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805B3" w14:textId="2750C944" w:rsidR="000572D7" w:rsidRPr="00931493" w:rsidRDefault="00931493" w:rsidP="00A05352">
      <w:pPr>
        <w:rPr>
          <w:b/>
          <w:bCs/>
          <w:color w:val="FFFFFF" w:themeColor="background1"/>
          <w:sz w:val="60"/>
          <w:szCs w:val="60"/>
        </w:rPr>
      </w:pPr>
      <w:r w:rsidRPr="00931493">
        <w:rPr>
          <w:b/>
          <w:bCs/>
          <w:color w:val="FFFFFF" w:themeColor="background1"/>
          <w:sz w:val="60"/>
          <w:szCs w:val="60"/>
        </w:rPr>
        <w:t>Equity for Each Competitive Grant</w:t>
      </w:r>
    </w:p>
    <w:p w14:paraId="4A7D743F" w14:textId="677BFC2F" w:rsidR="00A05352" w:rsidRPr="00931493" w:rsidRDefault="00A05352" w:rsidP="00F8627B">
      <w:pPr>
        <w:spacing w:after="240"/>
        <w:rPr>
          <w:b/>
          <w:bCs/>
          <w:color w:val="FFFFFF" w:themeColor="background1"/>
          <w:sz w:val="56"/>
          <w:szCs w:val="56"/>
        </w:rPr>
      </w:pPr>
      <w:r w:rsidRPr="00931493">
        <w:rPr>
          <w:b/>
          <w:noProof/>
          <w:color w:val="FFFFFF" w:themeColor="background1"/>
          <w:sz w:val="56"/>
          <w:szCs w:val="56"/>
          <w:shd w:val="clear" w:color="auto" w:fill="E6E6E6"/>
        </w:rPr>
        <mc:AlternateContent>
          <mc:Choice Requires="wps">
            <w:drawing>
              <wp:anchor distT="0" distB="0" distL="114300" distR="114300" simplePos="0" relativeHeight="251658240" behindDoc="0" locked="0" layoutInCell="1" allowOverlap="1" wp14:anchorId="2B721DF4" wp14:editId="3E29252C">
                <wp:simplePos x="0" y="0"/>
                <wp:positionH relativeFrom="column">
                  <wp:posOffset>-540385</wp:posOffset>
                </wp:positionH>
                <wp:positionV relativeFrom="paragraph">
                  <wp:posOffset>5019926</wp:posOffset>
                </wp:positionV>
                <wp:extent cx="3219719" cy="1133341"/>
                <wp:effectExtent l="0" t="0" r="0" b="0"/>
                <wp:wrapNone/>
                <wp:docPr id="244466211" name="Text Box 2"/>
                <wp:cNvGraphicFramePr/>
                <a:graphic xmlns:a="http://schemas.openxmlformats.org/drawingml/2006/main">
                  <a:graphicData uri="http://schemas.microsoft.com/office/word/2010/wordprocessingShape">
                    <wps:wsp>
                      <wps:cNvSpPr txBox="1"/>
                      <wps:spPr>
                        <a:xfrm>
                          <a:off x="0" y="0"/>
                          <a:ext cx="3219719" cy="1133341"/>
                        </a:xfrm>
                        <a:prstGeom prst="rect">
                          <a:avLst/>
                        </a:prstGeom>
                        <a:noFill/>
                        <a:ln w="6350">
                          <a:noFill/>
                        </a:ln>
                      </wps:spPr>
                      <wps:txbx>
                        <w:txbxContent>
                          <w:p w14:paraId="40A19AFE" w14:textId="4E7B0979" w:rsidR="00A05352" w:rsidRDefault="005475DE">
                            <w:r>
                              <w:rPr>
                                <w:color w:val="FFFFFF" w:themeColor="background1"/>
                                <w:sz w:val="36"/>
                                <w:szCs w:val="36"/>
                              </w:rPr>
                              <w:t>Office of Career-Technical Education</w:t>
                            </w:r>
                          </w:p>
                          <w:p w14:paraId="001F3EDC" w14:textId="77777777" w:rsidR="00A05352" w:rsidRDefault="00A05352"/>
                          <w:p w14:paraId="2C65F31C" w14:textId="246A2C71" w:rsidR="00A05352" w:rsidRPr="00A05352" w:rsidRDefault="005475DE">
                            <w:pPr>
                              <w:rPr>
                                <w:b/>
                                <w:bCs/>
                                <w:color w:val="FFFFFF" w:themeColor="background1"/>
                                <w:sz w:val="28"/>
                                <w:szCs w:val="28"/>
                              </w:rPr>
                            </w:pPr>
                            <w:r>
                              <w:rPr>
                                <w:b/>
                                <w:bCs/>
                                <w:color w:val="FFFFFF" w:themeColor="background1"/>
                                <w:sz w:val="28"/>
                                <w:szCs w:val="28"/>
                              </w:rPr>
                              <w:t>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721DF4" id="_x0000_t202" coordsize="21600,21600" o:spt="202" path="m,l,21600r21600,l21600,xe">
                <v:stroke joinstyle="miter"/>
                <v:path gradientshapeok="t" o:connecttype="rect"/>
              </v:shapetype>
              <v:shape id="Text Box 2" o:spid="_x0000_s1026" type="#_x0000_t202" style="position:absolute;margin-left:-42.55pt;margin-top:395.25pt;width:253.5pt;height:89.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" filled="f" stroked="f" strokeweight=".5pt">
                <v:textbox>
                  <w:txbxContent>
                    <w:p w14:paraId="40A19AFE" w14:textId="4E7B0979" w:rsidR="00A05352" w:rsidRDefault="005475DE">
                      <w:r>
                        <w:rPr>
                          <w:color w:val="FFFFFF" w:themeColor="background1"/>
                          <w:sz w:val="36"/>
                          <w:szCs w:val="36"/>
                        </w:rPr>
                        <w:t>Office of Career-Technical Education</w:t>
                      </w:r>
                    </w:p>
                    <w:p w14:paraId="001F3EDC" w14:textId="77777777" w:rsidR="00A05352" w:rsidRDefault="00A05352"/>
                    <w:p w14:paraId="2C65F31C" w14:textId="246A2C71" w:rsidR="00A05352" w:rsidRPr="00A05352" w:rsidRDefault="005475DE">
                      <w:pPr>
                        <w:rPr>
                          <w:b/>
                          <w:bCs/>
                          <w:color w:val="FFFFFF" w:themeColor="background1"/>
                          <w:sz w:val="28"/>
                          <w:szCs w:val="28"/>
                        </w:rPr>
                      </w:pPr>
                      <w:r>
                        <w:rPr>
                          <w:b/>
                          <w:bCs/>
                          <w:color w:val="FFFFFF" w:themeColor="background1"/>
                          <w:sz w:val="28"/>
                          <w:szCs w:val="28"/>
                        </w:rPr>
                        <w:t>March 2024</w:t>
                      </w:r>
                    </w:p>
                  </w:txbxContent>
                </v:textbox>
              </v:shape>
            </w:pict>
          </mc:Fallback>
        </mc:AlternateContent>
      </w:r>
      <w:r w:rsidR="00931493" w:rsidRPr="00931493">
        <w:rPr>
          <w:b/>
          <w:bCs/>
          <w:color w:val="FFFFFF" w:themeColor="background1"/>
          <w:sz w:val="56"/>
          <w:szCs w:val="56"/>
        </w:rPr>
        <w:t xml:space="preserve">Request for Applications </w:t>
      </w:r>
      <w:r w:rsidR="0049687F">
        <w:rPr>
          <w:b/>
          <w:bCs/>
          <w:color w:val="FFFFFF" w:themeColor="background1"/>
          <w:sz w:val="56"/>
          <w:szCs w:val="56"/>
        </w:rPr>
        <w:t>F</w:t>
      </w:r>
      <w:r w:rsidR="00931493" w:rsidRPr="00931493">
        <w:rPr>
          <w:b/>
          <w:bCs/>
          <w:color w:val="FFFFFF" w:themeColor="background1"/>
          <w:sz w:val="56"/>
          <w:szCs w:val="56"/>
        </w:rPr>
        <w:t>Y2025</w:t>
      </w:r>
    </w:p>
    <w:p w14:paraId="5CB54BE9" w14:textId="77777777" w:rsidR="00A05352" w:rsidRDefault="00A05352">
      <w:pPr>
        <w:rPr>
          <w:b/>
          <w:bCs/>
          <w:color w:val="FFFFFF" w:themeColor="background1"/>
          <w:sz w:val="72"/>
          <w:szCs w:val="72"/>
        </w:rPr>
      </w:pPr>
      <w:r>
        <w:rPr>
          <w:b/>
          <w:bCs/>
          <w:color w:val="FFFFFF" w:themeColor="background1"/>
          <w:sz w:val="72"/>
          <w:szCs w:val="72"/>
        </w:rPr>
        <w:br w:type="page"/>
      </w:r>
    </w:p>
    <w:bookmarkStart w:id="0" w:name="_Toc160174570" w:displacedByCustomXml="next"/>
    <w:bookmarkStart w:id="1" w:name="_Toc159592939" w:displacedByCustomXml="next"/>
    <w:bookmarkStart w:id="2" w:name="_Toc159593261" w:displacedByCustomXml="next"/>
    <w:bookmarkStart w:id="3" w:name="_Toc159595533" w:displacedByCustomXml="next"/>
    <w:sdt>
      <w:sdtPr>
        <w:rPr>
          <w:rFonts w:eastAsiaTheme="minorHAnsi" w:cstheme="minorBidi"/>
          <w:b w:val="0"/>
          <w:caps/>
          <w:color w:val="auto"/>
          <w:sz w:val="22"/>
          <w:szCs w:val="24"/>
          <w:shd w:val="clear" w:color="auto" w:fill="E6E6E6"/>
        </w:rPr>
        <w:id w:val="-869680145"/>
        <w:docPartObj>
          <w:docPartGallery w:val="Table of Contents"/>
          <w:docPartUnique/>
        </w:docPartObj>
      </w:sdtPr>
      <w:sdtEndPr>
        <w:rPr>
          <w:caps w:val="0"/>
          <w:sz w:val="24"/>
        </w:rPr>
      </w:sdtEndPr>
      <w:sdtContent>
        <w:p w14:paraId="23B4A262" w14:textId="77777777" w:rsidR="00A05352" w:rsidRPr="00563AE4" w:rsidRDefault="00A05352" w:rsidP="00D0509E">
          <w:pPr>
            <w:pStyle w:val="Heading1"/>
          </w:pPr>
          <w:r w:rsidRPr="00563AE4">
            <w:t>Table of Contents</w:t>
          </w:r>
          <w:bookmarkEnd w:id="3"/>
          <w:bookmarkEnd w:id="2"/>
          <w:bookmarkEnd w:id="1"/>
          <w:bookmarkEnd w:id="0"/>
        </w:p>
        <w:p w14:paraId="0E540FB3" w14:textId="627BA9A6" w:rsidR="00D0509E" w:rsidRDefault="00A05352">
          <w:pPr>
            <w:pStyle w:val="TOC1"/>
            <w:rPr>
              <w:rFonts w:asciiTheme="minorHAnsi" w:eastAsiaTheme="minorEastAsia" w:hAnsiTheme="minorHAnsi" w:cstheme="minorBidi"/>
              <w:b w:val="0"/>
              <w:bCs w:val="0"/>
              <w:iCs w:val="0"/>
              <w:caps w:val="0"/>
              <w:noProof/>
              <w:kern w:val="2"/>
              <w:sz w:val="24"/>
              <w14:ligatures w14:val="standardContextual"/>
            </w:rPr>
          </w:pPr>
          <w:r>
            <w:rPr>
              <w:rFonts w:asciiTheme="minorHAnsi" w:hAnsiTheme="minorHAnsi" w:cstheme="minorHAnsi"/>
              <w:i/>
              <w:color w:val="2B579A"/>
              <w:sz w:val="24"/>
              <w:shd w:val="clear" w:color="auto" w:fill="E6E6E6"/>
            </w:rPr>
            <w:fldChar w:fldCharType="begin"/>
          </w:r>
          <w:r>
            <w:instrText xml:space="preserve"> TOC \o "1-3" \h \z \u </w:instrText>
          </w:r>
          <w:r>
            <w:rPr>
              <w:rFonts w:asciiTheme="minorHAnsi" w:hAnsiTheme="minorHAnsi" w:cstheme="minorHAnsi"/>
              <w:i/>
              <w:color w:val="2B579A"/>
              <w:sz w:val="24"/>
              <w:shd w:val="clear" w:color="auto" w:fill="E6E6E6"/>
            </w:rPr>
            <w:fldChar w:fldCharType="separate"/>
          </w:r>
          <w:hyperlink w:anchor="_Toc160174570" w:history="1">
            <w:r w:rsidR="00D0509E" w:rsidRPr="00E74084">
              <w:rPr>
                <w:rStyle w:val="Hyperlink"/>
                <w:noProof/>
              </w:rPr>
              <w:t>Table of Contents</w:t>
            </w:r>
            <w:r w:rsidR="00D0509E">
              <w:rPr>
                <w:noProof/>
                <w:webHidden/>
              </w:rPr>
              <w:tab/>
            </w:r>
            <w:r w:rsidR="00D0509E">
              <w:rPr>
                <w:noProof/>
                <w:webHidden/>
              </w:rPr>
              <w:fldChar w:fldCharType="begin"/>
            </w:r>
            <w:r w:rsidR="00D0509E">
              <w:rPr>
                <w:noProof/>
                <w:webHidden/>
              </w:rPr>
              <w:instrText xml:space="preserve"> PAGEREF _Toc160174570 \h </w:instrText>
            </w:r>
            <w:r w:rsidR="00D0509E">
              <w:rPr>
                <w:noProof/>
                <w:webHidden/>
              </w:rPr>
            </w:r>
            <w:r w:rsidR="00D0509E">
              <w:rPr>
                <w:noProof/>
                <w:webHidden/>
              </w:rPr>
              <w:fldChar w:fldCharType="separate"/>
            </w:r>
            <w:r w:rsidR="00D0509E">
              <w:rPr>
                <w:noProof/>
                <w:webHidden/>
              </w:rPr>
              <w:t>1</w:t>
            </w:r>
            <w:r w:rsidR="00D0509E">
              <w:rPr>
                <w:noProof/>
                <w:webHidden/>
              </w:rPr>
              <w:fldChar w:fldCharType="end"/>
            </w:r>
          </w:hyperlink>
        </w:p>
        <w:p w14:paraId="49EAF41C" w14:textId="05E01FCD" w:rsidR="00D0509E" w:rsidRDefault="00000000">
          <w:pPr>
            <w:pStyle w:val="TOC1"/>
            <w:rPr>
              <w:rFonts w:asciiTheme="minorHAnsi" w:eastAsiaTheme="minorEastAsia" w:hAnsiTheme="minorHAnsi" w:cstheme="minorBidi"/>
              <w:b w:val="0"/>
              <w:bCs w:val="0"/>
              <w:iCs w:val="0"/>
              <w:caps w:val="0"/>
              <w:noProof/>
              <w:kern w:val="2"/>
              <w:sz w:val="24"/>
              <w14:ligatures w14:val="standardContextual"/>
            </w:rPr>
          </w:pPr>
          <w:hyperlink w:anchor="_Toc160174571" w:history="1">
            <w:r w:rsidR="00D0509E" w:rsidRPr="00E74084">
              <w:rPr>
                <w:rStyle w:val="Hyperlink"/>
                <w:noProof/>
              </w:rPr>
              <w:t>Equity for Each Competitive Grant Introduction</w:t>
            </w:r>
            <w:r w:rsidR="00D0509E">
              <w:rPr>
                <w:noProof/>
                <w:webHidden/>
              </w:rPr>
              <w:tab/>
            </w:r>
            <w:r w:rsidR="00D0509E">
              <w:rPr>
                <w:noProof/>
                <w:webHidden/>
              </w:rPr>
              <w:fldChar w:fldCharType="begin"/>
            </w:r>
            <w:r w:rsidR="00D0509E">
              <w:rPr>
                <w:noProof/>
                <w:webHidden/>
              </w:rPr>
              <w:instrText xml:space="preserve"> PAGEREF _Toc160174571 \h </w:instrText>
            </w:r>
            <w:r w:rsidR="00D0509E">
              <w:rPr>
                <w:noProof/>
                <w:webHidden/>
              </w:rPr>
            </w:r>
            <w:r w:rsidR="00D0509E">
              <w:rPr>
                <w:noProof/>
                <w:webHidden/>
              </w:rPr>
              <w:fldChar w:fldCharType="separate"/>
            </w:r>
            <w:r w:rsidR="00D0509E">
              <w:rPr>
                <w:noProof/>
                <w:webHidden/>
              </w:rPr>
              <w:t>2</w:t>
            </w:r>
            <w:r w:rsidR="00D0509E">
              <w:rPr>
                <w:noProof/>
                <w:webHidden/>
              </w:rPr>
              <w:fldChar w:fldCharType="end"/>
            </w:r>
          </w:hyperlink>
        </w:p>
        <w:p w14:paraId="55A3A4D8" w14:textId="4D1FE0ED"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72" w:history="1">
            <w:r w:rsidR="00D0509E" w:rsidRPr="00E74084">
              <w:rPr>
                <w:rStyle w:val="Hyperlink"/>
                <w:noProof/>
              </w:rPr>
              <w:t>Perkins V Legislation</w:t>
            </w:r>
            <w:r w:rsidR="00D0509E">
              <w:rPr>
                <w:noProof/>
                <w:webHidden/>
              </w:rPr>
              <w:tab/>
            </w:r>
            <w:r w:rsidR="00D0509E">
              <w:rPr>
                <w:noProof/>
                <w:webHidden/>
              </w:rPr>
              <w:fldChar w:fldCharType="begin"/>
            </w:r>
            <w:r w:rsidR="00D0509E">
              <w:rPr>
                <w:noProof/>
                <w:webHidden/>
              </w:rPr>
              <w:instrText xml:space="preserve"> PAGEREF _Toc160174572 \h </w:instrText>
            </w:r>
            <w:r w:rsidR="00D0509E">
              <w:rPr>
                <w:noProof/>
                <w:webHidden/>
              </w:rPr>
            </w:r>
            <w:r w:rsidR="00D0509E">
              <w:rPr>
                <w:noProof/>
                <w:webHidden/>
              </w:rPr>
              <w:fldChar w:fldCharType="separate"/>
            </w:r>
            <w:r w:rsidR="00D0509E">
              <w:rPr>
                <w:noProof/>
                <w:webHidden/>
              </w:rPr>
              <w:t>3</w:t>
            </w:r>
            <w:r w:rsidR="00D0509E">
              <w:rPr>
                <w:noProof/>
                <w:webHidden/>
              </w:rPr>
              <w:fldChar w:fldCharType="end"/>
            </w:r>
          </w:hyperlink>
        </w:p>
        <w:p w14:paraId="01F7E809" w14:textId="3908FEEE"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73" w:history="1">
            <w:r w:rsidR="00D0509E" w:rsidRPr="00E74084">
              <w:rPr>
                <w:rStyle w:val="Hyperlink"/>
                <w:noProof/>
              </w:rPr>
              <w:t>Conflicts of Interest</w:t>
            </w:r>
            <w:r w:rsidR="00D0509E">
              <w:rPr>
                <w:noProof/>
                <w:webHidden/>
              </w:rPr>
              <w:tab/>
            </w:r>
            <w:r w:rsidR="00D0509E">
              <w:rPr>
                <w:noProof/>
                <w:webHidden/>
              </w:rPr>
              <w:fldChar w:fldCharType="begin"/>
            </w:r>
            <w:r w:rsidR="00D0509E">
              <w:rPr>
                <w:noProof/>
                <w:webHidden/>
              </w:rPr>
              <w:instrText xml:space="preserve"> PAGEREF _Toc160174573 \h </w:instrText>
            </w:r>
            <w:r w:rsidR="00D0509E">
              <w:rPr>
                <w:noProof/>
                <w:webHidden/>
              </w:rPr>
            </w:r>
            <w:r w:rsidR="00D0509E">
              <w:rPr>
                <w:noProof/>
                <w:webHidden/>
              </w:rPr>
              <w:fldChar w:fldCharType="separate"/>
            </w:r>
            <w:r w:rsidR="00D0509E">
              <w:rPr>
                <w:noProof/>
                <w:webHidden/>
              </w:rPr>
              <w:t>3</w:t>
            </w:r>
            <w:r w:rsidR="00D0509E">
              <w:rPr>
                <w:noProof/>
                <w:webHidden/>
              </w:rPr>
              <w:fldChar w:fldCharType="end"/>
            </w:r>
          </w:hyperlink>
        </w:p>
        <w:p w14:paraId="1E8D5486" w14:textId="28A4526A" w:rsidR="00D0509E" w:rsidRDefault="00000000">
          <w:pPr>
            <w:pStyle w:val="TOC1"/>
            <w:rPr>
              <w:rFonts w:asciiTheme="minorHAnsi" w:eastAsiaTheme="minorEastAsia" w:hAnsiTheme="minorHAnsi" w:cstheme="minorBidi"/>
              <w:b w:val="0"/>
              <w:bCs w:val="0"/>
              <w:iCs w:val="0"/>
              <w:caps w:val="0"/>
              <w:noProof/>
              <w:kern w:val="2"/>
              <w:sz w:val="24"/>
              <w14:ligatures w14:val="standardContextual"/>
            </w:rPr>
          </w:pPr>
          <w:hyperlink w:anchor="_Toc160174574" w:history="1">
            <w:r w:rsidR="00D0509E" w:rsidRPr="00E74084">
              <w:rPr>
                <w:rStyle w:val="Hyperlink"/>
                <w:noProof/>
              </w:rPr>
              <w:t>General Information</w:t>
            </w:r>
            <w:r w:rsidR="00D0509E">
              <w:rPr>
                <w:noProof/>
                <w:webHidden/>
              </w:rPr>
              <w:tab/>
            </w:r>
            <w:r w:rsidR="00D0509E">
              <w:rPr>
                <w:noProof/>
                <w:webHidden/>
              </w:rPr>
              <w:fldChar w:fldCharType="begin"/>
            </w:r>
            <w:r w:rsidR="00D0509E">
              <w:rPr>
                <w:noProof/>
                <w:webHidden/>
              </w:rPr>
              <w:instrText xml:space="preserve"> PAGEREF _Toc160174574 \h </w:instrText>
            </w:r>
            <w:r w:rsidR="00D0509E">
              <w:rPr>
                <w:noProof/>
                <w:webHidden/>
              </w:rPr>
            </w:r>
            <w:r w:rsidR="00D0509E">
              <w:rPr>
                <w:noProof/>
                <w:webHidden/>
              </w:rPr>
              <w:fldChar w:fldCharType="separate"/>
            </w:r>
            <w:r w:rsidR="00D0509E">
              <w:rPr>
                <w:noProof/>
                <w:webHidden/>
              </w:rPr>
              <w:t>3</w:t>
            </w:r>
            <w:r w:rsidR="00D0509E">
              <w:rPr>
                <w:noProof/>
                <w:webHidden/>
              </w:rPr>
              <w:fldChar w:fldCharType="end"/>
            </w:r>
          </w:hyperlink>
        </w:p>
        <w:p w14:paraId="2EF05573" w14:textId="4D904717"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75" w:history="1">
            <w:r w:rsidR="00D0509E" w:rsidRPr="00E74084">
              <w:rPr>
                <w:rStyle w:val="Hyperlink"/>
                <w:noProof/>
              </w:rPr>
              <w:t>Eligibility</w:t>
            </w:r>
            <w:r w:rsidR="00D0509E">
              <w:rPr>
                <w:noProof/>
                <w:webHidden/>
              </w:rPr>
              <w:tab/>
            </w:r>
            <w:r w:rsidR="00D0509E">
              <w:rPr>
                <w:noProof/>
                <w:webHidden/>
              </w:rPr>
              <w:fldChar w:fldCharType="begin"/>
            </w:r>
            <w:r w:rsidR="00D0509E">
              <w:rPr>
                <w:noProof/>
                <w:webHidden/>
              </w:rPr>
              <w:instrText xml:space="preserve"> PAGEREF _Toc160174575 \h </w:instrText>
            </w:r>
            <w:r w:rsidR="00D0509E">
              <w:rPr>
                <w:noProof/>
                <w:webHidden/>
              </w:rPr>
            </w:r>
            <w:r w:rsidR="00D0509E">
              <w:rPr>
                <w:noProof/>
                <w:webHidden/>
              </w:rPr>
              <w:fldChar w:fldCharType="separate"/>
            </w:r>
            <w:r w:rsidR="00D0509E">
              <w:rPr>
                <w:noProof/>
                <w:webHidden/>
              </w:rPr>
              <w:t>3</w:t>
            </w:r>
            <w:r w:rsidR="00D0509E">
              <w:rPr>
                <w:noProof/>
                <w:webHidden/>
              </w:rPr>
              <w:fldChar w:fldCharType="end"/>
            </w:r>
          </w:hyperlink>
        </w:p>
        <w:p w14:paraId="550AF32B" w14:textId="42B5CED0"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76" w:history="1">
            <w:r w:rsidR="00D0509E" w:rsidRPr="00E74084">
              <w:rPr>
                <w:rStyle w:val="Hyperlink"/>
                <w:noProof/>
              </w:rPr>
              <w:t>Admission Criteria</w:t>
            </w:r>
            <w:r w:rsidR="00D0509E">
              <w:rPr>
                <w:noProof/>
                <w:webHidden/>
              </w:rPr>
              <w:tab/>
            </w:r>
            <w:r w:rsidR="00D0509E">
              <w:rPr>
                <w:noProof/>
                <w:webHidden/>
              </w:rPr>
              <w:fldChar w:fldCharType="begin"/>
            </w:r>
            <w:r w:rsidR="00D0509E">
              <w:rPr>
                <w:noProof/>
                <w:webHidden/>
              </w:rPr>
              <w:instrText xml:space="preserve"> PAGEREF _Toc160174576 \h </w:instrText>
            </w:r>
            <w:r w:rsidR="00D0509E">
              <w:rPr>
                <w:noProof/>
                <w:webHidden/>
              </w:rPr>
            </w:r>
            <w:r w:rsidR="00D0509E">
              <w:rPr>
                <w:noProof/>
                <w:webHidden/>
              </w:rPr>
              <w:fldChar w:fldCharType="separate"/>
            </w:r>
            <w:r w:rsidR="00D0509E">
              <w:rPr>
                <w:noProof/>
                <w:webHidden/>
              </w:rPr>
              <w:t>4</w:t>
            </w:r>
            <w:r w:rsidR="00D0509E">
              <w:rPr>
                <w:noProof/>
                <w:webHidden/>
              </w:rPr>
              <w:fldChar w:fldCharType="end"/>
            </w:r>
          </w:hyperlink>
        </w:p>
        <w:p w14:paraId="201FA306" w14:textId="4E9FD710"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77" w:history="1">
            <w:r w:rsidR="00D0509E" w:rsidRPr="00E74084">
              <w:rPr>
                <w:rStyle w:val="Hyperlink"/>
                <w:noProof/>
              </w:rPr>
              <w:t>Data Sources</w:t>
            </w:r>
            <w:r w:rsidR="00D0509E">
              <w:rPr>
                <w:noProof/>
                <w:webHidden/>
              </w:rPr>
              <w:tab/>
            </w:r>
            <w:r w:rsidR="00D0509E">
              <w:rPr>
                <w:noProof/>
                <w:webHidden/>
              </w:rPr>
              <w:fldChar w:fldCharType="begin"/>
            </w:r>
            <w:r w:rsidR="00D0509E">
              <w:rPr>
                <w:noProof/>
                <w:webHidden/>
              </w:rPr>
              <w:instrText xml:space="preserve"> PAGEREF _Toc160174577 \h </w:instrText>
            </w:r>
            <w:r w:rsidR="00D0509E">
              <w:rPr>
                <w:noProof/>
                <w:webHidden/>
              </w:rPr>
            </w:r>
            <w:r w:rsidR="00D0509E">
              <w:rPr>
                <w:noProof/>
                <w:webHidden/>
              </w:rPr>
              <w:fldChar w:fldCharType="separate"/>
            </w:r>
            <w:r w:rsidR="00D0509E">
              <w:rPr>
                <w:noProof/>
                <w:webHidden/>
              </w:rPr>
              <w:t>4</w:t>
            </w:r>
            <w:r w:rsidR="00D0509E">
              <w:rPr>
                <w:noProof/>
                <w:webHidden/>
              </w:rPr>
              <w:fldChar w:fldCharType="end"/>
            </w:r>
          </w:hyperlink>
        </w:p>
        <w:p w14:paraId="78BDCDF4" w14:textId="3B8E0882"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78" w:history="1">
            <w:r w:rsidR="00D0509E" w:rsidRPr="00E74084">
              <w:rPr>
                <w:rStyle w:val="Hyperlink"/>
                <w:noProof/>
              </w:rPr>
              <w:t>Application Timeline</w:t>
            </w:r>
            <w:r w:rsidR="00D0509E">
              <w:rPr>
                <w:noProof/>
                <w:webHidden/>
              </w:rPr>
              <w:tab/>
            </w:r>
            <w:r w:rsidR="00D0509E">
              <w:rPr>
                <w:noProof/>
                <w:webHidden/>
              </w:rPr>
              <w:fldChar w:fldCharType="begin"/>
            </w:r>
            <w:r w:rsidR="00D0509E">
              <w:rPr>
                <w:noProof/>
                <w:webHidden/>
              </w:rPr>
              <w:instrText xml:space="preserve"> PAGEREF _Toc160174578 \h </w:instrText>
            </w:r>
            <w:r w:rsidR="00D0509E">
              <w:rPr>
                <w:noProof/>
                <w:webHidden/>
              </w:rPr>
            </w:r>
            <w:r w:rsidR="00D0509E">
              <w:rPr>
                <w:noProof/>
                <w:webHidden/>
              </w:rPr>
              <w:fldChar w:fldCharType="separate"/>
            </w:r>
            <w:r w:rsidR="00D0509E">
              <w:rPr>
                <w:noProof/>
                <w:webHidden/>
              </w:rPr>
              <w:t>4</w:t>
            </w:r>
            <w:r w:rsidR="00D0509E">
              <w:rPr>
                <w:noProof/>
                <w:webHidden/>
              </w:rPr>
              <w:fldChar w:fldCharType="end"/>
            </w:r>
          </w:hyperlink>
        </w:p>
        <w:p w14:paraId="2493135C" w14:textId="6C45C8BF"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79" w:history="1">
            <w:r w:rsidR="00D0509E" w:rsidRPr="00E74084">
              <w:rPr>
                <w:rStyle w:val="Hyperlink"/>
                <w:noProof/>
              </w:rPr>
              <w:t>Total Funding Amount</w:t>
            </w:r>
            <w:r w:rsidR="00D0509E">
              <w:rPr>
                <w:noProof/>
                <w:webHidden/>
              </w:rPr>
              <w:tab/>
            </w:r>
            <w:r w:rsidR="00D0509E">
              <w:rPr>
                <w:noProof/>
                <w:webHidden/>
              </w:rPr>
              <w:fldChar w:fldCharType="begin"/>
            </w:r>
            <w:r w:rsidR="00D0509E">
              <w:rPr>
                <w:noProof/>
                <w:webHidden/>
              </w:rPr>
              <w:instrText xml:space="preserve"> PAGEREF _Toc160174579 \h </w:instrText>
            </w:r>
            <w:r w:rsidR="00D0509E">
              <w:rPr>
                <w:noProof/>
                <w:webHidden/>
              </w:rPr>
            </w:r>
            <w:r w:rsidR="00D0509E">
              <w:rPr>
                <w:noProof/>
                <w:webHidden/>
              </w:rPr>
              <w:fldChar w:fldCharType="separate"/>
            </w:r>
            <w:r w:rsidR="00D0509E">
              <w:rPr>
                <w:noProof/>
                <w:webHidden/>
              </w:rPr>
              <w:t>5</w:t>
            </w:r>
            <w:r w:rsidR="00D0509E">
              <w:rPr>
                <w:noProof/>
                <w:webHidden/>
              </w:rPr>
              <w:fldChar w:fldCharType="end"/>
            </w:r>
          </w:hyperlink>
        </w:p>
        <w:p w14:paraId="395A84DE" w14:textId="2B8D56C9"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80" w:history="1">
            <w:r w:rsidR="00D0509E" w:rsidRPr="00E74084">
              <w:rPr>
                <w:rStyle w:val="Hyperlink"/>
                <w:noProof/>
              </w:rPr>
              <w:t>Allowable Expenses</w:t>
            </w:r>
            <w:r w:rsidR="00D0509E">
              <w:rPr>
                <w:noProof/>
                <w:webHidden/>
              </w:rPr>
              <w:tab/>
            </w:r>
            <w:r w:rsidR="00D0509E">
              <w:rPr>
                <w:noProof/>
                <w:webHidden/>
              </w:rPr>
              <w:fldChar w:fldCharType="begin"/>
            </w:r>
            <w:r w:rsidR="00D0509E">
              <w:rPr>
                <w:noProof/>
                <w:webHidden/>
              </w:rPr>
              <w:instrText xml:space="preserve"> PAGEREF _Toc160174580 \h </w:instrText>
            </w:r>
            <w:r w:rsidR="00D0509E">
              <w:rPr>
                <w:noProof/>
                <w:webHidden/>
              </w:rPr>
            </w:r>
            <w:r w:rsidR="00D0509E">
              <w:rPr>
                <w:noProof/>
                <w:webHidden/>
              </w:rPr>
              <w:fldChar w:fldCharType="separate"/>
            </w:r>
            <w:r w:rsidR="00D0509E">
              <w:rPr>
                <w:noProof/>
                <w:webHidden/>
              </w:rPr>
              <w:t>5</w:t>
            </w:r>
            <w:r w:rsidR="00D0509E">
              <w:rPr>
                <w:noProof/>
                <w:webHidden/>
              </w:rPr>
              <w:fldChar w:fldCharType="end"/>
            </w:r>
          </w:hyperlink>
        </w:p>
        <w:p w14:paraId="60A80752" w14:textId="491D2E9F" w:rsidR="00D0509E" w:rsidRDefault="00000000">
          <w:pPr>
            <w:pStyle w:val="TOC1"/>
            <w:rPr>
              <w:rFonts w:asciiTheme="minorHAnsi" w:eastAsiaTheme="minorEastAsia" w:hAnsiTheme="minorHAnsi" w:cstheme="minorBidi"/>
              <w:b w:val="0"/>
              <w:bCs w:val="0"/>
              <w:iCs w:val="0"/>
              <w:caps w:val="0"/>
              <w:noProof/>
              <w:kern w:val="2"/>
              <w:sz w:val="24"/>
              <w14:ligatures w14:val="standardContextual"/>
            </w:rPr>
          </w:pPr>
          <w:hyperlink w:anchor="_Toc160174581" w:history="1">
            <w:r w:rsidR="00D0509E" w:rsidRPr="00E74084">
              <w:rPr>
                <w:rStyle w:val="Hyperlink"/>
                <w:noProof/>
              </w:rPr>
              <w:t>Monitoring and Reporting</w:t>
            </w:r>
            <w:r w:rsidR="00D0509E">
              <w:rPr>
                <w:noProof/>
                <w:webHidden/>
              </w:rPr>
              <w:tab/>
            </w:r>
            <w:r w:rsidR="00D0509E">
              <w:rPr>
                <w:noProof/>
                <w:webHidden/>
              </w:rPr>
              <w:fldChar w:fldCharType="begin"/>
            </w:r>
            <w:r w:rsidR="00D0509E">
              <w:rPr>
                <w:noProof/>
                <w:webHidden/>
              </w:rPr>
              <w:instrText xml:space="preserve"> PAGEREF _Toc160174581 \h </w:instrText>
            </w:r>
            <w:r w:rsidR="00D0509E">
              <w:rPr>
                <w:noProof/>
                <w:webHidden/>
              </w:rPr>
            </w:r>
            <w:r w:rsidR="00D0509E">
              <w:rPr>
                <w:noProof/>
                <w:webHidden/>
              </w:rPr>
              <w:fldChar w:fldCharType="separate"/>
            </w:r>
            <w:r w:rsidR="00D0509E">
              <w:rPr>
                <w:noProof/>
                <w:webHidden/>
              </w:rPr>
              <w:t>5</w:t>
            </w:r>
            <w:r w:rsidR="00D0509E">
              <w:rPr>
                <w:noProof/>
                <w:webHidden/>
              </w:rPr>
              <w:fldChar w:fldCharType="end"/>
            </w:r>
          </w:hyperlink>
        </w:p>
        <w:p w14:paraId="292DCA5A" w14:textId="3D56ECFB"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82" w:history="1">
            <w:r w:rsidR="00D0509E" w:rsidRPr="00E74084">
              <w:rPr>
                <w:rStyle w:val="Hyperlink"/>
                <w:noProof/>
              </w:rPr>
              <w:t>Monitoring</w:t>
            </w:r>
            <w:r w:rsidR="00D0509E">
              <w:rPr>
                <w:noProof/>
                <w:webHidden/>
              </w:rPr>
              <w:tab/>
            </w:r>
            <w:r w:rsidR="00D0509E">
              <w:rPr>
                <w:noProof/>
                <w:webHidden/>
              </w:rPr>
              <w:fldChar w:fldCharType="begin"/>
            </w:r>
            <w:r w:rsidR="00D0509E">
              <w:rPr>
                <w:noProof/>
                <w:webHidden/>
              </w:rPr>
              <w:instrText xml:space="preserve"> PAGEREF _Toc160174582 \h </w:instrText>
            </w:r>
            <w:r w:rsidR="00D0509E">
              <w:rPr>
                <w:noProof/>
                <w:webHidden/>
              </w:rPr>
            </w:r>
            <w:r w:rsidR="00D0509E">
              <w:rPr>
                <w:noProof/>
                <w:webHidden/>
              </w:rPr>
              <w:fldChar w:fldCharType="separate"/>
            </w:r>
            <w:r w:rsidR="00D0509E">
              <w:rPr>
                <w:noProof/>
                <w:webHidden/>
              </w:rPr>
              <w:t>5</w:t>
            </w:r>
            <w:r w:rsidR="00D0509E">
              <w:rPr>
                <w:noProof/>
                <w:webHidden/>
              </w:rPr>
              <w:fldChar w:fldCharType="end"/>
            </w:r>
          </w:hyperlink>
        </w:p>
        <w:p w14:paraId="5CB8B84F" w14:textId="66DC37EB"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83" w:history="1">
            <w:r w:rsidR="00D0509E" w:rsidRPr="00E74084">
              <w:rPr>
                <w:rStyle w:val="Hyperlink"/>
                <w:noProof/>
              </w:rPr>
              <w:t>Reporting</w:t>
            </w:r>
            <w:r w:rsidR="00D0509E">
              <w:rPr>
                <w:noProof/>
                <w:webHidden/>
              </w:rPr>
              <w:tab/>
            </w:r>
            <w:r w:rsidR="00D0509E">
              <w:rPr>
                <w:noProof/>
                <w:webHidden/>
              </w:rPr>
              <w:fldChar w:fldCharType="begin"/>
            </w:r>
            <w:r w:rsidR="00D0509E">
              <w:rPr>
                <w:noProof/>
                <w:webHidden/>
              </w:rPr>
              <w:instrText xml:space="preserve"> PAGEREF _Toc160174583 \h </w:instrText>
            </w:r>
            <w:r w:rsidR="00D0509E">
              <w:rPr>
                <w:noProof/>
                <w:webHidden/>
              </w:rPr>
            </w:r>
            <w:r w:rsidR="00D0509E">
              <w:rPr>
                <w:noProof/>
                <w:webHidden/>
              </w:rPr>
              <w:fldChar w:fldCharType="separate"/>
            </w:r>
            <w:r w:rsidR="00D0509E">
              <w:rPr>
                <w:noProof/>
                <w:webHidden/>
              </w:rPr>
              <w:t>5</w:t>
            </w:r>
            <w:r w:rsidR="00D0509E">
              <w:rPr>
                <w:noProof/>
                <w:webHidden/>
              </w:rPr>
              <w:fldChar w:fldCharType="end"/>
            </w:r>
          </w:hyperlink>
        </w:p>
        <w:p w14:paraId="358391D5" w14:textId="334CFEE1" w:rsidR="00D0509E" w:rsidRDefault="00000000">
          <w:pPr>
            <w:pStyle w:val="TOC1"/>
            <w:rPr>
              <w:rFonts w:asciiTheme="minorHAnsi" w:eastAsiaTheme="minorEastAsia" w:hAnsiTheme="minorHAnsi" w:cstheme="minorBidi"/>
              <w:b w:val="0"/>
              <w:bCs w:val="0"/>
              <w:iCs w:val="0"/>
              <w:caps w:val="0"/>
              <w:noProof/>
              <w:kern w:val="2"/>
              <w:sz w:val="24"/>
              <w14:ligatures w14:val="standardContextual"/>
            </w:rPr>
          </w:pPr>
          <w:hyperlink w:anchor="_Toc160174584" w:history="1">
            <w:r w:rsidR="00D0509E" w:rsidRPr="00E74084">
              <w:rPr>
                <w:rStyle w:val="Hyperlink"/>
                <w:noProof/>
              </w:rPr>
              <w:t>Evaluation of Applications</w:t>
            </w:r>
            <w:r w:rsidR="00D0509E">
              <w:rPr>
                <w:noProof/>
                <w:webHidden/>
              </w:rPr>
              <w:tab/>
            </w:r>
            <w:r w:rsidR="00D0509E">
              <w:rPr>
                <w:noProof/>
                <w:webHidden/>
              </w:rPr>
              <w:fldChar w:fldCharType="begin"/>
            </w:r>
            <w:r w:rsidR="00D0509E">
              <w:rPr>
                <w:noProof/>
                <w:webHidden/>
              </w:rPr>
              <w:instrText xml:space="preserve"> PAGEREF _Toc160174584 \h </w:instrText>
            </w:r>
            <w:r w:rsidR="00D0509E">
              <w:rPr>
                <w:noProof/>
                <w:webHidden/>
              </w:rPr>
            </w:r>
            <w:r w:rsidR="00D0509E">
              <w:rPr>
                <w:noProof/>
                <w:webHidden/>
              </w:rPr>
              <w:fldChar w:fldCharType="separate"/>
            </w:r>
            <w:r w:rsidR="00D0509E">
              <w:rPr>
                <w:noProof/>
                <w:webHidden/>
              </w:rPr>
              <w:t>6</w:t>
            </w:r>
            <w:r w:rsidR="00D0509E">
              <w:rPr>
                <w:noProof/>
                <w:webHidden/>
              </w:rPr>
              <w:fldChar w:fldCharType="end"/>
            </w:r>
          </w:hyperlink>
        </w:p>
        <w:p w14:paraId="137E57C5" w14:textId="6BE40B48"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85" w:history="1">
            <w:r w:rsidR="00D0509E" w:rsidRPr="00E74084">
              <w:rPr>
                <w:rStyle w:val="Hyperlink"/>
                <w:noProof/>
              </w:rPr>
              <w:t>Initial Review</w:t>
            </w:r>
            <w:r w:rsidR="00D0509E">
              <w:rPr>
                <w:noProof/>
                <w:webHidden/>
              </w:rPr>
              <w:tab/>
            </w:r>
            <w:r w:rsidR="00D0509E">
              <w:rPr>
                <w:noProof/>
                <w:webHidden/>
              </w:rPr>
              <w:fldChar w:fldCharType="begin"/>
            </w:r>
            <w:r w:rsidR="00D0509E">
              <w:rPr>
                <w:noProof/>
                <w:webHidden/>
              </w:rPr>
              <w:instrText xml:space="preserve"> PAGEREF _Toc160174585 \h </w:instrText>
            </w:r>
            <w:r w:rsidR="00D0509E">
              <w:rPr>
                <w:noProof/>
                <w:webHidden/>
              </w:rPr>
            </w:r>
            <w:r w:rsidR="00D0509E">
              <w:rPr>
                <w:noProof/>
                <w:webHidden/>
              </w:rPr>
              <w:fldChar w:fldCharType="separate"/>
            </w:r>
            <w:r w:rsidR="00D0509E">
              <w:rPr>
                <w:noProof/>
                <w:webHidden/>
              </w:rPr>
              <w:t>6</w:t>
            </w:r>
            <w:r w:rsidR="00D0509E">
              <w:rPr>
                <w:noProof/>
                <w:webHidden/>
              </w:rPr>
              <w:fldChar w:fldCharType="end"/>
            </w:r>
          </w:hyperlink>
        </w:p>
        <w:p w14:paraId="70F9EDAA" w14:textId="1DF92CA2"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86" w:history="1">
            <w:r w:rsidR="00D0509E" w:rsidRPr="00E74084">
              <w:rPr>
                <w:rStyle w:val="Hyperlink"/>
                <w:noProof/>
              </w:rPr>
              <w:t>Application Evaluation</w:t>
            </w:r>
            <w:r w:rsidR="00D0509E">
              <w:rPr>
                <w:noProof/>
                <w:webHidden/>
              </w:rPr>
              <w:tab/>
            </w:r>
            <w:r w:rsidR="00D0509E">
              <w:rPr>
                <w:noProof/>
                <w:webHidden/>
              </w:rPr>
              <w:fldChar w:fldCharType="begin"/>
            </w:r>
            <w:r w:rsidR="00D0509E">
              <w:rPr>
                <w:noProof/>
                <w:webHidden/>
              </w:rPr>
              <w:instrText xml:space="preserve"> PAGEREF _Toc160174586 \h </w:instrText>
            </w:r>
            <w:r w:rsidR="00D0509E">
              <w:rPr>
                <w:noProof/>
                <w:webHidden/>
              </w:rPr>
            </w:r>
            <w:r w:rsidR="00D0509E">
              <w:rPr>
                <w:noProof/>
                <w:webHidden/>
              </w:rPr>
              <w:fldChar w:fldCharType="separate"/>
            </w:r>
            <w:r w:rsidR="00D0509E">
              <w:rPr>
                <w:noProof/>
                <w:webHidden/>
              </w:rPr>
              <w:t>6</w:t>
            </w:r>
            <w:r w:rsidR="00D0509E">
              <w:rPr>
                <w:noProof/>
                <w:webHidden/>
              </w:rPr>
              <w:fldChar w:fldCharType="end"/>
            </w:r>
          </w:hyperlink>
        </w:p>
        <w:p w14:paraId="3F1F8F70" w14:textId="5F1A848C"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87" w:history="1">
            <w:r w:rsidR="00D0509E" w:rsidRPr="00E74084">
              <w:rPr>
                <w:rStyle w:val="Hyperlink"/>
                <w:noProof/>
              </w:rPr>
              <w:t>Competitive Preference Priorities</w:t>
            </w:r>
            <w:r w:rsidR="00D0509E">
              <w:rPr>
                <w:noProof/>
                <w:webHidden/>
              </w:rPr>
              <w:tab/>
            </w:r>
            <w:r w:rsidR="00D0509E">
              <w:rPr>
                <w:noProof/>
                <w:webHidden/>
              </w:rPr>
              <w:fldChar w:fldCharType="begin"/>
            </w:r>
            <w:r w:rsidR="00D0509E">
              <w:rPr>
                <w:noProof/>
                <w:webHidden/>
              </w:rPr>
              <w:instrText xml:space="preserve"> PAGEREF _Toc160174587 \h </w:instrText>
            </w:r>
            <w:r w:rsidR="00D0509E">
              <w:rPr>
                <w:noProof/>
                <w:webHidden/>
              </w:rPr>
            </w:r>
            <w:r w:rsidR="00D0509E">
              <w:rPr>
                <w:noProof/>
                <w:webHidden/>
              </w:rPr>
              <w:fldChar w:fldCharType="separate"/>
            </w:r>
            <w:r w:rsidR="00D0509E">
              <w:rPr>
                <w:noProof/>
                <w:webHidden/>
              </w:rPr>
              <w:t>6</w:t>
            </w:r>
            <w:r w:rsidR="00D0509E">
              <w:rPr>
                <w:noProof/>
                <w:webHidden/>
              </w:rPr>
              <w:fldChar w:fldCharType="end"/>
            </w:r>
          </w:hyperlink>
        </w:p>
        <w:p w14:paraId="38CE9F1E" w14:textId="6B0F44D9" w:rsidR="00D0509E" w:rsidRDefault="00000000">
          <w:pPr>
            <w:pStyle w:val="TOC1"/>
            <w:rPr>
              <w:rFonts w:asciiTheme="minorHAnsi" w:eastAsiaTheme="minorEastAsia" w:hAnsiTheme="minorHAnsi" w:cstheme="minorBidi"/>
              <w:b w:val="0"/>
              <w:bCs w:val="0"/>
              <w:iCs w:val="0"/>
              <w:caps w:val="0"/>
              <w:noProof/>
              <w:kern w:val="2"/>
              <w:sz w:val="24"/>
              <w14:ligatures w14:val="standardContextual"/>
            </w:rPr>
          </w:pPr>
          <w:hyperlink w:anchor="_Toc160174588" w:history="1">
            <w:r w:rsidR="00D0509E" w:rsidRPr="00E74084">
              <w:rPr>
                <w:rStyle w:val="Hyperlink"/>
                <w:noProof/>
              </w:rPr>
              <w:t>Application Submission Directions</w:t>
            </w:r>
            <w:r w:rsidR="00D0509E">
              <w:rPr>
                <w:noProof/>
                <w:webHidden/>
              </w:rPr>
              <w:tab/>
            </w:r>
            <w:r w:rsidR="00D0509E">
              <w:rPr>
                <w:noProof/>
                <w:webHidden/>
              </w:rPr>
              <w:fldChar w:fldCharType="begin"/>
            </w:r>
            <w:r w:rsidR="00D0509E">
              <w:rPr>
                <w:noProof/>
                <w:webHidden/>
              </w:rPr>
              <w:instrText xml:space="preserve"> PAGEREF _Toc160174588 \h </w:instrText>
            </w:r>
            <w:r w:rsidR="00D0509E">
              <w:rPr>
                <w:noProof/>
                <w:webHidden/>
              </w:rPr>
            </w:r>
            <w:r w:rsidR="00D0509E">
              <w:rPr>
                <w:noProof/>
                <w:webHidden/>
              </w:rPr>
              <w:fldChar w:fldCharType="separate"/>
            </w:r>
            <w:r w:rsidR="00D0509E">
              <w:rPr>
                <w:noProof/>
                <w:webHidden/>
              </w:rPr>
              <w:t>7</w:t>
            </w:r>
            <w:r w:rsidR="00D0509E">
              <w:rPr>
                <w:noProof/>
                <w:webHidden/>
              </w:rPr>
              <w:fldChar w:fldCharType="end"/>
            </w:r>
          </w:hyperlink>
        </w:p>
        <w:p w14:paraId="69BB1D29" w14:textId="140752DF"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89" w:history="1">
            <w:r w:rsidR="00D0509E" w:rsidRPr="00E74084">
              <w:rPr>
                <w:rStyle w:val="Hyperlink"/>
                <w:noProof/>
              </w:rPr>
              <w:t>Comprehensive Continuous Improvement Plan</w:t>
            </w:r>
            <w:r w:rsidR="00D0509E">
              <w:rPr>
                <w:noProof/>
                <w:webHidden/>
              </w:rPr>
              <w:tab/>
            </w:r>
            <w:r w:rsidR="00D0509E">
              <w:rPr>
                <w:noProof/>
                <w:webHidden/>
              </w:rPr>
              <w:fldChar w:fldCharType="begin"/>
            </w:r>
            <w:r w:rsidR="00D0509E">
              <w:rPr>
                <w:noProof/>
                <w:webHidden/>
              </w:rPr>
              <w:instrText xml:space="preserve"> PAGEREF _Toc160174589 \h </w:instrText>
            </w:r>
            <w:r w:rsidR="00D0509E">
              <w:rPr>
                <w:noProof/>
                <w:webHidden/>
              </w:rPr>
            </w:r>
            <w:r w:rsidR="00D0509E">
              <w:rPr>
                <w:noProof/>
                <w:webHidden/>
              </w:rPr>
              <w:fldChar w:fldCharType="separate"/>
            </w:r>
            <w:r w:rsidR="00D0509E">
              <w:rPr>
                <w:noProof/>
                <w:webHidden/>
              </w:rPr>
              <w:t>7</w:t>
            </w:r>
            <w:r w:rsidR="00D0509E">
              <w:rPr>
                <w:noProof/>
                <w:webHidden/>
              </w:rPr>
              <w:fldChar w:fldCharType="end"/>
            </w:r>
          </w:hyperlink>
        </w:p>
        <w:p w14:paraId="4A5A90E0" w14:textId="415E704D"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90" w:history="1">
            <w:r w:rsidR="00D0509E" w:rsidRPr="00E74084">
              <w:rPr>
                <w:rStyle w:val="Hyperlink"/>
                <w:noProof/>
              </w:rPr>
              <w:t>Budget Worksheet</w:t>
            </w:r>
            <w:r w:rsidR="00D0509E">
              <w:rPr>
                <w:noProof/>
                <w:webHidden/>
              </w:rPr>
              <w:tab/>
            </w:r>
            <w:r w:rsidR="00D0509E">
              <w:rPr>
                <w:noProof/>
                <w:webHidden/>
              </w:rPr>
              <w:fldChar w:fldCharType="begin"/>
            </w:r>
            <w:r w:rsidR="00D0509E">
              <w:rPr>
                <w:noProof/>
                <w:webHidden/>
              </w:rPr>
              <w:instrText xml:space="preserve"> PAGEREF _Toc160174590 \h </w:instrText>
            </w:r>
            <w:r w:rsidR="00D0509E">
              <w:rPr>
                <w:noProof/>
                <w:webHidden/>
              </w:rPr>
            </w:r>
            <w:r w:rsidR="00D0509E">
              <w:rPr>
                <w:noProof/>
                <w:webHidden/>
              </w:rPr>
              <w:fldChar w:fldCharType="separate"/>
            </w:r>
            <w:r w:rsidR="00D0509E">
              <w:rPr>
                <w:noProof/>
                <w:webHidden/>
              </w:rPr>
              <w:t>7</w:t>
            </w:r>
            <w:r w:rsidR="00D0509E">
              <w:rPr>
                <w:noProof/>
                <w:webHidden/>
              </w:rPr>
              <w:fldChar w:fldCharType="end"/>
            </w:r>
          </w:hyperlink>
        </w:p>
        <w:p w14:paraId="0F74B932" w14:textId="7A53DF8B" w:rsidR="00D0509E" w:rsidRDefault="00000000">
          <w:pPr>
            <w:pStyle w:val="TOC1"/>
            <w:rPr>
              <w:rFonts w:asciiTheme="minorHAnsi" w:eastAsiaTheme="minorEastAsia" w:hAnsiTheme="minorHAnsi" w:cstheme="minorBidi"/>
              <w:b w:val="0"/>
              <w:bCs w:val="0"/>
              <w:iCs w:val="0"/>
              <w:caps w:val="0"/>
              <w:noProof/>
              <w:kern w:val="2"/>
              <w:sz w:val="24"/>
              <w14:ligatures w14:val="standardContextual"/>
            </w:rPr>
          </w:pPr>
          <w:hyperlink w:anchor="_Toc160174591" w:history="1">
            <w:r w:rsidR="00D0509E" w:rsidRPr="00E74084">
              <w:rPr>
                <w:rStyle w:val="Hyperlink"/>
                <w:noProof/>
              </w:rPr>
              <w:t>Appendix A</w:t>
            </w:r>
            <w:r w:rsidR="00D0509E">
              <w:rPr>
                <w:noProof/>
                <w:webHidden/>
              </w:rPr>
              <w:tab/>
            </w:r>
            <w:r w:rsidR="00D0509E">
              <w:rPr>
                <w:noProof/>
                <w:webHidden/>
              </w:rPr>
              <w:fldChar w:fldCharType="begin"/>
            </w:r>
            <w:r w:rsidR="00D0509E">
              <w:rPr>
                <w:noProof/>
                <w:webHidden/>
              </w:rPr>
              <w:instrText xml:space="preserve"> PAGEREF _Toc160174591 \h </w:instrText>
            </w:r>
            <w:r w:rsidR="00D0509E">
              <w:rPr>
                <w:noProof/>
                <w:webHidden/>
              </w:rPr>
            </w:r>
            <w:r w:rsidR="00D0509E">
              <w:rPr>
                <w:noProof/>
                <w:webHidden/>
              </w:rPr>
              <w:fldChar w:fldCharType="separate"/>
            </w:r>
            <w:r w:rsidR="00D0509E">
              <w:rPr>
                <w:noProof/>
                <w:webHidden/>
              </w:rPr>
              <w:t>8</w:t>
            </w:r>
            <w:r w:rsidR="00D0509E">
              <w:rPr>
                <w:noProof/>
                <w:webHidden/>
              </w:rPr>
              <w:fldChar w:fldCharType="end"/>
            </w:r>
          </w:hyperlink>
        </w:p>
        <w:p w14:paraId="0BF16226" w14:textId="0ED6D81D"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92" w:history="1">
            <w:r w:rsidR="00D0509E" w:rsidRPr="00E74084">
              <w:rPr>
                <w:rStyle w:val="Hyperlink"/>
                <w:noProof/>
              </w:rPr>
              <w:t>Equity for Each Competitive Grant Application</w:t>
            </w:r>
            <w:r w:rsidR="00D0509E">
              <w:rPr>
                <w:noProof/>
                <w:webHidden/>
              </w:rPr>
              <w:tab/>
            </w:r>
            <w:r w:rsidR="00D0509E">
              <w:rPr>
                <w:noProof/>
                <w:webHidden/>
              </w:rPr>
              <w:fldChar w:fldCharType="begin"/>
            </w:r>
            <w:r w:rsidR="00D0509E">
              <w:rPr>
                <w:noProof/>
                <w:webHidden/>
              </w:rPr>
              <w:instrText xml:space="preserve"> PAGEREF _Toc160174592 \h </w:instrText>
            </w:r>
            <w:r w:rsidR="00D0509E">
              <w:rPr>
                <w:noProof/>
                <w:webHidden/>
              </w:rPr>
            </w:r>
            <w:r w:rsidR="00D0509E">
              <w:rPr>
                <w:noProof/>
                <w:webHidden/>
              </w:rPr>
              <w:fldChar w:fldCharType="separate"/>
            </w:r>
            <w:r w:rsidR="00D0509E">
              <w:rPr>
                <w:noProof/>
                <w:webHidden/>
              </w:rPr>
              <w:t>8</w:t>
            </w:r>
            <w:r w:rsidR="00D0509E">
              <w:rPr>
                <w:noProof/>
                <w:webHidden/>
              </w:rPr>
              <w:fldChar w:fldCharType="end"/>
            </w:r>
          </w:hyperlink>
        </w:p>
        <w:p w14:paraId="464EFB02" w14:textId="34E458C7" w:rsidR="00D0509E" w:rsidRDefault="00000000">
          <w:pPr>
            <w:pStyle w:val="TOC2"/>
            <w:rPr>
              <w:rFonts w:asciiTheme="minorHAnsi" w:eastAsiaTheme="minorEastAsia" w:hAnsiTheme="minorHAnsi" w:cstheme="minorBidi"/>
              <w:bCs w:val="0"/>
              <w:i w:val="0"/>
              <w:noProof/>
              <w:color w:val="auto"/>
              <w:kern w:val="2"/>
              <w:szCs w:val="24"/>
              <w14:ligatures w14:val="standardContextual"/>
            </w:rPr>
          </w:pPr>
          <w:hyperlink w:anchor="_Toc160174593" w:history="1">
            <w:r w:rsidR="00D0509E" w:rsidRPr="00E74084">
              <w:rPr>
                <w:rStyle w:val="Hyperlink"/>
                <w:noProof/>
              </w:rPr>
              <w:t>Equity for Each: Proposal for Grant</w:t>
            </w:r>
            <w:r w:rsidR="00D0509E">
              <w:rPr>
                <w:noProof/>
                <w:webHidden/>
              </w:rPr>
              <w:tab/>
            </w:r>
            <w:r w:rsidR="00D0509E">
              <w:rPr>
                <w:noProof/>
                <w:webHidden/>
              </w:rPr>
              <w:fldChar w:fldCharType="begin"/>
            </w:r>
            <w:r w:rsidR="00D0509E">
              <w:rPr>
                <w:noProof/>
                <w:webHidden/>
              </w:rPr>
              <w:instrText xml:space="preserve"> PAGEREF _Toc160174593 \h </w:instrText>
            </w:r>
            <w:r w:rsidR="00D0509E">
              <w:rPr>
                <w:noProof/>
                <w:webHidden/>
              </w:rPr>
            </w:r>
            <w:r w:rsidR="00D0509E">
              <w:rPr>
                <w:noProof/>
                <w:webHidden/>
              </w:rPr>
              <w:fldChar w:fldCharType="separate"/>
            </w:r>
            <w:r w:rsidR="00D0509E">
              <w:rPr>
                <w:noProof/>
                <w:webHidden/>
              </w:rPr>
              <w:t>9</w:t>
            </w:r>
            <w:r w:rsidR="00D0509E">
              <w:rPr>
                <w:noProof/>
                <w:webHidden/>
              </w:rPr>
              <w:fldChar w:fldCharType="end"/>
            </w:r>
          </w:hyperlink>
        </w:p>
        <w:p w14:paraId="5F006633" w14:textId="2E7C1140" w:rsidR="00D0509E" w:rsidRDefault="00000000">
          <w:pPr>
            <w:pStyle w:val="TOC1"/>
            <w:rPr>
              <w:rFonts w:asciiTheme="minorHAnsi" w:eastAsiaTheme="minorEastAsia" w:hAnsiTheme="minorHAnsi" w:cstheme="minorBidi"/>
              <w:b w:val="0"/>
              <w:bCs w:val="0"/>
              <w:iCs w:val="0"/>
              <w:caps w:val="0"/>
              <w:noProof/>
              <w:kern w:val="2"/>
              <w:sz w:val="24"/>
              <w14:ligatures w14:val="standardContextual"/>
            </w:rPr>
          </w:pPr>
          <w:hyperlink w:anchor="_Toc160174594" w:history="1">
            <w:r w:rsidR="00D0509E" w:rsidRPr="00E74084">
              <w:rPr>
                <w:rStyle w:val="Hyperlink"/>
                <w:noProof/>
              </w:rPr>
              <w:t>Appendix B</w:t>
            </w:r>
            <w:r w:rsidR="00D0509E">
              <w:rPr>
                <w:noProof/>
                <w:webHidden/>
              </w:rPr>
              <w:tab/>
            </w:r>
            <w:r w:rsidR="00D0509E">
              <w:rPr>
                <w:noProof/>
                <w:webHidden/>
              </w:rPr>
              <w:fldChar w:fldCharType="begin"/>
            </w:r>
            <w:r w:rsidR="00D0509E">
              <w:rPr>
                <w:noProof/>
                <w:webHidden/>
              </w:rPr>
              <w:instrText xml:space="preserve"> PAGEREF _Toc160174594 \h </w:instrText>
            </w:r>
            <w:r w:rsidR="00D0509E">
              <w:rPr>
                <w:noProof/>
                <w:webHidden/>
              </w:rPr>
            </w:r>
            <w:r w:rsidR="00D0509E">
              <w:rPr>
                <w:noProof/>
                <w:webHidden/>
              </w:rPr>
              <w:fldChar w:fldCharType="separate"/>
            </w:r>
            <w:r w:rsidR="00D0509E">
              <w:rPr>
                <w:noProof/>
                <w:webHidden/>
              </w:rPr>
              <w:t>14</w:t>
            </w:r>
            <w:r w:rsidR="00D0509E">
              <w:rPr>
                <w:noProof/>
                <w:webHidden/>
              </w:rPr>
              <w:fldChar w:fldCharType="end"/>
            </w:r>
          </w:hyperlink>
        </w:p>
        <w:p w14:paraId="2D5D90A4" w14:textId="7D47D552" w:rsidR="00D0509E" w:rsidRDefault="00000000">
          <w:pPr>
            <w:pStyle w:val="TOC1"/>
            <w:rPr>
              <w:rFonts w:asciiTheme="minorHAnsi" w:eastAsiaTheme="minorEastAsia" w:hAnsiTheme="minorHAnsi" w:cstheme="minorBidi"/>
              <w:b w:val="0"/>
              <w:bCs w:val="0"/>
              <w:iCs w:val="0"/>
              <w:caps w:val="0"/>
              <w:noProof/>
              <w:kern w:val="2"/>
              <w:sz w:val="24"/>
              <w14:ligatures w14:val="standardContextual"/>
            </w:rPr>
          </w:pPr>
          <w:hyperlink w:anchor="_Toc160174595" w:history="1">
            <w:r w:rsidR="00D0509E" w:rsidRPr="00E74084">
              <w:rPr>
                <w:rStyle w:val="Hyperlink"/>
                <w:noProof/>
              </w:rPr>
              <w:t>Appendix C</w:t>
            </w:r>
            <w:r w:rsidR="00D0509E">
              <w:rPr>
                <w:noProof/>
                <w:webHidden/>
              </w:rPr>
              <w:tab/>
            </w:r>
            <w:r w:rsidR="00D0509E">
              <w:rPr>
                <w:noProof/>
                <w:webHidden/>
              </w:rPr>
              <w:fldChar w:fldCharType="begin"/>
            </w:r>
            <w:r w:rsidR="00D0509E">
              <w:rPr>
                <w:noProof/>
                <w:webHidden/>
              </w:rPr>
              <w:instrText xml:space="preserve"> PAGEREF _Toc160174595 \h </w:instrText>
            </w:r>
            <w:r w:rsidR="00D0509E">
              <w:rPr>
                <w:noProof/>
                <w:webHidden/>
              </w:rPr>
            </w:r>
            <w:r w:rsidR="00D0509E">
              <w:rPr>
                <w:noProof/>
                <w:webHidden/>
              </w:rPr>
              <w:fldChar w:fldCharType="separate"/>
            </w:r>
            <w:r w:rsidR="00D0509E">
              <w:rPr>
                <w:noProof/>
                <w:webHidden/>
              </w:rPr>
              <w:t>15</w:t>
            </w:r>
            <w:r w:rsidR="00D0509E">
              <w:rPr>
                <w:noProof/>
                <w:webHidden/>
              </w:rPr>
              <w:fldChar w:fldCharType="end"/>
            </w:r>
          </w:hyperlink>
        </w:p>
        <w:p w14:paraId="79829C72" w14:textId="095FFA13" w:rsidR="00D0509E" w:rsidRDefault="00000000">
          <w:pPr>
            <w:pStyle w:val="TOC1"/>
            <w:rPr>
              <w:rFonts w:asciiTheme="minorHAnsi" w:eastAsiaTheme="minorEastAsia" w:hAnsiTheme="minorHAnsi" w:cstheme="minorBidi"/>
              <w:b w:val="0"/>
              <w:bCs w:val="0"/>
              <w:iCs w:val="0"/>
              <w:caps w:val="0"/>
              <w:noProof/>
              <w:kern w:val="2"/>
              <w:sz w:val="24"/>
              <w14:ligatures w14:val="standardContextual"/>
            </w:rPr>
          </w:pPr>
          <w:hyperlink w:anchor="_Toc160174596" w:history="1">
            <w:r w:rsidR="00D0509E" w:rsidRPr="00E74084">
              <w:rPr>
                <w:rStyle w:val="Hyperlink"/>
                <w:noProof/>
              </w:rPr>
              <w:t>Appendix D</w:t>
            </w:r>
            <w:r w:rsidR="00D0509E">
              <w:rPr>
                <w:noProof/>
                <w:webHidden/>
              </w:rPr>
              <w:tab/>
            </w:r>
            <w:r w:rsidR="00D0509E">
              <w:rPr>
                <w:noProof/>
                <w:webHidden/>
              </w:rPr>
              <w:fldChar w:fldCharType="begin"/>
            </w:r>
            <w:r w:rsidR="00D0509E">
              <w:rPr>
                <w:noProof/>
                <w:webHidden/>
              </w:rPr>
              <w:instrText xml:space="preserve"> PAGEREF _Toc160174596 \h </w:instrText>
            </w:r>
            <w:r w:rsidR="00D0509E">
              <w:rPr>
                <w:noProof/>
                <w:webHidden/>
              </w:rPr>
            </w:r>
            <w:r w:rsidR="00D0509E">
              <w:rPr>
                <w:noProof/>
                <w:webHidden/>
              </w:rPr>
              <w:fldChar w:fldCharType="separate"/>
            </w:r>
            <w:r w:rsidR="00D0509E">
              <w:rPr>
                <w:noProof/>
                <w:webHidden/>
              </w:rPr>
              <w:t>17</w:t>
            </w:r>
            <w:r w:rsidR="00D0509E">
              <w:rPr>
                <w:noProof/>
                <w:webHidden/>
              </w:rPr>
              <w:fldChar w:fldCharType="end"/>
            </w:r>
          </w:hyperlink>
        </w:p>
        <w:p w14:paraId="15E3E007" w14:textId="4D182000" w:rsidR="00A05352" w:rsidRDefault="00A05352" w:rsidP="00A05352">
          <w:r>
            <w:rPr>
              <w:b/>
              <w:color w:val="2B579A"/>
              <w:shd w:val="clear" w:color="auto" w:fill="E6E6E6"/>
            </w:rPr>
            <w:fldChar w:fldCharType="end"/>
          </w:r>
        </w:p>
      </w:sdtContent>
    </w:sdt>
    <w:p w14:paraId="556ACC00" w14:textId="091C58D6" w:rsidR="00554382" w:rsidRPr="00612BB5" w:rsidRDefault="00A05352" w:rsidP="00612BB5">
      <w:pPr>
        <w:rPr>
          <w:rStyle w:val="Heading3Char"/>
          <w:rFonts w:eastAsiaTheme="minorHAnsi" w:cstheme="minorBidi"/>
          <w:b w:val="0"/>
          <w:caps w:val="0"/>
          <w:kern w:val="2"/>
          <w:sz w:val="24"/>
          <w14:ligatures w14:val="standardContextual"/>
        </w:rPr>
      </w:pPr>
      <w:r>
        <w:br w:type="page"/>
      </w:r>
    </w:p>
    <w:p w14:paraId="75E87ABD" w14:textId="1F88C550" w:rsidR="00554382" w:rsidRPr="000C3285" w:rsidRDefault="004C7280" w:rsidP="00D0509E">
      <w:pPr>
        <w:pStyle w:val="Heading1"/>
      </w:pPr>
      <w:bookmarkStart w:id="4" w:name="_Toc126926186"/>
      <w:bookmarkStart w:id="5" w:name="_Toc127881014"/>
      <w:bookmarkStart w:id="6" w:name="_Toc160174571"/>
      <w:r>
        <w:rPr>
          <w:rStyle w:val="Heading3Char"/>
          <w:rFonts w:cs="Arial"/>
          <w:b/>
          <w:caps w:val="0"/>
          <w:kern w:val="2"/>
          <w:sz w:val="48"/>
          <w14:ligatures w14:val="standardContextual"/>
        </w:rPr>
        <w:lastRenderedPageBreak/>
        <w:t xml:space="preserve">Equity for Each Competitive Grant </w:t>
      </w:r>
      <w:r w:rsidR="00554382" w:rsidRPr="000C3285">
        <w:rPr>
          <w:rStyle w:val="Heading3Char"/>
          <w:rFonts w:cs="Arial"/>
          <w:b/>
          <w:caps w:val="0"/>
          <w:kern w:val="2"/>
          <w:sz w:val="48"/>
          <w14:ligatures w14:val="standardContextual"/>
        </w:rPr>
        <w:t>Introduction</w:t>
      </w:r>
      <w:bookmarkEnd w:id="4"/>
      <w:bookmarkEnd w:id="5"/>
      <w:bookmarkEnd w:id="6"/>
    </w:p>
    <w:p w14:paraId="72B99846" w14:textId="11B491C8" w:rsidR="00554382" w:rsidRPr="00554382" w:rsidRDefault="00554382" w:rsidP="00554382">
      <w:pPr>
        <w:rPr>
          <w:b/>
        </w:rPr>
      </w:pPr>
      <w:bookmarkStart w:id="7" w:name="_Hlk33439197"/>
      <w:r w:rsidRPr="00554382">
        <w:t>Equity in education achievement for each student is Ohio’s greatest challenge. The State is committed to improving equitable access, engagement</w:t>
      </w:r>
      <w:r w:rsidR="5C7324A6">
        <w:t>,</w:t>
      </w:r>
      <w:r w:rsidRPr="00554382">
        <w:t xml:space="preserve"> and outcomes for all career-technical education students with an intentional focus on students included in Perkins V's defined special populations. The special population groups are:</w:t>
      </w:r>
    </w:p>
    <w:p w14:paraId="551399C2" w14:textId="77777777" w:rsidR="00554382" w:rsidRPr="00554382" w:rsidRDefault="00554382" w:rsidP="00554382">
      <w:pPr>
        <w:rPr>
          <w:b/>
        </w:rPr>
      </w:pPr>
    </w:p>
    <w:p w14:paraId="6BFE89B5" w14:textId="77777777" w:rsidR="00554382" w:rsidRPr="00554382" w:rsidRDefault="00554382" w:rsidP="00554382">
      <w:pPr>
        <w:numPr>
          <w:ilvl w:val="0"/>
          <w:numId w:val="1"/>
        </w:numPr>
        <w:rPr>
          <w:b/>
        </w:rPr>
      </w:pPr>
      <w:r w:rsidRPr="00554382">
        <w:t>Economically disadvantaged students,</w:t>
      </w:r>
    </w:p>
    <w:p w14:paraId="1EF5C39E" w14:textId="77777777" w:rsidR="00554382" w:rsidRPr="00554382" w:rsidRDefault="00554382" w:rsidP="00554382">
      <w:pPr>
        <w:numPr>
          <w:ilvl w:val="0"/>
          <w:numId w:val="1"/>
        </w:numPr>
        <w:rPr>
          <w:b/>
        </w:rPr>
      </w:pPr>
      <w:r w:rsidRPr="00554382">
        <w:t xml:space="preserve">Students with a disability,  </w:t>
      </w:r>
    </w:p>
    <w:p w14:paraId="555E3660" w14:textId="77777777" w:rsidR="00554382" w:rsidRPr="00554382" w:rsidRDefault="00554382" w:rsidP="00554382">
      <w:pPr>
        <w:numPr>
          <w:ilvl w:val="0"/>
          <w:numId w:val="1"/>
        </w:numPr>
        <w:rPr>
          <w:b/>
        </w:rPr>
      </w:pPr>
      <w:r w:rsidRPr="00554382">
        <w:t>Nontraditional students,</w:t>
      </w:r>
    </w:p>
    <w:p w14:paraId="1A58E0A3" w14:textId="77777777" w:rsidR="00554382" w:rsidRPr="00554382" w:rsidRDefault="00554382" w:rsidP="00554382">
      <w:pPr>
        <w:numPr>
          <w:ilvl w:val="0"/>
          <w:numId w:val="1"/>
        </w:numPr>
        <w:rPr>
          <w:b/>
        </w:rPr>
      </w:pPr>
      <w:r w:rsidRPr="00554382">
        <w:t>English learners,</w:t>
      </w:r>
    </w:p>
    <w:p w14:paraId="5EAE85EF" w14:textId="77777777" w:rsidR="00554382" w:rsidRPr="00554382" w:rsidRDefault="00554382" w:rsidP="00554382">
      <w:pPr>
        <w:numPr>
          <w:ilvl w:val="0"/>
          <w:numId w:val="1"/>
        </w:numPr>
        <w:rPr>
          <w:b/>
        </w:rPr>
      </w:pPr>
      <w:r w:rsidRPr="00554382">
        <w:t>Students experiencing homelessness,</w:t>
      </w:r>
    </w:p>
    <w:p w14:paraId="68550EEB" w14:textId="77777777" w:rsidR="00554382" w:rsidRPr="00554382" w:rsidRDefault="00554382" w:rsidP="00554382">
      <w:pPr>
        <w:numPr>
          <w:ilvl w:val="0"/>
          <w:numId w:val="1"/>
        </w:numPr>
        <w:rPr>
          <w:b/>
        </w:rPr>
      </w:pPr>
      <w:r w:rsidRPr="00554382">
        <w:t>Youth who are in, or aged out of, the foster care system,</w:t>
      </w:r>
    </w:p>
    <w:p w14:paraId="222A3932" w14:textId="77777777" w:rsidR="00554382" w:rsidRPr="00554382" w:rsidRDefault="00554382" w:rsidP="00554382">
      <w:pPr>
        <w:numPr>
          <w:ilvl w:val="0"/>
          <w:numId w:val="1"/>
        </w:numPr>
        <w:rPr>
          <w:b/>
        </w:rPr>
      </w:pPr>
      <w:r w:rsidRPr="00554382">
        <w:t>Youth with a parent in the armed forces and actively deployed,</w:t>
      </w:r>
    </w:p>
    <w:p w14:paraId="48E0F540" w14:textId="77777777" w:rsidR="00554382" w:rsidRPr="00554382" w:rsidRDefault="00554382" w:rsidP="00554382">
      <w:pPr>
        <w:numPr>
          <w:ilvl w:val="0"/>
          <w:numId w:val="1"/>
        </w:numPr>
        <w:rPr>
          <w:b/>
        </w:rPr>
      </w:pPr>
      <w:r w:rsidRPr="00554382">
        <w:t>Students who are single parents (including single pregnant students) and,</w:t>
      </w:r>
    </w:p>
    <w:p w14:paraId="792D7A07" w14:textId="77777777" w:rsidR="00554382" w:rsidRPr="00554382" w:rsidRDefault="00554382" w:rsidP="00554382">
      <w:pPr>
        <w:numPr>
          <w:ilvl w:val="0"/>
          <w:numId w:val="1"/>
        </w:numPr>
        <w:rPr>
          <w:b/>
        </w:rPr>
      </w:pPr>
      <w:r w:rsidRPr="00554382">
        <w:t>Out-of-workforce individuals (applicable to postsecondary only).</w:t>
      </w:r>
    </w:p>
    <w:p w14:paraId="60AF6051" w14:textId="77777777" w:rsidR="00554382" w:rsidRPr="00554382" w:rsidRDefault="00554382" w:rsidP="00554382">
      <w:pPr>
        <w:rPr>
          <w:b/>
        </w:rPr>
      </w:pPr>
    </w:p>
    <w:p w14:paraId="430EF458" w14:textId="5A1DBF4A" w:rsidR="00554382" w:rsidRPr="00554382" w:rsidRDefault="00554382" w:rsidP="00554382">
      <w:pPr>
        <w:rPr>
          <w:b/>
        </w:rPr>
      </w:pPr>
      <w:r w:rsidRPr="00554382">
        <w:t>The Ohio Department of Education</w:t>
      </w:r>
      <w:r w:rsidR="004A3064">
        <w:t xml:space="preserve"> &amp; Workforce,</w:t>
      </w:r>
      <w:r w:rsidRPr="00554382">
        <w:t xml:space="preserve"> Office of Career-Technical Education</w:t>
      </w:r>
      <w:r w:rsidR="004A3064">
        <w:t xml:space="preserve"> and the Ohio Department of Higher Education</w:t>
      </w:r>
      <w:r w:rsidR="007B427A">
        <w:t>,</w:t>
      </w:r>
      <w:r w:rsidR="004A3064">
        <w:t xml:space="preserve"> Perkins team</w:t>
      </w:r>
      <w:r w:rsidR="008F3598">
        <w:t>,</w:t>
      </w:r>
      <w:r w:rsidR="004A3064">
        <w:t xml:space="preserve"> </w:t>
      </w:r>
      <w:r w:rsidRPr="00554382">
        <w:t>assists local recipients in identifying equity gaps in their local enrollment and performance data, performing a root cause analysis on the gaps</w:t>
      </w:r>
      <w:r w:rsidR="62A529F0">
        <w:t>,</w:t>
      </w:r>
      <w:r w:rsidRPr="00554382">
        <w:t xml:space="preserve"> and brainstorming plans to improve these gaps</w:t>
      </w:r>
      <w:r w:rsidR="008F3598">
        <w:t xml:space="preserve"> in </w:t>
      </w:r>
      <w:r w:rsidR="00811033">
        <w:t>regional</w:t>
      </w:r>
      <w:r w:rsidR="008F3598">
        <w:t xml:space="preserve"> Equity Labs</w:t>
      </w:r>
      <w:r w:rsidRPr="00554382">
        <w:t xml:space="preserve">. </w:t>
      </w:r>
      <w:r w:rsidR="008F3598">
        <w:t xml:space="preserve">Quantitative </w:t>
      </w:r>
      <w:r w:rsidRPr="00554382">
        <w:t xml:space="preserve">data is made available to </w:t>
      </w:r>
      <w:r w:rsidR="008F3598">
        <w:t xml:space="preserve">secondary </w:t>
      </w:r>
      <w:r w:rsidRPr="00554382">
        <w:t>districts through the Secure Data Center Career-Technical Education Data Dashboard</w:t>
      </w:r>
      <w:r w:rsidR="001A12DB">
        <w:t xml:space="preserve"> and</w:t>
      </w:r>
      <w:r w:rsidR="008F3598">
        <w:t xml:space="preserve"> </w:t>
      </w:r>
      <w:r w:rsidRPr="00554382">
        <w:t>the career-technical planning district’s (CTPDs) annual Equity Data Report.</w:t>
      </w:r>
      <w:r w:rsidR="001A12DB">
        <w:t xml:space="preserve"> Quantitative data is made available to postsecondary re</w:t>
      </w:r>
      <w:r w:rsidR="00F42987">
        <w:t xml:space="preserve">cipients through an annual Perkins Report provided by the Department of Higher Education. </w:t>
      </w:r>
      <w:r w:rsidRPr="00554382">
        <w:t xml:space="preserve"> </w:t>
      </w:r>
    </w:p>
    <w:p w14:paraId="2FC0A38B" w14:textId="77777777" w:rsidR="00554382" w:rsidRPr="00554382" w:rsidRDefault="00554382" w:rsidP="00554382">
      <w:pPr>
        <w:rPr>
          <w:b/>
        </w:rPr>
      </w:pPr>
    </w:p>
    <w:p w14:paraId="0C4EE198" w14:textId="5C783E25" w:rsidR="00554382" w:rsidRPr="00554382" w:rsidRDefault="00554382" w:rsidP="00554382">
      <w:pPr>
        <w:rPr>
          <w:b/>
        </w:rPr>
      </w:pPr>
      <w:r w:rsidRPr="00554382">
        <w:t>Intending to foster and incentivize innovative, advanced approaches to address data-identified equity gaps, Ohio allocates funds via a competitive grant using the Perkins V Reserve Funds. The Equity for Each competitive grant assists recipients and the Department</w:t>
      </w:r>
      <w:r w:rsidR="00F42987">
        <w:t>s</w:t>
      </w:r>
      <w:r w:rsidRPr="00554382">
        <w:t xml:space="preserve"> in identifying and promoting promising practices for improving equity in career-technical education delivery. Additionally, the grant may support recipients in the ongoing development and alignment of local data collection systems to improve data-driven decision-making and strategic planning.</w:t>
      </w:r>
    </w:p>
    <w:p w14:paraId="49312C61" w14:textId="77777777" w:rsidR="00554382" w:rsidRPr="00554382" w:rsidRDefault="00554382" w:rsidP="00554382">
      <w:pPr>
        <w:rPr>
          <w:b/>
        </w:rPr>
      </w:pPr>
    </w:p>
    <w:p w14:paraId="7E806CDC" w14:textId="77777777" w:rsidR="00554382" w:rsidRPr="00554382" w:rsidRDefault="00554382" w:rsidP="00554382">
      <w:pPr>
        <w:rPr>
          <w:b/>
        </w:rPr>
      </w:pPr>
      <w:r w:rsidRPr="00554382">
        <w:t xml:space="preserve">The grant scoring process prioritizes applications that: </w:t>
      </w:r>
    </w:p>
    <w:p w14:paraId="1FDD3C25" w14:textId="77777777" w:rsidR="00554382" w:rsidRPr="00554382" w:rsidRDefault="00554382" w:rsidP="00554382">
      <w:pPr>
        <w:numPr>
          <w:ilvl w:val="0"/>
          <w:numId w:val="2"/>
        </w:numPr>
        <w:rPr>
          <w:b/>
        </w:rPr>
      </w:pPr>
      <w:r w:rsidRPr="00554382">
        <w:t xml:space="preserve">emphasize collaboration between secondary and postsecondary schools. </w:t>
      </w:r>
    </w:p>
    <w:p w14:paraId="0559139D" w14:textId="41BC8D08" w:rsidR="00554382" w:rsidRPr="004A0262" w:rsidRDefault="00554382" w:rsidP="00554382">
      <w:pPr>
        <w:numPr>
          <w:ilvl w:val="0"/>
          <w:numId w:val="2"/>
        </w:numPr>
        <w:rPr>
          <w:b/>
        </w:rPr>
      </w:pPr>
      <w:r w:rsidRPr="00554382">
        <w:t>employ strategies that focus on promotion or expansion of programs of study aligned with state-identified high-skill, high-wage</w:t>
      </w:r>
      <w:r w:rsidR="28BF6821">
        <w:t>,</w:t>
      </w:r>
      <w:r w:rsidRPr="00554382">
        <w:t xml:space="preserve"> and in-demand occupations</w:t>
      </w:r>
      <w:r w:rsidR="004A0262">
        <w:t>, and/or,</w:t>
      </w:r>
      <w:r w:rsidRPr="00554382">
        <w:t xml:space="preserve"> </w:t>
      </w:r>
    </w:p>
    <w:p w14:paraId="576EE460" w14:textId="1089936C" w:rsidR="00A23EB0" w:rsidRPr="004A0262" w:rsidRDefault="00F924BA" w:rsidP="00554382">
      <w:pPr>
        <w:numPr>
          <w:ilvl w:val="0"/>
          <w:numId w:val="2"/>
        </w:numPr>
        <w:rPr>
          <w:b/>
        </w:rPr>
      </w:pPr>
      <w:r>
        <w:rPr>
          <w:bCs/>
        </w:rPr>
        <w:lastRenderedPageBreak/>
        <w:t>i</w:t>
      </w:r>
      <w:r w:rsidR="00003753">
        <w:rPr>
          <w:bCs/>
        </w:rPr>
        <w:t xml:space="preserve">mplement </w:t>
      </w:r>
      <w:r w:rsidR="00A23EB0">
        <w:rPr>
          <w:bCs/>
        </w:rPr>
        <w:t>strategies</w:t>
      </w:r>
      <w:r w:rsidR="00A23EB0">
        <w:t xml:space="preserve"> to attract and retain culturally competent teachers and promote policies to ensure inclusion of program staff who reflect the diversity of the </w:t>
      </w:r>
      <w:r w:rsidR="0077304B">
        <w:t>school or district</w:t>
      </w:r>
      <w:r w:rsidR="00A23EB0">
        <w:rPr>
          <w:bCs/>
        </w:rPr>
        <w:t>.</w:t>
      </w:r>
    </w:p>
    <w:p w14:paraId="2D0BDF47" w14:textId="77777777" w:rsidR="00F90537" w:rsidRPr="00F42987" w:rsidRDefault="00F90537" w:rsidP="004A0262">
      <w:pPr>
        <w:ind w:left="720"/>
        <w:rPr>
          <w:b/>
        </w:rPr>
      </w:pPr>
    </w:p>
    <w:p w14:paraId="45521C0B" w14:textId="7E90CEB4" w:rsidR="00554382" w:rsidRPr="00554382" w:rsidRDefault="000C3285" w:rsidP="00A23EB0">
      <w:pPr>
        <w:pStyle w:val="Heading2"/>
      </w:pPr>
      <w:bookmarkStart w:id="8" w:name="_Toc160174572"/>
      <w:bookmarkEnd w:id="7"/>
      <w:r>
        <w:t xml:space="preserve">Perkins V </w:t>
      </w:r>
      <w:r w:rsidRPr="00612BB5">
        <w:t>Legislation</w:t>
      </w:r>
      <w:bookmarkEnd w:id="8"/>
    </w:p>
    <w:p w14:paraId="7A0A99B3" w14:textId="77777777" w:rsidR="00554382" w:rsidRPr="00554382" w:rsidRDefault="00554382" w:rsidP="00554382">
      <w:pPr>
        <w:rPr>
          <w:b/>
        </w:rPr>
      </w:pPr>
      <w:bookmarkStart w:id="9" w:name="_Hlk33001364"/>
      <w:r w:rsidRPr="00554382">
        <w:t xml:space="preserve">The Perkins V law section 112 (c) allows the state of Ohio to award $1.5 million in grants made available from the Perkins V Reserve Funds to local recipients under the following parameters: </w:t>
      </w:r>
    </w:p>
    <w:p w14:paraId="03B761B7" w14:textId="77777777" w:rsidR="00554382" w:rsidRPr="00554382" w:rsidRDefault="00554382" w:rsidP="00554382">
      <w:pPr>
        <w:rPr>
          <w:b/>
        </w:rPr>
      </w:pPr>
      <w:r w:rsidRPr="00554382">
        <w:t>An eligible agency may award grants to eligible recipients for career and technical education activities described in sections 135—</w:t>
      </w:r>
    </w:p>
    <w:p w14:paraId="2D2C5C5C" w14:textId="77777777" w:rsidR="00554382" w:rsidRPr="00554382" w:rsidRDefault="00554382" w:rsidP="00554382">
      <w:pPr>
        <w:numPr>
          <w:ilvl w:val="0"/>
          <w:numId w:val="3"/>
        </w:numPr>
      </w:pPr>
      <w:r w:rsidRPr="00554382">
        <w:t>in –</w:t>
      </w:r>
    </w:p>
    <w:p w14:paraId="19DFF5B7" w14:textId="77777777" w:rsidR="00554382" w:rsidRPr="00554382" w:rsidRDefault="00554382" w:rsidP="00554382">
      <w:pPr>
        <w:numPr>
          <w:ilvl w:val="1"/>
          <w:numId w:val="3"/>
        </w:numPr>
      </w:pPr>
      <w:r w:rsidRPr="00554382">
        <w:t>rural areas;</w:t>
      </w:r>
    </w:p>
    <w:p w14:paraId="3FE21B1D" w14:textId="77777777" w:rsidR="00554382" w:rsidRPr="00554382" w:rsidRDefault="00554382" w:rsidP="00554382">
      <w:pPr>
        <w:numPr>
          <w:ilvl w:val="1"/>
          <w:numId w:val="3"/>
        </w:numPr>
      </w:pPr>
      <w:r w:rsidRPr="00554382">
        <w:t>areas with a high percentage of CTE concentrators or CTE participants;</w:t>
      </w:r>
    </w:p>
    <w:p w14:paraId="6036F2C3" w14:textId="77777777" w:rsidR="00554382" w:rsidRPr="00554382" w:rsidRDefault="00554382" w:rsidP="00554382">
      <w:pPr>
        <w:numPr>
          <w:ilvl w:val="1"/>
          <w:numId w:val="3"/>
        </w:numPr>
      </w:pPr>
      <w:r w:rsidRPr="00554382">
        <w:t>areas with a high number of CTE concentrators or CTE participants; and</w:t>
      </w:r>
    </w:p>
    <w:p w14:paraId="370C0AC4" w14:textId="77777777" w:rsidR="00554382" w:rsidRPr="00554382" w:rsidRDefault="00554382" w:rsidP="00554382">
      <w:pPr>
        <w:numPr>
          <w:ilvl w:val="1"/>
          <w:numId w:val="3"/>
        </w:numPr>
      </w:pPr>
      <w:r w:rsidRPr="00554382">
        <w:t>areas with disparities or gaps in performance as described in section 113(b) (3)(C)(ii)(II); and,</w:t>
      </w:r>
    </w:p>
    <w:p w14:paraId="6405D891" w14:textId="77777777" w:rsidR="00554382" w:rsidRPr="00554382" w:rsidRDefault="00554382" w:rsidP="00554382">
      <w:pPr>
        <w:rPr>
          <w:b/>
        </w:rPr>
      </w:pPr>
    </w:p>
    <w:p w14:paraId="4F522AEF" w14:textId="77777777" w:rsidR="00554382" w:rsidRPr="00554382" w:rsidRDefault="00554382" w:rsidP="00554382">
      <w:pPr>
        <w:numPr>
          <w:ilvl w:val="0"/>
          <w:numId w:val="3"/>
        </w:numPr>
      </w:pPr>
      <w:r w:rsidRPr="00554382">
        <w:t xml:space="preserve">in order to: </w:t>
      </w:r>
    </w:p>
    <w:p w14:paraId="1E46011F" w14:textId="77777777" w:rsidR="00554382" w:rsidRPr="00554382" w:rsidRDefault="00554382" w:rsidP="00554382">
      <w:pPr>
        <w:numPr>
          <w:ilvl w:val="1"/>
          <w:numId w:val="3"/>
        </w:numPr>
      </w:pPr>
      <w:r w:rsidRPr="00554382">
        <w:t>foster innovation through the identification and promotion of promising and proven career and technical education programs, practices and strategies, which may include programs, practices, and strategies that prepare individuals for nontraditional fields; or</w:t>
      </w:r>
    </w:p>
    <w:p w14:paraId="7EA5C41F" w14:textId="77777777" w:rsidR="00554382" w:rsidRPr="00554382" w:rsidRDefault="00554382" w:rsidP="00554382">
      <w:pPr>
        <w:numPr>
          <w:ilvl w:val="1"/>
          <w:numId w:val="3"/>
        </w:numPr>
      </w:pPr>
      <w:r w:rsidRPr="00554382">
        <w:t>promote the development, implementation, and adoption of programs of study or career pathways aligned with State-identified high-skill, high-wage, or in-demand occupations or industries.</w:t>
      </w:r>
      <w:bookmarkEnd w:id="9"/>
    </w:p>
    <w:p w14:paraId="3861CC81" w14:textId="77777777" w:rsidR="00554382" w:rsidRPr="00554382" w:rsidRDefault="00554382" w:rsidP="00A23EB0">
      <w:pPr>
        <w:pStyle w:val="Heading2"/>
      </w:pPr>
      <w:bookmarkStart w:id="10" w:name="_Toc127881016"/>
      <w:bookmarkStart w:id="11" w:name="_Toc160174573"/>
      <w:r w:rsidRPr="00554382">
        <w:t>Conflicts of Interest</w:t>
      </w:r>
      <w:bookmarkEnd w:id="10"/>
      <w:bookmarkEnd w:id="11"/>
    </w:p>
    <w:p w14:paraId="1AEF326E" w14:textId="77777777" w:rsidR="00554382" w:rsidRPr="00554382" w:rsidRDefault="00554382" w:rsidP="00554382">
      <w:pPr>
        <w:rPr>
          <w:b/>
        </w:rPr>
      </w:pPr>
      <w:r w:rsidRPr="00554382">
        <w:t xml:space="preserve">As a nonprofit or public benefit entity receiving public funds, recipients must avoid conflicts of interest when administering grants and entering into contracts for equipment and services. State law regarding conflicts of interest is very strict. It is the responsibility of the recipients to comply with </w:t>
      </w:r>
      <w:hyperlink r:id="rId11" w:history="1">
        <w:r w:rsidRPr="00554382">
          <w:rPr>
            <w:rStyle w:val="Hyperlink"/>
          </w:rPr>
          <w:t>Ohio Ethics Law, Ohio Revised Code Chapter 102</w:t>
        </w:r>
      </w:hyperlink>
      <w:r w:rsidRPr="00554382">
        <w:t xml:space="preserve"> regarding conflicts of interest.</w:t>
      </w:r>
    </w:p>
    <w:p w14:paraId="656E56F6" w14:textId="77777777" w:rsidR="00554382" w:rsidRPr="00554382" w:rsidRDefault="00554382" w:rsidP="00D0509E">
      <w:pPr>
        <w:pStyle w:val="Heading1"/>
      </w:pPr>
      <w:bookmarkStart w:id="12" w:name="_Toc127881017"/>
      <w:bookmarkStart w:id="13" w:name="_Toc160174574"/>
      <w:r w:rsidRPr="00554382">
        <w:t>General Information</w:t>
      </w:r>
      <w:bookmarkEnd w:id="12"/>
      <w:bookmarkEnd w:id="13"/>
      <w:r w:rsidRPr="00554382">
        <w:t xml:space="preserve"> </w:t>
      </w:r>
    </w:p>
    <w:p w14:paraId="550B13A0" w14:textId="0B1AC4CD" w:rsidR="00554382" w:rsidRPr="00554382" w:rsidRDefault="000C3285" w:rsidP="00A23EB0">
      <w:pPr>
        <w:pStyle w:val="Heading2"/>
      </w:pPr>
      <w:bookmarkStart w:id="14" w:name="_Toc160174575"/>
      <w:r>
        <w:t>Eligibility</w:t>
      </w:r>
      <w:bookmarkEnd w:id="14"/>
    </w:p>
    <w:p w14:paraId="2A288579" w14:textId="77777777" w:rsidR="001F259A" w:rsidRDefault="00554382" w:rsidP="00554382">
      <w:bookmarkStart w:id="15" w:name="_Hlk33000411"/>
      <w:bookmarkStart w:id="16" w:name="_Hlk33450919"/>
      <w:r w:rsidRPr="00554382">
        <w:t xml:space="preserve">An eligible applicant is defined as any local education agency, including any city, local or exempted village school district, community school, STEM school, joint vocational school district or postsecondary institution and all other entities that are eligible to receive Perkins V funds or a collaborative of such entities. </w:t>
      </w:r>
      <w:bookmarkStart w:id="17" w:name="_Hlk27116814"/>
    </w:p>
    <w:p w14:paraId="48A279FA" w14:textId="77777777" w:rsidR="001F259A" w:rsidRDefault="001F259A" w:rsidP="00554382"/>
    <w:p w14:paraId="58AF8911" w14:textId="05A9C8C2" w:rsidR="001F259A" w:rsidRDefault="00103E21" w:rsidP="00554382">
      <w:r>
        <w:t xml:space="preserve">Eligible entities must have an approved CTE-26 </w:t>
      </w:r>
      <w:r w:rsidR="00020AB8">
        <w:t xml:space="preserve">career </w:t>
      </w:r>
      <w:r>
        <w:t xml:space="preserve">pathway application </w:t>
      </w:r>
      <w:r w:rsidR="00CC2ACB">
        <w:t xml:space="preserve">for the year of the grant application. </w:t>
      </w:r>
      <w:r w:rsidR="00CC26D1">
        <w:t xml:space="preserve">CTE-26-approved </w:t>
      </w:r>
      <w:r w:rsidR="00CC2ACB">
        <w:t>Industry-Only Credential</w:t>
      </w:r>
      <w:r w:rsidR="00D538AA">
        <w:t xml:space="preserve"> and </w:t>
      </w:r>
      <w:r w:rsidR="00CC26D1">
        <w:t>Career-Based Intervention</w:t>
      </w:r>
      <w:r w:rsidR="00D538AA">
        <w:t xml:space="preserve"> programs are </w:t>
      </w:r>
      <w:r w:rsidR="00D538AA" w:rsidRPr="00020AB8">
        <w:rPr>
          <w:i/>
          <w:iCs/>
        </w:rPr>
        <w:t>not eligible</w:t>
      </w:r>
      <w:r w:rsidR="00D538AA">
        <w:t xml:space="preserve"> to receive </w:t>
      </w:r>
      <w:r w:rsidR="001F259A">
        <w:t xml:space="preserve">funds through this grant. Any application requesting funds </w:t>
      </w:r>
      <w:r w:rsidR="001F259A">
        <w:lastRenderedPageBreak/>
        <w:t xml:space="preserve">for an industry credential must have an approved CTE-26 for the career pathway aligned to the credential. </w:t>
      </w:r>
    </w:p>
    <w:p w14:paraId="0DB1DA51" w14:textId="77777777" w:rsidR="00020AB8" w:rsidRDefault="00020AB8" w:rsidP="00554382"/>
    <w:p w14:paraId="24FCCF6C" w14:textId="28B23BDE" w:rsidR="00554382" w:rsidRDefault="00554382" w:rsidP="00554382">
      <w:r w:rsidRPr="00554382">
        <w:t xml:space="preserve">Eligible applicants may apply for more than one grant </w:t>
      </w:r>
      <w:bookmarkEnd w:id="15"/>
      <w:bookmarkEnd w:id="16"/>
      <w:bookmarkEnd w:id="17"/>
      <w:r w:rsidRPr="00554382">
        <w:t xml:space="preserve">but must </w:t>
      </w:r>
      <w:r w:rsidR="00CC2F31">
        <w:t xml:space="preserve">combine the budget of the applications when uploading in CCIP. </w:t>
      </w:r>
    </w:p>
    <w:p w14:paraId="4F69DA5A" w14:textId="2E3E82A9" w:rsidR="00087761" w:rsidRPr="00554382" w:rsidRDefault="00087761" w:rsidP="00554382">
      <w:pPr>
        <w:rPr>
          <w:b/>
        </w:rPr>
      </w:pPr>
    </w:p>
    <w:p w14:paraId="11AE2419" w14:textId="07DFACCD" w:rsidR="00554382" w:rsidRPr="00554382" w:rsidRDefault="00B6494E" w:rsidP="00A23EB0">
      <w:pPr>
        <w:pStyle w:val="Heading2"/>
      </w:pPr>
      <w:bookmarkStart w:id="18" w:name="_Toc160174576"/>
      <w:r>
        <w:t>Admission Criteria</w:t>
      </w:r>
      <w:bookmarkEnd w:id="18"/>
    </w:p>
    <w:p w14:paraId="60AB9FF5" w14:textId="77777777" w:rsidR="00554382" w:rsidRPr="00554382" w:rsidRDefault="00554382" w:rsidP="00554382">
      <w:pPr>
        <w:rPr>
          <w:bCs/>
        </w:rPr>
      </w:pPr>
      <w:r w:rsidRPr="00554382">
        <w:rPr>
          <w:bCs/>
        </w:rPr>
        <w:t xml:space="preserve">According to the federal </w:t>
      </w:r>
      <w:hyperlink r:id="rId12" w:history="1">
        <w:r w:rsidRPr="00554382">
          <w:rPr>
            <w:rStyle w:val="Hyperlink"/>
            <w:bCs/>
          </w:rPr>
          <w:t>1979 Guidelines for Vocational Education</w:t>
        </w:r>
      </w:hyperlink>
      <w:r w:rsidRPr="00554382">
        <w:rPr>
          <w:bCs/>
        </w:rPr>
        <w:t xml:space="preserve"> section IV (K):</w:t>
      </w:r>
    </w:p>
    <w:p w14:paraId="332461C8" w14:textId="77777777" w:rsidR="00554382" w:rsidRPr="00554382" w:rsidRDefault="00554382" w:rsidP="00554382">
      <w:pPr>
        <w:rPr>
          <w:bCs/>
        </w:rPr>
      </w:pPr>
    </w:p>
    <w:p w14:paraId="15C7FF17" w14:textId="77777777" w:rsidR="00554382" w:rsidRPr="00554382" w:rsidRDefault="00554382" w:rsidP="0049687F">
      <w:pPr>
        <w:ind w:left="720"/>
        <w:rPr>
          <w:bCs/>
          <w:i/>
          <w:iCs/>
        </w:rPr>
      </w:pPr>
      <w:r w:rsidRPr="00554382">
        <w:rPr>
          <w:bCs/>
          <w:i/>
          <w:iCs/>
        </w:rPr>
        <w:t>Recipients may not judge candidates for admission to vocational education programs on the basis of criteria that have the effect of disproportionately excluding persons of a particular race, color, national origin, sex, or handicap. However, if a recipient can demonstrate that such criteria have been validated as essential to participation in a given program and that alternative equally valid criteria that do not have such a disproportionate adverse effect are unavailable, the criteria will be judged nondiscriminatory. Examples of admissions criteria that must meet this test are past academic performance, record of disciplinary infractions, counselors' approval, teachers' recommendations, interest inventories, high school diploma and standardized tests…</w:t>
      </w:r>
    </w:p>
    <w:p w14:paraId="3491C922" w14:textId="77777777" w:rsidR="00554382" w:rsidRPr="00554382" w:rsidRDefault="00554382" w:rsidP="00554382">
      <w:pPr>
        <w:rPr>
          <w:bCs/>
        </w:rPr>
      </w:pPr>
    </w:p>
    <w:p w14:paraId="57DDE488" w14:textId="3604EBE2" w:rsidR="00554382" w:rsidRPr="00554382" w:rsidRDefault="00554382" w:rsidP="00554382">
      <w:pPr>
        <w:rPr>
          <w:bCs/>
        </w:rPr>
      </w:pPr>
      <w:r w:rsidRPr="00554382">
        <w:rPr>
          <w:bCs/>
        </w:rPr>
        <w:t>Therefore, a</w:t>
      </w:r>
      <w:r w:rsidR="0049687F">
        <w:rPr>
          <w:bCs/>
        </w:rPr>
        <w:t>n</w:t>
      </w:r>
      <w:r w:rsidRPr="00554382">
        <w:rPr>
          <w:bCs/>
        </w:rPr>
        <w:t xml:space="preserve"> entity is not eligible for federal grant funds if admission criteria for career-technical education exists that is deemed unnecessary to participate. </w:t>
      </w:r>
    </w:p>
    <w:p w14:paraId="769524AC" w14:textId="1E10436F" w:rsidR="00554382" w:rsidRPr="00554382" w:rsidRDefault="000C3285" w:rsidP="00A23EB0">
      <w:pPr>
        <w:pStyle w:val="Heading2"/>
      </w:pPr>
      <w:bookmarkStart w:id="19" w:name="_Toc160174577"/>
      <w:r>
        <w:t>Data Sources</w:t>
      </w:r>
      <w:bookmarkEnd w:id="19"/>
    </w:p>
    <w:p w14:paraId="52ACD092" w14:textId="4C2F3B00" w:rsidR="00554382" w:rsidRPr="00554382" w:rsidRDefault="00554382" w:rsidP="00554382">
      <w:pPr>
        <w:rPr>
          <w:bCs/>
        </w:rPr>
      </w:pPr>
      <w:r w:rsidRPr="00554382">
        <w:rPr>
          <w:bCs/>
        </w:rPr>
        <w:t xml:space="preserve">Each application </w:t>
      </w:r>
      <w:r w:rsidRPr="00554382">
        <w:rPr>
          <w:b/>
          <w:bCs/>
        </w:rPr>
        <w:t>must include</w:t>
      </w:r>
      <w:r w:rsidRPr="00554382">
        <w:rPr>
          <w:bCs/>
        </w:rPr>
        <w:t xml:space="preserve"> an equity gap that is identified through a data source that is either hyperlinked in the application or cited and attached. Sources must include the Ohio Department of Education </w:t>
      </w:r>
      <w:r w:rsidR="006033B6">
        <w:t>&amp;</w:t>
      </w:r>
      <w:r w:rsidR="70EC5876">
        <w:t xml:space="preserve"> Workforce </w:t>
      </w:r>
      <w:r w:rsidRPr="00554382">
        <w:rPr>
          <w:bCs/>
        </w:rPr>
        <w:t>data including Career-Technical Education Equity Data Report, the Secure Data Center Career-Technical Education Data Dashboard Reports, Report Card data, CTE-26 data, any data available through the Ohio Department of Education</w:t>
      </w:r>
      <w:r w:rsidR="00863F1E">
        <w:rPr>
          <w:bCs/>
        </w:rPr>
        <w:t xml:space="preserve"> &amp; Workforce</w:t>
      </w:r>
      <w:r w:rsidRPr="00554382">
        <w:rPr>
          <w:bCs/>
        </w:rPr>
        <w:t xml:space="preserve"> website, any data available from the Ohio Department of Higher Education, or any local or national data that is applicable. </w:t>
      </w:r>
    </w:p>
    <w:p w14:paraId="4ACA5511" w14:textId="77777777" w:rsidR="00554382" w:rsidRPr="00554382" w:rsidRDefault="00554382" w:rsidP="00554382"/>
    <w:p w14:paraId="4F2E59D2" w14:textId="77777777" w:rsidR="00554382" w:rsidRPr="00554382" w:rsidRDefault="00554382" w:rsidP="00554382">
      <w:pPr>
        <w:rPr>
          <w:bCs/>
        </w:rPr>
      </w:pPr>
      <w:r w:rsidRPr="00554382">
        <w:rPr>
          <w:bCs/>
        </w:rPr>
        <w:t>State Support Team career-technical planning district (CTPD) consultants and Tech Prep regional center staff may assist applicants in accessing CTPD and State Equity Data Reports.</w:t>
      </w:r>
    </w:p>
    <w:p w14:paraId="4038B5AA" w14:textId="6E8AA968" w:rsidR="00554382" w:rsidRPr="00554382" w:rsidRDefault="000C3285" w:rsidP="00A23EB0">
      <w:pPr>
        <w:pStyle w:val="Heading2"/>
      </w:pPr>
      <w:bookmarkStart w:id="20" w:name="_Toc160174578"/>
      <w:r>
        <w:t>Application Timeline</w:t>
      </w:r>
      <w:bookmarkEnd w:id="20"/>
    </w:p>
    <w:p w14:paraId="5A9E1592" w14:textId="72B24444" w:rsidR="00554382" w:rsidRPr="00554382" w:rsidRDefault="00554382" w:rsidP="00554382">
      <w:r w:rsidRPr="00554382">
        <w:t xml:space="preserve">The Equity for Each grant application window opens </w:t>
      </w:r>
      <w:r w:rsidRPr="00554382">
        <w:rPr>
          <w:b/>
          <w:bCs/>
        </w:rPr>
        <w:t>April 1, 202</w:t>
      </w:r>
      <w:r w:rsidR="0009020A">
        <w:rPr>
          <w:b/>
          <w:bCs/>
        </w:rPr>
        <w:t>4</w:t>
      </w:r>
      <w:r w:rsidRPr="00554382">
        <w:rPr>
          <w:b/>
          <w:bCs/>
        </w:rPr>
        <w:t xml:space="preserve">, </w:t>
      </w:r>
      <w:r w:rsidRPr="00554382">
        <w:t xml:space="preserve">and closes </w:t>
      </w:r>
      <w:r w:rsidRPr="00554382">
        <w:rPr>
          <w:b/>
          <w:bCs/>
        </w:rPr>
        <w:t>May 15, 202</w:t>
      </w:r>
      <w:r w:rsidR="0009020A">
        <w:rPr>
          <w:b/>
          <w:bCs/>
        </w:rPr>
        <w:t>4</w:t>
      </w:r>
      <w:r w:rsidRPr="00554382">
        <w:t xml:space="preserve">. Recipients will be notified before </w:t>
      </w:r>
      <w:r w:rsidRPr="00554382">
        <w:rPr>
          <w:b/>
          <w:bCs/>
        </w:rPr>
        <w:t>July 1, 202</w:t>
      </w:r>
      <w:r w:rsidR="0009020A">
        <w:rPr>
          <w:b/>
          <w:bCs/>
        </w:rPr>
        <w:t>4</w:t>
      </w:r>
      <w:r w:rsidRPr="00554382">
        <w:t xml:space="preserve">, with grant funds substantially approved date of </w:t>
      </w:r>
      <w:r w:rsidRPr="00554382">
        <w:rPr>
          <w:b/>
          <w:bCs/>
        </w:rPr>
        <w:t>July 1, 202</w:t>
      </w:r>
      <w:r w:rsidR="0009020A">
        <w:rPr>
          <w:b/>
          <w:bCs/>
        </w:rPr>
        <w:t>4</w:t>
      </w:r>
      <w:r w:rsidRPr="00554382">
        <w:t xml:space="preserve">. </w:t>
      </w:r>
      <w:bookmarkStart w:id="21" w:name="_Hlk27116898"/>
      <w:bookmarkStart w:id="22" w:name="_Hlk24618152"/>
      <w:r w:rsidRPr="00554382">
        <w:rPr>
          <w:b/>
          <w:bCs/>
        </w:rPr>
        <w:t>Applications</w:t>
      </w:r>
      <w:r w:rsidRPr="00554382">
        <w:t xml:space="preserve">, </w:t>
      </w:r>
      <w:r w:rsidRPr="00554382">
        <w:rPr>
          <w:b/>
          <w:bCs/>
        </w:rPr>
        <w:t>budget</w:t>
      </w:r>
      <w:r w:rsidRPr="00554382">
        <w:t xml:space="preserve"> and </w:t>
      </w:r>
      <w:r w:rsidRPr="00554382">
        <w:rPr>
          <w:b/>
          <w:bCs/>
        </w:rPr>
        <w:t>supporting documentation</w:t>
      </w:r>
      <w:r w:rsidRPr="00554382">
        <w:t xml:space="preserve"> are uploaded and submitted through the Department’s e-grant application system, the Comprehensive Continuous Improvement Plan (CCIP). </w:t>
      </w:r>
    </w:p>
    <w:bookmarkEnd w:id="21"/>
    <w:p w14:paraId="7DAE6192" w14:textId="77777777" w:rsidR="00554382" w:rsidRPr="00554382" w:rsidRDefault="00554382" w:rsidP="00554382"/>
    <w:p w14:paraId="25E20E95" w14:textId="7B90C0C7" w:rsidR="00554382" w:rsidRPr="00554382" w:rsidRDefault="00554382" w:rsidP="00554382">
      <w:r w:rsidRPr="00554382">
        <w:t xml:space="preserve">Expenditures must be committed by </w:t>
      </w:r>
      <w:r w:rsidRPr="00554382">
        <w:rPr>
          <w:b/>
          <w:bCs/>
        </w:rPr>
        <w:t>June 30, 202</w:t>
      </w:r>
      <w:r w:rsidR="0009020A">
        <w:rPr>
          <w:b/>
          <w:bCs/>
        </w:rPr>
        <w:t>5</w:t>
      </w:r>
      <w:r w:rsidRPr="00554382">
        <w:t xml:space="preserve">, and fully claimed by </w:t>
      </w:r>
      <w:r w:rsidRPr="00554382">
        <w:rPr>
          <w:b/>
          <w:bCs/>
        </w:rPr>
        <w:t>September 30, 202</w:t>
      </w:r>
      <w:r w:rsidR="00EF056B">
        <w:rPr>
          <w:b/>
          <w:bCs/>
        </w:rPr>
        <w:t>5</w:t>
      </w:r>
      <w:r w:rsidRPr="00554382">
        <w:t xml:space="preserve">. </w:t>
      </w:r>
      <w:r w:rsidR="00EF056B">
        <w:t>Carry</w:t>
      </w:r>
      <w:r w:rsidRPr="00554382">
        <w:t xml:space="preserve">over is allowed for 12 months, until </w:t>
      </w:r>
      <w:r w:rsidRPr="00554382">
        <w:rPr>
          <w:b/>
          <w:bCs/>
        </w:rPr>
        <w:t>June 30, 202</w:t>
      </w:r>
      <w:r w:rsidR="00EF056B">
        <w:rPr>
          <w:b/>
          <w:bCs/>
        </w:rPr>
        <w:t>6</w:t>
      </w:r>
      <w:r w:rsidRPr="00554382">
        <w:t xml:space="preserve">. </w:t>
      </w:r>
    </w:p>
    <w:p w14:paraId="6C563D5F" w14:textId="77777777" w:rsidR="00554382" w:rsidRPr="00554382" w:rsidRDefault="00554382" w:rsidP="00554382"/>
    <w:p w14:paraId="437D5E25" w14:textId="74EAFEC8" w:rsidR="00554382" w:rsidRPr="00554382" w:rsidRDefault="00554382" w:rsidP="00554382">
      <w:r w:rsidRPr="00554382">
        <w:t xml:space="preserve">If awarded funds are not fully committed by </w:t>
      </w:r>
      <w:r w:rsidRPr="00554382">
        <w:rPr>
          <w:b/>
          <w:bCs/>
        </w:rPr>
        <w:t>January 31, 202</w:t>
      </w:r>
      <w:r w:rsidR="00EF056B">
        <w:rPr>
          <w:b/>
          <w:bCs/>
        </w:rPr>
        <w:t>6</w:t>
      </w:r>
      <w:r w:rsidRPr="00554382">
        <w:t>, the Ohio Department of Education reserves the right to request the recipient return the balance of awarded fund</w:t>
      </w:r>
      <w:bookmarkEnd w:id="22"/>
      <w:r w:rsidRPr="00554382">
        <w:t>s.</w:t>
      </w:r>
    </w:p>
    <w:p w14:paraId="3B919C5D" w14:textId="64588FE4" w:rsidR="00554382" w:rsidRPr="00554382" w:rsidRDefault="000C3285" w:rsidP="00A23EB0">
      <w:pPr>
        <w:pStyle w:val="Heading2"/>
      </w:pPr>
      <w:bookmarkStart w:id="23" w:name="_Toc160174579"/>
      <w:r>
        <w:t>Total Funding Amount</w:t>
      </w:r>
      <w:bookmarkEnd w:id="23"/>
    </w:p>
    <w:p w14:paraId="5C287D57" w14:textId="5E309BE8" w:rsidR="00554382" w:rsidRPr="00554382" w:rsidRDefault="00554382" w:rsidP="00554382">
      <w:pPr>
        <w:rPr>
          <w:bCs/>
        </w:rPr>
      </w:pPr>
      <w:r w:rsidRPr="00554382">
        <w:rPr>
          <w:bCs/>
        </w:rPr>
        <w:t>Approximately $1.</w:t>
      </w:r>
      <w:r w:rsidR="000C3285">
        <w:rPr>
          <w:bCs/>
        </w:rPr>
        <w:t>6</w:t>
      </w:r>
      <w:r w:rsidRPr="00554382">
        <w:rPr>
          <w:bCs/>
        </w:rPr>
        <w:t xml:space="preserve"> million is available for the Equity for Each competitive grant. The Ohio Department of Education</w:t>
      </w:r>
      <w:r w:rsidR="000C3285">
        <w:rPr>
          <w:bCs/>
        </w:rPr>
        <w:t xml:space="preserve"> &amp; </w:t>
      </w:r>
      <w:r w:rsidR="00F97BFC">
        <w:rPr>
          <w:bCs/>
        </w:rPr>
        <w:t>Workforce</w:t>
      </w:r>
      <w:r w:rsidRPr="00554382">
        <w:rPr>
          <w:bCs/>
        </w:rPr>
        <w:t xml:space="preserve">, Office of Career-Technical Education plans to allocate between $25,000 to $200,000 to a minimum of eight applicants. The amount requested may not equal the total amount of the grant awarded. </w:t>
      </w:r>
    </w:p>
    <w:p w14:paraId="185D5F7B" w14:textId="30843BD3" w:rsidR="00554382" w:rsidRPr="00554382" w:rsidRDefault="00F97BFC" w:rsidP="00A23EB0">
      <w:pPr>
        <w:pStyle w:val="Heading2"/>
      </w:pPr>
      <w:bookmarkStart w:id="24" w:name="_Toc160174580"/>
      <w:r>
        <w:t>Allowable Expenses</w:t>
      </w:r>
      <w:bookmarkEnd w:id="24"/>
    </w:p>
    <w:p w14:paraId="5124A23D" w14:textId="77777777" w:rsidR="00554382" w:rsidRPr="00554382" w:rsidRDefault="00554382" w:rsidP="00554382">
      <w:pPr>
        <w:rPr>
          <w:bCs/>
        </w:rPr>
      </w:pPr>
      <w:r w:rsidRPr="00554382">
        <w:rPr>
          <w:bCs/>
        </w:rPr>
        <w:t xml:space="preserve">The Perkins V Reserve Funds are federal funds that may only be used toward </w:t>
      </w:r>
      <w:hyperlink r:id="rId13" w:history="1">
        <w:r w:rsidRPr="00554382">
          <w:rPr>
            <w:rStyle w:val="Hyperlink"/>
            <w:bCs/>
          </w:rPr>
          <w:t>Perkins V allowable expenses</w:t>
        </w:r>
      </w:hyperlink>
      <w:r w:rsidRPr="00554382">
        <w:rPr>
          <w:bCs/>
        </w:rPr>
        <w:t xml:space="preserve">. </w:t>
      </w:r>
    </w:p>
    <w:p w14:paraId="0570CC9D" w14:textId="77777777" w:rsidR="00554382" w:rsidRPr="00554382" w:rsidRDefault="00554382" w:rsidP="00D0509E">
      <w:pPr>
        <w:pStyle w:val="Heading1"/>
      </w:pPr>
      <w:bookmarkStart w:id="25" w:name="_Toc127881024"/>
      <w:bookmarkStart w:id="26" w:name="_Toc160174581"/>
      <w:r w:rsidRPr="00554382">
        <w:t>Monitoring and Reporting</w:t>
      </w:r>
      <w:bookmarkEnd w:id="25"/>
      <w:bookmarkEnd w:id="26"/>
      <w:r w:rsidRPr="00554382">
        <w:t xml:space="preserve"> </w:t>
      </w:r>
    </w:p>
    <w:p w14:paraId="53665D54" w14:textId="3DC58F0D" w:rsidR="00554382" w:rsidRPr="00554382" w:rsidRDefault="004C7280" w:rsidP="00A23EB0">
      <w:pPr>
        <w:pStyle w:val="Heading2"/>
      </w:pPr>
      <w:bookmarkStart w:id="27" w:name="_Toc160174582"/>
      <w:r>
        <w:t>Monitoring</w:t>
      </w:r>
      <w:bookmarkEnd w:id="27"/>
    </w:p>
    <w:p w14:paraId="1917457F" w14:textId="77777777" w:rsidR="00554382" w:rsidRPr="00554382" w:rsidRDefault="00554382" w:rsidP="00554382">
      <w:pPr>
        <w:rPr>
          <w:b/>
        </w:rPr>
      </w:pPr>
      <w:r w:rsidRPr="00554382">
        <w:t xml:space="preserve">The grant administrators and other staff from the Department’s Office of Career-Technical Education and the Ohio Department of Higher Education will monitor and provide oversight of the grant, including technical assistance to all grant recipients. </w:t>
      </w:r>
    </w:p>
    <w:p w14:paraId="2CD1D4C8" w14:textId="77777777" w:rsidR="00554382" w:rsidRPr="00554382" w:rsidRDefault="00554382" w:rsidP="00554382">
      <w:pPr>
        <w:rPr>
          <w:bCs/>
        </w:rPr>
      </w:pPr>
    </w:p>
    <w:p w14:paraId="08DCC69D" w14:textId="77777777" w:rsidR="00554382" w:rsidRPr="00554382" w:rsidRDefault="00554382" w:rsidP="00554382">
      <w:r w:rsidRPr="00554382">
        <w:t xml:space="preserve">As a condition of this grant, the Department is responsible for evaluating and monitoring recipients. Recipients will be evaluated and monitored in accomplishing the performance goals set forth below: </w:t>
      </w:r>
    </w:p>
    <w:p w14:paraId="18BC333A" w14:textId="77777777" w:rsidR="00554382" w:rsidRPr="00554382" w:rsidRDefault="00554382" w:rsidP="00554382">
      <w:bookmarkStart w:id="28" w:name="_Hlk33429994"/>
    </w:p>
    <w:p w14:paraId="070608C6" w14:textId="77777777" w:rsidR="00554382" w:rsidRPr="00554382" w:rsidRDefault="00554382" w:rsidP="00554382">
      <w:r w:rsidRPr="00554382">
        <w:rPr>
          <w:b/>
          <w:bCs/>
        </w:rPr>
        <w:t>Goal 1:</w:t>
      </w:r>
      <w:r w:rsidRPr="00554382">
        <w:t xml:space="preserve"> </w:t>
      </w:r>
      <w:bookmarkStart w:id="29" w:name="_Hlk33175435"/>
      <w:r w:rsidRPr="00554382">
        <w:t xml:space="preserve">The recipient will demonstrate measurable growth in improving the identified equity gap as documented in the Interim and Final Grant Monitoring survey through Microsoft Forms.  </w:t>
      </w:r>
      <w:bookmarkEnd w:id="29"/>
    </w:p>
    <w:p w14:paraId="0D8B3919" w14:textId="77777777" w:rsidR="00554382" w:rsidRPr="00554382" w:rsidRDefault="00554382" w:rsidP="00554382"/>
    <w:p w14:paraId="311A2B28" w14:textId="77777777" w:rsidR="00554382" w:rsidRPr="00554382" w:rsidRDefault="00554382" w:rsidP="00554382">
      <w:r w:rsidRPr="00554382">
        <w:rPr>
          <w:b/>
          <w:bCs/>
        </w:rPr>
        <w:t>Goal 2:</w:t>
      </w:r>
      <w:r w:rsidRPr="00554382">
        <w:t xml:space="preserve"> </w:t>
      </w:r>
      <w:bookmarkStart w:id="30" w:name="_Hlk33193407"/>
      <w:r w:rsidRPr="00554382">
        <w:t>The recipient will provide details to support strategy replication, including any artifacts of implementation such as toolkits, manuals, forms, policies or accompanying documentation through the</w:t>
      </w:r>
      <w:bookmarkEnd w:id="30"/>
      <w:r w:rsidRPr="00554382">
        <w:t xml:space="preserve"> Interim and Final Grant Monitoring survey through Microsoft Forms.  </w:t>
      </w:r>
    </w:p>
    <w:p w14:paraId="53F6646A" w14:textId="77777777" w:rsidR="00554382" w:rsidRPr="00554382" w:rsidRDefault="00554382" w:rsidP="00554382">
      <w:bookmarkStart w:id="31" w:name="_Hlk33193347"/>
    </w:p>
    <w:p w14:paraId="2E7709E8" w14:textId="79258B80" w:rsidR="00554382" w:rsidRPr="00554382" w:rsidRDefault="00554382" w:rsidP="00554382">
      <w:r w:rsidRPr="00554382">
        <w:rPr>
          <w:b/>
          <w:bCs/>
        </w:rPr>
        <w:t>Goal 3</w:t>
      </w:r>
      <w:r w:rsidRPr="00554382">
        <w:t xml:space="preserve">: </w:t>
      </w:r>
      <w:bookmarkEnd w:id="28"/>
      <w:bookmarkEnd w:id="31"/>
      <w:r w:rsidRPr="00554382">
        <w:t xml:space="preserve">The recipient will fully commit all grant funds by </w:t>
      </w:r>
      <w:r w:rsidRPr="00554382">
        <w:rPr>
          <w:b/>
          <w:bCs/>
        </w:rPr>
        <w:t>June 30, 202</w:t>
      </w:r>
      <w:r w:rsidR="00B6494E">
        <w:rPr>
          <w:b/>
          <w:bCs/>
        </w:rPr>
        <w:t>5</w:t>
      </w:r>
      <w:r w:rsidRPr="00554382">
        <w:t xml:space="preserve">, and claim all grant funds by </w:t>
      </w:r>
      <w:r w:rsidRPr="00554382">
        <w:rPr>
          <w:b/>
          <w:bCs/>
        </w:rPr>
        <w:t>September 30, 202</w:t>
      </w:r>
      <w:r w:rsidR="00B6494E">
        <w:rPr>
          <w:b/>
          <w:bCs/>
        </w:rPr>
        <w:t>5</w:t>
      </w:r>
      <w:r w:rsidRPr="00554382">
        <w:rPr>
          <w:b/>
          <w:bCs/>
        </w:rPr>
        <w:t xml:space="preserve">. </w:t>
      </w:r>
      <w:r w:rsidRPr="00554382">
        <w:t xml:space="preserve">Carryover is allowed until </w:t>
      </w:r>
      <w:r w:rsidRPr="00554382">
        <w:rPr>
          <w:b/>
          <w:bCs/>
        </w:rPr>
        <w:t>June 30, 202</w:t>
      </w:r>
      <w:r w:rsidR="00B6494E">
        <w:rPr>
          <w:b/>
          <w:bCs/>
        </w:rPr>
        <w:t>6</w:t>
      </w:r>
      <w:r w:rsidRPr="00554382">
        <w:t xml:space="preserve">. </w:t>
      </w:r>
    </w:p>
    <w:p w14:paraId="27C3C321" w14:textId="4E9CFCED" w:rsidR="00554382" w:rsidRPr="00554382" w:rsidRDefault="00B6494E" w:rsidP="00A23EB0">
      <w:pPr>
        <w:pStyle w:val="Heading2"/>
      </w:pPr>
      <w:bookmarkStart w:id="32" w:name="_Toc160174583"/>
      <w:r>
        <w:t>Reporting</w:t>
      </w:r>
      <w:bookmarkEnd w:id="32"/>
    </w:p>
    <w:p w14:paraId="1C218529" w14:textId="77777777" w:rsidR="00554382" w:rsidRPr="00554382" w:rsidRDefault="00554382" w:rsidP="00554382">
      <w:r w:rsidRPr="00554382">
        <w:t xml:space="preserve">To evaluate the effectiveness of the proposed strategy, each recipient will be required to submit an Interim Grant Monitoring and a Final Grant Monitoring survey which includes a narrative report. </w:t>
      </w:r>
    </w:p>
    <w:p w14:paraId="4CFE23E6" w14:textId="77777777" w:rsidR="00554382" w:rsidRPr="00554382" w:rsidRDefault="00554382" w:rsidP="00554382"/>
    <w:p w14:paraId="4CB41CA0" w14:textId="768BE159" w:rsidR="00554382" w:rsidRPr="00554382" w:rsidRDefault="00554382" w:rsidP="00554382">
      <w:r w:rsidRPr="00554382">
        <w:t xml:space="preserve">The Interim Grant Monitoring survey will be sent via e-mail to all grant contacts by January 1, 2024, to be completed by </w:t>
      </w:r>
      <w:r w:rsidRPr="00554382">
        <w:rPr>
          <w:b/>
          <w:bCs/>
        </w:rPr>
        <w:t>January 31, 202</w:t>
      </w:r>
      <w:r w:rsidR="00CB12B2">
        <w:rPr>
          <w:b/>
          <w:bCs/>
        </w:rPr>
        <w:t>5</w:t>
      </w:r>
      <w:r w:rsidRPr="00554382">
        <w:t xml:space="preserve">. </w:t>
      </w:r>
    </w:p>
    <w:p w14:paraId="34BAF972" w14:textId="77777777" w:rsidR="00554382" w:rsidRPr="00554382" w:rsidRDefault="00554382" w:rsidP="00554382"/>
    <w:p w14:paraId="040063A8" w14:textId="11482479" w:rsidR="00554382" w:rsidRPr="00554382" w:rsidRDefault="00554382" w:rsidP="00554382">
      <w:r w:rsidRPr="00554382">
        <w:t xml:space="preserve">The Final Grants Monitoring survey will be sent via e-mail to all grant contacts by June 1, 2024, to be completed by </w:t>
      </w:r>
      <w:r w:rsidRPr="00554382">
        <w:rPr>
          <w:b/>
          <w:bCs/>
        </w:rPr>
        <w:t>June 30, 202</w:t>
      </w:r>
      <w:r w:rsidR="00CB12B2">
        <w:rPr>
          <w:b/>
          <w:bCs/>
        </w:rPr>
        <w:t>5</w:t>
      </w:r>
      <w:r w:rsidRPr="00554382">
        <w:t xml:space="preserve">. The narrative report is included in each survey and must contain a detailed summary of the current status of each performance metric or how the approach has accomplished each performance goal and e-mailed directly to the Department Grant Manager as described in the survey. </w:t>
      </w:r>
    </w:p>
    <w:p w14:paraId="1DFBE452" w14:textId="77777777" w:rsidR="00554382" w:rsidRPr="00554382" w:rsidRDefault="00554382" w:rsidP="00554382"/>
    <w:p w14:paraId="6372F1C8" w14:textId="08F3D273" w:rsidR="00554382" w:rsidRPr="00554382" w:rsidRDefault="00554382" w:rsidP="00554382">
      <w:r w:rsidRPr="00554382">
        <w:t xml:space="preserve">The Final Expenditure Report (FER) must be submitted by </w:t>
      </w:r>
      <w:r w:rsidRPr="00554382">
        <w:rPr>
          <w:b/>
          <w:bCs/>
        </w:rPr>
        <w:t>September 30, 202</w:t>
      </w:r>
      <w:r w:rsidR="00A5740F">
        <w:rPr>
          <w:b/>
          <w:bCs/>
        </w:rPr>
        <w:t>5</w:t>
      </w:r>
      <w:r w:rsidRPr="00554382">
        <w:rPr>
          <w:b/>
          <w:bCs/>
        </w:rPr>
        <w:t xml:space="preserve">, </w:t>
      </w:r>
      <w:r w:rsidRPr="00554382">
        <w:t>through CCIP. If the grantee is carrying over funds, the FER must have the Carryover option checked for carryover to be moved to the following fiscal year. The Department</w:t>
      </w:r>
      <w:r w:rsidR="00595938">
        <w:t>s</w:t>
      </w:r>
      <w:r w:rsidRPr="00554382">
        <w:t xml:space="preserve"> reserves the right to reject the report and request revisions for clarity or ask for additional information to be provided. </w:t>
      </w:r>
    </w:p>
    <w:p w14:paraId="4BB2773F" w14:textId="77777777" w:rsidR="00554382" w:rsidRPr="00554382" w:rsidRDefault="00554382" w:rsidP="00D0509E">
      <w:pPr>
        <w:pStyle w:val="Heading1"/>
      </w:pPr>
      <w:bookmarkStart w:id="33" w:name="_Toc127881027"/>
      <w:bookmarkStart w:id="34" w:name="_Toc160174584"/>
      <w:r w:rsidRPr="00554382">
        <w:t>Evaluation of Applications</w:t>
      </w:r>
      <w:bookmarkEnd w:id="33"/>
      <w:bookmarkEnd w:id="34"/>
    </w:p>
    <w:p w14:paraId="189593D1" w14:textId="363B9EBE" w:rsidR="00554382" w:rsidRPr="00554382" w:rsidRDefault="004C7280" w:rsidP="00A23EB0">
      <w:pPr>
        <w:pStyle w:val="Heading2"/>
      </w:pPr>
      <w:bookmarkStart w:id="35" w:name="_Toc160174585"/>
      <w:r>
        <w:t>Initial Review</w:t>
      </w:r>
      <w:bookmarkEnd w:id="35"/>
    </w:p>
    <w:p w14:paraId="3D5469EE" w14:textId="1510726A" w:rsidR="00554382" w:rsidRPr="00554382" w:rsidRDefault="00554382" w:rsidP="00554382">
      <w:r w:rsidRPr="00554382">
        <w:t xml:space="preserve">The grant administrator will review all applications for completeness, eligibility, and budget submission. If the applicant meets the mandatory requirements listed herein, the Ohio Department of Education </w:t>
      </w:r>
      <w:r w:rsidR="00595938">
        <w:t>&amp;</w:t>
      </w:r>
      <w:r w:rsidR="00595938" w:rsidRPr="00554382">
        <w:t xml:space="preserve"> </w:t>
      </w:r>
      <w:r w:rsidR="2B6A8074">
        <w:t xml:space="preserve">Workforce </w:t>
      </w:r>
      <w:r>
        <w:t xml:space="preserve">and </w:t>
      </w:r>
      <w:r w:rsidRPr="00554382">
        <w:t>Ohio Department of Higher Education will continue to evaluate the application. If the applicant does not meet the formatting or mandatory requirements listed herein, the applicant will be notified by the</w:t>
      </w:r>
      <w:r w:rsidR="00024D24">
        <w:t xml:space="preserve"> Departments</w:t>
      </w:r>
      <w:r>
        <w:t xml:space="preserve"> </w:t>
      </w:r>
      <w:r w:rsidRPr="00554382">
        <w:t xml:space="preserve">and allowed to submit a correction within two weeks from </w:t>
      </w:r>
      <w:r w:rsidR="004B1155">
        <w:t>notification</w:t>
      </w:r>
      <w:r w:rsidRPr="00554382">
        <w:t>.</w:t>
      </w:r>
    </w:p>
    <w:p w14:paraId="6A70A15B" w14:textId="336BD2D1" w:rsidR="00554382" w:rsidRPr="00554382" w:rsidRDefault="004C7280" w:rsidP="00A23EB0">
      <w:pPr>
        <w:pStyle w:val="Heading2"/>
      </w:pPr>
      <w:bookmarkStart w:id="36" w:name="_Toc160174586"/>
      <w:r>
        <w:t>Application Evaluation</w:t>
      </w:r>
      <w:bookmarkEnd w:id="36"/>
    </w:p>
    <w:p w14:paraId="7DEB0E59" w14:textId="77777777" w:rsidR="00554382" w:rsidRPr="00554382" w:rsidRDefault="00554382" w:rsidP="00554382">
      <w:r w:rsidRPr="00554382">
        <w:t xml:space="preserve">Each qualifying application will be evaluated by no less than three (3) Office of Career-Technical Education and/or Ohio Department of Higher Education staff members using the Grant Scoring Rubric (Appendix D). An average of the three scores from each scoring rubric will become the grant application’s final score. The top scoring applications will be approved for grant funds until all eligible funds are exhausted. </w:t>
      </w:r>
    </w:p>
    <w:p w14:paraId="3D927AEC" w14:textId="58598929" w:rsidR="00554382" w:rsidRPr="00554382" w:rsidRDefault="004C7280" w:rsidP="00A23EB0">
      <w:pPr>
        <w:pStyle w:val="Heading2"/>
      </w:pPr>
      <w:bookmarkStart w:id="37" w:name="_Toc160174587"/>
      <w:r>
        <w:t>Competitive Preference Priorities</w:t>
      </w:r>
      <w:bookmarkEnd w:id="37"/>
    </w:p>
    <w:p w14:paraId="1BABB8BF" w14:textId="28DEF9C8" w:rsidR="00997E54" w:rsidRDefault="00554382" w:rsidP="00554382">
      <w:pPr>
        <w:rPr>
          <w:bCs/>
        </w:rPr>
      </w:pPr>
      <w:r w:rsidRPr="00554382">
        <w:rPr>
          <w:bCs/>
        </w:rPr>
        <w:t xml:space="preserve">The Departments shall prioritize Equity for Each competitive grant applications that emphasize collaborations between secondary and postsecondary institutions, with strategies that focus on the promotion or expansion of programs of study that align with local or state high-wage, high-skill and in-demand occupations. </w:t>
      </w:r>
      <w:r w:rsidR="004A087C">
        <w:rPr>
          <w:bCs/>
        </w:rPr>
        <w:t>Priority scoring will also be given to</w:t>
      </w:r>
      <w:r w:rsidR="00D73B50">
        <w:rPr>
          <w:bCs/>
        </w:rPr>
        <w:t xml:space="preserve"> strate</w:t>
      </w:r>
      <w:r w:rsidR="00017F1B">
        <w:rPr>
          <w:bCs/>
        </w:rPr>
        <w:t>gies t</w:t>
      </w:r>
      <w:r w:rsidR="004E4B2B">
        <w:rPr>
          <w:bCs/>
        </w:rPr>
        <w:t>hat</w:t>
      </w:r>
      <w:r w:rsidR="00017F1B">
        <w:rPr>
          <w:bCs/>
        </w:rPr>
        <w:t xml:space="preserve"> </w:t>
      </w:r>
      <w:r w:rsidR="00017F1B">
        <w:t>increase incentives to attract and retain culturally competent teachers</w:t>
      </w:r>
      <w:r w:rsidR="00FA3F4C">
        <w:t xml:space="preserve"> </w:t>
      </w:r>
      <w:r w:rsidR="00ED6835">
        <w:t>and p</w:t>
      </w:r>
      <w:r w:rsidR="00017F1B">
        <w:t>romote policies to ensure inclusion of program staff who reflect the cultural, linguistic, and racial diversity of the children and families</w:t>
      </w:r>
      <w:r w:rsidR="00A155AC">
        <w:rPr>
          <w:bCs/>
        </w:rPr>
        <w:t xml:space="preserve">. </w:t>
      </w:r>
      <w:r w:rsidR="004E4B2B">
        <w:rPr>
          <w:bCs/>
        </w:rPr>
        <w:t>This priority</w:t>
      </w:r>
      <w:r w:rsidR="00F33C97">
        <w:rPr>
          <w:bCs/>
        </w:rPr>
        <w:t xml:space="preserve"> supports </w:t>
      </w:r>
      <w:hyperlink r:id="rId14" w:history="1">
        <w:r w:rsidR="00870782" w:rsidRPr="00594898">
          <w:rPr>
            <w:rStyle w:val="Hyperlink"/>
            <w:bCs/>
          </w:rPr>
          <w:t xml:space="preserve">Education Access and Quality </w:t>
        </w:r>
        <w:r w:rsidR="00997E54" w:rsidRPr="00594898">
          <w:rPr>
            <w:rStyle w:val="Hyperlink"/>
            <w:bCs/>
          </w:rPr>
          <w:t>recommendation</w:t>
        </w:r>
        <w:r w:rsidR="0007485B" w:rsidRPr="00594898">
          <w:rPr>
            <w:rStyle w:val="Hyperlink"/>
            <w:bCs/>
          </w:rPr>
          <w:t xml:space="preserve"> 2.4</w:t>
        </w:r>
      </w:hyperlink>
      <w:r w:rsidR="0007485B">
        <w:rPr>
          <w:bCs/>
        </w:rPr>
        <w:t xml:space="preserve"> </w:t>
      </w:r>
      <w:r w:rsidR="00F33C97">
        <w:rPr>
          <w:bCs/>
        </w:rPr>
        <w:t xml:space="preserve">of the </w:t>
      </w:r>
      <w:hyperlink r:id="rId15" w:anchor=":~:text=Governor%20Mike%20DeWine%20announced%20in,racial%20disparities%20in%20infant%20mortality." w:history="1">
        <w:r w:rsidR="00F33C97" w:rsidRPr="00B52161">
          <w:rPr>
            <w:rStyle w:val="Hyperlink"/>
            <w:bCs/>
          </w:rPr>
          <w:t xml:space="preserve">Governor’s Taskforce for Eliminating </w:t>
        </w:r>
        <w:r w:rsidR="00997E54" w:rsidRPr="00B52161">
          <w:rPr>
            <w:rStyle w:val="Hyperlink"/>
            <w:bCs/>
          </w:rPr>
          <w:t>Racial Discrepancies in Infant Mortality</w:t>
        </w:r>
      </w:hyperlink>
      <w:r w:rsidR="00997E54">
        <w:rPr>
          <w:bCs/>
        </w:rPr>
        <w:t xml:space="preserve">. </w:t>
      </w:r>
    </w:p>
    <w:p w14:paraId="682CE23C" w14:textId="77777777" w:rsidR="00997E54" w:rsidRDefault="00997E54" w:rsidP="00554382">
      <w:pPr>
        <w:rPr>
          <w:bCs/>
        </w:rPr>
      </w:pPr>
    </w:p>
    <w:p w14:paraId="37827CB0" w14:textId="25DB4683" w:rsidR="00554382" w:rsidRPr="00554382" w:rsidRDefault="00554382" w:rsidP="00554382">
      <w:pPr>
        <w:rPr>
          <w:bCs/>
        </w:rPr>
      </w:pPr>
      <w:r w:rsidRPr="00554382">
        <w:rPr>
          <w:bCs/>
        </w:rPr>
        <w:t xml:space="preserve">Please see the Grant Scoring Rubric for more information (Appendix D).  </w:t>
      </w:r>
    </w:p>
    <w:p w14:paraId="23F63452" w14:textId="77777777" w:rsidR="00554382" w:rsidRPr="00554382" w:rsidRDefault="00554382" w:rsidP="00D0509E">
      <w:pPr>
        <w:pStyle w:val="Heading1"/>
      </w:pPr>
      <w:bookmarkStart w:id="38" w:name="_Toc127881031"/>
      <w:bookmarkStart w:id="39" w:name="_Toc160174588"/>
      <w:r w:rsidRPr="00554382">
        <w:lastRenderedPageBreak/>
        <w:t>Application Submission Directions</w:t>
      </w:r>
      <w:bookmarkEnd w:id="38"/>
      <w:bookmarkEnd w:id="39"/>
      <w:r w:rsidRPr="00554382">
        <w:t xml:space="preserve"> </w:t>
      </w:r>
    </w:p>
    <w:p w14:paraId="3741F319" w14:textId="77777777" w:rsidR="00554382" w:rsidRPr="00554382" w:rsidRDefault="00554382" w:rsidP="00554382">
      <w:r w:rsidRPr="00554382">
        <w:t>Applicants will complete and upload the official Equity for Each competitive grant application, Budget Worksheet, Budget Narrative and supporting documents into CCIP. For the application to be considered complete, the following documents are required:</w:t>
      </w:r>
    </w:p>
    <w:p w14:paraId="7817E098" w14:textId="77777777" w:rsidR="00554382" w:rsidRPr="00554382" w:rsidRDefault="00554382" w:rsidP="00554382">
      <w:pPr>
        <w:rPr>
          <w:bCs/>
        </w:rPr>
      </w:pPr>
    </w:p>
    <w:p w14:paraId="4710113E" w14:textId="77777777" w:rsidR="00554382" w:rsidRPr="00554382" w:rsidRDefault="00554382" w:rsidP="00554382">
      <w:pPr>
        <w:numPr>
          <w:ilvl w:val="0"/>
          <w:numId w:val="4"/>
        </w:numPr>
        <w:rPr>
          <w:bCs/>
        </w:rPr>
      </w:pPr>
      <w:r w:rsidRPr="00554382">
        <w:rPr>
          <w:bCs/>
        </w:rPr>
        <w:t>Completed Grant Application including Data Source (Appendix A)</w:t>
      </w:r>
    </w:p>
    <w:p w14:paraId="4E725243" w14:textId="77777777" w:rsidR="00554382" w:rsidRPr="00554382" w:rsidRDefault="00554382" w:rsidP="00554382">
      <w:pPr>
        <w:numPr>
          <w:ilvl w:val="0"/>
          <w:numId w:val="4"/>
        </w:numPr>
        <w:rPr>
          <w:bCs/>
        </w:rPr>
      </w:pPr>
      <w:r w:rsidRPr="00554382">
        <w:rPr>
          <w:bCs/>
        </w:rPr>
        <w:t>Signed Statement of Grant-Specific Assurances (Appendix B)</w:t>
      </w:r>
    </w:p>
    <w:p w14:paraId="12CAACE8" w14:textId="77777777" w:rsidR="00554382" w:rsidRPr="00554382" w:rsidRDefault="00554382" w:rsidP="00554382">
      <w:pPr>
        <w:numPr>
          <w:ilvl w:val="0"/>
          <w:numId w:val="4"/>
        </w:numPr>
        <w:rPr>
          <w:bCs/>
        </w:rPr>
      </w:pPr>
      <w:r w:rsidRPr="00554382">
        <w:rPr>
          <w:bCs/>
        </w:rPr>
        <w:t>Completed Budget Worksheet with expenditure narrative (Appendix C)</w:t>
      </w:r>
    </w:p>
    <w:p w14:paraId="04580E96" w14:textId="53FD5FEB" w:rsidR="00554382" w:rsidRPr="00554382" w:rsidRDefault="004C7280" w:rsidP="00A23EB0">
      <w:pPr>
        <w:pStyle w:val="Heading2"/>
      </w:pPr>
      <w:bookmarkStart w:id="40" w:name="_Toc160174589"/>
      <w:r>
        <w:t>Comprehensive Continuous Improvement Plan</w:t>
      </w:r>
      <w:bookmarkEnd w:id="40"/>
    </w:p>
    <w:p w14:paraId="41343CDA" w14:textId="77777777" w:rsidR="00554382" w:rsidRPr="00554382" w:rsidRDefault="00554382" w:rsidP="00554382">
      <w:r w:rsidRPr="00554382">
        <w:t xml:space="preserve">The </w:t>
      </w:r>
      <w:bookmarkStart w:id="41" w:name="_Hlk24719699"/>
      <w:r w:rsidRPr="00554382">
        <w:rPr>
          <w:b/>
          <w:color w:val="2B579A"/>
          <w:u w:val="single"/>
          <w:shd w:val="clear" w:color="auto" w:fill="E6E6E6"/>
        </w:rPr>
        <w:fldChar w:fldCharType="begin"/>
      </w:r>
      <w:r w:rsidRPr="00554382">
        <w:rPr>
          <w:b/>
          <w:u w:val="single"/>
        </w:rPr>
        <w:instrText xml:space="preserve"> HYPERLINK "http://education.ohio.gov/Topics/School-Improvement/Student-Improvement/IMPACT-%E2%80%93-Integrated-Monitoring-Process-and-Continu" </w:instrText>
      </w:r>
      <w:r w:rsidRPr="00554382">
        <w:rPr>
          <w:b/>
          <w:color w:val="2B579A"/>
          <w:u w:val="single"/>
          <w:shd w:val="clear" w:color="auto" w:fill="E6E6E6"/>
        </w:rPr>
      </w:r>
      <w:r w:rsidRPr="00554382">
        <w:rPr>
          <w:b/>
          <w:color w:val="2B579A"/>
          <w:u w:val="single"/>
          <w:shd w:val="clear" w:color="auto" w:fill="E6E6E6"/>
        </w:rPr>
        <w:fldChar w:fldCharType="separate"/>
      </w:r>
      <w:r w:rsidRPr="00554382">
        <w:rPr>
          <w:rStyle w:val="Hyperlink"/>
        </w:rPr>
        <w:t>Comprehensive Continuous Improvement Plan</w:t>
      </w:r>
      <w:bookmarkEnd w:id="41"/>
      <w:r w:rsidRPr="00554382">
        <w:rPr>
          <w:color w:val="2B579A"/>
          <w:shd w:val="clear" w:color="auto" w:fill="E6E6E6"/>
        </w:rPr>
        <w:fldChar w:fldCharType="end"/>
      </w:r>
      <w:r w:rsidRPr="00554382">
        <w:t xml:space="preserve"> (CCIP) is a unified grants application and verification system that consists of two parts: the Planning Tool and the Funding Application. For the purposes of the Equity for Each competitive grant application, applicants will only use the funding application that contains the budget page, assurances and budget upload sections.</w:t>
      </w:r>
    </w:p>
    <w:p w14:paraId="0C0F3F0E" w14:textId="77E6985B" w:rsidR="00554382" w:rsidRPr="00554382" w:rsidRDefault="00554382" w:rsidP="00554382">
      <w:r w:rsidRPr="00554382">
        <w:t xml:space="preserve">A grant applicant must have an </w:t>
      </w:r>
      <w:bookmarkStart w:id="42" w:name="_Hlk24719794"/>
      <w:r>
        <w:rPr>
          <w:color w:val="2B579A"/>
          <w:shd w:val="clear" w:color="auto" w:fill="E6E6E6"/>
        </w:rPr>
        <w:fldChar w:fldCharType="begin"/>
      </w:r>
      <w:r w:rsidRPr="00554382">
        <w:instrText xml:space="preserve"> HYPERLINK "https://ohid.ohio.gov/wps/portal/gov/ohid/login" </w:instrText>
      </w:r>
      <w:r>
        <w:rPr>
          <w:color w:val="2B579A"/>
          <w:shd w:val="clear" w:color="auto" w:fill="E6E6E6"/>
        </w:rPr>
      </w:r>
      <w:r>
        <w:rPr>
          <w:color w:val="2B579A"/>
          <w:shd w:val="clear" w:color="auto" w:fill="E6E6E6"/>
        </w:rPr>
        <w:fldChar w:fldCharType="separate"/>
      </w:r>
      <w:r w:rsidRPr="00554382">
        <w:rPr>
          <w:rStyle w:val="Hyperlink"/>
        </w:rPr>
        <w:t>OH|ID portal account</w:t>
      </w:r>
      <w:bookmarkEnd w:id="42"/>
      <w:r>
        <w:rPr>
          <w:color w:val="2B579A"/>
          <w:shd w:val="clear" w:color="auto" w:fill="E6E6E6"/>
        </w:rPr>
        <w:fldChar w:fldCharType="end"/>
      </w:r>
      <w:r w:rsidRPr="00554382">
        <w:t xml:space="preserve">, </w:t>
      </w:r>
      <w:bookmarkStart w:id="43" w:name="_Hlk24719855"/>
      <w:r w:rsidRPr="00554382">
        <w:t>Information Retrieval Number</w:t>
      </w:r>
      <w:bookmarkEnd w:id="43"/>
      <w:r w:rsidR="08633F7E">
        <w:t>,</w:t>
      </w:r>
      <w:r w:rsidRPr="00554382">
        <w:t xml:space="preserve"> and designated roles in the Ohio Educational Directory System to access CCIP. The following technical assistance will aid the applicant in obtaining the access needed for the CCIP.</w:t>
      </w:r>
    </w:p>
    <w:p w14:paraId="3FF2B6FB" w14:textId="77777777" w:rsidR="00554382" w:rsidRPr="00554382" w:rsidRDefault="00000000" w:rsidP="00554382">
      <w:pPr>
        <w:numPr>
          <w:ilvl w:val="0"/>
          <w:numId w:val="5"/>
        </w:numPr>
      </w:pPr>
      <w:hyperlink r:id="rId16" w:history="1">
        <w:r w:rsidR="00554382" w:rsidRPr="00554382">
          <w:rPr>
            <w:rStyle w:val="Hyperlink"/>
          </w:rPr>
          <w:t>To determine the Information Retrieval Number, click here</w:t>
        </w:r>
      </w:hyperlink>
      <w:r w:rsidR="00554382" w:rsidRPr="00554382">
        <w:t>.</w:t>
      </w:r>
    </w:p>
    <w:p w14:paraId="5D628C2E" w14:textId="77777777" w:rsidR="00554382" w:rsidRPr="00554382" w:rsidRDefault="00000000" w:rsidP="00554382">
      <w:pPr>
        <w:numPr>
          <w:ilvl w:val="0"/>
          <w:numId w:val="5"/>
        </w:numPr>
      </w:pPr>
      <w:hyperlink r:id="rId17" w:history="1">
        <w:r w:rsidR="00554382" w:rsidRPr="00554382">
          <w:rPr>
            <w:rStyle w:val="Hyperlink"/>
          </w:rPr>
          <w:t>To assign roles in the Ohio Educational Directory System, click here</w:t>
        </w:r>
      </w:hyperlink>
      <w:r w:rsidR="00554382" w:rsidRPr="00554382">
        <w:t>. Please make sure members of the grant application team are assigned the roles "Data Entry Funding-CCIP," "CCIP Fiscal Representative" and "CCIP Authorized Representative."</w:t>
      </w:r>
    </w:p>
    <w:p w14:paraId="28A8A81D" w14:textId="1610A1BE" w:rsidR="00554382" w:rsidRPr="00554382" w:rsidRDefault="004C7280" w:rsidP="00A23EB0">
      <w:pPr>
        <w:pStyle w:val="Heading2"/>
      </w:pPr>
      <w:bookmarkStart w:id="44" w:name="_Toc160174590"/>
      <w:r>
        <w:t>Budget Worksheet</w:t>
      </w:r>
      <w:bookmarkEnd w:id="44"/>
    </w:p>
    <w:p w14:paraId="69462D7C" w14:textId="77777777" w:rsidR="00554382" w:rsidRPr="00554382" w:rsidRDefault="00554382" w:rsidP="00554382">
      <w:r w:rsidRPr="00554382">
        <w:t xml:space="preserve">Applicants must transfer the information contained in the Budget Worksheet (Appendix C) into the CCIP system, including the total sum requested for the grant. The Budget Worksheet and Budget Narrative provides an itemized list of proposed expenditures, with cost, the applicant plans to incur and a timeline for exhausting the proposed funding must also be uploaded in CCIP when submitting application. </w:t>
      </w:r>
    </w:p>
    <w:p w14:paraId="444BDCCA" w14:textId="77777777" w:rsidR="00554382" w:rsidRPr="00554382" w:rsidRDefault="00554382" w:rsidP="00554382"/>
    <w:p w14:paraId="2D621D0E" w14:textId="77777777" w:rsidR="00554382" w:rsidRPr="00554382" w:rsidRDefault="00554382" w:rsidP="00554382">
      <w:r w:rsidRPr="00554382">
        <w:br w:type="page"/>
      </w:r>
    </w:p>
    <w:p w14:paraId="28017C9A" w14:textId="77777777" w:rsidR="00554382" w:rsidRPr="00554382" w:rsidRDefault="00554382" w:rsidP="00D0509E">
      <w:pPr>
        <w:pStyle w:val="Heading1"/>
      </w:pPr>
      <w:bookmarkStart w:id="45" w:name="_Toc126926191"/>
      <w:bookmarkStart w:id="46" w:name="_Toc127881034"/>
      <w:bookmarkStart w:id="47" w:name="_Toc160174591"/>
      <w:bookmarkStart w:id="48" w:name="_Hlk25332536"/>
      <w:r w:rsidRPr="00554382">
        <w:lastRenderedPageBreak/>
        <w:t>Appendix A</w:t>
      </w:r>
      <w:bookmarkEnd w:id="45"/>
      <w:bookmarkEnd w:id="46"/>
      <w:bookmarkEnd w:id="47"/>
    </w:p>
    <w:p w14:paraId="5C15E39B" w14:textId="77777777" w:rsidR="00554382" w:rsidRPr="00554382" w:rsidRDefault="00554382" w:rsidP="00A23EB0">
      <w:pPr>
        <w:pStyle w:val="Heading2"/>
      </w:pPr>
      <w:bookmarkStart w:id="49" w:name="_Toc127881035"/>
      <w:bookmarkStart w:id="50" w:name="_Toc160174592"/>
      <w:r w:rsidRPr="00554382">
        <w:t>Equity for Each Competitive Grant Application</w:t>
      </w:r>
      <w:bookmarkEnd w:id="48"/>
      <w:bookmarkEnd w:id="49"/>
      <w:bookmarkEnd w:id="50"/>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8"/>
        <w:gridCol w:w="3148"/>
        <w:gridCol w:w="2254"/>
      </w:tblGrid>
      <w:tr w:rsidR="00554382" w:rsidRPr="00554382" w14:paraId="5A8473C7" w14:textId="77777777" w:rsidTr="00D8418A">
        <w:trPr>
          <w:trHeight w:val="29"/>
          <w:jc w:val="center"/>
        </w:trPr>
        <w:tc>
          <w:tcPr>
            <w:tcW w:w="8280" w:type="dxa"/>
            <w:gridSpan w:val="2"/>
          </w:tcPr>
          <w:p w14:paraId="4EC98BF9" w14:textId="77777777" w:rsidR="00554382" w:rsidRPr="00554382" w:rsidRDefault="00554382" w:rsidP="00554382">
            <w:pPr>
              <w:rPr>
                <w:b/>
              </w:rPr>
            </w:pPr>
            <w:bookmarkStart w:id="51" w:name="_Hlk33170922"/>
            <w:r w:rsidRPr="00554382">
              <w:rPr>
                <w:b/>
              </w:rPr>
              <w:t>Project Title</w:t>
            </w:r>
          </w:p>
          <w:p w14:paraId="250BA10E" w14:textId="77777777" w:rsidR="00554382" w:rsidRPr="00554382" w:rsidRDefault="00554382" w:rsidP="00554382">
            <w:pPr>
              <w:rPr>
                <w:b/>
              </w:rPr>
            </w:pPr>
          </w:p>
        </w:tc>
        <w:tc>
          <w:tcPr>
            <w:tcW w:w="2250" w:type="dxa"/>
          </w:tcPr>
          <w:p w14:paraId="4A2E6882" w14:textId="77777777" w:rsidR="00554382" w:rsidRPr="00554382" w:rsidRDefault="00554382" w:rsidP="00554382">
            <w:pPr>
              <w:rPr>
                <w:b/>
              </w:rPr>
            </w:pPr>
            <w:r w:rsidRPr="00554382">
              <w:rPr>
                <w:b/>
              </w:rPr>
              <w:t>Date</w:t>
            </w:r>
          </w:p>
          <w:p w14:paraId="716C1592" w14:textId="77777777" w:rsidR="00554382" w:rsidRPr="00554382" w:rsidRDefault="00554382" w:rsidP="00554382">
            <w:pPr>
              <w:rPr>
                <w:b/>
              </w:rPr>
            </w:pPr>
          </w:p>
        </w:tc>
      </w:tr>
      <w:tr w:rsidR="00554382" w:rsidRPr="00554382" w14:paraId="41A29375" w14:textId="77777777" w:rsidTr="00D8418A">
        <w:trPr>
          <w:trHeight w:val="29"/>
          <w:jc w:val="center"/>
        </w:trPr>
        <w:tc>
          <w:tcPr>
            <w:tcW w:w="10530" w:type="dxa"/>
            <w:gridSpan w:val="3"/>
          </w:tcPr>
          <w:p w14:paraId="265A8F4F" w14:textId="77777777" w:rsidR="00554382" w:rsidRPr="00554382" w:rsidRDefault="00554382" w:rsidP="00554382">
            <w:pPr>
              <w:rPr>
                <w:b/>
              </w:rPr>
            </w:pPr>
            <w:r w:rsidRPr="00554382">
              <w:rPr>
                <w:b/>
              </w:rPr>
              <w:t xml:space="preserve">Amount of Grant </w:t>
            </w:r>
          </w:p>
          <w:p w14:paraId="7B388065" w14:textId="77777777" w:rsidR="00554382" w:rsidRPr="00554382" w:rsidRDefault="00554382" w:rsidP="00554382">
            <w:pPr>
              <w:rPr>
                <w:b/>
              </w:rPr>
            </w:pPr>
          </w:p>
        </w:tc>
      </w:tr>
      <w:tr w:rsidR="00554382" w:rsidRPr="00554382" w14:paraId="35FE2E12" w14:textId="77777777" w:rsidTr="00D8418A">
        <w:trPr>
          <w:trHeight w:val="29"/>
          <w:jc w:val="center"/>
        </w:trPr>
        <w:tc>
          <w:tcPr>
            <w:tcW w:w="10530" w:type="dxa"/>
            <w:gridSpan w:val="3"/>
            <w:shd w:val="clear" w:color="auto" w:fill="999999"/>
          </w:tcPr>
          <w:p w14:paraId="14FFD795" w14:textId="77777777" w:rsidR="00554382" w:rsidRPr="00554382" w:rsidRDefault="00554382" w:rsidP="00554382">
            <w:pPr>
              <w:rPr>
                <w:b/>
              </w:rPr>
            </w:pPr>
            <w:r w:rsidRPr="00554382">
              <w:rPr>
                <w:b/>
              </w:rPr>
              <w:t>Applying Institution Information</w:t>
            </w:r>
          </w:p>
        </w:tc>
      </w:tr>
      <w:tr w:rsidR="00554382" w:rsidRPr="00554382" w14:paraId="13C16371" w14:textId="77777777" w:rsidTr="00D8418A">
        <w:trPr>
          <w:trHeight w:val="29"/>
          <w:jc w:val="center"/>
        </w:trPr>
        <w:tc>
          <w:tcPr>
            <w:tcW w:w="5130" w:type="dxa"/>
          </w:tcPr>
          <w:p w14:paraId="733A3231" w14:textId="77777777" w:rsidR="00554382" w:rsidRPr="00554382" w:rsidRDefault="00554382" w:rsidP="00554382">
            <w:pPr>
              <w:rPr>
                <w:b/>
              </w:rPr>
            </w:pPr>
            <w:r w:rsidRPr="00554382">
              <w:rPr>
                <w:b/>
              </w:rPr>
              <w:t>Name of Institution</w:t>
            </w:r>
          </w:p>
          <w:p w14:paraId="1AA470D9" w14:textId="77777777" w:rsidR="00554382" w:rsidRPr="00554382" w:rsidRDefault="00554382" w:rsidP="00554382">
            <w:pPr>
              <w:rPr>
                <w:b/>
              </w:rPr>
            </w:pPr>
          </w:p>
        </w:tc>
        <w:tc>
          <w:tcPr>
            <w:tcW w:w="5400" w:type="dxa"/>
            <w:gridSpan w:val="2"/>
          </w:tcPr>
          <w:p w14:paraId="3189EFCD" w14:textId="77777777" w:rsidR="00554382" w:rsidRPr="00554382" w:rsidRDefault="00554382" w:rsidP="00554382">
            <w:pPr>
              <w:rPr>
                <w:b/>
              </w:rPr>
            </w:pPr>
            <w:r w:rsidRPr="00554382">
              <w:rPr>
                <w:b/>
              </w:rPr>
              <w:t>IRN</w:t>
            </w:r>
          </w:p>
        </w:tc>
      </w:tr>
      <w:tr w:rsidR="00554382" w:rsidRPr="00554382" w14:paraId="3D462CCA" w14:textId="77777777" w:rsidTr="00D8418A">
        <w:trPr>
          <w:trHeight w:val="29"/>
          <w:jc w:val="center"/>
        </w:trPr>
        <w:tc>
          <w:tcPr>
            <w:tcW w:w="5130" w:type="dxa"/>
          </w:tcPr>
          <w:p w14:paraId="7D10A2F7" w14:textId="77777777" w:rsidR="00554382" w:rsidRPr="00554382" w:rsidRDefault="00554382" w:rsidP="00554382">
            <w:pPr>
              <w:rPr>
                <w:b/>
              </w:rPr>
            </w:pPr>
            <w:r w:rsidRPr="00554382">
              <w:rPr>
                <w:b/>
              </w:rPr>
              <w:t>Address</w:t>
            </w:r>
          </w:p>
          <w:p w14:paraId="0248D16D" w14:textId="77777777" w:rsidR="00554382" w:rsidRPr="00554382" w:rsidRDefault="00554382" w:rsidP="00554382">
            <w:pPr>
              <w:rPr>
                <w:b/>
              </w:rPr>
            </w:pPr>
          </w:p>
        </w:tc>
        <w:tc>
          <w:tcPr>
            <w:tcW w:w="5400" w:type="dxa"/>
            <w:gridSpan w:val="2"/>
          </w:tcPr>
          <w:p w14:paraId="3E96E118" w14:textId="77777777" w:rsidR="00554382" w:rsidRPr="00554382" w:rsidRDefault="00554382" w:rsidP="00554382">
            <w:pPr>
              <w:rPr>
                <w:b/>
              </w:rPr>
            </w:pPr>
            <w:r w:rsidRPr="00554382">
              <w:rPr>
                <w:b/>
              </w:rPr>
              <w:t>City, State, Zip</w:t>
            </w:r>
          </w:p>
        </w:tc>
      </w:tr>
      <w:tr w:rsidR="00554382" w:rsidRPr="00554382" w14:paraId="08FA4654" w14:textId="77777777" w:rsidTr="00D8418A">
        <w:trPr>
          <w:trHeight w:val="29"/>
          <w:jc w:val="center"/>
        </w:trPr>
        <w:tc>
          <w:tcPr>
            <w:tcW w:w="10530" w:type="dxa"/>
            <w:gridSpan w:val="3"/>
          </w:tcPr>
          <w:p w14:paraId="48310E69" w14:textId="77777777" w:rsidR="00554382" w:rsidRPr="00554382" w:rsidRDefault="00554382" w:rsidP="00554382">
            <w:pPr>
              <w:rPr>
                <w:b/>
              </w:rPr>
            </w:pPr>
            <w:r w:rsidRPr="00554382">
              <w:rPr>
                <w:b/>
              </w:rPr>
              <w:t>County</w:t>
            </w:r>
          </w:p>
          <w:p w14:paraId="1D02A17F" w14:textId="77777777" w:rsidR="00554382" w:rsidRPr="00554382" w:rsidRDefault="00554382" w:rsidP="00554382">
            <w:pPr>
              <w:rPr>
                <w:b/>
              </w:rPr>
            </w:pPr>
          </w:p>
        </w:tc>
      </w:tr>
      <w:tr w:rsidR="00554382" w:rsidRPr="00554382" w14:paraId="07657E3C" w14:textId="77777777" w:rsidTr="00D8418A">
        <w:trPr>
          <w:trHeight w:val="29"/>
          <w:jc w:val="center"/>
        </w:trPr>
        <w:tc>
          <w:tcPr>
            <w:tcW w:w="5130" w:type="dxa"/>
          </w:tcPr>
          <w:p w14:paraId="0468B90B" w14:textId="77777777" w:rsidR="00554382" w:rsidRPr="00554382" w:rsidRDefault="00554382" w:rsidP="00554382">
            <w:pPr>
              <w:rPr>
                <w:b/>
              </w:rPr>
            </w:pPr>
            <w:r w:rsidRPr="00554382">
              <w:rPr>
                <w:b/>
              </w:rPr>
              <w:t>#1 Responsible Lead Name</w:t>
            </w:r>
          </w:p>
          <w:p w14:paraId="408F9B23" w14:textId="77777777" w:rsidR="00554382" w:rsidRPr="00554382" w:rsidRDefault="00554382" w:rsidP="00554382">
            <w:pPr>
              <w:rPr>
                <w:b/>
              </w:rPr>
            </w:pPr>
          </w:p>
        </w:tc>
        <w:tc>
          <w:tcPr>
            <w:tcW w:w="5400" w:type="dxa"/>
            <w:gridSpan w:val="2"/>
          </w:tcPr>
          <w:p w14:paraId="603F53C5" w14:textId="77777777" w:rsidR="00554382" w:rsidRPr="00554382" w:rsidRDefault="00554382" w:rsidP="00554382">
            <w:pPr>
              <w:rPr>
                <w:b/>
              </w:rPr>
            </w:pPr>
            <w:r w:rsidRPr="00554382">
              <w:rPr>
                <w:b/>
              </w:rPr>
              <w:t>#1 Responsible Lead Job Title</w:t>
            </w:r>
          </w:p>
          <w:p w14:paraId="787DA666" w14:textId="77777777" w:rsidR="00554382" w:rsidRPr="00554382" w:rsidRDefault="00554382" w:rsidP="00554382">
            <w:pPr>
              <w:rPr>
                <w:b/>
              </w:rPr>
            </w:pPr>
          </w:p>
        </w:tc>
      </w:tr>
      <w:tr w:rsidR="00554382" w:rsidRPr="00554382" w14:paraId="738F01B9" w14:textId="77777777" w:rsidTr="00D8418A">
        <w:trPr>
          <w:trHeight w:val="29"/>
          <w:jc w:val="center"/>
        </w:trPr>
        <w:tc>
          <w:tcPr>
            <w:tcW w:w="5130" w:type="dxa"/>
          </w:tcPr>
          <w:p w14:paraId="5BA87BEB" w14:textId="77777777" w:rsidR="00554382" w:rsidRPr="00554382" w:rsidRDefault="00554382" w:rsidP="00554382">
            <w:pPr>
              <w:rPr>
                <w:b/>
              </w:rPr>
            </w:pPr>
            <w:r w:rsidRPr="00554382">
              <w:rPr>
                <w:b/>
              </w:rPr>
              <w:t>Telephone Number</w:t>
            </w:r>
          </w:p>
          <w:p w14:paraId="69A6C215" w14:textId="77777777" w:rsidR="00554382" w:rsidRPr="00554382" w:rsidRDefault="00554382" w:rsidP="00554382">
            <w:pPr>
              <w:rPr>
                <w:b/>
              </w:rPr>
            </w:pPr>
          </w:p>
        </w:tc>
        <w:tc>
          <w:tcPr>
            <w:tcW w:w="5400" w:type="dxa"/>
            <w:gridSpan w:val="2"/>
          </w:tcPr>
          <w:p w14:paraId="3D70860E" w14:textId="77777777" w:rsidR="00554382" w:rsidRPr="00554382" w:rsidRDefault="00554382" w:rsidP="00554382">
            <w:pPr>
              <w:rPr>
                <w:b/>
              </w:rPr>
            </w:pPr>
            <w:r w:rsidRPr="00554382">
              <w:rPr>
                <w:b/>
              </w:rPr>
              <w:t>E-mail Address</w:t>
            </w:r>
          </w:p>
          <w:p w14:paraId="20D3AC8B" w14:textId="77777777" w:rsidR="00554382" w:rsidRPr="00554382" w:rsidRDefault="00554382" w:rsidP="00554382">
            <w:pPr>
              <w:rPr>
                <w:b/>
              </w:rPr>
            </w:pPr>
          </w:p>
        </w:tc>
      </w:tr>
      <w:tr w:rsidR="00554382" w:rsidRPr="00554382" w14:paraId="0F767EEB" w14:textId="77777777" w:rsidTr="00D8418A">
        <w:trPr>
          <w:trHeight w:val="29"/>
          <w:jc w:val="center"/>
        </w:trPr>
        <w:tc>
          <w:tcPr>
            <w:tcW w:w="5130" w:type="dxa"/>
          </w:tcPr>
          <w:p w14:paraId="5041FD02" w14:textId="77777777" w:rsidR="00554382" w:rsidRPr="00554382" w:rsidRDefault="00554382" w:rsidP="00554382">
            <w:pPr>
              <w:rPr>
                <w:b/>
              </w:rPr>
            </w:pPr>
            <w:r w:rsidRPr="00554382">
              <w:rPr>
                <w:b/>
              </w:rPr>
              <w:t xml:space="preserve">#2 Responsible Lead Name </w:t>
            </w:r>
          </w:p>
          <w:p w14:paraId="0E9417A9" w14:textId="77777777" w:rsidR="00554382" w:rsidRPr="00554382" w:rsidRDefault="00554382" w:rsidP="00554382">
            <w:pPr>
              <w:rPr>
                <w:b/>
              </w:rPr>
            </w:pPr>
          </w:p>
        </w:tc>
        <w:tc>
          <w:tcPr>
            <w:tcW w:w="5400" w:type="dxa"/>
            <w:gridSpan w:val="2"/>
          </w:tcPr>
          <w:p w14:paraId="625C7161" w14:textId="77777777" w:rsidR="00554382" w:rsidRPr="00554382" w:rsidRDefault="00554382" w:rsidP="00554382">
            <w:pPr>
              <w:rPr>
                <w:b/>
              </w:rPr>
            </w:pPr>
            <w:r w:rsidRPr="00554382">
              <w:rPr>
                <w:b/>
              </w:rPr>
              <w:t>#2 Responsible Lead Job Title</w:t>
            </w:r>
          </w:p>
        </w:tc>
      </w:tr>
      <w:tr w:rsidR="00554382" w:rsidRPr="00554382" w14:paraId="690026FE" w14:textId="77777777" w:rsidTr="00D8418A">
        <w:trPr>
          <w:trHeight w:val="29"/>
          <w:jc w:val="center"/>
        </w:trPr>
        <w:tc>
          <w:tcPr>
            <w:tcW w:w="5130" w:type="dxa"/>
          </w:tcPr>
          <w:p w14:paraId="4FEFA755" w14:textId="77777777" w:rsidR="00554382" w:rsidRPr="00554382" w:rsidRDefault="00554382" w:rsidP="00554382">
            <w:pPr>
              <w:rPr>
                <w:b/>
              </w:rPr>
            </w:pPr>
            <w:r w:rsidRPr="00554382">
              <w:rPr>
                <w:b/>
              </w:rPr>
              <w:t>Telephone Number</w:t>
            </w:r>
          </w:p>
          <w:p w14:paraId="37F336EE" w14:textId="77777777" w:rsidR="00554382" w:rsidRPr="00554382" w:rsidRDefault="00554382" w:rsidP="00554382">
            <w:pPr>
              <w:rPr>
                <w:b/>
              </w:rPr>
            </w:pPr>
          </w:p>
        </w:tc>
        <w:tc>
          <w:tcPr>
            <w:tcW w:w="5400" w:type="dxa"/>
            <w:gridSpan w:val="2"/>
          </w:tcPr>
          <w:p w14:paraId="088F1424" w14:textId="77777777" w:rsidR="00554382" w:rsidRPr="00554382" w:rsidRDefault="00554382" w:rsidP="00554382">
            <w:pPr>
              <w:rPr>
                <w:b/>
              </w:rPr>
            </w:pPr>
            <w:r w:rsidRPr="00554382">
              <w:rPr>
                <w:b/>
              </w:rPr>
              <w:t>E-mail Address</w:t>
            </w:r>
          </w:p>
          <w:p w14:paraId="74046E16" w14:textId="77777777" w:rsidR="00554382" w:rsidRPr="00554382" w:rsidRDefault="00554382" w:rsidP="00554382">
            <w:pPr>
              <w:rPr>
                <w:b/>
              </w:rPr>
            </w:pPr>
          </w:p>
        </w:tc>
      </w:tr>
      <w:tr w:rsidR="00554382" w:rsidRPr="00554382" w14:paraId="775D49D1" w14:textId="77777777" w:rsidTr="00D8418A">
        <w:trPr>
          <w:trHeight w:val="29"/>
          <w:jc w:val="center"/>
        </w:trPr>
        <w:tc>
          <w:tcPr>
            <w:tcW w:w="10530" w:type="dxa"/>
            <w:gridSpan w:val="3"/>
            <w:shd w:val="clear" w:color="auto" w:fill="999999"/>
          </w:tcPr>
          <w:p w14:paraId="45E4D8C8" w14:textId="77777777" w:rsidR="00554382" w:rsidRPr="00554382" w:rsidRDefault="00554382" w:rsidP="00554382">
            <w:pPr>
              <w:rPr>
                <w:b/>
              </w:rPr>
            </w:pPr>
            <w:r w:rsidRPr="00554382">
              <w:rPr>
                <w:b/>
              </w:rPr>
              <w:t>Fiscal Agent Information</w:t>
            </w:r>
          </w:p>
        </w:tc>
      </w:tr>
      <w:tr w:rsidR="00554382" w:rsidRPr="00554382" w14:paraId="4A33F620" w14:textId="77777777" w:rsidTr="00D8418A">
        <w:trPr>
          <w:trHeight w:val="29"/>
          <w:jc w:val="center"/>
        </w:trPr>
        <w:tc>
          <w:tcPr>
            <w:tcW w:w="10530" w:type="dxa"/>
            <w:gridSpan w:val="3"/>
          </w:tcPr>
          <w:p w14:paraId="50E5DCF9" w14:textId="77777777" w:rsidR="00554382" w:rsidRPr="00554382" w:rsidRDefault="00554382" w:rsidP="00554382">
            <w:pPr>
              <w:rPr>
                <w:b/>
              </w:rPr>
            </w:pPr>
            <w:r w:rsidRPr="00554382">
              <w:rPr>
                <w:b/>
              </w:rPr>
              <w:t xml:space="preserve">Fiscal Officer </w:t>
            </w:r>
          </w:p>
          <w:p w14:paraId="1D5B14A6" w14:textId="77777777" w:rsidR="00554382" w:rsidRPr="00554382" w:rsidRDefault="00554382" w:rsidP="00554382">
            <w:pPr>
              <w:rPr>
                <w:b/>
              </w:rPr>
            </w:pPr>
          </w:p>
        </w:tc>
      </w:tr>
      <w:tr w:rsidR="00554382" w:rsidRPr="00554382" w14:paraId="1D897246" w14:textId="77777777" w:rsidTr="00D8418A">
        <w:trPr>
          <w:trHeight w:val="29"/>
          <w:jc w:val="center"/>
        </w:trPr>
        <w:tc>
          <w:tcPr>
            <w:tcW w:w="5130" w:type="dxa"/>
          </w:tcPr>
          <w:p w14:paraId="467610F3" w14:textId="77777777" w:rsidR="00554382" w:rsidRPr="00554382" w:rsidRDefault="00554382" w:rsidP="00554382">
            <w:pPr>
              <w:rPr>
                <w:b/>
              </w:rPr>
            </w:pPr>
            <w:r w:rsidRPr="00554382">
              <w:rPr>
                <w:b/>
              </w:rPr>
              <w:t>County</w:t>
            </w:r>
          </w:p>
          <w:p w14:paraId="3A7526A0" w14:textId="77777777" w:rsidR="00554382" w:rsidRPr="00554382" w:rsidRDefault="00554382" w:rsidP="00554382">
            <w:pPr>
              <w:rPr>
                <w:b/>
              </w:rPr>
            </w:pPr>
          </w:p>
        </w:tc>
        <w:tc>
          <w:tcPr>
            <w:tcW w:w="5400" w:type="dxa"/>
            <w:gridSpan w:val="2"/>
          </w:tcPr>
          <w:p w14:paraId="3B5794A1" w14:textId="77777777" w:rsidR="00554382" w:rsidRPr="00554382" w:rsidRDefault="00554382" w:rsidP="00554382">
            <w:pPr>
              <w:rPr>
                <w:b/>
              </w:rPr>
            </w:pPr>
            <w:r w:rsidRPr="00554382">
              <w:rPr>
                <w:b/>
              </w:rPr>
              <w:t>IRN</w:t>
            </w:r>
          </w:p>
          <w:p w14:paraId="29EDA96D" w14:textId="77777777" w:rsidR="00554382" w:rsidRPr="00554382" w:rsidRDefault="00554382" w:rsidP="00554382">
            <w:pPr>
              <w:rPr>
                <w:b/>
              </w:rPr>
            </w:pPr>
          </w:p>
        </w:tc>
      </w:tr>
      <w:tr w:rsidR="00554382" w:rsidRPr="00554382" w14:paraId="1E35C554" w14:textId="77777777" w:rsidTr="00D8418A">
        <w:trPr>
          <w:trHeight w:val="29"/>
          <w:jc w:val="center"/>
        </w:trPr>
        <w:tc>
          <w:tcPr>
            <w:tcW w:w="10530" w:type="dxa"/>
            <w:gridSpan w:val="3"/>
          </w:tcPr>
          <w:p w14:paraId="3CF19955" w14:textId="77777777" w:rsidR="00554382" w:rsidRPr="00554382" w:rsidRDefault="00554382" w:rsidP="00554382">
            <w:pPr>
              <w:rPr>
                <w:b/>
              </w:rPr>
            </w:pPr>
            <w:r w:rsidRPr="00554382">
              <w:rPr>
                <w:b/>
              </w:rPr>
              <w:t>Address</w:t>
            </w:r>
          </w:p>
          <w:p w14:paraId="1B942AAC" w14:textId="77777777" w:rsidR="00554382" w:rsidRPr="00554382" w:rsidRDefault="00554382" w:rsidP="00554382">
            <w:pPr>
              <w:rPr>
                <w:b/>
              </w:rPr>
            </w:pPr>
          </w:p>
        </w:tc>
      </w:tr>
      <w:tr w:rsidR="00554382" w:rsidRPr="00554382" w14:paraId="5C464B0D" w14:textId="77777777" w:rsidTr="00D8418A">
        <w:trPr>
          <w:trHeight w:val="29"/>
          <w:jc w:val="center"/>
        </w:trPr>
        <w:tc>
          <w:tcPr>
            <w:tcW w:w="5125" w:type="dxa"/>
          </w:tcPr>
          <w:p w14:paraId="0FDFEDE0" w14:textId="77777777" w:rsidR="00554382" w:rsidRPr="00554382" w:rsidRDefault="00554382" w:rsidP="00554382">
            <w:pPr>
              <w:rPr>
                <w:b/>
              </w:rPr>
            </w:pPr>
            <w:r w:rsidRPr="00554382">
              <w:rPr>
                <w:b/>
              </w:rPr>
              <w:t>Telephone Number</w:t>
            </w:r>
          </w:p>
          <w:p w14:paraId="1CB5735C" w14:textId="77777777" w:rsidR="00554382" w:rsidRPr="00554382" w:rsidRDefault="00554382" w:rsidP="00554382">
            <w:pPr>
              <w:rPr>
                <w:b/>
              </w:rPr>
            </w:pPr>
          </w:p>
        </w:tc>
        <w:tc>
          <w:tcPr>
            <w:tcW w:w="5405" w:type="dxa"/>
            <w:gridSpan w:val="2"/>
          </w:tcPr>
          <w:p w14:paraId="781740BF" w14:textId="77777777" w:rsidR="00554382" w:rsidRPr="00554382" w:rsidRDefault="00554382" w:rsidP="00554382">
            <w:pPr>
              <w:rPr>
                <w:b/>
              </w:rPr>
            </w:pPr>
            <w:r w:rsidRPr="00554382">
              <w:rPr>
                <w:b/>
              </w:rPr>
              <w:t>E-mail Address</w:t>
            </w:r>
          </w:p>
          <w:p w14:paraId="2F1BE5A9" w14:textId="77777777" w:rsidR="00554382" w:rsidRPr="00554382" w:rsidRDefault="00554382" w:rsidP="00554382">
            <w:pPr>
              <w:rPr>
                <w:b/>
              </w:rPr>
            </w:pPr>
          </w:p>
        </w:tc>
      </w:tr>
      <w:bookmarkEnd w:id="51"/>
    </w:tbl>
    <w:p w14:paraId="010591AB" w14:textId="77777777" w:rsidR="00C86688" w:rsidRDefault="00C86688" w:rsidP="00554382">
      <w:pPr>
        <w:rPr>
          <w:b/>
        </w:rPr>
      </w:pPr>
    </w:p>
    <w:p w14:paraId="7100F1F9" w14:textId="56CFE809" w:rsidR="00554382" w:rsidRDefault="006041C0" w:rsidP="00554382">
      <w:pPr>
        <w:rPr>
          <w:b/>
        </w:rPr>
      </w:pPr>
      <w:bookmarkStart w:id="52" w:name="_Hlk159594063"/>
      <w:r>
        <w:rPr>
          <w:b/>
        </w:rPr>
        <w:t xml:space="preserve">Has the </w:t>
      </w:r>
      <w:r w:rsidR="00C86688">
        <w:rPr>
          <w:b/>
        </w:rPr>
        <w:t>institution applying for funds previously been awarded this grant?</w:t>
      </w:r>
    </w:p>
    <w:p w14:paraId="08AB1AD7" w14:textId="001554A2" w:rsidR="00C86688" w:rsidRPr="00554382" w:rsidRDefault="00C86688" w:rsidP="00C86688">
      <w:r w:rsidRPr="00554382">
        <w:rPr>
          <w:rFonts w:ascii="Arial" w:hAnsi="Arial" w:cs="Arial"/>
        </w:rPr>
        <w:t>□</w:t>
      </w:r>
      <w:r w:rsidRPr="00554382">
        <w:t xml:space="preserve"> </w:t>
      </w:r>
      <w:r>
        <w:t>Yes</w:t>
      </w:r>
      <w:r w:rsidRPr="00554382">
        <w:tab/>
      </w:r>
    </w:p>
    <w:p w14:paraId="2731720A" w14:textId="27B150C8" w:rsidR="00C86688" w:rsidRPr="00554382" w:rsidRDefault="00C86688" w:rsidP="00C86688">
      <w:pPr>
        <w:rPr>
          <w:i/>
        </w:rPr>
      </w:pPr>
      <w:r w:rsidRPr="00554382">
        <w:rPr>
          <w:rFonts w:ascii="Arial" w:hAnsi="Arial" w:cs="Arial"/>
        </w:rPr>
        <w:t>□</w:t>
      </w:r>
      <w:r w:rsidRPr="00554382">
        <w:t xml:space="preserve"> </w:t>
      </w:r>
      <w:r>
        <w:t>No</w:t>
      </w:r>
    </w:p>
    <w:bookmarkEnd w:id="52"/>
    <w:p w14:paraId="64F77E33" w14:textId="77777777" w:rsidR="00C86688" w:rsidRDefault="00C86688" w:rsidP="00C86688">
      <w:pPr>
        <w:rPr>
          <w:b/>
        </w:rPr>
      </w:pPr>
    </w:p>
    <w:p w14:paraId="0FEC5CFB" w14:textId="174C4B75" w:rsidR="00C86688" w:rsidRDefault="00C86688" w:rsidP="00C86688">
      <w:pPr>
        <w:rPr>
          <w:b/>
        </w:rPr>
      </w:pPr>
      <w:r>
        <w:rPr>
          <w:b/>
        </w:rPr>
        <w:t>If yes, did the grantee previously claim all awarded funds?</w:t>
      </w:r>
    </w:p>
    <w:p w14:paraId="79B7B1DE" w14:textId="77777777" w:rsidR="00C86688" w:rsidRPr="00554382" w:rsidRDefault="00C86688" w:rsidP="00C86688">
      <w:r w:rsidRPr="00554382">
        <w:rPr>
          <w:rFonts w:ascii="Arial" w:hAnsi="Arial" w:cs="Arial"/>
        </w:rPr>
        <w:t>□</w:t>
      </w:r>
      <w:r w:rsidRPr="00554382">
        <w:t xml:space="preserve"> </w:t>
      </w:r>
      <w:r>
        <w:t>Yes</w:t>
      </w:r>
      <w:r w:rsidRPr="00554382">
        <w:tab/>
      </w:r>
    </w:p>
    <w:p w14:paraId="172F83B1" w14:textId="77777777" w:rsidR="00C86688" w:rsidRPr="00554382" w:rsidRDefault="00C86688" w:rsidP="00C86688">
      <w:pPr>
        <w:rPr>
          <w:i/>
        </w:rPr>
      </w:pPr>
      <w:r w:rsidRPr="00554382">
        <w:rPr>
          <w:rFonts w:ascii="Arial" w:hAnsi="Arial" w:cs="Arial"/>
        </w:rPr>
        <w:t>□</w:t>
      </w:r>
      <w:r w:rsidRPr="00554382">
        <w:t xml:space="preserve"> </w:t>
      </w:r>
      <w:r>
        <w:t>No</w:t>
      </w:r>
    </w:p>
    <w:p w14:paraId="41C371D8" w14:textId="77777777" w:rsidR="00C86688" w:rsidRPr="00554382" w:rsidRDefault="00C86688" w:rsidP="00554382">
      <w:pPr>
        <w:rPr>
          <w:b/>
        </w:rPr>
      </w:pPr>
    </w:p>
    <w:p w14:paraId="4C4FBEDD" w14:textId="77777777" w:rsidR="00554382" w:rsidRPr="00554382" w:rsidRDefault="00554382" w:rsidP="00554382">
      <w:pPr>
        <w:rPr>
          <w:b/>
        </w:rPr>
      </w:pPr>
      <w:r w:rsidRPr="00554382">
        <w:rPr>
          <w:b/>
        </w:rPr>
        <w:t>Applicant Demographic:</w:t>
      </w:r>
    </w:p>
    <w:p w14:paraId="0BAED491" w14:textId="2D4FC436" w:rsidR="00554382" w:rsidRPr="00554382" w:rsidRDefault="00554382" w:rsidP="00082522">
      <w:pPr>
        <w:rPr>
          <w:i/>
        </w:rPr>
      </w:pPr>
      <w:r w:rsidRPr="00554382">
        <w:rPr>
          <w:rFonts w:ascii="Arial" w:hAnsi="Arial" w:cs="Arial"/>
        </w:rPr>
        <w:t>□</w:t>
      </w:r>
      <w:r w:rsidRPr="00554382">
        <w:t xml:space="preserve"> </w:t>
      </w:r>
      <w:r w:rsidR="00082522">
        <w:t>Secondary school/district</w:t>
      </w:r>
    </w:p>
    <w:p w14:paraId="3E357E45" w14:textId="6C189899" w:rsidR="00554382" w:rsidRPr="007D2700" w:rsidRDefault="00554382" w:rsidP="00554382">
      <w:pPr>
        <w:rPr>
          <w:i/>
        </w:rPr>
      </w:pPr>
      <w:r w:rsidRPr="00554382">
        <w:rPr>
          <w:rFonts w:ascii="Arial" w:hAnsi="Arial" w:cs="Arial"/>
        </w:rPr>
        <w:t>□</w:t>
      </w:r>
      <w:r w:rsidRPr="00554382">
        <w:t xml:space="preserve"> Postsecondary Institution</w:t>
      </w:r>
      <w:r w:rsidRPr="00554382">
        <w:tab/>
        <w:t xml:space="preserve"> </w:t>
      </w:r>
      <w:r w:rsidRPr="00554382">
        <w:tab/>
      </w:r>
    </w:p>
    <w:p w14:paraId="0D687496" w14:textId="77777777" w:rsidR="00554382" w:rsidRPr="00554382" w:rsidRDefault="00554382" w:rsidP="00A23EB0">
      <w:pPr>
        <w:pStyle w:val="Heading2"/>
      </w:pPr>
      <w:bookmarkStart w:id="53" w:name="_Toc127881036"/>
      <w:bookmarkStart w:id="54" w:name="_Toc160174593"/>
      <w:r w:rsidRPr="00554382">
        <w:lastRenderedPageBreak/>
        <w:t>Equity for Each: Proposal for Grant</w:t>
      </w:r>
      <w:bookmarkEnd w:id="53"/>
      <w:bookmarkEnd w:id="54"/>
      <w:r w:rsidRPr="00554382">
        <w:t xml:space="preserve"> </w:t>
      </w:r>
    </w:p>
    <w:tbl>
      <w:tblPr>
        <w:tblStyle w:val="TableGrid"/>
        <w:tblW w:w="0" w:type="auto"/>
        <w:tblLook w:val="04A0" w:firstRow="1" w:lastRow="0" w:firstColumn="1" w:lastColumn="0" w:noHBand="0" w:noVBand="1"/>
      </w:tblPr>
      <w:tblGrid>
        <w:gridCol w:w="3153"/>
        <w:gridCol w:w="6197"/>
      </w:tblGrid>
      <w:tr w:rsidR="00554382" w:rsidRPr="00554382" w14:paraId="65365DD9" w14:textId="77777777" w:rsidTr="00863544">
        <w:trPr>
          <w:trHeight w:val="720"/>
        </w:trPr>
        <w:tc>
          <w:tcPr>
            <w:tcW w:w="3153" w:type="dxa"/>
            <w:shd w:val="clear" w:color="auto" w:fill="D9D9D9" w:themeFill="background1" w:themeFillShade="D9"/>
            <w:vAlign w:val="center"/>
          </w:tcPr>
          <w:p w14:paraId="61AA391E" w14:textId="77777777" w:rsidR="00554382" w:rsidRPr="00554382" w:rsidRDefault="00554382" w:rsidP="00554382">
            <w:pPr>
              <w:rPr>
                <w:b/>
              </w:rPr>
            </w:pPr>
            <w:r w:rsidRPr="00554382">
              <w:rPr>
                <w:b/>
              </w:rPr>
              <w:t>Name of Institution/District</w:t>
            </w:r>
          </w:p>
        </w:tc>
        <w:tc>
          <w:tcPr>
            <w:tcW w:w="6197" w:type="dxa"/>
          </w:tcPr>
          <w:p w14:paraId="5A5E0D70" w14:textId="77777777" w:rsidR="00554382" w:rsidRPr="00554382" w:rsidRDefault="00554382" w:rsidP="00554382">
            <w:pPr>
              <w:rPr>
                <w:b/>
              </w:rPr>
            </w:pPr>
          </w:p>
        </w:tc>
      </w:tr>
      <w:tr w:rsidR="00554382" w:rsidRPr="00554382" w14:paraId="4A626D5A" w14:textId="77777777" w:rsidTr="00863544">
        <w:trPr>
          <w:trHeight w:val="720"/>
        </w:trPr>
        <w:tc>
          <w:tcPr>
            <w:tcW w:w="3153" w:type="dxa"/>
            <w:shd w:val="clear" w:color="auto" w:fill="D9D9D9" w:themeFill="background1" w:themeFillShade="D9"/>
            <w:vAlign w:val="center"/>
          </w:tcPr>
          <w:p w14:paraId="71BB37B4" w14:textId="77777777" w:rsidR="00554382" w:rsidRPr="00554382" w:rsidRDefault="00554382" w:rsidP="00554382">
            <w:pPr>
              <w:rPr>
                <w:b/>
              </w:rPr>
            </w:pPr>
            <w:r w:rsidRPr="00554382">
              <w:rPr>
                <w:b/>
              </w:rPr>
              <w:t>Project Title</w:t>
            </w:r>
          </w:p>
        </w:tc>
        <w:tc>
          <w:tcPr>
            <w:tcW w:w="6197" w:type="dxa"/>
          </w:tcPr>
          <w:p w14:paraId="3654E77B" w14:textId="77777777" w:rsidR="00554382" w:rsidRPr="00554382" w:rsidRDefault="00554382" w:rsidP="00554382">
            <w:pPr>
              <w:rPr>
                <w:b/>
              </w:rPr>
            </w:pPr>
          </w:p>
          <w:p w14:paraId="72413385" w14:textId="77777777" w:rsidR="00554382" w:rsidRPr="00554382" w:rsidRDefault="00554382" w:rsidP="00554382">
            <w:pPr>
              <w:rPr>
                <w:b/>
              </w:rPr>
            </w:pPr>
          </w:p>
        </w:tc>
      </w:tr>
      <w:tr w:rsidR="00554382" w:rsidRPr="00554382" w14:paraId="43971CE1" w14:textId="77777777" w:rsidTr="00863544">
        <w:trPr>
          <w:trHeight w:val="720"/>
        </w:trPr>
        <w:tc>
          <w:tcPr>
            <w:tcW w:w="3153" w:type="dxa"/>
            <w:shd w:val="clear" w:color="auto" w:fill="D9D9D9" w:themeFill="background1" w:themeFillShade="D9"/>
            <w:vAlign w:val="center"/>
          </w:tcPr>
          <w:p w14:paraId="2A132200" w14:textId="77777777" w:rsidR="00554382" w:rsidRDefault="00554382" w:rsidP="00554382">
            <w:pPr>
              <w:rPr>
                <w:b/>
              </w:rPr>
            </w:pPr>
            <w:r w:rsidRPr="00554382">
              <w:rPr>
                <w:b/>
              </w:rPr>
              <w:t>Approved CTE-26 Pathway Aligned to Equity Gap</w:t>
            </w:r>
            <w:r w:rsidR="0007160C">
              <w:rPr>
                <w:b/>
              </w:rPr>
              <w:t xml:space="preserve"> </w:t>
            </w:r>
          </w:p>
          <w:p w14:paraId="3D09EF3C" w14:textId="054005FF" w:rsidR="0007160C" w:rsidRPr="00554382" w:rsidRDefault="0007160C" w:rsidP="00554382">
            <w:pPr>
              <w:rPr>
                <w:bCs/>
                <w:i/>
                <w:iCs/>
              </w:rPr>
            </w:pPr>
            <w:r w:rsidRPr="00F75AFC">
              <w:rPr>
                <w:bCs/>
                <w:i/>
                <w:iCs/>
              </w:rPr>
              <w:t>CTE-26</w:t>
            </w:r>
            <w:r w:rsidR="00A33FAF">
              <w:rPr>
                <w:bCs/>
                <w:i/>
                <w:iCs/>
              </w:rPr>
              <w:t>-approved</w:t>
            </w:r>
            <w:r w:rsidRPr="00F75AFC">
              <w:rPr>
                <w:bCs/>
                <w:i/>
                <w:iCs/>
              </w:rPr>
              <w:t xml:space="preserve"> Career</w:t>
            </w:r>
            <w:r w:rsidR="00AD7FB3" w:rsidRPr="00F75AFC">
              <w:rPr>
                <w:bCs/>
                <w:i/>
                <w:iCs/>
              </w:rPr>
              <w:t>-</w:t>
            </w:r>
            <w:r w:rsidRPr="00F75AFC">
              <w:rPr>
                <w:bCs/>
                <w:i/>
                <w:iCs/>
              </w:rPr>
              <w:t xml:space="preserve">Based Intervention </w:t>
            </w:r>
            <w:r w:rsidR="00FD0242">
              <w:rPr>
                <w:bCs/>
                <w:i/>
                <w:iCs/>
              </w:rPr>
              <w:t>or</w:t>
            </w:r>
            <w:r w:rsidRPr="00F75AFC">
              <w:rPr>
                <w:bCs/>
                <w:i/>
                <w:iCs/>
              </w:rPr>
              <w:t xml:space="preserve"> Industry Credential Only Programs are excluded from </w:t>
            </w:r>
            <w:r w:rsidR="008D0326" w:rsidRPr="00F75AFC">
              <w:rPr>
                <w:bCs/>
                <w:i/>
                <w:iCs/>
              </w:rPr>
              <w:t xml:space="preserve">receiving </w:t>
            </w:r>
            <w:r w:rsidR="00A33FAF">
              <w:rPr>
                <w:bCs/>
                <w:i/>
                <w:iCs/>
              </w:rPr>
              <w:t>funds through this grant.</w:t>
            </w:r>
          </w:p>
        </w:tc>
        <w:tc>
          <w:tcPr>
            <w:tcW w:w="6197" w:type="dxa"/>
          </w:tcPr>
          <w:p w14:paraId="412BACF5" w14:textId="77777777" w:rsidR="00554382" w:rsidRPr="00554382" w:rsidRDefault="00554382" w:rsidP="00554382">
            <w:pPr>
              <w:rPr>
                <w:b/>
              </w:rPr>
            </w:pPr>
          </w:p>
        </w:tc>
      </w:tr>
      <w:tr w:rsidR="00554382" w:rsidRPr="00554382" w14:paraId="21FC4737" w14:textId="77777777" w:rsidTr="00863544">
        <w:trPr>
          <w:trHeight w:val="720"/>
        </w:trPr>
        <w:tc>
          <w:tcPr>
            <w:tcW w:w="3153" w:type="dxa"/>
            <w:shd w:val="clear" w:color="auto" w:fill="D9D9D9" w:themeFill="background1" w:themeFillShade="D9"/>
            <w:vAlign w:val="center"/>
          </w:tcPr>
          <w:p w14:paraId="173BB078" w14:textId="4E58C05B" w:rsidR="00554382" w:rsidRPr="00554382" w:rsidRDefault="00554382" w:rsidP="00554382">
            <w:pPr>
              <w:rPr>
                <w:b/>
              </w:rPr>
            </w:pPr>
            <w:r w:rsidRPr="00554382">
              <w:rPr>
                <w:b/>
              </w:rPr>
              <w:t xml:space="preserve">Admission Criteria for CTE </w:t>
            </w:r>
            <w:r w:rsidR="0018368C">
              <w:rPr>
                <w:b/>
              </w:rPr>
              <w:t>pathway</w:t>
            </w:r>
          </w:p>
        </w:tc>
        <w:tc>
          <w:tcPr>
            <w:tcW w:w="6197" w:type="dxa"/>
          </w:tcPr>
          <w:p w14:paraId="67ED9F11" w14:textId="77777777" w:rsidR="00554382" w:rsidRPr="00554382" w:rsidRDefault="00554382" w:rsidP="00554382">
            <w:pPr>
              <w:rPr>
                <w:b/>
              </w:rPr>
            </w:pPr>
          </w:p>
        </w:tc>
      </w:tr>
      <w:tr w:rsidR="00554382" w:rsidRPr="00554382" w14:paraId="47414EF2" w14:textId="77777777" w:rsidTr="00863544">
        <w:trPr>
          <w:trHeight w:val="720"/>
        </w:trPr>
        <w:tc>
          <w:tcPr>
            <w:tcW w:w="3153" w:type="dxa"/>
            <w:shd w:val="clear" w:color="auto" w:fill="D9D9D9" w:themeFill="background1" w:themeFillShade="D9"/>
            <w:vAlign w:val="center"/>
          </w:tcPr>
          <w:p w14:paraId="6644BC01" w14:textId="77777777" w:rsidR="00554382" w:rsidRPr="00554382" w:rsidRDefault="00554382" w:rsidP="00554382">
            <w:pPr>
              <w:rPr>
                <w:b/>
              </w:rPr>
            </w:pPr>
            <w:r w:rsidRPr="00554382">
              <w:rPr>
                <w:b/>
              </w:rPr>
              <w:t>Equity Gap Current Status &amp; Data Source</w:t>
            </w:r>
          </w:p>
          <w:p w14:paraId="10FDF517" w14:textId="77777777" w:rsidR="005E623A" w:rsidRDefault="00554382" w:rsidP="00554382">
            <w:pPr>
              <w:rPr>
                <w:bCs/>
              </w:rPr>
            </w:pPr>
            <w:r w:rsidRPr="00554382">
              <w:rPr>
                <w:bCs/>
              </w:rPr>
              <w:t xml:space="preserve">The equity gap should be a </w:t>
            </w:r>
            <w:r w:rsidRPr="00554382">
              <w:rPr>
                <w:b/>
              </w:rPr>
              <w:t xml:space="preserve">statement </w:t>
            </w:r>
            <w:r w:rsidRPr="00554382">
              <w:rPr>
                <w:bCs/>
              </w:rPr>
              <w:t xml:space="preserve">supported by cited data demonstrating an inequity for a specific special population group when </w:t>
            </w:r>
            <w:r w:rsidRPr="00554382">
              <w:rPr>
                <w:b/>
              </w:rPr>
              <w:t>comparing</w:t>
            </w:r>
            <w:r w:rsidRPr="00554382">
              <w:rPr>
                <w:bCs/>
              </w:rPr>
              <w:t xml:space="preserve"> to</w:t>
            </w:r>
            <w:r w:rsidR="005E623A">
              <w:rPr>
                <w:bCs/>
              </w:rPr>
              <w:t>:</w:t>
            </w:r>
          </w:p>
          <w:p w14:paraId="246D93B5" w14:textId="344CA0B3" w:rsidR="00CD59A2" w:rsidRDefault="00554382" w:rsidP="00554382">
            <w:pPr>
              <w:pStyle w:val="ListParagraph"/>
              <w:numPr>
                <w:ilvl w:val="0"/>
                <w:numId w:val="6"/>
              </w:numPr>
              <w:rPr>
                <w:bCs/>
              </w:rPr>
            </w:pPr>
            <w:r w:rsidRPr="00461EF6">
              <w:rPr>
                <w:bCs/>
              </w:rPr>
              <w:t>all students</w:t>
            </w:r>
            <w:r w:rsidR="005E623A" w:rsidRPr="00461EF6">
              <w:rPr>
                <w:bCs/>
              </w:rPr>
              <w:t>,</w:t>
            </w:r>
            <w:r w:rsidR="00461EF6" w:rsidRPr="00B303A1">
              <w:rPr>
                <w:bCs/>
              </w:rPr>
              <w:t xml:space="preserve"> </w:t>
            </w:r>
          </w:p>
          <w:p w14:paraId="526D8637" w14:textId="0557DECB" w:rsidR="00CD59A2" w:rsidRPr="00B303A1" w:rsidRDefault="00554382" w:rsidP="00CD59A2">
            <w:pPr>
              <w:pStyle w:val="ListParagraph"/>
              <w:numPr>
                <w:ilvl w:val="0"/>
                <w:numId w:val="6"/>
              </w:numPr>
              <w:rPr>
                <w:bCs/>
              </w:rPr>
            </w:pPr>
            <w:r w:rsidRPr="00B303A1">
              <w:rPr>
                <w:bCs/>
              </w:rPr>
              <w:t>another student group</w:t>
            </w:r>
            <w:r w:rsidR="008A1DCF" w:rsidRPr="00B303A1">
              <w:rPr>
                <w:bCs/>
              </w:rPr>
              <w:t>,</w:t>
            </w:r>
            <w:r w:rsidR="00CD59A2">
              <w:rPr>
                <w:bCs/>
              </w:rPr>
              <w:t xml:space="preserve"> </w:t>
            </w:r>
          </w:p>
          <w:p w14:paraId="53B8B6B8" w14:textId="1DBD5487" w:rsidR="00B303A1" w:rsidRDefault="00554382" w:rsidP="00554382">
            <w:pPr>
              <w:pStyle w:val="ListParagraph"/>
              <w:numPr>
                <w:ilvl w:val="0"/>
                <w:numId w:val="6"/>
              </w:numPr>
              <w:rPr>
                <w:bCs/>
              </w:rPr>
            </w:pPr>
            <w:r w:rsidRPr="00B303A1">
              <w:rPr>
                <w:bCs/>
              </w:rPr>
              <w:t xml:space="preserve">or the same group on a state or national level. </w:t>
            </w:r>
          </w:p>
          <w:p w14:paraId="75ED66F3" w14:textId="170AB9E9" w:rsidR="00554382" w:rsidRPr="00CD59A2" w:rsidRDefault="00554382" w:rsidP="00CD59A2">
            <w:pPr>
              <w:rPr>
                <w:bCs/>
              </w:rPr>
            </w:pPr>
            <w:r w:rsidRPr="00CD59A2">
              <w:rPr>
                <w:bCs/>
              </w:rPr>
              <w:t xml:space="preserve">Background </w:t>
            </w:r>
            <w:r w:rsidR="00E712D2">
              <w:rPr>
                <w:bCs/>
              </w:rPr>
              <w:t xml:space="preserve">or strategy </w:t>
            </w:r>
            <w:r w:rsidRPr="00CD59A2">
              <w:rPr>
                <w:bCs/>
              </w:rPr>
              <w:t xml:space="preserve">does not need to be included in this simple statement of fact. </w:t>
            </w:r>
          </w:p>
          <w:p w14:paraId="2F936A65" w14:textId="77777777" w:rsidR="00554382" w:rsidRPr="00554382" w:rsidRDefault="00554382" w:rsidP="00554382">
            <w:pPr>
              <w:rPr>
                <w:bCs/>
              </w:rPr>
            </w:pPr>
          </w:p>
          <w:p w14:paraId="456570BE" w14:textId="77777777" w:rsidR="00554382" w:rsidRPr="00554382" w:rsidRDefault="00554382" w:rsidP="00554382">
            <w:pPr>
              <w:rPr>
                <w:bCs/>
                <w:i/>
                <w:iCs/>
              </w:rPr>
            </w:pPr>
            <w:r w:rsidRPr="00554382">
              <w:rPr>
                <w:bCs/>
                <w:i/>
                <w:iCs/>
              </w:rPr>
              <w:t xml:space="preserve">For example: </w:t>
            </w:r>
          </w:p>
          <w:p w14:paraId="5FA310DF" w14:textId="77777777" w:rsidR="00554382" w:rsidRPr="00554382" w:rsidRDefault="00554382" w:rsidP="00554382">
            <w:pPr>
              <w:rPr>
                <w:b/>
              </w:rPr>
            </w:pPr>
            <w:r w:rsidRPr="00554382">
              <w:rPr>
                <w:bCs/>
                <w:i/>
                <w:iCs/>
              </w:rPr>
              <w:t xml:space="preserve">According to the 2020 ODE CTE Equity Data Reports, concentrators who are students with disabilities in &lt;CTPD/school name&gt; graduated from the culinary program at a rate of 64%. All students who were </w:t>
            </w:r>
            <w:r w:rsidRPr="00554382">
              <w:rPr>
                <w:bCs/>
                <w:i/>
                <w:iCs/>
              </w:rPr>
              <w:lastRenderedPageBreak/>
              <w:t>concentrators in the culinary pathway graduated at a rate of 86%. (Data Source must be linked or cited to the statement. If cited, the data source must be attached to the application when submitting.)</w:t>
            </w:r>
          </w:p>
        </w:tc>
        <w:tc>
          <w:tcPr>
            <w:tcW w:w="6197" w:type="dxa"/>
          </w:tcPr>
          <w:p w14:paraId="0DCB31C7" w14:textId="77777777" w:rsidR="00554382" w:rsidRPr="00554382" w:rsidRDefault="00554382" w:rsidP="00554382">
            <w:pPr>
              <w:rPr>
                <w:b/>
              </w:rPr>
            </w:pPr>
          </w:p>
        </w:tc>
      </w:tr>
      <w:tr w:rsidR="00554382" w:rsidRPr="00554382" w14:paraId="2824ED28" w14:textId="77777777" w:rsidTr="00863544">
        <w:trPr>
          <w:trHeight w:val="2744"/>
        </w:trPr>
        <w:tc>
          <w:tcPr>
            <w:tcW w:w="3153" w:type="dxa"/>
            <w:shd w:val="clear" w:color="auto" w:fill="D9D9D9" w:themeFill="background1" w:themeFillShade="D9"/>
            <w:vAlign w:val="center"/>
          </w:tcPr>
          <w:p w14:paraId="2F7E87D6" w14:textId="77777777" w:rsidR="00554382" w:rsidRPr="00554382" w:rsidRDefault="00554382" w:rsidP="00554382">
            <w:pPr>
              <w:rPr>
                <w:b/>
              </w:rPr>
            </w:pPr>
            <w:r w:rsidRPr="00554382">
              <w:rPr>
                <w:b/>
              </w:rPr>
              <w:t xml:space="preserve">Proposed Strategy to Improve Equity Gap &amp; Need for Funding </w:t>
            </w:r>
          </w:p>
          <w:p w14:paraId="0F48C71C" w14:textId="0C65383B" w:rsidR="00554382" w:rsidRPr="00554382" w:rsidRDefault="00554382" w:rsidP="00554382">
            <w:r w:rsidRPr="00554382">
              <w:t>Explain the strategy that will be implemented to improve the equity gap and the</w:t>
            </w:r>
            <w:r w:rsidRPr="00554382">
              <w:rPr>
                <w:b/>
              </w:rPr>
              <w:t xml:space="preserve"> funding that is needed</w:t>
            </w:r>
            <w:r w:rsidRPr="00554382">
              <w:t xml:space="preserve"> for the strategy</w:t>
            </w:r>
            <w:r w:rsidRPr="00554382">
              <w:rPr>
                <w:b/>
              </w:rPr>
              <w:t>. All requested funds must be directly aligned to this strategy</w:t>
            </w:r>
            <w:r w:rsidRPr="00554382">
              <w:t xml:space="preserve">. How and why this strategy is believed to improve the equity gap should be described here. If this strategy includes funding for an industry-recognized credential program, it must be directly aligned to an approved </w:t>
            </w:r>
            <w:r w:rsidR="004226F6">
              <w:t xml:space="preserve">CTE-26 </w:t>
            </w:r>
            <w:r w:rsidRPr="00554382">
              <w:t>career-technical education pathway or program at the location.</w:t>
            </w:r>
            <w:r w:rsidR="00627B88">
              <w:rPr>
                <w:b/>
              </w:rPr>
              <w:t xml:space="preserve"> Please include approximately how many students will benefit from this proposed strategy over the next 5 years.</w:t>
            </w:r>
          </w:p>
        </w:tc>
        <w:tc>
          <w:tcPr>
            <w:tcW w:w="6197" w:type="dxa"/>
          </w:tcPr>
          <w:p w14:paraId="760B3CB5" w14:textId="77777777" w:rsidR="00554382" w:rsidRPr="00554382" w:rsidRDefault="00554382" w:rsidP="00554382">
            <w:pPr>
              <w:rPr>
                <w:b/>
              </w:rPr>
            </w:pPr>
          </w:p>
        </w:tc>
      </w:tr>
      <w:tr w:rsidR="00554382" w:rsidRPr="00554382" w14:paraId="5864EB32" w14:textId="77777777" w:rsidTr="00863544">
        <w:trPr>
          <w:trHeight w:val="3212"/>
        </w:trPr>
        <w:tc>
          <w:tcPr>
            <w:tcW w:w="3153" w:type="dxa"/>
            <w:shd w:val="clear" w:color="auto" w:fill="D9D9D9" w:themeFill="background1" w:themeFillShade="D9"/>
            <w:vAlign w:val="center"/>
          </w:tcPr>
          <w:p w14:paraId="2BAAE5AF" w14:textId="77777777" w:rsidR="00554382" w:rsidRPr="00554382" w:rsidRDefault="00554382" w:rsidP="00554382">
            <w:pPr>
              <w:rPr>
                <w:b/>
              </w:rPr>
            </w:pPr>
            <w:r w:rsidRPr="00554382">
              <w:rPr>
                <w:b/>
              </w:rPr>
              <w:lastRenderedPageBreak/>
              <w:t xml:space="preserve">Anticipated Goal(s) for Implementing Strategy </w:t>
            </w:r>
          </w:p>
          <w:p w14:paraId="563A2F5B" w14:textId="77777777" w:rsidR="00554382" w:rsidRPr="00554382" w:rsidRDefault="00554382" w:rsidP="00554382">
            <w:pPr>
              <w:rPr>
                <w:bCs/>
              </w:rPr>
            </w:pPr>
            <w:r w:rsidRPr="00554382">
              <w:rPr>
                <w:bCs/>
              </w:rPr>
              <w:t xml:space="preserve">This should be one (1) sentence that summarizes the reasonable anticipated goal and should reference the improvement of the equity gap. Please use S.M.A.R.T. goal format: </w:t>
            </w:r>
          </w:p>
          <w:p w14:paraId="1137AC86" w14:textId="77777777" w:rsidR="00554382" w:rsidRPr="00554382" w:rsidRDefault="00554382" w:rsidP="00554382">
            <w:pPr>
              <w:rPr>
                <w:bCs/>
              </w:rPr>
            </w:pPr>
            <w:r w:rsidRPr="00554382">
              <w:rPr>
                <w:bCs/>
              </w:rPr>
              <w:t>S- Specific, M- Measurable, A-Attainable, R- Reasonable, T-Timely</w:t>
            </w:r>
          </w:p>
          <w:p w14:paraId="1FE24AD4" w14:textId="77777777" w:rsidR="00554382" w:rsidRPr="00554382" w:rsidRDefault="00554382" w:rsidP="00554382">
            <w:pPr>
              <w:rPr>
                <w:bCs/>
              </w:rPr>
            </w:pPr>
          </w:p>
          <w:p w14:paraId="475D58B1" w14:textId="77777777" w:rsidR="00554382" w:rsidRPr="00554382" w:rsidRDefault="00554382" w:rsidP="00554382">
            <w:pPr>
              <w:rPr>
                <w:bCs/>
                <w:i/>
                <w:iCs/>
              </w:rPr>
            </w:pPr>
            <w:r w:rsidRPr="00554382">
              <w:rPr>
                <w:bCs/>
                <w:i/>
                <w:iCs/>
              </w:rPr>
              <w:t xml:space="preserve">For example: </w:t>
            </w:r>
          </w:p>
          <w:p w14:paraId="6320688C" w14:textId="77777777" w:rsidR="00554382" w:rsidRPr="00554382" w:rsidRDefault="00554382" w:rsidP="00554382">
            <w:pPr>
              <w:rPr>
                <w:b/>
                <w:i/>
                <w:iCs/>
              </w:rPr>
            </w:pPr>
            <w:r w:rsidRPr="00554382">
              <w:rPr>
                <w:bCs/>
                <w:i/>
                <w:iCs/>
              </w:rPr>
              <w:t>By December 2025, concentrators who are students with disabilities in the culinary pathway will graduate at a rate of 84%.</w:t>
            </w:r>
          </w:p>
        </w:tc>
        <w:tc>
          <w:tcPr>
            <w:tcW w:w="6197" w:type="dxa"/>
          </w:tcPr>
          <w:p w14:paraId="6D57B26D" w14:textId="77777777" w:rsidR="00554382" w:rsidRPr="00554382" w:rsidRDefault="00554382" w:rsidP="00554382">
            <w:pPr>
              <w:rPr>
                <w:bCs/>
              </w:rPr>
            </w:pPr>
          </w:p>
        </w:tc>
      </w:tr>
      <w:tr w:rsidR="00ED7C65" w:rsidRPr="00554382" w14:paraId="246D126B" w14:textId="77777777" w:rsidTr="00ED7C65">
        <w:trPr>
          <w:trHeight w:val="1093"/>
        </w:trPr>
        <w:tc>
          <w:tcPr>
            <w:tcW w:w="3153" w:type="dxa"/>
            <w:shd w:val="clear" w:color="auto" w:fill="D9D9D9" w:themeFill="background1" w:themeFillShade="D9"/>
            <w:vAlign w:val="center"/>
          </w:tcPr>
          <w:p w14:paraId="26D1804A" w14:textId="10C0A0CE" w:rsidR="00ED7C65" w:rsidRPr="00554382" w:rsidRDefault="00717775" w:rsidP="00554382">
            <w:pPr>
              <w:rPr>
                <w:b/>
              </w:rPr>
            </w:pPr>
            <w:r>
              <w:rPr>
                <w:b/>
              </w:rPr>
              <w:t>Describe h</w:t>
            </w:r>
            <w:r w:rsidR="00B33BFE" w:rsidRPr="00554382">
              <w:rPr>
                <w:b/>
              </w:rPr>
              <w:t>ow the strategy demonstrate</w:t>
            </w:r>
            <w:r>
              <w:rPr>
                <w:b/>
              </w:rPr>
              <w:t>s a</w:t>
            </w:r>
            <w:r w:rsidR="00B33BFE" w:rsidRPr="00554382">
              <w:rPr>
                <w:b/>
              </w:rPr>
              <w:t xml:space="preserve"> partnership with a secondary/postsecondary education partner?</w:t>
            </w:r>
          </w:p>
        </w:tc>
        <w:tc>
          <w:tcPr>
            <w:tcW w:w="6197" w:type="dxa"/>
          </w:tcPr>
          <w:p w14:paraId="4E336316" w14:textId="77777777" w:rsidR="00ED7C65" w:rsidRPr="00554382" w:rsidRDefault="00ED7C65" w:rsidP="00554382">
            <w:pPr>
              <w:rPr>
                <w:b/>
              </w:rPr>
            </w:pPr>
          </w:p>
        </w:tc>
      </w:tr>
      <w:tr w:rsidR="00554382" w:rsidRPr="00554382" w14:paraId="5EFB3AD7" w14:textId="77777777" w:rsidTr="00863544">
        <w:trPr>
          <w:trHeight w:val="1502"/>
        </w:trPr>
        <w:tc>
          <w:tcPr>
            <w:tcW w:w="3153" w:type="dxa"/>
            <w:shd w:val="clear" w:color="auto" w:fill="D9D9D9" w:themeFill="background1" w:themeFillShade="D9"/>
            <w:vAlign w:val="center"/>
          </w:tcPr>
          <w:p w14:paraId="329FB0B6" w14:textId="6F1AFB68" w:rsidR="00554382" w:rsidRPr="00554382" w:rsidRDefault="00B33BFE" w:rsidP="00554382">
            <w:pPr>
              <w:rPr>
                <w:b/>
              </w:rPr>
            </w:pPr>
            <w:r w:rsidRPr="00554382">
              <w:rPr>
                <w:b/>
                <w:bCs/>
              </w:rPr>
              <w:t xml:space="preserve">Describe how the strategy </w:t>
            </w:r>
            <w:r w:rsidR="526944DA" w:rsidRPr="130F1F8E">
              <w:rPr>
                <w:b/>
                <w:bCs/>
              </w:rPr>
              <w:t>focus</w:t>
            </w:r>
            <w:r w:rsidR="23D6EA0E" w:rsidRPr="130F1F8E">
              <w:rPr>
                <w:b/>
                <w:bCs/>
              </w:rPr>
              <w:t>es</w:t>
            </w:r>
            <w:r w:rsidRPr="00554382">
              <w:rPr>
                <w:b/>
                <w:bCs/>
              </w:rPr>
              <w:t xml:space="preserve"> on the promotion or expansion of programs of study that align with state-identified high-skill, high-wage or in-demand occupations</w:t>
            </w:r>
            <w:r w:rsidR="00717775">
              <w:rPr>
                <w:b/>
                <w:bCs/>
              </w:rPr>
              <w:t>.</w:t>
            </w:r>
          </w:p>
        </w:tc>
        <w:tc>
          <w:tcPr>
            <w:tcW w:w="6197" w:type="dxa"/>
          </w:tcPr>
          <w:p w14:paraId="334AFDE6" w14:textId="77777777" w:rsidR="00554382" w:rsidRPr="00554382" w:rsidRDefault="00554382" w:rsidP="00554382">
            <w:pPr>
              <w:rPr>
                <w:b/>
              </w:rPr>
            </w:pPr>
          </w:p>
        </w:tc>
      </w:tr>
      <w:tr w:rsidR="00554382" w:rsidRPr="00554382" w14:paraId="67BD28CA" w14:textId="77777777" w:rsidTr="00863544">
        <w:trPr>
          <w:trHeight w:val="1502"/>
        </w:trPr>
        <w:tc>
          <w:tcPr>
            <w:tcW w:w="3153" w:type="dxa"/>
            <w:shd w:val="clear" w:color="auto" w:fill="D9D9D9" w:themeFill="background1" w:themeFillShade="D9"/>
            <w:vAlign w:val="center"/>
          </w:tcPr>
          <w:p w14:paraId="670D4596" w14:textId="0EF97631" w:rsidR="00554382" w:rsidRPr="00554382" w:rsidRDefault="00B33BFE" w:rsidP="00554382">
            <w:pPr>
              <w:rPr>
                <w:b/>
              </w:rPr>
            </w:pPr>
            <w:r w:rsidRPr="00B33BFE">
              <w:rPr>
                <w:b/>
                <w:bCs/>
              </w:rPr>
              <w:t>D</w:t>
            </w:r>
            <w:r w:rsidR="001373FB">
              <w:rPr>
                <w:b/>
                <w:bCs/>
              </w:rPr>
              <w:t>escribe how</w:t>
            </w:r>
            <w:r w:rsidRPr="00B33BFE">
              <w:rPr>
                <w:b/>
                <w:bCs/>
              </w:rPr>
              <w:t xml:space="preserve"> the proposed strategy </w:t>
            </w:r>
            <w:r w:rsidR="0022084F" w:rsidRPr="0022084F">
              <w:rPr>
                <w:b/>
                <w:bCs/>
              </w:rPr>
              <w:t>increase</w:t>
            </w:r>
            <w:r w:rsidR="00717775">
              <w:rPr>
                <w:b/>
                <w:bCs/>
              </w:rPr>
              <w:t>s</w:t>
            </w:r>
            <w:r w:rsidR="0022084F" w:rsidRPr="0022084F">
              <w:rPr>
                <w:b/>
                <w:bCs/>
              </w:rPr>
              <w:t xml:space="preserve"> incentives to attract and retain culturally competent teachers and promote policies to ensure inclusion of program staff who reflect the cultural, linguistic, and racial diversity of the children and families</w:t>
            </w:r>
            <w:r w:rsidR="00717775">
              <w:rPr>
                <w:b/>
                <w:bCs/>
              </w:rPr>
              <w:t>.</w:t>
            </w:r>
          </w:p>
        </w:tc>
        <w:tc>
          <w:tcPr>
            <w:tcW w:w="6197" w:type="dxa"/>
          </w:tcPr>
          <w:p w14:paraId="03337286" w14:textId="77777777" w:rsidR="00554382" w:rsidRPr="00554382" w:rsidRDefault="00554382" w:rsidP="00554382">
            <w:pPr>
              <w:rPr>
                <w:b/>
              </w:rPr>
            </w:pPr>
          </w:p>
        </w:tc>
      </w:tr>
    </w:tbl>
    <w:p w14:paraId="2CE25180" w14:textId="77777777" w:rsidR="005F3CA0" w:rsidRDefault="005F3CA0" w:rsidP="00554382">
      <w:pPr>
        <w:rPr>
          <w:b/>
        </w:rPr>
      </w:pPr>
      <w:bookmarkStart w:id="55" w:name="_Toc127881037"/>
    </w:p>
    <w:p w14:paraId="79B0592C" w14:textId="77777777" w:rsidR="005F3CA0" w:rsidRDefault="005F3CA0">
      <w:pPr>
        <w:rPr>
          <w:b/>
        </w:rPr>
      </w:pPr>
      <w:r>
        <w:rPr>
          <w:b/>
        </w:rPr>
        <w:br w:type="page"/>
      </w:r>
    </w:p>
    <w:p w14:paraId="5ED2AA5F" w14:textId="015D7724" w:rsidR="00554382" w:rsidRPr="00554382" w:rsidRDefault="00554382" w:rsidP="00554382">
      <w:pPr>
        <w:rPr>
          <w:b/>
        </w:rPr>
      </w:pPr>
      <w:r w:rsidRPr="00554382">
        <w:rPr>
          <w:b/>
        </w:rPr>
        <w:lastRenderedPageBreak/>
        <w:t>Measurement of Progress, Action Plan &amp; Sustainability Plan</w:t>
      </w:r>
      <w:bookmarkEnd w:id="55"/>
    </w:p>
    <w:p w14:paraId="52DED8F3" w14:textId="77777777" w:rsidR="00554382" w:rsidRPr="00554382" w:rsidRDefault="00554382" w:rsidP="00554382">
      <w:pPr>
        <w:rPr>
          <w:iCs/>
        </w:rPr>
      </w:pPr>
      <w:r w:rsidRPr="00554382">
        <w:rPr>
          <w:iCs/>
        </w:rPr>
        <w:t xml:space="preserve">Complete the Measurement of Progress and Action Plan table located below. The Measurement of Progress will explain the process that will be used to measure progress toward and achievement of anticipated outcome(s), which include benchmarks and type of evidence collected. The Action Plan will include the steps needed for completion of the strategy. The type of evidence collected must include types of data that can be used to identify meaningful growth. </w:t>
      </w:r>
    </w:p>
    <w:p w14:paraId="4A35C555" w14:textId="77777777" w:rsidR="00554382" w:rsidRPr="00554382" w:rsidRDefault="00554382" w:rsidP="00554382">
      <w:pPr>
        <w:rPr>
          <w:b/>
        </w:rPr>
      </w:pPr>
      <w:r w:rsidRPr="00554382">
        <w:rPr>
          <w:b/>
        </w:rPr>
        <w:t>Measurement of Progress</w:t>
      </w:r>
    </w:p>
    <w:tbl>
      <w:tblPr>
        <w:tblW w:w="5135" w:type="pct"/>
        <w:tblInd w:w="-98" w:type="dxa"/>
        <w:tblLayout w:type="fixed"/>
        <w:tblCellMar>
          <w:top w:w="15" w:type="dxa"/>
          <w:left w:w="15" w:type="dxa"/>
          <w:bottom w:w="15" w:type="dxa"/>
          <w:right w:w="15" w:type="dxa"/>
        </w:tblCellMar>
        <w:tblLook w:val="04A0" w:firstRow="1" w:lastRow="0" w:firstColumn="1" w:lastColumn="0" w:noHBand="0" w:noVBand="1"/>
      </w:tblPr>
      <w:tblGrid>
        <w:gridCol w:w="4044"/>
        <w:gridCol w:w="873"/>
        <w:gridCol w:w="2061"/>
        <w:gridCol w:w="2618"/>
      </w:tblGrid>
      <w:tr w:rsidR="00143863" w:rsidRPr="00554382" w14:paraId="4AC74A45" w14:textId="77777777" w:rsidTr="00CB7EB9">
        <w:trPr>
          <w:trHeight w:val="785"/>
          <w:tblHeader/>
        </w:trPr>
        <w:tc>
          <w:tcPr>
            <w:tcW w:w="2107"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center"/>
            <w:hideMark/>
          </w:tcPr>
          <w:p w14:paraId="0BE02CAB" w14:textId="77777777" w:rsidR="00554382" w:rsidRPr="00554382" w:rsidRDefault="00554382" w:rsidP="00554382">
            <w:pPr>
              <w:rPr>
                <w:b/>
              </w:rPr>
            </w:pPr>
            <w:r w:rsidRPr="00554382">
              <w:rPr>
                <w:b/>
              </w:rPr>
              <w:t>Anticipated Goal</w:t>
            </w:r>
          </w:p>
          <w:p w14:paraId="321E46FB" w14:textId="77777777" w:rsidR="00554382" w:rsidRPr="00554382" w:rsidRDefault="00554382" w:rsidP="00554382">
            <w:pPr>
              <w:rPr>
                <w:bCs/>
                <w:i/>
                <w:iCs/>
              </w:rPr>
            </w:pPr>
            <w:r w:rsidRPr="00554382">
              <w:rPr>
                <w:bCs/>
                <w:i/>
                <w:iCs/>
              </w:rPr>
              <w:t>(As described above; use one row per outcome, add more rows as needed.)</w:t>
            </w:r>
          </w:p>
        </w:tc>
        <w:tc>
          <w:tcPr>
            <w:tcW w:w="1529"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center"/>
            <w:hideMark/>
          </w:tcPr>
          <w:p w14:paraId="4E95E120" w14:textId="77777777" w:rsidR="00554382" w:rsidRPr="00554382" w:rsidRDefault="00554382" w:rsidP="00554382">
            <w:pPr>
              <w:rPr>
                <w:b/>
              </w:rPr>
            </w:pPr>
            <w:r w:rsidRPr="00554382">
              <w:rPr>
                <w:b/>
                <w:bCs/>
              </w:rPr>
              <w:t>Benchmarks for Progress</w:t>
            </w:r>
          </w:p>
        </w:tc>
        <w:tc>
          <w:tcPr>
            <w:tcW w:w="136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6EA6F93" w14:textId="77777777" w:rsidR="00554382" w:rsidRPr="00554382" w:rsidRDefault="00554382" w:rsidP="00554382">
            <w:pPr>
              <w:rPr>
                <w:b/>
                <w:bCs/>
              </w:rPr>
            </w:pPr>
            <w:r w:rsidRPr="00554382">
              <w:rPr>
                <w:b/>
                <w:bCs/>
              </w:rPr>
              <w:t xml:space="preserve">Type of Evidence Collected </w:t>
            </w:r>
          </w:p>
        </w:tc>
      </w:tr>
      <w:tr w:rsidR="008C41EE" w:rsidRPr="00554382" w14:paraId="47BF70A3" w14:textId="77777777" w:rsidTr="00CB7EB9">
        <w:trPr>
          <w:trHeight w:val="258"/>
        </w:trPr>
        <w:tc>
          <w:tcPr>
            <w:tcW w:w="210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14:paraId="5A791A2C"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EDF368" w14:textId="77777777" w:rsidR="00554382" w:rsidRPr="00554382" w:rsidRDefault="00554382" w:rsidP="00554382">
            <w:r w:rsidRPr="00554382">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2D9FCC6D" w14:textId="77777777" w:rsidR="00554382" w:rsidRPr="00554382" w:rsidRDefault="00554382" w:rsidP="00554382">
            <w:r w:rsidRPr="00554382">
              <w:t xml:space="preserve"> Projected Improvement</w:t>
            </w:r>
          </w:p>
        </w:tc>
        <w:tc>
          <w:tcPr>
            <w:tcW w:w="1364" w:type="pct"/>
            <w:vMerge w:val="restart"/>
            <w:tcBorders>
              <w:top w:val="single" w:sz="6" w:space="0" w:color="000000"/>
              <w:left w:val="single" w:sz="6" w:space="0" w:color="000000"/>
              <w:right w:val="single" w:sz="6" w:space="0" w:color="000000"/>
            </w:tcBorders>
          </w:tcPr>
          <w:p w14:paraId="66723DF3" w14:textId="77777777" w:rsidR="00554382" w:rsidRPr="00554382" w:rsidRDefault="00554382" w:rsidP="00554382"/>
        </w:tc>
      </w:tr>
      <w:tr w:rsidR="008C41EE" w:rsidRPr="00554382" w14:paraId="70E04A61" w14:textId="77777777" w:rsidTr="00CB7EB9">
        <w:trPr>
          <w:trHeight w:val="638"/>
        </w:trPr>
        <w:tc>
          <w:tcPr>
            <w:tcW w:w="2107" w:type="pct"/>
            <w:vMerge/>
            <w:tcBorders>
              <w:top w:val="single" w:sz="6" w:space="0" w:color="000000"/>
              <w:left w:val="single" w:sz="6" w:space="0" w:color="000000"/>
              <w:right w:val="single" w:sz="6" w:space="0" w:color="000000"/>
            </w:tcBorders>
            <w:tcMar>
              <w:top w:w="0" w:type="dxa"/>
              <w:left w:w="120" w:type="dxa"/>
              <w:bottom w:w="0" w:type="dxa"/>
              <w:right w:w="120" w:type="dxa"/>
            </w:tcMar>
            <w:vAlign w:val="center"/>
          </w:tcPr>
          <w:p w14:paraId="1651037F"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CFFD04A" w14:textId="77777777" w:rsidR="00554382" w:rsidRPr="00554382" w:rsidRDefault="00554382" w:rsidP="00554382"/>
        </w:tc>
        <w:tc>
          <w:tcPr>
            <w:tcW w:w="1074" w:type="pct"/>
            <w:tcBorders>
              <w:top w:val="single" w:sz="6" w:space="0" w:color="000000"/>
              <w:left w:val="single" w:sz="6" w:space="0" w:color="000000"/>
              <w:bottom w:val="single" w:sz="6" w:space="0" w:color="000000"/>
              <w:right w:val="single" w:sz="6" w:space="0" w:color="000000"/>
            </w:tcBorders>
            <w:vAlign w:val="center"/>
          </w:tcPr>
          <w:p w14:paraId="3CE686B7" w14:textId="77777777" w:rsidR="00554382" w:rsidRPr="00554382" w:rsidRDefault="00554382" w:rsidP="00554382"/>
        </w:tc>
        <w:tc>
          <w:tcPr>
            <w:tcW w:w="1364" w:type="pct"/>
            <w:vMerge/>
            <w:tcBorders>
              <w:top w:val="single" w:sz="6" w:space="0" w:color="000000"/>
              <w:left w:val="single" w:sz="6" w:space="0" w:color="000000"/>
              <w:right w:val="single" w:sz="6" w:space="0" w:color="000000"/>
            </w:tcBorders>
          </w:tcPr>
          <w:p w14:paraId="72CB0088" w14:textId="77777777" w:rsidR="00554382" w:rsidRPr="00554382" w:rsidRDefault="00554382" w:rsidP="00554382"/>
        </w:tc>
      </w:tr>
      <w:tr w:rsidR="001E46B1" w:rsidRPr="00554382" w14:paraId="76E50500" w14:textId="77777777" w:rsidTr="00CB7EB9">
        <w:trPr>
          <w:trHeight w:val="258"/>
        </w:trPr>
        <w:tc>
          <w:tcPr>
            <w:tcW w:w="2107" w:type="pct"/>
            <w:vMerge/>
            <w:tcBorders>
              <w:left w:val="single" w:sz="6" w:space="0" w:color="000000"/>
              <w:right w:val="single" w:sz="6" w:space="0" w:color="000000"/>
            </w:tcBorders>
            <w:tcMar>
              <w:top w:w="0" w:type="dxa"/>
              <w:left w:w="120" w:type="dxa"/>
              <w:bottom w:w="0" w:type="dxa"/>
              <w:right w:w="120" w:type="dxa"/>
            </w:tcMar>
            <w:vAlign w:val="center"/>
          </w:tcPr>
          <w:p w14:paraId="67925782"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4340232" w14:textId="77777777" w:rsidR="00554382" w:rsidRPr="00554382" w:rsidRDefault="00554382" w:rsidP="00554382">
            <w:r w:rsidRPr="00554382">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0A452E8E" w14:textId="77777777" w:rsidR="00554382" w:rsidRPr="00554382" w:rsidRDefault="00554382" w:rsidP="00554382">
            <w:r w:rsidRPr="00554382">
              <w:t xml:space="preserve"> Projected Improvement</w:t>
            </w:r>
          </w:p>
        </w:tc>
        <w:tc>
          <w:tcPr>
            <w:tcW w:w="1364" w:type="pct"/>
            <w:vMerge/>
            <w:tcBorders>
              <w:left w:val="single" w:sz="6" w:space="0" w:color="000000"/>
              <w:right w:val="single" w:sz="6" w:space="0" w:color="000000"/>
            </w:tcBorders>
          </w:tcPr>
          <w:p w14:paraId="1B17B0C4" w14:textId="77777777" w:rsidR="00554382" w:rsidRPr="00554382" w:rsidRDefault="00554382" w:rsidP="00554382"/>
        </w:tc>
      </w:tr>
      <w:tr w:rsidR="008C41EE" w:rsidRPr="00554382" w14:paraId="194A47A3" w14:textId="77777777" w:rsidTr="00CB7EB9">
        <w:trPr>
          <w:trHeight w:val="492"/>
        </w:trPr>
        <w:tc>
          <w:tcPr>
            <w:tcW w:w="2107" w:type="pct"/>
            <w:tcBorders>
              <w:left w:val="single" w:sz="6" w:space="0" w:color="000000"/>
              <w:bottom w:val="single" w:sz="4" w:space="0" w:color="auto"/>
              <w:right w:val="single" w:sz="6" w:space="0" w:color="000000"/>
            </w:tcBorders>
            <w:tcMar>
              <w:top w:w="0" w:type="dxa"/>
              <w:left w:w="120" w:type="dxa"/>
              <w:bottom w:w="0" w:type="dxa"/>
              <w:right w:w="120" w:type="dxa"/>
            </w:tcMar>
            <w:vAlign w:val="center"/>
          </w:tcPr>
          <w:p w14:paraId="4AFDBAE0"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2F6F02E" w14:textId="77777777" w:rsidR="00554382" w:rsidRPr="00554382" w:rsidRDefault="00554382" w:rsidP="00554382"/>
        </w:tc>
        <w:tc>
          <w:tcPr>
            <w:tcW w:w="1074" w:type="pct"/>
            <w:tcBorders>
              <w:top w:val="single" w:sz="6" w:space="0" w:color="000000"/>
              <w:left w:val="single" w:sz="6" w:space="0" w:color="000000"/>
              <w:bottom w:val="single" w:sz="6" w:space="0" w:color="000000"/>
              <w:right w:val="single" w:sz="6" w:space="0" w:color="000000"/>
            </w:tcBorders>
            <w:vAlign w:val="center"/>
          </w:tcPr>
          <w:p w14:paraId="5668CF27" w14:textId="77777777" w:rsidR="00554382" w:rsidRPr="00554382" w:rsidRDefault="00554382" w:rsidP="00554382"/>
        </w:tc>
        <w:tc>
          <w:tcPr>
            <w:tcW w:w="1364" w:type="pct"/>
            <w:tcBorders>
              <w:left w:val="single" w:sz="6" w:space="0" w:color="000000"/>
              <w:bottom w:val="single" w:sz="4" w:space="0" w:color="auto"/>
              <w:right w:val="single" w:sz="6" w:space="0" w:color="000000"/>
            </w:tcBorders>
          </w:tcPr>
          <w:p w14:paraId="0DDFFF16" w14:textId="77777777" w:rsidR="00554382" w:rsidRPr="00554382" w:rsidRDefault="00554382" w:rsidP="00554382"/>
          <w:p w14:paraId="6549B965" w14:textId="77777777" w:rsidR="00554382" w:rsidRPr="00554382" w:rsidRDefault="00554382" w:rsidP="00554382">
            <w:pPr>
              <w:rPr>
                <w:bCs/>
              </w:rPr>
            </w:pPr>
          </w:p>
          <w:p w14:paraId="585A3FB1" w14:textId="77777777" w:rsidR="00554382" w:rsidRPr="00554382" w:rsidRDefault="00554382" w:rsidP="00554382">
            <w:pPr>
              <w:rPr>
                <w:b/>
              </w:rPr>
            </w:pPr>
          </w:p>
        </w:tc>
      </w:tr>
      <w:tr w:rsidR="008C41EE" w:rsidRPr="00554382" w14:paraId="0EDA3BB9" w14:textId="77777777" w:rsidTr="00CB7EB9">
        <w:trPr>
          <w:trHeight w:val="168"/>
        </w:trPr>
        <w:tc>
          <w:tcPr>
            <w:tcW w:w="2107" w:type="pct"/>
            <w:vMerge w:val="restart"/>
            <w:tcBorders>
              <w:top w:val="single" w:sz="4" w:space="0" w:color="auto"/>
              <w:left w:val="single" w:sz="6" w:space="0" w:color="000000"/>
              <w:right w:val="single" w:sz="6" w:space="0" w:color="000000"/>
            </w:tcBorders>
            <w:tcMar>
              <w:top w:w="0" w:type="dxa"/>
              <w:left w:w="120" w:type="dxa"/>
              <w:bottom w:w="0" w:type="dxa"/>
              <w:right w:w="120" w:type="dxa"/>
            </w:tcMar>
            <w:vAlign w:val="center"/>
            <w:hideMark/>
          </w:tcPr>
          <w:p w14:paraId="51AB05FD"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11A995" w14:textId="77777777" w:rsidR="00554382" w:rsidRPr="00554382" w:rsidRDefault="00554382" w:rsidP="00554382">
            <w:r w:rsidRPr="00554382">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25A37779" w14:textId="77777777" w:rsidR="00554382" w:rsidRPr="00554382" w:rsidRDefault="00554382" w:rsidP="00554382">
            <w:r w:rsidRPr="00554382">
              <w:t xml:space="preserve"> Projected Improvement</w:t>
            </w:r>
          </w:p>
        </w:tc>
        <w:tc>
          <w:tcPr>
            <w:tcW w:w="1364" w:type="pct"/>
            <w:vMerge w:val="restart"/>
            <w:tcBorders>
              <w:top w:val="single" w:sz="4" w:space="0" w:color="auto"/>
              <w:left w:val="single" w:sz="6" w:space="0" w:color="000000"/>
              <w:right w:val="single" w:sz="6" w:space="0" w:color="000000"/>
            </w:tcBorders>
          </w:tcPr>
          <w:p w14:paraId="0B2B153B" w14:textId="77777777" w:rsidR="00554382" w:rsidRPr="00554382" w:rsidRDefault="00554382" w:rsidP="00554382"/>
        </w:tc>
      </w:tr>
      <w:tr w:rsidR="008C41EE" w:rsidRPr="00554382" w14:paraId="033CDCFA" w14:textId="77777777" w:rsidTr="00CB7EB9">
        <w:trPr>
          <w:trHeight w:val="638"/>
        </w:trPr>
        <w:tc>
          <w:tcPr>
            <w:tcW w:w="2107" w:type="pct"/>
            <w:vMerge/>
            <w:tcBorders>
              <w:top w:val="single" w:sz="6" w:space="0" w:color="000000"/>
              <w:left w:val="single" w:sz="6" w:space="0" w:color="000000"/>
              <w:right w:val="single" w:sz="6" w:space="0" w:color="000000"/>
            </w:tcBorders>
            <w:tcMar>
              <w:top w:w="0" w:type="dxa"/>
              <w:left w:w="120" w:type="dxa"/>
              <w:bottom w:w="0" w:type="dxa"/>
              <w:right w:w="120" w:type="dxa"/>
            </w:tcMar>
            <w:vAlign w:val="center"/>
          </w:tcPr>
          <w:p w14:paraId="6531E007"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56C52BF" w14:textId="77777777" w:rsidR="00554382" w:rsidRPr="00554382" w:rsidRDefault="00554382" w:rsidP="00554382"/>
        </w:tc>
        <w:tc>
          <w:tcPr>
            <w:tcW w:w="1074" w:type="pct"/>
            <w:tcBorders>
              <w:top w:val="single" w:sz="6" w:space="0" w:color="000000"/>
              <w:left w:val="single" w:sz="6" w:space="0" w:color="000000"/>
              <w:bottom w:val="single" w:sz="6" w:space="0" w:color="000000"/>
              <w:right w:val="single" w:sz="6" w:space="0" w:color="000000"/>
            </w:tcBorders>
            <w:vAlign w:val="center"/>
          </w:tcPr>
          <w:p w14:paraId="67AF39EF" w14:textId="77777777" w:rsidR="00554382" w:rsidRPr="00554382" w:rsidRDefault="00554382" w:rsidP="00554382"/>
        </w:tc>
        <w:tc>
          <w:tcPr>
            <w:tcW w:w="1364" w:type="pct"/>
            <w:vMerge/>
            <w:tcBorders>
              <w:top w:val="single" w:sz="6" w:space="0" w:color="000000"/>
              <w:left w:val="single" w:sz="6" w:space="0" w:color="000000"/>
              <w:right w:val="single" w:sz="6" w:space="0" w:color="000000"/>
            </w:tcBorders>
          </w:tcPr>
          <w:p w14:paraId="484E69C7" w14:textId="77777777" w:rsidR="00554382" w:rsidRPr="00554382" w:rsidRDefault="00554382" w:rsidP="00554382"/>
        </w:tc>
      </w:tr>
      <w:tr w:rsidR="008C41EE" w:rsidRPr="00554382" w14:paraId="3AE8D122" w14:textId="77777777" w:rsidTr="00CB7EB9">
        <w:trPr>
          <w:trHeight w:val="267"/>
        </w:trPr>
        <w:tc>
          <w:tcPr>
            <w:tcW w:w="2107" w:type="pct"/>
            <w:vMerge/>
            <w:tcBorders>
              <w:left w:val="single" w:sz="6" w:space="0" w:color="000000"/>
              <w:bottom w:val="single" w:sz="4" w:space="0" w:color="auto"/>
              <w:right w:val="single" w:sz="6" w:space="0" w:color="000000"/>
            </w:tcBorders>
            <w:tcMar>
              <w:top w:w="0" w:type="dxa"/>
              <w:left w:w="120" w:type="dxa"/>
              <w:bottom w:w="0" w:type="dxa"/>
              <w:right w:w="120" w:type="dxa"/>
            </w:tcMar>
            <w:vAlign w:val="center"/>
          </w:tcPr>
          <w:p w14:paraId="50F60297"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8CE354D" w14:textId="77777777" w:rsidR="00554382" w:rsidRPr="00554382" w:rsidRDefault="00554382" w:rsidP="00554382">
            <w:r w:rsidRPr="00554382">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69DF784D" w14:textId="77777777" w:rsidR="00554382" w:rsidRPr="00554382" w:rsidRDefault="00554382" w:rsidP="00554382">
            <w:r w:rsidRPr="00554382">
              <w:t xml:space="preserve"> Projected Improvement</w:t>
            </w:r>
          </w:p>
        </w:tc>
        <w:tc>
          <w:tcPr>
            <w:tcW w:w="1364" w:type="pct"/>
            <w:vMerge/>
            <w:tcBorders>
              <w:left w:val="single" w:sz="6" w:space="0" w:color="000000"/>
              <w:bottom w:val="single" w:sz="4" w:space="0" w:color="auto"/>
              <w:right w:val="single" w:sz="6" w:space="0" w:color="000000"/>
            </w:tcBorders>
          </w:tcPr>
          <w:p w14:paraId="3D171E0E" w14:textId="77777777" w:rsidR="00554382" w:rsidRPr="00554382" w:rsidRDefault="00554382" w:rsidP="00554382"/>
        </w:tc>
      </w:tr>
    </w:tbl>
    <w:p w14:paraId="10ABDB39" w14:textId="77777777" w:rsidR="00554382" w:rsidRPr="00554382" w:rsidRDefault="00554382" w:rsidP="00554382">
      <w:pPr>
        <w:rPr>
          <w:b/>
        </w:rPr>
      </w:pPr>
    </w:p>
    <w:p w14:paraId="2C05D354" w14:textId="77777777" w:rsidR="00554382" w:rsidRPr="00554382" w:rsidRDefault="00554382" w:rsidP="00554382">
      <w:pPr>
        <w:rPr>
          <w:b/>
        </w:rPr>
      </w:pPr>
      <w:r w:rsidRPr="00554382">
        <w:rPr>
          <w:b/>
        </w:rPr>
        <w:br w:type="page"/>
      </w:r>
      <w:r w:rsidRPr="00554382">
        <w:rPr>
          <w:b/>
        </w:rPr>
        <w:lastRenderedPageBreak/>
        <w:t xml:space="preserve">Action Plan </w:t>
      </w:r>
      <w:r w:rsidRPr="00554382">
        <w:rPr>
          <w:i/>
        </w:rPr>
        <w:t>(Use as many rows as needed; Add more as needed.)</w:t>
      </w:r>
    </w:p>
    <w:tbl>
      <w:tblPr>
        <w:tblStyle w:val="TableGrid"/>
        <w:tblW w:w="0" w:type="auto"/>
        <w:tblInd w:w="-95" w:type="dxa"/>
        <w:tblLook w:val="04A0" w:firstRow="1" w:lastRow="0" w:firstColumn="1" w:lastColumn="0" w:noHBand="0" w:noVBand="1"/>
      </w:tblPr>
      <w:tblGrid>
        <w:gridCol w:w="1737"/>
        <w:gridCol w:w="7708"/>
      </w:tblGrid>
      <w:tr w:rsidR="008C41EE" w:rsidRPr="00554382" w14:paraId="2B869733" w14:textId="77777777" w:rsidTr="00CB7EB9">
        <w:tc>
          <w:tcPr>
            <w:tcW w:w="1890" w:type="dxa"/>
            <w:shd w:val="clear" w:color="auto" w:fill="BFBFBF" w:themeFill="background1" w:themeFillShade="BF"/>
          </w:tcPr>
          <w:p w14:paraId="76890B23" w14:textId="77777777" w:rsidR="00554382" w:rsidRPr="00554382" w:rsidRDefault="00554382" w:rsidP="00554382">
            <w:pPr>
              <w:rPr>
                <w:b/>
                <w:bCs/>
              </w:rPr>
            </w:pPr>
            <w:r w:rsidRPr="00554382">
              <w:rPr>
                <w:b/>
                <w:bCs/>
              </w:rPr>
              <w:t>Step 1</w:t>
            </w:r>
          </w:p>
        </w:tc>
        <w:tc>
          <w:tcPr>
            <w:tcW w:w="8815" w:type="dxa"/>
          </w:tcPr>
          <w:p w14:paraId="027D44D1" w14:textId="77777777" w:rsidR="00554382" w:rsidRPr="00554382" w:rsidRDefault="00554382" w:rsidP="00554382">
            <w:pPr>
              <w:rPr>
                <w:bCs/>
              </w:rPr>
            </w:pPr>
          </w:p>
          <w:p w14:paraId="1AC5A639" w14:textId="77777777" w:rsidR="00554382" w:rsidRPr="00554382" w:rsidRDefault="00554382" w:rsidP="00554382">
            <w:pPr>
              <w:rPr>
                <w:b/>
              </w:rPr>
            </w:pPr>
          </w:p>
        </w:tc>
      </w:tr>
      <w:tr w:rsidR="008C41EE" w:rsidRPr="00554382" w14:paraId="13D38390" w14:textId="77777777" w:rsidTr="00CB7EB9">
        <w:tc>
          <w:tcPr>
            <w:tcW w:w="1890" w:type="dxa"/>
            <w:shd w:val="clear" w:color="auto" w:fill="BFBFBF" w:themeFill="background1" w:themeFillShade="BF"/>
          </w:tcPr>
          <w:p w14:paraId="65635CBC" w14:textId="77777777" w:rsidR="00554382" w:rsidRPr="00554382" w:rsidRDefault="00554382" w:rsidP="00554382">
            <w:pPr>
              <w:rPr>
                <w:b/>
                <w:bCs/>
              </w:rPr>
            </w:pPr>
            <w:r w:rsidRPr="00554382">
              <w:rPr>
                <w:b/>
                <w:bCs/>
              </w:rPr>
              <w:t>Step 2</w:t>
            </w:r>
          </w:p>
        </w:tc>
        <w:tc>
          <w:tcPr>
            <w:tcW w:w="8815" w:type="dxa"/>
          </w:tcPr>
          <w:p w14:paraId="2FE99700" w14:textId="77777777" w:rsidR="00554382" w:rsidRPr="00554382" w:rsidRDefault="00554382" w:rsidP="00554382">
            <w:pPr>
              <w:rPr>
                <w:bCs/>
              </w:rPr>
            </w:pPr>
          </w:p>
          <w:p w14:paraId="2F52BAC2" w14:textId="77777777" w:rsidR="00554382" w:rsidRPr="00554382" w:rsidRDefault="00554382" w:rsidP="00554382">
            <w:pPr>
              <w:rPr>
                <w:b/>
              </w:rPr>
            </w:pPr>
          </w:p>
        </w:tc>
      </w:tr>
      <w:tr w:rsidR="008C41EE" w:rsidRPr="00554382" w14:paraId="426BE9A8" w14:textId="77777777" w:rsidTr="00CB7EB9">
        <w:tc>
          <w:tcPr>
            <w:tcW w:w="1890" w:type="dxa"/>
            <w:shd w:val="clear" w:color="auto" w:fill="BFBFBF" w:themeFill="background1" w:themeFillShade="BF"/>
          </w:tcPr>
          <w:p w14:paraId="346AF20C" w14:textId="77777777" w:rsidR="00554382" w:rsidRPr="00554382" w:rsidRDefault="00554382" w:rsidP="00554382">
            <w:pPr>
              <w:rPr>
                <w:b/>
                <w:bCs/>
              </w:rPr>
            </w:pPr>
            <w:r w:rsidRPr="00554382">
              <w:rPr>
                <w:b/>
                <w:bCs/>
              </w:rPr>
              <w:t>Step 3</w:t>
            </w:r>
          </w:p>
        </w:tc>
        <w:tc>
          <w:tcPr>
            <w:tcW w:w="8815" w:type="dxa"/>
          </w:tcPr>
          <w:p w14:paraId="05D47BD2" w14:textId="77777777" w:rsidR="00554382" w:rsidRPr="00554382" w:rsidRDefault="00554382" w:rsidP="00554382">
            <w:pPr>
              <w:rPr>
                <w:bCs/>
              </w:rPr>
            </w:pPr>
          </w:p>
          <w:p w14:paraId="439EE960" w14:textId="77777777" w:rsidR="00554382" w:rsidRPr="00554382" w:rsidRDefault="00554382" w:rsidP="00554382">
            <w:pPr>
              <w:rPr>
                <w:b/>
              </w:rPr>
            </w:pPr>
          </w:p>
        </w:tc>
      </w:tr>
      <w:tr w:rsidR="008C41EE" w:rsidRPr="00554382" w14:paraId="3B316337" w14:textId="77777777" w:rsidTr="00CB7EB9">
        <w:tc>
          <w:tcPr>
            <w:tcW w:w="1890" w:type="dxa"/>
            <w:shd w:val="clear" w:color="auto" w:fill="BFBFBF" w:themeFill="background1" w:themeFillShade="BF"/>
          </w:tcPr>
          <w:p w14:paraId="40EFAD72" w14:textId="77777777" w:rsidR="00554382" w:rsidRPr="00554382" w:rsidRDefault="00554382" w:rsidP="00554382">
            <w:pPr>
              <w:rPr>
                <w:b/>
                <w:bCs/>
              </w:rPr>
            </w:pPr>
            <w:r w:rsidRPr="00554382">
              <w:rPr>
                <w:b/>
                <w:bCs/>
              </w:rPr>
              <w:t>Step 4</w:t>
            </w:r>
          </w:p>
        </w:tc>
        <w:tc>
          <w:tcPr>
            <w:tcW w:w="8815" w:type="dxa"/>
          </w:tcPr>
          <w:p w14:paraId="45DDB8F8" w14:textId="77777777" w:rsidR="00554382" w:rsidRPr="00554382" w:rsidRDefault="00554382" w:rsidP="00554382">
            <w:pPr>
              <w:rPr>
                <w:bCs/>
              </w:rPr>
            </w:pPr>
          </w:p>
          <w:p w14:paraId="660DD1AA" w14:textId="77777777" w:rsidR="00554382" w:rsidRPr="00554382" w:rsidRDefault="00554382" w:rsidP="00554382">
            <w:pPr>
              <w:rPr>
                <w:b/>
              </w:rPr>
            </w:pPr>
          </w:p>
        </w:tc>
      </w:tr>
      <w:tr w:rsidR="008C41EE" w:rsidRPr="00554382" w14:paraId="726F26F4" w14:textId="77777777" w:rsidTr="00CB7EB9">
        <w:tc>
          <w:tcPr>
            <w:tcW w:w="1890" w:type="dxa"/>
            <w:shd w:val="clear" w:color="auto" w:fill="BFBFBF" w:themeFill="background1" w:themeFillShade="BF"/>
          </w:tcPr>
          <w:p w14:paraId="70B80381" w14:textId="77777777" w:rsidR="00554382" w:rsidRPr="00554382" w:rsidRDefault="00554382" w:rsidP="00554382">
            <w:pPr>
              <w:rPr>
                <w:b/>
                <w:bCs/>
              </w:rPr>
            </w:pPr>
            <w:r w:rsidRPr="00554382">
              <w:rPr>
                <w:b/>
                <w:bCs/>
              </w:rPr>
              <w:t>Step 5</w:t>
            </w:r>
          </w:p>
        </w:tc>
        <w:tc>
          <w:tcPr>
            <w:tcW w:w="8815" w:type="dxa"/>
          </w:tcPr>
          <w:p w14:paraId="5E6B537D" w14:textId="77777777" w:rsidR="00554382" w:rsidRPr="00554382" w:rsidRDefault="00554382" w:rsidP="00554382">
            <w:pPr>
              <w:rPr>
                <w:bCs/>
              </w:rPr>
            </w:pPr>
          </w:p>
          <w:p w14:paraId="566EC457" w14:textId="77777777" w:rsidR="00554382" w:rsidRPr="00554382" w:rsidRDefault="00554382" w:rsidP="00554382">
            <w:pPr>
              <w:rPr>
                <w:b/>
              </w:rPr>
            </w:pPr>
          </w:p>
        </w:tc>
      </w:tr>
      <w:tr w:rsidR="008C41EE" w:rsidRPr="00554382" w14:paraId="52E4CB61" w14:textId="77777777" w:rsidTr="00CB7EB9">
        <w:tc>
          <w:tcPr>
            <w:tcW w:w="1890" w:type="dxa"/>
            <w:shd w:val="clear" w:color="auto" w:fill="BFBFBF" w:themeFill="background1" w:themeFillShade="BF"/>
          </w:tcPr>
          <w:p w14:paraId="2D364751" w14:textId="77777777" w:rsidR="00554382" w:rsidRPr="00554382" w:rsidRDefault="00554382" w:rsidP="00554382">
            <w:pPr>
              <w:rPr>
                <w:b/>
                <w:bCs/>
              </w:rPr>
            </w:pPr>
            <w:r w:rsidRPr="00554382">
              <w:rPr>
                <w:b/>
                <w:bCs/>
              </w:rPr>
              <w:t>Step 6</w:t>
            </w:r>
          </w:p>
          <w:p w14:paraId="165ABED4" w14:textId="77777777" w:rsidR="00554382" w:rsidRPr="00554382" w:rsidRDefault="00554382" w:rsidP="00554382">
            <w:pPr>
              <w:rPr>
                <w:bCs/>
              </w:rPr>
            </w:pPr>
          </w:p>
        </w:tc>
        <w:tc>
          <w:tcPr>
            <w:tcW w:w="8815" w:type="dxa"/>
          </w:tcPr>
          <w:p w14:paraId="32577AAC" w14:textId="77777777" w:rsidR="00554382" w:rsidRPr="00554382" w:rsidRDefault="00554382" w:rsidP="00554382">
            <w:pPr>
              <w:rPr>
                <w:b/>
              </w:rPr>
            </w:pPr>
          </w:p>
          <w:p w14:paraId="6109E00A" w14:textId="77777777" w:rsidR="00554382" w:rsidRPr="00554382" w:rsidRDefault="00554382" w:rsidP="00554382">
            <w:pPr>
              <w:rPr>
                <w:bCs/>
              </w:rPr>
            </w:pPr>
          </w:p>
        </w:tc>
      </w:tr>
    </w:tbl>
    <w:p w14:paraId="2E5B29B9" w14:textId="77777777" w:rsidR="00554382" w:rsidRPr="00554382" w:rsidRDefault="00554382" w:rsidP="00554382">
      <w:pPr>
        <w:rPr>
          <w:b/>
        </w:rPr>
      </w:pPr>
      <w:r w:rsidRPr="00554382">
        <w:rPr>
          <w:b/>
        </w:rPr>
        <w:t>Sustainability Plan</w:t>
      </w:r>
    </w:p>
    <w:p w14:paraId="7A5C5DBE" w14:textId="77777777" w:rsidR="00554382" w:rsidRPr="00554382" w:rsidRDefault="00554382" w:rsidP="00554382">
      <w:pPr>
        <w:rPr>
          <w:bCs/>
        </w:rPr>
      </w:pPr>
      <w:r w:rsidRPr="00554382">
        <w:rPr>
          <w:bCs/>
        </w:rPr>
        <w:t>Describe how the strategy will be sustained after the funding cycle is complete. Include the practices and resources (</w:t>
      </w:r>
      <w:r w:rsidRPr="00554382">
        <w:rPr>
          <w:b/>
        </w:rPr>
        <w:t>human and fiscal</w:t>
      </w:r>
      <w:r w:rsidRPr="00554382">
        <w:rPr>
          <w:bCs/>
        </w:rPr>
        <w:t>) that are in place currently that will support implementation and overall sustainability of the strategy.</w:t>
      </w:r>
    </w:p>
    <w:tbl>
      <w:tblPr>
        <w:tblStyle w:val="TableGrid"/>
        <w:tblW w:w="0" w:type="auto"/>
        <w:tblLook w:val="04A0" w:firstRow="1" w:lastRow="0" w:firstColumn="1" w:lastColumn="0" w:noHBand="0" w:noVBand="1"/>
      </w:tblPr>
      <w:tblGrid>
        <w:gridCol w:w="9350"/>
      </w:tblGrid>
      <w:tr w:rsidR="00554382" w:rsidRPr="00554382" w14:paraId="591DF7D5" w14:textId="77777777" w:rsidTr="00C43C92">
        <w:tc>
          <w:tcPr>
            <w:tcW w:w="10610" w:type="dxa"/>
          </w:tcPr>
          <w:p w14:paraId="4485436D" w14:textId="77777777" w:rsidR="00554382" w:rsidRPr="00554382" w:rsidRDefault="00554382" w:rsidP="00554382">
            <w:pPr>
              <w:rPr>
                <w:bCs/>
                <w:i/>
              </w:rPr>
            </w:pPr>
            <w:r w:rsidRPr="00554382">
              <w:rPr>
                <w:bCs/>
                <w:i/>
              </w:rPr>
              <w:t>How will the district/institution and/or implementation teams be given time and ongoing training to continue their activities?</w:t>
            </w:r>
          </w:p>
          <w:p w14:paraId="47787ABF" w14:textId="77777777" w:rsidR="00554382" w:rsidRPr="00554382" w:rsidRDefault="00554382" w:rsidP="00554382">
            <w:pPr>
              <w:rPr>
                <w:bCs/>
                <w:i/>
              </w:rPr>
            </w:pPr>
            <w:r w:rsidRPr="00554382">
              <w:rPr>
                <w:bCs/>
                <w:i/>
              </w:rPr>
              <w:t>How will the district/institution and/or implementation teams be developed and supported?</w:t>
            </w:r>
          </w:p>
          <w:p w14:paraId="7409DC88" w14:textId="02193D51" w:rsidR="00554382" w:rsidRPr="00554382" w:rsidRDefault="00554382" w:rsidP="00554382">
            <w:pPr>
              <w:rPr>
                <w:bCs/>
                <w:i/>
              </w:rPr>
            </w:pPr>
            <w:r w:rsidRPr="00554382">
              <w:rPr>
                <w:bCs/>
                <w:i/>
              </w:rPr>
              <w:t xml:space="preserve">How will </w:t>
            </w:r>
            <w:r w:rsidR="004D1231" w:rsidRPr="00554382">
              <w:rPr>
                <w:bCs/>
                <w:i/>
              </w:rPr>
              <w:t>support</w:t>
            </w:r>
            <w:r w:rsidRPr="00554382">
              <w:rPr>
                <w:bCs/>
                <w:i/>
              </w:rPr>
              <w:t xml:space="preserve"> be developed </w:t>
            </w:r>
            <w:r w:rsidR="004D1231">
              <w:rPr>
                <w:bCs/>
                <w:i/>
              </w:rPr>
              <w:t>for</w:t>
            </w:r>
            <w:r w:rsidRPr="00554382">
              <w:rPr>
                <w:bCs/>
                <w:i/>
              </w:rPr>
              <w:t xml:space="preserve"> district/institution and implementation teams?</w:t>
            </w:r>
          </w:p>
          <w:p w14:paraId="395E43DE" w14:textId="77777777" w:rsidR="00554382" w:rsidRPr="00554382" w:rsidRDefault="00554382" w:rsidP="00554382">
            <w:pPr>
              <w:rPr>
                <w:bCs/>
                <w:i/>
              </w:rPr>
            </w:pPr>
            <w:r w:rsidRPr="00554382">
              <w:rPr>
                <w:bCs/>
                <w:i/>
              </w:rPr>
              <w:t>How will grant activities be incorporated into current district/institution initiatives, programs, strategies, action plans, etc., to support continued implementation?</w:t>
            </w:r>
          </w:p>
          <w:p w14:paraId="705E7C3A" w14:textId="77777777" w:rsidR="00554382" w:rsidRPr="00554382" w:rsidRDefault="00554382" w:rsidP="00554382">
            <w:pPr>
              <w:rPr>
                <w:b/>
              </w:rPr>
            </w:pPr>
          </w:p>
          <w:p w14:paraId="73D0C271" w14:textId="77777777" w:rsidR="00554382" w:rsidRPr="00554382" w:rsidRDefault="00554382" w:rsidP="00554382">
            <w:pPr>
              <w:rPr>
                <w:bCs/>
              </w:rPr>
            </w:pPr>
          </w:p>
          <w:p w14:paraId="2AC04F2E" w14:textId="77777777" w:rsidR="00554382" w:rsidRPr="00554382" w:rsidRDefault="00554382" w:rsidP="00554382">
            <w:pPr>
              <w:rPr>
                <w:b/>
              </w:rPr>
            </w:pPr>
          </w:p>
          <w:p w14:paraId="2EAA615E" w14:textId="77777777" w:rsidR="00554382" w:rsidRPr="00554382" w:rsidRDefault="00554382" w:rsidP="00554382">
            <w:pPr>
              <w:rPr>
                <w:bCs/>
              </w:rPr>
            </w:pPr>
          </w:p>
          <w:p w14:paraId="59661BD4" w14:textId="77777777" w:rsidR="00554382" w:rsidRPr="00554382" w:rsidRDefault="00554382" w:rsidP="00554382">
            <w:pPr>
              <w:rPr>
                <w:b/>
              </w:rPr>
            </w:pPr>
          </w:p>
          <w:p w14:paraId="3D467533" w14:textId="77777777" w:rsidR="00554382" w:rsidRPr="00554382" w:rsidRDefault="00554382" w:rsidP="00554382">
            <w:pPr>
              <w:rPr>
                <w:bCs/>
              </w:rPr>
            </w:pPr>
          </w:p>
          <w:p w14:paraId="530AEF8E" w14:textId="77777777" w:rsidR="00554382" w:rsidRPr="00554382" w:rsidRDefault="00554382" w:rsidP="00554382">
            <w:pPr>
              <w:rPr>
                <w:bCs/>
              </w:rPr>
            </w:pPr>
          </w:p>
          <w:p w14:paraId="6595061B" w14:textId="77777777" w:rsidR="00554382" w:rsidRPr="00554382" w:rsidRDefault="00554382" w:rsidP="00554382">
            <w:pPr>
              <w:rPr>
                <w:b/>
              </w:rPr>
            </w:pPr>
          </w:p>
          <w:p w14:paraId="21182CC0" w14:textId="77777777" w:rsidR="00554382" w:rsidRPr="00554382" w:rsidRDefault="00554382" w:rsidP="00554382">
            <w:pPr>
              <w:rPr>
                <w:b/>
              </w:rPr>
            </w:pPr>
          </w:p>
          <w:p w14:paraId="37798DA7" w14:textId="77777777" w:rsidR="00554382" w:rsidRPr="00554382" w:rsidRDefault="00554382" w:rsidP="00554382">
            <w:pPr>
              <w:rPr>
                <w:b/>
              </w:rPr>
            </w:pPr>
          </w:p>
          <w:p w14:paraId="4D3C1995" w14:textId="77777777" w:rsidR="00554382" w:rsidRPr="00554382" w:rsidRDefault="00554382" w:rsidP="00554382">
            <w:pPr>
              <w:rPr>
                <w:bCs/>
              </w:rPr>
            </w:pPr>
          </w:p>
          <w:p w14:paraId="15AE41C6" w14:textId="77777777" w:rsidR="00554382" w:rsidRPr="00554382" w:rsidRDefault="00554382" w:rsidP="00554382">
            <w:pPr>
              <w:rPr>
                <w:bCs/>
              </w:rPr>
            </w:pPr>
          </w:p>
        </w:tc>
      </w:tr>
    </w:tbl>
    <w:p w14:paraId="6DB99B57" w14:textId="77777777" w:rsidR="00554382" w:rsidRPr="00554382" w:rsidRDefault="00554382" w:rsidP="00554382">
      <w:pPr>
        <w:rPr>
          <w:b/>
        </w:rPr>
      </w:pPr>
      <w:bookmarkStart w:id="56" w:name="_Toc126926192"/>
    </w:p>
    <w:p w14:paraId="04894734" w14:textId="77777777" w:rsidR="00554382" w:rsidRPr="00554382" w:rsidRDefault="00554382" w:rsidP="00554382">
      <w:pPr>
        <w:rPr>
          <w:b/>
        </w:rPr>
      </w:pPr>
    </w:p>
    <w:p w14:paraId="217D4D44" w14:textId="77777777" w:rsidR="00554382" w:rsidRPr="00554382" w:rsidRDefault="00554382" w:rsidP="00554382">
      <w:pPr>
        <w:rPr>
          <w:b/>
        </w:rPr>
      </w:pPr>
    </w:p>
    <w:p w14:paraId="5F09E618" w14:textId="77777777" w:rsidR="00554382" w:rsidRPr="00554382" w:rsidRDefault="00554382" w:rsidP="00554382">
      <w:pPr>
        <w:rPr>
          <w:b/>
        </w:rPr>
      </w:pPr>
    </w:p>
    <w:p w14:paraId="19CD0FFF" w14:textId="77777777" w:rsidR="00554382" w:rsidRPr="00554382" w:rsidRDefault="00554382" w:rsidP="00554382">
      <w:pPr>
        <w:rPr>
          <w:b/>
        </w:rPr>
      </w:pPr>
    </w:p>
    <w:p w14:paraId="6AEB64FA" w14:textId="77777777" w:rsidR="00554382" w:rsidRPr="00554382" w:rsidRDefault="00554382" w:rsidP="00554382">
      <w:pPr>
        <w:rPr>
          <w:b/>
        </w:rPr>
      </w:pPr>
    </w:p>
    <w:p w14:paraId="638DC5A0" w14:textId="77777777" w:rsidR="00554382" w:rsidRPr="00554382" w:rsidRDefault="00554382" w:rsidP="00554382">
      <w:pPr>
        <w:rPr>
          <w:b/>
        </w:rPr>
      </w:pPr>
    </w:p>
    <w:p w14:paraId="50E3803D" w14:textId="77777777" w:rsidR="00554382" w:rsidRPr="00554382" w:rsidRDefault="00554382" w:rsidP="00554382">
      <w:pPr>
        <w:rPr>
          <w:b/>
        </w:rPr>
      </w:pPr>
    </w:p>
    <w:p w14:paraId="5DD5965E" w14:textId="77777777" w:rsidR="006041C0" w:rsidRDefault="006041C0">
      <w:pPr>
        <w:rPr>
          <w:b/>
        </w:rPr>
      </w:pPr>
      <w:bookmarkStart w:id="57" w:name="_Toc127881038"/>
      <w:r>
        <w:rPr>
          <w:b/>
        </w:rPr>
        <w:br w:type="page"/>
      </w:r>
    </w:p>
    <w:p w14:paraId="2FF18902" w14:textId="2EF3E644" w:rsidR="00554382" w:rsidRPr="00D63770" w:rsidRDefault="00554382" w:rsidP="00D0509E">
      <w:pPr>
        <w:pStyle w:val="Heading1"/>
      </w:pPr>
      <w:bookmarkStart w:id="58" w:name="_Toc160174594"/>
      <w:r w:rsidRPr="00554382">
        <w:lastRenderedPageBreak/>
        <w:t>Appendix B</w:t>
      </w:r>
      <w:bookmarkEnd w:id="56"/>
      <w:bookmarkEnd w:id="57"/>
      <w:bookmarkEnd w:id="58"/>
    </w:p>
    <w:p w14:paraId="6021E678" w14:textId="77777777" w:rsidR="00554382" w:rsidRPr="00554382" w:rsidRDefault="00554382" w:rsidP="00554382">
      <w:pPr>
        <w:rPr>
          <w:b/>
        </w:rPr>
      </w:pPr>
      <w:bookmarkStart w:id="59" w:name="_Toc127881039"/>
      <w:r w:rsidRPr="00554382">
        <w:rPr>
          <w:b/>
        </w:rPr>
        <w:t>Equity for Each Grant-Specific Assurances</w:t>
      </w:r>
      <w:bookmarkEnd w:id="59"/>
    </w:p>
    <w:tbl>
      <w:tblPr>
        <w:tblStyle w:val="TableGrid"/>
        <w:tblW w:w="0" w:type="auto"/>
        <w:jc w:val="center"/>
        <w:tblLook w:val="04A0" w:firstRow="1" w:lastRow="0" w:firstColumn="1" w:lastColumn="0" w:noHBand="0" w:noVBand="1"/>
      </w:tblPr>
      <w:tblGrid>
        <w:gridCol w:w="619"/>
        <w:gridCol w:w="8731"/>
      </w:tblGrid>
      <w:tr w:rsidR="00554382" w:rsidRPr="00554382" w14:paraId="4B1DCFA5" w14:textId="77777777" w:rsidTr="00C43C92">
        <w:trPr>
          <w:trHeight w:val="20"/>
          <w:jc w:val="center"/>
        </w:trPr>
        <w:tc>
          <w:tcPr>
            <w:tcW w:w="10610" w:type="dxa"/>
            <w:gridSpan w:val="2"/>
            <w:shd w:val="clear" w:color="auto" w:fill="BFBFBF" w:themeFill="background1" w:themeFillShade="BF"/>
          </w:tcPr>
          <w:p w14:paraId="0F937425" w14:textId="77777777" w:rsidR="00554382" w:rsidRPr="000B110C" w:rsidRDefault="00554382" w:rsidP="00554382">
            <w:pPr>
              <w:rPr>
                <w:b/>
                <w:sz w:val="22"/>
                <w:szCs w:val="22"/>
              </w:rPr>
            </w:pPr>
            <w:bookmarkStart w:id="60" w:name="_Hlk25304504"/>
            <w:r w:rsidRPr="000B110C">
              <w:rPr>
                <w:b/>
                <w:sz w:val="22"/>
                <w:szCs w:val="22"/>
              </w:rPr>
              <w:t>Statement of Grant-Specific Assurances</w:t>
            </w:r>
            <w:bookmarkEnd w:id="60"/>
          </w:p>
          <w:p w14:paraId="26DB6E29" w14:textId="77777777" w:rsidR="00554382" w:rsidRPr="000B110C" w:rsidRDefault="00554382" w:rsidP="00554382">
            <w:pPr>
              <w:rPr>
                <w:i/>
                <w:sz w:val="22"/>
                <w:szCs w:val="22"/>
              </w:rPr>
            </w:pPr>
            <w:r w:rsidRPr="000B110C">
              <w:rPr>
                <w:i/>
                <w:sz w:val="22"/>
                <w:szCs w:val="22"/>
              </w:rPr>
              <w:t>If awarded a grant, the recipient assures that:</w:t>
            </w:r>
          </w:p>
        </w:tc>
      </w:tr>
      <w:tr w:rsidR="00554382" w:rsidRPr="00554382" w14:paraId="5B5ACEE7" w14:textId="77777777" w:rsidTr="00C43C92">
        <w:trPr>
          <w:trHeight w:val="20"/>
          <w:jc w:val="center"/>
        </w:trPr>
        <w:tc>
          <w:tcPr>
            <w:tcW w:w="632" w:type="dxa"/>
            <w:vAlign w:val="center"/>
          </w:tcPr>
          <w:p w14:paraId="51B3C1FC" w14:textId="77777777" w:rsidR="00554382" w:rsidRPr="000B110C" w:rsidRDefault="00554382" w:rsidP="00554382">
            <w:pPr>
              <w:rPr>
                <w:bCs/>
                <w:sz w:val="22"/>
                <w:szCs w:val="22"/>
              </w:rPr>
            </w:pPr>
            <w:r w:rsidRPr="000B110C">
              <w:rPr>
                <w:bCs/>
                <w:sz w:val="22"/>
                <w:szCs w:val="22"/>
              </w:rPr>
              <w:t>1</w:t>
            </w:r>
          </w:p>
        </w:tc>
        <w:tc>
          <w:tcPr>
            <w:tcW w:w="9978" w:type="dxa"/>
          </w:tcPr>
          <w:p w14:paraId="7825C09A" w14:textId="77777777" w:rsidR="00554382" w:rsidRPr="000B110C" w:rsidRDefault="00554382" w:rsidP="00554382">
            <w:pPr>
              <w:rPr>
                <w:sz w:val="22"/>
                <w:szCs w:val="22"/>
              </w:rPr>
            </w:pPr>
            <w:r w:rsidRPr="000B110C">
              <w:rPr>
                <w:sz w:val="22"/>
                <w:szCs w:val="22"/>
              </w:rPr>
              <w:t xml:space="preserve">The grant recipient will communicate to the lead district from the assigned Career-Technical Planning District (unless the recipient is the lead district or a postsecondary institution) the specifics of the grant application and approval of funds. </w:t>
            </w:r>
          </w:p>
        </w:tc>
      </w:tr>
      <w:tr w:rsidR="00554382" w:rsidRPr="00554382" w14:paraId="3F6B8C0A" w14:textId="77777777" w:rsidTr="00C43C92">
        <w:trPr>
          <w:trHeight w:val="20"/>
          <w:jc w:val="center"/>
        </w:trPr>
        <w:tc>
          <w:tcPr>
            <w:tcW w:w="632" w:type="dxa"/>
            <w:vAlign w:val="center"/>
          </w:tcPr>
          <w:p w14:paraId="45C0509B" w14:textId="77777777" w:rsidR="00554382" w:rsidRPr="000B110C" w:rsidRDefault="00554382" w:rsidP="00554382">
            <w:pPr>
              <w:rPr>
                <w:bCs/>
                <w:sz w:val="22"/>
                <w:szCs w:val="22"/>
              </w:rPr>
            </w:pPr>
            <w:r w:rsidRPr="000B110C">
              <w:rPr>
                <w:bCs/>
                <w:sz w:val="22"/>
                <w:szCs w:val="22"/>
              </w:rPr>
              <w:t>2</w:t>
            </w:r>
          </w:p>
        </w:tc>
        <w:tc>
          <w:tcPr>
            <w:tcW w:w="9978" w:type="dxa"/>
          </w:tcPr>
          <w:p w14:paraId="7DE1183B" w14:textId="77777777" w:rsidR="00554382" w:rsidRPr="000B110C" w:rsidRDefault="00554382" w:rsidP="00554382">
            <w:pPr>
              <w:rPr>
                <w:sz w:val="22"/>
                <w:szCs w:val="22"/>
              </w:rPr>
            </w:pPr>
            <w:r w:rsidRPr="000B110C">
              <w:rPr>
                <w:sz w:val="22"/>
                <w:szCs w:val="22"/>
              </w:rPr>
              <w:t>The grant recipient will implement the proposed strategy for improving the identified equity gap according to the approved plan as described in the application.</w:t>
            </w:r>
          </w:p>
        </w:tc>
      </w:tr>
      <w:tr w:rsidR="00554382" w:rsidRPr="00554382" w14:paraId="72CEC1F0" w14:textId="77777777" w:rsidTr="00C43C92">
        <w:trPr>
          <w:trHeight w:val="20"/>
          <w:jc w:val="center"/>
        </w:trPr>
        <w:tc>
          <w:tcPr>
            <w:tcW w:w="632" w:type="dxa"/>
            <w:vAlign w:val="center"/>
          </w:tcPr>
          <w:p w14:paraId="1BE8382C" w14:textId="77777777" w:rsidR="00554382" w:rsidRPr="000B110C" w:rsidRDefault="00554382" w:rsidP="00554382">
            <w:pPr>
              <w:rPr>
                <w:sz w:val="22"/>
                <w:szCs w:val="22"/>
              </w:rPr>
            </w:pPr>
            <w:r w:rsidRPr="000B110C">
              <w:rPr>
                <w:sz w:val="22"/>
                <w:szCs w:val="22"/>
              </w:rPr>
              <w:t>3</w:t>
            </w:r>
          </w:p>
        </w:tc>
        <w:tc>
          <w:tcPr>
            <w:tcW w:w="9978" w:type="dxa"/>
          </w:tcPr>
          <w:p w14:paraId="36BFAFF9" w14:textId="6C8215E2" w:rsidR="00554382" w:rsidRPr="000B110C" w:rsidRDefault="00554382" w:rsidP="00554382">
            <w:pPr>
              <w:rPr>
                <w:sz w:val="22"/>
                <w:szCs w:val="22"/>
              </w:rPr>
            </w:pPr>
            <w:r w:rsidRPr="000B110C">
              <w:rPr>
                <w:sz w:val="22"/>
                <w:szCs w:val="22"/>
              </w:rPr>
              <w:t>The grant local recipient will report the improvement progress or current status of the identified equity gap to the Ohio Department of Education</w:t>
            </w:r>
            <w:r w:rsidR="00A4436D" w:rsidRPr="000B110C">
              <w:rPr>
                <w:sz w:val="22"/>
                <w:szCs w:val="22"/>
              </w:rPr>
              <w:t xml:space="preserve"> &amp; Workforce</w:t>
            </w:r>
            <w:r w:rsidRPr="000B110C">
              <w:rPr>
                <w:sz w:val="22"/>
                <w:szCs w:val="22"/>
              </w:rPr>
              <w:t xml:space="preserve"> in an Interim (due January 31, 202</w:t>
            </w:r>
            <w:r w:rsidR="00A4436D" w:rsidRPr="000B110C">
              <w:rPr>
                <w:sz w:val="22"/>
                <w:szCs w:val="22"/>
              </w:rPr>
              <w:t>5</w:t>
            </w:r>
            <w:r w:rsidRPr="000B110C">
              <w:rPr>
                <w:sz w:val="22"/>
                <w:szCs w:val="22"/>
              </w:rPr>
              <w:t>) and Final (due June 30, 202</w:t>
            </w:r>
            <w:r w:rsidR="00A4436D" w:rsidRPr="000B110C">
              <w:rPr>
                <w:sz w:val="22"/>
                <w:szCs w:val="22"/>
              </w:rPr>
              <w:t>5</w:t>
            </w:r>
            <w:r w:rsidRPr="000B110C">
              <w:rPr>
                <w:sz w:val="22"/>
                <w:szCs w:val="22"/>
              </w:rPr>
              <w:t>) Grant Activities Survey.</w:t>
            </w:r>
          </w:p>
        </w:tc>
      </w:tr>
      <w:tr w:rsidR="00554382" w:rsidRPr="00554382" w14:paraId="7A39BAA7" w14:textId="77777777" w:rsidTr="00C43C92">
        <w:trPr>
          <w:trHeight w:val="20"/>
          <w:jc w:val="center"/>
        </w:trPr>
        <w:tc>
          <w:tcPr>
            <w:tcW w:w="632" w:type="dxa"/>
            <w:vAlign w:val="center"/>
          </w:tcPr>
          <w:p w14:paraId="00F31644" w14:textId="77777777" w:rsidR="00554382" w:rsidRPr="000B110C" w:rsidRDefault="00554382" w:rsidP="00554382">
            <w:pPr>
              <w:rPr>
                <w:bCs/>
                <w:sz w:val="22"/>
                <w:szCs w:val="22"/>
              </w:rPr>
            </w:pPr>
            <w:r w:rsidRPr="000B110C">
              <w:rPr>
                <w:bCs/>
                <w:sz w:val="22"/>
                <w:szCs w:val="22"/>
              </w:rPr>
              <w:t>4</w:t>
            </w:r>
          </w:p>
        </w:tc>
        <w:tc>
          <w:tcPr>
            <w:tcW w:w="9978" w:type="dxa"/>
          </w:tcPr>
          <w:p w14:paraId="08A9EEC5" w14:textId="77777777" w:rsidR="00554382" w:rsidRPr="000B110C" w:rsidRDefault="00554382" w:rsidP="00554382">
            <w:pPr>
              <w:rPr>
                <w:sz w:val="22"/>
                <w:szCs w:val="22"/>
              </w:rPr>
            </w:pPr>
            <w:r w:rsidRPr="000B110C">
              <w:rPr>
                <w:sz w:val="22"/>
                <w:szCs w:val="22"/>
              </w:rPr>
              <w:t>The grant local recipient will enact a sustainability plan as approved in the grant application for continued implementation of the strategy and continuous improvement of the identified equity gap after the exhaustion of the grant funds.</w:t>
            </w:r>
          </w:p>
        </w:tc>
      </w:tr>
      <w:tr w:rsidR="00554382" w:rsidRPr="00554382" w14:paraId="32909C45" w14:textId="77777777" w:rsidTr="00C43C92">
        <w:trPr>
          <w:trHeight w:val="20"/>
          <w:jc w:val="center"/>
        </w:trPr>
        <w:tc>
          <w:tcPr>
            <w:tcW w:w="632" w:type="dxa"/>
            <w:vAlign w:val="center"/>
          </w:tcPr>
          <w:p w14:paraId="13BAA221" w14:textId="77777777" w:rsidR="00554382" w:rsidRPr="000B110C" w:rsidRDefault="00554382" w:rsidP="00554382">
            <w:pPr>
              <w:rPr>
                <w:bCs/>
                <w:sz w:val="22"/>
                <w:szCs w:val="22"/>
              </w:rPr>
            </w:pPr>
            <w:r w:rsidRPr="000B110C">
              <w:rPr>
                <w:bCs/>
                <w:sz w:val="22"/>
                <w:szCs w:val="22"/>
              </w:rPr>
              <w:t>5</w:t>
            </w:r>
          </w:p>
        </w:tc>
        <w:tc>
          <w:tcPr>
            <w:tcW w:w="9978" w:type="dxa"/>
          </w:tcPr>
          <w:p w14:paraId="79EA74D2" w14:textId="4ECC5AD3" w:rsidR="00554382" w:rsidRPr="000B110C" w:rsidRDefault="00554382" w:rsidP="00554382">
            <w:pPr>
              <w:rPr>
                <w:sz w:val="22"/>
                <w:szCs w:val="22"/>
              </w:rPr>
            </w:pPr>
            <w:r w:rsidRPr="000B110C">
              <w:rPr>
                <w:sz w:val="22"/>
                <w:szCs w:val="22"/>
              </w:rPr>
              <w:t>Expenditures will be incurred by June 30, 202</w:t>
            </w:r>
            <w:r w:rsidR="00A4436D" w:rsidRPr="000B110C">
              <w:rPr>
                <w:sz w:val="22"/>
                <w:szCs w:val="22"/>
              </w:rPr>
              <w:t>5</w:t>
            </w:r>
            <w:r w:rsidRPr="000B110C">
              <w:rPr>
                <w:sz w:val="22"/>
                <w:szCs w:val="22"/>
              </w:rPr>
              <w:t>. If awarded funds are not claimed by Sept. 30, 202</w:t>
            </w:r>
            <w:r w:rsidR="00A4436D" w:rsidRPr="000B110C">
              <w:rPr>
                <w:sz w:val="22"/>
                <w:szCs w:val="22"/>
              </w:rPr>
              <w:t>5</w:t>
            </w:r>
            <w:r w:rsidRPr="000B110C">
              <w:rPr>
                <w:sz w:val="22"/>
                <w:szCs w:val="22"/>
              </w:rPr>
              <w:t>, the Ohio Department of Education reserves the right to request the recipient return the remaining balance of awarded funds.</w:t>
            </w:r>
          </w:p>
        </w:tc>
      </w:tr>
      <w:tr w:rsidR="00554382" w:rsidRPr="00554382" w14:paraId="2737C99B" w14:textId="77777777" w:rsidTr="00C43C92">
        <w:trPr>
          <w:trHeight w:val="20"/>
          <w:jc w:val="center"/>
        </w:trPr>
        <w:tc>
          <w:tcPr>
            <w:tcW w:w="632" w:type="dxa"/>
            <w:vAlign w:val="center"/>
          </w:tcPr>
          <w:p w14:paraId="70C7BFD5" w14:textId="77777777" w:rsidR="00554382" w:rsidRPr="000B110C" w:rsidRDefault="00554382" w:rsidP="00554382">
            <w:pPr>
              <w:rPr>
                <w:bCs/>
                <w:sz w:val="22"/>
                <w:szCs w:val="22"/>
              </w:rPr>
            </w:pPr>
            <w:r w:rsidRPr="000B110C">
              <w:rPr>
                <w:bCs/>
                <w:sz w:val="22"/>
                <w:szCs w:val="22"/>
              </w:rPr>
              <w:t>6</w:t>
            </w:r>
          </w:p>
        </w:tc>
        <w:tc>
          <w:tcPr>
            <w:tcW w:w="9978" w:type="dxa"/>
          </w:tcPr>
          <w:p w14:paraId="3A173422" w14:textId="77777777" w:rsidR="00554382" w:rsidRPr="000B110C" w:rsidRDefault="00554382" w:rsidP="00554382">
            <w:pPr>
              <w:rPr>
                <w:sz w:val="22"/>
                <w:szCs w:val="22"/>
              </w:rPr>
            </w:pPr>
            <w:r w:rsidRPr="000B110C">
              <w:rPr>
                <w:sz w:val="22"/>
                <w:szCs w:val="22"/>
              </w:rPr>
              <w:t>The Department may terminate the grant award upon 30 days written notice if it is determined the recipient, recipient’s staff or any individuals have used grant funds for personal gain, performed criminal activities or broken any of the agreed upon assurances listed in the grant application. If it is determined any grant funds have been misused, the Department reserves the right to request the recipient return the full amount of awarded funds.</w:t>
            </w:r>
          </w:p>
        </w:tc>
      </w:tr>
      <w:tr w:rsidR="00554382" w:rsidRPr="00554382" w14:paraId="65E9107E" w14:textId="77777777" w:rsidTr="00C43C92">
        <w:trPr>
          <w:trHeight w:val="20"/>
          <w:jc w:val="center"/>
        </w:trPr>
        <w:tc>
          <w:tcPr>
            <w:tcW w:w="632" w:type="dxa"/>
            <w:vAlign w:val="center"/>
          </w:tcPr>
          <w:p w14:paraId="223DFD34" w14:textId="77777777" w:rsidR="00554382" w:rsidRPr="000B110C" w:rsidRDefault="00554382" w:rsidP="00554382">
            <w:pPr>
              <w:rPr>
                <w:bCs/>
                <w:sz w:val="22"/>
                <w:szCs w:val="22"/>
              </w:rPr>
            </w:pPr>
            <w:r w:rsidRPr="000B110C">
              <w:rPr>
                <w:bCs/>
                <w:sz w:val="22"/>
                <w:szCs w:val="22"/>
              </w:rPr>
              <w:t>7</w:t>
            </w:r>
          </w:p>
        </w:tc>
        <w:tc>
          <w:tcPr>
            <w:tcW w:w="9978" w:type="dxa"/>
          </w:tcPr>
          <w:p w14:paraId="3F2768B7" w14:textId="77777777" w:rsidR="00554382" w:rsidRPr="000B110C" w:rsidRDefault="00554382" w:rsidP="00554382">
            <w:pPr>
              <w:rPr>
                <w:sz w:val="22"/>
                <w:szCs w:val="22"/>
              </w:rPr>
            </w:pPr>
            <w:r w:rsidRPr="000B110C">
              <w:rPr>
                <w:sz w:val="22"/>
                <w:szCs w:val="22"/>
              </w:rPr>
              <w:t xml:space="preserve">The grant recipient will maintain records of all funds used including, but not limited to, invoices, Purchase Order requests, requisition orders, receipts and related documentation according to Perkins V allowable expenses guidelines. </w:t>
            </w:r>
          </w:p>
        </w:tc>
      </w:tr>
      <w:tr w:rsidR="00554382" w:rsidRPr="00554382" w14:paraId="6C25A914" w14:textId="77777777" w:rsidTr="00C43C92">
        <w:trPr>
          <w:trHeight w:val="20"/>
          <w:jc w:val="center"/>
        </w:trPr>
        <w:tc>
          <w:tcPr>
            <w:tcW w:w="632" w:type="dxa"/>
            <w:vAlign w:val="center"/>
          </w:tcPr>
          <w:p w14:paraId="392A8DB6" w14:textId="77777777" w:rsidR="00554382" w:rsidRPr="000B110C" w:rsidRDefault="00554382" w:rsidP="00554382">
            <w:pPr>
              <w:rPr>
                <w:bCs/>
                <w:sz w:val="22"/>
                <w:szCs w:val="22"/>
              </w:rPr>
            </w:pPr>
            <w:r w:rsidRPr="000B110C">
              <w:rPr>
                <w:bCs/>
                <w:sz w:val="22"/>
                <w:szCs w:val="22"/>
              </w:rPr>
              <w:t>8</w:t>
            </w:r>
          </w:p>
        </w:tc>
        <w:tc>
          <w:tcPr>
            <w:tcW w:w="9978" w:type="dxa"/>
          </w:tcPr>
          <w:p w14:paraId="308B5416" w14:textId="55D397A6" w:rsidR="00554382" w:rsidRPr="000B110C" w:rsidRDefault="00554382" w:rsidP="00554382">
            <w:pPr>
              <w:rPr>
                <w:sz w:val="22"/>
                <w:szCs w:val="22"/>
              </w:rPr>
            </w:pPr>
            <w:r w:rsidRPr="000B110C">
              <w:rPr>
                <w:sz w:val="22"/>
                <w:szCs w:val="22"/>
              </w:rPr>
              <w:t xml:space="preserve">The grant recipient will provide the Ohio Department of Education </w:t>
            </w:r>
            <w:r w:rsidR="004D1231" w:rsidRPr="000B110C">
              <w:rPr>
                <w:sz w:val="22"/>
                <w:szCs w:val="22"/>
              </w:rPr>
              <w:t xml:space="preserve">&amp; Workforce </w:t>
            </w:r>
            <w:r w:rsidRPr="000B110C">
              <w:rPr>
                <w:sz w:val="22"/>
                <w:szCs w:val="22"/>
              </w:rPr>
              <w:t>access to those records in the conduct of audits or supporting budget documentation. This cooperation includes access without unreasonable restrictions to its records and personnel for the purposes of obtaining and replicating relevant information and strategies.</w:t>
            </w:r>
          </w:p>
        </w:tc>
      </w:tr>
      <w:tr w:rsidR="00554382" w:rsidRPr="00554382" w14:paraId="1DF40335" w14:textId="77777777" w:rsidTr="00C43C92">
        <w:trPr>
          <w:trHeight w:val="20"/>
          <w:jc w:val="center"/>
        </w:trPr>
        <w:tc>
          <w:tcPr>
            <w:tcW w:w="10610" w:type="dxa"/>
            <w:gridSpan w:val="2"/>
            <w:shd w:val="clear" w:color="auto" w:fill="BFBFBF" w:themeFill="background1" w:themeFillShade="BF"/>
          </w:tcPr>
          <w:p w14:paraId="7BD46357" w14:textId="77777777" w:rsidR="00554382" w:rsidRPr="00554382" w:rsidRDefault="00554382" w:rsidP="00554382">
            <w:pPr>
              <w:rPr>
                <w:b/>
              </w:rPr>
            </w:pPr>
            <w:r w:rsidRPr="00554382">
              <w:rPr>
                <w:b/>
              </w:rPr>
              <w:t>Certification</w:t>
            </w:r>
          </w:p>
        </w:tc>
      </w:tr>
      <w:tr w:rsidR="00554382" w:rsidRPr="00554382" w14:paraId="4B06F48B" w14:textId="77777777" w:rsidTr="00C43C92">
        <w:trPr>
          <w:trHeight w:val="2933"/>
          <w:jc w:val="center"/>
        </w:trPr>
        <w:tc>
          <w:tcPr>
            <w:tcW w:w="10610" w:type="dxa"/>
            <w:gridSpan w:val="2"/>
          </w:tcPr>
          <w:p w14:paraId="352BD2CF" w14:textId="77777777" w:rsidR="00554382" w:rsidRPr="000B110C" w:rsidRDefault="00554382" w:rsidP="00554382">
            <w:pPr>
              <w:rPr>
                <w:i/>
                <w:sz w:val="20"/>
                <w:szCs w:val="20"/>
              </w:rPr>
            </w:pPr>
            <w:r w:rsidRPr="000B110C">
              <w:rPr>
                <w:i/>
                <w:sz w:val="20"/>
                <w:szCs w:val="20"/>
              </w:rPr>
              <w:t>I HEREBY CERTIFY that, to the best of my knowledge, the information in this application is correct.</w:t>
            </w:r>
          </w:p>
          <w:p w14:paraId="6D431EC5" w14:textId="77777777" w:rsidR="00554382" w:rsidRPr="000B110C" w:rsidRDefault="00554382" w:rsidP="00554382">
            <w:pPr>
              <w:rPr>
                <w:i/>
                <w:sz w:val="20"/>
                <w:szCs w:val="20"/>
              </w:rPr>
            </w:pPr>
          </w:p>
          <w:p w14:paraId="43006806" w14:textId="17E30624" w:rsidR="00554382" w:rsidRPr="000B110C" w:rsidRDefault="00554382" w:rsidP="00554382">
            <w:pPr>
              <w:rPr>
                <w:i/>
                <w:sz w:val="20"/>
                <w:szCs w:val="20"/>
              </w:rPr>
            </w:pPr>
            <w:r w:rsidRPr="000B110C">
              <w:rPr>
                <w:i/>
                <w:sz w:val="20"/>
                <w:szCs w:val="20"/>
              </w:rPr>
              <w:t>The applicant designated below hereby applies for an Advanced Approaches for Improving Equity Grant for the purpose of improving an identified equity gap and acknowledge all Statement of Grant-Specific Assurances.</w:t>
            </w:r>
          </w:p>
          <w:p w14:paraId="01A37CC9" w14:textId="77777777" w:rsidR="00554382" w:rsidRPr="000B110C" w:rsidRDefault="00554382" w:rsidP="00554382">
            <w:pPr>
              <w:rPr>
                <w:i/>
                <w:sz w:val="20"/>
                <w:szCs w:val="20"/>
              </w:rPr>
            </w:pPr>
          </w:p>
          <w:p w14:paraId="77F6CCE2" w14:textId="77777777" w:rsidR="00554382" w:rsidRPr="000B110C" w:rsidRDefault="00554382" w:rsidP="00554382">
            <w:pPr>
              <w:rPr>
                <w:i/>
                <w:sz w:val="20"/>
                <w:szCs w:val="20"/>
              </w:rPr>
            </w:pPr>
            <w:r w:rsidRPr="000B110C">
              <w:rPr>
                <w:i/>
                <w:sz w:val="20"/>
                <w:szCs w:val="20"/>
              </w:rPr>
              <w:t>The undersigned certify that the information in this application is correct and complete, that the assurances to the Ohio Department of Education will be executed and the operation will comply with the current federal and state law and regulations and the provisions of this application as approved.</w:t>
            </w:r>
          </w:p>
          <w:p w14:paraId="521EFE33" w14:textId="77777777" w:rsidR="00554382" w:rsidRPr="00554382" w:rsidRDefault="00554382" w:rsidP="00554382">
            <w:pPr>
              <w:rPr>
                <w:b/>
              </w:rPr>
            </w:pPr>
          </w:p>
          <w:p w14:paraId="0A0AD8E6" w14:textId="77777777" w:rsidR="00554382" w:rsidRPr="00554382" w:rsidRDefault="00554382" w:rsidP="00554382">
            <w:pPr>
              <w:rPr>
                <w:b/>
              </w:rPr>
            </w:pPr>
            <w:r w:rsidRPr="00554382">
              <w:rPr>
                <w:b/>
              </w:rPr>
              <w:t>Signature of Fiscal Officer:  ______________________________   Date: ___________</w:t>
            </w:r>
          </w:p>
          <w:p w14:paraId="5D2FB862" w14:textId="77777777" w:rsidR="00554382" w:rsidRPr="00554382" w:rsidRDefault="00554382" w:rsidP="00554382">
            <w:pPr>
              <w:rPr>
                <w:b/>
              </w:rPr>
            </w:pPr>
          </w:p>
          <w:p w14:paraId="0AC176B9" w14:textId="77777777" w:rsidR="00554382" w:rsidRPr="00554382" w:rsidRDefault="00554382" w:rsidP="00554382">
            <w:pPr>
              <w:rPr>
                <w:b/>
              </w:rPr>
            </w:pPr>
            <w:r w:rsidRPr="00554382">
              <w:rPr>
                <w:b/>
              </w:rPr>
              <w:t>Printed Name of Fiscal Officer:  _________________________________</w:t>
            </w:r>
          </w:p>
          <w:p w14:paraId="3AF458FF" w14:textId="77777777" w:rsidR="00554382" w:rsidRPr="00554382" w:rsidRDefault="00554382" w:rsidP="00554382">
            <w:pPr>
              <w:rPr>
                <w:b/>
                <w:bCs/>
              </w:rPr>
            </w:pPr>
          </w:p>
        </w:tc>
      </w:tr>
    </w:tbl>
    <w:p w14:paraId="64E06464" w14:textId="77777777" w:rsidR="00554382" w:rsidRPr="00554382" w:rsidRDefault="00554382" w:rsidP="00554382">
      <w:pPr>
        <w:rPr>
          <w:b/>
        </w:rPr>
      </w:pPr>
      <w:bookmarkStart w:id="61" w:name="_Toc126926193"/>
    </w:p>
    <w:p w14:paraId="1332600D" w14:textId="09C2ED68" w:rsidR="00554382" w:rsidRPr="00554382" w:rsidRDefault="00554382" w:rsidP="00D0509E">
      <w:pPr>
        <w:pStyle w:val="Heading1"/>
      </w:pPr>
      <w:r w:rsidRPr="00554382">
        <w:br w:type="page"/>
      </w:r>
      <w:bookmarkStart w:id="62" w:name="_Toc127881040"/>
      <w:bookmarkStart w:id="63" w:name="_Toc160174595"/>
      <w:r w:rsidRPr="00554382">
        <w:lastRenderedPageBreak/>
        <w:t>Appendix C</w:t>
      </w:r>
      <w:bookmarkEnd w:id="61"/>
      <w:bookmarkEnd w:id="62"/>
      <w:bookmarkEnd w:id="63"/>
    </w:p>
    <w:p w14:paraId="0E9B8826" w14:textId="77777777" w:rsidR="00554382" w:rsidRPr="00554382" w:rsidRDefault="00554382" w:rsidP="00554382">
      <w:pPr>
        <w:rPr>
          <w:b/>
        </w:rPr>
      </w:pPr>
      <w:bookmarkStart w:id="64" w:name="_Hlk25306591"/>
      <w:bookmarkStart w:id="65" w:name="_Hlk35528888"/>
      <w:bookmarkStart w:id="66" w:name="_Toc127881041"/>
      <w:r w:rsidRPr="00554382">
        <w:rPr>
          <w:b/>
        </w:rPr>
        <w:t>Budget Worksheet</w:t>
      </w:r>
      <w:bookmarkEnd w:id="64"/>
      <w:bookmarkEnd w:id="65"/>
      <w:bookmarkEnd w:id="66"/>
    </w:p>
    <w:tbl>
      <w:tblPr>
        <w:tblStyle w:val="TableGrid"/>
        <w:tblW w:w="0" w:type="auto"/>
        <w:tblLook w:val="04A0" w:firstRow="1" w:lastRow="0" w:firstColumn="1" w:lastColumn="0" w:noHBand="0" w:noVBand="1"/>
      </w:tblPr>
      <w:tblGrid>
        <w:gridCol w:w="1805"/>
        <w:gridCol w:w="1064"/>
        <w:gridCol w:w="900"/>
        <w:gridCol w:w="1317"/>
        <w:gridCol w:w="1093"/>
        <w:gridCol w:w="405"/>
        <w:gridCol w:w="573"/>
        <w:gridCol w:w="807"/>
        <w:gridCol w:w="690"/>
        <w:gridCol w:w="696"/>
      </w:tblGrid>
      <w:tr w:rsidR="00554382" w:rsidRPr="00554382" w14:paraId="0C3ABBA0" w14:textId="77777777" w:rsidTr="005613F2">
        <w:trPr>
          <w:trHeight w:val="395"/>
        </w:trPr>
        <w:tc>
          <w:tcPr>
            <w:tcW w:w="1805" w:type="dxa"/>
            <w:shd w:val="clear" w:color="auto" w:fill="BFBFBF" w:themeFill="background1" w:themeFillShade="BF"/>
            <w:vAlign w:val="center"/>
          </w:tcPr>
          <w:p w14:paraId="7FC2E0D5" w14:textId="77777777" w:rsidR="00554382" w:rsidRPr="00554382" w:rsidRDefault="00554382" w:rsidP="00554382">
            <w:r w:rsidRPr="00554382">
              <w:t>Applicant Name</w:t>
            </w:r>
          </w:p>
        </w:tc>
        <w:tc>
          <w:tcPr>
            <w:tcW w:w="3281" w:type="dxa"/>
            <w:gridSpan w:val="3"/>
            <w:shd w:val="clear" w:color="auto" w:fill="auto"/>
          </w:tcPr>
          <w:p w14:paraId="72385312" w14:textId="77777777" w:rsidR="00554382" w:rsidRPr="00554382" w:rsidRDefault="00554382" w:rsidP="00554382"/>
        </w:tc>
        <w:tc>
          <w:tcPr>
            <w:tcW w:w="1498" w:type="dxa"/>
            <w:gridSpan w:val="2"/>
            <w:shd w:val="clear" w:color="auto" w:fill="BFBFBF" w:themeFill="background1" w:themeFillShade="BF"/>
            <w:vAlign w:val="center"/>
          </w:tcPr>
          <w:p w14:paraId="75D7D7F1" w14:textId="77777777" w:rsidR="00554382" w:rsidRPr="00554382" w:rsidRDefault="00554382" w:rsidP="00554382">
            <w:r w:rsidRPr="00554382">
              <w:t>Applicant IRN</w:t>
            </w:r>
          </w:p>
        </w:tc>
        <w:tc>
          <w:tcPr>
            <w:tcW w:w="2766" w:type="dxa"/>
            <w:gridSpan w:val="4"/>
            <w:shd w:val="clear" w:color="auto" w:fill="auto"/>
          </w:tcPr>
          <w:p w14:paraId="748422DF" w14:textId="77777777" w:rsidR="00554382" w:rsidRPr="00554382" w:rsidRDefault="00554382" w:rsidP="00554382">
            <w:pPr>
              <w:rPr>
                <w:bCs/>
              </w:rPr>
            </w:pPr>
          </w:p>
        </w:tc>
      </w:tr>
      <w:tr w:rsidR="00554382" w:rsidRPr="00554382" w14:paraId="6769EDEC" w14:textId="77777777" w:rsidTr="005613F2">
        <w:trPr>
          <w:trHeight w:val="665"/>
        </w:trPr>
        <w:tc>
          <w:tcPr>
            <w:tcW w:w="9350" w:type="dxa"/>
            <w:gridSpan w:val="10"/>
            <w:shd w:val="clear" w:color="auto" w:fill="BFBFBF" w:themeFill="background1" w:themeFillShade="BF"/>
            <w:hideMark/>
          </w:tcPr>
          <w:p w14:paraId="443CB148" w14:textId="77777777" w:rsidR="00554382" w:rsidRPr="00554382" w:rsidRDefault="00554382" w:rsidP="00554382">
            <w:r w:rsidRPr="00554382">
              <w:t xml:space="preserve">Applicants must enter the Budget Worksheet into the Comprehensive Continuous Improvement Plan (CCIP) that includes the total sum requested for the award as well as upload the narrative that provides an itemized list of expenditures, with costs, the applicant plans to incur using grant funds. </w:t>
            </w:r>
          </w:p>
        </w:tc>
      </w:tr>
      <w:tr w:rsidR="00554382" w:rsidRPr="00554382" w14:paraId="7007EF2C" w14:textId="77777777" w:rsidTr="005613F2">
        <w:trPr>
          <w:trHeight w:val="692"/>
        </w:trPr>
        <w:tc>
          <w:tcPr>
            <w:tcW w:w="2869" w:type="dxa"/>
            <w:gridSpan w:val="2"/>
            <w:vAlign w:val="center"/>
            <w:hideMark/>
          </w:tcPr>
          <w:p w14:paraId="65D95D9C" w14:textId="77777777" w:rsidR="00554382" w:rsidRPr="00554382" w:rsidRDefault="00554382" w:rsidP="00554382">
            <w:pPr>
              <w:rPr>
                <w:bCs/>
              </w:rPr>
            </w:pPr>
            <w:r w:rsidRPr="00554382">
              <w:rPr>
                <w:bCs/>
              </w:rPr>
              <w:t xml:space="preserve">Proposed Budget </w:t>
            </w:r>
          </w:p>
          <w:p w14:paraId="5EE91292" w14:textId="77777777" w:rsidR="00554382" w:rsidRPr="00554382" w:rsidRDefault="00554382" w:rsidP="00554382">
            <w:pPr>
              <w:rPr>
                <w:bCs/>
              </w:rPr>
            </w:pPr>
            <w:r w:rsidRPr="00554382">
              <w:rPr>
                <w:bCs/>
              </w:rPr>
              <w:t>(Submitted with grant application)</w:t>
            </w:r>
          </w:p>
        </w:tc>
        <w:tc>
          <w:tcPr>
            <w:tcW w:w="900" w:type="dxa"/>
            <w:vAlign w:val="center"/>
            <w:hideMark/>
          </w:tcPr>
          <w:p w14:paraId="2E7A5045" w14:textId="77777777" w:rsidR="00554382" w:rsidRPr="005613F2" w:rsidRDefault="00554382" w:rsidP="00554382">
            <w:pPr>
              <w:rPr>
                <w:bCs/>
                <w:sz w:val="18"/>
                <w:szCs w:val="18"/>
              </w:rPr>
            </w:pPr>
            <w:r w:rsidRPr="005613F2">
              <w:rPr>
                <w:bCs/>
                <w:sz w:val="18"/>
                <w:szCs w:val="18"/>
              </w:rPr>
              <w:t>Salaries</w:t>
            </w:r>
            <w:r w:rsidRPr="005613F2">
              <w:rPr>
                <w:bCs/>
                <w:sz w:val="18"/>
                <w:szCs w:val="18"/>
              </w:rPr>
              <w:br/>
              <w:t>100</w:t>
            </w:r>
          </w:p>
        </w:tc>
        <w:tc>
          <w:tcPr>
            <w:tcW w:w="1317" w:type="dxa"/>
            <w:vAlign w:val="center"/>
            <w:hideMark/>
          </w:tcPr>
          <w:p w14:paraId="256629C1" w14:textId="77777777" w:rsidR="00554382" w:rsidRPr="005613F2" w:rsidRDefault="00554382" w:rsidP="00554382">
            <w:pPr>
              <w:rPr>
                <w:bCs/>
                <w:sz w:val="18"/>
                <w:szCs w:val="18"/>
              </w:rPr>
            </w:pPr>
            <w:r w:rsidRPr="005613F2">
              <w:rPr>
                <w:bCs/>
                <w:sz w:val="18"/>
                <w:szCs w:val="18"/>
              </w:rPr>
              <w:t>Retirement Fringe Benefits</w:t>
            </w:r>
            <w:r w:rsidRPr="005613F2">
              <w:rPr>
                <w:bCs/>
                <w:sz w:val="18"/>
                <w:szCs w:val="18"/>
              </w:rPr>
              <w:br/>
              <w:t>200</w:t>
            </w:r>
          </w:p>
        </w:tc>
        <w:tc>
          <w:tcPr>
            <w:tcW w:w="1093" w:type="dxa"/>
            <w:vAlign w:val="center"/>
            <w:hideMark/>
          </w:tcPr>
          <w:p w14:paraId="5B5C9DEA" w14:textId="77777777" w:rsidR="00554382" w:rsidRPr="005613F2" w:rsidRDefault="00554382" w:rsidP="00554382">
            <w:pPr>
              <w:rPr>
                <w:bCs/>
                <w:sz w:val="18"/>
                <w:szCs w:val="18"/>
              </w:rPr>
            </w:pPr>
            <w:r w:rsidRPr="005613F2">
              <w:rPr>
                <w:bCs/>
                <w:sz w:val="18"/>
                <w:szCs w:val="18"/>
              </w:rPr>
              <w:t>Purchased Services</w:t>
            </w:r>
            <w:r w:rsidRPr="005613F2">
              <w:rPr>
                <w:bCs/>
                <w:sz w:val="18"/>
                <w:szCs w:val="18"/>
              </w:rPr>
              <w:br/>
              <w:t>400</w:t>
            </w:r>
          </w:p>
        </w:tc>
        <w:tc>
          <w:tcPr>
            <w:tcW w:w="978" w:type="dxa"/>
            <w:gridSpan w:val="2"/>
            <w:vAlign w:val="center"/>
            <w:hideMark/>
          </w:tcPr>
          <w:p w14:paraId="0B22FAD2" w14:textId="77777777" w:rsidR="00554382" w:rsidRPr="005613F2" w:rsidRDefault="00554382" w:rsidP="00554382">
            <w:pPr>
              <w:rPr>
                <w:bCs/>
                <w:sz w:val="18"/>
                <w:szCs w:val="18"/>
              </w:rPr>
            </w:pPr>
            <w:r w:rsidRPr="005613F2">
              <w:rPr>
                <w:bCs/>
                <w:sz w:val="18"/>
                <w:szCs w:val="18"/>
              </w:rPr>
              <w:t>Supplies</w:t>
            </w:r>
            <w:r w:rsidRPr="005613F2">
              <w:rPr>
                <w:bCs/>
                <w:sz w:val="18"/>
                <w:szCs w:val="18"/>
              </w:rPr>
              <w:br/>
              <w:t>500</w:t>
            </w:r>
          </w:p>
        </w:tc>
        <w:tc>
          <w:tcPr>
            <w:tcW w:w="807" w:type="dxa"/>
            <w:vAlign w:val="center"/>
            <w:hideMark/>
          </w:tcPr>
          <w:p w14:paraId="57FCF17A" w14:textId="77777777" w:rsidR="00554382" w:rsidRPr="005613F2" w:rsidRDefault="00554382" w:rsidP="00554382">
            <w:pPr>
              <w:rPr>
                <w:bCs/>
                <w:sz w:val="18"/>
                <w:szCs w:val="18"/>
              </w:rPr>
            </w:pPr>
            <w:r w:rsidRPr="005613F2">
              <w:rPr>
                <w:bCs/>
                <w:sz w:val="18"/>
                <w:szCs w:val="18"/>
              </w:rPr>
              <w:t>Capital Outlay</w:t>
            </w:r>
            <w:r w:rsidRPr="005613F2">
              <w:rPr>
                <w:bCs/>
                <w:sz w:val="18"/>
                <w:szCs w:val="18"/>
              </w:rPr>
              <w:br/>
              <w:t>600</w:t>
            </w:r>
          </w:p>
        </w:tc>
        <w:tc>
          <w:tcPr>
            <w:tcW w:w="690" w:type="dxa"/>
            <w:vAlign w:val="center"/>
            <w:hideMark/>
          </w:tcPr>
          <w:p w14:paraId="1DC8AF16" w14:textId="77777777" w:rsidR="00554382" w:rsidRPr="005613F2" w:rsidRDefault="00554382" w:rsidP="00554382">
            <w:pPr>
              <w:rPr>
                <w:bCs/>
                <w:sz w:val="18"/>
                <w:szCs w:val="18"/>
              </w:rPr>
            </w:pPr>
            <w:r w:rsidRPr="005613F2">
              <w:rPr>
                <w:bCs/>
                <w:sz w:val="18"/>
                <w:szCs w:val="18"/>
              </w:rPr>
              <w:t>Other</w:t>
            </w:r>
            <w:r w:rsidRPr="005613F2">
              <w:rPr>
                <w:bCs/>
                <w:sz w:val="18"/>
                <w:szCs w:val="18"/>
              </w:rPr>
              <w:br/>
              <w:t>800</w:t>
            </w:r>
          </w:p>
        </w:tc>
        <w:tc>
          <w:tcPr>
            <w:tcW w:w="696" w:type="dxa"/>
            <w:vAlign w:val="center"/>
            <w:hideMark/>
          </w:tcPr>
          <w:p w14:paraId="36F1A9B2" w14:textId="77777777" w:rsidR="00554382" w:rsidRPr="005613F2" w:rsidRDefault="00554382" w:rsidP="00554382">
            <w:pPr>
              <w:rPr>
                <w:bCs/>
                <w:sz w:val="18"/>
                <w:szCs w:val="18"/>
              </w:rPr>
            </w:pPr>
            <w:r w:rsidRPr="005613F2">
              <w:rPr>
                <w:bCs/>
                <w:sz w:val="18"/>
                <w:szCs w:val="18"/>
              </w:rPr>
              <w:t>Total</w:t>
            </w:r>
          </w:p>
        </w:tc>
      </w:tr>
      <w:tr w:rsidR="00554382" w:rsidRPr="00554382" w14:paraId="00599551" w14:textId="77777777" w:rsidTr="005613F2">
        <w:trPr>
          <w:trHeight w:val="300"/>
        </w:trPr>
        <w:tc>
          <w:tcPr>
            <w:tcW w:w="2869" w:type="dxa"/>
            <w:gridSpan w:val="2"/>
            <w:noWrap/>
            <w:hideMark/>
          </w:tcPr>
          <w:p w14:paraId="7B6F5F32" w14:textId="77777777" w:rsidR="00554382" w:rsidRPr="00554382" w:rsidRDefault="00554382" w:rsidP="00554382">
            <w:pPr>
              <w:rPr>
                <w:bCs/>
              </w:rPr>
            </w:pPr>
            <w:r w:rsidRPr="00554382">
              <w:rPr>
                <w:bCs/>
              </w:rPr>
              <w:t>Instruction</w:t>
            </w:r>
          </w:p>
        </w:tc>
        <w:tc>
          <w:tcPr>
            <w:tcW w:w="900" w:type="dxa"/>
            <w:noWrap/>
            <w:hideMark/>
          </w:tcPr>
          <w:p w14:paraId="7AA3F6E0" w14:textId="77777777" w:rsidR="00554382" w:rsidRPr="00554382" w:rsidRDefault="00554382" w:rsidP="00554382">
            <w:pPr>
              <w:rPr>
                <w:bCs/>
              </w:rPr>
            </w:pPr>
            <w:r w:rsidRPr="00554382">
              <w:rPr>
                <w:bCs/>
              </w:rPr>
              <w:t> </w:t>
            </w:r>
          </w:p>
        </w:tc>
        <w:tc>
          <w:tcPr>
            <w:tcW w:w="1317" w:type="dxa"/>
            <w:noWrap/>
            <w:hideMark/>
          </w:tcPr>
          <w:p w14:paraId="7F42D6FF" w14:textId="77777777" w:rsidR="00554382" w:rsidRPr="00554382" w:rsidRDefault="00554382" w:rsidP="00554382">
            <w:pPr>
              <w:rPr>
                <w:bCs/>
              </w:rPr>
            </w:pPr>
            <w:r w:rsidRPr="00554382">
              <w:rPr>
                <w:bCs/>
              </w:rPr>
              <w:t> </w:t>
            </w:r>
          </w:p>
        </w:tc>
        <w:tc>
          <w:tcPr>
            <w:tcW w:w="1093" w:type="dxa"/>
            <w:noWrap/>
            <w:hideMark/>
          </w:tcPr>
          <w:p w14:paraId="423EFCEE" w14:textId="77777777" w:rsidR="00554382" w:rsidRPr="00554382" w:rsidRDefault="00554382" w:rsidP="00554382">
            <w:pPr>
              <w:rPr>
                <w:bCs/>
              </w:rPr>
            </w:pPr>
            <w:r w:rsidRPr="00554382">
              <w:rPr>
                <w:bCs/>
              </w:rPr>
              <w:t> </w:t>
            </w:r>
          </w:p>
        </w:tc>
        <w:tc>
          <w:tcPr>
            <w:tcW w:w="978" w:type="dxa"/>
            <w:gridSpan w:val="2"/>
            <w:noWrap/>
            <w:hideMark/>
          </w:tcPr>
          <w:p w14:paraId="057A1FE4" w14:textId="77777777" w:rsidR="00554382" w:rsidRPr="00554382" w:rsidRDefault="00554382" w:rsidP="00554382">
            <w:pPr>
              <w:rPr>
                <w:bCs/>
              </w:rPr>
            </w:pPr>
            <w:r w:rsidRPr="00554382">
              <w:rPr>
                <w:bCs/>
              </w:rPr>
              <w:t> </w:t>
            </w:r>
          </w:p>
        </w:tc>
        <w:tc>
          <w:tcPr>
            <w:tcW w:w="807" w:type="dxa"/>
            <w:noWrap/>
            <w:hideMark/>
          </w:tcPr>
          <w:p w14:paraId="392610BF" w14:textId="77777777" w:rsidR="00554382" w:rsidRPr="00554382" w:rsidRDefault="00554382" w:rsidP="00554382">
            <w:pPr>
              <w:rPr>
                <w:bCs/>
              </w:rPr>
            </w:pPr>
            <w:r w:rsidRPr="00554382">
              <w:rPr>
                <w:bCs/>
              </w:rPr>
              <w:t> </w:t>
            </w:r>
          </w:p>
        </w:tc>
        <w:tc>
          <w:tcPr>
            <w:tcW w:w="690" w:type="dxa"/>
            <w:noWrap/>
            <w:hideMark/>
          </w:tcPr>
          <w:p w14:paraId="045D3B98" w14:textId="77777777" w:rsidR="00554382" w:rsidRPr="00554382" w:rsidRDefault="00554382" w:rsidP="00554382">
            <w:pPr>
              <w:rPr>
                <w:bCs/>
              </w:rPr>
            </w:pPr>
            <w:r w:rsidRPr="00554382">
              <w:rPr>
                <w:bCs/>
              </w:rPr>
              <w:t> </w:t>
            </w:r>
          </w:p>
        </w:tc>
        <w:tc>
          <w:tcPr>
            <w:tcW w:w="696" w:type="dxa"/>
            <w:noWrap/>
            <w:hideMark/>
          </w:tcPr>
          <w:p w14:paraId="07C3DF49" w14:textId="77777777" w:rsidR="00554382" w:rsidRPr="00554382" w:rsidRDefault="00554382" w:rsidP="00554382">
            <w:pPr>
              <w:rPr>
                <w:bCs/>
              </w:rPr>
            </w:pPr>
            <w:r w:rsidRPr="00554382">
              <w:rPr>
                <w:bCs/>
              </w:rPr>
              <w:t xml:space="preserve"> $                        -   </w:t>
            </w:r>
          </w:p>
        </w:tc>
      </w:tr>
      <w:tr w:rsidR="00554382" w:rsidRPr="00554382" w14:paraId="4548CAE8" w14:textId="77777777" w:rsidTr="005613F2">
        <w:trPr>
          <w:trHeight w:val="300"/>
        </w:trPr>
        <w:tc>
          <w:tcPr>
            <w:tcW w:w="2869" w:type="dxa"/>
            <w:gridSpan w:val="2"/>
            <w:noWrap/>
            <w:hideMark/>
          </w:tcPr>
          <w:p w14:paraId="07C1F4D5" w14:textId="77777777" w:rsidR="00554382" w:rsidRPr="00554382" w:rsidRDefault="00554382" w:rsidP="00554382">
            <w:pPr>
              <w:rPr>
                <w:bCs/>
              </w:rPr>
            </w:pPr>
            <w:r w:rsidRPr="00554382">
              <w:rPr>
                <w:bCs/>
              </w:rPr>
              <w:t>Support Services</w:t>
            </w:r>
          </w:p>
        </w:tc>
        <w:tc>
          <w:tcPr>
            <w:tcW w:w="900" w:type="dxa"/>
            <w:noWrap/>
            <w:hideMark/>
          </w:tcPr>
          <w:p w14:paraId="36DA4FE5" w14:textId="77777777" w:rsidR="00554382" w:rsidRPr="00554382" w:rsidRDefault="00554382" w:rsidP="00554382">
            <w:pPr>
              <w:rPr>
                <w:bCs/>
              </w:rPr>
            </w:pPr>
            <w:r w:rsidRPr="00554382">
              <w:rPr>
                <w:bCs/>
              </w:rPr>
              <w:t> </w:t>
            </w:r>
          </w:p>
        </w:tc>
        <w:tc>
          <w:tcPr>
            <w:tcW w:w="1317" w:type="dxa"/>
            <w:noWrap/>
            <w:hideMark/>
          </w:tcPr>
          <w:p w14:paraId="7037D51A" w14:textId="77777777" w:rsidR="00554382" w:rsidRPr="00554382" w:rsidRDefault="00554382" w:rsidP="00554382">
            <w:pPr>
              <w:rPr>
                <w:bCs/>
              </w:rPr>
            </w:pPr>
            <w:r w:rsidRPr="00554382">
              <w:rPr>
                <w:bCs/>
              </w:rPr>
              <w:t> </w:t>
            </w:r>
          </w:p>
        </w:tc>
        <w:tc>
          <w:tcPr>
            <w:tcW w:w="1093" w:type="dxa"/>
            <w:noWrap/>
            <w:hideMark/>
          </w:tcPr>
          <w:p w14:paraId="28F73DF5" w14:textId="77777777" w:rsidR="00554382" w:rsidRPr="00554382" w:rsidRDefault="00554382" w:rsidP="00554382">
            <w:pPr>
              <w:rPr>
                <w:bCs/>
              </w:rPr>
            </w:pPr>
            <w:r w:rsidRPr="00554382">
              <w:rPr>
                <w:bCs/>
              </w:rPr>
              <w:t> </w:t>
            </w:r>
          </w:p>
        </w:tc>
        <w:tc>
          <w:tcPr>
            <w:tcW w:w="978" w:type="dxa"/>
            <w:gridSpan w:val="2"/>
            <w:noWrap/>
            <w:hideMark/>
          </w:tcPr>
          <w:p w14:paraId="3010AF0E" w14:textId="77777777" w:rsidR="00554382" w:rsidRPr="00554382" w:rsidRDefault="00554382" w:rsidP="00554382">
            <w:pPr>
              <w:rPr>
                <w:bCs/>
              </w:rPr>
            </w:pPr>
            <w:r w:rsidRPr="00554382">
              <w:rPr>
                <w:bCs/>
              </w:rPr>
              <w:t> </w:t>
            </w:r>
          </w:p>
        </w:tc>
        <w:tc>
          <w:tcPr>
            <w:tcW w:w="807" w:type="dxa"/>
            <w:noWrap/>
            <w:hideMark/>
          </w:tcPr>
          <w:p w14:paraId="0B1877C4" w14:textId="77777777" w:rsidR="00554382" w:rsidRPr="00554382" w:rsidRDefault="00554382" w:rsidP="00554382">
            <w:pPr>
              <w:rPr>
                <w:bCs/>
              </w:rPr>
            </w:pPr>
            <w:r w:rsidRPr="00554382">
              <w:rPr>
                <w:bCs/>
              </w:rPr>
              <w:t> </w:t>
            </w:r>
          </w:p>
        </w:tc>
        <w:tc>
          <w:tcPr>
            <w:tcW w:w="690" w:type="dxa"/>
            <w:noWrap/>
            <w:hideMark/>
          </w:tcPr>
          <w:p w14:paraId="44B75F36" w14:textId="77777777" w:rsidR="00554382" w:rsidRPr="00554382" w:rsidRDefault="00554382" w:rsidP="00554382">
            <w:pPr>
              <w:rPr>
                <w:bCs/>
              </w:rPr>
            </w:pPr>
            <w:r w:rsidRPr="00554382">
              <w:rPr>
                <w:bCs/>
              </w:rPr>
              <w:t> </w:t>
            </w:r>
          </w:p>
        </w:tc>
        <w:tc>
          <w:tcPr>
            <w:tcW w:w="696" w:type="dxa"/>
            <w:noWrap/>
            <w:hideMark/>
          </w:tcPr>
          <w:p w14:paraId="49CC7F9F" w14:textId="77777777" w:rsidR="00554382" w:rsidRPr="00554382" w:rsidRDefault="00554382" w:rsidP="00554382">
            <w:pPr>
              <w:rPr>
                <w:bCs/>
              </w:rPr>
            </w:pPr>
            <w:r w:rsidRPr="00554382">
              <w:rPr>
                <w:bCs/>
              </w:rPr>
              <w:t xml:space="preserve"> $                        -   </w:t>
            </w:r>
          </w:p>
        </w:tc>
      </w:tr>
      <w:tr w:rsidR="00554382" w:rsidRPr="00554382" w14:paraId="4D64EBBD" w14:textId="77777777" w:rsidTr="005613F2">
        <w:trPr>
          <w:trHeight w:val="300"/>
        </w:trPr>
        <w:tc>
          <w:tcPr>
            <w:tcW w:w="2869" w:type="dxa"/>
            <w:gridSpan w:val="2"/>
            <w:noWrap/>
            <w:hideMark/>
          </w:tcPr>
          <w:p w14:paraId="149CFF73" w14:textId="77777777" w:rsidR="00554382" w:rsidRPr="00554382" w:rsidRDefault="00554382" w:rsidP="00554382">
            <w:pPr>
              <w:rPr>
                <w:bCs/>
              </w:rPr>
            </w:pPr>
            <w:r w:rsidRPr="00554382">
              <w:rPr>
                <w:bCs/>
              </w:rPr>
              <w:t>Governance/Admin</w:t>
            </w:r>
          </w:p>
        </w:tc>
        <w:tc>
          <w:tcPr>
            <w:tcW w:w="900" w:type="dxa"/>
            <w:noWrap/>
            <w:hideMark/>
          </w:tcPr>
          <w:p w14:paraId="66009818" w14:textId="77777777" w:rsidR="00554382" w:rsidRPr="00554382" w:rsidRDefault="00554382" w:rsidP="00554382">
            <w:pPr>
              <w:rPr>
                <w:bCs/>
              </w:rPr>
            </w:pPr>
            <w:r w:rsidRPr="00554382">
              <w:rPr>
                <w:bCs/>
              </w:rPr>
              <w:t> </w:t>
            </w:r>
          </w:p>
        </w:tc>
        <w:tc>
          <w:tcPr>
            <w:tcW w:w="1317" w:type="dxa"/>
            <w:noWrap/>
            <w:hideMark/>
          </w:tcPr>
          <w:p w14:paraId="3FD7CF33" w14:textId="77777777" w:rsidR="00554382" w:rsidRPr="00554382" w:rsidRDefault="00554382" w:rsidP="00554382">
            <w:pPr>
              <w:rPr>
                <w:bCs/>
              </w:rPr>
            </w:pPr>
            <w:r w:rsidRPr="00554382">
              <w:rPr>
                <w:bCs/>
              </w:rPr>
              <w:t> </w:t>
            </w:r>
          </w:p>
        </w:tc>
        <w:tc>
          <w:tcPr>
            <w:tcW w:w="1093" w:type="dxa"/>
            <w:noWrap/>
            <w:hideMark/>
          </w:tcPr>
          <w:p w14:paraId="5534A261" w14:textId="77777777" w:rsidR="00554382" w:rsidRPr="00554382" w:rsidRDefault="00554382" w:rsidP="00554382">
            <w:pPr>
              <w:rPr>
                <w:bCs/>
              </w:rPr>
            </w:pPr>
            <w:r w:rsidRPr="00554382">
              <w:rPr>
                <w:bCs/>
              </w:rPr>
              <w:t> </w:t>
            </w:r>
          </w:p>
        </w:tc>
        <w:tc>
          <w:tcPr>
            <w:tcW w:w="978" w:type="dxa"/>
            <w:gridSpan w:val="2"/>
            <w:noWrap/>
            <w:hideMark/>
          </w:tcPr>
          <w:p w14:paraId="5F464EAF" w14:textId="77777777" w:rsidR="00554382" w:rsidRPr="00554382" w:rsidRDefault="00554382" w:rsidP="00554382">
            <w:pPr>
              <w:rPr>
                <w:bCs/>
              </w:rPr>
            </w:pPr>
            <w:r w:rsidRPr="00554382">
              <w:rPr>
                <w:bCs/>
              </w:rPr>
              <w:t> </w:t>
            </w:r>
          </w:p>
        </w:tc>
        <w:tc>
          <w:tcPr>
            <w:tcW w:w="807" w:type="dxa"/>
            <w:noWrap/>
            <w:hideMark/>
          </w:tcPr>
          <w:p w14:paraId="27457B8C" w14:textId="77777777" w:rsidR="00554382" w:rsidRPr="00554382" w:rsidRDefault="00554382" w:rsidP="00554382">
            <w:pPr>
              <w:rPr>
                <w:bCs/>
              </w:rPr>
            </w:pPr>
            <w:r w:rsidRPr="00554382">
              <w:rPr>
                <w:bCs/>
              </w:rPr>
              <w:t> </w:t>
            </w:r>
          </w:p>
        </w:tc>
        <w:tc>
          <w:tcPr>
            <w:tcW w:w="690" w:type="dxa"/>
            <w:noWrap/>
            <w:hideMark/>
          </w:tcPr>
          <w:p w14:paraId="2FA179E2" w14:textId="77777777" w:rsidR="00554382" w:rsidRPr="00554382" w:rsidRDefault="00554382" w:rsidP="00554382">
            <w:pPr>
              <w:rPr>
                <w:bCs/>
              </w:rPr>
            </w:pPr>
            <w:r w:rsidRPr="00554382">
              <w:rPr>
                <w:bCs/>
              </w:rPr>
              <w:t> </w:t>
            </w:r>
          </w:p>
        </w:tc>
        <w:tc>
          <w:tcPr>
            <w:tcW w:w="696" w:type="dxa"/>
            <w:noWrap/>
            <w:hideMark/>
          </w:tcPr>
          <w:p w14:paraId="60CDACA4" w14:textId="77777777" w:rsidR="00554382" w:rsidRPr="00554382" w:rsidRDefault="00554382" w:rsidP="00554382">
            <w:pPr>
              <w:rPr>
                <w:bCs/>
              </w:rPr>
            </w:pPr>
            <w:r w:rsidRPr="00554382">
              <w:rPr>
                <w:bCs/>
              </w:rPr>
              <w:t xml:space="preserve"> $                        -   </w:t>
            </w:r>
          </w:p>
        </w:tc>
      </w:tr>
      <w:tr w:rsidR="00554382" w:rsidRPr="00554382" w14:paraId="32B44766" w14:textId="77777777" w:rsidTr="005613F2">
        <w:trPr>
          <w:trHeight w:val="300"/>
        </w:trPr>
        <w:tc>
          <w:tcPr>
            <w:tcW w:w="2869" w:type="dxa"/>
            <w:gridSpan w:val="2"/>
            <w:noWrap/>
            <w:hideMark/>
          </w:tcPr>
          <w:p w14:paraId="33B49B89" w14:textId="77777777" w:rsidR="00554382" w:rsidRPr="00554382" w:rsidRDefault="00554382" w:rsidP="00554382">
            <w:pPr>
              <w:rPr>
                <w:bCs/>
              </w:rPr>
            </w:pPr>
            <w:r w:rsidRPr="00554382">
              <w:rPr>
                <w:bCs/>
              </w:rPr>
              <w:t>Prof Development</w:t>
            </w:r>
          </w:p>
        </w:tc>
        <w:tc>
          <w:tcPr>
            <w:tcW w:w="900" w:type="dxa"/>
            <w:noWrap/>
            <w:hideMark/>
          </w:tcPr>
          <w:p w14:paraId="32BFA37F" w14:textId="77777777" w:rsidR="00554382" w:rsidRPr="00554382" w:rsidRDefault="00554382" w:rsidP="00554382">
            <w:pPr>
              <w:rPr>
                <w:bCs/>
              </w:rPr>
            </w:pPr>
            <w:r w:rsidRPr="00554382">
              <w:rPr>
                <w:bCs/>
              </w:rPr>
              <w:t> </w:t>
            </w:r>
          </w:p>
        </w:tc>
        <w:tc>
          <w:tcPr>
            <w:tcW w:w="1317" w:type="dxa"/>
            <w:noWrap/>
            <w:hideMark/>
          </w:tcPr>
          <w:p w14:paraId="7CF018F9" w14:textId="77777777" w:rsidR="00554382" w:rsidRPr="00554382" w:rsidRDefault="00554382" w:rsidP="00554382">
            <w:pPr>
              <w:rPr>
                <w:bCs/>
              </w:rPr>
            </w:pPr>
            <w:r w:rsidRPr="00554382">
              <w:rPr>
                <w:bCs/>
              </w:rPr>
              <w:t> </w:t>
            </w:r>
          </w:p>
        </w:tc>
        <w:tc>
          <w:tcPr>
            <w:tcW w:w="1093" w:type="dxa"/>
            <w:noWrap/>
            <w:hideMark/>
          </w:tcPr>
          <w:p w14:paraId="21FB007F" w14:textId="77777777" w:rsidR="00554382" w:rsidRPr="00554382" w:rsidRDefault="00554382" w:rsidP="00554382">
            <w:pPr>
              <w:rPr>
                <w:bCs/>
              </w:rPr>
            </w:pPr>
            <w:r w:rsidRPr="00554382">
              <w:rPr>
                <w:bCs/>
              </w:rPr>
              <w:t> </w:t>
            </w:r>
          </w:p>
        </w:tc>
        <w:tc>
          <w:tcPr>
            <w:tcW w:w="978" w:type="dxa"/>
            <w:gridSpan w:val="2"/>
            <w:noWrap/>
            <w:hideMark/>
          </w:tcPr>
          <w:p w14:paraId="354EBB50" w14:textId="77777777" w:rsidR="00554382" w:rsidRPr="00554382" w:rsidRDefault="00554382" w:rsidP="00554382">
            <w:pPr>
              <w:rPr>
                <w:bCs/>
              </w:rPr>
            </w:pPr>
            <w:r w:rsidRPr="00554382">
              <w:rPr>
                <w:bCs/>
              </w:rPr>
              <w:t> </w:t>
            </w:r>
          </w:p>
        </w:tc>
        <w:tc>
          <w:tcPr>
            <w:tcW w:w="807" w:type="dxa"/>
            <w:noWrap/>
            <w:hideMark/>
          </w:tcPr>
          <w:p w14:paraId="2874C83A" w14:textId="77777777" w:rsidR="00554382" w:rsidRPr="00554382" w:rsidRDefault="00554382" w:rsidP="00554382">
            <w:pPr>
              <w:rPr>
                <w:bCs/>
              </w:rPr>
            </w:pPr>
            <w:r w:rsidRPr="00554382">
              <w:rPr>
                <w:bCs/>
              </w:rPr>
              <w:t> </w:t>
            </w:r>
          </w:p>
        </w:tc>
        <w:tc>
          <w:tcPr>
            <w:tcW w:w="690" w:type="dxa"/>
            <w:noWrap/>
            <w:hideMark/>
          </w:tcPr>
          <w:p w14:paraId="23321C95" w14:textId="77777777" w:rsidR="00554382" w:rsidRPr="00554382" w:rsidRDefault="00554382" w:rsidP="00554382">
            <w:pPr>
              <w:rPr>
                <w:bCs/>
              </w:rPr>
            </w:pPr>
            <w:r w:rsidRPr="00554382">
              <w:rPr>
                <w:bCs/>
              </w:rPr>
              <w:t> </w:t>
            </w:r>
          </w:p>
        </w:tc>
        <w:tc>
          <w:tcPr>
            <w:tcW w:w="696" w:type="dxa"/>
            <w:noWrap/>
            <w:hideMark/>
          </w:tcPr>
          <w:p w14:paraId="547F4CDB" w14:textId="77777777" w:rsidR="00554382" w:rsidRPr="00554382" w:rsidRDefault="00554382" w:rsidP="00554382">
            <w:pPr>
              <w:rPr>
                <w:bCs/>
              </w:rPr>
            </w:pPr>
            <w:r w:rsidRPr="00554382">
              <w:rPr>
                <w:bCs/>
              </w:rPr>
              <w:t xml:space="preserve"> $                        -   </w:t>
            </w:r>
          </w:p>
        </w:tc>
      </w:tr>
      <w:tr w:rsidR="00554382" w:rsidRPr="00554382" w14:paraId="1E81AB0D" w14:textId="77777777" w:rsidTr="005613F2">
        <w:trPr>
          <w:trHeight w:val="300"/>
        </w:trPr>
        <w:tc>
          <w:tcPr>
            <w:tcW w:w="2869" w:type="dxa"/>
            <w:gridSpan w:val="2"/>
            <w:noWrap/>
            <w:hideMark/>
          </w:tcPr>
          <w:p w14:paraId="5E0631BC" w14:textId="77777777" w:rsidR="00554382" w:rsidRPr="00554382" w:rsidRDefault="00554382" w:rsidP="00554382">
            <w:pPr>
              <w:rPr>
                <w:bCs/>
              </w:rPr>
            </w:pPr>
            <w:r w:rsidRPr="00554382">
              <w:rPr>
                <w:bCs/>
              </w:rPr>
              <w:t>Transportation</w:t>
            </w:r>
          </w:p>
        </w:tc>
        <w:tc>
          <w:tcPr>
            <w:tcW w:w="900" w:type="dxa"/>
            <w:noWrap/>
            <w:hideMark/>
          </w:tcPr>
          <w:p w14:paraId="2EAED649" w14:textId="77777777" w:rsidR="00554382" w:rsidRPr="00554382" w:rsidRDefault="00554382" w:rsidP="00554382">
            <w:pPr>
              <w:rPr>
                <w:bCs/>
              </w:rPr>
            </w:pPr>
            <w:r w:rsidRPr="00554382">
              <w:rPr>
                <w:bCs/>
              </w:rPr>
              <w:t> </w:t>
            </w:r>
          </w:p>
        </w:tc>
        <w:tc>
          <w:tcPr>
            <w:tcW w:w="1317" w:type="dxa"/>
            <w:noWrap/>
            <w:hideMark/>
          </w:tcPr>
          <w:p w14:paraId="045F71F5" w14:textId="77777777" w:rsidR="00554382" w:rsidRPr="00554382" w:rsidRDefault="00554382" w:rsidP="00554382">
            <w:pPr>
              <w:rPr>
                <w:bCs/>
              </w:rPr>
            </w:pPr>
            <w:r w:rsidRPr="00554382">
              <w:rPr>
                <w:bCs/>
              </w:rPr>
              <w:t> </w:t>
            </w:r>
          </w:p>
        </w:tc>
        <w:tc>
          <w:tcPr>
            <w:tcW w:w="1093" w:type="dxa"/>
            <w:noWrap/>
            <w:hideMark/>
          </w:tcPr>
          <w:p w14:paraId="5CA389C3" w14:textId="77777777" w:rsidR="00554382" w:rsidRPr="00554382" w:rsidRDefault="00554382" w:rsidP="00554382">
            <w:pPr>
              <w:rPr>
                <w:bCs/>
              </w:rPr>
            </w:pPr>
            <w:r w:rsidRPr="00554382">
              <w:rPr>
                <w:bCs/>
              </w:rPr>
              <w:t> </w:t>
            </w:r>
          </w:p>
        </w:tc>
        <w:tc>
          <w:tcPr>
            <w:tcW w:w="978" w:type="dxa"/>
            <w:gridSpan w:val="2"/>
            <w:noWrap/>
            <w:hideMark/>
          </w:tcPr>
          <w:p w14:paraId="08E8DBCE" w14:textId="77777777" w:rsidR="00554382" w:rsidRPr="00554382" w:rsidRDefault="00554382" w:rsidP="00554382">
            <w:pPr>
              <w:rPr>
                <w:bCs/>
              </w:rPr>
            </w:pPr>
            <w:r w:rsidRPr="00554382">
              <w:rPr>
                <w:bCs/>
              </w:rPr>
              <w:t> </w:t>
            </w:r>
          </w:p>
        </w:tc>
        <w:tc>
          <w:tcPr>
            <w:tcW w:w="807" w:type="dxa"/>
            <w:noWrap/>
            <w:hideMark/>
          </w:tcPr>
          <w:p w14:paraId="684518C5" w14:textId="77777777" w:rsidR="00554382" w:rsidRPr="00554382" w:rsidRDefault="00554382" w:rsidP="00554382">
            <w:pPr>
              <w:rPr>
                <w:bCs/>
              </w:rPr>
            </w:pPr>
            <w:r w:rsidRPr="00554382">
              <w:rPr>
                <w:bCs/>
              </w:rPr>
              <w:t> </w:t>
            </w:r>
          </w:p>
        </w:tc>
        <w:tc>
          <w:tcPr>
            <w:tcW w:w="690" w:type="dxa"/>
            <w:noWrap/>
            <w:hideMark/>
          </w:tcPr>
          <w:p w14:paraId="3DD41A7A" w14:textId="77777777" w:rsidR="00554382" w:rsidRPr="00554382" w:rsidRDefault="00554382" w:rsidP="00554382">
            <w:pPr>
              <w:rPr>
                <w:bCs/>
              </w:rPr>
            </w:pPr>
            <w:r w:rsidRPr="00554382">
              <w:rPr>
                <w:bCs/>
              </w:rPr>
              <w:t> </w:t>
            </w:r>
          </w:p>
        </w:tc>
        <w:tc>
          <w:tcPr>
            <w:tcW w:w="696" w:type="dxa"/>
            <w:noWrap/>
            <w:hideMark/>
          </w:tcPr>
          <w:p w14:paraId="0D089D27" w14:textId="77777777" w:rsidR="00554382" w:rsidRPr="00554382" w:rsidRDefault="00554382" w:rsidP="00554382">
            <w:pPr>
              <w:rPr>
                <w:bCs/>
              </w:rPr>
            </w:pPr>
            <w:r w:rsidRPr="00554382">
              <w:rPr>
                <w:bCs/>
              </w:rPr>
              <w:t xml:space="preserve"> $                        -   </w:t>
            </w:r>
          </w:p>
        </w:tc>
      </w:tr>
      <w:tr w:rsidR="00554382" w:rsidRPr="00554382" w14:paraId="21FE8F68" w14:textId="77777777" w:rsidTr="005613F2">
        <w:trPr>
          <w:trHeight w:val="413"/>
        </w:trPr>
        <w:tc>
          <w:tcPr>
            <w:tcW w:w="2869" w:type="dxa"/>
            <w:gridSpan w:val="2"/>
            <w:noWrap/>
            <w:hideMark/>
          </w:tcPr>
          <w:p w14:paraId="5DD2D659" w14:textId="77777777" w:rsidR="00554382" w:rsidRPr="00554382" w:rsidRDefault="00554382" w:rsidP="00554382">
            <w:pPr>
              <w:rPr>
                <w:bCs/>
              </w:rPr>
            </w:pPr>
            <w:r w:rsidRPr="00554382">
              <w:rPr>
                <w:bCs/>
              </w:rPr>
              <w:t>Total</w:t>
            </w:r>
          </w:p>
        </w:tc>
        <w:tc>
          <w:tcPr>
            <w:tcW w:w="900" w:type="dxa"/>
            <w:noWrap/>
            <w:hideMark/>
          </w:tcPr>
          <w:p w14:paraId="7C75F80F" w14:textId="77777777" w:rsidR="00554382" w:rsidRPr="00554382" w:rsidRDefault="00554382" w:rsidP="00554382">
            <w:pPr>
              <w:rPr>
                <w:bCs/>
              </w:rPr>
            </w:pPr>
            <w:r w:rsidRPr="00554382">
              <w:rPr>
                <w:bCs/>
              </w:rPr>
              <w:t xml:space="preserve"> $                        -   </w:t>
            </w:r>
          </w:p>
        </w:tc>
        <w:tc>
          <w:tcPr>
            <w:tcW w:w="1317" w:type="dxa"/>
            <w:noWrap/>
            <w:hideMark/>
          </w:tcPr>
          <w:p w14:paraId="54BA5A0C" w14:textId="77777777" w:rsidR="00554382" w:rsidRPr="00554382" w:rsidRDefault="00554382" w:rsidP="00554382">
            <w:pPr>
              <w:rPr>
                <w:bCs/>
              </w:rPr>
            </w:pPr>
            <w:r w:rsidRPr="00554382">
              <w:rPr>
                <w:bCs/>
              </w:rPr>
              <w:t xml:space="preserve"> $                        -   </w:t>
            </w:r>
          </w:p>
        </w:tc>
        <w:tc>
          <w:tcPr>
            <w:tcW w:w="1093" w:type="dxa"/>
            <w:noWrap/>
            <w:hideMark/>
          </w:tcPr>
          <w:p w14:paraId="0C1D6F48" w14:textId="77777777" w:rsidR="00554382" w:rsidRPr="00554382" w:rsidRDefault="00554382" w:rsidP="00554382">
            <w:pPr>
              <w:rPr>
                <w:bCs/>
              </w:rPr>
            </w:pPr>
            <w:r w:rsidRPr="00554382">
              <w:rPr>
                <w:bCs/>
              </w:rPr>
              <w:t xml:space="preserve"> $                        -   </w:t>
            </w:r>
          </w:p>
        </w:tc>
        <w:tc>
          <w:tcPr>
            <w:tcW w:w="978" w:type="dxa"/>
            <w:gridSpan w:val="2"/>
            <w:noWrap/>
            <w:hideMark/>
          </w:tcPr>
          <w:p w14:paraId="6042C65D" w14:textId="77777777" w:rsidR="00554382" w:rsidRPr="00554382" w:rsidRDefault="00554382" w:rsidP="00554382">
            <w:pPr>
              <w:rPr>
                <w:bCs/>
              </w:rPr>
            </w:pPr>
            <w:r w:rsidRPr="00554382">
              <w:rPr>
                <w:bCs/>
              </w:rPr>
              <w:t xml:space="preserve"> $                        -   </w:t>
            </w:r>
          </w:p>
        </w:tc>
        <w:tc>
          <w:tcPr>
            <w:tcW w:w="807" w:type="dxa"/>
            <w:noWrap/>
            <w:hideMark/>
          </w:tcPr>
          <w:p w14:paraId="7CC0DA3D" w14:textId="77777777" w:rsidR="00554382" w:rsidRPr="00554382" w:rsidRDefault="00554382" w:rsidP="00554382">
            <w:pPr>
              <w:rPr>
                <w:bCs/>
              </w:rPr>
            </w:pPr>
            <w:r w:rsidRPr="00554382">
              <w:rPr>
                <w:bCs/>
              </w:rPr>
              <w:t xml:space="preserve"> $                        -   </w:t>
            </w:r>
          </w:p>
        </w:tc>
        <w:tc>
          <w:tcPr>
            <w:tcW w:w="690" w:type="dxa"/>
            <w:noWrap/>
            <w:hideMark/>
          </w:tcPr>
          <w:p w14:paraId="0D814B0D" w14:textId="77777777" w:rsidR="00554382" w:rsidRPr="00554382" w:rsidRDefault="00554382" w:rsidP="00554382">
            <w:pPr>
              <w:rPr>
                <w:bCs/>
              </w:rPr>
            </w:pPr>
            <w:r w:rsidRPr="00554382">
              <w:rPr>
                <w:bCs/>
              </w:rPr>
              <w:t xml:space="preserve"> $                        -   </w:t>
            </w:r>
          </w:p>
        </w:tc>
        <w:tc>
          <w:tcPr>
            <w:tcW w:w="696" w:type="dxa"/>
            <w:noWrap/>
            <w:hideMark/>
          </w:tcPr>
          <w:p w14:paraId="3428F2FC" w14:textId="77777777" w:rsidR="00554382" w:rsidRPr="00554382" w:rsidRDefault="00554382" w:rsidP="00554382">
            <w:pPr>
              <w:rPr>
                <w:bCs/>
              </w:rPr>
            </w:pPr>
            <w:r w:rsidRPr="00554382">
              <w:rPr>
                <w:bCs/>
              </w:rPr>
              <w:t xml:space="preserve"> $                 -   </w:t>
            </w:r>
          </w:p>
        </w:tc>
      </w:tr>
    </w:tbl>
    <w:p w14:paraId="571F34A5" w14:textId="77777777" w:rsidR="00E207E5" w:rsidRDefault="00E207E5" w:rsidP="00554382">
      <w:pPr>
        <w:rPr>
          <w:b/>
        </w:rPr>
      </w:pPr>
    </w:p>
    <w:p w14:paraId="4CEDD2A2" w14:textId="77777777" w:rsidR="00E207E5" w:rsidRDefault="00E207E5">
      <w:pPr>
        <w:rPr>
          <w:b/>
        </w:rPr>
      </w:pPr>
      <w:r>
        <w:rPr>
          <w:b/>
        </w:rPr>
        <w:br w:type="page"/>
      </w:r>
    </w:p>
    <w:p w14:paraId="3DD044CD" w14:textId="63339527" w:rsidR="00554382" w:rsidRPr="00554382" w:rsidRDefault="00554382" w:rsidP="00554382">
      <w:pPr>
        <w:rPr>
          <w:b/>
        </w:rPr>
      </w:pPr>
      <w:r w:rsidRPr="00554382">
        <w:rPr>
          <w:b/>
        </w:rPr>
        <w:lastRenderedPageBreak/>
        <w:t>Budget Narrative</w:t>
      </w:r>
    </w:p>
    <w:tbl>
      <w:tblPr>
        <w:tblStyle w:val="TableGrid"/>
        <w:tblW w:w="0" w:type="auto"/>
        <w:tblLook w:val="04A0" w:firstRow="1" w:lastRow="0" w:firstColumn="1" w:lastColumn="0" w:noHBand="0" w:noVBand="1"/>
      </w:tblPr>
      <w:tblGrid>
        <w:gridCol w:w="3126"/>
        <w:gridCol w:w="3257"/>
        <w:gridCol w:w="1518"/>
        <w:gridCol w:w="1449"/>
      </w:tblGrid>
      <w:tr w:rsidR="00554382" w:rsidRPr="00554382" w14:paraId="66134B46" w14:textId="77777777" w:rsidTr="00C43C92">
        <w:trPr>
          <w:trHeight w:val="576"/>
        </w:trPr>
        <w:tc>
          <w:tcPr>
            <w:tcW w:w="3595" w:type="dxa"/>
            <w:shd w:val="clear" w:color="auto" w:fill="BFBFBF" w:themeFill="background1" w:themeFillShade="BF"/>
            <w:vAlign w:val="center"/>
          </w:tcPr>
          <w:p w14:paraId="79EC32E7" w14:textId="77777777" w:rsidR="00554382" w:rsidRPr="00554382" w:rsidRDefault="00554382" w:rsidP="00554382">
            <w:r w:rsidRPr="00554382">
              <w:t>Item/Service to Purchase</w:t>
            </w:r>
          </w:p>
        </w:tc>
        <w:tc>
          <w:tcPr>
            <w:tcW w:w="3870" w:type="dxa"/>
            <w:shd w:val="clear" w:color="auto" w:fill="BFBFBF" w:themeFill="background1" w:themeFillShade="BF"/>
            <w:vAlign w:val="center"/>
          </w:tcPr>
          <w:p w14:paraId="7569BE3A" w14:textId="77777777" w:rsidR="00554382" w:rsidRPr="00554382" w:rsidRDefault="00554382" w:rsidP="00554382">
            <w:r w:rsidRPr="00554382">
              <w:t>Intended Use</w:t>
            </w:r>
          </w:p>
        </w:tc>
        <w:tc>
          <w:tcPr>
            <w:tcW w:w="1620" w:type="dxa"/>
            <w:shd w:val="clear" w:color="auto" w:fill="BFBFBF" w:themeFill="background1" w:themeFillShade="BF"/>
            <w:vAlign w:val="center"/>
          </w:tcPr>
          <w:p w14:paraId="74B3B014" w14:textId="77777777" w:rsidR="00554382" w:rsidRPr="00554382" w:rsidRDefault="00554382" w:rsidP="00554382">
            <w:r w:rsidRPr="00554382">
              <w:t>Allocated Amount for Purchase</w:t>
            </w:r>
          </w:p>
        </w:tc>
        <w:tc>
          <w:tcPr>
            <w:tcW w:w="1525" w:type="dxa"/>
            <w:shd w:val="clear" w:color="auto" w:fill="BFBFBF" w:themeFill="background1" w:themeFillShade="BF"/>
            <w:vAlign w:val="center"/>
          </w:tcPr>
          <w:p w14:paraId="2C76D698" w14:textId="77777777" w:rsidR="00554382" w:rsidRPr="00554382" w:rsidRDefault="00554382" w:rsidP="00554382">
            <w:r w:rsidRPr="00554382">
              <w:t>Projected Date of Purchase</w:t>
            </w:r>
          </w:p>
        </w:tc>
      </w:tr>
      <w:tr w:rsidR="00554382" w:rsidRPr="00554382" w14:paraId="58D6FA97" w14:textId="77777777" w:rsidTr="00C43C92">
        <w:trPr>
          <w:trHeight w:val="576"/>
        </w:trPr>
        <w:tc>
          <w:tcPr>
            <w:tcW w:w="3595" w:type="dxa"/>
            <w:shd w:val="clear" w:color="auto" w:fill="auto"/>
          </w:tcPr>
          <w:p w14:paraId="0D3BB644" w14:textId="77777777" w:rsidR="00554382" w:rsidRPr="00554382" w:rsidRDefault="00554382" w:rsidP="00554382">
            <w:pPr>
              <w:rPr>
                <w:bCs/>
              </w:rPr>
            </w:pPr>
          </w:p>
        </w:tc>
        <w:tc>
          <w:tcPr>
            <w:tcW w:w="3870" w:type="dxa"/>
            <w:shd w:val="clear" w:color="auto" w:fill="auto"/>
          </w:tcPr>
          <w:p w14:paraId="46CC0F84" w14:textId="77777777" w:rsidR="00554382" w:rsidRPr="00554382" w:rsidRDefault="00554382" w:rsidP="00554382">
            <w:pPr>
              <w:rPr>
                <w:bCs/>
              </w:rPr>
            </w:pPr>
          </w:p>
        </w:tc>
        <w:tc>
          <w:tcPr>
            <w:tcW w:w="1620" w:type="dxa"/>
            <w:shd w:val="clear" w:color="auto" w:fill="auto"/>
          </w:tcPr>
          <w:p w14:paraId="1D7C195D" w14:textId="77777777" w:rsidR="00554382" w:rsidRPr="00554382" w:rsidRDefault="00554382" w:rsidP="00554382">
            <w:pPr>
              <w:rPr>
                <w:bCs/>
              </w:rPr>
            </w:pPr>
          </w:p>
        </w:tc>
        <w:tc>
          <w:tcPr>
            <w:tcW w:w="1525" w:type="dxa"/>
          </w:tcPr>
          <w:p w14:paraId="3CE5D988" w14:textId="77777777" w:rsidR="00554382" w:rsidRPr="00554382" w:rsidRDefault="00554382" w:rsidP="00554382">
            <w:pPr>
              <w:rPr>
                <w:bCs/>
              </w:rPr>
            </w:pPr>
          </w:p>
        </w:tc>
      </w:tr>
      <w:tr w:rsidR="00554382" w:rsidRPr="00554382" w14:paraId="5AC4BB5E" w14:textId="77777777" w:rsidTr="00C43C92">
        <w:trPr>
          <w:trHeight w:val="576"/>
        </w:trPr>
        <w:tc>
          <w:tcPr>
            <w:tcW w:w="3595" w:type="dxa"/>
            <w:shd w:val="clear" w:color="auto" w:fill="auto"/>
          </w:tcPr>
          <w:p w14:paraId="4A5857EF" w14:textId="77777777" w:rsidR="00554382" w:rsidRPr="00554382" w:rsidRDefault="00554382" w:rsidP="00554382">
            <w:pPr>
              <w:rPr>
                <w:bCs/>
              </w:rPr>
            </w:pPr>
          </w:p>
        </w:tc>
        <w:tc>
          <w:tcPr>
            <w:tcW w:w="3870" w:type="dxa"/>
            <w:shd w:val="clear" w:color="auto" w:fill="auto"/>
          </w:tcPr>
          <w:p w14:paraId="3A3246F0" w14:textId="77777777" w:rsidR="00554382" w:rsidRPr="00554382" w:rsidRDefault="00554382" w:rsidP="00554382">
            <w:pPr>
              <w:rPr>
                <w:bCs/>
              </w:rPr>
            </w:pPr>
          </w:p>
        </w:tc>
        <w:tc>
          <w:tcPr>
            <w:tcW w:w="1620" w:type="dxa"/>
            <w:shd w:val="clear" w:color="auto" w:fill="auto"/>
          </w:tcPr>
          <w:p w14:paraId="35D83A3B" w14:textId="77777777" w:rsidR="00554382" w:rsidRPr="00554382" w:rsidRDefault="00554382" w:rsidP="00554382">
            <w:pPr>
              <w:rPr>
                <w:bCs/>
              </w:rPr>
            </w:pPr>
          </w:p>
        </w:tc>
        <w:tc>
          <w:tcPr>
            <w:tcW w:w="1525" w:type="dxa"/>
          </w:tcPr>
          <w:p w14:paraId="433EC97E" w14:textId="77777777" w:rsidR="00554382" w:rsidRPr="00554382" w:rsidRDefault="00554382" w:rsidP="00554382">
            <w:pPr>
              <w:rPr>
                <w:bCs/>
              </w:rPr>
            </w:pPr>
          </w:p>
        </w:tc>
      </w:tr>
      <w:tr w:rsidR="00554382" w:rsidRPr="00554382" w14:paraId="5EBB06A4" w14:textId="77777777" w:rsidTr="00C43C92">
        <w:trPr>
          <w:trHeight w:val="576"/>
        </w:trPr>
        <w:tc>
          <w:tcPr>
            <w:tcW w:w="3595" w:type="dxa"/>
            <w:shd w:val="clear" w:color="auto" w:fill="auto"/>
          </w:tcPr>
          <w:p w14:paraId="4854E1C2" w14:textId="77777777" w:rsidR="00554382" w:rsidRPr="00554382" w:rsidRDefault="00554382" w:rsidP="00554382">
            <w:pPr>
              <w:rPr>
                <w:bCs/>
              </w:rPr>
            </w:pPr>
          </w:p>
        </w:tc>
        <w:tc>
          <w:tcPr>
            <w:tcW w:w="3870" w:type="dxa"/>
            <w:shd w:val="clear" w:color="auto" w:fill="auto"/>
          </w:tcPr>
          <w:p w14:paraId="7B65BCCB" w14:textId="77777777" w:rsidR="00554382" w:rsidRPr="00554382" w:rsidRDefault="00554382" w:rsidP="00554382">
            <w:pPr>
              <w:rPr>
                <w:bCs/>
              </w:rPr>
            </w:pPr>
          </w:p>
        </w:tc>
        <w:tc>
          <w:tcPr>
            <w:tcW w:w="1620" w:type="dxa"/>
            <w:shd w:val="clear" w:color="auto" w:fill="auto"/>
          </w:tcPr>
          <w:p w14:paraId="0908B87A" w14:textId="77777777" w:rsidR="00554382" w:rsidRPr="00554382" w:rsidRDefault="00554382" w:rsidP="00554382">
            <w:pPr>
              <w:rPr>
                <w:bCs/>
              </w:rPr>
            </w:pPr>
          </w:p>
        </w:tc>
        <w:tc>
          <w:tcPr>
            <w:tcW w:w="1525" w:type="dxa"/>
          </w:tcPr>
          <w:p w14:paraId="2E99D632" w14:textId="77777777" w:rsidR="00554382" w:rsidRPr="00554382" w:rsidRDefault="00554382" w:rsidP="00554382">
            <w:pPr>
              <w:rPr>
                <w:bCs/>
              </w:rPr>
            </w:pPr>
          </w:p>
        </w:tc>
      </w:tr>
      <w:tr w:rsidR="00554382" w:rsidRPr="00554382" w14:paraId="30855BFB" w14:textId="77777777" w:rsidTr="00C43C92">
        <w:trPr>
          <w:trHeight w:val="576"/>
        </w:trPr>
        <w:tc>
          <w:tcPr>
            <w:tcW w:w="3595" w:type="dxa"/>
            <w:shd w:val="clear" w:color="auto" w:fill="auto"/>
          </w:tcPr>
          <w:p w14:paraId="47FAB08C" w14:textId="77777777" w:rsidR="00554382" w:rsidRPr="00554382" w:rsidRDefault="00554382" w:rsidP="00554382">
            <w:pPr>
              <w:rPr>
                <w:bCs/>
              </w:rPr>
            </w:pPr>
          </w:p>
        </w:tc>
        <w:tc>
          <w:tcPr>
            <w:tcW w:w="3870" w:type="dxa"/>
            <w:shd w:val="clear" w:color="auto" w:fill="auto"/>
          </w:tcPr>
          <w:p w14:paraId="7753C512" w14:textId="77777777" w:rsidR="00554382" w:rsidRPr="00554382" w:rsidRDefault="00554382" w:rsidP="00554382">
            <w:pPr>
              <w:rPr>
                <w:bCs/>
              </w:rPr>
            </w:pPr>
          </w:p>
        </w:tc>
        <w:tc>
          <w:tcPr>
            <w:tcW w:w="1620" w:type="dxa"/>
            <w:shd w:val="clear" w:color="auto" w:fill="auto"/>
          </w:tcPr>
          <w:p w14:paraId="63BC380D" w14:textId="77777777" w:rsidR="00554382" w:rsidRPr="00554382" w:rsidRDefault="00554382" w:rsidP="00554382">
            <w:pPr>
              <w:rPr>
                <w:bCs/>
              </w:rPr>
            </w:pPr>
          </w:p>
        </w:tc>
        <w:tc>
          <w:tcPr>
            <w:tcW w:w="1525" w:type="dxa"/>
          </w:tcPr>
          <w:p w14:paraId="46BF35F2" w14:textId="77777777" w:rsidR="00554382" w:rsidRPr="00554382" w:rsidRDefault="00554382" w:rsidP="00554382">
            <w:pPr>
              <w:rPr>
                <w:bCs/>
              </w:rPr>
            </w:pPr>
          </w:p>
        </w:tc>
      </w:tr>
      <w:tr w:rsidR="00554382" w:rsidRPr="00554382" w14:paraId="2BD39E04" w14:textId="77777777" w:rsidTr="00C43C92">
        <w:trPr>
          <w:trHeight w:val="576"/>
        </w:trPr>
        <w:tc>
          <w:tcPr>
            <w:tcW w:w="3595" w:type="dxa"/>
            <w:shd w:val="clear" w:color="auto" w:fill="auto"/>
          </w:tcPr>
          <w:p w14:paraId="07268893" w14:textId="77777777" w:rsidR="00554382" w:rsidRPr="00554382" w:rsidRDefault="00554382" w:rsidP="00554382">
            <w:pPr>
              <w:rPr>
                <w:bCs/>
              </w:rPr>
            </w:pPr>
          </w:p>
        </w:tc>
        <w:tc>
          <w:tcPr>
            <w:tcW w:w="3870" w:type="dxa"/>
            <w:shd w:val="clear" w:color="auto" w:fill="auto"/>
          </w:tcPr>
          <w:p w14:paraId="6C522174" w14:textId="77777777" w:rsidR="00554382" w:rsidRPr="00554382" w:rsidRDefault="00554382" w:rsidP="00554382">
            <w:pPr>
              <w:rPr>
                <w:bCs/>
              </w:rPr>
            </w:pPr>
          </w:p>
        </w:tc>
        <w:tc>
          <w:tcPr>
            <w:tcW w:w="1620" w:type="dxa"/>
            <w:shd w:val="clear" w:color="auto" w:fill="auto"/>
          </w:tcPr>
          <w:p w14:paraId="25DA45DF" w14:textId="77777777" w:rsidR="00554382" w:rsidRPr="00554382" w:rsidRDefault="00554382" w:rsidP="00554382">
            <w:pPr>
              <w:rPr>
                <w:bCs/>
              </w:rPr>
            </w:pPr>
          </w:p>
        </w:tc>
        <w:tc>
          <w:tcPr>
            <w:tcW w:w="1525" w:type="dxa"/>
          </w:tcPr>
          <w:p w14:paraId="41B730B0" w14:textId="77777777" w:rsidR="00554382" w:rsidRPr="00554382" w:rsidRDefault="00554382" w:rsidP="00554382">
            <w:pPr>
              <w:rPr>
                <w:bCs/>
              </w:rPr>
            </w:pPr>
          </w:p>
        </w:tc>
      </w:tr>
    </w:tbl>
    <w:p w14:paraId="7061BD44" w14:textId="77777777" w:rsidR="00554382" w:rsidRPr="00554382" w:rsidRDefault="00554382" w:rsidP="00554382">
      <w:pPr>
        <w:rPr>
          <w:bCs/>
        </w:rPr>
      </w:pPr>
    </w:p>
    <w:p w14:paraId="70A6D448" w14:textId="77777777" w:rsidR="00554382" w:rsidRPr="00554382" w:rsidRDefault="00554382" w:rsidP="00554382">
      <w:pPr>
        <w:rPr>
          <w:b/>
        </w:rPr>
      </w:pPr>
      <w:bookmarkStart w:id="67" w:name="AppendixC_Rubric"/>
      <w:bookmarkStart w:id="68" w:name="_Toc126926194"/>
      <w:r w:rsidRPr="00554382">
        <w:rPr>
          <w:b/>
        </w:rPr>
        <w:br w:type="page"/>
      </w:r>
    </w:p>
    <w:p w14:paraId="4B2AD4A7" w14:textId="77777777" w:rsidR="00554382" w:rsidRPr="00554382" w:rsidRDefault="00554382" w:rsidP="00D0509E">
      <w:pPr>
        <w:pStyle w:val="Heading1"/>
      </w:pPr>
      <w:bookmarkStart w:id="69" w:name="_Toc127881042"/>
      <w:bookmarkStart w:id="70" w:name="_Toc160174596"/>
      <w:r w:rsidRPr="00554382">
        <w:lastRenderedPageBreak/>
        <w:t xml:space="preserve">Appendix </w:t>
      </w:r>
      <w:bookmarkEnd w:id="67"/>
      <w:r w:rsidRPr="00554382">
        <w:t>D</w:t>
      </w:r>
      <w:bookmarkEnd w:id="68"/>
      <w:bookmarkEnd w:id="69"/>
      <w:bookmarkEnd w:id="70"/>
    </w:p>
    <w:p w14:paraId="452CE64E" w14:textId="77777777" w:rsidR="00554382" w:rsidRPr="00554382" w:rsidRDefault="00554382" w:rsidP="00554382">
      <w:pPr>
        <w:rPr>
          <w:b/>
        </w:rPr>
      </w:pPr>
      <w:bookmarkStart w:id="71" w:name="_Toc127881043"/>
      <w:r w:rsidRPr="00554382">
        <w:rPr>
          <w:b/>
        </w:rPr>
        <w:t>Equity for Each Grant Application Scoring Rubric</w:t>
      </w:r>
      <w:bookmarkEnd w:id="71"/>
    </w:p>
    <w:tbl>
      <w:tblPr>
        <w:tblStyle w:val="TableGrid"/>
        <w:tblW w:w="0" w:type="auto"/>
        <w:tblInd w:w="-5" w:type="dxa"/>
        <w:tblLook w:val="04A0" w:firstRow="1" w:lastRow="0" w:firstColumn="1" w:lastColumn="0" w:noHBand="0" w:noVBand="1"/>
      </w:tblPr>
      <w:tblGrid>
        <w:gridCol w:w="5134"/>
        <w:gridCol w:w="4221"/>
      </w:tblGrid>
      <w:tr w:rsidR="00295D6A" w:rsidRPr="00554382" w14:paraId="00E0C703" w14:textId="77777777" w:rsidTr="00CB7EB9">
        <w:trPr>
          <w:trHeight w:val="827"/>
        </w:trPr>
        <w:tc>
          <w:tcPr>
            <w:tcW w:w="5850" w:type="dxa"/>
            <w:shd w:val="clear" w:color="auto" w:fill="BFBFBF" w:themeFill="background1" w:themeFillShade="BF"/>
            <w:vAlign w:val="center"/>
          </w:tcPr>
          <w:p w14:paraId="668C1DCB" w14:textId="77777777" w:rsidR="00554382" w:rsidRPr="00554382" w:rsidRDefault="00554382" w:rsidP="00554382">
            <w:pPr>
              <w:rPr>
                <w:b/>
              </w:rPr>
            </w:pPr>
            <w:r w:rsidRPr="00554382">
              <w:rPr>
                <w:b/>
              </w:rPr>
              <w:t>Applicant:</w:t>
            </w:r>
          </w:p>
        </w:tc>
        <w:tc>
          <w:tcPr>
            <w:tcW w:w="4746" w:type="dxa"/>
            <w:shd w:val="clear" w:color="auto" w:fill="BFBFBF" w:themeFill="background1" w:themeFillShade="BF"/>
          </w:tcPr>
          <w:p w14:paraId="285FDE52" w14:textId="77777777" w:rsidR="00554382" w:rsidRPr="00554382" w:rsidRDefault="00554382" w:rsidP="00554382">
            <w:pPr>
              <w:rPr>
                <w:b/>
              </w:rPr>
            </w:pPr>
            <w:r w:rsidRPr="00554382">
              <w:rPr>
                <w:b/>
              </w:rPr>
              <w:t>Applicant IRN:</w:t>
            </w:r>
          </w:p>
        </w:tc>
      </w:tr>
      <w:tr w:rsidR="00295D6A" w:rsidRPr="00554382" w14:paraId="3016BE58" w14:textId="77777777" w:rsidTr="00CB7EB9">
        <w:trPr>
          <w:trHeight w:val="827"/>
        </w:trPr>
        <w:tc>
          <w:tcPr>
            <w:tcW w:w="5850" w:type="dxa"/>
            <w:shd w:val="clear" w:color="auto" w:fill="BFBFBF" w:themeFill="background1" w:themeFillShade="BF"/>
            <w:vAlign w:val="center"/>
          </w:tcPr>
          <w:p w14:paraId="4A3F5BB0" w14:textId="77777777" w:rsidR="00554382" w:rsidRPr="00554382" w:rsidRDefault="00554382" w:rsidP="00554382">
            <w:pPr>
              <w:rPr>
                <w:b/>
              </w:rPr>
            </w:pPr>
            <w:r w:rsidRPr="00554382">
              <w:rPr>
                <w:b/>
              </w:rPr>
              <w:t>Reviewer:</w:t>
            </w:r>
          </w:p>
          <w:p w14:paraId="7BAD3F1C" w14:textId="77777777" w:rsidR="00554382" w:rsidRPr="00554382" w:rsidRDefault="00554382" w:rsidP="00554382">
            <w:pPr>
              <w:rPr>
                <w:b/>
              </w:rPr>
            </w:pPr>
            <w:r w:rsidRPr="00554382">
              <w:t xml:space="preserve">                     </w:t>
            </w:r>
            <w:r w:rsidRPr="00554382">
              <w:rPr>
                <w:b/>
              </w:rPr>
              <w:t xml:space="preserve">A </w:t>
            </w:r>
            <w:r w:rsidRPr="00554382">
              <w:t xml:space="preserve">                   </w:t>
            </w:r>
            <w:r w:rsidRPr="00554382">
              <w:rPr>
                <w:b/>
              </w:rPr>
              <w:t xml:space="preserve">B </w:t>
            </w:r>
            <w:r w:rsidRPr="00554382">
              <w:t xml:space="preserve">                   </w:t>
            </w:r>
            <w:r w:rsidRPr="00554382">
              <w:rPr>
                <w:b/>
              </w:rPr>
              <w:t>C</w:t>
            </w:r>
          </w:p>
        </w:tc>
        <w:tc>
          <w:tcPr>
            <w:tcW w:w="4746" w:type="dxa"/>
            <w:shd w:val="clear" w:color="auto" w:fill="BFBFBF" w:themeFill="background1" w:themeFillShade="BF"/>
            <w:vAlign w:val="center"/>
          </w:tcPr>
          <w:p w14:paraId="405B081D" w14:textId="77777777" w:rsidR="00554382" w:rsidRPr="00554382" w:rsidRDefault="00554382" w:rsidP="00554382">
            <w:pPr>
              <w:rPr>
                <w:b/>
              </w:rPr>
            </w:pPr>
            <w:r w:rsidRPr="00554382">
              <w:rPr>
                <w:b/>
              </w:rPr>
              <w:t>Total Amount Requested:</w:t>
            </w:r>
          </w:p>
          <w:p w14:paraId="7F530C95" w14:textId="77777777" w:rsidR="00554382" w:rsidRPr="00554382" w:rsidRDefault="00554382" w:rsidP="00554382">
            <w:pPr>
              <w:rPr>
                <w:b/>
              </w:rPr>
            </w:pPr>
            <w:r w:rsidRPr="00554382">
              <w:rPr>
                <w:b/>
              </w:rPr>
              <w:t>$</w:t>
            </w:r>
          </w:p>
        </w:tc>
      </w:tr>
      <w:tr w:rsidR="00554382" w:rsidRPr="00554382" w14:paraId="1DB3D9E9" w14:textId="77777777" w:rsidTr="00CB7EB9">
        <w:trPr>
          <w:trHeight w:val="710"/>
        </w:trPr>
        <w:tc>
          <w:tcPr>
            <w:tcW w:w="10596" w:type="dxa"/>
            <w:gridSpan w:val="2"/>
            <w:shd w:val="clear" w:color="auto" w:fill="BFBFBF" w:themeFill="background1" w:themeFillShade="BF"/>
            <w:vAlign w:val="center"/>
          </w:tcPr>
          <w:p w14:paraId="73910684" w14:textId="77777777" w:rsidR="00554382" w:rsidRPr="00554382" w:rsidRDefault="00554382" w:rsidP="00554382">
            <w:pPr>
              <w:rPr>
                <w:b/>
              </w:rPr>
            </w:pPr>
            <w:r w:rsidRPr="00554382">
              <w:rPr>
                <w:b/>
              </w:rPr>
              <w:t>Approved CTE-26 Aligned to Application:</w:t>
            </w:r>
          </w:p>
        </w:tc>
      </w:tr>
    </w:tbl>
    <w:p w14:paraId="17BB7F1D" w14:textId="77777777" w:rsidR="00554382" w:rsidRPr="00554382" w:rsidRDefault="00554382" w:rsidP="00554382">
      <w:pPr>
        <w:rPr>
          <w:bCs/>
        </w:rPr>
      </w:pPr>
    </w:p>
    <w:p w14:paraId="0F08293F" w14:textId="77777777" w:rsidR="00554382" w:rsidRPr="00554382" w:rsidRDefault="00554382" w:rsidP="00554382">
      <w:pPr>
        <w:rPr>
          <w:b/>
        </w:rPr>
      </w:pPr>
      <w:r w:rsidRPr="00554382">
        <w:rPr>
          <w:bCs/>
        </w:rPr>
        <w:t>Is all Contact Information complete and accurate?</w:t>
      </w:r>
      <w:r w:rsidRPr="00554382">
        <w:rPr>
          <w:bCs/>
        </w:rPr>
        <w:tab/>
      </w:r>
      <w:r w:rsidRPr="00554382">
        <w:rPr>
          <w:bCs/>
        </w:rPr>
        <w:tab/>
      </w:r>
      <w:r w:rsidRPr="00554382">
        <w:rPr>
          <w:b/>
        </w:rPr>
        <w:tab/>
      </w:r>
      <w:r w:rsidRPr="00554382">
        <w:rPr>
          <w:b/>
        </w:rPr>
        <w:tab/>
        <w:t>☐ YES</w:t>
      </w:r>
      <w:r w:rsidRPr="00554382">
        <w:rPr>
          <w:b/>
        </w:rPr>
        <w:tab/>
        <w:t>☐ NO</w:t>
      </w:r>
    </w:p>
    <w:p w14:paraId="472301B8" w14:textId="77777777" w:rsidR="00554382" w:rsidRPr="00554382" w:rsidRDefault="00554382" w:rsidP="00554382">
      <w:pPr>
        <w:rPr>
          <w:bCs/>
        </w:rPr>
      </w:pPr>
      <w:r w:rsidRPr="00554382">
        <w:rPr>
          <w:bCs/>
        </w:rPr>
        <w:t>Is at least one of the identified entities an eligible applicant?</w:t>
      </w:r>
      <w:r w:rsidRPr="00554382">
        <w:rPr>
          <w:bCs/>
        </w:rPr>
        <w:tab/>
      </w:r>
      <w:r w:rsidRPr="00554382">
        <w:rPr>
          <w:bCs/>
        </w:rPr>
        <w:tab/>
      </w:r>
      <w:r w:rsidRPr="00554382">
        <w:rPr>
          <w:b/>
        </w:rPr>
        <w:t>☐ YES</w:t>
      </w:r>
      <w:r w:rsidRPr="00554382">
        <w:rPr>
          <w:b/>
        </w:rPr>
        <w:tab/>
        <w:t>☐ NO</w:t>
      </w:r>
    </w:p>
    <w:p w14:paraId="2505D3A6" w14:textId="77777777" w:rsidR="00554382" w:rsidRPr="00554382" w:rsidRDefault="00554382" w:rsidP="00554382">
      <w:pPr>
        <w:rPr>
          <w:bCs/>
        </w:rPr>
      </w:pPr>
      <w:r w:rsidRPr="00554382">
        <w:rPr>
          <w:bCs/>
        </w:rPr>
        <w:t>Is the Statement of Grant Specific Assurances signed?</w:t>
      </w:r>
      <w:r w:rsidRPr="00554382">
        <w:rPr>
          <w:bCs/>
        </w:rPr>
        <w:tab/>
      </w:r>
      <w:r w:rsidRPr="00554382">
        <w:rPr>
          <w:bCs/>
        </w:rPr>
        <w:tab/>
      </w:r>
      <w:r w:rsidRPr="00554382">
        <w:rPr>
          <w:bCs/>
        </w:rPr>
        <w:tab/>
      </w:r>
      <w:r w:rsidRPr="00554382">
        <w:rPr>
          <w:b/>
        </w:rPr>
        <w:t>☐ YES</w:t>
      </w:r>
      <w:r w:rsidRPr="00554382">
        <w:rPr>
          <w:b/>
        </w:rPr>
        <w:tab/>
        <w:t>☐ NO</w:t>
      </w:r>
    </w:p>
    <w:p w14:paraId="6B955F0B" w14:textId="6F72D5E1" w:rsidR="00554382" w:rsidRPr="00554382" w:rsidRDefault="00554382" w:rsidP="00554382">
      <w:pPr>
        <w:rPr>
          <w:bCs/>
        </w:rPr>
      </w:pPr>
      <w:r w:rsidRPr="00554382">
        <w:rPr>
          <w:bCs/>
        </w:rPr>
        <w:t xml:space="preserve">Does the applying entity have admission criteria for CTE?  </w:t>
      </w:r>
      <w:r w:rsidRPr="00554382">
        <w:rPr>
          <w:bCs/>
        </w:rPr>
        <w:tab/>
      </w:r>
      <w:r w:rsidRPr="00554382">
        <w:rPr>
          <w:bCs/>
        </w:rPr>
        <w:tab/>
      </w:r>
      <w:bookmarkStart w:id="72" w:name="_Hlk126926620"/>
      <w:r w:rsidRPr="00554382">
        <w:rPr>
          <w:b/>
        </w:rPr>
        <w:t>☐ YES</w:t>
      </w:r>
      <w:r w:rsidRPr="00554382">
        <w:rPr>
          <w:b/>
        </w:rPr>
        <w:tab/>
        <w:t>☐ NO</w:t>
      </w:r>
      <w:bookmarkEnd w:id="72"/>
    </w:p>
    <w:p w14:paraId="5C6C1DBC" w14:textId="77777777" w:rsidR="00554382" w:rsidRPr="00554382" w:rsidRDefault="00554382" w:rsidP="00554382">
      <w:pPr>
        <w:rPr>
          <w:bCs/>
        </w:rPr>
      </w:pPr>
      <w:r w:rsidRPr="00554382">
        <w:rPr>
          <w:bCs/>
        </w:rPr>
        <w:t xml:space="preserve">If yes, is the admission criteria deemed necessary for participation? </w:t>
      </w:r>
      <w:r w:rsidRPr="00554382">
        <w:rPr>
          <w:bCs/>
        </w:rPr>
        <w:tab/>
      </w:r>
      <w:r w:rsidRPr="00554382">
        <w:rPr>
          <w:b/>
        </w:rPr>
        <w:t>☐ YES</w:t>
      </w:r>
      <w:r w:rsidRPr="00554382">
        <w:rPr>
          <w:b/>
        </w:rPr>
        <w:tab/>
        <w:t>☐ NO ☐ N/A</w:t>
      </w:r>
    </w:p>
    <w:tbl>
      <w:tblPr>
        <w:tblStyle w:val="TableGrid"/>
        <w:tblW w:w="9360" w:type="dxa"/>
        <w:tblInd w:w="-5" w:type="dxa"/>
        <w:tblLook w:val="04A0" w:firstRow="1" w:lastRow="0" w:firstColumn="1" w:lastColumn="0" w:noHBand="0" w:noVBand="1"/>
      </w:tblPr>
      <w:tblGrid>
        <w:gridCol w:w="3690"/>
        <w:gridCol w:w="1613"/>
        <w:gridCol w:w="6"/>
        <w:gridCol w:w="2649"/>
        <w:gridCol w:w="1402"/>
      </w:tblGrid>
      <w:tr w:rsidR="008C41EE" w:rsidRPr="00554382" w14:paraId="178D3F46" w14:textId="77777777" w:rsidTr="00930FE7">
        <w:trPr>
          <w:trHeight w:val="432"/>
        </w:trPr>
        <w:tc>
          <w:tcPr>
            <w:tcW w:w="3690" w:type="dxa"/>
            <w:shd w:val="clear" w:color="auto" w:fill="BFBFBF" w:themeFill="background1" w:themeFillShade="BF"/>
            <w:vAlign w:val="center"/>
          </w:tcPr>
          <w:p w14:paraId="3ABD8F23" w14:textId="77777777" w:rsidR="00554382" w:rsidRPr="00554382" w:rsidRDefault="00554382" w:rsidP="00554382">
            <w:pPr>
              <w:rPr>
                <w:b/>
              </w:rPr>
            </w:pPr>
            <w:r w:rsidRPr="00554382">
              <w:rPr>
                <w:b/>
              </w:rPr>
              <w:t>Criteria</w:t>
            </w:r>
          </w:p>
        </w:tc>
        <w:tc>
          <w:tcPr>
            <w:tcW w:w="1613" w:type="dxa"/>
            <w:shd w:val="clear" w:color="auto" w:fill="BFBFBF" w:themeFill="background1" w:themeFillShade="BF"/>
            <w:vAlign w:val="center"/>
          </w:tcPr>
          <w:p w14:paraId="15290364" w14:textId="77777777" w:rsidR="00554382" w:rsidRPr="00554382" w:rsidRDefault="00554382" w:rsidP="00554382">
            <w:pPr>
              <w:rPr>
                <w:b/>
              </w:rPr>
            </w:pPr>
            <w:r w:rsidRPr="00554382">
              <w:rPr>
                <w:b/>
              </w:rPr>
              <w:t>Weight</w:t>
            </w:r>
          </w:p>
        </w:tc>
        <w:tc>
          <w:tcPr>
            <w:tcW w:w="2655" w:type="dxa"/>
            <w:gridSpan w:val="2"/>
            <w:shd w:val="clear" w:color="auto" w:fill="BFBFBF" w:themeFill="background1" w:themeFillShade="BF"/>
            <w:vAlign w:val="center"/>
          </w:tcPr>
          <w:p w14:paraId="6173C65A" w14:textId="77777777" w:rsidR="00554382" w:rsidRPr="00554382" w:rsidRDefault="00554382" w:rsidP="00554382">
            <w:pPr>
              <w:rPr>
                <w:b/>
              </w:rPr>
            </w:pPr>
            <w:r w:rsidRPr="00554382">
              <w:rPr>
                <w:b/>
              </w:rPr>
              <w:t>Rating (1-4)</w:t>
            </w:r>
          </w:p>
        </w:tc>
        <w:tc>
          <w:tcPr>
            <w:tcW w:w="1402" w:type="dxa"/>
            <w:shd w:val="clear" w:color="auto" w:fill="BFBFBF" w:themeFill="background1" w:themeFillShade="BF"/>
            <w:vAlign w:val="center"/>
          </w:tcPr>
          <w:p w14:paraId="318D5F49" w14:textId="77777777" w:rsidR="00554382" w:rsidRPr="00554382" w:rsidRDefault="00554382" w:rsidP="00554382">
            <w:pPr>
              <w:rPr>
                <w:b/>
              </w:rPr>
            </w:pPr>
            <w:r w:rsidRPr="00554382">
              <w:rPr>
                <w:b/>
              </w:rPr>
              <w:t>Extended Score</w:t>
            </w:r>
          </w:p>
        </w:tc>
      </w:tr>
      <w:tr w:rsidR="00554382" w:rsidRPr="00554382" w14:paraId="356B00C4" w14:textId="77777777" w:rsidTr="00930FE7">
        <w:trPr>
          <w:trHeight w:val="432"/>
        </w:trPr>
        <w:tc>
          <w:tcPr>
            <w:tcW w:w="3690" w:type="dxa"/>
            <w:vAlign w:val="center"/>
          </w:tcPr>
          <w:p w14:paraId="20C12C69" w14:textId="77777777" w:rsidR="00554382" w:rsidRPr="00554382" w:rsidRDefault="00554382" w:rsidP="00554382">
            <w:pPr>
              <w:rPr>
                <w:bCs/>
              </w:rPr>
            </w:pPr>
            <w:r w:rsidRPr="00554382">
              <w:rPr>
                <w:bCs/>
              </w:rPr>
              <w:t>Equity Gap Current Status &amp; Data Source</w:t>
            </w:r>
          </w:p>
        </w:tc>
        <w:tc>
          <w:tcPr>
            <w:tcW w:w="1613" w:type="dxa"/>
            <w:vAlign w:val="center"/>
          </w:tcPr>
          <w:p w14:paraId="2DD172AA" w14:textId="77777777" w:rsidR="00554382" w:rsidRPr="00554382" w:rsidRDefault="00554382" w:rsidP="00554382">
            <w:pPr>
              <w:rPr>
                <w:bCs/>
              </w:rPr>
            </w:pPr>
            <w:r w:rsidRPr="00554382">
              <w:rPr>
                <w:bCs/>
              </w:rPr>
              <w:t>35</w:t>
            </w:r>
          </w:p>
        </w:tc>
        <w:tc>
          <w:tcPr>
            <w:tcW w:w="2655" w:type="dxa"/>
            <w:gridSpan w:val="2"/>
            <w:vAlign w:val="center"/>
          </w:tcPr>
          <w:p w14:paraId="5728B847" w14:textId="77777777" w:rsidR="00554382" w:rsidRPr="00554382" w:rsidRDefault="00554382" w:rsidP="00554382">
            <w:pPr>
              <w:rPr>
                <w:bCs/>
              </w:rPr>
            </w:pPr>
          </w:p>
        </w:tc>
        <w:tc>
          <w:tcPr>
            <w:tcW w:w="1402" w:type="dxa"/>
            <w:vAlign w:val="center"/>
          </w:tcPr>
          <w:p w14:paraId="5032516F" w14:textId="77777777" w:rsidR="00554382" w:rsidRPr="00554382" w:rsidRDefault="00554382" w:rsidP="00554382">
            <w:pPr>
              <w:rPr>
                <w:bCs/>
              </w:rPr>
            </w:pPr>
          </w:p>
        </w:tc>
      </w:tr>
      <w:tr w:rsidR="00554382" w:rsidRPr="00554382" w14:paraId="0EF0FC6B" w14:textId="77777777" w:rsidTr="00930FE7">
        <w:trPr>
          <w:trHeight w:val="432"/>
        </w:trPr>
        <w:tc>
          <w:tcPr>
            <w:tcW w:w="3690" w:type="dxa"/>
            <w:vAlign w:val="center"/>
          </w:tcPr>
          <w:p w14:paraId="65093931" w14:textId="77777777" w:rsidR="00554382" w:rsidRPr="00554382" w:rsidRDefault="00554382" w:rsidP="00554382">
            <w:pPr>
              <w:rPr>
                <w:bCs/>
              </w:rPr>
            </w:pPr>
            <w:r w:rsidRPr="00554382">
              <w:rPr>
                <w:bCs/>
              </w:rPr>
              <w:t>Proposed Strategy to Improve Equity Gap &amp; Need for Funding</w:t>
            </w:r>
          </w:p>
        </w:tc>
        <w:tc>
          <w:tcPr>
            <w:tcW w:w="1613" w:type="dxa"/>
            <w:vAlign w:val="center"/>
          </w:tcPr>
          <w:p w14:paraId="2DE3EC69" w14:textId="77777777" w:rsidR="00554382" w:rsidRPr="00554382" w:rsidRDefault="00554382" w:rsidP="00554382">
            <w:pPr>
              <w:rPr>
                <w:bCs/>
              </w:rPr>
            </w:pPr>
            <w:r w:rsidRPr="00554382">
              <w:rPr>
                <w:bCs/>
              </w:rPr>
              <w:t>35</w:t>
            </w:r>
          </w:p>
        </w:tc>
        <w:tc>
          <w:tcPr>
            <w:tcW w:w="2655" w:type="dxa"/>
            <w:gridSpan w:val="2"/>
            <w:vAlign w:val="center"/>
          </w:tcPr>
          <w:p w14:paraId="1BF1494B" w14:textId="77777777" w:rsidR="00554382" w:rsidRPr="00554382" w:rsidRDefault="00554382" w:rsidP="00554382">
            <w:pPr>
              <w:rPr>
                <w:bCs/>
              </w:rPr>
            </w:pPr>
          </w:p>
        </w:tc>
        <w:tc>
          <w:tcPr>
            <w:tcW w:w="1402" w:type="dxa"/>
            <w:vAlign w:val="center"/>
          </w:tcPr>
          <w:p w14:paraId="12959139" w14:textId="77777777" w:rsidR="00554382" w:rsidRPr="00554382" w:rsidRDefault="00554382" w:rsidP="00554382">
            <w:pPr>
              <w:rPr>
                <w:bCs/>
              </w:rPr>
            </w:pPr>
          </w:p>
        </w:tc>
      </w:tr>
      <w:tr w:rsidR="00554382" w:rsidRPr="00554382" w14:paraId="73EE4FFF" w14:textId="77777777" w:rsidTr="00930FE7">
        <w:trPr>
          <w:trHeight w:val="432"/>
        </w:trPr>
        <w:tc>
          <w:tcPr>
            <w:tcW w:w="3690" w:type="dxa"/>
            <w:vAlign w:val="center"/>
          </w:tcPr>
          <w:p w14:paraId="4E105E00" w14:textId="77777777" w:rsidR="00554382" w:rsidRPr="00554382" w:rsidRDefault="00554382" w:rsidP="00554382">
            <w:pPr>
              <w:rPr>
                <w:bCs/>
              </w:rPr>
            </w:pPr>
            <w:r w:rsidRPr="00554382">
              <w:rPr>
                <w:bCs/>
              </w:rPr>
              <w:t>Anticipated Goal for Implementing Strategy</w:t>
            </w:r>
          </w:p>
        </w:tc>
        <w:tc>
          <w:tcPr>
            <w:tcW w:w="1613" w:type="dxa"/>
            <w:vAlign w:val="center"/>
          </w:tcPr>
          <w:p w14:paraId="64F30AA0" w14:textId="77777777" w:rsidR="00554382" w:rsidRPr="00554382" w:rsidRDefault="00554382" w:rsidP="00554382">
            <w:pPr>
              <w:rPr>
                <w:bCs/>
              </w:rPr>
            </w:pPr>
            <w:r w:rsidRPr="00554382">
              <w:rPr>
                <w:bCs/>
              </w:rPr>
              <w:t>10</w:t>
            </w:r>
          </w:p>
        </w:tc>
        <w:tc>
          <w:tcPr>
            <w:tcW w:w="2655" w:type="dxa"/>
            <w:gridSpan w:val="2"/>
            <w:vAlign w:val="center"/>
          </w:tcPr>
          <w:p w14:paraId="5AEB9A27" w14:textId="77777777" w:rsidR="00554382" w:rsidRPr="00554382" w:rsidRDefault="00554382" w:rsidP="00554382">
            <w:pPr>
              <w:rPr>
                <w:bCs/>
              </w:rPr>
            </w:pPr>
          </w:p>
        </w:tc>
        <w:tc>
          <w:tcPr>
            <w:tcW w:w="1402" w:type="dxa"/>
            <w:vAlign w:val="center"/>
          </w:tcPr>
          <w:p w14:paraId="1B85B7F1" w14:textId="77777777" w:rsidR="00554382" w:rsidRPr="00554382" w:rsidRDefault="00554382" w:rsidP="00554382">
            <w:pPr>
              <w:rPr>
                <w:bCs/>
              </w:rPr>
            </w:pPr>
          </w:p>
        </w:tc>
      </w:tr>
      <w:tr w:rsidR="00554382" w:rsidRPr="00554382" w14:paraId="250D658C" w14:textId="77777777" w:rsidTr="00930FE7">
        <w:trPr>
          <w:trHeight w:val="432"/>
        </w:trPr>
        <w:tc>
          <w:tcPr>
            <w:tcW w:w="3690" w:type="dxa"/>
            <w:vAlign w:val="center"/>
          </w:tcPr>
          <w:p w14:paraId="187FD35D" w14:textId="77777777" w:rsidR="00554382" w:rsidRPr="00554382" w:rsidRDefault="00554382" w:rsidP="00554382">
            <w:r w:rsidRPr="00554382">
              <w:t>Measurement of Progress, Action Plan &amp; Sustainability Plan</w:t>
            </w:r>
          </w:p>
        </w:tc>
        <w:tc>
          <w:tcPr>
            <w:tcW w:w="1613" w:type="dxa"/>
            <w:vAlign w:val="center"/>
          </w:tcPr>
          <w:p w14:paraId="7ADC55A6" w14:textId="77777777" w:rsidR="00554382" w:rsidRPr="00554382" w:rsidRDefault="00554382" w:rsidP="00554382">
            <w:pPr>
              <w:rPr>
                <w:bCs/>
              </w:rPr>
            </w:pPr>
            <w:r w:rsidRPr="00554382">
              <w:rPr>
                <w:bCs/>
              </w:rPr>
              <w:t>10</w:t>
            </w:r>
          </w:p>
        </w:tc>
        <w:tc>
          <w:tcPr>
            <w:tcW w:w="2655" w:type="dxa"/>
            <w:gridSpan w:val="2"/>
            <w:vAlign w:val="center"/>
          </w:tcPr>
          <w:p w14:paraId="71CEAA5A" w14:textId="77777777" w:rsidR="00554382" w:rsidRPr="00554382" w:rsidRDefault="00554382" w:rsidP="00554382">
            <w:pPr>
              <w:rPr>
                <w:bCs/>
              </w:rPr>
            </w:pPr>
          </w:p>
        </w:tc>
        <w:tc>
          <w:tcPr>
            <w:tcW w:w="1402" w:type="dxa"/>
            <w:vAlign w:val="center"/>
          </w:tcPr>
          <w:p w14:paraId="206A3203" w14:textId="77777777" w:rsidR="00554382" w:rsidRPr="00554382" w:rsidRDefault="00554382" w:rsidP="00554382">
            <w:pPr>
              <w:rPr>
                <w:bCs/>
              </w:rPr>
            </w:pPr>
          </w:p>
        </w:tc>
      </w:tr>
      <w:tr w:rsidR="00554382" w:rsidRPr="00554382" w14:paraId="3541350C" w14:textId="77777777" w:rsidTr="00930FE7">
        <w:trPr>
          <w:trHeight w:val="432"/>
        </w:trPr>
        <w:tc>
          <w:tcPr>
            <w:tcW w:w="3690" w:type="dxa"/>
            <w:vAlign w:val="center"/>
          </w:tcPr>
          <w:p w14:paraId="0DFD7824" w14:textId="77777777" w:rsidR="00554382" w:rsidRPr="00554382" w:rsidRDefault="00554382" w:rsidP="00554382">
            <w:pPr>
              <w:rPr>
                <w:bCs/>
              </w:rPr>
            </w:pPr>
            <w:r w:rsidRPr="00554382">
              <w:rPr>
                <w:bCs/>
              </w:rPr>
              <w:t>Budget Worksheet Aligns to Funding Request</w:t>
            </w:r>
          </w:p>
        </w:tc>
        <w:tc>
          <w:tcPr>
            <w:tcW w:w="1613" w:type="dxa"/>
            <w:vAlign w:val="center"/>
          </w:tcPr>
          <w:p w14:paraId="4FF6AD1B" w14:textId="77777777" w:rsidR="00554382" w:rsidRPr="00554382" w:rsidRDefault="00554382" w:rsidP="00554382">
            <w:pPr>
              <w:rPr>
                <w:bCs/>
              </w:rPr>
            </w:pPr>
            <w:r w:rsidRPr="00554382">
              <w:rPr>
                <w:bCs/>
              </w:rPr>
              <w:t>10</w:t>
            </w:r>
          </w:p>
        </w:tc>
        <w:tc>
          <w:tcPr>
            <w:tcW w:w="2655" w:type="dxa"/>
            <w:gridSpan w:val="2"/>
            <w:vAlign w:val="center"/>
          </w:tcPr>
          <w:p w14:paraId="455BCF35" w14:textId="77777777" w:rsidR="00554382" w:rsidRPr="00554382" w:rsidRDefault="00554382" w:rsidP="00554382">
            <w:pPr>
              <w:rPr>
                <w:bCs/>
              </w:rPr>
            </w:pPr>
          </w:p>
        </w:tc>
        <w:tc>
          <w:tcPr>
            <w:tcW w:w="1402" w:type="dxa"/>
            <w:vAlign w:val="center"/>
          </w:tcPr>
          <w:p w14:paraId="6E28FB65" w14:textId="77777777" w:rsidR="00554382" w:rsidRPr="00554382" w:rsidRDefault="00554382" w:rsidP="00554382">
            <w:pPr>
              <w:rPr>
                <w:bCs/>
              </w:rPr>
            </w:pPr>
          </w:p>
        </w:tc>
      </w:tr>
      <w:tr w:rsidR="00554382" w:rsidRPr="00554382" w14:paraId="0AF5F2CB" w14:textId="77777777" w:rsidTr="00930FE7">
        <w:trPr>
          <w:trHeight w:val="432"/>
        </w:trPr>
        <w:tc>
          <w:tcPr>
            <w:tcW w:w="7958" w:type="dxa"/>
            <w:gridSpan w:val="4"/>
            <w:shd w:val="clear" w:color="auto" w:fill="BFBFBF" w:themeFill="background1" w:themeFillShade="BF"/>
            <w:vAlign w:val="center"/>
          </w:tcPr>
          <w:p w14:paraId="219CE1CE" w14:textId="77777777" w:rsidR="00554382" w:rsidRPr="00554382" w:rsidRDefault="00554382" w:rsidP="00554382">
            <w:pPr>
              <w:rPr>
                <w:b/>
              </w:rPr>
            </w:pPr>
            <w:r w:rsidRPr="00554382">
              <w:rPr>
                <w:b/>
              </w:rPr>
              <w:t>Total Application Score</w:t>
            </w:r>
          </w:p>
        </w:tc>
        <w:tc>
          <w:tcPr>
            <w:tcW w:w="1402" w:type="dxa"/>
            <w:vAlign w:val="center"/>
          </w:tcPr>
          <w:p w14:paraId="1A8F6A83" w14:textId="77777777" w:rsidR="00554382" w:rsidRPr="00554382" w:rsidRDefault="00554382" w:rsidP="00554382">
            <w:pPr>
              <w:rPr>
                <w:b/>
              </w:rPr>
            </w:pPr>
          </w:p>
        </w:tc>
      </w:tr>
      <w:tr w:rsidR="00295D6A" w:rsidRPr="00554382" w14:paraId="2F3F3F34" w14:textId="77777777" w:rsidTr="00930FE7">
        <w:trPr>
          <w:trHeight w:val="432"/>
        </w:trPr>
        <w:tc>
          <w:tcPr>
            <w:tcW w:w="3690" w:type="dxa"/>
            <w:shd w:val="clear" w:color="auto" w:fill="BFBFBF" w:themeFill="background1" w:themeFillShade="BF"/>
            <w:vAlign w:val="center"/>
          </w:tcPr>
          <w:p w14:paraId="18700900" w14:textId="77777777" w:rsidR="004C3A91" w:rsidRPr="00554382" w:rsidRDefault="004C3A91" w:rsidP="00554382">
            <w:pPr>
              <w:rPr>
                <w:b/>
              </w:rPr>
            </w:pPr>
            <w:r w:rsidRPr="00554382">
              <w:rPr>
                <w:b/>
              </w:rPr>
              <w:t>Demonstration of Partnership</w:t>
            </w:r>
          </w:p>
        </w:tc>
        <w:tc>
          <w:tcPr>
            <w:tcW w:w="1619" w:type="dxa"/>
            <w:gridSpan w:val="2"/>
            <w:vAlign w:val="center"/>
          </w:tcPr>
          <w:p w14:paraId="1D1601C5" w14:textId="4A13F6E3" w:rsidR="004C3A91" w:rsidRPr="00554382" w:rsidRDefault="004C3A91" w:rsidP="00554382">
            <w:pPr>
              <w:rPr>
                <w:bCs/>
              </w:rPr>
            </w:pPr>
            <w:r w:rsidRPr="00554382">
              <w:rPr>
                <w:bCs/>
              </w:rPr>
              <w:t xml:space="preserve">1    </w:t>
            </w:r>
            <w:r w:rsidR="001E2ABF">
              <w:rPr>
                <w:bCs/>
              </w:rPr>
              <w:t xml:space="preserve">   </w:t>
            </w:r>
            <w:r w:rsidRPr="00554382">
              <w:rPr>
                <w:bCs/>
              </w:rPr>
              <w:t xml:space="preserve"> 2     </w:t>
            </w:r>
            <w:r w:rsidR="001E2ABF">
              <w:rPr>
                <w:bCs/>
              </w:rPr>
              <w:t xml:space="preserve">   </w:t>
            </w:r>
            <w:r w:rsidRPr="00554382">
              <w:rPr>
                <w:bCs/>
              </w:rPr>
              <w:t>3</w:t>
            </w:r>
          </w:p>
        </w:tc>
        <w:tc>
          <w:tcPr>
            <w:tcW w:w="2649" w:type="dxa"/>
            <w:vMerge w:val="restart"/>
            <w:shd w:val="clear" w:color="auto" w:fill="BFBFBF" w:themeFill="background1" w:themeFillShade="BF"/>
            <w:vAlign w:val="center"/>
          </w:tcPr>
          <w:p w14:paraId="704EA1F4" w14:textId="3A2E3219" w:rsidR="004C3A91" w:rsidRPr="00554382" w:rsidRDefault="004C3A91" w:rsidP="00554382">
            <w:pPr>
              <w:rPr>
                <w:b/>
              </w:rPr>
            </w:pPr>
            <w:r w:rsidRPr="00554382">
              <w:rPr>
                <w:b/>
              </w:rPr>
              <w:t xml:space="preserve">Total Multiplier </w:t>
            </w:r>
            <w:r w:rsidRPr="00554382">
              <w:rPr>
                <w:bCs/>
                <w:i/>
                <w:iCs/>
              </w:rPr>
              <w:t>(2x-</w:t>
            </w:r>
            <w:r>
              <w:rPr>
                <w:bCs/>
                <w:i/>
                <w:iCs/>
              </w:rPr>
              <w:t>7</w:t>
            </w:r>
            <w:r w:rsidRPr="00554382">
              <w:rPr>
                <w:bCs/>
                <w:i/>
                <w:iCs/>
              </w:rPr>
              <w:t>x)</w:t>
            </w:r>
          </w:p>
        </w:tc>
        <w:tc>
          <w:tcPr>
            <w:tcW w:w="1402" w:type="dxa"/>
            <w:vMerge w:val="restart"/>
            <w:vAlign w:val="center"/>
          </w:tcPr>
          <w:p w14:paraId="13A8011C" w14:textId="77777777" w:rsidR="004C3A91" w:rsidRPr="00554382" w:rsidRDefault="004C3A91" w:rsidP="00554382">
            <w:pPr>
              <w:rPr>
                <w:b/>
              </w:rPr>
            </w:pPr>
          </w:p>
        </w:tc>
      </w:tr>
      <w:tr w:rsidR="00295D6A" w:rsidRPr="00554382" w14:paraId="00528AFE" w14:textId="77777777" w:rsidTr="00930FE7">
        <w:trPr>
          <w:trHeight w:val="432"/>
        </w:trPr>
        <w:tc>
          <w:tcPr>
            <w:tcW w:w="3690" w:type="dxa"/>
            <w:shd w:val="clear" w:color="auto" w:fill="BFBFBF" w:themeFill="background1" w:themeFillShade="BF"/>
            <w:vAlign w:val="center"/>
          </w:tcPr>
          <w:p w14:paraId="286871ED" w14:textId="77777777" w:rsidR="004C3A91" w:rsidRPr="00554382" w:rsidRDefault="004C3A91" w:rsidP="00554382">
            <w:pPr>
              <w:rPr>
                <w:b/>
              </w:rPr>
            </w:pPr>
            <w:r w:rsidRPr="00554382">
              <w:rPr>
                <w:b/>
              </w:rPr>
              <w:t>Alignment to HS/HW/ID</w:t>
            </w:r>
          </w:p>
        </w:tc>
        <w:tc>
          <w:tcPr>
            <w:tcW w:w="1619" w:type="dxa"/>
            <w:gridSpan w:val="2"/>
            <w:vAlign w:val="center"/>
          </w:tcPr>
          <w:p w14:paraId="49E7683D" w14:textId="2FA023D4" w:rsidR="004C3A91" w:rsidRPr="00554382" w:rsidRDefault="004C3A91" w:rsidP="00554382">
            <w:pPr>
              <w:rPr>
                <w:bCs/>
              </w:rPr>
            </w:pPr>
            <w:r w:rsidRPr="00554382">
              <w:rPr>
                <w:bCs/>
              </w:rPr>
              <w:t xml:space="preserve">1     </w:t>
            </w:r>
            <w:r w:rsidR="001E2ABF">
              <w:rPr>
                <w:bCs/>
              </w:rPr>
              <w:t xml:space="preserve">   </w:t>
            </w:r>
            <w:r w:rsidRPr="00554382">
              <w:rPr>
                <w:bCs/>
              </w:rPr>
              <w:t xml:space="preserve">2     </w:t>
            </w:r>
            <w:r w:rsidR="001E2ABF">
              <w:rPr>
                <w:bCs/>
              </w:rPr>
              <w:t xml:space="preserve">   </w:t>
            </w:r>
            <w:r w:rsidRPr="00554382">
              <w:rPr>
                <w:bCs/>
              </w:rPr>
              <w:t>3</w:t>
            </w:r>
          </w:p>
        </w:tc>
        <w:tc>
          <w:tcPr>
            <w:tcW w:w="2649" w:type="dxa"/>
            <w:vMerge/>
            <w:shd w:val="clear" w:color="auto" w:fill="BFBFBF" w:themeFill="background1" w:themeFillShade="BF"/>
            <w:vAlign w:val="center"/>
          </w:tcPr>
          <w:p w14:paraId="4D96CF84" w14:textId="77777777" w:rsidR="004C3A91" w:rsidRPr="00554382" w:rsidRDefault="004C3A91" w:rsidP="00554382">
            <w:pPr>
              <w:rPr>
                <w:b/>
              </w:rPr>
            </w:pPr>
          </w:p>
        </w:tc>
        <w:tc>
          <w:tcPr>
            <w:tcW w:w="1402" w:type="dxa"/>
            <w:vMerge/>
            <w:vAlign w:val="center"/>
          </w:tcPr>
          <w:p w14:paraId="2DA3CF40" w14:textId="77777777" w:rsidR="004C3A91" w:rsidRPr="00554382" w:rsidRDefault="004C3A91" w:rsidP="00554382">
            <w:pPr>
              <w:rPr>
                <w:b/>
              </w:rPr>
            </w:pPr>
          </w:p>
        </w:tc>
      </w:tr>
      <w:tr w:rsidR="00295D6A" w:rsidRPr="00554382" w14:paraId="0A60A8E1" w14:textId="77777777" w:rsidTr="00930FE7">
        <w:trPr>
          <w:trHeight w:val="432"/>
        </w:trPr>
        <w:tc>
          <w:tcPr>
            <w:tcW w:w="3690" w:type="dxa"/>
            <w:shd w:val="clear" w:color="auto" w:fill="BFBFBF" w:themeFill="background1" w:themeFillShade="BF"/>
            <w:vAlign w:val="center"/>
          </w:tcPr>
          <w:p w14:paraId="31D67F52" w14:textId="51D05524" w:rsidR="004C3A91" w:rsidRPr="00554382" w:rsidRDefault="002A2A12" w:rsidP="00554382">
            <w:pPr>
              <w:rPr>
                <w:b/>
              </w:rPr>
            </w:pPr>
            <w:r>
              <w:rPr>
                <w:b/>
              </w:rPr>
              <w:t>Attract C</w:t>
            </w:r>
            <w:r w:rsidR="00D80710">
              <w:rPr>
                <w:b/>
              </w:rPr>
              <w:t>C Teachers</w:t>
            </w:r>
          </w:p>
        </w:tc>
        <w:tc>
          <w:tcPr>
            <w:tcW w:w="1619" w:type="dxa"/>
            <w:gridSpan w:val="2"/>
            <w:vAlign w:val="center"/>
          </w:tcPr>
          <w:p w14:paraId="0CDF4821" w14:textId="4EC86F00" w:rsidR="004C3A91" w:rsidRPr="00554382" w:rsidRDefault="001E2ABF" w:rsidP="00554382">
            <w:pPr>
              <w:rPr>
                <w:bCs/>
              </w:rPr>
            </w:pPr>
            <w:r>
              <w:rPr>
                <w:bCs/>
              </w:rPr>
              <w:t xml:space="preserve">       0        </w:t>
            </w:r>
            <w:r w:rsidR="005E2F31">
              <w:rPr>
                <w:bCs/>
              </w:rPr>
              <w:t>2</w:t>
            </w:r>
          </w:p>
        </w:tc>
        <w:tc>
          <w:tcPr>
            <w:tcW w:w="2649" w:type="dxa"/>
            <w:vMerge/>
            <w:shd w:val="clear" w:color="auto" w:fill="BFBFBF" w:themeFill="background1" w:themeFillShade="BF"/>
            <w:vAlign w:val="center"/>
          </w:tcPr>
          <w:p w14:paraId="6CDEDD92" w14:textId="77777777" w:rsidR="004C3A91" w:rsidRPr="00554382" w:rsidRDefault="004C3A91" w:rsidP="00554382">
            <w:pPr>
              <w:rPr>
                <w:b/>
              </w:rPr>
            </w:pPr>
          </w:p>
        </w:tc>
        <w:tc>
          <w:tcPr>
            <w:tcW w:w="1402" w:type="dxa"/>
            <w:vAlign w:val="center"/>
          </w:tcPr>
          <w:p w14:paraId="3CE72419" w14:textId="77777777" w:rsidR="004C3A91" w:rsidRPr="00554382" w:rsidRDefault="004C3A91" w:rsidP="00554382">
            <w:pPr>
              <w:rPr>
                <w:b/>
              </w:rPr>
            </w:pPr>
          </w:p>
        </w:tc>
      </w:tr>
      <w:tr w:rsidR="00554382" w:rsidRPr="00554382" w14:paraId="6A148282" w14:textId="77777777" w:rsidTr="00930FE7">
        <w:trPr>
          <w:trHeight w:val="432"/>
        </w:trPr>
        <w:tc>
          <w:tcPr>
            <w:tcW w:w="7958" w:type="dxa"/>
            <w:gridSpan w:val="4"/>
            <w:shd w:val="clear" w:color="auto" w:fill="BFBFBF" w:themeFill="background1" w:themeFillShade="BF"/>
            <w:vAlign w:val="center"/>
          </w:tcPr>
          <w:p w14:paraId="79AAE359" w14:textId="77777777" w:rsidR="00554382" w:rsidRPr="00554382" w:rsidRDefault="00554382" w:rsidP="00554382">
            <w:pPr>
              <w:rPr>
                <w:b/>
              </w:rPr>
            </w:pPr>
            <w:r w:rsidRPr="00554382">
              <w:rPr>
                <w:b/>
              </w:rPr>
              <w:t>FINAL SCORE</w:t>
            </w:r>
          </w:p>
        </w:tc>
        <w:tc>
          <w:tcPr>
            <w:tcW w:w="1402" w:type="dxa"/>
            <w:vAlign w:val="center"/>
          </w:tcPr>
          <w:p w14:paraId="2BE0CC90" w14:textId="77777777" w:rsidR="00554382" w:rsidRPr="00554382" w:rsidRDefault="00554382" w:rsidP="00554382">
            <w:pPr>
              <w:rPr>
                <w:b/>
              </w:rPr>
            </w:pPr>
          </w:p>
        </w:tc>
      </w:tr>
    </w:tbl>
    <w:p w14:paraId="2FDF9908" w14:textId="77777777" w:rsidR="00554382" w:rsidRPr="00554382" w:rsidRDefault="00554382" w:rsidP="00554382">
      <w:pPr>
        <w:rPr>
          <w:b/>
        </w:rPr>
      </w:pPr>
    </w:p>
    <w:tbl>
      <w:tblPr>
        <w:tblStyle w:val="TableGrid"/>
        <w:tblW w:w="0" w:type="auto"/>
        <w:tblInd w:w="-5" w:type="dxa"/>
        <w:tblLook w:val="04A0" w:firstRow="1" w:lastRow="0" w:firstColumn="1" w:lastColumn="0" w:noHBand="0" w:noVBand="1"/>
      </w:tblPr>
      <w:tblGrid>
        <w:gridCol w:w="1469"/>
        <w:gridCol w:w="7008"/>
        <w:gridCol w:w="878"/>
      </w:tblGrid>
      <w:tr w:rsidR="00554382" w:rsidRPr="00554382" w14:paraId="563F71AE" w14:textId="77777777" w:rsidTr="00CB7EB9">
        <w:trPr>
          <w:trHeight w:val="720"/>
        </w:trPr>
        <w:tc>
          <w:tcPr>
            <w:tcW w:w="10608" w:type="dxa"/>
            <w:gridSpan w:val="3"/>
            <w:shd w:val="clear" w:color="auto" w:fill="BFBFBF" w:themeFill="background1" w:themeFillShade="BF"/>
            <w:vAlign w:val="center"/>
          </w:tcPr>
          <w:p w14:paraId="2FFE9FA6" w14:textId="77777777" w:rsidR="00554382" w:rsidRPr="00554382" w:rsidRDefault="00554382" w:rsidP="00554382">
            <w:pPr>
              <w:rPr>
                <w:bCs/>
              </w:rPr>
            </w:pPr>
            <w:r w:rsidRPr="00554382">
              <w:rPr>
                <w:b/>
              </w:rPr>
              <w:t xml:space="preserve">Equity Gap Current Status &amp; Data Source: </w:t>
            </w:r>
            <w:r w:rsidRPr="00554382">
              <w:rPr>
                <w:bCs/>
              </w:rPr>
              <w:t xml:space="preserve">Has the applicant detailed the equity gap and linked or attached a data source of the equity gap? </w:t>
            </w:r>
          </w:p>
        </w:tc>
      </w:tr>
      <w:tr w:rsidR="00554382" w:rsidRPr="00554382" w14:paraId="1C97D6A8" w14:textId="77777777" w:rsidTr="00CB7EB9">
        <w:trPr>
          <w:trHeight w:val="485"/>
        </w:trPr>
        <w:tc>
          <w:tcPr>
            <w:tcW w:w="10608" w:type="dxa"/>
            <w:gridSpan w:val="3"/>
            <w:shd w:val="clear" w:color="auto" w:fill="auto"/>
          </w:tcPr>
          <w:p w14:paraId="5AF8F9E6" w14:textId="77777777" w:rsidR="00554382" w:rsidRPr="00554382" w:rsidRDefault="00554382" w:rsidP="00554382">
            <w:pPr>
              <w:rPr>
                <w:bCs/>
              </w:rPr>
            </w:pPr>
            <w:r w:rsidRPr="00554382">
              <w:rPr>
                <w:b/>
              </w:rPr>
              <w:t>Review Criteria:</w:t>
            </w:r>
            <w:r w:rsidRPr="00554382">
              <w:rPr>
                <w:bCs/>
              </w:rPr>
              <w:t xml:space="preserve"> The equity gap should be a statement supported by cited data demonstrating an inequity for a specific special population group when comparing to all students or another student group or the same group on a state or national level. Background information does not need to be included in this simple statement of fact.</w:t>
            </w:r>
          </w:p>
        </w:tc>
      </w:tr>
      <w:tr w:rsidR="001E46B1" w:rsidRPr="00554382" w14:paraId="1E86793B" w14:textId="77777777" w:rsidTr="00CB7EB9">
        <w:tc>
          <w:tcPr>
            <w:tcW w:w="1495" w:type="dxa"/>
            <w:shd w:val="clear" w:color="auto" w:fill="BFBFBF" w:themeFill="background1" w:themeFillShade="BF"/>
          </w:tcPr>
          <w:p w14:paraId="0812A64E" w14:textId="77777777" w:rsidR="00554382" w:rsidRPr="00554382" w:rsidRDefault="00554382" w:rsidP="00554382">
            <w:pPr>
              <w:rPr>
                <w:b/>
              </w:rPr>
            </w:pPr>
            <w:r w:rsidRPr="00554382">
              <w:rPr>
                <w:b/>
              </w:rPr>
              <w:lastRenderedPageBreak/>
              <w:t>Rating</w:t>
            </w:r>
          </w:p>
        </w:tc>
        <w:tc>
          <w:tcPr>
            <w:tcW w:w="8221" w:type="dxa"/>
            <w:shd w:val="clear" w:color="auto" w:fill="BFBFBF" w:themeFill="background1" w:themeFillShade="BF"/>
          </w:tcPr>
          <w:p w14:paraId="4E82A573" w14:textId="77777777" w:rsidR="00554382" w:rsidRPr="00554382" w:rsidRDefault="00554382" w:rsidP="00554382">
            <w:pPr>
              <w:rPr>
                <w:b/>
              </w:rPr>
            </w:pPr>
            <w:r w:rsidRPr="00554382">
              <w:rPr>
                <w:b/>
              </w:rPr>
              <w:t>Description</w:t>
            </w:r>
          </w:p>
        </w:tc>
        <w:tc>
          <w:tcPr>
            <w:tcW w:w="892" w:type="dxa"/>
            <w:shd w:val="clear" w:color="auto" w:fill="BFBFBF" w:themeFill="background1" w:themeFillShade="BF"/>
          </w:tcPr>
          <w:p w14:paraId="0511FF94" w14:textId="77777777" w:rsidR="00554382" w:rsidRPr="00554382" w:rsidRDefault="00554382" w:rsidP="00554382">
            <w:pPr>
              <w:rPr>
                <w:b/>
              </w:rPr>
            </w:pPr>
            <w:r w:rsidRPr="00554382">
              <w:rPr>
                <w:b/>
              </w:rPr>
              <w:t>Score</w:t>
            </w:r>
          </w:p>
        </w:tc>
      </w:tr>
      <w:tr w:rsidR="00554382" w:rsidRPr="00554382" w14:paraId="53BF8C12" w14:textId="77777777" w:rsidTr="00CB7EB9">
        <w:tc>
          <w:tcPr>
            <w:tcW w:w="1495" w:type="dxa"/>
            <w:vAlign w:val="center"/>
          </w:tcPr>
          <w:p w14:paraId="27E58335" w14:textId="77777777" w:rsidR="00554382" w:rsidRPr="00554382" w:rsidRDefault="00554382" w:rsidP="00554382">
            <w:pPr>
              <w:rPr>
                <w:bCs/>
              </w:rPr>
            </w:pPr>
            <w:bookmarkStart w:id="73" w:name="_Hlk33180120"/>
            <w:r w:rsidRPr="00554382">
              <w:rPr>
                <w:bCs/>
              </w:rPr>
              <w:t>Poorly Developed</w:t>
            </w:r>
          </w:p>
        </w:tc>
        <w:tc>
          <w:tcPr>
            <w:tcW w:w="8221" w:type="dxa"/>
          </w:tcPr>
          <w:p w14:paraId="2AE759A1" w14:textId="77777777" w:rsidR="00554382" w:rsidRPr="00554382" w:rsidRDefault="00554382" w:rsidP="00554382">
            <w:pPr>
              <w:rPr>
                <w:bCs/>
              </w:rPr>
            </w:pPr>
            <w:r w:rsidRPr="00554382">
              <w:rPr>
                <w:bCs/>
              </w:rPr>
              <w:t>The response is significantly incomplete, missing required information, documentation of data or otherwise raises substantial concerns about the need.</w:t>
            </w:r>
          </w:p>
        </w:tc>
        <w:tc>
          <w:tcPr>
            <w:tcW w:w="892" w:type="dxa"/>
            <w:vAlign w:val="center"/>
          </w:tcPr>
          <w:p w14:paraId="08663302" w14:textId="77777777" w:rsidR="00554382" w:rsidRPr="00554382" w:rsidRDefault="00554382" w:rsidP="00554382">
            <w:pPr>
              <w:rPr>
                <w:bCs/>
              </w:rPr>
            </w:pPr>
            <w:r w:rsidRPr="00554382">
              <w:rPr>
                <w:bCs/>
              </w:rPr>
              <w:t>1</w:t>
            </w:r>
          </w:p>
        </w:tc>
      </w:tr>
      <w:tr w:rsidR="00554382" w:rsidRPr="00554382" w14:paraId="1E740AE1" w14:textId="77777777" w:rsidTr="00CB7EB9">
        <w:tc>
          <w:tcPr>
            <w:tcW w:w="1495" w:type="dxa"/>
            <w:vAlign w:val="center"/>
          </w:tcPr>
          <w:p w14:paraId="766D7F27" w14:textId="77777777" w:rsidR="00554382" w:rsidRPr="00554382" w:rsidRDefault="00554382" w:rsidP="00554382">
            <w:pPr>
              <w:rPr>
                <w:bCs/>
              </w:rPr>
            </w:pPr>
            <w:bookmarkStart w:id="74" w:name="_Hlk33180093"/>
            <w:r w:rsidRPr="00554382">
              <w:rPr>
                <w:bCs/>
              </w:rPr>
              <w:t>Marginally Developed</w:t>
            </w:r>
          </w:p>
        </w:tc>
        <w:tc>
          <w:tcPr>
            <w:tcW w:w="8221" w:type="dxa"/>
          </w:tcPr>
          <w:p w14:paraId="61B3FB98" w14:textId="77777777" w:rsidR="00554382" w:rsidRPr="00554382" w:rsidRDefault="00554382" w:rsidP="00554382">
            <w:pPr>
              <w:rPr>
                <w:bCs/>
              </w:rPr>
            </w:pPr>
            <w:r w:rsidRPr="00554382">
              <w:rPr>
                <w:bCs/>
              </w:rPr>
              <w:t xml:space="preserve">The response meets some of the established criteria but substantially lacks information or data required to clearly identify the need. </w:t>
            </w:r>
          </w:p>
        </w:tc>
        <w:tc>
          <w:tcPr>
            <w:tcW w:w="892" w:type="dxa"/>
            <w:vAlign w:val="center"/>
          </w:tcPr>
          <w:p w14:paraId="50C7DCF2" w14:textId="77777777" w:rsidR="00554382" w:rsidRPr="00554382" w:rsidRDefault="00554382" w:rsidP="00554382">
            <w:pPr>
              <w:rPr>
                <w:bCs/>
              </w:rPr>
            </w:pPr>
            <w:r w:rsidRPr="00554382">
              <w:rPr>
                <w:bCs/>
              </w:rPr>
              <w:t>2</w:t>
            </w:r>
          </w:p>
        </w:tc>
      </w:tr>
      <w:tr w:rsidR="00554382" w:rsidRPr="00554382" w14:paraId="41098AE0" w14:textId="77777777" w:rsidTr="00CB7EB9">
        <w:tc>
          <w:tcPr>
            <w:tcW w:w="1495" w:type="dxa"/>
            <w:vAlign w:val="center"/>
          </w:tcPr>
          <w:p w14:paraId="64D220D8" w14:textId="77777777" w:rsidR="00554382" w:rsidRPr="00554382" w:rsidRDefault="00554382" w:rsidP="00554382">
            <w:pPr>
              <w:rPr>
                <w:bCs/>
              </w:rPr>
            </w:pPr>
            <w:r w:rsidRPr="00554382">
              <w:rPr>
                <w:bCs/>
              </w:rPr>
              <w:t>Adequately Developed</w:t>
            </w:r>
          </w:p>
        </w:tc>
        <w:tc>
          <w:tcPr>
            <w:tcW w:w="8221" w:type="dxa"/>
          </w:tcPr>
          <w:p w14:paraId="6C42E6C4" w14:textId="77777777" w:rsidR="00554382" w:rsidRPr="00554382" w:rsidRDefault="00554382" w:rsidP="00554382">
            <w:pPr>
              <w:rPr>
                <w:bCs/>
              </w:rPr>
            </w:pPr>
            <w:r w:rsidRPr="00554382">
              <w:rPr>
                <w:bCs/>
              </w:rPr>
              <w:t>The response meets the established criteria, but would benefit from additional information, explanation or detail in one or more areas.</w:t>
            </w:r>
          </w:p>
        </w:tc>
        <w:tc>
          <w:tcPr>
            <w:tcW w:w="892" w:type="dxa"/>
            <w:vAlign w:val="center"/>
          </w:tcPr>
          <w:p w14:paraId="5D9BE769" w14:textId="77777777" w:rsidR="00554382" w:rsidRPr="00554382" w:rsidRDefault="00554382" w:rsidP="00554382">
            <w:pPr>
              <w:rPr>
                <w:bCs/>
              </w:rPr>
            </w:pPr>
            <w:r w:rsidRPr="00554382">
              <w:rPr>
                <w:bCs/>
              </w:rPr>
              <w:t>3</w:t>
            </w:r>
          </w:p>
        </w:tc>
      </w:tr>
      <w:bookmarkEnd w:id="73"/>
      <w:tr w:rsidR="00554382" w:rsidRPr="00554382" w14:paraId="346B0D24" w14:textId="77777777" w:rsidTr="00CB7EB9">
        <w:tc>
          <w:tcPr>
            <w:tcW w:w="1495" w:type="dxa"/>
            <w:vAlign w:val="center"/>
          </w:tcPr>
          <w:p w14:paraId="26218426" w14:textId="77777777" w:rsidR="00554382" w:rsidRPr="00554382" w:rsidRDefault="00554382" w:rsidP="00554382">
            <w:pPr>
              <w:rPr>
                <w:bCs/>
              </w:rPr>
            </w:pPr>
            <w:r w:rsidRPr="00554382">
              <w:rPr>
                <w:bCs/>
              </w:rPr>
              <w:t>Well Developed</w:t>
            </w:r>
          </w:p>
        </w:tc>
        <w:tc>
          <w:tcPr>
            <w:tcW w:w="8221" w:type="dxa"/>
          </w:tcPr>
          <w:p w14:paraId="6ED7784C" w14:textId="77777777" w:rsidR="00554382" w:rsidRPr="00554382" w:rsidRDefault="00554382" w:rsidP="00554382">
            <w:pPr>
              <w:rPr>
                <w:bCs/>
              </w:rPr>
            </w:pPr>
            <w:r w:rsidRPr="00554382">
              <w:rPr>
                <w:bCs/>
              </w:rPr>
              <w:t>The response meets the established criteria and demonstrates a thorough understanding of the current status with specific data as evidence.</w:t>
            </w:r>
          </w:p>
        </w:tc>
        <w:tc>
          <w:tcPr>
            <w:tcW w:w="892" w:type="dxa"/>
            <w:vAlign w:val="center"/>
          </w:tcPr>
          <w:p w14:paraId="5B2EFB49" w14:textId="77777777" w:rsidR="00554382" w:rsidRPr="00554382" w:rsidRDefault="00554382" w:rsidP="00554382">
            <w:pPr>
              <w:rPr>
                <w:bCs/>
              </w:rPr>
            </w:pPr>
            <w:r w:rsidRPr="00554382">
              <w:rPr>
                <w:bCs/>
              </w:rPr>
              <w:t>4</w:t>
            </w:r>
          </w:p>
        </w:tc>
      </w:tr>
      <w:bookmarkEnd w:id="74"/>
      <w:tr w:rsidR="00554382" w:rsidRPr="00554382" w14:paraId="2C9AAFEE" w14:textId="77777777" w:rsidTr="00CB7EB9">
        <w:tc>
          <w:tcPr>
            <w:tcW w:w="10608" w:type="dxa"/>
            <w:gridSpan w:val="3"/>
            <w:shd w:val="clear" w:color="auto" w:fill="BFBFBF" w:themeFill="background1" w:themeFillShade="BF"/>
          </w:tcPr>
          <w:p w14:paraId="09E3EDF5" w14:textId="77777777" w:rsidR="00554382" w:rsidRPr="00554382" w:rsidRDefault="00554382" w:rsidP="00554382">
            <w:pPr>
              <w:rPr>
                <w:b/>
              </w:rPr>
            </w:pPr>
            <w:r w:rsidRPr="00554382">
              <w:rPr>
                <w:b/>
              </w:rPr>
              <w:t>Reviewer Comments:</w:t>
            </w:r>
          </w:p>
          <w:p w14:paraId="082C753F" w14:textId="77777777" w:rsidR="00554382" w:rsidRPr="00554382" w:rsidRDefault="00554382" w:rsidP="00554382">
            <w:pPr>
              <w:rPr>
                <w:b/>
              </w:rPr>
            </w:pPr>
          </w:p>
        </w:tc>
      </w:tr>
    </w:tbl>
    <w:p w14:paraId="455C0039" w14:textId="77777777" w:rsidR="00554382" w:rsidRPr="00554382" w:rsidRDefault="00554382" w:rsidP="00554382">
      <w:pPr>
        <w:rPr>
          <w:bCs/>
        </w:rPr>
      </w:pPr>
    </w:p>
    <w:tbl>
      <w:tblPr>
        <w:tblStyle w:val="TableGrid"/>
        <w:tblW w:w="0" w:type="auto"/>
        <w:tblInd w:w="-5" w:type="dxa"/>
        <w:tblLook w:val="04A0" w:firstRow="1" w:lastRow="0" w:firstColumn="1" w:lastColumn="0" w:noHBand="0" w:noVBand="1"/>
      </w:tblPr>
      <w:tblGrid>
        <w:gridCol w:w="1469"/>
        <w:gridCol w:w="7009"/>
        <w:gridCol w:w="877"/>
      </w:tblGrid>
      <w:tr w:rsidR="00554382" w:rsidRPr="00554382" w14:paraId="7F124B01" w14:textId="77777777" w:rsidTr="00CB7EB9">
        <w:tc>
          <w:tcPr>
            <w:tcW w:w="10608" w:type="dxa"/>
            <w:gridSpan w:val="3"/>
            <w:shd w:val="clear" w:color="auto" w:fill="BFBFBF" w:themeFill="background1" w:themeFillShade="BF"/>
          </w:tcPr>
          <w:p w14:paraId="75815E79" w14:textId="77777777" w:rsidR="00554382" w:rsidRPr="00554382" w:rsidRDefault="00554382" w:rsidP="00554382">
            <w:pPr>
              <w:rPr>
                <w:b/>
              </w:rPr>
            </w:pPr>
            <w:bookmarkStart w:id="75" w:name="AppendixD_Budget"/>
            <w:bookmarkStart w:id="76" w:name="_Hlk25306570"/>
            <w:r w:rsidRPr="00554382">
              <w:rPr>
                <w:b/>
              </w:rPr>
              <w:t>Proposed Strategy to Improve Equity Gap &amp; Need for Funding:</w:t>
            </w:r>
            <w:r w:rsidRPr="00554382">
              <w:rPr>
                <w:bCs/>
              </w:rPr>
              <w:t xml:space="preserve"> Do the proposed strategy and need for funding align to improving the equity gap?</w:t>
            </w:r>
          </w:p>
        </w:tc>
      </w:tr>
      <w:tr w:rsidR="00554382" w:rsidRPr="00554382" w14:paraId="1C8311DC" w14:textId="77777777" w:rsidTr="00CB7EB9">
        <w:tc>
          <w:tcPr>
            <w:tcW w:w="10608" w:type="dxa"/>
            <w:gridSpan w:val="3"/>
            <w:shd w:val="clear" w:color="auto" w:fill="auto"/>
          </w:tcPr>
          <w:p w14:paraId="7BD459B9" w14:textId="6FBAFD78" w:rsidR="00554382" w:rsidRPr="00554382" w:rsidRDefault="00554382" w:rsidP="00554382">
            <w:pPr>
              <w:rPr>
                <w:bCs/>
              </w:rPr>
            </w:pPr>
            <w:r w:rsidRPr="00554382">
              <w:rPr>
                <w:b/>
              </w:rPr>
              <w:t>Review Criteria:</w:t>
            </w:r>
            <w:r w:rsidRPr="00554382">
              <w:rPr>
                <w:bCs/>
              </w:rPr>
              <w:t xml:space="preserve"> The proposed strategy is thoroughly explained, and implementation is aligned directly to improve the equity gap and the</w:t>
            </w:r>
            <w:r w:rsidRPr="00554382">
              <w:rPr>
                <w:b/>
                <w:bCs/>
              </w:rPr>
              <w:t xml:space="preserve"> funding that is needed</w:t>
            </w:r>
            <w:r w:rsidRPr="00554382">
              <w:rPr>
                <w:bCs/>
              </w:rPr>
              <w:t xml:space="preserve"> for the strategy</w:t>
            </w:r>
            <w:r w:rsidRPr="00554382">
              <w:rPr>
                <w:b/>
                <w:bCs/>
              </w:rPr>
              <w:t>. All requested funds must be directly aligned to this strategy</w:t>
            </w:r>
            <w:r w:rsidRPr="00554382">
              <w:rPr>
                <w:bCs/>
              </w:rPr>
              <w:t>. How and why this strategy is believed to improve the equity gap should be described here. If this strategy includes funding for an industry-recognized credential, it must be directly aligned to an approved career-technical education pathway or program at the location.</w:t>
            </w:r>
            <w:r w:rsidR="00627B88">
              <w:t xml:space="preserve"> </w:t>
            </w:r>
            <w:r w:rsidR="00627B88">
              <w:rPr>
                <w:bCs/>
              </w:rPr>
              <w:t>Applicant</w:t>
            </w:r>
            <w:r w:rsidR="00627B88" w:rsidRPr="00627B88">
              <w:rPr>
                <w:bCs/>
              </w:rPr>
              <w:t xml:space="preserve"> include</w:t>
            </w:r>
            <w:r w:rsidR="00627B88">
              <w:rPr>
                <w:bCs/>
              </w:rPr>
              <w:t>s</w:t>
            </w:r>
            <w:r w:rsidR="00627B88" w:rsidRPr="00627B88">
              <w:rPr>
                <w:bCs/>
              </w:rPr>
              <w:t xml:space="preserve"> approximately how many students will benefit from this proposed strategy over the next 5 years.</w:t>
            </w:r>
          </w:p>
        </w:tc>
      </w:tr>
      <w:tr w:rsidR="001E46B1" w:rsidRPr="00554382" w14:paraId="2FF25499" w14:textId="77777777" w:rsidTr="00CB7EB9">
        <w:tc>
          <w:tcPr>
            <w:tcW w:w="1495" w:type="dxa"/>
            <w:shd w:val="clear" w:color="auto" w:fill="BFBFBF" w:themeFill="background1" w:themeFillShade="BF"/>
          </w:tcPr>
          <w:p w14:paraId="6B50DDF1" w14:textId="77777777" w:rsidR="00554382" w:rsidRPr="00554382" w:rsidRDefault="00554382" w:rsidP="00554382">
            <w:pPr>
              <w:rPr>
                <w:b/>
              </w:rPr>
            </w:pPr>
            <w:r w:rsidRPr="00554382">
              <w:rPr>
                <w:b/>
              </w:rPr>
              <w:t>Rating</w:t>
            </w:r>
          </w:p>
        </w:tc>
        <w:tc>
          <w:tcPr>
            <w:tcW w:w="8221" w:type="dxa"/>
            <w:shd w:val="clear" w:color="auto" w:fill="BFBFBF" w:themeFill="background1" w:themeFillShade="BF"/>
          </w:tcPr>
          <w:p w14:paraId="185F4929" w14:textId="77777777" w:rsidR="00554382" w:rsidRPr="00554382" w:rsidRDefault="00554382" w:rsidP="00554382">
            <w:pPr>
              <w:rPr>
                <w:b/>
              </w:rPr>
            </w:pPr>
            <w:r w:rsidRPr="00554382">
              <w:rPr>
                <w:b/>
              </w:rPr>
              <w:t>Description</w:t>
            </w:r>
          </w:p>
        </w:tc>
        <w:tc>
          <w:tcPr>
            <w:tcW w:w="892" w:type="dxa"/>
            <w:shd w:val="clear" w:color="auto" w:fill="BFBFBF" w:themeFill="background1" w:themeFillShade="BF"/>
          </w:tcPr>
          <w:p w14:paraId="1A865EDF" w14:textId="77777777" w:rsidR="00554382" w:rsidRPr="00554382" w:rsidRDefault="00554382" w:rsidP="00554382">
            <w:pPr>
              <w:rPr>
                <w:b/>
              </w:rPr>
            </w:pPr>
            <w:r w:rsidRPr="00554382">
              <w:rPr>
                <w:b/>
              </w:rPr>
              <w:t>Score</w:t>
            </w:r>
          </w:p>
        </w:tc>
      </w:tr>
      <w:tr w:rsidR="00554382" w:rsidRPr="00554382" w14:paraId="55E16428" w14:textId="77777777" w:rsidTr="00CB7EB9">
        <w:tc>
          <w:tcPr>
            <w:tcW w:w="1495" w:type="dxa"/>
            <w:vAlign w:val="center"/>
          </w:tcPr>
          <w:p w14:paraId="7EA44546" w14:textId="77777777" w:rsidR="00554382" w:rsidRPr="00554382" w:rsidRDefault="00554382" w:rsidP="00554382">
            <w:pPr>
              <w:rPr>
                <w:bCs/>
              </w:rPr>
            </w:pPr>
            <w:r w:rsidRPr="00554382">
              <w:rPr>
                <w:bCs/>
              </w:rPr>
              <w:t>Poorly Developed</w:t>
            </w:r>
          </w:p>
        </w:tc>
        <w:tc>
          <w:tcPr>
            <w:tcW w:w="8221" w:type="dxa"/>
          </w:tcPr>
          <w:p w14:paraId="7F028A82" w14:textId="77777777" w:rsidR="00554382" w:rsidRPr="00554382" w:rsidRDefault="00554382" w:rsidP="00554382">
            <w:pPr>
              <w:rPr>
                <w:bCs/>
              </w:rPr>
            </w:pPr>
            <w:r w:rsidRPr="00554382">
              <w:rPr>
                <w:bCs/>
              </w:rPr>
              <w:t>The response is significantly incomplete, missing required information or otherwise raises substantial concerns about the implementation or outcomes of the strategy or need for funding.</w:t>
            </w:r>
          </w:p>
        </w:tc>
        <w:tc>
          <w:tcPr>
            <w:tcW w:w="892" w:type="dxa"/>
            <w:vAlign w:val="center"/>
          </w:tcPr>
          <w:p w14:paraId="1F8895A3" w14:textId="77777777" w:rsidR="00554382" w:rsidRPr="00554382" w:rsidRDefault="00554382" w:rsidP="00554382">
            <w:pPr>
              <w:rPr>
                <w:bCs/>
              </w:rPr>
            </w:pPr>
            <w:r w:rsidRPr="00554382">
              <w:rPr>
                <w:bCs/>
              </w:rPr>
              <w:t>1</w:t>
            </w:r>
          </w:p>
        </w:tc>
      </w:tr>
      <w:tr w:rsidR="00554382" w:rsidRPr="00554382" w14:paraId="6E4C24F0" w14:textId="77777777" w:rsidTr="00CB7EB9">
        <w:tc>
          <w:tcPr>
            <w:tcW w:w="1495" w:type="dxa"/>
            <w:vAlign w:val="center"/>
          </w:tcPr>
          <w:p w14:paraId="42CC397C" w14:textId="77777777" w:rsidR="00554382" w:rsidRPr="00554382" w:rsidRDefault="00554382" w:rsidP="00554382">
            <w:pPr>
              <w:rPr>
                <w:bCs/>
              </w:rPr>
            </w:pPr>
            <w:r w:rsidRPr="00554382">
              <w:rPr>
                <w:bCs/>
              </w:rPr>
              <w:t>Marginally Developed</w:t>
            </w:r>
          </w:p>
        </w:tc>
        <w:tc>
          <w:tcPr>
            <w:tcW w:w="8221" w:type="dxa"/>
          </w:tcPr>
          <w:p w14:paraId="2FC6138E" w14:textId="77777777" w:rsidR="00554382" w:rsidRPr="00554382" w:rsidRDefault="00554382" w:rsidP="00554382">
            <w:pPr>
              <w:rPr>
                <w:bCs/>
              </w:rPr>
            </w:pPr>
            <w:r w:rsidRPr="00554382">
              <w:rPr>
                <w:bCs/>
              </w:rPr>
              <w:t>The response meets some of the established criteria but substantially lacks a clear vision for improving the identified equity gap and need for funding.</w:t>
            </w:r>
          </w:p>
        </w:tc>
        <w:tc>
          <w:tcPr>
            <w:tcW w:w="892" w:type="dxa"/>
            <w:vAlign w:val="center"/>
          </w:tcPr>
          <w:p w14:paraId="5CE8E954" w14:textId="77777777" w:rsidR="00554382" w:rsidRPr="00554382" w:rsidRDefault="00554382" w:rsidP="00554382">
            <w:pPr>
              <w:rPr>
                <w:bCs/>
              </w:rPr>
            </w:pPr>
            <w:r w:rsidRPr="00554382">
              <w:rPr>
                <w:bCs/>
              </w:rPr>
              <w:t>2</w:t>
            </w:r>
          </w:p>
        </w:tc>
      </w:tr>
      <w:tr w:rsidR="00554382" w:rsidRPr="00554382" w14:paraId="69280B64" w14:textId="77777777" w:rsidTr="00CB7EB9">
        <w:tc>
          <w:tcPr>
            <w:tcW w:w="1495" w:type="dxa"/>
            <w:vAlign w:val="center"/>
          </w:tcPr>
          <w:p w14:paraId="7A31FAD4" w14:textId="77777777" w:rsidR="00554382" w:rsidRPr="00554382" w:rsidRDefault="00554382" w:rsidP="00554382">
            <w:pPr>
              <w:rPr>
                <w:bCs/>
              </w:rPr>
            </w:pPr>
            <w:r w:rsidRPr="00554382">
              <w:rPr>
                <w:bCs/>
              </w:rPr>
              <w:t>Adequately Developed</w:t>
            </w:r>
          </w:p>
        </w:tc>
        <w:tc>
          <w:tcPr>
            <w:tcW w:w="8221" w:type="dxa"/>
          </w:tcPr>
          <w:p w14:paraId="6A7089BB" w14:textId="77777777" w:rsidR="00554382" w:rsidRPr="00554382" w:rsidRDefault="00554382" w:rsidP="00554382">
            <w:pPr>
              <w:rPr>
                <w:bCs/>
              </w:rPr>
            </w:pPr>
            <w:r w:rsidRPr="00554382">
              <w:rPr>
                <w:bCs/>
              </w:rPr>
              <w:t>The response meets the established criteria, but would benefit from additional information, explanation or detail in one or more areas.</w:t>
            </w:r>
          </w:p>
        </w:tc>
        <w:tc>
          <w:tcPr>
            <w:tcW w:w="892" w:type="dxa"/>
            <w:vAlign w:val="center"/>
          </w:tcPr>
          <w:p w14:paraId="7A60A85E" w14:textId="77777777" w:rsidR="00554382" w:rsidRPr="00554382" w:rsidRDefault="00554382" w:rsidP="00554382">
            <w:pPr>
              <w:rPr>
                <w:bCs/>
              </w:rPr>
            </w:pPr>
            <w:r w:rsidRPr="00554382">
              <w:rPr>
                <w:bCs/>
              </w:rPr>
              <w:t>3</w:t>
            </w:r>
          </w:p>
        </w:tc>
      </w:tr>
      <w:tr w:rsidR="00554382" w:rsidRPr="00554382" w14:paraId="002F144E" w14:textId="77777777" w:rsidTr="00CB7EB9">
        <w:tc>
          <w:tcPr>
            <w:tcW w:w="1495" w:type="dxa"/>
            <w:vAlign w:val="center"/>
          </w:tcPr>
          <w:p w14:paraId="4049F53D" w14:textId="77777777" w:rsidR="00554382" w:rsidRPr="00554382" w:rsidRDefault="00554382" w:rsidP="00554382">
            <w:pPr>
              <w:rPr>
                <w:bCs/>
              </w:rPr>
            </w:pPr>
            <w:r w:rsidRPr="00554382">
              <w:rPr>
                <w:bCs/>
              </w:rPr>
              <w:t>Well Developed</w:t>
            </w:r>
          </w:p>
        </w:tc>
        <w:tc>
          <w:tcPr>
            <w:tcW w:w="8221" w:type="dxa"/>
          </w:tcPr>
          <w:p w14:paraId="7051ECF0" w14:textId="77777777" w:rsidR="00554382" w:rsidRPr="00554382" w:rsidRDefault="00554382" w:rsidP="00554382">
            <w:pPr>
              <w:rPr>
                <w:bCs/>
              </w:rPr>
            </w:pPr>
            <w:r w:rsidRPr="00554382">
              <w:rPr>
                <w:bCs/>
              </w:rPr>
              <w:t xml:space="preserve">The response meets the established criteria and demonstrates a thorough understanding of how to implement the strategy to improve the identified equity gap and the need for funding. </w:t>
            </w:r>
          </w:p>
        </w:tc>
        <w:tc>
          <w:tcPr>
            <w:tcW w:w="892" w:type="dxa"/>
            <w:vAlign w:val="center"/>
          </w:tcPr>
          <w:p w14:paraId="11FBB3D8" w14:textId="77777777" w:rsidR="00554382" w:rsidRPr="00554382" w:rsidRDefault="00554382" w:rsidP="00554382">
            <w:pPr>
              <w:rPr>
                <w:bCs/>
              </w:rPr>
            </w:pPr>
            <w:r w:rsidRPr="00554382">
              <w:rPr>
                <w:bCs/>
              </w:rPr>
              <w:t>4</w:t>
            </w:r>
          </w:p>
        </w:tc>
      </w:tr>
      <w:tr w:rsidR="00554382" w:rsidRPr="00554382" w14:paraId="3D906A24" w14:textId="77777777" w:rsidTr="00CB7EB9">
        <w:tc>
          <w:tcPr>
            <w:tcW w:w="10608" w:type="dxa"/>
            <w:gridSpan w:val="3"/>
            <w:shd w:val="clear" w:color="auto" w:fill="BFBFBF" w:themeFill="background1" w:themeFillShade="BF"/>
          </w:tcPr>
          <w:p w14:paraId="292A959B" w14:textId="77777777" w:rsidR="00554382" w:rsidRPr="00554382" w:rsidRDefault="00554382" w:rsidP="00554382">
            <w:pPr>
              <w:rPr>
                <w:b/>
              </w:rPr>
            </w:pPr>
            <w:r w:rsidRPr="00554382">
              <w:rPr>
                <w:b/>
              </w:rPr>
              <w:t>Reviewer Comments:</w:t>
            </w:r>
          </w:p>
          <w:p w14:paraId="61BA27A9" w14:textId="77777777" w:rsidR="00554382" w:rsidRPr="00554382" w:rsidRDefault="00554382" w:rsidP="00554382">
            <w:pPr>
              <w:rPr>
                <w:bCs/>
              </w:rPr>
            </w:pPr>
          </w:p>
        </w:tc>
      </w:tr>
    </w:tbl>
    <w:p w14:paraId="6844C88F" w14:textId="77777777" w:rsidR="00554382" w:rsidRDefault="00554382" w:rsidP="00554382">
      <w:pPr>
        <w:rPr>
          <w:bCs/>
        </w:rPr>
      </w:pPr>
    </w:p>
    <w:p w14:paraId="3E5CC679" w14:textId="77777777" w:rsidR="00020AB8" w:rsidRDefault="00020AB8" w:rsidP="00554382">
      <w:pPr>
        <w:rPr>
          <w:bCs/>
        </w:rPr>
      </w:pPr>
    </w:p>
    <w:p w14:paraId="6651D093" w14:textId="77777777" w:rsidR="00020AB8" w:rsidRPr="00554382" w:rsidRDefault="00020AB8" w:rsidP="00554382">
      <w:pPr>
        <w:rPr>
          <w:bCs/>
        </w:rPr>
      </w:pPr>
    </w:p>
    <w:tbl>
      <w:tblPr>
        <w:tblStyle w:val="TableGrid"/>
        <w:tblW w:w="0" w:type="auto"/>
        <w:tblInd w:w="-5" w:type="dxa"/>
        <w:tblLook w:val="04A0" w:firstRow="1" w:lastRow="0" w:firstColumn="1" w:lastColumn="0" w:noHBand="0" w:noVBand="1"/>
      </w:tblPr>
      <w:tblGrid>
        <w:gridCol w:w="1450"/>
        <w:gridCol w:w="7027"/>
        <w:gridCol w:w="878"/>
      </w:tblGrid>
      <w:tr w:rsidR="00554382" w:rsidRPr="00554382" w14:paraId="6CA0B53B" w14:textId="77777777" w:rsidTr="00CB7EB9">
        <w:tc>
          <w:tcPr>
            <w:tcW w:w="10608" w:type="dxa"/>
            <w:gridSpan w:val="3"/>
            <w:shd w:val="clear" w:color="auto" w:fill="BFBFBF" w:themeFill="background1" w:themeFillShade="BF"/>
          </w:tcPr>
          <w:p w14:paraId="31CEFBDA" w14:textId="77777777" w:rsidR="00554382" w:rsidRPr="00554382" w:rsidRDefault="00554382" w:rsidP="00554382">
            <w:pPr>
              <w:rPr>
                <w:b/>
              </w:rPr>
            </w:pPr>
            <w:r w:rsidRPr="00554382">
              <w:rPr>
                <w:b/>
              </w:rPr>
              <w:lastRenderedPageBreak/>
              <w:t>Anticipated Goal for Implementing Strategy:</w:t>
            </w:r>
            <w:r w:rsidRPr="00554382">
              <w:rPr>
                <w:bCs/>
              </w:rPr>
              <w:t xml:space="preserve"> Is the anticipated SMART goal reasonable and is the goal aligned to the proposed strategy?</w:t>
            </w:r>
          </w:p>
        </w:tc>
      </w:tr>
      <w:tr w:rsidR="00554382" w:rsidRPr="00554382" w14:paraId="062D8AD7" w14:textId="77777777" w:rsidTr="00CB7EB9">
        <w:tc>
          <w:tcPr>
            <w:tcW w:w="10608" w:type="dxa"/>
            <w:gridSpan w:val="3"/>
            <w:shd w:val="clear" w:color="auto" w:fill="auto"/>
          </w:tcPr>
          <w:p w14:paraId="6C558CDF" w14:textId="77777777" w:rsidR="00554382" w:rsidRPr="00554382" w:rsidRDefault="00554382" w:rsidP="00554382">
            <w:pPr>
              <w:rPr>
                <w:bCs/>
              </w:rPr>
            </w:pPr>
            <w:r w:rsidRPr="00554382">
              <w:rPr>
                <w:b/>
              </w:rPr>
              <w:t>Review Criteria:</w:t>
            </w:r>
            <w:r w:rsidRPr="00554382">
              <w:rPr>
                <w:bCs/>
              </w:rPr>
              <w:t xml:space="preserve"> This should be one (1) sentence that summarizes the reasonable anticipated goal and should reference the improvement of the specified equity gap. Please use S.M.A.R.T. goal format: </w:t>
            </w:r>
          </w:p>
          <w:p w14:paraId="290A2B58" w14:textId="77777777" w:rsidR="00554382" w:rsidRPr="00554382" w:rsidRDefault="00554382" w:rsidP="00554382">
            <w:pPr>
              <w:rPr>
                <w:bCs/>
              </w:rPr>
            </w:pPr>
            <w:r w:rsidRPr="00554382">
              <w:rPr>
                <w:bCs/>
              </w:rPr>
              <w:t>S- Specific, M- Measurable, A-Attainable, R- Reasonable, T-Timely</w:t>
            </w:r>
          </w:p>
        </w:tc>
      </w:tr>
      <w:tr w:rsidR="001E46B1" w:rsidRPr="00554382" w14:paraId="1895E519" w14:textId="77777777" w:rsidTr="00CB7EB9">
        <w:tc>
          <w:tcPr>
            <w:tcW w:w="1472" w:type="dxa"/>
            <w:shd w:val="clear" w:color="auto" w:fill="BFBFBF" w:themeFill="background1" w:themeFillShade="BF"/>
          </w:tcPr>
          <w:p w14:paraId="1C34129B" w14:textId="77777777" w:rsidR="00554382" w:rsidRPr="00554382" w:rsidRDefault="00554382" w:rsidP="00554382">
            <w:pPr>
              <w:rPr>
                <w:b/>
              </w:rPr>
            </w:pPr>
            <w:r w:rsidRPr="00554382">
              <w:rPr>
                <w:b/>
              </w:rPr>
              <w:t>Rating</w:t>
            </w:r>
          </w:p>
        </w:tc>
        <w:tc>
          <w:tcPr>
            <w:tcW w:w="8244" w:type="dxa"/>
            <w:shd w:val="clear" w:color="auto" w:fill="BFBFBF" w:themeFill="background1" w:themeFillShade="BF"/>
          </w:tcPr>
          <w:p w14:paraId="14BA7624" w14:textId="77777777" w:rsidR="00554382" w:rsidRPr="00554382" w:rsidRDefault="00554382" w:rsidP="00554382">
            <w:pPr>
              <w:rPr>
                <w:b/>
              </w:rPr>
            </w:pPr>
            <w:r w:rsidRPr="00554382">
              <w:rPr>
                <w:b/>
              </w:rPr>
              <w:t>Description</w:t>
            </w:r>
          </w:p>
        </w:tc>
        <w:tc>
          <w:tcPr>
            <w:tcW w:w="892" w:type="dxa"/>
            <w:shd w:val="clear" w:color="auto" w:fill="BFBFBF" w:themeFill="background1" w:themeFillShade="BF"/>
          </w:tcPr>
          <w:p w14:paraId="5052EE89" w14:textId="77777777" w:rsidR="00554382" w:rsidRPr="00554382" w:rsidRDefault="00554382" w:rsidP="00554382">
            <w:pPr>
              <w:rPr>
                <w:b/>
              </w:rPr>
            </w:pPr>
            <w:r w:rsidRPr="00554382">
              <w:rPr>
                <w:b/>
              </w:rPr>
              <w:t>Score</w:t>
            </w:r>
          </w:p>
        </w:tc>
      </w:tr>
      <w:tr w:rsidR="00554382" w:rsidRPr="00554382" w14:paraId="0700877B" w14:textId="77777777" w:rsidTr="00CB7EB9">
        <w:tc>
          <w:tcPr>
            <w:tcW w:w="1472" w:type="dxa"/>
          </w:tcPr>
          <w:p w14:paraId="4982B611" w14:textId="77777777" w:rsidR="00554382" w:rsidRPr="00554382" w:rsidRDefault="00554382" w:rsidP="00554382">
            <w:pPr>
              <w:rPr>
                <w:bCs/>
              </w:rPr>
            </w:pPr>
            <w:r w:rsidRPr="00554382">
              <w:rPr>
                <w:bCs/>
              </w:rPr>
              <w:t>Poorly Developed</w:t>
            </w:r>
          </w:p>
        </w:tc>
        <w:tc>
          <w:tcPr>
            <w:tcW w:w="8244" w:type="dxa"/>
          </w:tcPr>
          <w:p w14:paraId="368F76AE" w14:textId="77777777" w:rsidR="00554382" w:rsidRPr="00554382" w:rsidRDefault="00554382" w:rsidP="00554382">
            <w:pPr>
              <w:rPr>
                <w:bCs/>
              </w:rPr>
            </w:pPr>
            <w:r w:rsidRPr="00554382">
              <w:rPr>
                <w:bCs/>
              </w:rPr>
              <w:t>The response is not in SMART goal format, missing required information or otherwise raises substantial concerns about the goal of implementing the proposed strategy.</w:t>
            </w:r>
          </w:p>
        </w:tc>
        <w:tc>
          <w:tcPr>
            <w:tcW w:w="892" w:type="dxa"/>
            <w:vAlign w:val="center"/>
          </w:tcPr>
          <w:p w14:paraId="38C8B625" w14:textId="77777777" w:rsidR="00554382" w:rsidRPr="00554382" w:rsidRDefault="00554382" w:rsidP="00554382">
            <w:pPr>
              <w:rPr>
                <w:bCs/>
              </w:rPr>
            </w:pPr>
            <w:r w:rsidRPr="00554382">
              <w:rPr>
                <w:bCs/>
              </w:rPr>
              <w:t>1</w:t>
            </w:r>
          </w:p>
        </w:tc>
      </w:tr>
      <w:tr w:rsidR="00554382" w:rsidRPr="00554382" w14:paraId="4CC09124" w14:textId="77777777" w:rsidTr="00CB7EB9">
        <w:tc>
          <w:tcPr>
            <w:tcW w:w="1472" w:type="dxa"/>
          </w:tcPr>
          <w:p w14:paraId="3A5A2B96" w14:textId="77777777" w:rsidR="00554382" w:rsidRPr="00554382" w:rsidRDefault="00554382" w:rsidP="00554382">
            <w:pPr>
              <w:rPr>
                <w:bCs/>
              </w:rPr>
            </w:pPr>
            <w:r w:rsidRPr="00554382">
              <w:rPr>
                <w:bCs/>
              </w:rPr>
              <w:t>Marginally Developed</w:t>
            </w:r>
          </w:p>
        </w:tc>
        <w:tc>
          <w:tcPr>
            <w:tcW w:w="8244" w:type="dxa"/>
          </w:tcPr>
          <w:p w14:paraId="3046F249" w14:textId="77777777" w:rsidR="00554382" w:rsidRPr="00554382" w:rsidRDefault="00554382" w:rsidP="00554382">
            <w:pPr>
              <w:rPr>
                <w:bCs/>
              </w:rPr>
            </w:pPr>
            <w:r w:rsidRPr="00554382">
              <w:rPr>
                <w:bCs/>
              </w:rPr>
              <w:t xml:space="preserve">The response meets some of the established criteria but substantially lacks a clear understanding of a meaningful goal. </w:t>
            </w:r>
          </w:p>
        </w:tc>
        <w:tc>
          <w:tcPr>
            <w:tcW w:w="892" w:type="dxa"/>
            <w:vAlign w:val="center"/>
          </w:tcPr>
          <w:p w14:paraId="2CC9975D" w14:textId="77777777" w:rsidR="00554382" w:rsidRPr="00554382" w:rsidRDefault="00554382" w:rsidP="00554382">
            <w:pPr>
              <w:rPr>
                <w:bCs/>
              </w:rPr>
            </w:pPr>
            <w:r w:rsidRPr="00554382">
              <w:rPr>
                <w:bCs/>
              </w:rPr>
              <w:t>2</w:t>
            </w:r>
          </w:p>
        </w:tc>
      </w:tr>
      <w:tr w:rsidR="00554382" w:rsidRPr="00554382" w14:paraId="747C5962" w14:textId="77777777" w:rsidTr="00CB7EB9">
        <w:tc>
          <w:tcPr>
            <w:tcW w:w="1472" w:type="dxa"/>
          </w:tcPr>
          <w:p w14:paraId="128D016D" w14:textId="77777777" w:rsidR="00554382" w:rsidRPr="00554382" w:rsidRDefault="00554382" w:rsidP="00554382">
            <w:pPr>
              <w:rPr>
                <w:bCs/>
              </w:rPr>
            </w:pPr>
            <w:r w:rsidRPr="00554382">
              <w:rPr>
                <w:bCs/>
              </w:rPr>
              <w:t>Adequately Developed</w:t>
            </w:r>
          </w:p>
        </w:tc>
        <w:tc>
          <w:tcPr>
            <w:tcW w:w="8244" w:type="dxa"/>
          </w:tcPr>
          <w:p w14:paraId="467C62ED" w14:textId="77777777" w:rsidR="00554382" w:rsidRPr="00554382" w:rsidRDefault="00554382" w:rsidP="00554382">
            <w:pPr>
              <w:rPr>
                <w:bCs/>
              </w:rPr>
            </w:pPr>
            <w:r w:rsidRPr="00554382">
              <w:rPr>
                <w:bCs/>
              </w:rPr>
              <w:t>The response meets the established criteria, but would benefit from additional information, explanation or detail in one or more areas.</w:t>
            </w:r>
          </w:p>
        </w:tc>
        <w:tc>
          <w:tcPr>
            <w:tcW w:w="892" w:type="dxa"/>
            <w:vAlign w:val="center"/>
          </w:tcPr>
          <w:p w14:paraId="2CEBFE02" w14:textId="77777777" w:rsidR="00554382" w:rsidRPr="00554382" w:rsidRDefault="00554382" w:rsidP="00554382">
            <w:pPr>
              <w:rPr>
                <w:bCs/>
              </w:rPr>
            </w:pPr>
            <w:r w:rsidRPr="00554382">
              <w:rPr>
                <w:bCs/>
              </w:rPr>
              <w:t>3</w:t>
            </w:r>
          </w:p>
        </w:tc>
      </w:tr>
      <w:tr w:rsidR="00554382" w:rsidRPr="00554382" w14:paraId="77ECBD64" w14:textId="77777777" w:rsidTr="00CB7EB9">
        <w:tc>
          <w:tcPr>
            <w:tcW w:w="1472" w:type="dxa"/>
          </w:tcPr>
          <w:p w14:paraId="617DE974" w14:textId="77777777" w:rsidR="00554382" w:rsidRPr="00554382" w:rsidRDefault="00554382" w:rsidP="00554382">
            <w:pPr>
              <w:rPr>
                <w:bCs/>
              </w:rPr>
            </w:pPr>
            <w:r w:rsidRPr="00554382">
              <w:rPr>
                <w:bCs/>
              </w:rPr>
              <w:t>Well Developed</w:t>
            </w:r>
          </w:p>
        </w:tc>
        <w:tc>
          <w:tcPr>
            <w:tcW w:w="8244" w:type="dxa"/>
          </w:tcPr>
          <w:p w14:paraId="3671F3DD" w14:textId="77777777" w:rsidR="00554382" w:rsidRPr="00554382" w:rsidRDefault="00554382" w:rsidP="00554382">
            <w:pPr>
              <w:rPr>
                <w:bCs/>
              </w:rPr>
            </w:pPr>
            <w:r w:rsidRPr="00554382">
              <w:rPr>
                <w:bCs/>
              </w:rPr>
              <w:t xml:space="preserve">The response meets the established criteria and demonstrates a thorough connection between the equity gap, proposed strategy and SMART goal. </w:t>
            </w:r>
          </w:p>
        </w:tc>
        <w:tc>
          <w:tcPr>
            <w:tcW w:w="892" w:type="dxa"/>
            <w:vAlign w:val="center"/>
          </w:tcPr>
          <w:p w14:paraId="4CA52E44" w14:textId="77777777" w:rsidR="00554382" w:rsidRPr="00554382" w:rsidRDefault="00554382" w:rsidP="00554382">
            <w:pPr>
              <w:rPr>
                <w:bCs/>
              </w:rPr>
            </w:pPr>
            <w:r w:rsidRPr="00554382">
              <w:rPr>
                <w:bCs/>
              </w:rPr>
              <w:t>4</w:t>
            </w:r>
          </w:p>
        </w:tc>
      </w:tr>
      <w:tr w:rsidR="00554382" w:rsidRPr="00554382" w14:paraId="50456DCC" w14:textId="77777777" w:rsidTr="00CB7EB9">
        <w:tc>
          <w:tcPr>
            <w:tcW w:w="10608" w:type="dxa"/>
            <w:gridSpan w:val="3"/>
            <w:shd w:val="clear" w:color="auto" w:fill="BFBFBF" w:themeFill="background1" w:themeFillShade="BF"/>
          </w:tcPr>
          <w:p w14:paraId="502AAB99" w14:textId="77777777" w:rsidR="00554382" w:rsidRPr="00554382" w:rsidRDefault="00554382" w:rsidP="00554382">
            <w:pPr>
              <w:rPr>
                <w:b/>
              </w:rPr>
            </w:pPr>
            <w:r w:rsidRPr="00554382">
              <w:rPr>
                <w:b/>
              </w:rPr>
              <w:t>Reviewer Comments:</w:t>
            </w:r>
          </w:p>
          <w:p w14:paraId="1005F99B" w14:textId="77777777" w:rsidR="00554382" w:rsidRPr="00554382" w:rsidRDefault="00554382" w:rsidP="00554382">
            <w:pPr>
              <w:rPr>
                <w:bCs/>
              </w:rPr>
            </w:pPr>
          </w:p>
        </w:tc>
      </w:tr>
    </w:tbl>
    <w:p w14:paraId="129217AF" w14:textId="77777777" w:rsidR="00554382" w:rsidRDefault="00554382" w:rsidP="00554382">
      <w:pPr>
        <w:rPr>
          <w:bCs/>
        </w:rPr>
      </w:pPr>
    </w:p>
    <w:tbl>
      <w:tblPr>
        <w:tblStyle w:val="TableGrid"/>
        <w:tblW w:w="0" w:type="auto"/>
        <w:tblInd w:w="-5" w:type="dxa"/>
        <w:tblLook w:val="04A0" w:firstRow="1" w:lastRow="0" w:firstColumn="1" w:lastColumn="0" w:noHBand="0" w:noVBand="1"/>
      </w:tblPr>
      <w:tblGrid>
        <w:gridCol w:w="1469"/>
        <w:gridCol w:w="7008"/>
        <w:gridCol w:w="878"/>
      </w:tblGrid>
      <w:tr w:rsidR="00554382" w:rsidRPr="00554382" w14:paraId="59323F55" w14:textId="77777777" w:rsidTr="00627B88">
        <w:tc>
          <w:tcPr>
            <w:tcW w:w="9355" w:type="dxa"/>
            <w:gridSpan w:val="3"/>
            <w:shd w:val="clear" w:color="auto" w:fill="BFBFBF" w:themeFill="background1" w:themeFillShade="BF"/>
          </w:tcPr>
          <w:p w14:paraId="09A34F9F" w14:textId="77777777" w:rsidR="00554382" w:rsidRPr="00554382" w:rsidRDefault="00554382" w:rsidP="00554382">
            <w:pPr>
              <w:rPr>
                <w:b/>
              </w:rPr>
            </w:pPr>
            <w:r w:rsidRPr="00554382">
              <w:rPr>
                <w:b/>
              </w:rPr>
              <w:t xml:space="preserve">Measurement of Progress, Action Plan &amp; Sustainability Plan: </w:t>
            </w:r>
            <w:r w:rsidRPr="00554382">
              <w:rPr>
                <w:bCs/>
              </w:rPr>
              <w:t>Has the applicant provided measurement of progress, an action plan and a sustainability plan for continuing grant activities after the funding cycle is completed?</w:t>
            </w:r>
            <w:r w:rsidRPr="00554382">
              <w:rPr>
                <w:b/>
              </w:rPr>
              <w:t xml:space="preserve"> </w:t>
            </w:r>
          </w:p>
        </w:tc>
      </w:tr>
      <w:tr w:rsidR="00554382" w:rsidRPr="00554382" w14:paraId="627A7055" w14:textId="77777777" w:rsidTr="00627B88">
        <w:tc>
          <w:tcPr>
            <w:tcW w:w="9355" w:type="dxa"/>
            <w:gridSpan w:val="3"/>
            <w:shd w:val="clear" w:color="auto" w:fill="auto"/>
          </w:tcPr>
          <w:p w14:paraId="77B47F09" w14:textId="77777777" w:rsidR="00554382" w:rsidRPr="00554382" w:rsidRDefault="00554382" w:rsidP="00554382">
            <w:pPr>
              <w:rPr>
                <w:bCs/>
              </w:rPr>
            </w:pPr>
            <w:r w:rsidRPr="00554382">
              <w:rPr>
                <w:b/>
              </w:rPr>
              <w:t>Review Criteria:</w:t>
            </w:r>
            <w:r w:rsidRPr="00554382">
              <w:rPr>
                <w:bCs/>
              </w:rPr>
              <w:t xml:space="preserve"> The application thoroughly addresses</w:t>
            </w:r>
            <w:r w:rsidRPr="00554382">
              <w:rPr>
                <w:bCs/>
                <w:iCs/>
              </w:rPr>
              <w:t xml:space="preserve"> the Measurement of Progress, Action Plan and Sustainability Plan. The Measurement of Progress explains the process that will be used to measure progress toward and achievement of anticipated outcome. The Action Plan includes the steps needed for completion of the strategy. The Sustainability Plan details resources that are currently in place that will support implementation of sustaining the overall strategy after the funding cycle is complete. </w:t>
            </w:r>
          </w:p>
        </w:tc>
      </w:tr>
      <w:tr w:rsidR="00245081" w:rsidRPr="00554382" w14:paraId="438CA2E9" w14:textId="77777777" w:rsidTr="00627B88">
        <w:tc>
          <w:tcPr>
            <w:tcW w:w="1469" w:type="dxa"/>
            <w:shd w:val="clear" w:color="auto" w:fill="BFBFBF" w:themeFill="background1" w:themeFillShade="BF"/>
          </w:tcPr>
          <w:p w14:paraId="0E3454A8" w14:textId="77777777" w:rsidR="00554382" w:rsidRPr="00554382" w:rsidRDefault="00554382" w:rsidP="00554382">
            <w:pPr>
              <w:rPr>
                <w:b/>
              </w:rPr>
            </w:pPr>
            <w:r w:rsidRPr="00554382">
              <w:rPr>
                <w:b/>
              </w:rPr>
              <w:t>Rating</w:t>
            </w:r>
          </w:p>
        </w:tc>
        <w:tc>
          <w:tcPr>
            <w:tcW w:w="7008" w:type="dxa"/>
            <w:shd w:val="clear" w:color="auto" w:fill="BFBFBF" w:themeFill="background1" w:themeFillShade="BF"/>
          </w:tcPr>
          <w:p w14:paraId="08A07A77" w14:textId="77777777" w:rsidR="00554382" w:rsidRPr="00554382" w:rsidRDefault="00554382" w:rsidP="00554382">
            <w:pPr>
              <w:rPr>
                <w:b/>
              </w:rPr>
            </w:pPr>
            <w:r w:rsidRPr="00554382">
              <w:rPr>
                <w:b/>
              </w:rPr>
              <w:t>Description</w:t>
            </w:r>
          </w:p>
        </w:tc>
        <w:tc>
          <w:tcPr>
            <w:tcW w:w="878" w:type="dxa"/>
            <w:shd w:val="clear" w:color="auto" w:fill="BFBFBF" w:themeFill="background1" w:themeFillShade="BF"/>
          </w:tcPr>
          <w:p w14:paraId="0F86DB02" w14:textId="77777777" w:rsidR="00554382" w:rsidRPr="00554382" w:rsidRDefault="00554382" w:rsidP="00554382">
            <w:pPr>
              <w:rPr>
                <w:b/>
              </w:rPr>
            </w:pPr>
            <w:r w:rsidRPr="00554382">
              <w:rPr>
                <w:b/>
              </w:rPr>
              <w:t>Score</w:t>
            </w:r>
          </w:p>
        </w:tc>
      </w:tr>
      <w:tr w:rsidR="00554382" w:rsidRPr="00554382" w14:paraId="03706633" w14:textId="77777777" w:rsidTr="00627B88">
        <w:tc>
          <w:tcPr>
            <w:tcW w:w="1469" w:type="dxa"/>
          </w:tcPr>
          <w:p w14:paraId="05528D8E" w14:textId="77777777" w:rsidR="00554382" w:rsidRPr="00554382" w:rsidRDefault="00554382" w:rsidP="00554382">
            <w:pPr>
              <w:rPr>
                <w:bCs/>
              </w:rPr>
            </w:pPr>
            <w:r w:rsidRPr="00554382">
              <w:rPr>
                <w:bCs/>
              </w:rPr>
              <w:t>Poorly Developed</w:t>
            </w:r>
          </w:p>
        </w:tc>
        <w:tc>
          <w:tcPr>
            <w:tcW w:w="7008" w:type="dxa"/>
          </w:tcPr>
          <w:p w14:paraId="4B0D29F2" w14:textId="77777777" w:rsidR="00554382" w:rsidRPr="00554382" w:rsidRDefault="00554382" w:rsidP="00554382">
            <w:pPr>
              <w:rPr>
                <w:bCs/>
              </w:rPr>
            </w:pPr>
            <w:r w:rsidRPr="00554382">
              <w:rPr>
                <w:bCs/>
              </w:rPr>
              <w:t xml:space="preserve">The response is significantly incomplete, missing required information or otherwise raises substantial concerns about the measurement of progress, action plan or sustainability of the strategy after the funding cycle ends. </w:t>
            </w:r>
          </w:p>
        </w:tc>
        <w:tc>
          <w:tcPr>
            <w:tcW w:w="878" w:type="dxa"/>
            <w:vAlign w:val="center"/>
          </w:tcPr>
          <w:p w14:paraId="530F0CF1" w14:textId="77777777" w:rsidR="00554382" w:rsidRPr="00554382" w:rsidRDefault="00554382" w:rsidP="00554382">
            <w:pPr>
              <w:rPr>
                <w:bCs/>
              </w:rPr>
            </w:pPr>
            <w:r w:rsidRPr="00554382">
              <w:rPr>
                <w:bCs/>
              </w:rPr>
              <w:t>1</w:t>
            </w:r>
          </w:p>
        </w:tc>
      </w:tr>
      <w:tr w:rsidR="00554382" w:rsidRPr="00554382" w14:paraId="1EC8C8F5" w14:textId="77777777" w:rsidTr="00627B88">
        <w:tc>
          <w:tcPr>
            <w:tcW w:w="1469" w:type="dxa"/>
          </w:tcPr>
          <w:p w14:paraId="0A0D748B" w14:textId="77777777" w:rsidR="00554382" w:rsidRPr="00554382" w:rsidRDefault="00554382" w:rsidP="00554382">
            <w:pPr>
              <w:rPr>
                <w:bCs/>
              </w:rPr>
            </w:pPr>
            <w:r w:rsidRPr="00554382">
              <w:rPr>
                <w:bCs/>
              </w:rPr>
              <w:t>Marginally Developed</w:t>
            </w:r>
          </w:p>
        </w:tc>
        <w:tc>
          <w:tcPr>
            <w:tcW w:w="7008" w:type="dxa"/>
          </w:tcPr>
          <w:p w14:paraId="413CACF2" w14:textId="77777777" w:rsidR="00554382" w:rsidRPr="00554382" w:rsidRDefault="00554382" w:rsidP="00554382">
            <w:pPr>
              <w:rPr>
                <w:bCs/>
              </w:rPr>
            </w:pPr>
            <w:r w:rsidRPr="00554382">
              <w:rPr>
                <w:bCs/>
              </w:rPr>
              <w:t>The response meets some of the established criteria but is missing considerations for one or more areas.</w:t>
            </w:r>
          </w:p>
        </w:tc>
        <w:tc>
          <w:tcPr>
            <w:tcW w:w="878" w:type="dxa"/>
            <w:vAlign w:val="center"/>
          </w:tcPr>
          <w:p w14:paraId="4FC39F72" w14:textId="77777777" w:rsidR="00554382" w:rsidRPr="00554382" w:rsidRDefault="00554382" w:rsidP="00554382">
            <w:pPr>
              <w:rPr>
                <w:bCs/>
              </w:rPr>
            </w:pPr>
            <w:r w:rsidRPr="00554382">
              <w:rPr>
                <w:bCs/>
              </w:rPr>
              <w:t>2</w:t>
            </w:r>
          </w:p>
        </w:tc>
      </w:tr>
      <w:tr w:rsidR="00554382" w:rsidRPr="00554382" w14:paraId="5AE4E5A5" w14:textId="77777777" w:rsidTr="00627B88">
        <w:tc>
          <w:tcPr>
            <w:tcW w:w="1469" w:type="dxa"/>
          </w:tcPr>
          <w:p w14:paraId="17D2321A" w14:textId="77777777" w:rsidR="00554382" w:rsidRPr="00554382" w:rsidRDefault="00554382" w:rsidP="00554382">
            <w:pPr>
              <w:rPr>
                <w:bCs/>
              </w:rPr>
            </w:pPr>
            <w:r w:rsidRPr="00554382">
              <w:rPr>
                <w:bCs/>
              </w:rPr>
              <w:t>Adequately Developed</w:t>
            </w:r>
          </w:p>
        </w:tc>
        <w:tc>
          <w:tcPr>
            <w:tcW w:w="7008" w:type="dxa"/>
          </w:tcPr>
          <w:p w14:paraId="75D8D3C7" w14:textId="77777777" w:rsidR="00554382" w:rsidRPr="00554382" w:rsidRDefault="00554382" w:rsidP="00554382">
            <w:pPr>
              <w:rPr>
                <w:bCs/>
              </w:rPr>
            </w:pPr>
            <w:r w:rsidRPr="00554382">
              <w:rPr>
                <w:bCs/>
              </w:rPr>
              <w:t>The response meets the established criteria, but would benefit from additional information, explanation or detail in one or more areas.</w:t>
            </w:r>
          </w:p>
        </w:tc>
        <w:tc>
          <w:tcPr>
            <w:tcW w:w="878" w:type="dxa"/>
            <w:vAlign w:val="center"/>
          </w:tcPr>
          <w:p w14:paraId="1A416C4F" w14:textId="77777777" w:rsidR="00554382" w:rsidRPr="00554382" w:rsidRDefault="00554382" w:rsidP="00554382">
            <w:pPr>
              <w:rPr>
                <w:bCs/>
              </w:rPr>
            </w:pPr>
            <w:r w:rsidRPr="00554382">
              <w:rPr>
                <w:bCs/>
              </w:rPr>
              <w:t>3</w:t>
            </w:r>
          </w:p>
        </w:tc>
      </w:tr>
      <w:tr w:rsidR="00554382" w:rsidRPr="00554382" w14:paraId="54D78B6A" w14:textId="77777777" w:rsidTr="00627B88">
        <w:tc>
          <w:tcPr>
            <w:tcW w:w="1469" w:type="dxa"/>
          </w:tcPr>
          <w:p w14:paraId="1A4AC7B5" w14:textId="77777777" w:rsidR="00554382" w:rsidRPr="00554382" w:rsidRDefault="00554382" w:rsidP="00554382">
            <w:pPr>
              <w:rPr>
                <w:bCs/>
              </w:rPr>
            </w:pPr>
            <w:r w:rsidRPr="00554382">
              <w:rPr>
                <w:bCs/>
              </w:rPr>
              <w:t>Well Developed</w:t>
            </w:r>
          </w:p>
        </w:tc>
        <w:tc>
          <w:tcPr>
            <w:tcW w:w="7008" w:type="dxa"/>
          </w:tcPr>
          <w:p w14:paraId="41DC1949" w14:textId="77777777" w:rsidR="00554382" w:rsidRPr="00554382" w:rsidRDefault="00554382" w:rsidP="00554382">
            <w:pPr>
              <w:rPr>
                <w:bCs/>
              </w:rPr>
            </w:pPr>
            <w:r w:rsidRPr="00554382">
              <w:rPr>
                <w:bCs/>
              </w:rPr>
              <w:t xml:space="preserve">The response meets the established criteria and demonstrates the applicant’s thorough understanding of how the strategy will be sustained beyond the lifetime of the grant. </w:t>
            </w:r>
          </w:p>
        </w:tc>
        <w:tc>
          <w:tcPr>
            <w:tcW w:w="878" w:type="dxa"/>
            <w:vAlign w:val="center"/>
          </w:tcPr>
          <w:p w14:paraId="33C2D7A4" w14:textId="77777777" w:rsidR="00554382" w:rsidRPr="00554382" w:rsidRDefault="00554382" w:rsidP="00554382">
            <w:pPr>
              <w:rPr>
                <w:bCs/>
              </w:rPr>
            </w:pPr>
            <w:r w:rsidRPr="00554382">
              <w:rPr>
                <w:bCs/>
              </w:rPr>
              <w:t>4</w:t>
            </w:r>
          </w:p>
        </w:tc>
      </w:tr>
      <w:tr w:rsidR="00554382" w:rsidRPr="00554382" w14:paraId="591405E0" w14:textId="77777777" w:rsidTr="00627B88">
        <w:tc>
          <w:tcPr>
            <w:tcW w:w="9355" w:type="dxa"/>
            <w:gridSpan w:val="3"/>
            <w:shd w:val="clear" w:color="auto" w:fill="BFBFBF" w:themeFill="background1" w:themeFillShade="BF"/>
          </w:tcPr>
          <w:p w14:paraId="6C0C3D5E" w14:textId="77777777" w:rsidR="00554382" w:rsidRPr="00554382" w:rsidRDefault="00554382" w:rsidP="00554382">
            <w:pPr>
              <w:rPr>
                <w:b/>
              </w:rPr>
            </w:pPr>
            <w:r w:rsidRPr="00554382">
              <w:rPr>
                <w:b/>
              </w:rPr>
              <w:t>Reviewer Comments:</w:t>
            </w:r>
          </w:p>
          <w:p w14:paraId="2C9B3383" w14:textId="77777777" w:rsidR="00554382" w:rsidRPr="00554382" w:rsidRDefault="00554382" w:rsidP="00554382">
            <w:pPr>
              <w:rPr>
                <w:bCs/>
              </w:rPr>
            </w:pPr>
          </w:p>
        </w:tc>
      </w:tr>
      <w:tr w:rsidR="00554382" w:rsidRPr="00554382" w14:paraId="75D7A126" w14:textId="77777777" w:rsidTr="00020AB8">
        <w:tc>
          <w:tcPr>
            <w:tcW w:w="9355" w:type="dxa"/>
            <w:gridSpan w:val="3"/>
            <w:shd w:val="clear" w:color="auto" w:fill="BFBFBF" w:themeFill="background1" w:themeFillShade="BF"/>
          </w:tcPr>
          <w:p w14:paraId="530EB236" w14:textId="77777777" w:rsidR="00554382" w:rsidRPr="00554382" w:rsidRDefault="00554382" w:rsidP="00554382">
            <w:pPr>
              <w:rPr>
                <w:b/>
              </w:rPr>
            </w:pPr>
            <w:r w:rsidRPr="00554382">
              <w:rPr>
                <w:b/>
              </w:rPr>
              <w:lastRenderedPageBreak/>
              <w:t xml:space="preserve">Budget Worksheet Aligns to Funding: </w:t>
            </w:r>
            <w:r w:rsidRPr="00554382">
              <w:rPr>
                <w:bCs/>
              </w:rPr>
              <w:t xml:space="preserve">Has the applicant aligned the Budget Worksheet including the Budget Narrative to the requested funding need? </w:t>
            </w:r>
          </w:p>
        </w:tc>
      </w:tr>
      <w:tr w:rsidR="00554382" w:rsidRPr="00554382" w14:paraId="0C156C95" w14:textId="77777777" w:rsidTr="00020AB8">
        <w:tc>
          <w:tcPr>
            <w:tcW w:w="9355" w:type="dxa"/>
            <w:gridSpan w:val="3"/>
            <w:shd w:val="clear" w:color="auto" w:fill="auto"/>
          </w:tcPr>
          <w:p w14:paraId="6C4E1F58" w14:textId="77777777" w:rsidR="00554382" w:rsidRPr="00554382" w:rsidRDefault="00554382" w:rsidP="00554382">
            <w:pPr>
              <w:rPr>
                <w:bCs/>
              </w:rPr>
            </w:pPr>
            <w:r w:rsidRPr="00554382">
              <w:rPr>
                <w:b/>
              </w:rPr>
              <w:t>Review Criteria:</w:t>
            </w:r>
            <w:r w:rsidRPr="00554382">
              <w:rPr>
                <w:bCs/>
              </w:rPr>
              <w:t xml:space="preserve"> The Budget Worksheet thoroughly aligns the proposed budget to the requested funds for the detailed strategy.</w:t>
            </w:r>
            <w:r w:rsidRPr="00554382">
              <w:rPr>
                <w:bCs/>
                <w:iCs/>
              </w:rPr>
              <w:t xml:space="preserve"> </w:t>
            </w:r>
            <w:r w:rsidRPr="00554382">
              <w:rPr>
                <w:b/>
                <w:bCs/>
              </w:rPr>
              <w:t>All requested funds must be directly aligned to the Budget and Budget Narrative</w:t>
            </w:r>
            <w:r w:rsidRPr="00554382">
              <w:rPr>
                <w:bCs/>
              </w:rPr>
              <w:t xml:space="preserve">. </w:t>
            </w:r>
          </w:p>
        </w:tc>
      </w:tr>
      <w:tr w:rsidR="00245081" w:rsidRPr="00554382" w14:paraId="76B05159" w14:textId="77777777" w:rsidTr="00020AB8">
        <w:tc>
          <w:tcPr>
            <w:tcW w:w="1469" w:type="dxa"/>
            <w:shd w:val="clear" w:color="auto" w:fill="BFBFBF" w:themeFill="background1" w:themeFillShade="BF"/>
          </w:tcPr>
          <w:p w14:paraId="2CF33C1D" w14:textId="77777777" w:rsidR="00554382" w:rsidRPr="00554382" w:rsidRDefault="00554382" w:rsidP="00554382">
            <w:pPr>
              <w:rPr>
                <w:b/>
              </w:rPr>
            </w:pPr>
            <w:r w:rsidRPr="00554382">
              <w:rPr>
                <w:b/>
              </w:rPr>
              <w:t>Rating</w:t>
            </w:r>
          </w:p>
        </w:tc>
        <w:tc>
          <w:tcPr>
            <w:tcW w:w="7008" w:type="dxa"/>
            <w:shd w:val="clear" w:color="auto" w:fill="BFBFBF" w:themeFill="background1" w:themeFillShade="BF"/>
          </w:tcPr>
          <w:p w14:paraId="0A55EFEB" w14:textId="77777777" w:rsidR="00554382" w:rsidRPr="00554382" w:rsidRDefault="00554382" w:rsidP="00554382">
            <w:pPr>
              <w:rPr>
                <w:b/>
              </w:rPr>
            </w:pPr>
            <w:r w:rsidRPr="00554382">
              <w:rPr>
                <w:b/>
              </w:rPr>
              <w:t>Description</w:t>
            </w:r>
          </w:p>
        </w:tc>
        <w:tc>
          <w:tcPr>
            <w:tcW w:w="878" w:type="dxa"/>
            <w:shd w:val="clear" w:color="auto" w:fill="BFBFBF" w:themeFill="background1" w:themeFillShade="BF"/>
          </w:tcPr>
          <w:p w14:paraId="1DE1B382" w14:textId="77777777" w:rsidR="00554382" w:rsidRPr="00554382" w:rsidRDefault="00554382" w:rsidP="00554382">
            <w:pPr>
              <w:rPr>
                <w:b/>
              </w:rPr>
            </w:pPr>
            <w:r w:rsidRPr="00554382">
              <w:rPr>
                <w:b/>
              </w:rPr>
              <w:t>Score</w:t>
            </w:r>
          </w:p>
        </w:tc>
      </w:tr>
      <w:tr w:rsidR="00554382" w:rsidRPr="00554382" w14:paraId="58686BB3" w14:textId="77777777" w:rsidTr="00020AB8">
        <w:tc>
          <w:tcPr>
            <w:tcW w:w="1469" w:type="dxa"/>
          </w:tcPr>
          <w:p w14:paraId="652DBC57" w14:textId="77777777" w:rsidR="00554382" w:rsidRPr="00554382" w:rsidRDefault="00554382" w:rsidP="00554382">
            <w:pPr>
              <w:rPr>
                <w:bCs/>
              </w:rPr>
            </w:pPr>
            <w:r w:rsidRPr="00554382">
              <w:rPr>
                <w:bCs/>
              </w:rPr>
              <w:t>Poorly Developed</w:t>
            </w:r>
          </w:p>
        </w:tc>
        <w:tc>
          <w:tcPr>
            <w:tcW w:w="7008" w:type="dxa"/>
          </w:tcPr>
          <w:p w14:paraId="269F3CEF" w14:textId="77777777" w:rsidR="00554382" w:rsidRPr="00554382" w:rsidRDefault="00554382" w:rsidP="00554382">
            <w:pPr>
              <w:rPr>
                <w:bCs/>
              </w:rPr>
            </w:pPr>
            <w:r w:rsidRPr="00554382">
              <w:rPr>
                <w:bCs/>
              </w:rPr>
              <w:t xml:space="preserve">The response is significantly incomplete, missing required information or otherwise raises substantial concerns about the alignment of the budgeted funds to the requested funds.  </w:t>
            </w:r>
          </w:p>
        </w:tc>
        <w:tc>
          <w:tcPr>
            <w:tcW w:w="878" w:type="dxa"/>
            <w:vAlign w:val="center"/>
          </w:tcPr>
          <w:p w14:paraId="45F162CF" w14:textId="77777777" w:rsidR="00554382" w:rsidRPr="00554382" w:rsidRDefault="00554382" w:rsidP="00554382">
            <w:pPr>
              <w:rPr>
                <w:bCs/>
              </w:rPr>
            </w:pPr>
            <w:r w:rsidRPr="00554382">
              <w:rPr>
                <w:bCs/>
              </w:rPr>
              <w:t>1</w:t>
            </w:r>
          </w:p>
        </w:tc>
      </w:tr>
      <w:tr w:rsidR="00554382" w:rsidRPr="00554382" w14:paraId="50BC662E" w14:textId="77777777" w:rsidTr="00020AB8">
        <w:tc>
          <w:tcPr>
            <w:tcW w:w="1469" w:type="dxa"/>
          </w:tcPr>
          <w:p w14:paraId="38F89D53" w14:textId="77777777" w:rsidR="00554382" w:rsidRPr="00554382" w:rsidRDefault="00554382" w:rsidP="00554382">
            <w:pPr>
              <w:rPr>
                <w:bCs/>
              </w:rPr>
            </w:pPr>
            <w:r w:rsidRPr="00554382">
              <w:rPr>
                <w:bCs/>
              </w:rPr>
              <w:t>Marginally Developed</w:t>
            </w:r>
          </w:p>
        </w:tc>
        <w:tc>
          <w:tcPr>
            <w:tcW w:w="7008" w:type="dxa"/>
          </w:tcPr>
          <w:p w14:paraId="34B85730" w14:textId="77777777" w:rsidR="00554382" w:rsidRPr="00554382" w:rsidRDefault="00554382" w:rsidP="00554382">
            <w:pPr>
              <w:rPr>
                <w:bCs/>
              </w:rPr>
            </w:pPr>
            <w:r w:rsidRPr="00554382">
              <w:rPr>
                <w:bCs/>
              </w:rPr>
              <w:t>The response meets some of the established criteria but is missing considerations for one or more areas.</w:t>
            </w:r>
          </w:p>
        </w:tc>
        <w:tc>
          <w:tcPr>
            <w:tcW w:w="878" w:type="dxa"/>
            <w:vAlign w:val="center"/>
          </w:tcPr>
          <w:p w14:paraId="1EF5A4B5" w14:textId="77777777" w:rsidR="00554382" w:rsidRPr="00554382" w:rsidRDefault="00554382" w:rsidP="00554382">
            <w:pPr>
              <w:rPr>
                <w:bCs/>
              </w:rPr>
            </w:pPr>
            <w:r w:rsidRPr="00554382">
              <w:rPr>
                <w:bCs/>
              </w:rPr>
              <w:t>2</w:t>
            </w:r>
          </w:p>
        </w:tc>
      </w:tr>
      <w:tr w:rsidR="00554382" w:rsidRPr="00554382" w14:paraId="07C18BDA" w14:textId="77777777" w:rsidTr="00020AB8">
        <w:tc>
          <w:tcPr>
            <w:tcW w:w="1469" w:type="dxa"/>
          </w:tcPr>
          <w:p w14:paraId="66A8D5EA" w14:textId="77777777" w:rsidR="00554382" w:rsidRPr="00554382" w:rsidRDefault="00554382" w:rsidP="00554382">
            <w:pPr>
              <w:rPr>
                <w:bCs/>
              </w:rPr>
            </w:pPr>
            <w:r w:rsidRPr="00554382">
              <w:rPr>
                <w:bCs/>
              </w:rPr>
              <w:t>Adequately Developed</w:t>
            </w:r>
          </w:p>
        </w:tc>
        <w:tc>
          <w:tcPr>
            <w:tcW w:w="7008" w:type="dxa"/>
          </w:tcPr>
          <w:p w14:paraId="76235EBA" w14:textId="77777777" w:rsidR="00554382" w:rsidRPr="00554382" w:rsidRDefault="00554382" w:rsidP="00554382">
            <w:pPr>
              <w:rPr>
                <w:bCs/>
              </w:rPr>
            </w:pPr>
            <w:r w:rsidRPr="00554382">
              <w:rPr>
                <w:bCs/>
              </w:rPr>
              <w:t>The response meets the established criteria, but would benefit from additional information, explanation, or detail in one or more areas.</w:t>
            </w:r>
          </w:p>
        </w:tc>
        <w:tc>
          <w:tcPr>
            <w:tcW w:w="878" w:type="dxa"/>
            <w:vAlign w:val="center"/>
          </w:tcPr>
          <w:p w14:paraId="45F5F4EA" w14:textId="77777777" w:rsidR="00554382" w:rsidRPr="00554382" w:rsidRDefault="00554382" w:rsidP="00554382">
            <w:pPr>
              <w:rPr>
                <w:bCs/>
              </w:rPr>
            </w:pPr>
            <w:r w:rsidRPr="00554382">
              <w:rPr>
                <w:bCs/>
              </w:rPr>
              <w:t>3</w:t>
            </w:r>
          </w:p>
        </w:tc>
      </w:tr>
      <w:tr w:rsidR="00554382" w:rsidRPr="00554382" w14:paraId="6C519619" w14:textId="77777777" w:rsidTr="00020AB8">
        <w:tc>
          <w:tcPr>
            <w:tcW w:w="1469" w:type="dxa"/>
          </w:tcPr>
          <w:p w14:paraId="271EF1AE" w14:textId="77777777" w:rsidR="00554382" w:rsidRPr="00554382" w:rsidRDefault="00554382" w:rsidP="00554382">
            <w:pPr>
              <w:rPr>
                <w:bCs/>
              </w:rPr>
            </w:pPr>
            <w:r w:rsidRPr="00554382">
              <w:rPr>
                <w:bCs/>
              </w:rPr>
              <w:t>Well Developed</w:t>
            </w:r>
          </w:p>
        </w:tc>
        <w:tc>
          <w:tcPr>
            <w:tcW w:w="7008" w:type="dxa"/>
          </w:tcPr>
          <w:p w14:paraId="692A5EA0" w14:textId="77777777" w:rsidR="00554382" w:rsidRPr="00554382" w:rsidRDefault="00554382" w:rsidP="00554382">
            <w:pPr>
              <w:rPr>
                <w:bCs/>
              </w:rPr>
            </w:pPr>
            <w:r w:rsidRPr="00554382">
              <w:rPr>
                <w:bCs/>
              </w:rPr>
              <w:t xml:space="preserve">The response meets the established criteria and demonstrates the applicant’s thorough alignment of the proposed budget to the requested funds.  </w:t>
            </w:r>
          </w:p>
        </w:tc>
        <w:tc>
          <w:tcPr>
            <w:tcW w:w="878" w:type="dxa"/>
            <w:vAlign w:val="center"/>
          </w:tcPr>
          <w:p w14:paraId="197D05BB" w14:textId="77777777" w:rsidR="00554382" w:rsidRPr="00554382" w:rsidRDefault="00554382" w:rsidP="00554382">
            <w:pPr>
              <w:rPr>
                <w:bCs/>
              </w:rPr>
            </w:pPr>
            <w:r w:rsidRPr="00554382">
              <w:rPr>
                <w:bCs/>
              </w:rPr>
              <w:t>4</w:t>
            </w:r>
          </w:p>
        </w:tc>
      </w:tr>
      <w:tr w:rsidR="00554382" w:rsidRPr="00554382" w14:paraId="2AF89707" w14:textId="77777777" w:rsidTr="00020AB8">
        <w:tc>
          <w:tcPr>
            <w:tcW w:w="9355" w:type="dxa"/>
            <w:gridSpan w:val="3"/>
            <w:shd w:val="clear" w:color="auto" w:fill="BFBFBF" w:themeFill="background1" w:themeFillShade="BF"/>
          </w:tcPr>
          <w:p w14:paraId="10F81BA5" w14:textId="77777777" w:rsidR="00554382" w:rsidRPr="00554382" w:rsidRDefault="00554382" w:rsidP="00554382">
            <w:pPr>
              <w:rPr>
                <w:b/>
              </w:rPr>
            </w:pPr>
            <w:r w:rsidRPr="00554382">
              <w:rPr>
                <w:b/>
              </w:rPr>
              <w:t>Reviewer Comments:</w:t>
            </w:r>
          </w:p>
          <w:p w14:paraId="19494569" w14:textId="77777777" w:rsidR="00554382" w:rsidRPr="00554382" w:rsidRDefault="00554382" w:rsidP="00554382">
            <w:pPr>
              <w:rPr>
                <w:bCs/>
              </w:rPr>
            </w:pPr>
          </w:p>
        </w:tc>
      </w:tr>
    </w:tbl>
    <w:p w14:paraId="1DC69EC4" w14:textId="77777777" w:rsidR="00554382" w:rsidRPr="00554382" w:rsidRDefault="00554382" w:rsidP="00554382">
      <w:pPr>
        <w:rPr>
          <w:bCs/>
        </w:rPr>
      </w:pPr>
    </w:p>
    <w:tbl>
      <w:tblPr>
        <w:tblStyle w:val="TableGrid"/>
        <w:tblW w:w="0" w:type="auto"/>
        <w:tblLook w:val="04A0" w:firstRow="1" w:lastRow="0" w:firstColumn="1" w:lastColumn="0" w:noHBand="0" w:noVBand="1"/>
      </w:tblPr>
      <w:tblGrid>
        <w:gridCol w:w="3896"/>
        <w:gridCol w:w="1818"/>
        <w:gridCol w:w="1818"/>
        <w:gridCol w:w="1818"/>
      </w:tblGrid>
      <w:tr w:rsidR="00554382" w:rsidRPr="00554382" w14:paraId="0E7035F5" w14:textId="77777777" w:rsidTr="00564678">
        <w:trPr>
          <w:trHeight w:val="720"/>
        </w:trPr>
        <w:tc>
          <w:tcPr>
            <w:tcW w:w="4405" w:type="dxa"/>
            <w:vMerge w:val="restart"/>
            <w:shd w:val="clear" w:color="auto" w:fill="BFBFBF" w:themeFill="background1" w:themeFillShade="BF"/>
            <w:vAlign w:val="center"/>
          </w:tcPr>
          <w:p w14:paraId="67C59A05" w14:textId="77777777" w:rsidR="00554382" w:rsidRPr="00554382" w:rsidRDefault="00554382" w:rsidP="00554382">
            <w:pPr>
              <w:rPr>
                <w:b/>
                <w:bCs/>
              </w:rPr>
            </w:pPr>
            <w:r w:rsidRPr="00554382">
              <w:rPr>
                <w:b/>
                <w:bCs/>
              </w:rPr>
              <w:t>Is there demonstrated collaboration with a secondary or postsecondary partner?</w:t>
            </w:r>
          </w:p>
        </w:tc>
        <w:tc>
          <w:tcPr>
            <w:tcW w:w="1309" w:type="dxa"/>
            <w:vAlign w:val="center"/>
          </w:tcPr>
          <w:p w14:paraId="22B2A356" w14:textId="77777777" w:rsidR="00554382" w:rsidRPr="00554382" w:rsidRDefault="00554382" w:rsidP="00554382">
            <w:pPr>
              <w:rPr>
                <w:b/>
                <w:bCs/>
              </w:rPr>
            </w:pPr>
            <w:r w:rsidRPr="00554382">
              <w:rPr>
                <w:b/>
                <w:bCs/>
              </w:rPr>
              <w:t>1</w:t>
            </w:r>
          </w:p>
        </w:tc>
        <w:tc>
          <w:tcPr>
            <w:tcW w:w="1818" w:type="dxa"/>
            <w:vAlign w:val="center"/>
          </w:tcPr>
          <w:p w14:paraId="3A30D4D6" w14:textId="77777777" w:rsidR="00554382" w:rsidRPr="00554382" w:rsidRDefault="00554382" w:rsidP="00554382">
            <w:pPr>
              <w:rPr>
                <w:b/>
                <w:bCs/>
              </w:rPr>
            </w:pPr>
            <w:r w:rsidRPr="00554382">
              <w:rPr>
                <w:b/>
                <w:bCs/>
              </w:rPr>
              <w:t>2</w:t>
            </w:r>
          </w:p>
        </w:tc>
        <w:tc>
          <w:tcPr>
            <w:tcW w:w="1818" w:type="dxa"/>
            <w:vAlign w:val="center"/>
          </w:tcPr>
          <w:p w14:paraId="7E61F13A" w14:textId="77777777" w:rsidR="00554382" w:rsidRPr="00554382" w:rsidRDefault="00554382" w:rsidP="00554382">
            <w:pPr>
              <w:rPr>
                <w:b/>
                <w:bCs/>
              </w:rPr>
            </w:pPr>
            <w:r w:rsidRPr="00554382">
              <w:rPr>
                <w:b/>
                <w:bCs/>
              </w:rPr>
              <w:t>3</w:t>
            </w:r>
          </w:p>
        </w:tc>
      </w:tr>
      <w:tr w:rsidR="00554382" w:rsidRPr="00554382" w14:paraId="61B07991" w14:textId="77777777" w:rsidTr="00564678">
        <w:trPr>
          <w:trHeight w:val="720"/>
        </w:trPr>
        <w:tc>
          <w:tcPr>
            <w:tcW w:w="4405" w:type="dxa"/>
            <w:vMerge/>
            <w:shd w:val="clear" w:color="auto" w:fill="BFBFBF" w:themeFill="background1" w:themeFillShade="BF"/>
          </w:tcPr>
          <w:p w14:paraId="01D2C376" w14:textId="77777777" w:rsidR="00554382" w:rsidRPr="00554382" w:rsidRDefault="00554382" w:rsidP="00554382">
            <w:pPr>
              <w:rPr>
                <w:bCs/>
              </w:rPr>
            </w:pPr>
          </w:p>
        </w:tc>
        <w:tc>
          <w:tcPr>
            <w:tcW w:w="1309" w:type="dxa"/>
            <w:vAlign w:val="center"/>
          </w:tcPr>
          <w:p w14:paraId="0DA135F9" w14:textId="77777777" w:rsidR="00554382" w:rsidRPr="00554382" w:rsidRDefault="00554382" w:rsidP="00554382">
            <w:pPr>
              <w:rPr>
                <w:b/>
                <w:bCs/>
              </w:rPr>
            </w:pPr>
            <w:r w:rsidRPr="00554382">
              <w:rPr>
                <w:b/>
                <w:bCs/>
              </w:rPr>
              <w:t>Little to No Demonstration</w:t>
            </w:r>
          </w:p>
        </w:tc>
        <w:tc>
          <w:tcPr>
            <w:tcW w:w="1818" w:type="dxa"/>
            <w:vAlign w:val="center"/>
          </w:tcPr>
          <w:p w14:paraId="7CA05C76" w14:textId="77777777" w:rsidR="00554382" w:rsidRPr="00554382" w:rsidRDefault="00554382" w:rsidP="00554382">
            <w:pPr>
              <w:rPr>
                <w:b/>
                <w:bCs/>
              </w:rPr>
            </w:pPr>
            <w:r w:rsidRPr="00554382">
              <w:rPr>
                <w:b/>
                <w:bCs/>
              </w:rPr>
              <w:t>Moderate Demonstration</w:t>
            </w:r>
          </w:p>
        </w:tc>
        <w:tc>
          <w:tcPr>
            <w:tcW w:w="1818" w:type="dxa"/>
            <w:vAlign w:val="center"/>
          </w:tcPr>
          <w:p w14:paraId="2F0804E4" w14:textId="77777777" w:rsidR="00554382" w:rsidRPr="00554382" w:rsidRDefault="00554382" w:rsidP="00554382">
            <w:pPr>
              <w:rPr>
                <w:b/>
                <w:bCs/>
              </w:rPr>
            </w:pPr>
            <w:r w:rsidRPr="00554382">
              <w:rPr>
                <w:b/>
                <w:bCs/>
              </w:rPr>
              <w:t>Significant Demonstration</w:t>
            </w:r>
          </w:p>
        </w:tc>
      </w:tr>
    </w:tbl>
    <w:p w14:paraId="4A34883E" w14:textId="77777777" w:rsidR="00554382" w:rsidRPr="00554382" w:rsidRDefault="00554382" w:rsidP="00554382">
      <w:pPr>
        <w:rPr>
          <w:bCs/>
        </w:rPr>
      </w:pPr>
    </w:p>
    <w:tbl>
      <w:tblPr>
        <w:tblStyle w:val="TableGrid"/>
        <w:tblW w:w="0" w:type="auto"/>
        <w:tblLook w:val="04A0" w:firstRow="1" w:lastRow="0" w:firstColumn="1" w:lastColumn="0" w:noHBand="0" w:noVBand="1"/>
      </w:tblPr>
      <w:tblGrid>
        <w:gridCol w:w="3865"/>
        <w:gridCol w:w="2165"/>
        <w:gridCol w:w="1653"/>
        <w:gridCol w:w="1667"/>
      </w:tblGrid>
      <w:tr w:rsidR="00554382" w:rsidRPr="00554382" w14:paraId="51E9C2CC" w14:textId="77777777" w:rsidTr="00564678">
        <w:trPr>
          <w:trHeight w:val="720"/>
        </w:trPr>
        <w:tc>
          <w:tcPr>
            <w:tcW w:w="3865" w:type="dxa"/>
            <w:vMerge w:val="restart"/>
            <w:shd w:val="clear" w:color="auto" w:fill="BFBFBF"/>
            <w:vAlign w:val="center"/>
          </w:tcPr>
          <w:p w14:paraId="5C5B80D2" w14:textId="77777777" w:rsidR="00554382" w:rsidRPr="00554382" w:rsidRDefault="00554382" w:rsidP="00554382">
            <w:pPr>
              <w:rPr>
                <w:b/>
                <w:bCs/>
              </w:rPr>
            </w:pPr>
            <w:r w:rsidRPr="00554382">
              <w:rPr>
                <w:b/>
                <w:bCs/>
              </w:rPr>
              <w:t xml:space="preserve">Does the strategy focus on the promotion or expansion of programs of study that align with state-identified high-skill, high-wage and in-demand occupations? </w:t>
            </w:r>
          </w:p>
        </w:tc>
        <w:tc>
          <w:tcPr>
            <w:tcW w:w="2165" w:type="dxa"/>
            <w:vAlign w:val="center"/>
          </w:tcPr>
          <w:p w14:paraId="3D69F160" w14:textId="77777777" w:rsidR="00554382" w:rsidRPr="00554382" w:rsidRDefault="00554382" w:rsidP="00554382">
            <w:pPr>
              <w:rPr>
                <w:b/>
                <w:bCs/>
              </w:rPr>
            </w:pPr>
            <w:r w:rsidRPr="00554382">
              <w:rPr>
                <w:b/>
                <w:bCs/>
              </w:rPr>
              <w:t>1</w:t>
            </w:r>
          </w:p>
        </w:tc>
        <w:tc>
          <w:tcPr>
            <w:tcW w:w="1653" w:type="dxa"/>
            <w:vAlign w:val="center"/>
          </w:tcPr>
          <w:p w14:paraId="245DB7BC" w14:textId="77777777" w:rsidR="00554382" w:rsidRPr="00554382" w:rsidRDefault="00554382" w:rsidP="00554382">
            <w:pPr>
              <w:rPr>
                <w:b/>
                <w:bCs/>
              </w:rPr>
            </w:pPr>
            <w:r w:rsidRPr="00554382">
              <w:rPr>
                <w:b/>
                <w:bCs/>
              </w:rPr>
              <w:t>2</w:t>
            </w:r>
          </w:p>
        </w:tc>
        <w:tc>
          <w:tcPr>
            <w:tcW w:w="1667" w:type="dxa"/>
            <w:vAlign w:val="center"/>
          </w:tcPr>
          <w:p w14:paraId="3A5E6231" w14:textId="77777777" w:rsidR="00554382" w:rsidRPr="00554382" w:rsidRDefault="00554382" w:rsidP="00554382">
            <w:pPr>
              <w:rPr>
                <w:b/>
                <w:bCs/>
              </w:rPr>
            </w:pPr>
            <w:r w:rsidRPr="00554382">
              <w:rPr>
                <w:b/>
                <w:bCs/>
              </w:rPr>
              <w:t>3</w:t>
            </w:r>
          </w:p>
        </w:tc>
      </w:tr>
      <w:tr w:rsidR="00554382" w:rsidRPr="00554382" w14:paraId="12AF14E0" w14:textId="77777777" w:rsidTr="00564678">
        <w:trPr>
          <w:trHeight w:val="720"/>
        </w:trPr>
        <w:tc>
          <w:tcPr>
            <w:tcW w:w="3865" w:type="dxa"/>
            <w:vMerge/>
            <w:shd w:val="clear" w:color="auto" w:fill="BFBFBF"/>
          </w:tcPr>
          <w:p w14:paraId="0FE2F384" w14:textId="77777777" w:rsidR="00554382" w:rsidRPr="00554382" w:rsidRDefault="00554382" w:rsidP="00554382">
            <w:pPr>
              <w:rPr>
                <w:b/>
                <w:bCs/>
              </w:rPr>
            </w:pPr>
          </w:p>
        </w:tc>
        <w:tc>
          <w:tcPr>
            <w:tcW w:w="2165" w:type="dxa"/>
            <w:vAlign w:val="center"/>
          </w:tcPr>
          <w:p w14:paraId="10A4B58B" w14:textId="77777777" w:rsidR="00554382" w:rsidRPr="00554382" w:rsidRDefault="00554382" w:rsidP="00554382">
            <w:pPr>
              <w:rPr>
                <w:b/>
                <w:bCs/>
              </w:rPr>
            </w:pPr>
            <w:r w:rsidRPr="00554382">
              <w:rPr>
                <w:b/>
                <w:bCs/>
              </w:rPr>
              <w:t>Little to No Alignment</w:t>
            </w:r>
          </w:p>
        </w:tc>
        <w:tc>
          <w:tcPr>
            <w:tcW w:w="1653" w:type="dxa"/>
            <w:vAlign w:val="center"/>
          </w:tcPr>
          <w:p w14:paraId="19D55DE1" w14:textId="77777777" w:rsidR="00554382" w:rsidRPr="00554382" w:rsidRDefault="00554382" w:rsidP="00554382">
            <w:pPr>
              <w:rPr>
                <w:b/>
                <w:bCs/>
              </w:rPr>
            </w:pPr>
            <w:r w:rsidRPr="00554382">
              <w:rPr>
                <w:b/>
                <w:bCs/>
              </w:rPr>
              <w:t>Moderate Alignment</w:t>
            </w:r>
          </w:p>
        </w:tc>
        <w:tc>
          <w:tcPr>
            <w:tcW w:w="1667" w:type="dxa"/>
            <w:vAlign w:val="center"/>
          </w:tcPr>
          <w:p w14:paraId="297F460C" w14:textId="77777777" w:rsidR="00554382" w:rsidRPr="00554382" w:rsidRDefault="00554382" w:rsidP="00554382">
            <w:pPr>
              <w:rPr>
                <w:b/>
                <w:bCs/>
              </w:rPr>
            </w:pPr>
            <w:r w:rsidRPr="00554382">
              <w:rPr>
                <w:b/>
                <w:bCs/>
              </w:rPr>
              <w:t>Significant Alignment</w:t>
            </w:r>
          </w:p>
        </w:tc>
      </w:tr>
    </w:tbl>
    <w:p w14:paraId="61C09909" w14:textId="77777777" w:rsidR="00554382" w:rsidRPr="00554382" w:rsidRDefault="00554382" w:rsidP="00554382">
      <w:pPr>
        <w:rPr>
          <w:bCs/>
        </w:rPr>
      </w:pPr>
      <w:bookmarkStart w:id="77" w:name="_Toc82435362"/>
      <w:bookmarkEnd w:id="75"/>
      <w:bookmarkEnd w:id="76"/>
      <w:bookmarkEnd w:id="77"/>
    </w:p>
    <w:tbl>
      <w:tblPr>
        <w:tblStyle w:val="TableGrid"/>
        <w:tblW w:w="0" w:type="auto"/>
        <w:tblLook w:val="04A0" w:firstRow="1" w:lastRow="0" w:firstColumn="1" w:lastColumn="0" w:noHBand="0" w:noVBand="1"/>
      </w:tblPr>
      <w:tblGrid>
        <w:gridCol w:w="3865"/>
        <w:gridCol w:w="2790"/>
        <w:gridCol w:w="2695"/>
      </w:tblGrid>
      <w:tr w:rsidR="00564678" w:rsidRPr="00564678" w14:paraId="37B6A5C9" w14:textId="77777777" w:rsidTr="00564678">
        <w:trPr>
          <w:trHeight w:val="720"/>
        </w:trPr>
        <w:tc>
          <w:tcPr>
            <w:tcW w:w="3865" w:type="dxa"/>
            <w:vMerge w:val="restart"/>
            <w:shd w:val="clear" w:color="auto" w:fill="BFBFBF"/>
            <w:vAlign w:val="center"/>
          </w:tcPr>
          <w:p w14:paraId="1C6907C1" w14:textId="12F2FDA6" w:rsidR="00564678" w:rsidRPr="00564678" w:rsidRDefault="004E1E85" w:rsidP="00564678">
            <w:pPr>
              <w:rPr>
                <w:b/>
                <w:bCs/>
                <w:kern w:val="2"/>
                <w14:ligatures w14:val="standardContextual"/>
              </w:rPr>
            </w:pPr>
            <w:r w:rsidRPr="004E1E85">
              <w:rPr>
                <w:b/>
                <w:bCs/>
                <w:kern w:val="2"/>
                <w14:ligatures w14:val="standardContextual"/>
              </w:rPr>
              <w:t>Does the proposed strategy increase incentives to attract and retain culturally competent teachers and promote policies</w:t>
            </w:r>
            <w:r w:rsidR="00AF126D">
              <w:rPr>
                <w:b/>
                <w:bCs/>
                <w:kern w:val="2"/>
                <w14:ligatures w14:val="standardContextual"/>
              </w:rPr>
              <w:t xml:space="preserve"> to </w:t>
            </w:r>
            <w:r w:rsidRPr="004E1E85">
              <w:rPr>
                <w:b/>
                <w:bCs/>
                <w:kern w:val="2"/>
                <w14:ligatures w14:val="standardContextual"/>
              </w:rPr>
              <w:t>ensure inclusion of staff who reflect the cultural, linguistic, and racial diversity of the children and families?</w:t>
            </w:r>
          </w:p>
        </w:tc>
        <w:tc>
          <w:tcPr>
            <w:tcW w:w="2790" w:type="dxa"/>
            <w:vAlign w:val="center"/>
          </w:tcPr>
          <w:p w14:paraId="045B4139" w14:textId="3CE2F22F" w:rsidR="00564678" w:rsidRPr="00564678" w:rsidRDefault="006041C0" w:rsidP="00564678">
            <w:pPr>
              <w:rPr>
                <w:b/>
                <w:bCs/>
                <w:kern w:val="2"/>
                <w14:ligatures w14:val="standardContextual"/>
              </w:rPr>
            </w:pPr>
            <w:r>
              <w:rPr>
                <w:b/>
                <w:bCs/>
                <w:kern w:val="2"/>
                <w14:ligatures w14:val="standardContextual"/>
              </w:rPr>
              <w:t>0</w:t>
            </w:r>
          </w:p>
        </w:tc>
        <w:tc>
          <w:tcPr>
            <w:tcW w:w="2695" w:type="dxa"/>
            <w:vAlign w:val="center"/>
          </w:tcPr>
          <w:p w14:paraId="60946369" w14:textId="6FBD0E9B" w:rsidR="00564678" w:rsidRPr="00564678" w:rsidRDefault="005E2F31" w:rsidP="00564678">
            <w:pPr>
              <w:rPr>
                <w:b/>
                <w:bCs/>
                <w:kern w:val="2"/>
                <w14:ligatures w14:val="standardContextual"/>
              </w:rPr>
            </w:pPr>
            <w:r>
              <w:rPr>
                <w:b/>
                <w:bCs/>
                <w:kern w:val="2"/>
                <w14:ligatures w14:val="standardContextual"/>
              </w:rPr>
              <w:t>2</w:t>
            </w:r>
          </w:p>
        </w:tc>
      </w:tr>
      <w:tr w:rsidR="00564678" w:rsidRPr="00564678" w14:paraId="6C660C55" w14:textId="77777777" w:rsidTr="00564678">
        <w:trPr>
          <w:trHeight w:val="720"/>
        </w:trPr>
        <w:tc>
          <w:tcPr>
            <w:tcW w:w="3865" w:type="dxa"/>
            <w:vMerge/>
            <w:shd w:val="clear" w:color="auto" w:fill="BFBFBF"/>
          </w:tcPr>
          <w:p w14:paraId="7502E669" w14:textId="77777777" w:rsidR="00564678" w:rsidRPr="00564678" w:rsidRDefault="00564678" w:rsidP="00564678">
            <w:pPr>
              <w:rPr>
                <w:b/>
                <w:bCs/>
                <w:kern w:val="2"/>
                <w14:ligatures w14:val="standardContextual"/>
              </w:rPr>
            </w:pPr>
          </w:p>
        </w:tc>
        <w:tc>
          <w:tcPr>
            <w:tcW w:w="2790" w:type="dxa"/>
            <w:vAlign w:val="center"/>
          </w:tcPr>
          <w:p w14:paraId="0B4E348C" w14:textId="7E41FF09" w:rsidR="00564678" w:rsidRPr="00564678" w:rsidRDefault="006041C0" w:rsidP="00564678">
            <w:pPr>
              <w:rPr>
                <w:b/>
                <w:bCs/>
                <w:kern w:val="2"/>
                <w14:ligatures w14:val="standardContextual"/>
              </w:rPr>
            </w:pPr>
            <w:r>
              <w:rPr>
                <w:b/>
                <w:bCs/>
                <w:kern w:val="2"/>
                <w14:ligatures w14:val="standardContextual"/>
              </w:rPr>
              <w:t>No</w:t>
            </w:r>
          </w:p>
        </w:tc>
        <w:tc>
          <w:tcPr>
            <w:tcW w:w="2695" w:type="dxa"/>
            <w:vAlign w:val="center"/>
          </w:tcPr>
          <w:p w14:paraId="5E8D4391" w14:textId="6F42C455" w:rsidR="00564678" w:rsidRPr="00564678" w:rsidRDefault="006041C0" w:rsidP="00564678">
            <w:pPr>
              <w:rPr>
                <w:b/>
                <w:bCs/>
                <w:kern w:val="2"/>
                <w14:ligatures w14:val="standardContextual"/>
              </w:rPr>
            </w:pPr>
            <w:r>
              <w:rPr>
                <w:b/>
                <w:bCs/>
                <w:kern w:val="2"/>
                <w14:ligatures w14:val="standardContextual"/>
              </w:rPr>
              <w:t>Yes</w:t>
            </w:r>
          </w:p>
        </w:tc>
      </w:tr>
    </w:tbl>
    <w:p w14:paraId="23184A6C" w14:textId="77777777" w:rsidR="00554382" w:rsidRPr="00554382" w:rsidRDefault="00554382" w:rsidP="00554382"/>
    <w:p w14:paraId="2EDBCF01" w14:textId="77777777" w:rsidR="00A05352" w:rsidRPr="00A05352" w:rsidRDefault="00A05352" w:rsidP="00A05352"/>
    <w:sectPr w:rsidR="00A05352" w:rsidRPr="00A05352" w:rsidSect="00377A39">
      <w:headerReference w:type="even" r:id="rId18"/>
      <w:headerReference w:type="default" r:id="rId19"/>
      <w:footerReference w:type="even" r:id="rId20"/>
      <w:footerReference w:type="default" r:id="rId21"/>
      <w:headerReference w:type="first" r:id="rId22"/>
      <w:footerReference w:type="first" r:id="rId23"/>
      <w:pgSz w:w="12240" w:h="15840"/>
      <w:pgMar w:top="1012" w:right="1440" w:bottom="1418" w:left="1440" w:header="586" w:footer="50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B0D04" w14:textId="77777777" w:rsidR="00377A39" w:rsidRDefault="00377A39" w:rsidP="00A05352">
      <w:r>
        <w:separator/>
      </w:r>
    </w:p>
  </w:endnote>
  <w:endnote w:type="continuationSeparator" w:id="0">
    <w:p w14:paraId="1D6CA971" w14:textId="77777777" w:rsidR="00377A39" w:rsidRDefault="00377A39" w:rsidP="00A05352">
      <w:r>
        <w:continuationSeparator/>
      </w:r>
    </w:p>
  </w:endnote>
  <w:endnote w:type="continuationNotice" w:id="1">
    <w:p w14:paraId="470080F4" w14:textId="77777777" w:rsidR="00377A39" w:rsidRDefault="00377A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886B" w14:textId="77777777" w:rsidR="003952A6" w:rsidRDefault="003952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6971" w14:textId="4E9FFDDC" w:rsidR="00A05352" w:rsidRDefault="00BF484A">
    <w:pPr>
      <w:pStyle w:val="Footer"/>
    </w:pPr>
    <w:r>
      <w:fldChar w:fldCharType="begin"/>
    </w:r>
    <w:r>
      <w:instrText xml:space="preserve"> PAGE   \* MERGEFORMAT </w:instrText>
    </w:r>
    <w:r>
      <w:fldChar w:fldCharType="separate"/>
    </w:r>
    <w:r>
      <w:rPr>
        <w:noProof/>
      </w:rPr>
      <w:t>1</w:t>
    </w:r>
    <w:r>
      <w:rPr>
        <w:noProof/>
      </w:rPr>
      <w:fldChar w:fldCharType="end"/>
    </w:r>
    <w:r w:rsidR="0088461F">
      <w:t xml:space="preserve"> </w:t>
    </w:r>
    <w:r w:rsidR="00A05352">
      <w:t xml:space="preserve">| </w:t>
    </w:r>
    <w:r w:rsidR="003952A6">
      <w:t>Equity for Each Grant Application</w:t>
    </w:r>
    <w:r w:rsidR="00A05352">
      <w:t xml:space="preserve"> | </w:t>
    </w:r>
    <w:r w:rsidR="003952A6">
      <w:t>FY2025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5800" w14:textId="77777777" w:rsidR="003952A6" w:rsidRDefault="00395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A9862" w14:textId="77777777" w:rsidR="00377A39" w:rsidRDefault="00377A39" w:rsidP="00A05352">
      <w:r>
        <w:separator/>
      </w:r>
    </w:p>
  </w:footnote>
  <w:footnote w:type="continuationSeparator" w:id="0">
    <w:p w14:paraId="064B39EB" w14:textId="77777777" w:rsidR="00377A39" w:rsidRDefault="00377A39" w:rsidP="00A05352">
      <w:r>
        <w:continuationSeparator/>
      </w:r>
    </w:p>
  </w:footnote>
  <w:footnote w:type="continuationNotice" w:id="1">
    <w:p w14:paraId="1BCBFE9B" w14:textId="77777777" w:rsidR="00377A39" w:rsidRDefault="00377A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E422" w14:textId="77777777" w:rsidR="003952A6" w:rsidRDefault="003952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1105" w14:textId="55F63F87" w:rsidR="00A05352" w:rsidRDefault="00A05352">
    <w:pPr>
      <w:pStyle w:val="Header"/>
    </w:pPr>
    <w:r>
      <w:rPr>
        <w:noProof/>
        <w:color w:val="2B579A"/>
        <w:shd w:val="clear" w:color="auto" w:fill="E6E6E6"/>
      </w:rPr>
      <w:drawing>
        <wp:anchor distT="0" distB="0" distL="114300" distR="114300" simplePos="0" relativeHeight="251658240" behindDoc="1" locked="0" layoutInCell="1" allowOverlap="1" wp14:anchorId="62EFF94E" wp14:editId="2E617FB2">
          <wp:simplePos x="0" y="0"/>
          <wp:positionH relativeFrom="column">
            <wp:posOffset>-862330</wp:posOffset>
          </wp:positionH>
          <wp:positionV relativeFrom="paragraph">
            <wp:posOffset>-255449</wp:posOffset>
          </wp:positionV>
          <wp:extent cx="7665875" cy="9920544"/>
          <wp:effectExtent l="0" t="0" r="0" b="0"/>
          <wp:wrapNone/>
          <wp:docPr id="65662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F685" w14:textId="6E3F1521" w:rsidR="00A05352" w:rsidRDefault="00A05352">
    <w:pPr>
      <w:pStyle w:val="Header"/>
    </w:pPr>
    <w:r>
      <w:rPr>
        <w:noProof/>
        <w:color w:val="2B579A"/>
        <w:shd w:val="clear" w:color="auto" w:fill="E6E6E6"/>
      </w:rPr>
      <w:drawing>
        <wp:anchor distT="0" distB="0" distL="114300" distR="114300" simplePos="0" relativeHeight="251658241" behindDoc="1" locked="0" layoutInCell="1" allowOverlap="1" wp14:anchorId="051A736D" wp14:editId="21C29C5D">
          <wp:simplePos x="0" y="0"/>
          <wp:positionH relativeFrom="column">
            <wp:posOffset>-914400</wp:posOffset>
          </wp:positionH>
          <wp:positionV relativeFrom="paragraph">
            <wp:posOffset>-367048</wp:posOffset>
          </wp:positionV>
          <wp:extent cx="7772363" cy="10058400"/>
          <wp:effectExtent l="0" t="0" r="635" b="0"/>
          <wp:wrapNone/>
          <wp:docPr id="1935854325" name="Picture 3"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descr="A picture containing text, person, indoor,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24FC0"/>
    <w:multiLevelType w:val="hybridMultilevel"/>
    <w:tmpl w:val="422030B8"/>
    <w:lvl w:ilvl="0" w:tplc="94226C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973388"/>
    <w:multiLevelType w:val="hybridMultilevel"/>
    <w:tmpl w:val="50B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F83433"/>
    <w:multiLevelType w:val="hybridMultilevel"/>
    <w:tmpl w:val="75CA5110"/>
    <w:lvl w:ilvl="0" w:tplc="E6B2C46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122AEB"/>
    <w:multiLevelType w:val="hybridMultilevel"/>
    <w:tmpl w:val="85EA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140E14"/>
    <w:multiLevelType w:val="hybridMultilevel"/>
    <w:tmpl w:val="A08C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B82409"/>
    <w:multiLevelType w:val="hybridMultilevel"/>
    <w:tmpl w:val="4AA2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912793">
    <w:abstractNumId w:val="1"/>
  </w:num>
  <w:num w:numId="2" w16cid:durableId="1738821807">
    <w:abstractNumId w:val="3"/>
  </w:num>
  <w:num w:numId="3" w16cid:durableId="695619995">
    <w:abstractNumId w:val="2"/>
  </w:num>
  <w:num w:numId="4" w16cid:durableId="1826509762">
    <w:abstractNumId w:val="5"/>
  </w:num>
  <w:num w:numId="5" w16cid:durableId="1344237492">
    <w:abstractNumId w:val="0"/>
  </w:num>
  <w:num w:numId="6" w16cid:durableId="14942954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52"/>
    <w:rsid w:val="00003753"/>
    <w:rsid w:val="00017F1B"/>
    <w:rsid w:val="00020AB8"/>
    <w:rsid w:val="00024D24"/>
    <w:rsid w:val="00027587"/>
    <w:rsid w:val="000401A0"/>
    <w:rsid w:val="00043B6A"/>
    <w:rsid w:val="000572D7"/>
    <w:rsid w:val="0007160C"/>
    <w:rsid w:val="00071CE7"/>
    <w:rsid w:val="0007485B"/>
    <w:rsid w:val="00075ADD"/>
    <w:rsid w:val="00077ADC"/>
    <w:rsid w:val="00082522"/>
    <w:rsid w:val="00087761"/>
    <w:rsid w:val="0009020A"/>
    <w:rsid w:val="000A3E90"/>
    <w:rsid w:val="000B110C"/>
    <w:rsid w:val="000C3285"/>
    <w:rsid w:val="000D6839"/>
    <w:rsid w:val="00103998"/>
    <w:rsid w:val="00103E21"/>
    <w:rsid w:val="001373FB"/>
    <w:rsid w:val="001416F0"/>
    <w:rsid w:val="00143863"/>
    <w:rsid w:val="00147437"/>
    <w:rsid w:val="001658E5"/>
    <w:rsid w:val="001741CB"/>
    <w:rsid w:val="0018368C"/>
    <w:rsid w:val="00190217"/>
    <w:rsid w:val="00195738"/>
    <w:rsid w:val="001A12DB"/>
    <w:rsid w:val="001E2ABF"/>
    <w:rsid w:val="001E46B1"/>
    <w:rsid w:val="001F259A"/>
    <w:rsid w:val="00215FF0"/>
    <w:rsid w:val="0022084F"/>
    <w:rsid w:val="00222CEC"/>
    <w:rsid w:val="0022404E"/>
    <w:rsid w:val="002253DD"/>
    <w:rsid w:val="0024167B"/>
    <w:rsid w:val="00245081"/>
    <w:rsid w:val="0024781E"/>
    <w:rsid w:val="002646E7"/>
    <w:rsid w:val="00267CFA"/>
    <w:rsid w:val="002700B6"/>
    <w:rsid w:val="0027268A"/>
    <w:rsid w:val="00277E5E"/>
    <w:rsid w:val="002852B3"/>
    <w:rsid w:val="00295D6A"/>
    <w:rsid w:val="002A0F28"/>
    <w:rsid w:val="002A2A12"/>
    <w:rsid w:val="002B2E8F"/>
    <w:rsid w:val="002B39EB"/>
    <w:rsid w:val="002D1F8B"/>
    <w:rsid w:val="002D4925"/>
    <w:rsid w:val="002D5260"/>
    <w:rsid w:val="002D6A8B"/>
    <w:rsid w:val="0031489E"/>
    <w:rsid w:val="003628D1"/>
    <w:rsid w:val="00377A39"/>
    <w:rsid w:val="003851FC"/>
    <w:rsid w:val="003952A6"/>
    <w:rsid w:val="003B3E22"/>
    <w:rsid w:val="003D3657"/>
    <w:rsid w:val="003F3D59"/>
    <w:rsid w:val="004226F6"/>
    <w:rsid w:val="00426947"/>
    <w:rsid w:val="0043725C"/>
    <w:rsid w:val="00453F38"/>
    <w:rsid w:val="00461EF6"/>
    <w:rsid w:val="004901FB"/>
    <w:rsid w:val="0049687F"/>
    <w:rsid w:val="004A0262"/>
    <w:rsid w:val="004A087C"/>
    <w:rsid w:val="004A3064"/>
    <w:rsid w:val="004B1155"/>
    <w:rsid w:val="004B2B16"/>
    <w:rsid w:val="004C3A91"/>
    <w:rsid w:val="004C7280"/>
    <w:rsid w:val="004D1231"/>
    <w:rsid w:val="004E1E85"/>
    <w:rsid w:val="004E2F77"/>
    <w:rsid w:val="004E4B2B"/>
    <w:rsid w:val="00527207"/>
    <w:rsid w:val="005272C2"/>
    <w:rsid w:val="005443B5"/>
    <w:rsid w:val="005475DE"/>
    <w:rsid w:val="00554382"/>
    <w:rsid w:val="005613F2"/>
    <w:rsid w:val="00564678"/>
    <w:rsid w:val="00566E17"/>
    <w:rsid w:val="00581719"/>
    <w:rsid w:val="00594898"/>
    <w:rsid w:val="00595938"/>
    <w:rsid w:val="005A6CAD"/>
    <w:rsid w:val="005E2F31"/>
    <w:rsid w:val="005E623A"/>
    <w:rsid w:val="005F3CA0"/>
    <w:rsid w:val="006033B6"/>
    <w:rsid w:val="006041C0"/>
    <w:rsid w:val="00612BB5"/>
    <w:rsid w:val="00614B9E"/>
    <w:rsid w:val="006218A3"/>
    <w:rsid w:val="00622B33"/>
    <w:rsid w:val="00627B88"/>
    <w:rsid w:val="00627F1B"/>
    <w:rsid w:val="00663E79"/>
    <w:rsid w:val="006C5EEF"/>
    <w:rsid w:val="006D281E"/>
    <w:rsid w:val="00717775"/>
    <w:rsid w:val="00733B81"/>
    <w:rsid w:val="00754B84"/>
    <w:rsid w:val="0077304B"/>
    <w:rsid w:val="007A114A"/>
    <w:rsid w:val="007A6FDC"/>
    <w:rsid w:val="007B427A"/>
    <w:rsid w:val="007C6FE5"/>
    <w:rsid w:val="007D05A4"/>
    <w:rsid w:val="007D2700"/>
    <w:rsid w:val="007D3913"/>
    <w:rsid w:val="00811033"/>
    <w:rsid w:val="008368C4"/>
    <w:rsid w:val="00842EB0"/>
    <w:rsid w:val="00863044"/>
    <w:rsid w:val="00863544"/>
    <w:rsid w:val="00863F1E"/>
    <w:rsid w:val="00870782"/>
    <w:rsid w:val="00876CBC"/>
    <w:rsid w:val="0088461F"/>
    <w:rsid w:val="008871C1"/>
    <w:rsid w:val="00892E0A"/>
    <w:rsid w:val="008A02E3"/>
    <w:rsid w:val="008A1DCF"/>
    <w:rsid w:val="008B3399"/>
    <w:rsid w:val="008C41EE"/>
    <w:rsid w:val="008C5CD7"/>
    <w:rsid w:val="008D0326"/>
    <w:rsid w:val="008F2AEE"/>
    <w:rsid w:val="008F3598"/>
    <w:rsid w:val="00920F44"/>
    <w:rsid w:val="00930FE7"/>
    <w:rsid w:val="00931493"/>
    <w:rsid w:val="00977808"/>
    <w:rsid w:val="00985629"/>
    <w:rsid w:val="00997E54"/>
    <w:rsid w:val="009F7BFA"/>
    <w:rsid w:val="00A020F5"/>
    <w:rsid w:val="00A05352"/>
    <w:rsid w:val="00A155AC"/>
    <w:rsid w:val="00A23EB0"/>
    <w:rsid w:val="00A339F6"/>
    <w:rsid w:val="00A33FAF"/>
    <w:rsid w:val="00A364CD"/>
    <w:rsid w:val="00A4436D"/>
    <w:rsid w:val="00A5618D"/>
    <w:rsid w:val="00A5740F"/>
    <w:rsid w:val="00AA3AEF"/>
    <w:rsid w:val="00AC5A26"/>
    <w:rsid w:val="00AD2A70"/>
    <w:rsid w:val="00AD4EEC"/>
    <w:rsid w:val="00AD5406"/>
    <w:rsid w:val="00AD7FB3"/>
    <w:rsid w:val="00AF0DAD"/>
    <w:rsid w:val="00AF126D"/>
    <w:rsid w:val="00B303A1"/>
    <w:rsid w:val="00B33BFE"/>
    <w:rsid w:val="00B52161"/>
    <w:rsid w:val="00B52A03"/>
    <w:rsid w:val="00B54E9D"/>
    <w:rsid w:val="00B6494E"/>
    <w:rsid w:val="00B8451B"/>
    <w:rsid w:val="00B914E9"/>
    <w:rsid w:val="00BB06BB"/>
    <w:rsid w:val="00BB5F8B"/>
    <w:rsid w:val="00BB792C"/>
    <w:rsid w:val="00BB79C4"/>
    <w:rsid w:val="00BE3425"/>
    <w:rsid w:val="00BF484A"/>
    <w:rsid w:val="00C50B54"/>
    <w:rsid w:val="00C63B95"/>
    <w:rsid w:val="00C63CF2"/>
    <w:rsid w:val="00C8011D"/>
    <w:rsid w:val="00C86688"/>
    <w:rsid w:val="00CB12B2"/>
    <w:rsid w:val="00CB7EB9"/>
    <w:rsid w:val="00CC26D1"/>
    <w:rsid w:val="00CC2ACB"/>
    <w:rsid w:val="00CC2F31"/>
    <w:rsid w:val="00CD59A2"/>
    <w:rsid w:val="00D03CEC"/>
    <w:rsid w:val="00D04D67"/>
    <w:rsid w:val="00D0509E"/>
    <w:rsid w:val="00D12D45"/>
    <w:rsid w:val="00D26AC1"/>
    <w:rsid w:val="00D31741"/>
    <w:rsid w:val="00D4166B"/>
    <w:rsid w:val="00D538AA"/>
    <w:rsid w:val="00D63770"/>
    <w:rsid w:val="00D72FB7"/>
    <w:rsid w:val="00D73B50"/>
    <w:rsid w:val="00D80710"/>
    <w:rsid w:val="00D8418A"/>
    <w:rsid w:val="00DA602C"/>
    <w:rsid w:val="00DB2339"/>
    <w:rsid w:val="00E1180F"/>
    <w:rsid w:val="00E207E5"/>
    <w:rsid w:val="00E43B61"/>
    <w:rsid w:val="00E569C1"/>
    <w:rsid w:val="00E712D2"/>
    <w:rsid w:val="00EA4636"/>
    <w:rsid w:val="00EA609A"/>
    <w:rsid w:val="00EB0737"/>
    <w:rsid w:val="00EB755F"/>
    <w:rsid w:val="00ED5CBF"/>
    <w:rsid w:val="00ED6835"/>
    <w:rsid w:val="00ED7C65"/>
    <w:rsid w:val="00EF056B"/>
    <w:rsid w:val="00F33C97"/>
    <w:rsid w:val="00F357A1"/>
    <w:rsid w:val="00F40DDB"/>
    <w:rsid w:val="00F42987"/>
    <w:rsid w:val="00F43CEB"/>
    <w:rsid w:val="00F75AFC"/>
    <w:rsid w:val="00F8627B"/>
    <w:rsid w:val="00F90537"/>
    <w:rsid w:val="00F924BA"/>
    <w:rsid w:val="00F9298F"/>
    <w:rsid w:val="00F97BFC"/>
    <w:rsid w:val="00FA3F4C"/>
    <w:rsid w:val="00FC12A4"/>
    <w:rsid w:val="00FC2902"/>
    <w:rsid w:val="00FD0242"/>
    <w:rsid w:val="00FD5FE5"/>
    <w:rsid w:val="061F1238"/>
    <w:rsid w:val="08633F7E"/>
    <w:rsid w:val="10576A40"/>
    <w:rsid w:val="130F1F8E"/>
    <w:rsid w:val="2016331F"/>
    <w:rsid w:val="23D6EA0E"/>
    <w:rsid w:val="26C8BA2F"/>
    <w:rsid w:val="28BF6821"/>
    <w:rsid w:val="2B6A8074"/>
    <w:rsid w:val="2BE11C94"/>
    <w:rsid w:val="34414DD4"/>
    <w:rsid w:val="3732CADB"/>
    <w:rsid w:val="3A2C47F8"/>
    <w:rsid w:val="3D8F79B8"/>
    <w:rsid w:val="526944DA"/>
    <w:rsid w:val="5BBEB28E"/>
    <w:rsid w:val="5C7324A6"/>
    <w:rsid w:val="5CC3F954"/>
    <w:rsid w:val="5CDC018E"/>
    <w:rsid w:val="62359221"/>
    <w:rsid w:val="62A529F0"/>
    <w:rsid w:val="62D168F1"/>
    <w:rsid w:val="69B9637F"/>
    <w:rsid w:val="70D83E1E"/>
    <w:rsid w:val="70EC5876"/>
    <w:rsid w:val="731DDAFD"/>
    <w:rsid w:val="7FA8B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84999"/>
  <w15:chartTrackingRefBased/>
  <w15:docId w15:val="{F8C06413-E28F-4A0A-A38A-C6250B92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678"/>
    <w:rPr>
      <w:rFonts w:ascii="Source Sans Pro" w:hAnsi="Source Sans Pro"/>
    </w:rPr>
  </w:style>
  <w:style w:type="paragraph" w:styleId="Heading1">
    <w:name w:val="heading 1"/>
    <w:aliases w:val="Heading 1 DEW"/>
    <w:basedOn w:val="Normal"/>
    <w:next w:val="Normal"/>
    <w:link w:val="Heading1Char"/>
    <w:autoRedefine/>
    <w:uiPriority w:val="9"/>
    <w:qFormat/>
    <w:rsid w:val="00D0509E"/>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23EB0"/>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D0509E"/>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23EB0"/>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CommentText">
    <w:name w:val="annotation text"/>
    <w:basedOn w:val="Normal"/>
    <w:link w:val="CommentTextChar"/>
    <w:uiPriority w:val="99"/>
    <w:semiHidden/>
    <w:unhideWhenUsed/>
    <w:rsid w:val="00554382"/>
    <w:rPr>
      <w:sz w:val="20"/>
      <w:szCs w:val="20"/>
    </w:rPr>
  </w:style>
  <w:style w:type="character" w:customStyle="1" w:styleId="CommentTextChar">
    <w:name w:val="Comment Text Char"/>
    <w:basedOn w:val="DefaultParagraphFont"/>
    <w:link w:val="CommentText"/>
    <w:uiPriority w:val="99"/>
    <w:semiHidden/>
    <w:rsid w:val="00554382"/>
    <w:rPr>
      <w:rFonts w:ascii="Source Sans Pro" w:hAnsi="Source Sans Pro"/>
      <w:sz w:val="20"/>
      <w:szCs w:val="20"/>
    </w:rPr>
  </w:style>
  <w:style w:type="table" w:styleId="TableGrid">
    <w:name w:val="Table Grid"/>
    <w:basedOn w:val="TableNormal"/>
    <w:uiPriority w:val="59"/>
    <w:rsid w:val="00554382"/>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54382"/>
    <w:rPr>
      <w:sz w:val="16"/>
      <w:szCs w:val="16"/>
    </w:rPr>
  </w:style>
  <w:style w:type="character" w:styleId="UnresolvedMention">
    <w:name w:val="Unresolved Mention"/>
    <w:basedOn w:val="DefaultParagraphFont"/>
    <w:uiPriority w:val="99"/>
    <w:semiHidden/>
    <w:unhideWhenUsed/>
    <w:rsid w:val="00554382"/>
    <w:rPr>
      <w:color w:val="605E5C"/>
      <w:shd w:val="clear" w:color="auto" w:fill="E1DFDD"/>
    </w:rPr>
  </w:style>
  <w:style w:type="paragraph" w:styleId="Revision">
    <w:name w:val="Revision"/>
    <w:hidden/>
    <w:uiPriority w:val="99"/>
    <w:semiHidden/>
    <w:rsid w:val="002D5260"/>
    <w:rPr>
      <w:rFonts w:ascii="Source Sans Pro" w:hAnsi="Source Sans Pro"/>
    </w:rPr>
  </w:style>
  <w:style w:type="character" w:styleId="Mention">
    <w:name w:val="Mention"/>
    <w:basedOn w:val="DefaultParagraphFont"/>
    <w:uiPriority w:val="99"/>
    <w:unhideWhenUsed/>
    <w:rsid w:val="001E46B1"/>
    <w:rPr>
      <w:color w:val="2B579A"/>
      <w:shd w:val="clear" w:color="auto" w:fill="E6E6E6"/>
    </w:rPr>
  </w:style>
  <w:style w:type="paragraph" w:styleId="ListParagraph">
    <w:name w:val="List Paragraph"/>
    <w:basedOn w:val="Normal"/>
    <w:uiPriority w:val="34"/>
    <w:qFormat/>
    <w:rsid w:val="00461E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ohio.gov/getattachment/Topics/Finance-and-Funding/School-Payment-Reports/State-Funding-For-Schools/Career-Technical-Funding/Guidelines-for-Compliance-with-Perkins-V-Regulations.pdf.aspx?lang=en-U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2.ed.gov/about/offices/list/ocr/docs/vocre.html" TargetMode="External"/><Relationship Id="rId17" Type="http://schemas.openxmlformats.org/officeDocument/2006/relationships/hyperlink" Target="http://webapp2.ode.state.oh.us/data/irn.as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ebapp2.ode.state.oh.us/data/irn.as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odes.ohio.gov/orc/102"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odh.ohio.gov/know-our-programs/health-equity/eliminating-racial-disparities-in-infant-mortality-task-force"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dh.ohio.gov/wps/wcm/connect/gov/38db82cc-44c4-42c7-8a83-de8a5333f902/2022+Final+Recommendations+of+the+Eliminating+Disparities+in+IM+Task+Force+July+2022.pdf?MOD=AJPERES&amp;CONVERT_TO=url&amp;CACHEID=ROOTWORKSPACE.Z18_M1HGGIK0N0JO00QO9DDDDM3000-38db82cc-44c4-42c7-8a83-de8a5333f902-ojfC4CH"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6a0b0f5-ab3f-4382-8730-459fb424e421" xsi:nil="true"/>
    <lcf76f155ced4ddcb4097134ff3c332f xmlns="9e7345f5-23e2-40da-a527-d1432b04cf8d">
      <Terms xmlns="http://schemas.microsoft.com/office/infopath/2007/PartnerControls"/>
    </lcf76f155ced4ddcb4097134ff3c332f>
    <ResourceType xmlns="9e7345f5-23e2-40da-a527-d1432b04cf8d" xsi:nil="true"/>
    <OhioLearnSimulation xmlns="9e7345f5-23e2-40da-a527-d1432b04cf8d" xsi:nil="true"/>
    <UserType xmlns="9e7345f5-23e2-40da-a527-d1432b04cf8d" xsi:nil="true"/>
    <Video xmlns="9e7345f5-23e2-40da-a527-d1432b04cf8d">
      <Url xsi:nil="true"/>
      <Description xsi:nil="true"/>
    </Video>
    <SharedWithUsers xmlns="66eaf07b-c65c-473d-92a0-cd8f808fc83a">
      <UserInfo>
        <DisplayName/>
        <AccountId xsi:nil="true"/>
        <AccountType/>
      </UserInfo>
    </SharedWithUsers>
    <MediaLengthInSeconds xmlns="9e7345f5-23e2-40da-a527-d1432b04cf8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0D5A7-F4D8-4B29-A7F9-E9E17CD7A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E61767-CC38-4F6A-835A-A2425412593D}">
  <ds:schemaRefs>
    <ds:schemaRef ds:uri="http://schemas.microsoft.com/sharepoint/v3/contenttype/forms"/>
  </ds:schemaRefs>
</ds:datastoreItem>
</file>

<file path=customXml/itemProps3.xml><?xml version="1.0" encoding="utf-8"?>
<ds:datastoreItem xmlns:ds="http://schemas.openxmlformats.org/officeDocument/2006/customXml" ds:itemID="{70D846C1-54C5-4B38-8A3F-5A9005D49514}">
  <ds:schemaRefs>
    <ds:schemaRef ds:uri="http://schemas.microsoft.com/office/2006/metadata/properties"/>
    <ds:schemaRef ds:uri="http://schemas.microsoft.com/office/infopath/2007/PartnerControls"/>
    <ds:schemaRef ds:uri="06a0b0f5-ab3f-4382-8730-459fb424e421"/>
    <ds:schemaRef ds:uri="9e7345f5-23e2-40da-a527-d1432b04cf8d"/>
    <ds:schemaRef ds:uri="66eaf07b-c65c-473d-92a0-cd8f808fc83a"/>
  </ds:schemaRefs>
</ds:datastoreItem>
</file>

<file path=customXml/itemProps4.xml><?xml version="1.0" encoding="utf-8"?>
<ds:datastoreItem xmlns:ds="http://schemas.openxmlformats.org/officeDocument/2006/customXml" ds:itemID="{9E1F8D7C-EB21-4783-86D7-D84D6D953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21</Pages>
  <Words>5176</Words>
  <Characters>29923</Characters>
  <Application>Microsoft Office Word</Application>
  <DocSecurity>0</DocSecurity>
  <Lines>1150</Lines>
  <Paragraphs>531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34568</CharactersWithSpaces>
  <SharedDoc>false</SharedDoc>
  <HyperlinkBase/>
  <HLinks>
    <vt:vector size="210" baseType="variant">
      <vt:variant>
        <vt:i4>2293859</vt:i4>
      </vt:variant>
      <vt:variant>
        <vt:i4>183</vt:i4>
      </vt:variant>
      <vt:variant>
        <vt:i4>0</vt:i4>
      </vt:variant>
      <vt:variant>
        <vt:i4>5</vt:i4>
      </vt:variant>
      <vt:variant>
        <vt:lpwstr>http://webapp2.ode.state.oh.us/data/irn.asp</vt:lpwstr>
      </vt:variant>
      <vt:variant>
        <vt:lpwstr/>
      </vt:variant>
      <vt:variant>
        <vt:i4>2293859</vt:i4>
      </vt:variant>
      <vt:variant>
        <vt:i4>180</vt:i4>
      </vt:variant>
      <vt:variant>
        <vt:i4>0</vt:i4>
      </vt:variant>
      <vt:variant>
        <vt:i4>5</vt:i4>
      </vt:variant>
      <vt:variant>
        <vt:lpwstr>http://webapp2.ode.state.oh.us/data/irn.asp</vt:lpwstr>
      </vt:variant>
      <vt:variant>
        <vt:lpwstr/>
      </vt:variant>
      <vt:variant>
        <vt:i4>6488177</vt:i4>
      </vt:variant>
      <vt:variant>
        <vt:i4>177</vt:i4>
      </vt:variant>
      <vt:variant>
        <vt:i4>0</vt:i4>
      </vt:variant>
      <vt:variant>
        <vt:i4>5</vt:i4>
      </vt:variant>
      <vt:variant>
        <vt:lpwstr>https://ohid.ohio.gov/wps/portal/gov/ohid/login</vt:lpwstr>
      </vt:variant>
      <vt:variant>
        <vt:lpwstr/>
      </vt:variant>
      <vt:variant>
        <vt:i4>2228343</vt:i4>
      </vt:variant>
      <vt:variant>
        <vt:i4>174</vt:i4>
      </vt:variant>
      <vt:variant>
        <vt:i4>0</vt:i4>
      </vt:variant>
      <vt:variant>
        <vt:i4>5</vt:i4>
      </vt:variant>
      <vt:variant>
        <vt:lpwstr>http://education.ohio.gov/Topics/School-Improvement/Student-Improvement/IMPACT-%E2%80%93-Integrated-Monitoring-Process-and-Continu</vt:lpwstr>
      </vt:variant>
      <vt:variant>
        <vt:lpwstr/>
      </vt:variant>
      <vt:variant>
        <vt:i4>7209070</vt:i4>
      </vt:variant>
      <vt:variant>
        <vt:i4>171</vt:i4>
      </vt:variant>
      <vt:variant>
        <vt:i4>0</vt:i4>
      </vt:variant>
      <vt:variant>
        <vt:i4>5</vt:i4>
      </vt:variant>
      <vt:variant>
        <vt:lpwstr>https://odh.ohio.gov/know-our-programs/health-equity/eliminating-racial-disparities-in-infant-mortality-task-force</vt:lpwstr>
      </vt:variant>
      <vt:variant>
        <vt:lpwstr>:~:text=Governor%20Mike%20DeWine%20announced%20in,racial%20disparities%20in%20infant%20mortality.</vt:lpwstr>
      </vt:variant>
      <vt:variant>
        <vt:i4>393293</vt:i4>
      </vt:variant>
      <vt:variant>
        <vt:i4>168</vt:i4>
      </vt:variant>
      <vt:variant>
        <vt:i4>0</vt:i4>
      </vt:variant>
      <vt:variant>
        <vt:i4>5</vt:i4>
      </vt:variant>
      <vt:variant>
        <vt:lpwstr>https://odh.ohio.gov/wps/wcm/connect/gov/38db82cc-44c4-42c7-8a83-de8a5333f902/2022+Final+Recommendations+of+the+Eliminating+Disparities+in+IM+Task+Force+July+2022.pdf?MOD=AJPERES&amp;CONVERT_TO=url&amp;CACHEID=ROOTWORKSPACE.Z18_M1HGGIK0N0JO00QO9DDDDM3000-38db82cc-44c4-42c7-8a83-de8a5333f902-ojfC4CH</vt:lpwstr>
      </vt:variant>
      <vt:variant>
        <vt:lpwstr/>
      </vt:variant>
      <vt:variant>
        <vt:i4>2949153</vt:i4>
      </vt:variant>
      <vt:variant>
        <vt:i4>165</vt:i4>
      </vt:variant>
      <vt:variant>
        <vt:i4>0</vt:i4>
      </vt:variant>
      <vt:variant>
        <vt:i4>5</vt:i4>
      </vt:variant>
      <vt:variant>
        <vt:lpwstr>https://education.ohio.gov/getattachment/Topics/Finance-and-Funding/School-Payment-Reports/State-Funding-For-Schools/Career-Technical-Funding/Guidelines-for-Compliance-with-Perkins-V-Regulations.pdf.aspx?lang=en-US</vt:lpwstr>
      </vt:variant>
      <vt:variant>
        <vt:lpwstr/>
      </vt:variant>
      <vt:variant>
        <vt:i4>2162797</vt:i4>
      </vt:variant>
      <vt:variant>
        <vt:i4>162</vt:i4>
      </vt:variant>
      <vt:variant>
        <vt:i4>0</vt:i4>
      </vt:variant>
      <vt:variant>
        <vt:i4>5</vt:i4>
      </vt:variant>
      <vt:variant>
        <vt:lpwstr>https://www2.ed.gov/about/offices/list/ocr/docs/vocre.html</vt:lpwstr>
      </vt:variant>
      <vt:variant>
        <vt:lpwstr/>
      </vt:variant>
      <vt:variant>
        <vt:i4>5898246</vt:i4>
      </vt:variant>
      <vt:variant>
        <vt:i4>159</vt:i4>
      </vt:variant>
      <vt:variant>
        <vt:i4>0</vt:i4>
      </vt:variant>
      <vt:variant>
        <vt:i4>5</vt:i4>
      </vt:variant>
      <vt:variant>
        <vt:lpwstr>http://codes.ohio.gov/orc/102</vt:lpwstr>
      </vt:variant>
      <vt:variant>
        <vt:lpwstr/>
      </vt:variant>
      <vt:variant>
        <vt:i4>1507380</vt:i4>
      </vt:variant>
      <vt:variant>
        <vt:i4>152</vt:i4>
      </vt:variant>
      <vt:variant>
        <vt:i4>0</vt:i4>
      </vt:variant>
      <vt:variant>
        <vt:i4>5</vt:i4>
      </vt:variant>
      <vt:variant>
        <vt:lpwstr/>
      </vt:variant>
      <vt:variant>
        <vt:lpwstr>_Toc159595559</vt:lpwstr>
      </vt:variant>
      <vt:variant>
        <vt:i4>1507380</vt:i4>
      </vt:variant>
      <vt:variant>
        <vt:i4>146</vt:i4>
      </vt:variant>
      <vt:variant>
        <vt:i4>0</vt:i4>
      </vt:variant>
      <vt:variant>
        <vt:i4>5</vt:i4>
      </vt:variant>
      <vt:variant>
        <vt:lpwstr/>
      </vt:variant>
      <vt:variant>
        <vt:lpwstr>_Toc159595558</vt:lpwstr>
      </vt:variant>
      <vt:variant>
        <vt:i4>1507380</vt:i4>
      </vt:variant>
      <vt:variant>
        <vt:i4>140</vt:i4>
      </vt:variant>
      <vt:variant>
        <vt:i4>0</vt:i4>
      </vt:variant>
      <vt:variant>
        <vt:i4>5</vt:i4>
      </vt:variant>
      <vt:variant>
        <vt:lpwstr/>
      </vt:variant>
      <vt:variant>
        <vt:lpwstr>_Toc159595557</vt:lpwstr>
      </vt:variant>
      <vt:variant>
        <vt:i4>1507380</vt:i4>
      </vt:variant>
      <vt:variant>
        <vt:i4>134</vt:i4>
      </vt:variant>
      <vt:variant>
        <vt:i4>0</vt:i4>
      </vt:variant>
      <vt:variant>
        <vt:i4>5</vt:i4>
      </vt:variant>
      <vt:variant>
        <vt:lpwstr/>
      </vt:variant>
      <vt:variant>
        <vt:lpwstr>_Toc159595556</vt:lpwstr>
      </vt:variant>
      <vt:variant>
        <vt:i4>1507380</vt:i4>
      </vt:variant>
      <vt:variant>
        <vt:i4>128</vt:i4>
      </vt:variant>
      <vt:variant>
        <vt:i4>0</vt:i4>
      </vt:variant>
      <vt:variant>
        <vt:i4>5</vt:i4>
      </vt:variant>
      <vt:variant>
        <vt:lpwstr/>
      </vt:variant>
      <vt:variant>
        <vt:lpwstr>_Toc159595555</vt:lpwstr>
      </vt:variant>
      <vt:variant>
        <vt:i4>1507380</vt:i4>
      </vt:variant>
      <vt:variant>
        <vt:i4>122</vt:i4>
      </vt:variant>
      <vt:variant>
        <vt:i4>0</vt:i4>
      </vt:variant>
      <vt:variant>
        <vt:i4>5</vt:i4>
      </vt:variant>
      <vt:variant>
        <vt:lpwstr/>
      </vt:variant>
      <vt:variant>
        <vt:lpwstr>_Toc159595554</vt:lpwstr>
      </vt:variant>
      <vt:variant>
        <vt:i4>1507380</vt:i4>
      </vt:variant>
      <vt:variant>
        <vt:i4>116</vt:i4>
      </vt:variant>
      <vt:variant>
        <vt:i4>0</vt:i4>
      </vt:variant>
      <vt:variant>
        <vt:i4>5</vt:i4>
      </vt:variant>
      <vt:variant>
        <vt:lpwstr/>
      </vt:variant>
      <vt:variant>
        <vt:lpwstr>_Toc159595553</vt:lpwstr>
      </vt:variant>
      <vt:variant>
        <vt:i4>1507380</vt:i4>
      </vt:variant>
      <vt:variant>
        <vt:i4>110</vt:i4>
      </vt:variant>
      <vt:variant>
        <vt:i4>0</vt:i4>
      </vt:variant>
      <vt:variant>
        <vt:i4>5</vt:i4>
      </vt:variant>
      <vt:variant>
        <vt:lpwstr/>
      </vt:variant>
      <vt:variant>
        <vt:lpwstr>_Toc159595552</vt:lpwstr>
      </vt:variant>
      <vt:variant>
        <vt:i4>1507380</vt:i4>
      </vt:variant>
      <vt:variant>
        <vt:i4>104</vt:i4>
      </vt:variant>
      <vt:variant>
        <vt:i4>0</vt:i4>
      </vt:variant>
      <vt:variant>
        <vt:i4>5</vt:i4>
      </vt:variant>
      <vt:variant>
        <vt:lpwstr/>
      </vt:variant>
      <vt:variant>
        <vt:lpwstr>_Toc159595551</vt:lpwstr>
      </vt:variant>
      <vt:variant>
        <vt:i4>1507380</vt:i4>
      </vt:variant>
      <vt:variant>
        <vt:i4>98</vt:i4>
      </vt:variant>
      <vt:variant>
        <vt:i4>0</vt:i4>
      </vt:variant>
      <vt:variant>
        <vt:i4>5</vt:i4>
      </vt:variant>
      <vt:variant>
        <vt:lpwstr/>
      </vt:variant>
      <vt:variant>
        <vt:lpwstr>_Toc159595550</vt:lpwstr>
      </vt:variant>
      <vt:variant>
        <vt:i4>1441844</vt:i4>
      </vt:variant>
      <vt:variant>
        <vt:i4>92</vt:i4>
      </vt:variant>
      <vt:variant>
        <vt:i4>0</vt:i4>
      </vt:variant>
      <vt:variant>
        <vt:i4>5</vt:i4>
      </vt:variant>
      <vt:variant>
        <vt:lpwstr/>
      </vt:variant>
      <vt:variant>
        <vt:lpwstr>_Toc159595549</vt:lpwstr>
      </vt:variant>
      <vt:variant>
        <vt:i4>1441844</vt:i4>
      </vt:variant>
      <vt:variant>
        <vt:i4>86</vt:i4>
      </vt:variant>
      <vt:variant>
        <vt:i4>0</vt:i4>
      </vt:variant>
      <vt:variant>
        <vt:i4>5</vt:i4>
      </vt:variant>
      <vt:variant>
        <vt:lpwstr/>
      </vt:variant>
      <vt:variant>
        <vt:lpwstr>_Toc159595548</vt:lpwstr>
      </vt:variant>
      <vt:variant>
        <vt:i4>1441844</vt:i4>
      </vt:variant>
      <vt:variant>
        <vt:i4>80</vt:i4>
      </vt:variant>
      <vt:variant>
        <vt:i4>0</vt:i4>
      </vt:variant>
      <vt:variant>
        <vt:i4>5</vt:i4>
      </vt:variant>
      <vt:variant>
        <vt:lpwstr/>
      </vt:variant>
      <vt:variant>
        <vt:lpwstr>_Toc159595547</vt:lpwstr>
      </vt:variant>
      <vt:variant>
        <vt:i4>1441844</vt:i4>
      </vt:variant>
      <vt:variant>
        <vt:i4>74</vt:i4>
      </vt:variant>
      <vt:variant>
        <vt:i4>0</vt:i4>
      </vt:variant>
      <vt:variant>
        <vt:i4>5</vt:i4>
      </vt:variant>
      <vt:variant>
        <vt:lpwstr/>
      </vt:variant>
      <vt:variant>
        <vt:lpwstr>_Toc159595546</vt:lpwstr>
      </vt:variant>
      <vt:variant>
        <vt:i4>1441844</vt:i4>
      </vt:variant>
      <vt:variant>
        <vt:i4>68</vt:i4>
      </vt:variant>
      <vt:variant>
        <vt:i4>0</vt:i4>
      </vt:variant>
      <vt:variant>
        <vt:i4>5</vt:i4>
      </vt:variant>
      <vt:variant>
        <vt:lpwstr/>
      </vt:variant>
      <vt:variant>
        <vt:lpwstr>_Toc159595545</vt:lpwstr>
      </vt:variant>
      <vt:variant>
        <vt:i4>1441844</vt:i4>
      </vt:variant>
      <vt:variant>
        <vt:i4>62</vt:i4>
      </vt:variant>
      <vt:variant>
        <vt:i4>0</vt:i4>
      </vt:variant>
      <vt:variant>
        <vt:i4>5</vt:i4>
      </vt:variant>
      <vt:variant>
        <vt:lpwstr/>
      </vt:variant>
      <vt:variant>
        <vt:lpwstr>_Toc159595544</vt:lpwstr>
      </vt:variant>
      <vt:variant>
        <vt:i4>1441844</vt:i4>
      </vt:variant>
      <vt:variant>
        <vt:i4>56</vt:i4>
      </vt:variant>
      <vt:variant>
        <vt:i4>0</vt:i4>
      </vt:variant>
      <vt:variant>
        <vt:i4>5</vt:i4>
      </vt:variant>
      <vt:variant>
        <vt:lpwstr/>
      </vt:variant>
      <vt:variant>
        <vt:lpwstr>_Toc159595543</vt:lpwstr>
      </vt:variant>
      <vt:variant>
        <vt:i4>1441844</vt:i4>
      </vt:variant>
      <vt:variant>
        <vt:i4>50</vt:i4>
      </vt:variant>
      <vt:variant>
        <vt:i4>0</vt:i4>
      </vt:variant>
      <vt:variant>
        <vt:i4>5</vt:i4>
      </vt:variant>
      <vt:variant>
        <vt:lpwstr/>
      </vt:variant>
      <vt:variant>
        <vt:lpwstr>_Toc159595542</vt:lpwstr>
      </vt:variant>
      <vt:variant>
        <vt:i4>1441844</vt:i4>
      </vt:variant>
      <vt:variant>
        <vt:i4>44</vt:i4>
      </vt:variant>
      <vt:variant>
        <vt:i4>0</vt:i4>
      </vt:variant>
      <vt:variant>
        <vt:i4>5</vt:i4>
      </vt:variant>
      <vt:variant>
        <vt:lpwstr/>
      </vt:variant>
      <vt:variant>
        <vt:lpwstr>_Toc159595541</vt:lpwstr>
      </vt:variant>
      <vt:variant>
        <vt:i4>1441844</vt:i4>
      </vt:variant>
      <vt:variant>
        <vt:i4>38</vt:i4>
      </vt:variant>
      <vt:variant>
        <vt:i4>0</vt:i4>
      </vt:variant>
      <vt:variant>
        <vt:i4>5</vt:i4>
      </vt:variant>
      <vt:variant>
        <vt:lpwstr/>
      </vt:variant>
      <vt:variant>
        <vt:lpwstr>_Toc159595540</vt:lpwstr>
      </vt:variant>
      <vt:variant>
        <vt:i4>1114164</vt:i4>
      </vt:variant>
      <vt:variant>
        <vt:i4>32</vt:i4>
      </vt:variant>
      <vt:variant>
        <vt:i4>0</vt:i4>
      </vt:variant>
      <vt:variant>
        <vt:i4>5</vt:i4>
      </vt:variant>
      <vt:variant>
        <vt:lpwstr/>
      </vt:variant>
      <vt:variant>
        <vt:lpwstr>_Toc159595539</vt:lpwstr>
      </vt:variant>
      <vt:variant>
        <vt:i4>1114164</vt:i4>
      </vt:variant>
      <vt:variant>
        <vt:i4>26</vt:i4>
      </vt:variant>
      <vt:variant>
        <vt:i4>0</vt:i4>
      </vt:variant>
      <vt:variant>
        <vt:i4>5</vt:i4>
      </vt:variant>
      <vt:variant>
        <vt:lpwstr/>
      </vt:variant>
      <vt:variant>
        <vt:lpwstr>_Toc159595538</vt:lpwstr>
      </vt:variant>
      <vt:variant>
        <vt:i4>1114164</vt:i4>
      </vt:variant>
      <vt:variant>
        <vt:i4>20</vt:i4>
      </vt:variant>
      <vt:variant>
        <vt:i4>0</vt:i4>
      </vt:variant>
      <vt:variant>
        <vt:i4>5</vt:i4>
      </vt:variant>
      <vt:variant>
        <vt:lpwstr/>
      </vt:variant>
      <vt:variant>
        <vt:lpwstr>_Toc159595537</vt:lpwstr>
      </vt:variant>
      <vt:variant>
        <vt:i4>1114164</vt:i4>
      </vt:variant>
      <vt:variant>
        <vt:i4>14</vt:i4>
      </vt:variant>
      <vt:variant>
        <vt:i4>0</vt:i4>
      </vt:variant>
      <vt:variant>
        <vt:i4>5</vt:i4>
      </vt:variant>
      <vt:variant>
        <vt:lpwstr/>
      </vt:variant>
      <vt:variant>
        <vt:lpwstr>_Toc159595536</vt:lpwstr>
      </vt:variant>
      <vt:variant>
        <vt:i4>1114164</vt:i4>
      </vt:variant>
      <vt:variant>
        <vt:i4>8</vt:i4>
      </vt:variant>
      <vt:variant>
        <vt:i4>0</vt:i4>
      </vt:variant>
      <vt:variant>
        <vt:i4>5</vt:i4>
      </vt:variant>
      <vt:variant>
        <vt:lpwstr/>
      </vt:variant>
      <vt:variant>
        <vt:lpwstr>_Toc159595535</vt:lpwstr>
      </vt:variant>
      <vt:variant>
        <vt:i4>1114164</vt:i4>
      </vt:variant>
      <vt:variant>
        <vt:i4>2</vt:i4>
      </vt:variant>
      <vt:variant>
        <vt:i4>0</vt:i4>
      </vt:variant>
      <vt:variant>
        <vt:i4>5</vt:i4>
      </vt:variant>
      <vt:variant>
        <vt:lpwstr/>
      </vt:variant>
      <vt:variant>
        <vt:lpwstr>_Toc159595534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Ohio Department of Education and Workforce</dc:creator>
  <cp:keywords/>
  <dc:description/>
  <cp:lastModifiedBy>Rebecca Crance</cp:lastModifiedBy>
  <cp:revision>166</cp:revision>
  <cp:lastPrinted>2023-10-23T19:03:00Z</cp:lastPrinted>
  <dcterms:created xsi:type="dcterms:W3CDTF">2024-02-21T19:15:00Z</dcterms:created>
  <dcterms:modified xsi:type="dcterms:W3CDTF">2024-03-01T15:32:00Z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Order">
    <vt:r8>3779100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