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BEDC0" w14:textId="77777777" w:rsidR="000D3938" w:rsidRDefault="00957136" w:rsidP="000D3938">
      <w:pPr>
        <w:jc w:val="center"/>
        <w:rPr>
          <w:b/>
          <w:bCs/>
          <w:color w:val="4F81BD" w:themeColor="accent1"/>
          <w:sz w:val="48"/>
        </w:rPr>
      </w:pPr>
      <w:r w:rsidRPr="000D3938">
        <w:rPr>
          <w:b/>
          <w:bCs/>
          <w:color w:val="4F81BD" w:themeColor="accent1"/>
          <w:sz w:val="48"/>
        </w:rPr>
        <w:t xml:space="preserve">Suggested Components of a </w:t>
      </w:r>
    </w:p>
    <w:p w14:paraId="738DAF84" w14:textId="3DF13D5D" w:rsidR="00957136" w:rsidRPr="000D3938" w:rsidRDefault="00957136" w:rsidP="000D3938">
      <w:pPr>
        <w:jc w:val="center"/>
        <w:rPr>
          <w:b/>
          <w:color w:val="4F81BD" w:themeColor="accent1"/>
          <w:sz w:val="48"/>
        </w:rPr>
      </w:pPr>
      <w:r w:rsidRPr="000D3938">
        <w:rPr>
          <w:b/>
          <w:bCs/>
          <w:color w:val="4F81BD" w:themeColor="accent1"/>
          <w:sz w:val="48"/>
        </w:rPr>
        <w:t>Work-Based Learning Portfolio</w:t>
      </w:r>
    </w:p>
    <w:p w14:paraId="7DBA162F" w14:textId="77777777" w:rsidR="000D3938" w:rsidRDefault="000D3938" w:rsidP="000D3938">
      <w:pPr>
        <w:pStyle w:val="Heading2"/>
        <w:spacing w:before="120" w:after="0"/>
        <w:rPr>
          <w:sz w:val="28"/>
        </w:rPr>
      </w:pPr>
    </w:p>
    <w:p w14:paraId="1D9347D4" w14:textId="58422CB6" w:rsidR="00CB1AD1" w:rsidRPr="000D3938" w:rsidRDefault="00957136" w:rsidP="000D3938">
      <w:pPr>
        <w:pStyle w:val="Heading2"/>
        <w:spacing w:before="0" w:after="60"/>
        <w:rPr>
          <w:sz w:val="24"/>
        </w:rPr>
      </w:pPr>
      <w:r w:rsidRPr="000D3938">
        <w:rPr>
          <w:sz w:val="22"/>
        </w:rPr>
        <w:t xml:space="preserve">A suggested portfolio that provides evidence of standards attainment would include the following artifacts: </w:t>
      </w:r>
    </w:p>
    <w:p w14:paraId="4A5B375B" w14:textId="77777777" w:rsidR="000D3938" w:rsidRPr="000D3938" w:rsidRDefault="00957136" w:rsidP="000D3938">
      <w:pPr>
        <w:pStyle w:val="Subhead2"/>
        <w:numPr>
          <w:ilvl w:val="0"/>
          <w:numId w:val="26"/>
        </w:numPr>
        <w:spacing w:before="0"/>
        <w:rPr>
          <w:b w:val="0"/>
          <w:bCs/>
          <w:caps w:val="0"/>
          <w:color w:val="auto"/>
          <w:sz w:val="22"/>
          <w:szCs w:val="22"/>
        </w:rPr>
      </w:pPr>
      <w:r w:rsidRPr="000D3938">
        <w:rPr>
          <w:bCs/>
          <w:caps w:val="0"/>
          <w:color w:val="73A5CC"/>
          <w:sz w:val="22"/>
          <w:szCs w:val="22"/>
        </w:rPr>
        <w:t xml:space="preserve">Introductory </w:t>
      </w:r>
      <w:r w:rsidR="006B46A6" w:rsidRPr="000D3938">
        <w:rPr>
          <w:bCs/>
          <w:caps w:val="0"/>
          <w:color w:val="73A5CC"/>
          <w:sz w:val="22"/>
          <w:szCs w:val="22"/>
        </w:rPr>
        <w:t>L</w:t>
      </w:r>
      <w:r w:rsidRPr="000D3938">
        <w:rPr>
          <w:bCs/>
          <w:caps w:val="0"/>
          <w:color w:val="73A5CC"/>
          <w:sz w:val="22"/>
          <w:szCs w:val="22"/>
        </w:rPr>
        <w:t xml:space="preserve">etter </w:t>
      </w:r>
      <w:r w:rsidR="000D3938" w:rsidRPr="000D3938">
        <w:rPr>
          <w:b w:val="0"/>
          <w:bCs/>
          <w:caps w:val="0"/>
          <w:color w:val="auto"/>
          <w:sz w:val="22"/>
          <w:szCs w:val="22"/>
        </w:rPr>
        <w:t>written by the student</w:t>
      </w:r>
      <w:r w:rsidRPr="000D3938">
        <w:rPr>
          <w:b w:val="0"/>
          <w:bCs/>
          <w:caps w:val="0"/>
          <w:color w:val="auto"/>
          <w:sz w:val="22"/>
          <w:szCs w:val="22"/>
        </w:rPr>
        <w:t xml:space="preserve"> describing the work to be presented and how the samples were selected.</w:t>
      </w:r>
    </w:p>
    <w:p w14:paraId="421D30D6" w14:textId="77777777" w:rsidR="000D3938" w:rsidRPr="000D3938" w:rsidRDefault="00957136" w:rsidP="000D3938">
      <w:pPr>
        <w:pStyle w:val="Subhead2"/>
        <w:numPr>
          <w:ilvl w:val="0"/>
          <w:numId w:val="26"/>
        </w:numPr>
        <w:spacing w:before="0"/>
        <w:rPr>
          <w:b w:val="0"/>
          <w:bCs/>
          <w:caps w:val="0"/>
          <w:color w:val="auto"/>
          <w:sz w:val="22"/>
          <w:szCs w:val="22"/>
        </w:rPr>
      </w:pPr>
      <w:r w:rsidRPr="000D3938">
        <w:rPr>
          <w:bCs/>
          <w:caps w:val="0"/>
          <w:color w:val="73A5CC"/>
          <w:sz w:val="22"/>
          <w:szCs w:val="22"/>
        </w:rPr>
        <w:t>Table of Contents</w:t>
      </w:r>
      <w:r w:rsidRPr="000D3938">
        <w:rPr>
          <w:sz w:val="22"/>
          <w:szCs w:val="22"/>
        </w:rPr>
        <w:t xml:space="preserve"> </w:t>
      </w:r>
      <w:r w:rsidRPr="000D3938">
        <w:rPr>
          <w:b w:val="0"/>
          <w:bCs/>
          <w:caps w:val="0"/>
          <w:color w:val="auto"/>
          <w:sz w:val="22"/>
          <w:szCs w:val="22"/>
        </w:rPr>
        <w:t>of student</w:t>
      </w:r>
      <w:r w:rsidR="000D3938" w:rsidRPr="000D3938">
        <w:rPr>
          <w:b w:val="0"/>
          <w:bCs/>
          <w:caps w:val="0"/>
          <w:color w:val="auto"/>
          <w:sz w:val="22"/>
          <w:szCs w:val="22"/>
        </w:rPr>
        <w:t>’s</w:t>
      </w:r>
      <w:r w:rsidRPr="000D3938">
        <w:rPr>
          <w:b w:val="0"/>
          <w:bCs/>
          <w:caps w:val="0"/>
          <w:color w:val="auto"/>
          <w:sz w:val="22"/>
          <w:szCs w:val="22"/>
        </w:rPr>
        <w:t xml:space="preserve"> work items contained within the portfolio.</w:t>
      </w:r>
    </w:p>
    <w:p w14:paraId="269AD8F6" w14:textId="670A4A27" w:rsidR="00957136" w:rsidRPr="000D3938" w:rsidRDefault="00957136" w:rsidP="000D3938">
      <w:pPr>
        <w:pStyle w:val="Subhead2"/>
        <w:numPr>
          <w:ilvl w:val="0"/>
          <w:numId w:val="26"/>
        </w:numPr>
        <w:spacing w:before="0" w:after="0"/>
        <w:rPr>
          <w:bCs/>
          <w:caps w:val="0"/>
          <w:color w:val="73A5CC"/>
          <w:sz w:val="22"/>
          <w:szCs w:val="22"/>
        </w:rPr>
      </w:pPr>
      <w:r w:rsidRPr="000D3938">
        <w:rPr>
          <w:bCs/>
          <w:caps w:val="0"/>
          <w:color w:val="73A5CC"/>
          <w:sz w:val="22"/>
          <w:szCs w:val="22"/>
        </w:rPr>
        <w:t>Career Development Materials</w:t>
      </w:r>
      <w:r w:rsidR="000D3938">
        <w:rPr>
          <w:bCs/>
          <w:caps w:val="0"/>
          <w:color w:val="73A5CC"/>
          <w:sz w:val="22"/>
          <w:szCs w:val="22"/>
        </w:rPr>
        <w:t>, including:</w:t>
      </w:r>
    </w:p>
    <w:p w14:paraId="1D82155C" w14:textId="435D38EF" w:rsidR="00957136" w:rsidRPr="000D3938" w:rsidRDefault="00957136" w:rsidP="000D3938">
      <w:pPr>
        <w:pStyle w:val="Subhead1"/>
        <w:numPr>
          <w:ilvl w:val="0"/>
          <w:numId w:val="23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Career and educational development plan</w:t>
      </w:r>
      <w:r w:rsidR="000D3938">
        <w:rPr>
          <w:b w:val="0"/>
          <w:color w:val="auto"/>
          <w:sz w:val="22"/>
          <w:szCs w:val="22"/>
        </w:rPr>
        <w:t>;</w:t>
      </w:r>
    </w:p>
    <w:p w14:paraId="227A2E0C" w14:textId="6A5DF147" w:rsidR="00957136" w:rsidRPr="000D3938" w:rsidRDefault="00957136" w:rsidP="000D3938">
      <w:pPr>
        <w:pStyle w:val="Subhead1"/>
        <w:numPr>
          <w:ilvl w:val="0"/>
          <w:numId w:val="23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Resume</w:t>
      </w:r>
      <w:r w:rsidR="000D3938">
        <w:rPr>
          <w:b w:val="0"/>
          <w:color w:val="auto"/>
          <w:sz w:val="22"/>
          <w:szCs w:val="22"/>
        </w:rPr>
        <w:t>;</w:t>
      </w:r>
    </w:p>
    <w:p w14:paraId="4445465B" w14:textId="090D69E2" w:rsidR="00957136" w:rsidRPr="000D3938" w:rsidRDefault="00957136" w:rsidP="000D3938">
      <w:pPr>
        <w:pStyle w:val="Subhead1"/>
        <w:numPr>
          <w:ilvl w:val="0"/>
          <w:numId w:val="23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Application for college</w:t>
      </w:r>
      <w:r w:rsidR="000D3938">
        <w:rPr>
          <w:b w:val="0"/>
          <w:color w:val="auto"/>
          <w:sz w:val="22"/>
          <w:szCs w:val="22"/>
        </w:rPr>
        <w:t>;</w:t>
      </w:r>
    </w:p>
    <w:p w14:paraId="30A8F7E6" w14:textId="40AF4703" w:rsidR="00957136" w:rsidRPr="000D3938" w:rsidRDefault="00957136" w:rsidP="000D3938">
      <w:pPr>
        <w:pStyle w:val="Subhead1"/>
        <w:numPr>
          <w:ilvl w:val="0"/>
          <w:numId w:val="23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Application for employment</w:t>
      </w:r>
      <w:r w:rsidR="000D3938">
        <w:rPr>
          <w:b w:val="0"/>
          <w:color w:val="auto"/>
          <w:sz w:val="22"/>
          <w:szCs w:val="22"/>
        </w:rPr>
        <w:t>;</w:t>
      </w:r>
    </w:p>
    <w:p w14:paraId="5CCDDEA6" w14:textId="77777777" w:rsidR="000D3938" w:rsidRPr="000D3938" w:rsidRDefault="00957136" w:rsidP="000D3938">
      <w:pPr>
        <w:pStyle w:val="Subhead1"/>
        <w:numPr>
          <w:ilvl w:val="0"/>
          <w:numId w:val="23"/>
        </w:numPr>
        <w:spacing w:after="12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Letters of recommendation</w:t>
      </w:r>
      <w:r w:rsidR="000D3938">
        <w:rPr>
          <w:b w:val="0"/>
          <w:color w:val="auto"/>
          <w:sz w:val="22"/>
          <w:szCs w:val="22"/>
        </w:rPr>
        <w:t>.</w:t>
      </w:r>
    </w:p>
    <w:p w14:paraId="3C34FD6D" w14:textId="4DAC0F25" w:rsidR="00957136" w:rsidRPr="000D3938" w:rsidRDefault="00957136" w:rsidP="000D3938">
      <w:pPr>
        <w:pStyle w:val="Subhead1"/>
        <w:numPr>
          <w:ilvl w:val="0"/>
          <w:numId w:val="26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Cs/>
          <w:color w:val="73A5CC"/>
          <w:sz w:val="22"/>
          <w:szCs w:val="22"/>
        </w:rPr>
        <w:t>Documentation of Progress</w:t>
      </w:r>
    </w:p>
    <w:p w14:paraId="57EB1237" w14:textId="156FFE8C" w:rsidR="00957136" w:rsidRPr="000D3938" w:rsidRDefault="00957136" w:rsidP="000D3938">
      <w:pPr>
        <w:pStyle w:val="Subhead1"/>
        <w:numPr>
          <w:ilvl w:val="0"/>
          <w:numId w:val="24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 xml:space="preserve">List of responsibilities </w:t>
      </w:r>
      <w:r w:rsidR="006B46A6" w:rsidRPr="000D3938">
        <w:rPr>
          <w:b w:val="0"/>
          <w:color w:val="auto"/>
          <w:sz w:val="22"/>
          <w:szCs w:val="22"/>
        </w:rPr>
        <w:t>throughout the experience</w:t>
      </w:r>
      <w:r w:rsidR="000D3938">
        <w:rPr>
          <w:b w:val="0"/>
          <w:color w:val="auto"/>
          <w:sz w:val="22"/>
          <w:szCs w:val="22"/>
        </w:rPr>
        <w:t>;</w:t>
      </w:r>
    </w:p>
    <w:p w14:paraId="535D4ED1" w14:textId="77777777" w:rsidR="000D3938" w:rsidRDefault="006B46A6" w:rsidP="00957136">
      <w:pPr>
        <w:pStyle w:val="Subhead1"/>
        <w:numPr>
          <w:ilvl w:val="0"/>
          <w:numId w:val="24"/>
        </w:numPr>
        <w:spacing w:after="12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J</w:t>
      </w:r>
      <w:r w:rsidR="00957136" w:rsidRPr="000D3938">
        <w:rPr>
          <w:b w:val="0"/>
          <w:color w:val="auto"/>
          <w:sz w:val="22"/>
          <w:szCs w:val="22"/>
        </w:rPr>
        <w:t>ournal entries reflecting on tasks and activities</w:t>
      </w:r>
      <w:r w:rsidR="000D3938">
        <w:rPr>
          <w:b w:val="0"/>
          <w:color w:val="auto"/>
          <w:sz w:val="22"/>
          <w:szCs w:val="22"/>
        </w:rPr>
        <w:t>.</w:t>
      </w:r>
    </w:p>
    <w:p w14:paraId="193117E4" w14:textId="14170D13" w:rsidR="00957136" w:rsidRPr="000D3938" w:rsidRDefault="00957136" w:rsidP="000D3938">
      <w:pPr>
        <w:pStyle w:val="Subhead1"/>
        <w:numPr>
          <w:ilvl w:val="0"/>
          <w:numId w:val="26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Cs/>
          <w:color w:val="73A5CC"/>
          <w:sz w:val="22"/>
          <w:szCs w:val="22"/>
        </w:rPr>
        <w:t>Work Samples (3-4)</w:t>
      </w:r>
    </w:p>
    <w:p w14:paraId="0B6E351D" w14:textId="238E5C45" w:rsidR="00957136" w:rsidRPr="000D3938" w:rsidRDefault="00957136" w:rsidP="00957136">
      <w:pPr>
        <w:pStyle w:val="Subhead1"/>
        <w:numPr>
          <w:ilvl w:val="0"/>
          <w:numId w:val="25"/>
        </w:numPr>
        <w:spacing w:after="12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Examples of materials developed throughout the experience linked to standards and</w:t>
      </w:r>
      <w:r w:rsidR="00B9717C" w:rsidRPr="000D3938">
        <w:rPr>
          <w:b w:val="0"/>
          <w:color w:val="auto"/>
          <w:sz w:val="22"/>
          <w:szCs w:val="22"/>
        </w:rPr>
        <w:t xml:space="preserve"> </w:t>
      </w:r>
      <w:r w:rsidRPr="000D3938">
        <w:rPr>
          <w:b w:val="0"/>
          <w:color w:val="auto"/>
          <w:sz w:val="22"/>
          <w:szCs w:val="22"/>
        </w:rPr>
        <w:t>learning plan</w:t>
      </w:r>
      <w:r w:rsidR="000D3938">
        <w:rPr>
          <w:b w:val="0"/>
          <w:color w:val="auto"/>
          <w:sz w:val="22"/>
          <w:szCs w:val="22"/>
        </w:rPr>
        <w:t>.</w:t>
      </w:r>
    </w:p>
    <w:p w14:paraId="1DF83E41" w14:textId="66C80483" w:rsidR="00957136" w:rsidRPr="000D3938" w:rsidRDefault="00957136" w:rsidP="000D3938">
      <w:pPr>
        <w:pStyle w:val="Subhead1"/>
        <w:numPr>
          <w:ilvl w:val="0"/>
          <w:numId w:val="26"/>
        </w:numPr>
        <w:spacing w:after="120"/>
        <w:rPr>
          <w:sz w:val="22"/>
          <w:szCs w:val="22"/>
        </w:rPr>
      </w:pPr>
      <w:r w:rsidRPr="000D3938">
        <w:rPr>
          <w:bCs/>
          <w:color w:val="73A5CC"/>
          <w:sz w:val="22"/>
          <w:szCs w:val="22"/>
        </w:rPr>
        <w:t>Writing/Research Sample</w:t>
      </w:r>
      <w:r w:rsidRPr="000D3938">
        <w:rPr>
          <w:bCs/>
          <w:sz w:val="22"/>
          <w:szCs w:val="22"/>
        </w:rPr>
        <w:t xml:space="preserve"> </w:t>
      </w:r>
      <w:r w:rsidRPr="000D3938">
        <w:rPr>
          <w:b w:val="0"/>
          <w:color w:val="auto"/>
          <w:sz w:val="22"/>
          <w:szCs w:val="22"/>
        </w:rPr>
        <w:t>to demonstrate in-dept</w:t>
      </w:r>
      <w:r w:rsidR="000D3938">
        <w:rPr>
          <w:b w:val="0"/>
          <w:color w:val="auto"/>
          <w:sz w:val="22"/>
          <w:szCs w:val="22"/>
        </w:rPr>
        <w:t>h knowledge about a career area</w:t>
      </w:r>
      <w:r w:rsidRPr="000D3938">
        <w:rPr>
          <w:b w:val="0"/>
          <w:color w:val="auto"/>
          <w:sz w:val="22"/>
          <w:szCs w:val="22"/>
        </w:rPr>
        <w:t xml:space="preserve"> describing</w:t>
      </w:r>
      <w:r w:rsidR="00066438" w:rsidRPr="000D3938">
        <w:rPr>
          <w:b w:val="0"/>
          <w:color w:val="auto"/>
          <w:sz w:val="22"/>
          <w:szCs w:val="22"/>
        </w:rPr>
        <w:t xml:space="preserve"> </w:t>
      </w:r>
      <w:r w:rsidRPr="000D3938">
        <w:rPr>
          <w:b w:val="0"/>
          <w:color w:val="auto"/>
          <w:sz w:val="22"/>
          <w:szCs w:val="22"/>
        </w:rPr>
        <w:t>skill needs and future trends in the industry; use of multiple sources (interviews, literature</w:t>
      </w:r>
      <w:r w:rsidR="00066438" w:rsidRPr="000D3938">
        <w:rPr>
          <w:b w:val="0"/>
          <w:color w:val="auto"/>
          <w:sz w:val="22"/>
          <w:szCs w:val="22"/>
        </w:rPr>
        <w:t xml:space="preserve"> </w:t>
      </w:r>
      <w:r w:rsidRPr="000D3938">
        <w:rPr>
          <w:b w:val="0"/>
          <w:color w:val="auto"/>
          <w:sz w:val="22"/>
          <w:szCs w:val="22"/>
        </w:rPr>
        <w:t>review and interne</w:t>
      </w:r>
      <w:r w:rsidR="000D3938">
        <w:rPr>
          <w:b w:val="0"/>
          <w:color w:val="auto"/>
          <w:sz w:val="22"/>
          <w:szCs w:val="22"/>
        </w:rPr>
        <w:t>t search) with proper citations</w:t>
      </w:r>
      <w:r w:rsidRPr="000D3938">
        <w:rPr>
          <w:b w:val="0"/>
          <w:color w:val="auto"/>
          <w:sz w:val="22"/>
          <w:szCs w:val="22"/>
        </w:rPr>
        <w:t xml:space="preserve"> to demonstrate research/knowing how to</w:t>
      </w:r>
      <w:r w:rsidR="00066438" w:rsidRPr="000D3938">
        <w:rPr>
          <w:b w:val="0"/>
          <w:color w:val="auto"/>
          <w:sz w:val="22"/>
          <w:szCs w:val="22"/>
        </w:rPr>
        <w:t xml:space="preserve"> </w:t>
      </w:r>
      <w:r w:rsidR="000D3938">
        <w:rPr>
          <w:b w:val="0"/>
          <w:color w:val="auto"/>
          <w:sz w:val="22"/>
          <w:szCs w:val="22"/>
        </w:rPr>
        <w:t>learn, information literacy</w:t>
      </w:r>
      <w:r w:rsidRPr="000D3938">
        <w:rPr>
          <w:b w:val="0"/>
          <w:color w:val="auto"/>
          <w:sz w:val="22"/>
          <w:szCs w:val="22"/>
        </w:rPr>
        <w:t xml:space="preserve"> and written communication skills.</w:t>
      </w:r>
    </w:p>
    <w:p w14:paraId="5778F73D" w14:textId="769BC14D" w:rsidR="00957136" w:rsidRPr="000D3938" w:rsidRDefault="00957136" w:rsidP="000D3938">
      <w:pPr>
        <w:pStyle w:val="Subhead1"/>
        <w:numPr>
          <w:ilvl w:val="0"/>
          <w:numId w:val="26"/>
        </w:numPr>
        <w:spacing w:after="120"/>
        <w:rPr>
          <w:sz w:val="22"/>
          <w:szCs w:val="22"/>
        </w:rPr>
      </w:pPr>
      <w:r w:rsidRPr="000D3938">
        <w:rPr>
          <w:bCs/>
          <w:color w:val="73A5CC"/>
          <w:sz w:val="22"/>
          <w:szCs w:val="22"/>
        </w:rPr>
        <w:t>Project</w:t>
      </w:r>
      <w:r w:rsidRPr="000D3938">
        <w:rPr>
          <w:bCs/>
          <w:sz w:val="22"/>
          <w:szCs w:val="22"/>
        </w:rPr>
        <w:t xml:space="preserve"> </w:t>
      </w:r>
      <w:r w:rsidRPr="000D3938">
        <w:rPr>
          <w:b w:val="0"/>
          <w:color w:val="auto"/>
          <w:sz w:val="22"/>
          <w:szCs w:val="22"/>
        </w:rPr>
        <w:t>encompassing both work samples and writing samples, culminat</w:t>
      </w:r>
      <w:r w:rsidR="00B9717C" w:rsidRPr="000D3938">
        <w:rPr>
          <w:b w:val="0"/>
          <w:color w:val="auto"/>
          <w:sz w:val="22"/>
          <w:szCs w:val="22"/>
        </w:rPr>
        <w:t>ed</w:t>
      </w:r>
      <w:r w:rsidRPr="000D3938">
        <w:rPr>
          <w:b w:val="0"/>
          <w:color w:val="auto"/>
          <w:sz w:val="22"/>
          <w:szCs w:val="22"/>
        </w:rPr>
        <w:t xml:space="preserve"> in a</w:t>
      </w:r>
      <w:r w:rsidR="00066438" w:rsidRPr="000D3938">
        <w:rPr>
          <w:b w:val="0"/>
          <w:color w:val="auto"/>
          <w:sz w:val="22"/>
          <w:szCs w:val="22"/>
        </w:rPr>
        <w:t xml:space="preserve"> </w:t>
      </w:r>
      <w:r w:rsidRPr="000D3938">
        <w:rPr>
          <w:b w:val="0"/>
          <w:color w:val="auto"/>
          <w:sz w:val="22"/>
          <w:szCs w:val="22"/>
        </w:rPr>
        <w:t xml:space="preserve">presentation. (Note: could substitute for </w:t>
      </w:r>
      <w:r w:rsidR="00B9717C" w:rsidRPr="000D3938">
        <w:rPr>
          <w:b w:val="0"/>
          <w:color w:val="auto"/>
          <w:sz w:val="22"/>
          <w:szCs w:val="22"/>
        </w:rPr>
        <w:t>w</w:t>
      </w:r>
      <w:r w:rsidRPr="000D3938">
        <w:rPr>
          <w:b w:val="0"/>
          <w:color w:val="auto"/>
          <w:sz w:val="22"/>
          <w:szCs w:val="22"/>
        </w:rPr>
        <w:t>riting/</w:t>
      </w:r>
      <w:r w:rsidR="00B9717C" w:rsidRPr="000D3938">
        <w:rPr>
          <w:b w:val="0"/>
          <w:color w:val="auto"/>
          <w:sz w:val="22"/>
          <w:szCs w:val="22"/>
        </w:rPr>
        <w:t>r</w:t>
      </w:r>
      <w:r w:rsidRPr="000D3938">
        <w:rPr>
          <w:b w:val="0"/>
          <w:color w:val="auto"/>
          <w:sz w:val="22"/>
          <w:szCs w:val="22"/>
        </w:rPr>
        <w:t xml:space="preserve">esearch </w:t>
      </w:r>
      <w:r w:rsidR="00B9717C" w:rsidRPr="000D3938">
        <w:rPr>
          <w:b w:val="0"/>
          <w:color w:val="auto"/>
          <w:sz w:val="22"/>
          <w:szCs w:val="22"/>
        </w:rPr>
        <w:t>s</w:t>
      </w:r>
      <w:r w:rsidRPr="000D3938">
        <w:rPr>
          <w:b w:val="0"/>
          <w:color w:val="auto"/>
          <w:sz w:val="22"/>
          <w:szCs w:val="22"/>
        </w:rPr>
        <w:t xml:space="preserve">ample and other </w:t>
      </w:r>
      <w:r w:rsidR="00B9717C" w:rsidRPr="000D3938">
        <w:rPr>
          <w:b w:val="0"/>
          <w:color w:val="auto"/>
          <w:sz w:val="22"/>
          <w:szCs w:val="22"/>
        </w:rPr>
        <w:t>w</w:t>
      </w:r>
      <w:r w:rsidRPr="000D3938">
        <w:rPr>
          <w:b w:val="0"/>
          <w:color w:val="auto"/>
          <w:sz w:val="22"/>
          <w:szCs w:val="22"/>
        </w:rPr>
        <w:t xml:space="preserve">ork </w:t>
      </w:r>
      <w:r w:rsidR="00B9717C" w:rsidRPr="000D3938">
        <w:rPr>
          <w:b w:val="0"/>
          <w:color w:val="auto"/>
          <w:sz w:val="22"/>
          <w:szCs w:val="22"/>
        </w:rPr>
        <w:t>s</w:t>
      </w:r>
      <w:r w:rsidRPr="000D3938">
        <w:rPr>
          <w:b w:val="0"/>
          <w:color w:val="auto"/>
          <w:sz w:val="22"/>
          <w:szCs w:val="22"/>
        </w:rPr>
        <w:t xml:space="preserve">amples, </w:t>
      </w:r>
      <w:r w:rsidR="00066438" w:rsidRPr="000D3938">
        <w:rPr>
          <w:b w:val="0"/>
          <w:color w:val="auto"/>
          <w:sz w:val="22"/>
          <w:szCs w:val="22"/>
        </w:rPr>
        <w:t>i</w:t>
      </w:r>
      <w:r w:rsidRPr="000D3938">
        <w:rPr>
          <w:b w:val="0"/>
          <w:color w:val="auto"/>
          <w:sz w:val="22"/>
          <w:szCs w:val="22"/>
        </w:rPr>
        <w:t>f</w:t>
      </w:r>
      <w:r w:rsidR="00066438" w:rsidRPr="000D3938">
        <w:rPr>
          <w:b w:val="0"/>
          <w:color w:val="auto"/>
          <w:sz w:val="22"/>
          <w:szCs w:val="22"/>
        </w:rPr>
        <w:t xml:space="preserve"> </w:t>
      </w:r>
      <w:r w:rsidRPr="000D3938">
        <w:rPr>
          <w:b w:val="0"/>
          <w:color w:val="auto"/>
          <w:sz w:val="22"/>
          <w:szCs w:val="22"/>
        </w:rPr>
        <w:t xml:space="preserve">the </w:t>
      </w:r>
      <w:r w:rsidR="00B9717C" w:rsidRPr="000D3938">
        <w:rPr>
          <w:b w:val="0"/>
          <w:color w:val="auto"/>
          <w:sz w:val="22"/>
          <w:szCs w:val="22"/>
        </w:rPr>
        <w:t>p</w:t>
      </w:r>
      <w:r w:rsidRPr="000D3938">
        <w:rPr>
          <w:b w:val="0"/>
          <w:color w:val="auto"/>
          <w:sz w:val="22"/>
          <w:szCs w:val="22"/>
        </w:rPr>
        <w:t>roject will already include these.)</w:t>
      </w:r>
    </w:p>
    <w:p w14:paraId="56B1BEC5" w14:textId="3F52B307" w:rsidR="00957136" w:rsidRPr="000D3938" w:rsidRDefault="00957136" w:rsidP="000D3938">
      <w:pPr>
        <w:pStyle w:val="Subhead1"/>
        <w:numPr>
          <w:ilvl w:val="0"/>
          <w:numId w:val="26"/>
        </w:numPr>
        <w:spacing w:after="0"/>
        <w:rPr>
          <w:bCs/>
          <w:color w:val="73A5CC"/>
          <w:sz w:val="22"/>
          <w:szCs w:val="22"/>
        </w:rPr>
      </w:pPr>
      <w:r w:rsidRPr="000D3938">
        <w:rPr>
          <w:bCs/>
          <w:color w:val="73A5CC"/>
          <w:sz w:val="22"/>
          <w:szCs w:val="22"/>
        </w:rPr>
        <w:t>Assessments</w:t>
      </w:r>
    </w:p>
    <w:p w14:paraId="7BF05CB6" w14:textId="7FF3594D" w:rsidR="00957136" w:rsidRPr="000D3938" w:rsidRDefault="00957136" w:rsidP="000D3938">
      <w:pPr>
        <w:pStyle w:val="Subhead1"/>
        <w:numPr>
          <w:ilvl w:val="0"/>
          <w:numId w:val="25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 xml:space="preserve">Student </w:t>
      </w:r>
      <w:r w:rsidR="000D3938">
        <w:rPr>
          <w:b w:val="0"/>
          <w:color w:val="auto"/>
          <w:sz w:val="22"/>
          <w:szCs w:val="22"/>
        </w:rPr>
        <w:t>s</w:t>
      </w:r>
      <w:r w:rsidRPr="000D3938">
        <w:rPr>
          <w:b w:val="0"/>
          <w:color w:val="auto"/>
          <w:sz w:val="22"/>
          <w:szCs w:val="22"/>
        </w:rPr>
        <w:t>elf-</w:t>
      </w:r>
      <w:r w:rsidR="000D3938">
        <w:rPr>
          <w:b w:val="0"/>
          <w:color w:val="auto"/>
          <w:sz w:val="22"/>
          <w:szCs w:val="22"/>
        </w:rPr>
        <w:t>a</w:t>
      </w:r>
      <w:r w:rsidRPr="000D3938">
        <w:rPr>
          <w:b w:val="0"/>
          <w:color w:val="auto"/>
          <w:sz w:val="22"/>
          <w:szCs w:val="22"/>
        </w:rPr>
        <w:t>ssessment</w:t>
      </w:r>
      <w:r w:rsidR="000D3938">
        <w:rPr>
          <w:b w:val="0"/>
          <w:color w:val="auto"/>
          <w:sz w:val="22"/>
          <w:szCs w:val="22"/>
        </w:rPr>
        <w:t>;</w:t>
      </w:r>
    </w:p>
    <w:p w14:paraId="4F21A774" w14:textId="22324512" w:rsidR="00957136" w:rsidRPr="000D3938" w:rsidRDefault="00957136" w:rsidP="000D3938">
      <w:pPr>
        <w:pStyle w:val="Subhead1"/>
        <w:numPr>
          <w:ilvl w:val="0"/>
          <w:numId w:val="25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Supervisor evaluation and observations</w:t>
      </w:r>
      <w:r w:rsidR="000D3938">
        <w:rPr>
          <w:b w:val="0"/>
          <w:color w:val="auto"/>
          <w:sz w:val="22"/>
          <w:szCs w:val="22"/>
        </w:rPr>
        <w:t>;</w:t>
      </w:r>
    </w:p>
    <w:p w14:paraId="678903C3" w14:textId="6420B167" w:rsidR="00957136" w:rsidRPr="000D3938" w:rsidRDefault="00957136" w:rsidP="00B9717C">
      <w:pPr>
        <w:pStyle w:val="Subhead1"/>
        <w:numPr>
          <w:ilvl w:val="0"/>
          <w:numId w:val="25"/>
        </w:numPr>
        <w:spacing w:after="12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W</w:t>
      </w:r>
      <w:r w:rsidR="000D3938">
        <w:rPr>
          <w:b w:val="0"/>
          <w:color w:val="auto"/>
          <w:sz w:val="22"/>
          <w:szCs w:val="22"/>
        </w:rPr>
        <w:t>ork-based learning</w:t>
      </w:r>
      <w:r w:rsidRPr="000D3938">
        <w:rPr>
          <w:b w:val="0"/>
          <w:color w:val="auto"/>
          <w:sz w:val="22"/>
          <w:szCs w:val="22"/>
        </w:rPr>
        <w:t xml:space="preserve"> coordinat</w:t>
      </w:r>
      <w:r w:rsidR="00066438" w:rsidRPr="000D3938">
        <w:rPr>
          <w:b w:val="0"/>
          <w:color w:val="auto"/>
          <w:sz w:val="22"/>
          <w:szCs w:val="22"/>
        </w:rPr>
        <w:t>or evaluations and observations</w:t>
      </w:r>
      <w:r w:rsidR="000D3938">
        <w:rPr>
          <w:b w:val="0"/>
          <w:color w:val="auto"/>
          <w:sz w:val="22"/>
          <w:szCs w:val="22"/>
        </w:rPr>
        <w:t>.</w:t>
      </w:r>
      <w:bookmarkStart w:id="0" w:name="_GoBack"/>
      <w:bookmarkEnd w:id="0"/>
    </w:p>
    <w:sectPr w:rsidR="00957136" w:rsidRPr="000D3938" w:rsidSect="001834C2">
      <w:footerReference w:type="default" r:id="rId11"/>
      <w:headerReference w:type="first" r:id="rId12"/>
      <w:footerReference w:type="first" r:id="rId13"/>
      <w:pgSz w:w="12240" w:h="15840"/>
      <w:pgMar w:top="1890" w:right="720" w:bottom="360" w:left="720" w:header="0" w:footer="9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A69BA" w14:textId="77777777" w:rsidR="000166AA" w:rsidRDefault="000166AA">
      <w:r>
        <w:separator/>
      </w:r>
    </w:p>
  </w:endnote>
  <w:endnote w:type="continuationSeparator" w:id="0">
    <w:p w14:paraId="4D05807D" w14:textId="77777777" w:rsidR="000166AA" w:rsidRDefault="0001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8083" w14:textId="49E84B73" w:rsidR="001834C2" w:rsidRDefault="0006643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59DA9A" wp14:editId="27783725">
              <wp:simplePos x="0" y="0"/>
              <wp:positionH relativeFrom="column">
                <wp:posOffset>3124200</wp:posOffset>
              </wp:positionH>
              <wp:positionV relativeFrom="paragraph">
                <wp:posOffset>123190</wp:posOffset>
              </wp:positionV>
              <wp:extent cx="3886200" cy="457200"/>
              <wp:effectExtent l="0" t="0" r="0" b="63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8BFAB" w14:textId="77777777" w:rsidR="001834C2" w:rsidRPr="00EB3455" w:rsidRDefault="001834C2" w:rsidP="001834C2">
                          <w:pPr>
                            <w:pStyle w:val="Footer"/>
                            <w:jc w:val="right"/>
                            <w:rPr>
                              <w:sz w:val="16"/>
                            </w:rPr>
                          </w:pPr>
                          <w:r w:rsidRPr="00EB3455">
                            <w:rPr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sz w:val="16"/>
                            </w:rPr>
                            <w:t xml:space="preserve">June </w:t>
                          </w:r>
                          <w:r w:rsidRPr="00EB3455">
                            <w:rPr>
                              <w:sz w:val="16"/>
                            </w:rPr>
                            <w:t>2014</w:t>
                          </w:r>
                        </w:p>
                        <w:p w14:paraId="5FCDE37A" w14:textId="77777777" w:rsidR="001834C2" w:rsidRDefault="001834C2" w:rsidP="001834C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9DA9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pt;margin-top:9.7pt;width:30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" filled="f" stroked="f">
              <v:textbox inset=",7.2pt,,7.2pt">
                <w:txbxContent>
                  <w:p w14:paraId="37A8BFAB" w14:textId="77777777" w:rsidR="001834C2" w:rsidRPr="00EB3455" w:rsidRDefault="001834C2" w:rsidP="001834C2">
                    <w:pPr>
                      <w:pStyle w:val="Footer"/>
                      <w:jc w:val="right"/>
                      <w:rPr>
                        <w:sz w:val="16"/>
                      </w:rPr>
                    </w:pPr>
                    <w:r w:rsidRPr="00EB3455">
                      <w:rPr>
                        <w:sz w:val="16"/>
                      </w:rPr>
                      <w:t xml:space="preserve">  </w:t>
                    </w:r>
                    <w:r>
                      <w:rPr>
                        <w:sz w:val="16"/>
                      </w:rPr>
                      <w:t xml:space="preserve">June </w:t>
                    </w:r>
                    <w:r w:rsidRPr="00EB3455">
                      <w:rPr>
                        <w:sz w:val="16"/>
                      </w:rPr>
                      <w:t>2014</w:t>
                    </w:r>
                  </w:p>
                  <w:p w14:paraId="5FCDE37A" w14:textId="77777777" w:rsidR="001834C2" w:rsidRDefault="001834C2" w:rsidP="001834C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955EB" w14:textId="62AEE81C" w:rsidR="00B11832" w:rsidRPr="00781692" w:rsidRDefault="00066438" w:rsidP="00781692">
    <w:pPr>
      <w:tabs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B6EDC" wp14:editId="6A8746AA">
              <wp:simplePos x="0" y="0"/>
              <wp:positionH relativeFrom="column">
                <wp:posOffset>2971800</wp:posOffset>
              </wp:positionH>
              <wp:positionV relativeFrom="paragraph">
                <wp:posOffset>146050</wp:posOffset>
              </wp:positionV>
              <wp:extent cx="3886200" cy="457200"/>
              <wp:effectExtent l="0" t="3175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0A483" w14:textId="1823A047" w:rsidR="00B11832" w:rsidRDefault="008805E9" w:rsidP="00781692">
                          <w:pPr>
                            <w:pStyle w:val="Footer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July</w:t>
                          </w:r>
                          <w:r w:rsidR="00B9717C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2019</w:t>
                          </w:r>
                        </w:p>
                        <w:p w14:paraId="4F83FE0B" w14:textId="77777777" w:rsidR="00066438" w:rsidRPr="00EB3455" w:rsidRDefault="00066438" w:rsidP="00066438">
                          <w:pPr>
                            <w:pStyle w:val="Footer"/>
                            <w:jc w:val="center"/>
                            <w:rPr>
                              <w:sz w:val="16"/>
                            </w:rPr>
                          </w:pPr>
                        </w:p>
                        <w:p w14:paraId="15B5DEA4" w14:textId="77777777" w:rsidR="00B11832" w:rsidRDefault="00B11832" w:rsidP="0078169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B6E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34pt;margin-top:11.5pt;width:30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" filled="f" stroked="f">
              <v:textbox inset=",7.2pt,,7.2pt">
                <w:txbxContent>
                  <w:p w14:paraId="2E10A483" w14:textId="1823A047" w:rsidR="00B11832" w:rsidRDefault="008805E9" w:rsidP="00781692">
                    <w:pPr>
                      <w:pStyle w:val="Footer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July</w:t>
                    </w:r>
                    <w:r w:rsidR="00B9717C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2019</w:t>
                    </w:r>
                  </w:p>
                  <w:p w14:paraId="4F83FE0B" w14:textId="77777777" w:rsidR="00066438" w:rsidRPr="00EB3455" w:rsidRDefault="00066438" w:rsidP="00066438">
                    <w:pPr>
                      <w:pStyle w:val="Footer"/>
                      <w:jc w:val="center"/>
                      <w:rPr>
                        <w:sz w:val="16"/>
                      </w:rPr>
                    </w:pPr>
                  </w:p>
                  <w:p w14:paraId="15B5DEA4" w14:textId="77777777" w:rsidR="00B11832" w:rsidRDefault="00B11832" w:rsidP="00781692"/>
                </w:txbxContent>
              </v:textbox>
            </v:shape>
          </w:pict>
        </mc:Fallback>
      </mc:AlternateContent>
    </w:r>
  </w:p>
  <w:p w14:paraId="4B71F98D" w14:textId="77777777" w:rsidR="00B11832" w:rsidRDefault="00B11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973A2" w14:textId="77777777" w:rsidR="000166AA" w:rsidRDefault="000166AA">
      <w:r>
        <w:separator/>
      </w:r>
    </w:p>
  </w:footnote>
  <w:footnote w:type="continuationSeparator" w:id="0">
    <w:p w14:paraId="4B6CDA5D" w14:textId="77777777" w:rsidR="000166AA" w:rsidRDefault="0001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F80D" w14:textId="77777777" w:rsidR="00B11832" w:rsidRDefault="00D55673" w:rsidP="007277F7">
    <w:pPr>
      <w:pStyle w:val="Header"/>
      <w:ind w:left="-720" w:right="-720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C2418D2" wp14:editId="5FD8DFB8">
          <wp:simplePos x="0" y="0"/>
          <wp:positionH relativeFrom="column">
            <wp:posOffset>-431800</wp:posOffset>
          </wp:positionH>
          <wp:positionV relativeFrom="paragraph">
            <wp:posOffset>0</wp:posOffset>
          </wp:positionV>
          <wp:extent cx="7747000" cy="1355725"/>
          <wp:effectExtent l="0" t="0" r="0" b="0"/>
          <wp:wrapNone/>
          <wp:docPr id="12" name="Picture 3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35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020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4A02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E84DA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D906B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A8C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9EE0D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8E2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CC61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A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4A2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18CB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80C97"/>
    <w:multiLevelType w:val="hybridMultilevel"/>
    <w:tmpl w:val="26641D4C"/>
    <w:lvl w:ilvl="0" w:tplc="95A8B4D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2FD2C4C"/>
    <w:multiLevelType w:val="hybridMultilevel"/>
    <w:tmpl w:val="12AC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2776A"/>
    <w:multiLevelType w:val="hybridMultilevel"/>
    <w:tmpl w:val="881A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B56DD5"/>
    <w:multiLevelType w:val="hybridMultilevel"/>
    <w:tmpl w:val="950C5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EB1773"/>
    <w:multiLevelType w:val="hybridMultilevel"/>
    <w:tmpl w:val="29A64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D856CD"/>
    <w:multiLevelType w:val="hybridMultilevel"/>
    <w:tmpl w:val="8B4A2DE6"/>
    <w:lvl w:ilvl="0" w:tplc="6C16F0BC">
      <w:start w:val="1"/>
      <w:numFmt w:val="decimal"/>
      <w:lvlText w:val="%1."/>
      <w:lvlJc w:val="left"/>
      <w:pPr>
        <w:ind w:left="720" w:hanging="360"/>
      </w:pPr>
      <w:rPr>
        <w:b/>
        <w:color w:val="73A5C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6058C"/>
    <w:multiLevelType w:val="hybridMultilevel"/>
    <w:tmpl w:val="FF26F9A6"/>
    <w:lvl w:ilvl="0" w:tplc="660096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B35AFD"/>
    <w:multiLevelType w:val="hybridMultilevel"/>
    <w:tmpl w:val="7E82C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B7A14"/>
    <w:multiLevelType w:val="hybridMultilevel"/>
    <w:tmpl w:val="98988770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8014D"/>
    <w:multiLevelType w:val="hybridMultilevel"/>
    <w:tmpl w:val="085C1442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28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CB0F38"/>
    <w:multiLevelType w:val="hybridMultilevel"/>
    <w:tmpl w:val="F24E2616"/>
    <w:lvl w:ilvl="0" w:tplc="6C16F0BC">
      <w:start w:val="1"/>
      <w:numFmt w:val="decimal"/>
      <w:lvlText w:val="%1."/>
      <w:lvlJc w:val="left"/>
      <w:pPr>
        <w:ind w:left="720" w:hanging="360"/>
      </w:pPr>
      <w:rPr>
        <w:b/>
        <w:color w:val="73A5C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173DC"/>
    <w:multiLevelType w:val="hybridMultilevel"/>
    <w:tmpl w:val="10DA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7668D"/>
    <w:multiLevelType w:val="hybridMultilevel"/>
    <w:tmpl w:val="E64CACF4"/>
    <w:lvl w:ilvl="0" w:tplc="6C16F0BC">
      <w:start w:val="1"/>
      <w:numFmt w:val="decimal"/>
      <w:lvlText w:val="%1."/>
      <w:lvlJc w:val="left"/>
      <w:pPr>
        <w:ind w:left="720" w:hanging="360"/>
      </w:pPr>
      <w:rPr>
        <w:b/>
        <w:color w:val="73A5C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832C0"/>
    <w:multiLevelType w:val="hybridMultilevel"/>
    <w:tmpl w:val="74D0C79E"/>
    <w:lvl w:ilvl="0" w:tplc="7EFE420C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B8430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C6A33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702F3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0E54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CEB30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52EB4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EC6C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D478E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7085C42"/>
    <w:multiLevelType w:val="hybridMultilevel"/>
    <w:tmpl w:val="B2920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C19C1"/>
    <w:multiLevelType w:val="hybridMultilevel"/>
    <w:tmpl w:val="51E2CB30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982709"/>
    <w:multiLevelType w:val="hybridMultilevel"/>
    <w:tmpl w:val="099E5D52"/>
    <w:lvl w:ilvl="0" w:tplc="74CE8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3A5C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D1410"/>
    <w:multiLevelType w:val="hybridMultilevel"/>
    <w:tmpl w:val="EED2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5"/>
  </w:num>
  <w:num w:numId="14">
    <w:abstractNumId w:val="18"/>
  </w:num>
  <w:num w:numId="15">
    <w:abstractNumId w:val="24"/>
  </w:num>
  <w:num w:numId="16">
    <w:abstractNumId w:val="20"/>
  </w:num>
  <w:num w:numId="17">
    <w:abstractNumId w:val="26"/>
  </w:num>
  <w:num w:numId="18">
    <w:abstractNumId w:val="19"/>
  </w:num>
  <w:num w:numId="19">
    <w:abstractNumId w:val="17"/>
  </w:num>
  <w:num w:numId="20">
    <w:abstractNumId w:val="11"/>
  </w:num>
  <w:num w:numId="21">
    <w:abstractNumId w:val="12"/>
  </w:num>
  <w:num w:numId="22">
    <w:abstractNumId w:val="22"/>
  </w:num>
  <w:num w:numId="23">
    <w:abstractNumId w:val="13"/>
  </w:num>
  <w:num w:numId="24">
    <w:abstractNumId w:val="14"/>
  </w:num>
  <w:num w:numId="25">
    <w:abstractNumId w:val="15"/>
  </w:num>
  <w:num w:numId="26">
    <w:abstractNumId w:val="27"/>
  </w:num>
  <w:num w:numId="27">
    <w:abstractNumId w:val="21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8B"/>
    <w:rsid w:val="000166AA"/>
    <w:rsid w:val="00066438"/>
    <w:rsid w:val="00090D0A"/>
    <w:rsid w:val="000B3241"/>
    <w:rsid w:val="000D3938"/>
    <w:rsid w:val="000E4EA9"/>
    <w:rsid w:val="00116B35"/>
    <w:rsid w:val="00175E75"/>
    <w:rsid w:val="001834C2"/>
    <w:rsid w:val="00192924"/>
    <w:rsid w:val="001957C7"/>
    <w:rsid w:val="002839AD"/>
    <w:rsid w:val="00306828"/>
    <w:rsid w:val="00322363"/>
    <w:rsid w:val="0037726D"/>
    <w:rsid w:val="003B3C37"/>
    <w:rsid w:val="003D6467"/>
    <w:rsid w:val="004F71B4"/>
    <w:rsid w:val="0050794B"/>
    <w:rsid w:val="005A5339"/>
    <w:rsid w:val="00600C8B"/>
    <w:rsid w:val="00624ADC"/>
    <w:rsid w:val="00664C76"/>
    <w:rsid w:val="006B46A6"/>
    <w:rsid w:val="006D2DCA"/>
    <w:rsid w:val="00726D5B"/>
    <w:rsid w:val="007277F7"/>
    <w:rsid w:val="00737A70"/>
    <w:rsid w:val="00760318"/>
    <w:rsid w:val="00781692"/>
    <w:rsid w:val="007C5C7A"/>
    <w:rsid w:val="00832B1D"/>
    <w:rsid w:val="00866247"/>
    <w:rsid w:val="00867CFC"/>
    <w:rsid w:val="00871340"/>
    <w:rsid w:val="008805E9"/>
    <w:rsid w:val="008D5987"/>
    <w:rsid w:val="008F698D"/>
    <w:rsid w:val="009412E0"/>
    <w:rsid w:val="00944B54"/>
    <w:rsid w:val="00954D4B"/>
    <w:rsid w:val="00957136"/>
    <w:rsid w:val="0096000F"/>
    <w:rsid w:val="0097440A"/>
    <w:rsid w:val="00A02186"/>
    <w:rsid w:val="00AF6E5C"/>
    <w:rsid w:val="00B11832"/>
    <w:rsid w:val="00B9717C"/>
    <w:rsid w:val="00BB07D6"/>
    <w:rsid w:val="00BE55EA"/>
    <w:rsid w:val="00CB1AD1"/>
    <w:rsid w:val="00D13A08"/>
    <w:rsid w:val="00D55673"/>
    <w:rsid w:val="00D769DA"/>
    <w:rsid w:val="00D8317B"/>
    <w:rsid w:val="00DC3EAA"/>
    <w:rsid w:val="00DE2234"/>
    <w:rsid w:val="00EB3455"/>
    <w:rsid w:val="00EC5C86"/>
    <w:rsid w:val="00F46244"/>
    <w:rsid w:val="00FF0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A639F"/>
  <w15:docId w15:val="{9CCF640A-3439-4C7D-92D6-11680543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169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rsid w:val="00600C8B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 w:themeColor="text1"/>
      <w:sz w:val="60"/>
      <w:szCs w:val="32"/>
    </w:rPr>
  </w:style>
  <w:style w:type="paragraph" w:styleId="Heading2">
    <w:name w:val="heading 2"/>
    <w:basedOn w:val="Normal"/>
    <w:next w:val="Normal"/>
    <w:link w:val="Heading2Char"/>
    <w:rsid w:val="00DE2234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C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C8B"/>
  </w:style>
  <w:style w:type="paragraph" w:styleId="Footer">
    <w:name w:val="footer"/>
    <w:basedOn w:val="Normal"/>
    <w:link w:val="FooterChar"/>
    <w:uiPriority w:val="99"/>
    <w:unhideWhenUsed/>
    <w:rsid w:val="00600C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C8B"/>
  </w:style>
  <w:style w:type="character" w:customStyle="1" w:styleId="Heading1Char">
    <w:name w:val="Heading 1 Char"/>
    <w:basedOn w:val="DefaultParagraphFont"/>
    <w:link w:val="Heading1"/>
    <w:rsid w:val="00600C8B"/>
    <w:rPr>
      <w:rFonts w:ascii="Arial" w:eastAsiaTheme="majorEastAsia" w:hAnsi="Arial" w:cstheme="majorBidi"/>
      <w:b/>
      <w:bCs/>
      <w:color w:val="000000" w:themeColor="text1"/>
      <w:sz w:val="60"/>
      <w:szCs w:val="32"/>
    </w:rPr>
  </w:style>
  <w:style w:type="character" w:customStyle="1" w:styleId="Heading2Char">
    <w:name w:val="Heading 2 Char"/>
    <w:basedOn w:val="DefaultParagraphFont"/>
    <w:link w:val="Heading2"/>
    <w:rsid w:val="00DE2234"/>
    <w:rPr>
      <w:rFonts w:ascii="Arial" w:eastAsiaTheme="majorEastAsia" w:hAnsi="Arial" w:cstheme="majorBidi"/>
      <w:b/>
      <w:bCs/>
      <w:color w:val="000000" w:themeColor="text1"/>
      <w:sz w:val="48"/>
      <w:szCs w:val="26"/>
    </w:rPr>
  </w:style>
  <w:style w:type="paragraph" w:customStyle="1" w:styleId="Subhead1">
    <w:name w:val="Subhead 1"/>
    <w:basedOn w:val="Normal"/>
    <w:qFormat/>
    <w:rsid w:val="00DE2234"/>
    <w:pPr>
      <w:spacing w:after="240"/>
    </w:pPr>
    <w:rPr>
      <w:b/>
      <w:color w:val="4F81BD" w:themeColor="accent1"/>
      <w:sz w:val="32"/>
    </w:rPr>
  </w:style>
  <w:style w:type="paragraph" w:customStyle="1" w:styleId="Subhead2">
    <w:name w:val="Subhead 2"/>
    <w:basedOn w:val="Normal"/>
    <w:qFormat/>
    <w:rsid w:val="00726D5B"/>
    <w:pPr>
      <w:spacing w:before="360" w:after="120"/>
    </w:pPr>
    <w:rPr>
      <w:b/>
      <w:caps/>
      <w:color w:val="4F81BD" w:themeColor="accent1"/>
    </w:rPr>
  </w:style>
  <w:style w:type="paragraph" w:styleId="BalloonText">
    <w:name w:val="Balloon Text"/>
    <w:basedOn w:val="Normal"/>
    <w:link w:val="BalloonTextChar"/>
    <w:rsid w:val="000B3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2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69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B5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rsid w:val="00871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1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134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1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134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957136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B1FABC32805468FE9B806B792CFE9" ma:contentTypeVersion="1" ma:contentTypeDescription="Create a new document." ma:contentTypeScope="" ma:versionID="7816300b107979b0377c2283553afb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F85C-BBAE-4A36-BF56-E365CA2BC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7A165-0B53-4700-95A7-9B07D488E7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7DA99E-DF30-429D-8A4D-2BD819ECF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EA50A-7226-423A-BFB3-86EE0F20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Sanger &amp; Eby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Parris</dc:creator>
  <cp:lastModifiedBy>Turner, James</cp:lastModifiedBy>
  <cp:revision>2</cp:revision>
  <cp:lastPrinted>2014-06-02T18:28:00Z</cp:lastPrinted>
  <dcterms:created xsi:type="dcterms:W3CDTF">2019-07-23T12:54:00Z</dcterms:created>
  <dcterms:modified xsi:type="dcterms:W3CDTF">2019-07-23T12:54:00Z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0x010100205B1FABC32805468FE9B806B792CFE9</vt:lpwstr>
  </property>
</Properties>
</file>