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B5DC0" w14:textId="0667BB68" w:rsidR="004A3978" w:rsidRDefault="0063769D" w:rsidP="0063769D">
      <w:pPr>
        <w:tabs>
          <w:tab w:val="left" w:pos="1283"/>
        </w:tabs>
        <w:spacing w:after="240"/>
        <w:rPr>
          <w:b/>
          <w:color w:val="4F81BD" w:themeColor="accent1"/>
          <w:sz w:val="60"/>
        </w:rPr>
      </w:pPr>
      <w:r>
        <w:rPr>
          <w:b/>
          <w:noProof/>
          <w:color w:val="4F81BD" w:themeColor="accent1"/>
          <w:sz w:val="60"/>
        </w:rPr>
        <mc:AlternateContent>
          <mc:Choice Requires="wps">
            <w:drawing>
              <wp:anchor distT="0" distB="0" distL="114300" distR="114300" simplePos="0" relativeHeight="251663360" behindDoc="0" locked="0" layoutInCell="1" allowOverlap="1" wp14:anchorId="548D38DB" wp14:editId="7B3DDC88">
                <wp:simplePos x="0" y="0"/>
                <wp:positionH relativeFrom="column">
                  <wp:posOffset>-171179</wp:posOffset>
                </wp:positionH>
                <wp:positionV relativeFrom="paragraph">
                  <wp:posOffset>-180388</wp:posOffset>
                </wp:positionV>
                <wp:extent cx="6704155" cy="957736"/>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6704155" cy="957736"/>
                        </a:xfrm>
                        <a:prstGeom prst="rect">
                          <a:avLst/>
                        </a:prstGeom>
                        <a:noFill/>
                        <a:ln w="6350">
                          <a:noFill/>
                        </a:ln>
                      </wps:spPr>
                      <wps:txbx>
                        <w:txbxContent>
                          <w:p w14:paraId="30AFC1D2" w14:textId="3D5A2601" w:rsidR="00A27862" w:rsidRPr="00465FAF" w:rsidRDefault="00A27862" w:rsidP="00465FAF">
                            <w:pPr>
                              <w:rPr>
                                <w:b/>
                                <w:bCs/>
                                <w:color w:val="FFFFFF" w:themeColor="background1"/>
                                <w:sz w:val="48"/>
                                <w:szCs w:val="48"/>
                              </w:rPr>
                            </w:pPr>
                            <w:r w:rsidRPr="00465FAF">
                              <w:rPr>
                                <w:b/>
                                <w:bCs/>
                                <w:color w:val="FFFFFF" w:themeColor="background1"/>
                                <w:sz w:val="48"/>
                                <w:szCs w:val="48"/>
                              </w:rPr>
                              <w:t>Ohio Migrant Education Program Comprehensive Needs Assessment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8D38DB" id="_x0000_t202" coordsize="21600,21600" o:spt="202" path="m,l,21600r21600,l21600,xe">
                <v:stroke joinstyle="miter"/>
                <v:path gradientshapeok="t" o:connecttype="rect"/>
              </v:shapetype>
              <v:shape id="Text Box 115" o:spid="_x0000_s1026" type="#_x0000_t202" style="position:absolute;margin-left:-13.5pt;margin-top:-14.2pt;width:527.9pt;height:7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" filled="f" stroked="f" strokeweight=".5pt">
                <v:textbox>
                  <w:txbxContent>
                    <w:p w14:paraId="30AFC1D2" w14:textId="3D5A2601" w:rsidR="00A27862" w:rsidRPr="00465FAF" w:rsidRDefault="00A27862" w:rsidP="00465FAF">
                      <w:pPr>
                        <w:rPr>
                          <w:b/>
                          <w:bCs/>
                          <w:color w:val="FFFFFF" w:themeColor="background1"/>
                          <w:sz w:val="48"/>
                          <w:szCs w:val="48"/>
                        </w:rPr>
                      </w:pPr>
                      <w:r w:rsidRPr="00465FAF">
                        <w:rPr>
                          <w:b/>
                          <w:bCs/>
                          <w:color w:val="FFFFFF" w:themeColor="background1"/>
                          <w:sz w:val="48"/>
                          <w:szCs w:val="48"/>
                        </w:rPr>
                        <w:t>Ohio Migrant Education Program Comprehensive Needs Assessment 2018</w:t>
                      </w:r>
                    </w:p>
                  </w:txbxContent>
                </v:textbox>
              </v:shape>
            </w:pict>
          </mc:Fallback>
        </mc:AlternateContent>
      </w:r>
      <w:r w:rsidR="00F112E7">
        <w:rPr>
          <w:b/>
          <w:noProof/>
          <w:color w:val="4F81BD" w:themeColor="accent1"/>
          <w:sz w:val="60"/>
        </w:rPr>
        <w:drawing>
          <wp:anchor distT="0" distB="0" distL="114300" distR="114300" simplePos="0" relativeHeight="251658240" behindDoc="1" locked="0" layoutInCell="1" allowOverlap="1" wp14:anchorId="5588E1C3" wp14:editId="62E6987F">
            <wp:simplePos x="0" y="0"/>
            <wp:positionH relativeFrom="page">
              <wp:align>left</wp:align>
            </wp:positionH>
            <wp:positionV relativeFrom="paragraph">
              <wp:posOffset>-798944</wp:posOffset>
            </wp:positionV>
            <wp:extent cx="7767638" cy="10052051"/>
            <wp:effectExtent l="0" t="0" r="508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7638" cy="10052051"/>
                    </a:xfrm>
                    <a:prstGeom prst="rect">
                      <a:avLst/>
                    </a:prstGeom>
                    <a:noFill/>
                  </pic:spPr>
                </pic:pic>
              </a:graphicData>
            </a:graphic>
            <wp14:sizeRelH relativeFrom="page">
              <wp14:pctWidth>0</wp14:pctWidth>
            </wp14:sizeRelH>
            <wp14:sizeRelV relativeFrom="page">
              <wp14:pctHeight>0</wp14:pctHeight>
            </wp14:sizeRelV>
          </wp:anchor>
        </w:drawing>
      </w:r>
      <w:r>
        <w:rPr>
          <w:b/>
          <w:color w:val="4F81BD" w:themeColor="accent1"/>
          <w:sz w:val="60"/>
        </w:rPr>
        <w:tab/>
      </w:r>
    </w:p>
    <w:p w14:paraId="3E886777" w14:textId="26252461" w:rsidR="004A3978" w:rsidRDefault="004A3978" w:rsidP="00600C8B">
      <w:pPr>
        <w:spacing w:after="240"/>
        <w:rPr>
          <w:b/>
          <w:color w:val="4F81BD" w:themeColor="accent1"/>
          <w:sz w:val="60"/>
        </w:rPr>
      </w:pPr>
    </w:p>
    <w:p w14:paraId="11F61C78" w14:textId="77777777" w:rsidR="004A3978" w:rsidRDefault="004A3978" w:rsidP="00600C8B">
      <w:pPr>
        <w:spacing w:after="240"/>
        <w:rPr>
          <w:b/>
          <w:color w:val="4F81BD" w:themeColor="accent1"/>
          <w:sz w:val="60"/>
        </w:rPr>
      </w:pPr>
    </w:p>
    <w:p w14:paraId="29AEF213" w14:textId="77777777" w:rsidR="004A3978" w:rsidRDefault="004A3978" w:rsidP="00600C8B">
      <w:pPr>
        <w:spacing w:after="240"/>
        <w:rPr>
          <w:b/>
          <w:color w:val="4F81BD" w:themeColor="accent1"/>
          <w:sz w:val="60"/>
        </w:rPr>
      </w:pPr>
    </w:p>
    <w:p w14:paraId="37898B82" w14:textId="77777777" w:rsidR="004A3978" w:rsidRDefault="004A3978" w:rsidP="00600C8B">
      <w:pPr>
        <w:spacing w:after="240"/>
        <w:rPr>
          <w:b/>
          <w:color w:val="4F81BD" w:themeColor="accent1"/>
          <w:sz w:val="60"/>
        </w:rPr>
      </w:pPr>
    </w:p>
    <w:p w14:paraId="32B9D471" w14:textId="09299F6C" w:rsidR="00073933" w:rsidRDefault="00073933" w:rsidP="00073933">
      <w:pPr>
        <w:spacing w:after="240"/>
        <w:jc w:val="center"/>
        <w:rPr>
          <w:b/>
          <w:color w:val="4F81BD" w:themeColor="accent1"/>
          <w:sz w:val="60"/>
        </w:rPr>
      </w:pPr>
    </w:p>
    <w:p w14:paraId="1E17C134" w14:textId="77777777" w:rsidR="004A3978" w:rsidRDefault="004A3978" w:rsidP="00600C8B">
      <w:pPr>
        <w:spacing w:after="240"/>
        <w:rPr>
          <w:b/>
          <w:color w:val="4F81BD" w:themeColor="accent1"/>
          <w:sz w:val="60"/>
        </w:rPr>
      </w:pPr>
    </w:p>
    <w:p w14:paraId="12217C6D" w14:textId="791C7F0F" w:rsidR="00CA7648" w:rsidRPr="00DA4F6A" w:rsidRDefault="00CA7648" w:rsidP="005C73CC"/>
    <w:p w14:paraId="65D85655" w14:textId="0C0D4952" w:rsidR="007E6631" w:rsidRDefault="00C574B6" w:rsidP="005C73CC">
      <w:pPr>
        <w:sectPr w:rsidR="007E6631" w:rsidSect="00D60EE0">
          <w:footerReference w:type="default" r:id="rId12"/>
          <w:headerReference w:type="first" r:id="rId13"/>
          <w:pgSz w:w="12240" w:h="15840"/>
          <w:pgMar w:top="1260" w:right="720" w:bottom="1260" w:left="720" w:header="0" w:footer="540" w:gutter="0"/>
          <w:cols w:space="720"/>
          <w:docGrid w:linePitch="326"/>
        </w:sectPr>
      </w:pPr>
      <w:r>
        <w:rPr>
          <w:noProof/>
          <w:lang w:eastAsia="ja-JP"/>
        </w:rPr>
        <w:drawing>
          <wp:anchor distT="0" distB="0" distL="114300" distR="114300" simplePos="0" relativeHeight="251659264" behindDoc="0" locked="0" layoutInCell="1" allowOverlap="1" wp14:anchorId="0586F1B8" wp14:editId="5695500D">
            <wp:simplePos x="0" y="0"/>
            <wp:positionH relativeFrom="column">
              <wp:posOffset>5022248</wp:posOffset>
            </wp:positionH>
            <wp:positionV relativeFrom="paragraph">
              <wp:posOffset>3168337</wp:posOffset>
            </wp:positionV>
            <wp:extent cx="1675763" cy="837882"/>
            <wp:effectExtent l="0" t="0" r="127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SmithLogoSmall.jpg"/>
                    <pic:cNvPicPr/>
                  </pic:nvPicPr>
                  <pic:blipFill>
                    <a:blip r:embed="rId14">
                      <a:extLst>
                        <a:ext uri="{28A0092B-C50C-407E-A947-70E740481C1C}">
                          <a14:useLocalDpi xmlns:a14="http://schemas.microsoft.com/office/drawing/2010/main" val="0"/>
                        </a:ext>
                      </a:extLst>
                    </a:blip>
                    <a:stretch>
                      <a:fillRect/>
                    </a:stretch>
                  </pic:blipFill>
                  <pic:spPr>
                    <a:xfrm>
                      <a:off x="0" y="0"/>
                      <a:ext cx="1675763" cy="837882"/>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61312" behindDoc="0" locked="0" layoutInCell="1" allowOverlap="1" wp14:anchorId="60F0D024" wp14:editId="43D05758">
                <wp:simplePos x="0" y="0"/>
                <wp:positionH relativeFrom="column">
                  <wp:posOffset>-233045</wp:posOffset>
                </wp:positionH>
                <wp:positionV relativeFrom="paragraph">
                  <wp:posOffset>3207067</wp:posOffset>
                </wp:positionV>
                <wp:extent cx="4629150" cy="72866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29150" cy="728663"/>
                        </a:xfrm>
                        <a:prstGeom prst="rect">
                          <a:avLst/>
                        </a:prstGeom>
                        <a:noFill/>
                        <a:ln w="6350">
                          <a:noFill/>
                        </a:ln>
                      </wps:spPr>
                      <wps:txbx>
                        <w:txbxContent>
                          <w:p w14:paraId="676C7127" w14:textId="04CF899C" w:rsidR="00A27862" w:rsidRDefault="00A27862" w:rsidP="00E77DF1">
                            <w:pPr>
                              <w:rPr>
                                <w:rFonts w:cs="Arial"/>
                              </w:rPr>
                            </w:pPr>
                            <w:r w:rsidRPr="00E77DF1">
                              <w:rPr>
                                <w:rFonts w:cs="Arial"/>
                              </w:rPr>
                              <w:t>PRODUCED BY C H SMITH &amp; ASSOCIATES, LLC</w:t>
                            </w:r>
                          </w:p>
                          <w:p w14:paraId="28DEDFBE" w14:textId="77777777" w:rsidR="00A27862" w:rsidRPr="00E77DF1" w:rsidRDefault="00A27862" w:rsidP="00E77DF1">
                            <w:pPr>
                              <w:rPr>
                                <w:rFonts w:cs="Arial"/>
                              </w:rPr>
                            </w:pPr>
                          </w:p>
                          <w:p w14:paraId="6BFE3FFC" w14:textId="3F43898C" w:rsidR="00A27862" w:rsidRPr="00E77DF1" w:rsidRDefault="00A27862" w:rsidP="00E77DF1">
                            <w:r w:rsidRPr="00E77DF1">
                              <w:t>REVISED OCT. 10, 2018</w:t>
                            </w:r>
                            <w:r w:rsidRPr="00E77DF1">
                              <w:rPr>
                                <w:rStyle w:val="CommentReference"/>
                                <w:rFonts w:cs="Arial"/>
                                <w:b/>
                                <w:caps/>
                                <w:sz w:val="24"/>
                                <w:szCs w:val="24"/>
                              </w:rPr>
                              <w:annotationRef/>
                            </w:r>
                          </w:p>
                          <w:p w14:paraId="182A8248" w14:textId="77777777" w:rsidR="00A27862" w:rsidRDefault="00A27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0D024" id="Text Box 18" o:spid="_x0000_s1027" type="#_x0000_t202" style="position:absolute;margin-left:-18.35pt;margin-top:252.5pt;width:364.5pt;height:57.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" filled="f" stroked="f" strokeweight=".5pt">
                <v:textbox>
                  <w:txbxContent>
                    <w:p w14:paraId="676C7127" w14:textId="04CF899C" w:rsidR="00A27862" w:rsidRDefault="00A27862" w:rsidP="00E77DF1">
                      <w:pPr>
                        <w:rPr>
                          <w:rFonts w:cs="Arial"/>
                        </w:rPr>
                      </w:pPr>
                      <w:r w:rsidRPr="00E77DF1">
                        <w:rPr>
                          <w:rFonts w:cs="Arial"/>
                        </w:rPr>
                        <w:t>PRODUCED BY C H SMITH &amp; ASSOCIATES, LLC</w:t>
                      </w:r>
                    </w:p>
                    <w:p w14:paraId="28DEDFBE" w14:textId="77777777" w:rsidR="00A27862" w:rsidRPr="00E77DF1" w:rsidRDefault="00A27862" w:rsidP="00E77DF1">
                      <w:pPr>
                        <w:rPr>
                          <w:rFonts w:cs="Arial"/>
                        </w:rPr>
                      </w:pPr>
                    </w:p>
                    <w:p w14:paraId="6BFE3FFC" w14:textId="3F43898C" w:rsidR="00A27862" w:rsidRPr="00E77DF1" w:rsidRDefault="00A27862" w:rsidP="00E77DF1">
                      <w:r w:rsidRPr="00E77DF1">
                        <w:t>REVISED OCT. 10, 2018</w:t>
                      </w:r>
                      <w:r w:rsidRPr="00E77DF1">
                        <w:rPr>
                          <w:rStyle w:val="CommentReference"/>
                          <w:rFonts w:cs="Arial"/>
                          <w:b/>
                          <w:caps/>
                          <w:sz w:val="24"/>
                          <w:szCs w:val="24"/>
                        </w:rPr>
                        <w:annotationRef/>
                      </w:r>
                    </w:p>
                    <w:p w14:paraId="182A8248" w14:textId="77777777" w:rsidR="00A27862" w:rsidRDefault="00A27862"/>
                  </w:txbxContent>
                </v:textbox>
              </v:shape>
            </w:pict>
          </mc:Fallback>
        </mc:AlternateContent>
      </w:r>
      <w:bookmarkStart w:id="0" w:name="_Toc516515573"/>
      <w:bookmarkStart w:id="1" w:name="_Toc517801484"/>
      <w:bookmarkStart w:id="2" w:name="_Toc499109644"/>
    </w:p>
    <w:p w14:paraId="3C834EAE" w14:textId="28E2C17F" w:rsidR="007928B9" w:rsidRPr="0088727F" w:rsidRDefault="007928B9" w:rsidP="00CE6981">
      <w:pPr>
        <w:pStyle w:val="Title"/>
      </w:pPr>
      <w:bookmarkStart w:id="3" w:name="_Toc37262493"/>
      <w:r w:rsidRPr="0088727F">
        <w:lastRenderedPageBreak/>
        <w:t>Acknowledgements</w:t>
      </w:r>
      <w:bookmarkEnd w:id="0"/>
      <w:bookmarkEnd w:id="1"/>
      <w:bookmarkEnd w:id="3"/>
    </w:p>
    <w:p w14:paraId="146E326B" w14:textId="645036F6" w:rsidR="007928B9" w:rsidRPr="008D1B8B" w:rsidRDefault="007928B9" w:rsidP="007928B9">
      <w:pPr>
        <w:rPr>
          <w:sz w:val="22"/>
          <w:szCs w:val="22"/>
        </w:rPr>
      </w:pPr>
      <w:r w:rsidRPr="008D1B8B">
        <w:rPr>
          <w:sz w:val="22"/>
          <w:szCs w:val="22"/>
        </w:rPr>
        <w:t xml:space="preserve">The </w:t>
      </w:r>
      <w:r w:rsidR="0035606E" w:rsidRPr="008D1B8B">
        <w:rPr>
          <w:sz w:val="22"/>
          <w:szCs w:val="22"/>
        </w:rPr>
        <w:t xml:space="preserve">comprehensive needs assessment process </w:t>
      </w:r>
      <w:r w:rsidRPr="008D1B8B">
        <w:rPr>
          <w:sz w:val="22"/>
          <w:szCs w:val="22"/>
        </w:rPr>
        <w:t xml:space="preserve">was funded by the Ohio Department of Education. </w:t>
      </w:r>
    </w:p>
    <w:p w14:paraId="6290F81A" w14:textId="17FF7C33" w:rsidR="007928B9" w:rsidRPr="008D1B8B" w:rsidRDefault="007928B9" w:rsidP="007928B9">
      <w:pPr>
        <w:rPr>
          <w:sz w:val="22"/>
          <w:szCs w:val="22"/>
        </w:rPr>
      </w:pPr>
      <w:r w:rsidRPr="008D1B8B">
        <w:rPr>
          <w:sz w:val="22"/>
          <w:szCs w:val="22"/>
        </w:rPr>
        <w:t xml:space="preserve">This </w:t>
      </w:r>
      <w:r w:rsidR="0035606E" w:rsidRPr="008D1B8B">
        <w:rPr>
          <w:sz w:val="22"/>
          <w:szCs w:val="22"/>
        </w:rPr>
        <w:t>document</w:t>
      </w:r>
      <w:r w:rsidRPr="008D1B8B">
        <w:rPr>
          <w:sz w:val="22"/>
          <w:szCs w:val="22"/>
        </w:rPr>
        <w:t xml:space="preserve"> was produced by </w:t>
      </w:r>
      <w:hyperlink r:id="rId15" w:history="1">
        <w:r w:rsidRPr="008D1B8B">
          <w:rPr>
            <w:rStyle w:val="Hyperlink"/>
            <w:sz w:val="22"/>
            <w:szCs w:val="22"/>
          </w:rPr>
          <w:t>C H Smith &amp; Associates</w:t>
        </w:r>
      </w:hyperlink>
      <w:r w:rsidRPr="008D1B8B">
        <w:rPr>
          <w:sz w:val="22"/>
          <w:szCs w:val="22"/>
        </w:rPr>
        <w:t xml:space="preserve">, LLC, 289 C Northland Blvd, Springdale, OH 45246. </w:t>
      </w:r>
    </w:p>
    <w:p w14:paraId="6E8AF75A" w14:textId="77777777" w:rsidR="007928B9" w:rsidRPr="008D1B8B" w:rsidRDefault="007928B9" w:rsidP="007928B9">
      <w:pPr>
        <w:rPr>
          <w:sz w:val="22"/>
          <w:szCs w:val="22"/>
        </w:rPr>
      </w:pPr>
    </w:p>
    <w:p w14:paraId="644025D7" w14:textId="77777777" w:rsidR="007928B9" w:rsidRPr="008D1B8B" w:rsidRDefault="007928B9" w:rsidP="007928B9">
      <w:pPr>
        <w:rPr>
          <w:sz w:val="22"/>
          <w:szCs w:val="22"/>
        </w:rPr>
      </w:pPr>
      <w:r w:rsidRPr="008D1B8B">
        <w:rPr>
          <w:sz w:val="22"/>
          <w:szCs w:val="22"/>
        </w:rPr>
        <w:t>Project Team:</w:t>
      </w:r>
    </w:p>
    <w:p w14:paraId="0BF8838C" w14:textId="77777777" w:rsidR="007928B9" w:rsidRPr="008D1B8B" w:rsidRDefault="007928B9" w:rsidP="007928B9">
      <w:pPr>
        <w:rPr>
          <w:sz w:val="22"/>
          <w:szCs w:val="22"/>
        </w:rPr>
      </w:pPr>
      <w:r w:rsidRPr="008D1B8B">
        <w:rPr>
          <w:sz w:val="22"/>
          <w:szCs w:val="22"/>
        </w:rPr>
        <w:t>Calista H. Smith</w:t>
      </w:r>
    </w:p>
    <w:p w14:paraId="57DB4E8D" w14:textId="77777777" w:rsidR="007928B9" w:rsidRPr="008D1B8B" w:rsidRDefault="007928B9" w:rsidP="007928B9">
      <w:pPr>
        <w:rPr>
          <w:sz w:val="22"/>
          <w:szCs w:val="22"/>
        </w:rPr>
      </w:pPr>
      <w:r w:rsidRPr="008D1B8B">
        <w:rPr>
          <w:sz w:val="22"/>
          <w:szCs w:val="22"/>
        </w:rPr>
        <w:t xml:space="preserve">Andrew </w:t>
      </w:r>
      <w:proofErr w:type="spellStart"/>
      <w:r w:rsidRPr="008D1B8B">
        <w:rPr>
          <w:sz w:val="22"/>
          <w:szCs w:val="22"/>
        </w:rPr>
        <w:t>Menger</w:t>
      </w:r>
      <w:proofErr w:type="spellEnd"/>
      <w:r w:rsidRPr="008D1B8B">
        <w:rPr>
          <w:sz w:val="22"/>
          <w:szCs w:val="22"/>
        </w:rPr>
        <w:t xml:space="preserve">-Ogle, Ph.D. </w:t>
      </w:r>
    </w:p>
    <w:p w14:paraId="13615603" w14:textId="77777777" w:rsidR="007928B9" w:rsidRPr="008D1B8B" w:rsidRDefault="007928B9" w:rsidP="007928B9">
      <w:pPr>
        <w:rPr>
          <w:sz w:val="22"/>
          <w:szCs w:val="22"/>
        </w:rPr>
      </w:pPr>
      <w:r w:rsidRPr="008D1B8B">
        <w:rPr>
          <w:sz w:val="22"/>
          <w:szCs w:val="22"/>
        </w:rPr>
        <w:t xml:space="preserve">David Sparks </w:t>
      </w:r>
    </w:p>
    <w:p w14:paraId="182D5BF4" w14:textId="77777777" w:rsidR="007928B9" w:rsidRPr="008D1B8B" w:rsidRDefault="007928B9" w:rsidP="007928B9">
      <w:pPr>
        <w:rPr>
          <w:sz w:val="22"/>
          <w:szCs w:val="22"/>
        </w:rPr>
      </w:pPr>
      <w:r w:rsidRPr="008D1B8B">
        <w:rPr>
          <w:sz w:val="22"/>
          <w:szCs w:val="22"/>
        </w:rPr>
        <w:t>Kelly Sparks</w:t>
      </w:r>
    </w:p>
    <w:p w14:paraId="1F2D4F39" w14:textId="77777777" w:rsidR="007928B9" w:rsidRPr="009744F0" w:rsidRDefault="007928B9" w:rsidP="007928B9">
      <w:pPr>
        <w:rPr>
          <w:highlight w:val="yellow"/>
        </w:rPr>
      </w:pPr>
    </w:p>
    <w:p w14:paraId="2844FE4C" w14:textId="77777777" w:rsidR="007928B9" w:rsidRDefault="007928B9">
      <w:pPr>
        <w:rPr>
          <w:rFonts w:eastAsiaTheme="majorEastAsia" w:cstheme="majorBidi"/>
          <w:b/>
          <w:bCs/>
          <w:color w:val="000000" w:themeColor="text1"/>
          <w:sz w:val="48"/>
          <w:szCs w:val="26"/>
        </w:rPr>
      </w:pPr>
      <w:r>
        <w:br w:type="page"/>
      </w:r>
    </w:p>
    <w:p w14:paraId="541D2C13" w14:textId="24D3D153" w:rsidR="000B0C0C" w:rsidRPr="000B0C0C" w:rsidRDefault="000B0C0C">
      <w:pPr>
        <w:pStyle w:val="TOC1"/>
        <w:rPr>
          <w:rFonts w:eastAsiaTheme="majorEastAsia" w:cs="Arial"/>
          <w:b w:val="0"/>
          <w:spacing w:val="-10"/>
          <w:kern w:val="28"/>
          <w:sz w:val="48"/>
          <w:szCs w:val="28"/>
        </w:rPr>
      </w:pPr>
      <w:r w:rsidRPr="000B0C0C">
        <w:rPr>
          <w:rFonts w:eastAsiaTheme="majorEastAsia" w:cs="Arial"/>
          <w:b w:val="0"/>
          <w:spacing w:val="-10"/>
          <w:kern w:val="28"/>
          <w:sz w:val="48"/>
          <w:szCs w:val="28"/>
        </w:rPr>
        <w:lastRenderedPageBreak/>
        <w:t>Table of Contents</w:t>
      </w:r>
    </w:p>
    <w:p w14:paraId="08F591B9" w14:textId="6F82078C" w:rsidR="00CE6981" w:rsidRDefault="000B0C0C">
      <w:pPr>
        <w:pStyle w:val="TOC1"/>
        <w:rPr>
          <w:rFonts w:asciiTheme="minorHAnsi" w:eastAsiaTheme="minorEastAsia" w:hAnsiTheme="minorHAnsi"/>
          <w:b w:val="0"/>
          <w:noProof/>
          <w:sz w:val="22"/>
          <w:szCs w:val="22"/>
        </w:rPr>
      </w:pPr>
      <w:r>
        <w:rPr>
          <w:rFonts w:asciiTheme="minorHAnsi" w:eastAsiaTheme="majorEastAsia" w:hAnsiTheme="minorHAnsi" w:cstheme="minorHAnsi"/>
          <w:b w:val="0"/>
          <w:spacing w:val="-10"/>
          <w:kern w:val="28"/>
          <w:sz w:val="48"/>
          <w:szCs w:val="28"/>
        </w:rPr>
        <w:fldChar w:fldCharType="begin"/>
      </w:r>
      <w:r>
        <w:rPr>
          <w:rFonts w:asciiTheme="minorHAnsi" w:eastAsiaTheme="majorEastAsia" w:hAnsiTheme="minorHAnsi" w:cstheme="minorHAnsi"/>
          <w:b w:val="0"/>
          <w:spacing w:val="-10"/>
          <w:kern w:val="28"/>
          <w:sz w:val="48"/>
          <w:szCs w:val="28"/>
        </w:rPr>
        <w:instrText xml:space="preserve"> TOC \h \z \t "Subhead 1,2,Title,1" </w:instrText>
      </w:r>
      <w:r>
        <w:rPr>
          <w:rFonts w:asciiTheme="minorHAnsi" w:eastAsiaTheme="majorEastAsia" w:hAnsiTheme="minorHAnsi" w:cstheme="minorHAnsi"/>
          <w:b w:val="0"/>
          <w:spacing w:val="-10"/>
          <w:kern w:val="28"/>
          <w:sz w:val="48"/>
          <w:szCs w:val="28"/>
        </w:rPr>
        <w:fldChar w:fldCharType="separate"/>
      </w:r>
      <w:hyperlink w:anchor="_Toc37262493" w:history="1">
        <w:r w:rsidR="00CE6981" w:rsidRPr="00DC7045">
          <w:rPr>
            <w:rStyle w:val="Hyperlink"/>
            <w:noProof/>
          </w:rPr>
          <w:t>Acknowledgements</w:t>
        </w:r>
        <w:r w:rsidR="00CE6981">
          <w:rPr>
            <w:noProof/>
            <w:webHidden/>
          </w:rPr>
          <w:tab/>
        </w:r>
        <w:r w:rsidR="00CE6981">
          <w:rPr>
            <w:noProof/>
            <w:webHidden/>
          </w:rPr>
          <w:fldChar w:fldCharType="begin"/>
        </w:r>
        <w:r w:rsidR="00CE6981">
          <w:rPr>
            <w:noProof/>
            <w:webHidden/>
          </w:rPr>
          <w:instrText xml:space="preserve"> PAGEREF _Toc37262493 \h </w:instrText>
        </w:r>
        <w:r w:rsidR="00CE6981">
          <w:rPr>
            <w:noProof/>
            <w:webHidden/>
          </w:rPr>
        </w:r>
        <w:r w:rsidR="00CE6981">
          <w:rPr>
            <w:noProof/>
            <w:webHidden/>
          </w:rPr>
          <w:fldChar w:fldCharType="separate"/>
        </w:r>
        <w:r w:rsidR="00CE6981">
          <w:rPr>
            <w:noProof/>
            <w:webHidden/>
          </w:rPr>
          <w:t>2</w:t>
        </w:r>
        <w:r w:rsidR="00CE6981">
          <w:rPr>
            <w:noProof/>
            <w:webHidden/>
          </w:rPr>
          <w:fldChar w:fldCharType="end"/>
        </w:r>
      </w:hyperlink>
    </w:p>
    <w:p w14:paraId="4FE41DA7" w14:textId="057933F4" w:rsidR="00CE6981" w:rsidRDefault="000A2784">
      <w:pPr>
        <w:pStyle w:val="TOC1"/>
        <w:rPr>
          <w:rFonts w:asciiTheme="minorHAnsi" w:eastAsiaTheme="minorEastAsia" w:hAnsiTheme="minorHAnsi"/>
          <w:b w:val="0"/>
          <w:noProof/>
          <w:sz w:val="22"/>
          <w:szCs w:val="22"/>
        </w:rPr>
      </w:pPr>
      <w:hyperlink w:anchor="_Toc37262494" w:history="1">
        <w:r w:rsidR="00CE6981" w:rsidRPr="00DC7045">
          <w:rPr>
            <w:rStyle w:val="Hyperlink"/>
            <w:noProof/>
          </w:rPr>
          <w:t>Table of Figures</w:t>
        </w:r>
        <w:r w:rsidR="00CE6981">
          <w:rPr>
            <w:noProof/>
            <w:webHidden/>
          </w:rPr>
          <w:tab/>
        </w:r>
        <w:r w:rsidR="00CE6981">
          <w:rPr>
            <w:noProof/>
            <w:webHidden/>
          </w:rPr>
          <w:fldChar w:fldCharType="begin"/>
        </w:r>
        <w:r w:rsidR="00CE6981">
          <w:rPr>
            <w:noProof/>
            <w:webHidden/>
          </w:rPr>
          <w:instrText xml:space="preserve"> PAGEREF _Toc37262494 \h </w:instrText>
        </w:r>
        <w:r w:rsidR="00CE6981">
          <w:rPr>
            <w:noProof/>
            <w:webHidden/>
          </w:rPr>
        </w:r>
        <w:r w:rsidR="00CE6981">
          <w:rPr>
            <w:noProof/>
            <w:webHidden/>
          </w:rPr>
          <w:fldChar w:fldCharType="separate"/>
        </w:r>
        <w:r w:rsidR="00CE6981">
          <w:rPr>
            <w:noProof/>
            <w:webHidden/>
          </w:rPr>
          <w:t>4</w:t>
        </w:r>
        <w:r w:rsidR="00CE6981">
          <w:rPr>
            <w:noProof/>
            <w:webHidden/>
          </w:rPr>
          <w:fldChar w:fldCharType="end"/>
        </w:r>
      </w:hyperlink>
    </w:p>
    <w:p w14:paraId="7D527963" w14:textId="4EEFA65A" w:rsidR="00CE6981" w:rsidRDefault="000A2784">
      <w:pPr>
        <w:pStyle w:val="TOC1"/>
        <w:rPr>
          <w:rFonts w:asciiTheme="minorHAnsi" w:eastAsiaTheme="minorEastAsia" w:hAnsiTheme="minorHAnsi"/>
          <w:b w:val="0"/>
          <w:noProof/>
          <w:sz w:val="22"/>
          <w:szCs w:val="22"/>
        </w:rPr>
      </w:pPr>
      <w:hyperlink w:anchor="_Toc37262495" w:history="1">
        <w:r w:rsidR="00CE6981" w:rsidRPr="00DC7045">
          <w:rPr>
            <w:rStyle w:val="Hyperlink"/>
            <w:noProof/>
          </w:rPr>
          <w:t>Table of Tables</w:t>
        </w:r>
        <w:r w:rsidR="00CE6981">
          <w:rPr>
            <w:noProof/>
            <w:webHidden/>
          </w:rPr>
          <w:tab/>
        </w:r>
        <w:r w:rsidR="00CE6981">
          <w:rPr>
            <w:noProof/>
            <w:webHidden/>
          </w:rPr>
          <w:fldChar w:fldCharType="begin"/>
        </w:r>
        <w:r w:rsidR="00CE6981">
          <w:rPr>
            <w:noProof/>
            <w:webHidden/>
          </w:rPr>
          <w:instrText xml:space="preserve"> PAGEREF _Toc37262495 \h </w:instrText>
        </w:r>
        <w:r w:rsidR="00CE6981">
          <w:rPr>
            <w:noProof/>
            <w:webHidden/>
          </w:rPr>
        </w:r>
        <w:r w:rsidR="00CE6981">
          <w:rPr>
            <w:noProof/>
            <w:webHidden/>
          </w:rPr>
          <w:fldChar w:fldCharType="separate"/>
        </w:r>
        <w:r w:rsidR="00CE6981">
          <w:rPr>
            <w:noProof/>
            <w:webHidden/>
          </w:rPr>
          <w:t>4</w:t>
        </w:r>
        <w:r w:rsidR="00CE6981">
          <w:rPr>
            <w:noProof/>
            <w:webHidden/>
          </w:rPr>
          <w:fldChar w:fldCharType="end"/>
        </w:r>
      </w:hyperlink>
    </w:p>
    <w:p w14:paraId="6007D67B" w14:textId="268DDF33" w:rsidR="00CE6981" w:rsidRDefault="000A2784">
      <w:pPr>
        <w:pStyle w:val="TOC1"/>
        <w:rPr>
          <w:rFonts w:asciiTheme="minorHAnsi" w:eastAsiaTheme="minorEastAsia" w:hAnsiTheme="minorHAnsi"/>
          <w:b w:val="0"/>
          <w:noProof/>
          <w:sz w:val="22"/>
          <w:szCs w:val="22"/>
        </w:rPr>
      </w:pPr>
      <w:hyperlink w:anchor="_Toc37262496" w:history="1">
        <w:r w:rsidR="00CE6981" w:rsidRPr="00DC7045">
          <w:rPr>
            <w:rStyle w:val="Hyperlink"/>
            <w:noProof/>
          </w:rPr>
          <w:t>Executive Summary</w:t>
        </w:r>
        <w:r w:rsidR="00CE6981">
          <w:rPr>
            <w:noProof/>
            <w:webHidden/>
          </w:rPr>
          <w:tab/>
        </w:r>
        <w:r w:rsidR="00CE6981">
          <w:rPr>
            <w:noProof/>
            <w:webHidden/>
          </w:rPr>
          <w:fldChar w:fldCharType="begin"/>
        </w:r>
        <w:r w:rsidR="00CE6981">
          <w:rPr>
            <w:noProof/>
            <w:webHidden/>
          </w:rPr>
          <w:instrText xml:space="preserve"> PAGEREF _Toc37262496 \h </w:instrText>
        </w:r>
        <w:r w:rsidR="00CE6981">
          <w:rPr>
            <w:noProof/>
            <w:webHidden/>
          </w:rPr>
        </w:r>
        <w:r w:rsidR="00CE6981">
          <w:rPr>
            <w:noProof/>
            <w:webHidden/>
          </w:rPr>
          <w:fldChar w:fldCharType="separate"/>
        </w:r>
        <w:r w:rsidR="00CE6981">
          <w:rPr>
            <w:noProof/>
            <w:webHidden/>
          </w:rPr>
          <w:t>6</w:t>
        </w:r>
        <w:r w:rsidR="00CE6981">
          <w:rPr>
            <w:noProof/>
            <w:webHidden/>
          </w:rPr>
          <w:fldChar w:fldCharType="end"/>
        </w:r>
      </w:hyperlink>
    </w:p>
    <w:p w14:paraId="27BC0EEB" w14:textId="3C4E05FF" w:rsidR="00CE6981" w:rsidRDefault="000A2784">
      <w:pPr>
        <w:pStyle w:val="TOC1"/>
        <w:rPr>
          <w:rFonts w:asciiTheme="minorHAnsi" w:eastAsiaTheme="minorEastAsia" w:hAnsiTheme="minorHAnsi"/>
          <w:b w:val="0"/>
          <w:noProof/>
          <w:sz w:val="22"/>
          <w:szCs w:val="22"/>
        </w:rPr>
      </w:pPr>
      <w:hyperlink w:anchor="_Toc37262497" w:history="1">
        <w:r w:rsidR="00CE6981" w:rsidRPr="00DC7045">
          <w:rPr>
            <w:rStyle w:val="Hyperlink"/>
            <w:noProof/>
          </w:rPr>
          <w:t>Comprehensive Needs Assessement Purpose And Process</w:t>
        </w:r>
        <w:r w:rsidR="00CE6981">
          <w:rPr>
            <w:noProof/>
            <w:webHidden/>
          </w:rPr>
          <w:tab/>
        </w:r>
        <w:r w:rsidR="00CE6981">
          <w:rPr>
            <w:noProof/>
            <w:webHidden/>
          </w:rPr>
          <w:fldChar w:fldCharType="begin"/>
        </w:r>
        <w:r w:rsidR="00CE6981">
          <w:rPr>
            <w:noProof/>
            <w:webHidden/>
          </w:rPr>
          <w:instrText xml:space="preserve"> PAGEREF _Toc37262497 \h </w:instrText>
        </w:r>
        <w:r w:rsidR="00CE6981">
          <w:rPr>
            <w:noProof/>
            <w:webHidden/>
          </w:rPr>
        </w:r>
        <w:r w:rsidR="00CE6981">
          <w:rPr>
            <w:noProof/>
            <w:webHidden/>
          </w:rPr>
          <w:fldChar w:fldCharType="separate"/>
        </w:r>
        <w:r w:rsidR="00CE6981">
          <w:rPr>
            <w:noProof/>
            <w:webHidden/>
          </w:rPr>
          <w:t>7</w:t>
        </w:r>
        <w:r w:rsidR="00CE6981">
          <w:rPr>
            <w:noProof/>
            <w:webHidden/>
          </w:rPr>
          <w:fldChar w:fldCharType="end"/>
        </w:r>
      </w:hyperlink>
    </w:p>
    <w:p w14:paraId="749505DD" w14:textId="5CD4D308" w:rsidR="00CE6981" w:rsidRDefault="000A2784">
      <w:pPr>
        <w:pStyle w:val="TOC1"/>
        <w:rPr>
          <w:rFonts w:asciiTheme="minorHAnsi" w:eastAsiaTheme="minorEastAsia" w:hAnsiTheme="minorHAnsi"/>
          <w:b w:val="0"/>
          <w:noProof/>
          <w:sz w:val="22"/>
          <w:szCs w:val="22"/>
        </w:rPr>
      </w:pPr>
      <w:hyperlink w:anchor="_Toc37262498" w:history="1">
        <w:r w:rsidR="00CE6981" w:rsidRPr="00DC7045">
          <w:rPr>
            <w:rStyle w:val="Hyperlink"/>
            <w:noProof/>
          </w:rPr>
          <w:t>Preliminary Work</w:t>
        </w:r>
        <w:r w:rsidR="00CE6981">
          <w:rPr>
            <w:noProof/>
            <w:webHidden/>
          </w:rPr>
          <w:tab/>
        </w:r>
        <w:r w:rsidR="00CE6981">
          <w:rPr>
            <w:noProof/>
            <w:webHidden/>
          </w:rPr>
          <w:fldChar w:fldCharType="begin"/>
        </w:r>
        <w:r w:rsidR="00CE6981">
          <w:rPr>
            <w:noProof/>
            <w:webHidden/>
          </w:rPr>
          <w:instrText xml:space="preserve"> PAGEREF _Toc37262498 \h </w:instrText>
        </w:r>
        <w:r w:rsidR="00CE6981">
          <w:rPr>
            <w:noProof/>
            <w:webHidden/>
          </w:rPr>
        </w:r>
        <w:r w:rsidR="00CE6981">
          <w:rPr>
            <w:noProof/>
            <w:webHidden/>
          </w:rPr>
          <w:fldChar w:fldCharType="separate"/>
        </w:r>
        <w:r w:rsidR="00CE6981">
          <w:rPr>
            <w:noProof/>
            <w:webHidden/>
          </w:rPr>
          <w:t>9</w:t>
        </w:r>
        <w:r w:rsidR="00CE6981">
          <w:rPr>
            <w:noProof/>
            <w:webHidden/>
          </w:rPr>
          <w:fldChar w:fldCharType="end"/>
        </w:r>
      </w:hyperlink>
    </w:p>
    <w:p w14:paraId="140EEDD8" w14:textId="57CD455F" w:rsidR="00CE6981" w:rsidRDefault="000A2784">
      <w:pPr>
        <w:pStyle w:val="TOC2"/>
        <w:rPr>
          <w:rFonts w:asciiTheme="minorHAnsi" w:eastAsiaTheme="minorEastAsia" w:hAnsiTheme="minorHAnsi"/>
          <w:noProof/>
          <w:szCs w:val="22"/>
        </w:rPr>
      </w:pPr>
      <w:hyperlink w:anchor="_Toc37262499" w:history="1">
        <w:r w:rsidR="00CE6981" w:rsidRPr="00DC7045">
          <w:rPr>
            <w:rStyle w:val="Hyperlink"/>
            <w:noProof/>
          </w:rPr>
          <w:t>Program Goals</w:t>
        </w:r>
        <w:r w:rsidR="00CE6981">
          <w:rPr>
            <w:noProof/>
            <w:webHidden/>
          </w:rPr>
          <w:tab/>
        </w:r>
        <w:r w:rsidR="00CE6981">
          <w:rPr>
            <w:noProof/>
            <w:webHidden/>
          </w:rPr>
          <w:fldChar w:fldCharType="begin"/>
        </w:r>
        <w:r w:rsidR="00CE6981">
          <w:rPr>
            <w:noProof/>
            <w:webHidden/>
          </w:rPr>
          <w:instrText xml:space="preserve"> PAGEREF _Toc37262499 \h </w:instrText>
        </w:r>
        <w:r w:rsidR="00CE6981">
          <w:rPr>
            <w:noProof/>
            <w:webHidden/>
          </w:rPr>
        </w:r>
        <w:r w:rsidR="00CE6981">
          <w:rPr>
            <w:noProof/>
            <w:webHidden/>
          </w:rPr>
          <w:fldChar w:fldCharType="separate"/>
        </w:r>
        <w:r w:rsidR="00CE6981">
          <w:rPr>
            <w:noProof/>
            <w:webHidden/>
          </w:rPr>
          <w:t>9</w:t>
        </w:r>
        <w:r w:rsidR="00CE6981">
          <w:rPr>
            <w:noProof/>
            <w:webHidden/>
          </w:rPr>
          <w:fldChar w:fldCharType="end"/>
        </w:r>
      </w:hyperlink>
    </w:p>
    <w:p w14:paraId="1BC72301" w14:textId="7025D64E" w:rsidR="00CE6981" w:rsidRDefault="000A2784">
      <w:pPr>
        <w:pStyle w:val="TOC2"/>
        <w:rPr>
          <w:rFonts w:asciiTheme="minorHAnsi" w:eastAsiaTheme="minorEastAsia" w:hAnsiTheme="minorHAnsi"/>
          <w:noProof/>
          <w:szCs w:val="22"/>
        </w:rPr>
      </w:pPr>
      <w:hyperlink w:anchor="_Toc37262500" w:history="1">
        <w:r w:rsidR="00CE6981" w:rsidRPr="00DC7045">
          <w:rPr>
            <w:rStyle w:val="Hyperlink"/>
            <w:noProof/>
          </w:rPr>
          <w:t>Migrant Student Profile</w:t>
        </w:r>
        <w:r w:rsidR="00CE6981">
          <w:rPr>
            <w:noProof/>
            <w:webHidden/>
          </w:rPr>
          <w:tab/>
        </w:r>
        <w:r w:rsidR="00CE6981">
          <w:rPr>
            <w:noProof/>
            <w:webHidden/>
          </w:rPr>
          <w:fldChar w:fldCharType="begin"/>
        </w:r>
        <w:r w:rsidR="00CE6981">
          <w:rPr>
            <w:noProof/>
            <w:webHidden/>
          </w:rPr>
          <w:instrText xml:space="preserve"> PAGEREF _Toc37262500 \h </w:instrText>
        </w:r>
        <w:r w:rsidR="00CE6981">
          <w:rPr>
            <w:noProof/>
            <w:webHidden/>
          </w:rPr>
        </w:r>
        <w:r w:rsidR="00CE6981">
          <w:rPr>
            <w:noProof/>
            <w:webHidden/>
          </w:rPr>
          <w:fldChar w:fldCharType="separate"/>
        </w:r>
        <w:r w:rsidR="00CE6981">
          <w:rPr>
            <w:noProof/>
            <w:webHidden/>
          </w:rPr>
          <w:t>11</w:t>
        </w:r>
        <w:r w:rsidR="00CE6981">
          <w:rPr>
            <w:noProof/>
            <w:webHidden/>
          </w:rPr>
          <w:fldChar w:fldCharType="end"/>
        </w:r>
      </w:hyperlink>
    </w:p>
    <w:p w14:paraId="4196A54B" w14:textId="3B9BDCEB" w:rsidR="00CE6981" w:rsidRDefault="000A2784">
      <w:pPr>
        <w:pStyle w:val="TOC1"/>
        <w:rPr>
          <w:rFonts w:asciiTheme="minorHAnsi" w:eastAsiaTheme="minorEastAsia" w:hAnsiTheme="minorHAnsi"/>
          <w:b w:val="0"/>
          <w:noProof/>
          <w:sz w:val="22"/>
          <w:szCs w:val="22"/>
        </w:rPr>
      </w:pPr>
      <w:hyperlink w:anchor="_Toc37262501" w:history="1">
        <w:r w:rsidR="00CE6981" w:rsidRPr="00DC7045">
          <w:rPr>
            <w:rStyle w:val="Hyperlink"/>
            <w:noProof/>
          </w:rPr>
          <w:t>Exploring What is</w:t>
        </w:r>
        <w:r w:rsidR="00CE6981">
          <w:rPr>
            <w:noProof/>
            <w:webHidden/>
          </w:rPr>
          <w:tab/>
        </w:r>
        <w:r w:rsidR="00CE6981">
          <w:rPr>
            <w:noProof/>
            <w:webHidden/>
          </w:rPr>
          <w:fldChar w:fldCharType="begin"/>
        </w:r>
        <w:r w:rsidR="00CE6981">
          <w:rPr>
            <w:noProof/>
            <w:webHidden/>
          </w:rPr>
          <w:instrText xml:space="preserve"> PAGEREF _Toc37262501 \h </w:instrText>
        </w:r>
        <w:r w:rsidR="00CE6981">
          <w:rPr>
            <w:noProof/>
            <w:webHidden/>
          </w:rPr>
        </w:r>
        <w:r w:rsidR="00CE6981">
          <w:rPr>
            <w:noProof/>
            <w:webHidden/>
          </w:rPr>
          <w:fldChar w:fldCharType="separate"/>
        </w:r>
        <w:r w:rsidR="00CE6981">
          <w:rPr>
            <w:noProof/>
            <w:webHidden/>
          </w:rPr>
          <w:t>15</w:t>
        </w:r>
        <w:r w:rsidR="00CE6981">
          <w:rPr>
            <w:noProof/>
            <w:webHidden/>
          </w:rPr>
          <w:fldChar w:fldCharType="end"/>
        </w:r>
      </w:hyperlink>
    </w:p>
    <w:p w14:paraId="4B501679" w14:textId="61B1501D" w:rsidR="00CE6981" w:rsidRDefault="000A2784">
      <w:pPr>
        <w:pStyle w:val="TOC2"/>
        <w:rPr>
          <w:rFonts w:asciiTheme="minorHAnsi" w:eastAsiaTheme="minorEastAsia" w:hAnsiTheme="minorHAnsi"/>
          <w:noProof/>
          <w:szCs w:val="22"/>
        </w:rPr>
      </w:pPr>
      <w:hyperlink w:anchor="_Toc37262502" w:history="1">
        <w:r w:rsidR="00CE6981" w:rsidRPr="00DC7045">
          <w:rPr>
            <w:rStyle w:val="Hyperlink"/>
            <w:noProof/>
          </w:rPr>
          <w:t>Migrant Education Program Implementers and Services</w:t>
        </w:r>
        <w:r w:rsidR="00CE6981">
          <w:rPr>
            <w:noProof/>
            <w:webHidden/>
          </w:rPr>
          <w:tab/>
        </w:r>
        <w:r w:rsidR="00CE6981">
          <w:rPr>
            <w:noProof/>
            <w:webHidden/>
          </w:rPr>
          <w:fldChar w:fldCharType="begin"/>
        </w:r>
        <w:r w:rsidR="00CE6981">
          <w:rPr>
            <w:noProof/>
            <w:webHidden/>
          </w:rPr>
          <w:instrText xml:space="preserve"> PAGEREF _Toc37262502 \h </w:instrText>
        </w:r>
        <w:r w:rsidR="00CE6981">
          <w:rPr>
            <w:noProof/>
            <w:webHidden/>
          </w:rPr>
        </w:r>
        <w:r w:rsidR="00CE6981">
          <w:rPr>
            <w:noProof/>
            <w:webHidden/>
          </w:rPr>
          <w:fldChar w:fldCharType="separate"/>
        </w:r>
        <w:r w:rsidR="00CE6981">
          <w:rPr>
            <w:noProof/>
            <w:webHidden/>
          </w:rPr>
          <w:t>15</w:t>
        </w:r>
        <w:r w:rsidR="00CE6981">
          <w:rPr>
            <w:noProof/>
            <w:webHidden/>
          </w:rPr>
          <w:fldChar w:fldCharType="end"/>
        </w:r>
      </w:hyperlink>
    </w:p>
    <w:p w14:paraId="5A7AECD5" w14:textId="1B6C655B" w:rsidR="00CE6981" w:rsidRDefault="000A2784">
      <w:pPr>
        <w:pStyle w:val="TOC2"/>
        <w:rPr>
          <w:rFonts w:asciiTheme="minorHAnsi" w:eastAsiaTheme="minorEastAsia" w:hAnsiTheme="minorHAnsi"/>
          <w:noProof/>
          <w:szCs w:val="22"/>
        </w:rPr>
      </w:pPr>
      <w:hyperlink w:anchor="_Toc37262503" w:history="1">
        <w:r w:rsidR="00CE6981" w:rsidRPr="00DC7045">
          <w:rPr>
            <w:rStyle w:val="Hyperlink"/>
            <w:noProof/>
          </w:rPr>
          <w:t>Seven Areas of Concern</w:t>
        </w:r>
        <w:r w:rsidR="00CE6981">
          <w:rPr>
            <w:noProof/>
            <w:webHidden/>
          </w:rPr>
          <w:tab/>
        </w:r>
        <w:r w:rsidR="00CE6981">
          <w:rPr>
            <w:noProof/>
            <w:webHidden/>
          </w:rPr>
          <w:fldChar w:fldCharType="begin"/>
        </w:r>
        <w:r w:rsidR="00CE6981">
          <w:rPr>
            <w:noProof/>
            <w:webHidden/>
          </w:rPr>
          <w:instrText xml:space="preserve"> PAGEREF _Toc37262503 \h </w:instrText>
        </w:r>
        <w:r w:rsidR="00CE6981">
          <w:rPr>
            <w:noProof/>
            <w:webHidden/>
          </w:rPr>
        </w:r>
        <w:r w:rsidR="00CE6981">
          <w:rPr>
            <w:noProof/>
            <w:webHidden/>
          </w:rPr>
          <w:fldChar w:fldCharType="separate"/>
        </w:r>
        <w:r w:rsidR="00CE6981">
          <w:rPr>
            <w:noProof/>
            <w:webHidden/>
          </w:rPr>
          <w:t>17</w:t>
        </w:r>
        <w:r w:rsidR="00CE6981">
          <w:rPr>
            <w:noProof/>
            <w:webHidden/>
          </w:rPr>
          <w:fldChar w:fldCharType="end"/>
        </w:r>
      </w:hyperlink>
    </w:p>
    <w:p w14:paraId="38DC8F28" w14:textId="4ECCF380" w:rsidR="00CE6981" w:rsidRDefault="000A2784">
      <w:pPr>
        <w:pStyle w:val="TOC2"/>
        <w:rPr>
          <w:rFonts w:asciiTheme="minorHAnsi" w:eastAsiaTheme="minorEastAsia" w:hAnsiTheme="minorHAnsi"/>
          <w:noProof/>
          <w:szCs w:val="22"/>
        </w:rPr>
      </w:pPr>
      <w:hyperlink w:anchor="_Toc37262504" w:history="1">
        <w:r w:rsidR="00CE6981" w:rsidRPr="00DC7045">
          <w:rPr>
            <w:rStyle w:val="Hyperlink"/>
            <w:noProof/>
          </w:rPr>
          <w:t>Concern Statements</w:t>
        </w:r>
        <w:r w:rsidR="00CE6981">
          <w:rPr>
            <w:noProof/>
            <w:webHidden/>
          </w:rPr>
          <w:tab/>
        </w:r>
        <w:r w:rsidR="00CE6981">
          <w:rPr>
            <w:noProof/>
            <w:webHidden/>
          </w:rPr>
          <w:fldChar w:fldCharType="begin"/>
        </w:r>
        <w:r w:rsidR="00CE6981">
          <w:rPr>
            <w:noProof/>
            <w:webHidden/>
          </w:rPr>
          <w:instrText xml:space="preserve"> PAGEREF _Toc37262504 \h </w:instrText>
        </w:r>
        <w:r w:rsidR="00CE6981">
          <w:rPr>
            <w:noProof/>
            <w:webHidden/>
          </w:rPr>
        </w:r>
        <w:r w:rsidR="00CE6981">
          <w:rPr>
            <w:noProof/>
            <w:webHidden/>
          </w:rPr>
          <w:fldChar w:fldCharType="separate"/>
        </w:r>
        <w:r w:rsidR="00CE6981">
          <w:rPr>
            <w:noProof/>
            <w:webHidden/>
          </w:rPr>
          <w:t>18</w:t>
        </w:r>
        <w:r w:rsidR="00CE6981">
          <w:rPr>
            <w:noProof/>
            <w:webHidden/>
          </w:rPr>
          <w:fldChar w:fldCharType="end"/>
        </w:r>
      </w:hyperlink>
    </w:p>
    <w:p w14:paraId="006CBAF7" w14:textId="4A4E782D" w:rsidR="00CE6981" w:rsidRDefault="000A2784">
      <w:pPr>
        <w:pStyle w:val="TOC1"/>
        <w:rPr>
          <w:rFonts w:asciiTheme="minorHAnsi" w:eastAsiaTheme="minorEastAsia" w:hAnsiTheme="minorHAnsi"/>
          <w:b w:val="0"/>
          <w:noProof/>
          <w:sz w:val="22"/>
          <w:szCs w:val="22"/>
        </w:rPr>
      </w:pPr>
      <w:hyperlink w:anchor="_Toc37262505" w:history="1">
        <w:r w:rsidR="00CE6981" w:rsidRPr="00DC7045">
          <w:rPr>
            <w:rStyle w:val="Hyperlink"/>
            <w:noProof/>
          </w:rPr>
          <w:t>Gather and Analyze Data</w:t>
        </w:r>
        <w:r w:rsidR="00CE6981">
          <w:rPr>
            <w:noProof/>
            <w:webHidden/>
          </w:rPr>
          <w:tab/>
        </w:r>
        <w:r w:rsidR="00CE6981">
          <w:rPr>
            <w:noProof/>
            <w:webHidden/>
          </w:rPr>
          <w:fldChar w:fldCharType="begin"/>
        </w:r>
        <w:r w:rsidR="00CE6981">
          <w:rPr>
            <w:noProof/>
            <w:webHidden/>
          </w:rPr>
          <w:instrText xml:space="preserve"> PAGEREF _Toc37262505 \h </w:instrText>
        </w:r>
        <w:r w:rsidR="00CE6981">
          <w:rPr>
            <w:noProof/>
            <w:webHidden/>
          </w:rPr>
        </w:r>
        <w:r w:rsidR="00CE6981">
          <w:rPr>
            <w:noProof/>
            <w:webHidden/>
          </w:rPr>
          <w:fldChar w:fldCharType="separate"/>
        </w:r>
        <w:r w:rsidR="00CE6981">
          <w:rPr>
            <w:noProof/>
            <w:webHidden/>
          </w:rPr>
          <w:t>20</w:t>
        </w:r>
        <w:r w:rsidR="00CE6981">
          <w:rPr>
            <w:noProof/>
            <w:webHidden/>
          </w:rPr>
          <w:fldChar w:fldCharType="end"/>
        </w:r>
      </w:hyperlink>
    </w:p>
    <w:p w14:paraId="664D4981" w14:textId="44E806D4" w:rsidR="00CE6981" w:rsidRDefault="000A2784">
      <w:pPr>
        <w:pStyle w:val="TOC2"/>
        <w:rPr>
          <w:rFonts w:asciiTheme="minorHAnsi" w:eastAsiaTheme="minorEastAsia" w:hAnsiTheme="minorHAnsi"/>
          <w:noProof/>
          <w:szCs w:val="22"/>
        </w:rPr>
      </w:pPr>
      <w:hyperlink w:anchor="_Toc37262506" w:history="1">
        <w:r w:rsidR="00CE6981" w:rsidRPr="00DC7045">
          <w:rPr>
            <w:rStyle w:val="Hyperlink"/>
            <w:noProof/>
          </w:rPr>
          <w:t>Results on Initial Need Indicators</w:t>
        </w:r>
        <w:r w:rsidR="00CE6981">
          <w:rPr>
            <w:noProof/>
            <w:webHidden/>
          </w:rPr>
          <w:tab/>
        </w:r>
        <w:r w:rsidR="00CE6981">
          <w:rPr>
            <w:noProof/>
            <w:webHidden/>
          </w:rPr>
          <w:fldChar w:fldCharType="begin"/>
        </w:r>
        <w:r w:rsidR="00CE6981">
          <w:rPr>
            <w:noProof/>
            <w:webHidden/>
          </w:rPr>
          <w:instrText xml:space="preserve"> PAGEREF _Toc37262506 \h </w:instrText>
        </w:r>
        <w:r w:rsidR="00CE6981">
          <w:rPr>
            <w:noProof/>
            <w:webHidden/>
          </w:rPr>
        </w:r>
        <w:r w:rsidR="00CE6981">
          <w:rPr>
            <w:noProof/>
            <w:webHidden/>
          </w:rPr>
          <w:fldChar w:fldCharType="separate"/>
        </w:r>
        <w:r w:rsidR="00CE6981">
          <w:rPr>
            <w:noProof/>
            <w:webHidden/>
          </w:rPr>
          <w:t>20</w:t>
        </w:r>
        <w:r w:rsidR="00CE6981">
          <w:rPr>
            <w:noProof/>
            <w:webHidden/>
          </w:rPr>
          <w:fldChar w:fldCharType="end"/>
        </w:r>
      </w:hyperlink>
    </w:p>
    <w:p w14:paraId="3E09C769" w14:textId="444FEFC9" w:rsidR="00CE6981" w:rsidRDefault="000A2784">
      <w:pPr>
        <w:pStyle w:val="TOC2"/>
        <w:rPr>
          <w:rFonts w:asciiTheme="minorHAnsi" w:eastAsiaTheme="minorEastAsia" w:hAnsiTheme="minorHAnsi"/>
          <w:noProof/>
          <w:szCs w:val="22"/>
        </w:rPr>
      </w:pPr>
      <w:hyperlink w:anchor="_Toc37262507" w:history="1">
        <w:r w:rsidR="00CE6981" w:rsidRPr="00DC7045">
          <w:rPr>
            <w:rStyle w:val="Hyperlink"/>
            <w:noProof/>
          </w:rPr>
          <w:t>Strengths, Weaknesses, Opportunities, Threats Analysis</w:t>
        </w:r>
        <w:r w:rsidR="00CE6981">
          <w:rPr>
            <w:noProof/>
            <w:webHidden/>
          </w:rPr>
          <w:tab/>
        </w:r>
        <w:r w:rsidR="00CE6981">
          <w:rPr>
            <w:noProof/>
            <w:webHidden/>
          </w:rPr>
          <w:fldChar w:fldCharType="begin"/>
        </w:r>
        <w:r w:rsidR="00CE6981">
          <w:rPr>
            <w:noProof/>
            <w:webHidden/>
          </w:rPr>
          <w:instrText xml:space="preserve"> PAGEREF _Toc37262507 \h </w:instrText>
        </w:r>
        <w:r w:rsidR="00CE6981">
          <w:rPr>
            <w:noProof/>
            <w:webHidden/>
          </w:rPr>
        </w:r>
        <w:r w:rsidR="00CE6981">
          <w:rPr>
            <w:noProof/>
            <w:webHidden/>
          </w:rPr>
          <w:fldChar w:fldCharType="separate"/>
        </w:r>
        <w:r w:rsidR="00CE6981">
          <w:rPr>
            <w:noProof/>
            <w:webHidden/>
          </w:rPr>
          <w:t>31</w:t>
        </w:r>
        <w:r w:rsidR="00CE6981">
          <w:rPr>
            <w:noProof/>
            <w:webHidden/>
          </w:rPr>
          <w:fldChar w:fldCharType="end"/>
        </w:r>
      </w:hyperlink>
    </w:p>
    <w:p w14:paraId="1833DB84" w14:textId="7E3A007E" w:rsidR="00CE6981" w:rsidRDefault="000A2784">
      <w:pPr>
        <w:pStyle w:val="TOC1"/>
        <w:rPr>
          <w:rFonts w:asciiTheme="minorHAnsi" w:eastAsiaTheme="minorEastAsia" w:hAnsiTheme="minorHAnsi"/>
          <w:b w:val="0"/>
          <w:noProof/>
          <w:sz w:val="22"/>
          <w:szCs w:val="22"/>
        </w:rPr>
      </w:pPr>
      <w:hyperlink w:anchor="_Toc37262508" w:history="1">
        <w:r w:rsidR="00CE6981" w:rsidRPr="00DC7045">
          <w:rPr>
            <w:rStyle w:val="Hyperlink"/>
            <w:noProof/>
          </w:rPr>
          <w:t>Making Decisions</w:t>
        </w:r>
        <w:r w:rsidR="00CE6981">
          <w:rPr>
            <w:noProof/>
            <w:webHidden/>
          </w:rPr>
          <w:tab/>
        </w:r>
        <w:r w:rsidR="00CE6981">
          <w:rPr>
            <w:noProof/>
            <w:webHidden/>
          </w:rPr>
          <w:fldChar w:fldCharType="begin"/>
        </w:r>
        <w:r w:rsidR="00CE6981">
          <w:rPr>
            <w:noProof/>
            <w:webHidden/>
          </w:rPr>
          <w:instrText xml:space="preserve"> PAGEREF _Toc37262508 \h </w:instrText>
        </w:r>
        <w:r w:rsidR="00CE6981">
          <w:rPr>
            <w:noProof/>
            <w:webHidden/>
          </w:rPr>
        </w:r>
        <w:r w:rsidR="00CE6981">
          <w:rPr>
            <w:noProof/>
            <w:webHidden/>
          </w:rPr>
          <w:fldChar w:fldCharType="separate"/>
        </w:r>
        <w:r w:rsidR="00CE6981">
          <w:rPr>
            <w:noProof/>
            <w:webHidden/>
          </w:rPr>
          <w:t>36</w:t>
        </w:r>
        <w:r w:rsidR="00CE6981">
          <w:rPr>
            <w:noProof/>
            <w:webHidden/>
          </w:rPr>
          <w:fldChar w:fldCharType="end"/>
        </w:r>
      </w:hyperlink>
    </w:p>
    <w:p w14:paraId="18791EAA" w14:textId="6434A839" w:rsidR="00CE6981" w:rsidRDefault="000A2784">
      <w:pPr>
        <w:pStyle w:val="TOC2"/>
        <w:rPr>
          <w:rFonts w:asciiTheme="minorHAnsi" w:eastAsiaTheme="minorEastAsia" w:hAnsiTheme="minorHAnsi"/>
          <w:noProof/>
          <w:szCs w:val="22"/>
        </w:rPr>
      </w:pPr>
      <w:hyperlink w:anchor="_Toc37262509" w:history="1">
        <w:r w:rsidR="00CE6981" w:rsidRPr="00DC7045">
          <w:rPr>
            <w:rStyle w:val="Hyperlink"/>
            <w:noProof/>
          </w:rPr>
          <w:t>Proposed Solutions</w:t>
        </w:r>
        <w:r w:rsidR="00CE6981">
          <w:rPr>
            <w:noProof/>
            <w:webHidden/>
          </w:rPr>
          <w:tab/>
        </w:r>
        <w:r w:rsidR="00CE6981">
          <w:rPr>
            <w:noProof/>
            <w:webHidden/>
          </w:rPr>
          <w:fldChar w:fldCharType="begin"/>
        </w:r>
        <w:r w:rsidR="00CE6981">
          <w:rPr>
            <w:noProof/>
            <w:webHidden/>
          </w:rPr>
          <w:instrText xml:space="preserve"> PAGEREF _Toc37262509 \h </w:instrText>
        </w:r>
        <w:r w:rsidR="00CE6981">
          <w:rPr>
            <w:noProof/>
            <w:webHidden/>
          </w:rPr>
        </w:r>
        <w:r w:rsidR="00CE6981">
          <w:rPr>
            <w:noProof/>
            <w:webHidden/>
          </w:rPr>
          <w:fldChar w:fldCharType="separate"/>
        </w:r>
        <w:r w:rsidR="00CE6981">
          <w:rPr>
            <w:noProof/>
            <w:webHidden/>
          </w:rPr>
          <w:t>36</w:t>
        </w:r>
        <w:r w:rsidR="00CE6981">
          <w:rPr>
            <w:noProof/>
            <w:webHidden/>
          </w:rPr>
          <w:fldChar w:fldCharType="end"/>
        </w:r>
      </w:hyperlink>
    </w:p>
    <w:p w14:paraId="799A0CB6" w14:textId="5BAFE481" w:rsidR="00CE6981" w:rsidRDefault="000A2784">
      <w:pPr>
        <w:pStyle w:val="TOC2"/>
        <w:rPr>
          <w:rFonts w:asciiTheme="minorHAnsi" w:eastAsiaTheme="minorEastAsia" w:hAnsiTheme="minorHAnsi"/>
          <w:noProof/>
          <w:szCs w:val="22"/>
        </w:rPr>
      </w:pPr>
      <w:hyperlink w:anchor="_Toc37262510" w:history="1">
        <w:r w:rsidR="00CE6981" w:rsidRPr="00DC7045">
          <w:rPr>
            <w:rStyle w:val="Hyperlink"/>
            <w:noProof/>
          </w:rPr>
          <w:t>Suggestions for measurable program outcome metrics</w:t>
        </w:r>
        <w:r w:rsidR="00CE6981">
          <w:rPr>
            <w:noProof/>
            <w:webHidden/>
          </w:rPr>
          <w:tab/>
        </w:r>
        <w:r w:rsidR="00CE6981">
          <w:rPr>
            <w:noProof/>
            <w:webHidden/>
          </w:rPr>
          <w:fldChar w:fldCharType="begin"/>
        </w:r>
        <w:r w:rsidR="00CE6981">
          <w:rPr>
            <w:noProof/>
            <w:webHidden/>
          </w:rPr>
          <w:instrText xml:space="preserve"> PAGEREF _Toc37262510 \h </w:instrText>
        </w:r>
        <w:r w:rsidR="00CE6981">
          <w:rPr>
            <w:noProof/>
            <w:webHidden/>
          </w:rPr>
        </w:r>
        <w:r w:rsidR="00CE6981">
          <w:rPr>
            <w:noProof/>
            <w:webHidden/>
          </w:rPr>
          <w:fldChar w:fldCharType="separate"/>
        </w:r>
        <w:r w:rsidR="00CE6981">
          <w:rPr>
            <w:noProof/>
            <w:webHidden/>
          </w:rPr>
          <w:t>40</w:t>
        </w:r>
        <w:r w:rsidR="00CE6981">
          <w:rPr>
            <w:noProof/>
            <w:webHidden/>
          </w:rPr>
          <w:fldChar w:fldCharType="end"/>
        </w:r>
      </w:hyperlink>
    </w:p>
    <w:p w14:paraId="25E6A1B9" w14:textId="14468B04" w:rsidR="00CE6981" w:rsidRDefault="000A2784">
      <w:pPr>
        <w:pStyle w:val="TOC2"/>
        <w:rPr>
          <w:rFonts w:asciiTheme="minorHAnsi" w:eastAsiaTheme="minorEastAsia" w:hAnsiTheme="minorHAnsi"/>
          <w:noProof/>
          <w:szCs w:val="22"/>
        </w:rPr>
      </w:pPr>
      <w:hyperlink w:anchor="_Toc37262511" w:history="1">
        <w:r w:rsidR="00CE6981" w:rsidRPr="00DC7045">
          <w:rPr>
            <w:rStyle w:val="Hyperlink"/>
            <w:noProof/>
          </w:rPr>
          <w:t>Supporting Research and Promising Practices</w:t>
        </w:r>
        <w:r w:rsidR="00CE6981">
          <w:rPr>
            <w:noProof/>
            <w:webHidden/>
          </w:rPr>
          <w:tab/>
        </w:r>
        <w:r w:rsidR="00CE6981">
          <w:rPr>
            <w:noProof/>
            <w:webHidden/>
          </w:rPr>
          <w:fldChar w:fldCharType="begin"/>
        </w:r>
        <w:r w:rsidR="00CE6981">
          <w:rPr>
            <w:noProof/>
            <w:webHidden/>
          </w:rPr>
          <w:instrText xml:space="preserve"> PAGEREF _Toc37262511 \h </w:instrText>
        </w:r>
        <w:r w:rsidR="00CE6981">
          <w:rPr>
            <w:noProof/>
            <w:webHidden/>
          </w:rPr>
        </w:r>
        <w:r w:rsidR="00CE6981">
          <w:rPr>
            <w:noProof/>
            <w:webHidden/>
          </w:rPr>
          <w:fldChar w:fldCharType="separate"/>
        </w:r>
        <w:r w:rsidR="00CE6981">
          <w:rPr>
            <w:noProof/>
            <w:webHidden/>
          </w:rPr>
          <w:t>42</w:t>
        </w:r>
        <w:r w:rsidR="00CE6981">
          <w:rPr>
            <w:noProof/>
            <w:webHidden/>
          </w:rPr>
          <w:fldChar w:fldCharType="end"/>
        </w:r>
      </w:hyperlink>
    </w:p>
    <w:p w14:paraId="1BD6F693" w14:textId="7DE792A3" w:rsidR="00CE6981" w:rsidRDefault="000A2784">
      <w:pPr>
        <w:pStyle w:val="TOC1"/>
        <w:rPr>
          <w:rFonts w:asciiTheme="minorHAnsi" w:eastAsiaTheme="minorEastAsia" w:hAnsiTheme="minorHAnsi"/>
          <w:b w:val="0"/>
          <w:noProof/>
          <w:sz w:val="22"/>
          <w:szCs w:val="22"/>
        </w:rPr>
      </w:pPr>
      <w:hyperlink w:anchor="_Toc37262512" w:history="1">
        <w:r w:rsidR="00CE6981" w:rsidRPr="00DC7045">
          <w:rPr>
            <w:rStyle w:val="Hyperlink"/>
            <w:noProof/>
          </w:rPr>
          <w:t>Conclusion</w:t>
        </w:r>
        <w:r w:rsidR="00CE6981">
          <w:rPr>
            <w:noProof/>
            <w:webHidden/>
          </w:rPr>
          <w:tab/>
        </w:r>
        <w:r w:rsidR="00CE6981">
          <w:rPr>
            <w:noProof/>
            <w:webHidden/>
          </w:rPr>
          <w:fldChar w:fldCharType="begin"/>
        </w:r>
        <w:r w:rsidR="00CE6981">
          <w:rPr>
            <w:noProof/>
            <w:webHidden/>
          </w:rPr>
          <w:instrText xml:space="preserve"> PAGEREF _Toc37262512 \h </w:instrText>
        </w:r>
        <w:r w:rsidR="00CE6981">
          <w:rPr>
            <w:noProof/>
            <w:webHidden/>
          </w:rPr>
        </w:r>
        <w:r w:rsidR="00CE6981">
          <w:rPr>
            <w:noProof/>
            <w:webHidden/>
          </w:rPr>
          <w:fldChar w:fldCharType="separate"/>
        </w:r>
        <w:r w:rsidR="00CE6981">
          <w:rPr>
            <w:noProof/>
            <w:webHidden/>
          </w:rPr>
          <w:t>45</w:t>
        </w:r>
        <w:r w:rsidR="00CE6981">
          <w:rPr>
            <w:noProof/>
            <w:webHidden/>
          </w:rPr>
          <w:fldChar w:fldCharType="end"/>
        </w:r>
      </w:hyperlink>
    </w:p>
    <w:p w14:paraId="20BE1A01" w14:textId="138BE4B8" w:rsidR="00CE6981" w:rsidRDefault="000A2784">
      <w:pPr>
        <w:pStyle w:val="TOC1"/>
        <w:rPr>
          <w:rFonts w:asciiTheme="minorHAnsi" w:eastAsiaTheme="minorEastAsia" w:hAnsiTheme="minorHAnsi"/>
          <w:b w:val="0"/>
          <w:noProof/>
          <w:sz w:val="22"/>
          <w:szCs w:val="22"/>
        </w:rPr>
      </w:pPr>
      <w:hyperlink w:anchor="_Toc37262513" w:history="1">
        <w:r w:rsidR="00CE6981" w:rsidRPr="00DC7045">
          <w:rPr>
            <w:rStyle w:val="Hyperlink"/>
            <w:noProof/>
          </w:rPr>
          <w:t>Appendix A</w:t>
        </w:r>
        <w:r w:rsidR="00CE6981">
          <w:rPr>
            <w:noProof/>
            <w:webHidden/>
          </w:rPr>
          <w:tab/>
        </w:r>
        <w:r w:rsidR="00CE6981">
          <w:rPr>
            <w:noProof/>
            <w:webHidden/>
          </w:rPr>
          <w:fldChar w:fldCharType="begin"/>
        </w:r>
        <w:r w:rsidR="00CE6981">
          <w:rPr>
            <w:noProof/>
            <w:webHidden/>
          </w:rPr>
          <w:instrText xml:space="preserve"> PAGEREF _Toc37262513 \h </w:instrText>
        </w:r>
        <w:r w:rsidR="00CE6981">
          <w:rPr>
            <w:noProof/>
            <w:webHidden/>
          </w:rPr>
        </w:r>
        <w:r w:rsidR="00CE6981">
          <w:rPr>
            <w:noProof/>
            <w:webHidden/>
          </w:rPr>
          <w:fldChar w:fldCharType="separate"/>
        </w:r>
        <w:r w:rsidR="00CE6981">
          <w:rPr>
            <w:noProof/>
            <w:webHidden/>
          </w:rPr>
          <w:t>46</w:t>
        </w:r>
        <w:r w:rsidR="00CE6981">
          <w:rPr>
            <w:noProof/>
            <w:webHidden/>
          </w:rPr>
          <w:fldChar w:fldCharType="end"/>
        </w:r>
      </w:hyperlink>
    </w:p>
    <w:p w14:paraId="37F85F79" w14:textId="5DA15424" w:rsidR="00CE6981" w:rsidRDefault="000A2784">
      <w:pPr>
        <w:pStyle w:val="TOC2"/>
        <w:rPr>
          <w:rFonts w:asciiTheme="minorHAnsi" w:eastAsiaTheme="minorEastAsia" w:hAnsiTheme="minorHAnsi"/>
          <w:noProof/>
          <w:szCs w:val="22"/>
        </w:rPr>
      </w:pPr>
      <w:hyperlink w:anchor="_Toc37262514" w:history="1">
        <w:r w:rsidR="00CE6981" w:rsidRPr="00DC7045">
          <w:rPr>
            <w:rStyle w:val="Hyperlink"/>
            <w:noProof/>
          </w:rPr>
          <w:t>Definitions Used in the Needs Assessment Process</w:t>
        </w:r>
        <w:r w:rsidR="00CE6981">
          <w:rPr>
            <w:noProof/>
            <w:webHidden/>
          </w:rPr>
          <w:tab/>
        </w:r>
        <w:r w:rsidR="00CE6981">
          <w:rPr>
            <w:noProof/>
            <w:webHidden/>
          </w:rPr>
          <w:fldChar w:fldCharType="begin"/>
        </w:r>
        <w:r w:rsidR="00CE6981">
          <w:rPr>
            <w:noProof/>
            <w:webHidden/>
          </w:rPr>
          <w:instrText xml:space="preserve"> PAGEREF _Toc37262514 \h </w:instrText>
        </w:r>
        <w:r w:rsidR="00CE6981">
          <w:rPr>
            <w:noProof/>
            <w:webHidden/>
          </w:rPr>
        </w:r>
        <w:r w:rsidR="00CE6981">
          <w:rPr>
            <w:noProof/>
            <w:webHidden/>
          </w:rPr>
          <w:fldChar w:fldCharType="separate"/>
        </w:r>
        <w:r w:rsidR="00CE6981">
          <w:rPr>
            <w:noProof/>
            <w:webHidden/>
          </w:rPr>
          <w:t>46</w:t>
        </w:r>
        <w:r w:rsidR="00CE6981">
          <w:rPr>
            <w:noProof/>
            <w:webHidden/>
          </w:rPr>
          <w:fldChar w:fldCharType="end"/>
        </w:r>
      </w:hyperlink>
    </w:p>
    <w:p w14:paraId="4E7366E5" w14:textId="18983731" w:rsidR="00CE6981" w:rsidRDefault="000A2784">
      <w:pPr>
        <w:pStyle w:val="TOC1"/>
        <w:rPr>
          <w:rFonts w:asciiTheme="minorHAnsi" w:eastAsiaTheme="minorEastAsia" w:hAnsiTheme="minorHAnsi"/>
          <w:b w:val="0"/>
          <w:noProof/>
          <w:sz w:val="22"/>
          <w:szCs w:val="22"/>
        </w:rPr>
      </w:pPr>
      <w:hyperlink w:anchor="_Toc37262515" w:history="1">
        <w:r w:rsidR="00CE6981" w:rsidRPr="00DC7045">
          <w:rPr>
            <w:rStyle w:val="Hyperlink"/>
            <w:noProof/>
          </w:rPr>
          <w:t>Appendix B</w:t>
        </w:r>
        <w:r w:rsidR="00CE6981">
          <w:rPr>
            <w:noProof/>
            <w:webHidden/>
          </w:rPr>
          <w:tab/>
        </w:r>
        <w:r w:rsidR="00CE6981">
          <w:rPr>
            <w:noProof/>
            <w:webHidden/>
          </w:rPr>
          <w:fldChar w:fldCharType="begin"/>
        </w:r>
        <w:r w:rsidR="00CE6981">
          <w:rPr>
            <w:noProof/>
            <w:webHidden/>
          </w:rPr>
          <w:instrText xml:space="preserve"> PAGEREF _Toc37262515 \h </w:instrText>
        </w:r>
        <w:r w:rsidR="00CE6981">
          <w:rPr>
            <w:noProof/>
            <w:webHidden/>
          </w:rPr>
        </w:r>
        <w:r w:rsidR="00CE6981">
          <w:rPr>
            <w:noProof/>
            <w:webHidden/>
          </w:rPr>
          <w:fldChar w:fldCharType="separate"/>
        </w:r>
        <w:r w:rsidR="00CE6981">
          <w:rPr>
            <w:noProof/>
            <w:webHidden/>
          </w:rPr>
          <w:t>47</w:t>
        </w:r>
        <w:r w:rsidR="00CE6981">
          <w:rPr>
            <w:noProof/>
            <w:webHidden/>
          </w:rPr>
          <w:fldChar w:fldCharType="end"/>
        </w:r>
      </w:hyperlink>
    </w:p>
    <w:p w14:paraId="3C3F3309" w14:textId="6739244D" w:rsidR="00CE6981" w:rsidRDefault="000A2784">
      <w:pPr>
        <w:pStyle w:val="TOC2"/>
        <w:rPr>
          <w:rFonts w:asciiTheme="minorHAnsi" w:eastAsiaTheme="minorEastAsia" w:hAnsiTheme="minorHAnsi"/>
          <w:noProof/>
          <w:szCs w:val="22"/>
        </w:rPr>
      </w:pPr>
      <w:hyperlink w:anchor="_Toc37262516" w:history="1">
        <w:r w:rsidR="00CE6981" w:rsidRPr="00DC7045">
          <w:rPr>
            <w:rStyle w:val="Hyperlink"/>
            <w:noProof/>
          </w:rPr>
          <w:t>Needs Assessment Committee Membership List 2017-2018</w:t>
        </w:r>
        <w:r w:rsidR="00CE6981">
          <w:rPr>
            <w:noProof/>
            <w:webHidden/>
          </w:rPr>
          <w:tab/>
        </w:r>
        <w:r w:rsidR="00CE6981">
          <w:rPr>
            <w:noProof/>
            <w:webHidden/>
          </w:rPr>
          <w:fldChar w:fldCharType="begin"/>
        </w:r>
        <w:r w:rsidR="00CE6981">
          <w:rPr>
            <w:noProof/>
            <w:webHidden/>
          </w:rPr>
          <w:instrText xml:space="preserve"> PAGEREF _Toc37262516 \h </w:instrText>
        </w:r>
        <w:r w:rsidR="00CE6981">
          <w:rPr>
            <w:noProof/>
            <w:webHidden/>
          </w:rPr>
        </w:r>
        <w:r w:rsidR="00CE6981">
          <w:rPr>
            <w:noProof/>
            <w:webHidden/>
          </w:rPr>
          <w:fldChar w:fldCharType="separate"/>
        </w:r>
        <w:r w:rsidR="00CE6981">
          <w:rPr>
            <w:noProof/>
            <w:webHidden/>
          </w:rPr>
          <w:t>47</w:t>
        </w:r>
        <w:r w:rsidR="00CE6981">
          <w:rPr>
            <w:noProof/>
            <w:webHidden/>
          </w:rPr>
          <w:fldChar w:fldCharType="end"/>
        </w:r>
      </w:hyperlink>
    </w:p>
    <w:p w14:paraId="5F95C3EC" w14:textId="4DFEEDE7" w:rsidR="00CE6981" w:rsidRDefault="000A2784">
      <w:pPr>
        <w:pStyle w:val="TOC1"/>
        <w:rPr>
          <w:rFonts w:asciiTheme="minorHAnsi" w:eastAsiaTheme="minorEastAsia" w:hAnsiTheme="minorHAnsi"/>
          <w:b w:val="0"/>
          <w:noProof/>
          <w:sz w:val="22"/>
          <w:szCs w:val="22"/>
        </w:rPr>
      </w:pPr>
      <w:hyperlink w:anchor="_Toc37262517" w:history="1">
        <w:r w:rsidR="00CE6981" w:rsidRPr="00DC7045">
          <w:rPr>
            <w:rStyle w:val="Hyperlink"/>
            <w:noProof/>
          </w:rPr>
          <w:t>Appendix C</w:t>
        </w:r>
        <w:r w:rsidR="00CE6981">
          <w:rPr>
            <w:noProof/>
            <w:webHidden/>
          </w:rPr>
          <w:tab/>
        </w:r>
        <w:r w:rsidR="00CE6981">
          <w:rPr>
            <w:noProof/>
            <w:webHidden/>
          </w:rPr>
          <w:fldChar w:fldCharType="begin"/>
        </w:r>
        <w:r w:rsidR="00CE6981">
          <w:rPr>
            <w:noProof/>
            <w:webHidden/>
          </w:rPr>
          <w:instrText xml:space="preserve"> PAGEREF _Toc37262517 \h </w:instrText>
        </w:r>
        <w:r w:rsidR="00CE6981">
          <w:rPr>
            <w:noProof/>
            <w:webHidden/>
          </w:rPr>
        </w:r>
        <w:r w:rsidR="00CE6981">
          <w:rPr>
            <w:noProof/>
            <w:webHidden/>
          </w:rPr>
          <w:fldChar w:fldCharType="separate"/>
        </w:r>
        <w:r w:rsidR="00CE6981">
          <w:rPr>
            <w:noProof/>
            <w:webHidden/>
          </w:rPr>
          <w:t>48</w:t>
        </w:r>
        <w:r w:rsidR="00CE6981">
          <w:rPr>
            <w:noProof/>
            <w:webHidden/>
          </w:rPr>
          <w:fldChar w:fldCharType="end"/>
        </w:r>
      </w:hyperlink>
    </w:p>
    <w:p w14:paraId="0F8A24E8" w14:textId="6B8E4D84" w:rsidR="00CE6981" w:rsidRDefault="000A2784">
      <w:pPr>
        <w:pStyle w:val="TOC2"/>
        <w:rPr>
          <w:rFonts w:asciiTheme="minorHAnsi" w:eastAsiaTheme="minorEastAsia" w:hAnsiTheme="minorHAnsi"/>
          <w:noProof/>
          <w:szCs w:val="22"/>
        </w:rPr>
      </w:pPr>
      <w:hyperlink w:anchor="_Toc37262518" w:history="1">
        <w:r w:rsidR="00CE6981" w:rsidRPr="00DC7045">
          <w:rPr>
            <w:rStyle w:val="Hyperlink"/>
            <w:noProof/>
          </w:rPr>
          <w:t>Monthly Qualifying Arrival Trends by Site</w:t>
        </w:r>
        <w:r w:rsidR="00CE6981">
          <w:rPr>
            <w:noProof/>
            <w:webHidden/>
          </w:rPr>
          <w:tab/>
        </w:r>
        <w:r w:rsidR="00CE6981">
          <w:rPr>
            <w:noProof/>
            <w:webHidden/>
          </w:rPr>
          <w:fldChar w:fldCharType="begin"/>
        </w:r>
        <w:r w:rsidR="00CE6981">
          <w:rPr>
            <w:noProof/>
            <w:webHidden/>
          </w:rPr>
          <w:instrText xml:space="preserve"> PAGEREF _Toc37262518 \h </w:instrText>
        </w:r>
        <w:r w:rsidR="00CE6981">
          <w:rPr>
            <w:noProof/>
            <w:webHidden/>
          </w:rPr>
        </w:r>
        <w:r w:rsidR="00CE6981">
          <w:rPr>
            <w:noProof/>
            <w:webHidden/>
          </w:rPr>
          <w:fldChar w:fldCharType="separate"/>
        </w:r>
        <w:r w:rsidR="00CE6981">
          <w:rPr>
            <w:noProof/>
            <w:webHidden/>
          </w:rPr>
          <w:t>48</w:t>
        </w:r>
        <w:r w:rsidR="00CE6981">
          <w:rPr>
            <w:noProof/>
            <w:webHidden/>
          </w:rPr>
          <w:fldChar w:fldCharType="end"/>
        </w:r>
      </w:hyperlink>
    </w:p>
    <w:p w14:paraId="41B68889" w14:textId="296B39B8" w:rsidR="00CE6981" w:rsidRDefault="000A2784">
      <w:pPr>
        <w:pStyle w:val="TOC1"/>
        <w:rPr>
          <w:rFonts w:asciiTheme="minorHAnsi" w:eastAsiaTheme="minorEastAsia" w:hAnsiTheme="minorHAnsi"/>
          <w:b w:val="0"/>
          <w:noProof/>
          <w:sz w:val="22"/>
          <w:szCs w:val="22"/>
        </w:rPr>
      </w:pPr>
      <w:hyperlink w:anchor="_Toc37262519" w:history="1">
        <w:r w:rsidR="00CE6981" w:rsidRPr="00DC7045">
          <w:rPr>
            <w:rStyle w:val="Hyperlink"/>
            <w:noProof/>
          </w:rPr>
          <w:t>Appendix D</w:t>
        </w:r>
        <w:r w:rsidR="00CE6981">
          <w:rPr>
            <w:noProof/>
            <w:webHidden/>
          </w:rPr>
          <w:tab/>
        </w:r>
        <w:r w:rsidR="00CE6981">
          <w:rPr>
            <w:noProof/>
            <w:webHidden/>
          </w:rPr>
          <w:fldChar w:fldCharType="begin"/>
        </w:r>
        <w:r w:rsidR="00CE6981">
          <w:rPr>
            <w:noProof/>
            <w:webHidden/>
          </w:rPr>
          <w:instrText xml:space="preserve"> PAGEREF _Toc37262519 \h </w:instrText>
        </w:r>
        <w:r w:rsidR="00CE6981">
          <w:rPr>
            <w:noProof/>
            <w:webHidden/>
          </w:rPr>
        </w:r>
        <w:r w:rsidR="00CE6981">
          <w:rPr>
            <w:noProof/>
            <w:webHidden/>
          </w:rPr>
          <w:fldChar w:fldCharType="separate"/>
        </w:r>
        <w:r w:rsidR="00CE6981">
          <w:rPr>
            <w:noProof/>
            <w:webHidden/>
          </w:rPr>
          <w:t>52</w:t>
        </w:r>
        <w:r w:rsidR="00CE6981">
          <w:rPr>
            <w:noProof/>
            <w:webHidden/>
          </w:rPr>
          <w:fldChar w:fldCharType="end"/>
        </w:r>
      </w:hyperlink>
    </w:p>
    <w:p w14:paraId="12A0C8B6" w14:textId="5AB36C6A" w:rsidR="00CE6981" w:rsidRDefault="000A2784">
      <w:pPr>
        <w:pStyle w:val="TOC2"/>
        <w:rPr>
          <w:rFonts w:asciiTheme="minorHAnsi" w:eastAsiaTheme="minorEastAsia" w:hAnsiTheme="minorHAnsi"/>
          <w:noProof/>
          <w:szCs w:val="22"/>
        </w:rPr>
      </w:pPr>
      <w:hyperlink w:anchor="_Toc37262520" w:history="1">
        <w:r w:rsidR="00CE6981" w:rsidRPr="00DC7045">
          <w:rPr>
            <w:rStyle w:val="Hyperlink"/>
            <w:noProof/>
          </w:rPr>
          <w:t>Alignment of Needs Statements, Solutions, Potential Implementation Metrics and Potential Outcome Metrics</w:t>
        </w:r>
        <w:r w:rsidR="00CE6981">
          <w:rPr>
            <w:noProof/>
            <w:webHidden/>
          </w:rPr>
          <w:tab/>
        </w:r>
        <w:r w:rsidR="00CE6981">
          <w:rPr>
            <w:noProof/>
            <w:webHidden/>
          </w:rPr>
          <w:fldChar w:fldCharType="begin"/>
        </w:r>
        <w:r w:rsidR="00CE6981">
          <w:rPr>
            <w:noProof/>
            <w:webHidden/>
          </w:rPr>
          <w:instrText xml:space="preserve"> PAGEREF _Toc37262520 \h </w:instrText>
        </w:r>
        <w:r w:rsidR="00CE6981">
          <w:rPr>
            <w:noProof/>
            <w:webHidden/>
          </w:rPr>
        </w:r>
        <w:r w:rsidR="00CE6981">
          <w:rPr>
            <w:noProof/>
            <w:webHidden/>
          </w:rPr>
          <w:fldChar w:fldCharType="separate"/>
        </w:r>
        <w:r w:rsidR="00CE6981">
          <w:rPr>
            <w:noProof/>
            <w:webHidden/>
          </w:rPr>
          <w:t>52</w:t>
        </w:r>
        <w:r w:rsidR="00CE6981">
          <w:rPr>
            <w:noProof/>
            <w:webHidden/>
          </w:rPr>
          <w:fldChar w:fldCharType="end"/>
        </w:r>
      </w:hyperlink>
    </w:p>
    <w:p w14:paraId="0C8CC25F" w14:textId="66C0AE8F" w:rsidR="000A64FE" w:rsidRPr="000B0C0C" w:rsidRDefault="000B0C0C">
      <w:pPr>
        <w:rPr>
          <w:rFonts w:asciiTheme="minorHAnsi" w:eastAsiaTheme="majorEastAsia" w:hAnsiTheme="minorHAnsi" w:cstheme="minorHAnsi"/>
          <w:b/>
          <w:spacing w:val="-10"/>
          <w:kern w:val="28"/>
          <w:sz w:val="32"/>
          <w:szCs w:val="18"/>
        </w:rPr>
      </w:pPr>
      <w:r>
        <w:rPr>
          <w:rFonts w:asciiTheme="minorHAnsi" w:eastAsiaTheme="majorEastAsia" w:hAnsiTheme="minorHAnsi" w:cstheme="minorHAnsi"/>
          <w:b/>
          <w:spacing w:val="-10"/>
          <w:kern w:val="28"/>
          <w:sz w:val="48"/>
          <w:szCs w:val="28"/>
        </w:rPr>
        <w:fldChar w:fldCharType="end"/>
      </w:r>
    </w:p>
    <w:p w14:paraId="6E256559" w14:textId="77777777" w:rsidR="00CE6981" w:rsidRDefault="00CE6981" w:rsidP="00CE6981">
      <w:pPr>
        <w:pStyle w:val="Title"/>
      </w:pPr>
      <w:r>
        <w:br w:type="page"/>
      </w:r>
    </w:p>
    <w:p w14:paraId="3722CB3F" w14:textId="171A7C75" w:rsidR="00CE6981" w:rsidRDefault="008D0B2C" w:rsidP="00CE6981">
      <w:pPr>
        <w:pStyle w:val="Title"/>
        <w:rPr>
          <w:noProof/>
        </w:rPr>
      </w:pPr>
      <w:bookmarkStart w:id="4" w:name="_Toc37262494"/>
      <w:r>
        <w:lastRenderedPageBreak/>
        <w:t>Table of Figures</w:t>
      </w:r>
      <w:bookmarkEnd w:id="4"/>
      <w:r w:rsidR="00220025">
        <w:fldChar w:fldCharType="begin"/>
      </w:r>
      <w:r w:rsidR="00220025">
        <w:instrText xml:space="preserve"> TOC \h \z \c "Figure" </w:instrText>
      </w:r>
      <w:r w:rsidR="00220025">
        <w:fldChar w:fldCharType="separate"/>
      </w:r>
    </w:p>
    <w:p w14:paraId="2E0C91A9" w14:textId="22E17DE6"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0" w:history="1">
        <w:r w:rsidR="00CE6981" w:rsidRPr="00750725">
          <w:rPr>
            <w:rStyle w:val="Hyperlink"/>
            <w:noProof/>
          </w:rPr>
          <w:t>Figure 1: Needs Assessment Process.</w:t>
        </w:r>
        <w:r w:rsidR="00CE6981">
          <w:rPr>
            <w:noProof/>
            <w:webHidden/>
          </w:rPr>
          <w:tab/>
        </w:r>
        <w:r w:rsidR="00CE6981">
          <w:rPr>
            <w:noProof/>
            <w:webHidden/>
          </w:rPr>
          <w:fldChar w:fldCharType="begin"/>
        </w:r>
        <w:r w:rsidR="00CE6981">
          <w:rPr>
            <w:noProof/>
            <w:webHidden/>
          </w:rPr>
          <w:instrText xml:space="preserve"> PAGEREF _Toc37262440 \h </w:instrText>
        </w:r>
        <w:r w:rsidR="00CE6981">
          <w:rPr>
            <w:noProof/>
            <w:webHidden/>
          </w:rPr>
        </w:r>
        <w:r w:rsidR="00CE6981">
          <w:rPr>
            <w:noProof/>
            <w:webHidden/>
          </w:rPr>
          <w:fldChar w:fldCharType="separate"/>
        </w:r>
        <w:r w:rsidR="00CE6981">
          <w:rPr>
            <w:noProof/>
            <w:webHidden/>
          </w:rPr>
          <w:t>7</w:t>
        </w:r>
        <w:r w:rsidR="00CE6981">
          <w:rPr>
            <w:noProof/>
            <w:webHidden/>
          </w:rPr>
          <w:fldChar w:fldCharType="end"/>
        </w:r>
      </w:hyperlink>
    </w:p>
    <w:p w14:paraId="333CD118" w14:textId="550900FF"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1" w:history="1">
        <w:r w:rsidR="00CE6981" w:rsidRPr="00750725">
          <w:rPr>
            <w:rStyle w:val="Hyperlink"/>
            <w:noProof/>
          </w:rPr>
          <w:t>Figure 2. Selected Demographics of the Ohio Migrant Student Population in the 2016-2017 School Year.</w:t>
        </w:r>
        <w:r w:rsidR="00CE6981">
          <w:rPr>
            <w:noProof/>
            <w:webHidden/>
          </w:rPr>
          <w:tab/>
        </w:r>
        <w:r w:rsidR="00CE6981">
          <w:rPr>
            <w:noProof/>
            <w:webHidden/>
          </w:rPr>
          <w:fldChar w:fldCharType="begin"/>
        </w:r>
        <w:r w:rsidR="00CE6981">
          <w:rPr>
            <w:noProof/>
            <w:webHidden/>
          </w:rPr>
          <w:instrText xml:space="preserve"> PAGEREF _Toc37262441 \h </w:instrText>
        </w:r>
        <w:r w:rsidR="00CE6981">
          <w:rPr>
            <w:noProof/>
            <w:webHidden/>
          </w:rPr>
        </w:r>
        <w:r w:rsidR="00CE6981">
          <w:rPr>
            <w:noProof/>
            <w:webHidden/>
          </w:rPr>
          <w:fldChar w:fldCharType="separate"/>
        </w:r>
        <w:r w:rsidR="00CE6981">
          <w:rPr>
            <w:noProof/>
            <w:webHidden/>
          </w:rPr>
          <w:t>10</w:t>
        </w:r>
        <w:r w:rsidR="00CE6981">
          <w:rPr>
            <w:noProof/>
            <w:webHidden/>
          </w:rPr>
          <w:fldChar w:fldCharType="end"/>
        </w:r>
      </w:hyperlink>
    </w:p>
    <w:p w14:paraId="3F2E513F" w14:textId="2689B136"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2" w:history="1">
        <w:r w:rsidR="00CE6981" w:rsidRPr="00750725">
          <w:rPr>
            <w:rStyle w:val="Hyperlink"/>
            <w:noProof/>
          </w:rPr>
          <w:t>Figure 3: Ohio Migrant Student Population &amp; Migrant Education Program Trends.</w:t>
        </w:r>
        <w:r w:rsidR="00CE6981">
          <w:rPr>
            <w:noProof/>
            <w:webHidden/>
          </w:rPr>
          <w:tab/>
        </w:r>
        <w:r w:rsidR="00CE6981">
          <w:rPr>
            <w:noProof/>
            <w:webHidden/>
          </w:rPr>
          <w:fldChar w:fldCharType="begin"/>
        </w:r>
        <w:r w:rsidR="00CE6981">
          <w:rPr>
            <w:noProof/>
            <w:webHidden/>
          </w:rPr>
          <w:instrText xml:space="preserve"> PAGEREF _Toc37262442 \h </w:instrText>
        </w:r>
        <w:r w:rsidR="00CE6981">
          <w:rPr>
            <w:noProof/>
            <w:webHidden/>
          </w:rPr>
        </w:r>
        <w:r w:rsidR="00CE6981">
          <w:rPr>
            <w:noProof/>
            <w:webHidden/>
          </w:rPr>
          <w:fldChar w:fldCharType="separate"/>
        </w:r>
        <w:r w:rsidR="00CE6981">
          <w:rPr>
            <w:noProof/>
            <w:webHidden/>
          </w:rPr>
          <w:t>10</w:t>
        </w:r>
        <w:r w:rsidR="00CE6981">
          <w:rPr>
            <w:noProof/>
            <w:webHidden/>
          </w:rPr>
          <w:fldChar w:fldCharType="end"/>
        </w:r>
      </w:hyperlink>
    </w:p>
    <w:p w14:paraId="6EEFBB52" w14:textId="0C01F31E"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3" w:history="1">
        <w:r w:rsidR="00CE6981" w:rsidRPr="00750725">
          <w:rPr>
            <w:rStyle w:val="Hyperlink"/>
            <w:noProof/>
          </w:rPr>
          <w:t>Figure 4. Location of Local Education Agencies that are Migrant Education Program Summer Program Sites in 2016-2017.</w:t>
        </w:r>
        <w:r w:rsidR="00CE6981">
          <w:rPr>
            <w:noProof/>
            <w:webHidden/>
          </w:rPr>
          <w:tab/>
        </w:r>
        <w:r w:rsidR="00CE6981">
          <w:rPr>
            <w:noProof/>
            <w:webHidden/>
          </w:rPr>
          <w:fldChar w:fldCharType="begin"/>
        </w:r>
        <w:r w:rsidR="00CE6981">
          <w:rPr>
            <w:noProof/>
            <w:webHidden/>
          </w:rPr>
          <w:instrText xml:space="preserve"> PAGEREF _Toc37262443 \h </w:instrText>
        </w:r>
        <w:r w:rsidR="00CE6981">
          <w:rPr>
            <w:noProof/>
            <w:webHidden/>
          </w:rPr>
        </w:r>
        <w:r w:rsidR="00CE6981">
          <w:rPr>
            <w:noProof/>
            <w:webHidden/>
          </w:rPr>
          <w:fldChar w:fldCharType="separate"/>
        </w:r>
        <w:r w:rsidR="00CE6981">
          <w:rPr>
            <w:noProof/>
            <w:webHidden/>
          </w:rPr>
          <w:t>15</w:t>
        </w:r>
        <w:r w:rsidR="00CE6981">
          <w:rPr>
            <w:noProof/>
            <w:webHidden/>
          </w:rPr>
          <w:fldChar w:fldCharType="end"/>
        </w:r>
      </w:hyperlink>
    </w:p>
    <w:p w14:paraId="7DF22608" w14:textId="665AADD1"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4" w:history="1">
        <w:r w:rsidR="00CE6981" w:rsidRPr="00750725">
          <w:rPr>
            <w:rStyle w:val="Hyperlink"/>
            <w:noProof/>
          </w:rPr>
          <w:t>Figure 5: Percentage of Students at or Above Proficiency in Reading/Language Arts.</w:t>
        </w:r>
        <w:r w:rsidR="00CE6981">
          <w:rPr>
            <w:noProof/>
            <w:webHidden/>
          </w:rPr>
          <w:tab/>
        </w:r>
        <w:r w:rsidR="00CE6981">
          <w:rPr>
            <w:noProof/>
            <w:webHidden/>
          </w:rPr>
          <w:fldChar w:fldCharType="begin"/>
        </w:r>
        <w:r w:rsidR="00CE6981">
          <w:rPr>
            <w:noProof/>
            <w:webHidden/>
          </w:rPr>
          <w:instrText xml:space="preserve"> PAGEREF _Toc37262444 \h </w:instrText>
        </w:r>
        <w:r w:rsidR="00CE6981">
          <w:rPr>
            <w:noProof/>
            <w:webHidden/>
          </w:rPr>
        </w:r>
        <w:r w:rsidR="00CE6981">
          <w:rPr>
            <w:noProof/>
            <w:webHidden/>
          </w:rPr>
          <w:fldChar w:fldCharType="separate"/>
        </w:r>
        <w:r w:rsidR="00CE6981">
          <w:rPr>
            <w:noProof/>
            <w:webHidden/>
          </w:rPr>
          <w:t>19</w:t>
        </w:r>
        <w:r w:rsidR="00CE6981">
          <w:rPr>
            <w:noProof/>
            <w:webHidden/>
          </w:rPr>
          <w:fldChar w:fldCharType="end"/>
        </w:r>
      </w:hyperlink>
    </w:p>
    <w:p w14:paraId="4DA9FAD0" w14:textId="62B7D35E"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5" w:history="1">
        <w:r w:rsidR="00CE6981" w:rsidRPr="00750725">
          <w:rPr>
            <w:rStyle w:val="Hyperlink"/>
            <w:noProof/>
          </w:rPr>
          <w:t>Figure 6:Percentage of Students at or Above Proficiency in Math.</w:t>
        </w:r>
        <w:r w:rsidR="00CE6981">
          <w:rPr>
            <w:noProof/>
            <w:webHidden/>
          </w:rPr>
          <w:tab/>
        </w:r>
        <w:r w:rsidR="00CE6981">
          <w:rPr>
            <w:noProof/>
            <w:webHidden/>
          </w:rPr>
          <w:fldChar w:fldCharType="begin"/>
        </w:r>
        <w:r w:rsidR="00CE6981">
          <w:rPr>
            <w:noProof/>
            <w:webHidden/>
          </w:rPr>
          <w:instrText xml:space="preserve"> PAGEREF _Toc37262445 \h </w:instrText>
        </w:r>
        <w:r w:rsidR="00CE6981">
          <w:rPr>
            <w:noProof/>
            <w:webHidden/>
          </w:rPr>
        </w:r>
        <w:r w:rsidR="00CE6981">
          <w:rPr>
            <w:noProof/>
            <w:webHidden/>
          </w:rPr>
          <w:fldChar w:fldCharType="separate"/>
        </w:r>
        <w:r w:rsidR="00CE6981">
          <w:rPr>
            <w:noProof/>
            <w:webHidden/>
          </w:rPr>
          <w:t>20</w:t>
        </w:r>
        <w:r w:rsidR="00CE6981">
          <w:rPr>
            <w:noProof/>
            <w:webHidden/>
          </w:rPr>
          <w:fldChar w:fldCharType="end"/>
        </w:r>
      </w:hyperlink>
    </w:p>
    <w:p w14:paraId="0D07EBC9" w14:textId="5C614FC5"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6" w:history="1">
        <w:r w:rsidR="00CE6981" w:rsidRPr="00750725">
          <w:rPr>
            <w:rStyle w:val="Hyperlink"/>
            <w:noProof/>
          </w:rPr>
          <w:t>Figure 7: Proficiency and Representation of Migrant Education Program Students with LEP Designation for the Ohio Reading and Language Arts Assessment.</w:t>
        </w:r>
        <w:r w:rsidR="00CE6981">
          <w:rPr>
            <w:noProof/>
            <w:webHidden/>
          </w:rPr>
          <w:tab/>
        </w:r>
        <w:r w:rsidR="00CE6981">
          <w:rPr>
            <w:noProof/>
            <w:webHidden/>
          </w:rPr>
          <w:fldChar w:fldCharType="begin"/>
        </w:r>
        <w:r w:rsidR="00CE6981">
          <w:rPr>
            <w:noProof/>
            <w:webHidden/>
          </w:rPr>
          <w:instrText xml:space="preserve"> PAGEREF _Toc37262446 \h </w:instrText>
        </w:r>
        <w:r w:rsidR="00CE6981">
          <w:rPr>
            <w:noProof/>
            <w:webHidden/>
          </w:rPr>
        </w:r>
        <w:r w:rsidR="00CE6981">
          <w:rPr>
            <w:noProof/>
            <w:webHidden/>
          </w:rPr>
          <w:fldChar w:fldCharType="separate"/>
        </w:r>
        <w:r w:rsidR="00CE6981">
          <w:rPr>
            <w:noProof/>
            <w:webHidden/>
          </w:rPr>
          <w:t>22</w:t>
        </w:r>
        <w:r w:rsidR="00CE6981">
          <w:rPr>
            <w:noProof/>
            <w:webHidden/>
          </w:rPr>
          <w:fldChar w:fldCharType="end"/>
        </w:r>
      </w:hyperlink>
    </w:p>
    <w:p w14:paraId="03ED38EB" w14:textId="65DDE60C"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7" w:history="1">
        <w:r w:rsidR="00CE6981" w:rsidRPr="00750725">
          <w:rPr>
            <w:rStyle w:val="Hyperlink"/>
            <w:noProof/>
          </w:rPr>
          <w:t>Figure 8. Proportion of Migrant Children and Adults who Received Different Levels of Vision Health Services.</w:t>
        </w:r>
        <w:r w:rsidR="00CE6981">
          <w:rPr>
            <w:noProof/>
            <w:webHidden/>
          </w:rPr>
          <w:tab/>
        </w:r>
        <w:r w:rsidR="00CE6981">
          <w:rPr>
            <w:noProof/>
            <w:webHidden/>
          </w:rPr>
          <w:fldChar w:fldCharType="begin"/>
        </w:r>
        <w:r w:rsidR="00CE6981">
          <w:rPr>
            <w:noProof/>
            <w:webHidden/>
          </w:rPr>
          <w:instrText xml:space="preserve"> PAGEREF _Toc37262447 \h </w:instrText>
        </w:r>
        <w:r w:rsidR="00CE6981">
          <w:rPr>
            <w:noProof/>
            <w:webHidden/>
          </w:rPr>
        </w:r>
        <w:r w:rsidR="00CE6981">
          <w:rPr>
            <w:noProof/>
            <w:webHidden/>
          </w:rPr>
          <w:fldChar w:fldCharType="separate"/>
        </w:r>
        <w:r w:rsidR="00CE6981">
          <w:rPr>
            <w:noProof/>
            <w:webHidden/>
          </w:rPr>
          <w:t>22</w:t>
        </w:r>
        <w:r w:rsidR="00CE6981">
          <w:rPr>
            <w:noProof/>
            <w:webHidden/>
          </w:rPr>
          <w:fldChar w:fldCharType="end"/>
        </w:r>
      </w:hyperlink>
    </w:p>
    <w:p w14:paraId="3EAD3A01" w14:textId="4E8D8DFF"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8" w:history="1">
        <w:r w:rsidR="00CE6981" w:rsidRPr="00750725">
          <w:rPr>
            <w:rStyle w:val="Hyperlink"/>
            <w:noProof/>
          </w:rPr>
          <w:t>Figure 9. Proportion of Migrant Children and Adults who Received Different Levels of Dental Health Services.</w:t>
        </w:r>
        <w:r w:rsidR="00CE6981">
          <w:rPr>
            <w:noProof/>
            <w:webHidden/>
          </w:rPr>
          <w:tab/>
        </w:r>
        <w:r w:rsidR="00CE6981">
          <w:rPr>
            <w:noProof/>
            <w:webHidden/>
          </w:rPr>
          <w:fldChar w:fldCharType="begin"/>
        </w:r>
        <w:r w:rsidR="00CE6981">
          <w:rPr>
            <w:noProof/>
            <w:webHidden/>
          </w:rPr>
          <w:instrText xml:space="preserve"> PAGEREF _Toc37262448 \h </w:instrText>
        </w:r>
        <w:r w:rsidR="00CE6981">
          <w:rPr>
            <w:noProof/>
            <w:webHidden/>
          </w:rPr>
        </w:r>
        <w:r w:rsidR="00CE6981">
          <w:rPr>
            <w:noProof/>
            <w:webHidden/>
          </w:rPr>
          <w:fldChar w:fldCharType="separate"/>
        </w:r>
        <w:r w:rsidR="00CE6981">
          <w:rPr>
            <w:noProof/>
            <w:webHidden/>
          </w:rPr>
          <w:t>23</w:t>
        </w:r>
        <w:r w:rsidR="00CE6981">
          <w:rPr>
            <w:noProof/>
            <w:webHidden/>
          </w:rPr>
          <w:fldChar w:fldCharType="end"/>
        </w:r>
      </w:hyperlink>
    </w:p>
    <w:p w14:paraId="16971FC4" w14:textId="0DCED434"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49" w:history="1">
        <w:r w:rsidR="00CE6981" w:rsidRPr="00750725">
          <w:rPr>
            <w:rStyle w:val="Hyperlink"/>
            <w:noProof/>
          </w:rPr>
          <w:t>Figure 10: Percentage of Students Who Were Enrolled in Grades 7-12 and Graduated or Were Promoted to the Next Grade Level (School Year 2016-2017).</w:t>
        </w:r>
        <w:r w:rsidR="00CE6981">
          <w:rPr>
            <w:noProof/>
            <w:webHidden/>
          </w:rPr>
          <w:tab/>
        </w:r>
        <w:r w:rsidR="00CE6981">
          <w:rPr>
            <w:noProof/>
            <w:webHidden/>
          </w:rPr>
          <w:fldChar w:fldCharType="begin"/>
        </w:r>
        <w:r w:rsidR="00CE6981">
          <w:rPr>
            <w:noProof/>
            <w:webHidden/>
          </w:rPr>
          <w:instrText xml:space="preserve"> PAGEREF _Toc37262449 \h </w:instrText>
        </w:r>
        <w:r w:rsidR="00CE6981">
          <w:rPr>
            <w:noProof/>
            <w:webHidden/>
          </w:rPr>
        </w:r>
        <w:r w:rsidR="00CE6981">
          <w:rPr>
            <w:noProof/>
            <w:webHidden/>
          </w:rPr>
          <w:fldChar w:fldCharType="separate"/>
        </w:r>
        <w:r w:rsidR="00CE6981">
          <w:rPr>
            <w:noProof/>
            <w:webHidden/>
          </w:rPr>
          <w:t>24</w:t>
        </w:r>
        <w:r w:rsidR="00CE6981">
          <w:rPr>
            <w:noProof/>
            <w:webHidden/>
          </w:rPr>
          <w:fldChar w:fldCharType="end"/>
        </w:r>
      </w:hyperlink>
    </w:p>
    <w:p w14:paraId="3EAA6F28" w14:textId="1025906E"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50" w:history="1">
        <w:r w:rsidR="00CE6981" w:rsidRPr="00750725">
          <w:rPr>
            <w:rStyle w:val="Hyperlink"/>
            <w:noProof/>
          </w:rPr>
          <w:t>Figure 11: Percentage of Students Who Entered 11th Grade and Received Full Credit for Algebra I or Who Were Enrolled in Non-remedial Math Courses for Which Algebra I Was a Prerequisite. (School Year 2015-2016).</w:t>
        </w:r>
        <w:r w:rsidR="00CE6981">
          <w:rPr>
            <w:noProof/>
            <w:webHidden/>
          </w:rPr>
          <w:tab/>
        </w:r>
        <w:r w:rsidR="00CE6981">
          <w:rPr>
            <w:noProof/>
            <w:webHidden/>
          </w:rPr>
          <w:fldChar w:fldCharType="begin"/>
        </w:r>
        <w:r w:rsidR="00CE6981">
          <w:rPr>
            <w:noProof/>
            <w:webHidden/>
          </w:rPr>
          <w:instrText xml:space="preserve"> PAGEREF _Toc37262450 \h </w:instrText>
        </w:r>
        <w:r w:rsidR="00CE6981">
          <w:rPr>
            <w:noProof/>
            <w:webHidden/>
          </w:rPr>
        </w:r>
        <w:r w:rsidR="00CE6981">
          <w:rPr>
            <w:noProof/>
            <w:webHidden/>
          </w:rPr>
          <w:fldChar w:fldCharType="separate"/>
        </w:r>
        <w:r w:rsidR="00CE6981">
          <w:rPr>
            <w:noProof/>
            <w:webHidden/>
          </w:rPr>
          <w:t>25</w:t>
        </w:r>
        <w:r w:rsidR="00CE6981">
          <w:rPr>
            <w:noProof/>
            <w:webHidden/>
          </w:rPr>
          <w:fldChar w:fldCharType="end"/>
        </w:r>
      </w:hyperlink>
    </w:p>
    <w:p w14:paraId="2B7719EA" w14:textId="5E201473"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51" w:history="1">
        <w:r w:rsidR="00CE6981" w:rsidRPr="00750725">
          <w:rPr>
            <w:rStyle w:val="Hyperlink"/>
            <w:noProof/>
          </w:rPr>
          <w:t>Figure 12. Out-of-School Youth Identified and Served.</w:t>
        </w:r>
        <w:r w:rsidR="00CE6981">
          <w:rPr>
            <w:noProof/>
            <w:webHidden/>
          </w:rPr>
          <w:tab/>
        </w:r>
        <w:r w:rsidR="00CE6981">
          <w:rPr>
            <w:noProof/>
            <w:webHidden/>
          </w:rPr>
          <w:fldChar w:fldCharType="begin"/>
        </w:r>
        <w:r w:rsidR="00CE6981">
          <w:rPr>
            <w:noProof/>
            <w:webHidden/>
          </w:rPr>
          <w:instrText xml:space="preserve"> PAGEREF _Toc37262451 \h </w:instrText>
        </w:r>
        <w:r w:rsidR="00CE6981">
          <w:rPr>
            <w:noProof/>
            <w:webHidden/>
          </w:rPr>
        </w:r>
        <w:r w:rsidR="00CE6981">
          <w:rPr>
            <w:noProof/>
            <w:webHidden/>
          </w:rPr>
          <w:fldChar w:fldCharType="separate"/>
        </w:r>
        <w:r w:rsidR="00CE6981">
          <w:rPr>
            <w:noProof/>
            <w:webHidden/>
          </w:rPr>
          <w:t>26</w:t>
        </w:r>
        <w:r w:rsidR="00CE6981">
          <w:rPr>
            <w:noProof/>
            <w:webHidden/>
          </w:rPr>
          <w:fldChar w:fldCharType="end"/>
        </w:r>
      </w:hyperlink>
    </w:p>
    <w:p w14:paraId="1329EB52" w14:textId="740DBB27"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52" w:history="1">
        <w:r w:rsidR="00CE6981" w:rsidRPr="00750725">
          <w:rPr>
            <w:rStyle w:val="Hyperlink"/>
            <w:noProof/>
          </w:rPr>
          <w:t>Figure 13: What Additional Resources do you [as a Parent] Believe Schools Should Provide?</w:t>
        </w:r>
        <w:r w:rsidR="00CE6981">
          <w:rPr>
            <w:noProof/>
            <w:webHidden/>
          </w:rPr>
          <w:tab/>
        </w:r>
        <w:r w:rsidR="00CE6981">
          <w:rPr>
            <w:noProof/>
            <w:webHidden/>
          </w:rPr>
          <w:fldChar w:fldCharType="begin"/>
        </w:r>
        <w:r w:rsidR="00CE6981">
          <w:rPr>
            <w:noProof/>
            <w:webHidden/>
          </w:rPr>
          <w:instrText xml:space="preserve"> PAGEREF _Toc37262452 \h </w:instrText>
        </w:r>
        <w:r w:rsidR="00CE6981">
          <w:rPr>
            <w:noProof/>
            <w:webHidden/>
          </w:rPr>
        </w:r>
        <w:r w:rsidR="00CE6981">
          <w:rPr>
            <w:noProof/>
            <w:webHidden/>
          </w:rPr>
          <w:fldChar w:fldCharType="separate"/>
        </w:r>
        <w:r w:rsidR="00CE6981">
          <w:rPr>
            <w:noProof/>
            <w:webHidden/>
          </w:rPr>
          <w:t>28</w:t>
        </w:r>
        <w:r w:rsidR="00CE6981">
          <w:rPr>
            <w:noProof/>
            <w:webHidden/>
          </w:rPr>
          <w:fldChar w:fldCharType="end"/>
        </w:r>
      </w:hyperlink>
    </w:p>
    <w:p w14:paraId="4A355CF0" w14:textId="19BA24A4" w:rsidR="00CE6981" w:rsidRDefault="000A2784" w:rsidP="00CE6981">
      <w:pPr>
        <w:pStyle w:val="TableofFigures"/>
        <w:tabs>
          <w:tab w:val="right" w:leader="dot" w:pos="10790"/>
        </w:tabs>
        <w:rPr>
          <w:rFonts w:asciiTheme="minorHAnsi" w:eastAsiaTheme="minorEastAsia" w:hAnsiTheme="minorHAnsi"/>
          <w:noProof/>
          <w:sz w:val="22"/>
          <w:szCs w:val="22"/>
        </w:rPr>
      </w:pPr>
      <w:hyperlink w:anchor="_Toc37262453" w:history="1">
        <w:r w:rsidR="00CE6981" w:rsidRPr="00750725">
          <w:rPr>
            <w:rStyle w:val="Hyperlink"/>
            <w:noProof/>
          </w:rPr>
          <w:t>Figure 14: What Needs do you [as a Parent] Have for Assisting your Child Educationally at Home?</w:t>
        </w:r>
        <w:r w:rsidR="00CE6981">
          <w:rPr>
            <w:noProof/>
            <w:webHidden/>
          </w:rPr>
          <w:tab/>
        </w:r>
        <w:r w:rsidR="00CE6981">
          <w:rPr>
            <w:noProof/>
            <w:webHidden/>
          </w:rPr>
          <w:fldChar w:fldCharType="begin"/>
        </w:r>
        <w:r w:rsidR="00CE6981">
          <w:rPr>
            <w:noProof/>
            <w:webHidden/>
          </w:rPr>
          <w:instrText xml:space="preserve"> PAGEREF _Toc37262453 \h </w:instrText>
        </w:r>
        <w:r w:rsidR="00CE6981">
          <w:rPr>
            <w:noProof/>
            <w:webHidden/>
          </w:rPr>
        </w:r>
        <w:r w:rsidR="00CE6981">
          <w:rPr>
            <w:noProof/>
            <w:webHidden/>
          </w:rPr>
          <w:fldChar w:fldCharType="separate"/>
        </w:r>
        <w:r w:rsidR="00CE6981">
          <w:rPr>
            <w:noProof/>
            <w:webHidden/>
          </w:rPr>
          <w:t>29</w:t>
        </w:r>
        <w:r w:rsidR="00CE6981">
          <w:rPr>
            <w:noProof/>
            <w:webHidden/>
          </w:rPr>
          <w:fldChar w:fldCharType="end"/>
        </w:r>
      </w:hyperlink>
    </w:p>
    <w:p w14:paraId="04B898C3" w14:textId="77777777" w:rsidR="0035606E" w:rsidRDefault="00220025" w:rsidP="00CE6981">
      <w:pPr>
        <w:rPr>
          <w:rFonts w:eastAsiaTheme="majorEastAsia" w:cstheme="majorBidi"/>
          <w:b/>
          <w:bCs/>
          <w:color w:val="000000" w:themeColor="text1"/>
          <w:sz w:val="48"/>
          <w:szCs w:val="26"/>
        </w:rPr>
      </w:pPr>
      <w:r>
        <w:fldChar w:fldCharType="end"/>
      </w:r>
    </w:p>
    <w:p w14:paraId="38C919FA" w14:textId="77777777" w:rsidR="00356DC8" w:rsidRPr="00FD2AB1" w:rsidRDefault="00356DC8" w:rsidP="00CE6981">
      <w:pPr>
        <w:pStyle w:val="Title"/>
      </w:pPr>
      <w:bookmarkStart w:id="5" w:name="_Toc37262495"/>
      <w:bookmarkStart w:id="6" w:name="_Toc517801486"/>
      <w:r w:rsidRPr="00FD2AB1">
        <w:t>Table of Tables</w:t>
      </w:r>
      <w:bookmarkEnd w:id="5"/>
    </w:p>
    <w:p w14:paraId="0B88CDA1" w14:textId="4FB569F2" w:rsidR="00CE6981" w:rsidRDefault="00356DC8">
      <w:pPr>
        <w:pStyle w:val="TableofFigures"/>
        <w:tabs>
          <w:tab w:val="right" w:leader="dot" w:pos="10790"/>
        </w:tabs>
        <w:rPr>
          <w:rFonts w:asciiTheme="minorHAnsi" w:eastAsiaTheme="minorEastAsia" w:hAnsiTheme="minorHAnsi"/>
          <w:noProof/>
          <w:sz w:val="22"/>
          <w:szCs w:val="22"/>
        </w:rPr>
      </w:pPr>
      <w:r>
        <w:fldChar w:fldCharType="begin"/>
      </w:r>
      <w:r>
        <w:instrText xml:space="preserve"> TOC \h \z \c "Table" </w:instrText>
      </w:r>
      <w:r>
        <w:fldChar w:fldCharType="separate"/>
      </w:r>
      <w:hyperlink w:anchor="_Toc37262521" w:history="1">
        <w:r w:rsidR="00CE6981" w:rsidRPr="00B406F6">
          <w:rPr>
            <w:rStyle w:val="Hyperlink"/>
            <w:noProof/>
          </w:rPr>
          <w:t>Table 1. 2025-2026 ESSA Goals of Selected Academic Domains for all Ohio Students and Select Student Groups.</w:t>
        </w:r>
        <w:r w:rsidR="00CE6981">
          <w:rPr>
            <w:noProof/>
            <w:webHidden/>
          </w:rPr>
          <w:tab/>
        </w:r>
        <w:r w:rsidR="00CE6981">
          <w:rPr>
            <w:noProof/>
            <w:webHidden/>
          </w:rPr>
          <w:fldChar w:fldCharType="begin"/>
        </w:r>
        <w:r w:rsidR="00CE6981">
          <w:rPr>
            <w:noProof/>
            <w:webHidden/>
          </w:rPr>
          <w:instrText xml:space="preserve"> PAGEREF _Toc37262521 \h </w:instrText>
        </w:r>
        <w:r w:rsidR="00CE6981">
          <w:rPr>
            <w:noProof/>
            <w:webHidden/>
          </w:rPr>
        </w:r>
        <w:r w:rsidR="00CE6981">
          <w:rPr>
            <w:noProof/>
            <w:webHidden/>
          </w:rPr>
          <w:fldChar w:fldCharType="separate"/>
        </w:r>
        <w:r w:rsidR="00CE6981">
          <w:rPr>
            <w:noProof/>
            <w:webHidden/>
          </w:rPr>
          <w:t>10</w:t>
        </w:r>
        <w:r w:rsidR="00CE6981">
          <w:rPr>
            <w:noProof/>
            <w:webHidden/>
          </w:rPr>
          <w:fldChar w:fldCharType="end"/>
        </w:r>
      </w:hyperlink>
    </w:p>
    <w:p w14:paraId="1A45579B" w14:textId="0B52A69E" w:rsidR="00CE6981" w:rsidRDefault="000A2784">
      <w:pPr>
        <w:pStyle w:val="TableofFigures"/>
        <w:tabs>
          <w:tab w:val="right" w:leader="dot" w:pos="10790"/>
        </w:tabs>
        <w:rPr>
          <w:rFonts w:asciiTheme="minorHAnsi" w:eastAsiaTheme="minorEastAsia" w:hAnsiTheme="minorHAnsi"/>
          <w:noProof/>
          <w:sz w:val="22"/>
          <w:szCs w:val="22"/>
        </w:rPr>
      </w:pPr>
      <w:hyperlink w:anchor="_Toc37262522" w:history="1">
        <w:r w:rsidR="00CE6981" w:rsidRPr="00B406F6">
          <w:rPr>
            <w:rStyle w:val="Hyperlink"/>
            <w:noProof/>
          </w:rPr>
          <w:t>Table 2: Ohio Migratory Work and LEA Locations.</w:t>
        </w:r>
        <w:r w:rsidR="00CE6981">
          <w:rPr>
            <w:noProof/>
            <w:webHidden/>
          </w:rPr>
          <w:tab/>
        </w:r>
        <w:r w:rsidR="00CE6981">
          <w:rPr>
            <w:noProof/>
            <w:webHidden/>
          </w:rPr>
          <w:fldChar w:fldCharType="begin"/>
        </w:r>
        <w:r w:rsidR="00CE6981">
          <w:rPr>
            <w:noProof/>
            <w:webHidden/>
          </w:rPr>
          <w:instrText xml:space="preserve"> PAGEREF _Toc37262522 \h </w:instrText>
        </w:r>
        <w:r w:rsidR="00CE6981">
          <w:rPr>
            <w:noProof/>
            <w:webHidden/>
          </w:rPr>
        </w:r>
        <w:r w:rsidR="00CE6981">
          <w:rPr>
            <w:noProof/>
            <w:webHidden/>
          </w:rPr>
          <w:fldChar w:fldCharType="separate"/>
        </w:r>
        <w:r w:rsidR="00CE6981">
          <w:rPr>
            <w:noProof/>
            <w:webHidden/>
          </w:rPr>
          <w:t>12</w:t>
        </w:r>
        <w:r w:rsidR="00CE6981">
          <w:rPr>
            <w:noProof/>
            <w:webHidden/>
          </w:rPr>
          <w:fldChar w:fldCharType="end"/>
        </w:r>
      </w:hyperlink>
    </w:p>
    <w:p w14:paraId="713E9F09" w14:textId="754D2B97" w:rsidR="00CE6981" w:rsidRDefault="000A2784">
      <w:pPr>
        <w:pStyle w:val="TableofFigures"/>
        <w:tabs>
          <w:tab w:val="right" w:leader="dot" w:pos="10790"/>
        </w:tabs>
        <w:rPr>
          <w:rFonts w:asciiTheme="minorHAnsi" w:eastAsiaTheme="minorEastAsia" w:hAnsiTheme="minorHAnsi"/>
          <w:noProof/>
          <w:sz w:val="22"/>
          <w:szCs w:val="22"/>
        </w:rPr>
      </w:pPr>
      <w:hyperlink w:anchor="_Toc37262523" w:history="1">
        <w:r w:rsidR="00CE6981" w:rsidRPr="00B406F6">
          <w:rPr>
            <w:rStyle w:val="Hyperlink"/>
            <w:noProof/>
          </w:rPr>
          <w:t>Table 3: Migrant Student Population Profile (School Year 2016-2017)</w:t>
        </w:r>
        <w:r w:rsidR="00CE6981">
          <w:rPr>
            <w:noProof/>
            <w:webHidden/>
          </w:rPr>
          <w:tab/>
        </w:r>
        <w:r w:rsidR="00CE6981">
          <w:rPr>
            <w:noProof/>
            <w:webHidden/>
          </w:rPr>
          <w:fldChar w:fldCharType="begin"/>
        </w:r>
        <w:r w:rsidR="00CE6981">
          <w:rPr>
            <w:noProof/>
            <w:webHidden/>
          </w:rPr>
          <w:instrText xml:space="preserve"> PAGEREF _Toc37262523 \h </w:instrText>
        </w:r>
        <w:r w:rsidR="00CE6981">
          <w:rPr>
            <w:noProof/>
            <w:webHidden/>
          </w:rPr>
        </w:r>
        <w:r w:rsidR="00CE6981">
          <w:rPr>
            <w:noProof/>
            <w:webHidden/>
          </w:rPr>
          <w:fldChar w:fldCharType="separate"/>
        </w:r>
        <w:r w:rsidR="00CE6981">
          <w:rPr>
            <w:noProof/>
            <w:webHidden/>
          </w:rPr>
          <w:t>14</w:t>
        </w:r>
        <w:r w:rsidR="00CE6981">
          <w:rPr>
            <w:noProof/>
            <w:webHidden/>
          </w:rPr>
          <w:fldChar w:fldCharType="end"/>
        </w:r>
      </w:hyperlink>
    </w:p>
    <w:p w14:paraId="0A681249" w14:textId="351F121E" w:rsidR="00CE6981" w:rsidRDefault="000A2784">
      <w:pPr>
        <w:pStyle w:val="TableofFigures"/>
        <w:tabs>
          <w:tab w:val="right" w:leader="dot" w:pos="10790"/>
        </w:tabs>
        <w:rPr>
          <w:rFonts w:asciiTheme="minorHAnsi" w:eastAsiaTheme="minorEastAsia" w:hAnsiTheme="minorHAnsi"/>
          <w:noProof/>
          <w:sz w:val="22"/>
          <w:szCs w:val="22"/>
        </w:rPr>
      </w:pPr>
      <w:hyperlink w:anchor="_Toc37262524" w:history="1">
        <w:r w:rsidR="00CE6981" w:rsidRPr="00B406F6">
          <w:rPr>
            <w:rStyle w:val="Hyperlink"/>
            <w:i/>
            <w:iCs/>
            <w:noProof/>
          </w:rPr>
          <w:t>Table 4: 2018 concern statements and related U.S. Department of Education Office of Migrant Education Areas of Concern.</w:t>
        </w:r>
        <w:r w:rsidR="00CE6981">
          <w:rPr>
            <w:noProof/>
            <w:webHidden/>
          </w:rPr>
          <w:tab/>
        </w:r>
        <w:r w:rsidR="00CE6981">
          <w:rPr>
            <w:noProof/>
            <w:webHidden/>
          </w:rPr>
          <w:fldChar w:fldCharType="begin"/>
        </w:r>
        <w:r w:rsidR="00CE6981">
          <w:rPr>
            <w:noProof/>
            <w:webHidden/>
          </w:rPr>
          <w:instrText xml:space="preserve"> PAGEREF _Toc37262524 \h </w:instrText>
        </w:r>
        <w:r w:rsidR="00CE6981">
          <w:rPr>
            <w:noProof/>
            <w:webHidden/>
          </w:rPr>
        </w:r>
        <w:r w:rsidR="00CE6981">
          <w:rPr>
            <w:noProof/>
            <w:webHidden/>
          </w:rPr>
          <w:fldChar w:fldCharType="separate"/>
        </w:r>
        <w:r w:rsidR="00CE6981">
          <w:rPr>
            <w:noProof/>
            <w:webHidden/>
          </w:rPr>
          <w:t>18</w:t>
        </w:r>
        <w:r w:rsidR="00CE6981">
          <w:rPr>
            <w:noProof/>
            <w:webHidden/>
          </w:rPr>
          <w:fldChar w:fldCharType="end"/>
        </w:r>
      </w:hyperlink>
    </w:p>
    <w:p w14:paraId="5592314B" w14:textId="6BF5F79F" w:rsidR="00CE6981" w:rsidRDefault="000A2784">
      <w:pPr>
        <w:pStyle w:val="TableofFigures"/>
        <w:tabs>
          <w:tab w:val="right" w:leader="dot" w:pos="10790"/>
        </w:tabs>
        <w:rPr>
          <w:rFonts w:asciiTheme="minorHAnsi" w:eastAsiaTheme="minorEastAsia" w:hAnsiTheme="minorHAnsi"/>
          <w:noProof/>
          <w:sz w:val="22"/>
          <w:szCs w:val="22"/>
        </w:rPr>
      </w:pPr>
      <w:hyperlink w:anchor="_Toc37262525" w:history="1">
        <w:r w:rsidR="00CE6981" w:rsidRPr="00B406F6">
          <w:rPr>
            <w:rStyle w:val="Hyperlink"/>
            <w:noProof/>
          </w:rPr>
          <w:t>Table 5: Concern Statement Topic and Related Initial Need Indicators.</w:t>
        </w:r>
        <w:r w:rsidR="00CE6981">
          <w:rPr>
            <w:noProof/>
            <w:webHidden/>
          </w:rPr>
          <w:tab/>
        </w:r>
        <w:r w:rsidR="00CE6981">
          <w:rPr>
            <w:noProof/>
            <w:webHidden/>
          </w:rPr>
          <w:fldChar w:fldCharType="begin"/>
        </w:r>
        <w:r w:rsidR="00CE6981">
          <w:rPr>
            <w:noProof/>
            <w:webHidden/>
          </w:rPr>
          <w:instrText xml:space="preserve"> PAGEREF _Toc37262525 \h </w:instrText>
        </w:r>
        <w:r w:rsidR="00CE6981">
          <w:rPr>
            <w:noProof/>
            <w:webHidden/>
          </w:rPr>
        </w:r>
        <w:r w:rsidR="00CE6981">
          <w:rPr>
            <w:noProof/>
            <w:webHidden/>
          </w:rPr>
          <w:fldChar w:fldCharType="separate"/>
        </w:r>
        <w:r w:rsidR="00CE6981">
          <w:rPr>
            <w:noProof/>
            <w:webHidden/>
          </w:rPr>
          <w:t>19</w:t>
        </w:r>
        <w:r w:rsidR="00CE6981">
          <w:rPr>
            <w:noProof/>
            <w:webHidden/>
          </w:rPr>
          <w:fldChar w:fldCharType="end"/>
        </w:r>
      </w:hyperlink>
    </w:p>
    <w:p w14:paraId="6479DB9E" w14:textId="1247D200" w:rsidR="00CE6981" w:rsidRDefault="000A2784">
      <w:pPr>
        <w:pStyle w:val="TableofFigures"/>
        <w:tabs>
          <w:tab w:val="right" w:leader="dot" w:pos="10790"/>
        </w:tabs>
        <w:rPr>
          <w:rFonts w:asciiTheme="minorHAnsi" w:eastAsiaTheme="minorEastAsia" w:hAnsiTheme="minorHAnsi"/>
          <w:noProof/>
          <w:sz w:val="22"/>
          <w:szCs w:val="22"/>
        </w:rPr>
      </w:pPr>
      <w:hyperlink w:anchor="_Toc37262526" w:history="1">
        <w:r w:rsidR="00CE6981" w:rsidRPr="00B406F6">
          <w:rPr>
            <w:rStyle w:val="Hyperlink"/>
            <w:noProof/>
          </w:rPr>
          <w:t>Table 6: Ohio Reading Language Arts Proficiency Data and Need.</w:t>
        </w:r>
        <w:r w:rsidR="00CE6981">
          <w:rPr>
            <w:noProof/>
            <w:webHidden/>
          </w:rPr>
          <w:tab/>
        </w:r>
        <w:r w:rsidR="00CE6981">
          <w:rPr>
            <w:noProof/>
            <w:webHidden/>
          </w:rPr>
          <w:fldChar w:fldCharType="begin"/>
        </w:r>
        <w:r w:rsidR="00CE6981">
          <w:rPr>
            <w:noProof/>
            <w:webHidden/>
          </w:rPr>
          <w:instrText xml:space="preserve"> PAGEREF _Toc37262526 \h </w:instrText>
        </w:r>
        <w:r w:rsidR="00CE6981">
          <w:rPr>
            <w:noProof/>
            <w:webHidden/>
          </w:rPr>
        </w:r>
        <w:r w:rsidR="00CE6981">
          <w:rPr>
            <w:noProof/>
            <w:webHidden/>
          </w:rPr>
          <w:fldChar w:fldCharType="separate"/>
        </w:r>
        <w:r w:rsidR="00CE6981">
          <w:rPr>
            <w:noProof/>
            <w:webHidden/>
          </w:rPr>
          <w:t>21</w:t>
        </w:r>
        <w:r w:rsidR="00CE6981">
          <w:rPr>
            <w:noProof/>
            <w:webHidden/>
          </w:rPr>
          <w:fldChar w:fldCharType="end"/>
        </w:r>
      </w:hyperlink>
    </w:p>
    <w:p w14:paraId="31EB2047" w14:textId="4A416AF9" w:rsidR="00CE6981" w:rsidRDefault="000A2784">
      <w:pPr>
        <w:pStyle w:val="TableofFigures"/>
        <w:tabs>
          <w:tab w:val="right" w:leader="dot" w:pos="10790"/>
        </w:tabs>
        <w:rPr>
          <w:rFonts w:asciiTheme="minorHAnsi" w:eastAsiaTheme="minorEastAsia" w:hAnsiTheme="minorHAnsi"/>
          <w:noProof/>
          <w:sz w:val="22"/>
          <w:szCs w:val="22"/>
        </w:rPr>
      </w:pPr>
      <w:hyperlink w:anchor="_Toc37262527" w:history="1">
        <w:r w:rsidR="00CE6981" w:rsidRPr="00B406F6">
          <w:rPr>
            <w:rStyle w:val="Hyperlink"/>
            <w:noProof/>
          </w:rPr>
          <w:t>Table 7: Ohio Math Proficiency Data and Needs.</w:t>
        </w:r>
        <w:r w:rsidR="00CE6981">
          <w:rPr>
            <w:noProof/>
            <w:webHidden/>
          </w:rPr>
          <w:tab/>
        </w:r>
        <w:r w:rsidR="00CE6981">
          <w:rPr>
            <w:noProof/>
            <w:webHidden/>
          </w:rPr>
          <w:fldChar w:fldCharType="begin"/>
        </w:r>
        <w:r w:rsidR="00CE6981">
          <w:rPr>
            <w:noProof/>
            <w:webHidden/>
          </w:rPr>
          <w:instrText xml:space="preserve"> PAGEREF _Toc37262527 \h </w:instrText>
        </w:r>
        <w:r w:rsidR="00CE6981">
          <w:rPr>
            <w:noProof/>
            <w:webHidden/>
          </w:rPr>
        </w:r>
        <w:r w:rsidR="00CE6981">
          <w:rPr>
            <w:noProof/>
            <w:webHidden/>
          </w:rPr>
          <w:fldChar w:fldCharType="separate"/>
        </w:r>
        <w:r w:rsidR="00CE6981">
          <w:rPr>
            <w:noProof/>
            <w:webHidden/>
          </w:rPr>
          <w:t>22</w:t>
        </w:r>
        <w:r w:rsidR="00CE6981">
          <w:rPr>
            <w:noProof/>
            <w:webHidden/>
          </w:rPr>
          <w:fldChar w:fldCharType="end"/>
        </w:r>
      </w:hyperlink>
    </w:p>
    <w:p w14:paraId="24422281" w14:textId="431EBD1B" w:rsidR="00CE6981" w:rsidRDefault="000A2784">
      <w:pPr>
        <w:pStyle w:val="TableofFigures"/>
        <w:tabs>
          <w:tab w:val="right" w:leader="dot" w:pos="10790"/>
        </w:tabs>
        <w:rPr>
          <w:rFonts w:asciiTheme="minorHAnsi" w:eastAsiaTheme="minorEastAsia" w:hAnsiTheme="minorHAnsi"/>
          <w:noProof/>
          <w:sz w:val="22"/>
          <w:szCs w:val="22"/>
        </w:rPr>
      </w:pPr>
      <w:hyperlink w:anchor="_Toc37262528" w:history="1">
        <w:r w:rsidR="00CE6981" w:rsidRPr="00B406F6">
          <w:rPr>
            <w:rStyle w:val="Hyperlink"/>
            <w:noProof/>
          </w:rPr>
          <w:t>Table 8: Ohio English Language Proficiency Assessment Data and Needs.</w:t>
        </w:r>
        <w:r w:rsidR="00CE6981">
          <w:rPr>
            <w:noProof/>
            <w:webHidden/>
          </w:rPr>
          <w:tab/>
        </w:r>
        <w:r w:rsidR="00CE6981">
          <w:rPr>
            <w:noProof/>
            <w:webHidden/>
          </w:rPr>
          <w:fldChar w:fldCharType="begin"/>
        </w:r>
        <w:r w:rsidR="00CE6981">
          <w:rPr>
            <w:noProof/>
            <w:webHidden/>
          </w:rPr>
          <w:instrText xml:space="preserve"> PAGEREF _Toc37262528 \h </w:instrText>
        </w:r>
        <w:r w:rsidR="00CE6981">
          <w:rPr>
            <w:noProof/>
            <w:webHidden/>
          </w:rPr>
        </w:r>
        <w:r w:rsidR="00CE6981">
          <w:rPr>
            <w:noProof/>
            <w:webHidden/>
          </w:rPr>
          <w:fldChar w:fldCharType="separate"/>
        </w:r>
        <w:r w:rsidR="00CE6981">
          <w:rPr>
            <w:noProof/>
            <w:webHidden/>
          </w:rPr>
          <w:t>22</w:t>
        </w:r>
        <w:r w:rsidR="00CE6981">
          <w:rPr>
            <w:noProof/>
            <w:webHidden/>
          </w:rPr>
          <w:fldChar w:fldCharType="end"/>
        </w:r>
      </w:hyperlink>
    </w:p>
    <w:p w14:paraId="1832791F" w14:textId="67DD1D4B" w:rsidR="00CE6981" w:rsidRDefault="000A2784">
      <w:pPr>
        <w:pStyle w:val="TableofFigures"/>
        <w:tabs>
          <w:tab w:val="right" w:leader="dot" w:pos="10790"/>
        </w:tabs>
        <w:rPr>
          <w:rFonts w:asciiTheme="minorHAnsi" w:eastAsiaTheme="minorEastAsia" w:hAnsiTheme="minorHAnsi"/>
          <w:noProof/>
          <w:sz w:val="22"/>
          <w:szCs w:val="22"/>
        </w:rPr>
      </w:pPr>
      <w:hyperlink w:anchor="_Toc37262529" w:history="1">
        <w:r w:rsidR="00CE6981" w:rsidRPr="00B406F6">
          <w:rPr>
            <w:rStyle w:val="Hyperlink"/>
            <w:noProof/>
          </w:rPr>
          <w:t>Table 9: Health Data and Needs.</w:t>
        </w:r>
        <w:r w:rsidR="00CE6981">
          <w:rPr>
            <w:noProof/>
            <w:webHidden/>
          </w:rPr>
          <w:tab/>
        </w:r>
        <w:r w:rsidR="00CE6981">
          <w:rPr>
            <w:noProof/>
            <w:webHidden/>
          </w:rPr>
          <w:fldChar w:fldCharType="begin"/>
        </w:r>
        <w:r w:rsidR="00CE6981">
          <w:rPr>
            <w:noProof/>
            <w:webHidden/>
          </w:rPr>
          <w:instrText xml:space="preserve"> PAGEREF _Toc37262529 \h </w:instrText>
        </w:r>
        <w:r w:rsidR="00CE6981">
          <w:rPr>
            <w:noProof/>
            <w:webHidden/>
          </w:rPr>
        </w:r>
        <w:r w:rsidR="00CE6981">
          <w:rPr>
            <w:noProof/>
            <w:webHidden/>
          </w:rPr>
          <w:fldChar w:fldCharType="separate"/>
        </w:r>
        <w:r w:rsidR="00CE6981">
          <w:rPr>
            <w:noProof/>
            <w:webHidden/>
          </w:rPr>
          <w:t>24</w:t>
        </w:r>
        <w:r w:rsidR="00CE6981">
          <w:rPr>
            <w:noProof/>
            <w:webHidden/>
          </w:rPr>
          <w:fldChar w:fldCharType="end"/>
        </w:r>
      </w:hyperlink>
    </w:p>
    <w:p w14:paraId="635D4DF6" w14:textId="50B0BEC4" w:rsidR="00CE6981" w:rsidRDefault="000A2784">
      <w:pPr>
        <w:pStyle w:val="TableofFigures"/>
        <w:tabs>
          <w:tab w:val="right" w:leader="dot" w:pos="10790"/>
        </w:tabs>
        <w:rPr>
          <w:rFonts w:asciiTheme="minorHAnsi" w:eastAsiaTheme="minorEastAsia" w:hAnsiTheme="minorHAnsi"/>
          <w:noProof/>
          <w:sz w:val="22"/>
          <w:szCs w:val="22"/>
        </w:rPr>
      </w:pPr>
      <w:hyperlink w:anchor="_Toc37262530" w:history="1">
        <w:r w:rsidR="00CE6981" w:rsidRPr="00B406F6">
          <w:rPr>
            <w:rStyle w:val="Hyperlink"/>
            <w:noProof/>
          </w:rPr>
          <w:t>Table 10: High School Performance Data and Needs.</w:t>
        </w:r>
        <w:r w:rsidR="00CE6981">
          <w:rPr>
            <w:noProof/>
            <w:webHidden/>
          </w:rPr>
          <w:tab/>
        </w:r>
        <w:r w:rsidR="00CE6981">
          <w:rPr>
            <w:noProof/>
            <w:webHidden/>
          </w:rPr>
          <w:fldChar w:fldCharType="begin"/>
        </w:r>
        <w:r w:rsidR="00CE6981">
          <w:rPr>
            <w:noProof/>
            <w:webHidden/>
          </w:rPr>
          <w:instrText xml:space="preserve"> PAGEREF _Toc37262530 \h </w:instrText>
        </w:r>
        <w:r w:rsidR="00CE6981">
          <w:rPr>
            <w:noProof/>
            <w:webHidden/>
          </w:rPr>
        </w:r>
        <w:r w:rsidR="00CE6981">
          <w:rPr>
            <w:noProof/>
            <w:webHidden/>
          </w:rPr>
          <w:fldChar w:fldCharType="separate"/>
        </w:r>
        <w:r w:rsidR="00CE6981">
          <w:rPr>
            <w:noProof/>
            <w:webHidden/>
          </w:rPr>
          <w:t>26</w:t>
        </w:r>
        <w:r w:rsidR="00CE6981">
          <w:rPr>
            <w:noProof/>
            <w:webHidden/>
          </w:rPr>
          <w:fldChar w:fldCharType="end"/>
        </w:r>
      </w:hyperlink>
    </w:p>
    <w:p w14:paraId="0D84BCF3" w14:textId="441C747E" w:rsidR="00CE6981" w:rsidRDefault="000A2784">
      <w:pPr>
        <w:pStyle w:val="TableofFigures"/>
        <w:tabs>
          <w:tab w:val="right" w:leader="dot" w:pos="10790"/>
        </w:tabs>
        <w:rPr>
          <w:rFonts w:asciiTheme="minorHAnsi" w:eastAsiaTheme="minorEastAsia" w:hAnsiTheme="minorHAnsi"/>
          <w:noProof/>
          <w:sz w:val="22"/>
          <w:szCs w:val="22"/>
        </w:rPr>
      </w:pPr>
      <w:hyperlink w:anchor="_Toc37262531" w:history="1">
        <w:r w:rsidR="00CE6981" w:rsidRPr="00B406F6">
          <w:rPr>
            <w:rStyle w:val="Hyperlink"/>
            <w:noProof/>
          </w:rPr>
          <w:t>Table 11: Out-of-School Youth Participation Data and Need.</w:t>
        </w:r>
        <w:r w:rsidR="00CE6981">
          <w:rPr>
            <w:noProof/>
            <w:webHidden/>
          </w:rPr>
          <w:tab/>
        </w:r>
        <w:r w:rsidR="00CE6981">
          <w:rPr>
            <w:noProof/>
            <w:webHidden/>
          </w:rPr>
          <w:fldChar w:fldCharType="begin"/>
        </w:r>
        <w:r w:rsidR="00CE6981">
          <w:rPr>
            <w:noProof/>
            <w:webHidden/>
          </w:rPr>
          <w:instrText xml:space="preserve"> PAGEREF _Toc37262531 \h </w:instrText>
        </w:r>
        <w:r w:rsidR="00CE6981">
          <w:rPr>
            <w:noProof/>
            <w:webHidden/>
          </w:rPr>
        </w:r>
        <w:r w:rsidR="00CE6981">
          <w:rPr>
            <w:noProof/>
            <w:webHidden/>
          </w:rPr>
          <w:fldChar w:fldCharType="separate"/>
        </w:r>
        <w:r w:rsidR="00CE6981">
          <w:rPr>
            <w:noProof/>
            <w:webHidden/>
          </w:rPr>
          <w:t>28</w:t>
        </w:r>
        <w:r w:rsidR="00CE6981">
          <w:rPr>
            <w:noProof/>
            <w:webHidden/>
          </w:rPr>
          <w:fldChar w:fldCharType="end"/>
        </w:r>
      </w:hyperlink>
    </w:p>
    <w:p w14:paraId="38515CF1" w14:textId="1D26F3B3" w:rsidR="00CE6981" w:rsidRDefault="000A2784">
      <w:pPr>
        <w:pStyle w:val="TableofFigures"/>
        <w:tabs>
          <w:tab w:val="right" w:leader="dot" w:pos="10790"/>
        </w:tabs>
        <w:rPr>
          <w:rFonts w:asciiTheme="minorHAnsi" w:eastAsiaTheme="minorEastAsia" w:hAnsiTheme="minorHAnsi"/>
          <w:noProof/>
          <w:sz w:val="22"/>
          <w:szCs w:val="22"/>
        </w:rPr>
      </w:pPr>
      <w:hyperlink w:anchor="_Toc37262532" w:history="1">
        <w:r w:rsidR="00CE6981" w:rsidRPr="00B406F6">
          <w:rPr>
            <w:rStyle w:val="Hyperlink"/>
            <w:noProof/>
          </w:rPr>
          <w:t>Table 12: Early Learning Data and Need.</w:t>
        </w:r>
        <w:r w:rsidR="00CE6981">
          <w:rPr>
            <w:noProof/>
            <w:webHidden/>
          </w:rPr>
          <w:tab/>
        </w:r>
        <w:r w:rsidR="00CE6981">
          <w:rPr>
            <w:noProof/>
            <w:webHidden/>
          </w:rPr>
          <w:fldChar w:fldCharType="begin"/>
        </w:r>
        <w:r w:rsidR="00CE6981">
          <w:rPr>
            <w:noProof/>
            <w:webHidden/>
          </w:rPr>
          <w:instrText xml:space="preserve"> PAGEREF _Toc37262532 \h </w:instrText>
        </w:r>
        <w:r w:rsidR="00CE6981">
          <w:rPr>
            <w:noProof/>
            <w:webHidden/>
          </w:rPr>
        </w:r>
        <w:r w:rsidR="00CE6981">
          <w:rPr>
            <w:noProof/>
            <w:webHidden/>
          </w:rPr>
          <w:fldChar w:fldCharType="separate"/>
        </w:r>
        <w:r w:rsidR="00CE6981">
          <w:rPr>
            <w:noProof/>
            <w:webHidden/>
          </w:rPr>
          <w:t>29</w:t>
        </w:r>
        <w:r w:rsidR="00CE6981">
          <w:rPr>
            <w:noProof/>
            <w:webHidden/>
          </w:rPr>
          <w:fldChar w:fldCharType="end"/>
        </w:r>
      </w:hyperlink>
    </w:p>
    <w:p w14:paraId="246758E7" w14:textId="52128EFC" w:rsidR="00CE6981" w:rsidRDefault="000A2784">
      <w:pPr>
        <w:pStyle w:val="TableofFigures"/>
        <w:tabs>
          <w:tab w:val="right" w:leader="dot" w:pos="10790"/>
        </w:tabs>
        <w:rPr>
          <w:rFonts w:asciiTheme="minorHAnsi" w:eastAsiaTheme="minorEastAsia" w:hAnsiTheme="minorHAnsi"/>
          <w:noProof/>
          <w:sz w:val="22"/>
          <w:szCs w:val="22"/>
        </w:rPr>
      </w:pPr>
      <w:hyperlink w:anchor="_Toc37262533" w:history="1">
        <w:r w:rsidR="00CE6981" w:rsidRPr="00B406F6">
          <w:rPr>
            <w:rStyle w:val="Hyperlink"/>
            <w:noProof/>
          </w:rPr>
          <w:t>Table 13: Themes and Quotes Regarding What Migrant Education Program Parents Thought Schools Should Provide.</w:t>
        </w:r>
        <w:r w:rsidR="00CE6981">
          <w:rPr>
            <w:noProof/>
            <w:webHidden/>
          </w:rPr>
          <w:tab/>
        </w:r>
        <w:r w:rsidR="00CE6981">
          <w:rPr>
            <w:noProof/>
            <w:webHidden/>
          </w:rPr>
          <w:fldChar w:fldCharType="begin"/>
        </w:r>
        <w:r w:rsidR="00CE6981">
          <w:rPr>
            <w:noProof/>
            <w:webHidden/>
          </w:rPr>
          <w:instrText xml:space="preserve"> PAGEREF _Toc37262533 \h </w:instrText>
        </w:r>
        <w:r w:rsidR="00CE6981">
          <w:rPr>
            <w:noProof/>
            <w:webHidden/>
          </w:rPr>
        </w:r>
        <w:r w:rsidR="00CE6981">
          <w:rPr>
            <w:noProof/>
            <w:webHidden/>
          </w:rPr>
          <w:fldChar w:fldCharType="separate"/>
        </w:r>
        <w:r w:rsidR="00CE6981">
          <w:rPr>
            <w:noProof/>
            <w:webHidden/>
          </w:rPr>
          <w:t>29</w:t>
        </w:r>
        <w:r w:rsidR="00CE6981">
          <w:rPr>
            <w:noProof/>
            <w:webHidden/>
          </w:rPr>
          <w:fldChar w:fldCharType="end"/>
        </w:r>
      </w:hyperlink>
    </w:p>
    <w:p w14:paraId="2BCA571B" w14:textId="5DFA273B" w:rsidR="00CE6981" w:rsidRDefault="000A2784">
      <w:pPr>
        <w:pStyle w:val="TableofFigures"/>
        <w:tabs>
          <w:tab w:val="right" w:leader="dot" w:pos="10790"/>
        </w:tabs>
        <w:rPr>
          <w:rFonts w:asciiTheme="minorHAnsi" w:eastAsiaTheme="minorEastAsia" w:hAnsiTheme="minorHAnsi"/>
          <w:noProof/>
          <w:sz w:val="22"/>
          <w:szCs w:val="22"/>
        </w:rPr>
      </w:pPr>
      <w:hyperlink w:anchor="_Toc37262534" w:history="1">
        <w:r w:rsidR="00CE6981" w:rsidRPr="00B406F6">
          <w:rPr>
            <w:rStyle w:val="Hyperlink"/>
            <w:noProof/>
          </w:rPr>
          <w:t>Table 14: Themes and Quotes about what Migrant Education Program Parents Wanted for Additional Educational Support at Home.</w:t>
        </w:r>
        <w:r w:rsidR="00CE6981">
          <w:rPr>
            <w:noProof/>
            <w:webHidden/>
          </w:rPr>
          <w:tab/>
        </w:r>
        <w:r w:rsidR="00CE6981">
          <w:rPr>
            <w:noProof/>
            <w:webHidden/>
          </w:rPr>
          <w:fldChar w:fldCharType="begin"/>
        </w:r>
        <w:r w:rsidR="00CE6981">
          <w:rPr>
            <w:noProof/>
            <w:webHidden/>
          </w:rPr>
          <w:instrText xml:space="preserve"> PAGEREF _Toc37262534 \h </w:instrText>
        </w:r>
        <w:r w:rsidR="00CE6981">
          <w:rPr>
            <w:noProof/>
            <w:webHidden/>
          </w:rPr>
        </w:r>
        <w:r w:rsidR="00CE6981">
          <w:rPr>
            <w:noProof/>
            <w:webHidden/>
          </w:rPr>
          <w:fldChar w:fldCharType="separate"/>
        </w:r>
        <w:r w:rsidR="00CE6981">
          <w:rPr>
            <w:noProof/>
            <w:webHidden/>
          </w:rPr>
          <w:t>30</w:t>
        </w:r>
        <w:r w:rsidR="00CE6981">
          <w:rPr>
            <w:noProof/>
            <w:webHidden/>
          </w:rPr>
          <w:fldChar w:fldCharType="end"/>
        </w:r>
      </w:hyperlink>
    </w:p>
    <w:p w14:paraId="0C7C81B3" w14:textId="79D72DEE" w:rsidR="00CE6981" w:rsidRDefault="000A2784">
      <w:pPr>
        <w:pStyle w:val="TableofFigures"/>
        <w:tabs>
          <w:tab w:val="right" w:leader="dot" w:pos="10790"/>
        </w:tabs>
        <w:rPr>
          <w:rFonts w:asciiTheme="minorHAnsi" w:eastAsiaTheme="minorEastAsia" w:hAnsiTheme="minorHAnsi"/>
          <w:noProof/>
          <w:sz w:val="22"/>
          <w:szCs w:val="22"/>
        </w:rPr>
      </w:pPr>
      <w:hyperlink w:anchor="_Toc37262535" w:history="1">
        <w:r w:rsidR="00CE6981" w:rsidRPr="00B406F6">
          <w:rPr>
            <w:rStyle w:val="Hyperlink"/>
            <w:noProof/>
          </w:rPr>
          <w:t>Table 15: Parent Survey Data and Needs.</w:t>
        </w:r>
        <w:r w:rsidR="00CE6981">
          <w:rPr>
            <w:noProof/>
            <w:webHidden/>
          </w:rPr>
          <w:tab/>
        </w:r>
        <w:r w:rsidR="00CE6981">
          <w:rPr>
            <w:noProof/>
            <w:webHidden/>
          </w:rPr>
          <w:fldChar w:fldCharType="begin"/>
        </w:r>
        <w:r w:rsidR="00CE6981">
          <w:rPr>
            <w:noProof/>
            <w:webHidden/>
          </w:rPr>
          <w:instrText xml:space="preserve"> PAGEREF _Toc37262535 \h </w:instrText>
        </w:r>
        <w:r w:rsidR="00CE6981">
          <w:rPr>
            <w:noProof/>
            <w:webHidden/>
          </w:rPr>
        </w:r>
        <w:r w:rsidR="00CE6981">
          <w:rPr>
            <w:noProof/>
            <w:webHidden/>
          </w:rPr>
          <w:fldChar w:fldCharType="separate"/>
        </w:r>
        <w:r w:rsidR="00CE6981">
          <w:rPr>
            <w:noProof/>
            <w:webHidden/>
          </w:rPr>
          <w:t>31</w:t>
        </w:r>
        <w:r w:rsidR="00CE6981">
          <w:rPr>
            <w:noProof/>
            <w:webHidden/>
          </w:rPr>
          <w:fldChar w:fldCharType="end"/>
        </w:r>
      </w:hyperlink>
    </w:p>
    <w:p w14:paraId="1F88702B" w14:textId="69327B85" w:rsidR="00CE6981" w:rsidRDefault="000A2784">
      <w:pPr>
        <w:pStyle w:val="TableofFigures"/>
        <w:tabs>
          <w:tab w:val="right" w:leader="dot" w:pos="10790"/>
        </w:tabs>
        <w:rPr>
          <w:rFonts w:asciiTheme="minorHAnsi" w:eastAsiaTheme="minorEastAsia" w:hAnsiTheme="minorHAnsi"/>
          <w:noProof/>
          <w:sz w:val="22"/>
          <w:szCs w:val="22"/>
        </w:rPr>
      </w:pPr>
      <w:hyperlink w:anchor="_Toc37262536" w:history="1">
        <w:r w:rsidR="00CE6981" w:rsidRPr="00B406F6">
          <w:rPr>
            <w:rStyle w:val="Hyperlink"/>
            <w:noProof/>
          </w:rPr>
          <w:t>Table 16: Proposed Solutions for Needs Statements.</w:t>
        </w:r>
        <w:r w:rsidR="00CE6981">
          <w:rPr>
            <w:noProof/>
            <w:webHidden/>
          </w:rPr>
          <w:tab/>
        </w:r>
        <w:r w:rsidR="00CE6981">
          <w:rPr>
            <w:noProof/>
            <w:webHidden/>
          </w:rPr>
          <w:fldChar w:fldCharType="begin"/>
        </w:r>
        <w:r w:rsidR="00CE6981">
          <w:rPr>
            <w:noProof/>
            <w:webHidden/>
          </w:rPr>
          <w:instrText xml:space="preserve"> PAGEREF _Toc37262536 \h </w:instrText>
        </w:r>
        <w:r w:rsidR="00CE6981">
          <w:rPr>
            <w:noProof/>
            <w:webHidden/>
          </w:rPr>
        </w:r>
        <w:r w:rsidR="00CE6981">
          <w:rPr>
            <w:noProof/>
            <w:webHidden/>
          </w:rPr>
          <w:fldChar w:fldCharType="separate"/>
        </w:r>
        <w:r w:rsidR="00CE6981">
          <w:rPr>
            <w:noProof/>
            <w:webHidden/>
          </w:rPr>
          <w:t>36</w:t>
        </w:r>
        <w:r w:rsidR="00CE6981">
          <w:rPr>
            <w:noProof/>
            <w:webHidden/>
          </w:rPr>
          <w:fldChar w:fldCharType="end"/>
        </w:r>
      </w:hyperlink>
    </w:p>
    <w:p w14:paraId="5043E7AE" w14:textId="06DDEDAE" w:rsidR="00CE6981" w:rsidRDefault="000A2784">
      <w:pPr>
        <w:pStyle w:val="TableofFigures"/>
        <w:tabs>
          <w:tab w:val="right" w:leader="dot" w:pos="10790"/>
        </w:tabs>
        <w:rPr>
          <w:rFonts w:asciiTheme="minorHAnsi" w:eastAsiaTheme="minorEastAsia" w:hAnsiTheme="minorHAnsi"/>
          <w:noProof/>
          <w:sz w:val="22"/>
          <w:szCs w:val="22"/>
        </w:rPr>
      </w:pPr>
      <w:hyperlink w:anchor="_Toc37262537" w:history="1">
        <w:r w:rsidR="00CE6981" w:rsidRPr="00B406F6">
          <w:rPr>
            <w:rStyle w:val="Hyperlink"/>
            <w:noProof/>
          </w:rPr>
          <w:t>Table 17: Proposed Measurable Program Outcomes for Monitoring Progress in the Key Areas.</w:t>
        </w:r>
        <w:r w:rsidR="00CE6981">
          <w:rPr>
            <w:noProof/>
            <w:webHidden/>
          </w:rPr>
          <w:tab/>
        </w:r>
        <w:r w:rsidR="00CE6981">
          <w:rPr>
            <w:noProof/>
            <w:webHidden/>
          </w:rPr>
          <w:fldChar w:fldCharType="begin"/>
        </w:r>
        <w:r w:rsidR="00CE6981">
          <w:rPr>
            <w:noProof/>
            <w:webHidden/>
          </w:rPr>
          <w:instrText xml:space="preserve"> PAGEREF _Toc37262537 \h </w:instrText>
        </w:r>
        <w:r w:rsidR="00CE6981">
          <w:rPr>
            <w:noProof/>
            <w:webHidden/>
          </w:rPr>
        </w:r>
        <w:r w:rsidR="00CE6981">
          <w:rPr>
            <w:noProof/>
            <w:webHidden/>
          </w:rPr>
          <w:fldChar w:fldCharType="separate"/>
        </w:r>
        <w:r w:rsidR="00CE6981">
          <w:rPr>
            <w:noProof/>
            <w:webHidden/>
          </w:rPr>
          <w:t>40</w:t>
        </w:r>
        <w:r w:rsidR="00CE6981">
          <w:rPr>
            <w:noProof/>
            <w:webHidden/>
          </w:rPr>
          <w:fldChar w:fldCharType="end"/>
        </w:r>
      </w:hyperlink>
    </w:p>
    <w:p w14:paraId="02F88A6E" w14:textId="335088FE" w:rsidR="006F010B" w:rsidRDefault="00356DC8" w:rsidP="00CE6981">
      <w:pPr>
        <w:pStyle w:val="Title"/>
      </w:pPr>
      <w:r>
        <w:fldChar w:fldCharType="end"/>
      </w:r>
      <w:bookmarkEnd w:id="2"/>
      <w:bookmarkEnd w:id="6"/>
    </w:p>
    <w:p w14:paraId="13E35BDB" w14:textId="77777777" w:rsidR="006F010B" w:rsidRDefault="006F010B" w:rsidP="006F010B">
      <w:pPr>
        <w:rPr>
          <w:rFonts w:eastAsiaTheme="majorEastAsia" w:cstheme="minorHAnsi"/>
          <w:b/>
          <w:spacing w:val="-10"/>
          <w:kern w:val="28"/>
          <w:sz w:val="28"/>
          <w:szCs w:val="28"/>
        </w:rPr>
      </w:pPr>
      <w:r>
        <w:rPr>
          <w:rFonts w:cstheme="minorHAnsi"/>
          <w:b/>
          <w:sz w:val="28"/>
          <w:szCs w:val="28"/>
        </w:rPr>
        <w:br w:type="page"/>
      </w:r>
    </w:p>
    <w:p w14:paraId="14479563" w14:textId="4345C39A" w:rsidR="004A3978" w:rsidRPr="00FD2AB1" w:rsidRDefault="008D0B2C" w:rsidP="00CE6981">
      <w:pPr>
        <w:pStyle w:val="Title"/>
      </w:pPr>
      <w:bookmarkStart w:id="7" w:name="_Toc37262496"/>
      <w:r w:rsidRPr="00FD2AB1">
        <w:lastRenderedPageBreak/>
        <w:t>Executive Summary</w:t>
      </w:r>
      <w:bookmarkEnd w:id="7"/>
    </w:p>
    <w:p w14:paraId="74470161" w14:textId="02E2E6D5" w:rsidR="000B6FC4" w:rsidRPr="008D1B8B" w:rsidRDefault="004A3978" w:rsidP="000B6FC4">
      <w:pPr>
        <w:pStyle w:val="NormalWeb"/>
        <w:rPr>
          <w:rFonts w:ascii="Arial" w:hAnsi="Arial" w:cs="Arial"/>
          <w:sz w:val="22"/>
          <w:szCs w:val="22"/>
        </w:rPr>
      </w:pPr>
      <w:r w:rsidRPr="008D1B8B">
        <w:rPr>
          <w:rFonts w:ascii="Arial" w:hAnsi="Arial" w:cs="Arial"/>
          <w:color w:val="000000"/>
          <w:sz w:val="22"/>
          <w:szCs w:val="22"/>
        </w:rPr>
        <w:t>The Ohio Migrant Education Program</w:t>
      </w:r>
      <w:r w:rsidR="0013738C" w:rsidRPr="008D1B8B">
        <w:rPr>
          <w:rFonts w:ascii="Arial" w:hAnsi="Arial" w:cs="Arial"/>
          <w:color w:val="000000"/>
          <w:sz w:val="22"/>
          <w:szCs w:val="22"/>
        </w:rPr>
        <w:t xml:space="preserve"> </w:t>
      </w:r>
      <w:r w:rsidRPr="008D1B8B">
        <w:rPr>
          <w:rFonts w:ascii="Arial" w:hAnsi="Arial" w:cs="Arial"/>
          <w:color w:val="000000"/>
          <w:sz w:val="22"/>
          <w:szCs w:val="22"/>
        </w:rPr>
        <w:t>address</w:t>
      </w:r>
      <w:r w:rsidR="00BC35BF" w:rsidRPr="008D1B8B">
        <w:rPr>
          <w:rFonts w:ascii="Arial" w:hAnsi="Arial" w:cs="Arial"/>
          <w:color w:val="000000"/>
          <w:sz w:val="22"/>
          <w:szCs w:val="22"/>
        </w:rPr>
        <w:t>es</w:t>
      </w:r>
      <w:r w:rsidRPr="008D1B8B">
        <w:rPr>
          <w:rFonts w:ascii="Arial" w:hAnsi="Arial" w:cs="Arial"/>
          <w:color w:val="000000"/>
          <w:sz w:val="22"/>
          <w:szCs w:val="22"/>
        </w:rPr>
        <w:t xml:space="preserve"> the educational needs of Ohio yout</w:t>
      </w:r>
      <w:r w:rsidR="008775BB" w:rsidRPr="008D1B8B">
        <w:rPr>
          <w:rFonts w:ascii="Arial" w:hAnsi="Arial" w:cs="Arial"/>
          <w:color w:val="000000"/>
          <w:sz w:val="22"/>
          <w:szCs w:val="22"/>
        </w:rPr>
        <w:t>h in migratory families.</w:t>
      </w:r>
      <w:r w:rsidR="006E64FD" w:rsidRPr="008D1B8B">
        <w:rPr>
          <w:rFonts w:ascii="Arial" w:hAnsi="Arial" w:cs="Arial"/>
          <w:color w:val="000000"/>
          <w:sz w:val="22"/>
          <w:szCs w:val="22"/>
        </w:rPr>
        <w:t xml:space="preserve"> </w:t>
      </w:r>
      <w:r w:rsidRPr="008D1B8B">
        <w:rPr>
          <w:rFonts w:ascii="Arial" w:hAnsi="Arial" w:cs="Arial"/>
          <w:sz w:val="22"/>
          <w:szCs w:val="22"/>
        </w:rPr>
        <w:t>The U.</w:t>
      </w:r>
      <w:r w:rsidR="00CD051F" w:rsidRPr="008D1B8B">
        <w:rPr>
          <w:rFonts w:ascii="Arial" w:hAnsi="Arial" w:cs="Arial"/>
          <w:sz w:val="22"/>
          <w:szCs w:val="22"/>
        </w:rPr>
        <w:t>S.</w:t>
      </w:r>
      <w:r w:rsidRPr="008D1B8B">
        <w:rPr>
          <w:rFonts w:ascii="Arial" w:hAnsi="Arial" w:cs="Arial"/>
          <w:sz w:val="22"/>
          <w:szCs w:val="22"/>
        </w:rPr>
        <w:t xml:space="preserve"> </w:t>
      </w:r>
      <w:r w:rsidR="00A64BC0" w:rsidRPr="008D1B8B">
        <w:rPr>
          <w:rFonts w:ascii="Arial" w:hAnsi="Arial" w:cs="Arial"/>
          <w:sz w:val="22"/>
          <w:szCs w:val="22"/>
        </w:rPr>
        <w:t>Department</w:t>
      </w:r>
      <w:r w:rsidRPr="008D1B8B">
        <w:rPr>
          <w:rFonts w:ascii="Arial" w:hAnsi="Arial" w:cs="Arial"/>
          <w:sz w:val="22"/>
          <w:szCs w:val="22"/>
        </w:rPr>
        <w:t xml:space="preserve"> of Education </w:t>
      </w:r>
      <w:r w:rsidR="00BC35BF" w:rsidRPr="008D1B8B">
        <w:rPr>
          <w:rFonts w:ascii="Arial" w:hAnsi="Arial" w:cs="Arial"/>
          <w:sz w:val="22"/>
          <w:szCs w:val="22"/>
        </w:rPr>
        <w:t xml:space="preserve">requires </w:t>
      </w:r>
      <w:r w:rsidR="00C5100C" w:rsidRPr="008D1B8B">
        <w:rPr>
          <w:rFonts w:ascii="Arial" w:hAnsi="Arial" w:cs="Arial"/>
          <w:sz w:val="22"/>
          <w:szCs w:val="22"/>
        </w:rPr>
        <w:t xml:space="preserve">each </w:t>
      </w:r>
      <w:r w:rsidRPr="008D1B8B">
        <w:rPr>
          <w:rFonts w:ascii="Arial" w:hAnsi="Arial" w:cs="Arial"/>
          <w:sz w:val="22"/>
          <w:szCs w:val="22"/>
        </w:rPr>
        <w:t xml:space="preserve">state </w:t>
      </w:r>
      <w:r w:rsidR="008775BB" w:rsidRPr="008D1B8B">
        <w:rPr>
          <w:rFonts w:ascii="Arial" w:hAnsi="Arial" w:cs="Arial"/>
          <w:sz w:val="22"/>
          <w:szCs w:val="22"/>
        </w:rPr>
        <w:t xml:space="preserve">that receives </w:t>
      </w:r>
      <w:r w:rsidRPr="008D1B8B">
        <w:rPr>
          <w:rFonts w:ascii="Arial" w:hAnsi="Arial" w:cs="Arial"/>
          <w:sz w:val="22"/>
          <w:szCs w:val="22"/>
        </w:rPr>
        <w:t xml:space="preserve">Title I, C </w:t>
      </w:r>
      <w:r w:rsidR="00C5100C" w:rsidRPr="008D1B8B">
        <w:rPr>
          <w:rFonts w:ascii="Arial" w:hAnsi="Arial" w:cs="Arial"/>
          <w:sz w:val="22"/>
          <w:szCs w:val="22"/>
        </w:rPr>
        <w:t xml:space="preserve">funds </w:t>
      </w:r>
      <w:r w:rsidR="00AD5A2D" w:rsidRPr="008D1B8B">
        <w:rPr>
          <w:rFonts w:ascii="Arial" w:hAnsi="Arial" w:cs="Arial"/>
          <w:sz w:val="22"/>
          <w:szCs w:val="22"/>
        </w:rPr>
        <w:t xml:space="preserve">for migratory student education </w:t>
      </w:r>
      <w:r w:rsidR="00BC35BF" w:rsidRPr="008D1B8B">
        <w:rPr>
          <w:rFonts w:ascii="Arial" w:hAnsi="Arial" w:cs="Arial"/>
          <w:sz w:val="22"/>
          <w:szCs w:val="22"/>
        </w:rPr>
        <w:t xml:space="preserve">to </w:t>
      </w:r>
      <w:r w:rsidR="00C5100C" w:rsidRPr="008D1B8B">
        <w:rPr>
          <w:rFonts w:ascii="Arial" w:hAnsi="Arial" w:cs="Arial"/>
          <w:sz w:val="22"/>
          <w:szCs w:val="22"/>
        </w:rPr>
        <w:t xml:space="preserve">do </w:t>
      </w:r>
      <w:r w:rsidRPr="008D1B8B">
        <w:rPr>
          <w:rFonts w:ascii="Arial" w:hAnsi="Arial" w:cs="Arial"/>
          <w:sz w:val="22"/>
          <w:szCs w:val="22"/>
        </w:rPr>
        <w:t xml:space="preserve">a </w:t>
      </w:r>
      <w:r w:rsidR="000167F0" w:rsidRPr="008D1B8B">
        <w:rPr>
          <w:rFonts w:ascii="Arial" w:hAnsi="Arial" w:cs="Arial"/>
          <w:sz w:val="22"/>
          <w:szCs w:val="22"/>
        </w:rPr>
        <w:t xml:space="preserve">comprehensive assessment of </w:t>
      </w:r>
      <w:r w:rsidR="008775BB" w:rsidRPr="008D1B8B">
        <w:rPr>
          <w:rFonts w:ascii="Arial" w:hAnsi="Arial" w:cs="Arial"/>
          <w:sz w:val="22"/>
          <w:szCs w:val="22"/>
        </w:rPr>
        <w:t xml:space="preserve">these </w:t>
      </w:r>
      <w:r w:rsidR="000167F0" w:rsidRPr="008D1B8B">
        <w:rPr>
          <w:rFonts w:ascii="Arial" w:hAnsi="Arial" w:cs="Arial"/>
          <w:sz w:val="22"/>
          <w:szCs w:val="22"/>
        </w:rPr>
        <w:t>students</w:t>
      </w:r>
      <w:r w:rsidR="00AD5A2D" w:rsidRPr="008D1B8B">
        <w:rPr>
          <w:rFonts w:ascii="Arial" w:hAnsi="Arial" w:cs="Arial"/>
          <w:sz w:val="22"/>
          <w:szCs w:val="22"/>
        </w:rPr>
        <w:t>’ needs</w:t>
      </w:r>
      <w:r w:rsidR="00BC35BF" w:rsidRPr="008D1B8B">
        <w:rPr>
          <w:rFonts w:ascii="Arial" w:hAnsi="Arial" w:cs="Arial"/>
          <w:sz w:val="22"/>
          <w:szCs w:val="22"/>
        </w:rPr>
        <w:t>.</w:t>
      </w:r>
      <w:r w:rsidRPr="008D1B8B">
        <w:rPr>
          <w:rFonts w:ascii="Arial" w:hAnsi="Arial" w:cs="Arial"/>
          <w:sz w:val="22"/>
          <w:szCs w:val="22"/>
        </w:rPr>
        <w:t xml:space="preserve"> </w:t>
      </w:r>
      <w:r w:rsidR="00BC35BF" w:rsidRPr="008D1B8B">
        <w:rPr>
          <w:rFonts w:ascii="Arial" w:hAnsi="Arial" w:cs="Arial"/>
          <w:sz w:val="22"/>
          <w:szCs w:val="22"/>
        </w:rPr>
        <w:t>This</w:t>
      </w:r>
      <w:r w:rsidR="00B7338C" w:rsidRPr="008D1B8B">
        <w:rPr>
          <w:rFonts w:ascii="Arial" w:hAnsi="Arial" w:cs="Arial"/>
          <w:sz w:val="22"/>
          <w:szCs w:val="22"/>
        </w:rPr>
        <w:t xml:space="preserve"> </w:t>
      </w:r>
      <w:r w:rsidR="00702AF1" w:rsidRPr="008D1B8B">
        <w:rPr>
          <w:rFonts w:ascii="Arial" w:hAnsi="Arial" w:cs="Arial"/>
          <w:sz w:val="22"/>
          <w:szCs w:val="22"/>
        </w:rPr>
        <w:t>report of</w:t>
      </w:r>
      <w:r w:rsidR="00E052D3" w:rsidRPr="008D1B8B">
        <w:rPr>
          <w:rFonts w:ascii="Arial" w:hAnsi="Arial" w:cs="Arial"/>
          <w:sz w:val="22"/>
          <w:szCs w:val="22"/>
        </w:rPr>
        <w:t xml:space="preserve"> Ohio’s comprehensive needs assessment outlines</w:t>
      </w:r>
      <w:r w:rsidR="00523CD3" w:rsidRPr="008D1B8B">
        <w:rPr>
          <w:rFonts w:ascii="Arial" w:hAnsi="Arial" w:cs="Arial"/>
          <w:sz w:val="22"/>
          <w:szCs w:val="22"/>
        </w:rPr>
        <w:t xml:space="preserve"> </w:t>
      </w:r>
      <w:r w:rsidR="00E052D3" w:rsidRPr="008D1B8B">
        <w:rPr>
          <w:rFonts w:ascii="Arial" w:hAnsi="Arial" w:cs="Arial"/>
          <w:sz w:val="22"/>
          <w:szCs w:val="22"/>
        </w:rPr>
        <w:t xml:space="preserve">a </w:t>
      </w:r>
      <w:r w:rsidR="00B7338C" w:rsidRPr="008D1B8B">
        <w:rPr>
          <w:rFonts w:ascii="Arial" w:hAnsi="Arial" w:cs="Arial"/>
          <w:sz w:val="22"/>
          <w:szCs w:val="22"/>
        </w:rPr>
        <w:t>process</w:t>
      </w:r>
      <w:r w:rsidR="000E61BD" w:rsidRPr="008D1B8B">
        <w:rPr>
          <w:rFonts w:ascii="Arial" w:hAnsi="Arial" w:cs="Arial"/>
          <w:sz w:val="22"/>
          <w:szCs w:val="22"/>
        </w:rPr>
        <w:t>, needs and potential solutions</w:t>
      </w:r>
      <w:r w:rsidR="00B369F6" w:rsidRPr="008D1B8B">
        <w:rPr>
          <w:rFonts w:ascii="Arial" w:hAnsi="Arial" w:cs="Arial"/>
          <w:sz w:val="22"/>
          <w:szCs w:val="22"/>
        </w:rPr>
        <w:t xml:space="preserve"> for </w:t>
      </w:r>
      <w:r w:rsidR="00BC35BF" w:rsidRPr="008D1B8B">
        <w:rPr>
          <w:rFonts w:ascii="Arial" w:hAnsi="Arial" w:cs="Arial"/>
          <w:sz w:val="22"/>
          <w:szCs w:val="22"/>
        </w:rPr>
        <w:t xml:space="preserve">improving </w:t>
      </w:r>
      <w:r w:rsidR="00B369F6" w:rsidRPr="008D1B8B">
        <w:rPr>
          <w:rFonts w:ascii="Arial" w:hAnsi="Arial" w:cs="Arial"/>
          <w:sz w:val="22"/>
          <w:szCs w:val="22"/>
        </w:rPr>
        <w:t xml:space="preserve">educational </w:t>
      </w:r>
      <w:r w:rsidR="00BC35BF" w:rsidRPr="008D1B8B">
        <w:rPr>
          <w:rFonts w:ascii="Arial" w:hAnsi="Arial" w:cs="Arial"/>
          <w:sz w:val="22"/>
          <w:szCs w:val="22"/>
        </w:rPr>
        <w:t xml:space="preserve">results </w:t>
      </w:r>
      <w:r w:rsidR="00B369F6" w:rsidRPr="008D1B8B">
        <w:rPr>
          <w:rFonts w:ascii="Arial" w:hAnsi="Arial" w:cs="Arial"/>
          <w:sz w:val="22"/>
          <w:szCs w:val="22"/>
        </w:rPr>
        <w:t>for</w:t>
      </w:r>
      <w:r w:rsidR="009B139F" w:rsidRPr="008D1B8B">
        <w:rPr>
          <w:rFonts w:ascii="Arial" w:hAnsi="Arial" w:cs="Arial"/>
          <w:sz w:val="22"/>
          <w:szCs w:val="22"/>
        </w:rPr>
        <w:t xml:space="preserve"> Ohio’s </w:t>
      </w:r>
      <w:r w:rsidR="00AD5A2D" w:rsidRPr="008D1B8B">
        <w:rPr>
          <w:rFonts w:ascii="Arial" w:hAnsi="Arial" w:cs="Arial"/>
          <w:sz w:val="22"/>
          <w:szCs w:val="22"/>
        </w:rPr>
        <w:t xml:space="preserve">migratory </w:t>
      </w:r>
      <w:r w:rsidR="009B139F" w:rsidRPr="008D1B8B">
        <w:rPr>
          <w:rFonts w:ascii="Arial" w:hAnsi="Arial" w:cs="Arial"/>
          <w:sz w:val="22"/>
          <w:szCs w:val="22"/>
        </w:rPr>
        <w:t>students</w:t>
      </w:r>
      <w:r w:rsidR="000B6FC4" w:rsidRPr="008D1B8B">
        <w:rPr>
          <w:rFonts w:ascii="Arial" w:hAnsi="Arial" w:cs="Arial"/>
          <w:sz w:val="22"/>
          <w:szCs w:val="22"/>
        </w:rPr>
        <w:t>.</w:t>
      </w:r>
    </w:p>
    <w:p w14:paraId="7E5C2C8A" w14:textId="7A78CEFF" w:rsidR="00E17728" w:rsidRPr="008D1B8B" w:rsidRDefault="00702AF1" w:rsidP="002F0891">
      <w:pPr>
        <w:pStyle w:val="NormalWeb"/>
        <w:rPr>
          <w:rFonts w:ascii="Arial" w:hAnsi="Arial" w:cs="Arial"/>
          <w:sz w:val="22"/>
          <w:szCs w:val="22"/>
        </w:rPr>
      </w:pPr>
      <w:r w:rsidRPr="008D1B8B">
        <w:rPr>
          <w:rFonts w:ascii="Arial" w:hAnsi="Arial" w:cs="Arial"/>
          <w:sz w:val="22"/>
          <w:szCs w:val="22"/>
        </w:rPr>
        <w:t>Of</w:t>
      </w:r>
      <w:r w:rsidR="008775BB" w:rsidRPr="008D1B8B">
        <w:rPr>
          <w:rFonts w:ascii="Arial" w:hAnsi="Arial" w:cs="Arial"/>
          <w:sz w:val="22"/>
          <w:szCs w:val="22"/>
        </w:rPr>
        <w:t xml:space="preserve"> Ohio’s 1.</w:t>
      </w:r>
      <w:r w:rsidRPr="008D1B8B">
        <w:rPr>
          <w:rFonts w:ascii="Arial" w:hAnsi="Arial" w:cs="Arial"/>
          <w:sz w:val="22"/>
          <w:szCs w:val="22"/>
        </w:rPr>
        <w:t>7</w:t>
      </w:r>
      <w:r w:rsidR="008775BB" w:rsidRPr="008D1B8B">
        <w:rPr>
          <w:rFonts w:ascii="Arial" w:hAnsi="Arial" w:cs="Arial"/>
          <w:sz w:val="22"/>
          <w:szCs w:val="22"/>
        </w:rPr>
        <w:t xml:space="preserve"> million students</w:t>
      </w:r>
      <w:r w:rsidR="00AD5A2D" w:rsidRPr="008D1B8B">
        <w:rPr>
          <w:rFonts w:ascii="Arial" w:hAnsi="Arial" w:cs="Arial"/>
          <w:sz w:val="22"/>
          <w:szCs w:val="22"/>
        </w:rPr>
        <w:t>, 1</w:t>
      </w:r>
      <w:r w:rsidR="00E679AD" w:rsidRPr="008D1B8B">
        <w:rPr>
          <w:rFonts w:ascii="Arial" w:hAnsi="Arial" w:cs="Arial"/>
          <w:sz w:val="22"/>
          <w:szCs w:val="22"/>
        </w:rPr>
        <w:t xml:space="preserve">,146 </w:t>
      </w:r>
      <w:r w:rsidR="000167F0" w:rsidRPr="008D1B8B">
        <w:rPr>
          <w:rFonts w:ascii="Arial" w:hAnsi="Arial" w:cs="Arial"/>
          <w:sz w:val="22"/>
          <w:szCs w:val="22"/>
        </w:rPr>
        <w:t>are members of</w:t>
      </w:r>
      <w:r w:rsidR="008775BB" w:rsidRPr="008D1B8B">
        <w:rPr>
          <w:rFonts w:ascii="Arial" w:hAnsi="Arial" w:cs="Arial"/>
          <w:sz w:val="22"/>
          <w:szCs w:val="22"/>
        </w:rPr>
        <w:t xml:space="preserve"> migratory familie</w:t>
      </w:r>
      <w:r w:rsidR="00AD5A2D" w:rsidRPr="008D1B8B">
        <w:rPr>
          <w:rFonts w:ascii="Arial" w:hAnsi="Arial" w:cs="Arial"/>
          <w:sz w:val="22"/>
          <w:szCs w:val="22"/>
        </w:rPr>
        <w:t xml:space="preserve">s. They </w:t>
      </w:r>
      <w:r w:rsidR="00F21222" w:rsidRPr="008D1B8B">
        <w:rPr>
          <w:rFonts w:ascii="Arial" w:hAnsi="Arial" w:cs="Arial"/>
          <w:sz w:val="22"/>
          <w:szCs w:val="22"/>
        </w:rPr>
        <w:t>attend school</w:t>
      </w:r>
      <w:r w:rsidRPr="008D1B8B">
        <w:rPr>
          <w:rFonts w:ascii="Arial" w:hAnsi="Arial" w:cs="Arial"/>
          <w:sz w:val="22"/>
          <w:szCs w:val="22"/>
        </w:rPr>
        <w:t>s</w:t>
      </w:r>
      <w:r w:rsidR="00F21222" w:rsidRPr="008D1B8B">
        <w:rPr>
          <w:rFonts w:ascii="Arial" w:hAnsi="Arial" w:cs="Arial"/>
          <w:sz w:val="22"/>
          <w:szCs w:val="22"/>
        </w:rPr>
        <w:t xml:space="preserve"> in 62 school districts where </w:t>
      </w:r>
      <w:r w:rsidR="007350F1" w:rsidRPr="008D1B8B">
        <w:rPr>
          <w:rFonts w:ascii="Arial" w:hAnsi="Arial" w:cs="Arial"/>
          <w:sz w:val="22"/>
          <w:szCs w:val="22"/>
        </w:rPr>
        <w:t>local in</w:t>
      </w:r>
      <w:r w:rsidR="00F21222" w:rsidRPr="008D1B8B">
        <w:rPr>
          <w:rFonts w:ascii="Arial" w:hAnsi="Arial" w:cs="Arial"/>
          <w:sz w:val="22"/>
          <w:szCs w:val="22"/>
        </w:rPr>
        <w:t>dustries</w:t>
      </w:r>
      <w:r w:rsidR="00C50D7C" w:rsidRPr="008D1B8B">
        <w:rPr>
          <w:rFonts w:ascii="Arial" w:hAnsi="Arial" w:cs="Arial"/>
          <w:sz w:val="22"/>
          <w:szCs w:val="22"/>
        </w:rPr>
        <w:t xml:space="preserve"> </w:t>
      </w:r>
      <w:r w:rsidR="00AD5A2D" w:rsidRPr="008D1B8B">
        <w:rPr>
          <w:rFonts w:ascii="Arial" w:hAnsi="Arial" w:cs="Arial"/>
          <w:sz w:val="22"/>
          <w:szCs w:val="22"/>
        </w:rPr>
        <w:t xml:space="preserve">hire </w:t>
      </w:r>
      <w:r w:rsidR="00C50D7C" w:rsidRPr="008D1B8B">
        <w:rPr>
          <w:rFonts w:ascii="Arial" w:hAnsi="Arial" w:cs="Arial"/>
          <w:sz w:val="22"/>
          <w:szCs w:val="22"/>
        </w:rPr>
        <w:t>migratory work</w:t>
      </w:r>
      <w:r w:rsidR="00AD5A2D" w:rsidRPr="008D1B8B">
        <w:rPr>
          <w:rFonts w:ascii="Arial" w:hAnsi="Arial" w:cs="Arial"/>
          <w:sz w:val="22"/>
          <w:szCs w:val="22"/>
        </w:rPr>
        <w:t>ers</w:t>
      </w:r>
      <w:r w:rsidR="00C50D7C" w:rsidRPr="008D1B8B">
        <w:rPr>
          <w:rFonts w:ascii="Arial" w:hAnsi="Arial" w:cs="Arial"/>
          <w:sz w:val="22"/>
          <w:szCs w:val="22"/>
        </w:rPr>
        <w:t>.</w:t>
      </w:r>
      <w:r w:rsidR="00D23EE3" w:rsidRPr="008D1B8B">
        <w:rPr>
          <w:rFonts w:ascii="Arial" w:hAnsi="Arial" w:cs="Arial"/>
          <w:sz w:val="22"/>
          <w:szCs w:val="22"/>
        </w:rPr>
        <w:t xml:space="preserve"> </w:t>
      </w:r>
      <w:r w:rsidR="002E3727" w:rsidRPr="008D1B8B">
        <w:rPr>
          <w:rFonts w:ascii="Arial" w:hAnsi="Arial" w:cs="Arial"/>
          <w:sz w:val="22"/>
          <w:szCs w:val="22"/>
        </w:rPr>
        <w:t>O</w:t>
      </w:r>
      <w:r w:rsidR="004A3978" w:rsidRPr="008D1B8B">
        <w:rPr>
          <w:rFonts w:ascii="Arial" w:hAnsi="Arial" w:cs="Arial"/>
          <w:sz w:val="22"/>
          <w:szCs w:val="22"/>
        </w:rPr>
        <w:t xml:space="preserve">f </w:t>
      </w:r>
      <w:r w:rsidR="00F21222" w:rsidRPr="008D1B8B">
        <w:rPr>
          <w:rFonts w:ascii="Arial" w:hAnsi="Arial" w:cs="Arial"/>
          <w:sz w:val="22"/>
          <w:szCs w:val="22"/>
        </w:rPr>
        <w:t>those</w:t>
      </w:r>
      <w:r w:rsidR="004A3978" w:rsidRPr="008D1B8B">
        <w:rPr>
          <w:rFonts w:ascii="Arial" w:hAnsi="Arial" w:cs="Arial"/>
          <w:sz w:val="22"/>
          <w:szCs w:val="22"/>
        </w:rPr>
        <w:t xml:space="preserve"> </w:t>
      </w:r>
      <w:r w:rsidR="00F21222" w:rsidRPr="008D1B8B">
        <w:rPr>
          <w:rFonts w:ascii="Arial" w:hAnsi="Arial" w:cs="Arial"/>
          <w:sz w:val="22"/>
          <w:szCs w:val="22"/>
        </w:rPr>
        <w:t xml:space="preserve">students, </w:t>
      </w:r>
      <w:r w:rsidR="00CD051F" w:rsidRPr="008D1B8B">
        <w:rPr>
          <w:rFonts w:ascii="Arial" w:hAnsi="Arial" w:cs="Arial"/>
          <w:sz w:val="22"/>
          <w:szCs w:val="22"/>
        </w:rPr>
        <w:t>the Ohio</w:t>
      </w:r>
      <w:r w:rsidR="00F21222" w:rsidRPr="008D1B8B">
        <w:rPr>
          <w:rFonts w:ascii="Arial" w:hAnsi="Arial" w:cs="Arial"/>
          <w:sz w:val="22"/>
          <w:szCs w:val="22"/>
        </w:rPr>
        <w:t xml:space="preserve"> </w:t>
      </w:r>
      <w:r w:rsidR="00F21222" w:rsidRPr="008D1B8B">
        <w:rPr>
          <w:rFonts w:ascii="Arial" w:hAnsi="Arial" w:cs="Arial"/>
          <w:color w:val="000000"/>
          <w:sz w:val="22"/>
          <w:szCs w:val="22"/>
        </w:rPr>
        <w:t xml:space="preserve">Migrant Education Program </w:t>
      </w:r>
      <w:r w:rsidR="004A3978" w:rsidRPr="008D1B8B">
        <w:rPr>
          <w:rFonts w:ascii="Arial" w:hAnsi="Arial" w:cs="Arial"/>
          <w:sz w:val="22"/>
          <w:szCs w:val="22"/>
        </w:rPr>
        <w:t xml:space="preserve">serves 751. </w:t>
      </w:r>
      <w:r w:rsidRPr="008D1B8B">
        <w:rPr>
          <w:rFonts w:ascii="Arial" w:hAnsi="Arial" w:cs="Arial"/>
          <w:sz w:val="22"/>
          <w:szCs w:val="22"/>
        </w:rPr>
        <w:t xml:space="preserve">Services </w:t>
      </w:r>
      <w:r w:rsidR="00E17728" w:rsidRPr="008D1B8B">
        <w:rPr>
          <w:rFonts w:ascii="Arial" w:hAnsi="Arial" w:cs="Arial"/>
          <w:sz w:val="22"/>
          <w:szCs w:val="22"/>
        </w:rPr>
        <w:t>include summer programs, fall supplemental services and</w:t>
      </w:r>
      <w:r w:rsidR="007D46F7" w:rsidRPr="008D1B8B">
        <w:rPr>
          <w:rFonts w:ascii="Arial" w:hAnsi="Arial" w:cs="Arial"/>
          <w:sz w:val="22"/>
          <w:szCs w:val="22"/>
        </w:rPr>
        <w:t xml:space="preserve"> t</w:t>
      </w:r>
      <w:r w:rsidR="00E17728" w:rsidRPr="008D1B8B">
        <w:rPr>
          <w:rFonts w:ascii="Arial" w:hAnsi="Arial" w:cs="Arial"/>
          <w:sz w:val="22"/>
          <w:szCs w:val="22"/>
        </w:rPr>
        <w:t>h</w:t>
      </w:r>
      <w:r w:rsidRPr="008D1B8B">
        <w:rPr>
          <w:rFonts w:ascii="Arial" w:hAnsi="Arial" w:cs="Arial"/>
          <w:sz w:val="22"/>
          <w:szCs w:val="22"/>
        </w:rPr>
        <w:t>e</w:t>
      </w:r>
      <w:r w:rsidR="00E17728" w:rsidRPr="008D1B8B">
        <w:rPr>
          <w:rFonts w:ascii="Arial" w:hAnsi="Arial" w:cs="Arial"/>
          <w:sz w:val="22"/>
          <w:szCs w:val="22"/>
        </w:rPr>
        <w:t xml:space="preserve">me-based </w:t>
      </w:r>
      <w:r w:rsidR="00F21222" w:rsidRPr="00E977DC">
        <w:rPr>
          <w:rFonts w:ascii="Arial" w:hAnsi="Arial" w:cs="Arial"/>
          <w:sz w:val="22"/>
          <w:szCs w:val="22"/>
        </w:rPr>
        <w:t>Improving Migrant Academic Gains Educationally</w:t>
      </w:r>
      <w:r w:rsidR="00F21222" w:rsidRPr="008D1B8B">
        <w:rPr>
          <w:rFonts w:ascii="Arial" w:hAnsi="Arial" w:cs="Arial"/>
          <w:sz w:val="22"/>
          <w:szCs w:val="22"/>
        </w:rPr>
        <w:t xml:space="preserve"> (</w:t>
      </w:r>
      <w:r w:rsidR="007D46F7" w:rsidRPr="008D1B8B">
        <w:rPr>
          <w:rFonts w:ascii="Arial" w:hAnsi="Arial" w:cs="Arial"/>
          <w:sz w:val="22"/>
          <w:szCs w:val="22"/>
        </w:rPr>
        <w:t>IMAGE</w:t>
      </w:r>
      <w:r w:rsidR="00F21222" w:rsidRPr="008D1B8B">
        <w:rPr>
          <w:rFonts w:ascii="Arial" w:hAnsi="Arial" w:cs="Arial"/>
          <w:sz w:val="22"/>
          <w:szCs w:val="22"/>
        </w:rPr>
        <w:t>)</w:t>
      </w:r>
      <w:r w:rsidR="007D46F7" w:rsidRPr="008D1B8B">
        <w:rPr>
          <w:rFonts w:ascii="Arial" w:hAnsi="Arial" w:cs="Arial"/>
          <w:sz w:val="22"/>
          <w:szCs w:val="22"/>
        </w:rPr>
        <w:t xml:space="preserve"> </w:t>
      </w:r>
      <w:r w:rsidR="00E17728" w:rsidRPr="008D1B8B">
        <w:rPr>
          <w:rFonts w:ascii="Arial" w:hAnsi="Arial" w:cs="Arial"/>
          <w:sz w:val="22"/>
          <w:szCs w:val="22"/>
        </w:rPr>
        <w:t>programs</w:t>
      </w:r>
      <w:r w:rsidR="007D46F7" w:rsidRPr="008D1B8B">
        <w:rPr>
          <w:rFonts w:ascii="Arial" w:hAnsi="Arial" w:cs="Arial"/>
          <w:sz w:val="22"/>
          <w:szCs w:val="22"/>
        </w:rPr>
        <w:t>.</w:t>
      </w:r>
    </w:p>
    <w:p w14:paraId="3125A59E" w14:textId="6554DFDB" w:rsidR="004A3978" w:rsidRPr="008D1B8B" w:rsidRDefault="00F21222" w:rsidP="004A3978">
      <w:pPr>
        <w:rPr>
          <w:rFonts w:cs="Arial"/>
          <w:sz w:val="22"/>
          <w:szCs w:val="22"/>
        </w:rPr>
      </w:pPr>
      <w:r w:rsidRPr="00E977DC">
        <w:rPr>
          <w:rFonts w:cs="Arial"/>
          <w:sz w:val="22"/>
          <w:szCs w:val="22"/>
        </w:rPr>
        <w:t xml:space="preserve">Ohio Migrant Education Program </w:t>
      </w:r>
      <w:r w:rsidR="004A3978" w:rsidRPr="00E977DC">
        <w:rPr>
          <w:rFonts w:cs="Arial"/>
          <w:sz w:val="22"/>
          <w:szCs w:val="22"/>
        </w:rPr>
        <w:t>participation rates by grade level are between 60</w:t>
      </w:r>
      <w:r w:rsidR="00702AF1" w:rsidRPr="00E977DC">
        <w:rPr>
          <w:rFonts w:cs="Arial"/>
          <w:sz w:val="22"/>
          <w:szCs w:val="22"/>
        </w:rPr>
        <w:t xml:space="preserve"> percent</w:t>
      </w:r>
      <w:r w:rsidR="004A3978" w:rsidRPr="00E977DC">
        <w:rPr>
          <w:rFonts w:cs="Arial"/>
          <w:sz w:val="22"/>
          <w:szCs w:val="22"/>
        </w:rPr>
        <w:t xml:space="preserve"> </w:t>
      </w:r>
      <w:r w:rsidR="00702AF1" w:rsidRPr="00E977DC">
        <w:rPr>
          <w:rFonts w:cs="Arial"/>
          <w:sz w:val="22"/>
          <w:szCs w:val="22"/>
        </w:rPr>
        <w:t xml:space="preserve">and </w:t>
      </w:r>
      <w:r w:rsidR="004A3978" w:rsidRPr="00E977DC">
        <w:rPr>
          <w:rFonts w:cs="Arial"/>
          <w:sz w:val="22"/>
          <w:szCs w:val="22"/>
        </w:rPr>
        <w:t>80</w:t>
      </w:r>
      <w:r w:rsidR="00702AF1" w:rsidRPr="00E977DC">
        <w:rPr>
          <w:rFonts w:cs="Arial"/>
          <w:sz w:val="22"/>
          <w:szCs w:val="22"/>
        </w:rPr>
        <w:t xml:space="preserve"> percent</w:t>
      </w:r>
      <w:r w:rsidR="004A3978" w:rsidRPr="00E977DC">
        <w:rPr>
          <w:rFonts w:cs="Arial"/>
          <w:sz w:val="22"/>
          <w:szCs w:val="22"/>
        </w:rPr>
        <w:t>. Pre</w:t>
      </w:r>
      <w:r w:rsidR="002620F2" w:rsidRPr="00C0563F">
        <w:rPr>
          <w:rFonts w:cs="Arial"/>
          <w:sz w:val="22"/>
          <w:szCs w:val="22"/>
        </w:rPr>
        <w:t>kindergarten</w:t>
      </w:r>
      <w:r w:rsidR="004A3978" w:rsidRPr="00E977DC">
        <w:rPr>
          <w:rFonts w:cs="Arial"/>
          <w:sz w:val="22"/>
          <w:szCs w:val="22"/>
        </w:rPr>
        <w:t xml:space="preserve"> students, 11</w:t>
      </w:r>
      <w:r w:rsidR="004A3978" w:rsidRPr="00E977DC">
        <w:rPr>
          <w:rFonts w:cs="Arial"/>
          <w:sz w:val="22"/>
          <w:szCs w:val="22"/>
          <w:vertAlign w:val="superscript"/>
        </w:rPr>
        <w:t>th</w:t>
      </w:r>
      <w:r w:rsidR="004A3978" w:rsidRPr="00E977DC">
        <w:rPr>
          <w:rFonts w:cs="Arial"/>
          <w:sz w:val="22"/>
          <w:szCs w:val="22"/>
        </w:rPr>
        <w:t xml:space="preserve"> grade students and 12</w:t>
      </w:r>
      <w:r w:rsidR="004A3978" w:rsidRPr="00E977DC">
        <w:rPr>
          <w:rFonts w:cs="Arial"/>
          <w:sz w:val="22"/>
          <w:szCs w:val="22"/>
          <w:vertAlign w:val="superscript"/>
        </w:rPr>
        <w:t>th</w:t>
      </w:r>
      <w:r w:rsidR="004A3978" w:rsidRPr="00E977DC">
        <w:rPr>
          <w:rFonts w:cs="Arial"/>
          <w:sz w:val="22"/>
          <w:szCs w:val="22"/>
        </w:rPr>
        <w:t xml:space="preserve"> grade students participate at lower rate</w:t>
      </w:r>
      <w:r w:rsidR="00FD2AB1" w:rsidRPr="00C0563F">
        <w:rPr>
          <w:rFonts w:cs="Arial"/>
          <w:sz w:val="22"/>
          <w:szCs w:val="22"/>
        </w:rPr>
        <w:t>s</w:t>
      </w:r>
      <w:r w:rsidR="004A3978" w:rsidRPr="00E977DC">
        <w:rPr>
          <w:rFonts w:cs="Arial"/>
          <w:sz w:val="22"/>
          <w:szCs w:val="22"/>
        </w:rPr>
        <w:t>, ranging from 40</w:t>
      </w:r>
      <w:r w:rsidR="00702AF1" w:rsidRPr="00E977DC">
        <w:rPr>
          <w:rFonts w:cs="Arial"/>
          <w:sz w:val="22"/>
          <w:szCs w:val="22"/>
        </w:rPr>
        <w:t xml:space="preserve"> percent</w:t>
      </w:r>
      <w:r w:rsidR="004A3978" w:rsidRPr="00E977DC">
        <w:rPr>
          <w:rFonts w:cs="Arial"/>
          <w:sz w:val="22"/>
          <w:szCs w:val="22"/>
        </w:rPr>
        <w:t xml:space="preserve"> to 45</w:t>
      </w:r>
      <w:r w:rsidR="00702AF1" w:rsidRPr="00E977DC">
        <w:rPr>
          <w:rFonts w:cs="Arial"/>
          <w:sz w:val="22"/>
          <w:szCs w:val="22"/>
        </w:rPr>
        <w:t xml:space="preserve"> percent</w:t>
      </w:r>
      <w:r w:rsidR="004A3978" w:rsidRPr="00E977DC">
        <w:rPr>
          <w:rFonts w:cs="Arial"/>
          <w:sz w:val="22"/>
          <w:szCs w:val="22"/>
        </w:rPr>
        <w:t xml:space="preserve">. Of </w:t>
      </w:r>
      <w:r w:rsidR="00E77CCD">
        <w:rPr>
          <w:rFonts w:cs="Arial"/>
          <w:sz w:val="22"/>
          <w:szCs w:val="22"/>
        </w:rPr>
        <w:t xml:space="preserve">all </w:t>
      </w:r>
      <w:r w:rsidR="004A3978" w:rsidRPr="00E977DC">
        <w:rPr>
          <w:rFonts w:cs="Arial"/>
          <w:sz w:val="22"/>
          <w:szCs w:val="22"/>
        </w:rPr>
        <w:t xml:space="preserve">the students served by </w:t>
      </w:r>
      <w:r w:rsidR="001D1A17" w:rsidRPr="00E977DC">
        <w:rPr>
          <w:rFonts w:cs="Arial"/>
          <w:sz w:val="22"/>
          <w:szCs w:val="22"/>
        </w:rPr>
        <w:t>Migrant Education Program</w:t>
      </w:r>
      <w:r w:rsidR="0031546B" w:rsidRPr="00E977DC">
        <w:rPr>
          <w:rFonts w:cs="Arial"/>
          <w:sz w:val="22"/>
          <w:szCs w:val="22"/>
        </w:rPr>
        <w:t>,</w:t>
      </w:r>
      <w:r w:rsidR="006E64FD" w:rsidRPr="00E977DC">
        <w:rPr>
          <w:rFonts w:cs="Arial"/>
          <w:sz w:val="22"/>
          <w:szCs w:val="22"/>
        </w:rPr>
        <w:t xml:space="preserve"> </w:t>
      </w:r>
      <w:r w:rsidR="004A3978" w:rsidRPr="00E977DC">
        <w:rPr>
          <w:rFonts w:cs="Arial"/>
          <w:sz w:val="22"/>
          <w:szCs w:val="22"/>
        </w:rPr>
        <w:t>47</w:t>
      </w:r>
      <w:r w:rsidR="00702AF1" w:rsidRPr="00E977DC">
        <w:rPr>
          <w:rFonts w:cs="Arial"/>
          <w:sz w:val="22"/>
          <w:szCs w:val="22"/>
        </w:rPr>
        <w:t xml:space="preserve"> percent</w:t>
      </w:r>
      <w:r w:rsidR="004A3978" w:rsidRPr="00E977DC">
        <w:rPr>
          <w:rFonts w:cs="Arial"/>
          <w:sz w:val="22"/>
          <w:szCs w:val="22"/>
        </w:rPr>
        <w:t xml:space="preserve"> were designated as a Priority </w:t>
      </w:r>
      <w:r w:rsidR="000068B9" w:rsidRPr="00E977DC">
        <w:rPr>
          <w:rFonts w:cs="Arial"/>
          <w:sz w:val="22"/>
          <w:szCs w:val="22"/>
        </w:rPr>
        <w:t>for</w:t>
      </w:r>
      <w:r w:rsidR="004A3978" w:rsidRPr="00E977DC">
        <w:rPr>
          <w:rFonts w:cs="Arial"/>
          <w:sz w:val="22"/>
          <w:szCs w:val="22"/>
        </w:rPr>
        <w:t xml:space="preserve"> Service.</w:t>
      </w:r>
    </w:p>
    <w:p w14:paraId="0C4F5F11" w14:textId="77777777" w:rsidR="000D743F" w:rsidRPr="008D1B8B" w:rsidRDefault="000D743F" w:rsidP="004A3978">
      <w:pPr>
        <w:rPr>
          <w:rFonts w:cs="Arial"/>
          <w:sz w:val="22"/>
          <w:szCs w:val="22"/>
        </w:rPr>
      </w:pPr>
    </w:p>
    <w:p w14:paraId="2F1434AB" w14:textId="090066E5" w:rsidR="00E56716" w:rsidRPr="008D1B8B" w:rsidRDefault="00E56716" w:rsidP="004A3978">
      <w:pPr>
        <w:rPr>
          <w:rFonts w:cs="Arial"/>
          <w:sz w:val="22"/>
          <w:szCs w:val="22"/>
        </w:rPr>
      </w:pPr>
      <w:r w:rsidRPr="008D1B8B">
        <w:rPr>
          <w:rFonts w:cs="Arial"/>
          <w:sz w:val="22"/>
          <w:szCs w:val="22"/>
        </w:rPr>
        <w:t xml:space="preserve">Ohio’s comprehensive needs assessment committee </w:t>
      </w:r>
      <w:r w:rsidR="00F7210D" w:rsidRPr="008D1B8B">
        <w:rPr>
          <w:rFonts w:cs="Arial"/>
          <w:sz w:val="22"/>
          <w:szCs w:val="22"/>
        </w:rPr>
        <w:t>examined</w:t>
      </w:r>
      <w:r w:rsidRPr="008D1B8B">
        <w:rPr>
          <w:rFonts w:cs="Arial"/>
          <w:sz w:val="22"/>
          <w:szCs w:val="22"/>
        </w:rPr>
        <w:t xml:space="preserve"> four areas to identify </w:t>
      </w:r>
      <w:r w:rsidR="007B3D63" w:rsidRPr="008D1B8B">
        <w:rPr>
          <w:rFonts w:cs="Arial"/>
          <w:sz w:val="22"/>
          <w:szCs w:val="22"/>
        </w:rPr>
        <w:t>for the state concerns about educating migratory children</w:t>
      </w:r>
      <w:r w:rsidRPr="008D1B8B">
        <w:rPr>
          <w:rFonts w:cs="Arial"/>
          <w:sz w:val="22"/>
          <w:szCs w:val="22"/>
        </w:rPr>
        <w:t xml:space="preserve">: </w:t>
      </w:r>
    </w:p>
    <w:p w14:paraId="038EA7C1" w14:textId="48DA5150" w:rsidR="00E56716" w:rsidRPr="008D1B8B" w:rsidRDefault="002526A5" w:rsidP="00E977DC">
      <w:pPr>
        <w:pStyle w:val="ListParagraph"/>
      </w:pPr>
      <w:r w:rsidRPr="008D1B8B">
        <w:t>Ohio’s</w:t>
      </w:r>
      <w:r w:rsidR="00F21222" w:rsidRPr="008D1B8B">
        <w:t xml:space="preserve"> profile of current migrant </w:t>
      </w:r>
      <w:r w:rsidR="001270EC" w:rsidRPr="008D1B8B">
        <w:t>students</w:t>
      </w:r>
      <w:r w:rsidR="00E56716" w:rsidRPr="008D1B8B">
        <w:t>;</w:t>
      </w:r>
    </w:p>
    <w:p w14:paraId="268905B5" w14:textId="041CCDA6" w:rsidR="00E56716" w:rsidRPr="008D1B8B" w:rsidRDefault="00E56716" w:rsidP="00E977DC">
      <w:pPr>
        <w:pStyle w:val="ListParagraph"/>
      </w:pPr>
      <w:r w:rsidRPr="008D1B8B">
        <w:t>P</w:t>
      </w:r>
      <w:r w:rsidR="001270EC" w:rsidRPr="008D1B8B">
        <w:t xml:space="preserve">ast </w:t>
      </w:r>
      <w:r w:rsidRPr="008D1B8B">
        <w:t xml:space="preserve">performance of </w:t>
      </w:r>
      <w:r w:rsidR="008F2CC8" w:rsidRPr="008D1B8B">
        <w:t xml:space="preserve">the </w:t>
      </w:r>
      <w:r w:rsidRPr="008D1B8B">
        <w:t xml:space="preserve">Ohio </w:t>
      </w:r>
      <w:r w:rsidR="00F21222" w:rsidRPr="008D1B8B">
        <w:t>Migrant Education Program</w:t>
      </w:r>
      <w:r w:rsidRPr="008D1B8B">
        <w:t>;</w:t>
      </w:r>
    </w:p>
    <w:p w14:paraId="4E86D918" w14:textId="64909C51" w:rsidR="00E56716" w:rsidRPr="008D1B8B" w:rsidRDefault="005938A9" w:rsidP="00E977DC">
      <w:pPr>
        <w:pStyle w:val="ListParagraph"/>
      </w:pPr>
      <w:r w:rsidRPr="008D1B8B">
        <w:t>Seven c</w:t>
      </w:r>
      <w:r w:rsidR="00E56716" w:rsidRPr="008D1B8B">
        <w:t xml:space="preserve">oncerns pinpointed by </w:t>
      </w:r>
      <w:r w:rsidR="00E55025" w:rsidRPr="008D1B8B">
        <w:t xml:space="preserve">the </w:t>
      </w:r>
      <w:r w:rsidR="00E809B8" w:rsidRPr="008D1B8B">
        <w:t>U</w:t>
      </w:r>
      <w:r w:rsidR="00F21222" w:rsidRPr="008D1B8B">
        <w:t>.</w:t>
      </w:r>
      <w:r w:rsidR="00E809B8" w:rsidRPr="008D1B8B">
        <w:t>S</w:t>
      </w:r>
      <w:r w:rsidR="00F21222" w:rsidRPr="008D1B8B">
        <w:t>.</w:t>
      </w:r>
      <w:r w:rsidR="00E809B8" w:rsidRPr="008D1B8B">
        <w:t xml:space="preserve"> Department of Education</w:t>
      </w:r>
      <w:r w:rsidR="00E56716" w:rsidRPr="008D1B8B">
        <w:t>’s</w:t>
      </w:r>
      <w:r w:rsidR="00F21222" w:rsidRPr="008D1B8B">
        <w:t>,</w:t>
      </w:r>
      <w:r w:rsidR="00E56716" w:rsidRPr="008D1B8B">
        <w:t xml:space="preserve"> </w:t>
      </w:r>
      <w:r w:rsidR="00E809B8" w:rsidRPr="008D1B8B">
        <w:t>Office of Migrant</w:t>
      </w:r>
      <w:r w:rsidR="00E56716" w:rsidRPr="008D1B8B">
        <w:t xml:space="preserve"> Education; </w:t>
      </w:r>
      <w:r w:rsidR="001270EC" w:rsidRPr="008D1B8B">
        <w:t xml:space="preserve">and </w:t>
      </w:r>
    </w:p>
    <w:p w14:paraId="3539DFB9" w14:textId="12EB4C7D" w:rsidR="00E56716" w:rsidRPr="008D1B8B" w:rsidRDefault="00E56716" w:rsidP="00E977DC">
      <w:pPr>
        <w:pStyle w:val="ListParagraph"/>
      </w:pPr>
      <w:r w:rsidRPr="008D1B8B">
        <w:t>C</w:t>
      </w:r>
      <w:r w:rsidR="001270EC" w:rsidRPr="008D1B8B">
        <w:t xml:space="preserve">urrent </w:t>
      </w:r>
      <w:r w:rsidR="008F2CC8" w:rsidRPr="008D1B8B">
        <w:t xml:space="preserve">Ohio </w:t>
      </w:r>
      <w:r w:rsidR="00F21222" w:rsidRPr="008D1B8B">
        <w:t xml:space="preserve">Migrant Education Program </w:t>
      </w:r>
      <w:r w:rsidR="001270EC" w:rsidRPr="008D1B8B">
        <w:t>operations</w:t>
      </w:r>
      <w:r w:rsidRPr="008D1B8B">
        <w:t>.</w:t>
      </w:r>
    </w:p>
    <w:p w14:paraId="527C7458" w14:textId="12665977" w:rsidR="00E56716" w:rsidRPr="008D1B8B" w:rsidRDefault="001270EC" w:rsidP="004A3978">
      <w:pPr>
        <w:rPr>
          <w:rFonts w:cs="Arial"/>
          <w:sz w:val="22"/>
          <w:szCs w:val="22"/>
        </w:rPr>
      </w:pPr>
      <w:r w:rsidRPr="008D1B8B">
        <w:rPr>
          <w:rFonts w:cs="Arial"/>
          <w:sz w:val="22"/>
          <w:szCs w:val="22"/>
        </w:rPr>
        <w:t xml:space="preserve"> </w:t>
      </w:r>
    </w:p>
    <w:p w14:paraId="5BFEB949" w14:textId="27EC3944" w:rsidR="000D743F" w:rsidRPr="008D1B8B" w:rsidRDefault="002526A5" w:rsidP="004A3978">
      <w:pPr>
        <w:rPr>
          <w:rFonts w:cs="Arial"/>
          <w:sz w:val="22"/>
          <w:szCs w:val="22"/>
        </w:rPr>
      </w:pPr>
      <w:r w:rsidRPr="008D1B8B">
        <w:rPr>
          <w:rFonts w:cs="Arial"/>
          <w:sz w:val="22"/>
          <w:szCs w:val="22"/>
        </w:rPr>
        <w:t>Here are Ohio</w:t>
      </w:r>
      <w:r w:rsidR="001D1A17" w:rsidRPr="008D1B8B">
        <w:rPr>
          <w:rFonts w:cs="Arial"/>
          <w:sz w:val="22"/>
          <w:szCs w:val="22"/>
        </w:rPr>
        <w:t xml:space="preserve">’s eight </w:t>
      </w:r>
      <w:r w:rsidR="001270EC" w:rsidRPr="008D1B8B">
        <w:rPr>
          <w:rFonts w:cs="Arial"/>
          <w:sz w:val="22"/>
          <w:szCs w:val="22"/>
        </w:rPr>
        <w:t>concern</w:t>
      </w:r>
      <w:r w:rsidR="00F21222" w:rsidRPr="008D1B8B">
        <w:rPr>
          <w:rFonts w:cs="Arial"/>
          <w:sz w:val="22"/>
          <w:szCs w:val="22"/>
        </w:rPr>
        <w:t>s:</w:t>
      </w:r>
    </w:p>
    <w:p w14:paraId="56170281" w14:textId="0F84C58E" w:rsidR="00741C98" w:rsidRPr="008D1B8B" w:rsidRDefault="00E56716" w:rsidP="006554C1">
      <w:pPr>
        <w:pStyle w:val="ListParagraph"/>
      </w:pPr>
      <w:r w:rsidRPr="008D1B8B">
        <w:t>L</w:t>
      </w:r>
      <w:r w:rsidR="00AA500C" w:rsidRPr="008D1B8B">
        <w:t>ack of e</w:t>
      </w:r>
      <w:r w:rsidR="00741C98" w:rsidRPr="008D1B8B">
        <w:t xml:space="preserve">ducational continuity, instructional time and school </w:t>
      </w:r>
      <w:r w:rsidRPr="008D1B8B">
        <w:t>en</w:t>
      </w:r>
      <w:r w:rsidR="00741C98" w:rsidRPr="008D1B8B">
        <w:t xml:space="preserve">gagement </w:t>
      </w:r>
      <w:r w:rsidR="00AA500C" w:rsidRPr="008D1B8B">
        <w:t xml:space="preserve">that affect </w:t>
      </w:r>
      <w:r w:rsidRPr="008D1B8B">
        <w:t xml:space="preserve">migrant </w:t>
      </w:r>
      <w:r w:rsidR="00F21222" w:rsidRPr="008D1B8B">
        <w:t>student</w:t>
      </w:r>
      <w:r w:rsidRPr="008D1B8B">
        <w:t>s’</w:t>
      </w:r>
      <w:r w:rsidR="00F21222" w:rsidRPr="008D1B8B">
        <w:t xml:space="preserve"> proficiency in math</w:t>
      </w:r>
      <w:r w:rsidRPr="008D1B8B">
        <w:t xml:space="preserve">, </w:t>
      </w:r>
      <w:r w:rsidR="00AA500C" w:rsidRPr="008D1B8B">
        <w:t>reading</w:t>
      </w:r>
      <w:r w:rsidR="00F21222" w:rsidRPr="008D1B8B">
        <w:t xml:space="preserve"> and </w:t>
      </w:r>
      <w:r w:rsidR="00AA500C" w:rsidRPr="008D1B8B">
        <w:t>language arts</w:t>
      </w:r>
      <w:r w:rsidR="00107D6D" w:rsidRPr="008D1B8B">
        <w:t>;</w:t>
      </w:r>
    </w:p>
    <w:p w14:paraId="4BC7F8A9" w14:textId="739BA4EF" w:rsidR="00AA500C" w:rsidRPr="008D1B8B" w:rsidRDefault="00E56716" w:rsidP="006554C1">
      <w:pPr>
        <w:pStyle w:val="ListParagraph"/>
      </w:pPr>
      <w:r w:rsidRPr="008D1B8B">
        <w:t>N</w:t>
      </w:r>
      <w:r w:rsidR="00F316FB" w:rsidRPr="008D1B8B">
        <w:t>eed for English language development at all stages of a migrant student</w:t>
      </w:r>
      <w:r w:rsidR="001B3665" w:rsidRPr="008D1B8B">
        <w:t>’</w:t>
      </w:r>
      <w:r w:rsidR="00F316FB" w:rsidRPr="008D1B8B">
        <w:t>s education</w:t>
      </w:r>
      <w:r w:rsidR="00107D6D" w:rsidRPr="008D1B8B">
        <w:t>;</w:t>
      </w:r>
    </w:p>
    <w:p w14:paraId="519B5784" w14:textId="15D13AFA" w:rsidR="00F316FB" w:rsidRPr="008D1B8B" w:rsidRDefault="00E56716" w:rsidP="006554C1">
      <w:pPr>
        <w:pStyle w:val="ListParagraph"/>
      </w:pPr>
      <w:r w:rsidRPr="008D1B8B">
        <w:t>I</w:t>
      </w:r>
      <w:r w:rsidR="00F316FB" w:rsidRPr="008D1B8B">
        <w:t xml:space="preserve">mportance of </w:t>
      </w:r>
      <w:r w:rsidRPr="008D1B8B">
        <w:t xml:space="preserve">student </w:t>
      </w:r>
      <w:r w:rsidR="00F316FB" w:rsidRPr="008D1B8B">
        <w:t xml:space="preserve">access to </w:t>
      </w:r>
      <w:r w:rsidR="001B3665" w:rsidRPr="008D1B8B">
        <w:t>health</w:t>
      </w:r>
      <w:r w:rsidR="00F316FB" w:rsidRPr="008D1B8B">
        <w:t xml:space="preserve"> services</w:t>
      </w:r>
      <w:r w:rsidR="00CC5330" w:rsidRPr="008D1B8B">
        <w:t xml:space="preserve"> </w:t>
      </w:r>
      <w:r w:rsidRPr="008D1B8B">
        <w:t xml:space="preserve">to ensure </w:t>
      </w:r>
      <w:r w:rsidR="00CC5330" w:rsidRPr="008D1B8B">
        <w:t>success</w:t>
      </w:r>
      <w:r w:rsidR="00107D6D" w:rsidRPr="008D1B8B">
        <w:t>;</w:t>
      </w:r>
    </w:p>
    <w:p w14:paraId="4F7940EA" w14:textId="113EDFAE" w:rsidR="00CC5330" w:rsidRPr="008D1B8B" w:rsidRDefault="00E56716" w:rsidP="006554C1">
      <w:pPr>
        <w:pStyle w:val="ListParagraph"/>
      </w:pPr>
      <w:r w:rsidRPr="008D1B8B">
        <w:t>B</w:t>
      </w:r>
      <w:r w:rsidR="00CC5330" w:rsidRPr="008D1B8B">
        <w:t xml:space="preserve">arriers to instructional time, school engagement and services that hinder high school students from </w:t>
      </w:r>
      <w:r w:rsidRPr="008D1B8B">
        <w:t xml:space="preserve">collecting course </w:t>
      </w:r>
      <w:r w:rsidR="00CC5330" w:rsidRPr="008D1B8B">
        <w:t>credi</w:t>
      </w:r>
      <w:r w:rsidR="00A02401" w:rsidRPr="008D1B8B">
        <w:t>t and preparing for postsecondary success</w:t>
      </w:r>
      <w:r w:rsidR="00107D6D" w:rsidRPr="008D1B8B">
        <w:t>;</w:t>
      </w:r>
    </w:p>
    <w:p w14:paraId="79BC224D" w14:textId="0E342709" w:rsidR="00A02401" w:rsidRPr="008D1B8B" w:rsidRDefault="00E56716" w:rsidP="006554C1">
      <w:pPr>
        <w:pStyle w:val="ListParagraph"/>
      </w:pPr>
      <w:r w:rsidRPr="008D1B8B">
        <w:t>L</w:t>
      </w:r>
      <w:r w:rsidR="00335A97" w:rsidRPr="008D1B8B">
        <w:t xml:space="preserve">ack of participation of out-of-school youth in educational and vocational services that would </w:t>
      </w:r>
      <w:r w:rsidR="006B16B1" w:rsidRPr="008D1B8B">
        <w:t>help them develop</w:t>
      </w:r>
      <w:r w:rsidR="008D4425" w:rsidRPr="008D1B8B">
        <w:t xml:space="preserve"> </w:t>
      </w:r>
      <w:r w:rsidR="00422C7E" w:rsidRPr="008D1B8B">
        <w:t>social responsibility</w:t>
      </w:r>
      <w:r w:rsidR="008D4425" w:rsidRPr="008D1B8B">
        <w:t xml:space="preserve"> and </w:t>
      </w:r>
      <w:r w:rsidR="006B16B1" w:rsidRPr="008D1B8B">
        <w:t xml:space="preserve">secure </w:t>
      </w:r>
      <w:r w:rsidR="008D4425" w:rsidRPr="008D1B8B">
        <w:t>productive employment</w:t>
      </w:r>
      <w:r w:rsidR="00107D6D" w:rsidRPr="008D1B8B">
        <w:t>;</w:t>
      </w:r>
    </w:p>
    <w:p w14:paraId="417CE73F" w14:textId="4969E249" w:rsidR="008D4425" w:rsidRPr="008D1B8B" w:rsidRDefault="00E56716" w:rsidP="006554C1">
      <w:pPr>
        <w:pStyle w:val="ListParagraph"/>
      </w:pPr>
      <w:r w:rsidRPr="008D1B8B">
        <w:t>O</w:t>
      </w:r>
      <w:r w:rsidR="003420D4" w:rsidRPr="008D1B8B">
        <w:t xml:space="preserve">pportunity to provide the youngest migrant students with </w:t>
      </w:r>
      <w:r w:rsidR="00436E57" w:rsidRPr="008D1B8B">
        <w:t>instructional</w:t>
      </w:r>
      <w:r w:rsidR="003420D4" w:rsidRPr="008D1B8B">
        <w:t xml:space="preserve"> time and access to services through early learning </w:t>
      </w:r>
      <w:r w:rsidR="006B16B1" w:rsidRPr="008D1B8B">
        <w:t>programs</w:t>
      </w:r>
      <w:r w:rsidR="00107D6D" w:rsidRPr="008D1B8B">
        <w:t>;</w:t>
      </w:r>
    </w:p>
    <w:p w14:paraId="6FC03EB7" w14:textId="129BDF44" w:rsidR="003420D4" w:rsidRPr="008D1B8B" w:rsidRDefault="00E56716" w:rsidP="006554C1">
      <w:pPr>
        <w:pStyle w:val="ListParagraph"/>
      </w:pPr>
      <w:r w:rsidRPr="008D1B8B">
        <w:t>C</w:t>
      </w:r>
      <w:r w:rsidR="009C6E5A" w:rsidRPr="008D1B8B">
        <w:t>hance to strengthen parent</w:t>
      </w:r>
      <w:r w:rsidR="006B16B1" w:rsidRPr="008D1B8B">
        <w:t>s’</w:t>
      </w:r>
      <w:r w:rsidR="009C6E5A" w:rsidRPr="008D1B8B">
        <w:t xml:space="preserve"> knowledge of </w:t>
      </w:r>
      <w:r w:rsidR="006B16B1" w:rsidRPr="008D1B8B">
        <w:t>Migratory Education Services</w:t>
      </w:r>
      <w:r w:rsidR="00B86186" w:rsidRPr="008D1B8B">
        <w:t>;</w:t>
      </w:r>
      <w:r w:rsidR="009C6E5A" w:rsidRPr="008D1B8B">
        <w:t xml:space="preserve"> parents’ comfort in navigating education systems</w:t>
      </w:r>
      <w:r w:rsidR="00B86186" w:rsidRPr="008D1B8B">
        <w:t>;</w:t>
      </w:r>
      <w:r w:rsidR="009C6E5A" w:rsidRPr="008D1B8B">
        <w:t xml:space="preserve"> </w:t>
      </w:r>
      <w:r w:rsidR="002526A5" w:rsidRPr="008D1B8B">
        <w:t xml:space="preserve">students’ </w:t>
      </w:r>
      <w:r w:rsidR="00B86186" w:rsidRPr="008D1B8B">
        <w:t xml:space="preserve">access to learning materials and technology; and guidance on balancing education and work priorities for high school students. </w:t>
      </w:r>
    </w:p>
    <w:p w14:paraId="3D32E2B9" w14:textId="77777777" w:rsidR="00B674EA" w:rsidRPr="008D1B8B" w:rsidRDefault="00B674EA" w:rsidP="00B86186">
      <w:pPr>
        <w:rPr>
          <w:rFonts w:cs="Arial"/>
          <w:sz w:val="22"/>
          <w:szCs w:val="22"/>
        </w:rPr>
      </w:pPr>
    </w:p>
    <w:p w14:paraId="6430B0F1" w14:textId="0B4CDF93" w:rsidR="00B674EA" w:rsidRPr="008D1B8B" w:rsidRDefault="002526A5" w:rsidP="00202125">
      <w:pPr>
        <w:rPr>
          <w:rFonts w:cs="Arial"/>
          <w:sz w:val="22"/>
          <w:szCs w:val="22"/>
        </w:rPr>
      </w:pPr>
      <w:r w:rsidRPr="008D1B8B">
        <w:rPr>
          <w:rFonts w:cs="Arial"/>
          <w:sz w:val="22"/>
          <w:szCs w:val="22"/>
        </w:rPr>
        <w:t xml:space="preserve">The committee pinpointed initial evidence – or indicators – of need </w:t>
      </w:r>
      <w:r w:rsidR="00B674EA" w:rsidRPr="008D1B8B">
        <w:rPr>
          <w:rFonts w:cs="Arial"/>
          <w:sz w:val="22"/>
          <w:szCs w:val="22"/>
        </w:rPr>
        <w:t xml:space="preserve">and gathered </w:t>
      </w:r>
      <w:r w:rsidRPr="008D1B8B">
        <w:rPr>
          <w:rFonts w:cs="Arial"/>
          <w:sz w:val="22"/>
          <w:szCs w:val="22"/>
        </w:rPr>
        <w:t xml:space="preserve">data related to </w:t>
      </w:r>
      <w:r w:rsidR="007B3D63" w:rsidRPr="008D1B8B">
        <w:rPr>
          <w:rFonts w:cs="Arial"/>
          <w:sz w:val="22"/>
          <w:szCs w:val="22"/>
        </w:rPr>
        <w:t xml:space="preserve">those </w:t>
      </w:r>
      <w:r w:rsidR="00B674EA" w:rsidRPr="008D1B8B">
        <w:rPr>
          <w:rFonts w:cs="Arial"/>
          <w:sz w:val="22"/>
          <w:szCs w:val="22"/>
        </w:rPr>
        <w:t>i</w:t>
      </w:r>
      <w:r w:rsidR="009043C9" w:rsidRPr="008D1B8B">
        <w:rPr>
          <w:rFonts w:cs="Arial"/>
          <w:sz w:val="22"/>
          <w:szCs w:val="22"/>
        </w:rPr>
        <w:t>ndicators.</w:t>
      </w:r>
      <w:r w:rsidR="006E64FD" w:rsidRPr="008D1B8B">
        <w:rPr>
          <w:rFonts w:cs="Arial"/>
          <w:sz w:val="22"/>
          <w:szCs w:val="22"/>
        </w:rPr>
        <w:t xml:space="preserve"> </w:t>
      </w:r>
      <w:r w:rsidRPr="008D1B8B">
        <w:rPr>
          <w:rFonts w:cs="Arial"/>
          <w:sz w:val="22"/>
          <w:szCs w:val="22"/>
        </w:rPr>
        <w:t>Th</w:t>
      </w:r>
      <w:r w:rsidR="00170B5E" w:rsidRPr="008D1B8B">
        <w:rPr>
          <w:rFonts w:cs="Arial"/>
          <w:sz w:val="22"/>
          <w:szCs w:val="22"/>
        </w:rPr>
        <w:t>e</w:t>
      </w:r>
      <w:r w:rsidRPr="008D1B8B">
        <w:rPr>
          <w:rFonts w:cs="Arial"/>
          <w:sz w:val="22"/>
          <w:szCs w:val="22"/>
        </w:rPr>
        <w:t xml:space="preserve"> data </w:t>
      </w:r>
      <w:r w:rsidR="007B3D63" w:rsidRPr="008D1B8B">
        <w:rPr>
          <w:rFonts w:cs="Arial"/>
          <w:sz w:val="22"/>
          <w:szCs w:val="22"/>
        </w:rPr>
        <w:t>showed</w:t>
      </w:r>
      <w:r w:rsidRPr="008D1B8B">
        <w:rPr>
          <w:rFonts w:cs="Arial"/>
          <w:sz w:val="22"/>
          <w:szCs w:val="22"/>
        </w:rPr>
        <w:t xml:space="preserve"> that Ohio needs to see</w:t>
      </w:r>
      <w:r w:rsidR="001D1A17" w:rsidRPr="008D1B8B">
        <w:rPr>
          <w:rFonts w:cs="Arial"/>
          <w:sz w:val="22"/>
          <w:szCs w:val="22"/>
        </w:rPr>
        <w:t>k</w:t>
      </w:r>
      <w:r w:rsidR="007D3663">
        <w:rPr>
          <w:rFonts w:cs="Arial"/>
          <w:sz w:val="22"/>
          <w:szCs w:val="22"/>
        </w:rPr>
        <w:t xml:space="preserve"> </w:t>
      </w:r>
      <w:r w:rsidR="00AC0F53" w:rsidRPr="008D1B8B">
        <w:rPr>
          <w:rFonts w:cs="Arial"/>
          <w:sz w:val="22"/>
          <w:szCs w:val="22"/>
        </w:rPr>
        <w:t xml:space="preserve">increases in </w:t>
      </w:r>
      <w:r w:rsidRPr="00E977DC">
        <w:rPr>
          <w:rFonts w:cs="Arial"/>
          <w:sz w:val="22"/>
          <w:szCs w:val="22"/>
        </w:rPr>
        <w:t xml:space="preserve">the </w:t>
      </w:r>
      <w:r w:rsidR="00AC0F53" w:rsidRPr="008D1B8B">
        <w:rPr>
          <w:rFonts w:cs="Arial"/>
          <w:sz w:val="22"/>
          <w:szCs w:val="22"/>
        </w:rPr>
        <w:t xml:space="preserve">percentage of </w:t>
      </w:r>
      <w:r w:rsidR="001D1A17" w:rsidRPr="008D1B8B">
        <w:rPr>
          <w:rFonts w:cs="Arial"/>
          <w:sz w:val="22"/>
          <w:szCs w:val="22"/>
        </w:rPr>
        <w:t xml:space="preserve">Migrant Education Program </w:t>
      </w:r>
      <w:r w:rsidR="00AC0F53" w:rsidRPr="008D1B8B">
        <w:rPr>
          <w:rFonts w:cs="Arial"/>
          <w:sz w:val="22"/>
          <w:szCs w:val="22"/>
        </w:rPr>
        <w:t>students scoring proficient in reading</w:t>
      </w:r>
      <w:r w:rsidRPr="00E977DC">
        <w:rPr>
          <w:rFonts w:cs="Arial"/>
          <w:sz w:val="22"/>
          <w:szCs w:val="22"/>
        </w:rPr>
        <w:t>,</w:t>
      </w:r>
      <w:r w:rsidRPr="008D1B8B">
        <w:rPr>
          <w:rFonts w:cs="Arial"/>
          <w:sz w:val="22"/>
          <w:szCs w:val="22"/>
        </w:rPr>
        <w:t xml:space="preserve"> </w:t>
      </w:r>
      <w:r w:rsidR="00AC0F53" w:rsidRPr="008D1B8B">
        <w:rPr>
          <w:rFonts w:cs="Arial"/>
          <w:sz w:val="22"/>
          <w:szCs w:val="22"/>
        </w:rPr>
        <w:t xml:space="preserve">English </w:t>
      </w:r>
      <w:r w:rsidR="0062356A" w:rsidRPr="008D1B8B">
        <w:rPr>
          <w:rFonts w:cs="Arial"/>
          <w:sz w:val="22"/>
          <w:szCs w:val="22"/>
        </w:rPr>
        <w:t>language</w:t>
      </w:r>
      <w:r w:rsidR="00AC0F53" w:rsidRPr="008D1B8B">
        <w:rPr>
          <w:rFonts w:cs="Arial"/>
          <w:sz w:val="22"/>
          <w:szCs w:val="22"/>
        </w:rPr>
        <w:t xml:space="preserve"> arts and math</w:t>
      </w:r>
      <w:r w:rsidR="006D2A61" w:rsidRPr="008D1B8B">
        <w:rPr>
          <w:rFonts w:cs="Arial"/>
          <w:sz w:val="22"/>
          <w:szCs w:val="22"/>
        </w:rPr>
        <w:t xml:space="preserve">. </w:t>
      </w:r>
      <w:r w:rsidR="007B3D63" w:rsidRPr="008D1B8B">
        <w:rPr>
          <w:rFonts w:cs="Arial"/>
          <w:sz w:val="22"/>
          <w:szCs w:val="22"/>
        </w:rPr>
        <w:t>B</w:t>
      </w:r>
      <w:r w:rsidR="006D2A61" w:rsidRPr="008D1B8B">
        <w:rPr>
          <w:rFonts w:cs="Arial"/>
          <w:sz w:val="22"/>
          <w:szCs w:val="22"/>
        </w:rPr>
        <w:t xml:space="preserve">ecause </w:t>
      </w:r>
      <w:r w:rsidR="00B66043" w:rsidRPr="008D1B8B">
        <w:rPr>
          <w:rFonts w:cs="Arial"/>
          <w:sz w:val="22"/>
          <w:szCs w:val="22"/>
        </w:rPr>
        <w:t>less than 15</w:t>
      </w:r>
      <w:r w:rsidR="00702AF1" w:rsidRPr="008D1B8B">
        <w:rPr>
          <w:rFonts w:cs="Arial"/>
          <w:sz w:val="22"/>
          <w:szCs w:val="22"/>
        </w:rPr>
        <w:t xml:space="preserve"> percent</w:t>
      </w:r>
      <w:r w:rsidR="00B66043" w:rsidRPr="008D1B8B">
        <w:rPr>
          <w:rFonts w:cs="Arial"/>
          <w:sz w:val="22"/>
          <w:szCs w:val="22"/>
        </w:rPr>
        <w:t xml:space="preserve"> of </w:t>
      </w:r>
      <w:r w:rsidR="00170B5E" w:rsidRPr="008D1B8B">
        <w:rPr>
          <w:rFonts w:cs="Arial"/>
          <w:sz w:val="22"/>
          <w:szCs w:val="22"/>
        </w:rPr>
        <w:t>Migrant Education Program students</w:t>
      </w:r>
      <w:r w:rsidR="00B66043" w:rsidRPr="008D1B8B">
        <w:rPr>
          <w:rFonts w:cs="Arial"/>
          <w:sz w:val="22"/>
          <w:szCs w:val="22"/>
        </w:rPr>
        <w:t xml:space="preserve"> take Ohio</w:t>
      </w:r>
      <w:r w:rsidR="0006000C" w:rsidRPr="008D1B8B">
        <w:rPr>
          <w:rFonts w:cs="Arial"/>
          <w:sz w:val="22"/>
          <w:szCs w:val="22"/>
        </w:rPr>
        <w:t>’s</w:t>
      </w:r>
      <w:r w:rsidR="00B66043" w:rsidRPr="008D1B8B">
        <w:rPr>
          <w:rFonts w:cs="Arial"/>
          <w:sz w:val="22"/>
          <w:szCs w:val="22"/>
        </w:rPr>
        <w:t xml:space="preserve"> </w:t>
      </w:r>
      <w:r w:rsidR="0006000C" w:rsidRPr="008D1B8B">
        <w:rPr>
          <w:rFonts w:cs="Arial"/>
          <w:sz w:val="22"/>
          <w:szCs w:val="22"/>
        </w:rPr>
        <w:t>State</w:t>
      </w:r>
      <w:r w:rsidR="00B66043" w:rsidRPr="008D1B8B">
        <w:rPr>
          <w:rFonts w:cs="Arial"/>
          <w:sz w:val="22"/>
          <w:szCs w:val="22"/>
        </w:rPr>
        <w:t xml:space="preserve"> </w:t>
      </w:r>
      <w:r w:rsidR="006E64FD" w:rsidRPr="008D1B8B">
        <w:rPr>
          <w:rFonts w:cs="Arial"/>
          <w:sz w:val="22"/>
          <w:szCs w:val="22"/>
        </w:rPr>
        <w:t>T</w:t>
      </w:r>
      <w:r w:rsidR="00B66043" w:rsidRPr="008D1B8B">
        <w:rPr>
          <w:rFonts w:cs="Arial"/>
          <w:sz w:val="22"/>
          <w:szCs w:val="22"/>
        </w:rPr>
        <w:t xml:space="preserve">ests, </w:t>
      </w:r>
      <w:r w:rsidR="00ED2BC3" w:rsidRPr="008D1B8B">
        <w:rPr>
          <w:rFonts w:cs="Arial"/>
          <w:sz w:val="22"/>
          <w:szCs w:val="22"/>
        </w:rPr>
        <w:t xml:space="preserve">Ohio </w:t>
      </w:r>
      <w:r w:rsidR="007B3D63" w:rsidRPr="008D1B8B">
        <w:rPr>
          <w:rFonts w:cs="Arial"/>
          <w:sz w:val="22"/>
          <w:szCs w:val="22"/>
        </w:rPr>
        <w:t xml:space="preserve">also </w:t>
      </w:r>
      <w:r w:rsidR="00170B5E" w:rsidRPr="008D1B8B">
        <w:rPr>
          <w:rFonts w:cs="Arial"/>
          <w:sz w:val="22"/>
          <w:szCs w:val="22"/>
        </w:rPr>
        <w:t>must</w:t>
      </w:r>
      <w:r w:rsidR="00B66043" w:rsidRPr="008D1B8B">
        <w:rPr>
          <w:rFonts w:cs="Arial"/>
          <w:sz w:val="22"/>
          <w:szCs w:val="22"/>
        </w:rPr>
        <w:t xml:space="preserve"> increase </w:t>
      </w:r>
      <w:r w:rsidR="007B3D63" w:rsidRPr="008D1B8B">
        <w:rPr>
          <w:rFonts w:cs="Arial"/>
          <w:sz w:val="22"/>
          <w:szCs w:val="22"/>
        </w:rPr>
        <w:t xml:space="preserve">student learning </w:t>
      </w:r>
      <w:r w:rsidR="00583D0D" w:rsidRPr="008D1B8B">
        <w:rPr>
          <w:rFonts w:cs="Arial"/>
          <w:sz w:val="22"/>
          <w:szCs w:val="22"/>
        </w:rPr>
        <w:t xml:space="preserve">in reading and math domains </w:t>
      </w:r>
      <w:r w:rsidR="00ED2BC3" w:rsidRPr="008D1B8B">
        <w:rPr>
          <w:rFonts w:cs="Arial"/>
          <w:sz w:val="22"/>
          <w:szCs w:val="22"/>
        </w:rPr>
        <w:t>broadly as measured by other indicators</w:t>
      </w:r>
      <w:r w:rsidR="00583D0D" w:rsidRPr="008D1B8B">
        <w:rPr>
          <w:rFonts w:cs="Arial"/>
          <w:sz w:val="22"/>
          <w:szCs w:val="22"/>
        </w:rPr>
        <w:t>.</w:t>
      </w:r>
      <w:r w:rsidR="006E64FD" w:rsidRPr="008D1B8B">
        <w:rPr>
          <w:rFonts w:cs="Arial"/>
          <w:sz w:val="22"/>
          <w:szCs w:val="22"/>
        </w:rPr>
        <w:t xml:space="preserve"> </w:t>
      </w:r>
      <w:r w:rsidR="00BD7413" w:rsidRPr="008D1B8B">
        <w:rPr>
          <w:rFonts w:cs="Arial"/>
          <w:sz w:val="22"/>
          <w:szCs w:val="22"/>
        </w:rPr>
        <w:t xml:space="preserve">Progression in English fluency among </w:t>
      </w:r>
      <w:r w:rsidR="001D1A17" w:rsidRPr="008D1B8B">
        <w:rPr>
          <w:rFonts w:cs="Arial"/>
          <w:sz w:val="22"/>
          <w:szCs w:val="22"/>
        </w:rPr>
        <w:t>Migrant Education Program</w:t>
      </w:r>
      <w:r w:rsidR="003E5B66" w:rsidRPr="008D1B8B">
        <w:rPr>
          <w:rFonts w:cs="Arial"/>
          <w:sz w:val="22"/>
          <w:szCs w:val="22"/>
        </w:rPr>
        <w:t xml:space="preserve"> English </w:t>
      </w:r>
      <w:r w:rsidR="00277EC5" w:rsidRPr="008D1B8B">
        <w:rPr>
          <w:rFonts w:cs="Arial"/>
          <w:sz w:val="22"/>
          <w:szCs w:val="22"/>
        </w:rPr>
        <w:t>learners</w:t>
      </w:r>
      <w:r w:rsidR="00ED2BC3" w:rsidRPr="008D1B8B">
        <w:rPr>
          <w:rFonts w:cs="Arial"/>
          <w:sz w:val="22"/>
          <w:szCs w:val="22"/>
        </w:rPr>
        <w:t xml:space="preserve"> also </w:t>
      </w:r>
      <w:r w:rsidR="007350F1" w:rsidRPr="008D1B8B">
        <w:rPr>
          <w:rFonts w:cs="Arial"/>
          <w:sz w:val="22"/>
          <w:szCs w:val="22"/>
        </w:rPr>
        <w:t xml:space="preserve">is </w:t>
      </w:r>
      <w:r w:rsidR="00ED2BC3" w:rsidRPr="008D1B8B">
        <w:rPr>
          <w:rFonts w:cs="Arial"/>
          <w:sz w:val="22"/>
          <w:szCs w:val="22"/>
        </w:rPr>
        <w:t>a priority.</w:t>
      </w:r>
    </w:p>
    <w:p w14:paraId="3B00F04F" w14:textId="77777777" w:rsidR="00C23FC2" w:rsidRPr="008D1B8B" w:rsidRDefault="00C23FC2" w:rsidP="00202125">
      <w:pPr>
        <w:rPr>
          <w:rFonts w:cs="Arial"/>
          <w:sz w:val="22"/>
          <w:szCs w:val="22"/>
        </w:rPr>
      </w:pPr>
    </w:p>
    <w:p w14:paraId="2E0FC99D" w14:textId="2734E38D" w:rsidR="00C23FC2" w:rsidRPr="008D1B8B" w:rsidRDefault="007350F1" w:rsidP="00202125">
      <w:pPr>
        <w:rPr>
          <w:rFonts w:cs="Arial"/>
          <w:sz w:val="22"/>
          <w:szCs w:val="22"/>
        </w:rPr>
      </w:pPr>
      <w:r w:rsidRPr="008D1B8B">
        <w:rPr>
          <w:rFonts w:cs="Arial"/>
          <w:sz w:val="22"/>
          <w:szCs w:val="22"/>
        </w:rPr>
        <w:t>Ohio’s comprehensive needs assessment committee also considered t</w:t>
      </w:r>
      <w:r w:rsidR="00C23FC2" w:rsidRPr="008D1B8B">
        <w:rPr>
          <w:rFonts w:cs="Arial"/>
          <w:sz w:val="22"/>
          <w:szCs w:val="22"/>
        </w:rPr>
        <w:t>he health needs of migrant students</w:t>
      </w:r>
      <w:r w:rsidRPr="008D1B8B">
        <w:rPr>
          <w:rFonts w:cs="Arial"/>
          <w:sz w:val="22"/>
          <w:szCs w:val="22"/>
        </w:rPr>
        <w:t xml:space="preserve">, </w:t>
      </w:r>
      <w:r w:rsidR="00C23FC2" w:rsidRPr="008D1B8B">
        <w:rPr>
          <w:rFonts w:cs="Arial"/>
          <w:sz w:val="22"/>
          <w:szCs w:val="22"/>
        </w:rPr>
        <w:t xml:space="preserve">noting </w:t>
      </w:r>
      <w:r w:rsidRPr="008D1B8B">
        <w:rPr>
          <w:rFonts w:cs="Arial"/>
          <w:sz w:val="22"/>
          <w:szCs w:val="22"/>
        </w:rPr>
        <w:t xml:space="preserve">schools and districts are screening </w:t>
      </w:r>
      <w:r w:rsidR="007B3D63" w:rsidRPr="008D1B8B">
        <w:rPr>
          <w:rFonts w:cs="Arial"/>
          <w:sz w:val="22"/>
          <w:szCs w:val="22"/>
        </w:rPr>
        <w:t xml:space="preserve">many </w:t>
      </w:r>
      <w:r w:rsidR="00E91C3A" w:rsidRPr="008D1B8B">
        <w:rPr>
          <w:rFonts w:cs="Arial"/>
          <w:sz w:val="22"/>
          <w:szCs w:val="22"/>
        </w:rPr>
        <w:t xml:space="preserve">students for dental and vision services but </w:t>
      </w:r>
      <w:r w:rsidRPr="008D1B8B">
        <w:rPr>
          <w:rFonts w:cs="Arial"/>
          <w:sz w:val="22"/>
          <w:szCs w:val="22"/>
        </w:rPr>
        <w:t xml:space="preserve">not identifying their </w:t>
      </w:r>
      <w:r w:rsidR="00E91C3A" w:rsidRPr="008D1B8B">
        <w:rPr>
          <w:rFonts w:cs="Arial"/>
          <w:sz w:val="22"/>
          <w:szCs w:val="22"/>
        </w:rPr>
        <w:lastRenderedPageBreak/>
        <w:t xml:space="preserve">medical, emotional, and social needs </w:t>
      </w:r>
      <w:r w:rsidRPr="008D1B8B">
        <w:rPr>
          <w:rFonts w:cs="Arial"/>
          <w:sz w:val="22"/>
          <w:szCs w:val="22"/>
        </w:rPr>
        <w:t xml:space="preserve">and connecting them to </w:t>
      </w:r>
      <w:r w:rsidR="006D78D3" w:rsidRPr="008D1B8B">
        <w:rPr>
          <w:rFonts w:cs="Arial"/>
          <w:sz w:val="22"/>
          <w:szCs w:val="22"/>
        </w:rPr>
        <w:t>those kinds of</w:t>
      </w:r>
      <w:r w:rsidRPr="008D1B8B">
        <w:rPr>
          <w:rFonts w:cs="Arial"/>
          <w:sz w:val="22"/>
          <w:szCs w:val="22"/>
        </w:rPr>
        <w:t xml:space="preserve"> services</w:t>
      </w:r>
      <w:r w:rsidR="00E91C3A" w:rsidRPr="008D1B8B">
        <w:rPr>
          <w:rFonts w:cs="Arial"/>
          <w:sz w:val="22"/>
          <w:szCs w:val="22"/>
        </w:rPr>
        <w:t>.</w:t>
      </w:r>
      <w:r w:rsidR="006E64FD" w:rsidRPr="008D1B8B">
        <w:rPr>
          <w:rFonts w:cs="Arial"/>
          <w:sz w:val="22"/>
          <w:szCs w:val="22"/>
        </w:rPr>
        <w:t xml:space="preserve"> </w:t>
      </w:r>
      <w:r w:rsidR="000242B3" w:rsidRPr="008D1B8B">
        <w:rPr>
          <w:rFonts w:cs="Arial"/>
          <w:sz w:val="22"/>
          <w:szCs w:val="22"/>
        </w:rPr>
        <w:t>Committee members called for</w:t>
      </w:r>
      <w:r w:rsidR="002E0CB9" w:rsidRPr="008D1B8B">
        <w:rPr>
          <w:rFonts w:cs="Arial"/>
          <w:sz w:val="22"/>
          <w:szCs w:val="22"/>
        </w:rPr>
        <w:t xml:space="preserve"> </w:t>
      </w:r>
      <w:r w:rsidR="00A27862">
        <w:rPr>
          <w:rFonts w:cs="Arial"/>
          <w:sz w:val="22"/>
          <w:szCs w:val="22"/>
        </w:rPr>
        <w:t xml:space="preserve">ensuring that students are </w:t>
      </w:r>
      <w:r w:rsidR="002E0CB9" w:rsidRPr="008D1B8B">
        <w:rPr>
          <w:rFonts w:cs="Arial"/>
          <w:sz w:val="22"/>
          <w:szCs w:val="22"/>
        </w:rPr>
        <w:t xml:space="preserve">receiving </w:t>
      </w:r>
      <w:r w:rsidR="00A27862">
        <w:rPr>
          <w:rFonts w:cs="Arial"/>
          <w:sz w:val="22"/>
          <w:szCs w:val="22"/>
        </w:rPr>
        <w:t xml:space="preserve">the needed </w:t>
      </w:r>
      <w:r w:rsidR="002E0CB9" w:rsidRPr="008D1B8B">
        <w:rPr>
          <w:rFonts w:cs="Arial"/>
          <w:sz w:val="22"/>
          <w:szCs w:val="22"/>
        </w:rPr>
        <w:t xml:space="preserve">vision and dental </w:t>
      </w:r>
      <w:r w:rsidR="000242B3" w:rsidRPr="008D1B8B">
        <w:rPr>
          <w:rFonts w:cs="Arial"/>
          <w:sz w:val="22"/>
          <w:szCs w:val="22"/>
        </w:rPr>
        <w:t>treatments</w:t>
      </w:r>
      <w:r w:rsidR="00A27862">
        <w:rPr>
          <w:rFonts w:cs="Arial"/>
          <w:sz w:val="22"/>
          <w:szCs w:val="22"/>
        </w:rPr>
        <w:t>, as well as their social and emotional needs.</w:t>
      </w:r>
      <w:r w:rsidR="002E0CB9" w:rsidRPr="008D1B8B">
        <w:rPr>
          <w:rFonts w:cs="Arial"/>
          <w:sz w:val="22"/>
          <w:szCs w:val="22"/>
        </w:rPr>
        <w:t xml:space="preserve"> </w:t>
      </w:r>
    </w:p>
    <w:p w14:paraId="2EB64761" w14:textId="77777777" w:rsidR="00B74537" w:rsidRPr="008D1B8B" w:rsidRDefault="00B74537" w:rsidP="00202125">
      <w:pPr>
        <w:rPr>
          <w:rFonts w:cs="Arial"/>
          <w:sz w:val="22"/>
          <w:szCs w:val="22"/>
        </w:rPr>
      </w:pPr>
    </w:p>
    <w:p w14:paraId="21DD28AF" w14:textId="73B5E62A" w:rsidR="00B74537" w:rsidRPr="008D1B8B" w:rsidRDefault="000242B3" w:rsidP="00202125">
      <w:pPr>
        <w:rPr>
          <w:rFonts w:cs="Arial"/>
          <w:sz w:val="22"/>
          <w:szCs w:val="22"/>
        </w:rPr>
      </w:pPr>
      <w:r w:rsidRPr="008D1B8B">
        <w:rPr>
          <w:rFonts w:cs="Arial"/>
          <w:sz w:val="22"/>
          <w:szCs w:val="22"/>
        </w:rPr>
        <w:t xml:space="preserve">The data showed that Ohio needs to increase Migrant Education Program </w:t>
      </w:r>
      <w:r w:rsidR="00B74537" w:rsidRPr="008D1B8B">
        <w:rPr>
          <w:rFonts w:cs="Arial"/>
          <w:sz w:val="22"/>
          <w:szCs w:val="22"/>
        </w:rPr>
        <w:t>participation among high school and out-of-school youth</w:t>
      </w:r>
      <w:r w:rsidR="00C9140F" w:rsidRPr="008D1B8B">
        <w:rPr>
          <w:rFonts w:cs="Arial"/>
          <w:sz w:val="22"/>
          <w:szCs w:val="22"/>
        </w:rPr>
        <w:t>.</w:t>
      </w:r>
      <w:r w:rsidR="00C42158" w:rsidRPr="008D1B8B">
        <w:rPr>
          <w:rFonts w:cs="Arial"/>
          <w:sz w:val="22"/>
          <w:szCs w:val="22"/>
        </w:rPr>
        <w:t xml:space="preserve"> </w:t>
      </w:r>
      <w:r w:rsidR="003309D2" w:rsidRPr="008D1B8B">
        <w:rPr>
          <w:rFonts w:cs="Arial"/>
          <w:sz w:val="22"/>
          <w:szCs w:val="22"/>
        </w:rPr>
        <w:t xml:space="preserve">While </w:t>
      </w:r>
      <w:r w:rsidR="00714323" w:rsidRPr="008D1B8B">
        <w:rPr>
          <w:rFonts w:cs="Arial"/>
          <w:sz w:val="22"/>
          <w:szCs w:val="22"/>
        </w:rPr>
        <w:t xml:space="preserve">Ohio </w:t>
      </w:r>
      <w:r w:rsidR="00B312A8" w:rsidRPr="008D1B8B">
        <w:rPr>
          <w:rFonts w:cs="Arial"/>
          <w:sz w:val="22"/>
          <w:szCs w:val="22"/>
        </w:rPr>
        <w:t xml:space="preserve">high school </w:t>
      </w:r>
      <w:r w:rsidR="00515E1D" w:rsidRPr="008D1B8B">
        <w:rPr>
          <w:rFonts w:cs="Arial"/>
          <w:sz w:val="22"/>
          <w:szCs w:val="22"/>
        </w:rPr>
        <w:t>graduation</w:t>
      </w:r>
      <w:r w:rsidR="003309D2" w:rsidRPr="008D1B8B">
        <w:rPr>
          <w:rFonts w:cs="Arial"/>
          <w:sz w:val="22"/>
          <w:szCs w:val="22"/>
        </w:rPr>
        <w:t xml:space="preserve"> and Algebra I completion rate</w:t>
      </w:r>
      <w:r w:rsidR="00920D9E" w:rsidRPr="008D1B8B">
        <w:rPr>
          <w:rFonts w:cs="Arial"/>
          <w:sz w:val="22"/>
          <w:szCs w:val="22"/>
        </w:rPr>
        <w:t xml:space="preserve">s </w:t>
      </w:r>
      <w:r w:rsidR="00714323" w:rsidRPr="008D1B8B">
        <w:rPr>
          <w:rFonts w:cs="Arial"/>
          <w:sz w:val="22"/>
          <w:szCs w:val="22"/>
        </w:rPr>
        <w:t xml:space="preserve">do not reflect </w:t>
      </w:r>
      <w:r w:rsidR="00080ACF" w:rsidRPr="008D1B8B">
        <w:rPr>
          <w:rFonts w:cs="Arial"/>
          <w:sz w:val="22"/>
          <w:szCs w:val="22"/>
        </w:rPr>
        <w:t xml:space="preserve">some </w:t>
      </w:r>
      <w:r w:rsidR="001D1A17" w:rsidRPr="008D1B8B">
        <w:rPr>
          <w:rFonts w:cs="Arial"/>
          <w:sz w:val="22"/>
          <w:szCs w:val="22"/>
        </w:rPr>
        <w:t>Migrant Education Program</w:t>
      </w:r>
      <w:r w:rsidR="00080ACF" w:rsidRPr="008D1B8B">
        <w:rPr>
          <w:rFonts w:cs="Arial"/>
          <w:sz w:val="22"/>
          <w:szCs w:val="22"/>
        </w:rPr>
        <w:t xml:space="preserve"> student data, </w:t>
      </w:r>
      <w:r w:rsidR="00714323" w:rsidRPr="008D1B8B">
        <w:rPr>
          <w:rFonts w:cs="Arial"/>
          <w:sz w:val="22"/>
          <w:szCs w:val="22"/>
        </w:rPr>
        <w:t xml:space="preserve">Ohio still needs to increase </w:t>
      </w:r>
      <w:r w:rsidR="00080ACF" w:rsidRPr="008D1B8B">
        <w:rPr>
          <w:rFonts w:cs="Arial"/>
          <w:sz w:val="22"/>
          <w:szCs w:val="22"/>
        </w:rPr>
        <w:t xml:space="preserve">the rates </w:t>
      </w:r>
      <w:r w:rsidR="008B335D" w:rsidRPr="008D1B8B">
        <w:rPr>
          <w:rFonts w:cs="Arial"/>
          <w:sz w:val="22"/>
          <w:szCs w:val="22"/>
        </w:rPr>
        <w:t>to meet goals and the</w:t>
      </w:r>
      <w:r w:rsidR="00515E1D" w:rsidRPr="008D1B8B">
        <w:rPr>
          <w:rFonts w:cs="Arial"/>
          <w:sz w:val="22"/>
          <w:szCs w:val="22"/>
        </w:rPr>
        <w:t xml:space="preserve"> performance</w:t>
      </w:r>
      <w:r w:rsidR="008B335D" w:rsidRPr="008D1B8B">
        <w:rPr>
          <w:rFonts w:cs="Arial"/>
          <w:sz w:val="22"/>
          <w:szCs w:val="22"/>
        </w:rPr>
        <w:t xml:space="preserve"> rates of all Ohio students</w:t>
      </w:r>
      <w:r w:rsidR="006D78D3" w:rsidRPr="008D1B8B">
        <w:rPr>
          <w:rFonts w:cs="Arial"/>
          <w:sz w:val="22"/>
          <w:szCs w:val="22"/>
        </w:rPr>
        <w:t xml:space="preserve"> called for in the Every Student Succeeds Act</w:t>
      </w:r>
      <w:r w:rsidR="008B335D" w:rsidRPr="008D1B8B">
        <w:rPr>
          <w:rFonts w:cs="Arial"/>
          <w:sz w:val="22"/>
          <w:szCs w:val="22"/>
        </w:rPr>
        <w:t xml:space="preserve">. </w:t>
      </w:r>
    </w:p>
    <w:p w14:paraId="3C6E9040" w14:textId="77777777" w:rsidR="004233CA" w:rsidRPr="008D1B8B" w:rsidRDefault="004233CA" w:rsidP="00202125">
      <w:pPr>
        <w:rPr>
          <w:rFonts w:cs="Arial"/>
          <w:sz w:val="22"/>
          <w:szCs w:val="22"/>
        </w:rPr>
      </w:pPr>
    </w:p>
    <w:p w14:paraId="78A0B672" w14:textId="2617EE56" w:rsidR="004233CA" w:rsidRPr="008D1B8B" w:rsidRDefault="00714323" w:rsidP="00202125">
      <w:pPr>
        <w:rPr>
          <w:rFonts w:cs="Arial"/>
          <w:sz w:val="22"/>
          <w:szCs w:val="22"/>
        </w:rPr>
      </w:pPr>
      <w:r w:rsidRPr="008D1B8B">
        <w:rPr>
          <w:rFonts w:cs="Arial"/>
          <w:sz w:val="22"/>
          <w:szCs w:val="22"/>
        </w:rPr>
        <w:t xml:space="preserve">Ohio has not collected </w:t>
      </w:r>
      <w:r w:rsidR="00CD051F" w:rsidRPr="008D1B8B">
        <w:rPr>
          <w:rFonts w:cs="Arial"/>
          <w:sz w:val="22"/>
          <w:szCs w:val="22"/>
        </w:rPr>
        <w:t>K</w:t>
      </w:r>
      <w:r w:rsidR="002620F2" w:rsidRPr="008D1B8B">
        <w:rPr>
          <w:rFonts w:cs="Arial"/>
          <w:sz w:val="22"/>
          <w:szCs w:val="22"/>
        </w:rPr>
        <w:t>indergarten</w:t>
      </w:r>
      <w:r w:rsidR="006258D9" w:rsidRPr="008D1B8B">
        <w:rPr>
          <w:rFonts w:cs="Arial"/>
          <w:sz w:val="22"/>
          <w:szCs w:val="22"/>
        </w:rPr>
        <w:t xml:space="preserve"> Readiness Assessment data for </w:t>
      </w:r>
      <w:r w:rsidR="001D1A17" w:rsidRPr="008D1B8B">
        <w:rPr>
          <w:rFonts w:cs="Arial"/>
          <w:sz w:val="22"/>
          <w:szCs w:val="22"/>
        </w:rPr>
        <w:t>Migrant Education Program</w:t>
      </w:r>
      <w:r w:rsidR="006258D9" w:rsidRPr="008D1B8B">
        <w:rPr>
          <w:rFonts w:cs="Arial"/>
          <w:sz w:val="22"/>
          <w:szCs w:val="22"/>
        </w:rPr>
        <w:t xml:space="preserve"> students who received early learning services, but </w:t>
      </w:r>
      <w:r w:rsidRPr="008D1B8B">
        <w:rPr>
          <w:rFonts w:cs="Arial"/>
          <w:sz w:val="22"/>
          <w:szCs w:val="22"/>
        </w:rPr>
        <w:t xml:space="preserve">leaders want </w:t>
      </w:r>
      <w:r w:rsidR="006D78D3" w:rsidRPr="008D1B8B">
        <w:rPr>
          <w:rFonts w:cs="Arial"/>
          <w:sz w:val="22"/>
          <w:szCs w:val="22"/>
        </w:rPr>
        <w:t xml:space="preserve">the </w:t>
      </w:r>
      <w:r w:rsidRPr="008D1B8B">
        <w:rPr>
          <w:rFonts w:cs="Arial"/>
          <w:sz w:val="22"/>
          <w:szCs w:val="22"/>
        </w:rPr>
        <w:t>kindergarten</w:t>
      </w:r>
      <w:r w:rsidR="006D78D3" w:rsidRPr="008D1B8B">
        <w:rPr>
          <w:rFonts w:cs="Arial"/>
          <w:sz w:val="22"/>
          <w:szCs w:val="22"/>
        </w:rPr>
        <w:t xml:space="preserve"> </w:t>
      </w:r>
      <w:r w:rsidRPr="008D1B8B">
        <w:rPr>
          <w:rFonts w:cs="Arial"/>
          <w:sz w:val="22"/>
          <w:szCs w:val="22"/>
        </w:rPr>
        <w:t>r</w:t>
      </w:r>
      <w:r w:rsidR="006258D9" w:rsidRPr="008D1B8B">
        <w:rPr>
          <w:rFonts w:cs="Arial"/>
          <w:sz w:val="22"/>
          <w:szCs w:val="22"/>
        </w:rPr>
        <w:t>eadiness rate</w:t>
      </w:r>
      <w:r w:rsidRPr="008D1B8B">
        <w:rPr>
          <w:rFonts w:cs="Arial"/>
          <w:sz w:val="22"/>
          <w:szCs w:val="22"/>
        </w:rPr>
        <w:t>s</w:t>
      </w:r>
      <w:r w:rsidR="006258D9" w:rsidRPr="008D1B8B">
        <w:rPr>
          <w:rFonts w:cs="Arial"/>
          <w:sz w:val="22"/>
          <w:szCs w:val="22"/>
        </w:rPr>
        <w:t xml:space="preserve"> of </w:t>
      </w:r>
      <w:r w:rsidR="006D78D3" w:rsidRPr="008D1B8B">
        <w:rPr>
          <w:rFonts w:cs="Arial"/>
          <w:sz w:val="22"/>
          <w:szCs w:val="22"/>
        </w:rPr>
        <w:t xml:space="preserve">those students to match that of </w:t>
      </w:r>
      <w:r w:rsidRPr="008D1B8B">
        <w:rPr>
          <w:rFonts w:cs="Arial"/>
          <w:sz w:val="22"/>
          <w:szCs w:val="22"/>
        </w:rPr>
        <w:t>all Ohio children</w:t>
      </w:r>
      <w:r w:rsidR="006258D9" w:rsidRPr="008D1B8B">
        <w:rPr>
          <w:rFonts w:cs="Arial"/>
          <w:sz w:val="22"/>
          <w:szCs w:val="22"/>
        </w:rPr>
        <w:t xml:space="preserve">. </w:t>
      </w:r>
    </w:p>
    <w:p w14:paraId="48843364" w14:textId="77777777" w:rsidR="00381838" w:rsidRPr="008D1B8B" w:rsidRDefault="00381838" w:rsidP="00202125">
      <w:pPr>
        <w:rPr>
          <w:rFonts w:cs="Arial"/>
          <w:sz w:val="22"/>
          <w:szCs w:val="22"/>
        </w:rPr>
      </w:pPr>
    </w:p>
    <w:p w14:paraId="2DCB7C42" w14:textId="01144DFC" w:rsidR="005430A8" w:rsidRPr="008D1B8B" w:rsidRDefault="00714323" w:rsidP="00202125">
      <w:pPr>
        <w:rPr>
          <w:rFonts w:cs="Arial"/>
          <w:sz w:val="22"/>
          <w:szCs w:val="22"/>
        </w:rPr>
      </w:pPr>
      <w:r w:rsidRPr="008D1B8B">
        <w:rPr>
          <w:rFonts w:cs="Arial"/>
          <w:sz w:val="22"/>
          <w:szCs w:val="22"/>
        </w:rPr>
        <w:t xml:space="preserve">The </w:t>
      </w:r>
      <w:r w:rsidR="00381838" w:rsidRPr="008D1B8B">
        <w:rPr>
          <w:rFonts w:cs="Arial"/>
          <w:sz w:val="22"/>
          <w:szCs w:val="22"/>
        </w:rPr>
        <w:t xml:space="preserve">needs assessment committee also looked at parent survey data and </w:t>
      </w:r>
      <w:r w:rsidR="00B050E0" w:rsidRPr="008D1B8B">
        <w:rPr>
          <w:rFonts w:cs="Arial"/>
          <w:sz w:val="22"/>
          <w:szCs w:val="22"/>
        </w:rPr>
        <w:t>included</w:t>
      </w:r>
      <w:r w:rsidRPr="008D1B8B">
        <w:rPr>
          <w:rFonts w:cs="Arial"/>
          <w:sz w:val="22"/>
          <w:szCs w:val="22"/>
        </w:rPr>
        <w:t xml:space="preserve"> </w:t>
      </w:r>
      <w:r w:rsidR="00381838" w:rsidRPr="008D1B8B">
        <w:rPr>
          <w:rFonts w:cs="Arial"/>
          <w:sz w:val="22"/>
          <w:szCs w:val="22"/>
        </w:rPr>
        <w:t xml:space="preserve">a parent representative </w:t>
      </w:r>
      <w:r w:rsidR="00B050E0" w:rsidRPr="008D1B8B">
        <w:rPr>
          <w:rFonts w:cs="Arial"/>
          <w:sz w:val="22"/>
          <w:szCs w:val="22"/>
        </w:rPr>
        <w:t>on</w:t>
      </w:r>
      <w:r w:rsidR="006E64FD" w:rsidRPr="008D1B8B">
        <w:rPr>
          <w:rFonts w:cs="Arial"/>
          <w:sz w:val="22"/>
          <w:szCs w:val="22"/>
        </w:rPr>
        <w:t xml:space="preserve"> </w:t>
      </w:r>
      <w:r w:rsidRPr="008D1B8B">
        <w:rPr>
          <w:rFonts w:cs="Arial"/>
          <w:sz w:val="22"/>
          <w:szCs w:val="22"/>
        </w:rPr>
        <w:t xml:space="preserve">the needs assessment committee to </w:t>
      </w:r>
      <w:r w:rsidR="00897D58" w:rsidRPr="008D1B8B">
        <w:rPr>
          <w:rFonts w:cs="Arial"/>
          <w:sz w:val="22"/>
          <w:szCs w:val="22"/>
        </w:rPr>
        <w:t>pinpoint educational</w:t>
      </w:r>
      <w:r w:rsidR="005430A8" w:rsidRPr="008D1B8B">
        <w:rPr>
          <w:rFonts w:cs="Arial"/>
          <w:sz w:val="22"/>
          <w:szCs w:val="22"/>
        </w:rPr>
        <w:t xml:space="preserve"> supports </w:t>
      </w:r>
      <w:r w:rsidRPr="008D1B8B">
        <w:rPr>
          <w:rFonts w:cs="Arial"/>
          <w:sz w:val="22"/>
          <w:szCs w:val="22"/>
        </w:rPr>
        <w:t xml:space="preserve">families need </w:t>
      </w:r>
      <w:r w:rsidR="005430A8" w:rsidRPr="008D1B8B">
        <w:rPr>
          <w:rFonts w:cs="Arial"/>
          <w:sz w:val="22"/>
          <w:szCs w:val="22"/>
        </w:rPr>
        <w:t>at home</w:t>
      </w:r>
      <w:r w:rsidRPr="008D1B8B">
        <w:rPr>
          <w:rFonts w:cs="Arial"/>
          <w:sz w:val="22"/>
          <w:szCs w:val="22"/>
        </w:rPr>
        <w:t xml:space="preserve"> and support increased student performance.</w:t>
      </w:r>
    </w:p>
    <w:p w14:paraId="1A210071" w14:textId="77777777" w:rsidR="006D78D3" w:rsidRPr="008D1B8B" w:rsidRDefault="006D78D3" w:rsidP="00202125">
      <w:pPr>
        <w:rPr>
          <w:rFonts w:cs="Arial"/>
          <w:sz w:val="22"/>
          <w:szCs w:val="22"/>
        </w:rPr>
      </w:pPr>
    </w:p>
    <w:p w14:paraId="7C49E056" w14:textId="7CF08671" w:rsidR="006D78D3" w:rsidRPr="008D1B8B" w:rsidRDefault="006D78D3" w:rsidP="00E30B93">
      <w:pPr>
        <w:rPr>
          <w:sz w:val="22"/>
          <w:szCs w:val="22"/>
        </w:rPr>
      </w:pPr>
      <w:r w:rsidRPr="008D1B8B">
        <w:rPr>
          <w:rFonts w:cs="Arial"/>
          <w:sz w:val="22"/>
          <w:szCs w:val="22"/>
        </w:rPr>
        <w:t xml:space="preserve">The committee matched </w:t>
      </w:r>
      <w:r w:rsidR="005430A8" w:rsidRPr="008D1B8B">
        <w:rPr>
          <w:rFonts w:cs="Arial"/>
          <w:sz w:val="22"/>
          <w:szCs w:val="22"/>
        </w:rPr>
        <w:t xml:space="preserve">data from the needs indicators with quantitative and qualitative data from past evaluations to </w:t>
      </w:r>
      <w:r w:rsidRPr="008D1B8B">
        <w:rPr>
          <w:rFonts w:cs="Arial"/>
          <w:sz w:val="22"/>
          <w:szCs w:val="22"/>
        </w:rPr>
        <w:t xml:space="preserve">set up an analysis of the Migrant Education Program’s strengths, weaknesses opportunities and threats (a </w:t>
      </w:r>
      <w:r w:rsidR="005430A8" w:rsidRPr="008D1B8B">
        <w:rPr>
          <w:rFonts w:cs="Arial"/>
          <w:sz w:val="22"/>
          <w:szCs w:val="22"/>
        </w:rPr>
        <w:t>SWOT analysis</w:t>
      </w:r>
      <w:r w:rsidRPr="008D1B8B">
        <w:rPr>
          <w:rFonts w:cs="Arial"/>
          <w:sz w:val="22"/>
          <w:szCs w:val="22"/>
        </w:rPr>
        <w:t>). Conclusions from the analysis would</w:t>
      </w:r>
      <w:r w:rsidR="0004155B" w:rsidRPr="008D1B8B">
        <w:rPr>
          <w:rFonts w:cs="Arial"/>
          <w:sz w:val="22"/>
          <w:szCs w:val="22"/>
        </w:rPr>
        <w:t xml:space="preserve"> help the </w:t>
      </w:r>
      <w:r w:rsidRPr="008D1B8B">
        <w:rPr>
          <w:rFonts w:cs="Arial"/>
          <w:sz w:val="22"/>
          <w:szCs w:val="22"/>
        </w:rPr>
        <w:t xml:space="preserve">needs assessment committee </w:t>
      </w:r>
      <w:r w:rsidR="0004155B" w:rsidRPr="008D1B8B">
        <w:rPr>
          <w:rFonts w:cs="Arial"/>
          <w:sz w:val="22"/>
          <w:szCs w:val="22"/>
        </w:rPr>
        <w:t>make decisions.</w:t>
      </w:r>
      <w:r w:rsidR="006E64FD" w:rsidRPr="008D1B8B">
        <w:rPr>
          <w:rFonts w:cs="Arial"/>
          <w:sz w:val="22"/>
          <w:szCs w:val="22"/>
        </w:rPr>
        <w:t xml:space="preserve"> </w:t>
      </w:r>
      <w:r w:rsidR="0029367F" w:rsidRPr="008D1B8B">
        <w:rPr>
          <w:rFonts w:cs="Arial"/>
          <w:sz w:val="22"/>
          <w:szCs w:val="22"/>
        </w:rPr>
        <w:t xml:space="preserve">Informed by a variety of resources, the </w:t>
      </w:r>
      <w:r w:rsidRPr="008D1B8B">
        <w:rPr>
          <w:rFonts w:cs="Arial"/>
          <w:sz w:val="22"/>
          <w:szCs w:val="22"/>
        </w:rPr>
        <w:t>needs assessment committee</w:t>
      </w:r>
      <w:r w:rsidR="0029367F" w:rsidRPr="008D1B8B">
        <w:rPr>
          <w:rFonts w:cs="Arial"/>
          <w:sz w:val="22"/>
          <w:szCs w:val="22"/>
        </w:rPr>
        <w:t xml:space="preserve"> proposed </w:t>
      </w:r>
      <w:r w:rsidR="00352BB8" w:rsidRPr="008D1B8B">
        <w:rPr>
          <w:rFonts w:cs="Arial"/>
          <w:sz w:val="22"/>
          <w:szCs w:val="22"/>
        </w:rPr>
        <w:t>solutions for the service delivery pla</w:t>
      </w:r>
      <w:r w:rsidR="00CF68FF" w:rsidRPr="008D1B8B">
        <w:rPr>
          <w:rFonts w:cs="Arial"/>
          <w:sz w:val="22"/>
          <w:szCs w:val="22"/>
        </w:rPr>
        <w:t>n</w:t>
      </w:r>
      <w:r w:rsidR="0087247D" w:rsidRPr="008D1B8B">
        <w:rPr>
          <w:rFonts w:cs="Arial"/>
          <w:sz w:val="22"/>
          <w:szCs w:val="22"/>
        </w:rPr>
        <w:t xml:space="preserve">. </w:t>
      </w:r>
      <w:r w:rsidRPr="008D1B8B">
        <w:rPr>
          <w:rFonts w:cs="Arial"/>
          <w:sz w:val="22"/>
          <w:szCs w:val="22"/>
        </w:rPr>
        <w:t xml:space="preserve">The committee anticipates some </w:t>
      </w:r>
      <w:r w:rsidR="0087247D" w:rsidRPr="008D1B8B">
        <w:rPr>
          <w:rFonts w:cs="Arial"/>
          <w:sz w:val="22"/>
          <w:szCs w:val="22"/>
        </w:rPr>
        <w:t xml:space="preserve">of the solutions </w:t>
      </w:r>
      <w:r w:rsidRPr="008D1B8B">
        <w:rPr>
          <w:rFonts w:cs="Arial"/>
          <w:sz w:val="22"/>
          <w:szCs w:val="22"/>
        </w:rPr>
        <w:t>will</w:t>
      </w:r>
      <w:r w:rsidR="0087247D" w:rsidRPr="008D1B8B">
        <w:rPr>
          <w:rFonts w:cs="Arial"/>
          <w:sz w:val="22"/>
          <w:szCs w:val="22"/>
        </w:rPr>
        <w:t xml:space="preserve"> </w:t>
      </w:r>
      <w:r w:rsidRPr="008D1B8B">
        <w:rPr>
          <w:rFonts w:cs="Arial"/>
          <w:sz w:val="22"/>
          <w:szCs w:val="22"/>
        </w:rPr>
        <w:t xml:space="preserve">call for </w:t>
      </w:r>
      <w:r w:rsidR="0087247D" w:rsidRPr="008D1B8B">
        <w:rPr>
          <w:rFonts w:cs="Arial"/>
          <w:sz w:val="22"/>
          <w:szCs w:val="22"/>
        </w:rPr>
        <w:t xml:space="preserve">significantly more effort </w:t>
      </w:r>
      <w:r w:rsidRPr="008D1B8B">
        <w:rPr>
          <w:rFonts w:cs="Arial"/>
          <w:sz w:val="22"/>
          <w:szCs w:val="22"/>
        </w:rPr>
        <w:t>than</w:t>
      </w:r>
      <w:r w:rsidR="0087247D" w:rsidRPr="008D1B8B">
        <w:rPr>
          <w:rFonts w:cs="Arial"/>
          <w:sz w:val="22"/>
          <w:szCs w:val="22"/>
        </w:rPr>
        <w:t xml:space="preserve"> previous </w:t>
      </w:r>
      <w:r w:rsidRPr="008D1B8B">
        <w:rPr>
          <w:rFonts w:cs="Arial"/>
          <w:sz w:val="22"/>
          <w:szCs w:val="22"/>
        </w:rPr>
        <w:t>solutions</w:t>
      </w:r>
      <w:r w:rsidR="0087247D" w:rsidRPr="008D1B8B">
        <w:rPr>
          <w:rFonts w:cs="Arial"/>
          <w:sz w:val="22"/>
          <w:szCs w:val="22"/>
        </w:rPr>
        <w:t xml:space="preserve"> include</w:t>
      </w:r>
      <w:r w:rsidRPr="008D1B8B">
        <w:rPr>
          <w:rFonts w:cs="Arial"/>
          <w:sz w:val="22"/>
          <w:szCs w:val="22"/>
        </w:rPr>
        <w:t xml:space="preserve">. </w:t>
      </w:r>
      <w:r w:rsidRPr="008D1B8B">
        <w:rPr>
          <w:sz w:val="22"/>
          <w:szCs w:val="22"/>
        </w:rPr>
        <w:t xml:space="preserve">They </w:t>
      </w:r>
      <w:r w:rsidR="00107D6D" w:rsidRPr="008D1B8B">
        <w:rPr>
          <w:sz w:val="22"/>
          <w:szCs w:val="22"/>
        </w:rPr>
        <w:t>include the following:</w:t>
      </w:r>
    </w:p>
    <w:p w14:paraId="03E47E96" w14:textId="2BA85F85" w:rsidR="0087247D" w:rsidRPr="008D1B8B" w:rsidRDefault="006D78D3" w:rsidP="00E977DC">
      <w:pPr>
        <w:pStyle w:val="ListParagraph"/>
        <w:numPr>
          <w:ilvl w:val="0"/>
          <w:numId w:val="46"/>
        </w:numPr>
      </w:pPr>
      <w:r w:rsidRPr="008D1B8B">
        <w:t>E</w:t>
      </w:r>
      <w:r w:rsidR="0087247D" w:rsidRPr="008D1B8B">
        <w:t>mpowering students through student-led, project-based learning</w:t>
      </w:r>
      <w:r w:rsidRPr="008D1B8B">
        <w:t>;</w:t>
      </w:r>
    </w:p>
    <w:p w14:paraId="6FD8FD8E" w14:textId="02AC8B0D" w:rsidR="0087247D" w:rsidRPr="008D1B8B" w:rsidRDefault="00062545" w:rsidP="00E977DC">
      <w:pPr>
        <w:pStyle w:val="ListParagraph"/>
        <w:numPr>
          <w:ilvl w:val="0"/>
          <w:numId w:val="46"/>
        </w:numPr>
      </w:pPr>
      <w:r w:rsidRPr="008D1B8B">
        <w:t xml:space="preserve">Using the San </w:t>
      </w:r>
      <w:r w:rsidR="007F05B2" w:rsidRPr="008D1B8B">
        <w:t>Diego</w:t>
      </w:r>
      <w:r w:rsidRPr="008D1B8B">
        <w:t xml:space="preserve"> Quick</w:t>
      </w:r>
      <w:r w:rsidR="006E64FD" w:rsidRPr="008D1B8B">
        <w:t xml:space="preserve"> </w:t>
      </w:r>
      <w:r w:rsidR="005E182D" w:rsidRPr="008D1B8B">
        <w:t xml:space="preserve">Assessment in the </w:t>
      </w:r>
      <w:r w:rsidR="00C9038C" w:rsidRPr="008D1B8B">
        <w:t xml:space="preserve">student </w:t>
      </w:r>
      <w:r w:rsidR="005E182D" w:rsidRPr="008D1B8B">
        <w:t>identification process</w:t>
      </w:r>
      <w:r w:rsidR="006D78D3" w:rsidRPr="008D1B8B">
        <w:t>;</w:t>
      </w:r>
    </w:p>
    <w:p w14:paraId="72843236" w14:textId="3262A1E6" w:rsidR="005E182D" w:rsidRPr="008D1B8B" w:rsidRDefault="005E182D" w:rsidP="00E977DC">
      <w:pPr>
        <w:pStyle w:val="ListParagraph"/>
        <w:numPr>
          <w:ilvl w:val="0"/>
          <w:numId w:val="46"/>
        </w:numPr>
      </w:pPr>
      <w:r w:rsidRPr="008D1B8B">
        <w:t xml:space="preserve">Providing more in-home </w:t>
      </w:r>
      <w:r w:rsidR="00D610C8" w:rsidRPr="008D1B8B">
        <w:t>instructional services and access to technology for IMAGE students</w:t>
      </w:r>
      <w:r w:rsidR="00C9038C" w:rsidRPr="008D1B8B">
        <w:t>;</w:t>
      </w:r>
    </w:p>
    <w:p w14:paraId="548724BF" w14:textId="4580788D" w:rsidR="00D610C8" w:rsidRPr="008D1B8B" w:rsidRDefault="00D610C8" w:rsidP="00E977DC">
      <w:pPr>
        <w:pStyle w:val="ListParagraph"/>
        <w:numPr>
          <w:ilvl w:val="0"/>
          <w:numId w:val="46"/>
        </w:numPr>
      </w:pPr>
      <w:r w:rsidRPr="008D1B8B">
        <w:t>Conducting consist</w:t>
      </w:r>
      <w:r w:rsidR="00CF68FF" w:rsidRPr="008D1B8B">
        <w:t>ent</w:t>
      </w:r>
      <w:r w:rsidR="00C9038C" w:rsidRPr="008D1B8B">
        <w:t xml:space="preserve"> and </w:t>
      </w:r>
      <w:r w:rsidRPr="008D1B8B">
        <w:t xml:space="preserve">continuous professional </w:t>
      </w:r>
      <w:r w:rsidR="00C9038C" w:rsidRPr="008D1B8B">
        <w:t>learning for Migrant Education Program instructors and supplemental school staff</w:t>
      </w:r>
      <w:r w:rsidR="00C9038C" w:rsidRPr="008D1B8B" w:rsidDel="00C9038C">
        <w:t xml:space="preserve"> </w:t>
      </w:r>
      <w:r w:rsidR="00C9038C" w:rsidRPr="008D1B8B">
        <w:t xml:space="preserve">on </w:t>
      </w:r>
      <w:r w:rsidR="002341B4" w:rsidRPr="008D1B8B">
        <w:t>English language development</w:t>
      </w:r>
      <w:r w:rsidR="00C9038C" w:rsidRPr="008D1B8B">
        <w:t>;</w:t>
      </w:r>
      <w:r w:rsidRPr="008D1B8B">
        <w:t xml:space="preserve"> </w:t>
      </w:r>
    </w:p>
    <w:p w14:paraId="5F999936" w14:textId="71D538DD" w:rsidR="005923DD" w:rsidRPr="008D1B8B" w:rsidRDefault="00C9038C" w:rsidP="00E977DC">
      <w:pPr>
        <w:pStyle w:val="ListParagraph"/>
        <w:numPr>
          <w:ilvl w:val="0"/>
          <w:numId w:val="46"/>
        </w:numPr>
      </w:pPr>
      <w:r w:rsidRPr="008D1B8B">
        <w:t xml:space="preserve">Giving migrant students </w:t>
      </w:r>
      <w:r w:rsidR="005923DD" w:rsidRPr="008D1B8B">
        <w:t>more career-technical educational experiences</w:t>
      </w:r>
      <w:r w:rsidRPr="008D1B8B">
        <w:t>;</w:t>
      </w:r>
    </w:p>
    <w:p w14:paraId="2297A70D" w14:textId="3188E323" w:rsidR="004072F6" w:rsidRPr="008D1B8B" w:rsidRDefault="004072F6" w:rsidP="00E977DC">
      <w:pPr>
        <w:pStyle w:val="ListParagraph"/>
        <w:numPr>
          <w:ilvl w:val="0"/>
          <w:numId w:val="46"/>
        </w:numPr>
      </w:pPr>
      <w:r w:rsidRPr="008D1B8B">
        <w:t xml:space="preserve">Offering more parent education on </w:t>
      </w:r>
      <w:r w:rsidR="001D1A17" w:rsidRPr="008D1B8B">
        <w:t>Migrant Education Program</w:t>
      </w:r>
      <w:r w:rsidRPr="008D1B8B">
        <w:t xml:space="preserve"> services, especially </w:t>
      </w:r>
      <w:r w:rsidR="00C9038C" w:rsidRPr="008D1B8B">
        <w:t xml:space="preserve">about </w:t>
      </w:r>
      <w:r w:rsidRPr="008D1B8B">
        <w:t>working</w:t>
      </w:r>
      <w:r w:rsidR="008D78B8" w:rsidRPr="008D1B8B">
        <w:t>-</w:t>
      </w:r>
      <w:r w:rsidRPr="008D1B8B">
        <w:t xml:space="preserve">age children, potentially </w:t>
      </w:r>
      <w:r w:rsidR="00C9038C" w:rsidRPr="008D1B8B">
        <w:t xml:space="preserve">relying on </w:t>
      </w:r>
      <w:r w:rsidRPr="008D1B8B">
        <w:t>parent-to-parent conversation</w:t>
      </w:r>
      <w:r w:rsidR="00C9038C" w:rsidRPr="008D1B8B">
        <w:t>s</w:t>
      </w:r>
      <w:r w:rsidRPr="008D1B8B">
        <w:t xml:space="preserve"> and engagement.</w:t>
      </w:r>
    </w:p>
    <w:p w14:paraId="2EF06FEC" w14:textId="77777777" w:rsidR="004072F6" w:rsidRPr="008D1B8B" w:rsidRDefault="004072F6" w:rsidP="00D424EB">
      <w:pPr>
        <w:ind w:left="720"/>
        <w:rPr>
          <w:sz w:val="22"/>
          <w:szCs w:val="22"/>
        </w:rPr>
      </w:pPr>
    </w:p>
    <w:p w14:paraId="59026E2D" w14:textId="6A81C18E" w:rsidR="00E610E1" w:rsidRPr="008D1B8B" w:rsidRDefault="00B21CA1" w:rsidP="00202125">
      <w:pPr>
        <w:rPr>
          <w:rFonts w:cs="Arial"/>
          <w:sz w:val="22"/>
          <w:szCs w:val="22"/>
        </w:rPr>
      </w:pPr>
      <w:r w:rsidRPr="008D1B8B">
        <w:rPr>
          <w:rFonts w:cs="Arial"/>
          <w:sz w:val="22"/>
          <w:szCs w:val="22"/>
        </w:rPr>
        <w:t xml:space="preserve">Measurable Program Outcome metrics for both implementation outcomes and student performance outcomes were proposed </w:t>
      </w:r>
      <w:r w:rsidR="00CB398E" w:rsidRPr="008D1B8B">
        <w:rPr>
          <w:rFonts w:cs="Arial"/>
          <w:sz w:val="22"/>
          <w:szCs w:val="22"/>
        </w:rPr>
        <w:t xml:space="preserve">to inform the </w:t>
      </w:r>
      <w:r w:rsidR="007F69DA" w:rsidRPr="008D1B8B">
        <w:rPr>
          <w:rFonts w:cs="Arial"/>
          <w:sz w:val="22"/>
          <w:szCs w:val="22"/>
        </w:rPr>
        <w:t xml:space="preserve">next </w:t>
      </w:r>
      <w:r w:rsidR="002120AD" w:rsidRPr="008D1B8B">
        <w:rPr>
          <w:rFonts w:cs="Arial"/>
          <w:sz w:val="22"/>
          <w:szCs w:val="22"/>
        </w:rPr>
        <w:t>service delivery p</w:t>
      </w:r>
      <w:r w:rsidR="007F69DA" w:rsidRPr="008D1B8B">
        <w:rPr>
          <w:rFonts w:cs="Arial"/>
          <w:sz w:val="22"/>
          <w:szCs w:val="22"/>
        </w:rPr>
        <w:t>lan</w:t>
      </w:r>
      <w:r w:rsidR="00E610E1" w:rsidRPr="008D1B8B">
        <w:rPr>
          <w:rFonts w:cs="Arial"/>
          <w:sz w:val="22"/>
          <w:szCs w:val="22"/>
        </w:rPr>
        <w:t xml:space="preserve">. </w:t>
      </w:r>
    </w:p>
    <w:p w14:paraId="4D498C17" w14:textId="77777777" w:rsidR="00E610E1" w:rsidRPr="008D1B8B" w:rsidRDefault="00E610E1" w:rsidP="00202125">
      <w:pPr>
        <w:rPr>
          <w:rFonts w:cs="Arial"/>
          <w:sz w:val="22"/>
          <w:szCs w:val="22"/>
        </w:rPr>
      </w:pPr>
    </w:p>
    <w:p w14:paraId="19901CBC" w14:textId="715D52EB" w:rsidR="0087247D" w:rsidRDefault="00E610E1" w:rsidP="00202125">
      <w:pPr>
        <w:rPr>
          <w:rFonts w:cs="Arial"/>
          <w:sz w:val="22"/>
          <w:szCs w:val="22"/>
        </w:rPr>
      </w:pPr>
      <w:r w:rsidRPr="008D1B8B">
        <w:rPr>
          <w:rFonts w:cs="Arial"/>
          <w:sz w:val="22"/>
          <w:szCs w:val="22"/>
        </w:rPr>
        <w:t>The needs assessment concludes with a list of resources</w:t>
      </w:r>
      <w:r w:rsidR="008D78B8" w:rsidRPr="008D1B8B">
        <w:rPr>
          <w:rFonts w:cs="Arial"/>
          <w:sz w:val="22"/>
          <w:szCs w:val="22"/>
        </w:rPr>
        <w:t>,</w:t>
      </w:r>
      <w:r w:rsidRPr="008D1B8B">
        <w:rPr>
          <w:rFonts w:cs="Arial"/>
          <w:sz w:val="22"/>
          <w:szCs w:val="22"/>
        </w:rPr>
        <w:t xml:space="preserve"> information and next steps for disseminating the assessment and using it </w:t>
      </w:r>
      <w:r w:rsidR="002E6038" w:rsidRPr="008D1B8B">
        <w:rPr>
          <w:rFonts w:cs="Arial"/>
          <w:sz w:val="22"/>
          <w:szCs w:val="22"/>
        </w:rPr>
        <w:t xml:space="preserve">to guide </w:t>
      </w:r>
      <w:r w:rsidRPr="008D1B8B">
        <w:rPr>
          <w:rFonts w:cs="Arial"/>
          <w:sz w:val="22"/>
          <w:szCs w:val="22"/>
        </w:rPr>
        <w:t xml:space="preserve">the </w:t>
      </w:r>
      <w:r w:rsidR="002120AD" w:rsidRPr="008D1B8B">
        <w:rPr>
          <w:rFonts w:cs="Arial"/>
          <w:sz w:val="22"/>
          <w:szCs w:val="22"/>
        </w:rPr>
        <w:t>service delivery plan</w:t>
      </w:r>
      <w:r w:rsidRPr="008D1B8B">
        <w:rPr>
          <w:rFonts w:cs="Arial"/>
          <w:sz w:val="22"/>
          <w:szCs w:val="22"/>
        </w:rPr>
        <w:t>.</w:t>
      </w:r>
      <w:r w:rsidR="006E64FD" w:rsidRPr="008D1B8B">
        <w:rPr>
          <w:rFonts w:cs="Arial"/>
          <w:sz w:val="22"/>
          <w:szCs w:val="22"/>
        </w:rPr>
        <w:t xml:space="preserve"> </w:t>
      </w:r>
    </w:p>
    <w:p w14:paraId="0753D848" w14:textId="77777777" w:rsidR="008D1B8B" w:rsidRPr="008D1B8B" w:rsidRDefault="008D1B8B" w:rsidP="00202125">
      <w:pPr>
        <w:rPr>
          <w:rFonts w:cs="Arial"/>
          <w:sz w:val="22"/>
          <w:szCs w:val="22"/>
        </w:rPr>
      </w:pPr>
    </w:p>
    <w:p w14:paraId="75FF258D" w14:textId="5BFE75C9" w:rsidR="00B3028A" w:rsidRDefault="00C0563F" w:rsidP="00CE6981">
      <w:pPr>
        <w:pStyle w:val="Title"/>
      </w:pPr>
      <w:bookmarkStart w:id="8" w:name="_Toc37262497"/>
      <w:r>
        <w:t xml:space="preserve">Comprehensive Needs </w:t>
      </w:r>
      <w:r w:rsidR="0025464A">
        <w:t>Assessment</w:t>
      </w:r>
      <w:r>
        <w:t xml:space="preserve"> Purpose And Process</w:t>
      </w:r>
      <w:bookmarkEnd w:id="8"/>
      <w:r>
        <w:t xml:space="preserve"> </w:t>
      </w:r>
    </w:p>
    <w:p w14:paraId="58508610" w14:textId="77777777" w:rsidR="00B3028A" w:rsidRPr="008D1B8B" w:rsidRDefault="00B3028A" w:rsidP="00B3028A">
      <w:pPr>
        <w:rPr>
          <w:sz w:val="22"/>
          <w:szCs w:val="22"/>
        </w:rPr>
      </w:pPr>
    </w:p>
    <w:p w14:paraId="2433E6C3" w14:textId="24D24B0A" w:rsidR="00B3028A" w:rsidRPr="008D1B8B" w:rsidRDefault="00B3028A" w:rsidP="00B3028A">
      <w:pPr>
        <w:rPr>
          <w:sz w:val="22"/>
          <w:szCs w:val="22"/>
        </w:rPr>
      </w:pPr>
      <w:r w:rsidRPr="008D1B8B">
        <w:rPr>
          <w:sz w:val="22"/>
          <w:szCs w:val="22"/>
        </w:rPr>
        <w:t xml:space="preserve">The U.S. Department of Education requires states receiving Title I, </w:t>
      </w:r>
      <w:r w:rsidR="002120AD" w:rsidRPr="008D1B8B">
        <w:rPr>
          <w:sz w:val="22"/>
          <w:szCs w:val="22"/>
        </w:rPr>
        <w:t xml:space="preserve">Part </w:t>
      </w:r>
      <w:r w:rsidRPr="008D1B8B">
        <w:rPr>
          <w:sz w:val="22"/>
          <w:szCs w:val="22"/>
        </w:rPr>
        <w:t>C funding to produce a Comprehensive Needs Assessment as a part of a continuous improvement cycle.</w:t>
      </w:r>
      <w:r w:rsidR="006E64FD" w:rsidRPr="008D1B8B">
        <w:rPr>
          <w:sz w:val="22"/>
          <w:szCs w:val="22"/>
        </w:rPr>
        <w:t xml:space="preserve"> </w:t>
      </w:r>
      <w:r w:rsidRPr="008D1B8B">
        <w:rPr>
          <w:sz w:val="22"/>
          <w:szCs w:val="22"/>
        </w:rPr>
        <w:t>This needs assessment document builds a bridge between program evaluation data over the last three years and the 201</w:t>
      </w:r>
      <w:r w:rsidR="00CD7C83" w:rsidRPr="008D1B8B">
        <w:rPr>
          <w:sz w:val="22"/>
          <w:szCs w:val="22"/>
        </w:rPr>
        <w:t>9-2020</w:t>
      </w:r>
      <w:r w:rsidRPr="008D1B8B">
        <w:rPr>
          <w:sz w:val="22"/>
          <w:szCs w:val="22"/>
        </w:rPr>
        <w:t xml:space="preserve"> </w:t>
      </w:r>
      <w:r w:rsidR="00B4298E">
        <w:rPr>
          <w:sz w:val="22"/>
          <w:szCs w:val="22"/>
        </w:rPr>
        <w:t>s</w:t>
      </w:r>
      <w:r w:rsidRPr="008D1B8B">
        <w:rPr>
          <w:sz w:val="22"/>
          <w:szCs w:val="22"/>
        </w:rPr>
        <w:t xml:space="preserve">ervice </w:t>
      </w:r>
      <w:r w:rsidR="00B4298E">
        <w:rPr>
          <w:sz w:val="22"/>
          <w:szCs w:val="22"/>
        </w:rPr>
        <w:t>d</w:t>
      </w:r>
      <w:r w:rsidRPr="008D1B8B">
        <w:rPr>
          <w:sz w:val="22"/>
          <w:szCs w:val="22"/>
        </w:rPr>
        <w:t xml:space="preserve">elivery </w:t>
      </w:r>
      <w:r w:rsidR="00B4298E">
        <w:rPr>
          <w:sz w:val="22"/>
          <w:szCs w:val="22"/>
        </w:rPr>
        <w:t>p</w:t>
      </w:r>
      <w:r w:rsidRPr="008D1B8B">
        <w:rPr>
          <w:sz w:val="22"/>
          <w:szCs w:val="22"/>
        </w:rPr>
        <w:t>lan</w:t>
      </w:r>
      <w:r w:rsidR="00533B67" w:rsidRPr="008D1B8B">
        <w:rPr>
          <w:sz w:val="22"/>
          <w:szCs w:val="22"/>
        </w:rPr>
        <w:t xml:space="preserve"> </w:t>
      </w:r>
      <w:r w:rsidRPr="008D1B8B">
        <w:rPr>
          <w:sz w:val="22"/>
          <w:szCs w:val="22"/>
        </w:rPr>
        <w:t xml:space="preserve">by taking the lessons from the past and an understanding of the present to give direction for the future of </w:t>
      </w:r>
      <w:r w:rsidR="001D1A17" w:rsidRPr="008D1B8B">
        <w:rPr>
          <w:sz w:val="22"/>
          <w:szCs w:val="22"/>
        </w:rPr>
        <w:t>Migrant Education Program</w:t>
      </w:r>
      <w:r w:rsidRPr="008D1B8B">
        <w:rPr>
          <w:sz w:val="22"/>
          <w:szCs w:val="22"/>
        </w:rPr>
        <w:t>.</w:t>
      </w:r>
      <w:r w:rsidR="006E64FD" w:rsidRPr="008D1B8B">
        <w:rPr>
          <w:sz w:val="22"/>
          <w:szCs w:val="22"/>
        </w:rPr>
        <w:t xml:space="preserve"> </w:t>
      </w:r>
      <w:r w:rsidRPr="008D1B8B">
        <w:rPr>
          <w:sz w:val="22"/>
          <w:szCs w:val="22"/>
        </w:rPr>
        <w:t xml:space="preserve">It identifies needs and potential solutions based on the process recommended in the “Migrant Education Comprehensive Needs Assessment Toolkit” produced by the </w:t>
      </w:r>
      <w:r w:rsidR="008D78B8" w:rsidRPr="008D1B8B">
        <w:rPr>
          <w:sz w:val="22"/>
          <w:szCs w:val="22"/>
        </w:rPr>
        <w:t>U.S. Department of Education’s</w:t>
      </w:r>
      <w:r w:rsidRPr="008D1B8B">
        <w:rPr>
          <w:sz w:val="22"/>
          <w:szCs w:val="22"/>
        </w:rPr>
        <w:t xml:space="preserve"> Office of Migrant Education.</w:t>
      </w:r>
      <w:r w:rsidR="006E64FD" w:rsidRPr="008D1B8B">
        <w:rPr>
          <w:sz w:val="22"/>
          <w:szCs w:val="22"/>
        </w:rPr>
        <w:t xml:space="preserve"> </w:t>
      </w:r>
      <w:r w:rsidRPr="008D1B8B">
        <w:rPr>
          <w:sz w:val="22"/>
          <w:szCs w:val="22"/>
        </w:rPr>
        <w:t>The figure below summarizes the steps</w:t>
      </w:r>
      <w:r w:rsidR="00BE5686" w:rsidRPr="008D1B8B">
        <w:rPr>
          <w:sz w:val="22"/>
          <w:szCs w:val="22"/>
        </w:rPr>
        <w:t xml:space="preserve"> and definitions of terms</w:t>
      </w:r>
      <w:r w:rsidR="00B918A2" w:rsidRPr="008D1B8B">
        <w:rPr>
          <w:sz w:val="22"/>
          <w:szCs w:val="22"/>
        </w:rPr>
        <w:t xml:space="preserve"> </w:t>
      </w:r>
      <w:r w:rsidR="0087430D" w:rsidRPr="008D1B8B">
        <w:rPr>
          <w:sz w:val="22"/>
          <w:szCs w:val="22"/>
        </w:rPr>
        <w:t>found</w:t>
      </w:r>
      <w:r w:rsidR="00BE5686" w:rsidRPr="008D1B8B">
        <w:rPr>
          <w:sz w:val="22"/>
          <w:szCs w:val="22"/>
        </w:rPr>
        <w:t xml:space="preserve"> in Appendix A</w:t>
      </w:r>
      <w:r w:rsidRPr="008D1B8B">
        <w:rPr>
          <w:sz w:val="22"/>
          <w:szCs w:val="22"/>
        </w:rPr>
        <w:t xml:space="preserve">. </w:t>
      </w:r>
    </w:p>
    <w:p w14:paraId="76287D3C" w14:textId="77777777" w:rsidR="00B3028A" w:rsidRDefault="00B3028A" w:rsidP="00460D58">
      <w:pPr>
        <w:pStyle w:val="Caption"/>
      </w:pPr>
    </w:p>
    <w:p w14:paraId="0A59620F" w14:textId="5CB536F5" w:rsidR="00356DC8" w:rsidRDefault="00B3028A" w:rsidP="00460D58">
      <w:pPr>
        <w:pStyle w:val="Caption"/>
      </w:pPr>
      <w:bookmarkStart w:id="9" w:name="_Toc37262440"/>
      <w:bookmarkStart w:id="10" w:name="_Toc517801782"/>
      <w:r>
        <w:lastRenderedPageBreak/>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1</w:t>
      </w:r>
      <w:r w:rsidR="00F73F92">
        <w:rPr>
          <w:noProof/>
        </w:rPr>
        <w:fldChar w:fldCharType="end"/>
      </w:r>
      <w:r>
        <w:t xml:space="preserve">: Needs Assessment </w:t>
      </w:r>
      <w:r w:rsidR="00417782">
        <w:t>Process</w:t>
      </w:r>
      <w:r w:rsidR="00FF2502">
        <w:t>.</w:t>
      </w:r>
      <w:bookmarkEnd w:id="9"/>
    </w:p>
    <w:p w14:paraId="22138549" w14:textId="77777777" w:rsidR="00B3028A" w:rsidRPr="00241510" w:rsidRDefault="00B3028A" w:rsidP="00356DC8">
      <w:r w:rsidRPr="00241510">
        <w:rPr>
          <w:noProof/>
          <w:lang w:eastAsia="ja-JP"/>
        </w:rPr>
        <w:drawing>
          <wp:inline distT="0" distB="0" distL="0" distR="0" wp14:anchorId="38216C6B" wp14:editId="2B60DE8A">
            <wp:extent cx="7039758" cy="2855595"/>
            <wp:effectExtent l="38100" t="0" r="8890" b="1905"/>
            <wp:docPr id="1" name="Diagram 1">
              <a:extLst xmlns:a="http://schemas.openxmlformats.org/drawingml/2006/main">
                <a:ext uri="{FF2B5EF4-FFF2-40B4-BE49-F238E27FC236}">
                  <a16:creationId xmlns:a16="http://schemas.microsoft.com/office/drawing/2014/main" id="{F479762B-2B80-42C8-ABE7-977500274F7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10"/>
    </w:p>
    <w:p w14:paraId="61ECFEF6" w14:textId="77777777" w:rsidR="00B3028A" w:rsidRPr="008D1B8B" w:rsidRDefault="00B3028A" w:rsidP="00356DC8">
      <w:pPr>
        <w:rPr>
          <w:sz w:val="22"/>
          <w:szCs w:val="22"/>
        </w:rPr>
      </w:pPr>
    </w:p>
    <w:p w14:paraId="5BFDFB1B" w14:textId="77777777" w:rsidR="00B3028A" w:rsidRPr="001A4D1F" w:rsidRDefault="00B3028A" w:rsidP="001A4D1F">
      <w:pPr>
        <w:pStyle w:val="Heading3"/>
      </w:pPr>
      <w:bookmarkStart w:id="11" w:name="_Toc517801487"/>
      <w:r w:rsidRPr="001A4D1F">
        <w:t>Preliminary Work</w:t>
      </w:r>
      <w:bookmarkEnd w:id="11"/>
    </w:p>
    <w:p w14:paraId="39972F8C" w14:textId="610D9E38" w:rsidR="00B3028A" w:rsidRPr="008D1B8B" w:rsidRDefault="00B3028A" w:rsidP="00B3028A">
      <w:pPr>
        <w:rPr>
          <w:sz w:val="22"/>
          <w:szCs w:val="22"/>
        </w:rPr>
      </w:pPr>
      <w:r w:rsidRPr="008D1B8B">
        <w:rPr>
          <w:sz w:val="22"/>
          <w:szCs w:val="22"/>
        </w:rPr>
        <w:t xml:space="preserve">The foundational work of the needs assessment started with </w:t>
      </w:r>
      <w:r w:rsidR="00CC4199" w:rsidRPr="008D1B8B">
        <w:rPr>
          <w:sz w:val="22"/>
          <w:szCs w:val="22"/>
        </w:rPr>
        <w:t xml:space="preserve">a Request for Proposal </w:t>
      </w:r>
      <w:r w:rsidR="00646360" w:rsidRPr="008D1B8B">
        <w:rPr>
          <w:sz w:val="22"/>
          <w:szCs w:val="22"/>
        </w:rPr>
        <w:t>p</w:t>
      </w:r>
      <w:r w:rsidR="00CC4199" w:rsidRPr="008D1B8B">
        <w:rPr>
          <w:sz w:val="22"/>
          <w:szCs w:val="22"/>
        </w:rPr>
        <w:t xml:space="preserve">rocess </w:t>
      </w:r>
      <w:r w:rsidRPr="008D1B8B">
        <w:rPr>
          <w:sz w:val="22"/>
          <w:szCs w:val="22"/>
        </w:rPr>
        <w:t>selecting C H Smith</w:t>
      </w:r>
      <w:r w:rsidR="00762742" w:rsidRPr="008D1B8B">
        <w:rPr>
          <w:sz w:val="22"/>
          <w:szCs w:val="22"/>
        </w:rPr>
        <w:t xml:space="preserve"> </w:t>
      </w:r>
      <w:r w:rsidRPr="008D1B8B">
        <w:rPr>
          <w:sz w:val="22"/>
          <w:szCs w:val="22"/>
        </w:rPr>
        <w:t xml:space="preserve">&amp; Associates as program evaluator and facilitation consultants of the needs assessment process. Both the migrant education director and C H Smith &amp; Associates reviewed Office of Migrant Education regulations, </w:t>
      </w:r>
      <w:r w:rsidR="00646360" w:rsidRPr="008D1B8B">
        <w:rPr>
          <w:sz w:val="22"/>
          <w:szCs w:val="22"/>
        </w:rPr>
        <w:t xml:space="preserve">program </w:t>
      </w:r>
      <w:r w:rsidRPr="008D1B8B">
        <w:rPr>
          <w:sz w:val="22"/>
          <w:szCs w:val="22"/>
        </w:rPr>
        <w:t xml:space="preserve">goals and guidance. The director also assembled the needs assessment committee consisting of </w:t>
      </w:r>
      <w:r w:rsidR="0059070F" w:rsidRPr="008D1B8B">
        <w:rPr>
          <w:sz w:val="22"/>
          <w:szCs w:val="22"/>
        </w:rPr>
        <w:t xml:space="preserve">district </w:t>
      </w:r>
      <w:r w:rsidR="001D1A17" w:rsidRPr="008D1B8B">
        <w:rPr>
          <w:sz w:val="22"/>
          <w:szCs w:val="22"/>
        </w:rPr>
        <w:t>Migrant Education Program</w:t>
      </w:r>
      <w:r w:rsidRPr="008D1B8B">
        <w:rPr>
          <w:sz w:val="22"/>
          <w:szCs w:val="22"/>
        </w:rPr>
        <w:t xml:space="preserve"> directors and staff, </w:t>
      </w:r>
      <w:r w:rsidR="002E6038" w:rsidRPr="008D1B8B">
        <w:rPr>
          <w:sz w:val="22"/>
          <w:szCs w:val="22"/>
        </w:rPr>
        <w:t>Ohio Migrant Education Center leaders</w:t>
      </w:r>
      <w:r w:rsidRPr="008D1B8B">
        <w:rPr>
          <w:sz w:val="22"/>
          <w:szCs w:val="22"/>
        </w:rPr>
        <w:t xml:space="preserve">, </w:t>
      </w:r>
      <w:r w:rsidR="00E7683A" w:rsidRPr="008D1B8B">
        <w:rPr>
          <w:sz w:val="22"/>
          <w:szCs w:val="22"/>
        </w:rPr>
        <w:t xml:space="preserve">state support team </w:t>
      </w:r>
      <w:r w:rsidRPr="008D1B8B">
        <w:rPr>
          <w:sz w:val="22"/>
          <w:szCs w:val="22"/>
        </w:rPr>
        <w:t xml:space="preserve">representatives, </w:t>
      </w:r>
      <w:r w:rsidR="00762742" w:rsidRPr="008D1B8B">
        <w:rPr>
          <w:sz w:val="22"/>
          <w:szCs w:val="22"/>
        </w:rPr>
        <w:t xml:space="preserve">Ohio Department of Education </w:t>
      </w:r>
      <w:r w:rsidRPr="008D1B8B">
        <w:rPr>
          <w:sz w:val="22"/>
          <w:szCs w:val="22"/>
        </w:rPr>
        <w:t xml:space="preserve">staff members and a parent. </w:t>
      </w:r>
      <w:r w:rsidR="00762742" w:rsidRPr="008D1B8B">
        <w:rPr>
          <w:sz w:val="22"/>
          <w:szCs w:val="22"/>
        </w:rPr>
        <w:t xml:space="preserve">The </w:t>
      </w:r>
      <w:r w:rsidRPr="008D1B8B">
        <w:rPr>
          <w:sz w:val="22"/>
          <w:szCs w:val="22"/>
        </w:rPr>
        <w:t xml:space="preserve">needs assessment committee membership </w:t>
      </w:r>
      <w:r w:rsidR="00762742" w:rsidRPr="008D1B8B">
        <w:rPr>
          <w:sz w:val="22"/>
          <w:szCs w:val="22"/>
        </w:rPr>
        <w:t xml:space="preserve">roster appears </w:t>
      </w:r>
      <w:r w:rsidRPr="008D1B8B">
        <w:rPr>
          <w:sz w:val="22"/>
          <w:szCs w:val="22"/>
        </w:rPr>
        <w:t>in Appendix</w:t>
      </w:r>
      <w:r w:rsidR="00BE5686" w:rsidRPr="008D1B8B">
        <w:rPr>
          <w:sz w:val="22"/>
          <w:szCs w:val="22"/>
        </w:rPr>
        <w:t xml:space="preserve"> B</w:t>
      </w:r>
      <w:r w:rsidRPr="008D1B8B">
        <w:rPr>
          <w:sz w:val="22"/>
          <w:szCs w:val="22"/>
        </w:rPr>
        <w:t xml:space="preserve">. </w:t>
      </w:r>
    </w:p>
    <w:p w14:paraId="7807E78C" w14:textId="77777777" w:rsidR="00B3028A" w:rsidRPr="008D1B8B" w:rsidRDefault="00B3028A" w:rsidP="00B3028A">
      <w:pPr>
        <w:rPr>
          <w:sz w:val="22"/>
          <w:szCs w:val="22"/>
        </w:rPr>
      </w:pPr>
    </w:p>
    <w:p w14:paraId="624ACFF5" w14:textId="1D44A331" w:rsidR="00B3028A" w:rsidRPr="008D1B8B" w:rsidRDefault="00762742" w:rsidP="00B3028A">
      <w:pPr>
        <w:rPr>
          <w:sz w:val="22"/>
          <w:szCs w:val="22"/>
        </w:rPr>
      </w:pPr>
      <w:r w:rsidRPr="008D1B8B">
        <w:rPr>
          <w:sz w:val="22"/>
          <w:szCs w:val="22"/>
        </w:rPr>
        <w:t>C H Smith &amp; Associates</w:t>
      </w:r>
      <w:r w:rsidR="002A52C1" w:rsidRPr="008D1B8B">
        <w:rPr>
          <w:sz w:val="22"/>
          <w:szCs w:val="22"/>
        </w:rPr>
        <w:t>,</w:t>
      </w:r>
      <w:r w:rsidR="00B3028A" w:rsidRPr="008D1B8B">
        <w:rPr>
          <w:sz w:val="22"/>
          <w:szCs w:val="22"/>
        </w:rPr>
        <w:t xml:space="preserve"> with additional support from Maple Grove Objective, produced a</w:t>
      </w:r>
      <w:r w:rsidRPr="008D1B8B">
        <w:rPr>
          <w:sz w:val="22"/>
          <w:szCs w:val="22"/>
        </w:rPr>
        <w:t>n Ohio</w:t>
      </w:r>
      <w:r w:rsidR="00B3028A" w:rsidRPr="008D1B8B">
        <w:rPr>
          <w:sz w:val="22"/>
          <w:szCs w:val="22"/>
        </w:rPr>
        <w:t xml:space="preserve"> migrant student profile based on the 2016-</w:t>
      </w:r>
      <w:r w:rsidRPr="008D1B8B">
        <w:rPr>
          <w:sz w:val="22"/>
          <w:szCs w:val="22"/>
        </w:rPr>
        <w:t>20</w:t>
      </w:r>
      <w:r w:rsidR="00B918A2" w:rsidRPr="008D1B8B">
        <w:rPr>
          <w:sz w:val="22"/>
          <w:szCs w:val="22"/>
        </w:rPr>
        <w:t>17</w:t>
      </w:r>
      <w:r w:rsidR="00B3028A" w:rsidRPr="008D1B8B">
        <w:rPr>
          <w:sz w:val="22"/>
          <w:szCs w:val="22"/>
        </w:rPr>
        <w:t xml:space="preserve"> program year. </w:t>
      </w:r>
      <w:r w:rsidRPr="008D1B8B">
        <w:rPr>
          <w:sz w:val="22"/>
          <w:szCs w:val="22"/>
        </w:rPr>
        <w:t xml:space="preserve">It shared the profile </w:t>
      </w:r>
      <w:r w:rsidR="00B3028A" w:rsidRPr="008D1B8B">
        <w:rPr>
          <w:sz w:val="22"/>
          <w:szCs w:val="22"/>
        </w:rPr>
        <w:t xml:space="preserve">with all </w:t>
      </w:r>
      <w:r w:rsidR="001D1A17" w:rsidRPr="008D1B8B">
        <w:rPr>
          <w:sz w:val="22"/>
          <w:szCs w:val="22"/>
        </w:rPr>
        <w:t>Migrant Education Program</w:t>
      </w:r>
      <w:r w:rsidR="00B3028A" w:rsidRPr="008D1B8B">
        <w:rPr>
          <w:sz w:val="22"/>
          <w:szCs w:val="22"/>
        </w:rPr>
        <w:t xml:space="preserve"> </w:t>
      </w:r>
      <w:r w:rsidR="002A52C1" w:rsidRPr="008D1B8B">
        <w:rPr>
          <w:sz w:val="22"/>
          <w:szCs w:val="22"/>
        </w:rPr>
        <w:t xml:space="preserve">district and community school </w:t>
      </w:r>
      <w:r w:rsidR="00B3028A" w:rsidRPr="008D1B8B">
        <w:rPr>
          <w:sz w:val="22"/>
          <w:szCs w:val="22"/>
        </w:rPr>
        <w:t xml:space="preserve">program directors and the needs assessment committee in meetings held during March and April 2018.The profile also </w:t>
      </w:r>
      <w:r w:rsidR="002A52C1" w:rsidRPr="008D1B8B">
        <w:rPr>
          <w:sz w:val="22"/>
          <w:szCs w:val="22"/>
        </w:rPr>
        <w:t xml:space="preserve">appears </w:t>
      </w:r>
      <w:r w:rsidR="00B3028A" w:rsidRPr="008D1B8B">
        <w:rPr>
          <w:sz w:val="22"/>
          <w:szCs w:val="22"/>
        </w:rPr>
        <w:t xml:space="preserve">in this document and </w:t>
      </w:r>
      <w:r w:rsidR="002A52C1" w:rsidRPr="008D1B8B">
        <w:rPr>
          <w:sz w:val="22"/>
          <w:szCs w:val="22"/>
        </w:rPr>
        <w:t xml:space="preserve">informed </w:t>
      </w:r>
      <w:r w:rsidR="00B3028A" w:rsidRPr="008D1B8B">
        <w:rPr>
          <w:sz w:val="22"/>
          <w:szCs w:val="22"/>
        </w:rPr>
        <w:t xml:space="preserve">the program evaluation. </w:t>
      </w:r>
    </w:p>
    <w:p w14:paraId="6B18CBA2" w14:textId="77777777" w:rsidR="00B3028A" w:rsidRPr="008D1B8B" w:rsidRDefault="00B3028A" w:rsidP="00B3028A">
      <w:pPr>
        <w:rPr>
          <w:sz w:val="22"/>
          <w:szCs w:val="22"/>
        </w:rPr>
      </w:pPr>
    </w:p>
    <w:p w14:paraId="3148F9B1" w14:textId="77777777" w:rsidR="00B3028A" w:rsidRDefault="00B3028A" w:rsidP="001A4D1F">
      <w:pPr>
        <w:pStyle w:val="Heading3"/>
      </w:pPr>
      <w:bookmarkStart w:id="12" w:name="_Toc517801488"/>
      <w:r>
        <w:t>Exploring What Is</w:t>
      </w:r>
      <w:bookmarkEnd w:id="12"/>
    </w:p>
    <w:p w14:paraId="579FCE3F" w14:textId="42A0B6A6" w:rsidR="00FE5079" w:rsidRPr="008D1B8B" w:rsidRDefault="00B3028A" w:rsidP="00B3028A">
      <w:pPr>
        <w:rPr>
          <w:sz w:val="22"/>
          <w:szCs w:val="22"/>
        </w:rPr>
      </w:pPr>
      <w:r w:rsidRPr="008D1B8B">
        <w:rPr>
          <w:sz w:val="22"/>
          <w:szCs w:val="22"/>
        </w:rPr>
        <w:t xml:space="preserve">March 15, 2018, the </w:t>
      </w:r>
      <w:r w:rsidR="001D1A17" w:rsidRPr="008D1B8B">
        <w:rPr>
          <w:sz w:val="22"/>
          <w:szCs w:val="22"/>
        </w:rPr>
        <w:t>Migrant Education Program</w:t>
      </w:r>
      <w:r w:rsidRPr="008D1B8B">
        <w:rPr>
          <w:sz w:val="22"/>
          <w:szCs w:val="22"/>
        </w:rPr>
        <w:t xml:space="preserve"> </w:t>
      </w:r>
      <w:r w:rsidR="002A52C1" w:rsidRPr="008D1B8B">
        <w:rPr>
          <w:sz w:val="22"/>
          <w:szCs w:val="22"/>
        </w:rPr>
        <w:t xml:space="preserve">district </w:t>
      </w:r>
      <w:r w:rsidRPr="008D1B8B">
        <w:rPr>
          <w:sz w:val="22"/>
          <w:szCs w:val="22"/>
        </w:rPr>
        <w:t>program directors and additional staff reviewed data from the migrant student profile</w:t>
      </w:r>
      <w:r w:rsidR="00FE5079" w:rsidRPr="008D1B8B">
        <w:rPr>
          <w:sz w:val="22"/>
          <w:szCs w:val="22"/>
        </w:rPr>
        <w:t xml:space="preserve"> and 2017 program evaluation</w:t>
      </w:r>
      <w:r w:rsidRPr="008D1B8B">
        <w:rPr>
          <w:sz w:val="22"/>
          <w:szCs w:val="22"/>
        </w:rPr>
        <w:t xml:space="preserve">. The group then reviewed the </w:t>
      </w:r>
      <w:r w:rsidR="001D1A17" w:rsidRPr="008D1B8B">
        <w:rPr>
          <w:sz w:val="22"/>
          <w:szCs w:val="22"/>
        </w:rPr>
        <w:t>Migrant Education Program</w:t>
      </w:r>
      <w:r w:rsidRPr="008D1B8B">
        <w:rPr>
          <w:sz w:val="22"/>
          <w:szCs w:val="22"/>
        </w:rPr>
        <w:t xml:space="preserve"> Concern Statements from 2014</w:t>
      </w:r>
      <w:r w:rsidR="002A52C1" w:rsidRPr="008D1B8B">
        <w:rPr>
          <w:sz w:val="22"/>
          <w:szCs w:val="22"/>
        </w:rPr>
        <w:t xml:space="preserve">, comparing them to </w:t>
      </w:r>
      <w:r w:rsidRPr="008D1B8B">
        <w:rPr>
          <w:sz w:val="22"/>
          <w:szCs w:val="22"/>
        </w:rPr>
        <w:t>the current state analysis</w:t>
      </w:r>
      <w:r w:rsidR="002A52C1" w:rsidRPr="008D1B8B">
        <w:rPr>
          <w:sz w:val="22"/>
          <w:szCs w:val="22"/>
        </w:rPr>
        <w:t xml:space="preserve">; </w:t>
      </w:r>
      <w:r w:rsidRPr="008D1B8B">
        <w:rPr>
          <w:sz w:val="22"/>
          <w:szCs w:val="22"/>
        </w:rPr>
        <w:t xml:space="preserve">the </w:t>
      </w:r>
      <w:r w:rsidR="002A52C1" w:rsidRPr="008D1B8B">
        <w:rPr>
          <w:sz w:val="22"/>
          <w:szCs w:val="22"/>
        </w:rPr>
        <w:t xml:space="preserve">U.S. Department of Education, Office for Migrant Education </w:t>
      </w:r>
      <w:r w:rsidRPr="008D1B8B">
        <w:rPr>
          <w:sz w:val="22"/>
          <w:szCs w:val="22"/>
        </w:rPr>
        <w:t>seven concern areas</w:t>
      </w:r>
      <w:r w:rsidR="002A52C1" w:rsidRPr="008D1B8B">
        <w:rPr>
          <w:sz w:val="22"/>
          <w:szCs w:val="22"/>
        </w:rPr>
        <w:t xml:space="preserve">; </w:t>
      </w:r>
      <w:r w:rsidR="00CD2661">
        <w:rPr>
          <w:sz w:val="22"/>
          <w:szCs w:val="22"/>
        </w:rPr>
        <w:t>Ohio’s</w:t>
      </w:r>
      <w:r w:rsidR="00646360" w:rsidRPr="008D1B8B">
        <w:rPr>
          <w:sz w:val="22"/>
          <w:szCs w:val="22"/>
        </w:rPr>
        <w:t xml:space="preserve"> </w:t>
      </w:r>
      <w:r w:rsidR="001D1A17" w:rsidRPr="008D1B8B">
        <w:rPr>
          <w:sz w:val="22"/>
          <w:szCs w:val="22"/>
        </w:rPr>
        <w:t>Migrant Education Program</w:t>
      </w:r>
      <w:r w:rsidR="00646360" w:rsidRPr="008D1B8B">
        <w:rPr>
          <w:sz w:val="22"/>
          <w:szCs w:val="22"/>
        </w:rPr>
        <w:t xml:space="preserve"> goals and the </w:t>
      </w:r>
      <w:r w:rsidRPr="008D1B8B">
        <w:rPr>
          <w:sz w:val="22"/>
          <w:szCs w:val="22"/>
        </w:rPr>
        <w:t xml:space="preserve">Ohio </w:t>
      </w:r>
      <w:r w:rsidR="001A4D1F" w:rsidRPr="008D1B8B">
        <w:rPr>
          <w:sz w:val="22"/>
          <w:szCs w:val="22"/>
        </w:rPr>
        <w:t>Every Student Succeeds Act (ESSA</w:t>
      </w:r>
      <w:r w:rsidR="002206D2" w:rsidRPr="008D1B8B">
        <w:rPr>
          <w:sz w:val="22"/>
          <w:szCs w:val="22"/>
        </w:rPr>
        <w:t>) plan</w:t>
      </w:r>
      <w:r w:rsidR="001A4D1F" w:rsidRPr="008D1B8B">
        <w:rPr>
          <w:sz w:val="22"/>
          <w:szCs w:val="22"/>
        </w:rPr>
        <w:t xml:space="preserve"> </w:t>
      </w:r>
      <w:r w:rsidRPr="008D1B8B">
        <w:rPr>
          <w:sz w:val="22"/>
          <w:szCs w:val="22"/>
        </w:rPr>
        <w:t>goals. Participants proposed revisions and potential need indicators based on the information presented and their experience</w:t>
      </w:r>
      <w:r w:rsidR="002A52C1" w:rsidRPr="008D1B8B">
        <w:rPr>
          <w:sz w:val="22"/>
          <w:szCs w:val="22"/>
        </w:rPr>
        <w:t>s</w:t>
      </w:r>
      <w:r w:rsidRPr="008D1B8B">
        <w:rPr>
          <w:sz w:val="22"/>
          <w:szCs w:val="22"/>
        </w:rPr>
        <w:t xml:space="preserve"> working with migrant students. The group discussed </w:t>
      </w:r>
      <w:r w:rsidR="002A52C1" w:rsidRPr="008D1B8B">
        <w:rPr>
          <w:sz w:val="22"/>
          <w:szCs w:val="22"/>
        </w:rPr>
        <w:t xml:space="preserve">areas </w:t>
      </w:r>
      <w:r w:rsidRPr="008D1B8B">
        <w:rPr>
          <w:sz w:val="22"/>
          <w:szCs w:val="22"/>
        </w:rPr>
        <w:t xml:space="preserve">where they saw areas of need and opportunities to review or collect additional data. </w:t>
      </w:r>
      <w:r w:rsidR="002A52C1" w:rsidRPr="008D1B8B">
        <w:rPr>
          <w:sz w:val="22"/>
          <w:szCs w:val="22"/>
        </w:rPr>
        <w:t>N</w:t>
      </w:r>
      <w:r w:rsidR="006D78D3" w:rsidRPr="008D1B8B">
        <w:rPr>
          <w:sz w:val="22"/>
          <w:szCs w:val="22"/>
        </w:rPr>
        <w:t>eeds assessment committee</w:t>
      </w:r>
      <w:r w:rsidR="00FE5079" w:rsidRPr="008D1B8B">
        <w:rPr>
          <w:sz w:val="22"/>
          <w:szCs w:val="22"/>
        </w:rPr>
        <w:t xml:space="preserve"> members refined the proposed concern statements in a</w:t>
      </w:r>
      <w:r w:rsidR="002A52C1" w:rsidRPr="008D1B8B">
        <w:rPr>
          <w:sz w:val="22"/>
          <w:szCs w:val="22"/>
        </w:rPr>
        <w:t>n</w:t>
      </w:r>
      <w:r w:rsidR="00FE5079" w:rsidRPr="008D1B8B">
        <w:rPr>
          <w:sz w:val="22"/>
          <w:szCs w:val="22"/>
        </w:rPr>
        <w:t xml:space="preserve"> </w:t>
      </w:r>
      <w:r w:rsidR="002A52C1" w:rsidRPr="008D1B8B">
        <w:rPr>
          <w:sz w:val="22"/>
          <w:szCs w:val="22"/>
        </w:rPr>
        <w:t xml:space="preserve">April 9, 2018, </w:t>
      </w:r>
      <w:r w:rsidR="00FE5079" w:rsidRPr="008D1B8B">
        <w:rPr>
          <w:sz w:val="22"/>
          <w:szCs w:val="22"/>
        </w:rPr>
        <w:t>meeting.</w:t>
      </w:r>
    </w:p>
    <w:p w14:paraId="28B823A6" w14:textId="77777777" w:rsidR="00B3028A" w:rsidRPr="008D1B8B" w:rsidRDefault="00B3028A" w:rsidP="00B3028A">
      <w:pPr>
        <w:rPr>
          <w:sz w:val="22"/>
          <w:szCs w:val="22"/>
        </w:rPr>
      </w:pPr>
    </w:p>
    <w:p w14:paraId="3B3C6C33" w14:textId="77777777" w:rsidR="00B3028A" w:rsidRDefault="00B3028A" w:rsidP="001A4D1F">
      <w:pPr>
        <w:pStyle w:val="Heading3"/>
      </w:pPr>
      <w:bookmarkStart w:id="13" w:name="_Toc517801489"/>
      <w:r>
        <w:t>Analyze and Gather Data</w:t>
      </w:r>
      <w:bookmarkEnd w:id="13"/>
    </w:p>
    <w:p w14:paraId="180FB2A7" w14:textId="10D4631B" w:rsidR="00FE5079" w:rsidRPr="008D1B8B" w:rsidRDefault="00FE5079" w:rsidP="00FE5079">
      <w:pPr>
        <w:rPr>
          <w:sz w:val="22"/>
          <w:szCs w:val="22"/>
        </w:rPr>
      </w:pPr>
      <w:r w:rsidRPr="008D1B8B">
        <w:rPr>
          <w:sz w:val="22"/>
          <w:szCs w:val="22"/>
        </w:rPr>
        <w:t xml:space="preserve">The consultants reviewed data on the current state of </w:t>
      </w:r>
      <w:r w:rsidR="002A52C1" w:rsidRPr="008D1B8B">
        <w:rPr>
          <w:sz w:val="22"/>
          <w:szCs w:val="22"/>
        </w:rPr>
        <w:t xml:space="preserve">the Ohio </w:t>
      </w:r>
      <w:r w:rsidR="001D1A17" w:rsidRPr="008D1B8B">
        <w:rPr>
          <w:sz w:val="22"/>
          <w:szCs w:val="22"/>
        </w:rPr>
        <w:t>Migrant Education Program</w:t>
      </w:r>
      <w:r w:rsidRPr="008D1B8B">
        <w:rPr>
          <w:sz w:val="22"/>
          <w:szCs w:val="22"/>
        </w:rPr>
        <w:t xml:space="preserve"> and conducted surveys and interviews.</w:t>
      </w:r>
      <w:r w:rsidR="006E64FD" w:rsidRPr="008D1B8B">
        <w:rPr>
          <w:sz w:val="22"/>
          <w:szCs w:val="22"/>
        </w:rPr>
        <w:t xml:space="preserve"> </w:t>
      </w:r>
      <w:r w:rsidRPr="008D1B8B">
        <w:rPr>
          <w:sz w:val="22"/>
          <w:szCs w:val="22"/>
        </w:rPr>
        <w:t xml:space="preserve">It surveyed needs assessment committee members to identify priorities for future efforts, allocation of resources, bolstering strengths and addressing weaknesses. The consultants then interviewed stakeholders from </w:t>
      </w:r>
      <w:r w:rsidR="002A52C1" w:rsidRPr="008D1B8B">
        <w:rPr>
          <w:sz w:val="22"/>
          <w:szCs w:val="22"/>
        </w:rPr>
        <w:t xml:space="preserve">the Ohio </w:t>
      </w:r>
      <w:r w:rsidR="001D1A17" w:rsidRPr="008D1B8B">
        <w:rPr>
          <w:sz w:val="22"/>
          <w:szCs w:val="22"/>
        </w:rPr>
        <w:t>Migrant Education Program</w:t>
      </w:r>
      <w:r w:rsidRPr="008D1B8B">
        <w:rPr>
          <w:sz w:val="22"/>
          <w:szCs w:val="22"/>
        </w:rPr>
        <w:t xml:space="preserve"> </w:t>
      </w:r>
      <w:r w:rsidR="002A52C1" w:rsidRPr="008D1B8B">
        <w:rPr>
          <w:sz w:val="22"/>
          <w:szCs w:val="22"/>
        </w:rPr>
        <w:t xml:space="preserve">districts </w:t>
      </w:r>
      <w:r w:rsidRPr="008D1B8B">
        <w:rPr>
          <w:sz w:val="22"/>
          <w:szCs w:val="22"/>
        </w:rPr>
        <w:t xml:space="preserve">to </w:t>
      </w:r>
      <w:r w:rsidR="002A52C1" w:rsidRPr="008D1B8B">
        <w:rPr>
          <w:sz w:val="22"/>
          <w:szCs w:val="22"/>
        </w:rPr>
        <w:t xml:space="preserve">gain </w:t>
      </w:r>
      <w:r w:rsidRPr="008D1B8B">
        <w:rPr>
          <w:sz w:val="22"/>
          <w:szCs w:val="22"/>
        </w:rPr>
        <w:t xml:space="preserve">more specific insight into items identified </w:t>
      </w:r>
      <w:r w:rsidR="002A52C1" w:rsidRPr="008D1B8B">
        <w:rPr>
          <w:sz w:val="22"/>
          <w:szCs w:val="22"/>
        </w:rPr>
        <w:t xml:space="preserve">through </w:t>
      </w:r>
      <w:r w:rsidRPr="008D1B8B">
        <w:rPr>
          <w:sz w:val="22"/>
          <w:szCs w:val="22"/>
        </w:rPr>
        <w:t>the needs assessment committee survey.</w:t>
      </w:r>
    </w:p>
    <w:p w14:paraId="2D456724" w14:textId="77777777" w:rsidR="00FE5079" w:rsidRPr="008D1B8B" w:rsidRDefault="00FE5079" w:rsidP="00FE5079">
      <w:pPr>
        <w:rPr>
          <w:sz w:val="22"/>
          <w:szCs w:val="22"/>
        </w:rPr>
      </w:pPr>
    </w:p>
    <w:p w14:paraId="5A92ABF0" w14:textId="2F308E8D" w:rsidR="00FE5079" w:rsidRPr="008D1B8B" w:rsidRDefault="002A52C1" w:rsidP="00FE5079">
      <w:pPr>
        <w:rPr>
          <w:sz w:val="22"/>
          <w:szCs w:val="22"/>
        </w:rPr>
      </w:pPr>
      <w:r w:rsidRPr="008D1B8B">
        <w:rPr>
          <w:sz w:val="22"/>
          <w:szCs w:val="22"/>
        </w:rPr>
        <w:lastRenderedPageBreak/>
        <w:t>The aforementioned SWOT analysis summari</w:t>
      </w:r>
      <w:r w:rsidR="00E13F91" w:rsidRPr="008D1B8B">
        <w:rPr>
          <w:sz w:val="22"/>
          <w:szCs w:val="22"/>
        </w:rPr>
        <w:t xml:space="preserve">zed the </w:t>
      </w:r>
      <w:r w:rsidR="00FE5079" w:rsidRPr="008D1B8B">
        <w:rPr>
          <w:sz w:val="22"/>
          <w:szCs w:val="22"/>
        </w:rPr>
        <w:t xml:space="preserve">state of </w:t>
      </w:r>
      <w:r w:rsidRPr="008D1B8B">
        <w:rPr>
          <w:sz w:val="22"/>
          <w:szCs w:val="22"/>
        </w:rPr>
        <w:t xml:space="preserve">the Ohio </w:t>
      </w:r>
      <w:r w:rsidR="001D1A17" w:rsidRPr="008D1B8B">
        <w:rPr>
          <w:sz w:val="22"/>
          <w:szCs w:val="22"/>
        </w:rPr>
        <w:t>Migrant Education Program</w:t>
      </w:r>
      <w:r w:rsidR="00FE5079" w:rsidRPr="008D1B8B">
        <w:rPr>
          <w:sz w:val="22"/>
          <w:szCs w:val="22"/>
        </w:rPr>
        <w:t xml:space="preserve"> in based on the 2017 program evaluation focus</w:t>
      </w:r>
      <w:r w:rsidR="00E13F91" w:rsidRPr="008D1B8B">
        <w:rPr>
          <w:sz w:val="22"/>
          <w:szCs w:val="22"/>
        </w:rPr>
        <w:t xml:space="preserve"> (</w:t>
      </w:r>
      <w:r w:rsidR="00FE5079" w:rsidRPr="008D1B8B">
        <w:rPr>
          <w:sz w:val="22"/>
          <w:szCs w:val="22"/>
        </w:rPr>
        <w:t xml:space="preserve">2015-2016 </w:t>
      </w:r>
      <w:r w:rsidR="00E13F91" w:rsidRPr="008D1B8B">
        <w:rPr>
          <w:sz w:val="22"/>
          <w:szCs w:val="22"/>
        </w:rPr>
        <w:t xml:space="preserve">program </w:t>
      </w:r>
      <w:r w:rsidR="00FE5079" w:rsidRPr="008D1B8B">
        <w:rPr>
          <w:sz w:val="22"/>
          <w:szCs w:val="22"/>
        </w:rPr>
        <w:t>activities</w:t>
      </w:r>
      <w:r w:rsidRPr="008D1B8B">
        <w:rPr>
          <w:sz w:val="22"/>
          <w:szCs w:val="22"/>
        </w:rPr>
        <w:t>)</w:t>
      </w:r>
      <w:r w:rsidR="00FE5079" w:rsidRPr="008D1B8B">
        <w:rPr>
          <w:sz w:val="22"/>
          <w:szCs w:val="22"/>
        </w:rPr>
        <w:t xml:space="preserve">, the 2017 National Summer Learning Association Report on the Ohio </w:t>
      </w:r>
      <w:r w:rsidR="001D1A17" w:rsidRPr="008D1B8B">
        <w:rPr>
          <w:sz w:val="22"/>
          <w:szCs w:val="22"/>
        </w:rPr>
        <w:t>Migrant Education Program</w:t>
      </w:r>
      <w:r w:rsidR="00FE5079" w:rsidRPr="008D1B8B">
        <w:rPr>
          <w:sz w:val="22"/>
          <w:szCs w:val="22"/>
        </w:rPr>
        <w:t xml:space="preserve">, 2017 parent surveys, results from </w:t>
      </w:r>
      <w:r w:rsidRPr="008D1B8B">
        <w:rPr>
          <w:sz w:val="22"/>
          <w:szCs w:val="22"/>
        </w:rPr>
        <w:t xml:space="preserve">the </w:t>
      </w:r>
      <w:r w:rsidR="00FE5079" w:rsidRPr="008D1B8B">
        <w:rPr>
          <w:sz w:val="22"/>
          <w:szCs w:val="22"/>
        </w:rPr>
        <w:t>needs assessment committee survey and insights from stakeholder interviews.</w:t>
      </w:r>
      <w:r w:rsidR="00C42158" w:rsidRPr="008D1B8B">
        <w:rPr>
          <w:sz w:val="22"/>
          <w:szCs w:val="22"/>
        </w:rPr>
        <w:t xml:space="preserve"> </w:t>
      </w:r>
    </w:p>
    <w:p w14:paraId="47DB0A8D" w14:textId="77777777" w:rsidR="00FE5079" w:rsidRPr="008D1B8B" w:rsidRDefault="00FE5079" w:rsidP="00B3028A">
      <w:pPr>
        <w:rPr>
          <w:sz w:val="22"/>
          <w:szCs w:val="22"/>
        </w:rPr>
      </w:pPr>
    </w:p>
    <w:p w14:paraId="3930A06F" w14:textId="2BD08AA4" w:rsidR="00B3028A" w:rsidRPr="008D1B8B" w:rsidRDefault="002A52C1" w:rsidP="00B3028A">
      <w:pPr>
        <w:rPr>
          <w:sz w:val="22"/>
          <w:szCs w:val="22"/>
        </w:rPr>
      </w:pPr>
      <w:r w:rsidRPr="008D1B8B">
        <w:rPr>
          <w:sz w:val="22"/>
          <w:szCs w:val="22"/>
        </w:rPr>
        <w:t>C H Smith &amp; Associates</w:t>
      </w:r>
      <w:r w:rsidR="00B3028A" w:rsidRPr="008D1B8B">
        <w:rPr>
          <w:sz w:val="22"/>
          <w:szCs w:val="22"/>
        </w:rPr>
        <w:t xml:space="preserve"> gathered additional data and prepared an analysis based on the 2016-2017 performance period and performance trends over the last three years.</w:t>
      </w:r>
      <w:r w:rsidR="006E64FD" w:rsidRPr="008D1B8B">
        <w:rPr>
          <w:sz w:val="22"/>
          <w:szCs w:val="22"/>
        </w:rPr>
        <w:t xml:space="preserve"> </w:t>
      </w:r>
      <w:r w:rsidR="00B3028A" w:rsidRPr="008D1B8B">
        <w:rPr>
          <w:sz w:val="22"/>
          <w:szCs w:val="22"/>
        </w:rPr>
        <w:t xml:space="preserve">The consultants looked at </w:t>
      </w:r>
      <w:r w:rsidR="00E13F91" w:rsidRPr="008D1B8B">
        <w:rPr>
          <w:sz w:val="22"/>
          <w:szCs w:val="22"/>
        </w:rPr>
        <w:t xml:space="preserve">available </w:t>
      </w:r>
      <w:r w:rsidR="00B3028A" w:rsidRPr="008D1B8B">
        <w:rPr>
          <w:sz w:val="22"/>
          <w:szCs w:val="22"/>
        </w:rPr>
        <w:t xml:space="preserve">data related to the concern statements and prepared a gap analysis </w:t>
      </w:r>
      <w:r w:rsidR="00E13F91" w:rsidRPr="008D1B8B">
        <w:rPr>
          <w:sz w:val="22"/>
          <w:szCs w:val="22"/>
        </w:rPr>
        <w:t xml:space="preserve">(a summary of unmet needs) </w:t>
      </w:r>
      <w:r w:rsidR="00B3028A" w:rsidRPr="008D1B8B">
        <w:rPr>
          <w:sz w:val="22"/>
          <w:szCs w:val="22"/>
        </w:rPr>
        <w:t xml:space="preserve">for the </w:t>
      </w:r>
      <w:r w:rsidR="006D78D3" w:rsidRPr="008D1B8B">
        <w:rPr>
          <w:sz w:val="22"/>
          <w:szCs w:val="22"/>
        </w:rPr>
        <w:t>needs assessment committee</w:t>
      </w:r>
      <w:r w:rsidR="00B3028A" w:rsidRPr="008D1B8B">
        <w:rPr>
          <w:sz w:val="22"/>
          <w:szCs w:val="22"/>
        </w:rPr>
        <w:t xml:space="preserve">. </w:t>
      </w:r>
    </w:p>
    <w:p w14:paraId="19879AAB" w14:textId="77777777" w:rsidR="00B3028A" w:rsidRPr="008D1B8B" w:rsidRDefault="00B3028A" w:rsidP="00B3028A">
      <w:pPr>
        <w:rPr>
          <w:sz w:val="22"/>
          <w:szCs w:val="22"/>
        </w:rPr>
      </w:pPr>
    </w:p>
    <w:p w14:paraId="02454B85" w14:textId="0B5EBAD7" w:rsidR="00B3028A" w:rsidRPr="008D1B8B" w:rsidRDefault="00B3028A" w:rsidP="00B3028A">
      <w:pPr>
        <w:rPr>
          <w:sz w:val="22"/>
          <w:szCs w:val="22"/>
        </w:rPr>
      </w:pPr>
      <w:r w:rsidRPr="008D1B8B">
        <w:rPr>
          <w:sz w:val="22"/>
          <w:szCs w:val="22"/>
        </w:rPr>
        <w:t xml:space="preserve">On April 9, 2018, the needs assessment committee discussed the gap analysis and needs statements proposed. In small groups, participants began </w:t>
      </w:r>
      <w:r w:rsidR="00E13F91" w:rsidRPr="008D1B8B">
        <w:rPr>
          <w:sz w:val="22"/>
          <w:szCs w:val="22"/>
        </w:rPr>
        <w:t>discussing</w:t>
      </w:r>
      <w:r w:rsidRPr="008D1B8B">
        <w:rPr>
          <w:sz w:val="22"/>
          <w:szCs w:val="22"/>
        </w:rPr>
        <w:t xml:space="preserve"> solutions to address the needs</w:t>
      </w:r>
      <w:r w:rsidR="00FE5079" w:rsidRPr="008D1B8B">
        <w:rPr>
          <w:sz w:val="22"/>
          <w:szCs w:val="22"/>
        </w:rPr>
        <w:t>.</w:t>
      </w:r>
    </w:p>
    <w:p w14:paraId="376EE60A" w14:textId="77777777" w:rsidR="00B3028A" w:rsidRPr="008D1B8B" w:rsidRDefault="00B3028A" w:rsidP="00B3028A">
      <w:pPr>
        <w:rPr>
          <w:sz w:val="22"/>
          <w:szCs w:val="22"/>
        </w:rPr>
      </w:pPr>
    </w:p>
    <w:p w14:paraId="347BD45E" w14:textId="03E3C2C2" w:rsidR="00B3028A" w:rsidRPr="008D1B8B" w:rsidRDefault="00B3028A" w:rsidP="00B3028A">
      <w:pPr>
        <w:rPr>
          <w:sz w:val="22"/>
          <w:szCs w:val="22"/>
        </w:rPr>
      </w:pPr>
      <w:r w:rsidRPr="008D1B8B">
        <w:rPr>
          <w:sz w:val="22"/>
          <w:szCs w:val="22"/>
        </w:rPr>
        <w:t xml:space="preserve">The evaluation team then researched </w:t>
      </w:r>
      <w:r w:rsidR="00E30B93" w:rsidRPr="008D1B8B">
        <w:rPr>
          <w:sz w:val="22"/>
          <w:szCs w:val="22"/>
        </w:rPr>
        <w:t>best</w:t>
      </w:r>
      <w:r w:rsidRPr="008D1B8B">
        <w:rPr>
          <w:sz w:val="22"/>
          <w:szCs w:val="22"/>
        </w:rPr>
        <w:t xml:space="preserve"> practices in the field to review the suggested solutions.</w:t>
      </w:r>
      <w:r w:rsidR="006E64FD" w:rsidRPr="008D1B8B">
        <w:rPr>
          <w:sz w:val="22"/>
          <w:szCs w:val="22"/>
        </w:rPr>
        <w:t xml:space="preserve"> </w:t>
      </w:r>
      <w:r w:rsidR="004C55F3" w:rsidRPr="008D1B8B">
        <w:rPr>
          <w:sz w:val="22"/>
          <w:szCs w:val="22"/>
        </w:rPr>
        <w:t xml:space="preserve">The resources </w:t>
      </w:r>
      <w:r w:rsidR="00E44CB8" w:rsidRPr="008D1B8B">
        <w:rPr>
          <w:sz w:val="22"/>
          <w:szCs w:val="22"/>
        </w:rPr>
        <w:t xml:space="preserve">from which the </w:t>
      </w:r>
      <w:r w:rsidR="00E13F91" w:rsidRPr="008D1B8B">
        <w:rPr>
          <w:sz w:val="22"/>
          <w:szCs w:val="22"/>
        </w:rPr>
        <w:t xml:space="preserve">team drew those </w:t>
      </w:r>
      <w:r w:rsidR="00E44CB8" w:rsidRPr="008D1B8B">
        <w:rPr>
          <w:sz w:val="22"/>
          <w:szCs w:val="22"/>
        </w:rPr>
        <w:t>best practices</w:t>
      </w:r>
      <w:r w:rsidR="00F84054" w:rsidRPr="008D1B8B">
        <w:rPr>
          <w:sz w:val="22"/>
          <w:szCs w:val="22"/>
        </w:rPr>
        <w:t xml:space="preserve"> can be found</w:t>
      </w:r>
      <w:r w:rsidR="00E44CB8" w:rsidRPr="008D1B8B">
        <w:rPr>
          <w:sz w:val="22"/>
          <w:szCs w:val="22"/>
        </w:rPr>
        <w:t xml:space="preserve"> in the </w:t>
      </w:r>
      <w:r w:rsidR="00E44CB8" w:rsidRPr="008D1B8B">
        <w:rPr>
          <w:i/>
          <w:sz w:val="22"/>
          <w:szCs w:val="22"/>
        </w:rPr>
        <w:t>Supporting Research and Promising Practices</w:t>
      </w:r>
      <w:r w:rsidR="00E44CB8" w:rsidRPr="008D1B8B">
        <w:rPr>
          <w:sz w:val="22"/>
          <w:szCs w:val="22"/>
        </w:rPr>
        <w:t xml:space="preserve"> section</w:t>
      </w:r>
      <w:r w:rsidR="00E13F91" w:rsidRPr="008D1B8B">
        <w:rPr>
          <w:sz w:val="22"/>
          <w:szCs w:val="22"/>
        </w:rPr>
        <w:t xml:space="preserve"> of this report</w:t>
      </w:r>
      <w:r w:rsidR="00E44CB8" w:rsidRPr="008D1B8B">
        <w:rPr>
          <w:sz w:val="22"/>
          <w:szCs w:val="22"/>
        </w:rPr>
        <w:t>.</w:t>
      </w:r>
      <w:r w:rsidR="006E64FD" w:rsidRPr="008D1B8B">
        <w:rPr>
          <w:sz w:val="22"/>
          <w:szCs w:val="22"/>
        </w:rPr>
        <w:t xml:space="preserve"> </w:t>
      </w:r>
    </w:p>
    <w:p w14:paraId="0D8EF69D" w14:textId="77777777" w:rsidR="00B3028A" w:rsidRPr="008D1B8B" w:rsidRDefault="00B3028A" w:rsidP="00B3028A">
      <w:pPr>
        <w:rPr>
          <w:rFonts w:eastAsiaTheme="majorEastAsia" w:cstheme="minorHAnsi"/>
          <w:b/>
          <w:spacing w:val="-10"/>
          <w:kern w:val="28"/>
          <w:sz w:val="22"/>
          <w:szCs w:val="22"/>
        </w:rPr>
      </w:pPr>
    </w:p>
    <w:p w14:paraId="40979E0E" w14:textId="77777777" w:rsidR="00B3028A" w:rsidRDefault="00B3028A" w:rsidP="001A4D1F">
      <w:pPr>
        <w:pStyle w:val="Heading3"/>
      </w:pPr>
      <w:bookmarkStart w:id="14" w:name="_Toc517801490"/>
      <w:r>
        <w:t>Make Decisions</w:t>
      </w:r>
      <w:bookmarkEnd w:id="14"/>
    </w:p>
    <w:p w14:paraId="318B9EA4" w14:textId="7CEC119A" w:rsidR="00523C8E" w:rsidRPr="008D1B8B" w:rsidRDefault="00F21AE8" w:rsidP="00B3028A">
      <w:pPr>
        <w:rPr>
          <w:rFonts w:cs="Arial"/>
          <w:sz w:val="22"/>
          <w:szCs w:val="22"/>
        </w:rPr>
      </w:pPr>
      <w:r w:rsidRPr="008D1B8B">
        <w:rPr>
          <w:rFonts w:cs="Arial"/>
          <w:sz w:val="22"/>
          <w:szCs w:val="22"/>
        </w:rPr>
        <w:t xml:space="preserve">June 12, members of the needs assessment committee </w:t>
      </w:r>
      <w:r w:rsidR="00E65801" w:rsidRPr="008D1B8B">
        <w:rPr>
          <w:rFonts w:cs="Arial"/>
          <w:sz w:val="22"/>
          <w:szCs w:val="22"/>
        </w:rPr>
        <w:t>met to review needs statements and prioritize solutions.</w:t>
      </w:r>
      <w:r w:rsidR="006E64FD" w:rsidRPr="008D1B8B">
        <w:rPr>
          <w:rFonts w:cs="Arial"/>
          <w:sz w:val="22"/>
          <w:szCs w:val="22"/>
        </w:rPr>
        <w:t xml:space="preserve"> </w:t>
      </w:r>
      <w:r w:rsidR="00C558D7" w:rsidRPr="008D1B8B">
        <w:rPr>
          <w:rFonts w:cs="Arial"/>
          <w:sz w:val="22"/>
          <w:szCs w:val="22"/>
        </w:rPr>
        <w:t xml:space="preserve">Members divided into work groups to explore </w:t>
      </w:r>
      <w:r w:rsidR="002F4B66" w:rsidRPr="008D1B8B">
        <w:rPr>
          <w:rFonts w:cs="Arial"/>
          <w:sz w:val="22"/>
          <w:szCs w:val="22"/>
        </w:rPr>
        <w:t>solutions</w:t>
      </w:r>
      <w:r w:rsidR="00C558D7" w:rsidRPr="008D1B8B">
        <w:rPr>
          <w:rFonts w:cs="Arial"/>
          <w:sz w:val="22"/>
          <w:szCs w:val="22"/>
        </w:rPr>
        <w:t xml:space="preserve"> for the</w:t>
      </w:r>
      <w:r w:rsidR="00001866" w:rsidRPr="008D1B8B">
        <w:rPr>
          <w:rFonts w:cs="Arial"/>
          <w:sz w:val="22"/>
          <w:szCs w:val="22"/>
        </w:rPr>
        <w:t xml:space="preserve"> </w:t>
      </w:r>
      <w:r w:rsidR="00E13F91" w:rsidRPr="008D1B8B">
        <w:rPr>
          <w:rFonts w:cs="Arial"/>
          <w:sz w:val="22"/>
          <w:szCs w:val="22"/>
        </w:rPr>
        <w:t>concern</w:t>
      </w:r>
      <w:r w:rsidR="00001866" w:rsidRPr="008D1B8B">
        <w:rPr>
          <w:rFonts w:cs="Arial"/>
          <w:sz w:val="22"/>
          <w:szCs w:val="22"/>
        </w:rPr>
        <w:t>s</w:t>
      </w:r>
      <w:r w:rsidR="00E13F91" w:rsidRPr="008D1B8B">
        <w:rPr>
          <w:rFonts w:cs="Arial"/>
          <w:sz w:val="22"/>
          <w:szCs w:val="22"/>
        </w:rPr>
        <w:t xml:space="preserve"> and needs statement</w:t>
      </w:r>
      <w:r w:rsidR="00001866" w:rsidRPr="008D1B8B">
        <w:rPr>
          <w:rFonts w:cs="Arial"/>
          <w:sz w:val="22"/>
          <w:szCs w:val="22"/>
        </w:rPr>
        <w:t>s</w:t>
      </w:r>
      <w:r w:rsidR="00E13F91" w:rsidRPr="008D1B8B">
        <w:rPr>
          <w:rFonts w:cs="Arial"/>
          <w:sz w:val="22"/>
          <w:szCs w:val="22"/>
        </w:rPr>
        <w:t xml:space="preserve">. Each group described the activities, </w:t>
      </w:r>
      <w:r w:rsidR="0060006D" w:rsidRPr="008D1B8B">
        <w:rPr>
          <w:rFonts w:cs="Arial"/>
          <w:sz w:val="22"/>
          <w:szCs w:val="22"/>
        </w:rPr>
        <w:t>if they were</w:t>
      </w:r>
      <w:r w:rsidR="00E13F91" w:rsidRPr="008D1B8B">
        <w:rPr>
          <w:rFonts w:cs="Arial"/>
          <w:sz w:val="22"/>
          <w:szCs w:val="22"/>
        </w:rPr>
        <w:t xml:space="preserve"> evidence- based</w:t>
      </w:r>
      <w:r w:rsidR="0060006D" w:rsidRPr="008D1B8B">
        <w:rPr>
          <w:rFonts w:cs="Arial"/>
          <w:sz w:val="22"/>
          <w:szCs w:val="22"/>
        </w:rPr>
        <w:t>, and</w:t>
      </w:r>
      <w:r w:rsidR="00E13F91" w:rsidRPr="008D1B8B">
        <w:rPr>
          <w:rFonts w:cs="Arial"/>
          <w:sz w:val="22"/>
          <w:szCs w:val="22"/>
        </w:rPr>
        <w:t xml:space="preserve"> </w:t>
      </w:r>
      <w:r w:rsidR="00760167" w:rsidRPr="008D1B8B">
        <w:rPr>
          <w:rFonts w:cs="Arial"/>
          <w:sz w:val="22"/>
          <w:szCs w:val="22"/>
        </w:rPr>
        <w:t xml:space="preserve">what level of </w:t>
      </w:r>
      <w:r w:rsidR="00523C8E" w:rsidRPr="008D1B8B">
        <w:rPr>
          <w:rFonts w:cs="Arial"/>
          <w:sz w:val="22"/>
          <w:szCs w:val="22"/>
        </w:rPr>
        <w:t>effort should be allocated to this strategy compared to previous years.</w:t>
      </w:r>
      <w:r w:rsidR="00087939" w:rsidRPr="008D1B8B">
        <w:rPr>
          <w:rFonts w:cs="Arial"/>
          <w:sz w:val="22"/>
          <w:szCs w:val="22"/>
        </w:rPr>
        <w:t xml:space="preserve"> </w:t>
      </w:r>
      <w:r w:rsidR="000678B6" w:rsidRPr="008D1B8B">
        <w:rPr>
          <w:rFonts w:cs="Arial"/>
          <w:sz w:val="22"/>
          <w:szCs w:val="22"/>
        </w:rPr>
        <w:t>Review of solutions related to</w:t>
      </w:r>
      <w:r w:rsidR="00087939" w:rsidRPr="008D1B8B">
        <w:rPr>
          <w:rFonts w:cs="Arial"/>
          <w:sz w:val="22"/>
          <w:szCs w:val="22"/>
        </w:rPr>
        <w:t xml:space="preserve"> needs statements</w:t>
      </w:r>
      <w:r w:rsidR="000678B6" w:rsidRPr="008D1B8B">
        <w:rPr>
          <w:rFonts w:cs="Arial"/>
          <w:sz w:val="22"/>
          <w:szCs w:val="22"/>
        </w:rPr>
        <w:t xml:space="preserve"> occurred</w:t>
      </w:r>
      <w:r w:rsidR="00087939" w:rsidRPr="008D1B8B">
        <w:rPr>
          <w:rFonts w:cs="Arial"/>
          <w:sz w:val="22"/>
          <w:szCs w:val="22"/>
        </w:rPr>
        <w:t xml:space="preserve"> as a group</w:t>
      </w:r>
      <w:r w:rsidR="0060006D" w:rsidRPr="008D1B8B">
        <w:rPr>
          <w:rFonts w:cs="Arial"/>
          <w:sz w:val="22"/>
          <w:szCs w:val="22"/>
        </w:rPr>
        <w:t>,</w:t>
      </w:r>
      <w:r w:rsidR="00087939" w:rsidRPr="008D1B8B">
        <w:rPr>
          <w:rFonts w:cs="Arial"/>
          <w:sz w:val="22"/>
          <w:szCs w:val="22"/>
        </w:rPr>
        <w:t xml:space="preserve"> </w:t>
      </w:r>
      <w:r w:rsidR="0007499E" w:rsidRPr="008D1B8B">
        <w:rPr>
          <w:rFonts w:cs="Arial"/>
          <w:sz w:val="22"/>
          <w:szCs w:val="22"/>
        </w:rPr>
        <w:t>except for</w:t>
      </w:r>
      <w:r w:rsidR="00087939" w:rsidRPr="008D1B8B">
        <w:rPr>
          <w:rFonts w:cs="Arial"/>
          <w:sz w:val="22"/>
          <w:szCs w:val="22"/>
        </w:rPr>
        <w:t xml:space="preserve"> health and social needs and early learning due to time constraints. </w:t>
      </w:r>
    </w:p>
    <w:p w14:paraId="5451BD2A" w14:textId="77777777" w:rsidR="00523C8E" w:rsidRPr="008D1B8B" w:rsidRDefault="00523C8E" w:rsidP="00B3028A">
      <w:pPr>
        <w:rPr>
          <w:rFonts w:cs="Arial"/>
          <w:sz w:val="22"/>
          <w:szCs w:val="22"/>
        </w:rPr>
      </w:pPr>
    </w:p>
    <w:p w14:paraId="5ED2C7F3" w14:textId="570DE905" w:rsidR="009755DC" w:rsidRPr="008D1B8B" w:rsidRDefault="002A52C1" w:rsidP="00B3028A">
      <w:pPr>
        <w:rPr>
          <w:rFonts w:cs="Arial"/>
          <w:sz w:val="22"/>
          <w:szCs w:val="22"/>
        </w:rPr>
      </w:pPr>
      <w:r w:rsidRPr="008D1B8B">
        <w:rPr>
          <w:rFonts w:cs="Arial"/>
          <w:sz w:val="22"/>
          <w:szCs w:val="22"/>
        </w:rPr>
        <w:t>C H Smith &amp; Associates</w:t>
      </w:r>
      <w:r w:rsidR="00523C8E" w:rsidRPr="008D1B8B">
        <w:rPr>
          <w:rFonts w:cs="Arial"/>
          <w:sz w:val="22"/>
          <w:szCs w:val="22"/>
        </w:rPr>
        <w:t xml:space="preserve"> compiled the notes from the conversation</w:t>
      </w:r>
      <w:r w:rsidR="00C60566" w:rsidRPr="008D1B8B">
        <w:rPr>
          <w:rFonts w:cs="Arial"/>
          <w:sz w:val="22"/>
          <w:szCs w:val="22"/>
        </w:rPr>
        <w:t xml:space="preserve"> and drafted the needs analysis. The needs analysis was sent to </w:t>
      </w:r>
      <w:r w:rsidR="00B66B97" w:rsidRPr="008D1B8B">
        <w:rPr>
          <w:rFonts w:cs="Arial"/>
          <w:sz w:val="22"/>
          <w:szCs w:val="22"/>
        </w:rPr>
        <w:t>Ohio Migrant Education Center</w:t>
      </w:r>
      <w:r w:rsidR="00C60566" w:rsidRPr="008D1B8B">
        <w:rPr>
          <w:rFonts w:cs="Arial"/>
          <w:sz w:val="22"/>
          <w:szCs w:val="22"/>
        </w:rPr>
        <w:t xml:space="preserve"> and </w:t>
      </w:r>
      <w:r w:rsidR="0060006D" w:rsidRPr="008D1B8B">
        <w:rPr>
          <w:rFonts w:cs="Arial"/>
          <w:sz w:val="22"/>
          <w:szCs w:val="22"/>
        </w:rPr>
        <w:t xml:space="preserve">the Ohio Department of Education </w:t>
      </w:r>
      <w:r w:rsidR="00C60566" w:rsidRPr="008D1B8B">
        <w:rPr>
          <w:rFonts w:cs="Arial"/>
          <w:sz w:val="22"/>
          <w:szCs w:val="22"/>
        </w:rPr>
        <w:t>for initial review and feedback</w:t>
      </w:r>
      <w:r w:rsidR="00D53257" w:rsidRPr="008D1B8B">
        <w:rPr>
          <w:rFonts w:cs="Arial"/>
          <w:sz w:val="22"/>
          <w:szCs w:val="22"/>
        </w:rPr>
        <w:t xml:space="preserve"> and then submitted to needs assessment committee members for final approval.</w:t>
      </w:r>
    </w:p>
    <w:p w14:paraId="745409FA" w14:textId="77777777" w:rsidR="0060006D" w:rsidRPr="008D1B8B" w:rsidRDefault="0060006D" w:rsidP="00B3028A">
      <w:pPr>
        <w:rPr>
          <w:rFonts w:cs="Arial"/>
          <w:sz w:val="22"/>
          <w:szCs w:val="22"/>
        </w:rPr>
      </w:pPr>
    </w:p>
    <w:p w14:paraId="5D781976" w14:textId="2F5E5ECE" w:rsidR="00E2288A" w:rsidRDefault="00C0563F" w:rsidP="00CE6981">
      <w:pPr>
        <w:pStyle w:val="Title"/>
      </w:pPr>
      <w:bookmarkStart w:id="15" w:name="_Hlk498083505"/>
      <w:bookmarkStart w:id="16" w:name="_Toc37262498"/>
      <w:r>
        <w:t>Preliminary Work</w:t>
      </w:r>
      <w:bookmarkEnd w:id="16"/>
    </w:p>
    <w:p w14:paraId="6375A3D9" w14:textId="77777777" w:rsidR="00E2288A" w:rsidRPr="00E2288A" w:rsidRDefault="00E2288A" w:rsidP="00E2288A"/>
    <w:p w14:paraId="331BAFD2" w14:textId="77777777" w:rsidR="009F7D71" w:rsidRDefault="0019704D" w:rsidP="00A75B20">
      <w:pPr>
        <w:pStyle w:val="Subhead1"/>
      </w:pPr>
      <w:bookmarkStart w:id="17" w:name="_Toc37262499"/>
      <w:r>
        <w:t>Program Goals</w:t>
      </w:r>
      <w:bookmarkEnd w:id="17"/>
    </w:p>
    <w:p w14:paraId="4834EC05" w14:textId="053EE90B" w:rsidR="006F010B" w:rsidRPr="008D1B8B" w:rsidRDefault="0059070F" w:rsidP="00C0563F">
      <w:pPr>
        <w:rPr>
          <w:rFonts w:cstheme="minorHAnsi"/>
          <w:sz w:val="22"/>
          <w:szCs w:val="22"/>
        </w:rPr>
      </w:pPr>
      <w:r w:rsidRPr="008D1B8B">
        <w:rPr>
          <w:sz w:val="22"/>
          <w:szCs w:val="22"/>
        </w:rPr>
        <w:t xml:space="preserve">As stated in the executive summary of this report, of </w:t>
      </w:r>
      <w:r w:rsidR="007A6AD3" w:rsidRPr="008D1B8B">
        <w:rPr>
          <w:sz w:val="22"/>
          <w:szCs w:val="22"/>
        </w:rPr>
        <w:t>Ohio’s 1.</w:t>
      </w:r>
      <w:r w:rsidRPr="008D1B8B">
        <w:rPr>
          <w:sz w:val="22"/>
          <w:szCs w:val="22"/>
        </w:rPr>
        <w:t xml:space="preserve">7 </w:t>
      </w:r>
      <w:r w:rsidR="007A6AD3" w:rsidRPr="008D1B8B">
        <w:rPr>
          <w:sz w:val="22"/>
          <w:szCs w:val="22"/>
        </w:rPr>
        <w:t xml:space="preserve">million students in 2016-2017, 1,146 </w:t>
      </w:r>
      <w:r w:rsidRPr="008D1B8B">
        <w:rPr>
          <w:sz w:val="22"/>
          <w:szCs w:val="22"/>
        </w:rPr>
        <w:t>are members of migratory families</w:t>
      </w:r>
      <w:r w:rsidR="007A6AD3" w:rsidRPr="008D1B8B">
        <w:rPr>
          <w:sz w:val="22"/>
          <w:szCs w:val="22"/>
        </w:rPr>
        <w:t>.</w:t>
      </w:r>
      <w:r w:rsidR="006E64FD" w:rsidRPr="008D1B8B">
        <w:rPr>
          <w:sz w:val="22"/>
          <w:szCs w:val="22"/>
        </w:rPr>
        <w:t xml:space="preserve"> </w:t>
      </w:r>
      <w:r w:rsidR="00743D36" w:rsidRPr="008D1B8B">
        <w:rPr>
          <w:sz w:val="22"/>
          <w:szCs w:val="22"/>
        </w:rPr>
        <w:t>The</w:t>
      </w:r>
      <w:r w:rsidR="006F010B" w:rsidRPr="008D1B8B">
        <w:rPr>
          <w:rFonts w:cstheme="minorHAnsi"/>
          <w:sz w:val="22"/>
          <w:szCs w:val="22"/>
        </w:rPr>
        <w:t xml:space="preserve"> Ohio Migrant Education Program, sponsored by federal Title I, Part C, is implemented by the Ohio Department of Education with </w:t>
      </w:r>
      <w:r w:rsidR="002E6038" w:rsidRPr="008D1B8B">
        <w:rPr>
          <w:rFonts w:cstheme="minorHAnsi"/>
          <w:sz w:val="22"/>
          <w:szCs w:val="22"/>
        </w:rPr>
        <w:t>help from</w:t>
      </w:r>
      <w:r w:rsidR="006F010B" w:rsidRPr="008D1B8B">
        <w:rPr>
          <w:rFonts w:cstheme="minorHAnsi"/>
          <w:sz w:val="22"/>
          <w:szCs w:val="22"/>
        </w:rPr>
        <w:t xml:space="preserve"> the Ohio Migrant Education Center and eight </w:t>
      </w:r>
      <w:r w:rsidR="002E6038" w:rsidRPr="008D1B8B">
        <w:rPr>
          <w:rFonts w:cstheme="minorHAnsi"/>
          <w:sz w:val="22"/>
          <w:szCs w:val="22"/>
        </w:rPr>
        <w:t>school districts</w:t>
      </w:r>
      <w:r w:rsidR="00821C03" w:rsidRPr="008D1B8B">
        <w:rPr>
          <w:rFonts w:cstheme="minorHAnsi"/>
          <w:sz w:val="22"/>
          <w:szCs w:val="22"/>
        </w:rPr>
        <w:t>.</w:t>
      </w:r>
      <w:r w:rsidR="006E64FD" w:rsidRPr="008D1B8B">
        <w:rPr>
          <w:rFonts w:cstheme="minorHAnsi"/>
          <w:sz w:val="22"/>
          <w:szCs w:val="22"/>
        </w:rPr>
        <w:t xml:space="preserve"> </w:t>
      </w:r>
      <w:r w:rsidR="00273876" w:rsidRPr="008D1B8B">
        <w:rPr>
          <w:rFonts w:cstheme="minorHAnsi"/>
          <w:sz w:val="22"/>
          <w:szCs w:val="22"/>
        </w:rPr>
        <w:t>The federal migrant program asks states to root programs in the ESSA performance targets</w:t>
      </w:r>
      <w:r w:rsidR="00245412" w:rsidRPr="008D1B8B">
        <w:rPr>
          <w:rFonts w:cstheme="minorHAnsi"/>
          <w:sz w:val="22"/>
          <w:szCs w:val="22"/>
        </w:rPr>
        <w:t xml:space="preserve">, </w:t>
      </w:r>
      <w:r w:rsidR="00273876" w:rsidRPr="008D1B8B">
        <w:rPr>
          <w:rFonts w:cstheme="minorHAnsi"/>
          <w:sz w:val="22"/>
          <w:szCs w:val="22"/>
        </w:rPr>
        <w:t xml:space="preserve">either specifically designated for migrant students or for all students. Ohio does not have separate ESSA performance targets for migrant students. </w:t>
      </w:r>
      <w:r w:rsidR="0085305C" w:rsidRPr="008D1B8B">
        <w:rPr>
          <w:rFonts w:cstheme="minorHAnsi"/>
          <w:sz w:val="22"/>
          <w:szCs w:val="22"/>
        </w:rPr>
        <w:t xml:space="preserve">The </w:t>
      </w:r>
      <w:r w:rsidR="00E135D7" w:rsidRPr="008D1B8B">
        <w:rPr>
          <w:rFonts w:cstheme="minorHAnsi"/>
          <w:sz w:val="22"/>
          <w:szCs w:val="22"/>
        </w:rPr>
        <w:t xml:space="preserve">Ohio ESSA </w:t>
      </w:r>
      <w:r w:rsidR="0082675C" w:rsidRPr="008D1B8B">
        <w:rPr>
          <w:rFonts w:cstheme="minorHAnsi"/>
          <w:sz w:val="22"/>
          <w:szCs w:val="22"/>
        </w:rPr>
        <w:t>performance targets</w:t>
      </w:r>
      <w:r w:rsidR="00533B67" w:rsidRPr="008D1B8B">
        <w:rPr>
          <w:rStyle w:val="FootnoteReference"/>
          <w:rFonts w:cstheme="minorHAnsi"/>
          <w:sz w:val="22"/>
          <w:szCs w:val="22"/>
        </w:rPr>
        <w:footnoteReference w:id="1"/>
      </w:r>
      <w:r w:rsidR="00D07B7F" w:rsidRPr="008D1B8B">
        <w:rPr>
          <w:rFonts w:cstheme="minorHAnsi"/>
          <w:sz w:val="22"/>
          <w:szCs w:val="22"/>
        </w:rPr>
        <w:t xml:space="preserve"> for </w:t>
      </w:r>
      <w:r w:rsidR="00273876" w:rsidRPr="008D1B8B">
        <w:rPr>
          <w:rFonts w:cstheme="minorHAnsi"/>
          <w:sz w:val="22"/>
          <w:szCs w:val="22"/>
        </w:rPr>
        <w:t xml:space="preserve">all students by </w:t>
      </w:r>
      <w:r w:rsidR="00D07B7F" w:rsidRPr="008D1B8B">
        <w:rPr>
          <w:rFonts w:cstheme="minorHAnsi"/>
          <w:sz w:val="22"/>
          <w:szCs w:val="22"/>
        </w:rPr>
        <w:t>academic year 2025-2026</w:t>
      </w:r>
      <w:r w:rsidR="00273876" w:rsidRPr="008D1B8B">
        <w:rPr>
          <w:rFonts w:cstheme="minorHAnsi"/>
          <w:sz w:val="22"/>
          <w:szCs w:val="22"/>
        </w:rPr>
        <w:t xml:space="preserve"> are</w:t>
      </w:r>
      <w:r w:rsidR="00E135D7" w:rsidRPr="008D1B8B">
        <w:rPr>
          <w:rFonts w:cstheme="minorHAnsi"/>
          <w:sz w:val="22"/>
          <w:szCs w:val="22"/>
        </w:rPr>
        <w:t>:</w:t>
      </w:r>
    </w:p>
    <w:p w14:paraId="314F68C3" w14:textId="3A497CD0" w:rsidR="00B01E22" w:rsidRPr="008D1B8B" w:rsidRDefault="00EB1206" w:rsidP="00E977DC">
      <w:pPr>
        <w:pStyle w:val="ListParagraph"/>
      </w:pPr>
      <w:r w:rsidRPr="008D1B8B">
        <w:t>80</w:t>
      </w:r>
      <w:r w:rsidR="00702AF1" w:rsidRPr="008D1B8B">
        <w:t xml:space="preserve"> percent</w:t>
      </w:r>
      <w:r w:rsidRPr="008D1B8B">
        <w:t xml:space="preserve"> of all students will be at least proficient in </w:t>
      </w:r>
      <w:r w:rsidRPr="008D1B8B">
        <w:rPr>
          <w:b/>
          <w:bCs/>
        </w:rPr>
        <w:t>English</w:t>
      </w:r>
      <w:r w:rsidR="00245412" w:rsidRPr="008D1B8B">
        <w:rPr>
          <w:b/>
          <w:bCs/>
        </w:rPr>
        <w:t xml:space="preserve"> and English l</w:t>
      </w:r>
      <w:r w:rsidRPr="008D1B8B">
        <w:rPr>
          <w:b/>
          <w:bCs/>
        </w:rPr>
        <w:t xml:space="preserve">anguage </w:t>
      </w:r>
      <w:r w:rsidR="00245412" w:rsidRPr="008D1B8B">
        <w:rPr>
          <w:b/>
          <w:bCs/>
        </w:rPr>
        <w:t xml:space="preserve">arts </w:t>
      </w:r>
      <w:r w:rsidRPr="008D1B8B">
        <w:rPr>
          <w:b/>
          <w:bCs/>
        </w:rPr>
        <w:t>achievement</w:t>
      </w:r>
      <w:r w:rsidR="00D07B7F" w:rsidRPr="008D1B8B">
        <w:rPr>
          <w:b/>
          <w:bCs/>
        </w:rPr>
        <w:t>.</w:t>
      </w:r>
      <w:r w:rsidR="00CE6BE8" w:rsidRPr="008D1B8B">
        <w:rPr>
          <w:b/>
          <w:bCs/>
        </w:rPr>
        <w:t xml:space="preserve"> </w:t>
      </w:r>
    </w:p>
    <w:p w14:paraId="4E72DEB9" w14:textId="0ACE9154" w:rsidR="00B01E22" w:rsidRPr="008D1B8B" w:rsidRDefault="00EB1206" w:rsidP="00E977DC">
      <w:pPr>
        <w:pStyle w:val="ListParagraph"/>
      </w:pPr>
      <w:r w:rsidRPr="008D1B8B">
        <w:t>80</w:t>
      </w:r>
      <w:r w:rsidR="00702AF1" w:rsidRPr="008D1B8B">
        <w:t xml:space="preserve"> percent</w:t>
      </w:r>
      <w:r w:rsidRPr="008D1B8B">
        <w:t xml:space="preserve"> of all students will be at least proficient in </w:t>
      </w:r>
      <w:r w:rsidR="00245412" w:rsidRPr="008D1B8B">
        <w:rPr>
          <w:b/>
          <w:bCs/>
        </w:rPr>
        <w:t xml:space="preserve">mathematics </w:t>
      </w:r>
      <w:r w:rsidRPr="008D1B8B">
        <w:rPr>
          <w:b/>
          <w:bCs/>
        </w:rPr>
        <w:t>achievement</w:t>
      </w:r>
      <w:r w:rsidR="00D07B7F" w:rsidRPr="008D1B8B">
        <w:rPr>
          <w:b/>
          <w:bCs/>
        </w:rPr>
        <w:t>.</w:t>
      </w:r>
    </w:p>
    <w:p w14:paraId="27D74FE7" w14:textId="5E95358B" w:rsidR="00B01E22" w:rsidRPr="008D1B8B" w:rsidRDefault="00EB1206" w:rsidP="00E977DC">
      <w:pPr>
        <w:pStyle w:val="ListParagraph"/>
      </w:pPr>
      <w:r w:rsidRPr="008D1B8B">
        <w:t>75</w:t>
      </w:r>
      <w:r w:rsidR="00702AF1" w:rsidRPr="008D1B8B">
        <w:t xml:space="preserve"> percent</w:t>
      </w:r>
      <w:r w:rsidRPr="008D1B8B">
        <w:t xml:space="preserve"> of all English </w:t>
      </w:r>
      <w:r w:rsidR="005B4C1A" w:rsidRPr="008D1B8B">
        <w:t>l</w:t>
      </w:r>
      <w:r w:rsidRPr="008D1B8B">
        <w:t xml:space="preserve">earners will make </w:t>
      </w:r>
      <w:r w:rsidR="006C2982" w:rsidRPr="008D1B8B">
        <w:t>annual progress</w:t>
      </w:r>
      <w:r w:rsidR="00646360" w:rsidRPr="008D1B8B">
        <w:rPr>
          <w:rStyle w:val="FootnoteReference"/>
          <w:rFonts w:cstheme="minorHAnsi"/>
          <w:b/>
          <w:bCs/>
        </w:rPr>
        <w:footnoteReference w:id="2"/>
      </w:r>
      <w:r w:rsidR="006C2982" w:rsidRPr="008D1B8B">
        <w:t xml:space="preserve"> </w:t>
      </w:r>
      <w:r w:rsidRPr="008D1B8B">
        <w:t>toward English language proficiency</w:t>
      </w:r>
      <w:r w:rsidR="00CE6BE8" w:rsidRPr="008D1B8B">
        <w:t>.</w:t>
      </w:r>
      <w:r w:rsidR="00C42158" w:rsidRPr="008D1B8B">
        <w:t xml:space="preserve"> </w:t>
      </w:r>
    </w:p>
    <w:p w14:paraId="0A210B97" w14:textId="1D33EC91" w:rsidR="00B01E22" w:rsidRPr="008D1B8B" w:rsidRDefault="00EB1206" w:rsidP="00E977DC">
      <w:pPr>
        <w:pStyle w:val="ListParagraph"/>
      </w:pPr>
      <w:r w:rsidRPr="008D1B8B">
        <w:lastRenderedPageBreak/>
        <w:t>The four-year cohort high school graduation rate will be 93</w:t>
      </w:r>
      <w:r w:rsidR="00702AF1" w:rsidRPr="008D1B8B">
        <w:t xml:space="preserve"> percent</w:t>
      </w:r>
      <w:r w:rsidRPr="008D1B8B">
        <w:t xml:space="preserve"> for all students</w:t>
      </w:r>
      <w:r w:rsidR="00CE6BE8" w:rsidRPr="008D1B8B">
        <w:t>.</w:t>
      </w:r>
    </w:p>
    <w:p w14:paraId="30C65BF3" w14:textId="0D872D42" w:rsidR="00CE6BE8" w:rsidRPr="008D1B8B" w:rsidRDefault="00EB1206" w:rsidP="00E977DC">
      <w:pPr>
        <w:pStyle w:val="ListParagraph"/>
      </w:pPr>
      <w:r w:rsidRPr="008D1B8B">
        <w:t xml:space="preserve">The percentage of Ohio high school graduates meeting </w:t>
      </w:r>
      <w:r w:rsidR="00245412" w:rsidRPr="008D1B8B">
        <w:t xml:space="preserve">Prepared </w:t>
      </w:r>
      <w:r w:rsidRPr="008D1B8B">
        <w:t xml:space="preserve">for </w:t>
      </w:r>
      <w:r w:rsidR="00245412" w:rsidRPr="008D1B8B">
        <w:t xml:space="preserve">Success Standards </w:t>
      </w:r>
      <w:r w:rsidRPr="008D1B8B">
        <w:t>is 93</w:t>
      </w:r>
      <w:r w:rsidR="00702AF1" w:rsidRPr="008D1B8B">
        <w:t xml:space="preserve"> percent</w:t>
      </w:r>
      <w:r w:rsidR="00CE6BE8" w:rsidRPr="008D1B8B">
        <w:t>.</w:t>
      </w:r>
    </w:p>
    <w:p w14:paraId="71C9E367" w14:textId="77777777" w:rsidR="005B4C1A" w:rsidRPr="008D1B8B" w:rsidRDefault="005B4C1A" w:rsidP="00E977DC">
      <w:pPr>
        <w:rPr>
          <w:sz w:val="22"/>
          <w:szCs w:val="22"/>
        </w:rPr>
      </w:pPr>
    </w:p>
    <w:p w14:paraId="54E15015" w14:textId="4438DA6B" w:rsidR="005D2CFB" w:rsidRDefault="00245412" w:rsidP="003A443D">
      <w:pPr>
        <w:spacing w:after="240"/>
        <w:rPr>
          <w:i/>
        </w:rPr>
      </w:pPr>
      <w:r w:rsidRPr="008D1B8B">
        <w:rPr>
          <w:sz w:val="22"/>
          <w:szCs w:val="22"/>
        </w:rPr>
        <w:t>W</w:t>
      </w:r>
      <w:r w:rsidR="0081473D" w:rsidRPr="008D1B8B">
        <w:rPr>
          <w:sz w:val="22"/>
          <w:szCs w:val="22"/>
        </w:rPr>
        <w:t xml:space="preserve">hile all students should be held to high standards, </w:t>
      </w:r>
      <w:r w:rsidR="00DD1517" w:rsidRPr="008D1B8B">
        <w:rPr>
          <w:sz w:val="22"/>
          <w:szCs w:val="22"/>
        </w:rPr>
        <w:t xml:space="preserve">the population of </w:t>
      </w:r>
      <w:r w:rsidRPr="008D1B8B">
        <w:rPr>
          <w:sz w:val="22"/>
          <w:szCs w:val="22"/>
        </w:rPr>
        <w:t xml:space="preserve">Ohio </w:t>
      </w:r>
      <w:r w:rsidR="00DD1517" w:rsidRPr="008D1B8B">
        <w:rPr>
          <w:sz w:val="22"/>
          <w:szCs w:val="22"/>
        </w:rPr>
        <w:t xml:space="preserve">migrant students is comprised of recognized </w:t>
      </w:r>
      <w:r w:rsidR="005B34B3" w:rsidRPr="008D1B8B">
        <w:rPr>
          <w:sz w:val="22"/>
          <w:szCs w:val="22"/>
        </w:rPr>
        <w:t xml:space="preserve">students </w:t>
      </w:r>
      <w:r w:rsidRPr="008D1B8B">
        <w:rPr>
          <w:sz w:val="22"/>
          <w:szCs w:val="22"/>
        </w:rPr>
        <w:t xml:space="preserve">groups </w:t>
      </w:r>
      <w:r w:rsidR="005B34B3" w:rsidRPr="008D1B8B">
        <w:rPr>
          <w:sz w:val="22"/>
          <w:szCs w:val="22"/>
        </w:rPr>
        <w:t xml:space="preserve">for which ESSA </w:t>
      </w:r>
      <w:r w:rsidRPr="008D1B8B">
        <w:rPr>
          <w:sz w:val="22"/>
          <w:szCs w:val="22"/>
        </w:rPr>
        <w:t>contains distinct goals</w:t>
      </w:r>
      <w:r w:rsidR="0007499E" w:rsidRPr="008D1B8B">
        <w:rPr>
          <w:sz w:val="22"/>
          <w:szCs w:val="22"/>
        </w:rPr>
        <w:t xml:space="preserve">. </w:t>
      </w:r>
      <w:r w:rsidR="003F70AF" w:rsidRPr="008D1B8B">
        <w:rPr>
          <w:sz w:val="22"/>
          <w:szCs w:val="22"/>
        </w:rPr>
        <w:t xml:space="preserve">These groups are </w:t>
      </w:r>
      <w:r w:rsidR="003F70AF" w:rsidRPr="008D1B8B">
        <w:rPr>
          <w:i/>
          <w:sz w:val="22"/>
          <w:szCs w:val="22"/>
        </w:rPr>
        <w:t xml:space="preserve">Hispanic, economically disadvantaged </w:t>
      </w:r>
      <w:r w:rsidR="003F70AF" w:rsidRPr="008D1B8B">
        <w:rPr>
          <w:sz w:val="22"/>
          <w:szCs w:val="22"/>
        </w:rPr>
        <w:t xml:space="preserve">and </w:t>
      </w:r>
      <w:r w:rsidR="006D5955" w:rsidRPr="008D1B8B">
        <w:rPr>
          <w:i/>
          <w:sz w:val="22"/>
          <w:szCs w:val="22"/>
        </w:rPr>
        <w:t>English learners</w:t>
      </w:r>
      <w:r w:rsidR="0007499E" w:rsidRPr="008D1B8B">
        <w:rPr>
          <w:i/>
          <w:sz w:val="22"/>
          <w:szCs w:val="22"/>
        </w:rPr>
        <w:t>.</w:t>
      </w:r>
      <w:r w:rsidR="0007499E" w:rsidRPr="008D1B8B">
        <w:rPr>
          <w:sz w:val="22"/>
          <w:szCs w:val="22"/>
        </w:rPr>
        <w:t xml:space="preserve"> </w:t>
      </w:r>
      <w:r w:rsidR="00A82F52" w:rsidRPr="008D1B8B">
        <w:rPr>
          <w:sz w:val="22"/>
          <w:szCs w:val="22"/>
        </w:rPr>
        <w:t xml:space="preserve">See </w:t>
      </w:r>
      <w:r w:rsidR="00A82F52" w:rsidRPr="008D1B8B">
        <w:rPr>
          <w:sz w:val="22"/>
          <w:szCs w:val="22"/>
        </w:rPr>
        <w:fldChar w:fldCharType="begin"/>
      </w:r>
      <w:r w:rsidR="00A82F52" w:rsidRPr="008D1B8B">
        <w:rPr>
          <w:sz w:val="22"/>
          <w:szCs w:val="22"/>
        </w:rPr>
        <w:instrText xml:space="preserve"> REF _Ref526783025 \h </w:instrText>
      </w:r>
      <w:r w:rsidR="008D1B8B">
        <w:rPr>
          <w:sz w:val="22"/>
          <w:szCs w:val="22"/>
        </w:rPr>
        <w:instrText xml:space="preserve"> \* MERGEFORMAT </w:instrText>
      </w:r>
      <w:r w:rsidR="00A82F52" w:rsidRPr="008D1B8B">
        <w:rPr>
          <w:sz w:val="22"/>
          <w:szCs w:val="22"/>
        </w:rPr>
      </w:r>
      <w:r w:rsidR="00A82F52" w:rsidRPr="008D1B8B">
        <w:rPr>
          <w:sz w:val="22"/>
          <w:szCs w:val="22"/>
        </w:rPr>
        <w:fldChar w:fldCharType="separate"/>
      </w:r>
      <w:r w:rsidR="00A82F52" w:rsidRPr="008D1B8B">
        <w:rPr>
          <w:sz w:val="22"/>
          <w:szCs w:val="22"/>
        </w:rPr>
        <w:t xml:space="preserve">Table </w:t>
      </w:r>
      <w:r w:rsidR="00A82F52" w:rsidRPr="008D1B8B">
        <w:rPr>
          <w:noProof/>
          <w:sz w:val="22"/>
          <w:szCs w:val="22"/>
        </w:rPr>
        <w:t>1</w:t>
      </w:r>
      <w:r w:rsidR="00A82F52" w:rsidRPr="008D1B8B">
        <w:rPr>
          <w:sz w:val="22"/>
          <w:szCs w:val="22"/>
        </w:rPr>
        <w:fldChar w:fldCharType="end"/>
      </w:r>
      <w:r w:rsidR="008C3C9C" w:rsidRPr="008D1B8B">
        <w:rPr>
          <w:sz w:val="22"/>
          <w:szCs w:val="22"/>
        </w:rPr>
        <w:t xml:space="preserve"> for</w:t>
      </w:r>
      <w:r w:rsidR="0029700D" w:rsidRPr="008D1B8B">
        <w:rPr>
          <w:sz w:val="22"/>
          <w:szCs w:val="22"/>
        </w:rPr>
        <w:t xml:space="preserve"> each group’s ESSA goal for </w:t>
      </w:r>
      <w:r w:rsidR="00E04977" w:rsidRPr="008D1B8B">
        <w:rPr>
          <w:sz w:val="22"/>
          <w:szCs w:val="22"/>
        </w:rPr>
        <w:t xml:space="preserve">selected academic </w:t>
      </w:r>
      <w:r w:rsidRPr="008D1B8B">
        <w:rPr>
          <w:sz w:val="22"/>
          <w:szCs w:val="22"/>
        </w:rPr>
        <w:t>areas</w:t>
      </w:r>
      <w:r w:rsidR="0007499E">
        <w:t xml:space="preserve">. </w:t>
      </w:r>
    </w:p>
    <w:p w14:paraId="227D61DB" w14:textId="54FDF196" w:rsidR="008602BF" w:rsidRDefault="00A82F52" w:rsidP="00460D58">
      <w:pPr>
        <w:pStyle w:val="Caption"/>
      </w:pPr>
      <w:bookmarkStart w:id="18" w:name="_Ref526783025"/>
      <w:bookmarkStart w:id="19" w:name="_Toc37262521"/>
      <w:r>
        <w:t xml:space="preserve">Table </w:t>
      </w:r>
      <w:fldSimple w:instr=" SEQ Table \* ARABIC ">
        <w:r>
          <w:rPr>
            <w:noProof/>
          </w:rPr>
          <w:t>1</w:t>
        </w:r>
      </w:fldSimple>
      <w:bookmarkEnd w:id="18"/>
      <w:r>
        <w:t>. 2025-</w:t>
      </w:r>
      <w:r w:rsidR="005B4C1A">
        <w:t>20</w:t>
      </w:r>
      <w:r>
        <w:t xml:space="preserve">26 ESSA </w:t>
      </w:r>
      <w:r w:rsidR="000B0C0C">
        <w:t>G</w:t>
      </w:r>
      <w:r>
        <w:t xml:space="preserve">oals </w:t>
      </w:r>
      <w:r w:rsidR="00E04977">
        <w:t xml:space="preserve">of </w:t>
      </w:r>
      <w:r w:rsidR="000B0C0C">
        <w:t>S</w:t>
      </w:r>
      <w:r w:rsidR="00E04977">
        <w:t xml:space="preserve">elected </w:t>
      </w:r>
      <w:r w:rsidR="000B0C0C">
        <w:t>A</w:t>
      </w:r>
      <w:r w:rsidR="00E04977">
        <w:t xml:space="preserve">cademic </w:t>
      </w:r>
      <w:r w:rsidR="000B0C0C">
        <w:t>D</w:t>
      </w:r>
      <w:r w:rsidR="00E04977">
        <w:t xml:space="preserve">omains </w:t>
      </w:r>
      <w:r>
        <w:t xml:space="preserve">for all Ohio </w:t>
      </w:r>
      <w:r w:rsidR="000B0C0C">
        <w:t>S</w:t>
      </w:r>
      <w:r>
        <w:t xml:space="preserve">tudents and </w:t>
      </w:r>
      <w:r w:rsidR="000B0C0C">
        <w:t>S</w:t>
      </w:r>
      <w:r>
        <w:t xml:space="preserve">elect </w:t>
      </w:r>
      <w:r w:rsidR="000B0C0C">
        <w:t>S</w:t>
      </w:r>
      <w:r>
        <w:t xml:space="preserve">tudent </w:t>
      </w:r>
      <w:r w:rsidR="000B0C0C">
        <w:t>G</w:t>
      </w:r>
      <w:r>
        <w:t>roups</w:t>
      </w:r>
      <w:r w:rsidR="00FF2502">
        <w:t>.</w:t>
      </w:r>
      <w:bookmarkEnd w:id="19"/>
    </w:p>
    <w:tbl>
      <w:tblPr>
        <w:tblStyle w:val="GridTable4-Accent21"/>
        <w:tblW w:w="9919" w:type="dxa"/>
        <w:tblLook w:val="0420" w:firstRow="1" w:lastRow="0" w:firstColumn="0" w:lastColumn="0" w:noHBand="0" w:noVBand="1"/>
      </w:tblPr>
      <w:tblGrid>
        <w:gridCol w:w="3174"/>
        <w:gridCol w:w="1467"/>
        <w:gridCol w:w="1467"/>
        <w:gridCol w:w="2221"/>
        <w:gridCol w:w="1590"/>
      </w:tblGrid>
      <w:tr w:rsidR="00083F25" w:rsidRPr="00CE6981" w14:paraId="6AD54080" w14:textId="77777777" w:rsidTr="00CE6981">
        <w:trPr>
          <w:cnfStyle w:val="100000000000" w:firstRow="1" w:lastRow="0" w:firstColumn="0" w:lastColumn="0" w:oddVBand="0" w:evenVBand="0" w:oddHBand="0" w:evenHBand="0" w:firstRowFirstColumn="0" w:firstRowLastColumn="0" w:lastRowFirstColumn="0" w:lastRowLastColumn="0"/>
          <w:trHeight w:val="604"/>
        </w:trPr>
        <w:tc>
          <w:tcPr>
            <w:tcW w:w="3174" w:type="dxa"/>
            <w:hideMark/>
          </w:tcPr>
          <w:p w14:paraId="6F60537D" w14:textId="77777777" w:rsidR="006D5955" w:rsidRPr="00CE6981" w:rsidRDefault="006D5955" w:rsidP="006D5955">
            <w:pPr>
              <w:rPr>
                <w:rFonts w:eastAsia="Times New Roman" w:cs="Arial"/>
                <w:sz w:val="24"/>
                <w:szCs w:val="36"/>
              </w:rPr>
            </w:pPr>
            <w:r w:rsidRPr="00CE6981">
              <w:rPr>
                <w:rFonts w:eastAsia="Times New Roman" w:cs="Arial"/>
                <w:color w:val="FFFFFF" w:themeColor="light1"/>
                <w:kern w:val="24"/>
                <w:sz w:val="24"/>
                <w:szCs w:val="36"/>
              </w:rPr>
              <w:t>2025-2026 Goals</w:t>
            </w:r>
          </w:p>
        </w:tc>
        <w:tc>
          <w:tcPr>
            <w:tcW w:w="1467" w:type="dxa"/>
            <w:hideMark/>
          </w:tcPr>
          <w:p w14:paraId="5D6FC77D" w14:textId="77777777" w:rsidR="006D5955" w:rsidRPr="00CE6981" w:rsidRDefault="006D5955" w:rsidP="006D5955">
            <w:pPr>
              <w:rPr>
                <w:rFonts w:eastAsia="Times New Roman" w:cs="Arial"/>
                <w:sz w:val="24"/>
                <w:szCs w:val="36"/>
              </w:rPr>
            </w:pPr>
            <w:r w:rsidRPr="00CE6981">
              <w:rPr>
                <w:rFonts w:eastAsia="Times New Roman" w:cs="Arial"/>
                <w:color w:val="FFFFFF" w:themeColor="light1"/>
                <w:kern w:val="24"/>
                <w:sz w:val="24"/>
                <w:szCs w:val="36"/>
              </w:rPr>
              <w:t>All</w:t>
            </w:r>
          </w:p>
        </w:tc>
        <w:tc>
          <w:tcPr>
            <w:tcW w:w="1467" w:type="dxa"/>
            <w:hideMark/>
          </w:tcPr>
          <w:p w14:paraId="2444E19A" w14:textId="77777777" w:rsidR="006D5955" w:rsidRPr="00CE6981" w:rsidRDefault="006D5955" w:rsidP="006D5955">
            <w:pPr>
              <w:rPr>
                <w:rFonts w:eastAsia="Times New Roman" w:cs="Arial"/>
                <w:sz w:val="24"/>
                <w:szCs w:val="36"/>
              </w:rPr>
            </w:pPr>
            <w:r w:rsidRPr="00CE6981">
              <w:rPr>
                <w:rFonts w:eastAsia="Times New Roman" w:cs="Arial"/>
                <w:color w:val="FFFFFF" w:themeColor="light1"/>
                <w:kern w:val="24"/>
                <w:sz w:val="24"/>
                <w:szCs w:val="36"/>
              </w:rPr>
              <w:t>Hispanic</w:t>
            </w:r>
          </w:p>
        </w:tc>
        <w:tc>
          <w:tcPr>
            <w:tcW w:w="2221" w:type="dxa"/>
            <w:hideMark/>
          </w:tcPr>
          <w:p w14:paraId="018F8699" w14:textId="77777777" w:rsidR="006D5955" w:rsidRPr="00CE6981" w:rsidRDefault="006D5955" w:rsidP="006D5955">
            <w:pPr>
              <w:rPr>
                <w:rFonts w:eastAsia="Times New Roman" w:cs="Arial"/>
                <w:sz w:val="24"/>
                <w:szCs w:val="36"/>
              </w:rPr>
            </w:pPr>
            <w:r w:rsidRPr="00CE6981">
              <w:rPr>
                <w:rFonts w:eastAsia="Times New Roman" w:cs="Arial"/>
                <w:color w:val="FFFFFF" w:themeColor="light1"/>
                <w:kern w:val="24"/>
                <w:sz w:val="24"/>
                <w:szCs w:val="36"/>
              </w:rPr>
              <w:t>Economic Disadvantaged</w:t>
            </w:r>
          </w:p>
        </w:tc>
        <w:tc>
          <w:tcPr>
            <w:tcW w:w="1590" w:type="dxa"/>
            <w:hideMark/>
          </w:tcPr>
          <w:p w14:paraId="7A2B5127" w14:textId="542008A5" w:rsidR="006D5955" w:rsidRPr="00CE6981" w:rsidRDefault="006D5955" w:rsidP="006D5955">
            <w:pPr>
              <w:rPr>
                <w:rFonts w:eastAsia="Times New Roman" w:cs="Arial"/>
                <w:sz w:val="24"/>
                <w:szCs w:val="36"/>
              </w:rPr>
            </w:pPr>
            <w:r w:rsidRPr="00CE6981">
              <w:rPr>
                <w:rFonts w:eastAsia="Times New Roman" w:cs="Arial"/>
                <w:color w:val="FFFFFF" w:themeColor="light1"/>
                <w:kern w:val="24"/>
                <w:sz w:val="24"/>
                <w:szCs w:val="36"/>
              </w:rPr>
              <w:t>E</w:t>
            </w:r>
            <w:r w:rsidR="005B4C1A" w:rsidRPr="00CE6981">
              <w:rPr>
                <w:rFonts w:eastAsia="Times New Roman" w:cs="Arial"/>
                <w:color w:val="FFFFFF" w:themeColor="light1"/>
                <w:kern w:val="24"/>
                <w:sz w:val="24"/>
                <w:szCs w:val="36"/>
              </w:rPr>
              <w:t xml:space="preserve">nglish </w:t>
            </w:r>
            <w:r w:rsidRPr="00CE6981">
              <w:rPr>
                <w:rFonts w:eastAsia="Times New Roman" w:cs="Arial"/>
                <w:color w:val="FFFFFF" w:themeColor="light1"/>
                <w:kern w:val="24"/>
                <w:sz w:val="24"/>
                <w:szCs w:val="36"/>
              </w:rPr>
              <w:t>L</w:t>
            </w:r>
            <w:r w:rsidR="005B4C1A" w:rsidRPr="00CE6981">
              <w:rPr>
                <w:rFonts w:eastAsia="Times New Roman" w:cs="Arial"/>
                <w:color w:val="FFFFFF" w:themeColor="light1"/>
                <w:kern w:val="24"/>
                <w:sz w:val="24"/>
                <w:szCs w:val="36"/>
              </w:rPr>
              <w:t>earners</w:t>
            </w:r>
          </w:p>
        </w:tc>
      </w:tr>
      <w:tr w:rsidR="00083F25" w:rsidRPr="00CE6981" w14:paraId="753F4B71" w14:textId="77777777" w:rsidTr="00CE6981">
        <w:trPr>
          <w:cnfStyle w:val="000000100000" w:firstRow="0" w:lastRow="0" w:firstColumn="0" w:lastColumn="0" w:oddVBand="0" w:evenVBand="0" w:oddHBand="1" w:evenHBand="0" w:firstRowFirstColumn="0" w:firstRowLastColumn="0" w:lastRowFirstColumn="0" w:lastRowLastColumn="0"/>
          <w:trHeight w:val="427"/>
        </w:trPr>
        <w:tc>
          <w:tcPr>
            <w:tcW w:w="3174" w:type="dxa"/>
            <w:hideMark/>
          </w:tcPr>
          <w:p w14:paraId="12185322" w14:textId="6BF8909C"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 xml:space="preserve">ELA </w:t>
            </w:r>
            <w:r w:rsidR="00245412" w:rsidRPr="00CE6981">
              <w:rPr>
                <w:rFonts w:eastAsia="Times New Roman" w:cs="Arial"/>
                <w:color w:val="000000" w:themeColor="dark1"/>
                <w:kern w:val="24"/>
                <w:sz w:val="24"/>
                <w:szCs w:val="36"/>
              </w:rPr>
              <w:t>t</w:t>
            </w:r>
            <w:r w:rsidRPr="00CE6981">
              <w:rPr>
                <w:rFonts w:eastAsia="Times New Roman" w:cs="Arial"/>
                <w:color w:val="000000" w:themeColor="dark1"/>
                <w:kern w:val="24"/>
                <w:sz w:val="24"/>
                <w:szCs w:val="36"/>
              </w:rPr>
              <w:t>est proficient or better</w:t>
            </w:r>
          </w:p>
        </w:tc>
        <w:tc>
          <w:tcPr>
            <w:tcW w:w="1467" w:type="dxa"/>
            <w:hideMark/>
          </w:tcPr>
          <w:p w14:paraId="4A39F0BB" w14:textId="11FF6283"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80.0</w:t>
            </w:r>
            <w:r w:rsidR="00245412" w:rsidRPr="00CE6981">
              <w:rPr>
                <w:rFonts w:eastAsia="Times New Roman" w:cs="Arial"/>
                <w:color w:val="000000" w:themeColor="dark1"/>
                <w:kern w:val="24"/>
                <w:sz w:val="24"/>
                <w:szCs w:val="36"/>
              </w:rPr>
              <w:t>%</w:t>
            </w:r>
          </w:p>
        </w:tc>
        <w:tc>
          <w:tcPr>
            <w:tcW w:w="1467" w:type="dxa"/>
            <w:hideMark/>
          </w:tcPr>
          <w:p w14:paraId="2BD5044F" w14:textId="0FA8B590"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70.4</w:t>
            </w:r>
            <w:r w:rsidR="00245412" w:rsidRPr="00CE6981">
              <w:rPr>
                <w:rFonts w:eastAsia="Times New Roman" w:cs="Arial"/>
                <w:color w:val="000000" w:themeColor="dark1"/>
                <w:kern w:val="24"/>
                <w:sz w:val="24"/>
                <w:szCs w:val="36"/>
              </w:rPr>
              <w:t>%</w:t>
            </w:r>
          </w:p>
        </w:tc>
        <w:tc>
          <w:tcPr>
            <w:tcW w:w="2221" w:type="dxa"/>
            <w:hideMark/>
          </w:tcPr>
          <w:p w14:paraId="26132464" w14:textId="731A49B7"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69.7</w:t>
            </w:r>
            <w:r w:rsidR="00245412" w:rsidRPr="00CE6981">
              <w:rPr>
                <w:rFonts w:eastAsia="Times New Roman" w:cs="Arial"/>
                <w:color w:val="000000" w:themeColor="dark1"/>
                <w:kern w:val="24"/>
                <w:sz w:val="24"/>
                <w:szCs w:val="36"/>
              </w:rPr>
              <w:t>%</w:t>
            </w:r>
          </w:p>
        </w:tc>
        <w:tc>
          <w:tcPr>
            <w:tcW w:w="1590" w:type="dxa"/>
            <w:hideMark/>
          </w:tcPr>
          <w:p w14:paraId="4767D410" w14:textId="332AE927"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64.1</w:t>
            </w:r>
            <w:r w:rsidR="00245412" w:rsidRPr="00CE6981">
              <w:rPr>
                <w:rFonts w:eastAsia="Times New Roman" w:cs="Arial"/>
                <w:color w:val="000000" w:themeColor="dark1"/>
                <w:kern w:val="24"/>
                <w:sz w:val="24"/>
                <w:szCs w:val="36"/>
              </w:rPr>
              <w:t>%</w:t>
            </w:r>
          </w:p>
        </w:tc>
      </w:tr>
      <w:tr w:rsidR="00083F25" w:rsidRPr="00CE6981" w14:paraId="4D6DF23A" w14:textId="77777777" w:rsidTr="00CE6981">
        <w:trPr>
          <w:trHeight w:val="427"/>
        </w:trPr>
        <w:tc>
          <w:tcPr>
            <w:tcW w:w="3174" w:type="dxa"/>
            <w:hideMark/>
          </w:tcPr>
          <w:p w14:paraId="183E21E5" w14:textId="77777777"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Math proficient or better</w:t>
            </w:r>
          </w:p>
        </w:tc>
        <w:tc>
          <w:tcPr>
            <w:tcW w:w="1467" w:type="dxa"/>
            <w:hideMark/>
          </w:tcPr>
          <w:p w14:paraId="22A6FAC7" w14:textId="681C635B"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80.0</w:t>
            </w:r>
            <w:r w:rsidR="00245412" w:rsidRPr="00CE6981">
              <w:rPr>
                <w:rFonts w:eastAsia="Times New Roman" w:cs="Arial"/>
                <w:color w:val="000000" w:themeColor="dark1"/>
                <w:kern w:val="24"/>
                <w:sz w:val="24"/>
                <w:szCs w:val="36"/>
              </w:rPr>
              <w:t>%</w:t>
            </w:r>
          </w:p>
        </w:tc>
        <w:tc>
          <w:tcPr>
            <w:tcW w:w="1467" w:type="dxa"/>
            <w:hideMark/>
          </w:tcPr>
          <w:p w14:paraId="7AEF5AB0" w14:textId="74155F06"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72.1</w:t>
            </w:r>
            <w:r w:rsidR="00245412" w:rsidRPr="00CE6981">
              <w:rPr>
                <w:rFonts w:eastAsia="Times New Roman" w:cs="Arial"/>
                <w:color w:val="000000" w:themeColor="dark1"/>
                <w:kern w:val="24"/>
                <w:sz w:val="24"/>
                <w:szCs w:val="36"/>
              </w:rPr>
              <w:t>%</w:t>
            </w:r>
          </w:p>
        </w:tc>
        <w:tc>
          <w:tcPr>
            <w:tcW w:w="2221" w:type="dxa"/>
            <w:hideMark/>
          </w:tcPr>
          <w:p w14:paraId="4B770D32" w14:textId="4A7EDA36"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71.2</w:t>
            </w:r>
            <w:r w:rsidR="00245412" w:rsidRPr="00CE6981">
              <w:rPr>
                <w:rFonts w:eastAsia="Times New Roman" w:cs="Arial"/>
                <w:color w:val="000000" w:themeColor="dark1"/>
                <w:kern w:val="24"/>
                <w:sz w:val="24"/>
                <w:szCs w:val="36"/>
              </w:rPr>
              <w:t>%</w:t>
            </w:r>
          </w:p>
        </w:tc>
        <w:tc>
          <w:tcPr>
            <w:tcW w:w="1590" w:type="dxa"/>
            <w:hideMark/>
          </w:tcPr>
          <w:p w14:paraId="3142095D" w14:textId="56D49F24"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79.1</w:t>
            </w:r>
            <w:r w:rsidR="00245412" w:rsidRPr="00CE6981">
              <w:rPr>
                <w:rFonts w:eastAsia="Times New Roman" w:cs="Arial"/>
                <w:color w:val="000000" w:themeColor="dark1"/>
                <w:kern w:val="24"/>
                <w:sz w:val="24"/>
                <w:szCs w:val="36"/>
              </w:rPr>
              <w:t>%</w:t>
            </w:r>
          </w:p>
        </w:tc>
      </w:tr>
      <w:tr w:rsidR="00083F25" w:rsidRPr="00CE6981" w14:paraId="08DC06F3" w14:textId="77777777" w:rsidTr="00CE6981">
        <w:trPr>
          <w:cnfStyle w:val="000000100000" w:firstRow="0" w:lastRow="0" w:firstColumn="0" w:lastColumn="0" w:oddVBand="0" w:evenVBand="0" w:oddHBand="1" w:evenHBand="0" w:firstRowFirstColumn="0" w:firstRowLastColumn="0" w:lastRowFirstColumn="0" w:lastRowLastColumn="0"/>
          <w:trHeight w:val="427"/>
        </w:trPr>
        <w:tc>
          <w:tcPr>
            <w:tcW w:w="3174" w:type="dxa"/>
            <w:hideMark/>
          </w:tcPr>
          <w:p w14:paraId="0DF272D1" w14:textId="77777777"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4-Year Graduation Rate</w:t>
            </w:r>
          </w:p>
        </w:tc>
        <w:tc>
          <w:tcPr>
            <w:tcW w:w="1467" w:type="dxa"/>
            <w:hideMark/>
          </w:tcPr>
          <w:p w14:paraId="292B63F0" w14:textId="66ED4C25"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93.0</w:t>
            </w:r>
            <w:r w:rsidR="00245412" w:rsidRPr="00CE6981">
              <w:rPr>
                <w:rFonts w:eastAsia="Times New Roman" w:cs="Arial"/>
                <w:color w:val="000000" w:themeColor="dark1"/>
                <w:kern w:val="24"/>
                <w:sz w:val="24"/>
                <w:szCs w:val="36"/>
              </w:rPr>
              <w:t>%</w:t>
            </w:r>
          </w:p>
        </w:tc>
        <w:tc>
          <w:tcPr>
            <w:tcW w:w="1467" w:type="dxa"/>
            <w:hideMark/>
          </w:tcPr>
          <w:p w14:paraId="00A5C7E1" w14:textId="65080C99"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86.0</w:t>
            </w:r>
            <w:r w:rsidR="00245412" w:rsidRPr="00CE6981">
              <w:rPr>
                <w:rFonts w:eastAsia="Times New Roman" w:cs="Arial"/>
                <w:color w:val="000000" w:themeColor="dark1"/>
                <w:kern w:val="24"/>
                <w:sz w:val="24"/>
                <w:szCs w:val="36"/>
              </w:rPr>
              <w:t>%</w:t>
            </w:r>
          </w:p>
        </w:tc>
        <w:tc>
          <w:tcPr>
            <w:tcW w:w="2221" w:type="dxa"/>
            <w:hideMark/>
          </w:tcPr>
          <w:p w14:paraId="72F1C678" w14:textId="0043A75B"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85.7</w:t>
            </w:r>
            <w:r w:rsidR="00245412" w:rsidRPr="00CE6981">
              <w:rPr>
                <w:rFonts w:eastAsia="Times New Roman" w:cs="Arial"/>
                <w:color w:val="000000" w:themeColor="dark1"/>
                <w:kern w:val="24"/>
                <w:sz w:val="24"/>
                <w:szCs w:val="36"/>
              </w:rPr>
              <w:t>%</w:t>
            </w:r>
          </w:p>
        </w:tc>
        <w:tc>
          <w:tcPr>
            <w:tcW w:w="1590" w:type="dxa"/>
            <w:hideMark/>
          </w:tcPr>
          <w:p w14:paraId="4057F197" w14:textId="1E3E722A"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77.2</w:t>
            </w:r>
            <w:r w:rsidR="00245412" w:rsidRPr="00CE6981">
              <w:rPr>
                <w:rFonts w:eastAsia="Times New Roman" w:cs="Arial"/>
                <w:color w:val="000000" w:themeColor="dark1"/>
                <w:kern w:val="24"/>
                <w:sz w:val="24"/>
                <w:szCs w:val="36"/>
              </w:rPr>
              <w:t>%</w:t>
            </w:r>
          </w:p>
        </w:tc>
      </w:tr>
      <w:tr w:rsidR="00083F25" w:rsidRPr="00CE6981" w14:paraId="5B8CF707" w14:textId="77777777" w:rsidTr="00CE6981">
        <w:trPr>
          <w:trHeight w:val="427"/>
        </w:trPr>
        <w:tc>
          <w:tcPr>
            <w:tcW w:w="3174" w:type="dxa"/>
            <w:hideMark/>
          </w:tcPr>
          <w:p w14:paraId="7C034AA0" w14:textId="77777777"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5-Year Graduation Rate</w:t>
            </w:r>
          </w:p>
        </w:tc>
        <w:tc>
          <w:tcPr>
            <w:tcW w:w="1467" w:type="dxa"/>
            <w:hideMark/>
          </w:tcPr>
          <w:p w14:paraId="2552DEBA" w14:textId="2E3634F5"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95.0</w:t>
            </w:r>
            <w:r w:rsidR="00245412" w:rsidRPr="00CE6981">
              <w:rPr>
                <w:rFonts w:eastAsia="Times New Roman" w:cs="Arial"/>
                <w:color w:val="000000" w:themeColor="dark1"/>
                <w:kern w:val="24"/>
                <w:sz w:val="24"/>
                <w:szCs w:val="36"/>
              </w:rPr>
              <w:t>%</w:t>
            </w:r>
          </w:p>
        </w:tc>
        <w:tc>
          <w:tcPr>
            <w:tcW w:w="1467" w:type="dxa"/>
            <w:hideMark/>
          </w:tcPr>
          <w:p w14:paraId="7737501F" w14:textId="6C56E41E"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87.1</w:t>
            </w:r>
            <w:r w:rsidR="00245412" w:rsidRPr="00CE6981">
              <w:rPr>
                <w:rFonts w:eastAsia="Times New Roman" w:cs="Arial"/>
                <w:color w:val="000000" w:themeColor="dark1"/>
                <w:kern w:val="24"/>
                <w:sz w:val="24"/>
                <w:szCs w:val="36"/>
              </w:rPr>
              <w:t>%</w:t>
            </w:r>
          </w:p>
        </w:tc>
        <w:tc>
          <w:tcPr>
            <w:tcW w:w="2221" w:type="dxa"/>
            <w:hideMark/>
          </w:tcPr>
          <w:p w14:paraId="2009AB33" w14:textId="5AECE889"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87.1</w:t>
            </w:r>
            <w:r w:rsidR="00245412" w:rsidRPr="00CE6981">
              <w:rPr>
                <w:rFonts w:eastAsia="Times New Roman" w:cs="Arial"/>
                <w:color w:val="000000" w:themeColor="dark1"/>
                <w:kern w:val="24"/>
                <w:sz w:val="24"/>
                <w:szCs w:val="36"/>
              </w:rPr>
              <w:t>%</w:t>
            </w:r>
          </w:p>
        </w:tc>
        <w:tc>
          <w:tcPr>
            <w:tcW w:w="1590" w:type="dxa"/>
            <w:hideMark/>
          </w:tcPr>
          <w:p w14:paraId="2DF999C5" w14:textId="525884C7"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87.8</w:t>
            </w:r>
            <w:r w:rsidR="00245412" w:rsidRPr="00CE6981">
              <w:rPr>
                <w:rFonts w:eastAsia="Times New Roman" w:cs="Arial"/>
                <w:color w:val="000000" w:themeColor="dark1"/>
                <w:kern w:val="24"/>
                <w:sz w:val="24"/>
                <w:szCs w:val="36"/>
              </w:rPr>
              <w:t>%</w:t>
            </w:r>
          </w:p>
        </w:tc>
      </w:tr>
      <w:tr w:rsidR="00083F25" w:rsidRPr="00CE6981" w14:paraId="5109ABE2" w14:textId="77777777" w:rsidTr="00CE6981">
        <w:trPr>
          <w:cnfStyle w:val="000000100000" w:firstRow="0" w:lastRow="0" w:firstColumn="0" w:lastColumn="0" w:oddVBand="0" w:evenVBand="0" w:oddHBand="1" w:evenHBand="0" w:firstRowFirstColumn="0" w:firstRowLastColumn="0" w:lastRowFirstColumn="0" w:lastRowLastColumn="0"/>
          <w:trHeight w:val="427"/>
        </w:trPr>
        <w:tc>
          <w:tcPr>
            <w:tcW w:w="3174" w:type="dxa"/>
            <w:hideMark/>
          </w:tcPr>
          <w:p w14:paraId="49EDA6ED" w14:textId="77777777"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Prepared for Success*</w:t>
            </w:r>
          </w:p>
        </w:tc>
        <w:tc>
          <w:tcPr>
            <w:tcW w:w="1467" w:type="dxa"/>
            <w:hideMark/>
          </w:tcPr>
          <w:p w14:paraId="3D29B4B4" w14:textId="4BF9EAEE"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93.0</w:t>
            </w:r>
            <w:r w:rsidR="00245412" w:rsidRPr="00CE6981">
              <w:rPr>
                <w:rFonts w:eastAsia="Times New Roman" w:cs="Arial"/>
                <w:color w:val="000000" w:themeColor="dark1"/>
                <w:kern w:val="24"/>
                <w:sz w:val="24"/>
                <w:szCs w:val="36"/>
              </w:rPr>
              <w:t>%</w:t>
            </w:r>
          </w:p>
        </w:tc>
        <w:tc>
          <w:tcPr>
            <w:tcW w:w="1467" w:type="dxa"/>
            <w:hideMark/>
          </w:tcPr>
          <w:p w14:paraId="040638BB" w14:textId="6CCCBAD8"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59.1</w:t>
            </w:r>
            <w:r w:rsidR="00245412" w:rsidRPr="00CE6981">
              <w:rPr>
                <w:rFonts w:eastAsia="Times New Roman" w:cs="Arial"/>
                <w:color w:val="000000" w:themeColor="dark1"/>
                <w:kern w:val="24"/>
                <w:sz w:val="24"/>
                <w:szCs w:val="36"/>
              </w:rPr>
              <w:t>%</w:t>
            </w:r>
          </w:p>
        </w:tc>
        <w:tc>
          <w:tcPr>
            <w:tcW w:w="2221" w:type="dxa"/>
            <w:hideMark/>
          </w:tcPr>
          <w:p w14:paraId="7DBB2184" w14:textId="0A7B5824"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57.0</w:t>
            </w:r>
            <w:r w:rsidR="00245412" w:rsidRPr="00CE6981">
              <w:rPr>
                <w:rFonts w:eastAsia="Times New Roman" w:cs="Arial"/>
                <w:color w:val="000000" w:themeColor="dark1"/>
                <w:kern w:val="24"/>
                <w:sz w:val="24"/>
                <w:szCs w:val="36"/>
              </w:rPr>
              <w:t>%</w:t>
            </w:r>
          </w:p>
        </w:tc>
        <w:tc>
          <w:tcPr>
            <w:tcW w:w="1590" w:type="dxa"/>
            <w:hideMark/>
          </w:tcPr>
          <w:p w14:paraId="0F01BF04" w14:textId="122C13BC" w:rsidR="006D5955" w:rsidRPr="00CE6981" w:rsidRDefault="006D5955" w:rsidP="004349D5">
            <w:pPr>
              <w:jc w:val="center"/>
              <w:rPr>
                <w:rFonts w:eastAsia="Times New Roman" w:cs="Arial"/>
                <w:sz w:val="24"/>
                <w:szCs w:val="36"/>
              </w:rPr>
            </w:pPr>
            <w:r w:rsidRPr="00CE6981">
              <w:rPr>
                <w:rFonts w:eastAsia="Times New Roman" w:cs="Arial"/>
                <w:color w:val="000000" w:themeColor="dark1"/>
                <w:kern w:val="24"/>
                <w:sz w:val="24"/>
                <w:szCs w:val="36"/>
              </w:rPr>
              <w:t>56.1</w:t>
            </w:r>
            <w:r w:rsidR="00245412" w:rsidRPr="00CE6981">
              <w:rPr>
                <w:rFonts w:eastAsia="Times New Roman" w:cs="Arial"/>
                <w:color w:val="000000" w:themeColor="dark1"/>
                <w:kern w:val="24"/>
                <w:sz w:val="24"/>
                <w:szCs w:val="36"/>
              </w:rPr>
              <w:t>%</w:t>
            </w:r>
          </w:p>
        </w:tc>
      </w:tr>
      <w:tr w:rsidR="00083F25" w:rsidRPr="00CE6981" w14:paraId="104E1E18" w14:textId="77777777" w:rsidTr="00CE6981">
        <w:trPr>
          <w:trHeight w:val="427"/>
        </w:trPr>
        <w:tc>
          <w:tcPr>
            <w:tcW w:w="3174" w:type="dxa"/>
            <w:hideMark/>
          </w:tcPr>
          <w:p w14:paraId="7B13D61D" w14:textId="3FFDE139"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 xml:space="preserve">English Language </w:t>
            </w:r>
            <w:r w:rsidR="005B4C1A" w:rsidRPr="00CE6981">
              <w:rPr>
                <w:rFonts w:eastAsia="Times New Roman" w:cs="Arial"/>
                <w:color w:val="000000" w:themeColor="dark1"/>
                <w:kern w:val="24"/>
                <w:sz w:val="24"/>
                <w:szCs w:val="36"/>
              </w:rPr>
              <w:t>P</w:t>
            </w:r>
            <w:r w:rsidRPr="00CE6981">
              <w:rPr>
                <w:rFonts w:eastAsia="Times New Roman" w:cs="Arial"/>
                <w:color w:val="000000" w:themeColor="dark1"/>
                <w:kern w:val="24"/>
                <w:sz w:val="24"/>
                <w:szCs w:val="36"/>
              </w:rPr>
              <w:t>roficient</w:t>
            </w:r>
          </w:p>
        </w:tc>
        <w:tc>
          <w:tcPr>
            <w:tcW w:w="1467" w:type="dxa"/>
            <w:hideMark/>
          </w:tcPr>
          <w:p w14:paraId="430A0EA5" w14:textId="77777777"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w:t>
            </w:r>
          </w:p>
        </w:tc>
        <w:tc>
          <w:tcPr>
            <w:tcW w:w="1467" w:type="dxa"/>
            <w:hideMark/>
          </w:tcPr>
          <w:p w14:paraId="73E0B05F" w14:textId="77777777"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w:t>
            </w:r>
          </w:p>
        </w:tc>
        <w:tc>
          <w:tcPr>
            <w:tcW w:w="2221" w:type="dxa"/>
            <w:hideMark/>
          </w:tcPr>
          <w:p w14:paraId="0DDB23F3" w14:textId="77777777"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w:t>
            </w:r>
          </w:p>
        </w:tc>
        <w:tc>
          <w:tcPr>
            <w:tcW w:w="1590" w:type="dxa"/>
            <w:hideMark/>
          </w:tcPr>
          <w:p w14:paraId="2AFEE96F" w14:textId="2AA7CFBE"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75.0</w:t>
            </w:r>
            <w:r w:rsidR="00245412" w:rsidRPr="00CE6981">
              <w:rPr>
                <w:rFonts w:eastAsia="Times New Roman" w:cs="Arial"/>
                <w:color w:val="000000" w:themeColor="dark1"/>
                <w:kern w:val="24"/>
                <w:sz w:val="24"/>
                <w:szCs w:val="36"/>
              </w:rPr>
              <w:t>%</w:t>
            </w:r>
          </w:p>
        </w:tc>
      </w:tr>
      <w:tr w:rsidR="00083F25" w:rsidRPr="00CE6981" w14:paraId="3AEB5ED5" w14:textId="77777777" w:rsidTr="00CE6981">
        <w:trPr>
          <w:cnfStyle w:val="000000100000" w:firstRow="0" w:lastRow="0" w:firstColumn="0" w:lastColumn="0" w:oddVBand="0" w:evenVBand="0" w:oddHBand="1" w:evenHBand="0" w:firstRowFirstColumn="0" w:firstRowLastColumn="0" w:lastRowFirstColumn="0" w:lastRowLastColumn="0"/>
          <w:trHeight w:val="427"/>
        </w:trPr>
        <w:tc>
          <w:tcPr>
            <w:tcW w:w="3174" w:type="dxa"/>
            <w:hideMark/>
          </w:tcPr>
          <w:p w14:paraId="1FE53F3C" w14:textId="77777777" w:rsidR="006D5955" w:rsidRPr="00CE6981" w:rsidRDefault="006D5955" w:rsidP="006D5955">
            <w:pPr>
              <w:rPr>
                <w:rFonts w:eastAsia="Times New Roman" w:cs="Arial"/>
                <w:sz w:val="24"/>
                <w:szCs w:val="36"/>
              </w:rPr>
            </w:pPr>
            <w:r w:rsidRPr="00CE6981">
              <w:rPr>
                <w:rFonts w:eastAsia="Times New Roman" w:cs="Arial"/>
                <w:color w:val="000000" w:themeColor="dark1"/>
                <w:kern w:val="24"/>
                <w:sz w:val="24"/>
                <w:szCs w:val="36"/>
              </w:rPr>
              <w:t>Chronic Absenteeism*</w:t>
            </w:r>
          </w:p>
        </w:tc>
        <w:tc>
          <w:tcPr>
            <w:tcW w:w="1467" w:type="dxa"/>
            <w:hideMark/>
          </w:tcPr>
          <w:p w14:paraId="38B7A355" w14:textId="69063999"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5.0</w:t>
            </w:r>
            <w:r w:rsidR="00245412" w:rsidRPr="00CE6981">
              <w:rPr>
                <w:rFonts w:eastAsia="Times New Roman" w:cs="Arial"/>
                <w:color w:val="000000" w:themeColor="dark1"/>
                <w:kern w:val="24"/>
                <w:sz w:val="24"/>
                <w:szCs w:val="36"/>
              </w:rPr>
              <w:t>%</w:t>
            </w:r>
          </w:p>
        </w:tc>
        <w:tc>
          <w:tcPr>
            <w:tcW w:w="1467" w:type="dxa"/>
            <w:hideMark/>
          </w:tcPr>
          <w:p w14:paraId="7801D91B" w14:textId="61975F1B"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10.1</w:t>
            </w:r>
            <w:r w:rsidR="00245412" w:rsidRPr="00CE6981">
              <w:rPr>
                <w:rFonts w:eastAsia="Times New Roman" w:cs="Arial"/>
                <w:color w:val="000000" w:themeColor="dark1"/>
                <w:kern w:val="24"/>
                <w:sz w:val="24"/>
                <w:szCs w:val="36"/>
              </w:rPr>
              <w:t>%</w:t>
            </w:r>
          </w:p>
        </w:tc>
        <w:tc>
          <w:tcPr>
            <w:tcW w:w="2221" w:type="dxa"/>
            <w:hideMark/>
          </w:tcPr>
          <w:p w14:paraId="79F2C9DB" w14:textId="37BBB204"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11.9</w:t>
            </w:r>
            <w:r w:rsidR="00245412" w:rsidRPr="00CE6981">
              <w:rPr>
                <w:rFonts w:eastAsia="Times New Roman" w:cs="Arial"/>
                <w:color w:val="000000" w:themeColor="dark1"/>
                <w:kern w:val="24"/>
                <w:sz w:val="24"/>
                <w:szCs w:val="36"/>
              </w:rPr>
              <w:t>%</w:t>
            </w:r>
          </w:p>
        </w:tc>
        <w:tc>
          <w:tcPr>
            <w:tcW w:w="1590" w:type="dxa"/>
            <w:hideMark/>
          </w:tcPr>
          <w:p w14:paraId="7236C9DF" w14:textId="0FA7C580" w:rsidR="006D5955" w:rsidRPr="00CE6981" w:rsidRDefault="006D5955" w:rsidP="00B721C6">
            <w:pPr>
              <w:jc w:val="center"/>
              <w:rPr>
                <w:rFonts w:eastAsia="Times New Roman" w:cs="Arial"/>
                <w:sz w:val="24"/>
                <w:szCs w:val="36"/>
              </w:rPr>
            </w:pPr>
            <w:r w:rsidRPr="00CE6981">
              <w:rPr>
                <w:rFonts w:eastAsia="Times New Roman" w:cs="Arial"/>
                <w:color w:val="000000" w:themeColor="dark1"/>
                <w:kern w:val="24"/>
                <w:sz w:val="24"/>
                <w:szCs w:val="36"/>
              </w:rPr>
              <w:t>8.1</w:t>
            </w:r>
            <w:r w:rsidR="00245412" w:rsidRPr="00CE6981">
              <w:rPr>
                <w:rFonts w:eastAsia="Times New Roman" w:cs="Arial"/>
                <w:color w:val="000000" w:themeColor="dark1"/>
                <w:kern w:val="24"/>
                <w:sz w:val="24"/>
                <w:szCs w:val="36"/>
              </w:rPr>
              <w:t>%</w:t>
            </w:r>
          </w:p>
        </w:tc>
      </w:tr>
    </w:tbl>
    <w:p w14:paraId="6EAE6992" w14:textId="3CBBBA12" w:rsidR="006D5955" w:rsidRPr="008D1B8B" w:rsidRDefault="006D5955" w:rsidP="00C0563F">
      <w:pPr>
        <w:rPr>
          <w:i/>
          <w:sz w:val="22"/>
          <w:szCs w:val="22"/>
        </w:rPr>
      </w:pPr>
    </w:p>
    <w:p w14:paraId="08DE0EB9" w14:textId="51B0719A" w:rsidR="004B0726" w:rsidRDefault="00D06E2B" w:rsidP="00CE6981">
      <w:pPr>
        <w:rPr>
          <w:sz w:val="22"/>
          <w:szCs w:val="22"/>
        </w:rPr>
      </w:pPr>
      <w:r w:rsidRPr="008D1B8B">
        <w:rPr>
          <w:sz w:val="22"/>
          <w:szCs w:val="22"/>
        </w:rPr>
        <w:t xml:space="preserve">The high degree of overlap between the Ohio migrant students and </w:t>
      </w:r>
      <w:r w:rsidR="00056866" w:rsidRPr="008D1B8B">
        <w:rPr>
          <w:sz w:val="22"/>
          <w:szCs w:val="22"/>
        </w:rPr>
        <w:t xml:space="preserve">these demographic groups </w:t>
      </w:r>
      <w:r w:rsidR="00245412" w:rsidRPr="008D1B8B">
        <w:rPr>
          <w:sz w:val="22"/>
          <w:szCs w:val="22"/>
        </w:rPr>
        <w:t xml:space="preserve">appears </w:t>
      </w:r>
      <w:r w:rsidR="00056866" w:rsidRPr="008D1B8B">
        <w:rPr>
          <w:sz w:val="22"/>
          <w:szCs w:val="22"/>
        </w:rPr>
        <w:t xml:space="preserve">in </w:t>
      </w:r>
      <w:r w:rsidR="004B0726" w:rsidRPr="008D1B8B">
        <w:rPr>
          <w:i/>
          <w:sz w:val="22"/>
          <w:szCs w:val="22"/>
        </w:rPr>
        <w:fldChar w:fldCharType="begin"/>
      </w:r>
      <w:r w:rsidR="004B0726" w:rsidRPr="008D1B8B">
        <w:rPr>
          <w:i/>
          <w:sz w:val="22"/>
          <w:szCs w:val="22"/>
        </w:rPr>
        <w:instrText xml:space="preserve"> REF _Ref526783405 \h </w:instrText>
      </w:r>
      <w:r w:rsidR="008D1B8B">
        <w:rPr>
          <w:i/>
          <w:sz w:val="22"/>
          <w:szCs w:val="22"/>
        </w:rPr>
        <w:instrText xml:space="preserve"> \* MERGEFORMAT </w:instrText>
      </w:r>
      <w:r w:rsidR="004B0726" w:rsidRPr="008D1B8B">
        <w:rPr>
          <w:i/>
          <w:sz w:val="22"/>
          <w:szCs w:val="22"/>
        </w:rPr>
      </w:r>
      <w:r w:rsidR="004B0726" w:rsidRPr="008D1B8B">
        <w:rPr>
          <w:i/>
          <w:sz w:val="22"/>
          <w:szCs w:val="22"/>
        </w:rPr>
        <w:fldChar w:fldCharType="separate"/>
      </w:r>
      <w:r w:rsidR="004B0726" w:rsidRPr="008D1B8B">
        <w:rPr>
          <w:sz w:val="22"/>
          <w:szCs w:val="22"/>
        </w:rPr>
        <w:t xml:space="preserve">Figure </w:t>
      </w:r>
      <w:r w:rsidR="004B0726" w:rsidRPr="008D1B8B">
        <w:rPr>
          <w:noProof/>
          <w:sz w:val="22"/>
          <w:szCs w:val="22"/>
        </w:rPr>
        <w:t>2</w:t>
      </w:r>
      <w:r w:rsidR="004B0726" w:rsidRPr="008D1B8B">
        <w:rPr>
          <w:i/>
          <w:sz w:val="22"/>
          <w:szCs w:val="22"/>
        </w:rPr>
        <w:fldChar w:fldCharType="end"/>
      </w:r>
      <w:r w:rsidR="0007499E" w:rsidRPr="008D1B8B">
        <w:rPr>
          <w:sz w:val="22"/>
          <w:szCs w:val="22"/>
        </w:rPr>
        <w:t xml:space="preserve">. </w:t>
      </w:r>
      <w:r w:rsidR="00056866" w:rsidRPr="008D1B8B">
        <w:rPr>
          <w:sz w:val="22"/>
          <w:szCs w:val="22"/>
        </w:rPr>
        <w:t xml:space="preserve">In the view of the needs assessment team, </w:t>
      </w:r>
      <w:r w:rsidR="00096D40" w:rsidRPr="008D1B8B">
        <w:rPr>
          <w:sz w:val="22"/>
          <w:szCs w:val="22"/>
        </w:rPr>
        <w:t>100</w:t>
      </w:r>
      <w:r w:rsidR="00702AF1" w:rsidRPr="008D1B8B">
        <w:rPr>
          <w:sz w:val="22"/>
          <w:szCs w:val="22"/>
        </w:rPr>
        <w:t xml:space="preserve"> percent</w:t>
      </w:r>
      <w:r w:rsidR="00096D40" w:rsidRPr="008D1B8B">
        <w:rPr>
          <w:sz w:val="22"/>
          <w:szCs w:val="22"/>
        </w:rPr>
        <w:t xml:space="preserve"> of Ohio migrant students </w:t>
      </w:r>
      <w:r w:rsidR="00245412" w:rsidRPr="008D1B8B">
        <w:rPr>
          <w:sz w:val="22"/>
          <w:szCs w:val="22"/>
        </w:rPr>
        <w:t xml:space="preserve">who </w:t>
      </w:r>
      <w:r w:rsidR="006010AD" w:rsidRPr="008D1B8B">
        <w:rPr>
          <w:sz w:val="22"/>
          <w:szCs w:val="22"/>
        </w:rPr>
        <w:t xml:space="preserve">also carried the economically disadvantaged designation </w:t>
      </w:r>
      <w:r w:rsidR="00056866" w:rsidRPr="008D1B8B">
        <w:rPr>
          <w:sz w:val="22"/>
          <w:szCs w:val="22"/>
        </w:rPr>
        <w:t xml:space="preserve">justifies the </w:t>
      </w:r>
      <w:r w:rsidR="001D1A17" w:rsidRPr="008D1B8B">
        <w:rPr>
          <w:sz w:val="22"/>
          <w:szCs w:val="22"/>
        </w:rPr>
        <w:t>Migrant Education Program</w:t>
      </w:r>
      <w:r w:rsidR="003C2837" w:rsidRPr="008D1B8B">
        <w:rPr>
          <w:sz w:val="22"/>
          <w:szCs w:val="22"/>
        </w:rPr>
        <w:t xml:space="preserve"> </w:t>
      </w:r>
      <w:r w:rsidR="00056866" w:rsidRPr="008D1B8B">
        <w:rPr>
          <w:sz w:val="22"/>
          <w:szCs w:val="22"/>
        </w:rPr>
        <w:t xml:space="preserve">adoption of </w:t>
      </w:r>
      <w:r w:rsidR="00064D8B" w:rsidRPr="008D1B8B">
        <w:rPr>
          <w:sz w:val="22"/>
          <w:szCs w:val="22"/>
        </w:rPr>
        <w:t>ESSA goal</w:t>
      </w:r>
      <w:r w:rsidR="003C2837" w:rsidRPr="008D1B8B">
        <w:rPr>
          <w:sz w:val="22"/>
          <w:szCs w:val="22"/>
        </w:rPr>
        <w:t>s</w:t>
      </w:r>
      <w:r w:rsidR="00064D8B" w:rsidRPr="008D1B8B">
        <w:rPr>
          <w:sz w:val="22"/>
          <w:szCs w:val="22"/>
        </w:rPr>
        <w:t xml:space="preserve"> for students who are economically disadvantaged</w:t>
      </w:r>
      <w:r w:rsidR="00273876" w:rsidRPr="008D1B8B">
        <w:rPr>
          <w:sz w:val="22"/>
          <w:szCs w:val="22"/>
        </w:rPr>
        <w:t xml:space="preserve"> as a </w:t>
      </w:r>
      <w:r w:rsidR="004E1412" w:rsidRPr="008D1B8B">
        <w:rPr>
          <w:sz w:val="22"/>
          <w:szCs w:val="22"/>
        </w:rPr>
        <w:t>benchmark</w:t>
      </w:r>
      <w:r w:rsidR="00245412" w:rsidRPr="008D1B8B">
        <w:rPr>
          <w:sz w:val="22"/>
          <w:szCs w:val="22"/>
        </w:rPr>
        <w:t>. This is</w:t>
      </w:r>
      <w:r w:rsidR="00064D8B" w:rsidRPr="008D1B8B">
        <w:rPr>
          <w:sz w:val="22"/>
          <w:szCs w:val="22"/>
        </w:rPr>
        <w:t xml:space="preserve"> </w:t>
      </w:r>
      <w:r w:rsidR="00273876" w:rsidRPr="008D1B8B">
        <w:rPr>
          <w:sz w:val="22"/>
          <w:szCs w:val="22"/>
        </w:rPr>
        <w:t>in addition to</w:t>
      </w:r>
      <w:r w:rsidR="00064D8B" w:rsidRPr="008D1B8B">
        <w:rPr>
          <w:sz w:val="22"/>
          <w:szCs w:val="22"/>
        </w:rPr>
        <w:t xml:space="preserve"> </w:t>
      </w:r>
      <w:r w:rsidR="00C602A1" w:rsidRPr="008D1B8B">
        <w:rPr>
          <w:sz w:val="22"/>
          <w:szCs w:val="22"/>
        </w:rPr>
        <w:t>the goal</w:t>
      </w:r>
      <w:r w:rsidR="00273876" w:rsidRPr="008D1B8B">
        <w:rPr>
          <w:sz w:val="22"/>
          <w:szCs w:val="22"/>
        </w:rPr>
        <w:t>s</w:t>
      </w:r>
      <w:r w:rsidR="00C602A1" w:rsidRPr="008D1B8B">
        <w:rPr>
          <w:sz w:val="22"/>
          <w:szCs w:val="22"/>
        </w:rPr>
        <w:t xml:space="preserve"> for all students</w:t>
      </w:r>
      <w:r w:rsidR="00CD051F" w:rsidRPr="008D1B8B">
        <w:rPr>
          <w:sz w:val="22"/>
          <w:szCs w:val="22"/>
        </w:rPr>
        <w:t xml:space="preserve">. </w:t>
      </w:r>
    </w:p>
    <w:p w14:paraId="6A867323" w14:textId="57B2A15E" w:rsidR="000B0C0C" w:rsidRDefault="000B0C0C" w:rsidP="000B0C0C">
      <w:pPr>
        <w:pStyle w:val="Caption"/>
      </w:pPr>
      <w:bookmarkStart w:id="20" w:name="_Ref526783405"/>
      <w:bookmarkStart w:id="21" w:name="_Ref526783394"/>
    </w:p>
    <w:p w14:paraId="12FC3DE6" w14:textId="7AE57633" w:rsidR="000B0C0C" w:rsidRPr="000B0C0C" w:rsidRDefault="00CE6981" w:rsidP="000B0C0C">
      <w:pPr>
        <w:pStyle w:val="Caption"/>
      </w:pPr>
      <w:bookmarkStart w:id="22" w:name="_Toc37262441"/>
      <w:r w:rsidRPr="00181D41">
        <w:rPr>
          <w:i w:val="0"/>
          <w:noProof/>
        </w:rPr>
        <w:drawing>
          <wp:anchor distT="0" distB="0" distL="114300" distR="114300" simplePos="0" relativeHeight="251664384" behindDoc="0" locked="0" layoutInCell="1" allowOverlap="1" wp14:anchorId="1D82F921" wp14:editId="4FF487AD">
            <wp:simplePos x="0" y="0"/>
            <wp:positionH relativeFrom="margin">
              <wp:align>left</wp:align>
            </wp:positionH>
            <wp:positionV relativeFrom="paragraph">
              <wp:posOffset>243205</wp:posOffset>
            </wp:positionV>
            <wp:extent cx="3960495" cy="2487295"/>
            <wp:effectExtent l="0" t="0" r="1905" b="8255"/>
            <wp:wrapTopAndBottom/>
            <wp:docPr id="11" name="Chart 11">
              <a:extLst xmlns:a="http://schemas.openxmlformats.org/drawingml/2006/main">
                <a:ext uri="{FF2B5EF4-FFF2-40B4-BE49-F238E27FC236}">
                  <a16:creationId xmlns:a16="http://schemas.microsoft.com/office/drawing/2014/main" id="{2F6C8BE9-9D37-450B-9DE5-B614E8DE1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0B0C0C">
        <w:t xml:space="preserve">Figure </w:t>
      </w:r>
      <w:fldSimple w:instr=" SEQ Figure \* ARABIC ">
        <w:r w:rsidR="000B0C0C">
          <w:rPr>
            <w:noProof/>
          </w:rPr>
          <w:t>2</w:t>
        </w:r>
      </w:fldSimple>
      <w:bookmarkEnd w:id="20"/>
      <w:r w:rsidR="000B0C0C">
        <w:t>. Selected Demographics of the Ohio Migrant Student Population in the 2016-2017 School Year</w:t>
      </w:r>
      <w:bookmarkEnd w:id="21"/>
      <w:r w:rsidR="00FF2502">
        <w:t>.</w:t>
      </w:r>
      <w:bookmarkEnd w:id="22"/>
    </w:p>
    <w:p w14:paraId="1D93BF79" w14:textId="47D09824" w:rsidR="000B0C0C" w:rsidRDefault="000B0C0C" w:rsidP="000B0C0C">
      <w:pPr>
        <w:rPr>
          <w:sz w:val="22"/>
          <w:szCs w:val="22"/>
        </w:rPr>
      </w:pPr>
    </w:p>
    <w:p w14:paraId="44C246AE" w14:textId="0B892B34" w:rsidR="003A443D" w:rsidRPr="008D1B8B" w:rsidRDefault="00A0068B" w:rsidP="003A443D">
      <w:pPr>
        <w:spacing w:after="240"/>
        <w:rPr>
          <w:sz w:val="22"/>
          <w:szCs w:val="22"/>
        </w:rPr>
      </w:pPr>
      <w:r w:rsidRPr="008D1B8B">
        <w:rPr>
          <w:sz w:val="22"/>
          <w:szCs w:val="22"/>
        </w:rPr>
        <w:lastRenderedPageBreak/>
        <w:t xml:space="preserve">To achieve these goals, </w:t>
      </w:r>
      <w:r w:rsidR="00D07B7F" w:rsidRPr="008D1B8B">
        <w:rPr>
          <w:sz w:val="22"/>
          <w:szCs w:val="22"/>
        </w:rPr>
        <w:t>m</w:t>
      </w:r>
      <w:r w:rsidR="003A443D" w:rsidRPr="008D1B8B">
        <w:rPr>
          <w:sz w:val="22"/>
          <w:szCs w:val="22"/>
        </w:rPr>
        <w:t>igrant education programs</w:t>
      </w:r>
      <w:r w:rsidR="005C6107" w:rsidRPr="008D1B8B">
        <w:rPr>
          <w:sz w:val="22"/>
          <w:szCs w:val="22"/>
        </w:rPr>
        <w:t xml:space="preserve"> </w:t>
      </w:r>
      <w:r w:rsidR="003A443D" w:rsidRPr="008D1B8B">
        <w:rPr>
          <w:sz w:val="22"/>
          <w:szCs w:val="22"/>
        </w:rPr>
        <w:t>are delivered through on</w:t>
      </w:r>
      <w:r w:rsidR="005B4C1A" w:rsidRPr="008D1B8B">
        <w:rPr>
          <w:sz w:val="22"/>
          <w:szCs w:val="22"/>
        </w:rPr>
        <w:t>-</w:t>
      </w:r>
      <w:r w:rsidR="003A443D" w:rsidRPr="008D1B8B">
        <w:rPr>
          <w:sz w:val="22"/>
          <w:szCs w:val="22"/>
        </w:rPr>
        <w:t xml:space="preserve">site summer programs, </w:t>
      </w:r>
      <w:r w:rsidR="00756F72" w:rsidRPr="008D1B8B">
        <w:rPr>
          <w:sz w:val="22"/>
          <w:szCs w:val="22"/>
        </w:rPr>
        <w:t xml:space="preserve">the </w:t>
      </w:r>
      <w:r w:rsidR="003A443D" w:rsidRPr="008D1B8B">
        <w:rPr>
          <w:sz w:val="22"/>
          <w:szCs w:val="22"/>
        </w:rPr>
        <w:t xml:space="preserve">home-based IMAGE summer </w:t>
      </w:r>
      <w:r w:rsidR="00927565" w:rsidRPr="008D1B8B">
        <w:rPr>
          <w:sz w:val="22"/>
          <w:szCs w:val="22"/>
        </w:rPr>
        <w:t>activities and</w:t>
      </w:r>
      <w:r w:rsidR="003A443D" w:rsidRPr="008D1B8B">
        <w:rPr>
          <w:sz w:val="22"/>
          <w:szCs w:val="22"/>
        </w:rPr>
        <w:t xml:space="preserve"> fall supplemental services. Almost two-thirds (65</w:t>
      </w:r>
      <w:r w:rsidR="00702AF1" w:rsidRPr="008D1B8B">
        <w:rPr>
          <w:sz w:val="22"/>
          <w:szCs w:val="22"/>
        </w:rPr>
        <w:t xml:space="preserve"> percent</w:t>
      </w:r>
      <w:r w:rsidR="003A443D" w:rsidRPr="008D1B8B">
        <w:rPr>
          <w:sz w:val="22"/>
          <w:szCs w:val="22"/>
        </w:rPr>
        <w:t xml:space="preserve">) of the migrant students </w:t>
      </w:r>
      <w:r w:rsidR="00245412" w:rsidRPr="008D1B8B">
        <w:rPr>
          <w:sz w:val="22"/>
          <w:szCs w:val="22"/>
        </w:rPr>
        <w:t xml:space="preserve">take part </w:t>
      </w:r>
      <w:r w:rsidR="003A443D" w:rsidRPr="008D1B8B">
        <w:rPr>
          <w:sz w:val="22"/>
          <w:szCs w:val="22"/>
        </w:rPr>
        <w:t>in at least one educational service program</w:t>
      </w:r>
      <w:r w:rsidR="005B4C1A" w:rsidRPr="008D1B8B">
        <w:rPr>
          <w:sz w:val="22"/>
          <w:szCs w:val="22"/>
        </w:rPr>
        <w:t>,</w:t>
      </w:r>
      <w:r w:rsidR="003A443D" w:rsidRPr="008D1B8B">
        <w:rPr>
          <w:sz w:val="22"/>
          <w:szCs w:val="22"/>
        </w:rPr>
        <w:t xml:space="preserve"> with 43</w:t>
      </w:r>
      <w:r w:rsidR="00702AF1" w:rsidRPr="008D1B8B">
        <w:rPr>
          <w:sz w:val="22"/>
          <w:szCs w:val="22"/>
        </w:rPr>
        <w:t xml:space="preserve"> percent</w:t>
      </w:r>
      <w:r w:rsidR="003A443D" w:rsidRPr="008D1B8B">
        <w:rPr>
          <w:sz w:val="22"/>
          <w:szCs w:val="22"/>
        </w:rPr>
        <w:t xml:space="preserve"> of migrant students participating in summer programming.</w:t>
      </w:r>
      <w:r w:rsidR="006E64FD" w:rsidRPr="008D1B8B">
        <w:rPr>
          <w:sz w:val="22"/>
          <w:szCs w:val="22"/>
        </w:rPr>
        <w:t xml:space="preserve"> </w:t>
      </w:r>
      <w:r w:rsidR="00F945A8" w:rsidRPr="008D1B8B">
        <w:rPr>
          <w:sz w:val="22"/>
          <w:szCs w:val="22"/>
        </w:rPr>
        <w:fldChar w:fldCharType="begin"/>
      </w:r>
      <w:r w:rsidR="00F945A8" w:rsidRPr="008D1B8B">
        <w:rPr>
          <w:sz w:val="22"/>
          <w:szCs w:val="22"/>
        </w:rPr>
        <w:instrText xml:space="preserve"> REF _Ref516825316 \h </w:instrText>
      </w:r>
      <w:r w:rsidR="008D1B8B">
        <w:rPr>
          <w:sz w:val="22"/>
          <w:szCs w:val="22"/>
        </w:rPr>
        <w:instrText xml:space="preserve"> \* MERGEFORMAT </w:instrText>
      </w:r>
      <w:r w:rsidR="00F945A8" w:rsidRPr="008D1B8B">
        <w:rPr>
          <w:sz w:val="22"/>
          <w:szCs w:val="22"/>
        </w:rPr>
      </w:r>
      <w:r w:rsidR="00F945A8" w:rsidRPr="008D1B8B">
        <w:rPr>
          <w:sz w:val="22"/>
          <w:szCs w:val="22"/>
        </w:rPr>
        <w:fldChar w:fldCharType="separate"/>
      </w:r>
      <w:r w:rsidR="00F945A8" w:rsidRPr="008D1B8B">
        <w:rPr>
          <w:sz w:val="22"/>
          <w:szCs w:val="22"/>
        </w:rPr>
        <w:t xml:space="preserve">Figure </w:t>
      </w:r>
      <w:r w:rsidR="008027D7">
        <w:rPr>
          <w:noProof/>
          <w:sz w:val="22"/>
          <w:szCs w:val="22"/>
        </w:rPr>
        <w:t>3</w:t>
      </w:r>
      <w:r w:rsidR="00F945A8" w:rsidRPr="008D1B8B">
        <w:rPr>
          <w:sz w:val="22"/>
          <w:szCs w:val="22"/>
        </w:rPr>
        <w:fldChar w:fldCharType="end"/>
      </w:r>
      <w:r w:rsidR="00855523" w:rsidRPr="008D1B8B">
        <w:rPr>
          <w:sz w:val="22"/>
          <w:szCs w:val="22"/>
        </w:rPr>
        <w:t xml:space="preserve"> </w:t>
      </w:r>
      <w:r w:rsidR="003A443D" w:rsidRPr="008D1B8B">
        <w:rPr>
          <w:sz w:val="22"/>
          <w:szCs w:val="22"/>
        </w:rPr>
        <w:t xml:space="preserve">shows that while the </w:t>
      </w:r>
      <w:r w:rsidR="00245412" w:rsidRPr="008D1B8B">
        <w:rPr>
          <w:sz w:val="22"/>
          <w:szCs w:val="22"/>
        </w:rPr>
        <w:t xml:space="preserve">Ohio </w:t>
      </w:r>
      <w:r w:rsidR="003A443D" w:rsidRPr="008D1B8B">
        <w:rPr>
          <w:sz w:val="22"/>
          <w:szCs w:val="22"/>
        </w:rPr>
        <w:t xml:space="preserve">migrant student population has dropped over the past three years, the percent of the population served by </w:t>
      </w:r>
      <w:r w:rsidR="001D1A17" w:rsidRPr="008D1B8B">
        <w:rPr>
          <w:sz w:val="22"/>
          <w:szCs w:val="22"/>
        </w:rPr>
        <w:t>Migrant Education Program</w:t>
      </w:r>
      <w:r w:rsidR="003A443D" w:rsidRPr="008D1B8B">
        <w:rPr>
          <w:sz w:val="22"/>
          <w:szCs w:val="22"/>
        </w:rPr>
        <w:t xml:space="preserve"> has remained constant.</w:t>
      </w:r>
    </w:p>
    <w:p w14:paraId="6C1E4D09" w14:textId="284B126E" w:rsidR="003A443D" w:rsidRPr="007C4A03" w:rsidRDefault="00FF2502" w:rsidP="00460D58">
      <w:pPr>
        <w:pStyle w:val="Caption"/>
      </w:pPr>
      <w:bookmarkStart w:id="23" w:name="_Ref516825316"/>
      <w:bookmarkStart w:id="24" w:name="_Toc517801783"/>
      <w:bookmarkStart w:id="25" w:name="_Toc37262442"/>
      <w:r w:rsidRPr="00D51EEE">
        <w:rPr>
          <w:noProof/>
        </w:rPr>
        <w:drawing>
          <wp:anchor distT="0" distB="0" distL="114300" distR="114300" simplePos="0" relativeHeight="251662336" behindDoc="0" locked="0" layoutInCell="1" allowOverlap="1" wp14:anchorId="0DB2F049" wp14:editId="6A528C5F">
            <wp:simplePos x="0" y="0"/>
            <wp:positionH relativeFrom="margin">
              <wp:align>left</wp:align>
            </wp:positionH>
            <wp:positionV relativeFrom="paragraph">
              <wp:posOffset>156216</wp:posOffset>
            </wp:positionV>
            <wp:extent cx="4970780" cy="2914015"/>
            <wp:effectExtent l="0" t="0" r="127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780" cy="2914015"/>
                    </a:xfrm>
                    <a:prstGeom prst="rect">
                      <a:avLst/>
                    </a:prstGeom>
                    <a:noFill/>
                  </pic:spPr>
                </pic:pic>
              </a:graphicData>
            </a:graphic>
            <wp14:sizeRelH relativeFrom="page">
              <wp14:pctWidth>0</wp14:pctWidth>
            </wp14:sizeRelH>
            <wp14:sizeRelV relativeFrom="page">
              <wp14:pctHeight>0</wp14:pctHeight>
            </wp14:sizeRelV>
          </wp:anchor>
        </w:drawing>
      </w:r>
      <w:r w:rsidR="003A443D">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3</w:t>
      </w:r>
      <w:r w:rsidR="00F73F92">
        <w:rPr>
          <w:noProof/>
        </w:rPr>
        <w:fldChar w:fldCharType="end"/>
      </w:r>
      <w:bookmarkEnd w:id="23"/>
      <w:r w:rsidR="003A443D">
        <w:t>:</w:t>
      </w:r>
      <w:r w:rsidR="003A443D" w:rsidRPr="005E4B84">
        <w:t xml:space="preserve"> Ohio Migrant Student Population </w:t>
      </w:r>
      <w:r w:rsidR="003A443D">
        <w:t xml:space="preserve">&amp; </w:t>
      </w:r>
      <w:r w:rsidR="001D1A17">
        <w:t>Migrant Education Program</w:t>
      </w:r>
      <w:r w:rsidR="003A443D">
        <w:t xml:space="preserve"> Trends</w:t>
      </w:r>
      <w:bookmarkEnd w:id="24"/>
      <w:r>
        <w:t>.</w:t>
      </w:r>
      <w:bookmarkEnd w:id="25"/>
      <w:r w:rsidR="003A443D" w:rsidRPr="005E4B84">
        <w:t xml:space="preserve"> </w:t>
      </w:r>
    </w:p>
    <w:p w14:paraId="68E274CE" w14:textId="098A80D6" w:rsidR="003A443D" w:rsidRPr="00D51EEE" w:rsidRDefault="00FF2502" w:rsidP="00FF2502">
      <w:pPr>
        <w:pStyle w:val="Subhead1"/>
      </w:pPr>
      <w:r>
        <w:br w:type="textWrapping" w:clear="all"/>
      </w:r>
      <w:bookmarkStart w:id="26" w:name="_Toc517801491"/>
      <w:bookmarkStart w:id="27" w:name="_Toc37262500"/>
      <w:r w:rsidR="003A443D" w:rsidRPr="00D51EEE">
        <w:t>Migrant Student Profile</w:t>
      </w:r>
      <w:bookmarkEnd w:id="26"/>
      <w:bookmarkEnd w:id="27"/>
    </w:p>
    <w:p w14:paraId="52A7F733" w14:textId="217D4692" w:rsidR="000A2593" w:rsidRPr="008D1B8B" w:rsidRDefault="00F37E67" w:rsidP="0069368E">
      <w:pPr>
        <w:rPr>
          <w:rFonts w:cstheme="minorHAnsi"/>
          <w:sz w:val="22"/>
          <w:szCs w:val="22"/>
        </w:rPr>
      </w:pPr>
      <w:r w:rsidRPr="008D1B8B">
        <w:rPr>
          <w:rFonts w:cstheme="minorHAnsi"/>
          <w:sz w:val="22"/>
          <w:szCs w:val="22"/>
        </w:rPr>
        <w:t>Sixty-two</w:t>
      </w:r>
      <w:r w:rsidR="00B4298E">
        <w:rPr>
          <w:rFonts w:cstheme="minorHAnsi"/>
          <w:sz w:val="22"/>
          <w:szCs w:val="22"/>
        </w:rPr>
        <w:t xml:space="preserve"> local educational agencies</w:t>
      </w:r>
      <w:r w:rsidR="00F725D7" w:rsidRPr="008D1B8B">
        <w:rPr>
          <w:rFonts w:cstheme="minorHAnsi"/>
          <w:sz w:val="22"/>
          <w:szCs w:val="22"/>
        </w:rPr>
        <w:t xml:space="preserve"> have industries with migratory work</w:t>
      </w:r>
      <w:r w:rsidR="00255A01" w:rsidRPr="008D1B8B">
        <w:rPr>
          <w:rFonts w:cstheme="minorHAnsi"/>
          <w:sz w:val="22"/>
          <w:szCs w:val="22"/>
        </w:rPr>
        <w:t>;</w:t>
      </w:r>
      <w:r w:rsidR="00F725D7" w:rsidRPr="008D1B8B">
        <w:rPr>
          <w:rFonts w:cstheme="minorHAnsi"/>
          <w:sz w:val="22"/>
          <w:szCs w:val="22"/>
        </w:rPr>
        <w:t xml:space="preserve"> </w:t>
      </w:r>
      <w:r w:rsidR="00255A01" w:rsidRPr="008D1B8B">
        <w:rPr>
          <w:rFonts w:cstheme="minorHAnsi"/>
          <w:sz w:val="22"/>
          <w:szCs w:val="22"/>
        </w:rPr>
        <w:t>s</w:t>
      </w:r>
      <w:r w:rsidR="00385485" w:rsidRPr="008D1B8B">
        <w:rPr>
          <w:rFonts w:cstheme="minorHAnsi"/>
          <w:sz w:val="22"/>
          <w:szCs w:val="22"/>
        </w:rPr>
        <w:t xml:space="preserve">ee </w:t>
      </w:r>
      <w:r w:rsidR="005B4C1A" w:rsidRPr="008D1B8B">
        <w:rPr>
          <w:rFonts w:cstheme="minorHAnsi"/>
          <w:sz w:val="22"/>
          <w:szCs w:val="22"/>
        </w:rPr>
        <w:fldChar w:fldCharType="begin"/>
      </w:r>
      <w:r w:rsidR="005B4C1A" w:rsidRPr="008D1B8B">
        <w:rPr>
          <w:rFonts w:cstheme="minorHAnsi"/>
          <w:sz w:val="22"/>
          <w:szCs w:val="22"/>
        </w:rPr>
        <w:instrText xml:space="preserve"> REF _Ref515905736 \h </w:instrText>
      </w:r>
      <w:r w:rsidR="008D1B8B">
        <w:rPr>
          <w:rFonts w:cstheme="minorHAnsi"/>
          <w:sz w:val="22"/>
          <w:szCs w:val="22"/>
        </w:rPr>
        <w:instrText xml:space="preserve"> \* MERGEFORMAT </w:instrText>
      </w:r>
      <w:r w:rsidR="005B4C1A" w:rsidRPr="008D1B8B">
        <w:rPr>
          <w:rFonts w:cstheme="minorHAnsi"/>
          <w:sz w:val="22"/>
          <w:szCs w:val="22"/>
        </w:rPr>
      </w:r>
      <w:r w:rsidR="005B4C1A" w:rsidRPr="008D1B8B">
        <w:rPr>
          <w:rFonts w:cstheme="minorHAnsi"/>
          <w:sz w:val="22"/>
          <w:szCs w:val="22"/>
        </w:rPr>
        <w:fldChar w:fldCharType="separate"/>
      </w:r>
      <w:r w:rsidR="00E50604" w:rsidRPr="00E50604">
        <w:rPr>
          <w:sz w:val="22"/>
          <w:szCs w:val="22"/>
        </w:rPr>
        <w:t xml:space="preserve">Table </w:t>
      </w:r>
      <w:r w:rsidR="00E50604" w:rsidRPr="00E50604">
        <w:rPr>
          <w:noProof/>
          <w:sz w:val="22"/>
          <w:szCs w:val="22"/>
        </w:rPr>
        <w:t>2</w:t>
      </w:r>
      <w:r w:rsidR="005B4C1A" w:rsidRPr="008D1B8B">
        <w:rPr>
          <w:rFonts w:cstheme="minorHAnsi"/>
          <w:sz w:val="22"/>
          <w:szCs w:val="22"/>
        </w:rPr>
        <w:fldChar w:fldCharType="end"/>
      </w:r>
      <w:r w:rsidR="00385485" w:rsidRPr="008D1B8B">
        <w:rPr>
          <w:rFonts w:cstheme="minorHAnsi"/>
          <w:sz w:val="22"/>
          <w:szCs w:val="22"/>
        </w:rPr>
        <w:t>.</w:t>
      </w:r>
      <w:r w:rsidR="00790FBA" w:rsidRPr="008D1B8B">
        <w:rPr>
          <w:rFonts w:cstheme="minorHAnsi"/>
          <w:sz w:val="22"/>
          <w:szCs w:val="22"/>
        </w:rPr>
        <w:t xml:space="preserve"> The most prevalent </w:t>
      </w:r>
      <w:r w:rsidR="002F4B66" w:rsidRPr="008D1B8B">
        <w:rPr>
          <w:rFonts w:cstheme="minorHAnsi"/>
          <w:sz w:val="22"/>
          <w:szCs w:val="22"/>
        </w:rPr>
        <w:t>migratory</w:t>
      </w:r>
      <w:r w:rsidR="00790FBA" w:rsidRPr="008D1B8B">
        <w:rPr>
          <w:rFonts w:cstheme="minorHAnsi"/>
          <w:sz w:val="22"/>
          <w:szCs w:val="22"/>
        </w:rPr>
        <w:t xml:space="preserve"> industry among districts is farming fruits and vegetables. </w:t>
      </w:r>
    </w:p>
    <w:p w14:paraId="10C33CBE" w14:textId="77777777" w:rsidR="00385485" w:rsidRDefault="00385485" w:rsidP="0069368E">
      <w:pPr>
        <w:rPr>
          <w:rFonts w:cstheme="minorHAnsi"/>
        </w:rPr>
      </w:pPr>
    </w:p>
    <w:p w14:paraId="2CFDF701" w14:textId="1B05AFE1" w:rsidR="005E3270" w:rsidRDefault="00587430" w:rsidP="00460D58">
      <w:pPr>
        <w:pStyle w:val="Caption"/>
        <w:rPr>
          <w:rFonts w:cstheme="minorHAnsi"/>
        </w:rPr>
      </w:pPr>
      <w:bookmarkStart w:id="28" w:name="_Ref515905736"/>
      <w:bookmarkStart w:id="29" w:name="_Toc37262522"/>
      <w:r>
        <w:t xml:space="preserve">Table </w:t>
      </w:r>
      <w:r w:rsidR="00F32F10">
        <w:rPr>
          <w:noProof/>
        </w:rPr>
        <w:fldChar w:fldCharType="begin"/>
      </w:r>
      <w:r w:rsidR="00F32F10">
        <w:rPr>
          <w:noProof/>
        </w:rPr>
        <w:instrText xml:space="preserve"> SEQ Table \* ARABIC </w:instrText>
      </w:r>
      <w:r w:rsidR="00F32F10">
        <w:rPr>
          <w:noProof/>
        </w:rPr>
        <w:fldChar w:fldCharType="separate"/>
      </w:r>
      <w:r w:rsidR="008602BF">
        <w:rPr>
          <w:noProof/>
        </w:rPr>
        <w:t>2</w:t>
      </w:r>
      <w:r w:rsidR="00F32F10">
        <w:rPr>
          <w:noProof/>
        </w:rPr>
        <w:fldChar w:fldCharType="end"/>
      </w:r>
      <w:bookmarkEnd w:id="28"/>
      <w:r>
        <w:t xml:space="preserve">: Ohio </w:t>
      </w:r>
      <w:r w:rsidR="005B4C1A">
        <w:t xml:space="preserve">Migratory Work </w:t>
      </w:r>
      <w:r>
        <w:t>and LEA Locations</w:t>
      </w:r>
      <w:r w:rsidR="00FF2502">
        <w:t>.</w:t>
      </w:r>
      <w:bookmarkEnd w:id="29"/>
      <w:r>
        <w:t xml:space="preserve"> </w:t>
      </w:r>
    </w:p>
    <w:tbl>
      <w:tblPr>
        <w:tblW w:w="10790" w:type="dxa"/>
        <w:tblLook w:val="04A0" w:firstRow="1" w:lastRow="0" w:firstColumn="1" w:lastColumn="0" w:noHBand="0" w:noVBand="1"/>
      </w:tblPr>
      <w:tblGrid>
        <w:gridCol w:w="3050"/>
        <w:gridCol w:w="810"/>
        <w:gridCol w:w="630"/>
        <w:gridCol w:w="630"/>
        <w:gridCol w:w="630"/>
        <w:gridCol w:w="810"/>
        <w:gridCol w:w="810"/>
        <w:gridCol w:w="630"/>
        <w:gridCol w:w="810"/>
        <w:gridCol w:w="630"/>
        <w:gridCol w:w="630"/>
        <w:gridCol w:w="720"/>
      </w:tblGrid>
      <w:tr w:rsidR="006D51D4" w:rsidRPr="006D51D4" w14:paraId="5616DBD1" w14:textId="77777777" w:rsidTr="00105360">
        <w:trPr>
          <w:trHeight w:val="439"/>
          <w:tblHeader/>
        </w:trPr>
        <w:tc>
          <w:tcPr>
            <w:tcW w:w="3050" w:type="dxa"/>
            <w:vMerge w:val="restart"/>
            <w:tcBorders>
              <w:top w:val="single" w:sz="8" w:space="0" w:color="000000"/>
              <w:left w:val="single" w:sz="8" w:space="0" w:color="000000"/>
              <w:bottom w:val="single" w:sz="4" w:space="0" w:color="000000"/>
              <w:right w:val="single" w:sz="4" w:space="0" w:color="000000"/>
            </w:tcBorders>
            <w:shd w:val="clear" w:color="000000" w:fill="4472C4"/>
            <w:noWrap/>
            <w:vAlign w:val="center"/>
            <w:hideMark/>
          </w:tcPr>
          <w:p w14:paraId="25F99AC3" w14:textId="77777777" w:rsidR="006D51D4" w:rsidRPr="006D51D4" w:rsidRDefault="006D51D4" w:rsidP="006D51D4">
            <w:pPr>
              <w:jc w:val="center"/>
              <w:rPr>
                <w:rFonts w:ascii="Calibri" w:eastAsia="Times New Roman" w:hAnsi="Calibri" w:cs="Calibri"/>
                <w:b/>
                <w:bCs/>
                <w:color w:val="FFFFFF"/>
              </w:rPr>
            </w:pPr>
            <w:r w:rsidRPr="006D51D4">
              <w:rPr>
                <w:rFonts w:ascii="Calibri" w:eastAsia="Times New Roman" w:hAnsi="Calibri" w:cs="Calibri"/>
                <w:b/>
                <w:bCs/>
                <w:color w:val="FFFFFF"/>
              </w:rPr>
              <w:t>LEA</w:t>
            </w:r>
          </w:p>
        </w:tc>
        <w:tc>
          <w:tcPr>
            <w:tcW w:w="3510" w:type="dxa"/>
            <w:gridSpan w:val="5"/>
            <w:tcBorders>
              <w:top w:val="single" w:sz="8" w:space="0" w:color="000000"/>
              <w:left w:val="nil"/>
              <w:bottom w:val="single" w:sz="4" w:space="0" w:color="000000"/>
              <w:right w:val="single" w:sz="8" w:space="0" w:color="000000"/>
            </w:tcBorders>
            <w:shd w:val="clear" w:color="000000" w:fill="4472C4"/>
            <w:noWrap/>
            <w:vAlign w:val="bottom"/>
            <w:hideMark/>
          </w:tcPr>
          <w:p w14:paraId="73B2E38F" w14:textId="77777777" w:rsidR="006D51D4" w:rsidRPr="006D51D4" w:rsidRDefault="006D51D4" w:rsidP="006D51D4">
            <w:pPr>
              <w:jc w:val="center"/>
              <w:rPr>
                <w:rFonts w:ascii="Calibri" w:eastAsia="Times New Roman" w:hAnsi="Calibri" w:cs="Calibri"/>
                <w:b/>
                <w:bCs/>
                <w:color w:val="FFFFFF"/>
              </w:rPr>
            </w:pPr>
            <w:r w:rsidRPr="006D51D4">
              <w:rPr>
                <w:rFonts w:ascii="Calibri" w:eastAsia="Times New Roman" w:hAnsi="Calibri" w:cs="Calibri"/>
                <w:b/>
                <w:bCs/>
                <w:color w:val="FFFFFF"/>
              </w:rPr>
              <w:t>Seasonal</w:t>
            </w:r>
          </w:p>
        </w:tc>
        <w:tc>
          <w:tcPr>
            <w:tcW w:w="4230" w:type="dxa"/>
            <w:gridSpan w:val="6"/>
            <w:tcBorders>
              <w:top w:val="single" w:sz="8" w:space="0" w:color="000000"/>
              <w:left w:val="nil"/>
              <w:bottom w:val="single" w:sz="4" w:space="0" w:color="000000"/>
              <w:right w:val="single" w:sz="8" w:space="0" w:color="000000"/>
            </w:tcBorders>
            <w:shd w:val="clear" w:color="000000" w:fill="4472C4"/>
            <w:noWrap/>
            <w:vAlign w:val="bottom"/>
            <w:hideMark/>
          </w:tcPr>
          <w:p w14:paraId="30D0D20C" w14:textId="77777777" w:rsidR="006D51D4" w:rsidRPr="006D51D4" w:rsidRDefault="006D51D4" w:rsidP="006D51D4">
            <w:pPr>
              <w:jc w:val="center"/>
              <w:rPr>
                <w:rFonts w:ascii="Calibri" w:eastAsia="Times New Roman" w:hAnsi="Calibri" w:cs="Calibri"/>
                <w:b/>
                <w:bCs/>
                <w:color w:val="FFFFFF"/>
              </w:rPr>
            </w:pPr>
            <w:r w:rsidRPr="006D51D4">
              <w:rPr>
                <w:rFonts w:ascii="Calibri" w:eastAsia="Times New Roman" w:hAnsi="Calibri" w:cs="Calibri"/>
                <w:b/>
                <w:bCs/>
                <w:color w:val="FFFFFF"/>
              </w:rPr>
              <w:t>Temporary</w:t>
            </w:r>
          </w:p>
        </w:tc>
      </w:tr>
      <w:tr w:rsidR="00105360" w:rsidRPr="006D51D4" w14:paraId="59B4E7EF" w14:textId="77777777" w:rsidTr="00105360">
        <w:trPr>
          <w:trHeight w:val="2160"/>
        </w:trPr>
        <w:tc>
          <w:tcPr>
            <w:tcW w:w="3050" w:type="dxa"/>
            <w:vMerge/>
            <w:tcBorders>
              <w:top w:val="single" w:sz="8" w:space="0" w:color="000000"/>
              <w:left w:val="single" w:sz="8" w:space="0" w:color="000000"/>
              <w:bottom w:val="single" w:sz="4" w:space="0" w:color="000000"/>
              <w:right w:val="single" w:sz="4" w:space="0" w:color="000000"/>
            </w:tcBorders>
            <w:vAlign w:val="center"/>
            <w:hideMark/>
          </w:tcPr>
          <w:p w14:paraId="45FBC960" w14:textId="77777777" w:rsidR="006D51D4" w:rsidRPr="006D51D4" w:rsidRDefault="006D51D4" w:rsidP="006D51D4">
            <w:pPr>
              <w:rPr>
                <w:rFonts w:ascii="Calibri" w:eastAsia="Times New Roman" w:hAnsi="Calibri" w:cs="Calibri"/>
                <w:b/>
                <w:bCs/>
                <w:color w:val="FFFFFF"/>
              </w:rPr>
            </w:pPr>
          </w:p>
        </w:tc>
        <w:tc>
          <w:tcPr>
            <w:tcW w:w="810" w:type="dxa"/>
            <w:tcBorders>
              <w:top w:val="nil"/>
              <w:left w:val="nil"/>
              <w:bottom w:val="single" w:sz="4" w:space="0" w:color="000000"/>
              <w:right w:val="single" w:sz="4" w:space="0" w:color="000000"/>
            </w:tcBorders>
            <w:shd w:val="clear" w:color="000000" w:fill="4472C4"/>
            <w:noWrap/>
            <w:textDirection w:val="btLr"/>
            <w:vAlign w:val="bottom"/>
            <w:hideMark/>
          </w:tcPr>
          <w:p w14:paraId="676949A8"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Farming Fruits/Veg</w:t>
            </w:r>
          </w:p>
        </w:tc>
        <w:tc>
          <w:tcPr>
            <w:tcW w:w="630" w:type="dxa"/>
            <w:tcBorders>
              <w:top w:val="nil"/>
              <w:left w:val="nil"/>
              <w:bottom w:val="single" w:sz="4" w:space="0" w:color="000000"/>
              <w:right w:val="single" w:sz="4" w:space="0" w:color="000000"/>
            </w:tcBorders>
            <w:shd w:val="clear" w:color="000000" w:fill="4472C4"/>
            <w:noWrap/>
            <w:textDirection w:val="btLr"/>
            <w:vAlign w:val="bottom"/>
            <w:hideMark/>
          </w:tcPr>
          <w:p w14:paraId="4D3B8D71"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Nursery</w:t>
            </w:r>
          </w:p>
        </w:tc>
        <w:tc>
          <w:tcPr>
            <w:tcW w:w="630" w:type="dxa"/>
            <w:tcBorders>
              <w:top w:val="nil"/>
              <w:left w:val="nil"/>
              <w:bottom w:val="single" w:sz="4" w:space="0" w:color="000000"/>
              <w:right w:val="single" w:sz="4" w:space="0" w:color="000000"/>
            </w:tcBorders>
            <w:shd w:val="clear" w:color="000000" w:fill="4472C4"/>
            <w:noWrap/>
            <w:textDirection w:val="btLr"/>
            <w:vAlign w:val="bottom"/>
            <w:hideMark/>
          </w:tcPr>
          <w:p w14:paraId="00AE18F9" w14:textId="77777777" w:rsidR="006D51D4" w:rsidRPr="006D51D4" w:rsidRDefault="00105360" w:rsidP="006D51D4">
            <w:pPr>
              <w:jc w:val="center"/>
              <w:rPr>
                <w:rFonts w:ascii="Calibri" w:eastAsia="Times New Roman" w:hAnsi="Calibri" w:cs="Calibri"/>
                <w:color w:val="FFFFFF"/>
              </w:rPr>
            </w:pPr>
            <w:r>
              <w:rPr>
                <w:rFonts w:ascii="Calibri" w:eastAsia="Times New Roman" w:hAnsi="Calibri" w:cs="Calibri"/>
                <w:color w:val="FFFFFF"/>
              </w:rPr>
              <w:t>Sod</w:t>
            </w:r>
            <w:r w:rsidR="006D51D4" w:rsidRPr="006D51D4">
              <w:rPr>
                <w:rFonts w:ascii="Calibri" w:eastAsia="Times New Roman" w:hAnsi="Calibri" w:cs="Calibri"/>
                <w:color w:val="FFFFFF"/>
              </w:rPr>
              <w:t xml:space="preserve"> Farm</w:t>
            </w:r>
          </w:p>
        </w:tc>
        <w:tc>
          <w:tcPr>
            <w:tcW w:w="630" w:type="dxa"/>
            <w:tcBorders>
              <w:top w:val="nil"/>
              <w:left w:val="nil"/>
              <w:bottom w:val="single" w:sz="4" w:space="0" w:color="000000"/>
              <w:right w:val="single" w:sz="4" w:space="0" w:color="000000"/>
            </w:tcBorders>
            <w:shd w:val="clear" w:color="000000" w:fill="4472C4"/>
            <w:noWrap/>
            <w:textDirection w:val="btLr"/>
            <w:vAlign w:val="bottom"/>
            <w:hideMark/>
          </w:tcPr>
          <w:p w14:paraId="3200B1AB"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Cannery</w:t>
            </w:r>
          </w:p>
        </w:tc>
        <w:tc>
          <w:tcPr>
            <w:tcW w:w="810" w:type="dxa"/>
            <w:tcBorders>
              <w:top w:val="nil"/>
              <w:left w:val="nil"/>
              <w:bottom w:val="single" w:sz="4" w:space="0" w:color="000000"/>
              <w:right w:val="single" w:sz="8" w:space="0" w:color="000000"/>
            </w:tcBorders>
            <w:shd w:val="clear" w:color="000000" w:fill="4472C4"/>
            <w:noWrap/>
            <w:textDirection w:val="btLr"/>
            <w:vAlign w:val="bottom"/>
            <w:hideMark/>
          </w:tcPr>
          <w:p w14:paraId="5FACC337"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Packing/Warehouse</w:t>
            </w:r>
          </w:p>
        </w:tc>
        <w:tc>
          <w:tcPr>
            <w:tcW w:w="810" w:type="dxa"/>
            <w:tcBorders>
              <w:top w:val="nil"/>
              <w:left w:val="nil"/>
              <w:bottom w:val="single" w:sz="4" w:space="0" w:color="000000"/>
              <w:right w:val="single" w:sz="4" w:space="0" w:color="000000"/>
            </w:tcBorders>
            <w:shd w:val="clear" w:color="000000" w:fill="4472C4"/>
            <w:noWrap/>
            <w:textDirection w:val="btLr"/>
            <w:vAlign w:val="bottom"/>
            <w:hideMark/>
          </w:tcPr>
          <w:p w14:paraId="01C9EF03"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Dairy Farm</w:t>
            </w:r>
          </w:p>
        </w:tc>
        <w:tc>
          <w:tcPr>
            <w:tcW w:w="630" w:type="dxa"/>
            <w:tcBorders>
              <w:top w:val="nil"/>
              <w:left w:val="nil"/>
              <w:bottom w:val="single" w:sz="4" w:space="0" w:color="000000"/>
              <w:right w:val="single" w:sz="4" w:space="0" w:color="000000"/>
            </w:tcBorders>
            <w:shd w:val="clear" w:color="000000" w:fill="4472C4"/>
            <w:noWrap/>
            <w:textDirection w:val="btLr"/>
            <w:vAlign w:val="bottom"/>
            <w:hideMark/>
          </w:tcPr>
          <w:p w14:paraId="3AE2EF9A"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Egg/ Chicken Farm</w:t>
            </w:r>
          </w:p>
        </w:tc>
        <w:tc>
          <w:tcPr>
            <w:tcW w:w="810" w:type="dxa"/>
            <w:tcBorders>
              <w:top w:val="nil"/>
              <w:left w:val="nil"/>
              <w:bottom w:val="single" w:sz="4" w:space="0" w:color="000000"/>
              <w:right w:val="single" w:sz="4" w:space="0" w:color="000000"/>
            </w:tcBorders>
            <w:shd w:val="clear" w:color="000000" w:fill="4472C4"/>
            <w:noWrap/>
            <w:textDirection w:val="btLr"/>
            <w:vAlign w:val="bottom"/>
            <w:hideMark/>
          </w:tcPr>
          <w:p w14:paraId="2F0EB28D"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Poultry Processing</w:t>
            </w:r>
          </w:p>
        </w:tc>
        <w:tc>
          <w:tcPr>
            <w:tcW w:w="630" w:type="dxa"/>
            <w:tcBorders>
              <w:top w:val="nil"/>
              <w:left w:val="nil"/>
              <w:bottom w:val="single" w:sz="4" w:space="0" w:color="000000"/>
              <w:right w:val="single" w:sz="4" w:space="0" w:color="000000"/>
            </w:tcBorders>
            <w:shd w:val="clear" w:color="000000" w:fill="4472C4"/>
            <w:noWrap/>
            <w:textDirection w:val="btLr"/>
            <w:vAlign w:val="bottom"/>
            <w:hideMark/>
          </w:tcPr>
          <w:p w14:paraId="61E4A044"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Livestock</w:t>
            </w:r>
          </w:p>
        </w:tc>
        <w:tc>
          <w:tcPr>
            <w:tcW w:w="630" w:type="dxa"/>
            <w:tcBorders>
              <w:top w:val="nil"/>
              <w:left w:val="nil"/>
              <w:bottom w:val="single" w:sz="4" w:space="0" w:color="000000"/>
              <w:right w:val="single" w:sz="4" w:space="0" w:color="000000"/>
            </w:tcBorders>
            <w:shd w:val="clear" w:color="000000" w:fill="4472C4"/>
            <w:noWrap/>
            <w:textDirection w:val="btLr"/>
            <w:vAlign w:val="bottom"/>
            <w:hideMark/>
          </w:tcPr>
          <w:p w14:paraId="1AE530C4"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Meat Processing</w:t>
            </w:r>
          </w:p>
        </w:tc>
        <w:tc>
          <w:tcPr>
            <w:tcW w:w="720" w:type="dxa"/>
            <w:tcBorders>
              <w:top w:val="nil"/>
              <w:left w:val="nil"/>
              <w:bottom w:val="single" w:sz="4" w:space="0" w:color="000000"/>
              <w:right w:val="single" w:sz="8" w:space="0" w:color="000000"/>
            </w:tcBorders>
            <w:shd w:val="clear" w:color="000000" w:fill="4472C4"/>
            <w:noWrap/>
            <w:textDirection w:val="btLr"/>
            <w:vAlign w:val="bottom"/>
            <w:hideMark/>
          </w:tcPr>
          <w:p w14:paraId="658C7D6F" w14:textId="77777777" w:rsidR="006D51D4" w:rsidRPr="006D51D4" w:rsidRDefault="006D51D4" w:rsidP="006D51D4">
            <w:pPr>
              <w:jc w:val="center"/>
              <w:rPr>
                <w:rFonts w:ascii="Calibri" w:eastAsia="Times New Roman" w:hAnsi="Calibri" w:cs="Calibri"/>
                <w:color w:val="FFFFFF"/>
              </w:rPr>
            </w:pPr>
            <w:r w:rsidRPr="006D51D4">
              <w:rPr>
                <w:rFonts w:ascii="Calibri" w:eastAsia="Times New Roman" w:hAnsi="Calibri" w:cs="Calibri"/>
                <w:color w:val="FFFFFF"/>
              </w:rPr>
              <w:t>Greenhouse</w:t>
            </w:r>
          </w:p>
        </w:tc>
      </w:tr>
      <w:tr w:rsidR="006D51D4" w:rsidRPr="006D51D4" w14:paraId="29C0E0FB"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C32A926" w14:textId="58C27E0F"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Amherst </w:t>
            </w:r>
            <w:proofErr w:type="spellStart"/>
            <w:r w:rsidRPr="006D51D4">
              <w:rPr>
                <w:rFonts w:ascii="Calibri" w:eastAsia="Times New Roman" w:hAnsi="Calibri" w:cs="Calibri"/>
                <w:color w:val="000000"/>
                <w:sz w:val="20"/>
                <w:szCs w:val="20"/>
              </w:rPr>
              <w:t>Ex</w:t>
            </w:r>
            <w:r w:rsidR="000B5DC8">
              <w:rPr>
                <w:rFonts w:ascii="Calibri" w:eastAsia="Times New Roman" w:hAnsi="Calibri" w:cs="Calibri"/>
                <w:color w:val="000000"/>
                <w:sz w:val="20"/>
                <w:szCs w:val="20"/>
              </w:rPr>
              <w:t>m</w:t>
            </w:r>
            <w:r w:rsidRPr="006D51D4">
              <w:rPr>
                <w:rFonts w:ascii="Calibri" w:eastAsia="Times New Roman" w:hAnsi="Calibri" w:cs="Calibri"/>
                <w:color w:val="000000"/>
                <w:sz w:val="20"/>
                <w:szCs w:val="20"/>
              </w:rPr>
              <w:t>pt</w:t>
            </w:r>
            <w:proofErr w:type="spellEnd"/>
            <w:r w:rsidRPr="006D51D4">
              <w:rPr>
                <w:rFonts w:ascii="Calibri" w:eastAsia="Times New Roman" w:hAnsi="Calibri" w:cs="Calibri"/>
                <w:color w:val="000000"/>
                <w:sz w:val="20"/>
                <w:szCs w:val="20"/>
              </w:rPr>
              <w:t xml:space="preserve"> Vill</w:t>
            </w:r>
            <w:r w:rsidR="000B5DC8">
              <w:rPr>
                <w:rFonts w:ascii="Calibri" w:eastAsia="Times New Roman" w:hAnsi="Calibri" w:cs="Calibri"/>
                <w:color w:val="000000"/>
                <w:sz w:val="20"/>
                <w:szCs w:val="20"/>
              </w:rPr>
              <w:t xml:space="preserve">age </w:t>
            </w:r>
            <w:r w:rsidRPr="006D51D4">
              <w:rPr>
                <w:rFonts w:ascii="Calibri" w:eastAsia="Times New Roman" w:hAnsi="Calibri" w:cs="Calibri"/>
                <w:color w:val="000000"/>
                <w:sz w:val="20"/>
                <w:szCs w:val="20"/>
              </w:rPr>
              <w:t>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E8FCAC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D641CE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4B66CA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572A06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39814F1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0C2EE0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1318A5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495B7C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EB8044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489712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7C7096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23DC240B"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783BCF2"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Anthony Wayne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3F47FD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5D9DCA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1F2182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F95803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5637A1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450B21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6CC99A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22FAD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A21ED3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297100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84ED8B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r>
      <w:tr w:rsidR="006D51D4" w:rsidRPr="006D51D4" w14:paraId="188801C5"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F5F8BBE"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Benton Carroll Salem Local</w:t>
            </w:r>
          </w:p>
        </w:tc>
        <w:tc>
          <w:tcPr>
            <w:tcW w:w="810" w:type="dxa"/>
            <w:tcBorders>
              <w:top w:val="nil"/>
              <w:left w:val="nil"/>
              <w:bottom w:val="single" w:sz="4" w:space="0" w:color="000000"/>
              <w:right w:val="single" w:sz="4" w:space="0" w:color="000000"/>
            </w:tcBorders>
            <w:shd w:val="clear" w:color="auto" w:fill="auto"/>
            <w:noWrap/>
            <w:vAlign w:val="center"/>
            <w:hideMark/>
          </w:tcPr>
          <w:p w14:paraId="1F80D86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CF9F1B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BBA78E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BBC3E9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4FB8C03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DB3477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1C9644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6185BD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F8850D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B9182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85965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262E5982"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34B890F3"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Bowling Green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79D7E7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00959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1CC740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B8C059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5BF2B8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1F694F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BBDB24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76D32D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345703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9EE308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51C8FA1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9980E19"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B2CA951"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Celina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5B68612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E637E5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9F1B3E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88F93E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72945A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562F25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FF89E9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FE8174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5D23A0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D09686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CF6F8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0DFD8FEE"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961D86E" w14:textId="1CAD4B9E"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Clyde Green Springs </w:t>
            </w:r>
            <w:proofErr w:type="spellStart"/>
            <w:r w:rsidR="000B5DC8">
              <w:rPr>
                <w:rFonts w:ascii="Calibri" w:eastAsia="Times New Roman" w:hAnsi="Calibri" w:cs="Calibri"/>
                <w:color w:val="000000"/>
                <w:sz w:val="20"/>
                <w:szCs w:val="20"/>
              </w:rPr>
              <w:t>Exmpt</w:t>
            </w:r>
            <w:proofErr w:type="spellEnd"/>
            <w:r w:rsidR="000B5DC8">
              <w:rPr>
                <w:rFonts w:ascii="Calibri" w:eastAsia="Times New Roman" w:hAnsi="Calibri" w:cs="Calibri"/>
                <w:color w:val="000000"/>
                <w:sz w:val="20"/>
                <w:szCs w:val="20"/>
              </w:rPr>
              <w:t xml:space="preserve"> </w:t>
            </w:r>
            <w:r w:rsidR="000B5DC8">
              <w:rPr>
                <w:rFonts w:ascii="Calibri" w:eastAsia="Times New Roman" w:hAnsi="Calibri" w:cs="Calibri"/>
                <w:color w:val="000000"/>
                <w:sz w:val="20"/>
                <w:szCs w:val="20"/>
              </w:rPr>
              <w:br/>
              <w:t>Village S</w:t>
            </w:r>
            <w:r w:rsidRPr="006D51D4">
              <w:rPr>
                <w:rFonts w:ascii="Calibri" w:eastAsia="Times New Roman" w:hAnsi="Calibri" w:cs="Calibri"/>
                <w:color w:val="000000"/>
                <w:sz w:val="20"/>
                <w:szCs w:val="20"/>
              </w:rPr>
              <w:t>chools</w:t>
            </w:r>
          </w:p>
        </w:tc>
        <w:tc>
          <w:tcPr>
            <w:tcW w:w="810" w:type="dxa"/>
            <w:tcBorders>
              <w:top w:val="nil"/>
              <w:left w:val="nil"/>
              <w:bottom w:val="single" w:sz="4" w:space="0" w:color="000000"/>
              <w:right w:val="single" w:sz="4" w:space="0" w:color="000000"/>
            </w:tcBorders>
            <w:shd w:val="clear" w:color="auto" w:fill="auto"/>
            <w:noWrap/>
            <w:vAlign w:val="center"/>
            <w:hideMark/>
          </w:tcPr>
          <w:p w14:paraId="19B8DDD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423277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3AE006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5373F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D95D70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866F5C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0EF525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835DFC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5D643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7D8832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582B3E3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DB27085"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38764CB"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lastRenderedPageBreak/>
              <w:t>Cory Rawson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C32969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0BC7E65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EDC560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DCE36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760D656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AF7D89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13DE1D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E0ECB9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8A5B77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87D7A3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0C5C20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052D00A"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1938B90"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Dayton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545DE6D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16E4DB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FA7CCA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364045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7F06F18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486D31F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022D43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334AC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6D63EB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430D14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FD8EEE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157D923D"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403F6A9"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Delphos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671A81D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EF4FEA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7D976A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CA9AA6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63FBF5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408403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B958DC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36DADF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1B6C06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B01198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43DE4C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B72F7AE"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D5FE4A3"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Dover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32D2F6B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24F987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29983E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665C08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3898012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A71877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067C17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774EFA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C19DCA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73426A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720" w:type="dxa"/>
            <w:tcBorders>
              <w:top w:val="nil"/>
              <w:left w:val="nil"/>
              <w:bottom w:val="single" w:sz="4" w:space="0" w:color="000000"/>
              <w:right w:val="single" w:sz="8" w:space="0" w:color="000000"/>
            </w:tcBorders>
            <w:shd w:val="clear" w:color="auto" w:fill="auto"/>
            <w:noWrap/>
            <w:vAlign w:val="center"/>
            <w:hideMark/>
          </w:tcPr>
          <w:p w14:paraId="76BC937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591F878"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4949CF6"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Eastwood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14565F8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509BE04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6F74DD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87239B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311C66E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9A3EAA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06E00D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723928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AB8E4A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2291A4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DE1414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080DF3FA"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BF5DC81"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Edison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7218EA3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40DE70B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097C90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A078DC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1ED7A1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167156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AAC174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70523D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B3C68B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78AE3A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664BE14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764F3E9"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A55847B"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Elmwood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5DC8212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1AD81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85005F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102C03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3194906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2B75003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4295D8F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9B0F17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42C40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0B2E89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A9168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A59CE5B"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76EE3A29"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Evergreen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C3A354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501B8EE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C4736F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315BC1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3DE787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8BFE4C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4B7F8E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0D3F37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E2FA4E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4D6CE4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FB4136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85E9FB0"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724E54C5"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Fairborn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216EFF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501C8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0813F0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95BF89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85C74C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DF99BE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BE01A4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F5C282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D7E03C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664342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6D307DF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A6F7AC1"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1210D1C" w14:textId="69F59F31"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Firelands Local School</w:t>
            </w:r>
            <w:r w:rsidR="000B5DC8">
              <w:rPr>
                <w:rFonts w:ascii="Calibri" w:eastAsia="Times New Roman" w:hAnsi="Calibri" w:cs="Calibri"/>
                <w:color w:val="000000"/>
                <w:sz w:val="20"/>
                <w:szCs w:val="20"/>
              </w:rPr>
              <w:t>s</w:t>
            </w:r>
          </w:p>
        </w:tc>
        <w:tc>
          <w:tcPr>
            <w:tcW w:w="810" w:type="dxa"/>
            <w:tcBorders>
              <w:top w:val="nil"/>
              <w:left w:val="nil"/>
              <w:bottom w:val="single" w:sz="4" w:space="0" w:color="000000"/>
              <w:right w:val="single" w:sz="4" w:space="0" w:color="000000"/>
            </w:tcBorders>
            <w:shd w:val="clear" w:color="auto" w:fill="auto"/>
            <w:noWrap/>
            <w:vAlign w:val="center"/>
            <w:hideMark/>
          </w:tcPr>
          <w:p w14:paraId="4C00D3D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56CBFC2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A95599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E9A74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67FEE3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4E24C5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89733F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BB26C5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6F23F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67A4CA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CDB0C3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A52470E"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21C53EEB"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Fremont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70B7A2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E59767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922A6B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161D10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309DF07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61F9C3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5B7C0C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56C000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B4A66C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056F19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27FC26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966D10A"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17CC92A"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Genoa Area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3B3E2B5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5B12B0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70C17A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5F3E98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1953097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19E9B6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CBDA13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1DE245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225701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14991F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E70D34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F9BF9A1"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286E62F2"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Gibsonburg E V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DD6B0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03D655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E65310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B1636B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E3D5F8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38754A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9C6650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B1D99F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9A8D1A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C7FD89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FA532D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364C128"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DC4970A"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Holgate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9E336B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CB713B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67D7D9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748301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76AF16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CBCA61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5C3D4CE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6BBED6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28F0D5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500822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F8EC69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519A4A1"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B52E783"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Huber Heights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688471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51CD1B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DA548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8EC36F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906884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AA651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9A2A86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0242C9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6CEC81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5DFC9A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548636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80E2C63"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73CDA268" w14:textId="107E8C64"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Lake Local Schools </w:t>
            </w:r>
            <w:r w:rsidR="000B5DC8">
              <w:rPr>
                <w:rFonts w:ascii="Calibri" w:eastAsia="Times New Roman" w:hAnsi="Calibri" w:cs="Calibri"/>
                <w:color w:val="000000"/>
                <w:sz w:val="20"/>
                <w:szCs w:val="20"/>
              </w:rPr>
              <w:t>(</w:t>
            </w:r>
            <w:r w:rsidRPr="006D51D4">
              <w:rPr>
                <w:rFonts w:ascii="Calibri" w:eastAsia="Times New Roman" w:hAnsi="Calibri" w:cs="Calibri"/>
                <w:color w:val="000000"/>
                <w:sz w:val="20"/>
                <w:szCs w:val="20"/>
              </w:rPr>
              <w:t>Stark Co</w:t>
            </w:r>
            <w:r w:rsidR="000B5DC8">
              <w:rPr>
                <w:rFonts w:ascii="Calibri" w:eastAsia="Times New Roman" w:hAnsi="Calibri" w:cs="Calibri"/>
                <w:color w:val="000000"/>
                <w:sz w:val="20"/>
                <w:szCs w:val="20"/>
              </w:rPr>
              <w:t>.)</w:t>
            </w:r>
          </w:p>
        </w:tc>
        <w:tc>
          <w:tcPr>
            <w:tcW w:w="810" w:type="dxa"/>
            <w:tcBorders>
              <w:top w:val="nil"/>
              <w:left w:val="nil"/>
              <w:bottom w:val="single" w:sz="4" w:space="0" w:color="000000"/>
              <w:right w:val="single" w:sz="4" w:space="0" w:color="000000"/>
            </w:tcBorders>
            <w:shd w:val="clear" w:color="auto" w:fill="auto"/>
            <w:noWrap/>
            <w:vAlign w:val="center"/>
            <w:hideMark/>
          </w:tcPr>
          <w:p w14:paraId="32DC5B9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4AB30B7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1CBE35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5DD7E4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6D419B4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8EE721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E9CD0D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104060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267BFB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132976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CE77F5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3854E21"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2C9B9BD"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Lakota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1FE7778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0DE1572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8D9363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0023EB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12CBEA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C9C0F0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9F83B2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302444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902FE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2E9C3F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D0F002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5D64E944"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C1314F0"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Leipsic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331729E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1AB07B4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F76619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B8B59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BE5A2D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3A50A1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0D80009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2A3BFE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F06D8D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4B97F9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B61436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19D8E660"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355BDEF"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Liberty Center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B64205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1B396B0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4CB684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A6B130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8C5BAB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4993A7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5652A0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50ACC0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A41EED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E73FD2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2C4901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D12A40D"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310ABBCE"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Lima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3D399E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7C3815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244D0D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0C04A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91C020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287256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5B1DBB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134707C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701056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D39F4A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636C4EA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55DF147F"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F2C6DD3"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Lorain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67E0F1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D15E49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BEF124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D9DFCA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0F23CB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80F9B6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9C9D2B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EA508D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C51554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7418CF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8C8AE9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51AFFCCB"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A224212"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Margaretta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3F4DA8F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1590D2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05AC58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558612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A94B78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651175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FF892D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E26D53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2CF84C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E25137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F699CC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1464785B"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781DFAB" w14:textId="77777777" w:rsidR="006D51D4" w:rsidRPr="006D51D4" w:rsidRDefault="006D51D4" w:rsidP="006D51D4">
            <w:pPr>
              <w:jc w:val="right"/>
              <w:rPr>
                <w:rFonts w:ascii="Calibri" w:eastAsia="Times New Roman" w:hAnsi="Calibri" w:cs="Calibri"/>
                <w:color w:val="000000"/>
                <w:sz w:val="20"/>
                <w:szCs w:val="20"/>
              </w:rPr>
            </w:pPr>
            <w:proofErr w:type="spellStart"/>
            <w:r w:rsidRPr="006D51D4">
              <w:rPr>
                <w:rFonts w:ascii="Calibri" w:eastAsia="Times New Roman" w:hAnsi="Calibri" w:cs="Calibri"/>
                <w:color w:val="000000"/>
                <w:sz w:val="20"/>
                <w:szCs w:val="20"/>
              </w:rPr>
              <w:t>Marlington</w:t>
            </w:r>
            <w:proofErr w:type="spellEnd"/>
            <w:r w:rsidRPr="006D51D4">
              <w:rPr>
                <w:rFonts w:ascii="Calibri" w:eastAsia="Times New Roman" w:hAnsi="Calibri" w:cs="Calibri"/>
                <w:color w:val="000000"/>
                <w:sz w:val="20"/>
                <w:szCs w:val="20"/>
              </w:rPr>
              <w:t xml:space="preserve">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7C6EA0D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B1D9D1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A2069B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884CD6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9C8B12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341CD2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E677D9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34B28A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63A47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AA8AD7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4127D7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10895C99"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D69F606"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Miami East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1510428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BD458A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C5A004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3CA203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C4328E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278461C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CA917C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E01A4A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0175EF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BA2BC3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D1C44D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CF21A33"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0B21C6C" w14:textId="1C50C85D" w:rsidR="006D51D4" w:rsidRPr="006D51D4" w:rsidRDefault="006D51D4" w:rsidP="006D51D4">
            <w:pPr>
              <w:jc w:val="right"/>
              <w:rPr>
                <w:rFonts w:ascii="Calibri" w:eastAsia="Times New Roman" w:hAnsi="Calibri" w:cs="Calibri"/>
                <w:color w:val="000000"/>
                <w:sz w:val="20"/>
                <w:szCs w:val="20"/>
              </w:rPr>
            </w:pPr>
            <w:proofErr w:type="spellStart"/>
            <w:r w:rsidRPr="006D51D4">
              <w:rPr>
                <w:rFonts w:ascii="Calibri" w:eastAsia="Times New Roman" w:hAnsi="Calibri" w:cs="Calibri"/>
                <w:color w:val="000000"/>
                <w:sz w:val="20"/>
                <w:szCs w:val="20"/>
              </w:rPr>
              <w:t>Mississinawa</w:t>
            </w:r>
            <w:proofErr w:type="spellEnd"/>
            <w:r w:rsidRPr="006D51D4">
              <w:rPr>
                <w:rFonts w:ascii="Calibri" w:eastAsia="Times New Roman" w:hAnsi="Calibri" w:cs="Calibri"/>
                <w:color w:val="000000"/>
                <w:sz w:val="20"/>
                <w:szCs w:val="20"/>
              </w:rPr>
              <w:t xml:space="preserve"> Vall</w:t>
            </w:r>
            <w:r w:rsidR="000B5DC8">
              <w:rPr>
                <w:rFonts w:ascii="Calibri" w:eastAsia="Times New Roman" w:hAnsi="Calibri" w:cs="Calibri"/>
                <w:color w:val="000000"/>
                <w:sz w:val="20"/>
                <w:szCs w:val="20"/>
              </w:rPr>
              <w:t>ey</w:t>
            </w:r>
            <w:r w:rsidRPr="006D51D4">
              <w:rPr>
                <w:rFonts w:ascii="Calibri" w:eastAsia="Times New Roman" w:hAnsi="Calibri" w:cs="Calibri"/>
                <w:color w:val="000000"/>
                <w:sz w:val="20"/>
                <w:szCs w:val="20"/>
              </w:rPr>
              <w:t xml:space="preserve"> Local School</w:t>
            </w:r>
          </w:p>
        </w:tc>
        <w:tc>
          <w:tcPr>
            <w:tcW w:w="810" w:type="dxa"/>
            <w:tcBorders>
              <w:top w:val="nil"/>
              <w:left w:val="nil"/>
              <w:bottom w:val="single" w:sz="4" w:space="0" w:color="000000"/>
              <w:right w:val="single" w:sz="4" w:space="0" w:color="000000"/>
            </w:tcBorders>
            <w:shd w:val="clear" w:color="auto" w:fill="auto"/>
            <w:noWrap/>
            <w:vAlign w:val="center"/>
            <w:hideMark/>
          </w:tcPr>
          <w:p w14:paraId="4BF90F9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CD8AC3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F5479E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6D643C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4F3ECF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CD74D6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AC1115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BC2A41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1E321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274827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ABE98A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73DEA05"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EE3FBD5"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Napoleon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B40E40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378F5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2804C7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F0214F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DEB609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9E539F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9ED08D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5796A6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DF4287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AC153D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55BA4D8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E00E438"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D47ACD0"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Northmont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51BD90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04D84B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8EA445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E4BA26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36A328F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C6808E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E2AC9C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A8BD02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0BD417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785F94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9B9F53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F6E06D3"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3401CBF" w14:textId="0EA1BBFD"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Northridge Local</w:t>
            </w:r>
            <w:r w:rsidR="000B5DC8">
              <w:rPr>
                <w:rFonts w:ascii="Calibri" w:eastAsia="Times New Roman" w:hAnsi="Calibri" w:cs="Calibri"/>
                <w:color w:val="000000"/>
                <w:sz w:val="20"/>
                <w:szCs w:val="20"/>
              </w:rPr>
              <w:t xml:space="preserve">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0D9BB48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968D95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6677B1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AEAAF1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84C285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CB3D49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9F06A6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72F6D8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18A9C8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DA3CCD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FF75B1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84F6300"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B08B088"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Norwalk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769301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967B92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B36E73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451A90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3BCDA53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B471F1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281A55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2B062C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3CA4F4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350084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0592E3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F4BAD85"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895E17A"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Old Fort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8F7CB8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547DB7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0BAA9B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40D8A4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767E937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0ED307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6697AC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79828F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369660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D7CC90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738F63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7F555EEB"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54CB0F7"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Ottawa Glandorf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A2DD21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AE0A3F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6FE8F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EE51B9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36615B0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FEE2BA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F0CA4A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31509A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920696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B7808B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6F3BAE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9E1595E"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9275017"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Painesville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438396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BFFF7D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5D3ECD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E32BA7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B29564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BE0C2B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89A617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599BF2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6486DA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3A46C8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5E33E7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2EB9DF87"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52E2CB7"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Pandora Gilboa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776197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8BC7BF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1EBBAD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B6BD8B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7364F19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29602D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FF857E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551630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E501AA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21AFA6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6004AEF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3763967"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2BC110B1"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Patrick Henry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8AA173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04871D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6432F8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A83F8C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23EBF23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DB7EE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445085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75D4CF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15E806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1703B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69B86E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2652A98"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98517A8" w14:textId="4A448151"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Perrysburg </w:t>
            </w:r>
            <w:proofErr w:type="spellStart"/>
            <w:r w:rsidR="000B5DC8">
              <w:rPr>
                <w:rFonts w:ascii="Calibri" w:eastAsia="Times New Roman" w:hAnsi="Calibri" w:cs="Calibri"/>
                <w:color w:val="000000"/>
                <w:sz w:val="20"/>
                <w:szCs w:val="20"/>
              </w:rPr>
              <w:t>Exmpt</w:t>
            </w:r>
            <w:proofErr w:type="spellEnd"/>
            <w:r w:rsidRPr="006D51D4">
              <w:rPr>
                <w:rFonts w:ascii="Calibri" w:eastAsia="Times New Roman" w:hAnsi="Calibri" w:cs="Calibri"/>
                <w:color w:val="000000"/>
                <w:sz w:val="20"/>
                <w:szCs w:val="20"/>
              </w:rPr>
              <w:t xml:space="preserve"> </w:t>
            </w:r>
            <w:r w:rsidR="000B5DC8">
              <w:rPr>
                <w:rFonts w:ascii="Calibri" w:eastAsia="Times New Roman" w:hAnsi="Calibri" w:cs="Calibri"/>
                <w:color w:val="000000"/>
                <w:sz w:val="20"/>
                <w:szCs w:val="20"/>
              </w:rPr>
              <w:t>Village Sc</w:t>
            </w:r>
            <w:r w:rsidRPr="006D51D4">
              <w:rPr>
                <w:rFonts w:ascii="Calibri" w:eastAsia="Times New Roman" w:hAnsi="Calibri" w:cs="Calibri"/>
                <w:color w:val="000000"/>
                <w:sz w:val="20"/>
                <w:szCs w:val="20"/>
              </w:rPr>
              <w:t>hools</w:t>
            </w:r>
          </w:p>
        </w:tc>
        <w:tc>
          <w:tcPr>
            <w:tcW w:w="810" w:type="dxa"/>
            <w:tcBorders>
              <w:top w:val="nil"/>
              <w:left w:val="nil"/>
              <w:bottom w:val="single" w:sz="4" w:space="0" w:color="000000"/>
              <w:right w:val="single" w:sz="4" w:space="0" w:color="000000"/>
            </w:tcBorders>
            <w:shd w:val="clear" w:color="auto" w:fill="auto"/>
            <w:noWrap/>
            <w:vAlign w:val="center"/>
            <w:hideMark/>
          </w:tcPr>
          <w:p w14:paraId="11E96FC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437321A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2DDF7A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871A2A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A7A696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529F10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51163C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72CA96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76B701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FB716F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DF9C77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16408667"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E1FDC50" w14:textId="77777777" w:rsidR="006D51D4" w:rsidRPr="006D51D4" w:rsidRDefault="006D51D4" w:rsidP="006D51D4">
            <w:pPr>
              <w:jc w:val="right"/>
              <w:rPr>
                <w:rFonts w:ascii="Calibri" w:eastAsia="Times New Roman" w:hAnsi="Calibri" w:cs="Calibri"/>
                <w:color w:val="000000"/>
                <w:sz w:val="20"/>
                <w:szCs w:val="20"/>
              </w:rPr>
            </w:pPr>
            <w:proofErr w:type="spellStart"/>
            <w:r w:rsidRPr="006D51D4">
              <w:rPr>
                <w:rFonts w:ascii="Calibri" w:eastAsia="Times New Roman" w:hAnsi="Calibri" w:cs="Calibri"/>
                <w:color w:val="000000"/>
                <w:sz w:val="20"/>
                <w:szCs w:val="20"/>
              </w:rPr>
              <w:t>Pettisville</w:t>
            </w:r>
            <w:proofErr w:type="spellEnd"/>
            <w:r w:rsidRPr="006D51D4">
              <w:rPr>
                <w:rFonts w:ascii="Calibri" w:eastAsia="Times New Roman" w:hAnsi="Calibri" w:cs="Calibri"/>
                <w:color w:val="000000"/>
                <w:sz w:val="20"/>
                <w:szCs w:val="20"/>
              </w:rPr>
              <w:t xml:space="preserve"> Local School District</w:t>
            </w:r>
          </w:p>
        </w:tc>
        <w:tc>
          <w:tcPr>
            <w:tcW w:w="810" w:type="dxa"/>
            <w:tcBorders>
              <w:top w:val="nil"/>
              <w:left w:val="nil"/>
              <w:bottom w:val="single" w:sz="4" w:space="0" w:color="000000"/>
              <w:right w:val="single" w:sz="4" w:space="0" w:color="000000"/>
            </w:tcBorders>
            <w:shd w:val="clear" w:color="auto" w:fill="auto"/>
            <w:noWrap/>
            <w:vAlign w:val="center"/>
            <w:hideMark/>
          </w:tcPr>
          <w:p w14:paraId="5753D3C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5EFAC7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6B930A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98BFFB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6ADEA84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AEBD6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49CA3A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83E4F0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96981F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FAC188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835E28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r>
      <w:tr w:rsidR="006D51D4" w:rsidRPr="006D51D4" w14:paraId="7B72E717"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470CEB9"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Pike Delta York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36B7569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282A2D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8AE223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B6296F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0045F0B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630BA2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661646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15662A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A1451E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897CB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256EA9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r>
      <w:tr w:rsidR="006D51D4" w:rsidRPr="006D51D4" w14:paraId="15320A97"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21852B3" w14:textId="6A7D9DFD"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Plymouth-Shiloh Local</w:t>
            </w:r>
            <w:r w:rsidR="000B5DC8">
              <w:rPr>
                <w:rFonts w:ascii="Calibri" w:eastAsia="Times New Roman" w:hAnsi="Calibri" w:cs="Calibri"/>
                <w:color w:val="000000"/>
                <w:sz w:val="20"/>
                <w:szCs w:val="20"/>
              </w:rPr>
              <w:t xml:space="preserve">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7A293B8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1ADD5AC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8EF44D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E31358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0DEC60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0D5F891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51AA73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A8EF3B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92815B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1D6A2D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232E2C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8561FC8"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3BCD12BB"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Port Clinton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5545B8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50487B2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7AA301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70475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712D7B3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8DDA11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9799F3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9DE9D5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C46AC3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E4A321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F6F9FE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3EA2D43"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B0E24B5"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Sheffield-Sheffield Lake</w:t>
            </w:r>
          </w:p>
        </w:tc>
        <w:tc>
          <w:tcPr>
            <w:tcW w:w="810" w:type="dxa"/>
            <w:tcBorders>
              <w:top w:val="nil"/>
              <w:left w:val="nil"/>
              <w:bottom w:val="single" w:sz="4" w:space="0" w:color="000000"/>
              <w:right w:val="single" w:sz="4" w:space="0" w:color="000000"/>
            </w:tcBorders>
            <w:shd w:val="clear" w:color="auto" w:fill="auto"/>
            <w:noWrap/>
            <w:vAlign w:val="center"/>
            <w:hideMark/>
          </w:tcPr>
          <w:p w14:paraId="78A3008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059286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176F783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A64BC4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75982D9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A19B10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6A8413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FDAAA4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2C2605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5F6FCE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F517B0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5631D1C2"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9D73C22"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South Central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12AA13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B76C18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5EAFAA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29EFC3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83F77A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5DDB38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53C4F6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5BEFFB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B647BC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8ED3D8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505E8C1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8C27490"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048D32C"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lastRenderedPageBreak/>
              <w:t>Springfield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14DA14B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0D590F7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CB2118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658549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5B132A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39F1847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1749C5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19F2CF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28C0A4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171D91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7A24F2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57FBC96C"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6FE8E67" w14:textId="50C8C144"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Springfield Local Schools </w:t>
            </w:r>
            <w:r w:rsidR="000B5DC8">
              <w:rPr>
                <w:rFonts w:ascii="Calibri" w:eastAsia="Times New Roman" w:hAnsi="Calibri" w:cs="Calibri"/>
                <w:color w:val="000000"/>
                <w:sz w:val="20"/>
                <w:szCs w:val="20"/>
              </w:rPr>
              <w:br/>
            </w:r>
            <w:r w:rsidRPr="006D51D4">
              <w:rPr>
                <w:rFonts w:ascii="Calibri" w:eastAsia="Times New Roman" w:hAnsi="Calibri" w:cs="Calibri"/>
                <w:color w:val="000000"/>
                <w:sz w:val="20"/>
                <w:szCs w:val="20"/>
              </w:rPr>
              <w:t>(Lucas Co.)</w:t>
            </w:r>
          </w:p>
        </w:tc>
        <w:tc>
          <w:tcPr>
            <w:tcW w:w="810" w:type="dxa"/>
            <w:tcBorders>
              <w:top w:val="nil"/>
              <w:left w:val="nil"/>
              <w:bottom w:val="single" w:sz="4" w:space="0" w:color="000000"/>
              <w:right w:val="single" w:sz="4" w:space="0" w:color="000000"/>
            </w:tcBorders>
            <w:shd w:val="clear" w:color="auto" w:fill="auto"/>
            <w:noWrap/>
            <w:vAlign w:val="center"/>
            <w:hideMark/>
          </w:tcPr>
          <w:p w14:paraId="4EA9FA4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9F469F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091E43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7ED411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3E6D5C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9A4765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55C6D7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5DFB50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231E9F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FE8DF8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63D4061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AD73A20"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716B1F3B" w14:textId="6485DAC2"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St. Henry </w:t>
            </w:r>
            <w:proofErr w:type="spellStart"/>
            <w:r w:rsidRPr="006D51D4">
              <w:rPr>
                <w:rFonts w:ascii="Calibri" w:eastAsia="Times New Roman" w:hAnsi="Calibri" w:cs="Calibri"/>
                <w:color w:val="000000"/>
                <w:sz w:val="20"/>
                <w:szCs w:val="20"/>
              </w:rPr>
              <w:t>Cons</w:t>
            </w:r>
            <w:r w:rsidR="000B5DC8">
              <w:rPr>
                <w:rFonts w:ascii="Calibri" w:eastAsia="Times New Roman" w:hAnsi="Calibri" w:cs="Calibri"/>
                <w:color w:val="000000"/>
                <w:sz w:val="20"/>
                <w:szCs w:val="20"/>
              </w:rPr>
              <w:t>olid</w:t>
            </w:r>
            <w:proofErr w:type="spellEnd"/>
            <w:r w:rsidR="000B5DC8">
              <w:rPr>
                <w:rFonts w:ascii="Calibri" w:eastAsia="Times New Roman" w:hAnsi="Calibri" w:cs="Calibri"/>
                <w:color w:val="000000"/>
                <w:sz w:val="20"/>
                <w:szCs w:val="20"/>
              </w:rPr>
              <w:t>.</w:t>
            </w:r>
            <w:r w:rsidRPr="006D51D4">
              <w:rPr>
                <w:rFonts w:ascii="Calibri" w:eastAsia="Times New Roman" w:hAnsi="Calibri" w:cs="Calibri"/>
                <w:color w:val="000000"/>
                <w:sz w:val="20"/>
                <w:szCs w:val="20"/>
              </w:rPr>
              <w:t xml:space="preserve">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359A02F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07059D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132F84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B6B82C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683DA1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2B5366A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994C4A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B49A4F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34A97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FA51E2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4C82392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295344B9"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6DDDB6DD"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Swanton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6DBD22E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0BF2255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38F071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110F08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1E9253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845A09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22DF47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808484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0C9BDD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6847FC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425CDC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r>
      <w:tr w:rsidR="006D51D4" w:rsidRPr="006D51D4" w14:paraId="4F9B1BA1"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7A803E5A"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Tecumseh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4E4F80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F0C362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1285670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22CF60A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8BA9A1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79B7290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2AD808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528A17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2C75E0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056FE0F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720" w:type="dxa"/>
            <w:tcBorders>
              <w:top w:val="nil"/>
              <w:left w:val="nil"/>
              <w:bottom w:val="single" w:sz="4" w:space="0" w:color="000000"/>
              <w:right w:val="single" w:sz="8" w:space="0" w:color="000000"/>
            </w:tcBorders>
            <w:shd w:val="clear" w:color="auto" w:fill="auto"/>
            <w:noWrap/>
            <w:vAlign w:val="center"/>
            <w:hideMark/>
          </w:tcPr>
          <w:p w14:paraId="3015CE6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8D22FBC"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0C7FD8C4" w14:textId="4121ECB3"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Tipp City Ex Vill</w:t>
            </w:r>
            <w:r w:rsidR="00A64BC0">
              <w:rPr>
                <w:rFonts w:ascii="Calibri" w:eastAsia="Times New Roman" w:hAnsi="Calibri" w:cs="Calibri"/>
                <w:color w:val="000000"/>
                <w:sz w:val="20"/>
                <w:szCs w:val="20"/>
              </w:rPr>
              <w:t xml:space="preserve">age </w:t>
            </w:r>
            <w:r w:rsidRPr="006D51D4">
              <w:rPr>
                <w:rFonts w:ascii="Calibri" w:eastAsia="Times New Roman" w:hAnsi="Calibri" w:cs="Calibri"/>
                <w:color w:val="000000"/>
                <w:sz w:val="20"/>
                <w:szCs w:val="20"/>
              </w:rPr>
              <w:t>Schools</w:t>
            </w:r>
          </w:p>
        </w:tc>
        <w:tc>
          <w:tcPr>
            <w:tcW w:w="810" w:type="dxa"/>
            <w:tcBorders>
              <w:top w:val="nil"/>
              <w:left w:val="nil"/>
              <w:bottom w:val="single" w:sz="4" w:space="0" w:color="000000"/>
              <w:right w:val="single" w:sz="4" w:space="0" w:color="000000"/>
            </w:tcBorders>
            <w:shd w:val="clear" w:color="auto" w:fill="auto"/>
            <w:noWrap/>
            <w:vAlign w:val="center"/>
            <w:hideMark/>
          </w:tcPr>
          <w:p w14:paraId="1FAB928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421D94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19A540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895C64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8" w:space="0" w:color="000000"/>
            </w:tcBorders>
            <w:shd w:val="clear" w:color="auto" w:fill="auto"/>
            <w:noWrap/>
            <w:vAlign w:val="center"/>
            <w:hideMark/>
          </w:tcPr>
          <w:p w14:paraId="34E4DE9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4B3B712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2702D5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4887C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328E3F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2BF7C7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7716980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C365513"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727E2353" w14:textId="123D3A0F"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Upper Scioto Valley Local</w:t>
            </w:r>
            <w:r w:rsidR="000B5DC8">
              <w:rPr>
                <w:rFonts w:ascii="Calibri" w:eastAsia="Times New Roman" w:hAnsi="Calibri" w:cs="Calibri"/>
                <w:color w:val="000000"/>
                <w:sz w:val="20"/>
                <w:szCs w:val="20"/>
              </w:rPr>
              <w:t xml:space="preserve">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6C1E13C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8EA61A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2B06CA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46071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A8B83F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553009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4C4B450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EA2F32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C571D6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510949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822702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256BD81"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B6A94DD"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Urbana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22DDCFC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278076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1C1415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DF4FD5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AA82F8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1133181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0310FD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53975E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86C43B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C6F349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141BF5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62EE00D2"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4B0E797"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Wapakoneta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61B14AA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9897E0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AB47D1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9302EE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28833ED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E0D799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5FD9ED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DC499C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A4BDC6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B5434D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87BDD8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r>
      <w:tr w:rsidR="006D51D4" w:rsidRPr="006D51D4" w14:paraId="35DF0B46"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5FA25965"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Washington Local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724C611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7736852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1A0021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27BFD3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19AF472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7448C24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65249A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DE1661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B15431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9BB839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9B37D6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2843D997"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8C04602" w14:textId="4D82548F"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 xml:space="preserve">Wauseon </w:t>
            </w:r>
            <w:proofErr w:type="spellStart"/>
            <w:r w:rsidR="000B5DC8">
              <w:rPr>
                <w:rFonts w:ascii="Calibri" w:eastAsia="Times New Roman" w:hAnsi="Calibri" w:cs="Calibri"/>
                <w:color w:val="000000"/>
                <w:sz w:val="20"/>
                <w:szCs w:val="20"/>
              </w:rPr>
              <w:t>Exmpt</w:t>
            </w:r>
            <w:proofErr w:type="spellEnd"/>
            <w:r w:rsidR="000B5DC8">
              <w:rPr>
                <w:rFonts w:ascii="Calibri" w:eastAsia="Times New Roman" w:hAnsi="Calibri" w:cs="Calibri"/>
                <w:color w:val="000000"/>
                <w:sz w:val="20"/>
                <w:szCs w:val="20"/>
              </w:rPr>
              <w:t xml:space="preserve"> Village</w:t>
            </w:r>
            <w:r w:rsidRPr="006D51D4">
              <w:rPr>
                <w:rFonts w:ascii="Calibri" w:eastAsia="Times New Roman" w:hAnsi="Calibri" w:cs="Calibri"/>
                <w:color w:val="000000"/>
                <w:sz w:val="20"/>
                <w:szCs w:val="20"/>
              </w:rPr>
              <w:t xml:space="preserve">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134AA2C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315477C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083D6F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CD9F0F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3FFDC83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05F5A37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B8CF7C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2A0973B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7A8193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16DBB9C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0673EC7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3478A3B8"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4DFF4474" w14:textId="4EF7611D"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West Clermont Local</w:t>
            </w:r>
            <w:r w:rsidR="000B5DC8">
              <w:rPr>
                <w:rFonts w:ascii="Calibri" w:eastAsia="Times New Roman" w:hAnsi="Calibri" w:cs="Calibri"/>
                <w:color w:val="000000"/>
                <w:sz w:val="20"/>
                <w:szCs w:val="20"/>
              </w:rPr>
              <w:t xml:space="preserve">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54F204B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63AC7E0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B6BDBA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23D6CBA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025040E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5BD6B95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790BC6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699D4E6"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6896EF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172094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1EDA36E5"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16DC190F"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32D89FC"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Westerville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55134E9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0BB63C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FEFB07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7951CA0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51BF5D1B"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563BF6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4EB3CB0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27FE2B7"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F29824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67720E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333517B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53329CC6" w14:textId="77777777" w:rsidTr="00105360">
        <w:trPr>
          <w:trHeight w:val="222"/>
        </w:trPr>
        <w:tc>
          <w:tcPr>
            <w:tcW w:w="3050" w:type="dxa"/>
            <w:tcBorders>
              <w:top w:val="nil"/>
              <w:left w:val="single" w:sz="8" w:space="0" w:color="000000"/>
              <w:bottom w:val="single" w:sz="4" w:space="0" w:color="000000"/>
              <w:right w:val="single" w:sz="4" w:space="0" w:color="000000"/>
            </w:tcBorders>
            <w:shd w:val="clear" w:color="auto" w:fill="auto"/>
            <w:noWrap/>
            <w:vAlign w:val="center"/>
            <w:hideMark/>
          </w:tcPr>
          <w:p w14:paraId="14BA09CD" w14:textId="77777777" w:rsidR="006D51D4" w:rsidRPr="006D51D4" w:rsidRDefault="006D51D4" w:rsidP="006D51D4">
            <w:pPr>
              <w:jc w:val="right"/>
              <w:rPr>
                <w:rFonts w:ascii="Calibri" w:eastAsia="Times New Roman" w:hAnsi="Calibri" w:cs="Calibri"/>
                <w:color w:val="000000"/>
                <w:sz w:val="20"/>
                <w:szCs w:val="20"/>
              </w:rPr>
            </w:pPr>
            <w:r w:rsidRPr="006D51D4">
              <w:rPr>
                <w:rFonts w:ascii="Calibri" w:eastAsia="Times New Roman" w:hAnsi="Calibri" w:cs="Calibri"/>
                <w:color w:val="000000"/>
                <w:sz w:val="20"/>
                <w:szCs w:val="20"/>
              </w:rPr>
              <w:t>Willard City Schools</w:t>
            </w:r>
          </w:p>
        </w:tc>
        <w:tc>
          <w:tcPr>
            <w:tcW w:w="810" w:type="dxa"/>
            <w:tcBorders>
              <w:top w:val="nil"/>
              <w:left w:val="nil"/>
              <w:bottom w:val="single" w:sz="4" w:space="0" w:color="000000"/>
              <w:right w:val="single" w:sz="4" w:space="0" w:color="000000"/>
            </w:tcBorders>
            <w:shd w:val="clear" w:color="auto" w:fill="auto"/>
            <w:noWrap/>
            <w:vAlign w:val="center"/>
            <w:hideMark/>
          </w:tcPr>
          <w:p w14:paraId="4016BD8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4" w:space="0" w:color="000000"/>
              <w:right w:val="single" w:sz="4" w:space="0" w:color="000000"/>
            </w:tcBorders>
            <w:shd w:val="clear" w:color="auto" w:fill="auto"/>
            <w:noWrap/>
            <w:vAlign w:val="center"/>
            <w:hideMark/>
          </w:tcPr>
          <w:p w14:paraId="4372163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0ACB604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73A2A6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8" w:space="0" w:color="000000"/>
            </w:tcBorders>
            <w:shd w:val="clear" w:color="auto" w:fill="auto"/>
            <w:noWrap/>
            <w:vAlign w:val="center"/>
            <w:hideMark/>
          </w:tcPr>
          <w:p w14:paraId="4D79E013"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810" w:type="dxa"/>
            <w:tcBorders>
              <w:top w:val="nil"/>
              <w:left w:val="nil"/>
              <w:bottom w:val="single" w:sz="4" w:space="0" w:color="000000"/>
              <w:right w:val="single" w:sz="4" w:space="0" w:color="000000"/>
            </w:tcBorders>
            <w:shd w:val="clear" w:color="auto" w:fill="auto"/>
            <w:noWrap/>
            <w:vAlign w:val="center"/>
            <w:hideMark/>
          </w:tcPr>
          <w:p w14:paraId="5796224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35ACD9E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4331296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500EE348"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4" w:space="0" w:color="000000"/>
              <w:right w:val="single" w:sz="4" w:space="0" w:color="000000"/>
            </w:tcBorders>
            <w:shd w:val="clear" w:color="auto" w:fill="auto"/>
            <w:noWrap/>
            <w:vAlign w:val="center"/>
            <w:hideMark/>
          </w:tcPr>
          <w:p w14:paraId="66323332"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4" w:space="0" w:color="000000"/>
              <w:right w:val="single" w:sz="8" w:space="0" w:color="000000"/>
            </w:tcBorders>
            <w:shd w:val="clear" w:color="auto" w:fill="auto"/>
            <w:noWrap/>
            <w:vAlign w:val="center"/>
            <w:hideMark/>
          </w:tcPr>
          <w:p w14:paraId="2EE2F08A"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r w:rsidR="006D51D4" w:rsidRPr="006D51D4" w14:paraId="4D6075DD" w14:textId="77777777" w:rsidTr="00105360">
        <w:trPr>
          <w:trHeight w:val="222"/>
        </w:trPr>
        <w:tc>
          <w:tcPr>
            <w:tcW w:w="3050" w:type="dxa"/>
            <w:tcBorders>
              <w:top w:val="nil"/>
              <w:left w:val="single" w:sz="8" w:space="0" w:color="000000"/>
              <w:bottom w:val="single" w:sz="8" w:space="0" w:color="000000"/>
              <w:right w:val="single" w:sz="4" w:space="0" w:color="000000"/>
            </w:tcBorders>
            <w:shd w:val="clear" w:color="auto" w:fill="auto"/>
            <w:noWrap/>
            <w:vAlign w:val="center"/>
            <w:hideMark/>
          </w:tcPr>
          <w:p w14:paraId="57B52C13" w14:textId="7FB708A3" w:rsidR="006D51D4" w:rsidRPr="006D51D4" w:rsidRDefault="006D51D4" w:rsidP="006D51D4">
            <w:pPr>
              <w:jc w:val="right"/>
              <w:rPr>
                <w:rFonts w:ascii="Calibri" w:eastAsia="Times New Roman" w:hAnsi="Calibri" w:cs="Calibri"/>
                <w:color w:val="000000"/>
                <w:sz w:val="20"/>
                <w:szCs w:val="20"/>
              </w:rPr>
            </w:pPr>
            <w:proofErr w:type="spellStart"/>
            <w:r w:rsidRPr="006D51D4">
              <w:rPr>
                <w:rFonts w:ascii="Calibri" w:eastAsia="Times New Roman" w:hAnsi="Calibri" w:cs="Calibri"/>
                <w:color w:val="000000"/>
                <w:sz w:val="20"/>
                <w:szCs w:val="20"/>
              </w:rPr>
              <w:t>Woodmore</w:t>
            </w:r>
            <w:proofErr w:type="spellEnd"/>
            <w:r w:rsidR="000B5DC8">
              <w:rPr>
                <w:rFonts w:ascii="Calibri" w:eastAsia="Times New Roman" w:hAnsi="Calibri" w:cs="Calibri"/>
                <w:color w:val="000000"/>
                <w:sz w:val="20"/>
                <w:szCs w:val="20"/>
              </w:rPr>
              <w:t xml:space="preserve"> Local Schools</w:t>
            </w:r>
          </w:p>
        </w:tc>
        <w:tc>
          <w:tcPr>
            <w:tcW w:w="810" w:type="dxa"/>
            <w:tcBorders>
              <w:top w:val="nil"/>
              <w:left w:val="nil"/>
              <w:bottom w:val="single" w:sz="8" w:space="0" w:color="000000"/>
              <w:right w:val="single" w:sz="4" w:space="0" w:color="000000"/>
            </w:tcBorders>
            <w:shd w:val="clear" w:color="auto" w:fill="auto"/>
            <w:noWrap/>
            <w:vAlign w:val="center"/>
            <w:hideMark/>
          </w:tcPr>
          <w:p w14:paraId="5C68AE1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8" w:space="0" w:color="000000"/>
              <w:right w:val="single" w:sz="4" w:space="0" w:color="000000"/>
            </w:tcBorders>
            <w:shd w:val="clear" w:color="auto" w:fill="auto"/>
            <w:noWrap/>
            <w:vAlign w:val="center"/>
            <w:hideMark/>
          </w:tcPr>
          <w:p w14:paraId="36EAA1DC"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X</w:t>
            </w:r>
          </w:p>
        </w:tc>
        <w:tc>
          <w:tcPr>
            <w:tcW w:w="630" w:type="dxa"/>
            <w:tcBorders>
              <w:top w:val="nil"/>
              <w:left w:val="nil"/>
              <w:bottom w:val="single" w:sz="8" w:space="0" w:color="000000"/>
              <w:right w:val="single" w:sz="4" w:space="0" w:color="000000"/>
            </w:tcBorders>
            <w:shd w:val="clear" w:color="auto" w:fill="auto"/>
            <w:noWrap/>
            <w:vAlign w:val="center"/>
            <w:hideMark/>
          </w:tcPr>
          <w:p w14:paraId="62504D09"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8" w:space="0" w:color="000000"/>
              <w:right w:val="single" w:sz="4" w:space="0" w:color="000000"/>
            </w:tcBorders>
            <w:shd w:val="clear" w:color="auto" w:fill="auto"/>
            <w:noWrap/>
            <w:vAlign w:val="center"/>
            <w:hideMark/>
          </w:tcPr>
          <w:p w14:paraId="3DA843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8" w:space="0" w:color="000000"/>
              <w:right w:val="single" w:sz="8" w:space="0" w:color="000000"/>
            </w:tcBorders>
            <w:shd w:val="clear" w:color="auto" w:fill="auto"/>
            <w:noWrap/>
            <w:vAlign w:val="center"/>
            <w:hideMark/>
          </w:tcPr>
          <w:p w14:paraId="7B31D77E"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8" w:space="0" w:color="000000"/>
              <w:right w:val="single" w:sz="4" w:space="0" w:color="000000"/>
            </w:tcBorders>
            <w:shd w:val="clear" w:color="auto" w:fill="auto"/>
            <w:noWrap/>
            <w:vAlign w:val="center"/>
            <w:hideMark/>
          </w:tcPr>
          <w:p w14:paraId="4224E8BF"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8" w:space="0" w:color="000000"/>
              <w:right w:val="single" w:sz="4" w:space="0" w:color="000000"/>
            </w:tcBorders>
            <w:shd w:val="clear" w:color="auto" w:fill="auto"/>
            <w:noWrap/>
            <w:vAlign w:val="center"/>
            <w:hideMark/>
          </w:tcPr>
          <w:p w14:paraId="1D01B77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810" w:type="dxa"/>
            <w:tcBorders>
              <w:top w:val="nil"/>
              <w:left w:val="nil"/>
              <w:bottom w:val="single" w:sz="8" w:space="0" w:color="000000"/>
              <w:right w:val="single" w:sz="4" w:space="0" w:color="000000"/>
            </w:tcBorders>
            <w:shd w:val="clear" w:color="auto" w:fill="auto"/>
            <w:noWrap/>
            <w:vAlign w:val="center"/>
            <w:hideMark/>
          </w:tcPr>
          <w:p w14:paraId="65E8F08D"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8" w:space="0" w:color="000000"/>
              <w:right w:val="single" w:sz="4" w:space="0" w:color="000000"/>
            </w:tcBorders>
            <w:shd w:val="clear" w:color="auto" w:fill="auto"/>
            <w:noWrap/>
            <w:vAlign w:val="center"/>
            <w:hideMark/>
          </w:tcPr>
          <w:p w14:paraId="34614FA1"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630" w:type="dxa"/>
            <w:tcBorders>
              <w:top w:val="nil"/>
              <w:left w:val="nil"/>
              <w:bottom w:val="single" w:sz="8" w:space="0" w:color="000000"/>
              <w:right w:val="single" w:sz="4" w:space="0" w:color="000000"/>
            </w:tcBorders>
            <w:shd w:val="clear" w:color="auto" w:fill="auto"/>
            <w:noWrap/>
            <w:vAlign w:val="center"/>
            <w:hideMark/>
          </w:tcPr>
          <w:p w14:paraId="14389760"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A140714" w14:textId="77777777" w:rsidR="006D51D4" w:rsidRPr="006D51D4" w:rsidRDefault="006D51D4" w:rsidP="006D51D4">
            <w:pPr>
              <w:jc w:val="center"/>
              <w:rPr>
                <w:rFonts w:ascii="Calibri" w:eastAsia="Times New Roman" w:hAnsi="Calibri" w:cs="Calibri"/>
                <w:color w:val="000000"/>
                <w:sz w:val="20"/>
                <w:szCs w:val="20"/>
              </w:rPr>
            </w:pPr>
            <w:r w:rsidRPr="006D51D4">
              <w:rPr>
                <w:rFonts w:ascii="Calibri" w:eastAsia="Times New Roman" w:hAnsi="Calibri" w:cs="Calibri"/>
                <w:color w:val="000000"/>
                <w:sz w:val="20"/>
                <w:szCs w:val="20"/>
              </w:rPr>
              <w:t> </w:t>
            </w:r>
          </w:p>
        </w:tc>
      </w:tr>
    </w:tbl>
    <w:p w14:paraId="089672D5" w14:textId="1BF2E15F" w:rsidR="0069368E" w:rsidRDefault="00F15334" w:rsidP="0069368E">
      <w:pPr>
        <w:rPr>
          <w:sz w:val="20"/>
        </w:rPr>
      </w:pPr>
      <w:r w:rsidRPr="005E4B84">
        <w:rPr>
          <w:sz w:val="20"/>
        </w:rPr>
        <w:t xml:space="preserve">Source: </w:t>
      </w:r>
      <w:r w:rsidR="00B66B97">
        <w:rPr>
          <w:sz w:val="20"/>
        </w:rPr>
        <w:t>Ohio Migrant Education Center</w:t>
      </w:r>
      <w:r w:rsidRPr="005E4B84">
        <w:rPr>
          <w:sz w:val="20"/>
        </w:rPr>
        <w:t xml:space="preserve"> </w:t>
      </w:r>
    </w:p>
    <w:p w14:paraId="0EC01D2A" w14:textId="77777777" w:rsidR="00F15334" w:rsidRPr="008D1B8B" w:rsidRDefault="00F15334" w:rsidP="0069368E">
      <w:pPr>
        <w:rPr>
          <w:sz w:val="22"/>
          <w:szCs w:val="22"/>
        </w:rPr>
      </w:pPr>
    </w:p>
    <w:p w14:paraId="7B2B882E" w14:textId="698DA00B" w:rsidR="00790FBA" w:rsidRPr="008D1B8B" w:rsidRDefault="000B5DC8" w:rsidP="003A443D">
      <w:pPr>
        <w:rPr>
          <w:rFonts w:cstheme="minorHAnsi"/>
          <w:sz w:val="22"/>
          <w:szCs w:val="22"/>
        </w:rPr>
      </w:pPr>
      <w:r w:rsidRPr="008D1B8B">
        <w:rPr>
          <w:sz w:val="22"/>
          <w:szCs w:val="22"/>
        </w:rPr>
        <w:t>M</w:t>
      </w:r>
      <w:r w:rsidR="00790FBA" w:rsidRPr="008D1B8B">
        <w:rPr>
          <w:sz w:val="22"/>
          <w:szCs w:val="22"/>
        </w:rPr>
        <w:t xml:space="preserve">ost migrant students and families arrive in </w:t>
      </w:r>
      <w:r w:rsidRPr="008D1B8B">
        <w:rPr>
          <w:sz w:val="22"/>
          <w:szCs w:val="22"/>
        </w:rPr>
        <w:t xml:space="preserve">Ohio </w:t>
      </w:r>
      <w:r w:rsidR="005B4C1A" w:rsidRPr="008D1B8B">
        <w:rPr>
          <w:sz w:val="22"/>
          <w:szCs w:val="22"/>
        </w:rPr>
        <w:t xml:space="preserve">in </w:t>
      </w:r>
      <w:r w:rsidR="00790FBA" w:rsidRPr="008D1B8B">
        <w:rPr>
          <w:sz w:val="22"/>
          <w:szCs w:val="22"/>
        </w:rPr>
        <w:t>June and July and often remain in the state as late as October, depending on the crop season and nature of work in the region</w:t>
      </w:r>
      <w:r w:rsidR="00790FBA" w:rsidRPr="008D1B8B">
        <w:rPr>
          <w:rFonts w:cstheme="minorHAnsi"/>
          <w:sz w:val="22"/>
          <w:szCs w:val="22"/>
        </w:rPr>
        <w:t xml:space="preserve">. In some communities, like Tecumseh, families may arrive as early as January for </w:t>
      </w:r>
      <w:r w:rsidR="007B2E8D" w:rsidRPr="008D1B8B">
        <w:rPr>
          <w:rFonts w:cstheme="minorHAnsi"/>
          <w:sz w:val="22"/>
          <w:szCs w:val="22"/>
        </w:rPr>
        <w:t>n</w:t>
      </w:r>
      <w:r w:rsidR="00790FBA" w:rsidRPr="008D1B8B">
        <w:rPr>
          <w:rFonts w:cstheme="minorHAnsi"/>
          <w:sz w:val="22"/>
          <w:szCs w:val="22"/>
        </w:rPr>
        <w:t xml:space="preserve">ursery, sod farm or </w:t>
      </w:r>
      <w:r w:rsidRPr="008D1B8B">
        <w:rPr>
          <w:rFonts w:cstheme="minorHAnsi"/>
          <w:sz w:val="22"/>
          <w:szCs w:val="22"/>
        </w:rPr>
        <w:t xml:space="preserve">warehouse </w:t>
      </w:r>
      <w:r w:rsidR="00790FBA" w:rsidRPr="008D1B8B">
        <w:rPr>
          <w:rFonts w:cstheme="minorHAnsi"/>
          <w:sz w:val="22"/>
          <w:szCs w:val="22"/>
        </w:rPr>
        <w:t xml:space="preserve">work. </w:t>
      </w:r>
      <w:r w:rsidRPr="008D1B8B">
        <w:rPr>
          <w:rFonts w:cstheme="minorHAnsi"/>
          <w:sz w:val="22"/>
          <w:szCs w:val="22"/>
        </w:rPr>
        <w:t xml:space="preserve">Appendix C shows migrant family arrival patterns </w:t>
      </w:r>
      <w:r w:rsidR="00790FBA" w:rsidRPr="008D1B8B">
        <w:rPr>
          <w:rFonts w:cstheme="minorHAnsi"/>
          <w:sz w:val="22"/>
          <w:szCs w:val="22"/>
        </w:rPr>
        <w:t xml:space="preserve">for </w:t>
      </w:r>
      <w:r w:rsidRPr="008D1B8B">
        <w:rPr>
          <w:rFonts w:cstheme="minorHAnsi"/>
          <w:sz w:val="22"/>
          <w:szCs w:val="22"/>
        </w:rPr>
        <w:t xml:space="preserve">districts </w:t>
      </w:r>
      <w:r w:rsidR="00790FBA" w:rsidRPr="008D1B8B">
        <w:rPr>
          <w:rFonts w:cstheme="minorHAnsi"/>
          <w:sz w:val="22"/>
          <w:szCs w:val="22"/>
        </w:rPr>
        <w:t xml:space="preserve">that receive </w:t>
      </w:r>
      <w:r w:rsidR="00B24B25" w:rsidRPr="008D1B8B">
        <w:rPr>
          <w:rFonts w:cstheme="minorHAnsi"/>
          <w:sz w:val="22"/>
          <w:szCs w:val="22"/>
        </w:rPr>
        <w:t>Title I</w:t>
      </w:r>
      <w:r w:rsidR="005B4C1A" w:rsidRPr="008D1B8B">
        <w:rPr>
          <w:rFonts w:cstheme="minorHAnsi"/>
          <w:sz w:val="22"/>
          <w:szCs w:val="22"/>
        </w:rPr>
        <w:t xml:space="preserve">, Part </w:t>
      </w:r>
      <w:r w:rsidR="00B24B25" w:rsidRPr="008D1B8B">
        <w:rPr>
          <w:rFonts w:cstheme="minorHAnsi"/>
          <w:sz w:val="22"/>
          <w:szCs w:val="22"/>
        </w:rPr>
        <w:t xml:space="preserve">C </w:t>
      </w:r>
      <w:r w:rsidR="00790FBA" w:rsidRPr="008D1B8B">
        <w:rPr>
          <w:rFonts w:cstheme="minorHAnsi"/>
          <w:sz w:val="22"/>
          <w:szCs w:val="22"/>
        </w:rPr>
        <w:t xml:space="preserve">subgrants. </w:t>
      </w:r>
    </w:p>
    <w:p w14:paraId="50144831" w14:textId="77777777" w:rsidR="00790FBA" w:rsidRPr="008D1B8B" w:rsidRDefault="00790FBA" w:rsidP="003A443D">
      <w:pPr>
        <w:rPr>
          <w:sz w:val="22"/>
          <w:szCs w:val="22"/>
        </w:rPr>
      </w:pPr>
    </w:p>
    <w:p w14:paraId="352266D4" w14:textId="0ADDA4F8" w:rsidR="003A443D" w:rsidRPr="008D1B8B" w:rsidRDefault="000B5DC8" w:rsidP="003A443D">
      <w:pPr>
        <w:rPr>
          <w:sz w:val="22"/>
          <w:szCs w:val="22"/>
        </w:rPr>
      </w:pPr>
      <w:r w:rsidRPr="008D1B8B">
        <w:rPr>
          <w:sz w:val="22"/>
          <w:szCs w:val="22"/>
        </w:rPr>
        <w:t xml:space="preserve">See Table </w:t>
      </w:r>
      <w:r w:rsidR="005B4C1A" w:rsidRPr="008D1B8B">
        <w:rPr>
          <w:sz w:val="22"/>
          <w:szCs w:val="22"/>
        </w:rPr>
        <w:t>3</w:t>
      </w:r>
      <w:r w:rsidRPr="008D1B8B">
        <w:rPr>
          <w:sz w:val="22"/>
          <w:szCs w:val="22"/>
        </w:rPr>
        <w:t xml:space="preserve"> for more demographic data on </w:t>
      </w:r>
      <w:r w:rsidR="003A443D" w:rsidRPr="008D1B8B">
        <w:rPr>
          <w:sz w:val="22"/>
          <w:szCs w:val="22"/>
        </w:rPr>
        <w:t>Ohio’s migrant students.</w:t>
      </w:r>
      <w:r w:rsidR="006E64FD" w:rsidRPr="008D1B8B">
        <w:rPr>
          <w:sz w:val="22"/>
          <w:szCs w:val="22"/>
        </w:rPr>
        <w:t xml:space="preserve"> </w:t>
      </w:r>
      <w:r w:rsidRPr="008D1B8B">
        <w:rPr>
          <w:sz w:val="22"/>
          <w:szCs w:val="22"/>
        </w:rPr>
        <w:t xml:space="preserve">The </w:t>
      </w:r>
      <w:r w:rsidR="003A443D" w:rsidRPr="008D1B8B">
        <w:rPr>
          <w:sz w:val="22"/>
          <w:szCs w:val="22"/>
        </w:rPr>
        <w:t>table describes the demographic profile</w:t>
      </w:r>
      <w:r w:rsidRPr="008D1B8B">
        <w:rPr>
          <w:sz w:val="22"/>
          <w:szCs w:val="22"/>
        </w:rPr>
        <w:t>s</w:t>
      </w:r>
      <w:r w:rsidR="003A443D" w:rsidRPr="008D1B8B">
        <w:rPr>
          <w:sz w:val="22"/>
          <w:szCs w:val="22"/>
        </w:rPr>
        <w:t xml:space="preserve"> of </w:t>
      </w:r>
      <w:r w:rsidR="001D1A17" w:rsidRPr="008D1B8B">
        <w:rPr>
          <w:sz w:val="22"/>
          <w:szCs w:val="22"/>
        </w:rPr>
        <w:t>Migrant Education Program</w:t>
      </w:r>
      <w:r w:rsidR="003A443D" w:rsidRPr="008D1B8B">
        <w:rPr>
          <w:sz w:val="22"/>
          <w:szCs w:val="22"/>
        </w:rPr>
        <w:t xml:space="preserve"> participants served by the summer program, </w:t>
      </w:r>
      <w:r w:rsidRPr="008D1B8B">
        <w:rPr>
          <w:sz w:val="22"/>
          <w:szCs w:val="22"/>
        </w:rPr>
        <w:t>those</w:t>
      </w:r>
      <w:r w:rsidR="003A443D" w:rsidRPr="008D1B8B">
        <w:rPr>
          <w:sz w:val="22"/>
          <w:szCs w:val="22"/>
        </w:rPr>
        <w:t xml:space="preserve"> served by the summer and/or fall programs, the total Ohio migrant population and all Ohio public school students for school year 2016-</w:t>
      </w:r>
      <w:r w:rsidRPr="008D1B8B">
        <w:rPr>
          <w:sz w:val="22"/>
          <w:szCs w:val="22"/>
        </w:rPr>
        <w:t>20</w:t>
      </w:r>
      <w:r w:rsidR="003A443D" w:rsidRPr="008D1B8B">
        <w:rPr>
          <w:sz w:val="22"/>
          <w:szCs w:val="22"/>
        </w:rPr>
        <w:t>17.</w:t>
      </w:r>
      <w:r w:rsidR="006E64FD" w:rsidRPr="008D1B8B">
        <w:rPr>
          <w:sz w:val="22"/>
          <w:szCs w:val="22"/>
        </w:rPr>
        <w:t xml:space="preserve"> </w:t>
      </w:r>
    </w:p>
    <w:p w14:paraId="7E6B4166" w14:textId="77777777" w:rsidR="008027D7" w:rsidRDefault="003A443D" w:rsidP="00460D58">
      <w:pPr>
        <w:pStyle w:val="Caption"/>
      </w:pPr>
      <w:r w:rsidRPr="008D1B8B">
        <w:rPr>
          <w:sz w:val="22"/>
          <w:szCs w:val="22"/>
        </w:rPr>
        <w:br/>
      </w:r>
      <w:bookmarkStart w:id="30" w:name="_Ref515827967"/>
      <w:r w:rsidR="008027D7">
        <w:br w:type="page"/>
      </w:r>
    </w:p>
    <w:p w14:paraId="03CFA37E" w14:textId="71A913D8" w:rsidR="003A443D" w:rsidRPr="005E4B84" w:rsidRDefault="003A443D" w:rsidP="00460D58">
      <w:pPr>
        <w:pStyle w:val="Caption"/>
      </w:pPr>
      <w:bookmarkStart w:id="31" w:name="_Toc37262523"/>
      <w:r>
        <w:lastRenderedPageBreak/>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3</w:t>
      </w:r>
      <w:r w:rsidR="00F73F92">
        <w:rPr>
          <w:noProof/>
        </w:rPr>
        <w:fldChar w:fldCharType="end"/>
      </w:r>
      <w:bookmarkEnd w:id="30"/>
      <w:r>
        <w:t xml:space="preserve">: </w:t>
      </w:r>
      <w:r w:rsidRPr="005E4B84">
        <w:t xml:space="preserve">Migrant Student Population Profile (School Year </w:t>
      </w:r>
      <w:r>
        <w:t>2016-</w:t>
      </w:r>
      <w:r w:rsidR="005B4C1A">
        <w:t>20</w:t>
      </w:r>
      <w:r>
        <w:t>17</w:t>
      </w:r>
      <w:r w:rsidRPr="005E4B84">
        <w:t>)</w:t>
      </w:r>
      <w:bookmarkEnd w:id="31"/>
    </w:p>
    <w:tbl>
      <w:tblPr>
        <w:tblStyle w:val="GridTable4-Accent21"/>
        <w:tblW w:w="9875" w:type="dxa"/>
        <w:tblLook w:val="04A0" w:firstRow="1" w:lastRow="0" w:firstColumn="1" w:lastColumn="0" w:noHBand="0" w:noVBand="1"/>
      </w:tblPr>
      <w:tblGrid>
        <w:gridCol w:w="2457"/>
        <w:gridCol w:w="1902"/>
        <w:gridCol w:w="1962"/>
        <w:gridCol w:w="1888"/>
        <w:gridCol w:w="1666"/>
      </w:tblGrid>
      <w:tr w:rsidR="003A443D" w:rsidRPr="005E4B84" w14:paraId="00320654" w14:textId="77777777" w:rsidTr="00DB7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tcPr>
          <w:p w14:paraId="4FBFCF65" w14:textId="77777777" w:rsidR="003A443D" w:rsidRPr="008D58A8" w:rsidRDefault="003A443D" w:rsidP="008D58A8">
            <w:pPr>
              <w:ind w:left="360"/>
            </w:pPr>
          </w:p>
        </w:tc>
        <w:tc>
          <w:tcPr>
            <w:tcW w:w="1945" w:type="dxa"/>
          </w:tcPr>
          <w:p w14:paraId="0C843F7E" w14:textId="77777777" w:rsidR="003A443D" w:rsidRPr="008D58A8" w:rsidRDefault="003A443D" w:rsidP="008D58A8">
            <w:pPr>
              <w:ind w:left="360"/>
              <w:cnfStyle w:val="100000000000" w:firstRow="1" w:lastRow="0" w:firstColumn="0" w:lastColumn="0" w:oddVBand="0" w:evenVBand="0" w:oddHBand="0" w:evenHBand="0" w:firstRowFirstColumn="0" w:firstRowLastColumn="0" w:lastRowFirstColumn="0" w:lastRowLastColumn="0"/>
            </w:pPr>
            <w:r w:rsidRPr="008D58A8">
              <w:t xml:space="preserve">Migrant Education Summer Program* </w:t>
            </w:r>
          </w:p>
        </w:tc>
        <w:tc>
          <w:tcPr>
            <w:tcW w:w="2015" w:type="dxa"/>
          </w:tcPr>
          <w:p w14:paraId="48848A88" w14:textId="740E7670" w:rsidR="003A443D" w:rsidRPr="008D58A8" w:rsidRDefault="003A443D" w:rsidP="008D58A8">
            <w:pPr>
              <w:ind w:left="360"/>
              <w:cnfStyle w:val="100000000000" w:firstRow="1" w:lastRow="0" w:firstColumn="0" w:lastColumn="0" w:oddVBand="0" w:evenVBand="0" w:oddHBand="0" w:evenHBand="0" w:firstRowFirstColumn="0" w:firstRowLastColumn="0" w:lastRowFirstColumn="0" w:lastRowLastColumn="0"/>
            </w:pPr>
            <w:r w:rsidRPr="008D58A8">
              <w:t>Migrant Education Summer and/or Fall Program*</w:t>
            </w:r>
          </w:p>
        </w:tc>
        <w:tc>
          <w:tcPr>
            <w:tcW w:w="1710" w:type="dxa"/>
          </w:tcPr>
          <w:p w14:paraId="1FC3615E" w14:textId="77777777" w:rsidR="003A443D" w:rsidRPr="008D58A8" w:rsidRDefault="003A443D" w:rsidP="008D58A8">
            <w:pPr>
              <w:ind w:left="360"/>
              <w:cnfStyle w:val="100000000000" w:firstRow="1" w:lastRow="0" w:firstColumn="0" w:lastColumn="0" w:oddVBand="0" w:evenVBand="0" w:oddHBand="0" w:evenHBand="0" w:firstRowFirstColumn="0" w:firstRowLastColumn="0" w:lastRowFirstColumn="0" w:lastRowLastColumn="0"/>
              <w:rPr>
                <w:b w:val="0"/>
              </w:rPr>
            </w:pPr>
            <w:r w:rsidRPr="008D58A8">
              <w:t>Ohio Migrant Population</w:t>
            </w:r>
            <w:r w:rsidRPr="00A0460C">
              <w:rPr>
                <w:rStyle w:val="FootnoteReference"/>
                <w:rFonts w:cs="Arial"/>
                <w:sz w:val="24"/>
                <w:szCs w:val="24"/>
              </w:rPr>
              <w:footnoteReference w:id="3"/>
            </w:r>
            <w:r w:rsidRPr="008D58A8">
              <w:t>*</w:t>
            </w:r>
          </w:p>
        </w:tc>
        <w:tc>
          <w:tcPr>
            <w:tcW w:w="1649" w:type="dxa"/>
          </w:tcPr>
          <w:p w14:paraId="257B2473" w14:textId="77777777" w:rsidR="003A443D" w:rsidRPr="008D58A8" w:rsidRDefault="003A443D" w:rsidP="008D58A8">
            <w:pPr>
              <w:ind w:left="360"/>
              <w:cnfStyle w:val="100000000000" w:firstRow="1" w:lastRow="0" w:firstColumn="0" w:lastColumn="0" w:oddVBand="0" w:evenVBand="0" w:oddHBand="0" w:evenHBand="0" w:firstRowFirstColumn="0" w:firstRowLastColumn="0" w:lastRowFirstColumn="0" w:lastRowLastColumn="0"/>
              <w:rPr>
                <w:b w:val="0"/>
              </w:rPr>
            </w:pPr>
            <w:r w:rsidRPr="008D58A8">
              <w:t>All Students in Ohio</w:t>
            </w:r>
            <w:r w:rsidRPr="008D58A8">
              <w:rPr>
                <w:vertAlign w:val="superscript"/>
              </w:rPr>
              <w:t>#</w:t>
            </w:r>
          </w:p>
        </w:tc>
      </w:tr>
      <w:tr w:rsidR="003A443D" w:rsidRPr="005E4B84" w14:paraId="7A6C9D47"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A2980FC" w14:textId="77777777" w:rsidR="003A443D" w:rsidRPr="008D58A8" w:rsidRDefault="003A443D" w:rsidP="008D58A8">
            <w:pPr>
              <w:ind w:left="360"/>
            </w:pPr>
            <w:r w:rsidRPr="008D58A8">
              <w:t>All students</w:t>
            </w:r>
          </w:p>
        </w:tc>
        <w:tc>
          <w:tcPr>
            <w:tcW w:w="1945" w:type="dxa"/>
            <w:vAlign w:val="center"/>
          </w:tcPr>
          <w:p w14:paraId="45460D6D" w14:textId="77777777" w:rsidR="003A443D" w:rsidRPr="008D58A8" w:rsidRDefault="003A443D" w:rsidP="00255A01">
            <w:pPr>
              <w:ind w:left="360" w:right="47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503</w:t>
            </w:r>
          </w:p>
        </w:tc>
        <w:tc>
          <w:tcPr>
            <w:tcW w:w="2015" w:type="dxa"/>
            <w:vAlign w:val="center"/>
          </w:tcPr>
          <w:p w14:paraId="2B7DFA8D" w14:textId="77777777" w:rsidR="003A443D" w:rsidRPr="008D58A8" w:rsidRDefault="003A443D" w:rsidP="00255A01">
            <w:pPr>
              <w:ind w:left="360" w:right="55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751</w:t>
            </w:r>
          </w:p>
        </w:tc>
        <w:tc>
          <w:tcPr>
            <w:tcW w:w="1710" w:type="dxa"/>
            <w:vAlign w:val="center"/>
          </w:tcPr>
          <w:p w14:paraId="1B01CB1E" w14:textId="77777777" w:rsidR="003A443D" w:rsidRPr="008D58A8" w:rsidRDefault="003A443D" w:rsidP="00255A01">
            <w:pPr>
              <w:ind w:left="360" w:right="46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1,146</w:t>
            </w:r>
          </w:p>
        </w:tc>
        <w:tc>
          <w:tcPr>
            <w:tcW w:w="1649" w:type="dxa"/>
            <w:vAlign w:val="bottom"/>
          </w:tcPr>
          <w:p w14:paraId="2ED9F3D9" w14:textId="77777777" w:rsidR="003A443D" w:rsidRPr="008D58A8" w:rsidRDefault="003A443D" w:rsidP="00255A01">
            <w:pPr>
              <w:ind w:left="74" w:right="229"/>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1,674,341</w:t>
            </w:r>
          </w:p>
        </w:tc>
      </w:tr>
      <w:tr w:rsidR="003A443D" w:rsidRPr="005E4B84" w14:paraId="3D94937B"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33DA97A4" w14:textId="69E2974D" w:rsidR="003A443D" w:rsidRPr="008D58A8" w:rsidRDefault="003A443D" w:rsidP="008D58A8">
            <w:pPr>
              <w:ind w:left="360"/>
            </w:pPr>
            <w:r w:rsidRPr="008D58A8">
              <w:t>PreK students</w:t>
            </w:r>
          </w:p>
        </w:tc>
        <w:tc>
          <w:tcPr>
            <w:tcW w:w="1945" w:type="dxa"/>
            <w:vAlign w:val="center"/>
          </w:tcPr>
          <w:p w14:paraId="63F84950" w14:textId="77777777" w:rsidR="003A443D" w:rsidRPr="008D58A8" w:rsidRDefault="003A443D" w:rsidP="00255A01">
            <w:pPr>
              <w:ind w:left="360" w:right="47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73</w:t>
            </w:r>
          </w:p>
        </w:tc>
        <w:tc>
          <w:tcPr>
            <w:tcW w:w="2015" w:type="dxa"/>
            <w:vAlign w:val="center"/>
          </w:tcPr>
          <w:p w14:paraId="472180FE" w14:textId="77777777" w:rsidR="003A443D" w:rsidRPr="008D58A8" w:rsidRDefault="003A443D" w:rsidP="00255A01">
            <w:pPr>
              <w:ind w:left="360" w:right="55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88</w:t>
            </w:r>
          </w:p>
        </w:tc>
        <w:tc>
          <w:tcPr>
            <w:tcW w:w="1710" w:type="dxa"/>
            <w:vAlign w:val="center"/>
          </w:tcPr>
          <w:p w14:paraId="6B5E5E92" w14:textId="77777777" w:rsidR="003A443D" w:rsidRPr="008D58A8" w:rsidRDefault="003A443D" w:rsidP="00255A01">
            <w:pPr>
              <w:ind w:left="360" w:right="46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194</w:t>
            </w:r>
          </w:p>
        </w:tc>
        <w:tc>
          <w:tcPr>
            <w:tcW w:w="1649" w:type="dxa"/>
            <w:vAlign w:val="bottom"/>
          </w:tcPr>
          <w:p w14:paraId="1E5F0020" w14:textId="77777777" w:rsidR="003A443D" w:rsidRPr="008D58A8" w:rsidRDefault="003A443D" w:rsidP="00255A01">
            <w:pPr>
              <w:ind w:left="74" w:right="229"/>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38,726</w:t>
            </w:r>
          </w:p>
        </w:tc>
      </w:tr>
      <w:tr w:rsidR="003A443D" w:rsidRPr="005E4B84" w14:paraId="5D26BBCC"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7EAB6F2" w14:textId="77777777" w:rsidR="003A443D" w:rsidRPr="008D58A8" w:rsidRDefault="003A443D" w:rsidP="008D58A8">
            <w:pPr>
              <w:ind w:left="360"/>
            </w:pPr>
            <w:r w:rsidRPr="008D58A8">
              <w:t>K</w:t>
            </w:r>
          </w:p>
        </w:tc>
        <w:tc>
          <w:tcPr>
            <w:tcW w:w="1945" w:type="dxa"/>
            <w:vAlign w:val="center"/>
          </w:tcPr>
          <w:p w14:paraId="52790C8C" w14:textId="77777777" w:rsidR="003A443D" w:rsidRPr="008D58A8" w:rsidRDefault="003A443D" w:rsidP="00255A01">
            <w:pPr>
              <w:ind w:left="360" w:right="47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28</w:t>
            </w:r>
          </w:p>
        </w:tc>
        <w:tc>
          <w:tcPr>
            <w:tcW w:w="2015" w:type="dxa"/>
            <w:vAlign w:val="center"/>
          </w:tcPr>
          <w:p w14:paraId="08E33E44" w14:textId="77777777" w:rsidR="003A443D" w:rsidRPr="008D58A8" w:rsidRDefault="003A443D" w:rsidP="00255A01">
            <w:pPr>
              <w:ind w:left="360" w:right="55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33</w:t>
            </w:r>
          </w:p>
        </w:tc>
        <w:tc>
          <w:tcPr>
            <w:tcW w:w="1710" w:type="dxa"/>
            <w:vAlign w:val="center"/>
          </w:tcPr>
          <w:p w14:paraId="10D85D4B" w14:textId="77777777" w:rsidR="003A443D" w:rsidRPr="008D58A8" w:rsidRDefault="003A443D" w:rsidP="00255A01">
            <w:pPr>
              <w:ind w:left="360" w:right="46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44</w:t>
            </w:r>
          </w:p>
        </w:tc>
        <w:tc>
          <w:tcPr>
            <w:tcW w:w="1649" w:type="dxa"/>
            <w:vAlign w:val="bottom"/>
          </w:tcPr>
          <w:p w14:paraId="577FCEA0" w14:textId="77777777" w:rsidR="003A443D" w:rsidRPr="008D58A8" w:rsidRDefault="003A443D" w:rsidP="00255A01">
            <w:pPr>
              <w:ind w:left="74" w:right="229"/>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114,350</w:t>
            </w:r>
          </w:p>
        </w:tc>
      </w:tr>
      <w:tr w:rsidR="003A443D" w:rsidRPr="005E4B84" w14:paraId="3D4FF621"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31FF5BA0" w14:textId="77777777" w:rsidR="003A443D" w:rsidRPr="008D58A8" w:rsidRDefault="003A443D" w:rsidP="008D58A8">
            <w:pPr>
              <w:ind w:left="360"/>
            </w:pPr>
            <w:r w:rsidRPr="008D58A8">
              <w:t>1st</w:t>
            </w:r>
          </w:p>
        </w:tc>
        <w:tc>
          <w:tcPr>
            <w:tcW w:w="1945" w:type="dxa"/>
            <w:vAlign w:val="center"/>
          </w:tcPr>
          <w:p w14:paraId="2C6ACCC9" w14:textId="77777777" w:rsidR="003A443D" w:rsidRPr="008D58A8" w:rsidRDefault="003A443D" w:rsidP="00255A01">
            <w:pPr>
              <w:ind w:left="360" w:right="47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45</w:t>
            </w:r>
          </w:p>
        </w:tc>
        <w:tc>
          <w:tcPr>
            <w:tcW w:w="2015" w:type="dxa"/>
            <w:vAlign w:val="center"/>
          </w:tcPr>
          <w:p w14:paraId="183F15AF" w14:textId="77777777" w:rsidR="003A443D" w:rsidRPr="008D58A8" w:rsidRDefault="003A443D" w:rsidP="00255A01">
            <w:pPr>
              <w:ind w:left="360" w:right="55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66</w:t>
            </w:r>
          </w:p>
        </w:tc>
        <w:tc>
          <w:tcPr>
            <w:tcW w:w="1710" w:type="dxa"/>
            <w:vAlign w:val="center"/>
          </w:tcPr>
          <w:p w14:paraId="472FAC2C" w14:textId="77777777" w:rsidR="003A443D" w:rsidRPr="008D58A8" w:rsidRDefault="003A443D" w:rsidP="00255A01">
            <w:pPr>
              <w:ind w:left="360" w:right="46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81</w:t>
            </w:r>
          </w:p>
        </w:tc>
        <w:tc>
          <w:tcPr>
            <w:tcW w:w="1649" w:type="dxa"/>
            <w:vAlign w:val="bottom"/>
          </w:tcPr>
          <w:p w14:paraId="0AECE669" w14:textId="77777777" w:rsidR="003A443D" w:rsidRPr="008D58A8" w:rsidRDefault="003A443D" w:rsidP="00255A01">
            <w:pPr>
              <w:ind w:left="74" w:right="229"/>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124,198</w:t>
            </w:r>
          </w:p>
        </w:tc>
      </w:tr>
      <w:tr w:rsidR="003A443D" w:rsidRPr="005E4B84" w14:paraId="0A33ED55"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FA21B5E" w14:textId="77777777" w:rsidR="003A443D" w:rsidRPr="008D58A8" w:rsidRDefault="003A443D" w:rsidP="008D58A8">
            <w:pPr>
              <w:ind w:left="360"/>
            </w:pPr>
            <w:r w:rsidRPr="008D58A8">
              <w:t>2nd</w:t>
            </w:r>
          </w:p>
        </w:tc>
        <w:tc>
          <w:tcPr>
            <w:tcW w:w="1945" w:type="dxa"/>
            <w:vAlign w:val="center"/>
          </w:tcPr>
          <w:p w14:paraId="4900B4A6" w14:textId="77777777" w:rsidR="003A443D" w:rsidRPr="008D58A8" w:rsidRDefault="003A443D" w:rsidP="00255A01">
            <w:pPr>
              <w:ind w:left="360" w:right="47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53</w:t>
            </w:r>
          </w:p>
        </w:tc>
        <w:tc>
          <w:tcPr>
            <w:tcW w:w="2015" w:type="dxa"/>
            <w:vAlign w:val="center"/>
          </w:tcPr>
          <w:p w14:paraId="3B1F136E" w14:textId="77777777" w:rsidR="003A443D" w:rsidRPr="008D58A8" w:rsidRDefault="003A443D" w:rsidP="00255A01">
            <w:pPr>
              <w:ind w:left="360" w:right="55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76</w:t>
            </w:r>
          </w:p>
        </w:tc>
        <w:tc>
          <w:tcPr>
            <w:tcW w:w="1710" w:type="dxa"/>
            <w:vAlign w:val="center"/>
          </w:tcPr>
          <w:p w14:paraId="3239359C" w14:textId="77777777" w:rsidR="003A443D" w:rsidRPr="008D58A8" w:rsidRDefault="003A443D" w:rsidP="00255A01">
            <w:pPr>
              <w:ind w:left="360" w:right="46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99</w:t>
            </w:r>
          </w:p>
        </w:tc>
        <w:tc>
          <w:tcPr>
            <w:tcW w:w="1649" w:type="dxa"/>
            <w:vAlign w:val="bottom"/>
          </w:tcPr>
          <w:p w14:paraId="57CA628F" w14:textId="77777777" w:rsidR="003A443D" w:rsidRPr="008D58A8" w:rsidRDefault="003A443D" w:rsidP="00255A01">
            <w:pPr>
              <w:ind w:left="74" w:right="229"/>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127,333</w:t>
            </w:r>
          </w:p>
        </w:tc>
      </w:tr>
      <w:tr w:rsidR="003A443D" w:rsidRPr="005E4B84" w14:paraId="22C5CCC3"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05248024" w14:textId="77777777" w:rsidR="003A443D" w:rsidRPr="008D58A8" w:rsidRDefault="003A443D" w:rsidP="008D58A8">
            <w:pPr>
              <w:ind w:left="360"/>
            </w:pPr>
            <w:r w:rsidRPr="008D58A8">
              <w:t>3rd</w:t>
            </w:r>
          </w:p>
        </w:tc>
        <w:tc>
          <w:tcPr>
            <w:tcW w:w="1945" w:type="dxa"/>
            <w:vAlign w:val="center"/>
          </w:tcPr>
          <w:p w14:paraId="6454A9A3" w14:textId="77777777" w:rsidR="003A443D" w:rsidRPr="008D58A8" w:rsidRDefault="003A443D" w:rsidP="00255A01">
            <w:pPr>
              <w:ind w:left="360" w:right="47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49</w:t>
            </w:r>
          </w:p>
        </w:tc>
        <w:tc>
          <w:tcPr>
            <w:tcW w:w="2015" w:type="dxa"/>
            <w:vAlign w:val="center"/>
          </w:tcPr>
          <w:p w14:paraId="1EFCB3C6" w14:textId="77777777" w:rsidR="003A443D" w:rsidRPr="008D58A8" w:rsidRDefault="003A443D" w:rsidP="00255A01">
            <w:pPr>
              <w:ind w:left="360" w:right="55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64</w:t>
            </w:r>
          </w:p>
        </w:tc>
        <w:tc>
          <w:tcPr>
            <w:tcW w:w="1710" w:type="dxa"/>
            <w:vAlign w:val="center"/>
          </w:tcPr>
          <w:p w14:paraId="5F897970" w14:textId="77777777" w:rsidR="003A443D" w:rsidRPr="008D58A8" w:rsidRDefault="003A443D" w:rsidP="00255A01">
            <w:pPr>
              <w:ind w:left="360" w:right="46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79</w:t>
            </w:r>
          </w:p>
        </w:tc>
        <w:tc>
          <w:tcPr>
            <w:tcW w:w="1649" w:type="dxa"/>
            <w:vAlign w:val="bottom"/>
          </w:tcPr>
          <w:p w14:paraId="3804949B" w14:textId="77777777" w:rsidR="003A443D" w:rsidRPr="008D58A8" w:rsidRDefault="003A443D" w:rsidP="00255A01">
            <w:pPr>
              <w:ind w:left="74" w:right="229"/>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132,144</w:t>
            </w:r>
          </w:p>
        </w:tc>
      </w:tr>
      <w:tr w:rsidR="003A443D" w:rsidRPr="005E4B84" w14:paraId="502FEC7A"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94D0F23" w14:textId="77777777" w:rsidR="003A443D" w:rsidRPr="008D58A8" w:rsidRDefault="003A443D" w:rsidP="008D58A8">
            <w:pPr>
              <w:ind w:left="360"/>
            </w:pPr>
            <w:r w:rsidRPr="008D58A8">
              <w:t>4th</w:t>
            </w:r>
          </w:p>
        </w:tc>
        <w:tc>
          <w:tcPr>
            <w:tcW w:w="1945" w:type="dxa"/>
            <w:vAlign w:val="center"/>
          </w:tcPr>
          <w:p w14:paraId="3C4A7154" w14:textId="77777777" w:rsidR="003A443D" w:rsidRPr="008D58A8" w:rsidRDefault="003A443D" w:rsidP="00255A01">
            <w:pPr>
              <w:ind w:left="360" w:right="47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30</w:t>
            </w:r>
          </w:p>
        </w:tc>
        <w:tc>
          <w:tcPr>
            <w:tcW w:w="2015" w:type="dxa"/>
            <w:vAlign w:val="center"/>
          </w:tcPr>
          <w:p w14:paraId="0EEA8586" w14:textId="77777777" w:rsidR="003A443D" w:rsidRPr="008D58A8" w:rsidRDefault="003A443D" w:rsidP="00255A01">
            <w:pPr>
              <w:ind w:left="360" w:right="55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62</w:t>
            </w:r>
          </w:p>
        </w:tc>
        <w:tc>
          <w:tcPr>
            <w:tcW w:w="1710" w:type="dxa"/>
            <w:vAlign w:val="center"/>
          </w:tcPr>
          <w:p w14:paraId="56112FA2" w14:textId="77777777" w:rsidR="003A443D" w:rsidRPr="008D58A8" w:rsidRDefault="003A443D" w:rsidP="00255A01">
            <w:pPr>
              <w:ind w:left="360" w:right="46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78</w:t>
            </w:r>
          </w:p>
        </w:tc>
        <w:tc>
          <w:tcPr>
            <w:tcW w:w="1649" w:type="dxa"/>
            <w:vAlign w:val="bottom"/>
          </w:tcPr>
          <w:p w14:paraId="6C5D3E67" w14:textId="77777777" w:rsidR="003A443D" w:rsidRPr="008D58A8" w:rsidRDefault="003A443D" w:rsidP="00255A01">
            <w:pPr>
              <w:ind w:left="74" w:right="229"/>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130,143</w:t>
            </w:r>
          </w:p>
        </w:tc>
      </w:tr>
      <w:tr w:rsidR="003A443D" w:rsidRPr="005E4B84" w14:paraId="6BA35D21"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598FF649" w14:textId="77777777" w:rsidR="003A443D" w:rsidRPr="008D58A8" w:rsidRDefault="003A443D" w:rsidP="008D58A8">
            <w:pPr>
              <w:ind w:left="360"/>
            </w:pPr>
            <w:r w:rsidRPr="008D58A8">
              <w:t>5th</w:t>
            </w:r>
          </w:p>
        </w:tc>
        <w:tc>
          <w:tcPr>
            <w:tcW w:w="1945" w:type="dxa"/>
            <w:vAlign w:val="center"/>
          </w:tcPr>
          <w:p w14:paraId="02E832ED" w14:textId="77777777" w:rsidR="003A443D" w:rsidRPr="008D58A8" w:rsidRDefault="003A443D" w:rsidP="00255A01">
            <w:pPr>
              <w:ind w:left="360" w:right="47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31</w:t>
            </w:r>
          </w:p>
        </w:tc>
        <w:tc>
          <w:tcPr>
            <w:tcW w:w="2015" w:type="dxa"/>
            <w:vAlign w:val="center"/>
          </w:tcPr>
          <w:p w14:paraId="20F670DC" w14:textId="77777777" w:rsidR="003A443D" w:rsidRPr="008D58A8" w:rsidRDefault="003A443D" w:rsidP="00255A01">
            <w:pPr>
              <w:ind w:left="360" w:right="55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48</w:t>
            </w:r>
          </w:p>
        </w:tc>
        <w:tc>
          <w:tcPr>
            <w:tcW w:w="1710" w:type="dxa"/>
            <w:vAlign w:val="center"/>
          </w:tcPr>
          <w:p w14:paraId="29547BB2" w14:textId="77777777" w:rsidR="003A443D" w:rsidRPr="008D58A8" w:rsidRDefault="003A443D" w:rsidP="00255A01">
            <w:pPr>
              <w:ind w:left="360" w:right="46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70</w:t>
            </w:r>
          </w:p>
        </w:tc>
        <w:tc>
          <w:tcPr>
            <w:tcW w:w="1649" w:type="dxa"/>
            <w:vAlign w:val="bottom"/>
          </w:tcPr>
          <w:p w14:paraId="291A28FE" w14:textId="77777777" w:rsidR="003A443D" w:rsidRPr="008D58A8" w:rsidRDefault="003A443D" w:rsidP="00255A01">
            <w:pPr>
              <w:ind w:left="74" w:right="229"/>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129,038</w:t>
            </w:r>
          </w:p>
        </w:tc>
      </w:tr>
      <w:tr w:rsidR="003A443D" w:rsidRPr="005E4B84" w14:paraId="52735083"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538B86A" w14:textId="77777777" w:rsidR="003A443D" w:rsidRPr="008D58A8" w:rsidRDefault="003A443D" w:rsidP="008D58A8">
            <w:pPr>
              <w:ind w:left="360"/>
            </w:pPr>
            <w:r w:rsidRPr="008D58A8">
              <w:t>6th</w:t>
            </w:r>
          </w:p>
        </w:tc>
        <w:tc>
          <w:tcPr>
            <w:tcW w:w="1945" w:type="dxa"/>
            <w:vAlign w:val="center"/>
          </w:tcPr>
          <w:p w14:paraId="1C07BD69" w14:textId="77777777" w:rsidR="003A443D" w:rsidRPr="008D58A8" w:rsidRDefault="003A443D" w:rsidP="00255A01">
            <w:pPr>
              <w:ind w:left="360" w:right="47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51</w:t>
            </w:r>
          </w:p>
        </w:tc>
        <w:tc>
          <w:tcPr>
            <w:tcW w:w="2015" w:type="dxa"/>
            <w:vAlign w:val="center"/>
          </w:tcPr>
          <w:p w14:paraId="6FFA2535" w14:textId="77777777" w:rsidR="003A443D" w:rsidRPr="008D58A8" w:rsidRDefault="003A443D" w:rsidP="00255A01">
            <w:pPr>
              <w:ind w:left="360" w:right="55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78</w:t>
            </w:r>
          </w:p>
        </w:tc>
        <w:tc>
          <w:tcPr>
            <w:tcW w:w="1710" w:type="dxa"/>
            <w:vAlign w:val="center"/>
          </w:tcPr>
          <w:p w14:paraId="6A7247B4" w14:textId="77777777" w:rsidR="003A443D" w:rsidRPr="008D58A8" w:rsidRDefault="003A443D" w:rsidP="00255A01">
            <w:pPr>
              <w:ind w:left="360" w:right="46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98</w:t>
            </w:r>
          </w:p>
        </w:tc>
        <w:tc>
          <w:tcPr>
            <w:tcW w:w="1649" w:type="dxa"/>
            <w:vAlign w:val="bottom"/>
          </w:tcPr>
          <w:p w14:paraId="3D35C27F" w14:textId="77777777" w:rsidR="003A443D" w:rsidRPr="008D58A8" w:rsidRDefault="003A443D" w:rsidP="00255A01">
            <w:pPr>
              <w:ind w:left="74" w:right="229"/>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126,535</w:t>
            </w:r>
          </w:p>
        </w:tc>
      </w:tr>
      <w:tr w:rsidR="003A443D" w:rsidRPr="005E4B84" w14:paraId="654D4C07"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2CE48B48" w14:textId="77777777" w:rsidR="003A443D" w:rsidRPr="008D58A8" w:rsidRDefault="003A443D" w:rsidP="008D58A8">
            <w:pPr>
              <w:ind w:left="360"/>
            </w:pPr>
            <w:r w:rsidRPr="008D58A8">
              <w:t>7th</w:t>
            </w:r>
          </w:p>
        </w:tc>
        <w:tc>
          <w:tcPr>
            <w:tcW w:w="1945" w:type="dxa"/>
            <w:vAlign w:val="center"/>
          </w:tcPr>
          <w:p w14:paraId="56C00CE4" w14:textId="77777777" w:rsidR="003A443D" w:rsidRPr="008D58A8" w:rsidRDefault="003A443D" w:rsidP="00255A01">
            <w:pPr>
              <w:ind w:left="360" w:right="47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27</w:t>
            </w:r>
          </w:p>
        </w:tc>
        <w:tc>
          <w:tcPr>
            <w:tcW w:w="2015" w:type="dxa"/>
            <w:vAlign w:val="center"/>
          </w:tcPr>
          <w:p w14:paraId="20BB6876" w14:textId="77777777" w:rsidR="003A443D" w:rsidRPr="008D58A8" w:rsidRDefault="003A443D" w:rsidP="00255A01">
            <w:pPr>
              <w:ind w:left="360" w:right="55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41</w:t>
            </w:r>
          </w:p>
        </w:tc>
        <w:tc>
          <w:tcPr>
            <w:tcW w:w="1710" w:type="dxa"/>
            <w:vAlign w:val="center"/>
          </w:tcPr>
          <w:p w14:paraId="50A34458" w14:textId="77777777" w:rsidR="003A443D" w:rsidRPr="008D58A8" w:rsidRDefault="003A443D" w:rsidP="00255A01">
            <w:pPr>
              <w:ind w:left="360" w:right="46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55</w:t>
            </w:r>
          </w:p>
        </w:tc>
        <w:tc>
          <w:tcPr>
            <w:tcW w:w="1649" w:type="dxa"/>
            <w:vAlign w:val="bottom"/>
          </w:tcPr>
          <w:p w14:paraId="2281B6C4" w14:textId="77777777" w:rsidR="003A443D" w:rsidRPr="008D58A8" w:rsidRDefault="003A443D" w:rsidP="00255A01">
            <w:pPr>
              <w:ind w:left="74" w:right="229"/>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129,520</w:t>
            </w:r>
          </w:p>
        </w:tc>
      </w:tr>
      <w:tr w:rsidR="003A443D" w:rsidRPr="005E4B84" w14:paraId="36E6219E"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16A85AD" w14:textId="77777777" w:rsidR="003A443D" w:rsidRPr="008D58A8" w:rsidRDefault="003A443D" w:rsidP="008D58A8">
            <w:pPr>
              <w:ind w:left="360"/>
            </w:pPr>
            <w:r w:rsidRPr="008D58A8">
              <w:t>8th</w:t>
            </w:r>
          </w:p>
        </w:tc>
        <w:tc>
          <w:tcPr>
            <w:tcW w:w="1945" w:type="dxa"/>
            <w:vAlign w:val="center"/>
          </w:tcPr>
          <w:p w14:paraId="4E973595" w14:textId="77777777" w:rsidR="003A443D" w:rsidRPr="008D58A8" w:rsidRDefault="003A443D" w:rsidP="00255A01">
            <w:pPr>
              <w:ind w:left="360" w:right="47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23</w:t>
            </w:r>
          </w:p>
        </w:tc>
        <w:tc>
          <w:tcPr>
            <w:tcW w:w="2015" w:type="dxa"/>
            <w:vAlign w:val="center"/>
          </w:tcPr>
          <w:p w14:paraId="19EF7903" w14:textId="77777777" w:rsidR="003A443D" w:rsidRPr="008D58A8" w:rsidRDefault="003A443D" w:rsidP="00255A01">
            <w:pPr>
              <w:ind w:left="360" w:right="55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40</w:t>
            </w:r>
          </w:p>
        </w:tc>
        <w:tc>
          <w:tcPr>
            <w:tcW w:w="1710" w:type="dxa"/>
            <w:vAlign w:val="center"/>
          </w:tcPr>
          <w:p w14:paraId="13022070" w14:textId="77777777" w:rsidR="003A443D" w:rsidRPr="008D58A8" w:rsidRDefault="003A443D" w:rsidP="00255A01">
            <w:pPr>
              <w:ind w:left="360" w:right="46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60</w:t>
            </w:r>
          </w:p>
        </w:tc>
        <w:tc>
          <w:tcPr>
            <w:tcW w:w="1649" w:type="dxa"/>
            <w:vAlign w:val="bottom"/>
          </w:tcPr>
          <w:p w14:paraId="53A332F1" w14:textId="77777777" w:rsidR="003A443D" w:rsidRPr="008D58A8" w:rsidRDefault="003A443D" w:rsidP="00255A01">
            <w:pPr>
              <w:ind w:left="74" w:right="229"/>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129,780</w:t>
            </w:r>
          </w:p>
        </w:tc>
      </w:tr>
      <w:tr w:rsidR="003A443D" w:rsidRPr="005E4B84" w14:paraId="6BE9153C"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35A46A9D" w14:textId="77777777" w:rsidR="003A443D" w:rsidRPr="008D58A8" w:rsidRDefault="003A443D" w:rsidP="008D58A8">
            <w:pPr>
              <w:ind w:left="360"/>
            </w:pPr>
            <w:r w:rsidRPr="008D58A8">
              <w:t>9th</w:t>
            </w:r>
          </w:p>
        </w:tc>
        <w:tc>
          <w:tcPr>
            <w:tcW w:w="1945" w:type="dxa"/>
            <w:vAlign w:val="center"/>
          </w:tcPr>
          <w:p w14:paraId="7F9AD60F" w14:textId="77777777" w:rsidR="003A443D" w:rsidRPr="008D58A8" w:rsidRDefault="003A443D" w:rsidP="00255A01">
            <w:pPr>
              <w:ind w:left="360" w:right="47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25</w:t>
            </w:r>
          </w:p>
        </w:tc>
        <w:tc>
          <w:tcPr>
            <w:tcW w:w="2015" w:type="dxa"/>
            <w:vAlign w:val="center"/>
          </w:tcPr>
          <w:p w14:paraId="7212F329" w14:textId="77777777" w:rsidR="003A443D" w:rsidRPr="008D58A8" w:rsidRDefault="003A443D" w:rsidP="00255A01">
            <w:pPr>
              <w:ind w:left="360" w:right="55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45</w:t>
            </w:r>
          </w:p>
        </w:tc>
        <w:tc>
          <w:tcPr>
            <w:tcW w:w="1710" w:type="dxa"/>
            <w:vAlign w:val="center"/>
          </w:tcPr>
          <w:p w14:paraId="5C075385" w14:textId="77777777" w:rsidR="003A443D" w:rsidRPr="008D58A8" w:rsidRDefault="003A443D" w:rsidP="00255A01">
            <w:pPr>
              <w:ind w:left="360" w:right="46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65</w:t>
            </w:r>
          </w:p>
        </w:tc>
        <w:tc>
          <w:tcPr>
            <w:tcW w:w="1649" w:type="dxa"/>
            <w:vAlign w:val="bottom"/>
          </w:tcPr>
          <w:p w14:paraId="201BF740" w14:textId="77777777" w:rsidR="003A443D" w:rsidRPr="008D58A8" w:rsidRDefault="003A443D" w:rsidP="00255A01">
            <w:pPr>
              <w:ind w:left="74" w:right="229"/>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138,241</w:t>
            </w:r>
          </w:p>
        </w:tc>
      </w:tr>
      <w:tr w:rsidR="003A443D" w:rsidRPr="005E4B84" w14:paraId="4845EEC0"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7E08778" w14:textId="77777777" w:rsidR="003A443D" w:rsidRPr="008D58A8" w:rsidRDefault="003A443D" w:rsidP="008D58A8">
            <w:pPr>
              <w:ind w:left="360"/>
            </w:pPr>
            <w:r w:rsidRPr="008D58A8">
              <w:t>10th</w:t>
            </w:r>
          </w:p>
        </w:tc>
        <w:tc>
          <w:tcPr>
            <w:tcW w:w="1945" w:type="dxa"/>
            <w:vAlign w:val="center"/>
          </w:tcPr>
          <w:p w14:paraId="2BB9FD5B" w14:textId="77777777"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17</w:t>
            </w:r>
          </w:p>
        </w:tc>
        <w:tc>
          <w:tcPr>
            <w:tcW w:w="2015" w:type="dxa"/>
            <w:vAlign w:val="center"/>
          </w:tcPr>
          <w:p w14:paraId="19396214" w14:textId="77777777"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34</w:t>
            </w:r>
          </w:p>
        </w:tc>
        <w:tc>
          <w:tcPr>
            <w:tcW w:w="1710" w:type="dxa"/>
            <w:vAlign w:val="center"/>
          </w:tcPr>
          <w:p w14:paraId="497460D2" w14:textId="77777777"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56</w:t>
            </w:r>
          </w:p>
        </w:tc>
        <w:tc>
          <w:tcPr>
            <w:tcW w:w="1649" w:type="dxa"/>
            <w:vAlign w:val="bottom"/>
          </w:tcPr>
          <w:p w14:paraId="10B3440A" w14:textId="77777777"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132,462</w:t>
            </w:r>
          </w:p>
        </w:tc>
      </w:tr>
      <w:tr w:rsidR="003A443D" w:rsidRPr="005E4B84" w14:paraId="7240C9AD"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3DE521A7" w14:textId="77777777" w:rsidR="003A443D" w:rsidRPr="008D58A8" w:rsidRDefault="003A443D" w:rsidP="008D58A8">
            <w:pPr>
              <w:ind w:left="360"/>
            </w:pPr>
            <w:r w:rsidRPr="008D58A8">
              <w:t>11th</w:t>
            </w:r>
          </w:p>
        </w:tc>
        <w:tc>
          <w:tcPr>
            <w:tcW w:w="1945" w:type="dxa"/>
            <w:vAlign w:val="center"/>
          </w:tcPr>
          <w:p w14:paraId="1A48DEB5" w14:textId="77777777"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12</w:t>
            </w:r>
          </w:p>
        </w:tc>
        <w:tc>
          <w:tcPr>
            <w:tcW w:w="2015" w:type="dxa"/>
            <w:vAlign w:val="center"/>
          </w:tcPr>
          <w:p w14:paraId="789493D3" w14:textId="77777777"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25</w:t>
            </w:r>
          </w:p>
        </w:tc>
        <w:tc>
          <w:tcPr>
            <w:tcW w:w="1710" w:type="dxa"/>
            <w:vAlign w:val="center"/>
          </w:tcPr>
          <w:p w14:paraId="76F81031" w14:textId="77777777"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43</w:t>
            </w:r>
          </w:p>
        </w:tc>
        <w:tc>
          <w:tcPr>
            <w:tcW w:w="1649" w:type="dxa"/>
            <w:vAlign w:val="bottom"/>
          </w:tcPr>
          <w:p w14:paraId="25922276" w14:textId="77777777"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110,904</w:t>
            </w:r>
          </w:p>
        </w:tc>
      </w:tr>
      <w:tr w:rsidR="003A443D" w:rsidRPr="005E4B84" w14:paraId="7B528854"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A85F69F" w14:textId="77777777" w:rsidR="003A443D" w:rsidRPr="008D58A8" w:rsidRDefault="003A443D" w:rsidP="008D58A8">
            <w:pPr>
              <w:ind w:left="360"/>
            </w:pPr>
            <w:r w:rsidRPr="008D58A8">
              <w:t>12th</w:t>
            </w:r>
          </w:p>
        </w:tc>
        <w:tc>
          <w:tcPr>
            <w:tcW w:w="1945" w:type="dxa"/>
            <w:vAlign w:val="center"/>
          </w:tcPr>
          <w:p w14:paraId="40530682" w14:textId="77777777"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6</w:t>
            </w:r>
          </w:p>
        </w:tc>
        <w:tc>
          <w:tcPr>
            <w:tcW w:w="2015" w:type="dxa"/>
            <w:vAlign w:val="center"/>
          </w:tcPr>
          <w:p w14:paraId="4C2D6D69" w14:textId="77777777"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18</w:t>
            </w:r>
          </w:p>
        </w:tc>
        <w:tc>
          <w:tcPr>
            <w:tcW w:w="1710" w:type="dxa"/>
            <w:vAlign w:val="center"/>
          </w:tcPr>
          <w:p w14:paraId="05CB3A3A" w14:textId="77777777"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40</w:t>
            </w:r>
          </w:p>
        </w:tc>
        <w:tc>
          <w:tcPr>
            <w:tcW w:w="1649" w:type="dxa"/>
            <w:vAlign w:val="bottom"/>
          </w:tcPr>
          <w:p w14:paraId="608577D1" w14:textId="77777777"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rPr>
                <w:sz w:val="24"/>
                <w:szCs w:val="24"/>
              </w:rPr>
            </w:pPr>
            <w:r w:rsidRPr="008D58A8">
              <w:t>108,923</w:t>
            </w:r>
          </w:p>
        </w:tc>
      </w:tr>
      <w:tr w:rsidR="003A443D" w:rsidRPr="005E4B84" w14:paraId="0C51191B" w14:textId="77777777" w:rsidTr="00DB70C3">
        <w:tc>
          <w:tcPr>
            <w:cnfStyle w:val="001000000000" w:firstRow="0" w:lastRow="0" w:firstColumn="1" w:lastColumn="0" w:oddVBand="0" w:evenVBand="0" w:oddHBand="0" w:evenHBand="0" w:firstRowFirstColumn="0" w:firstRowLastColumn="0" w:lastRowFirstColumn="0" w:lastRowLastColumn="0"/>
            <w:tcW w:w="2515" w:type="dxa"/>
            <w:vAlign w:val="center"/>
          </w:tcPr>
          <w:p w14:paraId="284504F0" w14:textId="77777777" w:rsidR="003A443D" w:rsidRPr="008D58A8" w:rsidRDefault="003A443D" w:rsidP="008D58A8">
            <w:pPr>
              <w:ind w:left="360"/>
            </w:pPr>
            <w:r w:rsidRPr="008D58A8">
              <w:t>Out-of-school</w:t>
            </w:r>
          </w:p>
        </w:tc>
        <w:tc>
          <w:tcPr>
            <w:tcW w:w="1945" w:type="dxa"/>
            <w:vAlign w:val="center"/>
          </w:tcPr>
          <w:p w14:paraId="7ADB3FEE" w14:textId="77777777"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33</w:t>
            </w:r>
          </w:p>
        </w:tc>
        <w:tc>
          <w:tcPr>
            <w:tcW w:w="2015" w:type="dxa"/>
            <w:vAlign w:val="center"/>
          </w:tcPr>
          <w:p w14:paraId="48307802" w14:textId="77777777"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33</w:t>
            </w:r>
          </w:p>
        </w:tc>
        <w:tc>
          <w:tcPr>
            <w:tcW w:w="1710" w:type="dxa"/>
            <w:vAlign w:val="center"/>
          </w:tcPr>
          <w:p w14:paraId="0678C9F5" w14:textId="77777777"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rPr>
                <w:sz w:val="24"/>
                <w:szCs w:val="24"/>
              </w:rPr>
            </w:pPr>
            <w:r w:rsidRPr="008D58A8">
              <w:t>83</w:t>
            </w:r>
          </w:p>
        </w:tc>
        <w:tc>
          <w:tcPr>
            <w:tcW w:w="1649" w:type="dxa"/>
            <w:shd w:val="clear" w:color="auto" w:fill="808080" w:themeFill="background1" w:themeFillShade="80"/>
            <w:vAlign w:val="center"/>
          </w:tcPr>
          <w:p w14:paraId="62E87EB0" w14:textId="77777777"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p>
        </w:tc>
      </w:tr>
      <w:tr w:rsidR="003A443D" w:rsidRPr="005E4B84" w14:paraId="1FB41A2B"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5" w:type="dxa"/>
            <w:gridSpan w:val="5"/>
            <w:shd w:val="clear" w:color="auto" w:fill="943634" w:themeFill="accent2" w:themeFillShade="BF"/>
          </w:tcPr>
          <w:p w14:paraId="1E3CDB41" w14:textId="77777777" w:rsidR="003A443D" w:rsidRPr="008D58A8" w:rsidRDefault="003A443D" w:rsidP="001D18F1">
            <w:pPr>
              <w:ind w:left="42"/>
              <w:jc w:val="center"/>
              <w:rPr>
                <w:b w:val="0"/>
              </w:rPr>
            </w:pPr>
            <w:r w:rsidRPr="008D58A8">
              <w:t>Percent of population in student subcategories</w:t>
            </w:r>
          </w:p>
        </w:tc>
      </w:tr>
      <w:tr w:rsidR="003A443D" w:rsidRPr="005E4B84" w14:paraId="34A1F03E" w14:textId="77777777" w:rsidTr="00DB70C3">
        <w:tc>
          <w:tcPr>
            <w:cnfStyle w:val="001000000000" w:firstRow="0" w:lastRow="0" w:firstColumn="1" w:lastColumn="0" w:oddVBand="0" w:evenVBand="0" w:oddHBand="0" w:evenHBand="0" w:firstRowFirstColumn="0" w:firstRowLastColumn="0" w:lastRowFirstColumn="0" w:lastRowLastColumn="0"/>
            <w:tcW w:w="2515" w:type="dxa"/>
          </w:tcPr>
          <w:p w14:paraId="5B5C9705" w14:textId="26A12C34" w:rsidR="003A443D" w:rsidRPr="008D58A8" w:rsidRDefault="003A443D" w:rsidP="008D58A8">
            <w:pPr>
              <w:ind w:left="360"/>
              <w:rPr>
                <w:b w:val="0"/>
              </w:rPr>
            </w:pPr>
            <w:r w:rsidRPr="008D58A8">
              <w:t>Priority for Service</w:t>
            </w:r>
            <w:r w:rsidRPr="00A0460C">
              <w:rPr>
                <w:rStyle w:val="FootnoteReference"/>
                <w:rFonts w:cs="Arial"/>
                <w:sz w:val="24"/>
                <w:szCs w:val="24"/>
              </w:rPr>
              <w:footnoteReference w:id="4"/>
            </w:r>
            <w:r w:rsidRPr="008D58A8">
              <w:t xml:space="preserve"> </w:t>
            </w:r>
          </w:p>
        </w:tc>
        <w:tc>
          <w:tcPr>
            <w:tcW w:w="1945" w:type="dxa"/>
            <w:vAlign w:val="center"/>
          </w:tcPr>
          <w:p w14:paraId="0A1A8BE3" w14:textId="2CE8C081"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59</w:t>
            </w:r>
            <w:r w:rsidR="00245412">
              <w:t>%</w:t>
            </w:r>
          </w:p>
        </w:tc>
        <w:tc>
          <w:tcPr>
            <w:tcW w:w="2015" w:type="dxa"/>
            <w:vAlign w:val="center"/>
          </w:tcPr>
          <w:p w14:paraId="37753A9D" w14:textId="12A19E4B"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47</w:t>
            </w:r>
            <w:r w:rsidR="00245412">
              <w:t>%</w:t>
            </w:r>
          </w:p>
        </w:tc>
        <w:tc>
          <w:tcPr>
            <w:tcW w:w="1710" w:type="dxa"/>
            <w:vAlign w:val="center"/>
          </w:tcPr>
          <w:p w14:paraId="275666E3" w14:textId="568CB74A"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31</w:t>
            </w:r>
            <w:r w:rsidR="00245412">
              <w:t>%</w:t>
            </w:r>
          </w:p>
        </w:tc>
        <w:tc>
          <w:tcPr>
            <w:tcW w:w="1649" w:type="dxa"/>
            <w:shd w:val="clear" w:color="auto" w:fill="808080" w:themeFill="background1" w:themeFillShade="80"/>
            <w:vAlign w:val="center"/>
          </w:tcPr>
          <w:p w14:paraId="38B5E1BD" w14:textId="77777777"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p>
        </w:tc>
      </w:tr>
      <w:tr w:rsidR="003A443D" w:rsidRPr="005E4B84" w14:paraId="72294384"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38A5988" w14:textId="77777777" w:rsidR="003A443D" w:rsidRPr="008D58A8" w:rsidRDefault="003A443D" w:rsidP="008D58A8">
            <w:pPr>
              <w:ind w:left="360"/>
              <w:rPr>
                <w:b w:val="0"/>
              </w:rPr>
            </w:pPr>
            <w:r w:rsidRPr="008D58A8">
              <w:t>Limited English Proficiency</w:t>
            </w:r>
          </w:p>
        </w:tc>
        <w:tc>
          <w:tcPr>
            <w:tcW w:w="1945" w:type="dxa"/>
            <w:vAlign w:val="center"/>
          </w:tcPr>
          <w:p w14:paraId="2D999C89" w14:textId="633F10CA"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47</w:t>
            </w:r>
            <w:r w:rsidR="00245412">
              <w:t>%</w:t>
            </w:r>
          </w:p>
        </w:tc>
        <w:tc>
          <w:tcPr>
            <w:tcW w:w="2015" w:type="dxa"/>
            <w:vAlign w:val="center"/>
          </w:tcPr>
          <w:p w14:paraId="7916FD59" w14:textId="4C87A58D"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pPr>
            <w:r w:rsidRPr="008D58A8">
              <w:t>37</w:t>
            </w:r>
            <w:r w:rsidR="00245412">
              <w:t>%</w:t>
            </w:r>
          </w:p>
        </w:tc>
        <w:tc>
          <w:tcPr>
            <w:tcW w:w="1710" w:type="dxa"/>
            <w:vAlign w:val="center"/>
          </w:tcPr>
          <w:p w14:paraId="02022769" w14:textId="56F83F1F"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pPr>
            <w:r w:rsidRPr="008D58A8">
              <w:t>26</w:t>
            </w:r>
            <w:r w:rsidR="00245412">
              <w:t>%</w:t>
            </w:r>
          </w:p>
        </w:tc>
        <w:tc>
          <w:tcPr>
            <w:tcW w:w="1649" w:type="dxa"/>
            <w:vAlign w:val="center"/>
          </w:tcPr>
          <w:p w14:paraId="27AEA629" w14:textId="1D7825AB"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4</w:t>
            </w:r>
            <w:r w:rsidR="00245412">
              <w:t>%</w:t>
            </w:r>
          </w:p>
        </w:tc>
      </w:tr>
      <w:tr w:rsidR="003A443D" w:rsidRPr="005E4B84" w14:paraId="4ACBDE9F" w14:textId="77777777" w:rsidTr="00DB70C3">
        <w:tc>
          <w:tcPr>
            <w:cnfStyle w:val="001000000000" w:firstRow="0" w:lastRow="0" w:firstColumn="1" w:lastColumn="0" w:oddVBand="0" w:evenVBand="0" w:oddHBand="0" w:evenHBand="0" w:firstRowFirstColumn="0" w:firstRowLastColumn="0" w:lastRowFirstColumn="0" w:lastRowLastColumn="0"/>
            <w:tcW w:w="2515" w:type="dxa"/>
          </w:tcPr>
          <w:p w14:paraId="341020E1" w14:textId="77777777" w:rsidR="003A443D" w:rsidRPr="008D58A8" w:rsidRDefault="003A443D" w:rsidP="008D58A8">
            <w:pPr>
              <w:ind w:left="360"/>
              <w:rPr>
                <w:b w:val="0"/>
              </w:rPr>
            </w:pPr>
            <w:r w:rsidRPr="008D58A8">
              <w:t>Students with Disabilities</w:t>
            </w:r>
          </w:p>
        </w:tc>
        <w:tc>
          <w:tcPr>
            <w:tcW w:w="1945" w:type="dxa"/>
            <w:vAlign w:val="center"/>
          </w:tcPr>
          <w:p w14:paraId="69CA3060" w14:textId="77777777"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N/A</w:t>
            </w:r>
            <w:r>
              <w:rPr>
                <w:rStyle w:val="FootnoteReference"/>
                <w:rFonts w:cs="Arial"/>
              </w:rPr>
              <w:footnoteReference w:id="5"/>
            </w:r>
          </w:p>
        </w:tc>
        <w:tc>
          <w:tcPr>
            <w:tcW w:w="2015" w:type="dxa"/>
            <w:vAlign w:val="center"/>
          </w:tcPr>
          <w:p w14:paraId="0CAECE83" w14:textId="77777777"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N/A</w:t>
            </w:r>
          </w:p>
        </w:tc>
        <w:tc>
          <w:tcPr>
            <w:tcW w:w="1710" w:type="dxa"/>
            <w:vAlign w:val="center"/>
          </w:tcPr>
          <w:p w14:paraId="29351FD4" w14:textId="77777777"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N/A</w:t>
            </w:r>
          </w:p>
        </w:tc>
        <w:tc>
          <w:tcPr>
            <w:tcW w:w="1649" w:type="dxa"/>
            <w:vAlign w:val="center"/>
          </w:tcPr>
          <w:p w14:paraId="7612D03E" w14:textId="196CBA3D"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15</w:t>
            </w:r>
            <w:r w:rsidR="00245412">
              <w:t>%</w:t>
            </w:r>
          </w:p>
        </w:tc>
      </w:tr>
      <w:tr w:rsidR="003A443D" w:rsidRPr="005E4B84" w14:paraId="3EB1CF59"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A285C99" w14:textId="77777777" w:rsidR="003A443D" w:rsidRPr="008D58A8" w:rsidRDefault="003A443D" w:rsidP="008D58A8">
            <w:pPr>
              <w:ind w:left="360"/>
            </w:pPr>
            <w:r w:rsidRPr="008D58A8">
              <w:t>American Indian or Alaskan Native</w:t>
            </w:r>
          </w:p>
        </w:tc>
        <w:tc>
          <w:tcPr>
            <w:tcW w:w="1945" w:type="dxa"/>
            <w:vAlign w:val="center"/>
          </w:tcPr>
          <w:p w14:paraId="4974FD19" w14:textId="3637AFA4"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2015" w:type="dxa"/>
            <w:vAlign w:val="center"/>
          </w:tcPr>
          <w:p w14:paraId="281E85AB" w14:textId="4278F571"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1710" w:type="dxa"/>
            <w:vAlign w:val="center"/>
          </w:tcPr>
          <w:p w14:paraId="35FAC5F1" w14:textId="2B72AB84"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1649" w:type="dxa"/>
            <w:vAlign w:val="center"/>
          </w:tcPr>
          <w:p w14:paraId="708879B4" w14:textId="26A08F87"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r>
      <w:tr w:rsidR="003A443D" w:rsidRPr="005E4B84" w14:paraId="06065A80" w14:textId="77777777" w:rsidTr="00DB70C3">
        <w:tc>
          <w:tcPr>
            <w:cnfStyle w:val="001000000000" w:firstRow="0" w:lastRow="0" w:firstColumn="1" w:lastColumn="0" w:oddVBand="0" w:evenVBand="0" w:oddHBand="0" w:evenHBand="0" w:firstRowFirstColumn="0" w:firstRowLastColumn="0" w:lastRowFirstColumn="0" w:lastRowLastColumn="0"/>
            <w:tcW w:w="2515" w:type="dxa"/>
          </w:tcPr>
          <w:p w14:paraId="466C64F8" w14:textId="77777777" w:rsidR="003A443D" w:rsidRPr="008D58A8" w:rsidRDefault="003A443D" w:rsidP="008D58A8">
            <w:pPr>
              <w:ind w:left="360"/>
            </w:pPr>
            <w:r w:rsidRPr="008D58A8">
              <w:t xml:space="preserve">Asian </w:t>
            </w:r>
          </w:p>
        </w:tc>
        <w:tc>
          <w:tcPr>
            <w:tcW w:w="1945" w:type="dxa"/>
            <w:vAlign w:val="center"/>
          </w:tcPr>
          <w:p w14:paraId="476A5D8D" w14:textId="6836BB2D"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2015" w:type="dxa"/>
            <w:vAlign w:val="center"/>
          </w:tcPr>
          <w:p w14:paraId="5693D3CC" w14:textId="1C92EE0A"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1710" w:type="dxa"/>
            <w:vAlign w:val="center"/>
          </w:tcPr>
          <w:p w14:paraId="00311055" w14:textId="07DE11D4"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1649" w:type="dxa"/>
            <w:vAlign w:val="center"/>
          </w:tcPr>
          <w:p w14:paraId="754C2A79" w14:textId="623C2D3D"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2</w:t>
            </w:r>
            <w:r w:rsidR="00245412">
              <w:t>%</w:t>
            </w:r>
          </w:p>
        </w:tc>
      </w:tr>
      <w:tr w:rsidR="003A443D" w:rsidRPr="005E4B84" w14:paraId="70643A1A"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CCA89A3" w14:textId="77777777" w:rsidR="003A443D" w:rsidRPr="008D58A8" w:rsidDel="00753645" w:rsidRDefault="003A443D" w:rsidP="008D58A8">
            <w:pPr>
              <w:ind w:left="360"/>
            </w:pPr>
            <w:r w:rsidRPr="008D58A8">
              <w:t>Pacific Islander</w:t>
            </w:r>
          </w:p>
        </w:tc>
        <w:tc>
          <w:tcPr>
            <w:tcW w:w="1945" w:type="dxa"/>
            <w:vAlign w:val="center"/>
          </w:tcPr>
          <w:p w14:paraId="410F0157" w14:textId="58EB5903"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2015" w:type="dxa"/>
            <w:vAlign w:val="center"/>
          </w:tcPr>
          <w:p w14:paraId="77B33940" w14:textId="64968D6B"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1710" w:type="dxa"/>
            <w:vAlign w:val="center"/>
          </w:tcPr>
          <w:p w14:paraId="31A83381" w14:textId="156839C9"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1649" w:type="dxa"/>
            <w:vAlign w:val="center"/>
          </w:tcPr>
          <w:p w14:paraId="1CCC9B08" w14:textId="2044BC76"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r>
      <w:tr w:rsidR="003A443D" w:rsidRPr="005E4B84" w14:paraId="35A1FFEB" w14:textId="77777777" w:rsidTr="00DB70C3">
        <w:tc>
          <w:tcPr>
            <w:cnfStyle w:val="001000000000" w:firstRow="0" w:lastRow="0" w:firstColumn="1" w:lastColumn="0" w:oddVBand="0" w:evenVBand="0" w:oddHBand="0" w:evenHBand="0" w:firstRowFirstColumn="0" w:firstRowLastColumn="0" w:lastRowFirstColumn="0" w:lastRowLastColumn="0"/>
            <w:tcW w:w="2515" w:type="dxa"/>
          </w:tcPr>
          <w:p w14:paraId="5015DA20" w14:textId="77777777" w:rsidR="003A443D" w:rsidRPr="008D58A8" w:rsidRDefault="003A443D" w:rsidP="008D58A8">
            <w:pPr>
              <w:ind w:left="360"/>
            </w:pPr>
            <w:r w:rsidRPr="008D58A8">
              <w:t>Black (non-Hispanic)</w:t>
            </w:r>
          </w:p>
        </w:tc>
        <w:tc>
          <w:tcPr>
            <w:tcW w:w="1945" w:type="dxa"/>
            <w:vAlign w:val="center"/>
          </w:tcPr>
          <w:p w14:paraId="715DE001" w14:textId="532AD858"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2015" w:type="dxa"/>
            <w:vAlign w:val="center"/>
          </w:tcPr>
          <w:p w14:paraId="39677329" w14:textId="67073463"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1710" w:type="dxa"/>
            <w:vAlign w:val="center"/>
          </w:tcPr>
          <w:p w14:paraId="50B9BBD8" w14:textId="14A73BD6"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1649" w:type="dxa"/>
            <w:vAlign w:val="center"/>
          </w:tcPr>
          <w:p w14:paraId="0068200B" w14:textId="52731A04"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17</w:t>
            </w:r>
            <w:r w:rsidR="00245412">
              <w:t>%</w:t>
            </w:r>
          </w:p>
        </w:tc>
      </w:tr>
      <w:tr w:rsidR="003A443D" w:rsidRPr="005E4B84" w14:paraId="5CCDC931"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2E39D83" w14:textId="77777777" w:rsidR="003A443D" w:rsidRPr="008D58A8" w:rsidRDefault="003A443D" w:rsidP="008D58A8">
            <w:pPr>
              <w:ind w:left="360"/>
            </w:pPr>
            <w:r w:rsidRPr="008D58A8">
              <w:t>Hispanic</w:t>
            </w:r>
          </w:p>
        </w:tc>
        <w:tc>
          <w:tcPr>
            <w:tcW w:w="1945" w:type="dxa"/>
            <w:vAlign w:val="center"/>
          </w:tcPr>
          <w:p w14:paraId="111E62DD" w14:textId="0A92C070"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100</w:t>
            </w:r>
            <w:r w:rsidR="00245412">
              <w:t>%</w:t>
            </w:r>
          </w:p>
        </w:tc>
        <w:tc>
          <w:tcPr>
            <w:tcW w:w="2015" w:type="dxa"/>
            <w:vAlign w:val="center"/>
          </w:tcPr>
          <w:p w14:paraId="55C37B92" w14:textId="3C910D41"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pPr>
            <w:r w:rsidRPr="008D58A8">
              <w:t>99</w:t>
            </w:r>
            <w:r w:rsidR="00245412">
              <w:t>%</w:t>
            </w:r>
          </w:p>
        </w:tc>
        <w:tc>
          <w:tcPr>
            <w:tcW w:w="1710" w:type="dxa"/>
            <w:vAlign w:val="center"/>
          </w:tcPr>
          <w:p w14:paraId="47686E39" w14:textId="243943D1"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pPr>
            <w:r w:rsidRPr="008D58A8">
              <w:t>99</w:t>
            </w:r>
            <w:r w:rsidR="00245412">
              <w:t>%</w:t>
            </w:r>
          </w:p>
        </w:tc>
        <w:tc>
          <w:tcPr>
            <w:tcW w:w="1649" w:type="dxa"/>
            <w:vAlign w:val="center"/>
          </w:tcPr>
          <w:p w14:paraId="0C5966EA" w14:textId="37336DDE"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5</w:t>
            </w:r>
            <w:r w:rsidR="00245412">
              <w:t>%</w:t>
            </w:r>
          </w:p>
        </w:tc>
      </w:tr>
      <w:tr w:rsidR="003A443D" w:rsidRPr="005E4B84" w14:paraId="03504335" w14:textId="77777777" w:rsidTr="00DB70C3">
        <w:trPr>
          <w:trHeight w:val="287"/>
        </w:trPr>
        <w:tc>
          <w:tcPr>
            <w:cnfStyle w:val="001000000000" w:firstRow="0" w:lastRow="0" w:firstColumn="1" w:lastColumn="0" w:oddVBand="0" w:evenVBand="0" w:oddHBand="0" w:evenHBand="0" w:firstRowFirstColumn="0" w:firstRowLastColumn="0" w:lastRowFirstColumn="0" w:lastRowLastColumn="0"/>
            <w:tcW w:w="2515" w:type="dxa"/>
          </w:tcPr>
          <w:p w14:paraId="5DAC40C1" w14:textId="77777777" w:rsidR="003A443D" w:rsidRPr="008D58A8" w:rsidRDefault="003A443D" w:rsidP="008D58A8">
            <w:pPr>
              <w:ind w:left="360"/>
            </w:pPr>
            <w:r w:rsidRPr="008D58A8">
              <w:t>Multiracial</w:t>
            </w:r>
          </w:p>
        </w:tc>
        <w:tc>
          <w:tcPr>
            <w:tcW w:w="1945" w:type="dxa"/>
            <w:vAlign w:val="center"/>
          </w:tcPr>
          <w:p w14:paraId="343D11CB" w14:textId="7311A064"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2015" w:type="dxa"/>
            <w:vAlign w:val="center"/>
          </w:tcPr>
          <w:p w14:paraId="25E05EE2" w14:textId="58B892FF"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1710" w:type="dxa"/>
            <w:vAlign w:val="center"/>
          </w:tcPr>
          <w:p w14:paraId="2BA4B82E" w14:textId="6C2AE734"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0</w:t>
            </w:r>
            <w:r w:rsidR="00245412">
              <w:t>%</w:t>
            </w:r>
          </w:p>
        </w:tc>
        <w:tc>
          <w:tcPr>
            <w:tcW w:w="1649" w:type="dxa"/>
            <w:vAlign w:val="center"/>
          </w:tcPr>
          <w:p w14:paraId="693A7967" w14:textId="7B0EA7A2"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5</w:t>
            </w:r>
            <w:r w:rsidR="00245412">
              <w:t>%</w:t>
            </w:r>
          </w:p>
        </w:tc>
      </w:tr>
      <w:tr w:rsidR="003A443D" w:rsidRPr="005E4B84" w14:paraId="51667535"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92EF31D" w14:textId="77777777" w:rsidR="003A443D" w:rsidRPr="008D58A8" w:rsidRDefault="003A443D" w:rsidP="008D58A8">
            <w:pPr>
              <w:ind w:left="360"/>
            </w:pPr>
            <w:r w:rsidRPr="008D58A8">
              <w:t>White (non-Hispanic)</w:t>
            </w:r>
          </w:p>
        </w:tc>
        <w:tc>
          <w:tcPr>
            <w:tcW w:w="1945" w:type="dxa"/>
            <w:vAlign w:val="center"/>
          </w:tcPr>
          <w:p w14:paraId="5931757B" w14:textId="06A28F6C"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2015" w:type="dxa"/>
            <w:vAlign w:val="center"/>
          </w:tcPr>
          <w:p w14:paraId="5974C746" w14:textId="2A8F5FF6"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1710" w:type="dxa"/>
            <w:vAlign w:val="center"/>
          </w:tcPr>
          <w:p w14:paraId="700DAF3B" w14:textId="7E59BF15"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pPr>
            <w:r w:rsidRPr="008D58A8">
              <w:t>0</w:t>
            </w:r>
            <w:r w:rsidR="00245412">
              <w:t>%</w:t>
            </w:r>
          </w:p>
        </w:tc>
        <w:tc>
          <w:tcPr>
            <w:tcW w:w="1649" w:type="dxa"/>
            <w:vAlign w:val="center"/>
          </w:tcPr>
          <w:p w14:paraId="58084C5D" w14:textId="1F70C48C"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70</w:t>
            </w:r>
            <w:r w:rsidR="00245412">
              <w:t>%</w:t>
            </w:r>
          </w:p>
        </w:tc>
      </w:tr>
      <w:tr w:rsidR="003A443D" w:rsidRPr="005E4B84" w14:paraId="1E611500" w14:textId="77777777" w:rsidTr="00DB70C3">
        <w:tc>
          <w:tcPr>
            <w:cnfStyle w:val="001000000000" w:firstRow="0" w:lastRow="0" w:firstColumn="1" w:lastColumn="0" w:oddVBand="0" w:evenVBand="0" w:oddHBand="0" w:evenHBand="0" w:firstRowFirstColumn="0" w:firstRowLastColumn="0" w:lastRowFirstColumn="0" w:lastRowLastColumn="0"/>
            <w:tcW w:w="2515" w:type="dxa"/>
          </w:tcPr>
          <w:p w14:paraId="62AB61E5" w14:textId="77777777" w:rsidR="003A443D" w:rsidRPr="008D58A8" w:rsidRDefault="003A443D" w:rsidP="008D58A8">
            <w:pPr>
              <w:ind w:left="360"/>
            </w:pPr>
            <w:r w:rsidRPr="008D58A8">
              <w:t>Male</w:t>
            </w:r>
          </w:p>
        </w:tc>
        <w:tc>
          <w:tcPr>
            <w:tcW w:w="1945" w:type="dxa"/>
            <w:vAlign w:val="center"/>
          </w:tcPr>
          <w:p w14:paraId="63D780C1" w14:textId="26056546"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56</w:t>
            </w:r>
            <w:r w:rsidR="00245412">
              <w:t>%</w:t>
            </w:r>
          </w:p>
        </w:tc>
        <w:tc>
          <w:tcPr>
            <w:tcW w:w="2015" w:type="dxa"/>
            <w:vAlign w:val="center"/>
          </w:tcPr>
          <w:p w14:paraId="5D7361E6" w14:textId="16D3B893"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55</w:t>
            </w:r>
            <w:r w:rsidR="00245412">
              <w:t>%</w:t>
            </w:r>
          </w:p>
        </w:tc>
        <w:tc>
          <w:tcPr>
            <w:tcW w:w="1710" w:type="dxa"/>
            <w:vAlign w:val="center"/>
          </w:tcPr>
          <w:p w14:paraId="2E7FA313" w14:textId="21E8CE7F"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55</w:t>
            </w:r>
            <w:r w:rsidR="00245412">
              <w:t>%</w:t>
            </w:r>
          </w:p>
        </w:tc>
        <w:tc>
          <w:tcPr>
            <w:tcW w:w="1649" w:type="dxa"/>
            <w:vAlign w:val="center"/>
          </w:tcPr>
          <w:p w14:paraId="719FE6AB" w14:textId="6282C9B3"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51</w:t>
            </w:r>
            <w:r w:rsidR="00245412">
              <w:t>%</w:t>
            </w:r>
          </w:p>
        </w:tc>
      </w:tr>
      <w:tr w:rsidR="003A443D" w:rsidRPr="005E4B84" w14:paraId="15139B6D"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D6F639D" w14:textId="77777777" w:rsidR="003A443D" w:rsidRPr="008D58A8" w:rsidRDefault="003A443D" w:rsidP="008D58A8">
            <w:pPr>
              <w:ind w:left="360"/>
            </w:pPr>
            <w:r w:rsidRPr="008D58A8">
              <w:t>Female</w:t>
            </w:r>
          </w:p>
        </w:tc>
        <w:tc>
          <w:tcPr>
            <w:tcW w:w="1945" w:type="dxa"/>
            <w:vAlign w:val="center"/>
          </w:tcPr>
          <w:p w14:paraId="054D43DF" w14:textId="3B0ED97E"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44</w:t>
            </w:r>
            <w:r w:rsidR="00245412">
              <w:t>%</w:t>
            </w:r>
          </w:p>
        </w:tc>
        <w:tc>
          <w:tcPr>
            <w:tcW w:w="2015" w:type="dxa"/>
            <w:vAlign w:val="center"/>
          </w:tcPr>
          <w:p w14:paraId="00318095" w14:textId="6647F458" w:rsidR="003A443D" w:rsidRPr="008D58A8" w:rsidRDefault="003A443D" w:rsidP="001D18F1">
            <w:pPr>
              <w:ind w:left="30"/>
              <w:jc w:val="center"/>
              <w:cnfStyle w:val="000000100000" w:firstRow="0" w:lastRow="0" w:firstColumn="0" w:lastColumn="0" w:oddVBand="0" w:evenVBand="0" w:oddHBand="1" w:evenHBand="0" w:firstRowFirstColumn="0" w:firstRowLastColumn="0" w:lastRowFirstColumn="0" w:lastRowLastColumn="0"/>
            </w:pPr>
            <w:r w:rsidRPr="008D58A8">
              <w:t>45</w:t>
            </w:r>
            <w:r w:rsidR="00245412">
              <w:t>%</w:t>
            </w:r>
          </w:p>
        </w:tc>
        <w:tc>
          <w:tcPr>
            <w:tcW w:w="1710" w:type="dxa"/>
            <w:vAlign w:val="center"/>
          </w:tcPr>
          <w:p w14:paraId="061E7AF2" w14:textId="4E5F846B" w:rsidR="003A443D" w:rsidRPr="008D58A8" w:rsidRDefault="003A443D" w:rsidP="001D18F1">
            <w:pPr>
              <w:ind w:left="40"/>
              <w:jc w:val="center"/>
              <w:cnfStyle w:val="000000100000" w:firstRow="0" w:lastRow="0" w:firstColumn="0" w:lastColumn="0" w:oddVBand="0" w:evenVBand="0" w:oddHBand="1" w:evenHBand="0" w:firstRowFirstColumn="0" w:firstRowLastColumn="0" w:lastRowFirstColumn="0" w:lastRowLastColumn="0"/>
            </w:pPr>
            <w:r w:rsidRPr="008D58A8">
              <w:t>45</w:t>
            </w:r>
            <w:r w:rsidR="00245412">
              <w:t>%</w:t>
            </w:r>
          </w:p>
        </w:tc>
        <w:tc>
          <w:tcPr>
            <w:tcW w:w="1649" w:type="dxa"/>
            <w:vAlign w:val="center"/>
          </w:tcPr>
          <w:p w14:paraId="5A5F4CD6" w14:textId="470F5C84" w:rsidR="003A443D" w:rsidRPr="008D58A8" w:rsidRDefault="003A443D" w:rsidP="001D18F1">
            <w:pPr>
              <w:ind w:left="42"/>
              <w:jc w:val="center"/>
              <w:cnfStyle w:val="000000100000" w:firstRow="0" w:lastRow="0" w:firstColumn="0" w:lastColumn="0" w:oddVBand="0" w:evenVBand="0" w:oddHBand="1" w:evenHBand="0" w:firstRowFirstColumn="0" w:firstRowLastColumn="0" w:lastRowFirstColumn="0" w:lastRowLastColumn="0"/>
            </w:pPr>
            <w:r w:rsidRPr="008D58A8">
              <w:t>49</w:t>
            </w:r>
            <w:r w:rsidR="00245412">
              <w:t>%</w:t>
            </w:r>
          </w:p>
        </w:tc>
      </w:tr>
      <w:tr w:rsidR="003A443D" w:rsidRPr="005E4B84" w14:paraId="066117F9" w14:textId="77777777" w:rsidTr="00DB70C3">
        <w:trPr>
          <w:trHeight w:val="251"/>
        </w:trPr>
        <w:tc>
          <w:tcPr>
            <w:cnfStyle w:val="001000000000" w:firstRow="0" w:lastRow="0" w:firstColumn="1" w:lastColumn="0" w:oddVBand="0" w:evenVBand="0" w:oddHBand="0" w:evenHBand="0" w:firstRowFirstColumn="0" w:firstRowLastColumn="0" w:lastRowFirstColumn="0" w:lastRowLastColumn="0"/>
            <w:tcW w:w="2515" w:type="dxa"/>
          </w:tcPr>
          <w:p w14:paraId="2C3E6497" w14:textId="77777777" w:rsidR="003A443D" w:rsidRPr="008D58A8" w:rsidRDefault="003A443D" w:rsidP="008D58A8">
            <w:pPr>
              <w:ind w:left="360"/>
            </w:pPr>
            <w:r w:rsidRPr="008D58A8">
              <w:lastRenderedPageBreak/>
              <w:t>Economically disadvantaged</w:t>
            </w:r>
          </w:p>
        </w:tc>
        <w:tc>
          <w:tcPr>
            <w:tcW w:w="1945" w:type="dxa"/>
            <w:vAlign w:val="center"/>
          </w:tcPr>
          <w:p w14:paraId="70A5ACF9" w14:textId="1174529D"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100</w:t>
            </w:r>
            <w:r w:rsidR="00245412">
              <w:t>%</w:t>
            </w:r>
          </w:p>
        </w:tc>
        <w:tc>
          <w:tcPr>
            <w:tcW w:w="2015" w:type="dxa"/>
            <w:vAlign w:val="center"/>
          </w:tcPr>
          <w:p w14:paraId="1EE9CE89" w14:textId="1D19CC5D" w:rsidR="003A443D" w:rsidRPr="008D58A8" w:rsidRDefault="003A443D" w:rsidP="001D18F1">
            <w:pPr>
              <w:ind w:left="30"/>
              <w:jc w:val="center"/>
              <w:cnfStyle w:val="000000000000" w:firstRow="0" w:lastRow="0" w:firstColumn="0" w:lastColumn="0" w:oddVBand="0" w:evenVBand="0" w:oddHBand="0" w:evenHBand="0" w:firstRowFirstColumn="0" w:firstRowLastColumn="0" w:lastRowFirstColumn="0" w:lastRowLastColumn="0"/>
            </w:pPr>
            <w:r w:rsidRPr="008D58A8">
              <w:t>100</w:t>
            </w:r>
            <w:r w:rsidR="00245412">
              <w:t>%</w:t>
            </w:r>
          </w:p>
        </w:tc>
        <w:tc>
          <w:tcPr>
            <w:tcW w:w="1710" w:type="dxa"/>
            <w:vAlign w:val="center"/>
          </w:tcPr>
          <w:p w14:paraId="0AA51DD6" w14:textId="0487D457" w:rsidR="003A443D" w:rsidRPr="008D58A8" w:rsidRDefault="003A443D" w:rsidP="001D18F1">
            <w:pPr>
              <w:ind w:left="40"/>
              <w:jc w:val="center"/>
              <w:cnfStyle w:val="000000000000" w:firstRow="0" w:lastRow="0" w:firstColumn="0" w:lastColumn="0" w:oddVBand="0" w:evenVBand="0" w:oddHBand="0" w:evenHBand="0" w:firstRowFirstColumn="0" w:firstRowLastColumn="0" w:lastRowFirstColumn="0" w:lastRowLastColumn="0"/>
            </w:pPr>
            <w:r w:rsidRPr="008D58A8">
              <w:t>100</w:t>
            </w:r>
            <w:r w:rsidR="00245412">
              <w:t>%</w:t>
            </w:r>
          </w:p>
        </w:tc>
        <w:tc>
          <w:tcPr>
            <w:tcW w:w="1649" w:type="dxa"/>
            <w:vAlign w:val="center"/>
          </w:tcPr>
          <w:p w14:paraId="7B7659D4" w14:textId="44FAC9D1" w:rsidR="003A443D" w:rsidRPr="008D58A8" w:rsidRDefault="003A443D" w:rsidP="001D18F1">
            <w:pPr>
              <w:ind w:left="42"/>
              <w:jc w:val="center"/>
              <w:cnfStyle w:val="000000000000" w:firstRow="0" w:lastRow="0" w:firstColumn="0" w:lastColumn="0" w:oddVBand="0" w:evenVBand="0" w:oddHBand="0" w:evenHBand="0" w:firstRowFirstColumn="0" w:firstRowLastColumn="0" w:lastRowFirstColumn="0" w:lastRowLastColumn="0"/>
            </w:pPr>
            <w:r w:rsidRPr="008D58A8">
              <w:t>51</w:t>
            </w:r>
            <w:r w:rsidR="00245412">
              <w:t>%</w:t>
            </w:r>
          </w:p>
        </w:tc>
      </w:tr>
    </w:tbl>
    <w:p w14:paraId="55E16BF8" w14:textId="641D2573" w:rsidR="003A443D" w:rsidRPr="005E4B84" w:rsidRDefault="003A443D" w:rsidP="003A443D">
      <w:pPr>
        <w:rPr>
          <w:sz w:val="20"/>
        </w:rPr>
      </w:pPr>
      <w:r w:rsidRPr="005E4B84">
        <w:rPr>
          <w:sz w:val="20"/>
        </w:rPr>
        <w:t xml:space="preserve">* Source: </w:t>
      </w:r>
      <w:r w:rsidR="00B66B97">
        <w:rPr>
          <w:sz w:val="20"/>
        </w:rPr>
        <w:t>Ohio Migrant Education Center</w:t>
      </w:r>
      <w:r w:rsidR="00B4298E">
        <w:rPr>
          <w:sz w:val="20"/>
        </w:rPr>
        <w:t>,</w:t>
      </w:r>
      <w:r w:rsidRPr="005E4B84">
        <w:rPr>
          <w:sz w:val="20"/>
        </w:rPr>
        <w:t xml:space="preserve"> </w:t>
      </w:r>
      <w:r w:rsidR="00B4298E" w:rsidRPr="00B4298E">
        <w:rPr>
          <w:sz w:val="20"/>
        </w:rPr>
        <w:t>Ohio</w:t>
      </w:r>
      <w:r w:rsidR="00B4298E" w:rsidRPr="005E4B84">
        <w:t xml:space="preserve"> </w:t>
      </w:r>
      <w:r w:rsidR="00B4298E" w:rsidRPr="00B4298E">
        <w:rPr>
          <w:sz w:val="20"/>
        </w:rPr>
        <w:t>Migrant Student Information System</w:t>
      </w:r>
    </w:p>
    <w:p w14:paraId="43F7F1FE" w14:textId="77777777" w:rsidR="003A443D" w:rsidRPr="008D1B8B" w:rsidRDefault="003A443D" w:rsidP="003A443D">
      <w:pPr>
        <w:rPr>
          <w:sz w:val="22"/>
          <w:szCs w:val="22"/>
        </w:rPr>
      </w:pPr>
    </w:p>
    <w:p w14:paraId="1A0B8281" w14:textId="0C789491" w:rsidR="003A443D" w:rsidRPr="008D1B8B" w:rsidRDefault="001311E6" w:rsidP="003A443D">
      <w:pPr>
        <w:rPr>
          <w:sz w:val="22"/>
          <w:szCs w:val="22"/>
        </w:rPr>
      </w:pPr>
      <w:r w:rsidRPr="008D1B8B">
        <w:rPr>
          <w:sz w:val="22"/>
          <w:szCs w:val="22"/>
        </w:rPr>
        <w:t xml:space="preserve">As the executive summary of this report states, </w:t>
      </w:r>
      <w:r w:rsidR="00DE7C62" w:rsidRPr="008D1B8B">
        <w:rPr>
          <w:sz w:val="22"/>
          <w:szCs w:val="22"/>
        </w:rPr>
        <w:t>the</w:t>
      </w:r>
      <w:r w:rsidR="00245412" w:rsidRPr="008D1B8B">
        <w:rPr>
          <w:sz w:val="22"/>
          <w:szCs w:val="22"/>
        </w:rPr>
        <w:t xml:space="preserve"> Ohio </w:t>
      </w:r>
      <w:r w:rsidR="001D1A17" w:rsidRPr="008D1B8B">
        <w:rPr>
          <w:sz w:val="22"/>
          <w:szCs w:val="22"/>
        </w:rPr>
        <w:t>Migrant Education Program</w:t>
      </w:r>
      <w:r w:rsidR="003A443D" w:rsidRPr="008D1B8B">
        <w:rPr>
          <w:sz w:val="22"/>
          <w:szCs w:val="22"/>
        </w:rPr>
        <w:t xml:space="preserve"> serves 751 of Ohio’s 1,146 migrant students. </w:t>
      </w:r>
      <w:r w:rsidR="001D1A17" w:rsidRPr="008D1B8B">
        <w:rPr>
          <w:sz w:val="22"/>
          <w:szCs w:val="22"/>
        </w:rPr>
        <w:t>Migrant Education Program</w:t>
      </w:r>
      <w:r w:rsidR="003A443D" w:rsidRPr="008D1B8B">
        <w:rPr>
          <w:sz w:val="22"/>
          <w:szCs w:val="22"/>
        </w:rPr>
        <w:t xml:space="preserve"> participation rates by grade level in the summer and fall programs are generally between 60</w:t>
      </w:r>
      <w:r w:rsidR="00702AF1" w:rsidRPr="008D1B8B">
        <w:rPr>
          <w:sz w:val="22"/>
          <w:szCs w:val="22"/>
        </w:rPr>
        <w:t xml:space="preserve"> percent</w:t>
      </w:r>
      <w:r w:rsidR="003A443D" w:rsidRPr="008D1B8B">
        <w:rPr>
          <w:sz w:val="22"/>
          <w:szCs w:val="22"/>
        </w:rPr>
        <w:t xml:space="preserve"> to 80</w:t>
      </w:r>
      <w:r w:rsidR="00702AF1" w:rsidRPr="008D1B8B">
        <w:rPr>
          <w:sz w:val="22"/>
          <w:szCs w:val="22"/>
        </w:rPr>
        <w:t xml:space="preserve"> percent</w:t>
      </w:r>
      <w:r w:rsidR="003A443D" w:rsidRPr="008D1B8B">
        <w:rPr>
          <w:sz w:val="22"/>
          <w:szCs w:val="22"/>
        </w:rPr>
        <w:t>.</w:t>
      </w:r>
      <w:r w:rsidR="006E64FD" w:rsidRPr="008D1B8B">
        <w:rPr>
          <w:sz w:val="22"/>
          <w:szCs w:val="22"/>
        </w:rPr>
        <w:t xml:space="preserve"> </w:t>
      </w:r>
      <w:r w:rsidR="003A443D" w:rsidRPr="008D1B8B">
        <w:rPr>
          <w:sz w:val="22"/>
          <w:szCs w:val="22"/>
        </w:rPr>
        <w:t xml:space="preserve">However, </w:t>
      </w:r>
      <w:r w:rsidR="00055D56" w:rsidRPr="008D1B8B">
        <w:rPr>
          <w:sz w:val="22"/>
          <w:szCs w:val="22"/>
        </w:rPr>
        <w:t>pre</w:t>
      </w:r>
      <w:r w:rsidR="002620F2" w:rsidRPr="008D1B8B">
        <w:rPr>
          <w:sz w:val="22"/>
          <w:szCs w:val="22"/>
        </w:rPr>
        <w:t>kindergarten</w:t>
      </w:r>
      <w:r w:rsidR="003A443D" w:rsidRPr="008D1B8B">
        <w:rPr>
          <w:sz w:val="22"/>
          <w:szCs w:val="22"/>
        </w:rPr>
        <w:t xml:space="preserve"> students, 11</w:t>
      </w:r>
      <w:r w:rsidR="003A443D" w:rsidRPr="008D1B8B">
        <w:rPr>
          <w:sz w:val="22"/>
          <w:szCs w:val="22"/>
          <w:vertAlign w:val="superscript"/>
        </w:rPr>
        <w:t>th</w:t>
      </w:r>
      <w:r w:rsidR="003A443D" w:rsidRPr="008D1B8B">
        <w:rPr>
          <w:sz w:val="22"/>
          <w:szCs w:val="22"/>
        </w:rPr>
        <w:t xml:space="preserve"> grade students and 12</w:t>
      </w:r>
      <w:r w:rsidR="003A443D" w:rsidRPr="008D1B8B">
        <w:rPr>
          <w:sz w:val="22"/>
          <w:szCs w:val="22"/>
          <w:vertAlign w:val="superscript"/>
        </w:rPr>
        <w:t>th</w:t>
      </w:r>
      <w:r w:rsidR="003A443D" w:rsidRPr="008D1B8B">
        <w:rPr>
          <w:sz w:val="22"/>
          <w:szCs w:val="22"/>
        </w:rPr>
        <w:t xml:space="preserve"> grade students participate at lower rate</w:t>
      </w:r>
      <w:r w:rsidR="00055D56" w:rsidRPr="008D1B8B">
        <w:rPr>
          <w:sz w:val="22"/>
          <w:szCs w:val="22"/>
        </w:rPr>
        <w:t>s</w:t>
      </w:r>
      <w:r w:rsidR="003A443D" w:rsidRPr="008D1B8B">
        <w:rPr>
          <w:sz w:val="22"/>
          <w:szCs w:val="22"/>
        </w:rPr>
        <w:t>, ranging from 40</w:t>
      </w:r>
      <w:r w:rsidR="00702AF1" w:rsidRPr="008D1B8B">
        <w:rPr>
          <w:sz w:val="22"/>
          <w:szCs w:val="22"/>
        </w:rPr>
        <w:t xml:space="preserve"> percent</w:t>
      </w:r>
      <w:r w:rsidR="003A443D" w:rsidRPr="008D1B8B">
        <w:rPr>
          <w:sz w:val="22"/>
          <w:szCs w:val="22"/>
        </w:rPr>
        <w:t xml:space="preserve"> to 45</w:t>
      </w:r>
      <w:r w:rsidR="00702AF1" w:rsidRPr="008D1B8B">
        <w:rPr>
          <w:sz w:val="22"/>
          <w:szCs w:val="22"/>
        </w:rPr>
        <w:t xml:space="preserve"> percent</w:t>
      </w:r>
    </w:p>
    <w:p w14:paraId="469A518D" w14:textId="77777777" w:rsidR="003A443D" w:rsidRPr="008D1B8B" w:rsidRDefault="003A443D" w:rsidP="003A443D">
      <w:pPr>
        <w:rPr>
          <w:sz w:val="22"/>
          <w:szCs w:val="22"/>
        </w:rPr>
      </w:pPr>
    </w:p>
    <w:p w14:paraId="29375B07" w14:textId="6597D5DC" w:rsidR="005D0896" w:rsidRPr="008D1B8B" w:rsidRDefault="003A443D" w:rsidP="003A443D">
      <w:pPr>
        <w:rPr>
          <w:sz w:val="22"/>
          <w:szCs w:val="22"/>
        </w:rPr>
      </w:pPr>
      <w:r w:rsidRPr="008D1B8B">
        <w:rPr>
          <w:sz w:val="22"/>
          <w:szCs w:val="22"/>
        </w:rPr>
        <w:t xml:space="preserve">Of the students served by </w:t>
      </w:r>
      <w:r w:rsidR="001D1A17" w:rsidRPr="008D1B8B">
        <w:rPr>
          <w:sz w:val="22"/>
          <w:szCs w:val="22"/>
        </w:rPr>
        <w:t>Migrant Education Program</w:t>
      </w:r>
      <w:r w:rsidRPr="008D1B8B">
        <w:rPr>
          <w:sz w:val="22"/>
          <w:szCs w:val="22"/>
        </w:rPr>
        <w:t>, 47</w:t>
      </w:r>
      <w:r w:rsidR="00702AF1" w:rsidRPr="008D1B8B">
        <w:rPr>
          <w:sz w:val="22"/>
          <w:szCs w:val="22"/>
        </w:rPr>
        <w:t xml:space="preserve"> percent</w:t>
      </w:r>
      <w:r w:rsidRPr="008D1B8B">
        <w:rPr>
          <w:sz w:val="22"/>
          <w:szCs w:val="22"/>
        </w:rPr>
        <w:t xml:space="preserve"> were designated as Priority for Service.</w:t>
      </w:r>
      <w:r w:rsidR="006E64FD" w:rsidRPr="008D1B8B">
        <w:rPr>
          <w:sz w:val="22"/>
          <w:szCs w:val="22"/>
        </w:rPr>
        <w:t xml:space="preserve"> </w:t>
      </w:r>
      <w:r w:rsidR="00055D56" w:rsidRPr="008D1B8B">
        <w:rPr>
          <w:sz w:val="22"/>
          <w:szCs w:val="22"/>
        </w:rPr>
        <w:t>Priority for Service</w:t>
      </w:r>
      <w:r w:rsidR="00055D56" w:rsidRPr="008D1B8B" w:rsidDel="00055D56">
        <w:rPr>
          <w:sz w:val="22"/>
          <w:szCs w:val="22"/>
        </w:rPr>
        <w:t xml:space="preserve"> </w:t>
      </w:r>
      <w:r w:rsidRPr="008D1B8B">
        <w:rPr>
          <w:sz w:val="22"/>
          <w:szCs w:val="22"/>
        </w:rPr>
        <w:t xml:space="preserve">students are migrant students who have been determined to be both at-risk of academic failure and have experienced interruption in their education during the regular school year. </w:t>
      </w:r>
    </w:p>
    <w:p w14:paraId="4BABD5FD" w14:textId="77777777" w:rsidR="005D0896" w:rsidRPr="008D1B8B" w:rsidRDefault="005D0896" w:rsidP="003A443D">
      <w:pPr>
        <w:rPr>
          <w:sz w:val="22"/>
          <w:szCs w:val="22"/>
        </w:rPr>
      </w:pPr>
    </w:p>
    <w:p w14:paraId="1A3D1877" w14:textId="1165BC55" w:rsidR="003A443D" w:rsidRPr="008D1B8B" w:rsidRDefault="003A443D" w:rsidP="003A443D">
      <w:pPr>
        <w:rPr>
          <w:sz w:val="22"/>
          <w:szCs w:val="22"/>
        </w:rPr>
      </w:pPr>
      <w:r w:rsidRPr="008D1B8B">
        <w:rPr>
          <w:sz w:val="22"/>
          <w:szCs w:val="22"/>
        </w:rPr>
        <w:t xml:space="preserve">All migrant students are economically disadvantaged, and </w:t>
      </w:r>
      <w:r w:rsidR="00A801E8" w:rsidRPr="008D1B8B">
        <w:rPr>
          <w:sz w:val="22"/>
          <w:szCs w:val="22"/>
        </w:rPr>
        <w:t xml:space="preserve">almost </w:t>
      </w:r>
      <w:r w:rsidRPr="008D1B8B">
        <w:rPr>
          <w:sz w:val="22"/>
          <w:szCs w:val="22"/>
        </w:rPr>
        <w:t>all the migrant population are Hispanic.</w:t>
      </w:r>
      <w:r w:rsidR="006E64FD" w:rsidRPr="008D1B8B">
        <w:rPr>
          <w:sz w:val="22"/>
          <w:szCs w:val="22"/>
        </w:rPr>
        <w:t xml:space="preserve"> </w:t>
      </w:r>
      <w:r w:rsidRPr="008D1B8B">
        <w:rPr>
          <w:sz w:val="22"/>
          <w:szCs w:val="22"/>
        </w:rPr>
        <w:t>One-quarter of the migrant population is limited English proficient, which is significantly higher than the comparable percentage for the total Ohio student population.</w:t>
      </w:r>
      <w:r w:rsidR="006E64FD" w:rsidRPr="008D1B8B">
        <w:rPr>
          <w:sz w:val="22"/>
          <w:szCs w:val="22"/>
        </w:rPr>
        <w:t xml:space="preserve"> </w:t>
      </w:r>
    </w:p>
    <w:p w14:paraId="34E040A2" w14:textId="77777777" w:rsidR="003A443D" w:rsidRPr="008D1B8B" w:rsidRDefault="003A443D" w:rsidP="001A4D1F">
      <w:pPr>
        <w:pStyle w:val="Heading3"/>
        <w:rPr>
          <w:sz w:val="22"/>
          <w:szCs w:val="22"/>
        </w:rPr>
      </w:pPr>
    </w:p>
    <w:p w14:paraId="4B719219" w14:textId="545A83F8" w:rsidR="00E2288A" w:rsidRDefault="008027D7" w:rsidP="00CE6981">
      <w:pPr>
        <w:pStyle w:val="Title"/>
      </w:pPr>
      <w:bookmarkStart w:id="32" w:name="_Toc37262501"/>
      <w:r>
        <w:t>Exploring What is</w:t>
      </w:r>
      <w:bookmarkEnd w:id="32"/>
    </w:p>
    <w:p w14:paraId="67F11E19" w14:textId="06F6B88A" w:rsidR="0082675C" w:rsidRDefault="001D1A17" w:rsidP="002F3A4C">
      <w:pPr>
        <w:pStyle w:val="Subhead1"/>
      </w:pPr>
      <w:bookmarkStart w:id="33" w:name="_Toc517801492"/>
      <w:bookmarkStart w:id="34" w:name="_Toc37262502"/>
      <w:r w:rsidRPr="002F3A4C">
        <w:t>Migrant</w:t>
      </w:r>
      <w:r>
        <w:t xml:space="preserve"> Education Program</w:t>
      </w:r>
      <w:r w:rsidR="0082675C">
        <w:t xml:space="preserve"> </w:t>
      </w:r>
      <w:r w:rsidR="000D3669">
        <w:t>Implementers and Services</w:t>
      </w:r>
      <w:bookmarkEnd w:id="33"/>
      <w:bookmarkEnd w:id="34"/>
    </w:p>
    <w:p w14:paraId="281C85AB" w14:textId="16F3070A" w:rsidR="006F010B" w:rsidRPr="008D1B8B" w:rsidRDefault="003B2FC2" w:rsidP="006F010B">
      <w:pPr>
        <w:spacing w:after="240"/>
        <w:rPr>
          <w:rFonts w:cs="Arial"/>
          <w:sz w:val="22"/>
          <w:szCs w:val="22"/>
        </w:rPr>
      </w:pPr>
      <w:r w:rsidRPr="008D1B8B">
        <w:rPr>
          <w:sz w:val="22"/>
          <w:szCs w:val="22"/>
        </w:rPr>
        <w:t xml:space="preserve">Most </w:t>
      </w:r>
      <w:r w:rsidRPr="008D1B8B">
        <w:rPr>
          <w:rFonts w:cstheme="minorHAnsi"/>
          <w:sz w:val="22"/>
          <w:szCs w:val="22"/>
        </w:rPr>
        <w:t>migrant students are based in the rural communities of Northwest Ohio</w:t>
      </w:r>
      <w:r w:rsidR="00970C85" w:rsidRPr="008D1B8B">
        <w:rPr>
          <w:rFonts w:cstheme="minorHAnsi"/>
          <w:sz w:val="22"/>
          <w:szCs w:val="22"/>
        </w:rPr>
        <w:t>,</w:t>
      </w:r>
      <w:r w:rsidRPr="008D1B8B">
        <w:rPr>
          <w:rFonts w:cstheme="minorHAnsi"/>
          <w:sz w:val="22"/>
          <w:szCs w:val="22"/>
        </w:rPr>
        <w:t xml:space="preserve"> with other concentrated pockets of migrant students located in Northeastern and Central Ohio</w:t>
      </w:r>
      <w:r w:rsidRPr="008D1B8B">
        <w:rPr>
          <w:sz w:val="22"/>
          <w:szCs w:val="22"/>
        </w:rPr>
        <w:t xml:space="preserve">. </w:t>
      </w:r>
      <w:r w:rsidR="00743D36" w:rsidRPr="008D1B8B">
        <w:rPr>
          <w:sz w:val="22"/>
          <w:szCs w:val="22"/>
        </w:rPr>
        <w:t xml:space="preserve">Eight </w:t>
      </w:r>
      <w:r w:rsidR="00E349AA" w:rsidRPr="008D1B8B">
        <w:rPr>
          <w:sz w:val="22"/>
          <w:szCs w:val="22"/>
        </w:rPr>
        <w:t xml:space="preserve">school districts </w:t>
      </w:r>
      <w:r w:rsidR="00743D36" w:rsidRPr="008D1B8B">
        <w:rPr>
          <w:sz w:val="22"/>
          <w:szCs w:val="22"/>
        </w:rPr>
        <w:t xml:space="preserve">(See Figure </w:t>
      </w:r>
      <w:r w:rsidR="005E03BE" w:rsidRPr="008D1B8B">
        <w:rPr>
          <w:sz w:val="22"/>
          <w:szCs w:val="22"/>
        </w:rPr>
        <w:t>4</w:t>
      </w:r>
      <w:r w:rsidR="00743D36" w:rsidRPr="008D1B8B">
        <w:rPr>
          <w:sz w:val="22"/>
          <w:szCs w:val="22"/>
        </w:rPr>
        <w:t>) provide direct educational services to students with Title I C funding</w:t>
      </w:r>
      <w:r w:rsidR="006F010B" w:rsidRPr="008D1B8B">
        <w:rPr>
          <w:rFonts w:cs="Arial"/>
          <w:sz w:val="22"/>
          <w:szCs w:val="22"/>
        </w:rPr>
        <w:t>:</w:t>
      </w:r>
    </w:p>
    <w:p w14:paraId="6940A9C4" w14:textId="77777777" w:rsidR="006F010B" w:rsidRPr="008D1B8B" w:rsidRDefault="006F010B" w:rsidP="006554C1">
      <w:pPr>
        <w:pStyle w:val="ListParagraph"/>
        <w:numPr>
          <w:ilvl w:val="0"/>
          <w:numId w:val="3"/>
        </w:numPr>
      </w:pPr>
      <w:r w:rsidRPr="008D1B8B">
        <w:t>Fremont City (IRN: 044016)</w:t>
      </w:r>
    </w:p>
    <w:p w14:paraId="70BDAA54" w14:textId="77777777" w:rsidR="006F010B" w:rsidRPr="008D1B8B" w:rsidRDefault="006F010B" w:rsidP="006554C1">
      <w:pPr>
        <w:pStyle w:val="ListParagraph"/>
        <w:numPr>
          <w:ilvl w:val="0"/>
          <w:numId w:val="3"/>
        </w:numPr>
      </w:pPr>
      <w:proofErr w:type="spellStart"/>
      <w:r w:rsidRPr="008D1B8B">
        <w:t>Marlington</w:t>
      </w:r>
      <w:proofErr w:type="spellEnd"/>
      <w:r w:rsidRPr="008D1B8B">
        <w:t xml:space="preserve"> Local (IRN: 049882)</w:t>
      </w:r>
    </w:p>
    <w:p w14:paraId="373C4876" w14:textId="0461CA2D" w:rsidR="006F010B" w:rsidRPr="008D1B8B" w:rsidRDefault="006F010B" w:rsidP="006554C1">
      <w:pPr>
        <w:pStyle w:val="ListParagraph"/>
        <w:numPr>
          <w:ilvl w:val="0"/>
          <w:numId w:val="3"/>
        </w:numPr>
      </w:pPr>
      <w:r w:rsidRPr="008D1B8B">
        <w:t>Northwest Ohio Educational Service Center (IRN: 124297)</w:t>
      </w:r>
    </w:p>
    <w:p w14:paraId="1EB498BB" w14:textId="77777777" w:rsidR="006F010B" w:rsidRPr="008D1B8B" w:rsidRDefault="006F010B" w:rsidP="006554C1">
      <w:pPr>
        <w:pStyle w:val="ListParagraph"/>
        <w:numPr>
          <w:ilvl w:val="0"/>
          <w:numId w:val="3"/>
        </w:numPr>
      </w:pPr>
      <w:r w:rsidRPr="008D1B8B">
        <w:t>Old Fort Local (IRN: 049726)</w:t>
      </w:r>
    </w:p>
    <w:p w14:paraId="11540AD0" w14:textId="77777777" w:rsidR="006F010B" w:rsidRPr="008D1B8B" w:rsidRDefault="006F010B" w:rsidP="006554C1">
      <w:pPr>
        <w:pStyle w:val="ListParagraph"/>
        <w:numPr>
          <w:ilvl w:val="0"/>
          <w:numId w:val="3"/>
        </w:numPr>
      </w:pPr>
      <w:r w:rsidRPr="008D1B8B">
        <w:t>Putnam County Educational Service Center (IRN: 049304)</w:t>
      </w:r>
    </w:p>
    <w:p w14:paraId="602F8EF9" w14:textId="77777777" w:rsidR="006F010B" w:rsidRPr="008D1B8B" w:rsidRDefault="006F010B" w:rsidP="006554C1">
      <w:pPr>
        <w:pStyle w:val="ListParagraph"/>
        <w:numPr>
          <w:ilvl w:val="0"/>
          <w:numId w:val="3"/>
        </w:numPr>
      </w:pPr>
      <w:r w:rsidRPr="008D1B8B">
        <w:t>Tecumseh Local (IRN: 046243)</w:t>
      </w:r>
    </w:p>
    <w:p w14:paraId="1B8CD641" w14:textId="77777777" w:rsidR="006F010B" w:rsidRPr="008D1B8B" w:rsidRDefault="006F010B" w:rsidP="006554C1">
      <w:pPr>
        <w:pStyle w:val="ListParagraph"/>
        <w:numPr>
          <w:ilvl w:val="0"/>
          <w:numId w:val="3"/>
        </w:numPr>
      </w:pPr>
      <w:r w:rsidRPr="008D1B8B">
        <w:t xml:space="preserve">Willard City (IRN: 045096) </w:t>
      </w:r>
    </w:p>
    <w:p w14:paraId="05042F65" w14:textId="77777777" w:rsidR="006F010B" w:rsidRPr="008D1B8B" w:rsidRDefault="006F010B" w:rsidP="006554C1">
      <w:pPr>
        <w:pStyle w:val="ListParagraph"/>
        <w:numPr>
          <w:ilvl w:val="0"/>
          <w:numId w:val="3"/>
        </w:numPr>
      </w:pPr>
      <w:proofErr w:type="spellStart"/>
      <w:r w:rsidRPr="008D1B8B">
        <w:t>Woodmore</w:t>
      </w:r>
      <w:proofErr w:type="spellEnd"/>
      <w:r w:rsidRPr="008D1B8B">
        <w:t xml:space="preserve"> Local (IRN: 049577)</w:t>
      </w:r>
    </w:p>
    <w:p w14:paraId="0C9AD683" w14:textId="77777777" w:rsidR="006F010B" w:rsidRPr="008D1B8B" w:rsidRDefault="006F010B" w:rsidP="006F010B">
      <w:pPr>
        <w:rPr>
          <w:i/>
          <w:iCs/>
          <w:color w:val="1F497D" w:themeColor="text2"/>
          <w:sz w:val="22"/>
          <w:szCs w:val="16"/>
          <w:highlight w:val="yellow"/>
        </w:rPr>
      </w:pPr>
    </w:p>
    <w:p w14:paraId="38EE033E" w14:textId="77777777" w:rsidR="000929D8" w:rsidRDefault="000929D8" w:rsidP="00460D58">
      <w:pPr>
        <w:pStyle w:val="Caption"/>
      </w:pPr>
      <w:bookmarkStart w:id="35" w:name="_Ref515445618"/>
      <w:bookmarkStart w:id="36" w:name="_Toc510083199"/>
      <w:bookmarkStart w:id="37" w:name="_Toc511214478"/>
      <w:bookmarkStart w:id="38" w:name="_Ref515445609"/>
      <w:bookmarkStart w:id="39" w:name="_Toc517801784"/>
      <w:r>
        <w:br w:type="page"/>
      </w:r>
    </w:p>
    <w:p w14:paraId="2B24287F" w14:textId="3695D506" w:rsidR="006F010B" w:rsidRPr="003A5166" w:rsidRDefault="006F010B" w:rsidP="00460D58">
      <w:pPr>
        <w:pStyle w:val="Caption"/>
      </w:pPr>
      <w:bookmarkStart w:id="40" w:name="_Toc37262443"/>
      <w:r w:rsidRPr="003A5166">
        <w:lastRenderedPageBreak/>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4</w:t>
      </w:r>
      <w:r w:rsidR="00F73F92">
        <w:rPr>
          <w:noProof/>
        </w:rPr>
        <w:fldChar w:fldCharType="end"/>
      </w:r>
      <w:bookmarkEnd w:id="35"/>
      <w:r w:rsidRPr="003A5166">
        <w:t xml:space="preserve">. Location of </w:t>
      </w:r>
      <w:r w:rsidR="00B4298E">
        <w:t>Local Education Agencies</w:t>
      </w:r>
      <w:r w:rsidRPr="003A5166">
        <w:t xml:space="preserve"> that are </w:t>
      </w:r>
      <w:r w:rsidR="001D1A17">
        <w:t>Migrant Education Program</w:t>
      </w:r>
      <w:r w:rsidRPr="003A5166">
        <w:t xml:space="preserve"> Summer Program Sites</w:t>
      </w:r>
      <w:bookmarkEnd w:id="36"/>
      <w:r w:rsidRPr="003A5166">
        <w:t xml:space="preserve"> in 2016-2017</w:t>
      </w:r>
      <w:bookmarkEnd w:id="37"/>
      <w:bookmarkEnd w:id="38"/>
      <w:bookmarkEnd w:id="39"/>
      <w:r w:rsidR="00FF2502">
        <w:t>.</w:t>
      </w:r>
      <w:bookmarkEnd w:id="40"/>
    </w:p>
    <w:p w14:paraId="25325FDD" w14:textId="77777777" w:rsidR="006F010B" w:rsidRPr="003A5166" w:rsidRDefault="006F010B" w:rsidP="006F010B">
      <w:pPr>
        <w:jc w:val="center"/>
      </w:pPr>
      <w:r w:rsidRPr="003A5166">
        <w:rPr>
          <w:noProof/>
          <w:lang w:eastAsia="ja-JP"/>
        </w:rPr>
        <w:drawing>
          <wp:inline distT="0" distB="0" distL="0" distR="0" wp14:anchorId="4F438FFE" wp14:editId="6DF7E940">
            <wp:extent cx="3353157" cy="350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6834" cy="3550857"/>
                    </a:xfrm>
                    <a:prstGeom prst="rect">
                      <a:avLst/>
                    </a:prstGeom>
                    <a:noFill/>
                    <a:ln>
                      <a:noFill/>
                    </a:ln>
                  </pic:spPr>
                </pic:pic>
              </a:graphicData>
            </a:graphic>
          </wp:inline>
        </w:drawing>
      </w:r>
    </w:p>
    <w:p w14:paraId="18945EF4" w14:textId="77777777" w:rsidR="006F010B" w:rsidRPr="003A5166" w:rsidRDefault="006F010B" w:rsidP="006F010B">
      <w:pPr>
        <w:rPr>
          <w:i/>
          <w:iCs/>
          <w:color w:val="1F497D" w:themeColor="text2"/>
          <w:szCs w:val="18"/>
        </w:rPr>
      </w:pPr>
      <w:bookmarkStart w:id="41" w:name="_Ref499043432"/>
    </w:p>
    <w:bookmarkEnd w:id="41"/>
    <w:p w14:paraId="0F0B7CED" w14:textId="77777777" w:rsidR="006F010B" w:rsidRPr="003A5166" w:rsidRDefault="006F010B" w:rsidP="006F010B">
      <w:pPr>
        <w:jc w:val="center"/>
      </w:pPr>
    </w:p>
    <w:p w14:paraId="46C4521C" w14:textId="2D1A1542" w:rsidR="006F010B" w:rsidRPr="008D1B8B" w:rsidRDefault="006F010B" w:rsidP="00E977DC">
      <w:pPr>
        <w:rPr>
          <w:sz w:val="22"/>
          <w:szCs w:val="22"/>
        </w:rPr>
      </w:pPr>
      <w:r w:rsidRPr="008D1B8B">
        <w:rPr>
          <w:sz w:val="22"/>
          <w:szCs w:val="22"/>
        </w:rPr>
        <w:t xml:space="preserve">The primary services </w:t>
      </w:r>
      <w:r w:rsidR="00E349AA" w:rsidRPr="008D1B8B">
        <w:rPr>
          <w:sz w:val="22"/>
          <w:szCs w:val="22"/>
        </w:rPr>
        <w:t xml:space="preserve">these districts deliver </w:t>
      </w:r>
      <w:r w:rsidRPr="008D1B8B">
        <w:rPr>
          <w:sz w:val="22"/>
          <w:szCs w:val="22"/>
        </w:rPr>
        <w:t>to students include:</w:t>
      </w:r>
    </w:p>
    <w:p w14:paraId="1184FDF9" w14:textId="0ECD98DE" w:rsidR="00996496" w:rsidRPr="00CF1684" w:rsidRDefault="006F010B" w:rsidP="00CF1684">
      <w:pPr>
        <w:pStyle w:val="bullet"/>
      </w:pPr>
      <w:r w:rsidRPr="00CF1684">
        <w:rPr>
          <w:b/>
          <w:bCs w:val="0"/>
        </w:rPr>
        <w:t>Summer sessions:</w:t>
      </w:r>
      <w:r w:rsidRPr="00CF1684">
        <w:t xml:space="preserve"> Each </w:t>
      </w:r>
      <w:r w:rsidR="00E349AA" w:rsidRPr="00CF1684">
        <w:t xml:space="preserve">district </w:t>
      </w:r>
      <w:r w:rsidRPr="00CF1684">
        <w:t xml:space="preserve">designs structured summer </w:t>
      </w:r>
      <w:r w:rsidR="00E349AA" w:rsidRPr="00CF1684">
        <w:t xml:space="preserve">programs </w:t>
      </w:r>
      <w:r w:rsidRPr="00CF1684">
        <w:t xml:space="preserve">based on the needs of migratory students in their communities. Sites may offer </w:t>
      </w:r>
      <w:r w:rsidR="00A17E1B" w:rsidRPr="00CF1684">
        <w:t xml:space="preserve">activities </w:t>
      </w:r>
      <w:r w:rsidRPr="00CF1684">
        <w:t>such as:</w:t>
      </w:r>
    </w:p>
    <w:p w14:paraId="47F8508E" w14:textId="006E31DA" w:rsidR="00996496" w:rsidRPr="00CF1684" w:rsidRDefault="00F82174" w:rsidP="00CF1684">
      <w:pPr>
        <w:pStyle w:val="bullet"/>
        <w:numPr>
          <w:ilvl w:val="1"/>
          <w:numId w:val="1"/>
        </w:numPr>
        <w:tabs>
          <w:tab w:val="clear" w:pos="1080"/>
        </w:tabs>
        <w:ind w:left="1440"/>
      </w:pPr>
      <w:r w:rsidRPr="00CF1684">
        <w:t xml:space="preserve">Early </w:t>
      </w:r>
      <w:r w:rsidR="006F010B" w:rsidRPr="00CF1684">
        <w:t>learning enrichments for students</w:t>
      </w:r>
      <w:r w:rsidRPr="00CF1684">
        <w:t xml:space="preserve"> ages</w:t>
      </w:r>
      <w:r w:rsidR="006F010B" w:rsidRPr="00CF1684">
        <w:t xml:space="preserve"> 3-5 years old;</w:t>
      </w:r>
    </w:p>
    <w:p w14:paraId="4F86AEA0" w14:textId="64286C63" w:rsidR="00996496" w:rsidRPr="00996496" w:rsidRDefault="00F82174" w:rsidP="006554C1">
      <w:pPr>
        <w:pStyle w:val="ListParagraph"/>
      </w:pPr>
      <w:r w:rsidRPr="00996496">
        <w:t xml:space="preserve">Academic </w:t>
      </w:r>
      <w:r w:rsidR="006F010B" w:rsidRPr="00996496">
        <w:t>instruction in reading and math, grade</w:t>
      </w:r>
      <w:r w:rsidRPr="00996496">
        <w:t>s K-12</w:t>
      </w:r>
      <w:r w:rsidR="006F010B" w:rsidRPr="00996496">
        <w:t xml:space="preserve">; </w:t>
      </w:r>
    </w:p>
    <w:p w14:paraId="40977626" w14:textId="12C16FB6" w:rsidR="00996496" w:rsidRPr="00996496" w:rsidRDefault="00A169DC" w:rsidP="006554C1">
      <w:pPr>
        <w:pStyle w:val="ListParagraph"/>
      </w:pPr>
      <w:r w:rsidRPr="00996496">
        <w:t xml:space="preserve">Blended </w:t>
      </w:r>
      <w:r w:rsidR="006F010B" w:rsidRPr="00996496">
        <w:t>learning course credit recovery for students</w:t>
      </w:r>
      <w:r w:rsidRPr="00996496">
        <w:t xml:space="preserve"> in grades 7-12</w:t>
      </w:r>
      <w:r w:rsidR="006F010B" w:rsidRPr="00996496">
        <w:t>;</w:t>
      </w:r>
    </w:p>
    <w:p w14:paraId="6BC1CC18" w14:textId="21E765C5" w:rsidR="00996496" w:rsidRPr="00996496" w:rsidRDefault="00A169DC" w:rsidP="006554C1">
      <w:pPr>
        <w:pStyle w:val="ListParagraph"/>
      </w:pPr>
      <w:r w:rsidRPr="00996496">
        <w:t xml:space="preserve">Mentoring </w:t>
      </w:r>
      <w:r w:rsidR="006F010B" w:rsidRPr="00996496">
        <w:t>and tutoring from peers or volunteers;</w:t>
      </w:r>
    </w:p>
    <w:p w14:paraId="722010B0" w14:textId="45380970" w:rsidR="00996496" w:rsidRPr="00996496" w:rsidRDefault="00A169DC" w:rsidP="006554C1">
      <w:pPr>
        <w:pStyle w:val="ListParagraph"/>
      </w:pPr>
      <w:r w:rsidRPr="00996496">
        <w:t xml:space="preserve">Field </w:t>
      </w:r>
      <w:r w:rsidR="006F010B" w:rsidRPr="00996496">
        <w:t xml:space="preserve">and career-technical educational experiences; </w:t>
      </w:r>
    </w:p>
    <w:p w14:paraId="5DCB7EB7" w14:textId="11CEE37C" w:rsidR="00996496" w:rsidRPr="00996496" w:rsidRDefault="00A169DC" w:rsidP="006554C1">
      <w:pPr>
        <w:pStyle w:val="ListParagraph"/>
      </w:pPr>
      <w:r w:rsidRPr="00996496">
        <w:t xml:space="preserve">Family </w:t>
      </w:r>
      <w:r w:rsidR="006F010B" w:rsidRPr="00996496">
        <w:t xml:space="preserve">nights with education components; </w:t>
      </w:r>
    </w:p>
    <w:p w14:paraId="3B75E52D" w14:textId="48F9BEB3" w:rsidR="00996496" w:rsidRPr="00996496" w:rsidRDefault="00A169DC" w:rsidP="006554C1">
      <w:pPr>
        <w:pStyle w:val="ListParagraph"/>
      </w:pPr>
      <w:r w:rsidRPr="00996496">
        <w:t xml:space="preserve">Coordination </w:t>
      </w:r>
      <w:r w:rsidR="000D35AD" w:rsidRPr="00996496">
        <w:t xml:space="preserve">with </w:t>
      </w:r>
      <w:r w:rsidR="006F010B" w:rsidRPr="00996496">
        <w:t>health fairs and follow-up services; and</w:t>
      </w:r>
    </w:p>
    <w:p w14:paraId="3C494FFD" w14:textId="3015AAC7" w:rsidR="006F010B" w:rsidRPr="00996496" w:rsidRDefault="00A169DC" w:rsidP="006554C1">
      <w:pPr>
        <w:pStyle w:val="ListParagraph"/>
      </w:pPr>
      <w:r w:rsidRPr="00996496">
        <w:t xml:space="preserve">Connections </w:t>
      </w:r>
      <w:r w:rsidR="006F010B" w:rsidRPr="00996496">
        <w:t>to community resources.</w:t>
      </w:r>
    </w:p>
    <w:p w14:paraId="638E6AFC" w14:textId="77777777" w:rsidR="006F010B" w:rsidRPr="00996496" w:rsidRDefault="006F010B" w:rsidP="00996496">
      <w:pPr>
        <w:rPr>
          <w:sz w:val="20"/>
          <w:szCs w:val="20"/>
        </w:rPr>
      </w:pPr>
    </w:p>
    <w:p w14:paraId="69AB29B9" w14:textId="67DACF64" w:rsidR="006F010B" w:rsidRPr="00996496" w:rsidRDefault="006F010B" w:rsidP="00CF1684">
      <w:pPr>
        <w:pStyle w:val="bullet"/>
      </w:pPr>
      <w:r w:rsidRPr="00996496">
        <w:rPr>
          <w:b/>
        </w:rPr>
        <w:t>Improving Migrant Academic Gain</w:t>
      </w:r>
      <w:r w:rsidR="003A2AA6" w:rsidRPr="00996496">
        <w:rPr>
          <w:b/>
        </w:rPr>
        <w:t>s</w:t>
      </w:r>
      <w:r w:rsidRPr="00996496">
        <w:rPr>
          <w:b/>
        </w:rPr>
        <w:t xml:space="preserve"> Educationally (IMAGE)</w:t>
      </w:r>
      <w:r w:rsidRPr="00996496">
        <w:t xml:space="preserve">: This initiative reaches migratory students outside the service areas of the Title I-C subgrantees. </w:t>
      </w:r>
      <w:r w:rsidR="00E349AA" w:rsidRPr="00CF1684">
        <w:t>Improving Migrant Academic Gains Educationally</w:t>
      </w:r>
      <w:r w:rsidR="00E349AA" w:rsidRPr="00996496">
        <w:rPr>
          <w:b/>
        </w:rPr>
        <w:t xml:space="preserve"> </w:t>
      </w:r>
      <w:r w:rsidRPr="00996496">
        <w:t xml:space="preserve">coordinates </w:t>
      </w:r>
      <w:r w:rsidR="00E349AA" w:rsidRPr="00996496">
        <w:t xml:space="preserve">the </w:t>
      </w:r>
      <w:r w:rsidRPr="00996496">
        <w:t>delivery of academic services in</w:t>
      </w:r>
      <w:r w:rsidR="00E349AA" w:rsidRPr="00996496">
        <w:t xml:space="preserve"> </w:t>
      </w:r>
      <w:r w:rsidRPr="00996496">
        <w:t>home</w:t>
      </w:r>
      <w:r w:rsidR="00E349AA" w:rsidRPr="00996496">
        <w:t>s</w:t>
      </w:r>
      <w:r w:rsidRPr="00996496">
        <w:t xml:space="preserve"> to work with each student for </w:t>
      </w:r>
      <w:r w:rsidR="00CD051F" w:rsidRPr="00996496">
        <w:t>10</w:t>
      </w:r>
      <w:r w:rsidRPr="00996496">
        <w:t xml:space="preserve"> contact </w:t>
      </w:r>
      <w:r w:rsidR="0046085F" w:rsidRPr="00996496">
        <w:t>hours</w:t>
      </w:r>
      <w:r w:rsidRPr="00996496">
        <w:t xml:space="preserve">. </w:t>
      </w:r>
    </w:p>
    <w:p w14:paraId="60C66C84" w14:textId="77777777" w:rsidR="00B80067" w:rsidRPr="00996496" w:rsidRDefault="00B80067" w:rsidP="00996496">
      <w:pPr>
        <w:rPr>
          <w:sz w:val="20"/>
          <w:szCs w:val="20"/>
        </w:rPr>
      </w:pPr>
    </w:p>
    <w:p w14:paraId="373DDC98" w14:textId="40670A25" w:rsidR="006F010B" w:rsidRPr="00996496" w:rsidRDefault="006F010B" w:rsidP="00CF1684">
      <w:pPr>
        <w:pStyle w:val="bullet"/>
      </w:pPr>
      <w:r w:rsidRPr="00996496">
        <w:rPr>
          <w:b/>
        </w:rPr>
        <w:t>Supplemental Programming</w:t>
      </w:r>
      <w:r w:rsidRPr="00996496">
        <w:t xml:space="preserve">: </w:t>
      </w:r>
      <w:r w:rsidR="00E349AA" w:rsidRPr="00996496">
        <w:t>District</w:t>
      </w:r>
      <w:r w:rsidR="00352CDE" w:rsidRPr="00996496">
        <w:t>s</w:t>
      </w:r>
      <w:r w:rsidR="00E349AA" w:rsidRPr="00996496">
        <w:t xml:space="preserve"> provide s</w:t>
      </w:r>
      <w:r w:rsidRPr="00996496">
        <w:t>upplemental education services to migrant students during the traditional school year, typically with the help of paraprofessionals.</w:t>
      </w:r>
      <w:r w:rsidR="006E64FD" w:rsidRPr="00996496">
        <w:t xml:space="preserve"> </w:t>
      </w:r>
      <w:r w:rsidRPr="00996496">
        <w:t>Students who remain in the area for at least a portion of the school year have access to academic</w:t>
      </w:r>
      <w:r w:rsidR="005D0896" w:rsidRPr="00996496">
        <w:t xml:space="preserve"> resources</w:t>
      </w:r>
      <w:r w:rsidRPr="00996496">
        <w:t xml:space="preserve"> </w:t>
      </w:r>
      <w:r w:rsidR="002669BC" w:rsidRPr="00996496">
        <w:t>to supplement</w:t>
      </w:r>
      <w:r w:rsidR="00E349AA" w:rsidRPr="00996496">
        <w:t xml:space="preserve">, </w:t>
      </w:r>
      <w:r w:rsidR="002669BC" w:rsidRPr="00996496">
        <w:t>not supplant</w:t>
      </w:r>
      <w:r w:rsidR="00E349AA" w:rsidRPr="00996496">
        <w:t>,</w:t>
      </w:r>
      <w:r w:rsidRPr="00996496">
        <w:t xml:space="preserve"> all applicable Title I, Title III and</w:t>
      </w:r>
      <w:r w:rsidR="00E349AA" w:rsidRPr="00996496">
        <w:t xml:space="preserve"> </w:t>
      </w:r>
      <w:r w:rsidR="00A64BC0" w:rsidRPr="00996496">
        <w:t>Individuals</w:t>
      </w:r>
      <w:r w:rsidR="00E349AA" w:rsidRPr="00996496">
        <w:t xml:space="preserve"> with Disabilities Education Act Part B</w:t>
      </w:r>
      <w:r w:rsidRPr="00996496">
        <w:t xml:space="preserve"> funding streams.</w:t>
      </w:r>
      <w:r w:rsidR="000E24A1" w:rsidRPr="00996496">
        <w:t xml:space="preserve"> Most supplemental </w:t>
      </w:r>
      <w:r w:rsidR="00E349AA" w:rsidRPr="00996496">
        <w:t xml:space="preserve">programs </w:t>
      </w:r>
      <w:r w:rsidR="000E24A1" w:rsidRPr="00996496">
        <w:t xml:space="preserve">occur in the </w:t>
      </w:r>
      <w:r w:rsidR="00E349AA" w:rsidRPr="00996496">
        <w:t>fall</w:t>
      </w:r>
      <w:r w:rsidR="000E24A1" w:rsidRPr="00996496">
        <w:t xml:space="preserve">, but </w:t>
      </w:r>
      <w:r w:rsidR="00E349AA" w:rsidRPr="00996496">
        <w:t xml:space="preserve">districts </w:t>
      </w:r>
      <w:r w:rsidR="000E24A1" w:rsidRPr="00996496">
        <w:t xml:space="preserve">are offering more </w:t>
      </w:r>
      <w:r w:rsidR="00E349AA" w:rsidRPr="00996496">
        <w:t>spring-</w:t>
      </w:r>
      <w:r w:rsidR="000E24A1" w:rsidRPr="00996496">
        <w:t>term services with students</w:t>
      </w:r>
      <w:r w:rsidR="00E349AA" w:rsidRPr="00996496">
        <w:t>,</w:t>
      </w:r>
      <w:r w:rsidR="000E24A1" w:rsidRPr="00996496">
        <w:t xml:space="preserve"> based on </w:t>
      </w:r>
      <w:r w:rsidR="00E349AA" w:rsidRPr="00996496">
        <w:t xml:space="preserve">their </w:t>
      </w:r>
      <w:r w:rsidR="000E24A1" w:rsidRPr="00996496">
        <w:t>arrival patterns.</w:t>
      </w:r>
    </w:p>
    <w:p w14:paraId="5B44887C" w14:textId="77777777" w:rsidR="006F010B" w:rsidRPr="00996496" w:rsidRDefault="006F010B" w:rsidP="00996496">
      <w:pPr>
        <w:rPr>
          <w:sz w:val="20"/>
          <w:szCs w:val="20"/>
        </w:rPr>
      </w:pPr>
    </w:p>
    <w:p w14:paraId="6F34F202" w14:textId="1B9BED7D" w:rsidR="009B36C0" w:rsidRPr="008D1B8B" w:rsidRDefault="00E349AA" w:rsidP="009B36C0">
      <w:pPr>
        <w:spacing w:after="240"/>
        <w:rPr>
          <w:sz w:val="22"/>
          <w:szCs w:val="22"/>
        </w:rPr>
      </w:pPr>
      <w:r w:rsidRPr="008D1B8B">
        <w:rPr>
          <w:sz w:val="22"/>
          <w:szCs w:val="22"/>
        </w:rPr>
        <w:t>The Ohio Migrant Education Center</w:t>
      </w:r>
      <w:r w:rsidR="009B36C0" w:rsidRPr="008D1B8B">
        <w:rPr>
          <w:sz w:val="22"/>
          <w:szCs w:val="22"/>
        </w:rPr>
        <w:t xml:space="preserve">, operated by the Northwest Ohio </w:t>
      </w:r>
      <w:r w:rsidRPr="008D1B8B">
        <w:rPr>
          <w:sz w:val="22"/>
          <w:szCs w:val="22"/>
        </w:rPr>
        <w:t>Educational Service Center</w:t>
      </w:r>
      <w:r w:rsidR="009B36C0" w:rsidRPr="008D1B8B">
        <w:rPr>
          <w:sz w:val="22"/>
          <w:szCs w:val="22"/>
        </w:rPr>
        <w:t xml:space="preserve">, supports the </w:t>
      </w:r>
      <w:r w:rsidRPr="008D1B8B">
        <w:rPr>
          <w:sz w:val="22"/>
          <w:szCs w:val="22"/>
        </w:rPr>
        <w:t xml:space="preserve">districts’ </w:t>
      </w:r>
      <w:r w:rsidR="009B36C0" w:rsidRPr="008D1B8B">
        <w:rPr>
          <w:sz w:val="22"/>
          <w:szCs w:val="22"/>
        </w:rPr>
        <w:t xml:space="preserve">work. </w:t>
      </w:r>
      <w:r w:rsidRPr="008D1B8B">
        <w:rPr>
          <w:sz w:val="22"/>
          <w:szCs w:val="22"/>
        </w:rPr>
        <w:t xml:space="preserve">The migrant education center identifies and recruits </w:t>
      </w:r>
      <w:r w:rsidR="009B36C0" w:rsidRPr="008D1B8B">
        <w:rPr>
          <w:sz w:val="22"/>
          <w:szCs w:val="22"/>
        </w:rPr>
        <w:t xml:space="preserve">migrant students; selects some curricula; </w:t>
      </w:r>
      <w:r w:rsidR="009B36C0" w:rsidRPr="008D1B8B">
        <w:rPr>
          <w:sz w:val="22"/>
          <w:szCs w:val="22"/>
        </w:rPr>
        <w:lastRenderedPageBreak/>
        <w:t xml:space="preserve">monitors implementation; collects data; manages transfer </w:t>
      </w:r>
      <w:r w:rsidR="00A64BC0" w:rsidRPr="008D1B8B">
        <w:rPr>
          <w:sz w:val="22"/>
          <w:szCs w:val="22"/>
        </w:rPr>
        <w:t>of records</w:t>
      </w:r>
      <w:r w:rsidR="009B36C0" w:rsidRPr="008D1B8B">
        <w:rPr>
          <w:sz w:val="22"/>
          <w:szCs w:val="22"/>
        </w:rPr>
        <w:t>; provides technical assistance and professional development; coordinates the Texas STAAR</w:t>
      </w:r>
      <w:r w:rsidR="00B4298E">
        <w:rPr>
          <w:sz w:val="22"/>
          <w:szCs w:val="22"/>
        </w:rPr>
        <w:t xml:space="preserve"> (</w:t>
      </w:r>
      <w:r w:rsidR="00B4298E" w:rsidRPr="00B4298E">
        <w:rPr>
          <w:sz w:val="22"/>
          <w:szCs w:val="22"/>
        </w:rPr>
        <w:t>State of Texas Assessment of Academic Readiness)</w:t>
      </w:r>
      <w:r w:rsidR="009B36C0" w:rsidRPr="008D1B8B">
        <w:rPr>
          <w:sz w:val="22"/>
          <w:szCs w:val="22"/>
        </w:rPr>
        <w:t xml:space="preserve"> state assessment, and networks with complementary resources and organizations to serve the needs of migrant children and families.</w:t>
      </w:r>
    </w:p>
    <w:p w14:paraId="5D352552" w14:textId="6C86ED8B" w:rsidR="00B078F7" w:rsidRDefault="00B078F7" w:rsidP="006133AA">
      <w:pPr>
        <w:pStyle w:val="Subhead1"/>
      </w:pPr>
      <w:bookmarkStart w:id="42" w:name="_Toc517801493"/>
      <w:bookmarkStart w:id="43" w:name="_Toc37262503"/>
      <w:bookmarkEnd w:id="15"/>
      <w:r>
        <w:t>Seven Areas of Concern</w:t>
      </w:r>
      <w:bookmarkEnd w:id="42"/>
      <w:bookmarkEnd w:id="43"/>
    </w:p>
    <w:p w14:paraId="5AE59886" w14:textId="2F1DFD77" w:rsidR="006F010B" w:rsidRPr="008D1B8B" w:rsidRDefault="00860FF1" w:rsidP="006F010B">
      <w:pPr>
        <w:rPr>
          <w:sz w:val="22"/>
          <w:szCs w:val="22"/>
          <w:highlight w:val="yellow"/>
        </w:rPr>
      </w:pPr>
      <w:r w:rsidRPr="008D1B8B">
        <w:rPr>
          <w:sz w:val="22"/>
          <w:szCs w:val="22"/>
        </w:rPr>
        <w:t xml:space="preserve">In the </w:t>
      </w:r>
      <w:r w:rsidR="00E349AA" w:rsidRPr="008D1B8B">
        <w:rPr>
          <w:sz w:val="22"/>
          <w:szCs w:val="22"/>
        </w:rPr>
        <w:t xml:space="preserve">spring </w:t>
      </w:r>
      <w:r w:rsidRPr="008D1B8B">
        <w:rPr>
          <w:sz w:val="22"/>
          <w:szCs w:val="22"/>
        </w:rPr>
        <w:t>meetings, both</w:t>
      </w:r>
      <w:r w:rsidR="00C86304" w:rsidRPr="008D1B8B">
        <w:rPr>
          <w:sz w:val="22"/>
          <w:szCs w:val="22"/>
        </w:rPr>
        <w:t xml:space="preserve"> the </w:t>
      </w:r>
      <w:r w:rsidR="001D1A17" w:rsidRPr="008D1B8B">
        <w:rPr>
          <w:sz w:val="22"/>
          <w:szCs w:val="22"/>
        </w:rPr>
        <w:t>Migrant Education Program</w:t>
      </w:r>
      <w:r w:rsidR="00C86304" w:rsidRPr="008D1B8B">
        <w:rPr>
          <w:sz w:val="22"/>
          <w:szCs w:val="22"/>
        </w:rPr>
        <w:t xml:space="preserve"> site administrators</w:t>
      </w:r>
      <w:r w:rsidR="00E4519D" w:rsidRPr="008D1B8B">
        <w:rPr>
          <w:sz w:val="22"/>
          <w:szCs w:val="22"/>
        </w:rPr>
        <w:t xml:space="preserve"> and </w:t>
      </w:r>
      <w:r w:rsidR="006D78D3" w:rsidRPr="008D1B8B">
        <w:rPr>
          <w:sz w:val="22"/>
          <w:szCs w:val="22"/>
        </w:rPr>
        <w:t>needs assessment committee</w:t>
      </w:r>
      <w:r w:rsidR="00E4519D" w:rsidRPr="008D1B8B">
        <w:rPr>
          <w:sz w:val="22"/>
          <w:szCs w:val="22"/>
        </w:rPr>
        <w:t xml:space="preserve"> </w:t>
      </w:r>
      <w:r w:rsidRPr="008D1B8B">
        <w:rPr>
          <w:sz w:val="22"/>
          <w:szCs w:val="22"/>
        </w:rPr>
        <w:t>reviewed</w:t>
      </w:r>
      <w:r w:rsidR="00955D3E" w:rsidRPr="008D1B8B">
        <w:rPr>
          <w:sz w:val="22"/>
          <w:szCs w:val="22"/>
        </w:rPr>
        <w:t xml:space="preserve"> past performance data, the migrant student profile and the current scope of services </w:t>
      </w:r>
      <w:r w:rsidR="0007499E" w:rsidRPr="008D1B8B">
        <w:rPr>
          <w:sz w:val="22"/>
          <w:szCs w:val="22"/>
        </w:rPr>
        <w:t>considering</w:t>
      </w:r>
      <w:r w:rsidR="00955D3E" w:rsidRPr="008D1B8B">
        <w:rPr>
          <w:sz w:val="22"/>
          <w:szCs w:val="22"/>
        </w:rPr>
        <w:t xml:space="preserve"> the </w:t>
      </w:r>
      <w:r w:rsidR="00664442" w:rsidRPr="008D1B8B">
        <w:rPr>
          <w:sz w:val="22"/>
          <w:szCs w:val="22"/>
        </w:rPr>
        <w:t>seven areas of concern:</w:t>
      </w:r>
    </w:p>
    <w:p w14:paraId="35192F70" w14:textId="77777777" w:rsidR="00743D36" w:rsidRPr="008D1B8B" w:rsidRDefault="00743D36" w:rsidP="006F010B">
      <w:pPr>
        <w:rPr>
          <w:rFonts w:asciiTheme="minorHAnsi" w:hAnsiTheme="minorHAnsi" w:cstheme="minorHAnsi"/>
          <w:b/>
        </w:rPr>
      </w:pPr>
    </w:p>
    <w:p w14:paraId="223D9E9A" w14:textId="6F8153BD" w:rsidR="00743D36" w:rsidRPr="008D1B8B" w:rsidRDefault="00743D36" w:rsidP="006554C1">
      <w:pPr>
        <w:pStyle w:val="ListParagraph"/>
      </w:pPr>
      <w:r w:rsidRPr="008D1B8B">
        <w:rPr>
          <w:b/>
        </w:rPr>
        <w:t>Educational Continuity</w:t>
      </w:r>
      <w:r w:rsidRPr="00E977DC">
        <w:rPr>
          <w:b/>
          <w:bCs/>
        </w:rPr>
        <w:t>:</w:t>
      </w:r>
      <w:r w:rsidRPr="008D1B8B">
        <w:t xml:space="preserve"> Migrant students move from school to school and state to state</w:t>
      </w:r>
      <w:r w:rsidR="0010283A" w:rsidRPr="008D1B8B">
        <w:t>,</w:t>
      </w:r>
      <w:r w:rsidRPr="008D1B8B">
        <w:t xml:space="preserve"> </w:t>
      </w:r>
      <w:r w:rsidR="0010283A" w:rsidRPr="008D1B8B">
        <w:t xml:space="preserve">each with </w:t>
      </w:r>
      <w:r w:rsidRPr="008D1B8B">
        <w:t xml:space="preserve">different </w:t>
      </w:r>
      <w:r w:rsidR="0010283A" w:rsidRPr="008D1B8B">
        <w:t>curriculum</w:t>
      </w:r>
      <w:r w:rsidRPr="008D1B8B">
        <w:t>, school policies and more. This creates inconsistency in the student experience and introduces greater risk to academic success. Research also shows that incomplete or missing student records between transitions prevent schools from understanding the learning needs of students</w:t>
      </w:r>
      <w:r w:rsidRPr="008D1B8B">
        <w:rPr>
          <w:rStyle w:val="FootnoteReference"/>
          <w:szCs w:val="20"/>
        </w:rPr>
        <w:footnoteReference w:id="6"/>
      </w:r>
      <w:r w:rsidR="006E64FD" w:rsidRPr="008D1B8B">
        <w:t xml:space="preserve"> </w:t>
      </w:r>
      <w:r w:rsidRPr="008D1B8B">
        <w:t xml:space="preserve">and may result in </w:t>
      </w:r>
      <w:r w:rsidR="00E349AA" w:rsidRPr="008D1B8B">
        <w:t xml:space="preserve">their being placed </w:t>
      </w:r>
      <w:r w:rsidRPr="008D1B8B">
        <w:t>in the wrong grades or courses</w:t>
      </w:r>
      <w:r w:rsidR="0010283A" w:rsidRPr="008D1B8B">
        <w:t>.</w:t>
      </w:r>
      <w:r w:rsidRPr="008D1B8B">
        <w:rPr>
          <w:rStyle w:val="FootnoteReference"/>
          <w:szCs w:val="20"/>
        </w:rPr>
        <w:footnoteReference w:id="7"/>
      </w:r>
      <w:r w:rsidRPr="008D1B8B">
        <w:t xml:space="preserve"> </w:t>
      </w:r>
    </w:p>
    <w:p w14:paraId="30FA354A" w14:textId="77777777" w:rsidR="00743D36" w:rsidRPr="008D1B8B" w:rsidRDefault="00743D36" w:rsidP="00B078F7">
      <w:pPr>
        <w:ind w:left="720"/>
        <w:rPr>
          <w:sz w:val="22"/>
          <w:szCs w:val="22"/>
        </w:rPr>
      </w:pPr>
    </w:p>
    <w:p w14:paraId="09DB2C55" w14:textId="10FF3B10" w:rsidR="00743D36" w:rsidRPr="008D1B8B" w:rsidRDefault="00743D36" w:rsidP="006554C1">
      <w:pPr>
        <w:pStyle w:val="ListParagraph"/>
      </w:pPr>
      <w:r w:rsidRPr="008D1B8B">
        <w:rPr>
          <w:b/>
        </w:rPr>
        <w:t>Time for Instruction:</w:t>
      </w:r>
      <w:r w:rsidR="006E64FD" w:rsidRPr="008D1B8B">
        <w:t xml:space="preserve"> </w:t>
      </w:r>
      <w:r w:rsidR="00E349AA" w:rsidRPr="008D1B8B">
        <w:t>The m</w:t>
      </w:r>
      <w:r w:rsidRPr="008D1B8B">
        <w:t>obility of migrant children affects their attendance in school</w:t>
      </w:r>
      <w:r w:rsidR="00E349AA" w:rsidRPr="008D1B8B">
        <w:t>,</w:t>
      </w:r>
      <w:r w:rsidRPr="008D1B8B">
        <w:t xml:space="preserve"> including interruptions in enrollment. Migrant students benefit from </w:t>
      </w:r>
      <w:r w:rsidR="00E349AA" w:rsidRPr="008D1B8B">
        <w:t xml:space="preserve">programs </w:t>
      </w:r>
      <w:r w:rsidRPr="008D1B8B">
        <w:t>that help them make up for lost time.</w:t>
      </w:r>
    </w:p>
    <w:p w14:paraId="38406131" w14:textId="77777777" w:rsidR="00743D36" w:rsidRPr="008D1B8B" w:rsidRDefault="00743D36" w:rsidP="00B078F7">
      <w:pPr>
        <w:ind w:left="720"/>
        <w:rPr>
          <w:sz w:val="22"/>
          <w:szCs w:val="22"/>
        </w:rPr>
      </w:pPr>
    </w:p>
    <w:p w14:paraId="18DD6401" w14:textId="0DAEA973" w:rsidR="00743D36" w:rsidRPr="008D1B8B" w:rsidRDefault="00743D36" w:rsidP="006554C1">
      <w:pPr>
        <w:pStyle w:val="ListParagraph"/>
      </w:pPr>
      <w:r w:rsidRPr="008D1B8B">
        <w:rPr>
          <w:b/>
        </w:rPr>
        <w:t>School Engagement:</w:t>
      </w:r>
      <w:r w:rsidR="006E64FD" w:rsidRPr="008D1B8B">
        <w:rPr>
          <w:b/>
        </w:rPr>
        <w:t xml:space="preserve"> </w:t>
      </w:r>
      <w:r w:rsidRPr="008D1B8B">
        <w:t>Migrant students may</w:t>
      </w:r>
      <w:r w:rsidR="00E349AA" w:rsidRPr="008D1B8B">
        <w:t xml:space="preserve"> face </w:t>
      </w:r>
      <w:r w:rsidRPr="008D1B8B">
        <w:t xml:space="preserve">barriers </w:t>
      </w:r>
      <w:r w:rsidR="00E349AA" w:rsidRPr="008D1B8B">
        <w:t xml:space="preserve">to </w:t>
      </w:r>
      <w:r w:rsidRPr="008D1B8B">
        <w:t>engaging in academic, social or extracurricular activities</w:t>
      </w:r>
      <w:r w:rsidR="002F03E7" w:rsidRPr="008D1B8B">
        <w:t xml:space="preserve">, and these factors </w:t>
      </w:r>
      <w:r w:rsidRPr="008D1B8B">
        <w:t xml:space="preserve">often </w:t>
      </w:r>
      <w:r w:rsidR="002F03E7" w:rsidRPr="008D1B8B">
        <w:t xml:space="preserve">are </w:t>
      </w:r>
      <w:r w:rsidRPr="008D1B8B">
        <w:t>related to positive academic results.</w:t>
      </w:r>
      <w:r w:rsidR="006E64FD" w:rsidRPr="008D1B8B">
        <w:t xml:space="preserve"> </w:t>
      </w:r>
      <w:r w:rsidR="002F03E7" w:rsidRPr="008D1B8B">
        <w:t xml:space="preserve">These students </w:t>
      </w:r>
      <w:r w:rsidRPr="008D1B8B">
        <w:t xml:space="preserve">also </w:t>
      </w:r>
      <w:r w:rsidR="002F03E7" w:rsidRPr="008D1B8B">
        <w:t xml:space="preserve">may </w:t>
      </w:r>
      <w:r w:rsidRPr="008D1B8B">
        <w:t xml:space="preserve">find it challenging to connect with teachers and peers </w:t>
      </w:r>
      <w:r w:rsidR="002F03E7" w:rsidRPr="008D1B8B">
        <w:t>and achieve a</w:t>
      </w:r>
      <w:r w:rsidRPr="008D1B8B">
        <w:t xml:space="preserve"> </w:t>
      </w:r>
      <w:r w:rsidRPr="000A09A8">
        <w:t xml:space="preserve">sense of belonging in school. </w:t>
      </w:r>
      <w:r w:rsidR="002F03E7">
        <w:t>Their engagement</w:t>
      </w:r>
      <w:r w:rsidR="002F03E7" w:rsidRPr="000A09A8">
        <w:t xml:space="preserve"> </w:t>
      </w:r>
      <w:r w:rsidRPr="000A09A8">
        <w:t xml:space="preserve">may </w:t>
      </w:r>
      <w:r w:rsidR="00194AE7">
        <w:t xml:space="preserve"> </w:t>
      </w:r>
      <w:r w:rsidRPr="000A09A8">
        <w:t xml:space="preserve">be hindered </w:t>
      </w:r>
      <w:r>
        <w:t xml:space="preserve">when schools fail to cultivate </w:t>
      </w:r>
      <w:r w:rsidRPr="008D1B8B">
        <w:t xml:space="preserve">self-esteem and </w:t>
      </w:r>
      <w:r w:rsidR="00F065EF" w:rsidRPr="008D1B8B">
        <w:t>self-</w:t>
      </w:r>
      <w:r w:rsidR="00724F0F" w:rsidRPr="008D1B8B">
        <w:t>awareness</w:t>
      </w:r>
      <w:r w:rsidR="002F03E7" w:rsidRPr="008D1B8B">
        <w:t xml:space="preserve"> in these students</w:t>
      </w:r>
      <w:r w:rsidR="00724F0F" w:rsidRPr="008D1B8B">
        <w:t xml:space="preserve"> or</w:t>
      </w:r>
      <w:r w:rsidRPr="008D1B8B">
        <w:t xml:space="preserve"> lack culturally relevant literature and subjects</w:t>
      </w:r>
      <w:r w:rsidR="00194AE7" w:rsidRPr="008D1B8B">
        <w:t>.</w:t>
      </w:r>
      <w:r w:rsidRPr="008D1B8B">
        <w:rPr>
          <w:rStyle w:val="FootnoteReference"/>
          <w:szCs w:val="20"/>
        </w:rPr>
        <w:footnoteReference w:id="8"/>
      </w:r>
    </w:p>
    <w:p w14:paraId="00522D9E" w14:textId="77777777" w:rsidR="00743D36" w:rsidRPr="008D1B8B" w:rsidRDefault="00743D36" w:rsidP="00B078F7">
      <w:pPr>
        <w:ind w:left="720"/>
        <w:rPr>
          <w:sz w:val="22"/>
          <w:szCs w:val="22"/>
        </w:rPr>
      </w:pPr>
    </w:p>
    <w:p w14:paraId="6BACC32A" w14:textId="0B153226" w:rsidR="00743D36" w:rsidRPr="008D1B8B" w:rsidRDefault="00743D36" w:rsidP="006554C1">
      <w:pPr>
        <w:pStyle w:val="ListParagraph"/>
      </w:pPr>
      <w:r w:rsidRPr="008D1B8B">
        <w:rPr>
          <w:b/>
        </w:rPr>
        <w:t>English Language Development</w:t>
      </w:r>
      <w:r w:rsidR="00261596" w:rsidRPr="008D1B8B">
        <w:rPr>
          <w:b/>
        </w:rPr>
        <w:t>:</w:t>
      </w:r>
      <w:r w:rsidRPr="008D1B8B">
        <w:t xml:space="preserve"> With a significant number of migrant students having home language</w:t>
      </w:r>
      <w:r w:rsidR="002F03E7" w:rsidRPr="008D1B8B">
        <w:t>s</w:t>
      </w:r>
      <w:r w:rsidRPr="008D1B8B">
        <w:t xml:space="preserve"> other than English, it is important to make sure their English language skills are </w:t>
      </w:r>
      <w:r w:rsidR="002F03E7" w:rsidRPr="008D1B8B">
        <w:t>strong</w:t>
      </w:r>
      <w:r w:rsidR="0007499E" w:rsidRPr="008D1B8B">
        <w:t xml:space="preserve"> enough </w:t>
      </w:r>
      <w:r w:rsidRPr="008D1B8B">
        <w:t>to acquire academic content knowledge.</w:t>
      </w:r>
      <w:r w:rsidR="006E64FD" w:rsidRPr="008D1B8B">
        <w:t xml:space="preserve"> </w:t>
      </w:r>
      <w:r w:rsidR="002F03E7" w:rsidRPr="008D1B8B">
        <w:t>Migrant students’ m</w:t>
      </w:r>
      <w:r w:rsidRPr="008D1B8B">
        <w:t>obility poses a unique challenge that</w:t>
      </w:r>
      <w:r w:rsidR="001F22B1" w:rsidRPr="008D1B8B">
        <w:t xml:space="preserve"> </w:t>
      </w:r>
      <w:r w:rsidR="00724F0F" w:rsidRPr="008D1B8B">
        <w:t>is beyond</w:t>
      </w:r>
      <w:r w:rsidRPr="008D1B8B">
        <w:t xml:space="preserve"> the scope of support students may receive as English </w:t>
      </w:r>
      <w:r w:rsidR="006B4BB1" w:rsidRPr="008D1B8B">
        <w:t>l</w:t>
      </w:r>
      <w:r w:rsidRPr="008D1B8B">
        <w:t>earners under Title III.</w:t>
      </w:r>
      <w:r w:rsidR="006E64FD" w:rsidRPr="008D1B8B">
        <w:t xml:space="preserve"> </w:t>
      </w:r>
      <w:r w:rsidRPr="008D1B8B">
        <w:t xml:space="preserve">Free and </w:t>
      </w:r>
      <w:proofErr w:type="spellStart"/>
      <w:r w:rsidRPr="008D1B8B">
        <w:t>Konecnik</w:t>
      </w:r>
      <w:proofErr w:type="spellEnd"/>
      <w:r w:rsidRPr="008D1B8B">
        <w:t xml:space="preserve"> (2014) </w:t>
      </w:r>
      <w:r w:rsidR="00724F0F" w:rsidRPr="008D1B8B">
        <w:t>found</w:t>
      </w:r>
      <w:r w:rsidRPr="008D1B8B">
        <w:t xml:space="preserve"> that in some instances</w:t>
      </w:r>
      <w:r w:rsidR="002F03E7" w:rsidRPr="008D1B8B">
        <w:t>,</w:t>
      </w:r>
      <w:r w:rsidRPr="008D1B8B">
        <w:t xml:space="preserve"> </w:t>
      </w:r>
      <w:r w:rsidR="002F03E7" w:rsidRPr="008D1B8B">
        <w:t xml:space="preserve">districts retains </w:t>
      </w:r>
      <w:r w:rsidR="00FB32E4" w:rsidRPr="008D1B8B">
        <w:t xml:space="preserve">migrant </w:t>
      </w:r>
      <w:r w:rsidRPr="008D1B8B">
        <w:t xml:space="preserve">students </w:t>
      </w:r>
      <w:r w:rsidR="002F03E7" w:rsidRPr="008D1B8B">
        <w:t xml:space="preserve">in their grades </w:t>
      </w:r>
      <w:r w:rsidRPr="008D1B8B">
        <w:t xml:space="preserve">because </w:t>
      </w:r>
      <w:r w:rsidR="002F03E7" w:rsidRPr="008D1B8B">
        <w:t xml:space="preserve">their limited English proficiency prevents them from communicating </w:t>
      </w:r>
      <w:r w:rsidRPr="008D1B8B">
        <w:t>with teachers about what they know</w:t>
      </w:r>
      <w:r w:rsidR="00261596" w:rsidRPr="008D1B8B">
        <w:t>.</w:t>
      </w:r>
      <w:r w:rsidRPr="008D1B8B">
        <w:rPr>
          <w:rStyle w:val="FootnoteReference"/>
          <w:szCs w:val="20"/>
        </w:rPr>
        <w:footnoteReference w:id="9"/>
      </w:r>
    </w:p>
    <w:p w14:paraId="5DC80803" w14:textId="77777777" w:rsidR="00743D36" w:rsidRPr="008D1B8B" w:rsidRDefault="00743D36" w:rsidP="00B078F7">
      <w:pPr>
        <w:ind w:left="720"/>
        <w:rPr>
          <w:sz w:val="22"/>
          <w:szCs w:val="22"/>
        </w:rPr>
      </w:pPr>
    </w:p>
    <w:p w14:paraId="5DE83693" w14:textId="4C6D17D9" w:rsidR="00743D36" w:rsidRPr="008D1B8B" w:rsidRDefault="00743D36" w:rsidP="006554C1">
      <w:pPr>
        <w:pStyle w:val="ListParagraph"/>
      </w:pPr>
      <w:r w:rsidRPr="008D1B8B">
        <w:rPr>
          <w:b/>
        </w:rPr>
        <w:t>Educational Support in the Home:</w:t>
      </w:r>
      <w:r w:rsidRPr="008D1B8B">
        <w:t xml:space="preserve"> Many migrant parents support a strong education for their children but may have limitations in the support they are able to give </w:t>
      </w:r>
      <w:r w:rsidR="002F03E7" w:rsidRPr="008D1B8B">
        <w:t>because of their</w:t>
      </w:r>
      <w:r w:rsidRPr="008D1B8B">
        <w:t xml:space="preserve"> migratory lifestyle</w:t>
      </w:r>
      <w:r w:rsidR="002F03E7" w:rsidRPr="008D1B8B">
        <w:t>s</w:t>
      </w:r>
      <w:r w:rsidRPr="008D1B8B">
        <w:t>. It is important to consider a student’s ability to access reading materials, educational games</w:t>
      </w:r>
      <w:r w:rsidR="002F03E7" w:rsidRPr="008D1B8B">
        <w:t xml:space="preserve"> and </w:t>
      </w:r>
      <w:r w:rsidRPr="008D1B8B">
        <w:t>internet</w:t>
      </w:r>
      <w:r w:rsidR="002F03E7" w:rsidRPr="008D1B8B">
        <w:t xml:space="preserve"> </w:t>
      </w:r>
      <w:r w:rsidRPr="008D1B8B">
        <w:t>technology</w:t>
      </w:r>
      <w:r w:rsidR="002F03E7" w:rsidRPr="008D1B8B">
        <w:t xml:space="preserve"> </w:t>
      </w:r>
      <w:r w:rsidRPr="008D1B8B">
        <w:t xml:space="preserve">at home. </w:t>
      </w:r>
      <w:r w:rsidR="002F03E7" w:rsidRPr="008D1B8B">
        <w:t>Also, p</w:t>
      </w:r>
      <w:r w:rsidRPr="008D1B8B">
        <w:t xml:space="preserve">arents may need more information about various education systems and services </w:t>
      </w:r>
      <w:r w:rsidR="002F03E7" w:rsidRPr="008D1B8B">
        <w:t>available to their students</w:t>
      </w:r>
      <w:r w:rsidR="00E75455" w:rsidRPr="008D1B8B">
        <w:t xml:space="preserve">. Parents also </w:t>
      </w:r>
      <w:r w:rsidR="002F03E7" w:rsidRPr="008D1B8B">
        <w:t xml:space="preserve">may </w:t>
      </w:r>
      <w:r w:rsidR="00E75455" w:rsidRPr="008D1B8B">
        <w:t xml:space="preserve">benefit from </w:t>
      </w:r>
      <w:r w:rsidRPr="008D1B8B">
        <w:t xml:space="preserve">general information and best practices to </w:t>
      </w:r>
      <w:r w:rsidR="002F03E7" w:rsidRPr="008D1B8B">
        <w:t>help their children succeed.</w:t>
      </w:r>
      <w:r w:rsidRPr="008D1B8B">
        <w:t xml:space="preserve"> Studies show migrant students who chose to continue their </w:t>
      </w:r>
      <w:r w:rsidRPr="008D1B8B">
        <w:lastRenderedPageBreak/>
        <w:t>education</w:t>
      </w:r>
      <w:r w:rsidR="002F03E7" w:rsidRPr="008D1B8B">
        <w:t>s</w:t>
      </w:r>
      <w:r w:rsidR="00577112" w:rsidRPr="008D1B8B">
        <w:t xml:space="preserve"> beyond high school</w:t>
      </w:r>
      <w:r w:rsidRPr="008D1B8B">
        <w:t xml:space="preserve"> and were successful had families who played strong roles in </w:t>
      </w:r>
      <w:r w:rsidR="002F03E7" w:rsidRPr="008D1B8B">
        <w:t>their</w:t>
      </w:r>
      <w:r w:rsidRPr="008D1B8B">
        <w:t xml:space="preserve"> educational decisions</w:t>
      </w:r>
      <w:r w:rsidR="00EE4B54" w:rsidRPr="008D1B8B">
        <w:t>.</w:t>
      </w:r>
      <w:r w:rsidRPr="008D1B8B">
        <w:rPr>
          <w:rStyle w:val="FootnoteReference"/>
          <w:szCs w:val="20"/>
        </w:rPr>
        <w:footnoteReference w:id="10"/>
      </w:r>
      <w:r w:rsidRPr="008D1B8B">
        <w:t xml:space="preserve"> </w:t>
      </w:r>
    </w:p>
    <w:p w14:paraId="30829D4A" w14:textId="77777777" w:rsidR="00743D36" w:rsidRPr="008D1B8B" w:rsidRDefault="00743D36" w:rsidP="00B078F7">
      <w:pPr>
        <w:ind w:left="720"/>
        <w:rPr>
          <w:sz w:val="22"/>
          <w:szCs w:val="22"/>
        </w:rPr>
      </w:pPr>
    </w:p>
    <w:p w14:paraId="1DD8EB57" w14:textId="62F46267" w:rsidR="00743D36" w:rsidRPr="008D1B8B" w:rsidRDefault="00743D36" w:rsidP="006554C1">
      <w:pPr>
        <w:pStyle w:val="ListParagraph"/>
      </w:pPr>
      <w:r w:rsidRPr="008D1B8B">
        <w:rPr>
          <w:b/>
        </w:rPr>
        <w:t>Health:</w:t>
      </w:r>
      <w:r w:rsidR="006E64FD" w:rsidRPr="008D1B8B">
        <w:t xml:space="preserve"> </w:t>
      </w:r>
      <w:r w:rsidRPr="008D1B8B">
        <w:t xml:space="preserve">Migratory families often need help in addressing health issues that interfere with </w:t>
      </w:r>
      <w:r w:rsidR="002F03E7" w:rsidRPr="008D1B8B">
        <w:t xml:space="preserve">their </w:t>
      </w:r>
      <w:r w:rsidRPr="008D1B8B">
        <w:t>student</w:t>
      </w:r>
      <w:r w:rsidR="002F03E7" w:rsidRPr="008D1B8B">
        <w:t xml:space="preserve">s’ </w:t>
      </w:r>
      <w:r w:rsidRPr="008D1B8B">
        <w:t>abilit</w:t>
      </w:r>
      <w:r w:rsidR="002F03E7" w:rsidRPr="008D1B8B">
        <w:t>ies</w:t>
      </w:r>
      <w:r w:rsidRPr="008D1B8B">
        <w:t xml:space="preserve"> to learn.</w:t>
      </w:r>
      <w:r w:rsidR="006E64FD" w:rsidRPr="008D1B8B">
        <w:t xml:space="preserve"> </w:t>
      </w:r>
      <w:r w:rsidRPr="008D1B8B">
        <w:t xml:space="preserve">This may include vision, dental, medical and mental health needs. Migratory students often </w:t>
      </w:r>
      <w:r w:rsidR="002F03E7" w:rsidRPr="008D1B8B">
        <w:t xml:space="preserve">are </w:t>
      </w:r>
      <w:r w:rsidRPr="008D1B8B">
        <w:t>at greater risk of poor health conditions from exposure to pesticides, farm injuries, heat-related illness</w:t>
      </w:r>
      <w:r w:rsidR="002F03E7" w:rsidRPr="008D1B8B">
        <w:t>es</w:t>
      </w:r>
      <w:r w:rsidRPr="008D1B8B">
        <w:t xml:space="preserve">, poverty and lack of insurance and access to care. </w:t>
      </w:r>
    </w:p>
    <w:p w14:paraId="25C918B6" w14:textId="63232037" w:rsidR="00743D36" w:rsidRPr="008D1B8B" w:rsidRDefault="002F03E7" w:rsidP="00B078F7">
      <w:pPr>
        <w:ind w:left="720"/>
        <w:rPr>
          <w:sz w:val="22"/>
          <w:szCs w:val="22"/>
        </w:rPr>
      </w:pPr>
      <w:r w:rsidRPr="008D1B8B">
        <w:rPr>
          <w:sz w:val="22"/>
          <w:szCs w:val="22"/>
        </w:rPr>
        <w:t xml:space="preserve"> </w:t>
      </w:r>
    </w:p>
    <w:p w14:paraId="2EC5C91F" w14:textId="6BC01F26" w:rsidR="00743D36" w:rsidRPr="008D1B8B" w:rsidRDefault="00743D36" w:rsidP="006554C1">
      <w:pPr>
        <w:pStyle w:val="ListParagraph"/>
      </w:pPr>
      <w:r w:rsidRPr="008D1B8B">
        <w:rPr>
          <w:b/>
        </w:rPr>
        <w:t>Access to Services</w:t>
      </w:r>
      <w:r w:rsidRPr="00E977DC">
        <w:rPr>
          <w:b/>
          <w:bCs/>
        </w:rPr>
        <w:t>:</w:t>
      </w:r>
      <w:r w:rsidR="006E64FD" w:rsidRPr="00E977DC">
        <w:rPr>
          <w:b/>
          <w:bCs/>
        </w:rPr>
        <w:t xml:space="preserve"> </w:t>
      </w:r>
      <w:r w:rsidRPr="008D1B8B">
        <w:t>Because of mobility and temporary residence in a community, many migrant children and their families may not know how</w:t>
      </w:r>
      <w:r w:rsidR="002F03E7" w:rsidRPr="008D1B8B">
        <w:t xml:space="preserve"> </w:t>
      </w:r>
      <w:r w:rsidRPr="008D1B8B">
        <w:t xml:space="preserve">or when to </w:t>
      </w:r>
      <w:r w:rsidR="002F03E7" w:rsidRPr="008D1B8B">
        <w:t>get s</w:t>
      </w:r>
      <w:r w:rsidRPr="008D1B8B">
        <w:t xml:space="preserve">ervices. These services may be </w:t>
      </w:r>
      <w:r w:rsidR="00CD051F" w:rsidRPr="008D1B8B">
        <w:t>educational,</w:t>
      </w:r>
      <w:r w:rsidRPr="008D1B8B">
        <w:t xml:space="preserve"> or </w:t>
      </w:r>
      <w:r w:rsidR="002F03E7" w:rsidRPr="008D1B8B">
        <w:t xml:space="preserve">they may be for needs </w:t>
      </w:r>
      <w:r w:rsidRPr="008D1B8B">
        <w:t xml:space="preserve">such as food, clothing and housing. In addition, there may be misconceptions among migrant families, community members and resource providers </w:t>
      </w:r>
      <w:r w:rsidR="002F03E7" w:rsidRPr="008D1B8B">
        <w:t xml:space="preserve">about </w:t>
      </w:r>
      <w:r w:rsidRPr="008D1B8B">
        <w:t>the right</w:t>
      </w:r>
      <w:r w:rsidR="0082785B" w:rsidRPr="008D1B8B">
        <w:t>s</w:t>
      </w:r>
      <w:r w:rsidRPr="008D1B8B">
        <w:t xml:space="preserve"> </w:t>
      </w:r>
      <w:r w:rsidR="002F03E7" w:rsidRPr="008D1B8B">
        <w:t xml:space="preserve">of </w:t>
      </w:r>
      <w:r w:rsidRPr="008D1B8B">
        <w:t>migrant children</w:t>
      </w:r>
      <w:r w:rsidR="0082785B" w:rsidRPr="008D1B8B">
        <w:t xml:space="preserve"> </w:t>
      </w:r>
      <w:r w:rsidR="002F03E7" w:rsidRPr="008D1B8B">
        <w:t xml:space="preserve">to </w:t>
      </w:r>
      <w:r w:rsidRPr="008D1B8B">
        <w:t xml:space="preserve">access services. </w:t>
      </w:r>
    </w:p>
    <w:p w14:paraId="74C17D48" w14:textId="77777777" w:rsidR="00CA7952" w:rsidRPr="00394925" w:rsidRDefault="00CA7952" w:rsidP="006D7A5C">
      <w:pPr>
        <w:ind w:left="720"/>
      </w:pPr>
    </w:p>
    <w:p w14:paraId="3DF016E3" w14:textId="1B0A204C" w:rsidR="006133AA" w:rsidRDefault="006133AA" w:rsidP="006133AA">
      <w:pPr>
        <w:pStyle w:val="Subhead1"/>
      </w:pPr>
      <w:bookmarkStart w:id="44" w:name="_Toc37262504"/>
      <w:r>
        <w:t>Concern Statements</w:t>
      </w:r>
      <w:bookmarkEnd w:id="44"/>
    </w:p>
    <w:p w14:paraId="3EAAD350" w14:textId="338EC54B" w:rsidR="00743D36" w:rsidRPr="008D1B8B" w:rsidRDefault="00C406B7" w:rsidP="00743D36">
      <w:pPr>
        <w:rPr>
          <w:sz w:val="22"/>
          <w:szCs w:val="22"/>
        </w:rPr>
      </w:pPr>
      <w:r w:rsidRPr="008D1B8B">
        <w:rPr>
          <w:sz w:val="22"/>
          <w:szCs w:val="22"/>
        </w:rPr>
        <w:t xml:space="preserve">Through </w:t>
      </w:r>
      <w:r w:rsidR="00A93766" w:rsidRPr="008D1B8B">
        <w:rPr>
          <w:sz w:val="22"/>
          <w:szCs w:val="22"/>
        </w:rPr>
        <w:t>reviews</w:t>
      </w:r>
      <w:r w:rsidR="00743D36" w:rsidRPr="008D1B8B">
        <w:rPr>
          <w:sz w:val="22"/>
          <w:szCs w:val="22"/>
        </w:rPr>
        <w:t xml:space="preserve">, the </w:t>
      </w:r>
      <w:r w:rsidR="00373AD9" w:rsidRPr="008D1B8B">
        <w:rPr>
          <w:sz w:val="22"/>
          <w:szCs w:val="22"/>
        </w:rPr>
        <w:t xml:space="preserve">needs assessment committee </w:t>
      </w:r>
      <w:r w:rsidR="00743D36" w:rsidRPr="008D1B8B">
        <w:rPr>
          <w:sz w:val="22"/>
          <w:szCs w:val="22"/>
        </w:rPr>
        <w:t xml:space="preserve">identified </w:t>
      </w:r>
      <w:r w:rsidR="00A93766" w:rsidRPr="008D1B8B">
        <w:rPr>
          <w:sz w:val="22"/>
          <w:szCs w:val="22"/>
        </w:rPr>
        <w:t>these</w:t>
      </w:r>
      <w:r w:rsidR="00743D36" w:rsidRPr="008D1B8B">
        <w:rPr>
          <w:sz w:val="22"/>
          <w:szCs w:val="22"/>
        </w:rPr>
        <w:t xml:space="preserve"> concern statements for </w:t>
      </w:r>
      <w:r w:rsidR="00A93766" w:rsidRPr="008D1B8B">
        <w:rPr>
          <w:sz w:val="22"/>
          <w:szCs w:val="22"/>
        </w:rPr>
        <w:t xml:space="preserve">the </w:t>
      </w:r>
      <w:r w:rsidR="001D1A17" w:rsidRPr="008D1B8B">
        <w:rPr>
          <w:sz w:val="22"/>
          <w:szCs w:val="22"/>
        </w:rPr>
        <w:t>Migrant Education Program</w:t>
      </w:r>
      <w:r w:rsidR="0082785B" w:rsidRPr="008D1B8B">
        <w:rPr>
          <w:sz w:val="22"/>
          <w:szCs w:val="22"/>
        </w:rPr>
        <w:t xml:space="preserve"> based on </w:t>
      </w:r>
      <w:r w:rsidR="00EF75F6" w:rsidRPr="008D1B8B">
        <w:rPr>
          <w:sz w:val="22"/>
          <w:szCs w:val="22"/>
        </w:rPr>
        <w:t xml:space="preserve">the </w:t>
      </w:r>
      <w:r w:rsidR="00A93766" w:rsidRPr="008D1B8B">
        <w:rPr>
          <w:sz w:val="22"/>
          <w:szCs w:val="22"/>
        </w:rPr>
        <w:t xml:space="preserve">program’s </w:t>
      </w:r>
      <w:r w:rsidR="00EF75F6" w:rsidRPr="008D1B8B">
        <w:rPr>
          <w:sz w:val="22"/>
          <w:szCs w:val="22"/>
        </w:rPr>
        <w:t>current work and the areas of concern</w:t>
      </w:r>
      <w:r w:rsidR="00743D36" w:rsidRPr="008D1B8B">
        <w:rPr>
          <w:sz w:val="22"/>
          <w:szCs w:val="22"/>
        </w:rPr>
        <w:t>:</w:t>
      </w:r>
    </w:p>
    <w:p w14:paraId="65B6C5C5" w14:textId="77777777" w:rsidR="00BE3E06" w:rsidRDefault="00BE3E06" w:rsidP="00460D58">
      <w:pPr>
        <w:pStyle w:val="Caption"/>
      </w:pPr>
    </w:p>
    <w:p w14:paraId="3C24E0CB" w14:textId="06F35116" w:rsidR="00743D36" w:rsidRPr="00146E4C" w:rsidRDefault="00C373C8" w:rsidP="00E977DC">
      <w:bookmarkStart w:id="45" w:name="_Toc37262524"/>
      <w:r w:rsidRPr="00146E4C">
        <w:rPr>
          <w:rFonts w:asciiTheme="minorHAnsi" w:hAnsiTheme="minorHAnsi"/>
          <w:i/>
          <w:iCs/>
          <w:color w:val="1F497D" w:themeColor="text2"/>
          <w:sz w:val="18"/>
          <w:szCs w:val="18"/>
        </w:rPr>
        <w:t xml:space="preserve">Table </w:t>
      </w:r>
      <w:r w:rsidR="00C6606E" w:rsidRPr="00146E4C">
        <w:rPr>
          <w:rFonts w:asciiTheme="minorHAnsi" w:hAnsiTheme="minorHAnsi"/>
          <w:i/>
          <w:iCs/>
          <w:color w:val="1F497D" w:themeColor="text2"/>
          <w:sz w:val="18"/>
          <w:szCs w:val="18"/>
        </w:rPr>
        <w:fldChar w:fldCharType="begin"/>
      </w:r>
      <w:r w:rsidR="00C6606E" w:rsidRPr="00146E4C">
        <w:rPr>
          <w:rFonts w:asciiTheme="minorHAnsi" w:hAnsiTheme="minorHAnsi"/>
          <w:i/>
          <w:iCs/>
          <w:color w:val="1F497D" w:themeColor="text2"/>
          <w:sz w:val="18"/>
          <w:szCs w:val="18"/>
        </w:rPr>
        <w:instrText xml:space="preserve"> SEQ Table \* ARABIC </w:instrText>
      </w:r>
      <w:r w:rsidR="00C6606E" w:rsidRPr="00146E4C">
        <w:rPr>
          <w:rFonts w:asciiTheme="minorHAnsi" w:hAnsiTheme="minorHAnsi"/>
          <w:i/>
          <w:iCs/>
          <w:color w:val="1F497D" w:themeColor="text2"/>
          <w:sz w:val="18"/>
          <w:szCs w:val="18"/>
        </w:rPr>
        <w:fldChar w:fldCharType="separate"/>
      </w:r>
      <w:r w:rsidR="008602BF" w:rsidRPr="00146E4C">
        <w:rPr>
          <w:rFonts w:asciiTheme="minorHAnsi" w:hAnsiTheme="minorHAnsi"/>
          <w:i/>
          <w:iCs/>
          <w:color w:val="1F497D" w:themeColor="text2"/>
          <w:sz w:val="18"/>
          <w:szCs w:val="18"/>
        </w:rPr>
        <w:t>4</w:t>
      </w:r>
      <w:r w:rsidR="00C6606E" w:rsidRPr="00146E4C">
        <w:rPr>
          <w:rFonts w:asciiTheme="minorHAnsi" w:hAnsiTheme="minorHAnsi"/>
          <w:i/>
          <w:iCs/>
          <w:color w:val="1F497D" w:themeColor="text2"/>
          <w:sz w:val="18"/>
          <w:szCs w:val="18"/>
        </w:rPr>
        <w:fldChar w:fldCharType="end"/>
      </w:r>
      <w:r w:rsidRPr="00146E4C">
        <w:rPr>
          <w:rFonts w:asciiTheme="minorHAnsi" w:hAnsiTheme="minorHAnsi"/>
          <w:i/>
          <w:iCs/>
          <w:color w:val="1F497D" w:themeColor="text2"/>
          <w:sz w:val="18"/>
          <w:szCs w:val="18"/>
        </w:rPr>
        <w:t>:</w:t>
      </w:r>
      <w:r w:rsidR="006E64FD" w:rsidRPr="00146E4C">
        <w:rPr>
          <w:rFonts w:asciiTheme="minorHAnsi" w:hAnsiTheme="minorHAnsi"/>
          <w:i/>
          <w:iCs/>
          <w:color w:val="1F497D" w:themeColor="text2"/>
          <w:sz w:val="18"/>
          <w:szCs w:val="18"/>
        </w:rPr>
        <w:t xml:space="preserve"> </w:t>
      </w:r>
      <w:r w:rsidRPr="00146E4C">
        <w:rPr>
          <w:rFonts w:asciiTheme="minorHAnsi" w:hAnsiTheme="minorHAnsi"/>
          <w:i/>
          <w:iCs/>
          <w:color w:val="1F497D" w:themeColor="text2"/>
          <w:sz w:val="18"/>
          <w:szCs w:val="18"/>
        </w:rPr>
        <w:t xml:space="preserve">2018 </w:t>
      </w:r>
      <w:r w:rsidR="003043DB" w:rsidRPr="00146E4C">
        <w:rPr>
          <w:rFonts w:asciiTheme="minorHAnsi" w:hAnsiTheme="minorHAnsi"/>
          <w:i/>
          <w:iCs/>
          <w:color w:val="1F497D" w:themeColor="text2"/>
          <w:sz w:val="18"/>
          <w:szCs w:val="18"/>
        </w:rPr>
        <w:t>c</w:t>
      </w:r>
      <w:r w:rsidRPr="00146E4C">
        <w:rPr>
          <w:rFonts w:asciiTheme="minorHAnsi" w:hAnsiTheme="minorHAnsi"/>
          <w:i/>
          <w:iCs/>
          <w:color w:val="1F497D" w:themeColor="text2"/>
          <w:sz w:val="18"/>
          <w:szCs w:val="18"/>
        </w:rPr>
        <w:t xml:space="preserve">oncern </w:t>
      </w:r>
      <w:r w:rsidR="003043DB" w:rsidRPr="00146E4C">
        <w:rPr>
          <w:rFonts w:asciiTheme="minorHAnsi" w:hAnsiTheme="minorHAnsi"/>
          <w:i/>
          <w:iCs/>
          <w:color w:val="1F497D" w:themeColor="text2"/>
          <w:sz w:val="18"/>
          <w:szCs w:val="18"/>
        </w:rPr>
        <w:t>s</w:t>
      </w:r>
      <w:r w:rsidRPr="00146E4C">
        <w:rPr>
          <w:rFonts w:asciiTheme="minorHAnsi" w:hAnsiTheme="minorHAnsi"/>
          <w:i/>
          <w:iCs/>
          <w:color w:val="1F497D" w:themeColor="text2"/>
          <w:sz w:val="18"/>
          <w:szCs w:val="18"/>
        </w:rPr>
        <w:t>tatements</w:t>
      </w:r>
      <w:r w:rsidR="006E64FD" w:rsidRPr="00146E4C">
        <w:rPr>
          <w:rFonts w:asciiTheme="minorHAnsi" w:hAnsiTheme="minorHAnsi"/>
          <w:i/>
          <w:iCs/>
          <w:color w:val="1F497D" w:themeColor="text2"/>
          <w:sz w:val="18"/>
          <w:szCs w:val="18"/>
        </w:rPr>
        <w:t xml:space="preserve"> </w:t>
      </w:r>
      <w:r w:rsidRPr="00146E4C">
        <w:rPr>
          <w:rFonts w:asciiTheme="minorHAnsi" w:hAnsiTheme="minorHAnsi"/>
          <w:i/>
          <w:iCs/>
          <w:color w:val="1F497D" w:themeColor="text2"/>
          <w:sz w:val="18"/>
          <w:szCs w:val="18"/>
        </w:rPr>
        <w:t xml:space="preserve">and related </w:t>
      </w:r>
      <w:r w:rsidR="00B4298E" w:rsidRPr="00146E4C">
        <w:rPr>
          <w:rFonts w:asciiTheme="minorHAnsi" w:hAnsiTheme="minorHAnsi"/>
          <w:i/>
          <w:iCs/>
          <w:color w:val="1F497D" w:themeColor="text2"/>
          <w:sz w:val="18"/>
          <w:szCs w:val="18"/>
        </w:rPr>
        <w:t>U.S. Department of Education Office of Migrant Education</w:t>
      </w:r>
      <w:r w:rsidR="003043DB" w:rsidRPr="00146E4C">
        <w:rPr>
          <w:rFonts w:asciiTheme="minorHAnsi" w:hAnsiTheme="minorHAnsi"/>
          <w:i/>
          <w:iCs/>
          <w:color w:val="1F497D" w:themeColor="text2"/>
          <w:sz w:val="18"/>
          <w:szCs w:val="18"/>
        </w:rPr>
        <w:t xml:space="preserve"> Areas of Concern</w:t>
      </w:r>
      <w:r w:rsidR="00FF2502">
        <w:rPr>
          <w:rFonts w:asciiTheme="minorHAnsi" w:hAnsiTheme="minorHAnsi"/>
          <w:i/>
          <w:iCs/>
          <w:color w:val="1F497D" w:themeColor="text2"/>
          <w:sz w:val="18"/>
          <w:szCs w:val="18"/>
        </w:rPr>
        <w:t>.</w:t>
      </w:r>
      <w:bookmarkEnd w:id="45"/>
    </w:p>
    <w:tbl>
      <w:tblPr>
        <w:tblStyle w:val="GridTable4-Accent1"/>
        <w:tblW w:w="0" w:type="auto"/>
        <w:tblLook w:val="04A0" w:firstRow="1" w:lastRow="0" w:firstColumn="1" w:lastColumn="0" w:noHBand="0" w:noVBand="1"/>
      </w:tblPr>
      <w:tblGrid>
        <w:gridCol w:w="7375"/>
        <w:gridCol w:w="3415"/>
      </w:tblGrid>
      <w:tr w:rsidR="00743D36" w:rsidRPr="005A309B" w14:paraId="084DD97B" w14:textId="77777777" w:rsidTr="00CA79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5" w:type="dxa"/>
          </w:tcPr>
          <w:p w14:paraId="6DD09818" w14:textId="77777777" w:rsidR="00743D36" w:rsidRPr="005A309B" w:rsidRDefault="00743D36" w:rsidP="00DB70C3">
            <w:pPr>
              <w:rPr>
                <w:rFonts w:cstheme="minorHAnsi"/>
                <w:b w:val="0"/>
              </w:rPr>
            </w:pPr>
            <w:r w:rsidRPr="006D2AB4">
              <w:rPr>
                <w:rFonts w:cstheme="minorHAnsi"/>
              </w:rPr>
              <w:tab/>
            </w:r>
            <w:r w:rsidRPr="005A309B">
              <w:rPr>
                <w:rFonts w:cstheme="minorHAnsi"/>
                <w:b w:val="0"/>
              </w:rPr>
              <w:t>2018 Concern Statement</w:t>
            </w:r>
          </w:p>
        </w:tc>
        <w:tc>
          <w:tcPr>
            <w:tcW w:w="3415" w:type="dxa"/>
          </w:tcPr>
          <w:p w14:paraId="7667D471" w14:textId="77777777" w:rsidR="00743D36" w:rsidRPr="005A309B" w:rsidRDefault="00743D36" w:rsidP="00DB70C3">
            <w:pPr>
              <w:cnfStyle w:val="100000000000" w:firstRow="1" w:lastRow="0" w:firstColumn="0" w:lastColumn="0" w:oddVBand="0" w:evenVBand="0" w:oddHBand="0" w:evenHBand="0" w:firstRowFirstColumn="0" w:firstRowLastColumn="0" w:lastRowFirstColumn="0" w:lastRowLastColumn="0"/>
              <w:rPr>
                <w:rFonts w:cstheme="minorHAnsi"/>
                <w:b w:val="0"/>
              </w:rPr>
            </w:pPr>
            <w:r w:rsidRPr="005A309B">
              <w:rPr>
                <w:rFonts w:cstheme="minorHAnsi"/>
                <w:b w:val="0"/>
              </w:rPr>
              <w:t>Area of Concern</w:t>
            </w:r>
          </w:p>
        </w:tc>
      </w:tr>
      <w:tr w:rsidR="00743D36" w:rsidRPr="005A309B" w14:paraId="700B6802"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2D9D02D9" w14:textId="799E98F2" w:rsidR="00743D36" w:rsidRPr="00373AD9" w:rsidRDefault="00743D36" w:rsidP="00E977DC">
            <w:pPr>
              <w:pStyle w:val="ListParagraph"/>
              <w:numPr>
                <w:ilvl w:val="0"/>
                <w:numId w:val="43"/>
              </w:numPr>
            </w:pPr>
            <w:r w:rsidRPr="00373AD9">
              <w:t>We are concerned migrant students lack continuity in their educational experience</w:t>
            </w:r>
            <w:r w:rsidR="00AA408D">
              <w:t>s</w:t>
            </w:r>
            <w:r w:rsidRPr="00373AD9">
              <w:t xml:space="preserve"> and do not receive </w:t>
            </w:r>
            <w:r w:rsidR="00CD051F" w:rsidRPr="00373AD9">
              <w:t>enough</w:t>
            </w:r>
            <w:r w:rsidRPr="00373AD9">
              <w:t xml:space="preserve"> instruction to achieve proficiency in reading/language arts due to their high mobility. </w:t>
            </w:r>
          </w:p>
        </w:tc>
        <w:tc>
          <w:tcPr>
            <w:tcW w:w="3415" w:type="dxa"/>
          </w:tcPr>
          <w:p w14:paraId="7B831D63" w14:textId="77777777" w:rsidR="00743D36" w:rsidRPr="005A309B" w:rsidRDefault="00743D36" w:rsidP="00DB70C3">
            <w:pPr>
              <w:cnfStyle w:val="000000100000" w:firstRow="0" w:lastRow="0" w:firstColumn="0" w:lastColumn="0" w:oddVBand="0" w:evenVBand="0" w:oddHBand="1" w:evenHBand="0" w:firstRowFirstColumn="0" w:firstRowLastColumn="0" w:lastRowFirstColumn="0" w:lastRowLastColumn="0"/>
              <w:rPr>
                <w:rFonts w:cstheme="minorHAnsi"/>
              </w:rPr>
            </w:pPr>
            <w:r w:rsidRPr="005A309B">
              <w:rPr>
                <w:rFonts w:cstheme="minorHAnsi"/>
              </w:rPr>
              <w:t>Educational Continuity, Instructional Time, School Engagement</w:t>
            </w:r>
          </w:p>
        </w:tc>
      </w:tr>
      <w:tr w:rsidR="00743D36" w:rsidRPr="005A309B" w14:paraId="50A6F121" w14:textId="77777777" w:rsidTr="00DB70C3">
        <w:tc>
          <w:tcPr>
            <w:cnfStyle w:val="001000000000" w:firstRow="0" w:lastRow="0" w:firstColumn="1" w:lastColumn="0" w:oddVBand="0" w:evenVBand="0" w:oddHBand="0" w:evenHBand="0" w:firstRowFirstColumn="0" w:firstRowLastColumn="0" w:lastRowFirstColumn="0" w:lastRowLastColumn="0"/>
            <w:tcW w:w="7375" w:type="dxa"/>
          </w:tcPr>
          <w:p w14:paraId="00A1F71D" w14:textId="2B865E64" w:rsidR="00743D36" w:rsidRPr="00373AD9" w:rsidRDefault="00743D36" w:rsidP="00E977DC">
            <w:pPr>
              <w:pStyle w:val="ListParagraph"/>
              <w:numPr>
                <w:ilvl w:val="0"/>
                <w:numId w:val="43"/>
              </w:numPr>
            </w:pPr>
            <w:r w:rsidRPr="00373AD9">
              <w:t>We are concerned migrant students lack continuity in their educational experience</w:t>
            </w:r>
            <w:r w:rsidR="00AA408D">
              <w:t>s</w:t>
            </w:r>
            <w:r w:rsidRPr="00373AD9">
              <w:t xml:space="preserve"> and do not receive </w:t>
            </w:r>
            <w:r w:rsidR="00CD051F" w:rsidRPr="00373AD9">
              <w:t>enough</w:t>
            </w:r>
            <w:r w:rsidRPr="00373AD9">
              <w:t xml:space="preserve"> instruction to achieve proficiency in mathematics due to their high mobility.</w:t>
            </w:r>
          </w:p>
        </w:tc>
        <w:tc>
          <w:tcPr>
            <w:tcW w:w="3415" w:type="dxa"/>
          </w:tcPr>
          <w:p w14:paraId="6091B3AE" w14:textId="77777777" w:rsidR="00743D36" w:rsidRPr="005A309B" w:rsidRDefault="00743D36" w:rsidP="00DB70C3">
            <w:pPr>
              <w:cnfStyle w:val="000000000000" w:firstRow="0" w:lastRow="0" w:firstColumn="0" w:lastColumn="0" w:oddVBand="0" w:evenVBand="0" w:oddHBand="0" w:evenHBand="0" w:firstRowFirstColumn="0" w:firstRowLastColumn="0" w:lastRowFirstColumn="0" w:lastRowLastColumn="0"/>
              <w:rPr>
                <w:rFonts w:cstheme="minorHAnsi"/>
              </w:rPr>
            </w:pPr>
            <w:r w:rsidRPr="005A309B">
              <w:rPr>
                <w:rFonts w:cstheme="minorHAnsi"/>
              </w:rPr>
              <w:t>Educational Continuity, Instructional Time, School Engagement</w:t>
            </w:r>
          </w:p>
        </w:tc>
      </w:tr>
      <w:tr w:rsidR="00743D36" w:rsidRPr="005A309B" w14:paraId="02463939"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2F7D58E7" w14:textId="09CFD3CD" w:rsidR="00743D36" w:rsidRPr="00373AD9" w:rsidRDefault="00743D36" w:rsidP="00E977DC">
            <w:pPr>
              <w:pStyle w:val="ListParagraph"/>
              <w:numPr>
                <w:ilvl w:val="0"/>
                <w:numId w:val="43"/>
              </w:numPr>
            </w:pPr>
            <w:r w:rsidRPr="00373AD9">
              <w:t xml:space="preserve">We are concerned migrant students who are English </w:t>
            </w:r>
            <w:r w:rsidR="00AA408D">
              <w:t>l</w:t>
            </w:r>
            <w:r w:rsidRPr="00373AD9">
              <w:t xml:space="preserve">earners may need additional help and instructional assistance to become fluent in English, ready for school, proficient in critical content areas and graduate from high school. </w:t>
            </w:r>
          </w:p>
        </w:tc>
        <w:tc>
          <w:tcPr>
            <w:tcW w:w="3415" w:type="dxa"/>
          </w:tcPr>
          <w:p w14:paraId="76C86E8E" w14:textId="77777777" w:rsidR="00743D36" w:rsidRPr="005A309B" w:rsidRDefault="00743D36" w:rsidP="00DB70C3">
            <w:pPr>
              <w:cnfStyle w:val="000000100000" w:firstRow="0" w:lastRow="0" w:firstColumn="0" w:lastColumn="0" w:oddVBand="0" w:evenVBand="0" w:oddHBand="1" w:evenHBand="0" w:firstRowFirstColumn="0" w:firstRowLastColumn="0" w:lastRowFirstColumn="0" w:lastRowLastColumn="0"/>
              <w:rPr>
                <w:rFonts w:cstheme="minorHAnsi"/>
              </w:rPr>
            </w:pPr>
            <w:r w:rsidRPr="005A309B">
              <w:rPr>
                <w:rFonts w:cstheme="minorHAnsi"/>
              </w:rPr>
              <w:t>English Language Development</w:t>
            </w:r>
          </w:p>
        </w:tc>
      </w:tr>
      <w:tr w:rsidR="00743D36" w:rsidRPr="005A309B" w14:paraId="3AAE0EF6" w14:textId="77777777" w:rsidTr="00DB70C3">
        <w:tc>
          <w:tcPr>
            <w:cnfStyle w:val="001000000000" w:firstRow="0" w:lastRow="0" w:firstColumn="1" w:lastColumn="0" w:oddVBand="0" w:evenVBand="0" w:oddHBand="0" w:evenHBand="0" w:firstRowFirstColumn="0" w:firstRowLastColumn="0" w:lastRowFirstColumn="0" w:lastRowLastColumn="0"/>
            <w:tcW w:w="7375" w:type="dxa"/>
          </w:tcPr>
          <w:p w14:paraId="5B0DE818" w14:textId="7B934888" w:rsidR="00743D36" w:rsidRPr="00373AD9" w:rsidRDefault="00743D36" w:rsidP="00E977DC">
            <w:pPr>
              <w:pStyle w:val="ListParagraph"/>
              <w:numPr>
                <w:ilvl w:val="0"/>
                <w:numId w:val="43"/>
              </w:numPr>
            </w:pPr>
            <w:r w:rsidRPr="00373AD9">
              <w:t xml:space="preserve">We are concerned other needs, such as health and social needs, may be affecting the ability of migratory children to effectively participate in school. </w:t>
            </w:r>
          </w:p>
        </w:tc>
        <w:tc>
          <w:tcPr>
            <w:tcW w:w="3415" w:type="dxa"/>
          </w:tcPr>
          <w:p w14:paraId="3F8DB6E4" w14:textId="77777777" w:rsidR="00743D36" w:rsidRPr="005A309B" w:rsidRDefault="00743D36" w:rsidP="00DB70C3">
            <w:pPr>
              <w:cnfStyle w:val="000000000000" w:firstRow="0" w:lastRow="0" w:firstColumn="0" w:lastColumn="0" w:oddVBand="0" w:evenVBand="0" w:oddHBand="0" w:evenHBand="0" w:firstRowFirstColumn="0" w:firstRowLastColumn="0" w:lastRowFirstColumn="0" w:lastRowLastColumn="0"/>
              <w:rPr>
                <w:rFonts w:cstheme="minorHAnsi"/>
              </w:rPr>
            </w:pPr>
            <w:r w:rsidRPr="005A309B">
              <w:rPr>
                <w:rFonts w:cstheme="minorHAnsi"/>
              </w:rPr>
              <w:t>Health</w:t>
            </w:r>
            <w:r w:rsidR="001C4B1C">
              <w:rPr>
                <w:rFonts w:cstheme="minorHAnsi"/>
              </w:rPr>
              <w:t>, Access to Services</w:t>
            </w:r>
          </w:p>
        </w:tc>
      </w:tr>
      <w:tr w:rsidR="00743D36" w:rsidRPr="005A309B" w14:paraId="3A341B9D"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280CDCE" w14:textId="300423BC" w:rsidR="00743D36" w:rsidRPr="00373AD9" w:rsidRDefault="00743D36" w:rsidP="00E977DC">
            <w:pPr>
              <w:pStyle w:val="ListParagraph"/>
              <w:numPr>
                <w:ilvl w:val="0"/>
                <w:numId w:val="43"/>
              </w:numPr>
            </w:pPr>
            <w:r w:rsidRPr="00373AD9">
              <w:t xml:space="preserve">We are concerned migrant high school students are not receiving </w:t>
            </w:r>
            <w:r w:rsidR="00CD051F" w:rsidRPr="00373AD9">
              <w:t>enough</w:t>
            </w:r>
            <w:r w:rsidRPr="00373AD9">
              <w:t xml:space="preserve"> instruction to accrue and recover credit for high school graduation and are not accessing robust services to prepare them for postsecondary success. </w:t>
            </w:r>
          </w:p>
        </w:tc>
        <w:tc>
          <w:tcPr>
            <w:tcW w:w="3415" w:type="dxa"/>
          </w:tcPr>
          <w:p w14:paraId="62643AE4" w14:textId="77777777" w:rsidR="00743D36" w:rsidRPr="005A309B" w:rsidRDefault="00743D36" w:rsidP="00DB70C3">
            <w:pPr>
              <w:cnfStyle w:val="000000100000" w:firstRow="0" w:lastRow="0" w:firstColumn="0" w:lastColumn="0" w:oddVBand="0" w:evenVBand="0" w:oddHBand="1" w:evenHBand="0" w:firstRowFirstColumn="0" w:firstRowLastColumn="0" w:lastRowFirstColumn="0" w:lastRowLastColumn="0"/>
              <w:rPr>
                <w:rFonts w:cstheme="minorHAnsi"/>
              </w:rPr>
            </w:pPr>
            <w:r w:rsidRPr="005A309B">
              <w:rPr>
                <w:rFonts w:cstheme="minorHAnsi"/>
              </w:rPr>
              <w:t>Instructional Time, School Engagement, Access to Services</w:t>
            </w:r>
          </w:p>
        </w:tc>
      </w:tr>
      <w:tr w:rsidR="00743D36" w:rsidRPr="005A309B" w14:paraId="3784F266" w14:textId="77777777" w:rsidTr="00DB70C3">
        <w:tc>
          <w:tcPr>
            <w:cnfStyle w:val="001000000000" w:firstRow="0" w:lastRow="0" w:firstColumn="1" w:lastColumn="0" w:oddVBand="0" w:evenVBand="0" w:oddHBand="0" w:evenHBand="0" w:firstRowFirstColumn="0" w:firstRowLastColumn="0" w:lastRowFirstColumn="0" w:lastRowLastColumn="0"/>
            <w:tcW w:w="7375" w:type="dxa"/>
          </w:tcPr>
          <w:p w14:paraId="7C142741" w14:textId="51C17261" w:rsidR="00743D36" w:rsidRPr="00373AD9" w:rsidRDefault="00743D36" w:rsidP="00E977DC">
            <w:pPr>
              <w:pStyle w:val="ListParagraph"/>
              <w:numPr>
                <w:ilvl w:val="0"/>
                <w:numId w:val="43"/>
              </w:numPr>
            </w:pPr>
            <w:r w:rsidRPr="00373AD9">
              <w:t>We are concerned migrant out</w:t>
            </w:r>
            <w:r w:rsidR="00AA408D">
              <w:t>-</w:t>
            </w:r>
            <w:r w:rsidRPr="00373AD9">
              <w:t>of</w:t>
            </w:r>
            <w:r w:rsidR="00AA408D">
              <w:t>-</w:t>
            </w:r>
            <w:r w:rsidRPr="00373AD9">
              <w:t xml:space="preserve">school youth are not accessing educational and vocational services </w:t>
            </w:r>
            <w:r w:rsidR="00AA408D">
              <w:t>that</w:t>
            </w:r>
            <w:r w:rsidR="00AA408D" w:rsidRPr="00373AD9">
              <w:t xml:space="preserve"> </w:t>
            </w:r>
            <w:r w:rsidRPr="00373AD9">
              <w:t xml:space="preserve">would aide them in responsible citizenship and productive employment. </w:t>
            </w:r>
          </w:p>
        </w:tc>
        <w:tc>
          <w:tcPr>
            <w:tcW w:w="3415" w:type="dxa"/>
          </w:tcPr>
          <w:p w14:paraId="2C32E4EC" w14:textId="77777777" w:rsidR="00743D36" w:rsidRPr="005A309B" w:rsidRDefault="00743D36" w:rsidP="00DB70C3">
            <w:pPr>
              <w:cnfStyle w:val="000000000000" w:firstRow="0" w:lastRow="0" w:firstColumn="0" w:lastColumn="0" w:oddVBand="0" w:evenVBand="0" w:oddHBand="0" w:evenHBand="0" w:firstRowFirstColumn="0" w:firstRowLastColumn="0" w:lastRowFirstColumn="0" w:lastRowLastColumn="0"/>
              <w:rPr>
                <w:rFonts w:cstheme="minorHAnsi"/>
              </w:rPr>
            </w:pPr>
            <w:r w:rsidRPr="005A309B">
              <w:rPr>
                <w:rFonts w:cstheme="minorHAnsi"/>
              </w:rPr>
              <w:t>Access to Services</w:t>
            </w:r>
          </w:p>
        </w:tc>
      </w:tr>
      <w:tr w:rsidR="00743D36" w:rsidRPr="005A309B" w14:paraId="76D10957" w14:textId="77777777" w:rsidTr="00DB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02540388" w14:textId="3492F051" w:rsidR="00743D36" w:rsidRPr="00373AD9" w:rsidRDefault="00743D36" w:rsidP="00E977DC">
            <w:pPr>
              <w:pStyle w:val="ListParagraph"/>
              <w:numPr>
                <w:ilvl w:val="0"/>
                <w:numId w:val="43"/>
              </w:numPr>
            </w:pPr>
            <w:r w:rsidRPr="00373AD9">
              <w:t>We are concerned gaps may exist in access to early learning services for migrant children, up to 5 years of age</w:t>
            </w:r>
            <w:r w:rsidR="00A801E8" w:rsidRPr="00373AD9">
              <w:t>. This</w:t>
            </w:r>
            <w:r w:rsidRPr="00373AD9">
              <w:t xml:space="preserve"> may</w:t>
            </w:r>
            <w:r w:rsidR="000E24A1" w:rsidRPr="00373AD9">
              <w:t xml:space="preserve"> affect </w:t>
            </w:r>
            <w:r w:rsidRPr="00373AD9">
              <w:t>their readiness to enter school.</w:t>
            </w:r>
          </w:p>
        </w:tc>
        <w:tc>
          <w:tcPr>
            <w:tcW w:w="3415" w:type="dxa"/>
          </w:tcPr>
          <w:p w14:paraId="6C182F07" w14:textId="77777777" w:rsidR="00743D36" w:rsidRPr="005A309B" w:rsidRDefault="00743D36" w:rsidP="00DB70C3">
            <w:pPr>
              <w:cnfStyle w:val="000000100000" w:firstRow="0" w:lastRow="0" w:firstColumn="0" w:lastColumn="0" w:oddVBand="0" w:evenVBand="0" w:oddHBand="1" w:evenHBand="0" w:firstRowFirstColumn="0" w:firstRowLastColumn="0" w:lastRowFirstColumn="0" w:lastRowLastColumn="0"/>
              <w:rPr>
                <w:rFonts w:cstheme="minorHAnsi"/>
              </w:rPr>
            </w:pPr>
            <w:r w:rsidRPr="005A309B">
              <w:rPr>
                <w:rFonts w:cstheme="minorHAnsi"/>
              </w:rPr>
              <w:t>Instructional Time, Access to Services</w:t>
            </w:r>
          </w:p>
        </w:tc>
      </w:tr>
      <w:tr w:rsidR="00743D36" w:rsidRPr="005A309B" w14:paraId="7A15ABE5" w14:textId="77777777" w:rsidTr="00DB70C3">
        <w:tc>
          <w:tcPr>
            <w:cnfStyle w:val="001000000000" w:firstRow="0" w:lastRow="0" w:firstColumn="1" w:lastColumn="0" w:oddVBand="0" w:evenVBand="0" w:oddHBand="0" w:evenHBand="0" w:firstRowFirstColumn="0" w:firstRowLastColumn="0" w:lastRowFirstColumn="0" w:lastRowLastColumn="0"/>
            <w:tcW w:w="7375" w:type="dxa"/>
          </w:tcPr>
          <w:p w14:paraId="4C6051CE" w14:textId="3CEC9F00" w:rsidR="00743D36" w:rsidRPr="00373AD9" w:rsidRDefault="00743D36" w:rsidP="00E977DC">
            <w:pPr>
              <w:pStyle w:val="ListParagraph"/>
              <w:numPr>
                <w:ilvl w:val="0"/>
                <w:numId w:val="43"/>
              </w:numPr>
            </w:pPr>
            <w:r w:rsidRPr="00373AD9">
              <w:lastRenderedPageBreak/>
              <w:t xml:space="preserve">We are concerned migrant students do not have stronger educational supports at home, including parents’ knowledge of </w:t>
            </w:r>
            <w:r w:rsidR="001D1A17" w:rsidRPr="00373AD9">
              <w:t>Migrant Education Program</w:t>
            </w:r>
            <w:r w:rsidRPr="00373AD9">
              <w:t xml:space="preserve"> services; parents’ comfort in navigating the Ohio education system and its resources; access to</w:t>
            </w:r>
            <w:r w:rsidR="00094E2A" w:rsidRPr="00373AD9">
              <w:t xml:space="preserve"> learning materials,</w:t>
            </w:r>
            <w:r w:rsidRPr="00373AD9">
              <w:t xml:space="preserve"> technology and </w:t>
            </w:r>
            <w:r w:rsidR="00AA408D">
              <w:t>i</w:t>
            </w:r>
            <w:r w:rsidR="00AA408D" w:rsidRPr="00373AD9">
              <w:t xml:space="preserve">nternet </w:t>
            </w:r>
            <w:r w:rsidRPr="00373AD9">
              <w:t>service; and guidance on balancing education and work priorities for high school students.</w:t>
            </w:r>
            <w:r w:rsidR="006E64FD" w:rsidRPr="00373AD9">
              <w:t xml:space="preserve"> </w:t>
            </w:r>
          </w:p>
        </w:tc>
        <w:tc>
          <w:tcPr>
            <w:tcW w:w="3415" w:type="dxa"/>
          </w:tcPr>
          <w:p w14:paraId="262F27C6" w14:textId="77777777" w:rsidR="00743D36" w:rsidRPr="005A309B" w:rsidRDefault="00743D36" w:rsidP="00DB70C3">
            <w:pPr>
              <w:cnfStyle w:val="000000000000" w:firstRow="0" w:lastRow="0" w:firstColumn="0" w:lastColumn="0" w:oddVBand="0" w:evenVBand="0" w:oddHBand="0" w:evenHBand="0" w:firstRowFirstColumn="0" w:firstRowLastColumn="0" w:lastRowFirstColumn="0" w:lastRowLastColumn="0"/>
              <w:rPr>
                <w:rFonts w:cstheme="minorHAnsi"/>
              </w:rPr>
            </w:pPr>
            <w:r w:rsidRPr="005A309B">
              <w:rPr>
                <w:rFonts w:cstheme="minorHAnsi"/>
              </w:rPr>
              <w:t>Educational Supports in the Home</w:t>
            </w:r>
          </w:p>
        </w:tc>
      </w:tr>
    </w:tbl>
    <w:p w14:paraId="2C706FA5" w14:textId="77777777" w:rsidR="00743D36" w:rsidRDefault="00743D36" w:rsidP="00743D36">
      <w:pPr>
        <w:rPr>
          <w:rFonts w:cstheme="minorHAnsi"/>
        </w:rPr>
      </w:pPr>
    </w:p>
    <w:p w14:paraId="7077E5BB" w14:textId="76BB7B77" w:rsidR="00743D36" w:rsidRPr="008D1B8B" w:rsidRDefault="00743D36" w:rsidP="00743D36">
      <w:pPr>
        <w:rPr>
          <w:rFonts w:cstheme="minorHAnsi"/>
          <w:sz w:val="22"/>
          <w:szCs w:val="22"/>
        </w:rPr>
      </w:pPr>
      <w:r w:rsidRPr="008D1B8B">
        <w:rPr>
          <w:rFonts w:cstheme="minorHAnsi"/>
          <w:sz w:val="22"/>
          <w:szCs w:val="22"/>
        </w:rPr>
        <w:t xml:space="preserve">The needs assessment process encourages migrant education programs to align need indicators to concern statements. The need indicators measure </w:t>
      </w:r>
      <w:r w:rsidR="002221C9" w:rsidRPr="008D1B8B">
        <w:rPr>
          <w:rFonts w:cstheme="minorHAnsi"/>
          <w:sz w:val="22"/>
          <w:szCs w:val="22"/>
        </w:rPr>
        <w:t xml:space="preserve">progress, or lack </w:t>
      </w:r>
      <w:r w:rsidR="00D56F2B" w:rsidRPr="008D1B8B">
        <w:rPr>
          <w:rFonts w:cstheme="minorHAnsi"/>
          <w:sz w:val="22"/>
          <w:szCs w:val="22"/>
        </w:rPr>
        <w:t>of progress</w:t>
      </w:r>
      <w:r w:rsidR="002221C9" w:rsidRPr="008D1B8B">
        <w:rPr>
          <w:rFonts w:cstheme="minorHAnsi"/>
          <w:sz w:val="22"/>
          <w:szCs w:val="22"/>
        </w:rPr>
        <w:t xml:space="preserve">, </w:t>
      </w:r>
      <w:r w:rsidRPr="008D1B8B">
        <w:rPr>
          <w:rFonts w:cstheme="minorHAnsi"/>
          <w:sz w:val="22"/>
          <w:szCs w:val="22"/>
        </w:rPr>
        <w:t>in meeting these concerns</w:t>
      </w:r>
      <w:r w:rsidR="00580DE0" w:rsidRPr="008D1B8B">
        <w:rPr>
          <w:rFonts w:cstheme="minorHAnsi"/>
          <w:sz w:val="22"/>
          <w:szCs w:val="22"/>
        </w:rPr>
        <w:t>. Ideally, these indicators</w:t>
      </w:r>
      <w:r w:rsidR="00DE1C6C" w:rsidRPr="008D1B8B">
        <w:rPr>
          <w:rFonts w:cstheme="minorHAnsi"/>
          <w:sz w:val="22"/>
          <w:szCs w:val="22"/>
        </w:rPr>
        <w:t xml:space="preserve"> also </w:t>
      </w:r>
      <w:r w:rsidR="00D56F2B" w:rsidRPr="008D1B8B">
        <w:rPr>
          <w:rFonts w:cstheme="minorHAnsi"/>
          <w:sz w:val="22"/>
          <w:szCs w:val="22"/>
        </w:rPr>
        <w:t>can help</w:t>
      </w:r>
      <w:r w:rsidR="00DE1C6C" w:rsidRPr="008D1B8B">
        <w:rPr>
          <w:rFonts w:cstheme="minorHAnsi"/>
          <w:sz w:val="22"/>
          <w:szCs w:val="22"/>
        </w:rPr>
        <w:t xml:space="preserve"> determine </w:t>
      </w:r>
      <w:r w:rsidRPr="008D1B8B">
        <w:rPr>
          <w:rFonts w:cstheme="minorHAnsi"/>
          <w:sz w:val="22"/>
          <w:szCs w:val="22"/>
        </w:rPr>
        <w:t>where programs need to be</w:t>
      </w:r>
      <w:r w:rsidR="00DE1C6C" w:rsidRPr="008D1B8B">
        <w:rPr>
          <w:rFonts w:cstheme="minorHAnsi"/>
          <w:sz w:val="22"/>
          <w:szCs w:val="22"/>
        </w:rPr>
        <w:t xml:space="preserve"> </w:t>
      </w:r>
      <w:r w:rsidR="00D56F2B" w:rsidRPr="008D1B8B">
        <w:rPr>
          <w:rFonts w:cstheme="minorHAnsi"/>
          <w:sz w:val="22"/>
          <w:szCs w:val="22"/>
        </w:rPr>
        <w:t>compared to other</w:t>
      </w:r>
      <w:r w:rsidR="00DE1C6C" w:rsidRPr="008D1B8B">
        <w:rPr>
          <w:rFonts w:cstheme="minorHAnsi"/>
          <w:sz w:val="22"/>
          <w:szCs w:val="22"/>
        </w:rPr>
        <w:t xml:space="preserve"> groups or </w:t>
      </w:r>
      <w:r w:rsidR="00D56F2B" w:rsidRPr="008D1B8B">
        <w:rPr>
          <w:rFonts w:cstheme="minorHAnsi"/>
          <w:sz w:val="22"/>
          <w:szCs w:val="22"/>
        </w:rPr>
        <w:t xml:space="preserve">in </w:t>
      </w:r>
      <w:r w:rsidR="00DE1C6C" w:rsidRPr="008D1B8B">
        <w:rPr>
          <w:rFonts w:cstheme="minorHAnsi"/>
          <w:sz w:val="22"/>
          <w:szCs w:val="22"/>
        </w:rPr>
        <w:t>absolute performance</w:t>
      </w:r>
      <w:r w:rsidRPr="008D1B8B">
        <w:rPr>
          <w:rFonts w:cstheme="minorHAnsi"/>
          <w:sz w:val="22"/>
          <w:szCs w:val="22"/>
        </w:rPr>
        <w:t xml:space="preserve">. </w:t>
      </w:r>
      <w:r w:rsidR="00D56F2B" w:rsidRPr="008D1B8B">
        <w:rPr>
          <w:rFonts w:cstheme="minorHAnsi"/>
          <w:sz w:val="22"/>
          <w:szCs w:val="22"/>
        </w:rPr>
        <w:fldChar w:fldCharType="begin"/>
      </w:r>
      <w:r w:rsidR="00D56F2B" w:rsidRPr="008D1B8B">
        <w:rPr>
          <w:rFonts w:cstheme="minorHAnsi"/>
          <w:sz w:val="22"/>
          <w:szCs w:val="22"/>
        </w:rPr>
        <w:instrText xml:space="preserve"> REF _Ref517805923 \h </w:instrText>
      </w:r>
      <w:r w:rsidR="008D1B8B">
        <w:rPr>
          <w:rFonts w:cstheme="minorHAnsi"/>
          <w:sz w:val="22"/>
          <w:szCs w:val="22"/>
        </w:rPr>
        <w:instrText xml:space="preserve"> \* MERGEFORMAT </w:instrText>
      </w:r>
      <w:r w:rsidR="00D56F2B" w:rsidRPr="008D1B8B">
        <w:rPr>
          <w:rFonts w:cstheme="minorHAnsi"/>
          <w:sz w:val="22"/>
          <w:szCs w:val="22"/>
        </w:rPr>
      </w:r>
      <w:r w:rsidR="00D56F2B" w:rsidRPr="008D1B8B">
        <w:rPr>
          <w:rFonts w:cstheme="minorHAnsi"/>
          <w:sz w:val="22"/>
          <w:szCs w:val="22"/>
        </w:rPr>
        <w:fldChar w:fldCharType="separate"/>
      </w:r>
      <w:r w:rsidR="00E50604" w:rsidRPr="00E50604">
        <w:rPr>
          <w:sz w:val="22"/>
          <w:szCs w:val="22"/>
        </w:rPr>
        <w:t xml:space="preserve">Table </w:t>
      </w:r>
      <w:r w:rsidR="00E50604" w:rsidRPr="00E50604">
        <w:rPr>
          <w:noProof/>
          <w:sz w:val="22"/>
          <w:szCs w:val="22"/>
        </w:rPr>
        <w:t>5</w:t>
      </w:r>
      <w:r w:rsidR="00D56F2B" w:rsidRPr="008D1B8B">
        <w:rPr>
          <w:rFonts w:cstheme="minorHAnsi"/>
          <w:sz w:val="22"/>
          <w:szCs w:val="22"/>
        </w:rPr>
        <w:fldChar w:fldCharType="end"/>
      </w:r>
      <w:r w:rsidR="00D56F2B" w:rsidRPr="008D1B8B">
        <w:rPr>
          <w:rFonts w:cstheme="minorHAnsi"/>
          <w:sz w:val="22"/>
          <w:szCs w:val="22"/>
        </w:rPr>
        <w:t xml:space="preserve"> contains the</w:t>
      </w:r>
      <w:r w:rsidR="00AC735F" w:rsidRPr="008D1B8B">
        <w:rPr>
          <w:rFonts w:cstheme="minorHAnsi"/>
          <w:sz w:val="22"/>
          <w:szCs w:val="22"/>
        </w:rPr>
        <w:t xml:space="preserve"> </w:t>
      </w:r>
      <w:r w:rsidR="00D56F2B" w:rsidRPr="008D1B8B">
        <w:rPr>
          <w:rFonts w:cstheme="minorHAnsi"/>
          <w:sz w:val="22"/>
          <w:szCs w:val="22"/>
        </w:rPr>
        <w:t xml:space="preserve">needs </w:t>
      </w:r>
      <w:r w:rsidRPr="008D1B8B">
        <w:rPr>
          <w:rFonts w:cstheme="minorHAnsi"/>
          <w:sz w:val="22"/>
          <w:szCs w:val="22"/>
        </w:rPr>
        <w:t xml:space="preserve">indicator </w:t>
      </w:r>
      <w:r w:rsidR="00CD30A6" w:rsidRPr="008D1B8B">
        <w:rPr>
          <w:rFonts w:cstheme="minorHAnsi"/>
          <w:sz w:val="22"/>
          <w:szCs w:val="22"/>
        </w:rPr>
        <w:t xml:space="preserve">initially </w:t>
      </w:r>
      <w:r w:rsidRPr="008D1B8B">
        <w:rPr>
          <w:rFonts w:cstheme="minorHAnsi"/>
          <w:sz w:val="22"/>
          <w:szCs w:val="22"/>
        </w:rPr>
        <w:t xml:space="preserve">identified </w:t>
      </w:r>
      <w:r w:rsidR="00D56F2B" w:rsidRPr="008D1B8B">
        <w:rPr>
          <w:rFonts w:cstheme="minorHAnsi"/>
          <w:sz w:val="22"/>
          <w:szCs w:val="22"/>
        </w:rPr>
        <w:t>for comparison with</w:t>
      </w:r>
      <w:r w:rsidR="00B50DD7" w:rsidRPr="008D1B8B">
        <w:rPr>
          <w:rFonts w:cstheme="minorHAnsi"/>
          <w:sz w:val="22"/>
          <w:szCs w:val="22"/>
        </w:rPr>
        <w:t xml:space="preserve"> concern statements</w:t>
      </w:r>
    </w:p>
    <w:p w14:paraId="42B51A24" w14:textId="77777777" w:rsidR="00DE1C6C" w:rsidRDefault="00DE1C6C" w:rsidP="00743D36">
      <w:pPr>
        <w:rPr>
          <w:rFonts w:cstheme="minorHAnsi"/>
        </w:rPr>
      </w:pPr>
    </w:p>
    <w:p w14:paraId="38B89D70" w14:textId="155F5F72" w:rsidR="003043DB" w:rsidRDefault="003043DB" w:rsidP="00460D58">
      <w:pPr>
        <w:pStyle w:val="Caption"/>
        <w:rPr>
          <w:rFonts w:cstheme="minorHAnsi"/>
        </w:rPr>
      </w:pPr>
      <w:bookmarkStart w:id="46" w:name="_Ref517805923"/>
      <w:bookmarkStart w:id="47" w:name="_Toc37262525"/>
      <w:r>
        <w:t xml:space="preserve">Table </w:t>
      </w:r>
      <w:r w:rsidR="00C6606E">
        <w:rPr>
          <w:noProof/>
        </w:rPr>
        <w:fldChar w:fldCharType="begin"/>
      </w:r>
      <w:r w:rsidR="00C6606E">
        <w:rPr>
          <w:noProof/>
        </w:rPr>
        <w:instrText xml:space="preserve"> SEQ Table \* ARABIC </w:instrText>
      </w:r>
      <w:r w:rsidR="00C6606E">
        <w:rPr>
          <w:noProof/>
        </w:rPr>
        <w:fldChar w:fldCharType="separate"/>
      </w:r>
      <w:r w:rsidR="008602BF">
        <w:rPr>
          <w:noProof/>
        </w:rPr>
        <w:t>5</w:t>
      </w:r>
      <w:r w:rsidR="00C6606E">
        <w:rPr>
          <w:noProof/>
        </w:rPr>
        <w:fldChar w:fldCharType="end"/>
      </w:r>
      <w:bookmarkEnd w:id="46"/>
      <w:r>
        <w:t xml:space="preserve">: Concern </w:t>
      </w:r>
      <w:r w:rsidR="00FF2502">
        <w:t>S</w:t>
      </w:r>
      <w:r>
        <w:t xml:space="preserve">tatement </w:t>
      </w:r>
      <w:r w:rsidR="00FF2502">
        <w:t>T</w:t>
      </w:r>
      <w:r>
        <w:t xml:space="preserve">opic and </w:t>
      </w:r>
      <w:r w:rsidR="00FF2502">
        <w:t>R</w:t>
      </w:r>
      <w:r>
        <w:t xml:space="preserve">elated </w:t>
      </w:r>
      <w:r w:rsidR="00FF2502">
        <w:t>I</w:t>
      </w:r>
      <w:r>
        <w:t xml:space="preserve">nitial </w:t>
      </w:r>
      <w:r w:rsidR="00FF2502">
        <w:t>N</w:t>
      </w:r>
      <w:r>
        <w:t xml:space="preserve">eed </w:t>
      </w:r>
      <w:r w:rsidR="00FF2502">
        <w:t>I</w:t>
      </w:r>
      <w:r>
        <w:t>ndicators</w:t>
      </w:r>
      <w:r w:rsidR="00FF2502">
        <w:t>.</w:t>
      </w:r>
      <w:bookmarkEnd w:id="47"/>
    </w:p>
    <w:tbl>
      <w:tblPr>
        <w:tblStyle w:val="TableGrid"/>
        <w:tblW w:w="10075" w:type="dxa"/>
        <w:tblLook w:val="04A0" w:firstRow="1" w:lastRow="0" w:firstColumn="1" w:lastColumn="0" w:noHBand="0" w:noVBand="1"/>
      </w:tblPr>
      <w:tblGrid>
        <w:gridCol w:w="3955"/>
        <w:gridCol w:w="6120"/>
      </w:tblGrid>
      <w:tr w:rsidR="00743D36" w:rsidRPr="0072520B" w14:paraId="382FD379" w14:textId="77777777" w:rsidTr="00E8333A">
        <w:trPr>
          <w:cantSplit/>
          <w:tblHeader/>
        </w:trPr>
        <w:tc>
          <w:tcPr>
            <w:tcW w:w="3955" w:type="dxa"/>
          </w:tcPr>
          <w:p w14:paraId="1D7C9AAC" w14:textId="77777777" w:rsidR="00743D36" w:rsidRPr="0072520B" w:rsidRDefault="00743D36" w:rsidP="00DB70C3">
            <w:pPr>
              <w:rPr>
                <w:rFonts w:cstheme="minorHAnsi"/>
                <w:b/>
              </w:rPr>
            </w:pPr>
            <w:r w:rsidRPr="0072520B">
              <w:rPr>
                <w:rFonts w:cstheme="minorHAnsi"/>
                <w:b/>
              </w:rPr>
              <w:t>Concern Statement</w:t>
            </w:r>
          </w:p>
        </w:tc>
        <w:tc>
          <w:tcPr>
            <w:tcW w:w="6120" w:type="dxa"/>
          </w:tcPr>
          <w:p w14:paraId="504668D0" w14:textId="77777777" w:rsidR="00743D36" w:rsidRPr="0072520B" w:rsidRDefault="00C95A4A" w:rsidP="00DB70C3">
            <w:pPr>
              <w:rPr>
                <w:rFonts w:cstheme="minorHAnsi"/>
                <w:b/>
              </w:rPr>
            </w:pPr>
            <w:r w:rsidRPr="0072520B">
              <w:rPr>
                <w:rFonts w:cstheme="minorHAnsi"/>
                <w:b/>
              </w:rPr>
              <w:t xml:space="preserve">Initial </w:t>
            </w:r>
            <w:r w:rsidR="00743D36" w:rsidRPr="0072520B">
              <w:rPr>
                <w:rFonts w:cstheme="minorHAnsi"/>
                <w:b/>
              </w:rPr>
              <w:t>Need Indicator</w:t>
            </w:r>
            <w:r w:rsidR="005C2508" w:rsidRPr="0072520B">
              <w:rPr>
                <w:rFonts w:cstheme="minorHAnsi"/>
                <w:b/>
              </w:rPr>
              <w:t>s</w:t>
            </w:r>
            <w:r w:rsidR="00D10D9B" w:rsidRPr="0072520B">
              <w:rPr>
                <w:rFonts w:cstheme="minorHAnsi"/>
                <w:b/>
              </w:rPr>
              <w:t xml:space="preserve"> for Data Review</w:t>
            </w:r>
          </w:p>
        </w:tc>
      </w:tr>
      <w:tr w:rsidR="00743D36" w:rsidRPr="0072520B" w14:paraId="729F1708" w14:textId="77777777" w:rsidTr="00E8333A">
        <w:trPr>
          <w:cantSplit/>
        </w:trPr>
        <w:tc>
          <w:tcPr>
            <w:tcW w:w="3955" w:type="dxa"/>
          </w:tcPr>
          <w:p w14:paraId="1DD08F9E" w14:textId="77777777" w:rsidR="00743D36" w:rsidRPr="0072520B" w:rsidRDefault="00743D36" w:rsidP="00DB70C3">
            <w:pPr>
              <w:rPr>
                <w:rFonts w:cstheme="minorHAnsi"/>
              </w:rPr>
            </w:pPr>
            <w:r w:rsidRPr="0072520B">
              <w:rPr>
                <w:rFonts w:cstheme="minorHAnsi"/>
              </w:rPr>
              <w:t>Reading and ELA (#1)</w:t>
            </w:r>
          </w:p>
        </w:tc>
        <w:tc>
          <w:tcPr>
            <w:tcW w:w="6120" w:type="dxa"/>
          </w:tcPr>
          <w:p w14:paraId="65225EE3" w14:textId="3A63E9D6" w:rsidR="00743D36" w:rsidRPr="0072520B" w:rsidRDefault="00743D36" w:rsidP="00EC709C">
            <w:r w:rsidRPr="0072520B">
              <w:t>Ohio Reading and</w:t>
            </w:r>
            <w:r w:rsidR="00E0352D" w:rsidRPr="0072520B">
              <w:t xml:space="preserve"> Language Arts t</w:t>
            </w:r>
            <w:r w:rsidRPr="0072520B">
              <w:t xml:space="preserve">est </w:t>
            </w:r>
            <w:r w:rsidR="0006000C" w:rsidRPr="0072520B">
              <w:t>performance level</w:t>
            </w:r>
          </w:p>
        </w:tc>
      </w:tr>
      <w:tr w:rsidR="00743D36" w:rsidRPr="0072520B" w14:paraId="3B7593D1" w14:textId="77777777" w:rsidTr="00E8333A">
        <w:trPr>
          <w:cantSplit/>
        </w:trPr>
        <w:tc>
          <w:tcPr>
            <w:tcW w:w="3955" w:type="dxa"/>
          </w:tcPr>
          <w:p w14:paraId="5C4395AD" w14:textId="77777777" w:rsidR="00743D36" w:rsidRPr="0072520B" w:rsidRDefault="00743D36" w:rsidP="00DB70C3">
            <w:pPr>
              <w:rPr>
                <w:rFonts w:cstheme="minorHAnsi"/>
              </w:rPr>
            </w:pPr>
            <w:r w:rsidRPr="0072520B">
              <w:rPr>
                <w:rFonts w:cstheme="minorHAnsi"/>
              </w:rPr>
              <w:t>Math (#2)</w:t>
            </w:r>
          </w:p>
        </w:tc>
        <w:tc>
          <w:tcPr>
            <w:tcW w:w="6120" w:type="dxa"/>
          </w:tcPr>
          <w:p w14:paraId="27D1ECC9" w14:textId="260E826C" w:rsidR="00743D36" w:rsidRPr="0072520B" w:rsidRDefault="00743D36" w:rsidP="00E8333A">
            <w:pPr>
              <w:rPr>
                <w:rFonts w:cstheme="minorHAnsi"/>
              </w:rPr>
            </w:pPr>
            <w:r w:rsidRPr="0072520B">
              <w:rPr>
                <w:rFonts w:cstheme="minorHAnsi"/>
              </w:rPr>
              <w:t xml:space="preserve">Ohio </w:t>
            </w:r>
            <w:r w:rsidR="00E0352D" w:rsidRPr="0072520B">
              <w:rPr>
                <w:rFonts w:cstheme="minorHAnsi"/>
              </w:rPr>
              <w:t>M</w:t>
            </w:r>
            <w:r w:rsidRPr="0072520B">
              <w:rPr>
                <w:rFonts w:cstheme="minorHAnsi"/>
              </w:rPr>
              <w:t xml:space="preserve">ath test </w:t>
            </w:r>
            <w:r w:rsidR="0006000C" w:rsidRPr="0072520B">
              <w:rPr>
                <w:rFonts w:cstheme="minorHAnsi"/>
              </w:rPr>
              <w:t>performance level</w:t>
            </w:r>
          </w:p>
        </w:tc>
      </w:tr>
      <w:tr w:rsidR="00743D36" w:rsidRPr="0072520B" w14:paraId="27A37A7B" w14:textId="77777777" w:rsidTr="00E8333A">
        <w:trPr>
          <w:cantSplit/>
        </w:trPr>
        <w:tc>
          <w:tcPr>
            <w:tcW w:w="3955" w:type="dxa"/>
          </w:tcPr>
          <w:p w14:paraId="28B486A1" w14:textId="117C81E3" w:rsidR="00743D36" w:rsidRPr="0072520B" w:rsidRDefault="00743D36" w:rsidP="00DB70C3">
            <w:pPr>
              <w:rPr>
                <w:rFonts w:cstheme="minorHAnsi"/>
              </w:rPr>
            </w:pPr>
            <w:r w:rsidRPr="0072520B">
              <w:rPr>
                <w:rFonts w:cstheme="minorHAnsi"/>
              </w:rPr>
              <w:t>English Learners (#3)</w:t>
            </w:r>
          </w:p>
        </w:tc>
        <w:tc>
          <w:tcPr>
            <w:tcW w:w="6120" w:type="dxa"/>
          </w:tcPr>
          <w:p w14:paraId="309D8FD4" w14:textId="708FAC77" w:rsidR="00743D36" w:rsidRPr="0072520B" w:rsidRDefault="00C95A4A" w:rsidP="00235392">
            <w:pPr>
              <w:rPr>
                <w:rFonts w:cstheme="minorHAnsi"/>
              </w:rPr>
            </w:pPr>
            <w:r w:rsidRPr="0072520B">
              <w:rPr>
                <w:rFonts w:cstheme="minorHAnsi"/>
              </w:rPr>
              <w:t xml:space="preserve">Disaggregated </w:t>
            </w:r>
            <w:r w:rsidR="000E24A1" w:rsidRPr="0072520B">
              <w:rPr>
                <w:rFonts w:cstheme="minorHAnsi"/>
              </w:rPr>
              <w:t xml:space="preserve">State Test </w:t>
            </w:r>
            <w:r w:rsidRPr="0072520B">
              <w:rPr>
                <w:rFonts w:cstheme="minorHAnsi"/>
              </w:rPr>
              <w:t>data for English learners</w:t>
            </w:r>
          </w:p>
        </w:tc>
      </w:tr>
      <w:tr w:rsidR="00743D36" w:rsidRPr="0072520B" w14:paraId="5CD16D9D" w14:textId="77777777" w:rsidTr="00E8333A">
        <w:trPr>
          <w:cantSplit/>
        </w:trPr>
        <w:tc>
          <w:tcPr>
            <w:tcW w:w="3955" w:type="dxa"/>
          </w:tcPr>
          <w:p w14:paraId="459E7895" w14:textId="77777777" w:rsidR="00743D36" w:rsidRPr="0072520B" w:rsidRDefault="00743D36" w:rsidP="00DB70C3">
            <w:pPr>
              <w:rPr>
                <w:rFonts w:cstheme="minorHAnsi"/>
              </w:rPr>
            </w:pPr>
            <w:r w:rsidRPr="0072520B">
              <w:rPr>
                <w:rFonts w:cstheme="minorHAnsi"/>
              </w:rPr>
              <w:t>Health and Social Needs (#4)</w:t>
            </w:r>
          </w:p>
        </w:tc>
        <w:tc>
          <w:tcPr>
            <w:tcW w:w="6120" w:type="dxa"/>
          </w:tcPr>
          <w:p w14:paraId="6B84B2EF" w14:textId="5630E587" w:rsidR="00743D36" w:rsidRPr="0072520B" w:rsidRDefault="00743D36" w:rsidP="00DB70C3">
            <w:pPr>
              <w:rPr>
                <w:rFonts w:cstheme="minorHAnsi"/>
              </w:rPr>
            </w:pPr>
            <w:r w:rsidRPr="0072520B">
              <w:rPr>
                <w:rFonts w:cstheme="minorHAnsi"/>
              </w:rPr>
              <w:t>Health fair screening, referrals, and treatments</w:t>
            </w:r>
          </w:p>
        </w:tc>
      </w:tr>
      <w:tr w:rsidR="00743D36" w:rsidRPr="0072520B" w14:paraId="3ACB0671" w14:textId="77777777" w:rsidTr="00E8333A">
        <w:trPr>
          <w:cantSplit/>
        </w:trPr>
        <w:tc>
          <w:tcPr>
            <w:tcW w:w="3955" w:type="dxa"/>
          </w:tcPr>
          <w:p w14:paraId="6967045D" w14:textId="77777777" w:rsidR="00743D36" w:rsidRPr="0072520B" w:rsidRDefault="00743D36" w:rsidP="00DB70C3">
            <w:pPr>
              <w:rPr>
                <w:rFonts w:cstheme="minorHAnsi"/>
              </w:rPr>
            </w:pPr>
            <w:r w:rsidRPr="0072520B">
              <w:rPr>
                <w:rFonts w:cstheme="minorHAnsi"/>
              </w:rPr>
              <w:t>High School Students (#5)</w:t>
            </w:r>
          </w:p>
        </w:tc>
        <w:tc>
          <w:tcPr>
            <w:tcW w:w="6120" w:type="dxa"/>
          </w:tcPr>
          <w:p w14:paraId="301F45F1" w14:textId="52D84A9D" w:rsidR="009D46E6" w:rsidRPr="0072520B" w:rsidRDefault="00743D36" w:rsidP="00DB70C3">
            <w:pPr>
              <w:rPr>
                <w:rFonts w:cstheme="minorHAnsi"/>
              </w:rPr>
            </w:pPr>
            <w:r w:rsidRPr="0072520B">
              <w:rPr>
                <w:rFonts w:cstheme="minorHAnsi"/>
              </w:rPr>
              <w:t>Graduation rates</w:t>
            </w:r>
            <w:r w:rsidR="00AE4C69" w:rsidRPr="0072520B">
              <w:rPr>
                <w:rFonts w:cstheme="minorHAnsi"/>
              </w:rPr>
              <w:t xml:space="preserve">, </w:t>
            </w:r>
            <w:r w:rsidRPr="0072520B">
              <w:rPr>
                <w:rFonts w:eastAsia="Calibri" w:cstheme="minorHAnsi"/>
                <w:kern w:val="24"/>
              </w:rPr>
              <w:t>Algebra I credit by 11</w:t>
            </w:r>
            <w:r w:rsidRPr="0072520B">
              <w:rPr>
                <w:rFonts w:eastAsia="Calibri" w:cstheme="minorHAnsi"/>
                <w:kern w:val="24"/>
                <w:vertAlign w:val="superscript"/>
              </w:rPr>
              <w:t>th</w:t>
            </w:r>
            <w:r w:rsidRPr="0072520B">
              <w:rPr>
                <w:rFonts w:eastAsia="Calibri" w:cstheme="minorHAnsi"/>
                <w:kern w:val="24"/>
              </w:rPr>
              <w:t xml:space="preserve"> grade</w:t>
            </w:r>
            <w:r w:rsidR="00AE4C69" w:rsidRPr="0072520B">
              <w:rPr>
                <w:rFonts w:eastAsia="Calibri" w:cstheme="minorHAnsi"/>
                <w:kern w:val="24"/>
              </w:rPr>
              <w:t xml:space="preserve">, </w:t>
            </w:r>
            <w:r w:rsidR="001D1A17" w:rsidRPr="0072520B">
              <w:rPr>
                <w:rFonts w:cstheme="minorHAnsi"/>
              </w:rPr>
              <w:t>Migrant Education Program</w:t>
            </w:r>
            <w:r w:rsidR="009D46E6" w:rsidRPr="0072520B">
              <w:rPr>
                <w:rFonts w:cstheme="minorHAnsi"/>
              </w:rPr>
              <w:t xml:space="preserve"> participation rate</w:t>
            </w:r>
          </w:p>
        </w:tc>
      </w:tr>
      <w:tr w:rsidR="00743D36" w:rsidRPr="0072520B" w14:paraId="5F5E6048" w14:textId="77777777" w:rsidTr="00E8333A">
        <w:trPr>
          <w:cantSplit/>
        </w:trPr>
        <w:tc>
          <w:tcPr>
            <w:tcW w:w="3955" w:type="dxa"/>
          </w:tcPr>
          <w:p w14:paraId="19C2F95D" w14:textId="4F94CBFA" w:rsidR="00743D36" w:rsidRPr="0072520B" w:rsidRDefault="00743D36" w:rsidP="00DB70C3">
            <w:pPr>
              <w:rPr>
                <w:rFonts w:cstheme="minorHAnsi"/>
              </w:rPr>
            </w:pPr>
            <w:r w:rsidRPr="0072520B">
              <w:rPr>
                <w:rFonts w:cstheme="minorHAnsi"/>
              </w:rPr>
              <w:t>Out</w:t>
            </w:r>
            <w:r w:rsidR="008E0D01" w:rsidRPr="0072520B">
              <w:rPr>
                <w:rFonts w:cstheme="minorHAnsi"/>
              </w:rPr>
              <w:t>-</w:t>
            </w:r>
            <w:r w:rsidRPr="0072520B">
              <w:rPr>
                <w:rFonts w:cstheme="minorHAnsi"/>
              </w:rPr>
              <w:t>of</w:t>
            </w:r>
            <w:r w:rsidR="008E0D01" w:rsidRPr="0072520B">
              <w:rPr>
                <w:rFonts w:cstheme="minorHAnsi"/>
              </w:rPr>
              <w:t>-</w:t>
            </w:r>
            <w:r w:rsidRPr="0072520B">
              <w:rPr>
                <w:rFonts w:cstheme="minorHAnsi"/>
              </w:rPr>
              <w:t>School Youth (#6)</w:t>
            </w:r>
          </w:p>
        </w:tc>
        <w:tc>
          <w:tcPr>
            <w:tcW w:w="6120" w:type="dxa"/>
          </w:tcPr>
          <w:p w14:paraId="67E5363B" w14:textId="1A620852" w:rsidR="000E24A1" w:rsidRPr="0072520B" w:rsidRDefault="001D1A17" w:rsidP="000E24A1">
            <w:pPr>
              <w:rPr>
                <w:rFonts w:cstheme="minorHAnsi"/>
              </w:rPr>
            </w:pPr>
            <w:r w:rsidRPr="0072520B">
              <w:rPr>
                <w:rFonts w:cstheme="minorHAnsi"/>
              </w:rPr>
              <w:t>Migrant Education Program</w:t>
            </w:r>
            <w:r w:rsidR="00743D36" w:rsidRPr="0072520B">
              <w:rPr>
                <w:rFonts w:cstheme="minorHAnsi"/>
              </w:rPr>
              <w:t xml:space="preserve"> participation rat</w:t>
            </w:r>
            <w:r w:rsidR="00E8333A" w:rsidRPr="0072520B">
              <w:rPr>
                <w:rFonts w:cstheme="minorHAnsi"/>
              </w:rPr>
              <w:t>e</w:t>
            </w:r>
          </w:p>
        </w:tc>
      </w:tr>
      <w:tr w:rsidR="00743D36" w:rsidRPr="0072520B" w14:paraId="6C5095FE" w14:textId="77777777" w:rsidTr="00E8333A">
        <w:trPr>
          <w:cantSplit/>
        </w:trPr>
        <w:tc>
          <w:tcPr>
            <w:tcW w:w="3955" w:type="dxa"/>
          </w:tcPr>
          <w:p w14:paraId="42A084BF" w14:textId="77777777" w:rsidR="00743D36" w:rsidRPr="0072520B" w:rsidRDefault="006F25A9" w:rsidP="00DB70C3">
            <w:pPr>
              <w:rPr>
                <w:rFonts w:cstheme="minorHAnsi"/>
              </w:rPr>
            </w:pPr>
            <w:r w:rsidRPr="0072520B">
              <w:rPr>
                <w:rFonts w:cstheme="minorHAnsi"/>
              </w:rPr>
              <w:t>Early Learning</w:t>
            </w:r>
            <w:r w:rsidR="00E8333A" w:rsidRPr="0072520B">
              <w:rPr>
                <w:rFonts w:cstheme="minorHAnsi"/>
              </w:rPr>
              <w:t xml:space="preserve"> (#7)</w:t>
            </w:r>
          </w:p>
        </w:tc>
        <w:tc>
          <w:tcPr>
            <w:tcW w:w="6120" w:type="dxa"/>
          </w:tcPr>
          <w:p w14:paraId="23115E04" w14:textId="37851448" w:rsidR="00743D36" w:rsidRPr="0072520B" w:rsidRDefault="008E0D01" w:rsidP="00E8333A">
            <w:pPr>
              <w:rPr>
                <w:rFonts w:cstheme="minorHAnsi"/>
              </w:rPr>
            </w:pPr>
            <w:r w:rsidRPr="0072520B">
              <w:rPr>
                <w:rFonts w:cstheme="minorHAnsi"/>
              </w:rPr>
              <w:t>K</w:t>
            </w:r>
            <w:r w:rsidR="002620F2" w:rsidRPr="0072520B">
              <w:rPr>
                <w:rFonts w:cstheme="minorHAnsi"/>
              </w:rPr>
              <w:t>indergarten</w:t>
            </w:r>
            <w:r w:rsidR="00743D36" w:rsidRPr="0072520B">
              <w:rPr>
                <w:rFonts w:cstheme="minorHAnsi"/>
              </w:rPr>
              <w:t xml:space="preserve"> Readiness Assessment</w:t>
            </w:r>
          </w:p>
        </w:tc>
      </w:tr>
      <w:tr w:rsidR="00743D36" w:rsidRPr="0072520B" w14:paraId="373BC8E3" w14:textId="77777777" w:rsidTr="00E8333A">
        <w:trPr>
          <w:cantSplit/>
        </w:trPr>
        <w:tc>
          <w:tcPr>
            <w:tcW w:w="3955" w:type="dxa"/>
          </w:tcPr>
          <w:p w14:paraId="6A97299B" w14:textId="77777777" w:rsidR="00743D36" w:rsidRPr="0072520B" w:rsidRDefault="00743D36" w:rsidP="00DB70C3">
            <w:pPr>
              <w:rPr>
                <w:rFonts w:cstheme="minorHAnsi"/>
              </w:rPr>
            </w:pPr>
            <w:r w:rsidRPr="0072520B">
              <w:rPr>
                <w:rFonts w:cstheme="minorHAnsi"/>
              </w:rPr>
              <w:t>Education Supports at Home (#8)</w:t>
            </w:r>
          </w:p>
        </w:tc>
        <w:tc>
          <w:tcPr>
            <w:tcW w:w="6120" w:type="dxa"/>
          </w:tcPr>
          <w:p w14:paraId="442414B9" w14:textId="77777777" w:rsidR="00743D36" w:rsidRPr="0072520B" w:rsidRDefault="00743D36" w:rsidP="00E8333A">
            <w:pPr>
              <w:rPr>
                <w:rFonts w:cstheme="minorHAnsi"/>
              </w:rPr>
            </w:pPr>
            <w:r w:rsidRPr="0072520B">
              <w:rPr>
                <w:rFonts w:cstheme="minorHAnsi"/>
              </w:rPr>
              <w:t xml:space="preserve">Parent </w:t>
            </w:r>
            <w:r w:rsidR="00B52F9F" w:rsidRPr="0072520B">
              <w:rPr>
                <w:rFonts w:cstheme="minorHAnsi"/>
              </w:rPr>
              <w:t>survey response</w:t>
            </w:r>
            <w:r w:rsidR="000626FE" w:rsidRPr="0072520B">
              <w:rPr>
                <w:rFonts w:cstheme="minorHAnsi"/>
              </w:rPr>
              <w:t>s</w:t>
            </w:r>
          </w:p>
        </w:tc>
      </w:tr>
    </w:tbl>
    <w:p w14:paraId="0B96717A" w14:textId="77777777" w:rsidR="00743D36" w:rsidRDefault="00743D36" w:rsidP="00743D36">
      <w:pPr>
        <w:rPr>
          <w:rFonts w:cstheme="minorHAnsi"/>
        </w:rPr>
      </w:pPr>
    </w:p>
    <w:p w14:paraId="09E69884" w14:textId="1CFB509D" w:rsidR="00743D36" w:rsidRPr="008D1B8B" w:rsidRDefault="006F25A9" w:rsidP="00743D36">
      <w:pPr>
        <w:rPr>
          <w:rFonts w:cstheme="minorHAnsi"/>
          <w:sz w:val="22"/>
          <w:szCs w:val="22"/>
        </w:rPr>
      </w:pPr>
      <w:r w:rsidRPr="008D1B8B">
        <w:rPr>
          <w:rFonts w:cstheme="minorHAnsi"/>
          <w:sz w:val="22"/>
          <w:szCs w:val="22"/>
        </w:rPr>
        <w:t xml:space="preserve">In the next step, </w:t>
      </w:r>
      <w:r w:rsidR="00D56F2B" w:rsidRPr="008D1B8B">
        <w:rPr>
          <w:rFonts w:cstheme="minorHAnsi"/>
          <w:sz w:val="22"/>
          <w:szCs w:val="22"/>
        </w:rPr>
        <w:t xml:space="preserve">consultants gathered </w:t>
      </w:r>
      <w:r w:rsidRPr="008D1B8B">
        <w:rPr>
          <w:rFonts w:cstheme="minorHAnsi"/>
          <w:sz w:val="22"/>
          <w:szCs w:val="22"/>
        </w:rPr>
        <w:t xml:space="preserve">data </w:t>
      </w:r>
      <w:r w:rsidR="00D56F2B" w:rsidRPr="008D1B8B">
        <w:rPr>
          <w:rFonts w:cstheme="minorHAnsi"/>
          <w:sz w:val="22"/>
          <w:szCs w:val="22"/>
        </w:rPr>
        <w:t xml:space="preserve">related to </w:t>
      </w:r>
      <w:r w:rsidRPr="008D1B8B">
        <w:rPr>
          <w:rFonts w:cstheme="minorHAnsi"/>
          <w:sz w:val="22"/>
          <w:szCs w:val="22"/>
        </w:rPr>
        <w:t>these indicators to continue to inform the needs assessment.</w:t>
      </w:r>
      <w:r w:rsidR="006E64FD" w:rsidRPr="008D1B8B">
        <w:rPr>
          <w:rFonts w:cstheme="minorHAnsi"/>
          <w:sz w:val="22"/>
          <w:szCs w:val="22"/>
        </w:rPr>
        <w:t xml:space="preserve"> </w:t>
      </w:r>
      <w:r w:rsidR="00AD2E5F" w:rsidRPr="008D1B8B">
        <w:rPr>
          <w:rFonts w:cstheme="minorHAnsi"/>
          <w:sz w:val="22"/>
          <w:szCs w:val="22"/>
        </w:rPr>
        <w:t xml:space="preserve">The data collection and analysis process </w:t>
      </w:r>
      <w:r w:rsidR="000C7239" w:rsidRPr="008D1B8B">
        <w:rPr>
          <w:rFonts w:cstheme="minorHAnsi"/>
          <w:sz w:val="22"/>
          <w:szCs w:val="22"/>
        </w:rPr>
        <w:t>led to m</w:t>
      </w:r>
      <w:r w:rsidR="00FC5939" w:rsidRPr="008D1B8B">
        <w:rPr>
          <w:rFonts w:cstheme="minorHAnsi"/>
          <w:sz w:val="22"/>
          <w:szCs w:val="22"/>
        </w:rPr>
        <w:t xml:space="preserve">odifications </w:t>
      </w:r>
      <w:r w:rsidR="00D56F2B" w:rsidRPr="008D1B8B">
        <w:rPr>
          <w:rFonts w:cstheme="minorHAnsi"/>
          <w:sz w:val="22"/>
          <w:szCs w:val="22"/>
        </w:rPr>
        <w:t xml:space="preserve">in </w:t>
      </w:r>
      <w:r w:rsidR="00FC5939" w:rsidRPr="008D1B8B">
        <w:rPr>
          <w:rFonts w:cstheme="minorHAnsi"/>
          <w:sz w:val="22"/>
          <w:szCs w:val="22"/>
        </w:rPr>
        <w:t>the list of</w:t>
      </w:r>
      <w:r w:rsidR="00877643" w:rsidRPr="008D1B8B">
        <w:rPr>
          <w:rFonts w:cstheme="minorHAnsi"/>
          <w:sz w:val="22"/>
          <w:szCs w:val="22"/>
        </w:rPr>
        <w:t xml:space="preserve"> need indicators </w:t>
      </w:r>
      <w:r w:rsidR="00051CBF" w:rsidRPr="008D1B8B">
        <w:rPr>
          <w:rFonts w:cstheme="minorHAnsi"/>
          <w:sz w:val="22"/>
          <w:szCs w:val="22"/>
        </w:rPr>
        <w:t xml:space="preserve">for future </w:t>
      </w:r>
      <w:r w:rsidR="00AD2E5F" w:rsidRPr="008D1B8B">
        <w:rPr>
          <w:rFonts w:cstheme="minorHAnsi"/>
          <w:sz w:val="22"/>
          <w:szCs w:val="22"/>
        </w:rPr>
        <w:t xml:space="preserve">analysis and performance </w:t>
      </w:r>
      <w:r w:rsidR="00724F0F" w:rsidRPr="008D1B8B">
        <w:rPr>
          <w:rFonts w:cstheme="minorHAnsi"/>
          <w:sz w:val="22"/>
          <w:szCs w:val="22"/>
        </w:rPr>
        <w:t>monitoring</w:t>
      </w:r>
      <w:r w:rsidR="00D56F2B" w:rsidRPr="008D1B8B">
        <w:rPr>
          <w:rFonts w:cstheme="minorHAnsi"/>
          <w:sz w:val="22"/>
          <w:szCs w:val="22"/>
        </w:rPr>
        <w:t>,</w:t>
      </w:r>
      <w:r w:rsidR="00724F0F" w:rsidRPr="008D1B8B">
        <w:rPr>
          <w:rFonts w:cstheme="minorHAnsi"/>
          <w:sz w:val="22"/>
          <w:szCs w:val="22"/>
        </w:rPr>
        <w:t xml:space="preserve"> </w:t>
      </w:r>
      <w:r w:rsidR="00AE4C69" w:rsidRPr="008D1B8B">
        <w:rPr>
          <w:rFonts w:cstheme="minorHAnsi"/>
          <w:sz w:val="22"/>
          <w:szCs w:val="22"/>
        </w:rPr>
        <w:t xml:space="preserve">discussed </w:t>
      </w:r>
      <w:r w:rsidR="00724F0F" w:rsidRPr="008D1B8B">
        <w:rPr>
          <w:rFonts w:cstheme="minorHAnsi"/>
          <w:sz w:val="22"/>
          <w:szCs w:val="22"/>
        </w:rPr>
        <w:t>in</w:t>
      </w:r>
      <w:r w:rsidR="000C7239" w:rsidRPr="008D1B8B">
        <w:rPr>
          <w:rFonts w:cstheme="minorHAnsi"/>
          <w:sz w:val="22"/>
          <w:szCs w:val="22"/>
        </w:rPr>
        <w:t xml:space="preserve"> later sections of the document. </w:t>
      </w:r>
    </w:p>
    <w:p w14:paraId="6E75B2C1" w14:textId="77777777" w:rsidR="00743D36" w:rsidRPr="008D1B8B" w:rsidRDefault="00743D36" w:rsidP="00743D36">
      <w:pPr>
        <w:rPr>
          <w:rFonts w:cstheme="minorHAnsi"/>
          <w:sz w:val="22"/>
          <w:szCs w:val="22"/>
        </w:rPr>
      </w:pPr>
    </w:p>
    <w:p w14:paraId="1A4EEB4D" w14:textId="09222AA9" w:rsidR="006F010B" w:rsidRDefault="00460D58" w:rsidP="00CE6981">
      <w:pPr>
        <w:pStyle w:val="Title"/>
      </w:pPr>
      <w:bookmarkStart w:id="48" w:name="_Toc37262505"/>
      <w:r>
        <w:t>Gather and Analyze Data</w:t>
      </w:r>
      <w:bookmarkEnd w:id="48"/>
    </w:p>
    <w:p w14:paraId="60A5BACB" w14:textId="40DD9A85" w:rsidR="006F010B" w:rsidRPr="002F3A4C" w:rsidRDefault="006F010B" w:rsidP="00CE6981">
      <w:pPr>
        <w:pStyle w:val="Title"/>
        <w:rPr>
          <w:sz w:val="24"/>
          <w:szCs w:val="14"/>
        </w:rPr>
      </w:pPr>
    </w:p>
    <w:p w14:paraId="50FBE512" w14:textId="75B61871" w:rsidR="006133AA" w:rsidRPr="008D1B8B" w:rsidRDefault="002F3D87" w:rsidP="00E8333A">
      <w:pPr>
        <w:rPr>
          <w:sz w:val="22"/>
          <w:szCs w:val="22"/>
        </w:rPr>
      </w:pPr>
      <w:r w:rsidRPr="008D1B8B">
        <w:rPr>
          <w:sz w:val="22"/>
          <w:szCs w:val="22"/>
        </w:rPr>
        <w:t>T</w:t>
      </w:r>
      <w:r w:rsidR="002C39ED" w:rsidRPr="008D1B8B">
        <w:rPr>
          <w:sz w:val="22"/>
          <w:szCs w:val="22"/>
        </w:rPr>
        <w:t xml:space="preserve">he following summary of initial need indicators results and SWOT analysis relate to </w:t>
      </w:r>
      <w:r w:rsidR="00637D98" w:rsidRPr="008D1B8B">
        <w:rPr>
          <w:sz w:val="22"/>
          <w:szCs w:val="22"/>
        </w:rPr>
        <w:t>data gathered for the needs assessment</w:t>
      </w:r>
      <w:r w:rsidR="000C2F9F" w:rsidRPr="008D1B8B">
        <w:rPr>
          <w:sz w:val="22"/>
          <w:szCs w:val="22"/>
        </w:rPr>
        <w:t>.</w:t>
      </w:r>
    </w:p>
    <w:p w14:paraId="6A8FCFE2" w14:textId="77777777" w:rsidR="00E8333A" w:rsidRDefault="00E8333A" w:rsidP="00E8333A"/>
    <w:p w14:paraId="2A2703F8" w14:textId="0C4F1DD5" w:rsidR="00E91C2A" w:rsidRDefault="006133AA" w:rsidP="006133AA">
      <w:pPr>
        <w:pStyle w:val="Subhead1"/>
      </w:pPr>
      <w:bookmarkStart w:id="49" w:name="_Toc37262506"/>
      <w:r>
        <w:t xml:space="preserve">Results on Initial </w:t>
      </w:r>
      <w:r w:rsidR="00F33B4F">
        <w:t>Need Indicators</w:t>
      </w:r>
      <w:bookmarkEnd w:id="49"/>
    </w:p>
    <w:p w14:paraId="35D00607" w14:textId="77777777" w:rsidR="00264DA3" w:rsidRDefault="006A64E8" w:rsidP="001A4D1F">
      <w:pPr>
        <w:pStyle w:val="Heading3"/>
      </w:pPr>
      <w:bookmarkStart w:id="50" w:name="_Toc517801494"/>
      <w:r>
        <w:t>R</w:t>
      </w:r>
      <w:r w:rsidR="00287CA9">
        <w:t xml:space="preserve">eading and Language </w:t>
      </w:r>
      <w:r>
        <w:t>A</w:t>
      </w:r>
      <w:r w:rsidR="00287CA9">
        <w:t>rts</w:t>
      </w:r>
      <w:bookmarkEnd w:id="50"/>
      <w:r w:rsidR="00264DA3">
        <w:t xml:space="preserve"> </w:t>
      </w:r>
    </w:p>
    <w:p w14:paraId="08841895" w14:textId="646D891B" w:rsidR="00264DA3" w:rsidRPr="008D1B8B" w:rsidRDefault="009974C5" w:rsidP="00264DA3">
      <w:pPr>
        <w:spacing w:after="240"/>
        <w:rPr>
          <w:sz w:val="22"/>
          <w:szCs w:val="22"/>
        </w:rPr>
      </w:pPr>
      <w:r w:rsidRPr="008D1B8B">
        <w:rPr>
          <w:sz w:val="22"/>
          <w:szCs w:val="22"/>
        </w:rPr>
        <w:t>L</w:t>
      </w:r>
      <w:r w:rsidR="00264DA3" w:rsidRPr="008D1B8B">
        <w:rPr>
          <w:sz w:val="22"/>
          <w:szCs w:val="22"/>
        </w:rPr>
        <w:t>ess than one-third (30</w:t>
      </w:r>
      <w:r w:rsidR="00702AF1" w:rsidRPr="008D1B8B">
        <w:rPr>
          <w:sz w:val="22"/>
          <w:szCs w:val="22"/>
        </w:rPr>
        <w:t xml:space="preserve"> percent</w:t>
      </w:r>
      <w:r w:rsidR="00264DA3" w:rsidRPr="008D1B8B">
        <w:rPr>
          <w:sz w:val="22"/>
          <w:szCs w:val="22"/>
        </w:rPr>
        <w:t xml:space="preserve">) of </w:t>
      </w:r>
      <w:r w:rsidR="001D1A17" w:rsidRPr="008D1B8B">
        <w:rPr>
          <w:sz w:val="22"/>
          <w:szCs w:val="22"/>
        </w:rPr>
        <w:t>Migrant Education Program</w:t>
      </w:r>
      <w:r w:rsidR="00264DA3" w:rsidRPr="008D1B8B">
        <w:rPr>
          <w:sz w:val="22"/>
          <w:szCs w:val="22"/>
        </w:rPr>
        <w:t xml:space="preserve"> students tested were at or above proficiency for reading</w:t>
      </w:r>
      <w:r w:rsidR="002C39ED" w:rsidRPr="008D1B8B">
        <w:rPr>
          <w:sz w:val="22"/>
          <w:szCs w:val="22"/>
        </w:rPr>
        <w:t xml:space="preserve"> and </w:t>
      </w:r>
      <w:r w:rsidR="00264DA3" w:rsidRPr="008D1B8B">
        <w:rPr>
          <w:sz w:val="22"/>
          <w:szCs w:val="22"/>
        </w:rPr>
        <w:t xml:space="preserve">language </w:t>
      </w:r>
      <w:r w:rsidR="00A64BC0" w:rsidRPr="008D1B8B">
        <w:rPr>
          <w:sz w:val="22"/>
          <w:szCs w:val="22"/>
        </w:rPr>
        <w:t>arts on</w:t>
      </w:r>
      <w:r w:rsidR="002C39ED" w:rsidRPr="008D1B8B">
        <w:rPr>
          <w:sz w:val="22"/>
          <w:szCs w:val="22"/>
        </w:rPr>
        <w:t xml:space="preserve"> </w:t>
      </w:r>
      <w:r w:rsidR="00D56F2B" w:rsidRPr="008D1B8B">
        <w:rPr>
          <w:sz w:val="22"/>
          <w:szCs w:val="22"/>
        </w:rPr>
        <w:t>Ohio’s State Tests.</w:t>
      </w:r>
      <w:r w:rsidR="00A64BC0" w:rsidRPr="008D1B8B">
        <w:rPr>
          <w:sz w:val="22"/>
          <w:szCs w:val="22"/>
        </w:rPr>
        <w:t xml:space="preserve"> </w:t>
      </w:r>
      <w:r w:rsidR="00D56F2B" w:rsidRPr="008D1B8B">
        <w:rPr>
          <w:sz w:val="22"/>
          <w:szCs w:val="22"/>
        </w:rPr>
        <w:t xml:space="preserve">This </w:t>
      </w:r>
      <w:r w:rsidR="00264DA3" w:rsidRPr="008D1B8B">
        <w:rPr>
          <w:sz w:val="22"/>
          <w:szCs w:val="22"/>
        </w:rPr>
        <w:t xml:space="preserve">is </w:t>
      </w:r>
      <w:r w:rsidR="00A64BC0" w:rsidRPr="008D1B8B">
        <w:rPr>
          <w:sz w:val="22"/>
          <w:szCs w:val="22"/>
        </w:rPr>
        <w:t xml:space="preserve">5 </w:t>
      </w:r>
      <w:r w:rsidR="00264DA3" w:rsidRPr="008D1B8B">
        <w:rPr>
          <w:sz w:val="22"/>
          <w:szCs w:val="22"/>
        </w:rPr>
        <w:t xml:space="preserve">percent higher than </w:t>
      </w:r>
      <w:r w:rsidR="00CD47D9" w:rsidRPr="008D1B8B">
        <w:rPr>
          <w:sz w:val="22"/>
          <w:szCs w:val="22"/>
        </w:rPr>
        <w:t xml:space="preserve">the rate </w:t>
      </w:r>
      <w:r w:rsidR="00264DA3" w:rsidRPr="008D1B8B">
        <w:rPr>
          <w:sz w:val="22"/>
          <w:szCs w:val="22"/>
        </w:rPr>
        <w:t xml:space="preserve">for the </w:t>
      </w:r>
      <w:r w:rsidR="001D1A17" w:rsidRPr="008D1B8B">
        <w:rPr>
          <w:sz w:val="22"/>
          <w:szCs w:val="22"/>
        </w:rPr>
        <w:t>Migrant Education Program</w:t>
      </w:r>
      <w:r w:rsidR="00264DA3" w:rsidRPr="008D1B8B">
        <w:rPr>
          <w:sz w:val="22"/>
          <w:szCs w:val="22"/>
        </w:rPr>
        <w:t xml:space="preserve"> students tested in 2015-</w:t>
      </w:r>
      <w:r w:rsidR="002C39ED" w:rsidRPr="008D1B8B">
        <w:rPr>
          <w:sz w:val="22"/>
          <w:szCs w:val="22"/>
        </w:rPr>
        <w:t>20</w:t>
      </w:r>
      <w:r w:rsidR="00264DA3" w:rsidRPr="008D1B8B">
        <w:rPr>
          <w:sz w:val="22"/>
          <w:szCs w:val="22"/>
        </w:rPr>
        <w:t>16.</w:t>
      </w:r>
      <w:r w:rsidR="006E64FD" w:rsidRPr="008D1B8B">
        <w:rPr>
          <w:sz w:val="22"/>
          <w:szCs w:val="22"/>
        </w:rPr>
        <w:t xml:space="preserve"> </w:t>
      </w:r>
      <w:r w:rsidR="00264DA3" w:rsidRPr="008D1B8B">
        <w:rPr>
          <w:sz w:val="22"/>
          <w:szCs w:val="22"/>
        </w:rPr>
        <w:t xml:space="preserve">However, the proficiency rates are much lower than </w:t>
      </w:r>
      <w:r w:rsidR="00D56F2B" w:rsidRPr="008D1B8B">
        <w:rPr>
          <w:sz w:val="22"/>
          <w:szCs w:val="22"/>
        </w:rPr>
        <w:t xml:space="preserve">those </w:t>
      </w:r>
      <w:r w:rsidR="00264DA3" w:rsidRPr="008D1B8B">
        <w:rPr>
          <w:sz w:val="22"/>
          <w:szCs w:val="22"/>
        </w:rPr>
        <w:t xml:space="preserve">of Hispanic students and all students in Ohio. See </w:t>
      </w:r>
      <w:r w:rsidR="0041107E" w:rsidRPr="008D1B8B">
        <w:rPr>
          <w:sz w:val="22"/>
          <w:szCs w:val="22"/>
        </w:rPr>
        <w:fldChar w:fldCharType="begin"/>
      </w:r>
      <w:r w:rsidR="0041107E" w:rsidRPr="008D1B8B">
        <w:rPr>
          <w:sz w:val="22"/>
          <w:szCs w:val="22"/>
        </w:rPr>
        <w:instrText xml:space="preserve"> REF _Ref510621779 \h </w:instrText>
      </w:r>
      <w:r w:rsidR="008D1B8B">
        <w:rPr>
          <w:sz w:val="22"/>
          <w:szCs w:val="22"/>
        </w:rPr>
        <w:instrText xml:space="preserve"> \* MERGEFORMAT </w:instrText>
      </w:r>
      <w:r w:rsidR="0041107E" w:rsidRPr="008D1B8B">
        <w:rPr>
          <w:sz w:val="22"/>
          <w:szCs w:val="22"/>
        </w:rPr>
      </w:r>
      <w:r w:rsidR="0041107E" w:rsidRPr="008D1B8B">
        <w:rPr>
          <w:sz w:val="22"/>
          <w:szCs w:val="22"/>
        </w:rPr>
        <w:fldChar w:fldCharType="separate"/>
      </w:r>
      <w:r w:rsidR="0041107E" w:rsidRPr="008D1B8B">
        <w:rPr>
          <w:sz w:val="22"/>
          <w:szCs w:val="22"/>
        </w:rPr>
        <w:t xml:space="preserve">Figure </w:t>
      </w:r>
      <w:r w:rsidR="0041107E" w:rsidRPr="008D1B8B">
        <w:rPr>
          <w:noProof/>
          <w:sz w:val="22"/>
          <w:szCs w:val="22"/>
        </w:rPr>
        <w:t>5</w:t>
      </w:r>
      <w:r w:rsidR="0041107E" w:rsidRPr="008D1B8B">
        <w:rPr>
          <w:sz w:val="22"/>
          <w:szCs w:val="22"/>
        </w:rPr>
        <w:fldChar w:fldCharType="end"/>
      </w:r>
      <w:r w:rsidR="00264DA3" w:rsidRPr="008D1B8B">
        <w:rPr>
          <w:sz w:val="22"/>
          <w:szCs w:val="22"/>
        </w:rPr>
        <w:t xml:space="preserve">. </w:t>
      </w:r>
    </w:p>
    <w:p w14:paraId="4EAFBE08" w14:textId="6A944DD8" w:rsidR="00264DA3" w:rsidRPr="005E4B84" w:rsidRDefault="00264DA3" w:rsidP="00460D58">
      <w:pPr>
        <w:pStyle w:val="Caption"/>
      </w:pPr>
      <w:bookmarkStart w:id="51" w:name="_Ref510621779"/>
      <w:bookmarkStart w:id="52" w:name="_Toc511214490"/>
      <w:bookmarkStart w:id="53" w:name="_Toc517801785"/>
      <w:bookmarkStart w:id="54" w:name="_Toc37262444"/>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5</w:t>
      </w:r>
      <w:r w:rsidR="00F73F92">
        <w:rPr>
          <w:noProof/>
        </w:rPr>
        <w:fldChar w:fldCharType="end"/>
      </w:r>
      <w:bookmarkEnd w:id="51"/>
      <w:r>
        <w:t>:</w:t>
      </w:r>
      <w:r w:rsidRPr="005E4B84">
        <w:t xml:space="preserve"> Percentage of Students at or Above Proficiency in Reading/Language Arts</w:t>
      </w:r>
      <w:bookmarkEnd w:id="52"/>
      <w:bookmarkEnd w:id="53"/>
      <w:r w:rsidR="0072520B">
        <w:t>.</w:t>
      </w:r>
      <w:bookmarkEnd w:id="54"/>
      <w:r w:rsidRPr="005E4B84">
        <w:t xml:space="preserve"> </w:t>
      </w:r>
    </w:p>
    <w:p w14:paraId="471A11B2" w14:textId="77777777" w:rsidR="00264DA3" w:rsidRDefault="00264DA3" w:rsidP="00264DA3">
      <w:pPr>
        <w:spacing w:after="240"/>
      </w:pPr>
      <w:r>
        <w:rPr>
          <w:noProof/>
          <w:lang w:eastAsia="ja-JP"/>
        </w:rPr>
        <w:lastRenderedPageBreak/>
        <w:drawing>
          <wp:inline distT="0" distB="0" distL="0" distR="0" wp14:anchorId="5ABC1E41" wp14:editId="7DE193ED">
            <wp:extent cx="4467225" cy="2906947"/>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331" cy="2920030"/>
                    </a:xfrm>
                    <a:prstGeom prst="rect">
                      <a:avLst/>
                    </a:prstGeom>
                    <a:noFill/>
                  </pic:spPr>
                </pic:pic>
              </a:graphicData>
            </a:graphic>
          </wp:inline>
        </w:drawing>
      </w:r>
    </w:p>
    <w:p w14:paraId="4E25BCDE" w14:textId="5931C4A6" w:rsidR="00264DA3" w:rsidRDefault="00264DA3" w:rsidP="00264DA3">
      <w:pPr>
        <w:rPr>
          <w:sz w:val="20"/>
        </w:rPr>
      </w:pPr>
      <w:r w:rsidRPr="005E4B84">
        <w:rPr>
          <w:sz w:val="20"/>
        </w:rPr>
        <w:t xml:space="preserve">Source: </w:t>
      </w:r>
      <w:r w:rsidR="00B66B97">
        <w:rPr>
          <w:sz w:val="20"/>
        </w:rPr>
        <w:t>Ohio Migrant Education Center</w:t>
      </w:r>
      <w:r w:rsidR="00B4298E">
        <w:rPr>
          <w:sz w:val="20"/>
        </w:rPr>
        <w:t xml:space="preserve">, </w:t>
      </w:r>
      <w:r w:rsidR="00B4298E" w:rsidRPr="00B4298E">
        <w:rPr>
          <w:sz w:val="20"/>
        </w:rPr>
        <w:t>Ohio</w:t>
      </w:r>
      <w:r w:rsidR="00B4298E" w:rsidRPr="005E4B84">
        <w:t xml:space="preserve"> </w:t>
      </w:r>
      <w:r w:rsidR="00B4298E" w:rsidRPr="00B4298E">
        <w:rPr>
          <w:sz w:val="20"/>
        </w:rPr>
        <w:t>Migrant Student Information System</w:t>
      </w:r>
      <w:r w:rsidR="00B4298E">
        <w:rPr>
          <w:sz w:val="20"/>
        </w:rPr>
        <w:t xml:space="preserve"> </w:t>
      </w:r>
      <w:r>
        <w:rPr>
          <w:sz w:val="20"/>
        </w:rPr>
        <w:t>&amp;</w:t>
      </w:r>
      <w:r w:rsidR="00873FBA">
        <w:rPr>
          <w:sz w:val="20"/>
        </w:rPr>
        <w:t xml:space="preserve"> Ohio Department of Education</w:t>
      </w:r>
      <w:r w:rsidRPr="005E4B84">
        <w:rPr>
          <w:sz w:val="20"/>
        </w:rPr>
        <w:t xml:space="preserve"> Report Card Database</w:t>
      </w:r>
    </w:p>
    <w:p w14:paraId="18CB7D5F" w14:textId="77777777" w:rsidR="00CD47D9" w:rsidRPr="005E4B84" w:rsidRDefault="00CD47D9" w:rsidP="00264DA3">
      <w:pPr>
        <w:rPr>
          <w:sz w:val="20"/>
        </w:rPr>
      </w:pPr>
    </w:p>
    <w:p w14:paraId="51956E7E" w14:textId="003E0220" w:rsidR="00C745EE" w:rsidRPr="008D1B8B" w:rsidRDefault="00911416" w:rsidP="00264DA3">
      <w:pPr>
        <w:spacing w:after="240"/>
        <w:rPr>
          <w:color w:val="000000" w:themeColor="text1"/>
          <w:sz w:val="22"/>
          <w:szCs w:val="22"/>
        </w:rPr>
      </w:pPr>
      <w:r w:rsidRPr="008D1B8B">
        <w:rPr>
          <w:color w:val="000000" w:themeColor="text1"/>
          <w:sz w:val="22"/>
          <w:szCs w:val="22"/>
        </w:rPr>
        <w:t xml:space="preserve">Analysis of proficiency data is limited because most migrant students are not </w:t>
      </w:r>
      <w:r w:rsidR="002C39ED" w:rsidRPr="008D1B8B">
        <w:rPr>
          <w:color w:val="000000" w:themeColor="text1"/>
          <w:sz w:val="22"/>
          <w:szCs w:val="22"/>
        </w:rPr>
        <w:t>here</w:t>
      </w:r>
      <w:r w:rsidRPr="008D1B8B">
        <w:rPr>
          <w:color w:val="000000" w:themeColor="text1"/>
          <w:sz w:val="22"/>
          <w:szCs w:val="22"/>
        </w:rPr>
        <w:t xml:space="preserve"> to take </w:t>
      </w:r>
      <w:r w:rsidR="00D56F2B" w:rsidRPr="008D1B8B">
        <w:rPr>
          <w:color w:val="000000" w:themeColor="text1"/>
          <w:sz w:val="22"/>
          <w:szCs w:val="22"/>
        </w:rPr>
        <w:t xml:space="preserve">Ohio’s </w:t>
      </w:r>
      <w:r w:rsidR="000E24A1" w:rsidRPr="008D1B8B">
        <w:rPr>
          <w:color w:val="000000" w:themeColor="text1"/>
          <w:sz w:val="22"/>
          <w:szCs w:val="22"/>
        </w:rPr>
        <w:t>State Test</w:t>
      </w:r>
      <w:r w:rsidR="00D56F2B" w:rsidRPr="008D1B8B">
        <w:rPr>
          <w:color w:val="000000" w:themeColor="text1"/>
          <w:sz w:val="22"/>
          <w:szCs w:val="22"/>
        </w:rPr>
        <w:t>s</w:t>
      </w:r>
      <w:r w:rsidR="008F154C" w:rsidRPr="008D1B8B">
        <w:rPr>
          <w:color w:val="000000" w:themeColor="text1"/>
          <w:sz w:val="22"/>
          <w:szCs w:val="22"/>
        </w:rPr>
        <w:t>, thus few are</w:t>
      </w:r>
      <w:r w:rsidR="002C39ED" w:rsidRPr="008D1B8B">
        <w:rPr>
          <w:color w:val="000000" w:themeColor="text1"/>
          <w:sz w:val="22"/>
          <w:szCs w:val="22"/>
        </w:rPr>
        <w:t xml:space="preserve"> </w:t>
      </w:r>
      <w:r w:rsidRPr="008D1B8B">
        <w:rPr>
          <w:color w:val="000000" w:themeColor="text1"/>
          <w:sz w:val="22"/>
          <w:szCs w:val="22"/>
        </w:rPr>
        <w:t xml:space="preserve">tested. While there were 751 students in the </w:t>
      </w:r>
      <w:r w:rsidR="001D1A17" w:rsidRPr="008D1B8B">
        <w:rPr>
          <w:color w:val="000000" w:themeColor="text1"/>
          <w:sz w:val="22"/>
          <w:szCs w:val="22"/>
        </w:rPr>
        <w:t>Migrant Education Program</w:t>
      </w:r>
      <w:r w:rsidRPr="008D1B8B">
        <w:rPr>
          <w:color w:val="000000" w:themeColor="text1"/>
          <w:sz w:val="22"/>
          <w:szCs w:val="22"/>
        </w:rPr>
        <w:t xml:space="preserve"> summer or fall programs in 2016-</w:t>
      </w:r>
      <w:r w:rsidR="0041107E" w:rsidRPr="008D1B8B">
        <w:rPr>
          <w:color w:val="000000" w:themeColor="text1"/>
          <w:sz w:val="22"/>
          <w:szCs w:val="22"/>
        </w:rPr>
        <w:t>20</w:t>
      </w:r>
      <w:r w:rsidRPr="008D1B8B">
        <w:rPr>
          <w:color w:val="000000" w:themeColor="text1"/>
          <w:sz w:val="22"/>
          <w:szCs w:val="22"/>
        </w:rPr>
        <w:t xml:space="preserve">17, only 90 </w:t>
      </w:r>
      <w:r w:rsidR="001D1A17" w:rsidRPr="008D1B8B">
        <w:rPr>
          <w:color w:val="000000" w:themeColor="text1"/>
          <w:sz w:val="22"/>
          <w:szCs w:val="22"/>
        </w:rPr>
        <w:t>Migrant Education Program</w:t>
      </w:r>
      <w:r w:rsidRPr="008D1B8B">
        <w:rPr>
          <w:color w:val="000000" w:themeColor="text1"/>
          <w:sz w:val="22"/>
          <w:szCs w:val="22"/>
        </w:rPr>
        <w:t xml:space="preserve"> students and 19 </w:t>
      </w:r>
      <w:r w:rsidR="001D1A17" w:rsidRPr="008D1B8B">
        <w:rPr>
          <w:color w:val="000000" w:themeColor="text1"/>
          <w:sz w:val="22"/>
          <w:szCs w:val="22"/>
        </w:rPr>
        <w:t>Migrant Education Program</w:t>
      </w:r>
      <w:r w:rsidRPr="008D1B8B">
        <w:rPr>
          <w:color w:val="000000" w:themeColor="text1"/>
          <w:sz w:val="22"/>
          <w:szCs w:val="22"/>
        </w:rPr>
        <w:t xml:space="preserve"> </w:t>
      </w:r>
      <w:r w:rsidR="009605FA" w:rsidRPr="008D1B8B">
        <w:rPr>
          <w:color w:val="000000" w:themeColor="text1"/>
          <w:sz w:val="22"/>
          <w:szCs w:val="22"/>
        </w:rPr>
        <w:t xml:space="preserve">Priority for Service </w:t>
      </w:r>
      <w:r w:rsidRPr="008D1B8B">
        <w:rPr>
          <w:color w:val="000000" w:themeColor="text1"/>
          <w:sz w:val="22"/>
          <w:szCs w:val="22"/>
        </w:rPr>
        <w:t>students took the reading</w:t>
      </w:r>
      <w:r w:rsidR="00D56F2B" w:rsidRPr="008D1B8B">
        <w:rPr>
          <w:color w:val="000000" w:themeColor="text1"/>
          <w:sz w:val="22"/>
          <w:szCs w:val="22"/>
        </w:rPr>
        <w:t xml:space="preserve"> and </w:t>
      </w:r>
      <w:r w:rsidRPr="008D1B8B">
        <w:rPr>
          <w:color w:val="000000" w:themeColor="text1"/>
          <w:sz w:val="22"/>
          <w:szCs w:val="22"/>
        </w:rPr>
        <w:t>language arts state test.</w:t>
      </w:r>
    </w:p>
    <w:p w14:paraId="6CBCAE77" w14:textId="73A449BB" w:rsidR="005F3E56" w:rsidRPr="008D1B8B" w:rsidRDefault="00D56F2B" w:rsidP="00264DA3">
      <w:pPr>
        <w:spacing w:after="240"/>
        <w:rPr>
          <w:color w:val="000000" w:themeColor="text1"/>
          <w:sz w:val="22"/>
          <w:szCs w:val="22"/>
        </w:rPr>
      </w:pPr>
      <w:r w:rsidRPr="008D1B8B">
        <w:rPr>
          <w:color w:val="000000" w:themeColor="text1"/>
          <w:sz w:val="22"/>
          <w:szCs w:val="22"/>
        </w:rPr>
        <w:t>Here are the</w:t>
      </w:r>
      <w:r w:rsidR="005F3E56" w:rsidRPr="008D1B8B">
        <w:rPr>
          <w:color w:val="000000" w:themeColor="text1"/>
          <w:sz w:val="22"/>
          <w:szCs w:val="22"/>
        </w:rPr>
        <w:t xml:space="preserve"> resulting needs statement</w:t>
      </w:r>
      <w:r w:rsidRPr="008D1B8B">
        <w:rPr>
          <w:color w:val="000000" w:themeColor="text1"/>
          <w:sz w:val="22"/>
          <w:szCs w:val="22"/>
        </w:rPr>
        <w:t>s</w:t>
      </w:r>
      <w:r w:rsidR="00B045F5" w:rsidRPr="008D1B8B">
        <w:rPr>
          <w:color w:val="000000" w:themeColor="text1"/>
          <w:sz w:val="22"/>
          <w:szCs w:val="22"/>
        </w:rPr>
        <w:t>:</w:t>
      </w:r>
    </w:p>
    <w:p w14:paraId="1D7DEB24" w14:textId="1B07C353" w:rsidR="00B045F5" w:rsidRPr="008D1B8B" w:rsidRDefault="00945E06" w:rsidP="006554C1">
      <w:pPr>
        <w:pStyle w:val="ListParagraph"/>
      </w:pPr>
      <w:r w:rsidRPr="008D1B8B">
        <w:t xml:space="preserve">The reading and language arts proficiency rate for </w:t>
      </w:r>
      <w:r w:rsidR="001D1A17" w:rsidRPr="008D1B8B">
        <w:t>Migrant Education Program</w:t>
      </w:r>
      <w:r w:rsidRPr="008D1B8B">
        <w:t xml:space="preserve"> </w:t>
      </w:r>
      <w:proofErr w:type="spellStart"/>
      <w:r w:rsidRPr="008D1B8B">
        <w:t>students</w:t>
      </w:r>
      <w:proofErr w:type="spellEnd"/>
      <w:r w:rsidRPr="008D1B8B">
        <w:t xml:space="preserve"> needs to increase by at least 23 percentage points to be on par with all Ohio students</w:t>
      </w:r>
      <w:r w:rsidR="003043DB" w:rsidRPr="008D1B8B">
        <w:t>.</w:t>
      </w:r>
      <w:r w:rsidRPr="008D1B8B">
        <w:t xml:space="preserve"> (See</w:t>
      </w:r>
      <w:r w:rsidR="003043DB" w:rsidRPr="008D1B8B">
        <w:t xml:space="preserve"> </w:t>
      </w:r>
      <w:r w:rsidR="003043DB" w:rsidRPr="008D1B8B">
        <w:fldChar w:fldCharType="begin"/>
      </w:r>
      <w:r w:rsidR="003043DB" w:rsidRPr="008D1B8B">
        <w:instrText xml:space="preserve"> REF _Ref515827978 \h </w:instrText>
      </w:r>
      <w:r w:rsidR="008D1B8B" w:rsidRPr="008D1B8B">
        <w:instrText xml:space="preserve"> \* MERGEFORMAT </w:instrText>
      </w:r>
      <w:r w:rsidR="003043DB" w:rsidRPr="008D1B8B">
        <w:fldChar w:fldCharType="separate"/>
      </w:r>
      <w:r w:rsidR="00E50604">
        <w:t xml:space="preserve">Table </w:t>
      </w:r>
      <w:r w:rsidR="00E50604">
        <w:rPr>
          <w:noProof/>
        </w:rPr>
        <w:t>6</w:t>
      </w:r>
      <w:r w:rsidR="003043DB" w:rsidRPr="008D1B8B">
        <w:fldChar w:fldCharType="end"/>
      </w:r>
      <w:r w:rsidR="008D1B8B" w:rsidRPr="008D1B8B">
        <w:t>.</w:t>
      </w:r>
      <w:r w:rsidR="00BE720A" w:rsidRPr="008D1B8B">
        <w:t>)</w:t>
      </w:r>
    </w:p>
    <w:p w14:paraId="02B28ABD" w14:textId="26A8D402" w:rsidR="00477460" w:rsidRPr="008D1B8B" w:rsidRDefault="001D1A17" w:rsidP="006554C1">
      <w:pPr>
        <w:pStyle w:val="ListParagraph"/>
      </w:pPr>
      <w:r w:rsidRPr="008D1B8B">
        <w:t>Migrant Education Program</w:t>
      </w:r>
      <w:r w:rsidR="00477460" w:rsidRPr="008D1B8B">
        <w:t xml:space="preserve"> participants, including those </w:t>
      </w:r>
      <w:r w:rsidR="008F154C" w:rsidRPr="008D1B8B">
        <w:t>not tested by Ohio</w:t>
      </w:r>
      <w:r w:rsidR="004562FC" w:rsidRPr="008D1B8B">
        <w:t>,</w:t>
      </w:r>
      <w:r w:rsidR="008F154C" w:rsidRPr="008D1B8B">
        <w:t xml:space="preserve"> need to demonstrate improvements in the reading and </w:t>
      </w:r>
      <w:r w:rsidR="00477460" w:rsidRPr="008D1B8B">
        <w:t xml:space="preserve">language arts </w:t>
      </w:r>
      <w:r w:rsidR="008F154C" w:rsidRPr="008D1B8B">
        <w:t xml:space="preserve">areas </w:t>
      </w:r>
      <w:r w:rsidR="00477460" w:rsidRPr="008D1B8B">
        <w:t xml:space="preserve">in which they receive </w:t>
      </w:r>
      <w:r w:rsidRPr="008D1B8B">
        <w:t>Migrant Education Program</w:t>
      </w:r>
      <w:r w:rsidR="00477460" w:rsidRPr="008D1B8B">
        <w:t xml:space="preserve"> services.</w:t>
      </w:r>
    </w:p>
    <w:p w14:paraId="16813327" w14:textId="77777777" w:rsidR="00945E06" w:rsidRDefault="00945E06" w:rsidP="005E5709">
      <w:pPr>
        <w:ind w:left="810"/>
      </w:pPr>
    </w:p>
    <w:p w14:paraId="75942560" w14:textId="4551F540" w:rsidR="004C74F7" w:rsidRPr="00B045F5" w:rsidRDefault="00BE720A" w:rsidP="00460D58">
      <w:pPr>
        <w:pStyle w:val="Caption"/>
      </w:pPr>
      <w:bookmarkStart w:id="55" w:name="_Ref515827978"/>
      <w:bookmarkStart w:id="56" w:name="_Toc37262526"/>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6</w:t>
      </w:r>
      <w:r w:rsidR="00F73F92">
        <w:rPr>
          <w:noProof/>
        </w:rPr>
        <w:fldChar w:fldCharType="end"/>
      </w:r>
      <w:bookmarkEnd w:id="55"/>
      <w:r>
        <w:t>:</w:t>
      </w:r>
      <w:r w:rsidR="004C74F7">
        <w:t xml:space="preserve"> </w:t>
      </w:r>
      <w:r w:rsidR="00974185">
        <w:t>Ohio Reading Language Arts Proficiency Data and Need</w:t>
      </w:r>
      <w:r w:rsidR="0072520B">
        <w:t>.</w:t>
      </w:r>
      <w:bookmarkEnd w:id="56"/>
    </w:p>
    <w:tbl>
      <w:tblPr>
        <w:tblW w:w="10880" w:type="dxa"/>
        <w:tblCellMar>
          <w:left w:w="0" w:type="dxa"/>
          <w:right w:w="0" w:type="dxa"/>
        </w:tblCellMar>
        <w:tblLook w:val="0420" w:firstRow="1" w:lastRow="0" w:firstColumn="0" w:lastColumn="0" w:noHBand="0" w:noVBand="1"/>
      </w:tblPr>
      <w:tblGrid>
        <w:gridCol w:w="1519"/>
        <w:gridCol w:w="2509"/>
        <w:gridCol w:w="2424"/>
        <w:gridCol w:w="2178"/>
        <w:gridCol w:w="2250"/>
      </w:tblGrid>
      <w:tr w:rsidR="001F0784" w:rsidRPr="0072520B" w14:paraId="2DAEA49F" w14:textId="77777777" w:rsidTr="00E8333A">
        <w:trPr>
          <w:trHeight w:val="584"/>
        </w:trPr>
        <w:tc>
          <w:tcPr>
            <w:tcW w:w="1519"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4F6ACC49" w14:textId="77777777" w:rsidR="001F0784" w:rsidRPr="0072520B" w:rsidRDefault="001F0784" w:rsidP="00FA148D">
            <w:pPr>
              <w:spacing w:after="240"/>
              <w:rPr>
                <w:color w:val="000000" w:themeColor="text1"/>
                <w:sz w:val="22"/>
                <w:szCs w:val="22"/>
              </w:rPr>
            </w:pPr>
            <w:r w:rsidRPr="0072520B">
              <w:rPr>
                <w:b/>
                <w:bCs/>
                <w:color w:val="000000" w:themeColor="text1"/>
                <w:sz w:val="22"/>
                <w:szCs w:val="22"/>
              </w:rPr>
              <w:t>Need Indicator</w:t>
            </w:r>
          </w:p>
        </w:tc>
        <w:tc>
          <w:tcPr>
            <w:tcW w:w="2509"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4F2BE276" w14:textId="35DA1E6E" w:rsidR="001F0784" w:rsidRPr="0072520B" w:rsidRDefault="001F0784" w:rsidP="00FA148D">
            <w:pPr>
              <w:spacing w:after="240"/>
              <w:rPr>
                <w:color w:val="000000" w:themeColor="text1"/>
                <w:sz w:val="22"/>
                <w:szCs w:val="22"/>
              </w:rPr>
            </w:pPr>
            <w:r w:rsidRPr="0072520B">
              <w:rPr>
                <w:b/>
                <w:bCs/>
                <w:color w:val="000000" w:themeColor="text1"/>
                <w:sz w:val="22"/>
                <w:szCs w:val="22"/>
              </w:rPr>
              <w:t xml:space="preserve">Current Status for </w:t>
            </w:r>
            <w:r w:rsidR="001D1A17" w:rsidRPr="0072520B">
              <w:rPr>
                <w:b/>
                <w:bCs/>
                <w:color w:val="000000" w:themeColor="text1"/>
                <w:sz w:val="22"/>
                <w:szCs w:val="22"/>
              </w:rPr>
              <w:t>Migrant Education Program</w:t>
            </w:r>
            <w:r w:rsidRPr="0072520B">
              <w:rPr>
                <w:b/>
                <w:bCs/>
                <w:color w:val="000000" w:themeColor="text1"/>
                <w:sz w:val="22"/>
                <w:szCs w:val="22"/>
              </w:rPr>
              <w:t xml:space="preserve"> Students</w:t>
            </w:r>
          </w:p>
        </w:tc>
        <w:tc>
          <w:tcPr>
            <w:tcW w:w="2424"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619BAFD1" w14:textId="77777777" w:rsidR="001F0784" w:rsidRPr="0072520B" w:rsidRDefault="001F0784" w:rsidP="00FA148D">
            <w:pPr>
              <w:spacing w:after="240"/>
              <w:rPr>
                <w:color w:val="000000" w:themeColor="text1"/>
                <w:sz w:val="22"/>
                <w:szCs w:val="22"/>
              </w:rPr>
            </w:pPr>
            <w:r w:rsidRPr="0072520B">
              <w:rPr>
                <w:b/>
                <w:bCs/>
                <w:color w:val="000000" w:themeColor="text1"/>
                <w:sz w:val="22"/>
                <w:szCs w:val="22"/>
              </w:rPr>
              <w:t>Current Status for Comparison Group</w:t>
            </w:r>
          </w:p>
        </w:tc>
        <w:tc>
          <w:tcPr>
            <w:tcW w:w="2178"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2CB4D4CC" w14:textId="77777777" w:rsidR="001F0784" w:rsidRPr="0072520B" w:rsidRDefault="001F0784" w:rsidP="00FA148D">
            <w:pPr>
              <w:spacing w:after="240"/>
              <w:rPr>
                <w:color w:val="000000" w:themeColor="text1"/>
                <w:sz w:val="22"/>
                <w:szCs w:val="22"/>
              </w:rPr>
            </w:pPr>
            <w:r w:rsidRPr="0072520B">
              <w:rPr>
                <w:b/>
                <w:bCs/>
                <w:color w:val="000000" w:themeColor="text1"/>
                <w:sz w:val="22"/>
                <w:szCs w:val="22"/>
              </w:rPr>
              <w:t>FY26 ESSA Target (if applicable)</w:t>
            </w:r>
          </w:p>
        </w:tc>
        <w:tc>
          <w:tcPr>
            <w:tcW w:w="225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305450DB" w14:textId="77777777" w:rsidR="001F0784" w:rsidRPr="0072520B" w:rsidRDefault="001F0784" w:rsidP="00FA148D">
            <w:pPr>
              <w:spacing w:after="240"/>
              <w:rPr>
                <w:color w:val="000000" w:themeColor="text1"/>
                <w:sz w:val="22"/>
                <w:szCs w:val="22"/>
              </w:rPr>
            </w:pPr>
            <w:r w:rsidRPr="0072520B">
              <w:rPr>
                <w:b/>
                <w:bCs/>
                <w:color w:val="000000" w:themeColor="text1"/>
                <w:sz w:val="22"/>
                <w:szCs w:val="22"/>
              </w:rPr>
              <w:t>Gap/ Need Statement</w:t>
            </w:r>
          </w:p>
        </w:tc>
      </w:tr>
      <w:tr w:rsidR="001F0784" w:rsidRPr="0072520B" w14:paraId="6B7CAE26" w14:textId="77777777" w:rsidTr="00E8333A">
        <w:trPr>
          <w:trHeight w:val="584"/>
        </w:trPr>
        <w:tc>
          <w:tcPr>
            <w:tcW w:w="1519"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1FEE310B" w14:textId="6BA317A7" w:rsidR="001F0784" w:rsidRPr="0072520B" w:rsidRDefault="001F0784" w:rsidP="00FA148D">
            <w:pPr>
              <w:spacing w:after="240"/>
              <w:rPr>
                <w:color w:val="000000" w:themeColor="text1"/>
                <w:sz w:val="22"/>
                <w:szCs w:val="22"/>
              </w:rPr>
            </w:pPr>
            <w:r w:rsidRPr="0072520B">
              <w:rPr>
                <w:color w:val="000000" w:themeColor="text1"/>
                <w:sz w:val="22"/>
                <w:szCs w:val="22"/>
              </w:rPr>
              <w:t xml:space="preserve">Ohio </w:t>
            </w:r>
            <w:r w:rsidR="00053C67" w:rsidRPr="0072520B">
              <w:rPr>
                <w:color w:val="000000" w:themeColor="text1"/>
                <w:sz w:val="22"/>
                <w:szCs w:val="22"/>
              </w:rPr>
              <w:t xml:space="preserve">Reading Language Arts </w:t>
            </w:r>
            <w:r w:rsidR="000E24A1" w:rsidRPr="0072520B">
              <w:rPr>
                <w:color w:val="000000" w:themeColor="text1"/>
                <w:sz w:val="22"/>
                <w:szCs w:val="22"/>
              </w:rPr>
              <w:t>State Test</w:t>
            </w:r>
          </w:p>
        </w:tc>
        <w:tc>
          <w:tcPr>
            <w:tcW w:w="2509"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FDC3F34" w14:textId="1FE99796" w:rsidR="001F0784" w:rsidRPr="0072520B" w:rsidRDefault="001F0784" w:rsidP="00FA148D">
            <w:pPr>
              <w:spacing w:after="240"/>
              <w:rPr>
                <w:color w:val="000000" w:themeColor="text1"/>
                <w:sz w:val="22"/>
                <w:szCs w:val="22"/>
              </w:rPr>
            </w:pPr>
            <w:r w:rsidRPr="0072520B">
              <w:rPr>
                <w:color w:val="000000" w:themeColor="text1"/>
                <w:sz w:val="22"/>
                <w:szCs w:val="22"/>
              </w:rPr>
              <w:t>30</w:t>
            </w:r>
            <w:r w:rsidR="00702AF1" w:rsidRPr="0072520B">
              <w:rPr>
                <w:color w:val="000000" w:themeColor="text1"/>
                <w:sz w:val="22"/>
                <w:szCs w:val="22"/>
              </w:rPr>
              <w:t xml:space="preserve"> percent</w:t>
            </w:r>
            <w:r w:rsidRPr="0072520B">
              <w:rPr>
                <w:color w:val="000000" w:themeColor="text1"/>
                <w:sz w:val="22"/>
                <w:szCs w:val="22"/>
              </w:rPr>
              <w:t xml:space="preserve"> of tested </w:t>
            </w:r>
            <w:r w:rsidR="001D1A17" w:rsidRPr="0072520B">
              <w:rPr>
                <w:color w:val="000000" w:themeColor="text1"/>
                <w:sz w:val="22"/>
                <w:szCs w:val="22"/>
              </w:rPr>
              <w:t>Migrant Education Program</w:t>
            </w:r>
            <w:r w:rsidRPr="0072520B">
              <w:rPr>
                <w:color w:val="000000" w:themeColor="text1"/>
                <w:sz w:val="22"/>
                <w:szCs w:val="22"/>
              </w:rPr>
              <w:t xml:space="preserve"> students are proficient in </w:t>
            </w:r>
            <w:r w:rsidR="008D1B8B" w:rsidRPr="0072520B">
              <w:rPr>
                <w:color w:val="000000" w:themeColor="text1"/>
                <w:sz w:val="22"/>
                <w:szCs w:val="22"/>
              </w:rPr>
              <w:t>reading and language arts.</w:t>
            </w:r>
          </w:p>
        </w:tc>
        <w:tc>
          <w:tcPr>
            <w:tcW w:w="2424"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F7156F4" w14:textId="5E754224" w:rsidR="001F0784" w:rsidRPr="0072520B" w:rsidRDefault="001F0784" w:rsidP="00FA148D">
            <w:pPr>
              <w:spacing w:after="240"/>
              <w:rPr>
                <w:color w:val="000000" w:themeColor="text1"/>
                <w:sz w:val="22"/>
                <w:szCs w:val="22"/>
              </w:rPr>
            </w:pPr>
            <w:r w:rsidRPr="0072520B">
              <w:rPr>
                <w:color w:val="000000" w:themeColor="text1"/>
                <w:sz w:val="22"/>
                <w:szCs w:val="22"/>
              </w:rPr>
              <w:t>53</w:t>
            </w:r>
            <w:r w:rsidR="00702AF1" w:rsidRPr="0072520B">
              <w:rPr>
                <w:color w:val="000000" w:themeColor="text1"/>
                <w:sz w:val="22"/>
                <w:szCs w:val="22"/>
              </w:rPr>
              <w:t xml:space="preserve"> percent</w:t>
            </w:r>
            <w:r w:rsidRPr="0072520B">
              <w:rPr>
                <w:color w:val="000000" w:themeColor="text1"/>
                <w:sz w:val="22"/>
                <w:szCs w:val="22"/>
              </w:rPr>
              <w:t xml:space="preserve"> of tested Ohio students are proficient in </w:t>
            </w:r>
            <w:r w:rsidR="008D1B8B" w:rsidRPr="0072520B">
              <w:rPr>
                <w:color w:val="000000" w:themeColor="text1"/>
                <w:sz w:val="22"/>
                <w:szCs w:val="22"/>
              </w:rPr>
              <w:t>reading and language arts</w:t>
            </w:r>
            <w:r w:rsidR="00D00E8D" w:rsidRPr="0072520B">
              <w:rPr>
                <w:color w:val="000000" w:themeColor="text1"/>
                <w:sz w:val="22"/>
                <w:szCs w:val="22"/>
              </w:rPr>
              <w:t>.</w:t>
            </w:r>
          </w:p>
        </w:tc>
        <w:tc>
          <w:tcPr>
            <w:tcW w:w="2178"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A2196CD" w14:textId="20259D2A" w:rsidR="001F0784" w:rsidRPr="0072520B" w:rsidRDefault="001F0784" w:rsidP="00FA148D">
            <w:pPr>
              <w:spacing w:after="240"/>
              <w:rPr>
                <w:color w:val="000000" w:themeColor="text1"/>
                <w:sz w:val="22"/>
                <w:szCs w:val="22"/>
              </w:rPr>
            </w:pPr>
            <w:r w:rsidRPr="0072520B">
              <w:rPr>
                <w:color w:val="000000" w:themeColor="text1"/>
                <w:sz w:val="22"/>
                <w:szCs w:val="22"/>
              </w:rPr>
              <w:t>80</w:t>
            </w:r>
            <w:r w:rsidR="00702AF1" w:rsidRPr="0072520B">
              <w:rPr>
                <w:color w:val="000000" w:themeColor="text1"/>
                <w:sz w:val="22"/>
                <w:szCs w:val="22"/>
              </w:rPr>
              <w:t xml:space="preserve"> percent</w:t>
            </w:r>
            <w:r w:rsidRPr="0072520B">
              <w:rPr>
                <w:color w:val="000000" w:themeColor="text1"/>
                <w:sz w:val="22"/>
                <w:szCs w:val="22"/>
              </w:rPr>
              <w:t xml:space="preserve"> of all tested Ohio students are proficient in </w:t>
            </w:r>
            <w:r w:rsidR="008D1B8B" w:rsidRPr="0072520B">
              <w:rPr>
                <w:color w:val="000000" w:themeColor="text1"/>
                <w:sz w:val="22"/>
                <w:szCs w:val="22"/>
              </w:rPr>
              <w:t>reading and language arts</w:t>
            </w:r>
            <w:r w:rsidR="00D00E8D" w:rsidRPr="0072520B">
              <w:rPr>
                <w:color w:val="000000" w:themeColor="text1"/>
                <w:sz w:val="22"/>
                <w:szCs w:val="22"/>
              </w:rPr>
              <w:t>.</w:t>
            </w:r>
          </w:p>
        </w:tc>
        <w:tc>
          <w:tcPr>
            <w:tcW w:w="225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45A2E6E0" w14:textId="1E4990A0" w:rsidR="00F12FE4" w:rsidRPr="0072520B" w:rsidRDefault="00934926" w:rsidP="00DB6058">
            <w:pPr>
              <w:spacing w:after="240"/>
              <w:rPr>
                <w:color w:val="000000" w:themeColor="text1"/>
                <w:sz w:val="22"/>
                <w:szCs w:val="22"/>
              </w:rPr>
            </w:pPr>
            <w:r w:rsidRPr="0072520B">
              <w:rPr>
                <w:sz w:val="22"/>
                <w:szCs w:val="22"/>
              </w:rPr>
              <w:t xml:space="preserve">The reading and language arts proficiency rate for </w:t>
            </w:r>
            <w:r w:rsidR="001D1A17" w:rsidRPr="0072520B">
              <w:rPr>
                <w:sz w:val="22"/>
                <w:szCs w:val="22"/>
              </w:rPr>
              <w:t>Migrant Education Program</w:t>
            </w:r>
            <w:r w:rsidRPr="0072520B">
              <w:rPr>
                <w:sz w:val="22"/>
                <w:szCs w:val="22"/>
              </w:rPr>
              <w:t xml:space="preserve"> </w:t>
            </w:r>
            <w:proofErr w:type="spellStart"/>
            <w:r w:rsidRPr="0072520B">
              <w:rPr>
                <w:sz w:val="22"/>
                <w:szCs w:val="22"/>
              </w:rPr>
              <w:t>students</w:t>
            </w:r>
            <w:proofErr w:type="spellEnd"/>
            <w:r w:rsidRPr="0072520B">
              <w:rPr>
                <w:sz w:val="22"/>
                <w:szCs w:val="22"/>
              </w:rPr>
              <w:t xml:space="preserve"> needs to i</w:t>
            </w:r>
            <w:r w:rsidR="001F0784" w:rsidRPr="0072520B">
              <w:rPr>
                <w:color w:val="000000" w:themeColor="text1"/>
                <w:sz w:val="22"/>
                <w:szCs w:val="22"/>
              </w:rPr>
              <w:t xml:space="preserve">ncrease by at least 23 percent to be on </w:t>
            </w:r>
            <w:r w:rsidR="001F0784" w:rsidRPr="0072520B">
              <w:rPr>
                <w:color w:val="000000" w:themeColor="text1"/>
                <w:sz w:val="22"/>
                <w:szCs w:val="22"/>
              </w:rPr>
              <w:lastRenderedPageBreak/>
              <w:t>par with all Ohio students</w:t>
            </w:r>
            <w:r w:rsidRPr="0072520B">
              <w:rPr>
                <w:color w:val="000000" w:themeColor="text1"/>
                <w:sz w:val="22"/>
                <w:szCs w:val="22"/>
              </w:rPr>
              <w:t>.</w:t>
            </w:r>
          </w:p>
          <w:p w14:paraId="15800641" w14:textId="77777777" w:rsidR="00F12FE4" w:rsidRPr="0072520B" w:rsidRDefault="00F12FE4" w:rsidP="00FA148D">
            <w:pPr>
              <w:spacing w:after="240"/>
              <w:rPr>
                <w:color w:val="000000" w:themeColor="text1"/>
                <w:sz w:val="22"/>
                <w:szCs w:val="22"/>
              </w:rPr>
            </w:pPr>
          </w:p>
        </w:tc>
      </w:tr>
    </w:tbl>
    <w:p w14:paraId="2931CD09" w14:textId="77777777" w:rsidR="00FA148D" w:rsidRPr="008D1B8B" w:rsidRDefault="00FA148D" w:rsidP="00460D58">
      <w:pPr>
        <w:rPr>
          <w:color w:val="000000" w:themeColor="text1"/>
          <w:sz w:val="22"/>
          <w:szCs w:val="22"/>
        </w:rPr>
      </w:pPr>
    </w:p>
    <w:p w14:paraId="76939507" w14:textId="77777777" w:rsidR="00911416" w:rsidRDefault="00AC10F6" w:rsidP="001A4D1F">
      <w:pPr>
        <w:pStyle w:val="Heading3"/>
      </w:pPr>
      <w:bookmarkStart w:id="57" w:name="_Toc517801495"/>
      <w:r>
        <w:t>Math</w:t>
      </w:r>
      <w:bookmarkEnd w:id="57"/>
      <w:r w:rsidR="00911416">
        <w:t xml:space="preserve"> </w:t>
      </w:r>
    </w:p>
    <w:p w14:paraId="16C927AE" w14:textId="79710994" w:rsidR="003043DB" w:rsidRPr="008D1B8B" w:rsidRDefault="00264DA3" w:rsidP="00DB6058">
      <w:pPr>
        <w:spacing w:after="240"/>
        <w:rPr>
          <w:sz w:val="22"/>
          <w:szCs w:val="22"/>
        </w:rPr>
      </w:pPr>
      <w:r w:rsidRPr="008D1B8B">
        <w:rPr>
          <w:sz w:val="22"/>
          <w:szCs w:val="22"/>
        </w:rPr>
        <w:t xml:space="preserve">One out of three </w:t>
      </w:r>
      <w:r w:rsidR="001D1A17" w:rsidRPr="008D1B8B">
        <w:rPr>
          <w:sz w:val="22"/>
          <w:szCs w:val="22"/>
        </w:rPr>
        <w:t>Migrant Education Program</w:t>
      </w:r>
      <w:r w:rsidRPr="008D1B8B">
        <w:rPr>
          <w:sz w:val="22"/>
          <w:szCs w:val="22"/>
        </w:rPr>
        <w:t xml:space="preserve"> students tested in 2016-2017 were at or above proficiency in math </w:t>
      </w:r>
      <w:r w:rsidR="00D56F2B" w:rsidRPr="008D1B8B">
        <w:rPr>
          <w:sz w:val="22"/>
          <w:szCs w:val="22"/>
        </w:rPr>
        <w:t>on</w:t>
      </w:r>
      <w:r w:rsidRPr="008D1B8B">
        <w:rPr>
          <w:sz w:val="22"/>
          <w:szCs w:val="22"/>
        </w:rPr>
        <w:t xml:space="preserve"> Ohio</w:t>
      </w:r>
      <w:r w:rsidR="00D56F2B" w:rsidRPr="008D1B8B">
        <w:rPr>
          <w:sz w:val="22"/>
          <w:szCs w:val="22"/>
        </w:rPr>
        <w:t>’s</w:t>
      </w:r>
      <w:r w:rsidRPr="008D1B8B">
        <w:rPr>
          <w:sz w:val="22"/>
          <w:szCs w:val="22"/>
        </w:rPr>
        <w:t xml:space="preserve"> </w:t>
      </w:r>
      <w:r w:rsidR="00D56F2B" w:rsidRPr="008D1B8B">
        <w:rPr>
          <w:sz w:val="22"/>
          <w:szCs w:val="22"/>
        </w:rPr>
        <w:t xml:space="preserve">State Tests. This is </w:t>
      </w:r>
      <w:r w:rsidRPr="008D1B8B">
        <w:rPr>
          <w:sz w:val="22"/>
          <w:szCs w:val="22"/>
        </w:rPr>
        <w:t>a decrease of seven percentage points from 2015-2016.</w:t>
      </w:r>
      <w:r w:rsidR="006E64FD" w:rsidRPr="008D1B8B">
        <w:rPr>
          <w:sz w:val="22"/>
          <w:szCs w:val="22"/>
        </w:rPr>
        <w:t xml:space="preserve"> </w:t>
      </w:r>
      <w:r w:rsidRPr="008D1B8B">
        <w:rPr>
          <w:sz w:val="22"/>
          <w:szCs w:val="22"/>
        </w:rPr>
        <w:t xml:space="preserve">However, the percentage of </w:t>
      </w:r>
      <w:r w:rsidR="008D1B8B" w:rsidRPr="008D1B8B">
        <w:rPr>
          <w:sz w:val="22"/>
          <w:szCs w:val="22"/>
        </w:rPr>
        <w:t xml:space="preserve">Priority for Service </w:t>
      </w:r>
      <w:r w:rsidR="001D1A17" w:rsidRPr="008D1B8B">
        <w:rPr>
          <w:sz w:val="22"/>
          <w:szCs w:val="22"/>
        </w:rPr>
        <w:t>Migrant Education Program</w:t>
      </w:r>
      <w:r w:rsidRPr="008D1B8B">
        <w:rPr>
          <w:sz w:val="22"/>
          <w:szCs w:val="22"/>
        </w:rPr>
        <w:t xml:space="preserve"> students tested who were at or above proficiency in math remained stable between the two years, with 37</w:t>
      </w:r>
      <w:r w:rsidR="00702AF1" w:rsidRPr="008D1B8B">
        <w:rPr>
          <w:sz w:val="22"/>
          <w:szCs w:val="22"/>
        </w:rPr>
        <w:t xml:space="preserve"> percent</w:t>
      </w:r>
      <w:r w:rsidRPr="008D1B8B">
        <w:rPr>
          <w:sz w:val="22"/>
          <w:szCs w:val="22"/>
        </w:rPr>
        <w:t xml:space="preserve"> at or above proficiency in 2016-</w:t>
      </w:r>
      <w:r w:rsidR="008D1B8B" w:rsidRPr="008D1B8B">
        <w:rPr>
          <w:sz w:val="22"/>
          <w:szCs w:val="22"/>
        </w:rPr>
        <w:t>20</w:t>
      </w:r>
      <w:r w:rsidRPr="008D1B8B">
        <w:rPr>
          <w:sz w:val="22"/>
          <w:szCs w:val="22"/>
        </w:rPr>
        <w:t>17.</w:t>
      </w:r>
      <w:r w:rsidR="006E64FD" w:rsidRPr="008D1B8B">
        <w:rPr>
          <w:sz w:val="22"/>
          <w:szCs w:val="22"/>
        </w:rPr>
        <w:t xml:space="preserve"> </w:t>
      </w:r>
      <w:r w:rsidRPr="008D1B8B">
        <w:rPr>
          <w:sz w:val="22"/>
          <w:szCs w:val="22"/>
        </w:rPr>
        <w:t xml:space="preserve">The percentage of </w:t>
      </w:r>
      <w:r w:rsidR="001D1A17" w:rsidRPr="008D1B8B">
        <w:rPr>
          <w:sz w:val="22"/>
          <w:szCs w:val="22"/>
        </w:rPr>
        <w:t>Migrant Education Program</w:t>
      </w:r>
      <w:r w:rsidRPr="008D1B8B">
        <w:rPr>
          <w:sz w:val="22"/>
          <w:szCs w:val="22"/>
        </w:rPr>
        <w:t xml:space="preserve"> students and migrant students overall that achieve proficiency in math is significantly below the rate for all Ohio students and all Ohio Hispanic students.</w:t>
      </w:r>
      <w:r w:rsidR="006E64FD" w:rsidRPr="008D1B8B">
        <w:rPr>
          <w:sz w:val="22"/>
          <w:szCs w:val="22"/>
        </w:rPr>
        <w:t xml:space="preserve"> </w:t>
      </w:r>
      <w:r w:rsidRPr="008D1B8B">
        <w:rPr>
          <w:sz w:val="22"/>
          <w:szCs w:val="22"/>
        </w:rPr>
        <w:t xml:space="preserve">See </w:t>
      </w:r>
      <w:r w:rsidRPr="008D1B8B">
        <w:rPr>
          <w:sz w:val="22"/>
          <w:szCs w:val="22"/>
        </w:rPr>
        <w:fldChar w:fldCharType="begin"/>
      </w:r>
      <w:r w:rsidRPr="008D1B8B">
        <w:rPr>
          <w:sz w:val="22"/>
          <w:szCs w:val="22"/>
        </w:rPr>
        <w:instrText xml:space="preserve"> REF _Ref510621973 \h </w:instrText>
      </w:r>
      <w:r w:rsidR="008D1B8B">
        <w:rPr>
          <w:sz w:val="22"/>
          <w:szCs w:val="22"/>
        </w:rPr>
        <w:instrText xml:space="preserve"> \* MERGEFORMAT </w:instrText>
      </w:r>
      <w:r w:rsidRPr="008D1B8B">
        <w:rPr>
          <w:sz w:val="22"/>
          <w:szCs w:val="22"/>
        </w:rPr>
      </w:r>
      <w:r w:rsidRPr="008D1B8B">
        <w:rPr>
          <w:sz w:val="22"/>
          <w:szCs w:val="22"/>
        </w:rPr>
        <w:fldChar w:fldCharType="separate"/>
      </w:r>
      <w:r w:rsidR="00671332" w:rsidRPr="008D1B8B">
        <w:rPr>
          <w:sz w:val="22"/>
          <w:szCs w:val="22"/>
        </w:rPr>
        <w:t xml:space="preserve">Figure </w:t>
      </w:r>
      <w:r w:rsidR="000929D8">
        <w:rPr>
          <w:noProof/>
          <w:sz w:val="22"/>
          <w:szCs w:val="22"/>
        </w:rPr>
        <w:t>6</w:t>
      </w:r>
      <w:r w:rsidRPr="008D1B8B">
        <w:rPr>
          <w:sz w:val="22"/>
          <w:szCs w:val="22"/>
        </w:rPr>
        <w:fldChar w:fldCharType="end"/>
      </w:r>
      <w:r w:rsidRPr="008D1B8B">
        <w:rPr>
          <w:sz w:val="22"/>
          <w:szCs w:val="22"/>
        </w:rPr>
        <w:t>.</w:t>
      </w:r>
      <w:bookmarkStart w:id="58" w:name="_Ref510621973"/>
      <w:bookmarkStart w:id="59" w:name="_Toc511214491"/>
    </w:p>
    <w:p w14:paraId="3E03F4AF" w14:textId="2FDCB22D" w:rsidR="00264DA3" w:rsidRPr="005E4B84" w:rsidRDefault="00264DA3" w:rsidP="00460D58">
      <w:pPr>
        <w:pStyle w:val="Caption"/>
      </w:pPr>
      <w:bookmarkStart w:id="60" w:name="_Toc517801786"/>
      <w:bookmarkStart w:id="61" w:name="_Toc37262445"/>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6</w:t>
      </w:r>
      <w:r w:rsidR="00F73F92">
        <w:rPr>
          <w:noProof/>
        </w:rPr>
        <w:fldChar w:fldCharType="end"/>
      </w:r>
      <w:bookmarkEnd w:id="58"/>
      <w:r>
        <w:t>:</w:t>
      </w:r>
      <w:r w:rsidRPr="005E4B84">
        <w:t>Percentage of Students at or Above Proficiency in Math</w:t>
      </w:r>
      <w:bookmarkEnd w:id="59"/>
      <w:bookmarkEnd w:id="60"/>
      <w:r w:rsidR="0072520B">
        <w:t>.</w:t>
      </w:r>
      <w:bookmarkEnd w:id="61"/>
    </w:p>
    <w:p w14:paraId="38CEB970" w14:textId="77777777" w:rsidR="00264DA3" w:rsidRDefault="00264DA3" w:rsidP="00460D58">
      <w:pPr>
        <w:pStyle w:val="Caption"/>
      </w:pPr>
      <w:bookmarkStart w:id="62" w:name="_Toc499109569"/>
      <w:r>
        <w:rPr>
          <w:noProof/>
          <w:lang w:eastAsia="ja-JP"/>
        </w:rPr>
        <w:drawing>
          <wp:inline distT="0" distB="0" distL="0" distR="0" wp14:anchorId="51F4F604" wp14:editId="3D8EC84D">
            <wp:extent cx="4467225" cy="2906947"/>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6705" cy="2932638"/>
                    </a:xfrm>
                    <a:prstGeom prst="rect">
                      <a:avLst/>
                    </a:prstGeom>
                    <a:noFill/>
                  </pic:spPr>
                </pic:pic>
              </a:graphicData>
            </a:graphic>
          </wp:inline>
        </w:drawing>
      </w:r>
    </w:p>
    <w:p w14:paraId="6DACCBAF" w14:textId="00897213" w:rsidR="00264DA3" w:rsidRPr="005E4B84" w:rsidRDefault="00264DA3" w:rsidP="00264DA3">
      <w:pPr>
        <w:rPr>
          <w:sz w:val="20"/>
        </w:rPr>
      </w:pPr>
      <w:r w:rsidRPr="005E4B84">
        <w:rPr>
          <w:sz w:val="20"/>
        </w:rPr>
        <w:t xml:space="preserve">Source: </w:t>
      </w:r>
      <w:r w:rsidR="00B66B97">
        <w:rPr>
          <w:sz w:val="20"/>
        </w:rPr>
        <w:t>Ohio Migrant Education Center</w:t>
      </w:r>
      <w:r w:rsidR="00B4298E">
        <w:rPr>
          <w:sz w:val="20"/>
        </w:rPr>
        <w:t xml:space="preserve">, </w:t>
      </w:r>
      <w:r w:rsidR="00B4298E" w:rsidRPr="00B4298E">
        <w:rPr>
          <w:sz w:val="20"/>
        </w:rPr>
        <w:t>Ohio</w:t>
      </w:r>
      <w:r w:rsidR="00B4298E" w:rsidRPr="005E4B84">
        <w:t xml:space="preserve"> </w:t>
      </w:r>
      <w:r w:rsidR="00B4298E" w:rsidRPr="00B4298E">
        <w:rPr>
          <w:sz w:val="20"/>
        </w:rPr>
        <w:t>Migrant Student Information System</w:t>
      </w:r>
      <w:r>
        <w:rPr>
          <w:sz w:val="20"/>
        </w:rPr>
        <w:t xml:space="preserve"> &amp;</w:t>
      </w:r>
      <w:r w:rsidR="00B4298E">
        <w:rPr>
          <w:sz w:val="20"/>
        </w:rPr>
        <w:t xml:space="preserve"> Ohio Department of Education</w:t>
      </w:r>
      <w:r w:rsidRPr="005E4B84">
        <w:rPr>
          <w:sz w:val="20"/>
        </w:rPr>
        <w:t xml:space="preserve"> Report Card Database</w:t>
      </w:r>
    </w:p>
    <w:bookmarkEnd w:id="62"/>
    <w:p w14:paraId="190EFC27" w14:textId="77777777" w:rsidR="00264DA3" w:rsidRDefault="00264DA3" w:rsidP="00460D58">
      <w:pPr>
        <w:rPr>
          <w:color w:val="000000" w:themeColor="text1"/>
        </w:rPr>
      </w:pPr>
    </w:p>
    <w:p w14:paraId="6EEC1625" w14:textId="47F81893" w:rsidR="00E17ACA" w:rsidRPr="008D1B8B" w:rsidRDefault="00E17ACA" w:rsidP="00264DA3">
      <w:pPr>
        <w:spacing w:after="240"/>
        <w:rPr>
          <w:color w:val="000000" w:themeColor="text1"/>
          <w:sz w:val="22"/>
          <w:szCs w:val="22"/>
        </w:rPr>
      </w:pPr>
      <w:r w:rsidRPr="008D1B8B">
        <w:rPr>
          <w:color w:val="000000" w:themeColor="text1"/>
          <w:sz w:val="22"/>
          <w:szCs w:val="22"/>
        </w:rPr>
        <w:t>Again, a caveat to the proficiency data is tha</w:t>
      </w:r>
      <w:r w:rsidR="001C5917" w:rsidRPr="008D1B8B">
        <w:rPr>
          <w:color w:val="000000" w:themeColor="text1"/>
          <w:sz w:val="22"/>
          <w:szCs w:val="22"/>
        </w:rPr>
        <w:t xml:space="preserve">t only 100 of 751 </w:t>
      </w:r>
      <w:r w:rsidR="001D1A17" w:rsidRPr="008D1B8B">
        <w:rPr>
          <w:color w:val="000000" w:themeColor="text1"/>
          <w:sz w:val="22"/>
          <w:szCs w:val="22"/>
        </w:rPr>
        <w:t>Migrant Education Program</w:t>
      </w:r>
      <w:r w:rsidR="001C5917" w:rsidRPr="008D1B8B">
        <w:rPr>
          <w:color w:val="000000" w:themeColor="text1"/>
          <w:sz w:val="22"/>
          <w:szCs w:val="22"/>
        </w:rPr>
        <w:t xml:space="preserve"> students and 27 </w:t>
      </w:r>
      <w:r w:rsidR="001D1A17" w:rsidRPr="008D1B8B">
        <w:rPr>
          <w:color w:val="000000" w:themeColor="text1"/>
          <w:sz w:val="22"/>
          <w:szCs w:val="22"/>
        </w:rPr>
        <w:t>Migrant Education Program</w:t>
      </w:r>
      <w:r w:rsidR="001C5917" w:rsidRPr="008D1B8B">
        <w:rPr>
          <w:color w:val="000000" w:themeColor="text1"/>
          <w:sz w:val="22"/>
          <w:szCs w:val="22"/>
        </w:rPr>
        <w:t xml:space="preserve"> </w:t>
      </w:r>
      <w:r w:rsidR="008D1B8B" w:rsidRPr="008D1B8B">
        <w:rPr>
          <w:color w:val="000000" w:themeColor="text1"/>
          <w:sz w:val="22"/>
          <w:szCs w:val="22"/>
        </w:rPr>
        <w:t xml:space="preserve">Priority for Service </w:t>
      </w:r>
      <w:r w:rsidR="001C5917" w:rsidRPr="008D1B8B">
        <w:rPr>
          <w:color w:val="000000" w:themeColor="text1"/>
          <w:sz w:val="22"/>
          <w:szCs w:val="22"/>
        </w:rPr>
        <w:t>students were tested.</w:t>
      </w:r>
      <w:r w:rsidR="00617CB7" w:rsidRPr="008D1B8B">
        <w:rPr>
          <w:color w:val="000000" w:themeColor="text1"/>
          <w:sz w:val="22"/>
          <w:szCs w:val="22"/>
        </w:rPr>
        <w:t xml:space="preserve"> </w:t>
      </w:r>
    </w:p>
    <w:p w14:paraId="721A6932" w14:textId="77777777" w:rsidR="00617CB7" w:rsidRPr="008D1B8B" w:rsidRDefault="00617CB7" w:rsidP="00460D58">
      <w:pPr>
        <w:rPr>
          <w:color w:val="000000" w:themeColor="text1"/>
          <w:sz w:val="22"/>
          <w:szCs w:val="22"/>
        </w:rPr>
      </w:pPr>
      <w:r w:rsidRPr="008D1B8B">
        <w:rPr>
          <w:color w:val="000000" w:themeColor="text1"/>
          <w:sz w:val="22"/>
          <w:szCs w:val="22"/>
        </w:rPr>
        <w:t>The need statement</w:t>
      </w:r>
      <w:r w:rsidR="00F8707E" w:rsidRPr="008D1B8B">
        <w:rPr>
          <w:color w:val="000000" w:themeColor="text1"/>
          <w:sz w:val="22"/>
          <w:szCs w:val="22"/>
        </w:rPr>
        <w:t>s</w:t>
      </w:r>
      <w:r w:rsidRPr="008D1B8B">
        <w:rPr>
          <w:color w:val="000000" w:themeColor="text1"/>
          <w:sz w:val="22"/>
          <w:szCs w:val="22"/>
        </w:rPr>
        <w:t xml:space="preserve"> based on the information available</w:t>
      </w:r>
      <w:r w:rsidR="00F8707E" w:rsidRPr="008D1B8B">
        <w:rPr>
          <w:color w:val="000000" w:themeColor="text1"/>
          <w:sz w:val="22"/>
          <w:szCs w:val="22"/>
        </w:rPr>
        <w:t xml:space="preserve"> are</w:t>
      </w:r>
      <w:r w:rsidRPr="008D1B8B">
        <w:rPr>
          <w:color w:val="000000" w:themeColor="text1"/>
          <w:sz w:val="22"/>
          <w:szCs w:val="22"/>
        </w:rPr>
        <w:t>:</w:t>
      </w:r>
    </w:p>
    <w:p w14:paraId="7A42A8C2" w14:textId="13D3962C" w:rsidR="00617CB7" w:rsidRPr="008D1B8B" w:rsidRDefault="001222F6" w:rsidP="006554C1">
      <w:pPr>
        <w:pStyle w:val="ListParagraph"/>
      </w:pPr>
      <w:r w:rsidRPr="008D1B8B">
        <w:t xml:space="preserve">The math proficiency among </w:t>
      </w:r>
      <w:r w:rsidR="001D1A17" w:rsidRPr="008D1B8B">
        <w:t>Migrant Education Program</w:t>
      </w:r>
      <w:r w:rsidRPr="008D1B8B">
        <w:t xml:space="preserve"> </w:t>
      </w:r>
      <w:proofErr w:type="spellStart"/>
      <w:r w:rsidRPr="008D1B8B">
        <w:t>students</w:t>
      </w:r>
      <w:proofErr w:type="spellEnd"/>
      <w:r w:rsidRPr="008D1B8B">
        <w:t xml:space="preserve"> needs to i</w:t>
      </w:r>
      <w:r w:rsidR="00617CB7" w:rsidRPr="008D1B8B">
        <w:t>ncrease by at least 17 percentage points to be on par with all Ohio students</w:t>
      </w:r>
      <w:r w:rsidR="005E5709" w:rsidRPr="008D1B8B">
        <w:t>.</w:t>
      </w:r>
      <w:r w:rsidR="0051296D" w:rsidRPr="008D1B8B">
        <w:t xml:space="preserve"> (See </w:t>
      </w:r>
      <w:r w:rsidR="0051296D" w:rsidRPr="008D1B8B">
        <w:fldChar w:fldCharType="begin"/>
      </w:r>
      <w:r w:rsidR="0051296D" w:rsidRPr="008D1B8B">
        <w:instrText xml:space="preserve"> REF _Ref515828428 \h </w:instrText>
      </w:r>
      <w:r w:rsidR="008D1B8B">
        <w:instrText xml:space="preserve"> \* MERGEFORMAT </w:instrText>
      </w:r>
      <w:r w:rsidR="0051296D" w:rsidRPr="008D1B8B">
        <w:fldChar w:fldCharType="separate"/>
      </w:r>
      <w:r w:rsidR="00E50604">
        <w:t>Table</w:t>
      </w:r>
      <w:r w:rsidR="00E50604">
        <w:rPr>
          <w:noProof/>
        </w:rPr>
        <w:t xml:space="preserve"> 7</w:t>
      </w:r>
      <w:r w:rsidR="0051296D" w:rsidRPr="008D1B8B">
        <w:fldChar w:fldCharType="end"/>
      </w:r>
      <w:r w:rsidR="0051296D" w:rsidRPr="008D1B8B">
        <w:t>.)</w:t>
      </w:r>
    </w:p>
    <w:p w14:paraId="6A511595" w14:textId="1FFE1AC5" w:rsidR="00477460" w:rsidRPr="008D1B8B" w:rsidRDefault="001D1A17" w:rsidP="006554C1">
      <w:pPr>
        <w:pStyle w:val="ListParagraph"/>
      </w:pPr>
      <w:r w:rsidRPr="008D1B8B">
        <w:t>Migrant Education Program</w:t>
      </w:r>
      <w:r w:rsidR="00477460" w:rsidRPr="008D1B8B">
        <w:t xml:space="preserve"> participants, including those not assessed by Ohio</w:t>
      </w:r>
      <w:r w:rsidR="008D1B8B" w:rsidRPr="008D1B8B">
        <w:t>’s</w:t>
      </w:r>
      <w:r w:rsidR="00477460" w:rsidRPr="008D1B8B">
        <w:t xml:space="preserve"> </w:t>
      </w:r>
      <w:r w:rsidR="000E24A1" w:rsidRPr="008D1B8B">
        <w:t>State Test</w:t>
      </w:r>
      <w:r w:rsidR="008D1B8B" w:rsidRPr="008D1B8B">
        <w:t>s</w:t>
      </w:r>
      <w:r w:rsidR="00477460" w:rsidRPr="008D1B8B">
        <w:t xml:space="preserve">, need to demonstrate improvements in math domains in which they receive </w:t>
      </w:r>
      <w:r w:rsidRPr="008D1B8B">
        <w:t>Migrant Education Program</w:t>
      </w:r>
      <w:r w:rsidR="00477460" w:rsidRPr="008D1B8B">
        <w:t xml:space="preserve"> services.</w:t>
      </w:r>
    </w:p>
    <w:p w14:paraId="43B5DFC1" w14:textId="77777777" w:rsidR="00351DB2" w:rsidRPr="008D1B8B" w:rsidRDefault="00351DB2" w:rsidP="00460D58">
      <w:pPr>
        <w:pStyle w:val="Caption"/>
      </w:pPr>
      <w:bookmarkStart w:id="63" w:name="_Ref515828428"/>
    </w:p>
    <w:p w14:paraId="3355B4CC" w14:textId="2815A376" w:rsidR="003572D8" w:rsidRDefault="003572D8" w:rsidP="00460D58">
      <w:pPr>
        <w:pStyle w:val="Caption"/>
      </w:pPr>
      <w:bookmarkStart w:id="64" w:name="_Toc37262527"/>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7</w:t>
      </w:r>
      <w:r w:rsidR="00F73F92">
        <w:rPr>
          <w:noProof/>
        </w:rPr>
        <w:fldChar w:fldCharType="end"/>
      </w:r>
      <w:bookmarkEnd w:id="63"/>
      <w:r>
        <w:t>: Ohio Math Proficiency Data and Needs</w:t>
      </w:r>
      <w:r w:rsidR="0072520B">
        <w:t>.</w:t>
      </w:r>
      <w:bookmarkEnd w:id="64"/>
    </w:p>
    <w:tbl>
      <w:tblPr>
        <w:tblW w:w="10880" w:type="dxa"/>
        <w:tblCellMar>
          <w:left w:w="0" w:type="dxa"/>
          <w:right w:w="0" w:type="dxa"/>
        </w:tblCellMar>
        <w:tblLook w:val="0420" w:firstRow="1" w:lastRow="0" w:firstColumn="0" w:lastColumn="0" w:noHBand="0" w:noVBand="1"/>
      </w:tblPr>
      <w:tblGrid>
        <w:gridCol w:w="1700"/>
        <w:gridCol w:w="2160"/>
        <w:gridCol w:w="2250"/>
        <w:gridCol w:w="2430"/>
        <w:gridCol w:w="2340"/>
      </w:tblGrid>
      <w:tr w:rsidR="000E6ED1" w:rsidRPr="0072520B" w14:paraId="6475BE44" w14:textId="77777777" w:rsidTr="0016335C">
        <w:trPr>
          <w:trHeight w:val="584"/>
        </w:trPr>
        <w:tc>
          <w:tcPr>
            <w:tcW w:w="170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7A05CD19" w14:textId="77777777" w:rsidR="000E6ED1" w:rsidRPr="0072520B" w:rsidRDefault="000E6ED1" w:rsidP="00DB70C3">
            <w:pPr>
              <w:spacing w:after="240"/>
              <w:rPr>
                <w:color w:val="000000" w:themeColor="text1"/>
                <w:sz w:val="22"/>
                <w:szCs w:val="22"/>
              </w:rPr>
            </w:pPr>
            <w:r w:rsidRPr="0072520B">
              <w:rPr>
                <w:b/>
                <w:bCs/>
                <w:color w:val="000000" w:themeColor="text1"/>
                <w:sz w:val="22"/>
                <w:szCs w:val="22"/>
              </w:rPr>
              <w:t>Need Indicator</w:t>
            </w:r>
          </w:p>
        </w:tc>
        <w:tc>
          <w:tcPr>
            <w:tcW w:w="216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4B9A33DD" w14:textId="7255CD36" w:rsidR="000E6ED1" w:rsidRPr="0072520B" w:rsidRDefault="000E6ED1" w:rsidP="00DB70C3">
            <w:pPr>
              <w:spacing w:after="240"/>
              <w:rPr>
                <w:color w:val="000000" w:themeColor="text1"/>
                <w:sz w:val="22"/>
                <w:szCs w:val="22"/>
              </w:rPr>
            </w:pPr>
            <w:r w:rsidRPr="0072520B">
              <w:rPr>
                <w:b/>
                <w:bCs/>
                <w:color w:val="000000" w:themeColor="text1"/>
                <w:sz w:val="22"/>
                <w:szCs w:val="22"/>
              </w:rPr>
              <w:t xml:space="preserve">Current Status for </w:t>
            </w:r>
            <w:r w:rsidR="001D1A17" w:rsidRPr="0072520B">
              <w:rPr>
                <w:b/>
                <w:bCs/>
                <w:color w:val="000000" w:themeColor="text1"/>
                <w:sz w:val="22"/>
                <w:szCs w:val="22"/>
              </w:rPr>
              <w:t xml:space="preserve">Migrant Education </w:t>
            </w:r>
            <w:r w:rsidR="001D1A17" w:rsidRPr="0072520B">
              <w:rPr>
                <w:b/>
                <w:bCs/>
                <w:color w:val="000000" w:themeColor="text1"/>
                <w:sz w:val="22"/>
                <w:szCs w:val="22"/>
              </w:rPr>
              <w:lastRenderedPageBreak/>
              <w:t>Program</w:t>
            </w:r>
            <w:r w:rsidRPr="0072520B">
              <w:rPr>
                <w:b/>
                <w:bCs/>
                <w:color w:val="000000" w:themeColor="text1"/>
                <w:sz w:val="22"/>
                <w:szCs w:val="22"/>
              </w:rPr>
              <w:t xml:space="preserve"> Students</w:t>
            </w:r>
          </w:p>
        </w:tc>
        <w:tc>
          <w:tcPr>
            <w:tcW w:w="225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75C481D2" w14:textId="77777777" w:rsidR="000E6ED1" w:rsidRPr="0072520B" w:rsidRDefault="000E6ED1" w:rsidP="00DB70C3">
            <w:pPr>
              <w:spacing w:after="240"/>
              <w:rPr>
                <w:color w:val="000000" w:themeColor="text1"/>
                <w:sz w:val="22"/>
                <w:szCs w:val="22"/>
              </w:rPr>
            </w:pPr>
            <w:r w:rsidRPr="0072520B">
              <w:rPr>
                <w:b/>
                <w:bCs/>
                <w:color w:val="000000" w:themeColor="text1"/>
                <w:sz w:val="22"/>
                <w:szCs w:val="22"/>
              </w:rPr>
              <w:lastRenderedPageBreak/>
              <w:t>Current Status for Comparison Group</w:t>
            </w:r>
          </w:p>
        </w:tc>
        <w:tc>
          <w:tcPr>
            <w:tcW w:w="243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EB53BA5" w14:textId="77777777" w:rsidR="000E6ED1" w:rsidRPr="0072520B" w:rsidRDefault="000E6ED1" w:rsidP="00DB70C3">
            <w:pPr>
              <w:spacing w:after="240"/>
              <w:rPr>
                <w:color w:val="000000" w:themeColor="text1"/>
                <w:sz w:val="22"/>
                <w:szCs w:val="22"/>
              </w:rPr>
            </w:pPr>
            <w:r w:rsidRPr="0072520B">
              <w:rPr>
                <w:b/>
                <w:bCs/>
                <w:color w:val="000000" w:themeColor="text1"/>
                <w:sz w:val="22"/>
                <w:szCs w:val="22"/>
              </w:rPr>
              <w:t>FY26 ESSA Target (if applicable)</w:t>
            </w:r>
          </w:p>
        </w:tc>
        <w:tc>
          <w:tcPr>
            <w:tcW w:w="234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59BDE136" w14:textId="77777777" w:rsidR="000E6ED1" w:rsidRPr="0072520B" w:rsidRDefault="000E6ED1" w:rsidP="00DB70C3">
            <w:pPr>
              <w:spacing w:after="240"/>
              <w:rPr>
                <w:color w:val="000000" w:themeColor="text1"/>
                <w:sz w:val="22"/>
                <w:szCs w:val="22"/>
              </w:rPr>
            </w:pPr>
            <w:r w:rsidRPr="0072520B">
              <w:rPr>
                <w:b/>
                <w:bCs/>
                <w:color w:val="000000" w:themeColor="text1"/>
                <w:sz w:val="22"/>
                <w:szCs w:val="22"/>
              </w:rPr>
              <w:t>Gap/ Need Statement</w:t>
            </w:r>
          </w:p>
        </w:tc>
      </w:tr>
      <w:tr w:rsidR="000E6ED1" w:rsidRPr="0072520B" w14:paraId="5839EC4D" w14:textId="77777777" w:rsidTr="0016335C">
        <w:trPr>
          <w:trHeight w:val="584"/>
        </w:trPr>
        <w:tc>
          <w:tcPr>
            <w:tcW w:w="170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141114E4" w14:textId="1F730E07" w:rsidR="000E6ED1" w:rsidRPr="0072520B" w:rsidRDefault="000E6ED1" w:rsidP="00DB70C3">
            <w:pPr>
              <w:spacing w:after="240"/>
              <w:rPr>
                <w:color w:val="000000" w:themeColor="text1"/>
                <w:sz w:val="22"/>
                <w:szCs w:val="22"/>
              </w:rPr>
            </w:pPr>
            <w:r w:rsidRPr="0072520B">
              <w:rPr>
                <w:color w:val="000000" w:themeColor="text1"/>
                <w:sz w:val="22"/>
                <w:szCs w:val="22"/>
              </w:rPr>
              <w:t>Ohio</w:t>
            </w:r>
            <w:r w:rsidR="00617CB7" w:rsidRPr="0072520B">
              <w:rPr>
                <w:color w:val="000000" w:themeColor="text1"/>
                <w:sz w:val="22"/>
                <w:szCs w:val="22"/>
              </w:rPr>
              <w:t xml:space="preserve"> </w:t>
            </w:r>
            <w:r w:rsidR="000E24A1" w:rsidRPr="0072520B">
              <w:rPr>
                <w:color w:val="000000" w:themeColor="text1"/>
                <w:sz w:val="22"/>
                <w:szCs w:val="22"/>
              </w:rPr>
              <w:t xml:space="preserve"> State Test</w:t>
            </w:r>
            <w:r w:rsidR="00CD051F" w:rsidRPr="0072520B">
              <w:rPr>
                <w:color w:val="000000" w:themeColor="text1"/>
                <w:sz w:val="22"/>
                <w:szCs w:val="22"/>
              </w:rPr>
              <w:t xml:space="preserve"> in math</w:t>
            </w:r>
          </w:p>
        </w:tc>
        <w:tc>
          <w:tcPr>
            <w:tcW w:w="216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6E5B2EAA" w14:textId="10409815" w:rsidR="000E6ED1" w:rsidRPr="0072520B" w:rsidRDefault="000E6ED1" w:rsidP="00DB70C3">
            <w:pPr>
              <w:spacing w:after="240"/>
              <w:rPr>
                <w:color w:val="000000" w:themeColor="text1"/>
                <w:sz w:val="22"/>
                <w:szCs w:val="22"/>
              </w:rPr>
            </w:pPr>
            <w:r w:rsidRPr="0072520B">
              <w:rPr>
                <w:color w:val="000000" w:themeColor="text1"/>
                <w:sz w:val="22"/>
                <w:szCs w:val="22"/>
              </w:rPr>
              <w:t>33</w:t>
            </w:r>
            <w:r w:rsidR="00702AF1" w:rsidRPr="0072520B">
              <w:rPr>
                <w:color w:val="000000" w:themeColor="text1"/>
                <w:sz w:val="22"/>
                <w:szCs w:val="22"/>
              </w:rPr>
              <w:t xml:space="preserve"> percent</w:t>
            </w:r>
            <w:r w:rsidRPr="0072520B">
              <w:rPr>
                <w:color w:val="000000" w:themeColor="text1"/>
                <w:sz w:val="22"/>
                <w:szCs w:val="22"/>
              </w:rPr>
              <w:t xml:space="preserve"> of tested </w:t>
            </w:r>
            <w:r w:rsidR="001D1A17" w:rsidRPr="0072520B">
              <w:rPr>
                <w:color w:val="000000" w:themeColor="text1"/>
                <w:sz w:val="22"/>
                <w:szCs w:val="22"/>
              </w:rPr>
              <w:t>Migrant Education Program</w:t>
            </w:r>
            <w:r w:rsidRPr="0072520B">
              <w:rPr>
                <w:color w:val="000000" w:themeColor="text1"/>
                <w:sz w:val="22"/>
                <w:szCs w:val="22"/>
              </w:rPr>
              <w:t xml:space="preserve"> students are proficient in math</w:t>
            </w:r>
          </w:p>
        </w:tc>
        <w:tc>
          <w:tcPr>
            <w:tcW w:w="225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3B1A26AB" w14:textId="19172603" w:rsidR="000E6ED1" w:rsidRPr="0072520B" w:rsidRDefault="000E6ED1" w:rsidP="00DB70C3">
            <w:pPr>
              <w:spacing w:after="240"/>
              <w:rPr>
                <w:color w:val="000000" w:themeColor="text1"/>
                <w:sz w:val="22"/>
                <w:szCs w:val="22"/>
              </w:rPr>
            </w:pPr>
            <w:r w:rsidRPr="0072520B">
              <w:rPr>
                <w:color w:val="000000" w:themeColor="text1"/>
                <w:sz w:val="22"/>
                <w:szCs w:val="22"/>
              </w:rPr>
              <w:t>50</w:t>
            </w:r>
            <w:r w:rsidR="00702AF1" w:rsidRPr="0072520B">
              <w:rPr>
                <w:color w:val="000000" w:themeColor="text1"/>
                <w:sz w:val="22"/>
                <w:szCs w:val="22"/>
              </w:rPr>
              <w:t xml:space="preserve"> percent</w:t>
            </w:r>
            <w:r w:rsidRPr="0072520B">
              <w:rPr>
                <w:color w:val="000000" w:themeColor="text1"/>
                <w:sz w:val="22"/>
                <w:szCs w:val="22"/>
              </w:rPr>
              <w:t xml:space="preserve"> of tested Ohio students are proficient in math</w:t>
            </w:r>
            <w:r w:rsidR="00D00E8D" w:rsidRPr="0072520B">
              <w:rPr>
                <w:color w:val="000000" w:themeColor="text1"/>
                <w:sz w:val="22"/>
                <w:szCs w:val="22"/>
              </w:rPr>
              <w:t>.</w:t>
            </w:r>
          </w:p>
        </w:tc>
        <w:tc>
          <w:tcPr>
            <w:tcW w:w="243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754A5226" w14:textId="281A0666" w:rsidR="000E6ED1" w:rsidRPr="0072520B" w:rsidRDefault="000E6ED1" w:rsidP="00DB70C3">
            <w:pPr>
              <w:spacing w:after="240"/>
              <w:rPr>
                <w:color w:val="000000" w:themeColor="text1"/>
                <w:sz w:val="22"/>
                <w:szCs w:val="22"/>
              </w:rPr>
            </w:pPr>
            <w:r w:rsidRPr="0072520B">
              <w:rPr>
                <w:color w:val="000000" w:themeColor="text1"/>
                <w:sz w:val="22"/>
                <w:szCs w:val="22"/>
              </w:rPr>
              <w:t>80</w:t>
            </w:r>
            <w:r w:rsidR="00702AF1" w:rsidRPr="0072520B">
              <w:rPr>
                <w:color w:val="000000" w:themeColor="text1"/>
                <w:sz w:val="22"/>
                <w:szCs w:val="22"/>
              </w:rPr>
              <w:t xml:space="preserve"> percent</w:t>
            </w:r>
            <w:r w:rsidRPr="0072520B">
              <w:rPr>
                <w:color w:val="000000" w:themeColor="text1"/>
                <w:sz w:val="22"/>
                <w:szCs w:val="22"/>
              </w:rPr>
              <w:t xml:space="preserve"> of all tested Ohio students are proficient in math</w:t>
            </w:r>
            <w:r w:rsidR="00D00E8D" w:rsidRPr="0072520B">
              <w:rPr>
                <w:color w:val="000000" w:themeColor="text1"/>
                <w:sz w:val="22"/>
                <w:szCs w:val="22"/>
              </w:rPr>
              <w:t>.</w:t>
            </w:r>
          </w:p>
        </w:tc>
        <w:tc>
          <w:tcPr>
            <w:tcW w:w="234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3F3E6873" w14:textId="09745192" w:rsidR="000E6ED1" w:rsidRPr="0072520B" w:rsidRDefault="00934926" w:rsidP="00DB70C3">
            <w:pPr>
              <w:spacing w:after="240"/>
              <w:rPr>
                <w:color w:val="000000" w:themeColor="text1"/>
                <w:sz w:val="22"/>
                <w:szCs w:val="22"/>
              </w:rPr>
            </w:pPr>
            <w:r w:rsidRPr="0072520B">
              <w:rPr>
                <w:sz w:val="22"/>
                <w:szCs w:val="22"/>
              </w:rPr>
              <w:t xml:space="preserve">The math proficiency rate for </w:t>
            </w:r>
            <w:r w:rsidR="001D1A17" w:rsidRPr="0072520B">
              <w:rPr>
                <w:sz w:val="22"/>
                <w:szCs w:val="22"/>
              </w:rPr>
              <w:t>Migrant Education Program</w:t>
            </w:r>
            <w:r w:rsidRPr="0072520B">
              <w:rPr>
                <w:sz w:val="22"/>
                <w:szCs w:val="22"/>
              </w:rPr>
              <w:t xml:space="preserve"> </w:t>
            </w:r>
            <w:proofErr w:type="spellStart"/>
            <w:r w:rsidRPr="0072520B">
              <w:rPr>
                <w:sz w:val="22"/>
                <w:szCs w:val="22"/>
              </w:rPr>
              <w:t>students</w:t>
            </w:r>
            <w:proofErr w:type="spellEnd"/>
            <w:r w:rsidRPr="0072520B">
              <w:rPr>
                <w:sz w:val="22"/>
                <w:szCs w:val="22"/>
              </w:rPr>
              <w:t xml:space="preserve"> needs to i</w:t>
            </w:r>
            <w:r w:rsidR="000E6ED1" w:rsidRPr="0072520B">
              <w:rPr>
                <w:color w:val="000000" w:themeColor="text1"/>
                <w:sz w:val="22"/>
                <w:szCs w:val="22"/>
              </w:rPr>
              <w:t>ncrease by at least 17 percentage points to be on par with all Ohio students</w:t>
            </w:r>
            <w:r w:rsidRPr="0072520B">
              <w:rPr>
                <w:color w:val="000000" w:themeColor="text1"/>
                <w:sz w:val="22"/>
                <w:szCs w:val="22"/>
              </w:rPr>
              <w:t>.</w:t>
            </w:r>
          </w:p>
        </w:tc>
      </w:tr>
    </w:tbl>
    <w:p w14:paraId="412B2EB9" w14:textId="77777777" w:rsidR="00264DA3" w:rsidRPr="008D1B8B" w:rsidRDefault="00264DA3" w:rsidP="00460D58">
      <w:pPr>
        <w:rPr>
          <w:color w:val="000000" w:themeColor="text1"/>
          <w:sz w:val="22"/>
          <w:szCs w:val="22"/>
        </w:rPr>
      </w:pPr>
    </w:p>
    <w:p w14:paraId="30AC4680" w14:textId="77777777" w:rsidR="00F33B4F" w:rsidRPr="008D1B8B" w:rsidRDefault="003E2B26" w:rsidP="001A4D1F">
      <w:pPr>
        <w:pStyle w:val="Heading3"/>
        <w:rPr>
          <w:sz w:val="22"/>
          <w:szCs w:val="22"/>
        </w:rPr>
      </w:pPr>
      <w:bookmarkStart w:id="65" w:name="_Toc517801496"/>
      <w:r w:rsidRPr="008D1B8B">
        <w:rPr>
          <w:sz w:val="22"/>
          <w:szCs w:val="22"/>
        </w:rPr>
        <w:t>English Language Acquisition</w:t>
      </w:r>
      <w:bookmarkEnd w:id="65"/>
    </w:p>
    <w:p w14:paraId="5C19676D" w14:textId="487E8F80" w:rsidR="00C250E7" w:rsidRPr="008D1B8B" w:rsidRDefault="00B83F97" w:rsidP="006D671A">
      <w:pPr>
        <w:rPr>
          <w:sz w:val="22"/>
          <w:szCs w:val="22"/>
        </w:rPr>
      </w:pPr>
      <w:r w:rsidRPr="008D1B8B">
        <w:rPr>
          <w:sz w:val="22"/>
          <w:szCs w:val="22"/>
        </w:rPr>
        <w:t xml:space="preserve">In future years, the needs assessment and program evaluation may look at data related to the Ohio English Language </w:t>
      </w:r>
      <w:r w:rsidR="007D0612" w:rsidRPr="008D1B8B">
        <w:rPr>
          <w:sz w:val="22"/>
          <w:szCs w:val="22"/>
        </w:rPr>
        <w:t xml:space="preserve">Proficiency Assessment to compare the performance of </w:t>
      </w:r>
      <w:r w:rsidR="001D1A17" w:rsidRPr="008D1B8B">
        <w:rPr>
          <w:sz w:val="22"/>
          <w:szCs w:val="22"/>
        </w:rPr>
        <w:t>Migrant Education Program</w:t>
      </w:r>
      <w:r w:rsidR="007D0612" w:rsidRPr="008D1B8B">
        <w:rPr>
          <w:sz w:val="22"/>
          <w:szCs w:val="22"/>
        </w:rPr>
        <w:t xml:space="preserve"> English learners and other </w:t>
      </w:r>
      <w:r w:rsidR="009A6887" w:rsidRPr="008D1B8B">
        <w:rPr>
          <w:sz w:val="22"/>
          <w:szCs w:val="22"/>
        </w:rPr>
        <w:t xml:space="preserve">English learner </w:t>
      </w:r>
      <w:r w:rsidR="007D0612" w:rsidRPr="008D1B8B">
        <w:rPr>
          <w:sz w:val="22"/>
          <w:szCs w:val="22"/>
        </w:rPr>
        <w:t>stu</w:t>
      </w:r>
      <w:r w:rsidR="000162DB" w:rsidRPr="008D1B8B">
        <w:rPr>
          <w:sz w:val="22"/>
          <w:szCs w:val="22"/>
        </w:rPr>
        <w:t xml:space="preserve">dents in Ohio. </w:t>
      </w:r>
      <w:r w:rsidR="00C250E7" w:rsidRPr="008D1B8B">
        <w:rPr>
          <w:sz w:val="22"/>
          <w:szCs w:val="22"/>
        </w:rPr>
        <w:t xml:space="preserve">While a breakout for </w:t>
      </w:r>
      <w:r w:rsidR="001D1A17" w:rsidRPr="008D1B8B">
        <w:rPr>
          <w:sz w:val="22"/>
          <w:szCs w:val="22"/>
        </w:rPr>
        <w:t>Migrant Education Program</w:t>
      </w:r>
      <w:r w:rsidR="00C250E7" w:rsidRPr="008D1B8B">
        <w:rPr>
          <w:sz w:val="22"/>
          <w:szCs w:val="22"/>
        </w:rPr>
        <w:t xml:space="preserve"> students is not available, 16.6</w:t>
      </w:r>
      <w:r w:rsidR="00702AF1" w:rsidRPr="008D1B8B">
        <w:rPr>
          <w:sz w:val="22"/>
          <w:szCs w:val="22"/>
        </w:rPr>
        <w:t xml:space="preserve"> percent</w:t>
      </w:r>
      <w:r w:rsidR="00C250E7" w:rsidRPr="008D1B8B">
        <w:rPr>
          <w:sz w:val="22"/>
          <w:szCs w:val="22"/>
        </w:rPr>
        <w:t xml:space="preserve"> of Ohio </w:t>
      </w:r>
      <w:r w:rsidR="009A6887" w:rsidRPr="008D1B8B">
        <w:rPr>
          <w:sz w:val="22"/>
          <w:szCs w:val="22"/>
        </w:rPr>
        <w:t xml:space="preserve">English learner </w:t>
      </w:r>
      <w:r w:rsidR="00C250E7" w:rsidRPr="008D1B8B">
        <w:rPr>
          <w:sz w:val="22"/>
          <w:szCs w:val="22"/>
        </w:rPr>
        <w:t>student</w:t>
      </w:r>
      <w:r w:rsidR="00032432" w:rsidRPr="008D1B8B">
        <w:rPr>
          <w:sz w:val="22"/>
          <w:szCs w:val="22"/>
        </w:rPr>
        <w:t>s have emergent fluency and 68.4</w:t>
      </w:r>
      <w:r w:rsidR="00702AF1" w:rsidRPr="008D1B8B">
        <w:rPr>
          <w:sz w:val="22"/>
          <w:szCs w:val="22"/>
        </w:rPr>
        <w:t xml:space="preserve"> percent</w:t>
      </w:r>
      <w:r w:rsidR="00032432" w:rsidRPr="008D1B8B">
        <w:rPr>
          <w:sz w:val="22"/>
          <w:szCs w:val="22"/>
        </w:rPr>
        <w:t xml:space="preserve"> have progressing fluency in 2017.</w:t>
      </w:r>
      <w:r w:rsidR="00F06F3F" w:rsidRPr="008D1B8B">
        <w:rPr>
          <w:sz w:val="22"/>
          <w:szCs w:val="22"/>
        </w:rPr>
        <w:t xml:space="preserve"> </w:t>
      </w:r>
      <w:r w:rsidR="00CB616C" w:rsidRPr="008D1B8B">
        <w:rPr>
          <w:sz w:val="22"/>
          <w:szCs w:val="22"/>
        </w:rPr>
        <w:t>Therefore,</w:t>
      </w:r>
      <w:r w:rsidR="00F06F3F" w:rsidRPr="008D1B8B">
        <w:rPr>
          <w:sz w:val="22"/>
          <w:szCs w:val="22"/>
        </w:rPr>
        <w:t xml:space="preserve"> a broader needs statement is articulated:</w:t>
      </w:r>
    </w:p>
    <w:p w14:paraId="55A1B303" w14:textId="302E62B6" w:rsidR="00F06F3F" w:rsidRPr="008D1B8B" w:rsidRDefault="00F06F3F" w:rsidP="006554C1">
      <w:pPr>
        <w:pStyle w:val="ListParagraph"/>
      </w:pPr>
      <w:r w:rsidRPr="008D1B8B">
        <w:t xml:space="preserve">Progression in English fluency for </w:t>
      </w:r>
      <w:r w:rsidR="001D1A17" w:rsidRPr="008D1B8B">
        <w:t>Migrant Education Program</w:t>
      </w:r>
      <w:r w:rsidRPr="008D1B8B">
        <w:t xml:space="preserve"> Englis</w:t>
      </w:r>
      <w:r w:rsidR="00CB616C" w:rsidRPr="008D1B8B">
        <w:t xml:space="preserve">h learners needs to be the same or greater than all Ohio English learners. (See </w:t>
      </w:r>
      <w:r w:rsidR="00CB616C" w:rsidRPr="008D1B8B">
        <w:fldChar w:fldCharType="begin"/>
      </w:r>
      <w:r w:rsidR="00CB616C" w:rsidRPr="008D1B8B">
        <w:instrText xml:space="preserve"> REF _Ref515828765 \h </w:instrText>
      </w:r>
      <w:r w:rsidR="008D1B8B">
        <w:instrText xml:space="preserve"> \* MERGEFORMAT </w:instrText>
      </w:r>
      <w:r w:rsidR="00CB616C" w:rsidRPr="008D1B8B">
        <w:fldChar w:fldCharType="separate"/>
      </w:r>
      <w:r w:rsidR="00E50604">
        <w:t>Table</w:t>
      </w:r>
      <w:r w:rsidR="00E50604">
        <w:rPr>
          <w:noProof/>
        </w:rPr>
        <w:t xml:space="preserve"> 8</w:t>
      </w:r>
      <w:r w:rsidR="00CB616C" w:rsidRPr="008D1B8B">
        <w:fldChar w:fldCharType="end"/>
      </w:r>
      <w:r w:rsidR="00CB616C" w:rsidRPr="008D1B8B">
        <w:t>.)</w:t>
      </w:r>
    </w:p>
    <w:p w14:paraId="375D61F1" w14:textId="77777777" w:rsidR="00195889" w:rsidRPr="008D1B8B" w:rsidRDefault="00195889" w:rsidP="00460D58">
      <w:pPr>
        <w:pStyle w:val="Caption"/>
      </w:pPr>
      <w:bookmarkStart w:id="66" w:name="_Ref515828765"/>
    </w:p>
    <w:p w14:paraId="14832AF4" w14:textId="081AA31E" w:rsidR="0051296D" w:rsidRDefault="0051296D" w:rsidP="00460D58">
      <w:pPr>
        <w:pStyle w:val="Caption"/>
      </w:pPr>
      <w:bookmarkStart w:id="67" w:name="_Toc37262528"/>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8</w:t>
      </w:r>
      <w:r w:rsidR="00F73F92">
        <w:rPr>
          <w:noProof/>
        </w:rPr>
        <w:fldChar w:fldCharType="end"/>
      </w:r>
      <w:bookmarkEnd w:id="66"/>
      <w:r>
        <w:t xml:space="preserve">: Ohio </w:t>
      </w:r>
      <w:r w:rsidR="00B97398">
        <w:t>English Language Proficiency Assessment Data and Needs</w:t>
      </w:r>
      <w:r w:rsidR="0072520B">
        <w:t>.</w:t>
      </w:r>
      <w:bookmarkEnd w:id="67"/>
    </w:p>
    <w:tbl>
      <w:tblPr>
        <w:tblW w:w="10880" w:type="dxa"/>
        <w:tblCellMar>
          <w:left w:w="0" w:type="dxa"/>
          <w:right w:w="0" w:type="dxa"/>
        </w:tblCellMar>
        <w:tblLook w:val="0420" w:firstRow="1" w:lastRow="0" w:firstColumn="0" w:lastColumn="0" w:noHBand="0" w:noVBand="1"/>
      </w:tblPr>
      <w:tblGrid>
        <w:gridCol w:w="1700"/>
        <w:gridCol w:w="2070"/>
        <w:gridCol w:w="2340"/>
        <w:gridCol w:w="2340"/>
        <w:gridCol w:w="2430"/>
      </w:tblGrid>
      <w:tr w:rsidR="0016335C" w:rsidRPr="0072520B" w14:paraId="1AF4B26C" w14:textId="77777777" w:rsidTr="0016335C">
        <w:trPr>
          <w:trHeight w:val="584"/>
        </w:trPr>
        <w:tc>
          <w:tcPr>
            <w:tcW w:w="170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713824C" w14:textId="77777777" w:rsidR="008041C3" w:rsidRPr="0072520B" w:rsidRDefault="008041C3" w:rsidP="008041C3">
            <w:pPr>
              <w:rPr>
                <w:sz w:val="22"/>
                <w:szCs w:val="22"/>
              </w:rPr>
            </w:pPr>
            <w:r w:rsidRPr="0072520B">
              <w:rPr>
                <w:b/>
                <w:bCs/>
                <w:sz w:val="22"/>
                <w:szCs w:val="22"/>
              </w:rPr>
              <w:t>Need Indicator</w:t>
            </w:r>
          </w:p>
        </w:tc>
        <w:tc>
          <w:tcPr>
            <w:tcW w:w="207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127A652B" w14:textId="7E8D9F81" w:rsidR="008041C3" w:rsidRPr="0072520B" w:rsidRDefault="008041C3" w:rsidP="008041C3">
            <w:pPr>
              <w:rPr>
                <w:sz w:val="22"/>
                <w:szCs w:val="22"/>
              </w:rPr>
            </w:pPr>
            <w:r w:rsidRPr="0072520B">
              <w:rPr>
                <w:b/>
                <w:bCs/>
                <w:sz w:val="22"/>
                <w:szCs w:val="22"/>
              </w:rPr>
              <w:t xml:space="preserve">Current Status for </w:t>
            </w:r>
            <w:r w:rsidR="001D1A17" w:rsidRPr="0072520B">
              <w:rPr>
                <w:b/>
                <w:bCs/>
                <w:sz w:val="22"/>
                <w:szCs w:val="22"/>
              </w:rPr>
              <w:t>Migrant Education Program</w:t>
            </w:r>
            <w:r w:rsidRPr="0072520B">
              <w:rPr>
                <w:b/>
                <w:bCs/>
                <w:sz w:val="22"/>
                <w:szCs w:val="22"/>
              </w:rPr>
              <w:t xml:space="preserve"> Students</w:t>
            </w:r>
          </w:p>
        </w:tc>
        <w:tc>
          <w:tcPr>
            <w:tcW w:w="234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7C87E800" w14:textId="77777777" w:rsidR="008041C3" w:rsidRPr="0072520B" w:rsidRDefault="008041C3" w:rsidP="008041C3">
            <w:pPr>
              <w:rPr>
                <w:sz w:val="22"/>
                <w:szCs w:val="22"/>
              </w:rPr>
            </w:pPr>
            <w:r w:rsidRPr="0072520B">
              <w:rPr>
                <w:b/>
                <w:bCs/>
                <w:sz w:val="22"/>
                <w:szCs w:val="22"/>
              </w:rPr>
              <w:t>Current Status for Comparison Group</w:t>
            </w:r>
          </w:p>
        </w:tc>
        <w:tc>
          <w:tcPr>
            <w:tcW w:w="234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4DC4FD9" w14:textId="77777777" w:rsidR="008041C3" w:rsidRPr="0072520B" w:rsidRDefault="008041C3" w:rsidP="008041C3">
            <w:pPr>
              <w:rPr>
                <w:sz w:val="22"/>
                <w:szCs w:val="22"/>
              </w:rPr>
            </w:pPr>
            <w:r w:rsidRPr="0072520B">
              <w:rPr>
                <w:b/>
                <w:bCs/>
                <w:sz w:val="22"/>
                <w:szCs w:val="22"/>
              </w:rPr>
              <w:t>FY26 ESSA Target (if applicable)</w:t>
            </w:r>
          </w:p>
        </w:tc>
        <w:tc>
          <w:tcPr>
            <w:tcW w:w="243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12EFF773" w14:textId="77777777" w:rsidR="008041C3" w:rsidRPr="0072520B" w:rsidRDefault="008041C3" w:rsidP="008041C3">
            <w:pPr>
              <w:rPr>
                <w:sz w:val="22"/>
                <w:szCs w:val="22"/>
              </w:rPr>
            </w:pPr>
            <w:r w:rsidRPr="0072520B">
              <w:rPr>
                <w:b/>
                <w:bCs/>
                <w:sz w:val="22"/>
                <w:szCs w:val="22"/>
              </w:rPr>
              <w:t>Gap/ Need Statement</w:t>
            </w:r>
          </w:p>
        </w:tc>
      </w:tr>
      <w:tr w:rsidR="0016335C" w:rsidRPr="0072520B" w14:paraId="3FA7496E" w14:textId="77777777" w:rsidTr="0016335C">
        <w:trPr>
          <w:trHeight w:val="584"/>
        </w:trPr>
        <w:tc>
          <w:tcPr>
            <w:tcW w:w="170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386DA330" w14:textId="77777777" w:rsidR="008041C3" w:rsidRPr="0072520B" w:rsidRDefault="008041C3" w:rsidP="008041C3">
            <w:pPr>
              <w:rPr>
                <w:sz w:val="22"/>
                <w:szCs w:val="22"/>
              </w:rPr>
            </w:pPr>
            <w:r w:rsidRPr="0072520B">
              <w:rPr>
                <w:sz w:val="22"/>
                <w:szCs w:val="22"/>
              </w:rPr>
              <w:t>Ohio English Language Proficiency Assessment</w:t>
            </w:r>
          </w:p>
        </w:tc>
        <w:tc>
          <w:tcPr>
            <w:tcW w:w="207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611A4CFD" w14:textId="77777777" w:rsidR="008041C3" w:rsidRPr="0072520B" w:rsidRDefault="008041C3" w:rsidP="008041C3">
            <w:pPr>
              <w:rPr>
                <w:sz w:val="22"/>
                <w:szCs w:val="22"/>
              </w:rPr>
            </w:pPr>
            <w:r w:rsidRPr="0072520B">
              <w:rPr>
                <w:sz w:val="22"/>
                <w:szCs w:val="22"/>
              </w:rPr>
              <w:t>TBD</w:t>
            </w:r>
          </w:p>
        </w:tc>
        <w:tc>
          <w:tcPr>
            <w:tcW w:w="234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49087CF9" w14:textId="7378235A" w:rsidR="008041C3" w:rsidRPr="0072520B" w:rsidRDefault="008041C3" w:rsidP="008041C3">
            <w:pPr>
              <w:rPr>
                <w:sz w:val="22"/>
                <w:szCs w:val="22"/>
              </w:rPr>
            </w:pPr>
            <w:r w:rsidRPr="0072520B">
              <w:rPr>
                <w:sz w:val="22"/>
                <w:szCs w:val="22"/>
              </w:rPr>
              <w:t>16.6</w:t>
            </w:r>
            <w:r w:rsidR="00702AF1" w:rsidRPr="0072520B">
              <w:rPr>
                <w:sz w:val="22"/>
                <w:szCs w:val="22"/>
              </w:rPr>
              <w:t xml:space="preserve"> percent</w:t>
            </w:r>
            <w:r w:rsidRPr="0072520B">
              <w:rPr>
                <w:sz w:val="22"/>
                <w:szCs w:val="22"/>
              </w:rPr>
              <w:t xml:space="preserve"> of Ohio </w:t>
            </w:r>
            <w:r w:rsidR="009A6887" w:rsidRPr="0072520B">
              <w:rPr>
                <w:sz w:val="22"/>
                <w:szCs w:val="22"/>
              </w:rPr>
              <w:t xml:space="preserve">English learners </w:t>
            </w:r>
            <w:r w:rsidRPr="0072520B">
              <w:rPr>
                <w:sz w:val="22"/>
                <w:szCs w:val="22"/>
              </w:rPr>
              <w:t>have emergent fluency</w:t>
            </w:r>
            <w:r w:rsidR="00D00E8D" w:rsidRPr="0072520B">
              <w:rPr>
                <w:sz w:val="22"/>
                <w:szCs w:val="22"/>
              </w:rPr>
              <w:t>,</w:t>
            </w:r>
            <w:r w:rsidR="00AB72CD" w:rsidRPr="0072520B">
              <w:rPr>
                <w:sz w:val="22"/>
                <w:szCs w:val="22"/>
              </w:rPr>
              <w:t xml:space="preserve"> </w:t>
            </w:r>
            <w:r w:rsidRPr="0072520B">
              <w:rPr>
                <w:sz w:val="22"/>
                <w:szCs w:val="22"/>
              </w:rPr>
              <w:t>68.4</w:t>
            </w:r>
            <w:r w:rsidR="00702AF1" w:rsidRPr="0072520B">
              <w:rPr>
                <w:sz w:val="22"/>
                <w:szCs w:val="22"/>
              </w:rPr>
              <w:t xml:space="preserve"> percent</w:t>
            </w:r>
            <w:r w:rsidRPr="0072520B">
              <w:rPr>
                <w:sz w:val="22"/>
                <w:szCs w:val="22"/>
              </w:rPr>
              <w:t xml:space="preserve"> are progressing</w:t>
            </w:r>
            <w:r w:rsidR="00D00E8D" w:rsidRPr="0072520B">
              <w:rPr>
                <w:sz w:val="22"/>
                <w:szCs w:val="22"/>
              </w:rPr>
              <w:t>,</w:t>
            </w:r>
            <w:r w:rsidRPr="0072520B">
              <w:rPr>
                <w:sz w:val="22"/>
                <w:szCs w:val="22"/>
              </w:rPr>
              <w:t xml:space="preserve"> 15</w:t>
            </w:r>
            <w:r w:rsidR="00702AF1" w:rsidRPr="0072520B">
              <w:rPr>
                <w:sz w:val="22"/>
                <w:szCs w:val="22"/>
              </w:rPr>
              <w:t xml:space="preserve"> percent</w:t>
            </w:r>
            <w:r w:rsidRPr="0072520B">
              <w:rPr>
                <w:sz w:val="22"/>
                <w:szCs w:val="22"/>
              </w:rPr>
              <w:t xml:space="preserve"> are proficient in 2017</w:t>
            </w:r>
            <w:r w:rsidR="00D00E8D" w:rsidRPr="0072520B">
              <w:rPr>
                <w:sz w:val="22"/>
                <w:szCs w:val="22"/>
              </w:rPr>
              <w:t>.</w:t>
            </w:r>
          </w:p>
        </w:tc>
        <w:tc>
          <w:tcPr>
            <w:tcW w:w="234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65AF27FC" w14:textId="560E222A" w:rsidR="008041C3" w:rsidRPr="0072520B" w:rsidRDefault="008041C3" w:rsidP="008041C3">
            <w:pPr>
              <w:rPr>
                <w:sz w:val="22"/>
                <w:szCs w:val="22"/>
              </w:rPr>
            </w:pPr>
            <w:r w:rsidRPr="0072520B">
              <w:rPr>
                <w:sz w:val="22"/>
                <w:szCs w:val="22"/>
              </w:rPr>
              <w:t>75</w:t>
            </w:r>
            <w:r w:rsidR="00702AF1" w:rsidRPr="0072520B">
              <w:rPr>
                <w:sz w:val="22"/>
                <w:szCs w:val="22"/>
              </w:rPr>
              <w:t xml:space="preserve"> percent</w:t>
            </w:r>
            <w:r w:rsidRPr="0072520B">
              <w:rPr>
                <w:sz w:val="22"/>
                <w:szCs w:val="22"/>
              </w:rPr>
              <w:t xml:space="preserve"> of all English </w:t>
            </w:r>
            <w:r w:rsidR="009A6887" w:rsidRPr="0072520B">
              <w:rPr>
                <w:sz w:val="22"/>
                <w:szCs w:val="22"/>
              </w:rPr>
              <w:t>l</w:t>
            </w:r>
            <w:r w:rsidRPr="0072520B">
              <w:rPr>
                <w:sz w:val="22"/>
                <w:szCs w:val="22"/>
              </w:rPr>
              <w:t xml:space="preserve">earners will make annual progress toward English language proficiency. </w:t>
            </w:r>
          </w:p>
        </w:tc>
        <w:tc>
          <w:tcPr>
            <w:tcW w:w="243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B9DCBFC" w14:textId="0195F2E4" w:rsidR="008041C3" w:rsidRPr="0072520B" w:rsidRDefault="008041C3" w:rsidP="008041C3">
            <w:pPr>
              <w:rPr>
                <w:sz w:val="22"/>
                <w:szCs w:val="22"/>
              </w:rPr>
            </w:pPr>
            <w:r w:rsidRPr="0072520B">
              <w:rPr>
                <w:sz w:val="22"/>
                <w:szCs w:val="22"/>
              </w:rPr>
              <w:t xml:space="preserve">Progression in English fluency for </w:t>
            </w:r>
            <w:r w:rsidR="001D1A17" w:rsidRPr="0072520B">
              <w:rPr>
                <w:sz w:val="22"/>
                <w:szCs w:val="22"/>
              </w:rPr>
              <w:t>Migrant Education Program</w:t>
            </w:r>
            <w:r w:rsidRPr="0072520B">
              <w:rPr>
                <w:sz w:val="22"/>
                <w:szCs w:val="22"/>
              </w:rPr>
              <w:t xml:space="preserve"> </w:t>
            </w:r>
            <w:r w:rsidR="009A6887" w:rsidRPr="0072520B">
              <w:rPr>
                <w:sz w:val="22"/>
                <w:szCs w:val="22"/>
              </w:rPr>
              <w:t xml:space="preserve">English learners </w:t>
            </w:r>
            <w:r w:rsidR="00F06F3F" w:rsidRPr="0072520B">
              <w:rPr>
                <w:sz w:val="22"/>
                <w:szCs w:val="22"/>
              </w:rPr>
              <w:t>needs to be</w:t>
            </w:r>
            <w:r w:rsidRPr="0072520B">
              <w:rPr>
                <w:sz w:val="22"/>
                <w:szCs w:val="22"/>
              </w:rPr>
              <w:t xml:space="preserve"> the same or greater than all Ohio </w:t>
            </w:r>
            <w:r w:rsidR="009A6887" w:rsidRPr="0072520B">
              <w:rPr>
                <w:sz w:val="22"/>
                <w:szCs w:val="22"/>
              </w:rPr>
              <w:t>English learners</w:t>
            </w:r>
            <w:r w:rsidRPr="0072520B">
              <w:rPr>
                <w:sz w:val="22"/>
                <w:szCs w:val="22"/>
              </w:rPr>
              <w:t>.</w:t>
            </w:r>
          </w:p>
        </w:tc>
      </w:tr>
    </w:tbl>
    <w:p w14:paraId="0FB8D45C" w14:textId="77777777" w:rsidR="008041C3" w:rsidRDefault="008041C3" w:rsidP="006D671A"/>
    <w:p w14:paraId="5BCD1E3C" w14:textId="0597662D" w:rsidR="006D671A" w:rsidRPr="008D1B8B" w:rsidRDefault="000162DB" w:rsidP="006D671A">
      <w:pPr>
        <w:rPr>
          <w:sz w:val="22"/>
          <w:szCs w:val="22"/>
        </w:rPr>
      </w:pPr>
      <w:r w:rsidRPr="008D1B8B">
        <w:rPr>
          <w:sz w:val="22"/>
          <w:szCs w:val="22"/>
        </w:rPr>
        <w:t xml:space="preserve">In the meantime, the consultants examined </w:t>
      </w:r>
      <w:r w:rsidR="00E96F9E" w:rsidRPr="008D1B8B">
        <w:rPr>
          <w:sz w:val="22"/>
          <w:szCs w:val="22"/>
        </w:rPr>
        <w:t xml:space="preserve">reading </w:t>
      </w:r>
      <w:r w:rsidRPr="008D1B8B">
        <w:rPr>
          <w:sz w:val="22"/>
          <w:szCs w:val="22"/>
        </w:rPr>
        <w:t xml:space="preserve">and English </w:t>
      </w:r>
      <w:r w:rsidR="00E96F9E" w:rsidRPr="008D1B8B">
        <w:rPr>
          <w:sz w:val="22"/>
          <w:szCs w:val="22"/>
        </w:rPr>
        <w:t xml:space="preserve">language arts </w:t>
      </w:r>
      <w:r w:rsidRPr="008D1B8B">
        <w:rPr>
          <w:sz w:val="22"/>
          <w:szCs w:val="22"/>
        </w:rPr>
        <w:t xml:space="preserve">proficiency rates among </w:t>
      </w:r>
      <w:r w:rsidR="001D1A17" w:rsidRPr="008D1B8B">
        <w:rPr>
          <w:sz w:val="22"/>
          <w:szCs w:val="22"/>
        </w:rPr>
        <w:t>Migrant Education Program</w:t>
      </w:r>
      <w:r w:rsidRPr="008D1B8B">
        <w:rPr>
          <w:sz w:val="22"/>
          <w:szCs w:val="22"/>
        </w:rPr>
        <w:t xml:space="preserve"> students with Limited English </w:t>
      </w:r>
      <w:r w:rsidR="00C9483A" w:rsidRPr="008D1B8B">
        <w:rPr>
          <w:sz w:val="22"/>
          <w:szCs w:val="22"/>
        </w:rPr>
        <w:t>Proficiency (LEP)</w:t>
      </w:r>
      <w:r w:rsidR="00EA75EE" w:rsidRPr="008D1B8B">
        <w:rPr>
          <w:sz w:val="22"/>
          <w:szCs w:val="22"/>
        </w:rPr>
        <w:t xml:space="preserve"> in </w:t>
      </w:r>
      <w:r w:rsidR="00EA75EE" w:rsidRPr="008D1B8B">
        <w:rPr>
          <w:sz w:val="22"/>
          <w:szCs w:val="22"/>
        </w:rPr>
        <w:fldChar w:fldCharType="begin"/>
      </w:r>
      <w:r w:rsidR="00EA75EE" w:rsidRPr="008D1B8B">
        <w:rPr>
          <w:sz w:val="22"/>
          <w:szCs w:val="22"/>
        </w:rPr>
        <w:instrText xml:space="preserve"> REF _Ref515828931 \h </w:instrText>
      </w:r>
      <w:r w:rsidR="008D1B8B">
        <w:rPr>
          <w:sz w:val="22"/>
          <w:szCs w:val="22"/>
        </w:rPr>
        <w:instrText xml:space="preserve"> \* MERGEFORMAT </w:instrText>
      </w:r>
      <w:r w:rsidR="00EA75EE" w:rsidRPr="008D1B8B">
        <w:rPr>
          <w:sz w:val="22"/>
          <w:szCs w:val="22"/>
        </w:rPr>
      </w:r>
      <w:r w:rsidR="00EA75EE" w:rsidRPr="008D1B8B">
        <w:rPr>
          <w:sz w:val="22"/>
          <w:szCs w:val="22"/>
        </w:rPr>
        <w:fldChar w:fldCharType="separate"/>
      </w:r>
      <w:r w:rsidR="00671332" w:rsidRPr="008D1B8B">
        <w:rPr>
          <w:sz w:val="22"/>
          <w:szCs w:val="22"/>
        </w:rPr>
        <w:t xml:space="preserve">Figure </w:t>
      </w:r>
      <w:r w:rsidR="00151EB2">
        <w:rPr>
          <w:noProof/>
          <w:sz w:val="22"/>
          <w:szCs w:val="22"/>
        </w:rPr>
        <w:t>7</w:t>
      </w:r>
      <w:r w:rsidR="00EA75EE" w:rsidRPr="008D1B8B">
        <w:rPr>
          <w:sz w:val="22"/>
          <w:szCs w:val="22"/>
        </w:rPr>
        <w:fldChar w:fldCharType="end"/>
      </w:r>
      <w:r w:rsidR="00A96A97" w:rsidRPr="008D1B8B">
        <w:rPr>
          <w:sz w:val="22"/>
          <w:szCs w:val="22"/>
        </w:rPr>
        <w:t>.</w:t>
      </w:r>
      <w:r w:rsidR="006E64FD" w:rsidRPr="008D1B8B">
        <w:rPr>
          <w:sz w:val="22"/>
          <w:szCs w:val="22"/>
        </w:rPr>
        <w:t xml:space="preserve"> </w:t>
      </w:r>
      <w:r w:rsidR="00A96A97" w:rsidRPr="008D1B8B">
        <w:rPr>
          <w:sz w:val="22"/>
          <w:szCs w:val="22"/>
        </w:rPr>
        <w:t xml:space="preserve">Of the </w:t>
      </w:r>
      <w:r w:rsidR="001D1A17" w:rsidRPr="008D1B8B">
        <w:rPr>
          <w:sz w:val="22"/>
          <w:szCs w:val="22"/>
        </w:rPr>
        <w:t>Migrant Education Program</w:t>
      </w:r>
      <w:r w:rsidR="00A96A97" w:rsidRPr="008D1B8B">
        <w:rPr>
          <w:sz w:val="22"/>
          <w:szCs w:val="22"/>
        </w:rPr>
        <w:t xml:space="preserve"> students with limited English proficiency who were tested on the Ohio reading </w:t>
      </w:r>
      <w:r w:rsidR="00E96F9E" w:rsidRPr="008D1B8B">
        <w:rPr>
          <w:sz w:val="22"/>
          <w:szCs w:val="22"/>
        </w:rPr>
        <w:t>state test</w:t>
      </w:r>
      <w:r w:rsidR="00A96A97" w:rsidRPr="008D1B8B">
        <w:rPr>
          <w:sz w:val="22"/>
          <w:szCs w:val="22"/>
        </w:rPr>
        <w:t>, 23</w:t>
      </w:r>
      <w:r w:rsidR="00702AF1" w:rsidRPr="008D1B8B">
        <w:rPr>
          <w:sz w:val="22"/>
          <w:szCs w:val="22"/>
        </w:rPr>
        <w:t xml:space="preserve"> percent</w:t>
      </w:r>
      <w:r w:rsidR="00A96A97" w:rsidRPr="008D1B8B">
        <w:rPr>
          <w:sz w:val="22"/>
          <w:szCs w:val="22"/>
        </w:rPr>
        <w:t xml:space="preserve"> scored proficient</w:t>
      </w:r>
      <w:r w:rsidR="006E1976" w:rsidRPr="008D1B8B">
        <w:rPr>
          <w:sz w:val="22"/>
          <w:szCs w:val="22"/>
        </w:rPr>
        <w:t xml:space="preserve"> in 2016-2017 and 22</w:t>
      </w:r>
      <w:r w:rsidR="00702AF1" w:rsidRPr="008D1B8B">
        <w:rPr>
          <w:sz w:val="22"/>
          <w:szCs w:val="22"/>
        </w:rPr>
        <w:t xml:space="preserve"> percent</w:t>
      </w:r>
      <w:r w:rsidR="006E1976" w:rsidRPr="008D1B8B">
        <w:rPr>
          <w:sz w:val="22"/>
          <w:szCs w:val="22"/>
        </w:rPr>
        <w:t xml:space="preserve"> were </w:t>
      </w:r>
      <w:r w:rsidR="004D2316" w:rsidRPr="008D1B8B">
        <w:rPr>
          <w:sz w:val="22"/>
          <w:szCs w:val="22"/>
        </w:rPr>
        <w:t>proficient</w:t>
      </w:r>
      <w:r w:rsidR="006E1976" w:rsidRPr="008D1B8B">
        <w:rPr>
          <w:sz w:val="22"/>
          <w:szCs w:val="22"/>
        </w:rPr>
        <w:t xml:space="preserve"> in 2015-2016.</w:t>
      </w:r>
      <w:r w:rsidR="006E64FD" w:rsidRPr="008D1B8B">
        <w:rPr>
          <w:sz w:val="22"/>
          <w:szCs w:val="22"/>
        </w:rPr>
        <w:t xml:space="preserve"> </w:t>
      </w:r>
      <w:r w:rsidR="006E1976" w:rsidRPr="008D1B8B">
        <w:rPr>
          <w:sz w:val="22"/>
          <w:szCs w:val="22"/>
        </w:rPr>
        <w:t xml:space="preserve">As a reference point, </w:t>
      </w:r>
      <w:r w:rsidR="006B3E64" w:rsidRPr="008D1B8B">
        <w:rPr>
          <w:sz w:val="22"/>
          <w:szCs w:val="22"/>
        </w:rPr>
        <w:t>only 29</w:t>
      </w:r>
      <w:r w:rsidR="00702AF1" w:rsidRPr="008D1B8B">
        <w:rPr>
          <w:sz w:val="22"/>
          <w:szCs w:val="22"/>
        </w:rPr>
        <w:t xml:space="preserve"> percent</w:t>
      </w:r>
      <w:r w:rsidR="006B3E64" w:rsidRPr="008D1B8B">
        <w:rPr>
          <w:sz w:val="22"/>
          <w:szCs w:val="22"/>
        </w:rPr>
        <w:t xml:space="preserve"> of the tested </w:t>
      </w:r>
      <w:r w:rsidR="001D1A17" w:rsidRPr="008D1B8B">
        <w:rPr>
          <w:sz w:val="22"/>
          <w:szCs w:val="22"/>
        </w:rPr>
        <w:t>Migrant Education Program</w:t>
      </w:r>
      <w:r w:rsidR="006B3E64" w:rsidRPr="008D1B8B">
        <w:rPr>
          <w:sz w:val="22"/>
          <w:szCs w:val="22"/>
        </w:rPr>
        <w:t xml:space="preserve"> student</w:t>
      </w:r>
      <w:r w:rsidR="000E24A1" w:rsidRPr="008D1B8B">
        <w:rPr>
          <w:sz w:val="22"/>
          <w:szCs w:val="22"/>
        </w:rPr>
        <w:t>s</w:t>
      </w:r>
      <w:r w:rsidR="006B3E64" w:rsidRPr="008D1B8B">
        <w:rPr>
          <w:sz w:val="22"/>
          <w:szCs w:val="22"/>
        </w:rPr>
        <w:t xml:space="preserve"> had limited English proficiency</w:t>
      </w:r>
      <w:r w:rsidR="004D2316" w:rsidRPr="008D1B8B">
        <w:rPr>
          <w:sz w:val="22"/>
          <w:szCs w:val="22"/>
        </w:rPr>
        <w:t xml:space="preserve"> i</w:t>
      </w:r>
      <w:r w:rsidR="006B3E64" w:rsidRPr="008D1B8B">
        <w:rPr>
          <w:sz w:val="22"/>
          <w:szCs w:val="22"/>
        </w:rPr>
        <w:t>n 2016-2017 compared to 44</w:t>
      </w:r>
      <w:r w:rsidR="00702AF1" w:rsidRPr="008D1B8B">
        <w:rPr>
          <w:sz w:val="22"/>
          <w:szCs w:val="22"/>
        </w:rPr>
        <w:t xml:space="preserve"> percent</w:t>
      </w:r>
      <w:r w:rsidR="006B3E64" w:rsidRPr="008D1B8B">
        <w:rPr>
          <w:sz w:val="22"/>
          <w:szCs w:val="22"/>
        </w:rPr>
        <w:t xml:space="preserve"> </w:t>
      </w:r>
      <w:r w:rsidR="00BA21F5" w:rsidRPr="008D1B8B">
        <w:rPr>
          <w:sz w:val="22"/>
          <w:szCs w:val="22"/>
        </w:rPr>
        <w:t xml:space="preserve">in </w:t>
      </w:r>
      <w:r w:rsidR="006B3E64" w:rsidRPr="008D1B8B">
        <w:rPr>
          <w:sz w:val="22"/>
          <w:szCs w:val="22"/>
        </w:rPr>
        <w:t>the previous period.</w:t>
      </w:r>
    </w:p>
    <w:p w14:paraId="670DB82A" w14:textId="77777777" w:rsidR="00EE4950" w:rsidRPr="008D1B8B" w:rsidRDefault="00EE4950" w:rsidP="00460D58">
      <w:pPr>
        <w:pStyle w:val="Caption"/>
      </w:pPr>
    </w:p>
    <w:p w14:paraId="145F1155" w14:textId="1C378213" w:rsidR="00F33B4F" w:rsidRDefault="00EE4950" w:rsidP="00460D58">
      <w:pPr>
        <w:pStyle w:val="Caption"/>
      </w:pPr>
      <w:bookmarkStart w:id="68" w:name="_Ref515828931"/>
      <w:bookmarkStart w:id="69" w:name="_Toc517801787"/>
      <w:bookmarkStart w:id="70" w:name="_Toc37262446"/>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7</w:t>
      </w:r>
      <w:r w:rsidR="00F73F92">
        <w:rPr>
          <w:noProof/>
        </w:rPr>
        <w:fldChar w:fldCharType="end"/>
      </w:r>
      <w:bookmarkEnd w:id="68"/>
      <w:r>
        <w:t>:</w:t>
      </w:r>
      <w:r w:rsidR="006E64FD">
        <w:t xml:space="preserve"> </w:t>
      </w:r>
      <w:r w:rsidR="00323FFC">
        <w:t xml:space="preserve">Proficiency and </w:t>
      </w:r>
      <w:r w:rsidR="004B13F4">
        <w:t>R</w:t>
      </w:r>
      <w:r w:rsidR="00281E62">
        <w:t>epresentation</w:t>
      </w:r>
      <w:r w:rsidR="00323FFC">
        <w:t xml:space="preserve"> of </w:t>
      </w:r>
      <w:r w:rsidR="001D1A17">
        <w:t>Migrant Education Program</w:t>
      </w:r>
      <w:r w:rsidR="00323FFC">
        <w:t xml:space="preserve"> </w:t>
      </w:r>
      <w:r w:rsidR="004B13F4">
        <w:t>S</w:t>
      </w:r>
      <w:r w:rsidR="00323FFC">
        <w:t xml:space="preserve">tudents with </w:t>
      </w:r>
      <w:r w:rsidR="00281E62">
        <w:t xml:space="preserve">LEP </w:t>
      </w:r>
      <w:r w:rsidR="004B13F4">
        <w:t>D</w:t>
      </w:r>
      <w:r w:rsidR="00281E62">
        <w:t xml:space="preserve">esignation </w:t>
      </w:r>
      <w:r w:rsidR="0016639E">
        <w:t xml:space="preserve">for the Ohio Reading and Language Arts </w:t>
      </w:r>
      <w:r w:rsidR="004B13F4">
        <w:t>A</w:t>
      </w:r>
      <w:r w:rsidR="0016639E">
        <w:t>ssessment</w:t>
      </w:r>
      <w:bookmarkEnd w:id="69"/>
      <w:r w:rsidR="0072520B">
        <w:t>.</w:t>
      </w:r>
      <w:bookmarkEnd w:id="70"/>
    </w:p>
    <w:p w14:paraId="1E2896D7" w14:textId="77777777" w:rsidR="00613BAC" w:rsidRDefault="00613BAC" w:rsidP="00851E38">
      <w:r w:rsidRPr="00613BAC">
        <w:rPr>
          <w:noProof/>
          <w:lang w:eastAsia="ja-JP"/>
        </w:rPr>
        <w:lastRenderedPageBreak/>
        <w:drawing>
          <wp:inline distT="0" distB="0" distL="0" distR="0" wp14:anchorId="29A70B70" wp14:editId="615798B2">
            <wp:extent cx="5411470" cy="2385391"/>
            <wp:effectExtent l="0" t="0" r="17780" b="15240"/>
            <wp:docPr id="5" name="Chart 5">
              <a:extLst xmlns:a="http://schemas.openxmlformats.org/drawingml/2006/main">
                <a:ext uri="{FF2B5EF4-FFF2-40B4-BE49-F238E27FC236}">
                  <a16:creationId xmlns:a16="http://schemas.microsoft.com/office/drawing/2014/main" id="{BD79BBDA-F6AE-42D7-B5BC-99AADA2FE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2F68FC" w14:textId="63ACF82B" w:rsidR="00F15334" w:rsidRPr="005E4B84" w:rsidRDefault="00F15334" w:rsidP="00F15334">
      <w:pPr>
        <w:rPr>
          <w:sz w:val="20"/>
        </w:rPr>
      </w:pPr>
      <w:r w:rsidRPr="005E4B84">
        <w:rPr>
          <w:sz w:val="20"/>
        </w:rPr>
        <w:t xml:space="preserve">Source: </w:t>
      </w:r>
      <w:r w:rsidR="00B66B97">
        <w:rPr>
          <w:sz w:val="20"/>
        </w:rPr>
        <w:t>Ohio Migrant Education Center</w:t>
      </w:r>
      <w:r w:rsidR="00B4298E">
        <w:rPr>
          <w:sz w:val="20"/>
        </w:rPr>
        <w:t xml:space="preserve">, </w:t>
      </w:r>
      <w:r w:rsidR="00B4298E" w:rsidRPr="00B4298E">
        <w:rPr>
          <w:sz w:val="20"/>
        </w:rPr>
        <w:t>Ohio</w:t>
      </w:r>
      <w:r w:rsidR="00B4298E" w:rsidRPr="005E4B84">
        <w:t xml:space="preserve"> </w:t>
      </w:r>
      <w:r w:rsidR="00B4298E" w:rsidRPr="00B4298E">
        <w:rPr>
          <w:sz w:val="20"/>
        </w:rPr>
        <w:t>Migrant Student Information System</w:t>
      </w:r>
    </w:p>
    <w:p w14:paraId="7EF924BC" w14:textId="77777777" w:rsidR="00E400E7" w:rsidRDefault="00E400E7" w:rsidP="00851E38"/>
    <w:p w14:paraId="370331E4" w14:textId="77777777" w:rsidR="00EF787D" w:rsidRDefault="00EF787D" w:rsidP="001A4D1F">
      <w:pPr>
        <w:pStyle w:val="Heading3"/>
      </w:pPr>
      <w:bookmarkStart w:id="71" w:name="_Toc517801497"/>
      <w:r>
        <w:t>Health and Social Needs</w:t>
      </w:r>
      <w:bookmarkEnd w:id="71"/>
    </w:p>
    <w:p w14:paraId="109DB965" w14:textId="505F670B" w:rsidR="00357AE4" w:rsidRPr="008D1B8B" w:rsidRDefault="00B42F3B" w:rsidP="00357AE4">
      <w:pPr>
        <w:rPr>
          <w:sz w:val="22"/>
          <w:szCs w:val="22"/>
        </w:rPr>
      </w:pPr>
      <w:r w:rsidRPr="008D1B8B">
        <w:rPr>
          <w:sz w:val="22"/>
          <w:szCs w:val="22"/>
        </w:rPr>
        <w:fldChar w:fldCharType="begin"/>
      </w:r>
      <w:r w:rsidRPr="008D1B8B">
        <w:rPr>
          <w:sz w:val="22"/>
          <w:szCs w:val="22"/>
        </w:rPr>
        <w:instrText xml:space="preserve"> REF _Ref508184849 \h </w:instrText>
      </w:r>
      <w:r w:rsidR="008D1B8B">
        <w:rPr>
          <w:sz w:val="22"/>
          <w:szCs w:val="22"/>
        </w:rPr>
        <w:instrText xml:space="preserve"> \* MERGEFORMAT </w:instrText>
      </w:r>
      <w:r w:rsidRPr="008D1B8B">
        <w:rPr>
          <w:sz w:val="22"/>
          <w:szCs w:val="22"/>
        </w:rPr>
      </w:r>
      <w:r w:rsidRPr="008D1B8B">
        <w:rPr>
          <w:sz w:val="22"/>
          <w:szCs w:val="22"/>
        </w:rPr>
        <w:fldChar w:fldCharType="separate"/>
      </w:r>
      <w:r w:rsidR="00671332" w:rsidRPr="008D1B8B">
        <w:rPr>
          <w:sz w:val="22"/>
          <w:szCs w:val="22"/>
        </w:rPr>
        <w:t xml:space="preserve">Figure </w:t>
      </w:r>
      <w:r w:rsidR="00DA5856">
        <w:rPr>
          <w:noProof/>
          <w:sz w:val="22"/>
          <w:szCs w:val="22"/>
        </w:rPr>
        <w:t>8</w:t>
      </w:r>
      <w:r w:rsidRPr="008D1B8B">
        <w:rPr>
          <w:sz w:val="22"/>
          <w:szCs w:val="22"/>
        </w:rPr>
        <w:fldChar w:fldCharType="end"/>
      </w:r>
      <w:r w:rsidRPr="008D1B8B">
        <w:rPr>
          <w:sz w:val="22"/>
          <w:szCs w:val="22"/>
        </w:rPr>
        <w:t xml:space="preserve"> </w:t>
      </w:r>
      <w:r w:rsidRPr="008D1B8B">
        <w:rPr>
          <w:sz w:val="22"/>
          <w:szCs w:val="22"/>
        </w:rPr>
        <w:fldChar w:fldCharType="begin"/>
      </w:r>
      <w:r w:rsidRPr="008D1B8B">
        <w:rPr>
          <w:sz w:val="22"/>
          <w:szCs w:val="22"/>
        </w:rPr>
        <w:instrText xml:space="preserve"> REF _Ref508184852 \p \h </w:instrText>
      </w:r>
      <w:r w:rsidR="008D1B8B">
        <w:rPr>
          <w:sz w:val="22"/>
          <w:szCs w:val="22"/>
        </w:rPr>
        <w:instrText xml:space="preserve"> \* MERGEFORMAT </w:instrText>
      </w:r>
      <w:r w:rsidRPr="008D1B8B">
        <w:rPr>
          <w:sz w:val="22"/>
          <w:szCs w:val="22"/>
        </w:rPr>
      </w:r>
      <w:r w:rsidRPr="008D1B8B">
        <w:rPr>
          <w:sz w:val="22"/>
          <w:szCs w:val="22"/>
        </w:rPr>
        <w:fldChar w:fldCharType="separate"/>
      </w:r>
      <w:r w:rsidR="00671332" w:rsidRPr="008D1B8B">
        <w:rPr>
          <w:sz w:val="22"/>
          <w:szCs w:val="22"/>
        </w:rPr>
        <w:t>below</w:t>
      </w:r>
      <w:r w:rsidRPr="008D1B8B">
        <w:rPr>
          <w:sz w:val="22"/>
          <w:szCs w:val="22"/>
        </w:rPr>
        <w:fldChar w:fldCharType="end"/>
      </w:r>
      <w:r w:rsidRPr="008D1B8B">
        <w:rPr>
          <w:sz w:val="22"/>
          <w:szCs w:val="22"/>
        </w:rPr>
        <w:t xml:space="preserve"> shows the total number of </w:t>
      </w:r>
      <w:r w:rsidR="001D1A17" w:rsidRPr="008D1B8B">
        <w:rPr>
          <w:sz w:val="22"/>
          <w:szCs w:val="22"/>
        </w:rPr>
        <w:t>Migrant Education Program</w:t>
      </w:r>
      <w:r w:rsidR="007B126E" w:rsidRPr="008D1B8B">
        <w:rPr>
          <w:sz w:val="22"/>
          <w:szCs w:val="22"/>
        </w:rPr>
        <w:t xml:space="preserve"> </w:t>
      </w:r>
      <w:r w:rsidRPr="008D1B8B">
        <w:rPr>
          <w:sz w:val="22"/>
          <w:szCs w:val="22"/>
        </w:rPr>
        <w:t>children and adults who received vision services</w:t>
      </w:r>
      <w:r w:rsidR="007B6B7F" w:rsidRPr="008D1B8B">
        <w:rPr>
          <w:sz w:val="22"/>
          <w:szCs w:val="22"/>
        </w:rPr>
        <w:t xml:space="preserve"> including screening, referral and treatment</w:t>
      </w:r>
      <w:r w:rsidRPr="008D1B8B">
        <w:rPr>
          <w:sz w:val="22"/>
          <w:szCs w:val="22"/>
        </w:rPr>
        <w:t>.</w:t>
      </w:r>
      <w:r w:rsidR="006E64FD" w:rsidRPr="008D1B8B">
        <w:rPr>
          <w:sz w:val="22"/>
          <w:szCs w:val="22"/>
        </w:rPr>
        <w:t xml:space="preserve"> </w:t>
      </w:r>
    </w:p>
    <w:p w14:paraId="0DDE08B3" w14:textId="77777777" w:rsidR="00357AE4" w:rsidRDefault="00357AE4" w:rsidP="00357AE4"/>
    <w:p w14:paraId="1A006690" w14:textId="516299C4" w:rsidR="00B42F3B" w:rsidRDefault="00B42F3B" w:rsidP="00460D58">
      <w:pPr>
        <w:pStyle w:val="Caption"/>
      </w:pPr>
      <w:bookmarkStart w:id="72" w:name="_Ref508184849"/>
      <w:bookmarkStart w:id="73" w:name="_Ref508184852"/>
      <w:bookmarkStart w:id="74" w:name="_Toc510083223"/>
      <w:bookmarkStart w:id="75" w:name="_Toc511214505"/>
      <w:bookmarkStart w:id="76" w:name="_Toc517801788"/>
      <w:bookmarkStart w:id="77" w:name="_Toc37262447"/>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8</w:t>
      </w:r>
      <w:r w:rsidR="00F73F92">
        <w:rPr>
          <w:noProof/>
        </w:rPr>
        <w:fldChar w:fldCharType="end"/>
      </w:r>
      <w:bookmarkEnd w:id="72"/>
      <w:r>
        <w:t xml:space="preserve">. </w:t>
      </w:r>
      <w:r w:rsidRPr="00DF0EB5">
        <w:t xml:space="preserve">Proportion of </w:t>
      </w:r>
      <w:r w:rsidR="00AC58D1">
        <w:t>M</w:t>
      </w:r>
      <w:r w:rsidRPr="00DF0EB5">
        <w:t xml:space="preserve">igrant </w:t>
      </w:r>
      <w:r w:rsidR="00AC58D1">
        <w:t>C</w:t>
      </w:r>
      <w:r w:rsidRPr="00DF0EB5">
        <w:t xml:space="preserve">hildren and </w:t>
      </w:r>
      <w:r w:rsidR="00AC58D1">
        <w:t>A</w:t>
      </w:r>
      <w:r w:rsidRPr="00DF0EB5">
        <w:t xml:space="preserve">dults who </w:t>
      </w:r>
      <w:r w:rsidR="00AC58D1">
        <w:t>R</w:t>
      </w:r>
      <w:r w:rsidRPr="00DF0EB5">
        <w:t xml:space="preserve">eceived </w:t>
      </w:r>
      <w:r w:rsidR="00AC58D1">
        <w:t>D</w:t>
      </w:r>
      <w:r w:rsidRPr="00DF0EB5">
        <w:t xml:space="preserve">ifferent </w:t>
      </w:r>
      <w:r w:rsidR="00AC58D1">
        <w:t>L</w:t>
      </w:r>
      <w:r w:rsidRPr="00DF0EB5">
        <w:t xml:space="preserve">evels of </w:t>
      </w:r>
      <w:r w:rsidR="00AC58D1">
        <w:t>V</w:t>
      </w:r>
      <w:r w:rsidRPr="00DF0EB5">
        <w:t xml:space="preserve">ision </w:t>
      </w:r>
      <w:r w:rsidR="00AC58D1">
        <w:t>H</w:t>
      </w:r>
      <w:r w:rsidRPr="00DF0EB5">
        <w:t xml:space="preserve">ealth </w:t>
      </w:r>
      <w:r w:rsidR="00AC58D1">
        <w:t>S</w:t>
      </w:r>
      <w:r w:rsidRPr="00DF0EB5">
        <w:t>ervices.</w:t>
      </w:r>
      <w:bookmarkEnd w:id="73"/>
      <w:bookmarkEnd w:id="74"/>
      <w:bookmarkEnd w:id="75"/>
      <w:bookmarkEnd w:id="76"/>
      <w:bookmarkEnd w:id="77"/>
    </w:p>
    <w:p w14:paraId="1C6B6A3F" w14:textId="77777777" w:rsidR="00B42F3B" w:rsidRDefault="00B42F3B" w:rsidP="00B42F3B">
      <w:pPr>
        <w:spacing w:after="240"/>
        <w:rPr>
          <w:highlight w:val="yellow"/>
        </w:rPr>
      </w:pPr>
      <w:r>
        <w:rPr>
          <w:noProof/>
          <w:lang w:eastAsia="ja-JP"/>
        </w:rPr>
        <w:drawing>
          <wp:inline distT="0" distB="0" distL="0" distR="0" wp14:anchorId="168551BC" wp14:editId="02CBBCA2">
            <wp:extent cx="4587766" cy="3011214"/>
            <wp:effectExtent l="0" t="0" r="3810" b="17780"/>
            <wp:docPr id="30" name="Chart 30">
              <a:extLst xmlns:a="http://schemas.openxmlformats.org/drawingml/2006/main">
                <a:ext uri="{FF2B5EF4-FFF2-40B4-BE49-F238E27FC236}">
                  <a16:creationId xmlns:a16="http://schemas.microsoft.com/office/drawing/2014/main" id="{3809EDB0-A7FC-4663-B571-921A5C00B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D7B4BF" w14:textId="7700DF98" w:rsidR="001F1256" w:rsidRDefault="00B42F3B" w:rsidP="0045601B">
      <w:r w:rsidRPr="00936CDE">
        <w:rPr>
          <w:sz w:val="20"/>
          <w:szCs w:val="20"/>
        </w:rPr>
        <w:t xml:space="preserve">Source: </w:t>
      </w:r>
      <w:bookmarkStart w:id="78" w:name="_Ref508184938"/>
      <w:bookmarkStart w:id="79" w:name="_Ref511215431"/>
      <w:bookmarkStart w:id="80" w:name="_Ref508184931"/>
      <w:bookmarkStart w:id="81" w:name="_Toc510083224"/>
      <w:bookmarkStart w:id="82" w:name="_Toc511214506"/>
      <w:r w:rsidR="00B66B97">
        <w:rPr>
          <w:sz w:val="20"/>
          <w:szCs w:val="20"/>
        </w:rPr>
        <w:t>Ohio Migrant Education Center</w:t>
      </w:r>
    </w:p>
    <w:p w14:paraId="713DF6A0" w14:textId="7809902D" w:rsidR="007D7D87" w:rsidRPr="008D1B8B" w:rsidRDefault="007D7D87" w:rsidP="007D7D87">
      <w:pPr>
        <w:rPr>
          <w:sz w:val="22"/>
          <w:szCs w:val="22"/>
        </w:rPr>
      </w:pPr>
      <w:r w:rsidRPr="008D1B8B">
        <w:rPr>
          <w:sz w:val="22"/>
          <w:szCs w:val="22"/>
        </w:rPr>
        <w:fldChar w:fldCharType="begin"/>
      </w:r>
      <w:r w:rsidRPr="008D1B8B">
        <w:rPr>
          <w:sz w:val="22"/>
          <w:szCs w:val="22"/>
        </w:rPr>
        <w:instrText xml:space="preserve"> REF _Ref517787866 \h </w:instrText>
      </w:r>
      <w:r w:rsidR="008D1B8B">
        <w:rPr>
          <w:sz w:val="22"/>
          <w:szCs w:val="22"/>
        </w:rPr>
        <w:instrText xml:space="preserve"> \* MERGEFORMAT </w:instrText>
      </w:r>
      <w:r w:rsidRPr="008D1B8B">
        <w:rPr>
          <w:sz w:val="22"/>
          <w:szCs w:val="22"/>
        </w:rPr>
      </w:r>
      <w:r w:rsidRPr="008D1B8B">
        <w:rPr>
          <w:sz w:val="22"/>
          <w:szCs w:val="22"/>
        </w:rPr>
        <w:fldChar w:fldCharType="separate"/>
      </w:r>
      <w:r w:rsidRPr="008D1B8B">
        <w:rPr>
          <w:sz w:val="22"/>
          <w:szCs w:val="22"/>
        </w:rPr>
        <w:t xml:space="preserve">Figure </w:t>
      </w:r>
      <w:r w:rsidR="00DA5856">
        <w:rPr>
          <w:noProof/>
          <w:sz w:val="22"/>
          <w:szCs w:val="22"/>
        </w:rPr>
        <w:t>9</w:t>
      </w:r>
      <w:r w:rsidRPr="008D1B8B">
        <w:rPr>
          <w:sz w:val="22"/>
          <w:szCs w:val="22"/>
        </w:rPr>
        <w:fldChar w:fldCharType="end"/>
      </w:r>
      <w:r w:rsidRPr="008D1B8B">
        <w:rPr>
          <w:sz w:val="22"/>
          <w:szCs w:val="22"/>
        </w:rPr>
        <w:t xml:space="preserve"> </w:t>
      </w:r>
      <w:r w:rsidR="00357AE4" w:rsidRPr="008D1B8B">
        <w:rPr>
          <w:sz w:val="22"/>
          <w:szCs w:val="22"/>
        </w:rPr>
        <w:t>shows this same information for dental services.</w:t>
      </w:r>
      <w:r w:rsidR="006E64FD" w:rsidRPr="008D1B8B">
        <w:rPr>
          <w:sz w:val="22"/>
          <w:szCs w:val="22"/>
        </w:rPr>
        <w:t xml:space="preserve"> </w:t>
      </w:r>
      <w:r w:rsidRPr="008D1B8B">
        <w:rPr>
          <w:sz w:val="22"/>
          <w:szCs w:val="22"/>
        </w:rPr>
        <w:t>For dental services, 83</w:t>
      </w:r>
      <w:r w:rsidR="00702AF1" w:rsidRPr="008D1B8B">
        <w:rPr>
          <w:sz w:val="22"/>
          <w:szCs w:val="22"/>
        </w:rPr>
        <w:t xml:space="preserve"> percent</w:t>
      </w:r>
      <w:r w:rsidRPr="008D1B8B">
        <w:rPr>
          <w:sz w:val="22"/>
          <w:szCs w:val="22"/>
        </w:rPr>
        <w:t xml:space="preserve"> of the people referred received eventual dental treatment. However, 87</w:t>
      </w:r>
      <w:r w:rsidR="00702AF1" w:rsidRPr="008D1B8B">
        <w:rPr>
          <w:sz w:val="22"/>
          <w:szCs w:val="22"/>
        </w:rPr>
        <w:t xml:space="preserve"> percent</w:t>
      </w:r>
      <w:r w:rsidRPr="008D1B8B">
        <w:rPr>
          <w:sz w:val="22"/>
          <w:szCs w:val="22"/>
        </w:rPr>
        <w:t xml:space="preserve"> of the students who had poor dental health according to the screening did not receive treatment, predominantly because there were no vouchers available to refer the students to treatment. For a comparison, 25</w:t>
      </w:r>
      <w:r w:rsidR="00702AF1" w:rsidRPr="008D1B8B">
        <w:rPr>
          <w:sz w:val="22"/>
          <w:szCs w:val="22"/>
        </w:rPr>
        <w:t xml:space="preserve"> percent</w:t>
      </w:r>
      <w:r w:rsidRPr="008D1B8B">
        <w:rPr>
          <w:sz w:val="22"/>
          <w:szCs w:val="22"/>
        </w:rPr>
        <w:t xml:space="preserve"> of </w:t>
      </w:r>
      <w:r w:rsidR="00C5701F" w:rsidRPr="008D1B8B">
        <w:rPr>
          <w:sz w:val="22"/>
          <w:szCs w:val="22"/>
        </w:rPr>
        <w:t>5-19-year</w:t>
      </w:r>
      <w:r w:rsidR="00A64BC0" w:rsidRPr="008D1B8B">
        <w:rPr>
          <w:sz w:val="22"/>
          <w:szCs w:val="22"/>
        </w:rPr>
        <w:t>-</w:t>
      </w:r>
      <w:r w:rsidRPr="008D1B8B">
        <w:rPr>
          <w:sz w:val="22"/>
          <w:szCs w:val="22"/>
        </w:rPr>
        <w:t>olds in U</w:t>
      </w:r>
      <w:r w:rsidR="00A64BC0" w:rsidRPr="008D1B8B">
        <w:rPr>
          <w:sz w:val="22"/>
          <w:szCs w:val="22"/>
        </w:rPr>
        <w:t>.</w:t>
      </w:r>
      <w:r w:rsidRPr="008D1B8B">
        <w:rPr>
          <w:sz w:val="22"/>
          <w:szCs w:val="22"/>
        </w:rPr>
        <w:t>S</w:t>
      </w:r>
      <w:r w:rsidR="00A64BC0" w:rsidRPr="008D1B8B">
        <w:rPr>
          <w:sz w:val="22"/>
          <w:szCs w:val="22"/>
        </w:rPr>
        <w:t>.</w:t>
      </w:r>
      <w:r w:rsidRPr="008D1B8B">
        <w:rPr>
          <w:sz w:val="22"/>
          <w:szCs w:val="22"/>
        </w:rPr>
        <w:t xml:space="preserve"> low</w:t>
      </w:r>
      <w:r w:rsidR="00113B2C" w:rsidRPr="008D1B8B">
        <w:rPr>
          <w:sz w:val="22"/>
          <w:szCs w:val="22"/>
        </w:rPr>
        <w:t>-</w:t>
      </w:r>
      <w:r w:rsidRPr="008D1B8B">
        <w:rPr>
          <w:sz w:val="22"/>
          <w:szCs w:val="22"/>
        </w:rPr>
        <w:t>income families have untreated tooth decay</w:t>
      </w:r>
      <w:r w:rsidR="00113B2C" w:rsidRPr="008D1B8B">
        <w:rPr>
          <w:sz w:val="22"/>
          <w:szCs w:val="22"/>
        </w:rPr>
        <w:t>.</w:t>
      </w:r>
      <w:r w:rsidRPr="008D1B8B">
        <w:rPr>
          <w:rStyle w:val="FootnoteReference"/>
          <w:sz w:val="22"/>
          <w:szCs w:val="22"/>
        </w:rPr>
        <w:footnoteReference w:id="11"/>
      </w:r>
      <w:r w:rsidRPr="008D1B8B">
        <w:rPr>
          <w:sz w:val="22"/>
          <w:szCs w:val="22"/>
        </w:rPr>
        <w:t xml:space="preserve"> </w:t>
      </w:r>
    </w:p>
    <w:p w14:paraId="712B3FE6" w14:textId="77777777" w:rsidR="007D7D87" w:rsidRPr="008D1B8B" w:rsidRDefault="007D7D87" w:rsidP="00357AE4">
      <w:pPr>
        <w:rPr>
          <w:sz w:val="22"/>
          <w:szCs w:val="22"/>
        </w:rPr>
      </w:pPr>
    </w:p>
    <w:p w14:paraId="233F4A6D" w14:textId="21ECFFDE" w:rsidR="00357AE4" w:rsidRPr="008D1B8B" w:rsidRDefault="00357AE4" w:rsidP="00357AE4">
      <w:pPr>
        <w:rPr>
          <w:sz w:val="22"/>
          <w:szCs w:val="22"/>
        </w:rPr>
      </w:pPr>
      <w:r w:rsidRPr="008D1B8B">
        <w:rPr>
          <w:sz w:val="22"/>
          <w:szCs w:val="22"/>
        </w:rPr>
        <w:lastRenderedPageBreak/>
        <w:t>For both health domains, many screenings were delivered but may not have resulted in referrals because there was no need or referral vouchers were not available. Of the individuals referred for additional vision services, 66</w:t>
      </w:r>
      <w:r w:rsidR="00702AF1" w:rsidRPr="008D1B8B">
        <w:rPr>
          <w:sz w:val="22"/>
          <w:szCs w:val="22"/>
        </w:rPr>
        <w:t xml:space="preserve"> percent</w:t>
      </w:r>
      <w:r w:rsidRPr="008D1B8B">
        <w:rPr>
          <w:sz w:val="22"/>
          <w:szCs w:val="22"/>
        </w:rPr>
        <w:t xml:space="preserve"> received vision treatment, which may have included eyeglasses and other remedies to aid in participation in school and homework.</w:t>
      </w:r>
      <w:r w:rsidR="006E64FD" w:rsidRPr="008D1B8B">
        <w:rPr>
          <w:sz w:val="22"/>
          <w:szCs w:val="22"/>
        </w:rPr>
        <w:t xml:space="preserve"> </w:t>
      </w:r>
    </w:p>
    <w:p w14:paraId="4E16F26A" w14:textId="77777777" w:rsidR="007D7D87" w:rsidRDefault="007D7D87">
      <w:pPr>
        <w:rPr>
          <w:rFonts w:asciiTheme="minorHAnsi" w:hAnsiTheme="minorHAnsi"/>
          <w:i/>
          <w:iCs/>
          <w:color w:val="1F497D" w:themeColor="text2"/>
          <w:sz w:val="18"/>
          <w:szCs w:val="18"/>
        </w:rPr>
      </w:pPr>
    </w:p>
    <w:p w14:paraId="615EBCE6" w14:textId="77363B53" w:rsidR="00B42F3B" w:rsidRDefault="00B42F3B" w:rsidP="00460D58">
      <w:pPr>
        <w:pStyle w:val="Caption"/>
      </w:pPr>
      <w:bookmarkStart w:id="83" w:name="_Ref517787866"/>
      <w:bookmarkStart w:id="84" w:name="_Toc517801789"/>
      <w:bookmarkStart w:id="85" w:name="_Toc37262448"/>
      <w:r w:rsidRPr="00460D58">
        <w:t xml:space="preserve">Figure </w:t>
      </w:r>
      <w:fldSimple w:instr=" SEQ Figure \* ARABIC ">
        <w:r w:rsidR="003A5447" w:rsidRPr="00460D58">
          <w:t>9</w:t>
        </w:r>
      </w:fldSimple>
      <w:bookmarkEnd w:id="78"/>
      <w:bookmarkEnd w:id="79"/>
      <w:bookmarkEnd w:id="83"/>
      <w:r w:rsidRPr="00460D58">
        <w:t>. Proportion</w:t>
      </w:r>
      <w:r w:rsidRPr="00DF0EB5">
        <w:t xml:space="preserve"> of </w:t>
      </w:r>
      <w:r w:rsidR="004B13F4">
        <w:t>M</w:t>
      </w:r>
      <w:r w:rsidRPr="00DF0EB5">
        <w:t xml:space="preserve">igrant </w:t>
      </w:r>
      <w:r w:rsidR="004B13F4">
        <w:t>C</w:t>
      </w:r>
      <w:r w:rsidRPr="00DF0EB5">
        <w:t xml:space="preserve">hildren and </w:t>
      </w:r>
      <w:r w:rsidR="004B13F4">
        <w:t>A</w:t>
      </w:r>
      <w:r w:rsidRPr="00DF0EB5">
        <w:t xml:space="preserve">dults who </w:t>
      </w:r>
      <w:r w:rsidR="004B13F4">
        <w:t>R</w:t>
      </w:r>
      <w:r w:rsidRPr="00DF0EB5">
        <w:t xml:space="preserve">eceived </w:t>
      </w:r>
      <w:r w:rsidR="004B13F4">
        <w:t>D</w:t>
      </w:r>
      <w:r w:rsidRPr="00DF0EB5">
        <w:t xml:space="preserve">ifferent </w:t>
      </w:r>
      <w:r w:rsidR="004B13F4">
        <w:t>L</w:t>
      </w:r>
      <w:r w:rsidRPr="00DF0EB5">
        <w:t xml:space="preserve">evels of </w:t>
      </w:r>
      <w:r w:rsidR="004B13F4">
        <w:t>D</w:t>
      </w:r>
      <w:r>
        <w:t>ental</w:t>
      </w:r>
      <w:r w:rsidRPr="00DF0EB5">
        <w:t xml:space="preserve"> </w:t>
      </w:r>
      <w:r w:rsidR="004B13F4">
        <w:t>H</w:t>
      </w:r>
      <w:r w:rsidRPr="00DF0EB5">
        <w:t xml:space="preserve">ealth </w:t>
      </w:r>
      <w:r w:rsidR="004B13F4">
        <w:t>S</w:t>
      </w:r>
      <w:r w:rsidRPr="00DF0EB5">
        <w:t>ervices.</w:t>
      </w:r>
      <w:bookmarkEnd w:id="80"/>
      <w:bookmarkEnd w:id="81"/>
      <w:bookmarkEnd w:id="82"/>
      <w:bookmarkEnd w:id="84"/>
      <w:bookmarkEnd w:id="85"/>
    </w:p>
    <w:p w14:paraId="0A81AF15" w14:textId="77777777" w:rsidR="00B42F3B" w:rsidRDefault="00B42F3B" w:rsidP="00460D58">
      <w:pPr>
        <w:rPr>
          <w:highlight w:val="yellow"/>
        </w:rPr>
      </w:pPr>
      <w:r>
        <w:rPr>
          <w:noProof/>
          <w:lang w:eastAsia="ja-JP"/>
        </w:rPr>
        <w:drawing>
          <wp:inline distT="0" distB="0" distL="0" distR="0" wp14:anchorId="18516EAB" wp14:editId="491EB38A">
            <wp:extent cx="4457700" cy="3228975"/>
            <wp:effectExtent l="0" t="0" r="0" b="9525"/>
            <wp:docPr id="6" name="Chart 6">
              <a:extLst xmlns:a="http://schemas.openxmlformats.org/drawingml/2006/main">
                <a:ext uri="{FF2B5EF4-FFF2-40B4-BE49-F238E27FC236}">
                  <a16:creationId xmlns:a16="http://schemas.microsoft.com/office/drawing/2014/main" id="{A343A1E9-6651-4631-AC49-85442574A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265ED8" w14:textId="3C8B6BC6" w:rsidR="00B42F3B" w:rsidRDefault="00B42F3B" w:rsidP="00B42F3B">
      <w:pPr>
        <w:rPr>
          <w:sz w:val="20"/>
          <w:szCs w:val="20"/>
        </w:rPr>
      </w:pPr>
      <w:r w:rsidRPr="00936CDE">
        <w:rPr>
          <w:sz w:val="20"/>
          <w:szCs w:val="20"/>
        </w:rPr>
        <w:t xml:space="preserve">Source: </w:t>
      </w:r>
      <w:r w:rsidR="00B66B97">
        <w:rPr>
          <w:sz w:val="20"/>
          <w:szCs w:val="20"/>
        </w:rPr>
        <w:t>Ohio Migrant Education Center</w:t>
      </w:r>
    </w:p>
    <w:p w14:paraId="5711505F" w14:textId="77777777" w:rsidR="00AB11CB" w:rsidRDefault="00AB11CB" w:rsidP="00B42F3B"/>
    <w:p w14:paraId="4E45266D" w14:textId="57D5B742" w:rsidR="00AB11CB" w:rsidRPr="008D1B8B" w:rsidRDefault="004562FC" w:rsidP="00B42F3B">
      <w:pPr>
        <w:rPr>
          <w:sz w:val="22"/>
          <w:szCs w:val="22"/>
        </w:rPr>
      </w:pPr>
      <w:r w:rsidRPr="008D1B8B">
        <w:rPr>
          <w:sz w:val="22"/>
          <w:szCs w:val="22"/>
        </w:rPr>
        <w:t xml:space="preserve">The committee did not identify a </w:t>
      </w:r>
      <w:r w:rsidR="00AB11CB" w:rsidRPr="008D1B8B">
        <w:rPr>
          <w:sz w:val="22"/>
          <w:szCs w:val="22"/>
        </w:rPr>
        <w:t xml:space="preserve">need indicator </w:t>
      </w:r>
      <w:r w:rsidRPr="008D1B8B">
        <w:rPr>
          <w:sz w:val="22"/>
          <w:szCs w:val="22"/>
        </w:rPr>
        <w:t>for</w:t>
      </w:r>
      <w:r w:rsidR="00AB11CB" w:rsidRPr="008D1B8B">
        <w:rPr>
          <w:sz w:val="22"/>
          <w:szCs w:val="22"/>
        </w:rPr>
        <w:t xml:space="preserve"> tracking social needs and barriers to education</w:t>
      </w:r>
      <w:r w:rsidR="001E1F5F" w:rsidRPr="008D1B8B">
        <w:rPr>
          <w:sz w:val="22"/>
          <w:szCs w:val="22"/>
        </w:rPr>
        <w:t xml:space="preserve"> for migrant students. </w:t>
      </w:r>
      <w:r w:rsidR="009E61D0" w:rsidRPr="008D1B8B">
        <w:rPr>
          <w:sz w:val="22"/>
          <w:szCs w:val="22"/>
        </w:rPr>
        <w:t>The committee discussed looking at chronic absenteeism as a potential indicator</w:t>
      </w:r>
      <w:r w:rsidR="00C16396" w:rsidRPr="008D1B8B">
        <w:rPr>
          <w:sz w:val="22"/>
          <w:szCs w:val="22"/>
        </w:rPr>
        <w:t xml:space="preserve">, but the </w:t>
      </w:r>
      <w:r w:rsidR="00D737C4" w:rsidRPr="008D1B8B">
        <w:rPr>
          <w:sz w:val="22"/>
          <w:szCs w:val="22"/>
        </w:rPr>
        <w:t xml:space="preserve">chronic </w:t>
      </w:r>
      <w:r w:rsidR="00C16396" w:rsidRPr="008D1B8B">
        <w:rPr>
          <w:sz w:val="22"/>
          <w:szCs w:val="22"/>
        </w:rPr>
        <w:t xml:space="preserve">absenteeism </w:t>
      </w:r>
      <w:r w:rsidR="00D737C4" w:rsidRPr="008D1B8B">
        <w:rPr>
          <w:sz w:val="22"/>
          <w:szCs w:val="22"/>
        </w:rPr>
        <w:t>figure</w:t>
      </w:r>
      <w:r w:rsidR="00D70C69" w:rsidRPr="008D1B8B">
        <w:rPr>
          <w:sz w:val="22"/>
          <w:szCs w:val="22"/>
        </w:rPr>
        <w:t xml:space="preserve"> seemed to</w:t>
      </w:r>
      <w:r w:rsidR="00386C10" w:rsidRPr="008D1B8B">
        <w:rPr>
          <w:sz w:val="22"/>
          <w:szCs w:val="22"/>
        </w:rPr>
        <w:t xml:space="preserve"> be </w:t>
      </w:r>
      <w:r w:rsidRPr="008D1B8B">
        <w:rPr>
          <w:sz w:val="22"/>
          <w:szCs w:val="22"/>
        </w:rPr>
        <w:t xml:space="preserve">too </w:t>
      </w:r>
      <w:r w:rsidR="00D70C69" w:rsidRPr="008D1B8B">
        <w:rPr>
          <w:sz w:val="22"/>
          <w:szCs w:val="22"/>
        </w:rPr>
        <w:t>indirect related to health and social needs</w:t>
      </w:r>
      <w:r w:rsidR="00386C10" w:rsidRPr="008D1B8B">
        <w:rPr>
          <w:sz w:val="22"/>
          <w:szCs w:val="22"/>
        </w:rPr>
        <w:t>. The chronic absentee</w:t>
      </w:r>
      <w:r w:rsidR="00D70C69" w:rsidRPr="008D1B8B">
        <w:rPr>
          <w:sz w:val="22"/>
          <w:szCs w:val="22"/>
        </w:rPr>
        <w:t xml:space="preserve"> data would be limited for </w:t>
      </w:r>
      <w:r w:rsidR="001D1A17" w:rsidRPr="008D1B8B">
        <w:rPr>
          <w:sz w:val="22"/>
          <w:szCs w:val="22"/>
        </w:rPr>
        <w:t>Migrant Education Program</w:t>
      </w:r>
      <w:r w:rsidR="00D70C69" w:rsidRPr="008D1B8B">
        <w:rPr>
          <w:sz w:val="22"/>
          <w:szCs w:val="22"/>
        </w:rPr>
        <w:t xml:space="preserve"> students</w:t>
      </w:r>
      <w:r w:rsidRPr="008D1B8B">
        <w:rPr>
          <w:sz w:val="22"/>
          <w:szCs w:val="22"/>
        </w:rPr>
        <w:t>,</w:t>
      </w:r>
      <w:r w:rsidR="00D70C69" w:rsidRPr="008D1B8B">
        <w:rPr>
          <w:sz w:val="22"/>
          <w:szCs w:val="22"/>
        </w:rPr>
        <w:t xml:space="preserve"> although it is available for </w:t>
      </w:r>
      <w:r w:rsidRPr="008D1B8B">
        <w:rPr>
          <w:sz w:val="22"/>
          <w:szCs w:val="22"/>
        </w:rPr>
        <w:t xml:space="preserve">all </w:t>
      </w:r>
      <w:r w:rsidR="009C3214" w:rsidRPr="008D1B8B">
        <w:rPr>
          <w:sz w:val="22"/>
          <w:szCs w:val="22"/>
        </w:rPr>
        <w:t xml:space="preserve">Ohio migrant students. </w:t>
      </w:r>
    </w:p>
    <w:p w14:paraId="4DDFFC3D" w14:textId="77777777" w:rsidR="009C3214" w:rsidRPr="008D1B8B" w:rsidRDefault="009C3214" w:rsidP="00B42F3B">
      <w:pPr>
        <w:rPr>
          <w:sz w:val="22"/>
          <w:szCs w:val="22"/>
        </w:rPr>
      </w:pPr>
    </w:p>
    <w:p w14:paraId="24DC856E" w14:textId="0F1B6EB8" w:rsidR="009C3214" w:rsidRPr="008D1B8B" w:rsidRDefault="009C3214" w:rsidP="00B42F3B">
      <w:pPr>
        <w:rPr>
          <w:sz w:val="22"/>
          <w:szCs w:val="22"/>
        </w:rPr>
      </w:pPr>
      <w:r w:rsidRPr="008D1B8B">
        <w:rPr>
          <w:sz w:val="22"/>
          <w:szCs w:val="22"/>
        </w:rPr>
        <w:t>The resulting need statements</w:t>
      </w:r>
      <w:r w:rsidR="004562FC" w:rsidRPr="008D1B8B">
        <w:rPr>
          <w:sz w:val="22"/>
          <w:szCs w:val="22"/>
        </w:rPr>
        <w:t>,</w:t>
      </w:r>
      <w:r w:rsidR="0014512D" w:rsidRPr="008D1B8B">
        <w:rPr>
          <w:sz w:val="22"/>
          <w:szCs w:val="22"/>
        </w:rPr>
        <w:t xml:space="preserve"> including items</w:t>
      </w:r>
      <w:r w:rsidR="005D1290" w:rsidRPr="008D1B8B">
        <w:rPr>
          <w:sz w:val="22"/>
          <w:szCs w:val="22"/>
        </w:rPr>
        <w:t xml:space="preserve"> highlighted in</w:t>
      </w:r>
      <w:r w:rsidRPr="008D1B8B">
        <w:rPr>
          <w:sz w:val="22"/>
          <w:szCs w:val="22"/>
        </w:rPr>
        <w:t xml:space="preserve"> </w:t>
      </w:r>
      <w:r w:rsidR="00E034DE" w:rsidRPr="008D1B8B">
        <w:rPr>
          <w:sz w:val="22"/>
          <w:szCs w:val="22"/>
        </w:rPr>
        <w:fldChar w:fldCharType="begin"/>
      </w:r>
      <w:r w:rsidR="00E034DE" w:rsidRPr="008D1B8B">
        <w:rPr>
          <w:sz w:val="22"/>
          <w:szCs w:val="22"/>
        </w:rPr>
        <w:instrText xml:space="preserve"> REF _Ref515830512 \h </w:instrText>
      </w:r>
      <w:r w:rsidR="008D1B8B">
        <w:rPr>
          <w:sz w:val="22"/>
          <w:szCs w:val="22"/>
        </w:rPr>
        <w:instrText xml:space="preserve"> \* MERGEFORMAT </w:instrText>
      </w:r>
      <w:r w:rsidR="00E034DE" w:rsidRPr="008D1B8B">
        <w:rPr>
          <w:sz w:val="22"/>
          <w:szCs w:val="22"/>
        </w:rPr>
      </w:r>
      <w:r w:rsidR="00E034DE" w:rsidRPr="008D1B8B">
        <w:rPr>
          <w:sz w:val="22"/>
          <w:szCs w:val="22"/>
        </w:rPr>
        <w:fldChar w:fldCharType="separate"/>
      </w:r>
      <w:r w:rsidR="006554C1" w:rsidRPr="006554C1">
        <w:rPr>
          <w:sz w:val="22"/>
          <w:szCs w:val="22"/>
        </w:rPr>
        <w:t>Table</w:t>
      </w:r>
      <w:r w:rsidR="006554C1" w:rsidRPr="006554C1">
        <w:rPr>
          <w:noProof/>
          <w:sz w:val="22"/>
          <w:szCs w:val="22"/>
        </w:rPr>
        <w:t xml:space="preserve"> </w:t>
      </w:r>
      <w:r w:rsidR="006554C1">
        <w:rPr>
          <w:noProof/>
        </w:rPr>
        <w:t>9</w:t>
      </w:r>
      <w:r w:rsidR="00E034DE" w:rsidRPr="008D1B8B">
        <w:rPr>
          <w:sz w:val="22"/>
          <w:szCs w:val="22"/>
        </w:rPr>
        <w:fldChar w:fldCharType="end"/>
      </w:r>
      <w:r w:rsidR="004562FC" w:rsidRPr="008D1B8B">
        <w:rPr>
          <w:sz w:val="22"/>
          <w:szCs w:val="22"/>
        </w:rPr>
        <w:t>,</w:t>
      </w:r>
      <w:r w:rsidR="00E034DE" w:rsidRPr="008D1B8B">
        <w:rPr>
          <w:sz w:val="22"/>
          <w:szCs w:val="22"/>
        </w:rPr>
        <w:t xml:space="preserve"> </w:t>
      </w:r>
      <w:r w:rsidRPr="008D1B8B">
        <w:rPr>
          <w:sz w:val="22"/>
          <w:szCs w:val="22"/>
        </w:rPr>
        <w:t>were:</w:t>
      </w:r>
    </w:p>
    <w:p w14:paraId="3AF79B90" w14:textId="01F5BE14" w:rsidR="005D4173" w:rsidRPr="008D1B8B" w:rsidRDefault="005D4173" w:rsidP="006554C1">
      <w:pPr>
        <w:pStyle w:val="ListParagraph"/>
      </w:pPr>
      <w:r w:rsidRPr="008D1B8B">
        <w:t>The percentage of migrant students experiencing health and/or a social need</w:t>
      </w:r>
      <w:r w:rsidR="00A97F19" w:rsidRPr="008D1B8B">
        <w:t>s</w:t>
      </w:r>
      <w:r w:rsidRPr="008D1B8B">
        <w:t xml:space="preserve"> who are directed to support services </w:t>
      </w:r>
      <w:r w:rsidR="004562FC" w:rsidRPr="008D1B8B">
        <w:t xml:space="preserve">must </w:t>
      </w:r>
      <w:r w:rsidR="0014512D" w:rsidRPr="008D1B8B">
        <w:t>increase.</w:t>
      </w:r>
    </w:p>
    <w:p w14:paraId="4817AB8B" w14:textId="4B89A496" w:rsidR="009C3214" w:rsidRPr="008D1B8B" w:rsidRDefault="0029648F" w:rsidP="006554C1">
      <w:pPr>
        <w:pStyle w:val="ListParagraph"/>
      </w:pPr>
      <w:r w:rsidRPr="008D1B8B">
        <w:t>The percentage of children identified as having untreated</w:t>
      </w:r>
      <w:r w:rsidR="006E5E13" w:rsidRPr="008D1B8B">
        <w:t>, poor</w:t>
      </w:r>
      <w:r w:rsidRPr="008D1B8B">
        <w:t xml:space="preserve"> health conditions </w:t>
      </w:r>
      <w:r w:rsidR="004562FC" w:rsidRPr="008D1B8B">
        <w:t>must</w:t>
      </w:r>
      <w:r w:rsidRPr="008D1B8B">
        <w:t xml:space="preserve"> decrease by 62 percentage points.</w:t>
      </w:r>
    </w:p>
    <w:p w14:paraId="4F1CD13B" w14:textId="5FC147C3" w:rsidR="001F12C0" w:rsidRPr="008D1B8B" w:rsidRDefault="001F12C0" w:rsidP="006554C1">
      <w:pPr>
        <w:pStyle w:val="ListParagraph"/>
      </w:pPr>
      <w:r w:rsidRPr="008D1B8B">
        <w:t xml:space="preserve">The number </w:t>
      </w:r>
      <w:r w:rsidR="004562FC" w:rsidRPr="008D1B8B">
        <w:t>Migrant Education Program students</w:t>
      </w:r>
      <w:r w:rsidRPr="008D1B8B">
        <w:t xml:space="preserve"> receiving needed vision care must be </w:t>
      </w:r>
      <w:r w:rsidR="00740EC6">
        <w:t>increased.</w:t>
      </w:r>
    </w:p>
    <w:p w14:paraId="1F93A731" w14:textId="77777777" w:rsidR="00D82916" w:rsidRPr="008D1B8B" w:rsidRDefault="00D82916" w:rsidP="00460D58">
      <w:pPr>
        <w:pStyle w:val="Caption"/>
      </w:pPr>
      <w:bookmarkStart w:id="86" w:name="_Ref515830512"/>
    </w:p>
    <w:p w14:paraId="7E81C5B5" w14:textId="2D257129" w:rsidR="00EC62A9" w:rsidRPr="00936CDE" w:rsidRDefault="00EC62A9" w:rsidP="00460D58">
      <w:pPr>
        <w:pStyle w:val="Caption"/>
      </w:pPr>
      <w:bookmarkStart w:id="87" w:name="_Toc37262529"/>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9</w:t>
      </w:r>
      <w:r w:rsidR="00F73F92">
        <w:rPr>
          <w:noProof/>
        </w:rPr>
        <w:fldChar w:fldCharType="end"/>
      </w:r>
      <w:bookmarkEnd w:id="86"/>
      <w:r>
        <w:t xml:space="preserve">: Health </w:t>
      </w:r>
      <w:r w:rsidR="00E034DE">
        <w:t>Data and Needs</w:t>
      </w:r>
      <w:r w:rsidR="0072520B">
        <w:t>.</w:t>
      </w:r>
      <w:bookmarkEnd w:id="87"/>
    </w:p>
    <w:tbl>
      <w:tblPr>
        <w:tblW w:w="10790" w:type="dxa"/>
        <w:tblCellMar>
          <w:left w:w="0" w:type="dxa"/>
          <w:right w:w="0" w:type="dxa"/>
        </w:tblCellMar>
        <w:tblLook w:val="0420" w:firstRow="1" w:lastRow="0" w:firstColumn="0" w:lastColumn="0" w:noHBand="0" w:noVBand="1"/>
      </w:tblPr>
      <w:tblGrid>
        <w:gridCol w:w="2060"/>
        <w:gridCol w:w="2970"/>
        <w:gridCol w:w="2520"/>
        <w:gridCol w:w="3240"/>
      </w:tblGrid>
      <w:tr w:rsidR="00F819E5" w:rsidRPr="0072520B" w14:paraId="6AD9AF76" w14:textId="77777777" w:rsidTr="00E977DC">
        <w:trPr>
          <w:trHeight w:val="584"/>
        </w:trPr>
        <w:tc>
          <w:tcPr>
            <w:tcW w:w="206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538AB8D3" w14:textId="77777777" w:rsidR="00F819E5" w:rsidRPr="0072520B" w:rsidRDefault="00F819E5" w:rsidP="00F819E5">
            <w:pPr>
              <w:rPr>
                <w:sz w:val="22"/>
                <w:szCs w:val="22"/>
              </w:rPr>
            </w:pPr>
            <w:r w:rsidRPr="0072520B">
              <w:rPr>
                <w:b/>
                <w:bCs/>
                <w:sz w:val="22"/>
                <w:szCs w:val="22"/>
              </w:rPr>
              <w:t>Need Indicator</w:t>
            </w:r>
          </w:p>
        </w:tc>
        <w:tc>
          <w:tcPr>
            <w:tcW w:w="297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BE14B1A" w14:textId="5655A686" w:rsidR="00F819E5" w:rsidRPr="0072520B" w:rsidRDefault="00F819E5" w:rsidP="00F819E5">
            <w:pPr>
              <w:rPr>
                <w:sz w:val="22"/>
                <w:szCs w:val="22"/>
              </w:rPr>
            </w:pPr>
            <w:r w:rsidRPr="0072520B">
              <w:rPr>
                <w:b/>
                <w:bCs/>
                <w:sz w:val="22"/>
                <w:szCs w:val="22"/>
              </w:rPr>
              <w:t xml:space="preserve">Current Status for </w:t>
            </w:r>
            <w:r w:rsidR="001D1A17" w:rsidRPr="0072520B">
              <w:rPr>
                <w:b/>
                <w:bCs/>
                <w:sz w:val="22"/>
                <w:szCs w:val="22"/>
              </w:rPr>
              <w:t>Migrant Education Program</w:t>
            </w:r>
            <w:r w:rsidRPr="0072520B">
              <w:rPr>
                <w:b/>
                <w:bCs/>
                <w:sz w:val="22"/>
                <w:szCs w:val="22"/>
              </w:rPr>
              <w:t xml:space="preserve"> Students</w:t>
            </w:r>
          </w:p>
        </w:tc>
        <w:tc>
          <w:tcPr>
            <w:tcW w:w="252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5D0ACCC1" w14:textId="77777777" w:rsidR="00F819E5" w:rsidRPr="0072520B" w:rsidRDefault="00F819E5" w:rsidP="00F819E5">
            <w:pPr>
              <w:rPr>
                <w:sz w:val="22"/>
                <w:szCs w:val="22"/>
              </w:rPr>
            </w:pPr>
            <w:r w:rsidRPr="0072520B">
              <w:rPr>
                <w:b/>
                <w:bCs/>
                <w:sz w:val="22"/>
                <w:szCs w:val="22"/>
              </w:rPr>
              <w:t>Current Status for Comparison Group</w:t>
            </w:r>
          </w:p>
        </w:tc>
        <w:tc>
          <w:tcPr>
            <w:tcW w:w="324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25DFDAE" w14:textId="77777777" w:rsidR="00F819E5" w:rsidRPr="0072520B" w:rsidRDefault="00F819E5" w:rsidP="00F819E5">
            <w:pPr>
              <w:rPr>
                <w:sz w:val="22"/>
                <w:szCs w:val="22"/>
              </w:rPr>
            </w:pPr>
            <w:r w:rsidRPr="0072520B">
              <w:rPr>
                <w:b/>
                <w:bCs/>
                <w:sz w:val="22"/>
                <w:szCs w:val="22"/>
              </w:rPr>
              <w:t>Gap/ Need Statement</w:t>
            </w:r>
          </w:p>
        </w:tc>
      </w:tr>
      <w:tr w:rsidR="00F819E5" w:rsidRPr="0072520B" w14:paraId="5ADA4079" w14:textId="77777777" w:rsidTr="00E977DC">
        <w:trPr>
          <w:trHeight w:val="584"/>
        </w:trPr>
        <w:tc>
          <w:tcPr>
            <w:tcW w:w="206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3C2D2500" w14:textId="77777777" w:rsidR="00F819E5" w:rsidRPr="0072520B" w:rsidRDefault="00F819E5" w:rsidP="00F819E5">
            <w:pPr>
              <w:rPr>
                <w:sz w:val="22"/>
                <w:szCs w:val="22"/>
              </w:rPr>
            </w:pPr>
            <w:r w:rsidRPr="0072520B">
              <w:rPr>
                <w:sz w:val="22"/>
                <w:szCs w:val="22"/>
              </w:rPr>
              <w:t>Health fair screenings, referrals, treatments</w:t>
            </w:r>
          </w:p>
        </w:tc>
        <w:tc>
          <w:tcPr>
            <w:tcW w:w="297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2AF14765" w14:textId="2EE255FF" w:rsidR="00F819E5" w:rsidRPr="0072520B" w:rsidRDefault="001039CB" w:rsidP="00F819E5">
            <w:pPr>
              <w:rPr>
                <w:sz w:val="22"/>
                <w:szCs w:val="22"/>
              </w:rPr>
            </w:pPr>
            <w:r w:rsidRPr="0072520B">
              <w:rPr>
                <w:sz w:val="22"/>
                <w:szCs w:val="22"/>
              </w:rPr>
              <w:t xml:space="preserve">Of the 24 parents and children referred for treatment, 20 were treated. However, </w:t>
            </w:r>
            <w:r w:rsidR="000A7652" w:rsidRPr="0072520B">
              <w:rPr>
                <w:sz w:val="22"/>
                <w:szCs w:val="22"/>
              </w:rPr>
              <w:t>o</w:t>
            </w:r>
            <w:r w:rsidR="00F819E5" w:rsidRPr="0072520B">
              <w:rPr>
                <w:sz w:val="22"/>
                <w:szCs w:val="22"/>
              </w:rPr>
              <w:t>f the students with poor dental health, 87</w:t>
            </w:r>
            <w:r w:rsidR="00702AF1" w:rsidRPr="0072520B">
              <w:rPr>
                <w:sz w:val="22"/>
                <w:szCs w:val="22"/>
              </w:rPr>
              <w:t xml:space="preserve"> </w:t>
            </w:r>
            <w:r w:rsidR="00702AF1" w:rsidRPr="0072520B">
              <w:rPr>
                <w:sz w:val="22"/>
                <w:szCs w:val="22"/>
              </w:rPr>
              <w:lastRenderedPageBreak/>
              <w:t>percent</w:t>
            </w:r>
            <w:r w:rsidR="00F819E5" w:rsidRPr="0072520B">
              <w:rPr>
                <w:sz w:val="22"/>
                <w:szCs w:val="22"/>
              </w:rPr>
              <w:t xml:space="preserve"> were not recorded as receiving treatment. </w:t>
            </w:r>
          </w:p>
        </w:tc>
        <w:tc>
          <w:tcPr>
            <w:tcW w:w="252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054CB1BB" w14:textId="78768465" w:rsidR="00F819E5" w:rsidRPr="0072520B" w:rsidRDefault="00F819E5" w:rsidP="00F819E5">
            <w:pPr>
              <w:rPr>
                <w:sz w:val="22"/>
                <w:szCs w:val="22"/>
              </w:rPr>
            </w:pPr>
            <w:r w:rsidRPr="0072520B">
              <w:rPr>
                <w:sz w:val="22"/>
                <w:szCs w:val="22"/>
              </w:rPr>
              <w:lastRenderedPageBreak/>
              <w:t>25</w:t>
            </w:r>
            <w:r w:rsidR="00702AF1" w:rsidRPr="0072520B">
              <w:rPr>
                <w:sz w:val="22"/>
                <w:szCs w:val="22"/>
              </w:rPr>
              <w:t xml:space="preserve"> percent</w:t>
            </w:r>
            <w:r w:rsidRPr="0072520B">
              <w:rPr>
                <w:sz w:val="22"/>
                <w:szCs w:val="22"/>
              </w:rPr>
              <w:t xml:space="preserve"> of 5-19</w:t>
            </w:r>
            <w:r w:rsidR="00A97F19" w:rsidRPr="0072520B">
              <w:rPr>
                <w:sz w:val="22"/>
                <w:szCs w:val="22"/>
              </w:rPr>
              <w:t>-</w:t>
            </w:r>
            <w:r w:rsidRPr="0072520B">
              <w:rPr>
                <w:sz w:val="22"/>
                <w:szCs w:val="22"/>
              </w:rPr>
              <w:t xml:space="preserve"> </w:t>
            </w:r>
            <w:r w:rsidR="00A64BC0" w:rsidRPr="0072520B">
              <w:rPr>
                <w:sz w:val="22"/>
                <w:szCs w:val="22"/>
              </w:rPr>
              <w:t>year</w:t>
            </w:r>
            <w:r w:rsidR="00A97F19" w:rsidRPr="0072520B">
              <w:rPr>
                <w:sz w:val="22"/>
                <w:szCs w:val="22"/>
              </w:rPr>
              <w:t>-</w:t>
            </w:r>
            <w:r w:rsidRPr="0072520B">
              <w:rPr>
                <w:sz w:val="22"/>
                <w:szCs w:val="22"/>
              </w:rPr>
              <w:t>olds in U</w:t>
            </w:r>
            <w:r w:rsidR="00A64BC0" w:rsidRPr="0072520B">
              <w:rPr>
                <w:sz w:val="22"/>
                <w:szCs w:val="22"/>
              </w:rPr>
              <w:t>.</w:t>
            </w:r>
            <w:r w:rsidRPr="0072520B">
              <w:rPr>
                <w:sz w:val="22"/>
                <w:szCs w:val="22"/>
              </w:rPr>
              <w:t>S</w:t>
            </w:r>
            <w:r w:rsidR="00A64BC0" w:rsidRPr="0072520B">
              <w:rPr>
                <w:sz w:val="22"/>
                <w:szCs w:val="22"/>
              </w:rPr>
              <w:t>.</w:t>
            </w:r>
            <w:r w:rsidRPr="0072520B">
              <w:rPr>
                <w:sz w:val="22"/>
                <w:szCs w:val="22"/>
              </w:rPr>
              <w:t xml:space="preserve"> low</w:t>
            </w:r>
            <w:r w:rsidR="00A97F19" w:rsidRPr="0072520B">
              <w:rPr>
                <w:sz w:val="22"/>
                <w:szCs w:val="22"/>
              </w:rPr>
              <w:t>-</w:t>
            </w:r>
            <w:r w:rsidRPr="0072520B">
              <w:rPr>
                <w:sz w:val="22"/>
                <w:szCs w:val="22"/>
              </w:rPr>
              <w:t>income families have untreated tooth decay (CDC, 2012)</w:t>
            </w:r>
            <w:r w:rsidR="00934926" w:rsidRPr="0072520B">
              <w:rPr>
                <w:sz w:val="22"/>
                <w:szCs w:val="22"/>
              </w:rPr>
              <w:t>.</w:t>
            </w:r>
          </w:p>
        </w:tc>
        <w:tc>
          <w:tcPr>
            <w:tcW w:w="32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hideMark/>
          </w:tcPr>
          <w:p w14:paraId="6A4B03B6" w14:textId="77777777" w:rsidR="00F819E5" w:rsidRPr="0072520B" w:rsidRDefault="00F819E5" w:rsidP="00F819E5">
            <w:pPr>
              <w:rPr>
                <w:sz w:val="22"/>
                <w:szCs w:val="22"/>
              </w:rPr>
            </w:pPr>
            <w:r w:rsidRPr="0072520B">
              <w:rPr>
                <w:sz w:val="22"/>
                <w:szCs w:val="22"/>
              </w:rPr>
              <w:t xml:space="preserve">The percentage of children identified as having untreated </w:t>
            </w:r>
            <w:r w:rsidR="006E5E13" w:rsidRPr="0072520B">
              <w:rPr>
                <w:sz w:val="22"/>
                <w:szCs w:val="22"/>
              </w:rPr>
              <w:t xml:space="preserve">poor </w:t>
            </w:r>
            <w:r w:rsidRPr="0072520B">
              <w:rPr>
                <w:sz w:val="22"/>
                <w:szCs w:val="22"/>
              </w:rPr>
              <w:t xml:space="preserve">dental health needs to decrease by 62 percentage points. </w:t>
            </w:r>
          </w:p>
        </w:tc>
      </w:tr>
      <w:tr w:rsidR="00F819E5" w:rsidRPr="0072520B" w14:paraId="37706B3D" w14:textId="77777777" w:rsidTr="00E977DC">
        <w:trPr>
          <w:trHeight w:val="584"/>
        </w:trPr>
        <w:tc>
          <w:tcPr>
            <w:tcW w:w="2060" w:type="dxa"/>
            <w:tcBorders>
              <w:top w:val="single" w:sz="8"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1E83641" w14:textId="77777777" w:rsidR="00F819E5" w:rsidRPr="0072520B" w:rsidRDefault="00F819E5" w:rsidP="00F819E5">
            <w:pPr>
              <w:rPr>
                <w:sz w:val="22"/>
                <w:szCs w:val="22"/>
              </w:rPr>
            </w:pPr>
            <w:r w:rsidRPr="0072520B">
              <w:rPr>
                <w:sz w:val="22"/>
                <w:szCs w:val="22"/>
              </w:rPr>
              <w:t>Health fair screenings, referrals, treatments</w:t>
            </w:r>
          </w:p>
        </w:tc>
        <w:tc>
          <w:tcPr>
            <w:tcW w:w="2970" w:type="dxa"/>
            <w:tcBorders>
              <w:top w:val="single" w:sz="8"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44761C5A" w14:textId="75C2159E" w:rsidR="00F819E5" w:rsidRPr="0072520B" w:rsidRDefault="00F819E5" w:rsidP="00F819E5">
            <w:pPr>
              <w:rPr>
                <w:sz w:val="22"/>
                <w:szCs w:val="22"/>
              </w:rPr>
            </w:pPr>
            <w:r w:rsidRPr="0072520B">
              <w:rPr>
                <w:sz w:val="22"/>
                <w:szCs w:val="22"/>
              </w:rPr>
              <w:t>66</w:t>
            </w:r>
            <w:r w:rsidR="00702AF1" w:rsidRPr="0072520B">
              <w:rPr>
                <w:sz w:val="22"/>
                <w:szCs w:val="22"/>
              </w:rPr>
              <w:t xml:space="preserve"> percent</w:t>
            </w:r>
            <w:r w:rsidRPr="0072520B">
              <w:rPr>
                <w:sz w:val="22"/>
                <w:szCs w:val="22"/>
              </w:rPr>
              <w:t xml:space="preserve"> of the referred individuals received treatment</w:t>
            </w:r>
            <w:r w:rsidR="00934926" w:rsidRPr="0072520B">
              <w:rPr>
                <w:sz w:val="22"/>
                <w:szCs w:val="22"/>
              </w:rPr>
              <w:t>.</w:t>
            </w:r>
          </w:p>
        </w:tc>
        <w:tc>
          <w:tcPr>
            <w:tcW w:w="2520" w:type="dxa"/>
            <w:tcBorders>
              <w:top w:val="single" w:sz="8"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22A8025" w14:textId="77777777" w:rsidR="00F819E5" w:rsidRPr="0072520B" w:rsidRDefault="00F819E5" w:rsidP="00F819E5">
            <w:pPr>
              <w:rPr>
                <w:sz w:val="22"/>
                <w:szCs w:val="22"/>
              </w:rPr>
            </w:pPr>
            <w:r w:rsidRPr="0072520B">
              <w:rPr>
                <w:sz w:val="22"/>
                <w:szCs w:val="22"/>
              </w:rPr>
              <w:t>TBD</w:t>
            </w:r>
          </w:p>
        </w:tc>
        <w:tc>
          <w:tcPr>
            <w:tcW w:w="3240" w:type="dxa"/>
            <w:tcBorders>
              <w:top w:val="single" w:sz="8" w:space="0" w:color="FFFFFF"/>
              <w:left w:val="single" w:sz="8" w:space="0" w:color="FFFFFF"/>
              <w:bottom w:val="single" w:sz="8" w:space="0" w:color="FFFFFF"/>
              <w:right w:val="single" w:sz="8" w:space="0" w:color="FFFFFF"/>
            </w:tcBorders>
            <w:shd w:val="clear" w:color="auto" w:fill="E4ECE4"/>
            <w:tcMar>
              <w:top w:w="15" w:type="dxa"/>
              <w:left w:w="108" w:type="dxa"/>
              <w:bottom w:w="0" w:type="dxa"/>
              <w:right w:w="108" w:type="dxa"/>
            </w:tcMar>
            <w:hideMark/>
          </w:tcPr>
          <w:p w14:paraId="3382AE95" w14:textId="31C44336" w:rsidR="00F819E5" w:rsidRPr="0072520B" w:rsidRDefault="00F819E5" w:rsidP="00F819E5">
            <w:pPr>
              <w:rPr>
                <w:sz w:val="22"/>
                <w:szCs w:val="22"/>
              </w:rPr>
            </w:pPr>
            <w:r w:rsidRPr="0072520B">
              <w:rPr>
                <w:sz w:val="22"/>
                <w:szCs w:val="22"/>
              </w:rPr>
              <w:t xml:space="preserve">The number of students receiving needed vision care must be maximized for </w:t>
            </w:r>
            <w:r w:rsidR="001D1A17" w:rsidRPr="0072520B">
              <w:rPr>
                <w:sz w:val="22"/>
                <w:szCs w:val="22"/>
              </w:rPr>
              <w:t>Migrant Education Program</w:t>
            </w:r>
            <w:r w:rsidRPr="0072520B">
              <w:rPr>
                <w:sz w:val="22"/>
                <w:szCs w:val="22"/>
              </w:rPr>
              <w:t xml:space="preserve"> students.</w:t>
            </w:r>
          </w:p>
        </w:tc>
      </w:tr>
    </w:tbl>
    <w:p w14:paraId="6ECEDD39" w14:textId="77777777" w:rsidR="00EF787D" w:rsidRDefault="00EF787D" w:rsidP="00EF787D"/>
    <w:p w14:paraId="1109BA49" w14:textId="77777777" w:rsidR="00EF787D" w:rsidRDefault="00832F8D" w:rsidP="001A4D1F">
      <w:pPr>
        <w:pStyle w:val="Heading3"/>
      </w:pPr>
      <w:bookmarkStart w:id="88" w:name="_Toc517801498"/>
      <w:r>
        <w:t>High School Students</w:t>
      </w:r>
      <w:bookmarkEnd w:id="88"/>
    </w:p>
    <w:p w14:paraId="3D3C4F9F" w14:textId="2A66EF2B" w:rsidR="00F11EDD" w:rsidRPr="008D1B8B" w:rsidRDefault="004562FC" w:rsidP="00F11EDD">
      <w:pPr>
        <w:spacing w:after="240"/>
        <w:rPr>
          <w:sz w:val="22"/>
          <w:szCs w:val="22"/>
        </w:rPr>
      </w:pPr>
      <w:r w:rsidRPr="008D1B8B">
        <w:rPr>
          <w:sz w:val="22"/>
          <w:szCs w:val="22"/>
        </w:rPr>
        <w:t xml:space="preserve">The Ohio Migrant Education Center </w:t>
      </w:r>
      <w:r w:rsidR="00971BA7" w:rsidRPr="008D1B8B">
        <w:rPr>
          <w:sz w:val="22"/>
          <w:szCs w:val="22"/>
        </w:rPr>
        <w:t xml:space="preserve">verified that six </w:t>
      </w:r>
      <w:r w:rsidR="001D1A17" w:rsidRPr="008D1B8B">
        <w:rPr>
          <w:sz w:val="22"/>
          <w:szCs w:val="22"/>
        </w:rPr>
        <w:t>Migrant Education Program</w:t>
      </w:r>
      <w:r w:rsidR="00971BA7" w:rsidRPr="008D1B8B">
        <w:rPr>
          <w:sz w:val="22"/>
          <w:szCs w:val="22"/>
        </w:rPr>
        <w:t xml:space="preserve"> students graduated </w:t>
      </w:r>
      <w:r w:rsidRPr="008D1B8B">
        <w:rPr>
          <w:sz w:val="22"/>
          <w:szCs w:val="22"/>
        </w:rPr>
        <w:t xml:space="preserve">from </w:t>
      </w:r>
      <w:r w:rsidR="00971BA7" w:rsidRPr="008D1B8B">
        <w:rPr>
          <w:sz w:val="22"/>
          <w:szCs w:val="22"/>
        </w:rPr>
        <w:t>high school</w:t>
      </w:r>
      <w:r w:rsidR="008D1B8B" w:rsidRPr="008D1B8B">
        <w:rPr>
          <w:sz w:val="22"/>
          <w:szCs w:val="22"/>
        </w:rPr>
        <w:t>,</w:t>
      </w:r>
      <w:r w:rsidR="00971BA7" w:rsidRPr="008D1B8B">
        <w:rPr>
          <w:sz w:val="22"/>
          <w:szCs w:val="22"/>
        </w:rPr>
        <w:t xml:space="preserve"> and no </w:t>
      </w:r>
      <w:r w:rsidRPr="008D1B8B">
        <w:rPr>
          <w:sz w:val="22"/>
          <w:szCs w:val="22"/>
        </w:rPr>
        <w:t>grade 9-12 students</w:t>
      </w:r>
      <w:r w:rsidR="00971BA7" w:rsidRPr="008D1B8B">
        <w:rPr>
          <w:sz w:val="22"/>
          <w:szCs w:val="22"/>
        </w:rPr>
        <w:t xml:space="preserve"> dropped out of school in 2016-</w:t>
      </w:r>
      <w:r w:rsidRPr="008D1B8B">
        <w:rPr>
          <w:sz w:val="22"/>
          <w:szCs w:val="22"/>
        </w:rPr>
        <w:t>20</w:t>
      </w:r>
      <w:r w:rsidR="00971BA7" w:rsidRPr="008D1B8B">
        <w:rPr>
          <w:sz w:val="22"/>
          <w:szCs w:val="22"/>
        </w:rPr>
        <w:t xml:space="preserve">17. </w:t>
      </w:r>
      <w:r w:rsidR="00F11EDD" w:rsidRPr="008D1B8B">
        <w:rPr>
          <w:sz w:val="22"/>
          <w:szCs w:val="22"/>
        </w:rPr>
        <w:t xml:space="preserve">Analysis of graduation data is limited because current data collection systems require students to return to Ohio for their outcomes to be tracked. Data currently </w:t>
      </w:r>
      <w:r w:rsidR="00220C09" w:rsidRPr="008D1B8B">
        <w:rPr>
          <w:sz w:val="22"/>
          <w:szCs w:val="22"/>
        </w:rPr>
        <w:t xml:space="preserve">are not </w:t>
      </w:r>
      <w:r w:rsidR="00F11EDD" w:rsidRPr="008D1B8B">
        <w:rPr>
          <w:sz w:val="22"/>
          <w:szCs w:val="22"/>
        </w:rPr>
        <w:t xml:space="preserve">available to determine if </w:t>
      </w:r>
      <w:r w:rsidRPr="008D1B8B">
        <w:rPr>
          <w:sz w:val="22"/>
          <w:szCs w:val="22"/>
        </w:rPr>
        <w:t xml:space="preserve">those </w:t>
      </w:r>
      <w:r w:rsidR="00F11EDD" w:rsidRPr="008D1B8B">
        <w:rPr>
          <w:sz w:val="22"/>
          <w:szCs w:val="22"/>
        </w:rPr>
        <w:t>students graduated in other states.</w:t>
      </w:r>
      <w:r w:rsidR="00F11EDD" w:rsidRPr="008D1B8B">
        <w:rPr>
          <w:rStyle w:val="FootnoteReference"/>
          <w:sz w:val="22"/>
          <w:szCs w:val="22"/>
        </w:rPr>
        <w:footnoteReference w:id="12"/>
      </w:r>
      <w:r w:rsidR="006E64FD" w:rsidRPr="008D1B8B">
        <w:rPr>
          <w:sz w:val="22"/>
          <w:szCs w:val="22"/>
        </w:rPr>
        <w:t xml:space="preserve"> </w:t>
      </w:r>
    </w:p>
    <w:p w14:paraId="4DC75D14" w14:textId="1C691262" w:rsidR="00F11EDD" w:rsidRPr="008D1B8B" w:rsidRDefault="00F11EDD" w:rsidP="00F11EDD">
      <w:pPr>
        <w:spacing w:after="240"/>
        <w:rPr>
          <w:iCs/>
          <w:sz w:val="22"/>
          <w:szCs w:val="22"/>
        </w:rPr>
      </w:pPr>
      <w:r w:rsidRPr="008D1B8B">
        <w:rPr>
          <w:iCs/>
          <w:sz w:val="22"/>
          <w:szCs w:val="22"/>
        </w:rPr>
        <w:fldChar w:fldCharType="begin"/>
      </w:r>
      <w:r w:rsidRPr="008D1B8B">
        <w:rPr>
          <w:iCs/>
          <w:sz w:val="22"/>
          <w:szCs w:val="22"/>
        </w:rPr>
        <w:instrText xml:space="preserve"> REF _Ref510622087 \h </w:instrText>
      </w:r>
      <w:r w:rsidR="008D1B8B">
        <w:rPr>
          <w:iCs/>
          <w:sz w:val="22"/>
          <w:szCs w:val="22"/>
        </w:rPr>
        <w:instrText xml:space="preserve"> \* MERGEFORMAT </w:instrText>
      </w:r>
      <w:r w:rsidRPr="008D1B8B">
        <w:rPr>
          <w:iCs/>
          <w:sz w:val="22"/>
          <w:szCs w:val="22"/>
        </w:rPr>
      </w:r>
      <w:r w:rsidRPr="008D1B8B">
        <w:rPr>
          <w:iCs/>
          <w:sz w:val="22"/>
          <w:szCs w:val="22"/>
        </w:rPr>
        <w:fldChar w:fldCharType="separate"/>
      </w:r>
      <w:r w:rsidR="00671332" w:rsidRPr="008D1B8B">
        <w:rPr>
          <w:sz w:val="22"/>
          <w:szCs w:val="22"/>
        </w:rPr>
        <w:t xml:space="preserve">Figure </w:t>
      </w:r>
      <w:r w:rsidR="00DA5856">
        <w:rPr>
          <w:noProof/>
          <w:sz w:val="22"/>
          <w:szCs w:val="22"/>
        </w:rPr>
        <w:t>10</w:t>
      </w:r>
      <w:r w:rsidRPr="008D1B8B">
        <w:rPr>
          <w:iCs/>
          <w:sz w:val="22"/>
          <w:szCs w:val="22"/>
        </w:rPr>
        <w:fldChar w:fldCharType="end"/>
      </w:r>
      <w:r w:rsidRPr="008D1B8B">
        <w:rPr>
          <w:iCs/>
          <w:sz w:val="22"/>
          <w:szCs w:val="22"/>
        </w:rPr>
        <w:t xml:space="preserve"> shows complementary data </w:t>
      </w:r>
      <w:r w:rsidR="004562FC" w:rsidRPr="008D1B8B">
        <w:rPr>
          <w:iCs/>
          <w:sz w:val="22"/>
          <w:szCs w:val="22"/>
        </w:rPr>
        <w:t xml:space="preserve">that </w:t>
      </w:r>
      <w:r w:rsidRPr="008D1B8B">
        <w:rPr>
          <w:iCs/>
          <w:sz w:val="22"/>
          <w:szCs w:val="22"/>
        </w:rPr>
        <w:t xml:space="preserve">combines promotion and graduation data for </w:t>
      </w:r>
      <w:r w:rsidR="007B4302" w:rsidRPr="008D1B8B">
        <w:rPr>
          <w:iCs/>
          <w:sz w:val="22"/>
          <w:szCs w:val="22"/>
        </w:rPr>
        <w:t>seventh-</w:t>
      </w:r>
      <w:r w:rsidRPr="008D1B8B">
        <w:rPr>
          <w:iCs/>
          <w:sz w:val="22"/>
          <w:szCs w:val="22"/>
        </w:rPr>
        <w:t xml:space="preserve"> through 12</w:t>
      </w:r>
      <w:r w:rsidRPr="008D1B8B">
        <w:rPr>
          <w:iCs/>
          <w:sz w:val="22"/>
          <w:szCs w:val="22"/>
          <w:vertAlign w:val="superscript"/>
        </w:rPr>
        <w:t>th</w:t>
      </w:r>
      <w:r w:rsidR="007B4302" w:rsidRPr="008D1B8B">
        <w:rPr>
          <w:iCs/>
          <w:sz w:val="22"/>
          <w:szCs w:val="22"/>
        </w:rPr>
        <w:t>-</w:t>
      </w:r>
      <w:r w:rsidRPr="008D1B8B">
        <w:rPr>
          <w:iCs/>
          <w:sz w:val="22"/>
          <w:szCs w:val="22"/>
        </w:rPr>
        <w:t>graders</w:t>
      </w:r>
      <w:r w:rsidR="004562FC" w:rsidRPr="008D1B8B">
        <w:rPr>
          <w:iCs/>
          <w:sz w:val="22"/>
          <w:szCs w:val="22"/>
        </w:rPr>
        <w:t xml:space="preserve">. Districts promoted </w:t>
      </w:r>
      <w:r w:rsidR="001D1A17" w:rsidRPr="008D1B8B">
        <w:rPr>
          <w:iCs/>
          <w:sz w:val="22"/>
          <w:szCs w:val="22"/>
        </w:rPr>
        <w:t>Migrant Education Program</w:t>
      </w:r>
      <w:r w:rsidRPr="008D1B8B">
        <w:rPr>
          <w:iCs/>
          <w:sz w:val="22"/>
          <w:szCs w:val="22"/>
        </w:rPr>
        <w:t xml:space="preserve"> students to the next grade level</w:t>
      </w:r>
      <w:r w:rsidR="004562FC" w:rsidRPr="008D1B8B">
        <w:rPr>
          <w:iCs/>
          <w:sz w:val="22"/>
          <w:szCs w:val="22"/>
        </w:rPr>
        <w:t>s</w:t>
      </w:r>
      <w:r w:rsidRPr="008D1B8B">
        <w:rPr>
          <w:iCs/>
          <w:sz w:val="22"/>
          <w:szCs w:val="22"/>
        </w:rPr>
        <w:t xml:space="preserve"> or graduated </w:t>
      </w:r>
      <w:r w:rsidR="004562FC" w:rsidRPr="008D1B8B">
        <w:rPr>
          <w:iCs/>
          <w:sz w:val="22"/>
          <w:szCs w:val="22"/>
        </w:rPr>
        <w:t xml:space="preserve">them </w:t>
      </w:r>
      <w:r w:rsidRPr="008D1B8B">
        <w:rPr>
          <w:iCs/>
          <w:sz w:val="22"/>
          <w:szCs w:val="22"/>
        </w:rPr>
        <w:t>at a rate of 91</w:t>
      </w:r>
      <w:r w:rsidR="00702AF1" w:rsidRPr="008D1B8B">
        <w:rPr>
          <w:iCs/>
          <w:sz w:val="22"/>
          <w:szCs w:val="22"/>
        </w:rPr>
        <w:t xml:space="preserve"> percent</w:t>
      </w:r>
      <w:r w:rsidR="00CF67DC" w:rsidRPr="008D1B8B">
        <w:rPr>
          <w:iCs/>
          <w:sz w:val="22"/>
          <w:szCs w:val="22"/>
        </w:rPr>
        <w:t xml:space="preserve">. This is </w:t>
      </w:r>
      <w:r w:rsidRPr="008D1B8B">
        <w:rPr>
          <w:iCs/>
          <w:sz w:val="22"/>
          <w:szCs w:val="22"/>
        </w:rPr>
        <w:t xml:space="preserve">the same rate </w:t>
      </w:r>
      <w:r w:rsidR="00CF67DC" w:rsidRPr="008D1B8B">
        <w:rPr>
          <w:iCs/>
          <w:sz w:val="22"/>
          <w:szCs w:val="22"/>
        </w:rPr>
        <w:t xml:space="preserve">as </w:t>
      </w:r>
      <w:r w:rsidRPr="008D1B8B">
        <w:rPr>
          <w:iCs/>
          <w:sz w:val="22"/>
          <w:szCs w:val="22"/>
        </w:rPr>
        <w:t xml:space="preserve">all Hispanic students </w:t>
      </w:r>
      <w:r w:rsidR="00F46450" w:rsidRPr="008D1B8B">
        <w:rPr>
          <w:iCs/>
          <w:sz w:val="22"/>
          <w:szCs w:val="22"/>
        </w:rPr>
        <w:t xml:space="preserve">but lower than the rate for all students </w:t>
      </w:r>
      <w:r w:rsidRPr="008D1B8B">
        <w:rPr>
          <w:iCs/>
          <w:sz w:val="22"/>
          <w:szCs w:val="22"/>
        </w:rPr>
        <w:t>in Ohio.</w:t>
      </w:r>
    </w:p>
    <w:p w14:paraId="6FA9A6ED" w14:textId="4BD8F5C4" w:rsidR="00F11EDD" w:rsidRPr="005E4B84" w:rsidRDefault="00F11EDD" w:rsidP="00460D58">
      <w:pPr>
        <w:pStyle w:val="Caption"/>
      </w:pPr>
      <w:bookmarkStart w:id="89" w:name="_Ref510622087"/>
      <w:bookmarkStart w:id="90" w:name="_Ref498502539"/>
      <w:bookmarkStart w:id="91" w:name="_Toc499109571"/>
      <w:bookmarkStart w:id="92" w:name="_Toc511214494"/>
      <w:bookmarkStart w:id="93" w:name="_Toc517801790"/>
      <w:bookmarkStart w:id="94" w:name="_Toc37262449"/>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10</w:t>
      </w:r>
      <w:r w:rsidR="00F73F92">
        <w:rPr>
          <w:noProof/>
        </w:rPr>
        <w:fldChar w:fldCharType="end"/>
      </w:r>
      <w:bookmarkEnd w:id="89"/>
      <w:r>
        <w:t xml:space="preserve">: </w:t>
      </w:r>
      <w:r w:rsidRPr="005E4B84">
        <w:t xml:space="preserve">Percentage of </w:t>
      </w:r>
      <w:r w:rsidR="00C020EF">
        <w:t>S</w:t>
      </w:r>
      <w:r w:rsidRPr="005E4B84">
        <w:t xml:space="preserve">tudents </w:t>
      </w:r>
      <w:r w:rsidR="00C020EF">
        <w:t>W</w:t>
      </w:r>
      <w:r w:rsidRPr="005E4B84">
        <w:t xml:space="preserve">ho </w:t>
      </w:r>
      <w:r w:rsidR="00C020EF">
        <w:t>W</w:t>
      </w:r>
      <w:r w:rsidRPr="005E4B84">
        <w:t xml:space="preserve">ere </w:t>
      </w:r>
      <w:r w:rsidR="00C020EF">
        <w:t>E</w:t>
      </w:r>
      <w:r w:rsidRPr="005E4B84">
        <w:t xml:space="preserve">nrolled in </w:t>
      </w:r>
      <w:r w:rsidR="00C020EF">
        <w:t>G</w:t>
      </w:r>
      <w:r w:rsidRPr="005E4B84">
        <w:t xml:space="preserve">rades 7-12 and </w:t>
      </w:r>
      <w:r w:rsidR="00C020EF">
        <w:t>G</w:t>
      </w:r>
      <w:r w:rsidRPr="005E4B84">
        <w:t xml:space="preserve">raduated or </w:t>
      </w:r>
      <w:r w:rsidR="00C020EF">
        <w:t>W</w:t>
      </w:r>
      <w:r w:rsidRPr="005E4B84">
        <w:t xml:space="preserve">ere </w:t>
      </w:r>
      <w:r w:rsidR="00C020EF">
        <w:t>P</w:t>
      </w:r>
      <w:r w:rsidRPr="005E4B84">
        <w:t xml:space="preserve">romoted to the </w:t>
      </w:r>
      <w:r w:rsidR="00C020EF">
        <w:t>N</w:t>
      </w:r>
      <w:r w:rsidRPr="005E4B84">
        <w:t xml:space="preserve">ext </w:t>
      </w:r>
      <w:r w:rsidR="00C020EF">
        <w:t>G</w:t>
      </w:r>
      <w:r w:rsidRPr="005E4B84">
        <w:t xml:space="preserve">rade </w:t>
      </w:r>
      <w:r w:rsidR="00C020EF">
        <w:t>L</w:t>
      </w:r>
      <w:r w:rsidRPr="005E4B84">
        <w:t xml:space="preserve">evel (School Year </w:t>
      </w:r>
      <w:r>
        <w:t>2016-2017</w:t>
      </w:r>
      <w:r w:rsidRPr="005E4B84">
        <w:t>)</w:t>
      </w:r>
      <w:bookmarkEnd w:id="90"/>
      <w:bookmarkEnd w:id="91"/>
      <w:bookmarkEnd w:id="92"/>
      <w:bookmarkEnd w:id="93"/>
      <w:r w:rsidR="0072520B">
        <w:t>.</w:t>
      </w:r>
      <w:bookmarkEnd w:id="94"/>
    </w:p>
    <w:p w14:paraId="5A75B53A" w14:textId="77777777" w:rsidR="00F11EDD" w:rsidRDefault="00F11EDD" w:rsidP="00460D58">
      <w:r w:rsidRPr="000F5466">
        <w:rPr>
          <w:rFonts w:asciiTheme="minorHAnsi" w:hAnsiTheme="minorHAnsi"/>
          <w:noProof/>
          <w:sz w:val="22"/>
          <w:lang w:eastAsia="ja-JP"/>
        </w:rPr>
        <w:drawing>
          <wp:inline distT="0" distB="0" distL="0" distR="0" wp14:anchorId="72646EC8" wp14:editId="11FAF4DB">
            <wp:extent cx="5000625" cy="29795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0096" cy="2997143"/>
                    </a:xfrm>
                    <a:prstGeom prst="rect">
                      <a:avLst/>
                    </a:prstGeom>
                    <a:noFill/>
                  </pic:spPr>
                </pic:pic>
              </a:graphicData>
            </a:graphic>
          </wp:inline>
        </w:drawing>
      </w:r>
    </w:p>
    <w:p w14:paraId="70B657E5" w14:textId="05F30A74" w:rsidR="00F11EDD" w:rsidRPr="005E4B84" w:rsidRDefault="00F11EDD" w:rsidP="00F11EDD">
      <w:pPr>
        <w:rPr>
          <w:sz w:val="20"/>
        </w:rPr>
      </w:pPr>
      <w:r w:rsidRPr="005E4B84">
        <w:rPr>
          <w:sz w:val="20"/>
        </w:rPr>
        <w:t xml:space="preserve">Source: </w:t>
      </w:r>
      <w:r w:rsidR="00B66B97">
        <w:rPr>
          <w:sz w:val="20"/>
        </w:rPr>
        <w:t>Ohio Migrant Education Center</w:t>
      </w:r>
      <w:r w:rsidR="00B4298E">
        <w:rPr>
          <w:sz w:val="20"/>
        </w:rPr>
        <w:t xml:space="preserve">, </w:t>
      </w:r>
      <w:r w:rsidR="00B4298E" w:rsidRPr="00B4298E">
        <w:rPr>
          <w:sz w:val="20"/>
        </w:rPr>
        <w:t>Ohio</w:t>
      </w:r>
      <w:r w:rsidR="00B4298E" w:rsidRPr="005E4B84">
        <w:t xml:space="preserve"> </w:t>
      </w:r>
      <w:r w:rsidR="00B4298E" w:rsidRPr="00B4298E">
        <w:rPr>
          <w:sz w:val="20"/>
        </w:rPr>
        <w:t>Migrant Student Information System</w:t>
      </w:r>
      <w:r w:rsidR="00B4298E">
        <w:rPr>
          <w:sz w:val="20"/>
        </w:rPr>
        <w:t xml:space="preserve"> </w:t>
      </w:r>
      <w:r>
        <w:rPr>
          <w:sz w:val="20"/>
        </w:rPr>
        <w:t>&amp;</w:t>
      </w:r>
      <w:r w:rsidR="00873FBA">
        <w:rPr>
          <w:sz w:val="20"/>
        </w:rPr>
        <w:t xml:space="preserve"> Ohio Department of Education</w:t>
      </w:r>
      <w:r w:rsidRPr="005E4B84">
        <w:rPr>
          <w:sz w:val="20"/>
        </w:rPr>
        <w:t xml:space="preserve"> </w:t>
      </w:r>
    </w:p>
    <w:p w14:paraId="1E56E6A0" w14:textId="77777777" w:rsidR="00F11EDD" w:rsidRDefault="00F11EDD" w:rsidP="00460D58">
      <w:pPr>
        <w:pStyle w:val="Caption"/>
      </w:pPr>
    </w:p>
    <w:p w14:paraId="3454A08B" w14:textId="57E4B73E" w:rsidR="00CF67DC" w:rsidRPr="008D1B8B" w:rsidRDefault="00F11EDD" w:rsidP="005E2AAB">
      <w:pPr>
        <w:rPr>
          <w:sz w:val="22"/>
          <w:szCs w:val="22"/>
        </w:rPr>
      </w:pPr>
      <w:r w:rsidRPr="008D1B8B">
        <w:rPr>
          <w:sz w:val="22"/>
          <w:szCs w:val="22"/>
        </w:rPr>
        <w:t>A contributing metric to graduation</w:t>
      </w:r>
      <w:r w:rsidR="00CF67DC" w:rsidRPr="008D1B8B">
        <w:rPr>
          <w:sz w:val="22"/>
          <w:szCs w:val="22"/>
        </w:rPr>
        <w:t>,</w:t>
      </w:r>
      <w:r w:rsidRPr="008D1B8B">
        <w:rPr>
          <w:sz w:val="22"/>
          <w:szCs w:val="22"/>
        </w:rPr>
        <w:t xml:space="preserve"> monitored by the U.S. Department of Education</w:t>
      </w:r>
      <w:r w:rsidR="00CF67DC" w:rsidRPr="008D1B8B">
        <w:rPr>
          <w:sz w:val="22"/>
          <w:szCs w:val="22"/>
        </w:rPr>
        <w:t>,</w:t>
      </w:r>
      <w:r w:rsidRPr="008D1B8B">
        <w:rPr>
          <w:sz w:val="22"/>
          <w:szCs w:val="22"/>
        </w:rPr>
        <w:t xml:space="preserve"> is the percentage of students who have earned Algebra </w:t>
      </w:r>
      <w:r w:rsidR="00F46450" w:rsidRPr="008D1B8B">
        <w:rPr>
          <w:sz w:val="22"/>
          <w:szCs w:val="22"/>
        </w:rPr>
        <w:t>I</w:t>
      </w:r>
      <w:r w:rsidRPr="008D1B8B">
        <w:rPr>
          <w:sz w:val="22"/>
          <w:szCs w:val="22"/>
        </w:rPr>
        <w:t xml:space="preserve"> credit or its equivalent by the time they enter 11</w:t>
      </w:r>
      <w:r w:rsidRPr="008D1B8B">
        <w:rPr>
          <w:sz w:val="22"/>
          <w:szCs w:val="22"/>
          <w:vertAlign w:val="superscript"/>
        </w:rPr>
        <w:t>th</w:t>
      </w:r>
      <w:r w:rsidRPr="008D1B8B">
        <w:rPr>
          <w:sz w:val="22"/>
          <w:szCs w:val="22"/>
        </w:rPr>
        <w:t xml:space="preserve"> grade</w:t>
      </w:r>
      <w:r w:rsidR="00CF67DC" w:rsidRPr="008D1B8B">
        <w:rPr>
          <w:sz w:val="22"/>
          <w:szCs w:val="22"/>
        </w:rPr>
        <w:t>.</w:t>
      </w:r>
    </w:p>
    <w:p w14:paraId="06DA5A7A" w14:textId="18F97044" w:rsidR="00671332" w:rsidRPr="008D1B8B" w:rsidRDefault="00F11EDD" w:rsidP="005E2AAB">
      <w:pPr>
        <w:rPr>
          <w:sz w:val="22"/>
          <w:szCs w:val="22"/>
        </w:rPr>
      </w:pPr>
      <w:r w:rsidRPr="008D1B8B">
        <w:rPr>
          <w:sz w:val="22"/>
          <w:szCs w:val="22"/>
        </w:rPr>
        <w:t xml:space="preserve"> </w:t>
      </w:r>
      <w:r w:rsidRPr="008D1B8B">
        <w:rPr>
          <w:rFonts w:asciiTheme="minorHAnsi" w:hAnsiTheme="minorHAnsi"/>
          <w:i/>
          <w:iCs/>
          <w:color w:val="1F497D" w:themeColor="text2"/>
          <w:sz w:val="22"/>
          <w:szCs w:val="22"/>
        </w:rPr>
        <w:fldChar w:fldCharType="begin"/>
      </w:r>
      <w:r w:rsidRPr="008D1B8B">
        <w:rPr>
          <w:sz w:val="22"/>
          <w:szCs w:val="22"/>
        </w:rPr>
        <w:instrText xml:space="preserve"> REF _Ref510622589 \h </w:instrText>
      </w:r>
      <w:r w:rsidR="005E2AAB" w:rsidRPr="008D1B8B">
        <w:rPr>
          <w:sz w:val="22"/>
          <w:szCs w:val="22"/>
        </w:rPr>
        <w:instrText xml:space="preserve"> \* MERGEFORMAT </w:instrText>
      </w:r>
      <w:r w:rsidRPr="008D1B8B">
        <w:rPr>
          <w:rFonts w:asciiTheme="minorHAnsi" w:hAnsiTheme="minorHAnsi"/>
          <w:i/>
          <w:iCs/>
          <w:color w:val="1F497D" w:themeColor="text2"/>
          <w:sz w:val="22"/>
          <w:szCs w:val="22"/>
        </w:rPr>
      </w:r>
      <w:r w:rsidRPr="008D1B8B">
        <w:rPr>
          <w:rFonts w:asciiTheme="minorHAnsi" w:hAnsiTheme="minorHAnsi"/>
          <w:i/>
          <w:iCs/>
          <w:color w:val="1F497D" w:themeColor="text2"/>
          <w:sz w:val="22"/>
          <w:szCs w:val="22"/>
        </w:rPr>
        <w:fldChar w:fldCharType="separate"/>
      </w:r>
    </w:p>
    <w:p w14:paraId="01CD9F57" w14:textId="217A4C7A" w:rsidR="00F11EDD" w:rsidRPr="008D1B8B" w:rsidRDefault="00671332" w:rsidP="005E2AAB">
      <w:pPr>
        <w:rPr>
          <w:sz w:val="22"/>
          <w:szCs w:val="22"/>
        </w:rPr>
      </w:pPr>
      <w:r w:rsidRPr="008D1B8B">
        <w:rPr>
          <w:sz w:val="22"/>
          <w:szCs w:val="22"/>
        </w:rPr>
        <w:t xml:space="preserve">Figure </w:t>
      </w:r>
      <w:r w:rsidRPr="008D1B8B">
        <w:rPr>
          <w:noProof/>
          <w:sz w:val="22"/>
          <w:szCs w:val="22"/>
        </w:rPr>
        <w:t>1</w:t>
      </w:r>
      <w:r w:rsidR="00DA5856">
        <w:rPr>
          <w:noProof/>
          <w:sz w:val="22"/>
          <w:szCs w:val="22"/>
        </w:rPr>
        <w:t>1</w:t>
      </w:r>
      <w:r w:rsidR="00F11EDD" w:rsidRPr="008D1B8B">
        <w:rPr>
          <w:sz w:val="22"/>
          <w:szCs w:val="22"/>
        </w:rPr>
        <w:fldChar w:fldCharType="end"/>
      </w:r>
      <w:r w:rsidR="00F11EDD" w:rsidRPr="008D1B8B">
        <w:rPr>
          <w:sz w:val="22"/>
          <w:szCs w:val="22"/>
        </w:rPr>
        <w:t xml:space="preserve"> shows th</w:t>
      </w:r>
      <w:r w:rsidR="000E24A1" w:rsidRPr="008D1B8B">
        <w:rPr>
          <w:sz w:val="22"/>
          <w:szCs w:val="22"/>
        </w:rPr>
        <w:t xml:space="preserve">ese </w:t>
      </w:r>
      <w:r w:rsidR="00F11EDD" w:rsidRPr="008D1B8B">
        <w:rPr>
          <w:sz w:val="22"/>
          <w:szCs w:val="22"/>
        </w:rPr>
        <w:t xml:space="preserve">data for </w:t>
      </w:r>
      <w:r w:rsidR="001D1A17" w:rsidRPr="008D1B8B">
        <w:rPr>
          <w:sz w:val="22"/>
          <w:szCs w:val="22"/>
        </w:rPr>
        <w:t>Migrant Education Program</w:t>
      </w:r>
      <w:r w:rsidR="00F11EDD" w:rsidRPr="008D1B8B">
        <w:rPr>
          <w:sz w:val="22"/>
          <w:szCs w:val="22"/>
        </w:rPr>
        <w:t xml:space="preserve"> students, Ohio Hispanic students and all Ohio students.</w:t>
      </w:r>
      <w:r w:rsidR="006E64FD" w:rsidRPr="008D1B8B">
        <w:rPr>
          <w:sz w:val="22"/>
          <w:szCs w:val="22"/>
        </w:rPr>
        <w:t xml:space="preserve"> </w:t>
      </w:r>
    </w:p>
    <w:p w14:paraId="5402233A" w14:textId="77777777" w:rsidR="00CF67DC" w:rsidRPr="008D1B8B" w:rsidRDefault="00CF67DC" w:rsidP="00F11EDD">
      <w:pPr>
        <w:rPr>
          <w:sz w:val="22"/>
          <w:szCs w:val="22"/>
        </w:rPr>
      </w:pPr>
    </w:p>
    <w:p w14:paraId="486675BE" w14:textId="2AAE311D" w:rsidR="00F11EDD" w:rsidRPr="008D1B8B" w:rsidRDefault="00F11EDD" w:rsidP="00F11EDD">
      <w:pPr>
        <w:rPr>
          <w:sz w:val="22"/>
          <w:szCs w:val="22"/>
        </w:rPr>
      </w:pPr>
      <w:r w:rsidRPr="008D1B8B">
        <w:rPr>
          <w:sz w:val="22"/>
          <w:szCs w:val="22"/>
        </w:rPr>
        <w:lastRenderedPageBreak/>
        <w:t xml:space="preserve">Two of three </w:t>
      </w:r>
      <w:r w:rsidR="001D1A17" w:rsidRPr="008D1B8B">
        <w:rPr>
          <w:sz w:val="22"/>
          <w:szCs w:val="22"/>
        </w:rPr>
        <w:t>Migrant Education Program</w:t>
      </w:r>
      <w:r w:rsidRPr="008D1B8B">
        <w:rPr>
          <w:sz w:val="22"/>
          <w:szCs w:val="22"/>
        </w:rPr>
        <w:t xml:space="preserve"> students who entered 11</w:t>
      </w:r>
      <w:r w:rsidRPr="008D1B8B">
        <w:rPr>
          <w:sz w:val="22"/>
          <w:szCs w:val="22"/>
          <w:vertAlign w:val="superscript"/>
        </w:rPr>
        <w:t>th</w:t>
      </w:r>
      <w:r w:rsidRPr="008D1B8B">
        <w:rPr>
          <w:sz w:val="22"/>
          <w:szCs w:val="22"/>
        </w:rPr>
        <w:t xml:space="preserve"> grade had received full credit for Algebra I or were enrolled in a non</w:t>
      </w:r>
      <w:r w:rsidR="007B4302" w:rsidRPr="008D1B8B">
        <w:rPr>
          <w:sz w:val="22"/>
          <w:szCs w:val="22"/>
        </w:rPr>
        <w:t>-</w:t>
      </w:r>
      <w:r w:rsidRPr="008D1B8B">
        <w:rPr>
          <w:sz w:val="22"/>
          <w:szCs w:val="22"/>
        </w:rPr>
        <w:t xml:space="preserve">remedial </w:t>
      </w:r>
      <w:r w:rsidR="00CF67DC" w:rsidRPr="008D1B8B">
        <w:rPr>
          <w:sz w:val="22"/>
          <w:szCs w:val="22"/>
        </w:rPr>
        <w:t>math course</w:t>
      </w:r>
      <w:r w:rsidR="007B4302" w:rsidRPr="008D1B8B">
        <w:rPr>
          <w:sz w:val="22"/>
          <w:szCs w:val="22"/>
        </w:rPr>
        <w:t>s</w:t>
      </w:r>
      <w:r w:rsidR="00CF67DC" w:rsidRPr="008D1B8B">
        <w:rPr>
          <w:sz w:val="22"/>
          <w:szCs w:val="22"/>
        </w:rPr>
        <w:t xml:space="preserve"> that required </w:t>
      </w:r>
      <w:r w:rsidRPr="008D1B8B">
        <w:rPr>
          <w:sz w:val="22"/>
          <w:szCs w:val="22"/>
        </w:rPr>
        <w:t>Algebra I as a prerequisit</w:t>
      </w:r>
      <w:r w:rsidR="00CF67DC" w:rsidRPr="008D1B8B">
        <w:rPr>
          <w:sz w:val="22"/>
          <w:szCs w:val="22"/>
        </w:rPr>
        <w:t>e</w:t>
      </w:r>
      <w:r w:rsidRPr="008D1B8B">
        <w:rPr>
          <w:sz w:val="22"/>
          <w:szCs w:val="22"/>
        </w:rPr>
        <w:t>.</w:t>
      </w:r>
      <w:r w:rsidR="006E64FD" w:rsidRPr="008D1B8B">
        <w:rPr>
          <w:sz w:val="22"/>
          <w:szCs w:val="22"/>
        </w:rPr>
        <w:t xml:space="preserve"> </w:t>
      </w:r>
    </w:p>
    <w:p w14:paraId="1DBFC927" w14:textId="77777777" w:rsidR="001A04EA" w:rsidRDefault="001A04EA" w:rsidP="00460D58">
      <w:pPr>
        <w:pStyle w:val="Caption"/>
      </w:pPr>
      <w:bookmarkStart w:id="95" w:name="_Ref510622589"/>
      <w:bookmarkStart w:id="96" w:name="_Toc511214496"/>
    </w:p>
    <w:p w14:paraId="6194A074" w14:textId="27C3AE0D" w:rsidR="00F11EDD" w:rsidRDefault="00F11EDD" w:rsidP="00460D58">
      <w:pPr>
        <w:pStyle w:val="Caption"/>
        <w:rPr>
          <w:rFonts w:eastAsiaTheme="majorEastAsia" w:cstheme="majorBidi"/>
          <w:b/>
          <w:bCs/>
          <w:color w:val="000000" w:themeColor="text1"/>
          <w:sz w:val="48"/>
          <w:szCs w:val="26"/>
        </w:rPr>
      </w:pPr>
      <w:bookmarkStart w:id="97" w:name="_Toc517801791"/>
      <w:bookmarkStart w:id="98" w:name="_Toc37262450"/>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11</w:t>
      </w:r>
      <w:r w:rsidR="00F73F92">
        <w:rPr>
          <w:noProof/>
        </w:rPr>
        <w:fldChar w:fldCharType="end"/>
      </w:r>
      <w:bookmarkEnd w:id="95"/>
      <w:r w:rsidRPr="002223F6">
        <w:t>:</w:t>
      </w:r>
      <w:r w:rsidR="00352A80">
        <w:t xml:space="preserve"> </w:t>
      </w:r>
      <w:r w:rsidRPr="002223F6">
        <w:t xml:space="preserve">Percentage of </w:t>
      </w:r>
      <w:r w:rsidR="00FF22D9">
        <w:t>S</w:t>
      </w:r>
      <w:r w:rsidRPr="002223F6">
        <w:t xml:space="preserve">tudents </w:t>
      </w:r>
      <w:r w:rsidR="00FF22D9">
        <w:t>W</w:t>
      </w:r>
      <w:r w:rsidRPr="002223F6">
        <w:t xml:space="preserve">ho </w:t>
      </w:r>
      <w:r w:rsidR="00FF22D9">
        <w:t>E</w:t>
      </w:r>
      <w:r w:rsidRPr="002223F6">
        <w:t xml:space="preserve">ntered 11th </w:t>
      </w:r>
      <w:r w:rsidR="00FF22D9">
        <w:t>G</w:t>
      </w:r>
      <w:r w:rsidRPr="002223F6">
        <w:t xml:space="preserve">rade and </w:t>
      </w:r>
      <w:r w:rsidR="00FF22D9">
        <w:t>R</w:t>
      </w:r>
      <w:r w:rsidRPr="002223F6">
        <w:t xml:space="preserve">eceived </w:t>
      </w:r>
      <w:r w:rsidR="00FF22D9">
        <w:t>F</w:t>
      </w:r>
      <w:r w:rsidRPr="002223F6">
        <w:t xml:space="preserve">ull </w:t>
      </w:r>
      <w:r w:rsidR="00FF22D9">
        <w:t>C</w:t>
      </w:r>
      <w:r w:rsidRPr="002223F6">
        <w:t xml:space="preserve">redit for Algebra I or </w:t>
      </w:r>
      <w:r w:rsidR="00FF22D9">
        <w:t>W</w:t>
      </w:r>
      <w:r w:rsidRPr="002223F6">
        <w:t xml:space="preserve">ho </w:t>
      </w:r>
      <w:r w:rsidR="00FF22D9">
        <w:t>W</w:t>
      </w:r>
      <w:r w:rsidRPr="002223F6">
        <w:t xml:space="preserve">ere </w:t>
      </w:r>
      <w:r w:rsidR="00FF22D9">
        <w:t>E</w:t>
      </w:r>
      <w:r w:rsidRPr="002223F6">
        <w:t xml:space="preserve">nrolled in </w:t>
      </w:r>
      <w:r w:rsidR="00FF22D9">
        <w:t>N</w:t>
      </w:r>
      <w:r w:rsidRPr="002223F6">
        <w:t xml:space="preserve">on-remedial Math </w:t>
      </w:r>
      <w:r w:rsidR="00FF22D9">
        <w:t>C</w:t>
      </w:r>
      <w:r w:rsidRPr="002223F6">
        <w:t>ourse</w:t>
      </w:r>
      <w:r w:rsidR="007B4302">
        <w:t>s</w:t>
      </w:r>
      <w:r w:rsidRPr="002223F6">
        <w:t xml:space="preserve"> for </w:t>
      </w:r>
      <w:r w:rsidR="00FF22D9">
        <w:t>W</w:t>
      </w:r>
      <w:r w:rsidRPr="002223F6">
        <w:t xml:space="preserve">hich Algebra I </w:t>
      </w:r>
      <w:r w:rsidR="00FF22D9">
        <w:t>W</w:t>
      </w:r>
      <w:r w:rsidRPr="002223F6">
        <w:t xml:space="preserve">as a </w:t>
      </w:r>
      <w:r w:rsidR="00FF22D9">
        <w:t>P</w:t>
      </w:r>
      <w:r w:rsidRPr="002223F6">
        <w:t>rerequisite. (School Year 2015-2016)</w:t>
      </w:r>
      <w:bookmarkEnd w:id="96"/>
      <w:bookmarkEnd w:id="97"/>
      <w:r w:rsidR="0072520B">
        <w:t>.</w:t>
      </w:r>
      <w:bookmarkEnd w:id="98"/>
      <w:r>
        <w:rPr>
          <w:rFonts w:eastAsiaTheme="majorEastAsia" w:cstheme="majorBidi"/>
          <w:b/>
          <w:bCs/>
          <w:color w:val="000000" w:themeColor="text1"/>
          <w:sz w:val="48"/>
          <w:szCs w:val="26"/>
        </w:rPr>
        <w:t xml:space="preserve"> </w:t>
      </w:r>
    </w:p>
    <w:p w14:paraId="1DDC6054" w14:textId="77777777" w:rsidR="00F11EDD" w:rsidRDefault="00F11EDD" w:rsidP="00F11EDD">
      <w:r>
        <w:rPr>
          <w:noProof/>
          <w:lang w:eastAsia="ja-JP"/>
        </w:rPr>
        <w:drawing>
          <wp:inline distT="0" distB="0" distL="0" distR="0" wp14:anchorId="63903552" wp14:editId="2E5A7ABC">
            <wp:extent cx="4784651" cy="269323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0262" cy="2696390"/>
                    </a:xfrm>
                    <a:prstGeom prst="rect">
                      <a:avLst/>
                    </a:prstGeom>
                    <a:noFill/>
                  </pic:spPr>
                </pic:pic>
              </a:graphicData>
            </a:graphic>
          </wp:inline>
        </w:drawing>
      </w:r>
    </w:p>
    <w:p w14:paraId="7AFA119A" w14:textId="6893014E" w:rsidR="00F11EDD" w:rsidRPr="005E4B84" w:rsidRDefault="00F11EDD" w:rsidP="00F11EDD">
      <w:pPr>
        <w:rPr>
          <w:sz w:val="20"/>
        </w:rPr>
      </w:pPr>
      <w:r w:rsidRPr="005E4B84">
        <w:rPr>
          <w:sz w:val="20"/>
        </w:rPr>
        <w:t xml:space="preserve">Source: </w:t>
      </w:r>
      <w:r w:rsidR="00B66B97">
        <w:rPr>
          <w:sz w:val="20"/>
        </w:rPr>
        <w:t>Ohio Migrant Education Center</w:t>
      </w:r>
      <w:r w:rsidR="00B4298E">
        <w:rPr>
          <w:sz w:val="20"/>
        </w:rPr>
        <w:t xml:space="preserve">, </w:t>
      </w:r>
      <w:r w:rsidR="00B4298E" w:rsidRPr="00B4298E">
        <w:rPr>
          <w:sz w:val="20"/>
        </w:rPr>
        <w:t>Ohio</w:t>
      </w:r>
      <w:r w:rsidR="00B4298E" w:rsidRPr="005E4B84">
        <w:t xml:space="preserve"> </w:t>
      </w:r>
      <w:r w:rsidR="00B4298E" w:rsidRPr="00B4298E">
        <w:rPr>
          <w:sz w:val="20"/>
        </w:rPr>
        <w:t>Migrant Student Information System</w:t>
      </w:r>
      <w:r w:rsidR="00B4298E">
        <w:rPr>
          <w:sz w:val="20"/>
        </w:rPr>
        <w:t xml:space="preserve"> </w:t>
      </w:r>
      <w:r>
        <w:rPr>
          <w:sz w:val="20"/>
        </w:rPr>
        <w:t>&amp;</w:t>
      </w:r>
      <w:r w:rsidR="00873FBA">
        <w:rPr>
          <w:sz w:val="20"/>
        </w:rPr>
        <w:t xml:space="preserve"> Ohio Department of Education</w:t>
      </w:r>
      <w:r w:rsidRPr="005E4B84">
        <w:rPr>
          <w:sz w:val="20"/>
        </w:rPr>
        <w:t xml:space="preserve"> </w:t>
      </w:r>
    </w:p>
    <w:p w14:paraId="66824B43" w14:textId="77777777" w:rsidR="00F11EDD" w:rsidRDefault="00F11EDD" w:rsidP="00F11EDD"/>
    <w:p w14:paraId="2F8E2F2B" w14:textId="67E3E68A" w:rsidR="00F11EDD" w:rsidRPr="008D1B8B" w:rsidRDefault="00F11EDD" w:rsidP="00F11EDD">
      <w:pPr>
        <w:rPr>
          <w:sz w:val="22"/>
          <w:szCs w:val="22"/>
        </w:rPr>
      </w:pPr>
      <w:r w:rsidRPr="008D1B8B">
        <w:rPr>
          <w:sz w:val="22"/>
          <w:szCs w:val="22"/>
        </w:rPr>
        <w:t xml:space="preserve">Analysis of Algebra I credit for </w:t>
      </w:r>
      <w:r w:rsidR="001D1A17" w:rsidRPr="008D1B8B">
        <w:rPr>
          <w:sz w:val="22"/>
          <w:szCs w:val="22"/>
        </w:rPr>
        <w:t>Migrant Education Program</w:t>
      </w:r>
      <w:r w:rsidRPr="008D1B8B">
        <w:rPr>
          <w:sz w:val="22"/>
          <w:szCs w:val="22"/>
        </w:rPr>
        <w:t xml:space="preserve"> students is limited due to the data collection process available to </w:t>
      </w:r>
      <w:r w:rsidR="00CF67DC" w:rsidRPr="008D1B8B">
        <w:rPr>
          <w:sz w:val="22"/>
          <w:szCs w:val="22"/>
        </w:rPr>
        <w:t>the Ohio Center for Migrant Education</w:t>
      </w:r>
      <w:r w:rsidRPr="008D1B8B">
        <w:rPr>
          <w:sz w:val="22"/>
          <w:szCs w:val="22"/>
        </w:rPr>
        <w:t>.</w:t>
      </w:r>
      <w:r w:rsidR="006E64FD" w:rsidRPr="008D1B8B">
        <w:rPr>
          <w:sz w:val="22"/>
          <w:szCs w:val="22"/>
        </w:rPr>
        <w:t xml:space="preserve"> </w:t>
      </w:r>
      <w:r w:rsidR="00CF67DC" w:rsidRPr="008D1B8B">
        <w:rPr>
          <w:sz w:val="22"/>
          <w:szCs w:val="22"/>
        </w:rPr>
        <w:t xml:space="preserve">The center </w:t>
      </w:r>
      <w:r w:rsidRPr="008D1B8B">
        <w:rPr>
          <w:sz w:val="22"/>
          <w:szCs w:val="22"/>
        </w:rPr>
        <w:t xml:space="preserve">does not have access to full transcript records </w:t>
      </w:r>
      <w:r w:rsidR="00CF67DC" w:rsidRPr="008D1B8B">
        <w:rPr>
          <w:sz w:val="22"/>
          <w:szCs w:val="22"/>
        </w:rPr>
        <w:t xml:space="preserve">for </w:t>
      </w:r>
      <w:r w:rsidRPr="008D1B8B">
        <w:rPr>
          <w:sz w:val="22"/>
          <w:szCs w:val="22"/>
        </w:rPr>
        <w:t xml:space="preserve">all students served by </w:t>
      </w:r>
      <w:r w:rsidR="00CF67DC" w:rsidRPr="008D1B8B">
        <w:rPr>
          <w:sz w:val="22"/>
          <w:szCs w:val="22"/>
        </w:rPr>
        <w:t xml:space="preserve">the Ohio </w:t>
      </w:r>
      <w:r w:rsidR="001D1A17" w:rsidRPr="008D1B8B">
        <w:rPr>
          <w:sz w:val="22"/>
          <w:szCs w:val="22"/>
        </w:rPr>
        <w:t>Migrant Education Program</w:t>
      </w:r>
      <w:r w:rsidRPr="008D1B8B">
        <w:rPr>
          <w:sz w:val="22"/>
          <w:szCs w:val="22"/>
        </w:rPr>
        <w:t>.</w:t>
      </w:r>
      <w:r w:rsidR="006E64FD" w:rsidRPr="008D1B8B">
        <w:rPr>
          <w:sz w:val="22"/>
          <w:szCs w:val="22"/>
        </w:rPr>
        <w:t xml:space="preserve"> </w:t>
      </w:r>
      <w:r w:rsidR="00CF67DC" w:rsidRPr="008D1B8B">
        <w:rPr>
          <w:sz w:val="22"/>
          <w:szCs w:val="22"/>
        </w:rPr>
        <w:t xml:space="preserve">The center could </w:t>
      </w:r>
      <w:r w:rsidRPr="008D1B8B">
        <w:rPr>
          <w:sz w:val="22"/>
          <w:szCs w:val="22"/>
        </w:rPr>
        <w:t xml:space="preserve">verify data for 81 of the 122 grade </w:t>
      </w:r>
      <w:r w:rsidR="00CF67DC" w:rsidRPr="008D1B8B">
        <w:rPr>
          <w:sz w:val="22"/>
          <w:szCs w:val="22"/>
        </w:rPr>
        <w:t xml:space="preserve">9-12 </w:t>
      </w:r>
      <w:r w:rsidRPr="008D1B8B">
        <w:rPr>
          <w:sz w:val="22"/>
          <w:szCs w:val="22"/>
        </w:rPr>
        <w:t>students who could have earned Algebra I credit.</w:t>
      </w:r>
      <w:r w:rsidR="006E64FD" w:rsidRPr="008D1B8B">
        <w:rPr>
          <w:sz w:val="22"/>
          <w:szCs w:val="22"/>
        </w:rPr>
        <w:t xml:space="preserve"> </w:t>
      </w:r>
      <w:r w:rsidRPr="008D1B8B">
        <w:rPr>
          <w:sz w:val="22"/>
          <w:szCs w:val="22"/>
        </w:rPr>
        <w:t xml:space="preserve">Of </w:t>
      </w:r>
      <w:r w:rsidR="00CF67DC" w:rsidRPr="008D1B8B">
        <w:rPr>
          <w:sz w:val="22"/>
          <w:szCs w:val="22"/>
        </w:rPr>
        <w:t xml:space="preserve">that </w:t>
      </w:r>
      <w:r w:rsidRPr="008D1B8B">
        <w:rPr>
          <w:sz w:val="22"/>
          <w:szCs w:val="22"/>
        </w:rPr>
        <w:t>81, 80 (99</w:t>
      </w:r>
      <w:r w:rsidR="00702AF1" w:rsidRPr="008D1B8B">
        <w:rPr>
          <w:sz w:val="22"/>
          <w:szCs w:val="22"/>
        </w:rPr>
        <w:t xml:space="preserve"> percent</w:t>
      </w:r>
      <w:r w:rsidRPr="008D1B8B">
        <w:rPr>
          <w:sz w:val="22"/>
          <w:szCs w:val="22"/>
        </w:rPr>
        <w:t>) earned Algebra I credit.</w:t>
      </w:r>
      <w:r w:rsidR="006E64FD" w:rsidRPr="008D1B8B">
        <w:rPr>
          <w:sz w:val="22"/>
          <w:szCs w:val="22"/>
        </w:rPr>
        <w:t xml:space="preserve"> </w:t>
      </w:r>
      <w:r w:rsidRPr="008D1B8B">
        <w:rPr>
          <w:sz w:val="22"/>
          <w:szCs w:val="22"/>
        </w:rPr>
        <w:t>It is possible that some of the remaining 41 students for whom they could not verify credit did</w:t>
      </w:r>
      <w:r w:rsidR="00CF67DC" w:rsidRPr="008D1B8B">
        <w:rPr>
          <w:sz w:val="22"/>
          <w:szCs w:val="22"/>
        </w:rPr>
        <w:t>,</w:t>
      </w:r>
      <w:r w:rsidRPr="008D1B8B">
        <w:rPr>
          <w:sz w:val="22"/>
          <w:szCs w:val="22"/>
        </w:rPr>
        <w:t xml:space="preserve"> in fact</w:t>
      </w:r>
      <w:r w:rsidR="00CF67DC" w:rsidRPr="008D1B8B">
        <w:rPr>
          <w:sz w:val="22"/>
          <w:szCs w:val="22"/>
        </w:rPr>
        <w:t>,</w:t>
      </w:r>
      <w:r w:rsidRPr="008D1B8B">
        <w:rPr>
          <w:sz w:val="22"/>
          <w:szCs w:val="22"/>
        </w:rPr>
        <w:t xml:space="preserve"> earn Algebra I credit</w:t>
      </w:r>
      <w:r w:rsidR="00CF67DC" w:rsidRPr="008D1B8B">
        <w:rPr>
          <w:sz w:val="22"/>
          <w:szCs w:val="22"/>
        </w:rPr>
        <w:t>. If they did, it</w:t>
      </w:r>
      <w:r w:rsidRPr="008D1B8B">
        <w:rPr>
          <w:sz w:val="22"/>
          <w:szCs w:val="22"/>
        </w:rPr>
        <w:t xml:space="preserve"> would increase </w:t>
      </w:r>
      <w:r w:rsidR="00CF67DC" w:rsidRPr="008D1B8B">
        <w:rPr>
          <w:sz w:val="22"/>
          <w:szCs w:val="22"/>
        </w:rPr>
        <w:t xml:space="preserve">the percentage of </w:t>
      </w:r>
      <w:r w:rsidR="001D1A17" w:rsidRPr="008D1B8B">
        <w:rPr>
          <w:sz w:val="22"/>
          <w:szCs w:val="22"/>
        </w:rPr>
        <w:t>Migrant Education Program</w:t>
      </w:r>
      <w:r w:rsidRPr="008D1B8B">
        <w:rPr>
          <w:sz w:val="22"/>
          <w:szCs w:val="22"/>
        </w:rPr>
        <w:t xml:space="preserve"> students who earned Algebra I credit.</w:t>
      </w:r>
      <w:r w:rsidR="006E64FD" w:rsidRPr="008D1B8B">
        <w:rPr>
          <w:sz w:val="22"/>
          <w:szCs w:val="22"/>
        </w:rPr>
        <w:t xml:space="preserve"> </w:t>
      </w:r>
    </w:p>
    <w:p w14:paraId="7CB458B0" w14:textId="77777777" w:rsidR="009D46E6" w:rsidRPr="008D1B8B" w:rsidRDefault="009D46E6" w:rsidP="00F11EDD">
      <w:pPr>
        <w:rPr>
          <w:sz w:val="22"/>
          <w:szCs w:val="22"/>
        </w:rPr>
      </w:pPr>
    </w:p>
    <w:p w14:paraId="2DBB5080" w14:textId="1FD2983D" w:rsidR="009D46E6" w:rsidRPr="008D1B8B" w:rsidRDefault="009D46E6" w:rsidP="00F11EDD">
      <w:pPr>
        <w:rPr>
          <w:sz w:val="22"/>
          <w:szCs w:val="22"/>
        </w:rPr>
      </w:pPr>
      <w:r w:rsidRPr="008D1B8B">
        <w:rPr>
          <w:sz w:val="22"/>
          <w:szCs w:val="22"/>
        </w:rPr>
        <w:t>In addition, stakeholders have been concerned with the participation rate of migrant students of working age.</w:t>
      </w:r>
      <w:r w:rsidR="006E64FD" w:rsidRPr="008D1B8B">
        <w:rPr>
          <w:sz w:val="22"/>
          <w:szCs w:val="22"/>
        </w:rPr>
        <w:t xml:space="preserve"> </w:t>
      </w:r>
    </w:p>
    <w:p w14:paraId="060BFC05" w14:textId="3D6980E8" w:rsidR="00F11EDD" w:rsidRPr="008D1B8B" w:rsidRDefault="00F11EDD" w:rsidP="00697AB3">
      <w:pPr>
        <w:rPr>
          <w:sz w:val="22"/>
          <w:szCs w:val="22"/>
        </w:rPr>
      </w:pPr>
    </w:p>
    <w:p w14:paraId="14D0042A" w14:textId="7E4C67E1" w:rsidR="00697AB3" w:rsidRPr="008D1B8B" w:rsidRDefault="00CF67DC" w:rsidP="00697AB3">
      <w:pPr>
        <w:rPr>
          <w:sz w:val="22"/>
          <w:szCs w:val="22"/>
        </w:rPr>
      </w:pPr>
      <w:r w:rsidRPr="008D1B8B">
        <w:rPr>
          <w:sz w:val="22"/>
          <w:szCs w:val="22"/>
        </w:rPr>
        <w:t xml:space="preserve">Table </w:t>
      </w:r>
      <w:r w:rsidR="00DC5280">
        <w:rPr>
          <w:sz w:val="22"/>
          <w:szCs w:val="22"/>
        </w:rPr>
        <w:t>10</w:t>
      </w:r>
      <w:r w:rsidRPr="008D1B8B">
        <w:rPr>
          <w:sz w:val="22"/>
          <w:szCs w:val="22"/>
        </w:rPr>
        <w:t xml:space="preserve"> shows the identified needs statements for </w:t>
      </w:r>
      <w:r w:rsidR="00697AB3" w:rsidRPr="008D1B8B">
        <w:rPr>
          <w:sz w:val="22"/>
          <w:szCs w:val="22"/>
        </w:rPr>
        <w:t>migrant high school students:</w:t>
      </w:r>
    </w:p>
    <w:p w14:paraId="0B3C8984" w14:textId="2A17C8F8" w:rsidR="00697AB3" w:rsidRPr="008D1B8B" w:rsidRDefault="00697AB3" w:rsidP="006554C1">
      <w:pPr>
        <w:pStyle w:val="ListParagraph"/>
      </w:pPr>
      <w:r w:rsidRPr="008D1B8B">
        <w:t xml:space="preserve">The graduation rate among </w:t>
      </w:r>
      <w:r w:rsidR="001D1A17" w:rsidRPr="008D1B8B">
        <w:t>Migrant Education Program</w:t>
      </w:r>
      <w:r w:rsidR="006E64FD" w:rsidRPr="008D1B8B">
        <w:t xml:space="preserve"> </w:t>
      </w:r>
      <w:r w:rsidRPr="008D1B8B">
        <w:t>12</w:t>
      </w:r>
      <w:r w:rsidRPr="00E977DC">
        <w:rPr>
          <w:vertAlign w:val="superscript"/>
        </w:rPr>
        <w:t>th</w:t>
      </w:r>
      <w:r w:rsidR="007B4302" w:rsidRPr="008D1B8B">
        <w:t>-</w:t>
      </w:r>
      <w:r w:rsidRPr="008D1B8B">
        <w:t>graders needs to meet or exceed the ESSA target of 93</w:t>
      </w:r>
      <w:r w:rsidR="00702AF1" w:rsidRPr="008D1B8B">
        <w:t xml:space="preserve"> percent</w:t>
      </w:r>
      <w:r w:rsidRPr="008D1B8B">
        <w:t>.</w:t>
      </w:r>
    </w:p>
    <w:p w14:paraId="2C7440A8" w14:textId="6D859C32" w:rsidR="00697AB3" w:rsidRPr="008D1B8B" w:rsidRDefault="00697AB3" w:rsidP="006554C1">
      <w:pPr>
        <w:pStyle w:val="ListParagraph"/>
      </w:pPr>
      <w:r w:rsidRPr="008D1B8B">
        <w:t xml:space="preserve">The percentage of </w:t>
      </w:r>
      <w:r w:rsidR="001D1A17" w:rsidRPr="008D1B8B">
        <w:t>Migrant Education Program</w:t>
      </w:r>
      <w:r w:rsidRPr="008D1B8B">
        <w:t xml:space="preserve"> students entering 11th grade with a full credit of Algebra I needs to increase by 10 percentage points.</w:t>
      </w:r>
    </w:p>
    <w:p w14:paraId="139196EB" w14:textId="77777777" w:rsidR="0066580E" w:rsidRPr="008D1B8B" w:rsidRDefault="0066580E" w:rsidP="00460D58">
      <w:pPr>
        <w:pStyle w:val="Caption"/>
      </w:pPr>
      <w:bookmarkStart w:id="99" w:name="_Ref515830442"/>
    </w:p>
    <w:p w14:paraId="53575E5C" w14:textId="5909996E" w:rsidR="00697AB3" w:rsidRDefault="0019540F" w:rsidP="00460D58">
      <w:pPr>
        <w:pStyle w:val="Caption"/>
      </w:pPr>
      <w:bookmarkStart w:id="100" w:name="_Toc37262530"/>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10</w:t>
      </w:r>
      <w:r w:rsidR="00F73F92">
        <w:rPr>
          <w:noProof/>
        </w:rPr>
        <w:fldChar w:fldCharType="end"/>
      </w:r>
      <w:bookmarkEnd w:id="99"/>
      <w:r>
        <w:t xml:space="preserve">: </w:t>
      </w:r>
      <w:r w:rsidR="008771FA">
        <w:t xml:space="preserve">High School </w:t>
      </w:r>
      <w:r w:rsidR="00EC62A9">
        <w:t>Performance Data and Needs</w:t>
      </w:r>
      <w:r w:rsidR="0072520B">
        <w:t>.</w:t>
      </w:r>
      <w:bookmarkEnd w:id="100"/>
    </w:p>
    <w:tbl>
      <w:tblPr>
        <w:tblW w:w="11060" w:type="dxa"/>
        <w:tblCellMar>
          <w:left w:w="0" w:type="dxa"/>
          <w:right w:w="0" w:type="dxa"/>
        </w:tblCellMar>
        <w:tblLook w:val="0420" w:firstRow="1" w:lastRow="0" w:firstColumn="0" w:lastColumn="0" w:noHBand="0" w:noVBand="1"/>
      </w:tblPr>
      <w:tblGrid>
        <w:gridCol w:w="1610"/>
        <w:gridCol w:w="2340"/>
        <w:gridCol w:w="2610"/>
        <w:gridCol w:w="2070"/>
        <w:gridCol w:w="2430"/>
      </w:tblGrid>
      <w:tr w:rsidR="008420A3" w:rsidRPr="0072520B" w14:paraId="2AD925FC" w14:textId="77777777" w:rsidTr="00DB4B9F">
        <w:trPr>
          <w:trHeight w:val="584"/>
        </w:trPr>
        <w:tc>
          <w:tcPr>
            <w:tcW w:w="161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59CBC79C" w14:textId="77777777" w:rsidR="008420A3" w:rsidRPr="0072520B" w:rsidRDefault="008420A3" w:rsidP="008420A3">
            <w:pPr>
              <w:rPr>
                <w:sz w:val="22"/>
                <w:szCs w:val="22"/>
              </w:rPr>
            </w:pPr>
            <w:r w:rsidRPr="0072520B">
              <w:rPr>
                <w:b/>
                <w:bCs/>
                <w:sz w:val="22"/>
                <w:szCs w:val="22"/>
              </w:rPr>
              <w:t>Need Indicator</w:t>
            </w:r>
          </w:p>
        </w:tc>
        <w:tc>
          <w:tcPr>
            <w:tcW w:w="234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79B5A3DB" w14:textId="39C61CA8" w:rsidR="008420A3" w:rsidRPr="0072520B" w:rsidRDefault="008420A3" w:rsidP="008420A3">
            <w:pPr>
              <w:rPr>
                <w:sz w:val="22"/>
                <w:szCs w:val="22"/>
              </w:rPr>
            </w:pPr>
            <w:r w:rsidRPr="0072520B">
              <w:rPr>
                <w:b/>
                <w:bCs/>
                <w:sz w:val="22"/>
                <w:szCs w:val="22"/>
              </w:rPr>
              <w:t xml:space="preserve">Current Status for </w:t>
            </w:r>
            <w:r w:rsidR="001D1A17" w:rsidRPr="0072520B">
              <w:rPr>
                <w:b/>
                <w:bCs/>
                <w:sz w:val="22"/>
                <w:szCs w:val="22"/>
              </w:rPr>
              <w:t>Migrant Education Program</w:t>
            </w:r>
            <w:r w:rsidRPr="0072520B">
              <w:rPr>
                <w:b/>
                <w:bCs/>
                <w:sz w:val="22"/>
                <w:szCs w:val="22"/>
              </w:rPr>
              <w:t xml:space="preserve"> Students</w:t>
            </w:r>
          </w:p>
        </w:tc>
        <w:tc>
          <w:tcPr>
            <w:tcW w:w="261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485BEFE2" w14:textId="77777777" w:rsidR="008420A3" w:rsidRPr="0072520B" w:rsidRDefault="008420A3" w:rsidP="008420A3">
            <w:pPr>
              <w:rPr>
                <w:sz w:val="22"/>
                <w:szCs w:val="22"/>
              </w:rPr>
            </w:pPr>
            <w:r w:rsidRPr="0072520B">
              <w:rPr>
                <w:b/>
                <w:bCs/>
                <w:sz w:val="22"/>
                <w:szCs w:val="22"/>
              </w:rPr>
              <w:t>Current Status for Comparison Group</w:t>
            </w:r>
          </w:p>
        </w:tc>
        <w:tc>
          <w:tcPr>
            <w:tcW w:w="207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A0E9D87" w14:textId="77777777" w:rsidR="008420A3" w:rsidRPr="0072520B" w:rsidRDefault="008420A3" w:rsidP="008420A3">
            <w:pPr>
              <w:rPr>
                <w:sz w:val="22"/>
                <w:szCs w:val="22"/>
              </w:rPr>
            </w:pPr>
            <w:r w:rsidRPr="0072520B">
              <w:rPr>
                <w:b/>
                <w:bCs/>
                <w:sz w:val="22"/>
                <w:szCs w:val="22"/>
              </w:rPr>
              <w:t>FY26 ESSA Target (if applicable)</w:t>
            </w:r>
          </w:p>
        </w:tc>
        <w:tc>
          <w:tcPr>
            <w:tcW w:w="243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6DBDF126" w14:textId="0046217E" w:rsidR="008420A3" w:rsidRPr="0072520B" w:rsidRDefault="008420A3" w:rsidP="008420A3">
            <w:pPr>
              <w:rPr>
                <w:sz w:val="22"/>
                <w:szCs w:val="22"/>
              </w:rPr>
            </w:pPr>
            <w:r w:rsidRPr="0072520B">
              <w:rPr>
                <w:b/>
                <w:bCs/>
                <w:sz w:val="22"/>
                <w:szCs w:val="22"/>
              </w:rPr>
              <w:t>Gap/Need Statement</w:t>
            </w:r>
          </w:p>
        </w:tc>
      </w:tr>
      <w:tr w:rsidR="008420A3" w:rsidRPr="0072520B" w14:paraId="65995ED5" w14:textId="77777777" w:rsidTr="00DB4B9F">
        <w:trPr>
          <w:trHeight w:val="584"/>
        </w:trPr>
        <w:tc>
          <w:tcPr>
            <w:tcW w:w="161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6792ECAB" w14:textId="77777777" w:rsidR="008420A3" w:rsidRPr="0072520B" w:rsidRDefault="008420A3" w:rsidP="008420A3">
            <w:pPr>
              <w:rPr>
                <w:sz w:val="22"/>
                <w:szCs w:val="22"/>
              </w:rPr>
            </w:pPr>
            <w:r w:rsidRPr="0072520B">
              <w:rPr>
                <w:sz w:val="22"/>
                <w:szCs w:val="22"/>
              </w:rPr>
              <w:t>Graduation rate</w:t>
            </w:r>
          </w:p>
        </w:tc>
        <w:tc>
          <w:tcPr>
            <w:tcW w:w="234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A8E37D6" w14:textId="77777777" w:rsidR="008420A3" w:rsidRPr="0072520B" w:rsidRDefault="008420A3" w:rsidP="008420A3">
            <w:pPr>
              <w:rPr>
                <w:sz w:val="22"/>
                <w:szCs w:val="22"/>
              </w:rPr>
            </w:pPr>
            <w:r w:rsidRPr="0072520B">
              <w:rPr>
                <w:sz w:val="22"/>
                <w:szCs w:val="22"/>
              </w:rPr>
              <w:t>Incomplete record</w:t>
            </w:r>
          </w:p>
        </w:tc>
        <w:tc>
          <w:tcPr>
            <w:tcW w:w="261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0D00CCCF" w14:textId="40122A55" w:rsidR="008420A3" w:rsidRPr="0072520B" w:rsidRDefault="008420A3" w:rsidP="008420A3">
            <w:pPr>
              <w:rPr>
                <w:sz w:val="22"/>
                <w:szCs w:val="22"/>
              </w:rPr>
            </w:pPr>
            <w:r w:rsidRPr="0072520B">
              <w:rPr>
                <w:sz w:val="22"/>
                <w:szCs w:val="22"/>
              </w:rPr>
              <w:t>95</w:t>
            </w:r>
            <w:r w:rsidR="00702AF1" w:rsidRPr="0072520B">
              <w:rPr>
                <w:sz w:val="22"/>
                <w:szCs w:val="22"/>
              </w:rPr>
              <w:t xml:space="preserve"> percent</w:t>
            </w:r>
            <w:r w:rsidRPr="0072520B">
              <w:rPr>
                <w:sz w:val="22"/>
                <w:szCs w:val="22"/>
              </w:rPr>
              <w:t xml:space="preserve"> of all Ohio 12</w:t>
            </w:r>
            <w:r w:rsidRPr="0072520B">
              <w:rPr>
                <w:sz w:val="22"/>
                <w:szCs w:val="22"/>
                <w:vertAlign w:val="superscript"/>
              </w:rPr>
              <w:t>th</w:t>
            </w:r>
            <w:r w:rsidR="007B4302" w:rsidRPr="0072520B">
              <w:rPr>
                <w:sz w:val="22"/>
                <w:szCs w:val="22"/>
              </w:rPr>
              <w:t>-</w:t>
            </w:r>
            <w:r w:rsidRPr="0072520B">
              <w:rPr>
                <w:sz w:val="22"/>
                <w:szCs w:val="22"/>
              </w:rPr>
              <w:t>graders graduated</w:t>
            </w:r>
            <w:r w:rsidR="00172177" w:rsidRPr="0072520B">
              <w:rPr>
                <w:sz w:val="22"/>
                <w:szCs w:val="22"/>
              </w:rPr>
              <w:t>.</w:t>
            </w:r>
          </w:p>
        </w:tc>
        <w:tc>
          <w:tcPr>
            <w:tcW w:w="207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72BDE049" w14:textId="13EED14E" w:rsidR="008420A3" w:rsidRPr="0072520B" w:rsidRDefault="008420A3" w:rsidP="008420A3">
            <w:pPr>
              <w:rPr>
                <w:sz w:val="22"/>
                <w:szCs w:val="22"/>
              </w:rPr>
            </w:pPr>
            <w:r w:rsidRPr="0072520B">
              <w:rPr>
                <w:sz w:val="22"/>
                <w:szCs w:val="22"/>
              </w:rPr>
              <w:t>93</w:t>
            </w:r>
            <w:r w:rsidR="00702AF1" w:rsidRPr="0072520B">
              <w:rPr>
                <w:sz w:val="22"/>
                <w:szCs w:val="22"/>
              </w:rPr>
              <w:t xml:space="preserve"> percent</w:t>
            </w:r>
            <w:r w:rsidRPr="0072520B">
              <w:rPr>
                <w:sz w:val="22"/>
                <w:szCs w:val="22"/>
              </w:rPr>
              <w:t xml:space="preserve"> four-year cohort graduation rate</w:t>
            </w:r>
          </w:p>
        </w:tc>
        <w:tc>
          <w:tcPr>
            <w:tcW w:w="243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79524E79" w14:textId="4C4C331F" w:rsidR="008420A3" w:rsidRPr="0072520B" w:rsidRDefault="008420A3" w:rsidP="008420A3">
            <w:pPr>
              <w:rPr>
                <w:sz w:val="22"/>
                <w:szCs w:val="22"/>
              </w:rPr>
            </w:pPr>
            <w:r w:rsidRPr="0072520B">
              <w:rPr>
                <w:sz w:val="22"/>
                <w:szCs w:val="22"/>
              </w:rPr>
              <w:t xml:space="preserve">The graduation rate among </w:t>
            </w:r>
            <w:r w:rsidR="001D1A17" w:rsidRPr="0072520B">
              <w:rPr>
                <w:sz w:val="22"/>
                <w:szCs w:val="22"/>
              </w:rPr>
              <w:t>Migrant Education Program</w:t>
            </w:r>
            <w:r w:rsidR="006E64FD" w:rsidRPr="0072520B">
              <w:rPr>
                <w:sz w:val="22"/>
                <w:szCs w:val="22"/>
              </w:rPr>
              <w:t xml:space="preserve"> </w:t>
            </w:r>
            <w:r w:rsidRPr="0072520B">
              <w:rPr>
                <w:sz w:val="22"/>
                <w:szCs w:val="22"/>
              </w:rPr>
              <w:t>12</w:t>
            </w:r>
            <w:r w:rsidRPr="0072520B">
              <w:rPr>
                <w:sz w:val="22"/>
                <w:szCs w:val="22"/>
                <w:vertAlign w:val="superscript"/>
              </w:rPr>
              <w:t>th</w:t>
            </w:r>
            <w:r w:rsidR="007B4302" w:rsidRPr="0072520B">
              <w:rPr>
                <w:sz w:val="22"/>
                <w:szCs w:val="22"/>
              </w:rPr>
              <w:t>-</w:t>
            </w:r>
            <w:r w:rsidRPr="0072520B">
              <w:rPr>
                <w:sz w:val="22"/>
                <w:szCs w:val="22"/>
              </w:rPr>
              <w:t xml:space="preserve">graders needs to </w:t>
            </w:r>
            <w:r w:rsidR="009501A2" w:rsidRPr="0072520B">
              <w:rPr>
                <w:sz w:val="22"/>
                <w:szCs w:val="22"/>
              </w:rPr>
              <w:t>meet or exceed the ESSA target</w:t>
            </w:r>
            <w:r w:rsidR="002B3FD4" w:rsidRPr="0072520B">
              <w:rPr>
                <w:sz w:val="22"/>
                <w:szCs w:val="22"/>
              </w:rPr>
              <w:t xml:space="preserve"> of 93</w:t>
            </w:r>
            <w:r w:rsidR="00702AF1" w:rsidRPr="0072520B">
              <w:rPr>
                <w:sz w:val="22"/>
                <w:szCs w:val="22"/>
              </w:rPr>
              <w:t xml:space="preserve"> percent</w:t>
            </w:r>
            <w:r w:rsidR="002B3FD4" w:rsidRPr="0072520B">
              <w:rPr>
                <w:sz w:val="22"/>
                <w:szCs w:val="22"/>
              </w:rPr>
              <w:t>.</w:t>
            </w:r>
          </w:p>
        </w:tc>
      </w:tr>
      <w:tr w:rsidR="008420A3" w:rsidRPr="0072520B" w14:paraId="29BEA2F3" w14:textId="77777777" w:rsidTr="00DB4B9F">
        <w:trPr>
          <w:trHeight w:val="584"/>
        </w:trPr>
        <w:tc>
          <w:tcPr>
            <w:tcW w:w="161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hideMark/>
          </w:tcPr>
          <w:p w14:paraId="47D7FA5A" w14:textId="77777777" w:rsidR="008420A3" w:rsidRPr="0072520B" w:rsidRDefault="008420A3" w:rsidP="008420A3">
            <w:pPr>
              <w:rPr>
                <w:sz w:val="22"/>
                <w:szCs w:val="22"/>
              </w:rPr>
            </w:pPr>
            <w:r w:rsidRPr="0072520B">
              <w:rPr>
                <w:sz w:val="22"/>
                <w:szCs w:val="22"/>
              </w:rPr>
              <w:lastRenderedPageBreak/>
              <w:t>Algebra I credit received by 11</w:t>
            </w:r>
            <w:r w:rsidRPr="0072520B">
              <w:rPr>
                <w:sz w:val="22"/>
                <w:szCs w:val="22"/>
                <w:vertAlign w:val="superscript"/>
              </w:rPr>
              <w:t>th</w:t>
            </w:r>
            <w:r w:rsidRPr="0072520B">
              <w:rPr>
                <w:sz w:val="22"/>
                <w:szCs w:val="22"/>
              </w:rPr>
              <w:t xml:space="preserve"> grade</w:t>
            </w:r>
          </w:p>
        </w:tc>
        <w:tc>
          <w:tcPr>
            <w:tcW w:w="23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hideMark/>
          </w:tcPr>
          <w:p w14:paraId="43AC3AE4" w14:textId="3E28B77B" w:rsidR="008420A3" w:rsidRPr="0072520B" w:rsidRDefault="008420A3" w:rsidP="008420A3">
            <w:pPr>
              <w:rPr>
                <w:sz w:val="22"/>
                <w:szCs w:val="22"/>
              </w:rPr>
            </w:pPr>
            <w:r w:rsidRPr="0072520B">
              <w:rPr>
                <w:sz w:val="22"/>
                <w:szCs w:val="22"/>
              </w:rPr>
              <w:t>66</w:t>
            </w:r>
            <w:r w:rsidR="00702AF1" w:rsidRPr="0072520B">
              <w:rPr>
                <w:sz w:val="22"/>
                <w:szCs w:val="22"/>
              </w:rPr>
              <w:t xml:space="preserve"> percent</w:t>
            </w:r>
            <w:r w:rsidRPr="0072520B">
              <w:rPr>
                <w:sz w:val="22"/>
                <w:szCs w:val="22"/>
              </w:rPr>
              <w:t xml:space="preserve"> of </w:t>
            </w:r>
            <w:r w:rsidR="001D1A17" w:rsidRPr="0072520B">
              <w:rPr>
                <w:sz w:val="22"/>
                <w:szCs w:val="22"/>
              </w:rPr>
              <w:t>Migrant Education Program</w:t>
            </w:r>
            <w:r w:rsidRPr="0072520B">
              <w:rPr>
                <w:sz w:val="22"/>
                <w:szCs w:val="22"/>
              </w:rPr>
              <w:t xml:space="preserve"> students for whom data were available entered 11</w:t>
            </w:r>
            <w:r w:rsidRPr="0072520B">
              <w:rPr>
                <w:sz w:val="22"/>
                <w:szCs w:val="22"/>
                <w:vertAlign w:val="superscript"/>
              </w:rPr>
              <w:t>th</w:t>
            </w:r>
            <w:r w:rsidRPr="0072520B">
              <w:rPr>
                <w:sz w:val="22"/>
                <w:szCs w:val="22"/>
              </w:rPr>
              <w:t xml:space="preserve"> grade with a full credit of Algebra I</w:t>
            </w:r>
            <w:r w:rsidR="001865AB" w:rsidRPr="0072520B">
              <w:rPr>
                <w:sz w:val="22"/>
                <w:szCs w:val="22"/>
              </w:rPr>
              <w:t>.</w:t>
            </w:r>
          </w:p>
        </w:tc>
        <w:tc>
          <w:tcPr>
            <w:tcW w:w="261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hideMark/>
          </w:tcPr>
          <w:p w14:paraId="415C21C2" w14:textId="3B13CCD0" w:rsidR="008420A3" w:rsidRPr="0072520B" w:rsidRDefault="008420A3" w:rsidP="008420A3">
            <w:pPr>
              <w:rPr>
                <w:sz w:val="22"/>
                <w:szCs w:val="22"/>
              </w:rPr>
            </w:pPr>
            <w:r w:rsidRPr="0072520B">
              <w:rPr>
                <w:sz w:val="22"/>
                <w:szCs w:val="22"/>
              </w:rPr>
              <w:t>76</w:t>
            </w:r>
            <w:r w:rsidR="00702AF1" w:rsidRPr="0072520B">
              <w:rPr>
                <w:sz w:val="22"/>
                <w:szCs w:val="22"/>
              </w:rPr>
              <w:t xml:space="preserve"> percent</w:t>
            </w:r>
            <w:r w:rsidRPr="0072520B">
              <w:rPr>
                <w:sz w:val="22"/>
                <w:szCs w:val="22"/>
              </w:rPr>
              <w:t xml:space="preserve"> of Ohio students entering 11</w:t>
            </w:r>
            <w:r w:rsidRPr="0072520B">
              <w:rPr>
                <w:sz w:val="22"/>
                <w:szCs w:val="22"/>
                <w:vertAlign w:val="superscript"/>
              </w:rPr>
              <w:t>th</w:t>
            </w:r>
            <w:r w:rsidRPr="0072520B">
              <w:rPr>
                <w:sz w:val="22"/>
                <w:szCs w:val="22"/>
              </w:rPr>
              <w:t xml:space="preserve"> grade with a full credit of Algebra I</w:t>
            </w:r>
            <w:r w:rsidR="00172177" w:rsidRPr="0072520B">
              <w:rPr>
                <w:sz w:val="22"/>
                <w:szCs w:val="22"/>
              </w:rPr>
              <w:t>.</w:t>
            </w:r>
          </w:p>
        </w:tc>
        <w:tc>
          <w:tcPr>
            <w:tcW w:w="207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0687DCA8" w14:textId="77777777" w:rsidR="008420A3" w:rsidRPr="0072520B" w:rsidRDefault="008420A3" w:rsidP="008420A3">
            <w:pPr>
              <w:rPr>
                <w:sz w:val="22"/>
                <w:szCs w:val="22"/>
              </w:rPr>
            </w:pPr>
          </w:p>
        </w:tc>
        <w:tc>
          <w:tcPr>
            <w:tcW w:w="243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2528CFF5" w14:textId="01A52D52" w:rsidR="008420A3" w:rsidRPr="0072520B" w:rsidRDefault="008420A3" w:rsidP="008420A3">
            <w:pPr>
              <w:rPr>
                <w:sz w:val="22"/>
                <w:szCs w:val="22"/>
              </w:rPr>
            </w:pPr>
            <w:r w:rsidRPr="0072520B">
              <w:rPr>
                <w:sz w:val="22"/>
                <w:szCs w:val="22"/>
              </w:rPr>
              <w:t xml:space="preserve">The percentage of </w:t>
            </w:r>
            <w:r w:rsidR="001D1A17" w:rsidRPr="0072520B">
              <w:rPr>
                <w:sz w:val="22"/>
                <w:szCs w:val="22"/>
              </w:rPr>
              <w:t>Migrant Education Program</w:t>
            </w:r>
            <w:r w:rsidRPr="0072520B">
              <w:rPr>
                <w:sz w:val="22"/>
                <w:szCs w:val="22"/>
              </w:rPr>
              <w:t xml:space="preserve"> students entering 11</w:t>
            </w:r>
            <w:r w:rsidRPr="0072520B">
              <w:rPr>
                <w:sz w:val="22"/>
                <w:szCs w:val="22"/>
                <w:vertAlign w:val="superscript"/>
              </w:rPr>
              <w:t>th</w:t>
            </w:r>
            <w:r w:rsidRPr="0072520B">
              <w:rPr>
                <w:sz w:val="22"/>
                <w:szCs w:val="22"/>
              </w:rPr>
              <w:t xml:space="preserve"> grade with a full credit of Algebra I needs to increase by 10 percentage points</w:t>
            </w:r>
            <w:r w:rsidR="00172177" w:rsidRPr="0072520B">
              <w:rPr>
                <w:sz w:val="22"/>
                <w:szCs w:val="22"/>
              </w:rPr>
              <w:t>.</w:t>
            </w:r>
          </w:p>
        </w:tc>
      </w:tr>
      <w:tr w:rsidR="003E120E" w:rsidRPr="0072520B" w14:paraId="0D362489" w14:textId="77777777" w:rsidTr="00DB4B9F">
        <w:trPr>
          <w:trHeight w:val="584"/>
        </w:trPr>
        <w:tc>
          <w:tcPr>
            <w:tcW w:w="161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tcPr>
          <w:p w14:paraId="117E1FEB" w14:textId="38C84987" w:rsidR="003E120E" w:rsidRPr="0072520B" w:rsidRDefault="001D1A17" w:rsidP="008420A3">
            <w:pPr>
              <w:rPr>
                <w:sz w:val="22"/>
                <w:szCs w:val="22"/>
              </w:rPr>
            </w:pPr>
            <w:r w:rsidRPr="0072520B">
              <w:rPr>
                <w:sz w:val="22"/>
                <w:szCs w:val="22"/>
              </w:rPr>
              <w:t>Migrant Education Program</w:t>
            </w:r>
            <w:r w:rsidR="00E92973" w:rsidRPr="0072520B">
              <w:rPr>
                <w:sz w:val="22"/>
                <w:szCs w:val="22"/>
              </w:rPr>
              <w:t xml:space="preserve"> participation</w:t>
            </w:r>
          </w:p>
        </w:tc>
        <w:tc>
          <w:tcPr>
            <w:tcW w:w="23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tcPr>
          <w:p w14:paraId="2E9B3378" w14:textId="625E5CC1" w:rsidR="003E120E" w:rsidRPr="0072520B" w:rsidRDefault="00AA2EDD" w:rsidP="008420A3">
            <w:pPr>
              <w:rPr>
                <w:sz w:val="22"/>
                <w:szCs w:val="22"/>
              </w:rPr>
            </w:pPr>
            <w:r w:rsidRPr="0072520B">
              <w:rPr>
                <w:sz w:val="22"/>
                <w:szCs w:val="22"/>
              </w:rPr>
              <w:t>61</w:t>
            </w:r>
            <w:r w:rsidR="00702AF1" w:rsidRPr="0072520B">
              <w:rPr>
                <w:sz w:val="22"/>
                <w:szCs w:val="22"/>
              </w:rPr>
              <w:t xml:space="preserve"> percent</w:t>
            </w:r>
            <w:r w:rsidRPr="0072520B">
              <w:rPr>
                <w:sz w:val="22"/>
                <w:szCs w:val="22"/>
              </w:rPr>
              <w:t xml:space="preserve"> for 10</w:t>
            </w:r>
            <w:r w:rsidRPr="0072520B">
              <w:rPr>
                <w:sz w:val="22"/>
                <w:szCs w:val="22"/>
                <w:vertAlign w:val="superscript"/>
              </w:rPr>
              <w:t>th</w:t>
            </w:r>
            <w:r w:rsidRPr="0072520B">
              <w:rPr>
                <w:sz w:val="22"/>
                <w:szCs w:val="22"/>
              </w:rPr>
              <w:t xml:space="preserve"> grade, 58</w:t>
            </w:r>
            <w:r w:rsidR="00702AF1" w:rsidRPr="0072520B">
              <w:rPr>
                <w:sz w:val="22"/>
                <w:szCs w:val="22"/>
              </w:rPr>
              <w:t xml:space="preserve"> percent</w:t>
            </w:r>
            <w:r w:rsidRPr="0072520B">
              <w:rPr>
                <w:sz w:val="22"/>
                <w:szCs w:val="22"/>
              </w:rPr>
              <w:t xml:space="preserve"> for 11</w:t>
            </w:r>
            <w:r w:rsidRPr="0072520B">
              <w:rPr>
                <w:sz w:val="22"/>
                <w:szCs w:val="22"/>
                <w:vertAlign w:val="superscript"/>
              </w:rPr>
              <w:t xml:space="preserve">th </w:t>
            </w:r>
            <w:r w:rsidRPr="0072520B">
              <w:rPr>
                <w:sz w:val="22"/>
                <w:szCs w:val="22"/>
              </w:rPr>
              <w:t xml:space="preserve">grade, </w:t>
            </w:r>
            <w:r w:rsidR="001865AB" w:rsidRPr="0072520B">
              <w:rPr>
                <w:sz w:val="22"/>
                <w:szCs w:val="22"/>
              </w:rPr>
              <w:t xml:space="preserve">and </w:t>
            </w:r>
            <w:r w:rsidRPr="0072520B">
              <w:rPr>
                <w:sz w:val="22"/>
                <w:szCs w:val="22"/>
              </w:rPr>
              <w:t>45</w:t>
            </w:r>
            <w:r w:rsidR="00702AF1" w:rsidRPr="0072520B">
              <w:rPr>
                <w:sz w:val="22"/>
                <w:szCs w:val="22"/>
              </w:rPr>
              <w:t xml:space="preserve"> percent</w:t>
            </w:r>
            <w:r w:rsidRPr="0072520B">
              <w:rPr>
                <w:sz w:val="22"/>
                <w:szCs w:val="22"/>
              </w:rPr>
              <w:t xml:space="preserve"> for 12</w:t>
            </w:r>
            <w:r w:rsidRPr="0072520B">
              <w:rPr>
                <w:sz w:val="22"/>
                <w:szCs w:val="22"/>
                <w:vertAlign w:val="superscript"/>
              </w:rPr>
              <w:t>th</w:t>
            </w:r>
            <w:r w:rsidRPr="0072520B">
              <w:rPr>
                <w:sz w:val="22"/>
                <w:szCs w:val="22"/>
              </w:rPr>
              <w:t xml:space="preserve"> grade</w:t>
            </w:r>
            <w:r w:rsidR="00E27488" w:rsidRPr="0072520B">
              <w:rPr>
                <w:sz w:val="22"/>
                <w:szCs w:val="22"/>
              </w:rPr>
              <w:t xml:space="preserve"> participation rates in Ohio </w:t>
            </w:r>
            <w:r w:rsidR="001D1A17" w:rsidRPr="0072520B">
              <w:rPr>
                <w:sz w:val="22"/>
                <w:szCs w:val="22"/>
              </w:rPr>
              <w:t>Migrant Education Program</w:t>
            </w:r>
            <w:r w:rsidR="0082100F" w:rsidRPr="0072520B">
              <w:rPr>
                <w:sz w:val="22"/>
                <w:szCs w:val="22"/>
              </w:rPr>
              <w:t xml:space="preserve"> instructional services</w:t>
            </w:r>
          </w:p>
        </w:tc>
        <w:tc>
          <w:tcPr>
            <w:tcW w:w="261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08" w:type="dxa"/>
              <w:bottom w:w="0" w:type="dxa"/>
              <w:right w:w="108" w:type="dxa"/>
            </w:tcMar>
          </w:tcPr>
          <w:p w14:paraId="131245CF" w14:textId="482CA331" w:rsidR="003E120E" w:rsidRPr="0072520B" w:rsidRDefault="000F047F" w:rsidP="008420A3">
            <w:pPr>
              <w:rPr>
                <w:sz w:val="22"/>
                <w:szCs w:val="22"/>
              </w:rPr>
            </w:pPr>
            <w:r w:rsidRPr="0072520B">
              <w:rPr>
                <w:sz w:val="22"/>
                <w:szCs w:val="22"/>
              </w:rPr>
              <w:t>79</w:t>
            </w:r>
            <w:r w:rsidR="00702AF1" w:rsidRPr="0072520B">
              <w:rPr>
                <w:sz w:val="22"/>
                <w:szCs w:val="22"/>
              </w:rPr>
              <w:t xml:space="preserve"> percent</w:t>
            </w:r>
            <w:r w:rsidRPr="0072520B">
              <w:rPr>
                <w:sz w:val="22"/>
                <w:szCs w:val="22"/>
              </w:rPr>
              <w:t xml:space="preserve"> for 10</w:t>
            </w:r>
            <w:r w:rsidRPr="0072520B">
              <w:rPr>
                <w:sz w:val="22"/>
                <w:szCs w:val="22"/>
                <w:vertAlign w:val="superscript"/>
              </w:rPr>
              <w:t>th</w:t>
            </w:r>
            <w:r w:rsidRPr="0072520B">
              <w:rPr>
                <w:sz w:val="22"/>
                <w:szCs w:val="22"/>
              </w:rPr>
              <w:t xml:space="preserve"> grade, 79</w:t>
            </w:r>
            <w:r w:rsidR="00702AF1" w:rsidRPr="0072520B">
              <w:rPr>
                <w:sz w:val="22"/>
                <w:szCs w:val="22"/>
              </w:rPr>
              <w:t xml:space="preserve"> percent</w:t>
            </w:r>
            <w:r w:rsidRPr="0072520B">
              <w:rPr>
                <w:sz w:val="22"/>
                <w:szCs w:val="22"/>
              </w:rPr>
              <w:t xml:space="preserve"> for 11</w:t>
            </w:r>
            <w:r w:rsidRPr="0072520B">
              <w:rPr>
                <w:sz w:val="22"/>
                <w:szCs w:val="22"/>
                <w:vertAlign w:val="superscript"/>
              </w:rPr>
              <w:t>th</w:t>
            </w:r>
            <w:r w:rsidRPr="0072520B">
              <w:rPr>
                <w:sz w:val="22"/>
                <w:szCs w:val="22"/>
              </w:rPr>
              <w:t xml:space="preserve"> grade, and 83</w:t>
            </w:r>
            <w:r w:rsidR="00702AF1" w:rsidRPr="0072520B">
              <w:rPr>
                <w:sz w:val="22"/>
                <w:szCs w:val="22"/>
              </w:rPr>
              <w:t xml:space="preserve"> percent</w:t>
            </w:r>
            <w:r w:rsidRPr="0072520B">
              <w:rPr>
                <w:sz w:val="22"/>
                <w:szCs w:val="22"/>
              </w:rPr>
              <w:t xml:space="preserve"> for 12</w:t>
            </w:r>
            <w:r w:rsidRPr="0072520B">
              <w:rPr>
                <w:sz w:val="22"/>
                <w:szCs w:val="22"/>
                <w:vertAlign w:val="superscript"/>
              </w:rPr>
              <w:t>th</w:t>
            </w:r>
            <w:r w:rsidRPr="0072520B">
              <w:rPr>
                <w:sz w:val="22"/>
                <w:szCs w:val="22"/>
              </w:rPr>
              <w:t xml:space="preserve"> grade participation rates in Indiana </w:t>
            </w:r>
            <w:r w:rsidR="007B4302" w:rsidRPr="0072520B">
              <w:rPr>
                <w:sz w:val="22"/>
                <w:szCs w:val="22"/>
              </w:rPr>
              <w:t xml:space="preserve">instructional </w:t>
            </w:r>
            <w:r w:rsidRPr="0072520B">
              <w:rPr>
                <w:sz w:val="22"/>
                <w:szCs w:val="22"/>
              </w:rPr>
              <w:t>services</w:t>
            </w:r>
          </w:p>
        </w:tc>
        <w:tc>
          <w:tcPr>
            <w:tcW w:w="207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tcPr>
          <w:p w14:paraId="3F0CC70E" w14:textId="77777777" w:rsidR="003E120E" w:rsidRPr="0072520B" w:rsidRDefault="003E120E" w:rsidP="008420A3">
            <w:pPr>
              <w:rPr>
                <w:sz w:val="22"/>
                <w:szCs w:val="22"/>
              </w:rPr>
            </w:pPr>
          </w:p>
        </w:tc>
        <w:tc>
          <w:tcPr>
            <w:tcW w:w="2430"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tcPr>
          <w:p w14:paraId="683D280B" w14:textId="737D644B" w:rsidR="003E120E" w:rsidRPr="0072520B" w:rsidRDefault="00CC33EA" w:rsidP="008420A3">
            <w:pPr>
              <w:rPr>
                <w:sz w:val="22"/>
                <w:szCs w:val="22"/>
              </w:rPr>
            </w:pPr>
            <w:r w:rsidRPr="0072520B">
              <w:rPr>
                <w:sz w:val="22"/>
                <w:szCs w:val="22"/>
              </w:rPr>
              <w:t>Participation rates among 10th-12</w:t>
            </w:r>
            <w:r w:rsidRPr="0072520B">
              <w:rPr>
                <w:sz w:val="22"/>
                <w:szCs w:val="22"/>
                <w:vertAlign w:val="superscript"/>
              </w:rPr>
              <w:t>th</w:t>
            </w:r>
            <w:r w:rsidRPr="0072520B">
              <w:rPr>
                <w:sz w:val="22"/>
                <w:szCs w:val="22"/>
              </w:rPr>
              <w:t xml:space="preserve"> graders should increase </w:t>
            </w:r>
            <w:r w:rsidR="00774DA2" w:rsidRPr="0072520B">
              <w:rPr>
                <w:sz w:val="22"/>
                <w:szCs w:val="22"/>
              </w:rPr>
              <w:t xml:space="preserve">to </w:t>
            </w:r>
            <w:r w:rsidR="00490A4F" w:rsidRPr="0072520B">
              <w:rPr>
                <w:sz w:val="22"/>
                <w:szCs w:val="22"/>
              </w:rPr>
              <w:t xml:space="preserve">be comparable to </w:t>
            </w:r>
            <w:r w:rsidR="009844D8" w:rsidRPr="0072520B">
              <w:rPr>
                <w:sz w:val="22"/>
                <w:szCs w:val="22"/>
              </w:rPr>
              <w:t xml:space="preserve">or higher than </w:t>
            </w:r>
            <w:r w:rsidR="00490A4F" w:rsidRPr="0072520B">
              <w:rPr>
                <w:sz w:val="22"/>
                <w:szCs w:val="22"/>
              </w:rPr>
              <w:t>participation rates of</w:t>
            </w:r>
            <w:r w:rsidR="00237F1C" w:rsidRPr="0072520B">
              <w:rPr>
                <w:sz w:val="22"/>
                <w:szCs w:val="22"/>
              </w:rPr>
              <w:t xml:space="preserve"> migrant programs in </w:t>
            </w:r>
            <w:r w:rsidR="00774DA2" w:rsidRPr="0072520B">
              <w:rPr>
                <w:sz w:val="22"/>
                <w:szCs w:val="22"/>
              </w:rPr>
              <w:t>neighboring</w:t>
            </w:r>
            <w:r w:rsidR="00237F1C" w:rsidRPr="0072520B">
              <w:rPr>
                <w:sz w:val="22"/>
                <w:szCs w:val="22"/>
              </w:rPr>
              <w:t xml:space="preserve"> state</w:t>
            </w:r>
            <w:r w:rsidR="00774DA2" w:rsidRPr="0072520B">
              <w:rPr>
                <w:sz w:val="22"/>
                <w:szCs w:val="22"/>
              </w:rPr>
              <w:t>s</w:t>
            </w:r>
            <w:r w:rsidR="00237F1C" w:rsidRPr="0072520B">
              <w:rPr>
                <w:sz w:val="22"/>
                <w:szCs w:val="22"/>
              </w:rPr>
              <w:t xml:space="preserve">. </w:t>
            </w:r>
          </w:p>
        </w:tc>
      </w:tr>
    </w:tbl>
    <w:p w14:paraId="71245CE1" w14:textId="77777777" w:rsidR="00C052AB" w:rsidRDefault="00C052AB" w:rsidP="00DE0997"/>
    <w:p w14:paraId="1B0C1E06" w14:textId="63F4CBFB" w:rsidR="00832F8D" w:rsidRDefault="00832F8D" w:rsidP="001A4D1F">
      <w:pPr>
        <w:pStyle w:val="Heading3"/>
      </w:pPr>
      <w:bookmarkStart w:id="101" w:name="_Toc517801499"/>
      <w:r>
        <w:t>Out</w:t>
      </w:r>
      <w:r w:rsidR="00D20DC1">
        <w:t>-</w:t>
      </w:r>
      <w:r>
        <w:t>of</w:t>
      </w:r>
      <w:r w:rsidR="00D20DC1">
        <w:t>-</w:t>
      </w:r>
      <w:r>
        <w:t>School Youth</w:t>
      </w:r>
      <w:bookmarkEnd w:id="101"/>
    </w:p>
    <w:p w14:paraId="3AE89071" w14:textId="26DA1E14" w:rsidR="00A62A54" w:rsidRPr="008D1B8B" w:rsidRDefault="00E90F29" w:rsidP="00A62A54">
      <w:pPr>
        <w:rPr>
          <w:rFonts w:ascii="Calibri" w:hAnsi="Calibri"/>
          <w:sz w:val="22"/>
          <w:szCs w:val="22"/>
        </w:rPr>
      </w:pPr>
      <w:r w:rsidRPr="008D1B8B">
        <w:rPr>
          <w:sz w:val="22"/>
          <w:szCs w:val="22"/>
        </w:rPr>
        <w:fldChar w:fldCharType="begin"/>
      </w:r>
      <w:r w:rsidRPr="008D1B8B">
        <w:rPr>
          <w:sz w:val="22"/>
          <w:szCs w:val="22"/>
        </w:rPr>
        <w:instrText xml:space="preserve"> REF _Ref510622494 \h </w:instrText>
      </w:r>
      <w:r w:rsidR="008D1B8B">
        <w:rPr>
          <w:sz w:val="22"/>
          <w:szCs w:val="22"/>
        </w:rPr>
        <w:instrText xml:space="preserve"> \* MERGEFORMAT </w:instrText>
      </w:r>
      <w:r w:rsidRPr="008D1B8B">
        <w:rPr>
          <w:sz w:val="22"/>
          <w:szCs w:val="22"/>
        </w:rPr>
      </w:r>
      <w:r w:rsidRPr="008D1B8B">
        <w:rPr>
          <w:sz w:val="22"/>
          <w:szCs w:val="22"/>
        </w:rPr>
        <w:fldChar w:fldCharType="separate"/>
      </w:r>
      <w:r w:rsidR="00671332" w:rsidRPr="008D1B8B">
        <w:rPr>
          <w:sz w:val="22"/>
          <w:szCs w:val="22"/>
        </w:rPr>
        <w:t xml:space="preserve">Figure </w:t>
      </w:r>
      <w:r w:rsidR="00671332" w:rsidRPr="008D1B8B">
        <w:rPr>
          <w:noProof/>
          <w:sz w:val="22"/>
          <w:szCs w:val="22"/>
        </w:rPr>
        <w:t>1</w:t>
      </w:r>
      <w:r w:rsidR="00DA5856">
        <w:rPr>
          <w:noProof/>
          <w:sz w:val="22"/>
          <w:szCs w:val="22"/>
        </w:rPr>
        <w:t>2</w:t>
      </w:r>
      <w:r w:rsidRPr="008D1B8B">
        <w:rPr>
          <w:sz w:val="22"/>
          <w:szCs w:val="22"/>
        </w:rPr>
        <w:fldChar w:fldCharType="end"/>
      </w:r>
      <w:r w:rsidRPr="008D1B8B">
        <w:rPr>
          <w:sz w:val="22"/>
          <w:szCs w:val="22"/>
        </w:rPr>
        <w:t xml:space="preserve"> shows the current count of out-of-school youth identified and how many </w:t>
      </w:r>
      <w:r w:rsidR="0075447A" w:rsidRPr="008D1B8B">
        <w:rPr>
          <w:sz w:val="22"/>
          <w:szCs w:val="22"/>
        </w:rPr>
        <w:t xml:space="preserve">are accessing </w:t>
      </w:r>
      <w:r w:rsidR="001D1A17" w:rsidRPr="008D1B8B">
        <w:rPr>
          <w:sz w:val="22"/>
          <w:szCs w:val="22"/>
        </w:rPr>
        <w:t>Migrant Education Program</w:t>
      </w:r>
      <w:r w:rsidR="0075447A" w:rsidRPr="008D1B8B">
        <w:rPr>
          <w:sz w:val="22"/>
          <w:szCs w:val="22"/>
        </w:rPr>
        <w:t xml:space="preserve"> </w:t>
      </w:r>
      <w:r w:rsidR="00CF67DC" w:rsidRPr="008D1B8B">
        <w:rPr>
          <w:sz w:val="22"/>
          <w:szCs w:val="22"/>
        </w:rPr>
        <w:t>services</w:t>
      </w:r>
      <w:r w:rsidR="0075447A" w:rsidRPr="008D1B8B">
        <w:rPr>
          <w:sz w:val="22"/>
          <w:szCs w:val="22"/>
        </w:rPr>
        <w:t xml:space="preserve">. </w:t>
      </w:r>
      <w:r w:rsidR="00CF67DC" w:rsidRPr="008D1B8B">
        <w:rPr>
          <w:sz w:val="22"/>
          <w:szCs w:val="22"/>
        </w:rPr>
        <w:t xml:space="preserve">About </w:t>
      </w:r>
      <w:r w:rsidR="00FF3AAA" w:rsidRPr="008D1B8B">
        <w:rPr>
          <w:sz w:val="22"/>
          <w:szCs w:val="22"/>
        </w:rPr>
        <w:t>40</w:t>
      </w:r>
      <w:r w:rsidR="00702AF1" w:rsidRPr="008D1B8B">
        <w:rPr>
          <w:sz w:val="22"/>
          <w:szCs w:val="22"/>
        </w:rPr>
        <w:t xml:space="preserve"> percent</w:t>
      </w:r>
      <w:r w:rsidR="00FF3AAA" w:rsidRPr="008D1B8B">
        <w:rPr>
          <w:sz w:val="22"/>
          <w:szCs w:val="22"/>
        </w:rPr>
        <w:t xml:space="preserve"> of </w:t>
      </w:r>
      <w:r w:rsidR="00CF67DC" w:rsidRPr="008D1B8B">
        <w:rPr>
          <w:sz w:val="22"/>
          <w:szCs w:val="22"/>
        </w:rPr>
        <w:t>out</w:t>
      </w:r>
      <w:r w:rsidR="00D20DC1" w:rsidRPr="008D1B8B">
        <w:rPr>
          <w:sz w:val="22"/>
          <w:szCs w:val="22"/>
        </w:rPr>
        <w:t>-</w:t>
      </w:r>
      <w:r w:rsidR="00CF67DC" w:rsidRPr="008D1B8B">
        <w:rPr>
          <w:sz w:val="22"/>
          <w:szCs w:val="22"/>
        </w:rPr>
        <w:t>of</w:t>
      </w:r>
      <w:r w:rsidR="00D20DC1" w:rsidRPr="008D1B8B">
        <w:rPr>
          <w:sz w:val="22"/>
          <w:szCs w:val="22"/>
        </w:rPr>
        <w:t>-</w:t>
      </w:r>
      <w:r w:rsidR="00CF67DC" w:rsidRPr="008D1B8B">
        <w:rPr>
          <w:sz w:val="22"/>
          <w:szCs w:val="22"/>
        </w:rPr>
        <w:t xml:space="preserve">school youth </w:t>
      </w:r>
      <w:r w:rsidR="00FF3AAA" w:rsidRPr="008D1B8B">
        <w:rPr>
          <w:sz w:val="22"/>
          <w:szCs w:val="22"/>
        </w:rPr>
        <w:t xml:space="preserve">are accessing Ohio </w:t>
      </w:r>
      <w:r w:rsidR="001D1A17" w:rsidRPr="008D1B8B">
        <w:rPr>
          <w:sz w:val="22"/>
          <w:szCs w:val="22"/>
        </w:rPr>
        <w:t>Migrant Education Program</w:t>
      </w:r>
      <w:r w:rsidR="00FF3AAA" w:rsidRPr="008D1B8B">
        <w:rPr>
          <w:sz w:val="22"/>
          <w:szCs w:val="22"/>
        </w:rPr>
        <w:t xml:space="preserve"> services</w:t>
      </w:r>
      <w:r w:rsidR="00CF67DC" w:rsidRPr="008D1B8B">
        <w:rPr>
          <w:sz w:val="22"/>
          <w:szCs w:val="22"/>
        </w:rPr>
        <w:t xml:space="preserve"> that </w:t>
      </w:r>
      <w:r w:rsidR="001E6D94" w:rsidRPr="008D1B8B">
        <w:rPr>
          <w:sz w:val="22"/>
          <w:szCs w:val="22"/>
        </w:rPr>
        <w:t xml:space="preserve">may include </w:t>
      </w:r>
      <w:r w:rsidR="00EF507F" w:rsidRPr="008D1B8B">
        <w:rPr>
          <w:sz w:val="22"/>
          <w:szCs w:val="22"/>
        </w:rPr>
        <w:t xml:space="preserve">assessment, preparation for </w:t>
      </w:r>
      <w:r w:rsidR="00D20DC1" w:rsidRPr="008D1B8B">
        <w:rPr>
          <w:sz w:val="22"/>
          <w:szCs w:val="22"/>
        </w:rPr>
        <w:t xml:space="preserve">the </w:t>
      </w:r>
      <w:r w:rsidR="00EF507F" w:rsidRPr="008D1B8B">
        <w:rPr>
          <w:sz w:val="22"/>
          <w:szCs w:val="22"/>
        </w:rPr>
        <w:t xml:space="preserve">GED or </w:t>
      </w:r>
      <w:r w:rsidR="00CF67DC" w:rsidRPr="008D1B8B">
        <w:rPr>
          <w:sz w:val="22"/>
          <w:szCs w:val="22"/>
        </w:rPr>
        <w:t xml:space="preserve">an </w:t>
      </w:r>
      <w:r w:rsidR="00EF507F" w:rsidRPr="008D1B8B">
        <w:rPr>
          <w:sz w:val="22"/>
          <w:szCs w:val="22"/>
        </w:rPr>
        <w:t xml:space="preserve">alternative test, or career-technical education. </w:t>
      </w:r>
    </w:p>
    <w:p w14:paraId="06FA04BD" w14:textId="1345BA4F" w:rsidR="00E90F29" w:rsidRPr="008D1B8B" w:rsidRDefault="00E90F29" w:rsidP="00460D58">
      <w:pPr>
        <w:rPr>
          <w:sz w:val="22"/>
          <w:szCs w:val="22"/>
        </w:rPr>
      </w:pPr>
    </w:p>
    <w:p w14:paraId="4094774A" w14:textId="194B4284" w:rsidR="00E90F29" w:rsidRDefault="00E90F29" w:rsidP="00460D58">
      <w:pPr>
        <w:pStyle w:val="Caption"/>
      </w:pPr>
      <w:bookmarkStart w:id="102" w:name="_Ref510622494"/>
      <w:bookmarkStart w:id="103" w:name="_Toc510003380"/>
      <w:bookmarkStart w:id="104" w:name="_Toc511214489"/>
      <w:bookmarkStart w:id="105" w:name="_Toc517801792"/>
      <w:bookmarkStart w:id="106" w:name="_Toc37262451"/>
      <w:r w:rsidRPr="002A2EF8">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12</w:t>
      </w:r>
      <w:r w:rsidR="00F73F92">
        <w:rPr>
          <w:noProof/>
        </w:rPr>
        <w:fldChar w:fldCharType="end"/>
      </w:r>
      <w:bookmarkEnd w:id="102"/>
      <w:r w:rsidRPr="002A2EF8">
        <w:t xml:space="preserve">. </w:t>
      </w:r>
      <w:bookmarkEnd w:id="103"/>
      <w:r>
        <w:t xml:space="preserve">Out-of-School Youth </w:t>
      </w:r>
      <w:r w:rsidR="00FF22D9">
        <w:t>I</w:t>
      </w:r>
      <w:r>
        <w:t xml:space="preserve">dentified and </w:t>
      </w:r>
      <w:r w:rsidR="00FF22D9">
        <w:t>S</w:t>
      </w:r>
      <w:r>
        <w:t>erved</w:t>
      </w:r>
      <w:bookmarkEnd w:id="104"/>
      <w:bookmarkEnd w:id="105"/>
      <w:r w:rsidR="0072520B">
        <w:t>.</w:t>
      </w:r>
      <w:bookmarkEnd w:id="106"/>
    </w:p>
    <w:p w14:paraId="1AB1274E" w14:textId="77777777" w:rsidR="00E90F29" w:rsidRPr="00530E12" w:rsidRDefault="00E90F29" w:rsidP="00E90F29">
      <w:r w:rsidRPr="00530E12">
        <w:rPr>
          <w:noProof/>
          <w:lang w:eastAsia="ja-JP"/>
        </w:rPr>
        <w:drawing>
          <wp:inline distT="0" distB="0" distL="0" distR="0" wp14:anchorId="60234002" wp14:editId="1A7F765C">
            <wp:extent cx="4695825" cy="2143125"/>
            <wp:effectExtent l="0" t="0" r="9525" b="9525"/>
            <wp:docPr id="13" name="Chart 13">
              <a:extLst xmlns:a="http://schemas.openxmlformats.org/drawingml/2006/main">
                <a:ext uri="{FF2B5EF4-FFF2-40B4-BE49-F238E27FC236}">
                  <a16:creationId xmlns:a16="http://schemas.microsoft.com/office/drawing/2014/main" id="{79481CD1-B06A-4BF3-8A16-F9E90018D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3D9183" w14:textId="18C0A0D6" w:rsidR="00E90F29" w:rsidRDefault="00E90F29" w:rsidP="00E90F29">
      <w:pPr>
        <w:rPr>
          <w:sz w:val="20"/>
          <w:szCs w:val="20"/>
        </w:rPr>
      </w:pPr>
      <w:r w:rsidRPr="003F6CCF">
        <w:rPr>
          <w:sz w:val="20"/>
          <w:szCs w:val="20"/>
        </w:rPr>
        <w:t xml:space="preserve">Source: </w:t>
      </w:r>
      <w:r w:rsidR="00B66B97">
        <w:rPr>
          <w:sz w:val="20"/>
          <w:szCs w:val="20"/>
        </w:rPr>
        <w:t>Ohio Migrant Education Center</w:t>
      </w:r>
    </w:p>
    <w:p w14:paraId="6A040E94" w14:textId="77777777" w:rsidR="003F57AE" w:rsidRDefault="003F57AE" w:rsidP="00E90F29">
      <w:pPr>
        <w:rPr>
          <w:sz w:val="20"/>
          <w:szCs w:val="20"/>
        </w:rPr>
      </w:pPr>
    </w:p>
    <w:p w14:paraId="38B02240" w14:textId="37A0D925" w:rsidR="00EF507F" w:rsidRPr="008D1B8B" w:rsidRDefault="00CF67DC" w:rsidP="000E24A1">
      <w:pPr>
        <w:rPr>
          <w:sz w:val="22"/>
          <w:szCs w:val="22"/>
        </w:rPr>
      </w:pPr>
      <w:r w:rsidRPr="008D1B8B">
        <w:rPr>
          <w:sz w:val="22"/>
          <w:szCs w:val="22"/>
        </w:rPr>
        <w:t>The</w:t>
      </w:r>
      <w:r w:rsidR="000E24A1" w:rsidRPr="008D1B8B">
        <w:rPr>
          <w:sz w:val="22"/>
          <w:szCs w:val="22"/>
        </w:rPr>
        <w:t xml:space="preserve"> Ohio </w:t>
      </w:r>
      <w:r w:rsidR="001D1A17" w:rsidRPr="008D1B8B">
        <w:rPr>
          <w:sz w:val="22"/>
          <w:szCs w:val="22"/>
        </w:rPr>
        <w:t>Migrant Education Program</w:t>
      </w:r>
      <w:r w:rsidRPr="008D1B8B">
        <w:rPr>
          <w:sz w:val="22"/>
          <w:szCs w:val="22"/>
        </w:rPr>
        <w:t xml:space="preserve">’s objective is </w:t>
      </w:r>
      <w:r w:rsidR="000E24A1" w:rsidRPr="008D1B8B">
        <w:rPr>
          <w:sz w:val="22"/>
          <w:szCs w:val="22"/>
        </w:rPr>
        <w:t xml:space="preserve">that more </w:t>
      </w:r>
      <w:r w:rsidRPr="008D1B8B">
        <w:rPr>
          <w:sz w:val="22"/>
          <w:szCs w:val="22"/>
        </w:rPr>
        <w:t>out</w:t>
      </w:r>
      <w:r w:rsidR="00D20DC1" w:rsidRPr="008D1B8B">
        <w:rPr>
          <w:sz w:val="22"/>
          <w:szCs w:val="22"/>
        </w:rPr>
        <w:t>-</w:t>
      </w:r>
      <w:r w:rsidRPr="008D1B8B">
        <w:rPr>
          <w:sz w:val="22"/>
          <w:szCs w:val="22"/>
        </w:rPr>
        <w:t>of</w:t>
      </w:r>
      <w:r w:rsidR="00D20DC1" w:rsidRPr="008D1B8B">
        <w:rPr>
          <w:sz w:val="22"/>
          <w:szCs w:val="22"/>
        </w:rPr>
        <w:t>-</w:t>
      </w:r>
      <w:r w:rsidRPr="008D1B8B">
        <w:rPr>
          <w:sz w:val="22"/>
          <w:szCs w:val="22"/>
        </w:rPr>
        <w:t xml:space="preserve">school youth </w:t>
      </w:r>
      <w:r w:rsidR="000E24A1" w:rsidRPr="008D1B8B">
        <w:rPr>
          <w:sz w:val="22"/>
          <w:szCs w:val="22"/>
        </w:rPr>
        <w:t>successfully transition into</w:t>
      </w:r>
      <w:r w:rsidR="00EF507F" w:rsidRPr="008D1B8B">
        <w:rPr>
          <w:sz w:val="22"/>
          <w:szCs w:val="22"/>
        </w:rPr>
        <w:t xml:space="preserve"> </w:t>
      </w:r>
      <w:r w:rsidR="000E24A1" w:rsidRPr="008D1B8B">
        <w:rPr>
          <w:sz w:val="22"/>
          <w:szCs w:val="22"/>
        </w:rPr>
        <w:t>career</w:t>
      </w:r>
      <w:r w:rsidR="00D20DC1" w:rsidRPr="008D1B8B">
        <w:rPr>
          <w:sz w:val="22"/>
          <w:szCs w:val="22"/>
        </w:rPr>
        <w:t>s</w:t>
      </w:r>
      <w:r w:rsidR="000E24A1" w:rsidRPr="008D1B8B">
        <w:rPr>
          <w:sz w:val="22"/>
          <w:szCs w:val="22"/>
        </w:rPr>
        <w:t xml:space="preserve">, either by completing a high school equivalency </w:t>
      </w:r>
      <w:r w:rsidR="007E03D5" w:rsidRPr="008D1B8B">
        <w:rPr>
          <w:sz w:val="22"/>
          <w:szCs w:val="22"/>
        </w:rPr>
        <w:t xml:space="preserve">diploma </w:t>
      </w:r>
      <w:r w:rsidR="000E24A1" w:rsidRPr="008D1B8B">
        <w:rPr>
          <w:sz w:val="22"/>
          <w:szCs w:val="22"/>
        </w:rPr>
        <w:t>or</w:t>
      </w:r>
      <w:r w:rsidR="007C29B9" w:rsidRPr="008D1B8B">
        <w:rPr>
          <w:sz w:val="22"/>
          <w:szCs w:val="22"/>
        </w:rPr>
        <w:t xml:space="preserve"> </w:t>
      </w:r>
      <w:r w:rsidR="00FE4828" w:rsidRPr="008D1B8B">
        <w:rPr>
          <w:sz w:val="22"/>
          <w:szCs w:val="22"/>
        </w:rPr>
        <w:t>gaining</w:t>
      </w:r>
      <w:r w:rsidR="007C29B9" w:rsidRPr="008D1B8B">
        <w:rPr>
          <w:sz w:val="22"/>
          <w:szCs w:val="22"/>
        </w:rPr>
        <w:t xml:space="preserve"> </w:t>
      </w:r>
      <w:r w:rsidR="000E24A1" w:rsidRPr="008D1B8B">
        <w:rPr>
          <w:sz w:val="22"/>
          <w:szCs w:val="22"/>
        </w:rPr>
        <w:t xml:space="preserve">career-technical </w:t>
      </w:r>
      <w:r w:rsidR="00FE4828" w:rsidRPr="008D1B8B">
        <w:rPr>
          <w:sz w:val="22"/>
          <w:szCs w:val="22"/>
        </w:rPr>
        <w:t>skills</w:t>
      </w:r>
      <w:r w:rsidRPr="008D1B8B">
        <w:rPr>
          <w:sz w:val="22"/>
          <w:szCs w:val="22"/>
        </w:rPr>
        <w:t>.</w:t>
      </w:r>
      <w:r w:rsidR="00A64BC0" w:rsidRPr="008D1B8B">
        <w:rPr>
          <w:sz w:val="22"/>
          <w:szCs w:val="22"/>
        </w:rPr>
        <w:t xml:space="preserve"> </w:t>
      </w:r>
      <w:r w:rsidRPr="008D1B8B">
        <w:rPr>
          <w:sz w:val="22"/>
          <w:szCs w:val="22"/>
        </w:rPr>
        <w:t xml:space="preserve">The </w:t>
      </w:r>
      <w:r w:rsidR="001D1A17" w:rsidRPr="008D1B8B">
        <w:rPr>
          <w:sz w:val="22"/>
          <w:szCs w:val="22"/>
        </w:rPr>
        <w:t>Migrant Education Program</w:t>
      </w:r>
      <w:r w:rsidR="00EF507F" w:rsidRPr="008D1B8B">
        <w:rPr>
          <w:sz w:val="22"/>
          <w:szCs w:val="22"/>
        </w:rPr>
        <w:t xml:space="preserve"> does not have data on these indicators</w:t>
      </w:r>
      <w:r w:rsidRPr="008D1B8B">
        <w:rPr>
          <w:sz w:val="22"/>
          <w:szCs w:val="22"/>
        </w:rPr>
        <w:t>, but</w:t>
      </w:r>
      <w:r w:rsidR="00EF507F" w:rsidRPr="008D1B8B">
        <w:rPr>
          <w:sz w:val="22"/>
          <w:szCs w:val="22"/>
        </w:rPr>
        <w:t xml:space="preserve"> some comparison data exists. </w:t>
      </w:r>
    </w:p>
    <w:p w14:paraId="3A51F12D" w14:textId="77777777" w:rsidR="00C77DBC" w:rsidRPr="008D1B8B" w:rsidRDefault="00C77DBC" w:rsidP="000E24A1">
      <w:pPr>
        <w:rPr>
          <w:sz w:val="22"/>
          <w:szCs w:val="22"/>
        </w:rPr>
      </w:pPr>
    </w:p>
    <w:p w14:paraId="581ECCF6" w14:textId="30A83932" w:rsidR="000E24A1" w:rsidRPr="008D1B8B" w:rsidRDefault="000F42D2" w:rsidP="000E24A1">
      <w:pPr>
        <w:rPr>
          <w:sz w:val="22"/>
          <w:szCs w:val="22"/>
        </w:rPr>
      </w:pPr>
      <w:r w:rsidRPr="008D1B8B">
        <w:rPr>
          <w:sz w:val="22"/>
          <w:szCs w:val="22"/>
        </w:rPr>
        <w:t xml:space="preserve">The </w:t>
      </w:r>
      <w:r w:rsidR="007E03D5" w:rsidRPr="008D1B8B">
        <w:rPr>
          <w:sz w:val="22"/>
          <w:szCs w:val="22"/>
        </w:rPr>
        <w:t xml:space="preserve">Ohio Department of Higher Education published the percentage of students </w:t>
      </w:r>
      <w:r w:rsidR="007C29B9" w:rsidRPr="008D1B8B">
        <w:rPr>
          <w:sz w:val="22"/>
          <w:szCs w:val="22"/>
        </w:rPr>
        <w:t xml:space="preserve">who pass the high school equivalent diploma </w:t>
      </w:r>
      <w:r w:rsidR="00A91E62" w:rsidRPr="008D1B8B">
        <w:rPr>
          <w:sz w:val="22"/>
          <w:szCs w:val="22"/>
        </w:rPr>
        <w:t xml:space="preserve">test </w:t>
      </w:r>
      <w:r w:rsidR="007C29B9" w:rsidRPr="008D1B8B">
        <w:rPr>
          <w:sz w:val="22"/>
          <w:szCs w:val="22"/>
        </w:rPr>
        <w:t xml:space="preserve">who are </w:t>
      </w:r>
      <w:r w:rsidR="007E03D5" w:rsidRPr="008D1B8B">
        <w:rPr>
          <w:sz w:val="22"/>
          <w:szCs w:val="22"/>
        </w:rPr>
        <w:t xml:space="preserve">engaged in </w:t>
      </w:r>
      <w:r w:rsidRPr="008D1B8B">
        <w:rPr>
          <w:sz w:val="22"/>
          <w:szCs w:val="22"/>
        </w:rPr>
        <w:t xml:space="preserve">the </w:t>
      </w:r>
      <w:r w:rsidR="00A00F86" w:rsidRPr="008D1B8B">
        <w:rPr>
          <w:sz w:val="22"/>
          <w:szCs w:val="22"/>
        </w:rPr>
        <w:t>D</w:t>
      </w:r>
      <w:r w:rsidRPr="008D1B8B">
        <w:rPr>
          <w:sz w:val="22"/>
          <w:szCs w:val="22"/>
        </w:rPr>
        <w:t xml:space="preserve">epartment’s </w:t>
      </w:r>
      <w:r w:rsidR="007E03D5" w:rsidRPr="008D1B8B">
        <w:rPr>
          <w:sz w:val="22"/>
          <w:szCs w:val="22"/>
        </w:rPr>
        <w:t xml:space="preserve">adult basic literacy and education program, </w:t>
      </w:r>
      <w:r w:rsidR="007E03D5" w:rsidRPr="008D1B8B">
        <w:rPr>
          <w:sz w:val="22"/>
          <w:szCs w:val="22"/>
        </w:rPr>
        <w:lastRenderedPageBreak/>
        <w:t xml:space="preserve">ASPIRE. </w:t>
      </w:r>
      <w:r w:rsidRPr="008D1B8B">
        <w:rPr>
          <w:sz w:val="22"/>
          <w:szCs w:val="22"/>
        </w:rPr>
        <w:t>Among</w:t>
      </w:r>
      <w:r w:rsidR="007E03D5" w:rsidRPr="008D1B8B">
        <w:rPr>
          <w:sz w:val="22"/>
          <w:szCs w:val="22"/>
        </w:rPr>
        <w:t xml:space="preserve"> FY11 and FY17</w:t>
      </w:r>
      <w:r w:rsidRPr="008D1B8B">
        <w:rPr>
          <w:sz w:val="22"/>
          <w:szCs w:val="22"/>
        </w:rPr>
        <w:t xml:space="preserve"> participants</w:t>
      </w:r>
      <w:r w:rsidR="007E03D5" w:rsidRPr="008D1B8B">
        <w:rPr>
          <w:sz w:val="22"/>
          <w:szCs w:val="22"/>
        </w:rPr>
        <w:t>, 73.4</w:t>
      </w:r>
      <w:r w:rsidR="00702AF1" w:rsidRPr="008D1B8B">
        <w:rPr>
          <w:sz w:val="22"/>
          <w:szCs w:val="22"/>
        </w:rPr>
        <w:t xml:space="preserve"> percent</w:t>
      </w:r>
      <w:r w:rsidR="007E03D5" w:rsidRPr="008D1B8B">
        <w:rPr>
          <w:sz w:val="22"/>
          <w:szCs w:val="22"/>
        </w:rPr>
        <w:t xml:space="preserve"> of high school equivalent diploma test</w:t>
      </w:r>
      <w:r w:rsidR="00971D4F" w:rsidRPr="008D1B8B">
        <w:rPr>
          <w:sz w:val="22"/>
          <w:szCs w:val="22"/>
        </w:rPr>
        <w:t>-</w:t>
      </w:r>
      <w:r w:rsidR="007E03D5" w:rsidRPr="008D1B8B">
        <w:rPr>
          <w:sz w:val="22"/>
          <w:szCs w:val="22"/>
        </w:rPr>
        <w:t xml:space="preserve">takers passed the test. </w:t>
      </w:r>
      <w:r w:rsidR="007E03D5" w:rsidRPr="008D1B8B">
        <w:rPr>
          <w:rStyle w:val="FootnoteReference"/>
          <w:sz w:val="22"/>
          <w:szCs w:val="22"/>
        </w:rPr>
        <w:footnoteReference w:id="13"/>
      </w:r>
    </w:p>
    <w:p w14:paraId="30A9DFCC" w14:textId="77777777" w:rsidR="007C29B9" w:rsidRPr="008D1B8B" w:rsidRDefault="007C29B9" w:rsidP="000E24A1">
      <w:pPr>
        <w:rPr>
          <w:rFonts w:ascii="Calibri" w:hAnsi="Calibri"/>
          <w:sz w:val="22"/>
          <w:szCs w:val="22"/>
        </w:rPr>
      </w:pPr>
    </w:p>
    <w:p w14:paraId="31BAD684" w14:textId="170D64E0" w:rsidR="00932C39" w:rsidRPr="008D1B8B" w:rsidRDefault="007C29B9" w:rsidP="000E24A1">
      <w:pPr>
        <w:rPr>
          <w:rFonts w:cs="Arial"/>
          <w:sz w:val="22"/>
          <w:szCs w:val="22"/>
        </w:rPr>
      </w:pPr>
      <w:r w:rsidRPr="008D1B8B">
        <w:rPr>
          <w:rFonts w:cs="Arial"/>
          <w:sz w:val="22"/>
          <w:szCs w:val="22"/>
        </w:rPr>
        <w:t xml:space="preserve">To understand a potential gap </w:t>
      </w:r>
      <w:r w:rsidR="000F42D2" w:rsidRPr="008D1B8B">
        <w:rPr>
          <w:rFonts w:cs="Arial"/>
          <w:sz w:val="22"/>
          <w:szCs w:val="22"/>
        </w:rPr>
        <w:t xml:space="preserve">in </w:t>
      </w:r>
      <w:r w:rsidRPr="008D1B8B">
        <w:rPr>
          <w:rFonts w:cs="Arial"/>
          <w:sz w:val="22"/>
          <w:szCs w:val="22"/>
        </w:rPr>
        <w:t xml:space="preserve">the general population </w:t>
      </w:r>
      <w:r w:rsidR="000F42D2" w:rsidRPr="008D1B8B">
        <w:rPr>
          <w:rFonts w:cs="Arial"/>
          <w:sz w:val="22"/>
          <w:szCs w:val="22"/>
        </w:rPr>
        <w:t>relating</w:t>
      </w:r>
      <w:r w:rsidRPr="008D1B8B">
        <w:rPr>
          <w:rFonts w:cs="Arial"/>
          <w:sz w:val="22"/>
          <w:szCs w:val="22"/>
        </w:rPr>
        <w:t xml:space="preserve"> to career-technical </w:t>
      </w:r>
      <w:r w:rsidR="00354B19" w:rsidRPr="008D1B8B">
        <w:rPr>
          <w:rFonts w:cs="Arial"/>
          <w:sz w:val="22"/>
          <w:szCs w:val="22"/>
        </w:rPr>
        <w:t>education</w:t>
      </w:r>
      <w:r w:rsidRPr="008D1B8B">
        <w:rPr>
          <w:rFonts w:cs="Arial"/>
          <w:sz w:val="22"/>
          <w:szCs w:val="22"/>
        </w:rPr>
        <w:t xml:space="preserve">, </w:t>
      </w:r>
      <w:r w:rsidR="000F42D2" w:rsidRPr="008D1B8B">
        <w:rPr>
          <w:rFonts w:cs="Arial"/>
          <w:sz w:val="22"/>
          <w:szCs w:val="22"/>
        </w:rPr>
        <w:t xml:space="preserve">Ohio reviewed </w:t>
      </w:r>
      <w:r w:rsidRPr="008D1B8B">
        <w:rPr>
          <w:rFonts w:cs="Arial"/>
          <w:sz w:val="22"/>
          <w:szCs w:val="22"/>
        </w:rPr>
        <w:t xml:space="preserve">performance data for </w:t>
      </w:r>
      <w:r w:rsidR="000F42D2" w:rsidRPr="008D1B8B">
        <w:rPr>
          <w:rFonts w:cs="Arial"/>
          <w:sz w:val="22"/>
          <w:szCs w:val="22"/>
        </w:rPr>
        <w:t xml:space="preserve">its </w:t>
      </w:r>
      <w:r w:rsidRPr="008D1B8B">
        <w:rPr>
          <w:rFonts w:cs="Arial"/>
          <w:sz w:val="22"/>
          <w:szCs w:val="22"/>
        </w:rPr>
        <w:t xml:space="preserve">career-technical planning districts. </w:t>
      </w:r>
      <w:r w:rsidR="000F42D2" w:rsidRPr="008D1B8B">
        <w:rPr>
          <w:rFonts w:cs="Arial"/>
          <w:sz w:val="22"/>
          <w:szCs w:val="22"/>
        </w:rPr>
        <w:t xml:space="preserve">In </w:t>
      </w:r>
      <w:r w:rsidRPr="008D1B8B">
        <w:rPr>
          <w:rFonts w:cs="Arial"/>
          <w:sz w:val="22"/>
          <w:szCs w:val="22"/>
        </w:rPr>
        <w:t xml:space="preserve">2016-2017, </w:t>
      </w:r>
      <w:r w:rsidR="00AF37AE" w:rsidRPr="008D1B8B">
        <w:rPr>
          <w:rFonts w:cs="Arial"/>
          <w:sz w:val="22"/>
          <w:szCs w:val="22"/>
        </w:rPr>
        <w:t>41.7</w:t>
      </w:r>
      <w:r w:rsidR="00702AF1" w:rsidRPr="008D1B8B">
        <w:rPr>
          <w:rFonts w:cs="Arial"/>
          <w:sz w:val="22"/>
          <w:szCs w:val="22"/>
        </w:rPr>
        <w:t xml:space="preserve"> percent</w:t>
      </w:r>
      <w:r w:rsidRPr="008D1B8B">
        <w:rPr>
          <w:rFonts w:cs="Arial"/>
          <w:sz w:val="22"/>
          <w:szCs w:val="22"/>
        </w:rPr>
        <w:t xml:space="preserve"> of students earned industry credential</w:t>
      </w:r>
      <w:r w:rsidR="00091427" w:rsidRPr="008D1B8B">
        <w:rPr>
          <w:rFonts w:cs="Arial"/>
          <w:sz w:val="22"/>
          <w:szCs w:val="22"/>
        </w:rPr>
        <w:t>s</w:t>
      </w:r>
      <w:r w:rsidR="00AF37AE" w:rsidRPr="008D1B8B">
        <w:rPr>
          <w:rFonts w:cs="Arial"/>
          <w:sz w:val="22"/>
          <w:szCs w:val="22"/>
        </w:rPr>
        <w:t xml:space="preserve"> of any type</w:t>
      </w:r>
      <w:r w:rsidRPr="008D1B8B">
        <w:rPr>
          <w:rFonts w:cs="Arial"/>
          <w:sz w:val="22"/>
          <w:szCs w:val="22"/>
        </w:rPr>
        <w:t xml:space="preserve"> before completing high school or within six months of leaving high school. </w:t>
      </w:r>
    </w:p>
    <w:p w14:paraId="67DA001E" w14:textId="77777777" w:rsidR="000E24A1" w:rsidRPr="008D1B8B" w:rsidRDefault="000E24A1" w:rsidP="00E90F29">
      <w:pPr>
        <w:rPr>
          <w:sz w:val="22"/>
          <w:szCs w:val="22"/>
        </w:rPr>
      </w:pPr>
    </w:p>
    <w:p w14:paraId="314365C7" w14:textId="2D5CF7F7" w:rsidR="003F57AE" w:rsidRPr="008D1B8B" w:rsidRDefault="007C29B9" w:rsidP="00E90F29">
      <w:pPr>
        <w:rPr>
          <w:sz w:val="22"/>
          <w:szCs w:val="22"/>
        </w:rPr>
      </w:pPr>
      <w:r w:rsidRPr="008D1B8B">
        <w:rPr>
          <w:sz w:val="22"/>
          <w:szCs w:val="22"/>
        </w:rPr>
        <w:t xml:space="preserve">Based on this information, </w:t>
      </w:r>
      <w:r w:rsidR="000F42D2" w:rsidRPr="008D1B8B">
        <w:rPr>
          <w:sz w:val="22"/>
          <w:szCs w:val="22"/>
        </w:rPr>
        <w:fldChar w:fldCharType="begin"/>
      </w:r>
      <w:r w:rsidR="000F42D2" w:rsidRPr="008D1B8B">
        <w:rPr>
          <w:sz w:val="22"/>
          <w:szCs w:val="22"/>
        </w:rPr>
        <w:instrText xml:space="preserve"> REF _Ref515830850 \h  \* MERGEFORMAT </w:instrText>
      </w:r>
      <w:r w:rsidR="000F42D2" w:rsidRPr="008D1B8B">
        <w:rPr>
          <w:sz w:val="22"/>
          <w:szCs w:val="22"/>
        </w:rPr>
      </w:r>
      <w:r w:rsidR="000F42D2" w:rsidRPr="008D1B8B">
        <w:rPr>
          <w:sz w:val="22"/>
          <w:szCs w:val="22"/>
        </w:rPr>
        <w:fldChar w:fldCharType="separate"/>
      </w:r>
      <w:r w:rsidR="006554C1" w:rsidRPr="006554C1">
        <w:rPr>
          <w:sz w:val="22"/>
          <w:szCs w:val="22"/>
        </w:rPr>
        <w:t xml:space="preserve">Table </w:t>
      </w:r>
      <w:r w:rsidR="006554C1" w:rsidRPr="006554C1">
        <w:rPr>
          <w:noProof/>
          <w:sz w:val="22"/>
          <w:szCs w:val="22"/>
        </w:rPr>
        <w:t>11</w:t>
      </w:r>
      <w:r w:rsidR="000F42D2" w:rsidRPr="008D1B8B">
        <w:rPr>
          <w:sz w:val="22"/>
          <w:szCs w:val="22"/>
        </w:rPr>
        <w:fldChar w:fldCharType="end"/>
      </w:r>
      <w:r w:rsidR="000F42D2" w:rsidRPr="008D1B8B">
        <w:rPr>
          <w:sz w:val="22"/>
          <w:szCs w:val="22"/>
        </w:rPr>
        <w:t xml:space="preserve"> outlines </w:t>
      </w:r>
      <w:r w:rsidRPr="008D1B8B">
        <w:rPr>
          <w:sz w:val="22"/>
          <w:szCs w:val="22"/>
        </w:rPr>
        <w:t xml:space="preserve">the </w:t>
      </w:r>
      <w:r w:rsidR="009D2AF8" w:rsidRPr="008D1B8B">
        <w:rPr>
          <w:sz w:val="22"/>
          <w:szCs w:val="22"/>
        </w:rPr>
        <w:t>need statement</w:t>
      </w:r>
      <w:r w:rsidR="000E24A1" w:rsidRPr="008D1B8B">
        <w:rPr>
          <w:sz w:val="22"/>
          <w:szCs w:val="22"/>
        </w:rPr>
        <w:t>s</w:t>
      </w:r>
      <w:r w:rsidR="009D2AF8" w:rsidRPr="008D1B8B">
        <w:rPr>
          <w:sz w:val="22"/>
          <w:szCs w:val="22"/>
        </w:rPr>
        <w:t xml:space="preserve"> focused on out-of-school youth</w:t>
      </w:r>
      <w:r w:rsidR="000F42D2" w:rsidRPr="008D1B8B">
        <w:rPr>
          <w:sz w:val="22"/>
          <w:szCs w:val="22"/>
        </w:rPr>
        <w:t>:</w:t>
      </w:r>
      <w:r w:rsidR="00113E45" w:rsidRPr="008D1B8B">
        <w:rPr>
          <w:sz w:val="22"/>
          <w:szCs w:val="22"/>
        </w:rPr>
        <w:t xml:space="preserve"> </w:t>
      </w:r>
    </w:p>
    <w:p w14:paraId="01A445D5" w14:textId="77777777" w:rsidR="003F7E4D" w:rsidRPr="008D1B8B" w:rsidRDefault="003F7E4D" w:rsidP="00E90F29">
      <w:pPr>
        <w:rPr>
          <w:sz w:val="22"/>
          <w:szCs w:val="22"/>
        </w:rPr>
      </w:pPr>
    </w:p>
    <w:p w14:paraId="1617BB3F" w14:textId="094FEBA5" w:rsidR="00A62A54" w:rsidRPr="008D1B8B" w:rsidRDefault="00A62A54" w:rsidP="006554C1">
      <w:pPr>
        <w:pStyle w:val="ListParagraph"/>
        <w:rPr>
          <w:rFonts w:ascii="Calibri" w:hAnsi="Calibri"/>
        </w:rPr>
      </w:pPr>
      <w:r w:rsidRPr="008D1B8B">
        <w:t>The percenta</w:t>
      </w:r>
      <w:r w:rsidR="0066698D" w:rsidRPr="008D1B8B">
        <w:t>ge</w:t>
      </w:r>
      <w:r w:rsidRPr="008D1B8B">
        <w:t xml:space="preserve"> of </w:t>
      </w:r>
      <w:r w:rsidR="000F42D2" w:rsidRPr="008D1B8B">
        <w:t>out</w:t>
      </w:r>
      <w:r w:rsidR="00091427" w:rsidRPr="008D1B8B">
        <w:t>-</w:t>
      </w:r>
      <w:r w:rsidR="000F42D2" w:rsidRPr="008D1B8B">
        <w:t>of</w:t>
      </w:r>
      <w:r w:rsidR="00091427" w:rsidRPr="008D1B8B">
        <w:t>-</w:t>
      </w:r>
      <w:r w:rsidR="000F42D2" w:rsidRPr="008D1B8B">
        <w:t xml:space="preserve">school youth </w:t>
      </w:r>
      <w:r w:rsidRPr="008D1B8B">
        <w:t xml:space="preserve">receiving </w:t>
      </w:r>
      <w:r w:rsidR="000F42D2" w:rsidRPr="008D1B8B">
        <w:t>high</w:t>
      </w:r>
      <w:r w:rsidR="00091427" w:rsidRPr="008D1B8B">
        <w:t xml:space="preserve"> </w:t>
      </w:r>
      <w:r w:rsidR="000F42D2" w:rsidRPr="008D1B8B">
        <w:t>school</w:t>
      </w:r>
      <w:r w:rsidR="00091427" w:rsidRPr="008D1B8B">
        <w:t xml:space="preserve"> </w:t>
      </w:r>
      <w:r w:rsidR="000F42D2" w:rsidRPr="008D1B8B">
        <w:t xml:space="preserve">equivalency </w:t>
      </w:r>
      <w:r w:rsidRPr="008D1B8B">
        <w:t xml:space="preserve">services who </w:t>
      </w:r>
      <w:r w:rsidR="000F42D2" w:rsidRPr="008D1B8B">
        <w:t xml:space="preserve">receive a </w:t>
      </w:r>
      <w:r w:rsidRPr="008D1B8B">
        <w:t xml:space="preserve">high school equivalency </w:t>
      </w:r>
      <w:r w:rsidR="000F42D2" w:rsidRPr="008D1B8B">
        <w:t xml:space="preserve">credential, for example, a </w:t>
      </w:r>
      <w:r w:rsidRPr="008D1B8B">
        <w:t>GED</w:t>
      </w:r>
      <w:r w:rsidR="000F42D2" w:rsidRPr="008D1B8B">
        <w:t xml:space="preserve">, must </w:t>
      </w:r>
      <w:r w:rsidR="007C29B9" w:rsidRPr="008D1B8B">
        <w:t>meet or exceed 73</w:t>
      </w:r>
      <w:r w:rsidR="00702AF1" w:rsidRPr="008D1B8B">
        <w:t xml:space="preserve"> percent</w:t>
      </w:r>
      <w:r w:rsidR="009D4CCC" w:rsidRPr="008D1B8B">
        <w:t>;</w:t>
      </w:r>
    </w:p>
    <w:p w14:paraId="5DF8F24C" w14:textId="2C8F337C" w:rsidR="0063090E" w:rsidRPr="008D1B8B" w:rsidRDefault="00A97EBC" w:rsidP="006554C1">
      <w:pPr>
        <w:pStyle w:val="ListParagraph"/>
        <w:rPr>
          <w:rFonts w:ascii="Calibri" w:hAnsi="Calibri"/>
        </w:rPr>
      </w:pPr>
      <w:r w:rsidRPr="008D1B8B">
        <w:t>The percenta</w:t>
      </w:r>
      <w:r w:rsidR="006A3D9D" w:rsidRPr="008D1B8B">
        <w:t>ge</w:t>
      </w:r>
      <w:r w:rsidR="00787EF0" w:rsidRPr="008D1B8B">
        <w:t xml:space="preserve"> of </w:t>
      </w:r>
      <w:r w:rsidR="007654E9" w:rsidRPr="008D1B8B">
        <w:t>o</w:t>
      </w:r>
      <w:r w:rsidR="000F42D2" w:rsidRPr="008D1B8B">
        <w:t xml:space="preserve">ut-of-school youth </w:t>
      </w:r>
      <w:r w:rsidR="00787EF0" w:rsidRPr="008D1B8B">
        <w:t xml:space="preserve">receiving career-technical training who </w:t>
      </w:r>
      <w:r w:rsidR="006A3D9D" w:rsidRPr="008D1B8B">
        <w:t xml:space="preserve">then </w:t>
      </w:r>
      <w:r w:rsidR="00787EF0" w:rsidRPr="008D1B8B">
        <w:t xml:space="preserve">receive </w:t>
      </w:r>
      <w:r w:rsidR="00354B19" w:rsidRPr="008D1B8B">
        <w:t xml:space="preserve">industry or </w:t>
      </w:r>
      <w:r w:rsidR="00B65835" w:rsidRPr="008D1B8B">
        <w:t>institutional</w:t>
      </w:r>
      <w:r w:rsidR="00787EF0" w:rsidRPr="008D1B8B">
        <w:t xml:space="preserve"> career-technical </w:t>
      </w:r>
      <w:r w:rsidR="007C29B9" w:rsidRPr="008D1B8B">
        <w:t>credential</w:t>
      </w:r>
      <w:r w:rsidR="007654E9" w:rsidRPr="008D1B8B">
        <w:t>s</w:t>
      </w:r>
      <w:r w:rsidR="007C29B9" w:rsidRPr="008D1B8B">
        <w:t xml:space="preserve"> </w:t>
      </w:r>
      <w:r w:rsidR="000F42D2" w:rsidRPr="008D1B8B">
        <w:t xml:space="preserve">must </w:t>
      </w:r>
      <w:r w:rsidR="007C29B9" w:rsidRPr="008D1B8B">
        <w:t xml:space="preserve">meet or exceed </w:t>
      </w:r>
      <w:r w:rsidR="00AF37AE" w:rsidRPr="008D1B8B">
        <w:t>42</w:t>
      </w:r>
      <w:r w:rsidR="00702AF1" w:rsidRPr="008D1B8B">
        <w:t xml:space="preserve"> percent</w:t>
      </w:r>
      <w:r w:rsidR="009D4CCC" w:rsidRPr="008D1B8B">
        <w:t>.</w:t>
      </w:r>
    </w:p>
    <w:p w14:paraId="7C0DC8F4" w14:textId="77777777" w:rsidR="00E16933" w:rsidRPr="008D1B8B" w:rsidRDefault="00E16933" w:rsidP="00E16933">
      <w:pPr>
        <w:rPr>
          <w:rFonts w:ascii="Calibri" w:hAnsi="Calibri"/>
          <w:sz w:val="22"/>
          <w:szCs w:val="22"/>
        </w:rPr>
      </w:pPr>
    </w:p>
    <w:p w14:paraId="072220B6" w14:textId="27381857" w:rsidR="00844613" w:rsidRPr="008D1B8B" w:rsidRDefault="00E16933" w:rsidP="00ED1634">
      <w:pPr>
        <w:rPr>
          <w:sz w:val="22"/>
          <w:szCs w:val="22"/>
        </w:rPr>
      </w:pPr>
      <w:r w:rsidRPr="008D1B8B">
        <w:rPr>
          <w:rFonts w:cs="Arial"/>
          <w:sz w:val="22"/>
          <w:szCs w:val="22"/>
        </w:rPr>
        <w:t>One caveat to the use of the metric “</w:t>
      </w:r>
      <w:r w:rsidR="00702AF1" w:rsidRPr="008D1B8B">
        <w:rPr>
          <w:rFonts w:cs="Arial"/>
          <w:sz w:val="22"/>
          <w:szCs w:val="22"/>
        </w:rPr>
        <w:t>percent</w:t>
      </w:r>
      <w:r w:rsidRPr="008D1B8B">
        <w:rPr>
          <w:rFonts w:cs="Arial"/>
          <w:sz w:val="22"/>
          <w:szCs w:val="22"/>
        </w:rPr>
        <w:t xml:space="preserve"> of students earning an industry</w:t>
      </w:r>
      <w:r w:rsidR="00B65835" w:rsidRPr="008D1B8B">
        <w:rPr>
          <w:rFonts w:cs="Arial"/>
          <w:sz w:val="22"/>
          <w:szCs w:val="22"/>
        </w:rPr>
        <w:t xml:space="preserve"> or institutional</w:t>
      </w:r>
      <w:r w:rsidRPr="008D1B8B">
        <w:rPr>
          <w:rFonts w:cs="Arial"/>
          <w:sz w:val="22"/>
          <w:szCs w:val="22"/>
        </w:rPr>
        <w:t xml:space="preserve"> credential”</w:t>
      </w:r>
      <w:r w:rsidR="00E32A6A" w:rsidRPr="008D1B8B">
        <w:rPr>
          <w:rFonts w:cs="Arial"/>
          <w:sz w:val="22"/>
          <w:szCs w:val="22"/>
        </w:rPr>
        <w:t xml:space="preserve"> in a need statement</w:t>
      </w:r>
      <w:r w:rsidRPr="008D1B8B">
        <w:rPr>
          <w:rFonts w:cs="Arial"/>
          <w:sz w:val="22"/>
          <w:szCs w:val="22"/>
        </w:rPr>
        <w:t xml:space="preserve"> is </w:t>
      </w:r>
      <w:r w:rsidR="000F42D2" w:rsidRPr="008D1B8B">
        <w:rPr>
          <w:rFonts w:cs="Arial"/>
          <w:sz w:val="22"/>
          <w:szCs w:val="22"/>
        </w:rPr>
        <w:t>that</w:t>
      </w:r>
      <w:r w:rsidRPr="008D1B8B">
        <w:rPr>
          <w:rFonts w:cs="Arial"/>
          <w:sz w:val="22"/>
          <w:szCs w:val="22"/>
        </w:rPr>
        <w:t xml:space="preserve"> some </w:t>
      </w:r>
      <w:r w:rsidR="000F42D2" w:rsidRPr="008D1B8B">
        <w:rPr>
          <w:rFonts w:cs="Arial"/>
          <w:sz w:val="22"/>
          <w:szCs w:val="22"/>
        </w:rPr>
        <w:t>out</w:t>
      </w:r>
      <w:r w:rsidR="007654E9" w:rsidRPr="008D1B8B">
        <w:rPr>
          <w:rFonts w:cs="Arial"/>
          <w:sz w:val="22"/>
          <w:szCs w:val="22"/>
        </w:rPr>
        <w:t>-</w:t>
      </w:r>
      <w:r w:rsidR="000F42D2" w:rsidRPr="008D1B8B">
        <w:rPr>
          <w:rFonts w:cs="Arial"/>
          <w:sz w:val="22"/>
          <w:szCs w:val="22"/>
        </w:rPr>
        <w:t>of</w:t>
      </w:r>
      <w:r w:rsidR="007654E9" w:rsidRPr="008D1B8B">
        <w:rPr>
          <w:rFonts w:cs="Arial"/>
          <w:sz w:val="22"/>
          <w:szCs w:val="22"/>
        </w:rPr>
        <w:t>-</w:t>
      </w:r>
      <w:r w:rsidR="000F42D2" w:rsidRPr="008D1B8B">
        <w:rPr>
          <w:rFonts w:cs="Arial"/>
          <w:sz w:val="22"/>
          <w:szCs w:val="22"/>
        </w:rPr>
        <w:t xml:space="preserve">school </w:t>
      </w:r>
      <w:r w:rsidRPr="008D1B8B">
        <w:rPr>
          <w:rFonts w:cs="Arial"/>
          <w:sz w:val="22"/>
          <w:szCs w:val="22"/>
        </w:rPr>
        <w:t xml:space="preserve"> students </w:t>
      </w:r>
      <w:r w:rsidR="003C271F" w:rsidRPr="008D1B8B">
        <w:rPr>
          <w:rFonts w:cs="Arial"/>
          <w:sz w:val="22"/>
          <w:szCs w:val="22"/>
        </w:rPr>
        <w:t>are undocumented</w:t>
      </w:r>
      <w:r w:rsidR="000F42D2" w:rsidRPr="008D1B8B">
        <w:rPr>
          <w:rFonts w:cs="Arial"/>
          <w:sz w:val="22"/>
          <w:szCs w:val="22"/>
        </w:rPr>
        <w:t xml:space="preserve">, </w:t>
      </w:r>
      <w:r w:rsidR="003C271F" w:rsidRPr="008D1B8B">
        <w:rPr>
          <w:rFonts w:cs="Arial"/>
          <w:sz w:val="22"/>
          <w:szCs w:val="22"/>
        </w:rPr>
        <w:t xml:space="preserve">but most industry credentials cannot be </w:t>
      </w:r>
      <w:r w:rsidR="001828F7" w:rsidRPr="008D1B8B">
        <w:rPr>
          <w:rFonts w:cs="Arial"/>
          <w:sz w:val="22"/>
          <w:szCs w:val="22"/>
        </w:rPr>
        <w:t xml:space="preserve">awarded to students </w:t>
      </w:r>
      <w:r w:rsidR="000F42D2" w:rsidRPr="008D1B8B">
        <w:rPr>
          <w:rFonts w:cs="Arial"/>
          <w:sz w:val="22"/>
          <w:szCs w:val="22"/>
        </w:rPr>
        <w:t xml:space="preserve">without </w:t>
      </w:r>
      <w:r w:rsidR="001828F7" w:rsidRPr="008D1B8B">
        <w:rPr>
          <w:rFonts w:cs="Arial"/>
          <w:sz w:val="22"/>
          <w:szCs w:val="22"/>
        </w:rPr>
        <w:t>proper legal documentation. The result of this gap is that some students will be unable to receive industry credential</w:t>
      </w:r>
      <w:r w:rsidR="00220C09" w:rsidRPr="008D1B8B">
        <w:rPr>
          <w:rFonts w:cs="Arial"/>
          <w:sz w:val="22"/>
          <w:szCs w:val="22"/>
        </w:rPr>
        <w:t>s</w:t>
      </w:r>
      <w:r w:rsidR="001828F7" w:rsidRPr="008D1B8B">
        <w:rPr>
          <w:rFonts w:cs="Arial"/>
          <w:sz w:val="22"/>
          <w:szCs w:val="22"/>
        </w:rPr>
        <w:t xml:space="preserve"> </w:t>
      </w:r>
      <w:r w:rsidR="005938A9" w:rsidRPr="008D1B8B">
        <w:rPr>
          <w:rFonts w:cs="Arial"/>
          <w:sz w:val="22"/>
          <w:szCs w:val="22"/>
        </w:rPr>
        <w:t>even though</w:t>
      </w:r>
      <w:r w:rsidR="00267536" w:rsidRPr="008D1B8B">
        <w:rPr>
          <w:rFonts w:cs="Arial"/>
          <w:sz w:val="22"/>
          <w:szCs w:val="22"/>
        </w:rPr>
        <w:t xml:space="preserve"> they complete all other requirements.</w:t>
      </w:r>
      <w:r w:rsidR="00B65835" w:rsidRPr="008D1B8B">
        <w:rPr>
          <w:rFonts w:cs="Arial"/>
          <w:sz w:val="22"/>
          <w:szCs w:val="22"/>
        </w:rPr>
        <w:t xml:space="preserve"> Therefore</w:t>
      </w:r>
      <w:r w:rsidR="000F42D2" w:rsidRPr="008D1B8B">
        <w:rPr>
          <w:rFonts w:cs="Arial"/>
          <w:sz w:val="22"/>
          <w:szCs w:val="22"/>
        </w:rPr>
        <w:t>, the committee suggest</w:t>
      </w:r>
      <w:r w:rsidR="00220C09" w:rsidRPr="008D1B8B">
        <w:rPr>
          <w:rFonts w:cs="Arial"/>
          <w:sz w:val="22"/>
          <w:szCs w:val="22"/>
        </w:rPr>
        <w:t>s</w:t>
      </w:r>
      <w:r w:rsidR="00B65835" w:rsidRPr="008D1B8B">
        <w:rPr>
          <w:rFonts w:cs="Arial"/>
          <w:sz w:val="22"/>
          <w:szCs w:val="22"/>
        </w:rPr>
        <w:t xml:space="preserve"> that credentials for completing the program</w:t>
      </w:r>
      <w:r w:rsidR="000F42D2" w:rsidRPr="008D1B8B">
        <w:rPr>
          <w:rFonts w:cs="Arial"/>
          <w:sz w:val="22"/>
          <w:szCs w:val="22"/>
        </w:rPr>
        <w:t>,</w:t>
      </w:r>
      <w:r w:rsidR="00B65835" w:rsidRPr="008D1B8B">
        <w:rPr>
          <w:rFonts w:cs="Arial"/>
          <w:sz w:val="22"/>
          <w:szCs w:val="22"/>
        </w:rPr>
        <w:t xml:space="preserve"> awarded by </w:t>
      </w:r>
      <w:r w:rsidR="000F42D2" w:rsidRPr="008D1B8B">
        <w:rPr>
          <w:rFonts w:cs="Arial"/>
          <w:sz w:val="22"/>
          <w:szCs w:val="22"/>
        </w:rPr>
        <w:t xml:space="preserve">an </w:t>
      </w:r>
      <w:r w:rsidR="00F13008" w:rsidRPr="008D1B8B">
        <w:rPr>
          <w:rFonts w:cs="Arial"/>
          <w:sz w:val="22"/>
          <w:szCs w:val="22"/>
        </w:rPr>
        <w:t>educational institution</w:t>
      </w:r>
      <w:r w:rsidR="000F42D2" w:rsidRPr="008D1B8B">
        <w:rPr>
          <w:rFonts w:cs="Arial"/>
          <w:sz w:val="22"/>
          <w:szCs w:val="22"/>
        </w:rPr>
        <w:t xml:space="preserve"> such as a</w:t>
      </w:r>
      <w:r w:rsidR="00F13008" w:rsidRPr="008D1B8B">
        <w:rPr>
          <w:rFonts w:cs="Arial"/>
          <w:sz w:val="22"/>
          <w:szCs w:val="22"/>
        </w:rPr>
        <w:t xml:space="preserve"> career-technical center or traditional school district</w:t>
      </w:r>
      <w:r w:rsidR="000F42D2" w:rsidRPr="008D1B8B">
        <w:rPr>
          <w:rFonts w:cs="Arial"/>
          <w:sz w:val="22"/>
          <w:szCs w:val="22"/>
        </w:rPr>
        <w:t xml:space="preserve">, </w:t>
      </w:r>
      <w:r w:rsidR="00F13008" w:rsidRPr="008D1B8B">
        <w:rPr>
          <w:rFonts w:cs="Arial"/>
          <w:sz w:val="22"/>
          <w:szCs w:val="22"/>
        </w:rPr>
        <w:t>be included</w:t>
      </w:r>
      <w:r w:rsidR="000851A5" w:rsidRPr="008D1B8B">
        <w:rPr>
          <w:rFonts w:cs="Arial"/>
          <w:sz w:val="22"/>
          <w:szCs w:val="22"/>
        </w:rPr>
        <w:t xml:space="preserve"> in monitoring this result</w:t>
      </w:r>
      <w:r w:rsidR="005938A9" w:rsidRPr="008D1B8B">
        <w:rPr>
          <w:rFonts w:cs="Arial"/>
          <w:sz w:val="22"/>
          <w:szCs w:val="22"/>
        </w:rPr>
        <w:t xml:space="preserve">. </w:t>
      </w:r>
      <w:r w:rsidR="00ED1634" w:rsidRPr="008D1B8B">
        <w:rPr>
          <w:rFonts w:cs="Arial"/>
          <w:sz w:val="22"/>
          <w:szCs w:val="22"/>
        </w:rPr>
        <w:t xml:space="preserve">This challenge should be addressed in </w:t>
      </w:r>
      <w:r w:rsidR="000F42D2" w:rsidRPr="008D1B8B">
        <w:rPr>
          <w:rFonts w:cs="Arial"/>
          <w:sz w:val="22"/>
          <w:szCs w:val="22"/>
        </w:rPr>
        <w:t>a district’s</w:t>
      </w:r>
      <w:r w:rsidR="00ED1634" w:rsidRPr="008D1B8B">
        <w:rPr>
          <w:rFonts w:cs="Arial"/>
          <w:sz w:val="22"/>
          <w:szCs w:val="22"/>
        </w:rPr>
        <w:t xml:space="preserve"> </w:t>
      </w:r>
      <w:r w:rsidR="00220C09" w:rsidRPr="008D1B8B">
        <w:rPr>
          <w:rFonts w:cs="Arial"/>
          <w:sz w:val="22"/>
          <w:szCs w:val="22"/>
        </w:rPr>
        <w:t>s</w:t>
      </w:r>
      <w:r w:rsidR="009B18EE" w:rsidRPr="008D1B8B">
        <w:rPr>
          <w:rFonts w:cs="Arial"/>
          <w:sz w:val="22"/>
          <w:szCs w:val="22"/>
        </w:rPr>
        <w:t xml:space="preserve">ervice </w:t>
      </w:r>
      <w:r w:rsidR="00220C09" w:rsidRPr="008D1B8B">
        <w:rPr>
          <w:rFonts w:cs="Arial"/>
          <w:sz w:val="22"/>
          <w:szCs w:val="22"/>
        </w:rPr>
        <w:t>d</w:t>
      </w:r>
      <w:r w:rsidR="009B18EE" w:rsidRPr="008D1B8B">
        <w:rPr>
          <w:rFonts w:cs="Arial"/>
          <w:sz w:val="22"/>
          <w:szCs w:val="22"/>
        </w:rPr>
        <w:t xml:space="preserve">elivery </w:t>
      </w:r>
      <w:r w:rsidR="00220C09" w:rsidRPr="008D1B8B">
        <w:rPr>
          <w:rFonts w:cs="Arial"/>
          <w:sz w:val="22"/>
          <w:szCs w:val="22"/>
        </w:rPr>
        <w:t>p</w:t>
      </w:r>
      <w:r w:rsidR="009B18EE" w:rsidRPr="008D1B8B">
        <w:rPr>
          <w:rFonts w:cs="Arial"/>
          <w:sz w:val="22"/>
          <w:szCs w:val="22"/>
        </w:rPr>
        <w:t xml:space="preserve">lan. </w:t>
      </w:r>
    </w:p>
    <w:p w14:paraId="72909DD8" w14:textId="77777777" w:rsidR="00113E45" w:rsidRDefault="00113E45" w:rsidP="00E90F29">
      <w:pPr>
        <w:rPr>
          <w:sz w:val="20"/>
          <w:szCs w:val="20"/>
        </w:rPr>
      </w:pPr>
    </w:p>
    <w:p w14:paraId="31045BCC" w14:textId="62A7B362" w:rsidR="00113E45" w:rsidRPr="003F7E4D" w:rsidRDefault="00113E45" w:rsidP="00460D58">
      <w:pPr>
        <w:pStyle w:val="Caption"/>
      </w:pPr>
      <w:bookmarkStart w:id="107" w:name="_Ref515830850"/>
      <w:bookmarkStart w:id="108" w:name="_Toc37262531"/>
      <w:r w:rsidRPr="003F7E4D">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11</w:t>
      </w:r>
      <w:r w:rsidR="00F73F92">
        <w:rPr>
          <w:noProof/>
        </w:rPr>
        <w:fldChar w:fldCharType="end"/>
      </w:r>
      <w:bookmarkEnd w:id="107"/>
      <w:r w:rsidRPr="003F7E4D">
        <w:t>: Out</w:t>
      </w:r>
      <w:r w:rsidR="00220C09">
        <w:t>-</w:t>
      </w:r>
      <w:r w:rsidRPr="003F7E4D">
        <w:t>of</w:t>
      </w:r>
      <w:r w:rsidR="00220C09">
        <w:t>-</w:t>
      </w:r>
      <w:r w:rsidRPr="003F7E4D">
        <w:t>School Youth Participation Data and Need</w:t>
      </w:r>
      <w:r w:rsidR="0072520B">
        <w:t>.</w:t>
      </w:r>
      <w:bookmarkEnd w:id="108"/>
    </w:p>
    <w:tbl>
      <w:tblPr>
        <w:tblW w:w="10970" w:type="dxa"/>
        <w:tblCellMar>
          <w:left w:w="0" w:type="dxa"/>
          <w:right w:w="0" w:type="dxa"/>
        </w:tblCellMar>
        <w:tblLook w:val="0420" w:firstRow="1" w:lastRow="0" w:firstColumn="0" w:lastColumn="0" w:noHBand="0" w:noVBand="1"/>
      </w:tblPr>
      <w:tblGrid>
        <w:gridCol w:w="1819"/>
        <w:gridCol w:w="2544"/>
        <w:gridCol w:w="2703"/>
        <w:gridCol w:w="3904"/>
      </w:tblGrid>
      <w:tr w:rsidR="00884EA1" w:rsidRPr="0072520B" w14:paraId="541B211F" w14:textId="77777777" w:rsidTr="000851A5">
        <w:trPr>
          <w:trHeight w:val="554"/>
        </w:trPr>
        <w:tc>
          <w:tcPr>
            <w:tcW w:w="1819"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F4267C5" w14:textId="77777777" w:rsidR="00884EA1" w:rsidRPr="0072520B" w:rsidRDefault="00884EA1" w:rsidP="005F13C7">
            <w:pPr>
              <w:rPr>
                <w:sz w:val="22"/>
                <w:szCs w:val="22"/>
              </w:rPr>
            </w:pPr>
            <w:r w:rsidRPr="0072520B">
              <w:rPr>
                <w:b/>
                <w:bCs/>
                <w:sz w:val="22"/>
                <w:szCs w:val="22"/>
              </w:rPr>
              <w:t>Need Indicator</w:t>
            </w:r>
          </w:p>
        </w:tc>
        <w:tc>
          <w:tcPr>
            <w:tcW w:w="2544"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193AF10" w14:textId="2DF4DD37" w:rsidR="00884EA1" w:rsidRPr="0072520B" w:rsidRDefault="00884EA1" w:rsidP="005F13C7">
            <w:pPr>
              <w:rPr>
                <w:sz w:val="22"/>
                <w:szCs w:val="22"/>
              </w:rPr>
            </w:pPr>
            <w:r w:rsidRPr="0072520B">
              <w:rPr>
                <w:b/>
                <w:bCs/>
                <w:sz w:val="22"/>
                <w:szCs w:val="22"/>
              </w:rPr>
              <w:t xml:space="preserve">Current Status for </w:t>
            </w:r>
            <w:r w:rsidR="001D1A17" w:rsidRPr="0072520B">
              <w:rPr>
                <w:b/>
                <w:bCs/>
                <w:sz w:val="22"/>
                <w:szCs w:val="22"/>
              </w:rPr>
              <w:t>Migrant Education Program</w:t>
            </w:r>
            <w:r w:rsidRPr="0072520B">
              <w:rPr>
                <w:b/>
                <w:bCs/>
                <w:sz w:val="22"/>
                <w:szCs w:val="22"/>
              </w:rPr>
              <w:t xml:space="preserve"> Students</w:t>
            </w:r>
          </w:p>
        </w:tc>
        <w:tc>
          <w:tcPr>
            <w:tcW w:w="2703"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19AF98A9" w14:textId="77777777" w:rsidR="00884EA1" w:rsidRPr="0072520B" w:rsidRDefault="00884EA1" w:rsidP="005F13C7">
            <w:pPr>
              <w:rPr>
                <w:sz w:val="22"/>
                <w:szCs w:val="22"/>
              </w:rPr>
            </w:pPr>
            <w:r w:rsidRPr="0072520B">
              <w:rPr>
                <w:b/>
                <w:bCs/>
                <w:sz w:val="22"/>
                <w:szCs w:val="22"/>
              </w:rPr>
              <w:t>Current Status for Comparison Group</w:t>
            </w:r>
          </w:p>
        </w:tc>
        <w:tc>
          <w:tcPr>
            <w:tcW w:w="3904"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00804672" w14:textId="77777777" w:rsidR="00884EA1" w:rsidRPr="0072520B" w:rsidRDefault="00884EA1" w:rsidP="005F13C7">
            <w:pPr>
              <w:rPr>
                <w:sz w:val="22"/>
                <w:szCs w:val="22"/>
              </w:rPr>
            </w:pPr>
            <w:r w:rsidRPr="0072520B">
              <w:rPr>
                <w:b/>
                <w:bCs/>
                <w:sz w:val="22"/>
                <w:szCs w:val="22"/>
              </w:rPr>
              <w:t>Gap/ Need Statement</w:t>
            </w:r>
          </w:p>
        </w:tc>
      </w:tr>
      <w:tr w:rsidR="00884EA1" w:rsidRPr="0072520B" w14:paraId="18236E17" w14:textId="77777777" w:rsidTr="000851A5">
        <w:trPr>
          <w:trHeight w:val="554"/>
        </w:trPr>
        <w:tc>
          <w:tcPr>
            <w:tcW w:w="1819" w:type="dxa"/>
            <w:tcBorders>
              <w:top w:val="single" w:sz="24" w:space="0" w:color="FFFFFF"/>
              <w:left w:val="single" w:sz="8" w:space="0" w:color="FFFFFF"/>
              <w:bottom w:val="single" w:sz="24" w:space="0" w:color="FFFFFF"/>
              <w:right w:val="single" w:sz="8" w:space="0" w:color="FFFFFF"/>
            </w:tcBorders>
            <w:shd w:val="clear" w:color="auto" w:fill="E4ECE4"/>
            <w:tcMar>
              <w:top w:w="72" w:type="dxa"/>
              <w:left w:w="144" w:type="dxa"/>
              <w:bottom w:w="72" w:type="dxa"/>
              <w:right w:w="144" w:type="dxa"/>
            </w:tcMar>
            <w:hideMark/>
          </w:tcPr>
          <w:p w14:paraId="2FD29012" w14:textId="52652D10" w:rsidR="00884EA1" w:rsidRPr="0072520B" w:rsidRDefault="000F42D2" w:rsidP="005F13C7">
            <w:pPr>
              <w:rPr>
                <w:sz w:val="22"/>
                <w:szCs w:val="22"/>
              </w:rPr>
            </w:pPr>
            <w:r w:rsidRPr="0072520B">
              <w:rPr>
                <w:sz w:val="22"/>
                <w:szCs w:val="22"/>
              </w:rPr>
              <w:t>Out-of</w:t>
            </w:r>
            <w:r w:rsidR="00A64BC0" w:rsidRPr="0072520B">
              <w:rPr>
                <w:sz w:val="22"/>
                <w:szCs w:val="22"/>
              </w:rPr>
              <w:t>-</w:t>
            </w:r>
            <w:r w:rsidRPr="0072520B">
              <w:rPr>
                <w:sz w:val="22"/>
                <w:szCs w:val="22"/>
              </w:rPr>
              <w:t xml:space="preserve">school youth </w:t>
            </w:r>
            <w:r w:rsidR="0013016E" w:rsidRPr="0072520B">
              <w:rPr>
                <w:sz w:val="22"/>
                <w:szCs w:val="22"/>
              </w:rPr>
              <w:t>completing high school equivalency</w:t>
            </w:r>
            <w:r w:rsidR="00884EA1" w:rsidRPr="0072520B">
              <w:rPr>
                <w:sz w:val="22"/>
                <w:szCs w:val="22"/>
              </w:rPr>
              <w:t xml:space="preserve"> </w:t>
            </w:r>
          </w:p>
        </w:tc>
        <w:tc>
          <w:tcPr>
            <w:tcW w:w="2544" w:type="dxa"/>
            <w:tcBorders>
              <w:top w:val="single" w:sz="24" w:space="0" w:color="FFFFFF"/>
              <w:left w:val="single" w:sz="8" w:space="0" w:color="FFFFFF"/>
              <w:bottom w:val="single" w:sz="24" w:space="0" w:color="FFFFFF"/>
              <w:right w:val="single" w:sz="8" w:space="0" w:color="FFFFFF"/>
            </w:tcBorders>
            <w:shd w:val="clear" w:color="auto" w:fill="E4ECE4"/>
            <w:tcMar>
              <w:top w:w="72" w:type="dxa"/>
              <w:left w:w="144" w:type="dxa"/>
              <w:bottom w:w="72" w:type="dxa"/>
              <w:right w:w="144" w:type="dxa"/>
            </w:tcMar>
            <w:hideMark/>
          </w:tcPr>
          <w:p w14:paraId="3BEDDC27" w14:textId="37F571DF" w:rsidR="00884EA1" w:rsidRPr="0072520B" w:rsidRDefault="0066698D" w:rsidP="005F13C7">
            <w:pPr>
              <w:rPr>
                <w:sz w:val="22"/>
                <w:szCs w:val="22"/>
              </w:rPr>
            </w:pPr>
            <w:r w:rsidRPr="0072520B">
              <w:rPr>
                <w:sz w:val="22"/>
                <w:szCs w:val="22"/>
              </w:rPr>
              <w:t>Data not available</w:t>
            </w:r>
          </w:p>
        </w:tc>
        <w:tc>
          <w:tcPr>
            <w:tcW w:w="2703" w:type="dxa"/>
            <w:tcBorders>
              <w:top w:val="single" w:sz="24" w:space="0" w:color="FFFFFF"/>
              <w:left w:val="single" w:sz="8" w:space="0" w:color="FFFFFF"/>
              <w:bottom w:val="single" w:sz="24" w:space="0" w:color="FFFFFF"/>
              <w:right w:val="single" w:sz="8" w:space="0" w:color="FFFFFF"/>
            </w:tcBorders>
            <w:shd w:val="clear" w:color="auto" w:fill="E4ECE4"/>
            <w:tcMar>
              <w:top w:w="72" w:type="dxa"/>
              <w:left w:w="144" w:type="dxa"/>
              <w:bottom w:w="72" w:type="dxa"/>
              <w:right w:w="144" w:type="dxa"/>
            </w:tcMar>
            <w:hideMark/>
          </w:tcPr>
          <w:p w14:paraId="2F23A74D" w14:textId="0E7EAE62" w:rsidR="00884EA1" w:rsidRPr="0072520B" w:rsidRDefault="007E03D5" w:rsidP="005F13C7">
            <w:pPr>
              <w:rPr>
                <w:sz w:val="22"/>
                <w:szCs w:val="22"/>
              </w:rPr>
            </w:pPr>
            <w:r w:rsidRPr="0072520B">
              <w:rPr>
                <w:sz w:val="22"/>
                <w:szCs w:val="22"/>
              </w:rPr>
              <w:t>73</w:t>
            </w:r>
            <w:r w:rsidR="00EF507F" w:rsidRPr="0072520B">
              <w:rPr>
                <w:sz w:val="22"/>
                <w:szCs w:val="22"/>
              </w:rPr>
              <w:t>.4</w:t>
            </w:r>
            <w:r w:rsidR="00702AF1" w:rsidRPr="0072520B">
              <w:rPr>
                <w:sz w:val="22"/>
                <w:szCs w:val="22"/>
              </w:rPr>
              <w:t xml:space="preserve"> percent</w:t>
            </w:r>
            <w:r w:rsidRPr="0072520B">
              <w:rPr>
                <w:sz w:val="22"/>
                <w:szCs w:val="22"/>
              </w:rPr>
              <w:t xml:space="preserve"> of</w:t>
            </w:r>
            <w:r w:rsidR="00C42158" w:rsidRPr="0072520B">
              <w:rPr>
                <w:sz w:val="22"/>
                <w:szCs w:val="22"/>
              </w:rPr>
              <w:t xml:space="preserve"> </w:t>
            </w:r>
            <w:r w:rsidRPr="0072520B">
              <w:rPr>
                <w:sz w:val="22"/>
                <w:szCs w:val="22"/>
              </w:rPr>
              <w:t>students engaged in Ohio ASPIRE</w:t>
            </w:r>
            <w:r w:rsidR="007C29B9" w:rsidRPr="0072520B">
              <w:rPr>
                <w:sz w:val="22"/>
                <w:szCs w:val="22"/>
              </w:rPr>
              <w:t xml:space="preserve"> who take a high school equivalency exam pass the test</w:t>
            </w:r>
            <w:r w:rsidR="00AB72CD" w:rsidRPr="0072520B">
              <w:rPr>
                <w:sz w:val="22"/>
                <w:szCs w:val="22"/>
              </w:rPr>
              <w:t>.</w:t>
            </w:r>
          </w:p>
        </w:tc>
        <w:tc>
          <w:tcPr>
            <w:tcW w:w="3904" w:type="dxa"/>
            <w:tcBorders>
              <w:top w:val="single" w:sz="24" w:space="0" w:color="FFFFFF"/>
              <w:left w:val="single" w:sz="8" w:space="0" w:color="FFFFFF"/>
              <w:bottom w:val="single" w:sz="24" w:space="0" w:color="FFFFFF"/>
              <w:right w:val="single" w:sz="8" w:space="0" w:color="FFFFFF"/>
            </w:tcBorders>
            <w:shd w:val="clear" w:color="auto" w:fill="E4ECE4"/>
            <w:tcMar>
              <w:top w:w="72" w:type="dxa"/>
              <w:left w:w="144" w:type="dxa"/>
              <w:bottom w:w="72" w:type="dxa"/>
              <w:right w:w="144" w:type="dxa"/>
            </w:tcMar>
            <w:hideMark/>
          </w:tcPr>
          <w:p w14:paraId="7C0C60E2" w14:textId="7B4E4DDC" w:rsidR="00D70173" w:rsidRPr="0072520B" w:rsidRDefault="007C29B9" w:rsidP="00D70173">
            <w:pPr>
              <w:rPr>
                <w:sz w:val="22"/>
                <w:szCs w:val="22"/>
              </w:rPr>
            </w:pPr>
            <w:r w:rsidRPr="0072520B">
              <w:rPr>
                <w:sz w:val="22"/>
                <w:szCs w:val="22"/>
              </w:rPr>
              <w:t xml:space="preserve">The percentage of </w:t>
            </w:r>
            <w:r w:rsidR="000F42D2" w:rsidRPr="0072520B">
              <w:rPr>
                <w:sz w:val="22"/>
                <w:szCs w:val="22"/>
              </w:rPr>
              <w:t>out</w:t>
            </w:r>
            <w:r w:rsidR="00D20DC1" w:rsidRPr="0072520B">
              <w:rPr>
                <w:sz w:val="22"/>
                <w:szCs w:val="22"/>
              </w:rPr>
              <w:t>-</w:t>
            </w:r>
            <w:r w:rsidR="000F42D2" w:rsidRPr="0072520B">
              <w:rPr>
                <w:sz w:val="22"/>
                <w:szCs w:val="22"/>
              </w:rPr>
              <w:t>of</w:t>
            </w:r>
            <w:r w:rsidR="00D20DC1" w:rsidRPr="0072520B">
              <w:rPr>
                <w:sz w:val="22"/>
                <w:szCs w:val="22"/>
              </w:rPr>
              <w:t>-</w:t>
            </w:r>
            <w:r w:rsidR="000F42D2" w:rsidRPr="0072520B">
              <w:rPr>
                <w:sz w:val="22"/>
                <w:szCs w:val="22"/>
              </w:rPr>
              <w:t xml:space="preserve">school youth </w:t>
            </w:r>
            <w:r w:rsidRPr="0072520B">
              <w:rPr>
                <w:sz w:val="22"/>
                <w:szCs w:val="22"/>
              </w:rPr>
              <w:t xml:space="preserve">receiving </w:t>
            </w:r>
            <w:r w:rsidR="00034458" w:rsidRPr="0072520B">
              <w:rPr>
                <w:sz w:val="22"/>
                <w:szCs w:val="22"/>
              </w:rPr>
              <w:t>higher secondary education services</w:t>
            </w:r>
            <w:r w:rsidRPr="0072520B">
              <w:rPr>
                <w:sz w:val="22"/>
                <w:szCs w:val="22"/>
              </w:rPr>
              <w:t xml:space="preserve"> who pass the high school equivalency</w:t>
            </w:r>
            <w:r w:rsidR="000F42D2" w:rsidRPr="0072520B">
              <w:rPr>
                <w:sz w:val="22"/>
                <w:szCs w:val="22"/>
              </w:rPr>
              <w:t xml:space="preserve"> </w:t>
            </w:r>
            <w:r w:rsidRPr="0072520B">
              <w:rPr>
                <w:sz w:val="22"/>
                <w:szCs w:val="22"/>
              </w:rPr>
              <w:t>test needs to meet or exceed 73</w:t>
            </w:r>
            <w:r w:rsidR="00702AF1" w:rsidRPr="0072520B">
              <w:rPr>
                <w:sz w:val="22"/>
                <w:szCs w:val="22"/>
              </w:rPr>
              <w:t xml:space="preserve"> percent</w:t>
            </w:r>
            <w:r w:rsidR="00D70173" w:rsidRPr="0072520B">
              <w:rPr>
                <w:sz w:val="22"/>
                <w:szCs w:val="22"/>
              </w:rPr>
              <w:t>.</w:t>
            </w:r>
          </w:p>
          <w:p w14:paraId="01EDBAC9" w14:textId="77777777" w:rsidR="00884EA1" w:rsidRPr="0072520B" w:rsidRDefault="00884EA1" w:rsidP="00977A12">
            <w:pPr>
              <w:jc w:val="right"/>
              <w:rPr>
                <w:sz w:val="22"/>
                <w:szCs w:val="22"/>
              </w:rPr>
            </w:pPr>
          </w:p>
        </w:tc>
      </w:tr>
      <w:tr w:rsidR="00372FF0" w:rsidRPr="0072520B" w14:paraId="129475D7" w14:textId="77777777" w:rsidTr="000851A5">
        <w:trPr>
          <w:trHeight w:val="554"/>
        </w:trPr>
        <w:tc>
          <w:tcPr>
            <w:tcW w:w="1819"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tcPr>
          <w:p w14:paraId="22431D42" w14:textId="64861F4A" w:rsidR="00372FF0" w:rsidRPr="0072520B" w:rsidRDefault="000F42D2" w:rsidP="00372FF0">
            <w:pPr>
              <w:rPr>
                <w:rFonts w:ascii="Calibri" w:hAnsi="Calibri"/>
                <w:sz w:val="22"/>
                <w:szCs w:val="22"/>
              </w:rPr>
            </w:pPr>
            <w:r w:rsidRPr="0072520B">
              <w:rPr>
                <w:sz w:val="22"/>
                <w:szCs w:val="22"/>
              </w:rPr>
              <w:t>Out-of</w:t>
            </w:r>
            <w:r w:rsidR="00A64BC0" w:rsidRPr="0072520B">
              <w:rPr>
                <w:sz w:val="22"/>
                <w:szCs w:val="22"/>
              </w:rPr>
              <w:t>-</w:t>
            </w:r>
            <w:r w:rsidRPr="0072520B">
              <w:rPr>
                <w:sz w:val="22"/>
                <w:szCs w:val="22"/>
              </w:rPr>
              <w:t xml:space="preserve">school youth </w:t>
            </w:r>
            <w:r w:rsidR="00372FF0" w:rsidRPr="0072520B">
              <w:rPr>
                <w:sz w:val="22"/>
                <w:szCs w:val="22"/>
              </w:rPr>
              <w:t>receiving career-technical training who receive career-technical credential</w:t>
            </w:r>
            <w:r w:rsidR="0021655B" w:rsidRPr="0072520B">
              <w:rPr>
                <w:sz w:val="22"/>
                <w:szCs w:val="22"/>
              </w:rPr>
              <w:t>s</w:t>
            </w:r>
          </w:p>
          <w:p w14:paraId="03C6409A" w14:textId="77777777" w:rsidR="00372FF0" w:rsidRPr="0072520B" w:rsidRDefault="00372FF0" w:rsidP="005F13C7">
            <w:pPr>
              <w:rPr>
                <w:sz w:val="22"/>
                <w:szCs w:val="22"/>
              </w:rPr>
            </w:pPr>
          </w:p>
        </w:tc>
        <w:tc>
          <w:tcPr>
            <w:tcW w:w="2544"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tcPr>
          <w:p w14:paraId="67A8FC54" w14:textId="77777777" w:rsidR="00372FF0" w:rsidRPr="0072520B" w:rsidDel="0066698D" w:rsidRDefault="00A84769" w:rsidP="005F13C7">
            <w:pPr>
              <w:rPr>
                <w:sz w:val="22"/>
                <w:szCs w:val="22"/>
              </w:rPr>
            </w:pPr>
            <w:r w:rsidRPr="0072520B">
              <w:rPr>
                <w:sz w:val="22"/>
                <w:szCs w:val="22"/>
              </w:rPr>
              <w:t>Data not available</w:t>
            </w:r>
          </w:p>
        </w:tc>
        <w:tc>
          <w:tcPr>
            <w:tcW w:w="2703"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tcPr>
          <w:p w14:paraId="58E51F0C" w14:textId="179A249E" w:rsidR="00372FF0" w:rsidRPr="0072520B" w:rsidDel="00D70173" w:rsidRDefault="00EF507F" w:rsidP="005F13C7">
            <w:pPr>
              <w:rPr>
                <w:sz w:val="22"/>
                <w:szCs w:val="22"/>
              </w:rPr>
            </w:pPr>
            <w:r w:rsidRPr="0072520B">
              <w:rPr>
                <w:rFonts w:cs="Arial"/>
                <w:sz w:val="22"/>
                <w:szCs w:val="22"/>
              </w:rPr>
              <w:t>41.7</w:t>
            </w:r>
            <w:r w:rsidR="00702AF1" w:rsidRPr="0072520B">
              <w:rPr>
                <w:rFonts w:cs="Arial"/>
                <w:sz w:val="22"/>
                <w:szCs w:val="22"/>
              </w:rPr>
              <w:t xml:space="preserve"> percent</w:t>
            </w:r>
            <w:r w:rsidR="00A91E62" w:rsidRPr="0072520B">
              <w:rPr>
                <w:rFonts w:cs="Arial"/>
                <w:sz w:val="22"/>
                <w:szCs w:val="22"/>
              </w:rPr>
              <w:t xml:space="preserve"> of career-technical planning district students earned industry credential</w:t>
            </w:r>
            <w:r w:rsidR="0021655B" w:rsidRPr="0072520B">
              <w:rPr>
                <w:rFonts w:cs="Arial"/>
                <w:sz w:val="22"/>
                <w:szCs w:val="22"/>
              </w:rPr>
              <w:t>s</w:t>
            </w:r>
            <w:r w:rsidR="00A91E62" w:rsidRPr="0072520B">
              <w:rPr>
                <w:rFonts w:cs="Arial"/>
                <w:sz w:val="22"/>
                <w:szCs w:val="22"/>
              </w:rPr>
              <w:t xml:space="preserve"> before leaving high school or within six months of leaving.</w:t>
            </w:r>
          </w:p>
        </w:tc>
        <w:tc>
          <w:tcPr>
            <w:tcW w:w="3904"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tcPr>
          <w:p w14:paraId="68E4E4DA" w14:textId="29CD1B60" w:rsidR="00A91E62" w:rsidRPr="0072520B" w:rsidRDefault="00A91E62" w:rsidP="001865AB">
            <w:pPr>
              <w:ind w:left="46"/>
              <w:rPr>
                <w:rFonts w:ascii="Calibri" w:hAnsi="Calibri"/>
                <w:sz w:val="22"/>
                <w:szCs w:val="22"/>
              </w:rPr>
            </w:pPr>
            <w:r w:rsidRPr="0072520B">
              <w:rPr>
                <w:sz w:val="22"/>
                <w:szCs w:val="22"/>
              </w:rPr>
              <w:t xml:space="preserve">The percentage of </w:t>
            </w:r>
            <w:r w:rsidR="000F42D2" w:rsidRPr="0072520B">
              <w:rPr>
                <w:sz w:val="22"/>
                <w:szCs w:val="22"/>
              </w:rPr>
              <w:t>out</w:t>
            </w:r>
            <w:r w:rsidR="0021655B" w:rsidRPr="0072520B">
              <w:rPr>
                <w:sz w:val="22"/>
                <w:szCs w:val="22"/>
              </w:rPr>
              <w:t>-</w:t>
            </w:r>
            <w:r w:rsidR="000F42D2" w:rsidRPr="0072520B">
              <w:rPr>
                <w:sz w:val="22"/>
                <w:szCs w:val="22"/>
              </w:rPr>
              <w:t>of</w:t>
            </w:r>
            <w:r w:rsidR="0021655B" w:rsidRPr="0072520B">
              <w:rPr>
                <w:sz w:val="22"/>
                <w:szCs w:val="22"/>
              </w:rPr>
              <w:t>-</w:t>
            </w:r>
            <w:r w:rsidR="000F42D2" w:rsidRPr="0072520B">
              <w:rPr>
                <w:sz w:val="22"/>
                <w:szCs w:val="22"/>
              </w:rPr>
              <w:t xml:space="preserve">school youth </w:t>
            </w:r>
            <w:r w:rsidRPr="0072520B">
              <w:rPr>
                <w:sz w:val="22"/>
                <w:szCs w:val="22"/>
              </w:rPr>
              <w:t xml:space="preserve">receiving career-technical training who then receive </w:t>
            </w:r>
            <w:r w:rsidR="006C3349" w:rsidRPr="0072520B">
              <w:rPr>
                <w:sz w:val="22"/>
                <w:szCs w:val="22"/>
              </w:rPr>
              <w:t xml:space="preserve">either industry or institutional </w:t>
            </w:r>
            <w:r w:rsidRPr="0072520B">
              <w:rPr>
                <w:sz w:val="22"/>
                <w:szCs w:val="22"/>
              </w:rPr>
              <w:t>career-technical credential</w:t>
            </w:r>
            <w:r w:rsidR="000F42D2" w:rsidRPr="0072520B">
              <w:rPr>
                <w:sz w:val="22"/>
                <w:szCs w:val="22"/>
              </w:rPr>
              <w:t>s</w:t>
            </w:r>
            <w:r w:rsidRPr="0072520B">
              <w:rPr>
                <w:sz w:val="22"/>
                <w:szCs w:val="22"/>
              </w:rPr>
              <w:t xml:space="preserve"> needs to meet or exceed </w:t>
            </w:r>
            <w:r w:rsidR="00AF37AE" w:rsidRPr="0072520B">
              <w:rPr>
                <w:sz w:val="22"/>
                <w:szCs w:val="22"/>
              </w:rPr>
              <w:t>42</w:t>
            </w:r>
            <w:r w:rsidR="00702AF1" w:rsidRPr="0072520B">
              <w:rPr>
                <w:sz w:val="22"/>
                <w:szCs w:val="22"/>
              </w:rPr>
              <w:t xml:space="preserve"> percent</w:t>
            </w:r>
            <w:r w:rsidR="001865AB" w:rsidRPr="0072520B">
              <w:rPr>
                <w:sz w:val="22"/>
                <w:szCs w:val="22"/>
              </w:rPr>
              <w:t>.</w:t>
            </w:r>
          </w:p>
          <w:p w14:paraId="31D34F42" w14:textId="77777777" w:rsidR="00372FF0" w:rsidRPr="0072520B" w:rsidRDefault="00372FF0" w:rsidP="001865AB">
            <w:pPr>
              <w:ind w:left="46"/>
              <w:rPr>
                <w:sz w:val="22"/>
                <w:szCs w:val="22"/>
              </w:rPr>
            </w:pPr>
          </w:p>
        </w:tc>
      </w:tr>
    </w:tbl>
    <w:p w14:paraId="64796AEE" w14:textId="77777777" w:rsidR="00832F8D" w:rsidRDefault="00832F8D" w:rsidP="00EF787D"/>
    <w:p w14:paraId="210824A6" w14:textId="77777777" w:rsidR="00832F8D" w:rsidRDefault="00832F8D" w:rsidP="001A4D1F">
      <w:pPr>
        <w:pStyle w:val="Heading3"/>
      </w:pPr>
      <w:bookmarkStart w:id="109" w:name="_Toc517801500"/>
      <w:r>
        <w:t>School Readiness</w:t>
      </w:r>
      <w:bookmarkEnd w:id="109"/>
    </w:p>
    <w:p w14:paraId="5BA0DE0C" w14:textId="31747E4B" w:rsidR="00A57628" w:rsidRPr="006554C1" w:rsidRDefault="00E44F9A" w:rsidP="00A57628">
      <w:pPr>
        <w:rPr>
          <w:sz w:val="22"/>
          <w:szCs w:val="22"/>
        </w:rPr>
      </w:pPr>
      <w:r w:rsidRPr="008D1B8B">
        <w:rPr>
          <w:sz w:val="22"/>
          <w:szCs w:val="22"/>
        </w:rPr>
        <w:t xml:space="preserve">Nationally, </w:t>
      </w:r>
      <w:r w:rsidR="000F42D2" w:rsidRPr="008D1B8B">
        <w:rPr>
          <w:sz w:val="22"/>
          <w:szCs w:val="22"/>
        </w:rPr>
        <w:t xml:space="preserve">it is becoming a priority to educate </w:t>
      </w:r>
      <w:r w:rsidRPr="008D1B8B">
        <w:rPr>
          <w:sz w:val="22"/>
          <w:szCs w:val="22"/>
        </w:rPr>
        <w:t xml:space="preserve">the youngest migrant students </w:t>
      </w:r>
      <w:r w:rsidR="000F42D2" w:rsidRPr="008D1B8B">
        <w:rPr>
          <w:sz w:val="22"/>
          <w:szCs w:val="22"/>
        </w:rPr>
        <w:t>t</w:t>
      </w:r>
      <w:r w:rsidR="009729D7" w:rsidRPr="008D1B8B">
        <w:rPr>
          <w:sz w:val="22"/>
          <w:szCs w:val="22"/>
        </w:rPr>
        <w:t xml:space="preserve">o make sure they are ready for school. </w:t>
      </w:r>
      <w:r w:rsidR="00CC6BD8" w:rsidRPr="008D1B8B">
        <w:rPr>
          <w:sz w:val="22"/>
          <w:szCs w:val="22"/>
        </w:rPr>
        <w:t xml:space="preserve">A key measure of school readiness in Ohio is the </w:t>
      </w:r>
      <w:r w:rsidR="002620F2" w:rsidRPr="008D1B8B">
        <w:rPr>
          <w:sz w:val="22"/>
          <w:szCs w:val="22"/>
        </w:rPr>
        <w:t>kindergarten</w:t>
      </w:r>
      <w:r w:rsidR="00CC6BD8" w:rsidRPr="008D1B8B">
        <w:rPr>
          <w:sz w:val="22"/>
          <w:szCs w:val="22"/>
        </w:rPr>
        <w:t xml:space="preserve"> Readiness Assessment</w:t>
      </w:r>
      <w:r w:rsidR="000F42D2" w:rsidRPr="008D1B8B">
        <w:rPr>
          <w:sz w:val="22"/>
          <w:szCs w:val="22"/>
        </w:rPr>
        <w:t>;</w:t>
      </w:r>
      <w:r w:rsidR="00CC6BD8" w:rsidRPr="008D1B8B">
        <w:rPr>
          <w:sz w:val="22"/>
          <w:szCs w:val="22"/>
        </w:rPr>
        <w:t xml:space="preserve"> </w:t>
      </w:r>
      <w:r w:rsidR="0003107C" w:rsidRPr="008D1B8B">
        <w:rPr>
          <w:sz w:val="22"/>
          <w:szCs w:val="22"/>
        </w:rPr>
        <w:t>40.6</w:t>
      </w:r>
      <w:r w:rsidR="00702AF1" w:rsidRPr="008D1B8B">
        <w:rPr>
          <w:sz w:val="22"/>
          <w:szCs w:val="22"/>
        </w:rPr>
        <w:t xml:space="preserve"> percent</w:t>
      </w:r>
      <w:r w:rsidR="0003107C" w:rsidRPr="008D1B8B">
        <w:rPr>
          <w:sz w:val="22"/>
          <w:szCs w:val="22"/>
        </w:rPr>
        <w:t xml:space="preserve"> Ohio </w:t>
      </w:r>
      <w:r w:rsidR="000F42D2" w:rsidRPr="008D1B8B">
        <w:rPr>
          <w:sz w:val="22"/>
          <w:szCs w:val="22"/>
        </w:rPr>
        <w:t xml:space="preserve">kindergarteners </w:t>
      </w:r>
      <w:r w:rsidR="0003107C" w:rsidRPr="008D1B8B">
        <w:rPr>
          <w:sz w:val="22"/>
          <w:szCs w:val="22"/>
        </w:rPr>
        <w:t xml:space="preserve">demonstrate readiness on this assessment. </w:t>
      </w:r>
      <w:r w:rsidR="000F42D2" w:rsidRPr="008D1B8B">
        <w:rPr>
          <w:sz w:val="22"/>
          <w:szCs w:val="22"/>
        </w:rPr>
        <w:t xml:space="preserve">The Ohio </w:t>
      </w:r>
      <w:r w:rsidR="001D1A17" w:rsidRPr="008D1B8B">
        <w:rPr>
          <w:sz w:val="22"/>
          <w:szCs w:val="22"/>
        </w:rPr>
        <w:t>Migrant Education Program</w:t>
      </w:r>
      <w:r w:rsidR="009729D7" w:rsidRPr="008D1B8B">
        <w:rPr>
          <w:sz w:val="22"/>
          <w:szCs w:val="22"/>
        </w:rPr>
        <w:t xml:space="preserve"> </w:t>
      </w:r>
      <w:r w:rsidR="000F42D2" w:rsidRPr="008D1B8B">
        <w:rPr>
          <w:sz w:val="22"/>
          <w:szCs w:val="22"/>
        </w:rPr>
        <w:t xml:space="preserve">historically </w:t>
      </w:r>
      <w:r w:rsidR="009729D7" w:rsidRPr="008D1B8B">
        <w:rPr>
          <w:sz w:val="22"/>
          <w:szCs w:val="22"/>
        </w:rPr>
        <w:t xml:space="preserve">has not tracked school readiness scores </w:t>
      </w:r>
      <w:r w:rsidR="00A47656" w:rsidRPr="008D1B8B">
        <w:rPr>
          <w:sz w:val="22"/>
          <w:szCs w:val="22"/>
        </w:rPr>
        <w:t>program wide</w:t>
      </w:r>
      <w:r w:rsidR="000F42D2" w:rsidRPr="008D1B8B">
        <w:rPr>
          <w:sz w:val="22"/>
          <w:szCs w:val="22"/>
        </w:rPr>
        <w:t xml:space="preserve">, </w:t>
      </w:r>
      <w:r w:rsidR="009930E5" w:rsidRPr="008D1B8B">
        <w:rPr>
          <w:sz w:val="22"/>
          <w:szCs w:val="22"/>
        </w:rPr>
        <w:t>but</w:t>
      </w:r>
      <w:r w:rsidR="0003107C" w:rsidRPr="008D1B8B">
        <w:rPr>
          <w:sz w:val="22"/>
          <w:szCs w:val="22"/>
        </w:rPr>
        <w:t xml:space="preserve"> </w:t>
      </w:r>
      <w:r w:rsidR="000F42D2" w:rsidRPr="008D1B8B">
        <w:rPr>
          <w:sz w:val="22"/>
          <w:szCs w:val="22"/>
        </w:rPr>
        <w:t xml:space="preserve">it </w:t>
      </w:r>
      <w:r w:rsidR="0003107C" w:rsidRPr="008D1B8B">
        <w:rPr>
          <w:sz w:val="22"/>
          <w:szCs w:val="22"/>
        </w:rPr>
        <w:t xml:space="preserve">can look at this measure in the future </w:t>
      </w:r>
      <w:r w:rsidR="0003107C" w:rsidRPr="008D1B8B">
        <w:rPr>
          <w:sz w:val="22"/>
          <w:szCs w:val="22"/>
        </w:rPr>
        <w:lastRenderedPageBreak/>
        <w:t xml:space="preserve">for </w:t>
      </w:r>
      <w:r w:rsidR="00887954" w:rsidRPr="008D1B8B">
        <w:rPr>
          <w:sz w:val="22"/>
          <w:szCs w:val="22"/>
        </w:rPr>
        <w:t xml:space="preserve">kindergartners </w:t>
      </w:r>
      <w:r w:rsidR="0003107C" w:rsidRPr="008D1B8B">
        <w:rPr>
          <w:sz w:val="22"/>
          <w:szCs w:val="22"/>
        </w:rPr>
        <w:t>who receive</w:t>
      </w:r>
      <w:r w:rsidR="00823593" w:rsidRPr="008D1B8B">
        <w:rPr>
          <w:sz w:val="22"/>
          <w:szCs w:val="22"/>
        </w:rPr>
        <w:t xml:space="preserve">d early learning services through </w:t>
      </w:r>
      <w:r w:rsidR="000F42D2" w:rsidRPr="008D1B8B">
        <w:rPr>
          <w:sz w:val="22"/>
          <w:szCs w:val="22"/>
        </w:rPr>
        <w:t>the program</w:t>
      </w:r>
      <w:r w:rsidR="00823593" w:rsidRPr="008D1B8B">
        <w:rPr>
          <w:sz w:val="22"/>
          <w:szCs w:val="22"/>
        </w:rPr>
        <w:t xml:space="preserve">. </w:t>
      </w:r>
      <w:r w:rsidR="00A710E3" w:rsidRPr="008D1B8B">
        <w:rPr>
          <w:sz w:val="22"/>
          <w:szCs w:val="22"/>
        </w:rPr>
        <w:fldChar w:fldCharType="begin"/>
      </w:r>
      <w:r w:rsidR="00A710E3" w:rsidRPr="008D1B8B">
        <w:rPr>
          <w:sz w:val="22"/>
          <w:szCs w:val="22"/>
        </w:rPr>
        <w:instrText xml:space="preserve"> REF _Ref515831449 \h </w:instrText>
      </w:r>
      <w:r w:rsidR="008D1B8B">
        <w:rPr>
          <w:sz w:val="22"/>
          <w:szCs w:val="22"/>
        </w:rPr>
        <w:instrText xml:space="preserve"> \* MERGEFORMAT </w:instrText>
      </w:r>
      <w:r w:rsidR="00A710E3" w:rsidRPr="008D1B8B">
        <w:rPr>
          <w:sz w:val="22"/>
          <w:szCs w:val="22"/>
        </w:rPr>
      </w:r>
      <w:r w:rsidR="00A710E3" w:rsidRPr="008D1B8B">
        <w:rPr>
          <w:sz w:val="22"/>
          <w:szCs w:val="22"/>
        </w:rPr>
        <w:fldChar w:fldCharType="separate"/>
      </w:r>
      <w:r w:rsidR="006554C1" w:rsidRPr="006554C1">
        <w:rPr>
          <w:sz w:val="22"/>
          <w:szCs w:val="22"/>
        </w:rPr>
        <w:t>Table</w:t>
      </w:r>
      <w:r w:rsidR="006554C1" w:rsidRPr="006554C1">
        <w:rPr>
          <w:noProof/>
          <w:sz w:val="22"/>
          <w:szCs w:val="22"/>
        </w:rPr>
        <w:t xml:space="preserve"> </w:t>
      </w:r>
      <w:r w:rsidR="006554C1">
        <w:rPr>
          <w:noProof/>
        </w:rPr>
        <w:t>12</w:t>
      </w:r>
      <w:r w:rsidR="00A710E3" w:rsidRPr="008D1B8B">
        <w:rPr>
          <w:sz w:val="22"/>
          <w:szCs w:val="22"/>
        </w:rPr>
        <w:fldChar w:fldCharType="end"/>
      </w:r>
      <w:r w:rsidR="00A710E3" w:rsidRPr="008D1B8B">
        <w:rPr>
          <w:sz w:val="22"/>
          <w:szCs w:val="22"/>
        </w:rPr>
        <w:t xml:space="preserve"> </w:t>
      </w:r>
      <w:r w:rsidR="000F42D2" w:rsidRPr="008D1B8B">
        <w:rPr>
          <w:sz w:val="22"/>
          <w:szCs w:val="22"/>
        </w:rPr>
        <w:t>lists the needs statement</w:t>
      </w:r>
      <w:r w:rsidR="00710159" w:rsidRPr="008D1B8B">
        <w:rPr>
          <w:sz w:val="22"/>
          <w:szCs w:val="22"/>
        </w:rPr>
        <w:t>:</w:t>
      </w:r>
    </w:p>
    <w:p w14:paraId="45736539" w14:textId="21846586" w:rsidR="00710159" w:rsidRPr="008D1B8B" w:rsidRDefault="00710159" w:rsidP="006554C1">
      <w:pPr>
        <w:pStyle w:val="ListParagraph"/>
      </w:pPr>
      <w:r w:rsidRPr="008D1B8B">
        <w:t>At least 41</w:t>
      </w:r>
      <w:r w:rsidR="00702AF1" w:rsidRPr="008D1B8B">
        <w:t xml:space="preserve"> percent</w:t>
      </w:r>
      <w:r w:rsidRPr="008D1B8B">
        <w:t xml:space="preserve"> of </w:t>
      </w:r>
      <w:r w:rsidR="000F42D2" w:rsidRPr="008D1B8B">
        <w:t xml:space="preserve">kindergartners </w:t>
      </w:r>
      <w:r w:rsidRPr="008D1B8B">
        <w:t xml:space="preserve">who receive </w:t>
      </w:r>
      <w:r w:rsidR="001D1A17" w:rsidRPr="008D1B8B">
        <w:t>Migrant Education Program</w:t>
      </w:r>
      <w:r w:rsidRPr="008D1B8B">
        <w:t xml:space="preserve"> services </w:t>
      </w:r>
      <w:r w:rsidR="000F42D2" w:rsidRPr="008D1B8B">
        <w:t>before k</w:t>
      </w:r>
      <w:r w:rsidRPr="008D1B8B">
        <w:t xml:space="preserve">indergarten should demonstrate </w:t>
      </w:r>
      <w:r w:rsidR="000F42D2" w:rsidRPr="008D1B8B">
        <w:t xml:space="preserve">kindergarten </w:t>
      </w:r>
      <w:r w:rsidRPr="008D1B8B">
        <w:t>readiness.</w:t>
      </w:r>
    </w:p>
    <w:p w14:paraId="76FF2700" w14:textId="77777777" w:rsidR="00977A12" w:rsidRPr="008D1B8B" w:rsidRDefault="00977A12">
      <w:pPr>
        <w:rPr>
          <w:rFonts w:asciiTheme="minorHAnsi" w:hAnsiTheme="minorHAnsi"/>
          <w:i/>
          <w:iCs/>
          <w:color w:val="1F497D" w:themeColor="text2"/>
          <w:sz w:val="16"/>
          <w:szCs w:val="16"/>
        </w:rPr>
      </w:pPr>
      <w:bookmarkStart w:id="110" w:name="_Ref515831449"/>
    </w:p>
    <w:p w14:paraId="35882F66" w14:textId="1B202878" w:rsidR="00710159" w:rsidRPr="00A57628" w:rsidRDefault="00A710E3" w:rsidP="00460D58">
      <w:pPr>
        <w:pStyle w:val="Caption"/>
      </w:pPr>
      <w:bookmarkStart w:id="111" w:name="_Toc37262532"/>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12</w:t>
      </w:r>
      <w:r w:rsidR="00F73F92">
        <w:rPr>
          <w:noProof/>
        </w:rPr>
        <w:fldChar w:fldCharType="end"/>
      </w:r>
      <w:bookmarkEnd w:id="110"/>
      <w:r>
        <w:t>: Early Learning Data and Need</w:t>
      </w:r>
      <w:r w:rsidR="0072520B">
        <w:t>.</w:t>
      </w:r>
      <w:bookmarkEnd w:id="111"/>
    </w:p>
    <w:tbl>
      <w:tblPr>
        <w:tblW w:w="11133" w:type="dxa"/>
        <w:tblCellMar>
          <w:left w:w="0" w:type="dxa"/>
          <w:right w:w="0" w:type="dxa"/>
        </w:tblCellMar>
        <w:tblLook w:val="0420" w:firstRow="1" w:lastRow="0" w:firstColumn="0" w:lastColumn="0" w:noHBand="0" w:noVBand="1"/>
      </w:tblPr>
      <w:tblGrid>
        <w:gridCol w:w="2043"/>
        <w:gridCol w:w="2818"/>
        <w:gridCol w:w="3136"/>
        <w:gridCol w:w="3136"/>
      </w:tblGrid>
      <w:tr w:rsidR="00884EA1" w:rsidRPr="0072520B" w14:paraId="5A7D9E46" w14:textId="77777777" w:rsidTr="002052C7">
        <w:trPr>
          <w:trHeight w:val="551"/>
        </w:trPr>
        <w:tc>
          <w:tcPr>
            <w:tcW w:w="2043"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448F3465" w14:textId="77777777" w:rsidR="00884EA1" w:rsidRPr="0072520B" w:rsidRDefault="00884EA1" w:rsidP="00F73F92">
            <w:pPr>
              <w:rPr>
                <w:sz w:val="22"/>
                <w:szCs w:val="22"/>
              </w:rPr>
            </w:pPr>
            <w:r w:rsidRPr="0072520B">
              <w:rPr>
                <w:b/>
                <w:bCs/>
                <w:sz w:val="22"/>
                <w:szCs w:val="22"/>
              </w:rPr>
              <w:t>Need Indicator</w:t>
            </w:r>
          </w:p>
        </w:tc>
        <w:tc>
          <w:tcPr>
            <w:tcW w:w="2818"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44D9E673" w14:textId="6F378717" w:rsidR="00884EA1" w:rsidRPr="0072520B" w:rsidRDefault="00884EA1" w:rsidP="00F73F92">
            <w:pPr>
              <w:rPr>
                <w:sz w:val="22"/>
                <w:szCs w:val="22"/>
              </w:rPr>
            </w:pPr>
            <w:r w:rsidRPr="0072520B">
              <w:rPr>
                <w:b/>
                <w:bCs/>
                <w:sz w:val="22"/>
                <w:szCs w:val="22"/>
              </w:rPr>
              <w:t xml:space="preserve">Current Status for </w:t>
            </w:r>
            <w:r w:rsidR="001D1A17" w:rsidRPr="0072520B">
              <w:rPr>
                <w:b/>
                <w:bCs/>
                <w:sz w:val="22"/>
                <w:szCs w:val="22"/>
              </w:rPr>
              <w:t>Migrant Education Program</w:t>
            </w:r>
            <w:r w:rsidRPr="0072520B">
              <w:rPr>
                <w:b/>
                <w:bCs/>
                <w:sz w:val="22"/>
                <w:szCs w:val="22"/>
              </w:rPr>
              <w:t xml:space="preserve"> Students</w:t>
            </w:r>
          </w:p>
        </w:tc>
        <w:tc>
          <w:tcPr>
            <w:tcW w:w="3136"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766AA8DC" w14:textId="77777777" w:rsidR="00884EA1" w:rsidRPr="0072520B" w:rsidRDefault="00884EA1" w:rsidP="00F73F92">
            <w:pPr>
              <w:rPr>
                <w:sz w:val="22"/>
                <w:szCs w:val="22"/>
              </w:rPr>
            </w:pPr>
            <w:r w:rsidRPr="0072520B">
              <w:rPr>
                <w:b/>
                <w:bCs/>
                <w:sz w:val="22"/>
                <w:szCs w:val="22"/>
              </w:rPr>
              <w:t>Current Status for Comparison Group</w:t>
            </w:r>
          </w:p>
        </w:tc>
        <w:tc>
          <w:tcPr>
            <w:tcW w:w="3136"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74DCED04" w14:textId="77777777" w:rsidR="00884EA1" w:rsidRPr="0072520B" w:rsidRDefault="00884EA1" w:rsidP="00F73F92">
            <w:pPr>
              <w:rPr>
                <w:sz w:val="22"/>
                <w:szCs w:val="22"/>
              </w:rPr>
            </w:pPr>
            <w:r w:rsidRPr="0072520B">
              <w:rPr>
                <w:b/>
                <w:bCs/>
                <w:sz w:val="22"/>
                <w:szCs w:val="22"/>
              </w:rPr>
              <w:t>Gap/ Need Statement</w:t>
            </w:r>
          </w:p>
        </w:tc>
      </w:tr>
      <w:tr w:rsidR="00884EA1" w:rsidRPr="0072520B" w14:paraId="23177B5B" w14:textId="77777777" w:rsidTr="002052C7">
        <w:trPr>
          <w:trHeight w:val="551"/>
        </w:trPr>
        <w:tc>
          <w:tcPr>
            <w:tcW w:w="2043"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202DCBF5" w14:textId="598CD9C0" w:rsidR="00884EA1" w:rsidRPr="0072520B" w:rsidRDefault="00884EA1" w:rsidP="00F73F92">
            <w:pPr>
              <w:rPr>
                <w:sz w:val="22"/>
                <w:szCs w:val="22"/>
              </w:rPr>
            </w:pPr>
            <w:r w:rsidRPr="0072520B">
              <w:rPr>
                <w:sz w:val="22"/>
                <w:szCs w:val="22"/>
              </w:rPr>
              <w:t xml:space="preserve">KRA scores of </w:t>
            </w:r>
            <w:r w:rsidR="00A64BC0" w:rsidRPr="0072520B">
              <w:rPr>
                <w:sz w:val="22"/>
                <w:szCs w:val="22"/>
              </w:rPr>
              <w:t>kindergarten students</w:t>
            </w:r>
            <w:r w:rsidRPr="0072520B">
              <w:rPr>
                <w:sz w:val="22"/>
                <w:szCs w:val="22"/>
              </w:rPr>
              <w:t xml:space="preserve"> who received </w:t>
            </w:r>
            <w:r w:rsidR="001D1A17" w:rsidRPr="0072520B">
              <w:rPr>
                <w:sz w:val="22"/>
                <w:szCs w:val="22"/>
              </w:rPr>
              <w:t>Migrant Education Program</w:t>
            </w:r>
            <w:r w:rsidRPr="0072520B">
              <w:rPr>
                <w:sz w:val="22"/>
                <w:szCs w:val="22"/>
              </w:rPr>
              <w:t xml:space="preserve"> preschool services</w:t>
            </w:r>
          </w:p>
        </w:tc>
        <w:tc>
          <w:tcPr>
            <w:tcW w:w="2818"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17F63865" w14:textId="77777777" w:rsidR="00884EA1" w:rsidRPr="0072520B" w:rsidRDefault="00884EA1" w:rsidP="00F73F92">
            <w:pPr>
              <w:rPr>
                <w:sz w:val="22"/>
                <w:szCs w:val="22"/>
              </w:rPr>
            </w:pPr>
            <w:r w:rsidRPr="0072520B">
              <w:rPr>
                <w:sz w:val="22"/>
                <w:szCs w:val="22"/>
              </w:rPr>
              <w:t>TBD</w:t>
            </w:r>
          </w:p>
        </w:tc>
        <w:tc>
          <w:tcPr>
            <w:tcW w:w="3136"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5BDE2B9E" w14:textId="5ACB234C" w:rsidR="00884EA1" w:rsidRPr="0072520B" w:rsidRDefault="00884EA1" w:rsidP="00F73F92">
            <w:pPr>
              <w:rPr>
                <w:sz w:val="22"/>
                <w:szCs w:val="22"/>
              </w:rPr>
            </w:pPr>
            <w:r w:rsidRPr="0072520B">
              <w:rPr>
                <w:sz w:val="22"/>
                <w:szCs w:val="22"/>
              </w:rPr>
              <w:t>40.6</w:t>
            </w:r>
            <w:r w:rsidR="00702AF1" w:rsidRPr="0072520B">
              <w:rPr>
                <w:sz w:val="22"/>
                <w:szCs w:val="22"/>
              </w:rPr>
              <w:t xml:space="preserve"> percent</w:t>
            </w:r>
            <w:r w:rsidRPr="0072520B">
              <w:rPr>
                <w:sz w:val="22"/>
                <w:szCs w:val="22"/>
              </w:rPr>
              <w:t xml:space="preserve"> of Ohio </w:t>
            </w:r>
            <w:r w:rsidR="000F42D2" w:rsidRPr="0072520B">
              <w:rPr>
                <w:sz w:val="22"/>
                <w:szCs w:val="22"/>
              </w:rPr>
              <w:t xml:space="preserve">kindergartners </w:t>
            </w:r>
            <w:r w:rsidRPr="0072520B">
              <w:rPr>
                <w:sz w:val="22"/>
                <w:szCs w:val="22"/>
              </w:rPr>
              <w:t xml:space="preserve">demonstrate </w:t>
            </w:r>
            <w:r w:rsidR="000F42D2" w:rsidRPr="0072520B">
              <w:rPr>
                <w:sz w:val="22"/>
                <w:szCs w:val="22"/>
              </w:rPr>
              <w:t xml:space="preserve">readiness </w:t>
            </w:r>
            <w:r w:rsidRPr="0072520B">
              <w:rPr>
                <w:sz w:val="22"/>
                <w:szCs w:val="22"/>
              </w:rPr>
              <w:t>on</w:t>
            </w:r>
            <w:r w:rsidR="000F42D2" w:rsidRPr="0072520B">
              <w:rPr>
                <w:sz w:val="22"/>
                <w:szCs w:val="22"/>
              </w:rPr>
              <w:t xml:space="preserve"> the</w:t>
            </w:r>
            <w:r w:rsidRPr="0072520B">
              <w:rPr>
                <w:sz w:val="22"/>
                <w:szCs w:val="22"/>
              </w:rPr>
              <w:t xml:space="preserve"> </w:t>
            </w:r>
            <w:r w:rsidR="002620F2" w:rsidRPr="0072520B">
              <w:rPr>
                <w:sz w:val="22"/>
                <w:szCs w:val="22"/>
              </w:rPr>
              <w:t>kindergarten</w:t>
            </w:r>
            <w:r w:rsidR="000F42D2" w:rsidRPr="0072520B">
              <w:rPr>
                <w:sz w:val="22"/>
                <w:szCs w:val="22"/>
              </w:rPr>
              <w:t xml:space="preserve"> Readiness Assessment</w:t>
            </w:r>
          </w:p>
        </w:tc>
        <w:tc>
          <w:tcPr>
            <w:tcW w:w="3136" w:type="dxa"/>
            <w:tcBorders>
              <w:top w:val="single" w:sz="8" w:space="0" w:color="FFFFFF"/>
              <w:left w:val="single" w:sz="8" w:space="0" w:color="FFFFFF"/>
              <w:bottom w:val="single" w:sz="8" w:space="0" w:color="FFFFFF"/>
              <w:right w:val="single" w:sz="8" w:space="0" w:color="FFFFFF"/>
            </w:tcBorders>
            <w:shd w:val="clear" w:color="auto" w:fill="F2F6F2"/>
            <w:tcMar>
              <w:top w:w="72" w:type="dxa"/>
              <w:left w:w="144" w:type="dxa"/>
              <w:bottom w:w="72" w:type="dxa"/>
              <w:right w:w="144" w:type="dxa"/>
            </w:tcMar>
            <w:hideMark/>
          </w:tcPr>
          <w:p w14:paraId="753C3DB0" w14:textId="69BD43C5" w:rsidR="00884EA1" w:rsidRPr="0072520B" w:rsidRDefault="00884EA1" w:rsidP="00F73F92">
            <w:pPr>
              <w:rPr>
                <w:sz w:val="22"/>
                <w:szCs w:val="22"/>
              </w:rPr>
            </w:pPr>
            <w:r w:rsidRPr="0072520B">
              <w:rPr>
                <w:sz w:val="22"/>
                <w:szCs w:val="22"/>
              </w:rPr>
              <w:t>At least 4</w:t>
            </w:r>
            <w:r w:rsidR="0003107C" w:rsidRPr="0072520B">
              <w:rPr>
                <w:sz w:val="22"/>
                <w:szCs w:val="22"/>
              </w:rPr>
              <w:t>1</w:t>
            </w:r>
            <w:r w:rsidR="00702AF1" w:rsidRPr="0072520B">
              <w:rPr>
                <w:sz w:val="22"/>
                <w:szCs w:val="22"/>
              </w:rPr>
              <w:t xml:space="preserve"> percent</w:t>
            </w:r>
            <w:r w:rsidRPr="0072520B">
              <w:rPr>
                <w:sz w:val="22"/>
                <w:szCs w:val="22"/>
              </w:rPr>
              <w:t xml:space="preserve"> of </w:t>
            </w:r>
            <w:r w:rsidR="000F42D2" w:rsidRPr="0072520B">
              <w:rPr>
                <w:sz w:val="22"/>
                <w:szCs w:val="22"/>
              </w:rPr>
              <w:t xml:space="preserve">kindergartners </w:t>
            </w:r>
            <w:r w:rsidRPr="0072520B">
              <w:rPr>
                <w:sz w:val="22"/>
                <w:szCs w:val="22"/>
              </w:rPr>
              <w:t xml:space="preserve">who receive </w:t>
            </w:r>
            <w:r w:rsidR="001D1A17" w:rsidRPr="0072520B">
              <w:rPr>
                <w:sz w:val="22"/>
                <w:szCs w:val="22"/>
              </w:rPr>
              <w:t>Migrant Education Program</w:t>
            </w:r>
            <w:r w:rsidRPr="0072520B">
              <w:rPr>
                <w:sz w:val="22"/>
                <w:szCs w:val="22"/>
              </w:rPr>
              <w:t xml:space="preserve"> services </w:t>
            </w:r>
            <w:r w:rsidR="000F42D2" w:rsidRPr="0072520B">
              <w:rPr>
                <w:sz w:val="22"/>
                <w:szCs w:val="22"/>
              </w:rPr>
              <w:t>before</w:t>
            </w:r>
            <w:r w:rsidRPr="0072520B">
              <w:rPr>
                <w:sz w:val="22"/>
                <w:szCs w:val="22"/>
              </w:rPr>
              <w:t xml:space="preserve"> </w:t>
            </w:r>
            <w:r w:rsidR="000F42D2" w:rsidRPr="0072520B">
              <w:rPr>
                <w:sz w:val="22"/>
                <w:szCs w:val="22"/>
              </w:rPr>
              <w:t xml:space="preserve">kindergarten </w:t>
            </w:r>
            <w:r w:rsidRPr="0072520B">
              <w:rPr>
                <w:sz w:val="22"/>
                <w:szCs w:val="22"/>
              </w:rPr>
              <w:t xml:space="preserve">demonstrate </w:t>
            </w:r>
            <w:r w:rsidR="000F42D2" w:rsidRPr="0072520B">
              <w:rPr>
                <w:sz w:val="22"/>
                <w:szCs w:val="22"/>
              </w:rPr>
              <w:t xml:space="preserve">kindergarten </w:t>
            </w:r>
            <w:r w:rsidRPr="0072520B">
              <w:rPr>
                <w:sz w:val="22"/>
                <w:szCs w:val="22"/>
              </w:rPr>
              <w:t>readiness.</w:t>
            </w:r>
          </w:p>
        </w:tc>
      </w:tr>
    </w:tbl>
    <w:p w14:paraId="56E4139F" w14:textId="77777777" w:rsidR="00884EA1" w:rsidRPr="00884EA1" w:rsidRDefault="00884EA1" w:rsidP="00884EA1"/>
    <w:p w14:paraId="30DFCDE3" w14:textId="77777777" w:rsidR="00832F8D" w:rsidRDefault="00832F8D" w:rsidP="001A4D1F">
      <w:pPr>
        <w:pStyle w:val="Heading3"/>
      </w:pPr>
      <w:bookmarkStart w:id="112" w:name="_Toc517801501"/>
      <w:r>
        <w:t>Educational Supports at Home</w:t>
      </w:r>
      <w:bookmarkEnd w:id="112"/>
    </w:p>
    <w:p w14:paraId="7A751BEA" w14:textId="299626E4" w:rsidR="002A069C" w:rsidRPr="008D1B8B" w:rsidRDefault="000F42D2" w:rsidP="000F42D2">
      <w:pPr>
        <w:rPr>
          <w:sz w:val="22"/>
          <w:szCs w:val="22"/>
        </w:rPr>
      </w:pPr>
      <w:r w:rsidRPr="008D1B8B">
        <w:rPr>
          <w:sz w:val="22"/>
          <w:szCs w:val="22"/>
        </w:rPr>
        <w:t xml:space="preserve">The Ohio Migrant Education Center </w:t>
      </w:r>
      <w:r w:rsidR="002A069C" w:rsidRPr="008D1B8B">
        <w:rPr>
          <w:sz w:val="22"/>
          <w:szCs w:val="22"/>
        </w:rPr>
        <w:t xml:space="preserve">conducted </w:t>
      </w:r>
      <w:r w:rsidR="00A856F3" w:rsidRPr="008D1B8B">
        <w:rPr>
          <w:sz w:val="22"/>
          <w:szCs w:val="22"/>
        </w:rPr>
        <w:t>a parent survey in 2017 that asked what additional supports parents</w:t>
      </w:r>
      <w:r w:rsidR="00B344C6" w:rsidRPr="008D1B8B">
        <w:rPr>
          <w:sz w:val="22"/>
          <w:szCs w:val="22"/>
        </w:rPr>
        <w:t xml:space="preserve"> needed at home</w:t>
      </w:r>
      <w:r w:rsidRPr="008D1B8B">
        <w:rPr>
          <w:sz w:val="22"/>
          <w:szCs w:val="22"/>
        </w:rPr>
        <w:t xml:space="preserve">. The center posed </w:t>
      </w:r>
      <w:r w:rsidR="00EC4A39" w:rsidRPr="008D1B8B">
        <w:rPr>
          <w:sz w:val="22"/>
          <w:szCs w:val="22"/>
        </w:rPr>
        <w:t xml:space="preserve">two </w:t>
      </w:r>
      <w:r w:rsidR="00C856B4" w:rsidRPr="008D1B8B">
        <w:rPr>
          <w:sz w:val="22"/>
          <w:szCs w:val="22"/>
        </w:rPr>
        <w:t xml:space="preserve">open-ended </w:t>
      </w:r>
      <w:r w:rsidR="00EC4A39" w:rsidRPr="008D1B8B">
        <w:rPr>
          <w:sz w:val="22"/>
          <w:szCs w:val="22"/>
        </w:rPr>
        <w:t>questions</w:t>
      </w:r>
      <w:r w:rsidRPr="008D1B8B">
        <w:rPr>
          <w:sz w:val="22"/>
          <w:szCs w:val="22"/>
        </w:rPr>
        <w:t xml:space="preserve"> in the survey. </w:t>
      </w:r>
      <w:r w:rsidR="00B96D05" w:rsidRPr="008D1B8B">
        <w:rPr>
          <w:sz w:val="22"/>
          <w:szCs w:val="22"/>
        </w:rPr>
        <w:fldChar w:fldCharType="begin"/>
      </w:r>
      <w:r w:rsidR="00B96D05" w:rsidRPr="008D1B8B">
        <w:rPr>
          <w:sz w:val="22"/>
          <w:szCs w:val="22"/>
        </w:rPr>
        <w:instrText xml:space="preserve"> REF _Ref515885452 \h </w:instrText>
      </w:r>
      <w:r w:rsidR="00A0036D" w:rsidRPr="008D1B8B">
        <w:rPr>
          <w:sz w:val="22"/>
          <w:szCs w:val="22"/>
        </w:rPr>
        <w:instrText xml:space="preserve"> \* MERGEFORMAT </w:instrText>
      </w:r>
      <w:r w:rsidR="00B96D05" w:rsidRPr="008D1B8B">
        <w:rPr>
          <w:sz w:val="22"/>
          <w:szCs w:val="22"/>
        </w:rPr>
      </w:r>
      <w:r w:rsidR="00B96D05" w:rsidRPr="008D1B8B">
        <w:rPr>
          <w:sz w:val="22"/>
          <w:szCs w:val="22"/>
        </w:rPr>
        <w:fldChar w:fldCharType="separate"/>
      </w:r>
      <w:r w:rsidR="00671332" w:rsidRPr="008D1B8B">
        <w:rPr>
          <w:sz w:val="22"/>
          <w:szCs w:val="22"/>
        </w:rPr>
        <w:t>Figure</w:t>
      </w:r>
      <w:r w:rsidRPr="008D1B8B">
        <w:rPr>
          <w:sz w:val="22"/>
          <w:szCs w:val="22"/>
        </w:rPr>
        <w:t>s</w:t>
      </w:r>
      <w:r w:rsidR="00671332" w:rsidRPr="008D1B8B">
        <w:rPr>
          <w:sz w:val="22"/>
          <w:szCs w:val="22"/>
        </w:rPr>
        <w:t xml:space="preserve"> </w:t>
      </w:r>
      <w:r w:rsidR="00671332" w:rsidRPr="008D1B8B">
        <w:rPr>
          <w:noProof/>
          <w:sz w:val="22"/>
          <w:szCs w:val="22"/>
        </w:rPr>
        <w:t>1</w:t>
      </w:r>
      <w:r w:rsidR="00DA5856">
        <w:rPr>
          <w:noProof/>
          <w:sz w:val="22"/>
          <w:szCs w:val="22"/>
        </w:rPr>
        <w:t>3</w:t>
      </w:r>
      <w:r w:rsidR="00B96D05" w:rsidRPr="008D1B8B">
        <w:rPr>
          <w:sz w:val="22"/>
          <w:szCs w:val="22"/>
        </w:rPr>
        <w:fldChar w:fldCharType="end"/>
      </w:r>
      <w:r w:rsidR="00A46464" w:rsidRPr="008D1B8B">
        <w:rPr>
          <w:sz w:val="22"/>
          <w:szCs w:val="22"/>
        </w:rPr>
        <w:t xml:space="preserve"> and </w:t>
      </w:r>
      <w:r w:rsidR="00B96D05" w:rsidRPr="008D1B8B">
        <w:rPr>
          <w:sz w:val="22"/>
          <w:szCs w:val="22"/>
        </w:rPr>
        <w:fldChar w:fldCharType="begin"/>
      </w:r>
      <w:r w:rsidR="00B96D05" w:rsidRPr="008D1B8B">
        <w:rPr>
          <w:sz w:val="22"/>
          <w:szCs w:val="22"/>
        </w:rPr>
        <w:instrText xml:space="preserve"> REF _Ref515885457 \h </w:instrText>
      </w:r>
      <w:r w:rsidR="00A0036D" w:rsidRPr="008D1B8B">
        <w:rPr>
          <w:sz w:val="22"/>
          <w:szCs w:val="22"/>
        </w:rPr>
        <w:instrText xml:space="preserve"> \* MERGEFORMAT </w:instrText>
      </w:r>
      <w:r w:rsidR="00B96D05" w:rsidRPr="008D1B8B">
        <w:rPr>
          <w:sz w:val="22"/>
          <w:szCs w:val="22"/>
        </w:rPr>
      </w:r>
      <w:r w:rsidR="00B96D05" w:rsidRPr="008D1B8B">
        <w:rPr>
          <w:sz w:val="22"/>
          <w:szCs w:val="22"/>
        </w:rPr>
        <w:fldChar w:fldCharType="separate"/>
      </w:r>
      <w:r w:rsidR="00671332" w:rsidRPr="008D1B8B">
        <w:rPr>
          <w:noProof/>
          <w:sz w:val="22"/>
          <w:szCs w:val="22"/>
        </w:rPr>
        <w:t>1</w:t>
      </w:r>
      <w:r w:rsidR="00DA5856">
        <w:rPr>
          <w:noProof/>
          <w:sz w:val="22"/>
          <w:szCs w:val="22"/>
        </w:rPr>
        <w:t>4</w:t>
      </w:r>
      <w:r w:rsidR="00B96D05" w:rsidRPr="008D1B8B">
        <w:rPr>
          <w:sz w:val="22"/>
          <w:szCs w:val="22"/>
        </w:rPr>
        <w:fldChar w:fldCharType="end"/>
      </w:r>
      <w:r w:rsidR="00A46464" w:rsidRPr="008D1B8B">
        <w:rPr>
          <w:sz w:val="22"/>
          <w:szCs w:val="22"/>
        </w:rPr>
        <w:t xml:space="preserve"> show responses</w:t>
      </w:r>
      <w:r w:rsidR="00C05A23" w:rsidRPr="008D1B8B">
        <w:rPr>
          <w:sz w:val="22"/>
          <w:szCs w:val="22"/>
        </w:rPr>
        <w:t xml:space="preserve"> to the questions </w:t>
      </w:r>
      <w:r w:rsidR="00987919" w:rsidRPr="008D1B8B">
        <w:rPr>
          <w:sz w:val="22"/>
          <w:szCs w:val="22"/>
        </w:rPr>
        <w:t xml:space="preserve">in </w:t>
      </w:r>
      <w:r w:rsidR="006E1ED0" w:rsidRPr="008D1B8B">
        <w:rPr>
          <w:sz w:val="22"/>
          <w:szCs w:val="22"/>
        </w:rPr>
        <w:t xml:space="preserve">support </w:t>
      </w:r>
      <w:r w:rsidRPr="008D1B8B">
        <w:rPr>
          <w:sz w:val="22"/>
          <w:szCs w:val="22"/>
        </w:rPr>
        <w:t xml:space="preserve">categories </w:t>
      </w:r>
      <w:r w:rsidR="006E1ED0" w:rsidRPr="008D1B8B">
        <w:rPr>
          <w:sz w:val="22"/>
          <w:szCs w:val="22"/>
        </w:rPr>
        <w:t>coded by the research team.</w:t>
      </w:r>
      <w:r w:rsidRPr="008D1B8B">
        <w:rPr>
          <w:rFonts w:asciiTheme="minorHAnsi" w:hAnsiTheme="minorHAnsi"/>
          <w:i/>
          <w:iCs/>
          <w:color w:val="1F497D" w:themeColor="text2"/>
          <w:sz w:val="22"/>
          <w:szCs w:val="22"/>
        </w:rPr>
        <w:t xml:space="preserve"> </w:t>
      </w:r>
      <w:r w:rsidRPr="008D1B8B">
        <w:rPr>
          <w:rFonts w:asciiTheme="minorHAnsi" w:hAnsiTheme="minorHAnsi"/>
          <w:i/>
          <w:iCs/>
          <w:color w:val="1F497D" w:themeColor="text2"/>
          <w:sz w:val="22"/>
          <w:szCs w:val="22"/>
        </w:rPr>
        <w:fldChar w:fldCharType="begin"/>
      </w:r>
      <w:r w:rsidRPr="008D1B8B">
        <w:rPr>
          <w:sz w:val="22"/>
          <w:szCs w:val="22"/>
        </w:rPr>
        <w:instrText xml:space="preserve"> REF _Ref515885546 \h  \* MERGEFORMAT </w:instrText>
      </w:r>
      <w:r w:rsidRPr="008D1B8B">
        <w:rPr>
          <w:rFonts w:asciiTheme="minorHAnsi" w:hAnsiTheme="minorHAnsi"/>
          <w:i/>
          <w:iCs/>
          <w:color w:val="1F497D" w:themeColor="text2"/>
          <w:sz w:val="22"/>
          <w:szCs w:val="22"/>
        </w:rPr>
      </w:r>
      <w:r w:rsidRPr="008D1B8B">
        <w:rPr>
          <w:rFonts w:asciiTheme="minorHAnsi" w:hAnsiTheme="minorHAnsi"/>
          <w:i/>
          <w:iCs/>
          <w:color w:val="1F497D" w:themeColor="text2"/>
          <w:sz w:val="22"/>
          <w:szCs w:val="22"/>
        </w:rPr>
        <w:fldChar w:fldCharType="separate"/>
      </w:r>
      <w:r w:rsidR="00DC5280" w:rsidRPr="00DC5280">
        <w:rPr>
          <w:sz w:val="22"/>
          <w:szCs w:val="22"/>
        </w:rPr>
        <w:t>Table</w:t>
      </w:r>
      <w:r w:rsidR="007B4CDF">
        <w:rPr>
          <w:sz w:val="22"/>
          <w:szCs w:val="22"/>
        </w:rPr>
        <w:t>s</w:t>
      </w:r>
      <w:r w:rsidR="00DC5280" w:rsidRPr="00DC5280">
        <w:rPr>
          <w:sz w:val="22"/>
          <w:szCs w:val="22"/>
        </w:rPr>
        <w:t xml:space="preserve"> </w:t>
      </w:r>
      <w:r w:rsidR="00DC5280" w:rsidRPr="00DC5280">
        <w:rPr>
          <w:noProof/>
          <w:sz w:val="22"/>
          <w:szCs w:val="22"/>
        </w:rPr>
        <w:t>13</w:t>
      </w:r>
      <w:r w:rsidRPr="008D1B8B">
        <w:rPr>
          <w:sz w:val="22"/>
          <w:szCs w:val="22"/>
        </w:rPr>
        <w:fldChar w:fldCharType="end"/>
      </w:r>
      <w:r w:rsidRPr="008D1B8B">
        <w:rPr>
          <w:sz w:val="22"/>
          <w:szCs w:val="22"/>
        </w:rPr>
        <w:t xml:space="preserve"> and </w:t>
      </w:r>
      <w:r w:rsidRPr="008D1B8B">
        <w:rPr>
          <w:sz w:val="22"/>
          <w:szCs w:val="22"/>
        </w:rPr>
        <w:fldChar w:fldCharType="begin"/>
      </w:r>
      <w:r w:rsidRPr="008D1B8B">
        <w:rPr>
          <w:sz w:val="22"/>
          <w:szCs w:val="22"/>
        </w:rPr>
        <w:instrText xml:space="preserve"> REF _Ref515885551 \h  \* MERGEFORMAT </w:instrText>
      </w:r>
      <w:r w:rsidRPr="008D1B8B">
        <w:rPr>
          <w:sz w:val="22"/>
          <w:szCs w:val="22"/>
        </w:rPr>
      </w:r>
      <w:r w:rsidRPr="008D1B8B">
        <w:rPr>
          <w:sz w:val="22"/>
          <w:szCs w:val="22"/>
        </w:rPr>
        <w:fldChar w:fldCharType="separate"/>
      </w:r>
      <w:r w:rsidRPr="008D1B8B">
        <w:rPr>
          <w:noProof/>
          <w:sz w:val="22"/>
          <w:szCs w:val="22"/>
        </w:rPr>
        <w:t>1</w:t>
      </w:r>
      <w:r w:rsidR="00DC5280">
        <w:rPr>
          <w:noProof/>
          <w:sz w:val="22"/>
          <w:szCs w:val="22"/>
        </w:rPr>
        <w:t>4</w:t>
      </w:r>
      <w:r w:rsidRPr="008D1B8B">
        <w:rPr>
          <w:sz w:val="22"/>
          <w:szCs w:val="22"/>
        </w:rPr>
        <w:fldChar w:fldCharType="end"/>
      </w:r>
      <w:r w:rsidR="006E64FD" w:rsidRPr="008D1B8B">
        <w:rPr>
          <w:sz w:val="22"/>
          <w:szCs w:val="22"/>
        </w:rPr>
        <w:t xml:space="preserve"> </w:t>
      </w:r>
      <w:r w:rsidRPr="008D1B8B">
        <w:rPr>
          <w:sz w:val="22"/>
          <w:szCs w:val="22"/>
        </w:rPr>
        <w:t xml:space="preserve">show examples </w:t>
      </w:r>
      <w:r w:rsidR="006E1ED0" w:rsidRPr="008D1B8B">
        <w:rPr>
          <w:sz w:val="22"/>
          <w:szCs w:val="22"/>
        </w:rPr>
        <w:t>of responses</w:t>
      </w:r>
      <w:r w:rsidRPr="008D1B8B">
        <w:rPr>
          <w:sz w:val="22"/>
          <w:szCs w:val="22"/>
        </w:rPr>
        <w:t>.</w:t>
      </w:r>
      <w:r w:rsidR="006E1ED0" w:rsidRPr="008D1B8B">
        <w:rPr>
          <w:sz w:val="22"/>
          <w:szCs w:val="22"/>
        </w:rPr>
        <w:t xml:space="preserve"> </w:t>
      </w:r>
    </w:p>
    <w:p w14:paraId="79BCD33F" w14:textId="77777777" w:rsidR="00EC4A39" w:rsidRDefault="00EC4A39" w:rsidP="002A069C"/>
    <w:p w14:paraId="2D62A601" w14:textId="2D1AAE20" w:rsidR="002A069C" w:rsidRDefault="00EC4A39" w:rsidP="00460D58">
      <w:pPr>
        <w:pStyle w:val="Caption"/>
      </w:pPr>
      <w:bookmarkStart w:id="113" w:name="_Ref515885452"/>
      <w:bookmarkStart w:id="114" w:name="_Toc517801793"/>
      <w:bookmarkStart w:id="115" w:name="_Toc37262452"/>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13</w:t>
      </w:r>
      <w:r w:rsidR="00F73F92">
        <w:rPr>
          <w:noProof/>
        </w:rPr>
        <w:fldChar w:fldCharType="end"/>
      </w:r>
      <w:bookmarkEnd w:id="113"/>
      <w:r w:rsidR="00531532">
        <w:t xml:space="preserve">: </w:t>
      </w:r>
      <w:r w:rsidR="00414DB2">
        <w:t xml:space="preserve">What </w:t>
      </w:r>
      <w:r w:rsidR="00FF22D9">
        <w:t>A</w:t>
      </w:r>
      <w:r w:rsidR="00414DB2">
        <w:t xml:space="preserve">dditional </w:t>
      </w:r>
      <w:r w:rsidR="00FF22D9">
        <w:t>R</w:t>
      </w:r>
      <w:r w:rsidR="00414DB2">
        <w:t>esources do you</w:t>
      </w:r>
      <w:r w:rsidR="00531532">
        <w:t xml:space="preserve"> [as a </w:t>
      </w:r>
      <w:r w:rsidR="00FF22D9">
        <w:t>P</w:t>
      </w:r>
      <w:r w:rsidR="00E136B0">
        <w:t xml:space="preserve">arent] </w:t>
      </w:r>
      <w:r w:rsidR="00FF22D9">
        <w:t>B</w:t>
      </w:r>
      <w:r w:rsidR="00E136B0">
        <w:t>elieve</w:t>
      </w:r>
      <w:r w:rsidR="00414DB2">
        <w:t xml:space="preserve"> </w:t>
      </w:r>
      <w:r w:rsidR="00FF22D9">
        <w:t>S</w:t>
      </w:r>
      <w:r w:rsidR="00414DB2">
        <w:t xml:space="preserve">chools </w:t>
      </w:r>
      <w:r w:rsidR="00FF22D9">
        <w:t>S</w:t>
      </w:r>
      <w:r w:rsidR="00414DB2">
        <w:t xml:space="preserve">hould </w:t>
      </w:r>
      <w:r w:rsidR="00FF22D9">
        <w:t>P</w:t>
      </w:r>
      <w:r w:rsidR="00414DB2">
        <w:t>rovide?</w:t>
      </w:r>
      <w:bookmarkEnd w:id="114"/>
      <w:bookmarkEnd w:id="115"/>
    </w:p>
    <w:p w14:paraId="3C874D3B" w14:textId="77777777" w:rsidR="00414DB2" w:rsidRDefault="00414DB2" w:rsidP="002A069C">
      <w:r w:rsidRPr="00414DB2">
        <w:rPr>
          <w:noProof/>
          <w:lang w:eastAsia="ja-JP"/>
        </w:rPr>
        <w:drawing>
          <wp:inline distT="0" distB="0" distL="0" distR="0" wp14:anchorId="26326690" wp14:editId="1A5044BD">
            <wp:extent cx="5972175" cy="2733675"/>
            <wp:effectExtent l="0" t="0" r="9525" b="9525"/>
            <wp:docPr id="7" name="Chart 7">
              <a:extLst xmlns:a="http://schemas.openxmlformats.org/drawingml/2006/main">
                <a:ext uri="{FF2B5EF4-FFF2-40B4-BE49-F238E27FC236}">
                  <a16:creationId xmlns:a16="http://schemas.microsoft.com/office/drawing/2014/main" id="{1C93B480-72E4-44E1-87AA-3F8F83F9D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AA943F" w14:textId="77777777" w:rsidR="00BC24EA" w:rsidRDefault="00BC24EA" w:rsidP="00460D58">
      <w:pPr>
        <w:pStyle w:val="Caption"/>
      </w:pPr>
      <w:bookmarkStart w:id="116" w:name="_Ref515885546"/>
      <w:bookmarkStart w:id="117" w:name="_Ref515885538"/>
    </w:p>
    <w:p w14:paraId="0405F721" w14:textId="055510AE" w:rsidR="00531532" w:rsidRPr="002A069C" w:rsidRDefault="00531532" w:rsidP="00460D58">
      <w:pPr>
        <w:pStyle w:val="Caption"/>
      </w:pPr>
      <w:bookmarkStart w:id="118" w:name="_Toc37262533"/>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13</w:t>
      </w:r>
      <w:r w:rsidR="00F73F92">
        <w:rPr>
          <w:noProof/>
        </w:rPr>
        <w:fldChar w:fldCharType="end"/>
      </w:r>
      <w:bookmarkEnd w:id="116"/>
      <w:r>
        <w:t xml:space="preserve">: Themes </w:t>
      </w:r>
      <w:r w:rsidR="00100A4E">
        <w:t xml:space="preserve">and Quotes </w:t>
      </w:r>
      <w:r w:rsidR="00FF22D9">
        <w:t>R</w:t>
      </w:r>
      <w:r w:rsidR="00100A4E">
        <w:t xml:space="preserve">egarding </w:t>
      </w:r>
      <w:r w:rsidR="00FF22D9">
        <w:t>W</w:t>
      </w:r>
      <w:r w:rsidR="00100A4E">
        <w:t xml:space="preserve">hat </w:t>
      </w:r>
      <w:r w:rsidR="001D1A17">
        <w:t>Migrant Education Program</w:t>
      </w:r>
      <w:r w:rsidR="00100A4E">
        <w:t xml:space="preserve"> </w:t>
      </w:r>
      <w:r w:rsidR="00FF22D9">
        <w:t>P</w:t>
      </w:r>
      <w:r w:rsidR="00100A4E">
        <w:t xml:space="preserve">arents </w:t>
      </w:r>
      <w:r w:rsidR="00FF22D9">
        <w:t>T</w:t>
      </w:r>
      <w:r w:rsidR="00100A4E">
        <w:t xml:space="preserve">hought </w:t>
      </w:r>
      <w:r w:rsidR="00FF22D9">
        <w:t>S</w:t>
      </w:r>
      <w:r w:rsidR="00100A4E">
        <w:t xml:space="preserve">chools </w:t>
      </w:r>
      <w:r w:rsidR="00FF22D9">
        <w:t>S</w:t>
      </w:r>
      <w:r w:rsidR="00100A4E">
        <w:t xml:space="preserve">hould </w:t>
      </w:r>
      <w:r w:rsidR="00FF22D9">
        <w:t>P</w:t>
      </w:r>
      <w:r w:rsidR="00100A4E">
        <w:t>rovide.</w:t>
      </w:r>
      <w:bookmarkEnd w:id="117"/>
      <w:bookmarkEnd w:id="118"/>
      <w:r w:rsidR="00100A4E">
        <w:t xml:space="preserve"> </w:t>
      </w:r>
    </w:p>
    <w:tbl>
      <w:tblPr>
        <w:tblW w:w="10610" w:type="dxa"/>
        <w:tblCellMar>
          <w:left w:w="0" w:type="dxa"/>
          <w:right w:w="0" w:type="dxa"/>
        </w:tblCellMar>
        <w:tblLook w:val="0600" w:firstRow="0" w:lastRow="0" w:firstColumn="0" w:lastColumn="0" w:noHBand="1" w:noVBand="1"/>
      </w:tblPr>
      <w:tblGrid>
        <w:gridCol w:w="4040"/>
        <w:gridCol w:w="6570"/>
      </w:tblGrid>
      <w:tr w:rsidR="00414DB2" w:rsidRPr="0072520B" w14:paraId="72342582" w14:textId="77777777" w:rsidTr="002052C7">
        <w:trPr>
          <w:cantSplit/>
          <w:trHeight w:val="335"/>
          <w:tblHeader/>
        </w:trPr>
        <w:tc>
          <w:tcPr>
            <w:tcW w:w="4040" w:type="dxa"/>
            <w:tcBorders>
              <w:top w:val="single" w:sz="8" w:space="0" w:color="FFFFFF"/>
              <w:left w:val="single" w:sz="8" w:space="0" w:color="FFFFFF"/>
              <w:bottom w:val="single" w:sz="8" w:space="0" w:color="FFFFFF"/>
              <w:right w:val="single" w:sz="8" w:space="0" w:color="FFFFFF"/>
            </w:tcBorders>
            <w:shd w:val="clear" w:color="auto" w:fill="DFEBDF"/>
            <w:tcMar>
              <w:top w:w="15" w:type="dxa"/>
              <w:left w:w="15" w:type="dxa"/>
              <w:bottom w:w="0" w:type="dxa"/>
              <w:right w:w="15" w:type="dxa"/>
            </w:tcMar>
            <w:vAlign w:val="bottom"/>
            <w:hideMark/>
          </w:tcPr>
          <w:p w14:paraId="73E64FFA" w14:textId="77777777" w:rsidR="00414DB2" w:rsidRPr="0072520B" w:rsidRDefault="00414DB2" w:rsidP="005D54B7">
            <w:pPr>
              <w:rPr>
                <w:sz w:val="22"/>
                <w:szCs w:val="22"/>
              </w:rPr>
            </w:pPr>
            <w:r w:rsidRPr="0072520B">
              <w:rPr>
                <w:sz w:val="22"/>
                <w:szCs w:val="22"/>
              </w:rPr>
              <w:t>Themes</w:t>
            </w:r>
          </w:p>
        </w:tc>
        <w:tc>
          <w:tcPr>
            <w:tcW w:w="6570" w:type="dxa"/>
            <w:tcBorders>
              <w:top w:val="single" w:sz="8" w:space="0" w:color="FFFFFF"/>
              <w:left w:val="single" w:sz="8" w:space="0" w:color="FFFFFF"/>
              <w:bottom w:val="single" w:sz="8" w:space="0" w:color="FFFFFF"/>
              <w:right w:val="single" w:sz="8" w:space="0" w:color="FFFFFF"/>
            </w:tcBorders>
            <w:shd w:val="clear" w:color="auto" w:fill="DFEBDF"/>
            <w:tcMar>
              <w:top w:w="15" w:type="dxa"/>
              <w:left w:w="15" w:type="dxa"/>
              <w:bottom w:w="0" w:type="dxa"/>
              <w:right w:w="15" w:type="dxa"/>
            </w:tcMar>
            <w:vAlign w:val="bottom"/>
            <w:hideMark/>
          </w:tcPr>
          <w:p w14:paraId="6597235A" w14:textId="77777777" w:rsidR="00414DB2" w:rsidRPr="0072520B" w:rsidRDefault="00414DB2" w:rsidP="005D54B7">
            <w:pPr>
              <w:rPr>
                <w:sz w:val="22"/>
                <w:szCs w:val="22"/>
              </w:rPr>
            </w:pPr>
            <w:r w:rsidRPr="0072520B">
              <w:rPr>
                <w:sz w:val="22"/>
                <w:szCs w:val="22"/>
              </w:rPr>
              <w:t>Quotes</w:t>
            </w:r>
          </w:p>
        </w:tc>
      </w:tr>
      <w:tr w:rsidR="00414DB2" w:rsidRPr="0072520B" w14:paraId="6F1987E6" w14:textId="77777777" w:rsidTr="00100A4E">
        <w:trPr>
          <w:trHeight w:val="360"/>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558FE90E" w14:textId="77777777" w:rsidR="00414DB2" w:rsidRPr="0072520B" w:rsidRDefault="00414DB2" w:rsidP="005D54B7">
            <w:pPr>
              <w:rPr>
                <w:sz w:val="22"/>
                <w:szCs w:val="22"/>
              </w:rPr>
            </w:pPr>
            <w:r w:rsidRPr="0072520B">
              <w:rPr>
                <w:sz w:val="22"/>
                <w:szCs w:val="22"/>
              </w:rPr>
              <w:t>None</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0CECAF9B" w14:textId="77777777" w:rsidR="00414DB2" w:rsidRPr="0072520B" w:rsidRDefault="00414DB2" w:rsidP="005D54B7">
            <w:pPr>
              <w:rPr>
                <w:sz w:val="22"/>
                <w:szCs w:val="22"/>
              </w:rPr>
            </w:pPr>
            <w:r w:rsidRPr="0072520B">
              <w:rPr>
                <w:i/>
                <w:iCs/>
                <w:sz w:val="22"/>
                <w:szCs w:val="22"/>
              </w:rPr>
              <w:t>"NONE"</w:t>
            </w:r>
          </w:p>
        </w:tc>
      </w:tr>
      <w:tr w:rsidR="00414DB2" w:rsidRPr="0072520B" w14:paraId="39496AA9" w14:textId="77777777" w:rsidTr="00100A4E">
        <w:trPr>
          <w:trHeight w:val="968"/>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417F8468" w14:textId="1A70986A" w:rsidR="00414DB2" w:rsidRPr="0072520B" w:rsidRDefault="00414DB2" w:rsidP="005D54B7">
            <w:pPr>
              <w:rPr>
                <w:sz w:val="22"/>
                <w:szCs w:val="22"/>
              </w:rPr>
            </w:pPr>
            <w:r w:rsidRPr="0072520B">
              <w:rPr>
                <w:sz w:val="22"/>
                <w:szCs w:val="22"/>
              </w:rPr>
              <w:lastRenderedPageBreak/>
              <w:t xml:space="preserve">Instructional </w:t>
            </w:r>
            <w:r w:rsidR="002647EF" w:rsidRPr="0072520B">
              <w:rPr>
                <w:sz w:val="22"/>
                <w:szCs w:val="22"/>
              </w:rPr>
              <w:t>support</w:t>
            </w:r>
            <w:r w:rsidR="000F42D2" w:rsidRPr="0072520B">
              <w:rPr>
                <w:sz w:val="22"/>
                <w:szCs w:val="22"/>
              </w:rPr>
              <w:t xml:space="preserve">, such as </w:t>
            </w:r>
            <w:r w:rsidRPr="0072520B">
              <w:rPr>
                <w:sz w:val="22"/>
                <w:szCs w:val="22"/>
              </w:rPr>
              <w:t>student/teacher ratio</w:t>
            </w:r>
            <w:r w:rsidR="000F42D2" w:rsidRPr="0072520B">
              <w:rPr>
                <w:sz w:val="22"/>
                <w:szCs w:val="22"/>
              </w:rPr>
              <w:t xml:space="preserve"> or </w:t>
            </w:r>
            <w:r w:rsidRPr="0072520B">
              <w:rPr>
                <w:sz w:val="22"/>
                <w:szCs w:val="22"/>
              </w:rPr>
              <w:t>special ed</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54075B61" w14:textId="77777777" w:rsidR="00414DB2" w:rsidRPr="0072520B" w:rsidRDefault="00414DB2" w:rsidP="005D54B7">
            <w:pPr>
              <w:rPr>
                <w:sz w:val="22"/>
                <w:szCs w:val="22"/>
              </w:rPr>
            </w:pPr>
            <w:r w:rsidRPr="0072520B">
              <w:rPr>
                <w:i/>
                <w:iCs/>
                <w:sz w:val="22"/>
                <w:szCs w:val="22"/>
              </w:rPr>
              <w:t>"AGE APPROPRIATE WORKSHOPS"</w:t>
            </w:r>
            <w:r w:rsidRPr="0072520B">
              <w:rPr>
                <w:i/>
                <w:iCs/>
                <w:sz w:val="22"/>
                <w:szCs w:val="22"/>
              </w:rPr>
              <w:br/>
              <w:t>"MORE THERAPY, HELP FOR AUTISTIC STUDENTS"</w:t>
            </w:r>
          </w:p>
        </w:tc>
      </w:tr>
      <w:tr w:rsidR="00414DB2" w:rsidRPr="0072520B" w14:paraId="05B511EC" w14:textId="77777777" w:rsidTr="00100A4E">
        <w:trPr>
          <w:trHeight w:val="1080"/>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508DA7BD" w14:textId="6C93E91B" w:rsidR="00414DB2" w:rsidRPr="0072520B" w:rsidRDefault="00414DB2" w:rsidP="005D54B7">
            <w:pPr>
              <w:rPr>
                <w:sz w:val="22"/>
                <w:szCs w:val="22"/>
              </w:rPr>
            </w:pPr>
            <w:r w:rsidRPr="0072520B">
              <w:rPr>
                <w:sz w:val="22"/>
                <w:szCs w:val="22"/>
              </w:rPr>
              <w:t xml:space="preserve">Language </w:t>
            </w:r>
            <w:r w:rsidR="002647EF" w:rsidRPr="0072520B">
              <w:rPr>
                <w:sz w:val="22"/>
                <w:szCs w:val="22"/>
              </w:rPr>
              <w:t>support</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6568EF66" w14:textId="77777777" w:rsidR="00414DB2" w:rsidRPr="0072520B" w:rsidRDefault="00414DB2" w:rsidP="005D54B7">
            <w:pPr>
              <w:rPr>
                <w:sz w:val="22"/>
                <w:szCs w:val="22"/>
              </w:rPr>
            </w:pPr>
            <w:r w:rsidRPr="0072520B">
              <w:rPr>
                <w:i/>
                <w:iCs/>
                <w:sz w:val="22"/>
                <w:szCs w:val="22"/>
              </w:rPr>
              <w:t>"BILINGUAL TEACHER"</w:t>
            </w:r>
            <w:r w:rsidRPr="0072520B">
              <w:rPr>
                <w:i/>
                <w:iCs/>
                <w:sz w:val="22"/>
                <w:szCs w:val="22"/>
              </w:rPr>
              <w:br/>
              <w:t>"SEND NOTES AND PAPERWORK TRANSLATED INTO SPANISH"</w:t>
            </w:r>
          </w:p>
        </w:tc>
      </w:tr>
      <w:tr w:rsidR="00414DB2" w:rsidRPr="0072520B" w14:paraId="0C0D1CE9" w14:textId="77777777" w:rsidTr="00100A4E">
        <w:trPr>
          <w:trHeight w:val="698"/>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0E7D3380" w14:textId="77777777" w:rsidR="00414DB2" w:rsidRPr="0072520B" w:rsidRDefault="00414DB2" w:rsidP="005D54B7">
            <w:pPr>
              <w:rPr>
                <w:sz w:val="22"/>
                <w:szCs w:val="22"/>
              </w:rPr>
            </w:pPr>
            <w:r w:rsidRPr="0072520B">
              <w:rPr>
                <w:sz w:val="22"/>
                <w:szCs w:val="22"/>
              </w:rPr>
              <w:t>Technology</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742D61C8" w14:textId="77777777" w:rsidR="00414DB2" w:rsidRPr="0072520B" w:rsidRDefault="00414DB2" w:rsidP="005D54B7">
            <w:pPr>
              <w:rPr>
                <w:sz w:val="22"/>
                <w:szCs w:val="22"/>
              </w:rPr>
            </w:pPr>
            <w:r w:rsidRPr="0072520B">
              <w:rPr>
                <w:i/>
                <w:iCs/>
                <w:sz w:val="22"/>
                <w:szCs w:val="22"/>
              </w:rPr>
              <w:t>"LAPTOP"</w:t>
            </w:r>
            <w:r w:rsidRPr="0072520B">
              <w:rPr>
                <w:i/>
                <w:iCs/>
                <w:sz w:val="22"/>
                <w:szCs w:val="22"/>
              </w:rPr>
              <w:br/>
              <w:t>"MINI TABLETS WOULD BE A GOOD IDEA"</w:t>
            </w:r>
          </w:p>
        </w:tc>
      </w:tr>
      <w:tr w:rsidR="00414DB2" w:rsidRPr="0072520B" w14:paraId="2B1FA94F" w14:textId="77777777" w:rsidTr="00100A4E">
        <w:trPr>
          <w:trHeight w:val="360"/>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6E1AD5CE" w14:textId="77777777" w:rsidR="00414DB2" w:rsidRPr="0072520B" w:rsidRDefault="00414DB2" w:rsidP="005D54B7">
            <w:pPr>
              <w:rPr>
                <w:sz w:val="22"/>
                <w:szCs w:val="22"/>
              </w:rPr>
            </w:pPr>
            <w:r w:rsidRPr="0072520B">
              <w:rPr>
                <w:sz w:val="22"/>
                <w:szCs w:val="22"/>
              </w:rPr>
              <w:t>Books</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168944C3" w14:textId="77777777" w:rsidR="00414DB2" w:rsidRPr="0072520B" w:rsidRDefault="00414DB2" w:rsidP="005D54B7">
            <w:pPr>
              <w:rPr>
                <w:sz w:val="22"/>
                <w:szCs w:val="22"/>
              </w:rPr>
            </w:pPr>
            <w:r w:rsidRPr="0072520B">
              <w:rPr>
                <w:i/>
                <w:iCs/>
                <w:sz w:val="22"/>
                <w:szCs w:val="22"/>
              </w:rPr>
              <w:t>"BOOKS FOR HOMEWORK"</w:t>
            </w:r>
          </w:p>
        </w:tc>
      </w:tr>
      <w:tr w:rsidR="00414DB2" w:rsidRPr="0072520B" w14:paraId="5D933D96" w14:textId="77777777" w:rsidTr="00100A4E">
        <w:trPr>
          <w:trHeight w:val="720"/>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78AF0593" w14:textId="77777777" w:rsidR="00414DB2" w:rsidRPr="0072520B" w:rsidRDefault="00414DB2" w:rsidP="005D54B7">
            <w:pPr>
              <w:rPr>
                <w:sz w:val="22"/>
                <w:szCs w:val="22"/>
              </w:rPr>
            </w:pPr>
            <w:r w:rsidRPr="0072520B">
              <w:rPr>
                <w:sz w:val="22"/>
                <w:szCs w:val="22"/>
              </w:rPr>
              <w:t>Transportation</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6D75DC59" w14:textId="77777777" w:rsidR="00414DB2" w:rsidRPr="0072520B" w:rsidRDefault="00414DB2" w:rsidP="005D54B7">
            <w:pPr>
              <w:rPr>
                <w:sz w:val="22"/>
                <w:szCs w:val="22"/>
              </w:rPr>
            </w:pPr>
            <w:r w:rsidRPr="0072520B">
              <w:rPr>
                <w:i/>
                <w:iCs/>
                <w:sz w:val="22"/>
                <w:szCs w:val="22"/>
              </w:rPr>
              <w:t>"BUSSES"</w:t>
            </w:r>
            <w:r w:rsidRPr="0072520B">
              <w:rPr>
                <w:i/>
                <w:iCs/>
                <w:sz w:val="22"/>
                <w:szCs w:val="22"/>
              </w:rPr>
              <w:br/>
              <w:t>"GETTING FROM SCHOOL SOONER"</w:t>
            </w:r>
          </w:p>
        </w:tc>
      </w:tr>
      <w:tr w:rsidR="00414DB2" w:rsidRPr="0072520B" w14:paraId="0D8D4CCA" w14:textId="77777777" w:rsidTr="00100A4E">
        <w:trPr>
          <w:trHeight w:val="720"/>
        </w:trPr>
        <w:tc>
          <w:tcPr>
            <w:tcW w:w="40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74AE9C0D" w14:textId="77777777" w:rsidR="00414DB2" w:rsidRPr="0072520B" w:rsidRDefault="00414DB2" w:rsidP="005D54B7">
            <w:pPr>
              <w:rPr>
                <w:sz w:val="22"/>
                <w:szCs w:val="22"/>
              </w:rPr>
            </w:pPr>
            <w:r w:rsidRPr="0072520B">
              <w:rPr>
                <w:sz w:val="22"/>
                <w:szCs w:val="22"/>
              </w:rPr>
              <w:t>Clothing</w:t>
            </w:r>
          </w:p>
        </w:tc>
        <w:tc>
          <w:tcPr>
            <w:tcW w:w="65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69A58286" w14:textId="77777777" w:rsidR="00414DB2" w:rsidRPr="0072520B" w:rsidRDefault="00414DB2" w:rsidP="005D54B7">
            <w:pPr>
              <w:rPr>
                <w:sz w:val="22"/>
                <w:szCs w:val="22"/>
              </w:rPr>
            </w:pPr>
            <w:r w:rsidRPr="0072520B">
              <w:rPr>
                <w:i/>
                <w:iCs/>
                <w:sz w:val="22"/>
                <w:szCs w:val="22"/>
              </w:rPr>
              <w:t>"CLOTHING"</w:t>
            </w:r>
            <w:r w:rsidRPr="0072520B">
              <w:rPr>
                <w:i/>
                <w:iCs/>
                <w:sz w:val="22"/>
                <w:szCs w:val="22"/>
              </w:rPr>
              <w:br/>
              <w:t>"BOOKBAGS AND SUPPLIES"</w:t>
            </w:r>
          </w:p>
        </w:tc>
      </w:tr>
    </w:tbl>
    <w:p w14:paraId="00C78966" w14:textId="77777777" w:rsidR="000C6A38" w:rsidRDefault="000C6A38" w:rsidP="00460D58">
      <w:pPr>
        <w:pStyle w:val="Caption"/>
      </w:pPr>
      <w:bookmarkStart w:id="119" w:name="_Ref515885457"/>
      <w:bookmarkStart w:id="120" w:name="_Toc517801794"/>
    </w:p>
    <w:p w14:paraId="01EEC162" w14:textId="1B948441" w:rsidR="005D54B7" w:rsidRDefault="00100A4E" w:rsidP="00460D58">
      <w:pPr>
        <w:pStyle w:val="Caption"/>
      </w:pPr>
      <w:bookmarkStart w:id="121" w:name="_Toc37262453"/>
      <w:r>
        <w:t xml:space="preserve">Figure </w:t>
      </w:r>
      <w:r w:rsidR="00F73F92">
        <w:rPr>
          <w:noProof/>
        </w:rPr>
        <w:fldChar w:fldCharType="begin"/>
      </w:r>
      <w:r w:rsidR="00F73F92">
        <w:rPr>
          <w:noProof/>
        </w:rPr>
        <w:instrText xml:space="preserve"> SEQ Figure \* ARABIC </w:instrText>
      </w:r>
      <w:r w:rsidR="00F73F92">
        <w:rPr>
          <w:noProof/>
        </w:rPr>
        <w:fldChar w:fldCharType="separate"/>
      </w:r>
      <w:r w:rsidR="003A5447">
        <w:rPr>
          <w:noProof/>
        </w:rPr>
        <w:t>14</w:t>
      </w:r>
      <w:r w:rsidR="00F73F92">
        <w:rPr>
          <w:noProof/>
        </w:rPr>
        <w:fldChar w:fldCharType="end"/>
      </w:r>
      <w:bookmarkEnd w:id="119"/>
      <w:r w:rsidR="006F0E0F">
        <w:t xml:space="preserve">: </w:t>
      </w:r>
      <w:r w:rsidR="005D54B7" w:rsidRPr="005D54B7">
        <w:t xml:space="preserve">What </w:t>
      </w:r>
      <w:r w:rsidR="00FF22D9">
        <w:t>N</w:t>
      </w:r>
      <w:r w:rsidR="005D54B7" w:rsidRPr="005D54B7">
        <w:t xml:space="preserve">eeds do you </w:t>
      </w:r>
      <w:r w:rsidR="006F0E0F">
        <w:t xml:space="preserve">[as a </w:t>
      </w:r>
      <w:r w:rsidR="00FF22D9">
        <w:t>P</w:t>
      </w:r>
      <w:r w:rsidR="006F0E0F">
        <w:t xml:space="preserve">arent] </w:t>
      </w:r>
      <w:r w:rsidR="00FF22D9">
        <w:t>H</w:t>
      </w:r>
      <w:r w:rsidR="005D54B7" w:rsidRPr="005D54B7">
        <w:t xml:space="preserve">ave for </w:t>
      </w:r>
      <w:r w:rsidR="00FF22D9">
        <w:t>A</w:t>
      </w:r>
      <w:r w:rsidR="005D54B7" w:rsidRPr="005D54B7">
        <w:t xml:space="preserve">ssisting your </w:t>
      </w:r>
      <w:r w:rsidR="00FF22D9">
        <w:t>C</w:t>
      </w:r>
      <w:r w:rsidR="005D54B7" w:rsidRPr="005D54B7">
        <w:t xml:space="preserve">hild </w:t>
      </w:r>
      <w:r w:rsidR="00FF22D9">
        <w:t>E</w:t>
      </w:r>
      <w:r w:rsidR="005D54B7" w:rsidRPr="005D54B7">
        <w:t xml:space="preserve">ducationally at </w:t>
      </w:r>
      <w:r w:rsidR="00FF22D9">
        <w:t>H</w:t>
      </w:r>
      <w:r w:rsidR="005D54B7" w:rsidRPr="005D54B7">
        <w:t>ome?</w:t>
      </w:r>
      <w:bookmarkEnd w:id="120"/>
      <w:bookmarkEnd w:id="121"/>
    </w:p>
    <w:p w14:paraId="3F7D9057" w14:textId="77777777" w:rsidR="004522CC" w:rsidRDefault="004522CC" w:rsidP="005D54B7">
      <w:r w:rsidRPr="004522CC">
        <w:rPr>
          <w:noProof/>
          <w:lang w:eastAsia="ja-JP"/>
        </w:rPr>
        <w:drawing>
          <wp:inline distT="0" distB="0" distL="0" distR="0" wp14:anchorId="5D367374" wp14:editId="0CF8199D">
            <wp:extent cx="6200775" cy="2828925"/>
            <wp:effectExtent l="0" t="0" r="9525" b="9525"/>
            <wp:docPr id="8" name="Chart 8">
              <a:extLst xmlns:a="http://schemas.openxmlformats.org/drawingml/2006/main">
                <a:ext uri="{FF2B5EF4-FFF2-40B4-BE49-F238E27FC236}">
                  <a16:creationId xmlns:a16="http://schemas.microsoft.com/office/drawing/2014/main" id="{22DB37C6-E94F-4B26-80C9-33EC60F6D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17205F" w14:textId="77777777" w:rsidR="006F0E0F" w:rsidRDefault="006F0E0F" w:rsidP="005D54B7"/>
    <w:p w14:paraId="4541C809" w14:textId="01629F68" w:rsidR="006F0E0F" w:rsidRPr="005D54B7" w:rsidRDefault="006F0E0F" w:rsidP="00460D58">
      <w:pPr>
        <w:pStyle w:val="Caption"/>
      </w:pPr>
      <w:bookmarkStart w:id="122" w:name="_Ref515885551"/>
      <w:bookmarkStart w:id="123" w:name="_Toc37262534"/>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14</w:t>
      </w:r>
      <w:r w:rsidR="00F73F92">
        <w:rPr>
          <w:noProof/>
        </w:rPr>
        <w:fldChar w:fldCharType="end"/>
      </w:r>
      <w:bookmarkEnd w:id="122"/>
      <w:r>
        <w:t xml:space="preserve">: Themes and Quotes about what </w:t>
      </w:r>
      <w:r w:rsidR="001D1A17">
        <w:t>Migrant Education Program</w:t>
      </w:r>
      <w:r>
        <w:t xml:space="preserve"> </w:t>
      </w:r>
      <w:r w:rsidR="00FF22D9">
        <w:t>P</w:t>
      </w:r>
      <w:r w:rsidR="00907CF0">
        <w:t xml:space="preserve">arents </w:t>
      </w:r>
      <w:r w:rsidR="00FF22D9">
        <w:t>W</w:t>
      </w:r>
      <w:r w:rsidR="00907CF0">
        <w:t xml:space="preserve">anted for </w:t>
      </w:r>
      <w:r w:rsidR="00FF22D9">
        <w:t>A</w:t>
      </w:r>
      <w:r w:rsidR="00907CF0">
        <w:t xml:space="preserve">dditional </w:t>
      </w:r>
      <w:r w:rsidR="00FF22D9">
        <w:t>E</w:t>
      </w:r>
      <w:r w:rsidR="00907CF0">
        <w:t xml:space="preserve">ducational </w:t>
      </w:r>
      <w:r w:rsidR="00FF22D9">
        <w:t>S</w:t>
      </w:r>
      <w:r w:rsidR="00907CF0">
        <w:t xml:space="preserve">upport at </w:t>
      </w:r>
      <w:r w:rsidR="00FF22D9">
        <w:t>H</w:t>
      </w:r>
      <w:r w:rsidR="00907CF0">
        <w:t>ome.</w:t>
      </w:r>
      <w:bookmarkEnd w:id="123"/>
      <w:r w:rsidR="00907CF0">
        <w:t xml:space="preserve"> </w:t>
      </w:r>
    </w:p>
    <w:tbl>
      <w:tblPr>
        <w:tblW w:w="9810" w:type="dxa"/>
        <w:tblInd w:w="80" w:type="dxa"/>
        <w:tblCellMar>
          <w:left w:w="0" w:type="dxa"/>
          <w:right w:w="0" w:type="dxa"/>
        </w:tblCellMar>
        <w:tblLook w:val="0600" w:firstRow="0" w:lastRow="0" w:firstColumn="0" w:lastColumn="0" w:noHBand="1" w:noVBand="1"/>
      </w:tblPr>
      <w:tblGrid>
        <w:gridCol w:w="2970"/>
        <w:gridCol w:w="6840"/>
      </w:tblGrid>
      <w:tr w:rsidR="004522CC" w:rsidRPr="0072520B" w14:paraId="15740B37" w14:textId="77777777" w:rsidTr="00E977DC">
        <w:trPr>
          <w:trHeight w:val="540"/>
          <w:tblHeader/>
        </w:trPr>
        <w:tc>
          <w:tcPr>
            <w:tcW w:w="2970" w:type="dxa"/>
            <w:tcBorders>
              <w:top w:val="single" w:sz="8" w:space="0" w:color="FFFFFF"/>
              <w:left w:val="single" w:sz="8" w:space="0" w:color="FFFFFF"/>
              <w:bottom w:val="single" w:sz="8" w:space="0" w:color="FFFFFF"/>
              <w:right w:val="single" w:sz="8" w:space="0" w:color="FFFFFF"/>
            </w:tcBorders>
            <w:shd w:val="clear" w:color="auto" w:fill="DFEBDF"/>
            <w:tcMar>
              <w:top w:w="15" w:type="dxa"/>
              <w:left w:w="15" w:type="dxa"/>
              <w:bottom w:w="0" w:type="dxa"/>
              <w:right w:w="15" w:type="dxa"/>
            </w:tcMar>
            <w:vAlign w:val="bottom"/>
            <w:hideMark/>
          </w:tcPr>
          <w:p w14:paraId="07A3CDDA" w14:textId="77777777" w:rsidR="004522CC" w:rsidRPr="0072520B" w:rsidRDefault="004522CC" w:rsidP="004522CC">
            <w:pPr>
              <w:rPr>
                <w:sz w:val="22"/>
                <w:szCs w:val="22"/>
              </w:rPr>
            </w:pPr>
            <w:r w:rsidRPr="0072520B">
              <w:rPr>
                <w:sz w:val="22"/>
                <w:szCs w:val="22"/>
              </w:rPr>
              <w:t>Themes</w:t>
            </w:r>
          </w:p>
        </w:tc>
        <w:tc>
          <w:tcPr>
            <w:tcW w:w="6840" w:type="dxa"/>
            <w:tcBorders>
              <w:top w:val="single" w:sz="8" w:space="0" w:color="FFFFFF"/>
              <w:left w:val="single" w:sz="8" w:space="0" w:color="FFFFFF"/>
              <w:bottom w:val="single" w:sz="8" w:space="0" w:color="FFFFFF"/>
              <w:right w:val="single" w:sz="8" w:space="0" w:color="FFFFFF"/>
            </w:tcBorders>
            <w:shd w:val="clear" w:color="auto" w:fill="DFEBDF"/>
            <w:tcMar>
              <w:top w:w="15" w:type="dxa"/>
              <w:left w:w="15" w:type="dxa"/>
              <w:bottom w:w="0" w:type="dxa"/>
              <w:right w:w="15" w:type="dxa"/>
            </w:tcMar>
            <w:vAlign w:val="bottom"/>
            <w:hideMark/>
          </w:tcPr>
          <w:p w14:paraId="321CC9BC" w14:textId="77777777" w:rsidR="004522CC" w:rsidRPr="0072520B" w:rsidRDefault="004522CC" w:rsidP="004522CC">
            <w:pPr>
              <w:rPr>
                <w:sz w:val="22"/>
                <w:szCs w:val="22"/>
              </w:rPr>
            </w:pPr>
            <w:r w:rsidRPr="0072520B">
              <w:rPr>
                <w:sz w:val="22"/>
                <w:szCs w:val="22"/>
              </w:rPr>
              <w:t>Quotes</w:t>
            </w:r>
          </w:p>
        </w:tc>
      </w:tr>
      <w:tr w:rsidR="004522CC" w:rsidRPr="0072520B" w14:paraId="3F4A1B7D" w14:textId="77777777" w:rsidTr="00E977DC">
        <w:trPr>
          <w:trHeight w:val="540"/>
        </w:trPr>
        <w:tc>
          <w:tcPr>
            <w:tcW w:w="29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1FDEEF42" w14:textId="77777777" w:rsidR="004522CC" w:rsidRPr="0072520B" w:rsidRDefault="004522CC" w:rsidP="004522CC">
            <w:pPr>
              <w:rPr>
                <w:sz w:val="22"/>
                <w:szCs w:val="22"/>
              </w:rPr>
            </w:pPr>
            <w:r w:rsidRPr="0072520B">
              <w:rPr>
                <w:sz w:val="22"/>
                <w:szCs w:val="22"/>
              </w:rPr>
              <w:t>None</w:t>
            </w:r>
          </w:p>
        </w:tc>
        <w:tc>
          <w:tcPr>
            <w:tcW w:w="68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468D8C3F" w14:textId="77777777" w:rsidR="004522CC" w:rsidRPr="0072520B" w:rsidRDefault="004522CC" w:rsidP="004522CC">
            <w:pPr>
              <w:rPr>
                <w:sz w:val="22"/>
                <w:szCs w:val="22"/>
              </w:rPr>
            </w:pPr>
            <w:r w:rsidRPr="0072520B">
              <w:rPr>
                <w:i/>
                <w:iCs/>
                <w:sz w:val="22"/>
                <w:szCs w:val="22"/>
              </w:rPr>
              <w:t>"NONE"</w:t>
            </w:r>
          </w:p>
        </w:tc>
      </w:tr>
      <w:tr w:rsidR="004522CC" w:rsidRPr="0072520B" w14:paraId="35784ED2" w14:textId="77777777" w:rsidTr="00E977DC">
        <w:trPr>
          <w:trHeight w:val="857"/>
        </w:trPr>
        <w:tc>
          <w:tcPr>
            <w:tcW w:w="29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190D52A5" w14:textId="77777777" w:rsidR="004522CC" w:rsidRPr="0072520B" w:rsidRDefault="004522CC" w:rsidP="004522CC">
            <w:pPr>
              <w:rPr>
                <w:sz w:val="22"/>
                <w:szCs w:val="22"/>
              </w:rPr>
            </w:pPr>
            <w:r w:rsidRPr="0072520B">
              <w:rPr>
                <w:sz w:val="22"/>
                <w:szCs w:val="22"/>
              </w:rPr>
              <w:t>Books</w:t>
            </w:r>
          </w:p>
        </w:tc>
        <w:tc>
          <w:tcPr>
            <w:tcW w:w="68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479067E2" w14:textId="2D69894C" w:rsidR="002647EF" w:rsidRPr="0072520B" w:rsidRDefault="004522CC" w:rsidP="004522CC">
            <w:pPr>
              <w:rPr>
                <w:i/>
                <w:iCs/>
                <w:sz w:val="22"/>
                <w:szCs w:val="22"/>
              </w:rPr>
            </w:pPr>
            <w:r w:rsidRPr="0072520B">
              <w:rPr>
                <w:i/>
                <w:iCs/>
                <w:sz w:val="22"/>
                <w:szCs w:val="22"/>
              </w:rPr>
              <w:t xml:space="preserve">"BOOKS, THEY LOVE TO READ BUT CANNOT GET TO THE LIBRARY" </w:t>
            </w:r>
          </w:p>
          <w:p w14:paraId="2F283B51" w14:textId="50938CE1" w:rsidR="004522CC" w:rsidRPr="0072520B" w:rsidRDefault="004522CC" w:rsidP="004522CC">
            <w:pPr>
              <w:rPr>
                <w:sz w:val="22"/>
                <w:szCs w:val="22"/>
              </w:rPr>
            </w:pPr>
            <w:r w:rsidRPr="0072520B">
              <w:rPr>
                <w:i/>
                <w:iCs/>
                <w:sz w:val="22"/>
                <w:szCs w:val="22"/>
              </w:rPr>
              <w:t>"SEND SOME BOOKS TO READ, HE STRUGGLES A LOT IN READING"</w:t>
            </w:r>
          </w:p>
        </w:tc>
      </w:tr>
      <w:tr w:rsidR="004522CC" w:rsidRPr="0072520B" w14:paraId="5201593E" w14:textId="77777777" w:rsidTr="00E977DC">
        <w:trPr>
          <w:trHeight w:val="765"/>
        </w:trPr>
        <w:tc>
          <w:tcPr>
            <w:tcW w:w="29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63749133" w14:textId="44C4E53A" w:rsidR="004522CC" w:rsidRPr="0072520B" w:rsidRDefault="004522CC" w:rsidP="004522CC">
            <w:pPr>
              <w:rPr>
                <w:sz w:val="22"/>
                <w:szCs w:val="22"/>
              </w:rPr>
            </w:pPr>
            <w:r w:rsidRPr="0072520B">
              <w:rPr>
                <w:sz w:val="22"/>
                <w:szCs w:val="22"/>
              </w:rPr>
              <w:lastRenderedPageBreak/>
              <w:t xml:space="preserve">Learning </w:t>
            </w:r>
            <w:r w:rsidR="002647EF" w:rsidRPr="0072520B">
              <w:rPr>
                <w:sz w:val="22"/>
                <w:szCs w:val="22"/>
              </w:rPr>
              <w:t>aids</w:t>
            </w:r>
          </w:p>
        </w:tc>
        <w:tc>
          <w:tcPr>
            <w:tcW w:w="68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09F3333D" w14:textId="7A76F0C4" w:rsidR="004522CC" w:rsidRPr="0072520B" w:rsidRDefault="004522CC" w:rsidP="004522CC">
            <w:pPr>
              <w:rPr>
                <w:sz w:val="22"/>
                <w:szCs w:val="22"/>
              </w:rPr>
            </w:pPr>
            <w:r w:rsidRPr="0072520B">
              <w:rPr>
                <w:i/>
                <w:iCs/>
                <w:sz w:val="22"/>
                <w:szCs w:val="22"/>
              </w:rPr>
              <w:t>"IT WOULD BE GOOD IF SOMEONE VISITED THE HOUSE" "VISUAL AIDS" "MORE MATH KNOWLEDGE"</w:t>
            </w:r>
          </w:p>
        </w:tc>
      </w:tr>
      <w:tr w:rsidR="004522CC" w:rsidRPr="0072520B" w14:paraId="3905DE2F" w14:textId="77777777" w:rsidTr="00E977DC">
        <w:trPr>
          <w:trHeight w:val="782"/>
        </w:trPr>
        <w:tc>
          <w:tcPr>
            <w:tcW w:w="29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18C96E33" w14:textId="77777777" w:rsidR="004522CC" w:rsidRPr="0072520B" w:rsidRDefault="004522CC" w:rsidP="004522CC">
            <w:pPr>
              <w:rPr>
                <w:sz w:val="22"/>
                <w:szCs w:val="22"/>
              </w:rPr>
            </w:pPr>
            <w:r w:rsidRPr="0072520B">
              <w:rPr>
                <w:sz w:val="22"/>
                <w:szCs w:val="22"/>
              </w:rPr>
              <w:t>Technology</w:t>
            </w:r>
          </w:p>
        </w:tc>
        <w:tc>
          <w:tcPr>
            <w:tcW w:w="68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029569BB" w14:textId="3FFF79AD" w:rsidR="004522CC" w:rsidRPr="0072520B" w:rsidRDefault="004522CC" w:rsidP="004522CC">
            <w:pPr>
              <w:rPr>
                <w:sz w:val="22"/>
                <w:szCs w:val="22"/>
              </w:rPr>
            </w:pPr>
            <w:r w:rsidRPr="0072520B">
              <w:rPr>
                <w:i/>
                <w:iCs/>
                <w:sz w:val="22"/>
                <w:szCs w:val="22"/>
              </w:rPr>
              <w:t>"COMPUTER, INTERNET" "INTERNET IS ONLY ON CELL PHONE"</w:t>
            </w:r>
          </w:p>
        </w:tc>
      </w:tr>
      <w:tr w:rsidR="004522CC" w:rsidRPr="0072520B" w14:paraId="3F252357" w14:textId="77777777" w:rsidTr="00E977DC">
        <w:trPr>
          <w:trHeight w:val="540"/>
        </w:trPr>
        <w:tc>
          <w:tcPr>
            <w:tcW w:w="297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31299435" w14:textId="77777777" w:rsidR="004522CC" w:rsidRPr="0072520B" w:rsidRDefault="004522CC" w:rsidP="004522CC">
            <w:pPr>
              <w:rPr>
                <w:sz w:val="22"/>
                <w:szCs w:val="22"/>
              </w:rPr>
            </w:pPr>
            <w:r w:rsidRPr="0072520B">
              <w:rPr>
                <w:sz w:val="22"/>
                <w:szCs w:val="22"/>
              </w:rPr>
              <w:t>Needs related to being a bilingual family</w:t>
            </w:r>
          </w:p>
        </w:tc>
        <w:tc>
          <w:tcPr>
            <w:tcW w:w="6840" w:type="dxa"/>
            <w:tcBorders>
              <w:top w:val="single" w:sz="8" w:space="0" w:color="FFFFFF"/>
              <w:left w:val="single" w:sz="8" w:space="0" w:color="FFFFFF"/>
              <w:bottom w:val="single" w:sz="8" w:space="0" w:color="FFFFFF"/>
              <w:right w:val="single" w:sz="8" w:space="0" w:color="FFFFFF"/>
            </w:tcBorders>
            <w:shd w:val="clear" w:color="auto" w:fill="F2F6F2"/>
            <w:tcMar>
              <w:top w:w="15" w:type="dxa"/>
              <w:left w:w="15" w:type="dxa"/>
              <w:bottom w:w="0" w:type="dxa"/>
              <w:right w:w="15" w:type="dxa"/>
            </w:tcMar>
            <w:vAlign w:val="bottom"/>
            <w:hideMark/>
          </w:tcPr>
          <w:p w14:paraId="23278BA6" w14:textId="46EBC008" w:rsidR="004522CC" w:rsidRPr="0072520B" w:rsidRDefault="004522CC" w:rsidP="004522CC">
            <w:pPr>
              <w:rPr>
                <w:sz w:val="22"/>
                <w:szCs w:val="22"/>
              </w:rPr>
            </w:pPr>
            <w:r w:rsidRPr="0072520B">
              <w:rPr>
                <w:i/>
                <w:iCs/>
                <w:sz w:val="22"/>
                <w:szCs w:val="22"/>
              </w:rPr>
              <w:t>"SPANISH BOOKS TO READ AT HOME" "ENGLISH BARRIER"</w:t>
            </w:r>
          </w:p>
        </w:tc>
      </w:tr>
    </w:tbl>
    <w:p w14:paraId="0EC997C0" w14:textId="77777777" w:rsidR="005D54B7" w:rsidRDefault="005D54B7" w:rsidP="005C2D93"/>
    <w:p w14:paraId="66CF5DBD" w14:textId="49ED5DB0" w:rsidR="005C2D93" w:rsidRPr="00873FBA" w:rsidRDefault="005C2D93" w:rsidP="005C2D93">
      <w:pPr>
        <w:rPr>
          <w:sz w:val="22"/>
          <w:szCs w:val="22"/>
        </w:rPr>
      </w:pPr>
      <w:r w:rsidRPr="00873FBA">
        <w:rPr>
          <w:sz w:val="22"/>
          <w:szCs w:val="22"/>
        </w:rPr>
        <w:t xml:space="preserve">While many parents did not articulate a specific need, </w:t>
      </w:r>
      <w:r w:rsidR="000F42D2" w:rsidRPr="00873FBA">
        <w:rPr>
          <w:sz w:val="22"/>
          <w:szCs w:val="22"/>
        </w:rPr>
        <w:t>others did express s</w:t>
      </w:r>
      <w:r w:rsidR="001122E5" w:rsidRPr="00873FBA">
        <w:rPr>
          <w:sz w:val="22"/>
          <w:szCs w:val="22"/>
        </w:rPr>
        <w:t xml:space="preserve">pecific needs </w:t>
      </w:r>
      <w:r w:rsidR="000F42D2" w:rsidRPr="00873FBA">
        <w:rPr>
          <w:sz w:val="22"/>
          <w:szCs w:val="22"/>
        </w:rPr>
        <w:t>related to</w:t>
      </w:r>
      <w:r w:rsidR="001122E5" w:rsidRPr="00873FBA">
        <w:rPr>
          <w:sz w:val="22"/>
          <w:szCs w:val="22"/>
        </w:rPr>
        <w:t xml:space="preserve"> bilingual supports, reading materials, technology and social support.</w:t>
      </w:r>
      <w:r w:rsidR="006E64FD" w:rsidRPr="00873FBA">
        <w:rPr>
          <w:sz w:val="22"/>
          <w:szCs w:val="22"/>
        </w:rPr>
        <w:t xml:space="preserve"> </w:t>
      </w:r>
      <w:r w:rsidR="00863263" w:rsidRPr="00873FBA">
        <w:rPr>
          <w:sz w:val="22"/>
          <w:szCs w:val="22"/>
        </w:rPr>
        <w:t xml:space="preserve">Later in the SWOT analysis, the needs assessment committee identified needs that may not have been expressed in the survey because parents </w:t>
      </w:r>
      <w:r w:rsidR="000F42D2" w:rsidRPr="00873FBA">
        <w:rPr>
          <w:sz w:val="22"/>
          <w:szCs w:val="22"/>
        </w:rPr>
        <w:t xml:space="preserve">may have lacked </w:t>
      </w:r>
      <w:r w:rsidR="00863263" w:rsidRPr="00873FBA">
        <w:rPr>
          <w:sz w:val="22"/>
          <w:szCs w:val="22"/>
        </w:rPr>
        <w:t xml:space="preserve">knowledge about </w:t>
      </w:r>
      <w:r w:rsidR="00BC24EA" w:rsidRPr="00873FBA">
        <w:rPr>
          <w:sz w:val="22"/>
          <w:szCs w:val="22"/>
        </w:rPr>
        <w:t xml:space="preserve">education </w:t>
      </w:r>
      <w:r w:rsidR="00863263" w:rsidRPr="00873FBA">
        <w:rPr>
          <w:sz w:val="22"/>
          <w:szCs w:val="22"/>
        </w:rPr>
        <w:t xml:space="preserve">options. </w:t>
      </w:r>
      <w:r w:rsidR="00B16061" w:rsidRPr="00873FBA">
        <w:rPr>
          <w:sz w:val="22"/>
          <w:szCs w:val="22"/>
        </w:rPr>
        <w:t xml:space="preserve">Based on the data available, the need statement regarding educational supports from </w:t>
      </w:r>
      <w:r w:rsidR="007B4CDF" w:rsidRPr="007B4CDF">
        <w:rPr>
          <w:sz w:val="22"/>
          <w:szCs w:val="22"/>
        </w:rPr>
        <w:fldChar w:fldCharType="begin"/>
      </w:r>
      <w:r w:rsidR="007B4CDF" w:rsidRPr="007B4CDF">
        <w:rPr>
          <w:sz w:val="22"/>
          <w:szCs w:val="22"/>
        </w:rPr>
        <w:instrText xml:space="preserve"> REF  _Ref515885996 \h  \* MERGEFORMAT </w:instrText>
      </w:r>
      <w:r w:rsidR="007B4CDF" w:rsidRPr="007B4CDF">
        <w:rPr>
          <w:sz w:val="22"/>
          <w:szCs w:val="22"/>
        </w:rPr>
      </w:r>
      <w:r w:rsidR="007B4CDF" w:rsidRPr="007B4CDF">
        <w:rPr>
          <w:sz w:val="22"/>
          <w:szCs w:val="22"/>
        </w:rPr>
        <w:fldChar w:fldCharType="separate"/>
      </w:r>
      <w:r w:rsidR="007B4CDF" w:rsidRPr="007B4CDF">
        <w:rPr>
          <w:sz w:val="22"/>
          <w:szCs w:val="22"/>
        </w:rPr>
        <w:t xml:space="preserve">Table </w:t>
      </w:r>
      <w:r w:rsidR="007B4CDF" w:rsidRPr="007B4CDF">
        <w:rPr>
          <w:noProof/>
          <w:sz w:val="22"/>
          <w:szCs w:val="22"/>
        </w:rPr>
        <w:t>15</w:t>
      </w:r>
      <w:r w:rsidR="007B4CDF" w:rsidRPr="007B4CDF">
        <w:rPr>
          <w:sz w:val="22"/>
          <w:szCs w:val="22"/>
        </w:rPr>
        <w:fldChar w:fldCharType="end"/>
      </w:r>
      <w:r w:rsidR="00A11857" w:rsidRPr="00873FBA">
        <w:rPr>
          <w:sz w:val="22"/>
          <w:szCs w:val="22"/>
        </w:rPr>
        <w:t xml:space="preserve"> is:</w:t>
      </w:r>
    </w:p>
    <w:p w14:paraId="3C4C1651" w14:textId="32300CD1" w:rsidR="00A11857" w:rsidRPr="00873FBA" w:rsidRDefault="000F42D2" w:rsidP="006554C1">
      <w:pPr>
        <w:pStyle w:val="ListParagraph"/>
      </w:pPr>
      <w:r w:rsidRPr="00873FBA">
        <w:t xml:space="preserve">The Ohio </w:t>
      </w:r>
      <w:r w:rsidR="001D1A17" w:rsidRPr="00873FBA">
        <w:t>Migrant Education Program</w:t>
      </w:r>
      <w:r w:rsidR="00A11857" w:rsidRPr="00873FBA">
        <w:t xml:space="preserve"> should increase its educational supports to parents based on the needs and requests made by parents.</w:t>
      </w:r>
    </w:p>
    <w:p w14:paraId="4E010887" w14:textId="77777777" w:rsidR="00B16061" w:rsidRDefault="00B16061" w:rsidP="005C2D93"/>
    <w:p w14:paraId="18B0FA7D" w14:textId="26F5B65A" w:rsidR="00B16061" w:rsidRDefault="00B16061" w:rsidP="00460D58">
      <w:pPr>
        <w:pStyle w:val="Caption"/>
      </w:pPr>
      <w:bookmarkStart w:id="124" w:name="_Ref515885996"/>
      <w:bookmarkStart w:id="125" w:name="_Toc37262535"/>
      <w:r>
        <w:t xml:space="preserve">Table </w:t>
      </w:r>
      <w:r w:rsidR="00F73F92">
        <w:rPr>
          <w:noProof/>
        </w:rPr>
        <w:fldChar w:fldCharType="begin"/>
      </w:r>
      <w:r w:rsidR="00F73F92">
        <w:rPr>
          <w:noProof/>
        </w:rPr>
        <w:instrText xml:space="preserve"> SEQ Table \* ARABIC </w:instrText>
      </w:r>
      <w:r w:rsidR="00F73F92">
        <w:rPr>
          <w:noProof/>
        </w:rPr>
        <w:fldChar w:fldCharType="separate"/>
      </w:r>
      <w:r w:rsidR="008602BF">
        <w:rPr>
          <w:noProof/>
        </w:rPr>
        <w:t>15</w:t>
      </w:r>
      <w:r w:rsidR="00F73F92">
        <w:rPr>
          <w:noProof/>
        </w:rPr>
        <w:fldChar w:fldCharType="end"/>
      </w:r>
      <w:bookmarkEnd w:id="124"/>
      <w:r>
        <w:t xml:space="preserve">: Parent Survey </w:t>
      </w:r>
      <w:r w:rsidR="00A11857">
        <w:t>Data and Needs</w:t>
      </w:r>
      <w:r w:rsidR="0072520B">
        <w:t>.</w:t>
      </w:r>
      <w:bookmarkEnd w:id="125"/>
    </w:p>
    <w:tbl>
      <w:tblPr>
        <w:tblW w:w="10430" w:type="dxa"/>
        <w:tblCellMar>
          <w:left w:w="0" w:type="dxa"/>
          <w:right w:w="0" w:type="dxa"/>
        </w:tblCellMar>
        <w:tblLook w:val="0420" w:firstRow="1" w:lastRow="0" w:firstColumn="0" w:lastColumn="0" w:noHBand="0" w:noVBand="1"/>
      </w:tblPr>
      <w:tblGrid>
        <w:gridCol w:w="2320"/>
        <w:gridCol w:w="4060"/>
        <w:gridCol w:w="4050"/>
      </w:tblGrid>
      <w:tr w:rsidR="00981621" w:rsidRPr="0072520B" w14:paraId="67B6C565" w14:textId="77777777" w:rsidTr="00A11857">
        <w:trPr>
          <w:trHeight w:val="584"/>
        </w:trPr>
        <w:tc>
          <w:tcPr>
            <w:tcW w:w="232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58863FE9" w14:textId="77777777" w:rsidR="00981621" w:rsidRPr="0072520B" w:rsidRDefault="00981621" w:rsidP="00F73F92">
            <w:pPr>
              <w:rPr>
                <w:sz w:val="22"/>
                <w:szCs w:val="22"/>
              </w:rPr>
            </w:pPr>
            <w:r w:rsidRPr="0072520B">
              <w:rPr>
                <w:b/>
                <w:bCs/>
                <w:sz w:val="22"/>
                <w:szCs w:val="22"/>
              </w:rPr>
              <w:t>Need Indicator</w:t>
            </w:r>
          </w:p>
        </w:tc>
        <w:tc>
          <w:tcPr>
            <w:tcW w:w="406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314EB7D2" w14:textId="77777777" w:rsidR="00981621" w:rsidRPr="0072520B" w:rsidRDefault="00981621" w:rsidP="00F73F92">
            <w:pPr>
              <w:rPr>
                <w:sz w:val="22"/>
                <w:szCs w:val="22"/>
              </w:rPr>
            </w:pPr>
            <w:r w:rsidRPr="0072520B">
              <w:rPr>
                <w:b/>
                <w:bCs/>
                <w:sz w:val="22"/>
                <w:szCs w:val="22"/>
              </w:rPr>
              <w:t>Current Status</w:t>
            </w:r>
          </w:p>
        </w:tc>
        <w:tc>
          <w:tcPr>
            <w:tcW w:w="4050" w:type="dxa"/>
            <w:tcBorders>
              <w:top w:val="single" w:sz="8" w:space="0" w:color="FFFFFF"/>
              <w:left w:val="single" w:sz="8" w:space="0" w:color="FFFFFF"/>
              <w:bottom w:val="single" w:sz="24" w:space="0" w:color="FFFFFF"/>
              <w:right w:val="single" w:sz="8" w:space="0" w:color="FFFFFF"/>
            </w:tcBorders>
            <w:shd w:val="clear" w:color="auto" w:fill="B0CCB0"/>
            <w:tcMar>
              <w:top w:w="72" w:type="dxa"/>
              <w:left w:w="144" w:type="dxa"/>
              <w:bottom w:w="72" w:type="dxa"/>
              <w:right w:w="144" w:type="dxa"/>
            </w:tcMar>
            <w:hideMark/>
          </w:tcPr>
          <w:p w14:paraId="33EEB587" w14:textId="77777777" w:rsidR="00981621" w:rsidRPr="0072520B" w:rsidRDefault="00981621" w:rsidP="00F73F92">
            <w:pPr>
              <w:rPr>
                <w:sz w:val="22"/>
                <w:szCs w:val="22"/>
              </w:rPr>
            </w:pPr>
            <w:r w:rsidRPr="0072520B">
              <w:rPr>
                <w:b/>
                <w:bCs/>
                <w:sz w:val="22"/>
                <w:szCs w:val="22"/>
              </w:rPr>
              <w:t>Gap/ Need Statement</w:t>
            </w:r>
          </w:p>
        </w:tc>
      </w:tr>
      <w:tr w:rsidR="00981621" w:rsidRPr="0072520B" w14:paraId="4B0A6956" w14:textId="77777777" w:rsidTr="00A11857">
        <w:trPr>
          <w:trHeight w:val="584"/>
        </w:trPr>
        <w:tc>
          <w:tcPr>
            <w:tcW w:w="232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69BFAD39" w14:textId="77777777" w:rsidR="00981621" w:rsidRPr="0072520B" w:rsidRDefault="00981621" w:rsidP="00F73F92">
            <w:pPr>
              <w:rPr>
                <w:sz w:val="22"/>
                <w:szCs w:val="22"/>
              </w:rPr>
            </w:pPr>
            <w:r w:rsidRPr="0072520B">
              <w:rPr>
                <w:sz w:val="22"/>
                <w:szCs w:val="22"/>
              </w:rPr>
              <w:t>Parent Survey</w:t>
            </w:r>
          </w:p>
        </w:tc>
        <w:tc>
          <w:tcPr>
            <w:tcW w:w="406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7965555F" w14:textId="78688CA2" w:rsidR="00981621" w:rsidRPr="0072520B" w:rsidRDefault="00E175C4" w:rsidP="00F73F92">
            <w:pPr>
              <w:rPr>
                <w:sz w:val="22"/>
                <w:szCs w:val="22"/>
              </w:rPr>
            </w:pPr>
            <w:r w:rsidRPr="0072520B">
              <w:rPr>
                <w:sz w:val="22"/>
                <w:szCs w:val="22"/>
              </w:rPr>
              <w:t>41</w:t>
            </w:r>
            <w:r w:rsidR="00702AF1" w:rsidRPr="0072520B">
              <w:rPr>
                <w:sz w:val="22"/>
                <w:szCs w:val="22"/>
              </w:rPr>
              <w:t xml:space="preserve"> percent</w:t>
            </w:r>
            <w:r w:rsidRPr="0072520B">
              <w:rPr>
                <w:sz w:val="22"/>
                <w:szCs w:val="22"/>
              </w:rPr>
              <w:t xml:space="preserve"> of parents identified additional resources they would like from schools.</w:t>
            </w:r>
          </w:p>
          <w:p w14:paraId="3F890C68" w14:textId="77777777" w:rsidR="00E175C4" w:rsidRPr="0072520B" w:rsidRDefault="00E175C4" w:rsidP="00F73F92">
            <w:pPr>
              <w:rPr>
                <w:sz w:val="22"/>
                <w:szCs w:val="22"/>
              </w:rPr>
            </w:pPr>
          </w:p>
          <w:p w14:paraId="07ADC508" w14:textId="5DE81378" w:rsidR="00E175C4" w:rsidRPr="0072520B" w:rsidRDefault="00E175C4" w:rsidP="00F73F92">
            <w:pPr>
              <w:rPr>
                <w:sz w:val="22"/>
                <w:szCs w:val="22"/>
              </w:rPr>
            </w:pPr>
            <w:r w:rsidRPr="0072520B">
              <w:rPr>
                <w:sz w:val="22"/>
                <w:szCs w:val="22"/>
              </w:rPr>
              <w:t>45</w:t>
            </w:r>
            <w:r w:rsidR="00702AF1" w:rsidRPr="0072520B">
              <w:rPr>
                <w:sz w:val="22"/>
                <w:szCs w:val="22"/>
              </w:rPr>
              <w:t xml:space="preserve"> percent</w:t>
            </w:r>
            <w:r w:rsidRPr="0072520B">
              <w:rPr>
                <w:sz w:val="22"/>
                <w:szCs w:val="22"/>
              </w:rPr>
              <w:t xml:space="preserve"> of parents identified a need for </w:t>
            </w:r>
            <w:r w:rsidR="004D785B" w:rsidRPr="0072520B">
              <w:rPr>
                <w:sz w:val="22"/>
                <w:szCs w:val="22"/>
              </w:rPr>
              <w:t>additional educational</w:t>
            </w:r>
            <w:r w:rsidRPr="0072520B">
              <w:rPr>
                <w:sz w:val="22"/>
                <w:szCs w:val="22"/>
              </w:rPr>
              <w:t xml:space="preserve"> supports at home.</w:t>
            </w:r>
          </w:p>
        </w:tc>
        <w:tc>
          <w:tcPr>
            <w:tcW w:w="4050" w:type="dxa"/>
            <w:tcBorders>
              <w:top w:val="single" w:sz="24" w:space="0" w:color="FFFFFF"/>
              <w:left w:val="single" w:sz="8" w:space="0" w:color="FFFFFF"/>
              <w:bottom w:val="single" w:sz="8" w:space="0" w:color="FFFFFF"/>
              <w:right w:val="single" w:sz="8" w:space="0" w:color="FFFFFF"/>
            </w:tcBorders>
            <w:shd w:val="clear" w:color="auto" w:fill="E4ECE4"/>
            <w:tcMar>
              <w:top w:w="72" w:type="dxa"/>
              <w:left w:w="144" w:type="dxa"/>
              <w:bottom w:w="72" w:type="dxa"/>
              <w:right w:w="144" w:type="dxa"/>
            </w:tcMar>
            <w:hideMark/>
          </w:tcPr>
          <w:p w14:paraId="306C6FD1" w14:textId="47383F7B" w:rsidR="00981621" w:rsidRPr="0072520B" w:rsidRDefault="000F42D2" w:rsidP="00F73F92">
            <w:pPr>
              <w:rPr>
                <w:sz w:val="22"/>
                <w:szCs w:val="22"/>
              </w:rPr>
            </w:pPr>
            <w:r w:rsidRPr="0072520B">
              <w:rPr>
                <w:sz w:val="22"/>
                <w:szCs w:val="22"/>
              </w:rPr>
              <w:t>The M</w:t>
            </w:r>
            <w:r w:rsidR="001D1A17" w:rsidRPr="0072520B">
              <w:rPr>
                <w:sz w:val="22"/>
                <w:szCs w:val="22"/>
              </w:rPr>
              <w:t>igrant Education Program</w:t>
            </w:r>
            <w:r w:rsidR="0022030C" w:rsidRPr="0072520B">
              <w:rPr>
                <w:sz w:val="22"/>
                <w:szCs w:val="22"/>
              </w:rPr>
              <w:t xml:space="preserve"> should increase its educational supports to parents</w:t>
            </w:r>
            <w:r w:rsidR="007D6B39" w:rsidRPr="0072520B">
              <w:rPr>
                <w:sz w:val="22"/>
                <w:szCs w:val="22"/>
              </w:rPr>
              <w:t xml:space="preserve"> based on the needs and requests made by parents. </w:t>
            </w:r>
          </w:p>
        </w:tc>
      </w:tr>
    </w:tbl>
    <w:p w14:paraId="2E4D5C3B" w14:textId="77777777" w:rsidR="0072520B" w:rsidRDefault="0072520B" w:rsidP="0072520B">
      <w:pPr>
        <w:pStyle w:val="Subhead1"/>
        <w:spacing w:after="0"/>
      </w:pPr>
    </w:p>
    <w:p w14:paraId="363A7C09" w14:textId="53E81A97" w:rsidR="00F33B4F" w:rsidRDefault="000F42D2" w:rsidP="006133AA">
      <w:pPr>
        <w:pStyle w:val="Subhead1"/>
      </w:pPr>
      <w:bookmarkStart w:id="126" w:name="_Toc37262507"/>
      <w:r>
        <w:t xml:space="preserve">Strengths, Weaknesses, Opportunities, Threats </w:t>
      </w:r>
      <w:r w:rsidR="00F33B4F">
        <w:t>Analysis</w:t>
      </w:r>
      <w:bookmarkEnd w:id="126"/>
    </w:p>
    <w:p w14:paraId="7CB53B6F" w14:textId="011692FF" w:rsidR="0054133A" w:rsidRPr="00873FBA" w:rsidRDefault="00A11857" w:rsidP="00E653EF">
      <w:pPr>
        <w:rPr>
          <w:sz w:val="22"/>
          <w:szCs w:val="22"/>
        </w:rPr>
      </w:pPr>
      <w:r w:rsidRPr="00873FBA">
        <w:rPr>
          <w:sz w:val="22"/>
          <w:szCs w:val="22"/>
        </w:rPr>
        <w:t xml:space="preserve">The following analysis </w:t>
      </w:r>
      <w:r w:rsidR="00635208" w:rsidRPr="00873FBA">
        <w:rPr>
          <w:sz w:val="22"/>
          <w:szCs w:val="22"/>
        </w:rPr>
        <w:t xml:space="preserve">summarizes insights from quantitative and qualitative data to shape the needs </w:t>
      </w:r>
      <w:r w:rsidR="00372B51" w:rsidRPr="00873FBA">
        <w:rPr>
          <w:sz w:val="22"/>
          <w:szCs w:val="22"/>
        </w:rPr>
        <w:t>assessment</w:t>
      </w:r>
      <w:r w:rsidR="002120AD" w:rsidRPr="00873FBA">
        <w:rPr>
          <w:sz w:val="22"/>
          <w:szCs w:val="22"/>
        </w:rPr>
        <w:t>.</w:t>
      </w:r>
    </w:p>
    <w:p w14:paraId="4FB60D2E" w14:textId="77777777" w:rsidR="00D065C4" w:rsidRPr="00873FBA" w:rsidRDefault="00D065C4" w:rsidP="00E653EF">
      <w:pPr>
        <w:rPr>
          <w:sz w:val="22"/>
          <w:szCs w:val="22"/>
        </w:rPr>
      </w:pPr>
    </w:p>
    <w:p w14:paraId="1624814B" w14:textId="77777777" w:rsidR="00AB1C0B" w:rsidRPr="007F3866" w:rsidRDefault="00AB1C0B" w:rsidP="001A4D1F">
      <w:pPr>
        <w:pStyle w:val="Heading3"/>
      </w:pPr>
      <w:bookmarkStart w:id="127" w:name="_Toc517801502"/>
      <w:r w:rsidRPr="001A4D1F">
        <w:t>Strengths</w:t>
      </w:r>
      <w:bookmarkEnd w:id="127"/>
    </w:p>
    <w:p w14:paraId="1180DD16" w14:textId="76B7AF23" w:rsidR="00B01E22" w:rsidRPr="00873FBA" w:rsidRDefault="00EB1206" w:rsidP="00E977DC">
      <w:pPr>
        <w:numPr>
          <w:ilvl w:val="0"/>
          <w:numId w:val="48"/>
        </w:numPr>
        <w:rPr>
          <w:sz w:val="22"/>
          <w:szCs w:val="22"/>
        </w:rPr>
      </w:pPr>
      <w:r w:rsidRPr="00873FBA">
        <w:rPr>
          <w:b/>
          <w:sz w:val="22"/>
          <w:szCs w:val="22"/>
        </w:rPr>
        <w:t>Focus on student needs</w:t>
      </w:r>
      <w:r w:rsidR="00C23EE5" w:rsidRPr="00873FBA">
        <w:rPr>
          <w:b/>
          <w:sz w:val="22"/>
          <w:szCs w:val="22"/>
        </w:rPr>
        <w:t xml:space="preserve"> and local flexibility</w:t>
      </w:r>
      <w:r w:rsidR="008301E7" w:rsidRPr="00873FBA">
        <w:rPr>
          <w:b/>
          <w:sz w:val="22"/>
          <w:szCs w:val="22"/>
        </w:rPr>
        <w:t>:</w:t>
      </w:r>
      <w:r w:rsidR="008301E7" w:rsidRPr="00873FBA">
        <w:rPr>
          <w:sz w:val="22"/>
          <w:szCs w:val="22"/>
        </w:rPr>
        <w:t xml:space="preserve"> </w:t>
      </w:r>
      <w:r w:rsidR="00FE6A56" w:rsidRPr="00873FBA">
        <w:rPr>
          <w:sz w:val="22"/>
          <w:szCs w:val="22"/>
        </w:rPr>
        <w:t xml:space="preserve">A National Summer Learning </w:t>
      </w:r>
      <w:r w:rsidR="00A64BC0" w:rsidRPr="00873FBA">
        <w:rPr>
          <w:sz w:val="22"/>
          <w:szCs w:val="22"/>
        </w:rPr>
        <w:t>Association report</w:t>
      </w:r>
      <w:r w:rsidR="00CB061C" w:rsidRPr="00873FBA">
        <w:rPr>
          <w:sz w:val="22"/>
          <w:szCs w:val="22"/>
        </w:rPr>
        <w:t xml:space="preserve"> and surveys of the needs assessment committee pointed out that programs were student-focused and s</w:t>
      </w:r>
      <w:r w:rsidR="005920C4" w:rsidRPr="00873FBA">
        <w:rPr>
          <w:sz w:val="22"/>
          <w:szCs w:val="22"/>
        </w:rPr>
        <w:t>ought</w:t>
      </w:r>
      <w:r w:rsidR="00CB061C" w:rsidRPr="00873FBA">
        <w:rPr>
          <w:sz w:val="22"/>
          <w:szCs w:val="22"/>
        </w:rPr>
        <w:t xml:space="preserve"> </w:t>
      </w:r>
      <w:r w:rsidR="00843D4D" w:rsidRPr="00873FBA">
        <w:rPr>
          <w:sz w:val="22"/>
          <w:szCs w:val="22"/>
        </w:rPr>
        <w:t>creative ways to address student needs.</w:t>
      </w:r>
      <w:r w:rsidR="006E64FD" w:rsidRPr="00873FBA">
        <w:rPr>
          <w:sz w:val="22"/>
          <w:szCs w:val="22"/>
        </w:rPr>
        <w:t xml:space="preserve"> </w:t>
      </w:r>
      <w:r w:rsidR="002C6BAC" w:rsidRPr="00873FBA">
        <w:rPr>
          <w:sz w:val="22"/>
          <w:szCs w:val="22"/>
        </w:rPr>
        <w:t xml:space="preserve">With each </w:t>
      </w:r>
      <w:r w:rsidR="001D1A17" w:rsidRPr="00873FBA">
        <w:rPr>
          <w:sz w:val="22"/>
          <w:szCs w:val="22"/>
        </w:rPr>
        <w:t>Migrant Education Program</w:t>
      </w:r>
      <w:r w:rsidR="002C6BAC" w:rsidRPr="00873FBA">
        <w:rPr>
          <w:sz w:val="22"/>
          <w:szCs w:val="22"/>
        </w:rPr>
        <w:t xml:space="preserve"> site having flexibility in how </w:t>
      </w:r>
      <w:r w:rsidR="00FE6A56" w:rsidRPr="00873FBA">
        <w:rPr>
          <w:sz w:val="22"/>
          <w:szCs w:val="22"/>
        </w:rPr>
        <w:t xml:space="preserve">it </w:t>
      </w:r>
      <w:r w:rsidR="002C6BAC" w:rsidRPr="00873FBA">
        <w:rPr>
          <w:sz w:val="22"/>
          <w:szCs w:val="22"/>
        </w:rPr>
        <w:t>deliver</w:t>
      </w:r>
      <w:r w:rsidR="00FE6A56" w:rsidRPr="00873FBA">
        <w:rPr>
          <w:sz w:val="22"/>
          <w:szCs w:val="22"/>
        </w:rPr>
        <w:t>s</w:t>
      </w:r>
      <w:r w:rsidR="002C6BAC" w:rsidRPr="00873FBA">
        <w:rPr>
          <w:sz w:val="22"/>
          <w:szCs w:val="22"/>
        </w:rPr>
        <w:t xml:space="preserve"> services, </w:t>
      </w:r>
      <w:r w:rsidR="00FE6A56" w:rsidRPr="00873FBA">
        <w:rPr>
          <w:sz w:val="22"/>
          <w:szCs w:val="22"/>
        </w:rPr>
        <w:t xml:space="preserve">each </w:t>
      </w:r>
      <w:r w:rsidR="002C6BAC" w:rsidRPr="00873FBA">
        <w:rPr>
          <w:sz w:val="22"/>
          <w:szCs w:val="22"/>
        </w:rPr>
        <w:t>customize</w:t>
      </w:r>
      <w:r w:rsidR="00FE6A56" w:rsidRPr="00873FBA">
        <w:rPr>
          <w:sz w:val="22"/>
          <w:szCs w:val="22"/>
        </w:rPr>
        <w:t>s</w:t>
      </w:r>
      <w:r w:rsidR="002C6BAC" w:rsidRPr="00873FBA">
        <w:rPr>
          <w:sz w:val="22"/>
          <w:szCs w:val="22"/>
        </w:rPr>
        <w:t xml:space="preserve"> the program to meet the mig</w:t>
      </w:r>
      <w:r w:rsidR="00C23EE5" w:rsidRPr="00873FBA">
        <w:rPr>
          <w:sz w:val="22"/>
          <w:szCs w:val="22"/>
        </w:rPr>
        <w:t xml:space="preserve">ratory needs unique </w:t>
      </w:r>
      <w:r w:rsidR="00FE6A56" w:rsidRPr="00873FBA">
        <w:rPr>
          <w:sz w:val="22"/>
          <w:szCs w:val="22"/>
        </w:rPr>
        <w:t xml:space="preserve">to its </w:t>
      </w:r>
      <w:r w:rsidR="00C23EE5" w:rsidRPr="00873FBA">
        <w:rPr>
          <w:sz w:val="22"/>
          <w:szCs w:val="22"/>
        </w:rPr>
        <w:t xml:space="preserve">setting. </w:t>
      </w:r>
    </w:p>
    <w:p w14:paraId="17AE495F" w14:textId="77777777" w:rsidR="00AB3F44" w:rsidRPr="00873FBA" w:rsidRDefault="00AB3F44" w:rsidP="00AB3F44">
      <w:pPr>
        <w:ind w:left="720"/>
        <w:rPr>
          <w:sz w:val="22"/>
          <w:szCs w:val="22"/>
        </w:rPr>
      </w:pPr>
    </w:p>
    <w:p w14:paraId="144173B7" w14:textId="0C24D003" w:rsidR="00836B10" w:rsidRPr="00873FBA" w:rsidRDefault="00836B10" w:rsidP="006554C1">
      <w:pPr>
        <w:pStyle w:val="ListParagraph"/>
      </w:pPr>
      <w:r w:rsidRPr="00873FBA">
        <w:rPr>
          <w:b/>
        </w:rPr>
        <w:t>Online curriculum to enhance personalization</w:t>
      </w:r>
      <w:r w:rsidRPr="00873FBA">
        <w:t>: Some stakeholders highlighted the strengths of online, self-paced curricula</w:t>
      </w:r>
      <w:r w:rsidR="00B95898" w:rsidRPr="00873FBA">
        <w:t>,</w:t>
      </w:r>
      <w:r w:rsidRPr="00873FBA">
        <w:t xml:space="preserve"> such as </w:t>
      </w:r>
      <w:proofErr w:type="spellStart"/>
      <w:r w:rsidRPr="00873FBA">
        <w:t>iReady</w:t>
      </w:r>
      <w:proofErr w:type="spellEnd"/>
      <w:r w:rsidRPr="00873FBA">
        <w:t xml:space="preserve"> and </w:t>
      </w:r>
      <w:proofErr w:type="spellStart"/>
      <w:r w:rsidRPr="00873FBA">
        <w:t>Odysseyware</w:t>
      </w:r>
      <w:proofErr w:type="spellEnd"/>
      <w:r w:rsidRPr="00873FBA">
        <w:t xml:space="preserve">, in allowing each student to focus on the academic domains in which they needed greater development. The </w:t>
      </w:r>
      <w:r w:rsidR="00FE6A56" w:rsidRPr="00873FBA">
        <w:t xml:space="preserve">National Summer Learning Association </w:t>
      </w:r>
      <w:r w:rsidRPr="00873FBA">
        <w:t xml:space="preserve">report </w:t>
      </w:r>
      <w:r w:rsidR="00FE6A56" w:rsidRPr="00873FBA">
        <w:t>al</w:t>
      </w:r>
      <w:r w:rsidRPr="00873FBA">
        <w:t xml:space="preserve">so referenced the value of the online curriculum in building math and literacy skills. </w:t>
      </w:r>
    </w:p>
    <w:p w14:paraId="2E0101C8" w14:textId="77777777" w:rsidR="00675D86" w:rsidRPr="00873FBA" w:rsidRDefault="00675D86" w:rsidP="00675D86">
      <w:pPr>
        <w:ind w:left="810"/>
        <w:rPr>
          <w:sz w:val="22"/>
          <w:szCs w:val="22"/>
        </w:rPr>
      </w:pPr>
    </w:p>
    <w:p w14:paraId="77AE2860" w14:textId="62944FCC" w:rsidR="00836B10" w:rsidRPr="00873FBA" w:rsidRDefault="00F144BB" w:rsidP="006554C1">
      <w:pPr>
        <w:pStyle w:val="ListParagraph"/>
      </w:pPr>
      <w:r w:rsidRPr="00873FBA">
        <w:rPr>
          <w:b/>
        </w:rPr>
        <w:lastRenderedPageBreak/>
        <w:t>Ability to leverage existing district curriculum and resources</w:t>
      </w:r>
      <w:r w:rsidR="00675D86" w:rsidRPr="00873FBA">
        <w:rPr>
          <w:b/>
        </w:rPr>
        <w:t>:</w:t>
      </w:r>
      <w:r w:rsidR="00675D86" w:rsidRPr="00873FBA">
        <w:t xml:space="preserve"> M</w:t>
      </w:r>
      <w:r w:rsidRPr="00873FBA">
        <w:t>any sites based in traditional district</w:t>
      </w:r>
      <w:r w:rsidR="00FE6A56" w:rsidRPr="00873FBA">
        <w:t>s</w:t>
      </w:r>
      <w:r w:rsidRPr="00873FBA">
        <w:t xml:space="preserve"> can </w:t>
      </w:r>
      <w:r w:rsidR="00FE6A56" w:rsidRPr="00873FBA">
        <w:t xml:space="preserve">use </w:t>
      </w:r>
      <w:r w:rsidRPr="00873FBA">
        <w:t>the</w:t>
      </w:r>
      <w:r w:rsidR="00FE6A56" w:rsidRPr="00873FBA">
        <w:t>ir</w:t>
      </w:r>
      <w:r w:rsidRPr="00873FBA">
        <w:t xml:space="preserve"> </w:t>
      </w:r>
      <w:r w:rsidR="00FE6A56" w:rsidRPr="00873FBA">
        <w:t xml:space="preserve">own district </w:t>
      </w:r>
      <w:r w:rsidRPr="00873FBA">
        <w:t xml:space="preserve">reading and math curricula for summer direct instruction. This allows </w:t>
      </w:r>
      <w:r w:rsidR="00FE6A56" w:rsidRPr="00873FBA">
        <w:t xml:space="preserve">them to achieve </w:t>
      </w:r>
      <w:r w:rsidRPr="00873FBA">
        <w:t>greater education continuity between student</w:t>
      </w:r>
      <w:r w:rsidR="00FE6A56" w:rsidRPr="00873FBA">
        <w:t>s’</w:t>
      </w:r>
      <w:r w:rsidRPr="00873FBA">
        <w:t xml:space="preserve"> summer and </w:t>
      </w:r>
      <w:r w:rsidR="00F943A8" w:rsidRPr="00873FBA">
        <w:t xml:space="preserve">regular </w:t>
      </w:r>
      <w:r w:rsidR="00052E04" w:rsidRPr="00873FBA">
        <w:t xml:space="preserve">school year </w:t>
      </w:r>
      <w:r w:rsidRPr="00873FBA">
        <w:t>experiences. It also less</w:t>
      </w:r>
      <w:r w:rsidR="00B4634C" w:rsidRPr="00873FBA">
        <w:t>e</w:t>
      </w:r>
      <w:r w:rsidRPr="00873FBA">
        <w:t xml:space="preserve">ns the burden on </w:t>
      </w:r>
      <w:r w:rsidR="001D1A17" w:rsidRPr="00873FBA">
        <w:t>Migrant Education Program</w:t>
      </w:r>
      <w:r w:rsidRPr="00873FBA">
        <w:t xml:space="preserve"> sites to identify, acquire</w:t>
      </w:r>
      <w:r w:rsidR="00FE6A56" w:rsidRPr="00873FBA">
        <w:t xml:space="preserve"> and train teachers in</w:t>
      </w:r>
      <w:r w:rsidRPr="00873FBA">
        <w:t xml:space="preserve"> new resources </w:t>
      </w:r>
      <w:r w:rsidR="007D477A" w:rsidRPr="00873FBA">
        <w:t>for instruction</w:t>
      </w:r>
      <w:r w:rsidRPr="00873FBA">
        <w:t>. T</w:t>
      </w:r>
      <w:r w:rsidR="00042156" w:rsidRPr="00873FBA">
        <w:t xml:space="preserve">he </w:t>
      </w:r>
      <w:r w:rsidRPr="00873FBA">
        <w:t xml:space="preserve">expertise of staff who may be using the curricula year-round </w:t>
      </w:r>
      <w:r w:rsidR="00042156" w:rsidRPr="00873FBA">
        <w:t>also</w:t>
      </w:r>
      <w:r w:rsidR="00E711D6" w:rsidRPr="00873FBA">
        <w:t xml:space="preserve"> is</w:t>
      </w:r>
      <w:r w:rsidR="00042156" w:rsidRPr="00873FBA">
        <w:t xml:space="preserve"> a benefit</w:t>
      </w:r>
      <w:r w:rsidR="00FE6A56" w:rsidRPr="00873FBA">
        <w:t>, although summer assignments for teachers may not be the same as those teachers have during the school year</w:t>
      </w:r>
      <w:r w:rsidR="00042156" w:rsidRPr="00873FBA">
        <w:t>.</w:t>
      </w:r>
    </w:p>
    <w:p w14:paraId="6F4FD918" w14:textId="77777777" w:rsidR="006C07CF" w:rsidRPr="00873FBA" w:rsidRDefault="006C07CF" w:rsidP="000D6CEF">
      <w:pPr>
        <w:ind w:left="720"/>
        <w:rPr>
          <w:sz w:val="22"/>
          <w:szCs w:val="22"/>
        </w:rPr>
      </w:pPr>
    </w:p>
    <w:p w14:paraId="65484F0C" w14:textId="626E3819" w:rsidR="006C07CF" w:rsidRPr="00873FBA" w:rsidRDefault="006C07CF" w:rsidP="00E977DC">
      <w:pPr>
        <w:numPr>
          <w:ilvl w:val="0"/>
          <w:numId w:val="48"/>
        </w:numPr>
        <w:rPr>
          <w:sz w:val="22"/>
          <w:szCs w:val="22"/>
        </w:rPr>
      </w:pPr>
      <w:r w:rsidRPr="00873FBA">
        <w:rPr>
          <w:b/>
          <w:sz w:val="22"/>
          <w:szCs w:val="22"/>
        </w:rPr>
        <w:t xml:space="preserve">Incorporation of math and literacy skill building in multiple settings: </w:t>
      </w:r>
      <w:r w:rsidRPr="00873FBA">
        <w:rPr>
          <w:sz w:val="22"/>
          <w:szCs w:val="22"/>
        </w:rPr>
        <w:t xml:space="preserve">From evidence in interviews and the </w:t>
      </w:r>
      <w:r w:rsidR="00FE6A56" w:rsidRPr="00873FBA">
        <w:rPr>
          <w:sz w:val="22"/>
          <w:szCs w:val="22"/>
        </w:rPr>
        <w:t xml:space="preserve">National Summer Learning Association </w:t>
      </w:r>
      <w:r w:rsidRPr="00873FBA">
        <w:rPr>
          <w:sz w:val="22"/>
          <w:szCs w:val="22"/>
        </w:rPr>
        <w:t xml:space="preserve">report, </w:t>
      </w:r>
      <w:r w:rsidR="001D1A17" w:rsidRPr="00873FBA">
        <w:rPr>
          <w:sz w:val="22"/>
          <w:szCs w:val="22"/>
        </w:rPr>
        <w:t>Migrant Education Program</w:t>
      </w:r>
      <w:r w:rsidRPr="00873FBA">
        <w:rPr>
          <w:sz w:val="22"/>
          <w:szCs w:val="22"/>
        </w:rPr>
        <w:t xml:space="preserve"> </w:t>
      </w:r>
      <w:r w:rsidR="00FE6A56" w:rsidRPr="00873FBA">
        <w:rPr>
          <w:sz w:val="22"/>
          <w:szCs w:val="22"/>
        </w:rPr>
        <w:t xml:space="preserve">sites </w:t>
      </w:r>
      <w:r w:rsidRPr="00873FBA">
        <w:rPr>
          <w:sz w:val="22"/>
          <w:szCs w:val="22"/>
        </w:rPr>
        <w:t xml:space="preserve">were adept </w:t>
      </w:r>
      <w:r w:rsidR="00FE6A56" w:rsidRPr="00873FBA">
        <w:rPr>
          <w:sz w:val="22"/>
          <w:szCs w:val="22"/>
        </w:rPr>
        <w:t xml:space="preserve">at </w:t>
      </w:r>
      <w:r w:rsidRPr="00873FBA">
        <w:rPr>
          <w:sz w:val="22"/>
          <w:szCs w:val="22"/>
        </w:rPr>
        <w:t>incorporating academic skill building in multiple settings.</w:t>
      </w:r>
      <w:r w:rsidR="006E64FD" w:rsidRPr="00873FBA">
        <w:rPr>
          <w:sz w:val="22"/>
          <w:szCs w:val="22"/>
        </w:rPr>
        <w:t xml:space="preserve"> </w:t>
      </w:r>
      <w:r w:rsidRPr="00873FBA">
        <w:rPr>
          <w:sz w:val="22"/>
          <w:szCs w:val="22"/>
        </w:rPr>
        <w:t xml:space="preserve">The </w:t>
      </w:r>
      <w:r w:rsidR="00FE6A56" w:rsidRPr="00873FBA">
        <w:rPr>
          <w:sz w:val="22"/>
          <w:szCs w:val="22"/>
        </w:rPr>
        <w:t xml:space="preserve">association </w:t>
      </w:r>
      <w:r w:rsidRPr="00873FBA">
        <w:rPr>
          <w:sz w:val="22"/>
          <w:szCs w:val="22"/>
        </w:rPr>
        <w:t xml:space="preserve">cited </w:t>
      </w:r>
      <w:r w:rsidR="00FE6A56" w:rsidRPr="00873FBA">
        <w:rPr>
          <w:sz w:val="22"/>
          <w:szCs w:val="22"/>
        </w:rPr>
        <w:t xml:space="preserve">several </w:t>
      </w:r>
      <w:r w:rsidRPr="00873FBA">
        <w:rPr>
          <w:sz w:val="22"/>
          <w:szCs w:val="22"/>
        </w:rPr>
        <w:t>observations</w:t>
      </w:r>
      <w:r w:rsidR="00FE6A56" w:rsidRPr="00873FBA">
        <w:rPr>
          <w:sz w:val="22"/>
          <w:szCs w:val="22"/>
        </w:rPr>
        <w:t xml:space="preserve">, </w:t>
      </w:r>
      <w:r w:rsidRPr="00873FBA">
        <w:rPr>
          <w:sz w:val="22"/>
          <w:szCs w:val="22"/>
        </w:rPr>
        <w:t>including using a dice-rolling game to explore a probability unit and working on a salary and</w:t>
      </w:r>
      <w:r w:rsidR="00B520B2" w:rsidRPr="00873FBA">
        <w:rPr>
          <w:sz w:val="22"/>
          <w:szCs w:val="22"/>
        </w:rPr>
        <w:t xml:space="preserve"> personal</w:t>
      </w:r>
      <w:r w:rsidRPr="00873FBA">
        <w:rPr>
          <w:sz w:val="22"/>
          <w:szCs w:val="22"/>
        </w:rPr>
        <w:t xml:space="preserve"> budget as a component of writing a report on careers. </w:t>
      </w:r>
    </w:p>
    <w:p w14:paraId="220D7DC4" w14:textId="77777777" w:rsidR="006C07CF" w:rsidRPr="00873FBA" w:rsidRDefault="006C07CF" w:rsidP="000D6CEF">
      <w:pPr>
        <w:ind w:left="720"/>
        <w:rPr>
          <w:sz w:val="22"/>
          <w:szCs w:val="22"/>
        </w:rPr>
      </w:pPr>
    </w:p>
    <w:p w14:paraId="7A9E8C16" w14:textId="3B8641F1" w:rsidR="006C07CF" w:rsidRPr="00873FBA" w:rsidRDefault="006C07CF" w:rsidP="006554C1">
      <w:pPr>
        <w:pStyle w:val="ListParagraph"/>
      </w:pPr>
      <w:r w:rsidRPr="00873FBA">
        <w:rPr>
          <w:b/>
        </w:rPr>
        <w:t>Caring staff and positive environment</w:t>
      </w:r>
      <w:r w:rsidRPr="00873FBA">
        <w:t xml:space="preserve">: A survey of </w:t>
      </w:r>
      <w:r w:rsidR="001D1A17" w:rsidRPr="00873FBA">
        <w:t>Migrant Education Program</w:t>
      </w:r>
      <w:r w:rsidRPr="00873FBA">
        <w:t xml:space="preserve"> directors and other members of the </w:t>
      </w:r>
      <w:r w:rsidR="00FE6A56" w:rsidRPr="00873FBA">
        <w:t xml:space="preserve">needs assessment committee </w:t>
      </w:r>
      <w:r w:rsidRPr="00873FBA">
        <w:t xml:space="preserve">consistently highlighted caring and committed staff as a strength in </w:t>
      </w:r>
      <w:r w:rsidR="00FE6A56" w:rsidRPr="00873FBA">
        <w:t xml:space="preserve">their </w:t>
      </w:r>
      <w:r w:rsidRPr="00873FBA">
        <w:t>response</w:t>
      </w:r>
      <w:r w:rsidR="00FE6A56" w:rsidRPr="00873FBA">
        <w:t>s</w:t>
      </w:r>
      <w:r w:rsidRPr="00873FBA">
        <w:t xml:space="preserve"> to an open-ended question. The </w:t>
      </w:r>
      <w:r w:rsidR="00FE6A56" w:rsidRPr="00873FBA">
        <w:t xml:space="preserve">National Summer Learning Association </w:t>
      </w:r>
      <w:r w:rsidRPr="00873FBA">
        <w:t xml:space="preserve">report on the summer 2017 program also said </w:t>
      </w:r>
      <w:r w:rsidR="00FE6A56" w:rsidRPr="00873FBA">
        <w:t xml:space="preserve">the </w:t>
      </w:r>
      <w:r w:rsidRPr="00873FBA">
        <w:t xml:space="preserve">Ohio </w:t>
      </w:r>
      <w:r w:rsidR="001D1A17" w:rsidRPr="00873FBA">
        <w:t>Migrant Education Program</w:t>
      </w:r>
      <w:r w:rsidRPr="00873FBA">
        <w:t xml:space="preserve"> was strong in </w:t>
      </w:r>
      <w:r w:rsidR="00FE6A56" w:rsidRPr="00873FBA">
        <w:t xml:space="preserve">providing </w:t>
      </w:r>
      <w:r w:rsidRPr="00873FBA">
        <w:t xml:space="preserve">emotional safety and </w:t>
      </w:r>
      <w:r w:rsidR="00FE6A56" w:rsidRPr="00873FBA">
        <w:t xml:space="preserve">a </w:t>
      </w:r>
      <w:r w:rsidRPr="00873FBA">
        <w:t xml:space="preserve">warm welcome. The report </w:t>
      </w:r>
      <w:r w:rsidR="00FE6A56" w:rsidRPr="00873FBA">
        <w:t>noted</w:t>
      </w:r>
      <w:r w:rsidRPr="00873FBA">
        <w:t xml:space="preserve"> the program </w:t>
      </w:r>
      <w:r w:rsidR="00FE6A56" w:rsidRPr="00873FBA">
        <w:t xml:space="preserve">climate </w:t>
      </w:r>
      <w:r w:rsidRPr="00873FBA">
        <w:t xml:space="preserve">was </w:t>
      </w:r>
      <w:r w:rsidR="00A64BC0" w:rsidRPr="00873FBA">
        <w:t xml:space="preserve">mostly </w:t>
      </w:r>
      <w:r w:rsidRPr="00873FBA">
        <w:t>positive</w:t>
      </w:r>
      <w:r w:rsidR="00656738" w:rsidRPr="00873FBA">
        <w:t xml:space="preserve">. The study also stated, </w:t>
      </w:r>
      <w:r w:rsidRPr="00873FBA">
        <w:t>“Teachers also showed a genuine interest in youth by asking about their home</w:t>
      </w:r>
      <w:r w:rsidR="00656738" w:rsidRPr="00873FBA">
        <w:t xml:space="preserve"> </w:t>
      </w:r>
      <w:r w:rsidR="00FE6A56" w:rsidRPr="00873FBA">
        <w:t xml:space="preserve">lives </w:t>
      </w:r>
      <w:r w:rsidRPr="00873FBA">
        <w:t>and the whereabout</w:t>
      </w:r>
      <w:r w:rsidR="0021689E" w:rsidRPr="00873FBA">
        <w:t>s</w:t>
      </w:r>
      <w:r w:rsidRPr="00873FBA">
        <w:t xml:space="preserve"> of youth that may have been absent from the program for the day</w:t>
      </w:r>
      <w:r w:rsidR="00656738" w:rsidRPr="00873FBA">
        <w:t>.</w:t>
      </w:r>
      <w:r w:rsidRPr="00873FBA">
        <w:t>”</w:t>
      </w:r>
    </w:p>
    <w:p w14:paraId="2F711790" w14:textId="77777777" w:rsidR="00D32F64" w:rsidRPr="00873FBA" w:rsidRDefault="00D32F64" w:rsidP="00294C3E">
      <w:pPr>
        <w:ind w:left="720"/>
        <w:rPr>
          <w:sz w:val="22"/>
          <w:szCs w:val="22"/>
        </w:rPr>
      </w:pPr>
    </w:p>
    <w:p w14:paraId="20A1B4A0" w14:textId="12E51BBB" w:rsidR="00861BD3" w:rsidRPr="00873FBA" w:rsidRDefault="00AE187E" w:rsidP="00E977DC">
      <w:pPr>
        <w:pStyle w:val="ListParagraph"/>
      </w:pPr>
      <w:r w:rsidRPr="00873FBA">
        <w:rPr>
          <w:b/>
        </w:rPr>
        <w:t>Coordinated h</w:t>
      </w:r>
      <w:r w:rsidR="00EB1206" w:rsidRPr="00873FBA">
        <w:rPr>
          <w:b/>
        </w:rPr>
        <w:t>ealth services and access</w:t>
      </w:r>
      <w:r w:rsidR="00F41B83" w:rsidRPr="00873FBA">
        <w:rPr>
          <w:b/>
        </w:rPr>
        <w:t>:</w:t>
      </w:r>
      <w:r w:rsidR="00F41B83" w:rsidRPr="00873FBA">
        <w:t xml:space="preserve"> In surveys and interviews, </w:t>
      </w:r>
      <w:r w:rsidR="00FE6A56" w:rsidRPr="00873FBA">
        <w:t xml:space="preserve">Ohio </w:t>
      </w:r>
      <w:r w:rsidR="001D1A17" w:rsidRPr="00873FBA">
        <w:t>Migrant Education Program</w:t>
      </w:r>
      <w:r w:rsidR="00F41B83" w:rsidRPr="00873FBA">
        <w:t xml:space="preserve"> site</w:t>
      </w:r>
      <w:r w:rsidR="00656738" w:rsidRPr="00873FBA">
        <w:t>-</w:t>
      </w:r>
      <w:r w:rsidR="00F41B83" w:rsidRPr="00873FBA">
        <w:t xml:space="preserve">level staff reiterated that </w:t>
      </w:r>
      <w:r w:rsidR="00FE6A56" w:rsidRPr="00873FBA">
        <w:t xml:space="preserve">coordinating its programs with </w:t>
      </w:r>
      <w:r w:rsidR="00F41B83" w:rsidRPr="00873FBA">
        <w:t xml:space="preserve">health services and support is </w:t>
      </w:r>
      <w:r w:rsidR="00A64BC0" w:rsidRPr="00873FBA">
        <w:t>enhancing</w:t>
      </w:r>
      <w:r w:rsidR="006C07CF" w:rsidRPr="00873FBA">
        <w:t xml:space="preserve"> </w:t>
      </w:r>
      <w:r w:rsidR="00FE6A56" w:rsidRPr="00873FBA">
        <w:t xml:space="preserve">students' </w:t>
      </w:r>
      <w:r w:rsidR="006C07CF" w:rsidRPr="00873FBA">
        <w:t>participation in academics</w:t>
      </w:r>
      <w:r w:rsidR="00F41B83" w:rsidRPr="00873FBA">
        <w:t>.</w:t>
      </w:r>
      <w:r w:rsidR="006E64FD" w:rsidRPr="00873FBA">
        <w:t xml:space="preserve"> </w:t>
      </w:r>
      <w:r w:rsidR="00F41B83" w:rsidRPr="00873FBA">
        <w:t xml:space="preserve">Many </w:t>
      </w:r>
      <w:r w:rsidR="00FE6A56" w:rsidRPr="00873FBA">
        <w:t xml:space="preserve">staff members </w:t>
      </w:r>
      <w:r w:rsidR="006C07CF" w:rsidRPr="00873FBA">
        <w:t>were</w:t>
      </w:r>
      <w:r w:rsidR="00F41B83" w:rsidRPr="00873FBA">
        <w:t xml:space="preserve"> happy with the design and level of attention provided </w:t>
      </w:r>
      <w:r w:rsidR="00FE6A56" w:rsidRPr="00873FBA">
        <w:t>through h</w:t>
      </w:r>
      <w:r w:rsidR="00F41B83" w:rsidRPr="00873FBA">
        <w:t>ealth fairs.</w:t>
      </w:r>
      <w:r w:rsidR="00294C3E" w:rsidRPr="00873FBA">
        <w:t xml:space="preserve"> Of the individuals referred for additional vision services, 66</w:t>
      </w:r>
      <w:r w:rsidR="00702AF1" w:rsidRPr="00873FBA">
        <w:t xml:space="preserve"> percent</w:t>
      </w:r>
      <w:r w:rsidR="00294C3E" w:rsidRPr="00873FBA">
        <w:t xml:space="preserve"> received treatment, which may have included eyeglasses and other remedies to </w:t>
      </w:r>
      <w:r w:rsidR="00FE6A56" w:rsidRPr="00873FBA">
        <w:t>help them take part</w:t>
      </w:r>
      <w:r w:rsidR="00294C3E" w:rsidRPr="00873FBA">
        <w:t xml:space="preserve"> in school and </w:t>
      </w:r>
      <w:r w:rsidR="00FE6A56" w:rsidRPr="00873FBA">
        <w:t xml:space="preserve">do </w:t>
      </w:r>
      <w:r w:rsidR="00294C3E" w:rsidRPr="00873FBA">
        <w:t>homework.</w:t>
      </w:r>
      <w:r w:rsidR="006E64FD" w:rsidRPr="00873FBA">
        <w:t xml:space="preserve"> </w:t>
      </w:r>
      <w:r w:rsidR="00861BD3" w:rsidRPr="00873FBA">
        <w:t xml:space="preserve">Of the 24 parents and children referred for dental treatment, 20 </w:t>
      </w:r>
      <w:r w:rsidR="00FE6A56" w:rsidRPr="00873FBA">
        <w:t>received treatment</w:t>
      </w:r>
      <w:r w:rsidR="00861BD3" w:rsidRPr="00873FBA">
        <w:t>.</w:t>
      </w:r>
    </w:p>
    <w:p w14:paraId="769B1246" w14:textId="77777777" w:rsidR="004D0C70" w:rsidRPr="00873FBA" w:rsidRDefault="004D0C70" w:rsidP="000D6CEF">
      <w:pPr>
        <w:ind w:left="720"/>
        <w:rPr>
          <w:sz w:val="22"/>
          <w:szCs w:val="22"/>
        </w:rPr>
      </w:pPr>
    </w:p>
    <w:p w14:paraId="3618F174" w14:textId="5BF4280E" w:rsidR="00663F04" w:rsidRPr="00873FBA" w:rsidRDefault="00D120B8" w:rsidP="006554C1">
      <w:pPr>
        <w:pStyle w:val="ListParagraph"/>
      </w:pPr>
      <w:r w:rsidRPr="00873FBA">
        <w:rPr>
          <w:b/>
        </w:rPr>
        <w:t>C</w:t>
      </w:r>
      <w:r w:rsidR="00981638" w:rsidRPr="00873FBA">
        <w:rPr>
          <w:b/>
        </w:rPr>
        <w:t xml:space="preserve">ollege and </w:t>
      </w:r>
      <w:r w:rsidR="00656738" w:rsidRPr="00873FBA">
        <w:rPr>
          <w:b/>
        </w:rPr>
        <w:t>career exploration</w:t>
      </w:r>
      <w:r w:rsidRPr="00873FBA">
        <w:t xml:space="preserve">: </w:t>
      </w:r>
      <w:r w:rsidR="00663F04" w:rsidRPr="00873FBA">
        <w:t xml:space="preserve">Several program leaders expressed excitement about growing opportunities </w:t>
      </w:r>
      <w:r w:rsidR="00FE6A56" w:rsidRPr="00873FBA">
        <w:t xml:space="preserve">for their students </w:t>
      </w:r>
      <w:r w:rsidR="00663F04" w:rsidRPr="00873FBA">
        <w:t xml:space="preserve">to </w:t>
      </w:r>
      <w:r w:rsidR="00FE6A56" w:rsidRPr="00873FBA">
        <w:t xml:space="preserve">get </w:t>
      </w:r>
      <w:r w:rsidR="00663F04" w:rsidRPr="00873FBA">
        <w:t xml:space="preserve">college and career exposure related to the </w:t>
      </w:r>
      <w:r w:rsidR="00740EC6">
        <w:t>Ohio’s learning</w:t>
      </w:r>
      <w:r w:rsidR="00663F04" w:rsidRPr="00873FBA">
        <w:t xml:space="preserve"> standards. These </w:t>
      </w:r>
      <w:r w:rsidR="006C07CF" w:rsidRPr="00873FBA">
        <w:t>activities</w:t>
      </w:r>
      <w:r w:rsidR="00675518" w:rsidRPr="00873FBA">
        <w:t xml:space="preserve"> often</w:t>
      </w:r>
      <w:r w:rsidR="00663F04" w:rsidRPr="00873FBA">
        <w:t xml:space="preserve"> </w:t>
      </w:r>
      <w:r w:rsidR="00FE6A56" w:rsidRPr="00873FBA">
        <w:t xml:space="preserve">were </w:t>
      </w:r>
      <w:r w:rsidR="00663F04" w:rsidRPr="00873FBA">
        <w:t xml:space="preserve">career-technical education </w:t>
      </w:r>
      <w:r w:rsidR="00675518" w:rsidRPr="00873FBA">
        <w:t>experience</w:t>
      </w:r>
      <w:r w:rsidR="00FE6A56" w:rsidRPr="00873FBA">
        <w:t>s</w:t>
      </w:r>
      <w:r w:rsidR="00663F04" w:rsidRPr="00873FBA">
        <w:t xml:space="preserve"> </w:t>
      </w:r>
      <w:r w:rsidR="00FE6A56" w:rsidRPr="00873FBA">
        <w:t xml:space="preserve">ranging </w:t>
      </w:r>
      <w:r w:rsidR="00663F04" w:rsidRPr="00873FBA">
        <w:t xml:space="preserve">from project-based </w:t>
      </w:r>
      <w:r w:rsidR="00A81144" w:rsidRPr="00873FBA">
        <w:t>learning</w:t>
      </w:r>
      <w:r w:rsidR="00663F04" w:rsidRPr="00873FBA">
        <w:t xml:space="preserve"> to career-technical </w:t>
      </w:r>
      <w:r w:rsidR="00FE6A56" w:rsidRPr="00873FBA">
        <w:t>school visits</w:t>
      </w:r>
      <w:r w:rsidR="00663F04" w:rsidRPr="00873FBA">
        <w:t xml:space="preserve">. Some programs also </w:t>
      </w:r>
      <w:r w:rsidR="00FE6A56" w:rsidRPr="00873FBA">
        <w:t xml:space="preserve">referred to </w:t>
      </w:r>
      <w:r w:rsidR="00663F04" w:rsidRPr="00873FBA">
        <w:t xml:space="preserve">the value of visits </w:t>
      </w:r>
      <w:r w:rsidR="00FE6A56" w:rsidRPr="00873FBA">
        <w:t xml:space="preserve">for </w:t>
      </w:r>
      <w:r w:rsidR="00663F04" w:rsidRPr="00873FBA">
        <w:t xml:space="preserve">employers </w:t>
      </w:r>
      <w:r w:rsidR="00FE6A56" w:rsidRPr="00873FBA">
        <w:t>when</w:t>
      </w:r>
      <w:r w:rsidR="00663F04" w:rsidRPr="00873FBA">
        <w:t xml:space="preserve"> students </w:t>
      </w:r>
      <w:r w:rsidR="00FE6A56" w:rsidRPr="00873FBA">
        <w:t xml:space="preserve">are exposed </w:t>
      </w:r>
      <w:r w:rsidR="00663F04" w:rsidRPr="00873FBA">
        <w:t xml:space="preserve">to many options and </w:t>
      </w:r>
      <w:r w:rsidR="00FE6A56" w:rsidRPr="00873FBA">
        <w:t>allowed to</w:t>
      </w:r>
      <w:r w:rsidR="00663F04" w:rsidRPr="00873FBA">
        <w:t xml:space="preserve"> see real-world applications of </w:t>
      </w:r>
      <w:r w:rsidR="00FE6A56" w:rsidRPr="00873FBA">
        <w:t xml:space="preserve">their </w:t>
      </w:r>
      <w:r w:rsidR="00663F04" w:rsidRPr="00873FBA">
        <w:t xml:space="preserve">learning. </w:t>
      </w:r>
      <w:r w:rsidR="00FE6A56" w:rsidRPr="00873FBA">
        <w:t>Regarding college exposure, some noted that certain</w:t>
      </w:r>
      <w:r w:rsidR="00663F04" w:rsidRPr="00873FBA">
        <w:t xml:space="preserve"> students did not understand options for college</w:t>
      </w:r>
      <w:r w:rsidR="00FE6A56" w:rsidRPr="00873FBA">
        <w:t>,</w:t>
      </w:r>
      <w:r w:rsidR="00663F04" w:rsidRPr="00873FBA">
        <w:t xml:space="preserve"> including the ability to live on campus</w:t>
      </w:r>
      <w:r w:rsidR="00B520B2" w:rsidRPr="00873FBA">
        <w:t xml:space="preserve"> until </w:t>
      </w:r>
      <w:r w:rsidR="00FE6A56" w:rsidRPr="00873FBA">
        <w:t xml:space="preserve">they take part </w:t>
      </w:r>
      <w:r w:rsidR="00B520B2" w:rsidRPr="00873FBA">
        <w:t xml:space="preserve">in </w:t>
      </w:r>
      <w:r w:rsidR="001D1A17" w:rsidRPr="00873FBA">
        <w:t>Migrant Education Program</w:t>
      </w:r>
      <w:r w:rsidR="00B520B2" w:rsidRPr="00873FBA">
        <w:t xml:space="preserve"> activities. </w:t>
      </w:r>
      <w:r w:rsidR="00663F04" w:rsidRPr="00873FBA">
        <w:t xml:space="preserve">According to </w:t>
      </w:r>
      <w:r w:rsidR="00FE6A56" w:rsidRPr="00873FBA">
        <w:t>National Summer Learning Association</w:t>
      </w:r>
      <w:r w:rsidR="00663F04" w:rsidRPr="00873FBA">
        <w:t xml:space="preserve">, at least one program was using </w:t>
      </w:r>
      <w:r w:rsidR="00981638" w:rsidRPr="00873FBA">
        <w:t xml:space="preserve">a </w:t>
      </w:r>
      <w:r w:rsidR="00663F04" w:rsidRPr="00873FBA">
        <w:t xml:space="preserve">college application </w:t>
      </w:r>
      <w:r w:rsidR="00FE6A56" w:rsidRPr="00873FBA">
        <w:t xml:space="preserve">as a </w:t>
      </w:r>
      <w:r w:rsidR="00663F04" w:rsidRPr="00873FBA">
        <w:t xml:space="preserve">writing exercise. </w:t>
      </w:r>
    </w:p>
    <w:p w14:paraId="75F3C9E0" w14:textId="77777777" w:rsidR="00526940" w:rsidRPr="00873FBA" w:rsidRDefault="00526940" w:rsidP="000D6CEF">
      <w:pPr>
        <w:ind w:left="720"/>
        <w:rPr>
          <w:sz w:val="22"/>
          <w:szCs w:val="22"/>
        </w:rPr>
      </w:pPr>
    </w:p>
    <w:p w14:paraId="2494954E" w14:textId="0315983D" w:rsidR="002133CC" w:rsidRPr="00873FBA" w:rsidRDefault="00EB1206" w:rsidP="006554C1">
      <w:pPr>
        <w:pStyle w:val="ListParagraph"/>
      </w:pPr>
      <w:r w:rsidRPr="00873FBA">
        <w:rPr>
          <w:b/>
        </w:rPr>
        <w:t>Extended summer program</w:t>
      </w:r>
      <w:r w:rsidR="001E40BE" w:rsidRPr="00873FBA">
        <w:rPr>
          <w:b/>
        </w:rPr>
        <w:t>:</w:t>
      </w:r>
      <w:r w:rsidR="001E40BE" w:rsidRPr="00873FBA">
        <w:t xml:space="preserve"> </w:t>
      </w:r>
      <w:r w:rsidR="002133CC" w:rsidRPr="00873FBA">
        <w:t xml:space="preserve">Interviews </w:t>
      </w:r>
      <w:r w:rsidR="00FE6A56" w:rsidRPr="00873FBA">
        <w:t xml:space="preserve">with leaders </w:t>
      </w:r>
      <w:r w:rsidR="006E3894" w:rsidRPr="00873FBA">
        <w:t>revealed the value they see in</w:t>
      </w:r>
      <w:r w:rsidR="002133CC" w:rsidRPr="00873FBA">
        <w:t xml:space="preserve"> </w:t>
      </w:r>
      <w:r w:rsidR="006C07CF" w:rsidRPr="00873FBA">
        <w:t xml:space="preserve">the </w:t>
      </w:r>
      <w:r w:rsidR="002133CC" w:rsidRPr="00873FBA">
        <w:t>extended summer program at Old Fort</w:t>
      </w:r>
      <w:r w:rsidR="006E3894" w:rsidRPr="00873FBA">
        <w:t xml:space="preserve"> Local School District</w:t>
      </w:r>
      <w:r w:rsidR="002133CC" w:rsidRPr="00873FBA">
        <w:t>.</w:t>
      </w:r>
      <w:r w:rsidR="006E64FD" w:rsidRPr="00873FBA">
        <w:t xml:space="preserve"> </w:t>
      </w:r>
      <w:r w:rsidR="006E3894" w:rsidRPr="00873FBA">
        <w:t xml:space="preserve">The </w:t>
      </w:r>
      <w:r w:rsidR="00526940" w:rsidRPr="00873FBA">
        <w:t xml:space="preserve">district </w:t>
      </w:r>
      <w:r w:rsidR="006E3894" w:rsidRPr="00873FBA">
        <w:t xml:space="preserve">offers </w:t>
      </w:r>
      <w:r w:rsidR="002133CC" w:rsidRPr="00873FBA">
        <w:t xml:space="preserve">its summer instructional services for a longer period </w:t>
      </w:r>
      <w:r w:rsidR="006E3894" w:rsidRPr="00873FBA">
        <w:t>because it uses</w:t>
      </w:r>
      <w:r w:rsidR="002133CC" w:rsidRPr="00873FBA">
        <w:t xml:space="preserve"> a b</w:t>
      </w:r>
      <w:r w:rsidR="006E3894" w:rsidRPr="00873FBA">
        <w:t>ui</w:t>
      </w:r>
      <w:r w:rsidR="002133CC" w:rsidRPr="00873FBA">
        <w:t xml:space="preserve">lding </w:t>
      </w:r>
      <w:r w:rsidR="006E3894" w:rsidRPr="00873FBA">
        <w:t>that does not host</w:t>
      </w:r>
      <w:r w:rsidR="002133CC" w:rsidRPr="00873FBA">
        <w:t xml:space="preserve"> traditional school year operations.</w:t>
      </w:r>
      <w:r w:rsidR="006E64FD" w:rsidRPr="00873FBA">
        <w:t xml:space="preserve"> </w:t>
      </w:r>
      <w:r w:rsidR="002133CC" w:rsidRPr="00873FBA">
        <w:t xml:space="preserve">Migrant students who participated </w:t>
      </w:r>
      <w:r w:rsidR="006E3894" w:rsidRPr="00873FBA">
        <w:t xml:space="preserve">in </w:t>
      </w:r>
      <w:r w:rsidR="002133CC" w:rsidRPr="00873FBA">
        <w:t xml:space="preserve">other </w:t>
      </w:r>
      <w:r w:rsidR="006E3894" w:rsidRPr="00873FBA">
        <w:t xml:space="preserve">district </w:t>
      </w:r>
      <w:r w:rsidR="002133CC" w:rsidRPr="00873FBA">
        <w:t>summer programs c</w:t>
      </w:r>
      <w:r w:rsidR="00B520B2" w:rsidRPr="00873FBA">
        <w:t>an</w:t>
      </w:r>
      <w:r w:rsidR="002133CC" w:rsidRPr="00873FBA">
        <w:t xml:space="preserve"> transition to the Old Fort program after the initial summer session.</w:t>
      </w:r>
      <w:r w:rsidR="006E64FD" w:rsidRPr="00873FBA">
        <w:t xml:space="preserve"> </w:t>
      </w:r>
      <w:r w:rsidR="002133CC" w:rsidRPr="00873FBA">
        <w:t xml:space="preserve">Anecdotally, these transitions and extended experiences were operating smoothly. </w:t>
      </w:r>
    </w:p>
    <w:p w14:paraId="73309FC8" w14:textId="77777777" w:rsidR="00B01E22" w:rsidRPr="00873FBA" w:rsidRDefault="00B01E22" w:rsidP="00D2613A">
      <w:pPr>
        <w:ind w:left="720"/>
        <w:rPr>
          <w:sz w:val="22"/>
          <w:szCs w:val="22"/>
        </w:rPr>
      </w:pPr>
    </w:p>
    <w:p w14:paraId="2B6EC2AE" w14:textId="6616A027" w:rsidR="00B01E22" w:rsidRPr="00873FBA" w:rsidRDefault="00EB1206" w:rsidP="00E003BE">
      <w:pPr>
        <w:numPr>
          <w:ilvl w:val="0"/>
          <w:numId w:val="8"/>
        </w:numPr>
        <w:rPr>
          <w:sz w:val="22"/>
          <w:szCs w:val="22"/>
        </w:rPr>
      </w:pPr>
      <w:r w:rsidRPr="00873FBA">
        <w:rPr>
          <w:b/>
          <w:sz w:val="22"/>
          <w:szCs w:val="22"/>
        </w:rPr>
        <w:t xml:space="preserve">Services to </w:t>
      </w:r>
      <w:r w:rsidR="009D23EC" w:rsidRPr="00873FBA">
        <w:rPr>
          <w:b/>
          <w:sz w:val="22"/>
          <w:szCs w:val="22"/>
        </w:rPr>
        <w:t>Priority for Service</w:t>
      </w:r>
      <w:r w:rsidR="00A561DC" w:rsidRPr="00873FBA">
        <w:rPr>
          <w:b/>
          <w:sz w:val="22"/>
          <w:szCs w:val="22"/>
        </w:rPr>
        <w:t>:</w:t>
      </w:r>
      <w:r w:rsidR="006E64FD" w:rsidRPr="00873FBA">
        <w:rPr>
          <w:b/>
          <w:sz w:val="22"/>
          <w:szCs w:val="22"/>
        </w:rPr>
        <w:t xml:space="preserve"> </w:t>
      </w:r>
      <w:r w:rsidR="00845ED5" w:rsidRPr="00873FBA">
        <w:rPr>
          <w:sz w:val="22"/>
          <w:szCs w:val="22"/>
        </w:rPr>
        <w:t xml:space="preserve">More </w:t>
      </w:r>
      <w:r w:rsidR="009D23EC" w:rsidRPr="00873FBA">
        <w:rPr>
          <w:sz w:val="22"/>
          <w:szCs w:val="22"/>
        </w:rPr>
        <w:t xml:space="preserve">Priority for Service </w:t>
      </w:r>
      <w:r w:rsidR="00845ED5" w:rsidRPr="00873FBA">
        <w:rPr>
          <w:sz w:val="22"/>
          <w:szCs w:val="22"/>
        </w:rPr>
        <w:t xml:space="preserve">students </w:t>
      </w:r>
      <w:r w:rsidR="00D2613A" w:rsidRPr="00873FBA">
        <w:rPr>
          <w:sz w:val="22"/>
          <w:szCs w:val="22"/>
        </w:rPr>
        <w:t xml:space="preserve">received </w:t>
      </w:r>
      <w:r w:rsidR="00845ED5" w:rsidRPr="00873FBA">
        <w:rPr>
          <w:sz w:val="22"/>
          <w:szCs w:val="22"/>
        </w:rPr>
        <w:t>services</w:t>
      </w:r>
      <w:r w:rsidR="00D2613A" w:rsidRPr="00873FBA">
        <w:rPr>
          <w:sz w:val="22"/>
          <w:szCs w:val="22"/>
        </w:rPr>
        <w:t xml:space="preserve"> </w:t>
      </w:r>
      <w:r w:rsidR="006E3894" w:rsidRPr="00873FBA">
        <w:rPr>
          <w:sz w:val="22"/>
          <w:szCs w:val="22"/>
        </w:rPr>
        <w:t>last</w:t>
      </w:r>
      <w:r w:rsidR="00D2613A" w:rsidRPr="00873FBA">
        <w:rPr>
          <w:sz w:val="22"/>
          <w:szCs w:val="22"/>
        </w:rPr>
        <w:t xml:space="preserve"> year</w:t>
      </w:r>
      <w:r w:rsidR="00845ED5" w:rsidRPr="00873FBA">
        <w:rPr>
          <w:sz w:val="22"/>
          <w:szCs w:val="22"/>
        </w:rPr>
        <w:t xml:space="preserve">, </w:t>
      </w:r>
      <w:r w:rsidR="006E3894" w:rsidRPr="00873FBA">
        <w:rPr>
          <w:sz w:val="22"/>
          <w:szCs w:val="22"/>
        </w:rPr>
        <w:t xml:space="preserve">especially </w:t>
      </w:r>
      <w:r w:rsidR="00845ED5" w:rsidRPr="00873FBA">
        <w:rPr>
          <w:sz w:val="22"/>
          <w:szCs w:val="22"/>
        </w:rPr>
        <w:t>through IMAGE.</w:t>
      </w:r>
      <w:r w:rsidR="006E64FD" w:rsidRPr="00873FBA">
        <w:rPr>
          <w:sz w:val="22"/>
          <w:szCs w:val="22"/>
        </w:rPr>
        <w:t xml:space="preserve"> </w:t>
      </w:r>
      <w:r w:rsidR="0023564A" w:rsidRPr="00873FBA">
        <w:rPr>
          <w:sz w:val="22"/>
          <w:szCs w:val="22"/>
        </w:rPr>
        <w:t xml:space="preserve">The </w:t>
      </w:r>
      <w:r w:rsidR="00905BB5" w:rsidRPr="00873FBA">
        <w:rPr>
          <w:sz w:val="22"/>
          <w:szCs w:val="22"/>
        </w:rPr>
        <w:t xml:space="preserve">proportion of </w:t>
      </w:r>
      <w:r w:rsidR="009D23EC" w:rsidRPr="00873FBA">
        <w:rPr>
          <w:sz w:val="22"/>
          <w:szCs w:val="22"/>
        </w:rPr>
        <w:t>Priority for Service</w:t>
      </w:r>
      <w:r w:rsidR="00905BB5" w:rsidRPr="00873FBA">
        <w:rPr>
          <w:sz w:val="22"/>
          <w:szCs w:val="22"/>
        </w:rPr>
        <w:t xml:space="preserve"> students</w:t>
      </w:r>
      <w:r w:rsidR="005C5812" w:rsidRPr="00873FBA">
        <w:rPr>
          <w:sz w:val="22"/>
          <w:szCs w:val="22"/>
        </w:rPr>
        <w:t xml:space="preserve"> receiving IMAGE</w:t>
      </w:r>
      <w:r w:rsidR="00905BB5" w:rsidRPr="00873FBA">
        <w:rPr>
          <w:sz w:val="22"/>
          <w:szCs w:val="22"/>
        </w:rPr>
        <w:t xml:space="preserve"> to all IMAGE students increased from</w:t>
      </w:r>
      <w:r w:rsidR="005C5812" w:rsidRPr="00873FBA">
        <w:rPr>
          <w:sz w:val="22"/>
          <w:szCs w:val="22"/>
        </w:rPr>
        <w:t xml:space="preserve"> 3 of 99 students in </w:t>
      </w:r>
      <w:r w:rsidR="00B4298E" w:rsidRPr="00873FBA">
        <w:rPr>
          <w:sz w:val="22"/>
          <w:szCs w:val="22"/>
        </w:rPr>
        <w:t>P</w:t>
      </w:r>
      <w:r w:rsidR="00B4298E">
        <w:rPr>
          <w:sz w:val="22"/>
          <w:szCs w:val="22"/>
        </w:rPr>
        <w:t>erformance Period 20</w:t>
      </w:r>
      <w:r w:rsidR="005C5812" w:rsidRPr="00873FBA">
        <w:rPr>
          <w:sz w:val="22"/>
          <w:szCs w:val="22"/>
        </w:rPr>
        <w:t xml:space="preserve">15 to 42 of 82 students in </w:t>
      </w:r>
      <w:r w:rsidR="00A47656">
        <w:rPr>
          <w:sz w:val="22"/>
          <w:szCs w:val="22"/>
        </w:rPr>
        <w:lastRenderedPageBreak/>
        <w:t>Performance</w:t>
      </w:r>
      <w:r w:rsidR="00B4298E">
        <w:rPr>
          <w:sz w:val="22"/>
          <w:szCs w:val="22"/>
        </w:rPr>
        <w:t xml:space="preserve"> Period 20</w:t>
      </w:r>
      <w:r w:rsidR="005C5812" w:rsidRPr="00873FBA">
        <w:rPr>
          <w:sz w:val="22"/>
          <w:szCs w:val="22"/>
        </w:rPr>
        <w:t>17. In</w:t>
      </w:r>
      <w:r w:rsidR="00A561DC" w:rsidRPr="00873FBA">
        <w:rPr>
          <w:sz w:val="22"/>
          <w:szCs w:val="22"/>
        </w:rPr>
        <w:t xml:space="preserve"> </w:t>
      </w:r>
      <w:r w:rsidR="006C07CF" w:rsidRPr="00873FBA">
        <w:rPr>
          <w:sz w:val="22"/>
          <w:szCs w:val="22"/>
        </w:rPr>
        <w:t>addition,</w:t>
      </w:r>
      <w:r w:rsidR="00A561DC" w:rsidRPr="00873FBA">
        <w:rPr>
          <w:sz w:val="22"/>
          <w:szCs w:val="22"/>
        </w:rPr>
        <w:t xml:space="preserve"> the </w:t>
      </w:r>
      <w:r w:rsidR="00855D6A" w:rsidRPr="00873FBA">
        <w:rPr>
          <w:sz w:val="22"/>
          <w:szCs w:val="22"/>
        </w:rPr>
        <w:t>gaps</w:t>
      </w:r>
      <w:r w:rsidR="005C5812" w:rsidRPr="00873FBA">
        <w:rPr>
          <w:sz w:val="22"/>
          <w:szCs w:val="22"/>
        </w:rPr>
        <w:t xml:space="preserve"> in performance</w:t>
      </w:r>
      <w:r w:rsidR="00855D6A" w:rsidRPr="00873FBA">
        <w:rPr>
          <w:sz w:val="22"/>
          <w:szCs w:val="22"/>
        </w:rPr>
        <w:t xml:space="preserve"> </w:t>
      </w:r>
      <w:r w:rsidR="00830FD8" w:rsidRPr="00873FBA">
        <w:rPr>
          <w:sz w:val="22"/>
          <w:szCs w:val="22"/>
        </w:rPr>
        <w:t>between</w:t>
      </w:r>
      <w:r w:rsidR="00855D6A" w:rsidRPr="00873FBA">
        <w:rPr>
          <w:sz w:val="22"/>
          <w:szCs w:val="22"/>
        </w:rPr>
        <w:t xml:space="preserve"> </w:t>
      </w:r>
      <w:r w:rsidR="009D23EC" w:rsidRPr="00873FBA">
        <w:rPr>
          <w:sz w:val="22"/>
          <w:szCs w:val="22"/>
        </w:rPr>
        <w:t>Priority for Service</w:t>
      </w:r>
      <w:r w:rsidR="00855D6A" w:rsidRPr="00873FBA">
        <w:rPr>
          <w:sz w:val="22"/>
          <w:szCs w:val="22"/>
        </w:rPr>
        <w:t xml:space="preserve"> students and non-</w:t>
      </w:r>
      <w:r w:rsidR="009D23EC" w:rsidRPr="00873FBA">
        <w:rPr>
          <w:sz w:val="22"/>
          <w:szCs w:val="22"/>
        </w:rPr>
        <w:t xml:space="preserve"> Priority for Service </w:t>
      </w:r>
      <w:r w:rsidR="00855D6A" w:rsidRPr="00873FBA">
        <w:rPr>
          <w:sz w:val="22"/>
          <w:szCs w:val="22"/>
        </w:rPr>
        <w:t>students are small.</w:t>
      </w:r>
      <w:r w:rsidR="00A74838" w:rsidRPr="00873FBA">
        <w:rPr>
          <w:sz w:val="22"/>
          <w:szCs w:val="22"/>
        </w:rPr>
        <w:t xml:space="preserve"> For example, 75</w:t>
      </w:r>
      <w:r w:rsidR="00702AF1" w:rsidRPr="00873FBA">
        <w:rPr>
          <w:sz w:val="22"/>
          <w:szCs w:val="22"/>
        </w:rPr>
        <w:t xml:space="preserve"> percent</w:t>
      </w:r>
      <w:r w:rsidR="00A74838" w:rsidRPr="00873FBA">
        <w:rPr>
          <w:sz w:val="22"/>
          <w:szCs w:val="22"/>
        </w:rPr>
        <w:t xml:space="preserve"> of </w:t>
      </w:r>
      <w:r w:rsidR="001D1A17" w:rsidRPr="00873FBA">
        <w:rPr>
          <w:sz w:val="22"/>
          <w:szCs w:val="22"/>
        </w:rPr>
        <w:t>Migrant Education Program</w:t>
      </w:r>
      <w:r w:rsidR="00A74838" w:rsidRPr="00873FBA">
        <w:rPr>
          <w:sz w:val="22"/>
          <w:szCs w:val="22"/>
        </w:rPr>
        <w:t xml:space="preserve"> </w:t>
      </w:r>
      <w:r w:rsidR="009D23EC" w:rsidRPr="00873FBA">
        <w:rPr>
          <w:sz w:val="22"/>
          <w:szCs w:val="22"/>
        </w:rPr>
        <w:t>Priority for Service</w:t>
      </w:r>
      <w:r w:rsidR="00A74838" w:rsidRPr="00873FBA">
        <w:rPr>
          <w:sz w:val="22"/>
          <w:szCs w:val="22"/>
        </w:rPr>
        <w:t xml:space="preserve"> students and 79</w:t>
      </w:r>
      <w:r w:rsidR="00702AF1" w:rsidRPr="00873FBA">
        <w:rPr>
          <w:sz w:val="22"/>
          <w:szCs w:val="22"/>
        </w:rPr>
        <w:t xml:space="preserve"> percent</w:t>
      </w:r>
      <w:r w:rsidR="00A74838" w:rsidRPr="00873FBA">
        <w:rPr>
          <w:sz w:val="22"/>
          <w:szCs w:val="22"/>
        </w:rPr>
        <w:t xml:space="preserve"> of all migratory students served by</w:t>
      </w:r>
      <w:r w:rsidR="00934895" w:rsidRPr="00873FBA">
        <w:rPr>
          <w:sz w:val="22"/>
          <w:szCs w:val="22"/>
        </w:rPr>
        <w:t xml:space="preserve"> the</w:t>
      </w:r>
      <w:r w:rsidR="00A74838" w:rsidRPr="00873FBA">
        <w:rPr>
          <w:sz w:val="22"/>
          <w:szCs w:val="22"/>
        </w:rPr>
        <w:t xml:space="preserve"> </w:t>
      </w:r>
      <w:r w:rsidR="001D1A17" w:rsidRPr="00873FBA">
        <w:rPr>
          <w:sz w:val="22"/>
          <w:szCs w:val="22"/>
        </w:rPr>
        <w:t>Migrant Education Program</w:t>
      </w:r>
      <w:r w:rsidR="006E3894" w:rsidRPr="00873FBA">
        <w:rPr>
          <w:sz w:val="22"/>
          <w:szCs w:val="22"/>
        </w:rPr>
        <w:t xml:space="preserve"> received Algebra I credit</w:t>
      </w:r>
      <w:r w:rsidR="00A74838" w:rsidRPr="00873FBA">
        <w:rPr>
          <w:sz w:val="22"/>
          <w:szCs w:val="22"/>
        </w:rPr>
        <w:t>.</w:t>
      </w:r>
    </w:p>
    <w:p w14:paraId="532F4CF9" w14:textId="77777777" w:rsidR="00830FD8" w:rsidRPr="00873FBA" w:rsidRDefault="00830FD8" w:rsidP="000D6CEF">
      <w:pPr>
        <w:ind w:left="720"/>
        <w:rPr>
          <w:sz w:val="22"/>
          <w:szCs w:val="22"/>
        </w:rPr>
      </w:pPr>
    </w:p>
    <w:p w14:paraId="58A8DC66" w14:textId="73A13867" w:rsidR="00B01E22" w:rsidRPr="00873FBA" w:rsidRDefault="00EB1206" w:rsidP="00E003BE">
      <w:pPr>
        <w:numPr>
          <w:ilvl w:val="0"/>
          <w:numId w:val="8"/>
        </w:numPr>
        <w:rPr>
          <w:sz w:val="22"/>
          <w:szCs w:val="22"/>
        </w:rPr>
      </w:pPr>
      <w:r w:rsidRPr="00873FBA">
        <w:rPr>
          <w:b/>
          <w:sz w:val="22"/>
          <w:szCs w:val="22"/>
        </w:rPr>
        <w:t>Organized program flow</w:t>
      </w:r>
      <w:r w:rsidR="000A1D72" w:rsidRPr="00873FBA">
        <w:rPr>
          <w:b/>
          <w:sz w:val="22"/>
          <w:szCs w:val="22"/>
        </w:rPr>
        <w:t>:</w:t>
      </w:r>
      <w:r w:rsidR="006E64FD" w:rsidRPr="00873FBA">
        <w:rPr>
          <w:b/>
          <w:sz w:val="22"/>
          <w:szCs w:val="22"/>
        </w:rPr>
        <w:t xml:space="preserve"> </w:t>
      </w:r>
      <w:r w:rsidR="006E3894" w:rsidRPr="00873FBA">
        <w:rPr>
          <w:sz w:val="22"/>
          <w:szCs w:val="22"/>
        </w:rPr>
        <w:t>The National Summer Learning Association</w:t>
      </w:r>
      <w:r w:rsidR="00390FAE" w:rsidRPr="00873FBA">
        <w:rPr>
          <w:sz w:val="22"/>
          <w:szCs w:val="22"/>
        </w:rPr>
        <w:t xml:space="preserve"> also </w:t>
      </w:r>
      <w:r w:rsidR="006E3894" w:rsidRPr="00873FBA">
        <w:rPr>
          <w:sz w:val="22"/>
          <w:szCs w:val="22"/>
        </w:rPr>
        <w:t xml:space="preserve">praised the Ohio </w:t>
      </w:r>
      <w:r w:rsidR="001D1A17" w:rsidRPr="00873FBA">
        <w:rPr>
          <w:sz w:val="22"/>
          <w:szCs w:val="22"/>
        </w:rPr>
        <w:t>Migrant Education Program</w:t>
      </w:r>
      <w:r w:rsidR="00390FAE" w:rsidRPr="00873FBA">
        <w:rPr>
          <w:sz w:val="22"/>
          <w:szCs w:val="22"/>
        </w:rPr>
        <w:t xml:space="preserve"> for </w:t>
      </w:r>
      <w:r w:rsidR="006E3894" w:rsidRPr="00873FBA">
        <w:rPr>
          <w:sz w:val="22"/>
          <w:szCs w:val="22"/>
        </w:rPr>
        <w:t>“</w:t>
      </w:r>
      <w:r w:rsidR="00390FAE" w:rsidRPr="00873FBA">
        <w:rPr>
          <w:sz w:val="22"/>
          <w:szCs w:val="22"/>
        </w:rPr>
        <w:t xml:space="preserve">program </w:t>
      </w:r>
      <w:r w:rsidR="006E3894" w:rsidRPr="00873FBA">
        <w:rPr>
          <w:sz w:val="22"/>
          <w:szCs w:val="22"/>
        </w:rPr>
        <w:t xml:space="preserve">flow,” </w:t>
      </w:r>
      <w:r w:rsidR="00390FAE" w:rsidRPr="00873FBA">
        <w:rPr>
          <w:sz w:val="22"/>
          <w:szCs w:val="22"/>
        </w:rPr>
        <w:t>saying</w:t>
      </w:r>
      <w:r w:rsidR="00A46A7D" w:rsidRPr="00873FBA">
        <w:rPr>
          <w:sz w:val="22"/>
          <w:szCs w:val="22"/>
        </w:rPr>
        <w:t>: “All sites operated with program schedules that included consist</w:t>
      </w:r>
      <w:r w:rsidR="00E0651D" w:rsidRPr="00873FBA">
        <w:rPr>
          <w:sz w:val="22"/>
          <w:szCs w:val="22"/>
        </w:rPr>
        <w:t>ent</w:t>
      </w:r>
      <w:r w:rsidR="00A46A7D" w:rsidRPr="00873FBA">
        <w:rPr>
          <w:sz w:val="22"/>
          <w:szCs w:val="22"/>
        </w:rPr>
        <w:t xml:space="preserve"> routines and </w:t>
      </w:r>
      <w:r w:rsidR="00E0651D" w:rsidRPr="00873FBA">
        <w:rPr>
          <w:sz w:val="22"/>
          <w:szCs w:val="22"/>
        </w:rPr>
        <w:t>as</w:t>
      </w:r>
      <w:r w:rsidR="00A46A7D" w:rsidRPr="00873FBA">
        <w:rPr>
          <w:sz w:val="22"/>
          <w:szCs w:val="22"/>
        </w:rPr>
        <w:t>sured that youth had the appropriate time need</w:t>
      </w:r>
      <w:r w:rsidR="006C07CF" w:rsidRPr="00873FBA">
        <w:rPr>
          <w:sz w:val="22"/>
          <w:szCs w:val="22"/>
        </w:rPr>
        <w:t>ed</w:t>
      </w:r>
      <w:r w:rsidR="00A46A7D" w:rsidRPr="00873FBA">
        <w:rPr>
          <w:sz w:val="22"/>
          <w:szCs w:val="22"/>
        </w:rPr>
        <w:t xml:space="preserve"> for activities.</w:t>
      </w:r>
      <w:r w:rsidR="00E0651D" w:rsidRPr="00873FBA">
        <w:rPr>
          <w:sz w:val="22"/>
          <w:szCs w:val="22"/>
        </w:rPr>
        <w:t>”</w:t>
      </w:r>
    </w:p>
    <w:p w14:paraId="611C1D21" w14:textId="77777777" w:rsidR="00830FD8" w:rsidRPr="00AB1C0B" w:rsidRDefault="00830FD8" w:rsidP="000D6CEF">
      <w:pPr>
        <w:ind w:left="720"/>
      </w:pPr>
    </w:p>
    <w:p w14:paraId="39F8E6E7" w14:textId="0AFDC287" w:rsidR="00DE59AE" w:rsidRDefault="00DE59AE" w:rsidP="001A4D1F">
      <w:pPr>
        <w:pStyle w:val="Heading3"/>
      </w:pPr>
      <w:bookmarkStart w:id="128" w:name="_Toc517801503"/>
      <w:r>
        <w:t>Weaknesses</w:t>
      </w:r>
      <w:r w:rsidR="003173B2">
        <w:t>/Areas for Improvement</w:t>
      </w:r>
      <w:bookmarkEnd w:id="128"/>
    </w:p>
    <w:p w14:paraId="1CBEF49A" w14:textId="51B7AA6C" w:rsidR="00DC4D7B" w:rsidRPr="00873FBA" w:rsidRDefault="00EB1206" w:rsidP="00FB5B27">
      <w:pPr>
        <w:numPr>
          <w:ilvl w:val="0"/>
          <w:numId w:val="34"/>
        </w:numPr>
        <w:rPr>
          <w:sz w:val="22"/>
          <w:szCs w:val="22"/>
        </w:rPr>
      </w:pPr>
      <w:r w:rsidRPr="00873FBA">
        <w:rPr>
          <w:b/>
          <w:sz w:val="22"/>
          <w:szCs w:val="22"/>
        </w:rPr>
        <w:t>Attendance</w:t>
      </w:r>
      <w:r w:rsidR="007D12FC" w:rsidRPr="00873FBA">
        <w:rPr>
          <w:b/>
          <w:sz w:val="22"/>
          <w:szCs w:val="22"/>
        </w:rPr>
        <w:t xml:space="preserve"> among high school</w:t>
      </w:r>
      <w:r w:rsidR="006C330A" w:rsidRPr="00873FBA">
        <w:rPr>
          <w:b/>
          <w:sz w:val="22"/>
          <w:szCs w:val="22"/>
        </w:rPr>
        <w:t xml:space="preserve"> students:</w:t>
      </w:r>
      <w:r w:rsidR="00DC4D7B" w:rsidRPr="00873FBA">
        <w:rPr>
          <w:sz w:val="22"/>
          <w:szCs w:val="22"/>
        </w:rPr>
        <w:t xml:space="preserve"> </w:t>
      </w:r>
      <w:r w:rsidR="006E3894" w:rsidRPr="00873FBA">
        <w:rPr>
          <w:sz w:val="22"/>
          <w:szCs w:val="22"/>
        </w:rPr>
        <w:t>The 2017 evaluation report, subsequent interviews and surveys of stakeholders all identified this issue. M</w:t>
      </w:r>
      <w:r w:rsidR="00315E3C" w:rsidRPr="00873FBA">
        <w:rPr>
          <w:sz w:val="22"/>
          <w:szCs w:val="22"/>
        </w:rPr>
        <w:t xml:space="preserve">any high school students </w:t>
      </w:r>
      <w:r w:rsidR="00B2282C" w:rsidRPr="00873FBA">
        <w:rPr>
          <w:sz w:val="22"/>
          <w:szCs w:val="22"/>
        </w:rPr>
        <w:t xml:space="preserve">stop attending </w:t>
      </w:r>
      <w:r w:rsidR="006E3894" w:rsidRPr="00873FBA">
        <w:rPr>
          <w:sz w:val="22"/>
          <w:szCs w:val="22"/>
        </w:rPr>
        <w:t>the summer program at harvest time t</w:t>
      </w:r>
      <w:r w:rsidR="009132F6" w:rsidRPr="00873FBA">
        <w:rPr>
          <w:sz w:val="22"/>
          <w:szCs w:val="22"/>
        </w:rPr>
        <w:t>o work in the fields</w:t>
      </w:r>
      <w:r w:rsidRPr="00873FBA">
        <w:rPr>
          <w:sz w:val="22"/>
          <w:szCs w:val="22"/>
        </w:rPr>
        <w:t>.</w:t>
      </w:r>
      <w:r w:rsidR="00B2282C" w:rsidRPr="00873FBA">
        <w:rPr>
          <w:sz w:val="22"/>
          <w:szCs w:val="22"/>
        </w:rPr>
        <w:t xml:space="preserve"> </w:t>
      </w:r>
      <w:r w:rsidR="006C07CF" w:rsidRPr="00873FBA">
        <w:rPr>
          <w:sz w:val="22"/>
          <w:szCs w:val="22"/>
        </w:rPr>
        <w:t>S</w:t>
      </w:r>
      <w:r w:rsidR="00B2282C" w:rsidRPr="00873FBA">
        <w:rPr>
          <w:sz w:val="22"/>
          <w:szCs w:val="22"/>
        </w:rPr>
        <w:t xml:space="preserve">ome programs were trying to accommodate high school students with online learning modules </w:t>
      </w:r>
      <w:r w:rsidR="006E3894" w:rsidRPr="00873FBA">
        <w:rPr>
          <w:sz w:val="22"/>
          <w:szCs w:val="22"/>
        </w:rPr>
        <w:t xml:space="preserve">during that time </w:t>
      </w:r>
      <w:r w:rsidR="00B2282C" w:rsidRPr="00873FBA">
        <w:rPr>
          <w:sz w:val="22"/>
          <w:szCs w:val="22"/>
        </w:rPr>
        <w:t>but had mix</w:t>
      </w:r>
      <w:r w:rsidR="00934895" w:rsidRPr="00873FBA">
        <w:rPr>
          <w:sz w:val="22"/>
          <w:szCs w:val="22"/>
        </w:rPr>
        <w:t>ed</w:t>
      </w:r>
      <w:r w:rsidR="00B2282C" w:rsidRPr="00873FBA">
        <w:rPr>
          <w:sz w:val="22"/>
          <w:szCs w:val="22"/>
        </w:rPr>
        <w:t xml:space="preserve"> results </w:t>
      </w:r>
      <w:r w:rsidR="006E3894" w:rsidRPr="00873FBA">
        <w:rPr>
          <w:sz w:val="22"/>
          <w:szCs w:val="22"/>
        </w:rPr>
        <w:t xml:space="preserve">with </w:t>
      </w:r>
      <w:r w:rsidR="00B2282C" w:rsidRPr="00873FBA">
        <w:rPr>
          <w:sz w:val="22"/>
          <w:szCs w:val="22"/>
        </w:rPr>
        <w:t xml:space="preserve">students taking advantage of the materials outside traditional school hours. </w:t>
      </w:r>
    </w:p>
    <w:p w14:paraId="64BA72C3" w14:textId="77777777" w:rsidR="00EB1206" w:rsidRPr="00873FBA" w:rsidRDefault="00EB1206" w:rsidP="00EB1206">
      <w:pPr>
        <w:ind w:left="720"/>
        <w:rPr>
          <w:sz w:val="22"/>
          <w:szCs w:val="22"/>
        </w:rPr>
      </w:pPr>
    </w:p>
    <w:p w14:paraId="5FD1933B" w14:textId="2CD74093" w:rsidR="00B01E22" w:rsidRPr="00873FBA" w:rsidRDefault="00DC4D7B" w:rsidP="00FB5B27">
      <w:pPr>
        <w:numPr>
          <w:ilvl w:val="0"/>
          <w:numId w:val="34"/>
        </w:numPr>
        <w:rPr>
          <w:sz w:val="22"/>
          <w:szCs w:val="22"/>
        </w:rPr>
      </w:pPr>
      <w:r w:rsidRPr="00873FBA">
        <w:rPr>
          <w:b/>
          <w:sz w:val="22"/>
          <w:szCs w:val="22"/>
        </w:rPr>
        <w:t>Engagement of</w:t>
      </w:r>
      <w:r w:rsidR="007D12FC" w:rsidRPr="00873FBA">
        <w:rPr>
          <w:b/>
          <w:sz w:val="22"/>
          <w:szCs w:val="22"/>
        </w:rPr>
        <w:t xml:space="preserve"> out-of-school youth:</w:t>
      </w:r>
      <w:r w:rsidR="006E64FD" w:rsidRPr="00873FBA">
        <w:rPr>
          <w:sz w:val="22"/>
          <w:szCs w:val="22"/>
        </w:rPr>
        <w:t xml:space="preserve"> </w:t>
      </w:r>
      <w:r w:rsidR="008A366A" w:rsidRPr="00873FBA">
        <w:rPr>
          <w:sz w:val="22"/>
          <w:szCs w:val="22"/>
        </w:rPr>
        <w:t xml:space="preserve">Out-of-school youth have taken advantage of </w:t>
      </w:r>
      <w:r w:rsidR="00DA6233" w:rsidRPr="00873FBA">
        <w:rPr>
          <w:sz w:val="22"/>
          <w:szCs w:val="22"/>
        </w:rPr>
        <w:t xml:space="preserve">the program in small percentages. In </w:t>
      </w:r>
      <w:r w:rsidR="00B4298E">
        <w:rPr>
          <w:sz w:val="22"/>
          <w:szCs w:val="22"/>
        </w:rPr>
        <w:t>Performance Period 20</w:t>
      </w:r>
      <w:r w:rsidR="007B3415" w:rsidRPr="00873FBA">
        <w:rPr>
          <w:sz w:val="22"/>
          <w:szCs w:val="22"/>
        </w:rPr>
        <w:t xml:space="preserve">17, only 33 of 83 </w:t>
      </w:r>
      <w:r w:rsidR="006E3894" w:rsidRPr="00873FBA">
        <w:rPr>
          <w:sz w:val="22"/>
          <w:szCs w:val="22"/>
        </w:rPr>
        <w:t>out</w:t>
      </w:r>
      <w:r w:rsidR="002B468A" w:rsidRPr="00873FBA">
        <w:rPr>
          <w:sz w:val="22"/>
          <w:szCs w:val="22"/>
        </w:rPr>
        <w:t>-</w:t>
      </w:r>
      <w:r w:rsidR="006E3894" w:rsidRPr="00873FBA">
        <w:rPr>
          <w:sz w:val="22"/>
          <w:szCs w:val="22"/>
        </w:rPr>
        <w:t>of</w:t>
      </w:r>
      <w:r w:rsidR="002B468A" w:rsidRPr="00873FBA">
        <w:rPr>
          <w:sz w:val="22"/>
          <w:szCs w:val="22"/>
        </w:rPr>
        <w:t>-</w:t>
      </w:r>
      <w:r w:rsidR="006E3894" w:rsidRPr="00873FBA">
        <w:rPr>
          <w:sz w:val="22"/>
          <w:szCs w:val="22"/>
        </w:rPr>
        <w:t xml:space="preserve">school youth </w:t>
      </w:r>
      <w:r w:rsidR="007B3415" w:rsidRPr="00873FBA">
        <w:rPr>
          <w:sz w:val="22"/>
          <w:szCs w:val="22"/>
        </w:rPr>
        <w:t xml:space="preserve">who were eligible for services </w:t>
      </w:r>
      <w:r w:rsidR="006E3894" w:rsidRPr="00873FBA">
        <w:rPr>
          <w:sz w:val="22"/>
          <w:szCs w:val="22"/>
        </w:rPr>
        <w:t>participated in them.</w:t>
      </w:r>
    </w:p>
    <w:p w14:paraId="060A29F6" w14:textId="77777777" w:rsidR="00B01E22" w:rsidRPr="00873FBA" w:rsidRDefault="00B01E22" w:rsidP="006C07CF">
      <w:pPr>
        <w:ind w:left="720"/>
        <w:rPr>
          <w:b/>
          <w:sz w:val="22"/>
          <w:szCs w:val="22"/>
        </w:rPr>
      </w:pPr>
    </w:p>
    <w:p w14:paraId="1EB614BD" w14:textId="0FEC327B" w:rsidR="006E3894" w:rsidRPr="00873FBA" w:rsidRDefault="00AA3A6F" w:rsidP="006554C1">
      <w:pPr>
        <w:pStyle w:val="ListParagraph"/>
      </w:pPr>
      <w:r w:rsidRPr="00873FBA">
        <w:rPr>
          <w:b/>
        </w:rPr>
        <w:t>Supporting English language acquisition.</w:t>
      </w:r>
      <w:r w:rsidRPr="00873FBA">
        <w:t xml:space="preserve"> One </w:t>
      </w:r>
      <w:r w:rsidR="006E3894" w:rsidRPr="00873FBA">
        <w:t>comment</w:t>
      </w:r>
      <w:r w:rsidRPr="00873FBA">
        <w:t xml:space="preserve"> in the </w:t>
      </w:r>
      <w:r w:rsidR="006C07CF" w:rsidRPr="00873FBA">
        <w:t xml:space="preserve">2017 </w:t>
      </w:r>
      <w:r w:rsidRPr="00873FBA">
        <w:t xml:space="preserve">parent survey </w:t>
      </w:r>
      <w:r w:rsidR="006E3894" w:rsidRPr="00873FBA">
        <w:t xml:space="preserve">regarded </w:t>
      </w:r>
      <w:r w:rsidRPr="00873FBA">
        <w:t>the need for more English language supports</w:t>
      </w:r>
      <w:r w:rsidR="006E3894" w:rsidRPr="00873FBA">
        <w:t>,</w:t>
      </w:r>
      <w:r w:rsidRPr="00873FBA">
        <w:t xml:space="preserve"> including more bilingual teachers. One site </w:t>
      </w:r>
      <w:r w:rsidR="006E3894" w:rsidRPr="00873FBA">
        <w:t xml:space="preserve">representative </w:t>
      </w:r>
      <w:r w:rsidRPr="00873FBA">
        <w:t xml:space="preserve">commented that </w:t>
      </w:r>
      <w:r w:rsidR="00CD051F" w:rsidRPr="00873FBA">
        <w:t>site has</w:t>
      </w:r>
      <w:r w:rsidRPr="00873FBA">
        <w:t xml:space="preserve"> increased the number of bilingual teachers from 1 to 4 in the last few years. Parents also wanted more translated materials sent home. </w:t>
      </w:r>
      <w:r w:rsidR="006E3894" w:rsidRPr="00873FBA">
        <w:t>O</w:t>
      </w:r>
      <w:r w:rsidRPr="00873FBA">
        <w:t xml:space="preserve">ne </w:t>
      </w:r>
      <w:r w:rsidR="001D1A17" w:rsidRPr="00873FBA">
        <w:t>Migrant Education Program</w:t>
      </w:r>
      <w:r w:rsidRPr="00873FBA">
        <w:t xml:space="preserve"> professional cautioned </w:t>
      </w:r>
      <w:r w:rsidR="006E3894" w:rsidRPr="00873FBA">
        <w:t xml:space="preserve">that, to support English language acquisition, centers should </w:t>
      </w:r>
      <w:r w:rsidRPr="00873FBA">
        <w:t>not wait for English fluency to flourish before building reading and language arts skills with young children</w:t>
      </w:r>
      <w:r w:rsidR="006E3894" w:rsidRPr="00873FBA">
        <w:t xml:space="preserve">. Instead, they should </w:t>
      </w:r>
      <w:r w:rsidRPr="00873FBA">
        <w:t xml:space="preserve">find ways to address both needs instructionally. </w:t>
      </w:r>
      <w:r w:rsidR="00946FEB" w:rsidRPr="00873FBA">
        <w:t xml:space="preserve">The desire for more professional </w:t>
      </w:r>
      <w:r w:rsidR="006E3894" w:rsidRPr="00873FBA">
        <w:t xml:space="preserve">development in English language acquisition was noted at various points. </w:t>
      </w:r>
    </w:p>
    <w:p w14:paraId="4A465C6B" w14:textId="77777777" w:rsidR="006E3894" w:rsidRPr="00873FBA" w:rsidRDefault="006E3894" w:rsidP="006E3894">
      <w:pPr>
        <w:ind w:left="720"/>
        <w:rPr>
          <w:sz w:val="22"/>
          <w:szCs w:val="22"/>
        </w:rPr>
      </w:pPr>
    </w:p>
    <w:p w14:paraId="2B6254D2" w14:textId="01BC803C" w:rsidR="00B01E22" w:rsidRPr="00873FBA" w:rsidRDefault="006E3894" w:rsidP="00E977DC">
      <w:pPr>
        <w:pStyle w:val="ListParagraph"/>
      </w:pPr>
      <w:r w:rsidRPr="00873FBA">
        <w:rPr>
          <w:b/>
        </w:rPr>
        <w:t xml:space="preserve">Staffing: </w:t>
      </w:r>
      <w:r w:rsidRPr="00873FBA">
        <w:t xml:space="preserve">In the open survey questions, multiple site staff members mentioned </w:t>
      </w:r>
      <w:r w:rsidR="003E308A" w:rsidRPr="00873FBA">
        <w:t xml:space="preserve">local </w:t>
      </w:r>
      <w:r w:rsidRPr="00873FBA">
        <w:t>staffing as a weakness</w:t>
      </w:r>
      <w:r w:rsidR="00846F7E" w:rsidRPr="00873FBA">
        <w:t>.</w:t>
      </w:r>
      <w:r w:rsidR="003E308A" w:rsidRPr="00873FBA">
        <w:t xml:space="preserve"> C</w:t>
      </w:r>
      <w:r w:rsidR="00846F7E" w:rsidRPr="00873FBA">
        <w:t>hallenges included</w:t>
      </w:r>
      <w:r w:rsidR="006C07CF" w:rsidRPr="00873FBA">
        <w:t xml:space="preserve"> staffing turnover</w:t>
      </w:r>
      <w:r w:rsidRPr="00873FBA">
        <w:t>,</w:t>
      </w:r>
      <w:r w:rsidR="006C07CF" w:rsidRPr="00873FBA">
        <w:t xml:space="preserve"> </w:t>
      </w:r>
      <w:r w:rsidRPr="00873FBA">
        <w:t>the skill or licensure suitability of staff and the</w:t>
      </w:r>
      <w:r w:rsidR="00F0423C" w:rsidRPr="00873FBA">
        <w:t xml:space="preserve"> </w:t>
      </w:r>
      <w:r w:rsidR="00846F7E" w:rsidRPr="00873FBA">
        <w:t>evolving profile and academic needs of students each year</w:t>
      </w:r>
      <w:r w:rsidR="00053BBF" w:rsidRPr="00873FBA">
        <w:t>.</w:t>
      </w:r>
      <w:r w:rsidR="00EB1206" w:rsidRPr="00873FBA">
        <w:t xml:space="preserve"> </w:t>
      </w:r>
    </w:p>
    <w:p w14:paraId="765CD4ED" w14:textId="77777777" w:rsidR="006C07CF" w:rsidRPr="00873FBA" w:rsidRDefault="006C07CF" w:rsidP="006C07CF">
      <w:pPr>
        <w:ind w:left="720"/>
        <w:rPr>
          <w:sz w:val="22"/>
          <w:szCs w:val="22"/>
        </w:rPr>
      </w:pPr>
    </w:p>
    <w:p w14:paraId="626183BA" w14:textId="104FCFF0" w:rsidR="001D4533" w:rsidRPr="00873FBA" w:rsidRDefault="00AF2752" w:rsidP="00FB5B27">
      <w:pPr>
        <w:numPr>
          <w:ilvl w:val="0"/>
          <w:numId w:val="34"/>
        </w:numPr>
        <w:rPr>
          <w:sz w:val="22"/>
          <w:szCs w:val="22"/>
        </w:rPr>
      </w:pPr>
      <w:r w:rsidRPr="00873FBA">
        <w:rPr>
          <w:rFonts w:cs="Arial"/>
          <w:b/>
          <w:sz w:val="22"/>
          <w:szCs w:val="22"/>
        </w:rPr>
        <w:t>Timely professional development</w:t>
      </w:r>
      <w:r w:rsidR="00D95CA2" w:rsidRPr="00873FBA">
        <w:rPr>
          <w:rFonts w:cs="Arial"/>
          <w:b/>
          <w:sz w:val="22"/>
          <w:szCs w:val="22"/>
        </w:rPr>
        <w:t xml:space="preserve">: </w:t>
      </w:r>
      <w:r w:rsidR="00D95CA2" w:rsidRPr="00873FBA">
        <w:rPr>
          <w:rFonts w:cs="Arial"/>
          <w:sz w:val="22"/>
          <w:szCs w:val="22"/>
        </w:rPr>
        <w:t>Th</w:t>
      </w:r>
      <w:r w:rsidR="00E81FEC" w:rsidRPr="00873FBA">
        <w:rPr>
          <w:rFonts w:cs="Arial"/>
          <w:sz w:val="22"/>
          <w:szCs w:val="22"/>
        </w:rPr>
        <w:t xml:space="preserve">e </w:t>
      </w:r>
      <w:r w:rsidR="00053BBF" w:rsidRPr="00873FBA">
        <w:rPr>
          <w:rFonts w:cs="Arial"/>
          <w:sz w:val="22"/>
          <w:szCs w:val="22"/>
        </w:rPr>
        <w:t xml:space="preserve">adeptness </w:t>
      </w:r>
      <w:r w:rsidR="003E308A" w:rsidRPr="00873FBA">
        <w:rPr>
          <w:rFonts w:cs="Arial"/>
          <w:sz w:val="22"/>
          <w:szCs w:val="22"/>
        </w:rPr>
        <w:t xml:space="preserve">in </w:t>
      </w:r>
      <w:r w:rsidR="00053BBF" w:rsidRPr="00873FBA">
        <w:rPr>
          <w:rFonts w:cs="Arial"/>
          <w:sz w:val="22"/>
          <w:szCs w:val="22"/>
        </w:rPr>
        <w:t>addressing this issue seemed to vary by site based on self-reports.</w:t>
      </w:r>
      <w:r w:rsidR="006E64FD" w:rsidRPr="00873FBA">
        <w:rPr>
          <w:rFonts w:cs="Arial"/>
          <w:b/>
          <w:sz w:val="22"/>
          <w:szCs w:val="22"/>
        </w:rPr>
        <w:t xml:space="preserve"> </w:t>
      </w:r>
      <w:r w:rsidR="00D95CA2" w:rsidRPr="00873FBA">
        <w:rPr>
          <w:rFonts w:cs="Arial"/>
          <w:sz w:val="22"/>
          <w:szCs w:val="22"/>
        </w:rPr>
        <w:t xml:space="preserve">Directors mentioned looking for ways to identify what the teachers believe they need quickly to best serve students and </w:t>
      </w:r>
      <w:r w:rsidR="003E308A" w:rsidRPr="00873FBA">
        <w:rPr>
          <w:rFonts w:cs="Arial"/>
          <w:sz w:val="22"/>
          <w:szCs w:val="22"/>
        </w:rPr>
        <w:t xml:space="preserve">provide </w:t>
      </w:r>
      <w:r w:rsidR="00D95CA2" w:rsidRPr="00873FBA">
        <w:rPr>
          <w:rFonts w:cs="Arial"/>
          <w:sz w:val="22"/>
          <w:szCs w:val="22"/>
        </w:rPr>
        <w:t>training or supplemental resources to do so.</w:t>
      </w:r>
      <w:r w:rsidR="006E64FD" w:rsidRPr="00873FBA">
        <w:rPr>
          <w:rFonts w:cs="Arial"/>
          <w:sz w:val="22"/>
          <w:szCs w:val="22"/>
        </w:rPr>
        <w:t xml:space="preserve"> </w:t>
      </w:r>
      <w:r w:rsidR="00D95CA2" w:rsidRPr="00873FBA">
        <w:rPr>
          <w:rFonts w:cs="Arial"/>
          <w:sz w:val="22"/>
          <w:szCs w:val="22"/>
        </w:rPr>
        <w:t>Needs may range from cultural awareness with populations new to the migrant community</w:t>
      </w:r>
      <w:r w:rsidR="00130D38" w:rsidRPr="00873FBA">
        <w:rPr>
          <w:rFonts w:cs="Arial"/>
          <w:sz w:val="22"/>
          <w:szCs w:val="22"/>
        </w:rPr>
        <w:t>,</w:t>
      </w:r>
      <w:r w:rsidR="00D95CA2" w:rsidRPr="00873FBA">
        <w:rPr>
          <w:rFonts w:cs="Arial"/>
          <w:sz w:val="22"/>
          <w:szCs w:val="22"/>
        </w:rPr>
        <w:t xml:space="preserve"> to better supports for English </w:t>
      </w:r>
      <w:r w:rsidR="008B7E3B" w:rsidRPr="00873FBA">
        <w:rPr>
          <w:rFonts w:cs="Arial"/>
          <w:sz w:val="22"/>
          <w:szCs w:val="22"/>
        </w:rPr>
        <w:t xml:space="preserve">language </w:t>
      </w:r>
      <w:r w:rsidR="00D95CA2" w:rsidRPr="00873FBA">
        <w:rPr>
          <w:rFonts w:cs="Arial"/>
          <w:sz w:val="22"/>
          <w:szCs w:val="22"/>
        </w:rPr>
        <w:t xml:space="preserve">acquisition, to instructional techniques for a short timeframe, to providing personalized instruction in a domain for which the teacher may have less experience. Some programs that have all </w:t>
      </w:r>
      <w:r w:rsidR="001D1A17" w:rsidRPr="00873FBA">
        <w:rPr>
          <w:rFonts w:cs="Arial"/>
          <w:sz w:val="22"/>
          <w:szCs w:val="22"/>
        </w:rPr>
        <w:t>Migrant Education Program</w:t>
      </w:r>
      <w:r w:rsidR="00D95CA2" w:rsidRPr="00873FBA">
        <w:rPr>
          <w:rFonts w:cs="Arial"/>
          <w:sz w:val="22"/>
          <w:szCs w:val="22"/>
        </w:rPr>
        <w:t xml:space="preserve"> teachers from one district may have greater flexibility in what existing professional development and professional resources and curriculum </w:t>
      </w:r>
      <w:r w:rsidR="00130D38" w:rsidRPr="00873FBA">
        <w:rPr>
          <w:rFonts w:cs="Arial"/>
          <w:sz w:val="22"/>
          <w:szCs w:val="22"/>
        </w:rPr>
        <w:t>they can use</w:t>
      </w:r>
      <w:r w:rsidR="00D95CA2" w:rsidRPr="00873FBA">
        <w:rPr>
          <w:rFonts w:cs="Arial"/>
          <w:sz w:val="22"/>
          <w:szCs w:val="22"/>
        </w:rPr>
        <w:t>.</w:t>
      </w:r>
    </w:p>
    <w:p w14:paraId="52076BAF" w14:textId="77777777" w:rsidR="006C07CF" w:rsidRPr="00873FBA" w:rsidRDefault="006C07CF" w:rsidP="000D6CEF">
      <w:pPr>
        <w:ind w:left="720"/>
        <w:rPr>
          <w:sz w:val="22"/>
          <w:szCs w:val="22"/>
        </w:rPr>
      </w:pPr>
    </w:p>
    <w:p w14:paraId="01BAEEBF" w14:textId="4642BB50" w:rsidR="00B01E22" w:rsidRPr="00873FBA" w:rsidRDefault="00EB1206" w:rsidP="00FB5B27">
      <w:pPr>
        <w:numPr>
          <w:ilvl w:val="0"/>
          <w:numId w:val="34"/>
        </w:numPr>
        <w:rPr>
          <w:sz w:val="22"/>
          <w:szCs w:val="22"/>
        </w:rPr>
      </w:pPr>
      <w:r w:rsidRPr="00873FBA">
        <w:rPr>
          <w:b/>
          <w:sz w:val="22"/>
          <w:szCs w:val="22"/>
        </w:rPr>
        <w:t>Parent engagement</w:t>
      </w:r>
      <w:r w:rsidR="00745C48" w:rsidRPr="00873FBA">
        <w:rPr>
          <w:b/>
          <w:sz w:val="22"/>
          <w:szCs w:val="22"/>
        </w:rPr>
        <w:t>:</w:t>
      </w:r>
      <w:r w:rsidR="00745C48" w:rsidRPr="00873FBA">
        <w:rPr>
          <w:sz w:val="22"/>
          <w:szCs w:val="22"/>
        </w:rPr>
        <w:t xml:space="preserve"> When </w:t>
      </w:r>
      <w:r w:rsidR="00290127" w:rsidRPr="00873FBA">
        <w:rPr>
          <w:sz w:val="22"/>
          <w:szCs w:val="22"/>
        </w:rPr>
        <w:t xml:space="preserve">surveyed, most needs assessment committee </w:t>
      </w:r>
      <w:r w:rsidR="001575D1" w:rsidRPr="00873FBA">
        <w:rPr>
          <w:sz w:val="22"/>
          <w:szCs w:val="22"/>
        </w:rPr>
        <w:t xml:space="preserve">members </w:t>
      </w:r>
      <w:r w:rsidR="00290127" w:rsidRPr="00873FBA">
        <w:rPr>
          <w:sz w:val="22"/>
          <w:szCs w:val="22"/>
        </w:rPr>
        <w:t xml:space="preserve">saw a need to increase </w:t>
      </w:r>
      <w:r w:rsidR="001575D1" w:rsidRPr="00873FBA">
        <w:rPr>
          <w:sz w:val="22"/>
          <w:szCs w:val="22"/>
        </w:rPr>
        <w:t xml:space="preserve">parent engagement </w:t>
      </w:r>
      <w:r w:rsidR="00290127" w:rsidRPr="00873FBA">
        <w:rPr>
          <w:sz w:val="22"/>
          <w:szCs w:val="22"/>
        </w:rPr>
        <w:t>effort</w:t>
      </w:r>
      <w:r w:rsidR="006C07CF" w:rsidRPr="00873FBA">
        <w:rPr>
          <w:sz w:val="22"/>
          <w:szCs w:val="22"/>
        </w:rPr>
        <w:t>s</w:t>
      </w:r>
      <w:r w:rsidR="001575D1" w:rsidRPr="00873FBA">
        <w:rPr>
          <w:sz w:val="22"/>
          <w:szCs w:val="22"/>
        </w:rPr>
        <w:t>.</w:t>
      </w:r>
      <w:r w:rsidR="00290127" w:rsidRPr="00873FBA">
        <w:rPr>
          <w:sz w:val="22"/>
          <w:szCs w:val="22"/>
        </w:rPr>
        <w:t xml:space="preserve"> Interview</w:t>
      </w:r>
      <w:r w:rsidR="001575D1" w:rsidRPr="00873FBA">
        <w:rPr>
          <w:sz w:val="22"/>
          <w:szCs w:val="22"/>
        </w:rPr>
        <w:t>s</w:t>
      </w:r>
      <w:r w:rsidR="00290127" w:rsidRPr="00873FBA">
        <w:rPr>
          <w:sz w:val="22"/>
          <w:szCs w:val="22"/>
        </w:rPr>
        <w:t xml:space="preserve"> </w:t>
      </w:r>
      <w:r w:rsidR="00DE7C62" w:rsidRPr="00873FBA">
        <w:rPr>
          <w:sz w:val="22"/>
          <w:szCs w:val="22"/>
        </w:rPr>
        <w:t xml:space="preserve">with parents </w:t>
      </w:r>
      <w:r w:rsidR="00290127" w:rsidRPr="00873FBA">
        <w:rPr>
          <w:sz w:val="22"/>
          <w:szCs w:val="22"/>
        </w:rPr>
        <w:t xml:space="preserve">also </w:t>
      </w:r>
      <w:r w:rsidR="001575D1" w:rsidRPr="00873FBA">
        <w:rPr>
          <w:sz w:val="22"/>
          <w:szCs w:val="22"/>
        </w:rPr>
        <w:t xml:space="preserve">reflected </w:t>
      </w:r>
      <w:r w:rsidR="00290127" w:rsidRPr="00873FBA">
        <w:rPr>
          <w:sz w:val="22"/>
          <w:szCs w:val="22"/>
        </w:rPr>
        <w:t>the</w:t>
      </w:r>
      <w:r w:rsidR="00DE7C62" w:rsidRPr="00873FBA">
        <w:rPr>
          <w:sz w:val="22"/>
          <w:szCs w:val="22"/>
        </w:rPr>
        <w:t>ir</w:t>
      </w:r>
      <w:r w:rsidR="00290127" w:rsidRPr="00873FBA">
        <w:rPr>
          <w:sz w:val="22"/>
          <w:szCs w:val="22"/>
        </w:rPr>
        <w:t xml:space="preserve"> desire </w:t>
      </w:r>
      <w:r w:rsidR="00DE7C62" w:rsidRPr="00873FBA">
        <w:rPr>
          <w:sz w:val="22"/>
          <w:szCs w:val="22"/>
        </w:rPr>
        <w:t>for greater</w:t>
      </w:r>
      <w:r w:rsidR="00290127" w:rsidRPr="00873FBA">
        <w:rPr>
          <w:sz w:val="22"/>
          <w:szCs w:val="22"/>
        </w:rPr>
        <w:t xml:space="preserve"> participation. </w:t>
      </w:r>
    </w:p>
    <w:p w14:paraId="7B65C483" w14:textId="77777777" w:rsidR="006C07CF" w:rsidRPr="00873FBA" w:rsidRDefault="006C07CF" w:rsidP="000D6CEF">
      <w:pPr>
        <w:ind w:left="720"/>
        <w:rPr>
          <w:sz w:val="22"/>
          <w:szCs w:val="22"/>
        </w:rPr>
      </w:pPr>
    </w:p>
    <w:p w14:paraId="0A30DF77" w14:textId="119DAE0F" w:rsidR="00E7332E" w:rsidRPr="00873FBA" w:rsidRDefault="00E7332E" w:rsidP="006554C1">
      <w:pPr>
        <w:pStyle w:val="ListParagraph"/>
      </w:pPr>
      <w:r w:rsidRPr="00873FBA">
        <w:rPr>
          <w:b/>
        </w:rPr>
        <w:t xml:space="preserve">Recruitment </w:t>
      </w:r>
      <w:r w:rsidR="006C07CF" w:rsidRPr="00873FBA">
        <w:rPr>
          <w:b/>
        </w:rPr>
        <w:t>statewide</w:t>
      </w:r>
      <w:r w:rsidRPr="00873FBA">
        <w:rPr>
          <w:b/>
        </w:rPr>
        <w:t xml:space="preserve">: </w:t>
      </w:r>
      <w:r w:rsidRPr="00873FBA">
        <w:t xml:space="preserve">The </w:t>
      </w:r>
      <w:r w:rsidR="001D1A17" w:rsidRPr="00873FBA">
        <w:t>Migrant Education Program</w:t>
      </w:r>
      <w:r w:rsidRPr="00873FBA">
        <w:t xml:space="preserve"> has been challenged </w:t>
      </w:r>
      <w:r w:rsidR="001575D1" w:rsidRPr="00873FBA">
        <w:t xml:space="preserve">in recruiting </w:t>
      </w:r>
      <w:r w:rsidRPr="00873FBA">
        <w:t xml:space="preserve">eligible migratory students outside subgrantee’s traditional service areas. </w:t>
      </w:r>
      <w:r w:rsidR="001575D1" w:rsidRPr="00873FBA">
        <w:t>Committee members see i</w:t>
      </w:r>
      <w:r w:rsidRPr="00873FBA">
        <w:t xml:space="preserve">dentifying, enrolling and serving students in less concentrated pockets as increasingly important </w:t>
      </w:r>
      <w:r w:rsidR="001575D1" w:rsidRPr="00873FBA">
        <w:t xml:space="preserve">because Ohio’s Migrant Education program does not serve </w:t>
      </w:r>
      <w:r w:rsidRPr="00873FBA">
        <w:t xml:space="preserve">slightly more than </w:t>
      </w:r>
      <w:r w:rsidR="003C0B82" w:rsidRPr="00873FBA">
        <w:t>a third</w:t>
      </w:r>
      <w:r w:rsidRPr="00873FBA">
        <w:t xml:space="preserve"> of Ohio’s migratory students. </w:t>
      </w:r>
      <w:r w:rsidR="006C07CF" w:rsidRPr="00873FBA">
        <w:t xml:space="preserve">The </w:t>
      </w:r>
      <w:r w:rsidR="001575D1" w:rsidRPr="00873FBA">
        <w:lastRenderedPageBreak/>
        <w:t xml:space="preserve">staff </w:t>
      </w:r>
      <w:r w:rsidR="006C07CF" w:rsidRPr="00873FBA">
        <w:t xml:space="preserve">recruitment model of </w:t>
      </w:r>
      <w:r w:rsidR="001575D1" w:rsidRPr="00873FBA">
        <w:t xml:space="preserve">the </w:t>
      </w:r>
      <w:r w:rsidR="001D1A17" w:rsidRPr="00873FBA">
        <w:t>Migrant Education Program</w:t>
      </w:r>
      <w:r w:rsidR="006C07CF" w:rsidRPr="00873FBA">
        <w:t xml:space="preserve"> is shifting</w:t>
      </w:r>
      <w:r w:rsidR="001575D1" w:rsidRPr="00873FBA">
        <w:t>,</w:t>
      </w:r>
      <w:r w:rsidR="006C07CF" w:rsidRPr="00873FBA">
        <w:t xml:space="preserve"> with a redesign of recruitment areas and subgrantee’s </w:t>
      </w:r>
      <w:r w:rsidR="001575D1" w:rsidRPr="00873FBA">
        <w:t xml:space="preserve">now </w:t>
      </w:r>
      <w:r w:rsidR="006C07CF" w:rsidRPr="00873FBA">
        <w:t>hiring and managing</w:t>
      </w:r>
      <w:r w:rsidR="006C2B1D" w:rsidRPr="00873FBA">
        <w:t xml:space="preserve"> identification and recruitment</w:t>
      </w:r>
      <w:r w:rsidR="006C07CF" w:rsidRPr="00873FBA">
        <w:t xml:space="preserve"> </w:t>
      </w:r>
      <w:r w:rsidR="008E3F75" w:rsidRPr="00873FBA">
        <w:t xml:space="preserve">professionals </w:t>
      </w:r>
      <w:r w:rsidR="006C07CF" w:rsidRPr="00873FBA">
        <w:t xml:space="preserve">with continued support from </w:t>
      </w:r>
      <w:r w:rsidR="001575D1" w:rsidRPr="00873FBA">
        <w:t xml:space="preserve">Ohio Migrant Education Center </w:t>
      </w:r>
      <w:r w:rsidR="008E3F75" w:rsidRPr="00873FBA">
        <w:t>staff.</w:t>
      </w:r>
    </w:p>
    <w:p w14:paraId="0FF984D1" w14:textId="77777777" w:rsidR="008E3F75" w:rsidRPr="00873FBA" w:rsidRDefault="008E3F75" w:rsidP="000D6CEF">
      <w:pPr>
        <w:ind w:left="720"/>
        <w:rPr>
          <w:sz w:val="22"/>
          <w:szCs w:val="22"/>
        </w:rPr>
      </w:pPr>
    </w:p>
    <w:p w14:paraId="7268FC52" w14:textId="1946C60D" w:rsidR="00B01E22" w:rsidRPr="00873FBA" w:rsidRDefault="00EB1206" w:rsidP="00FB5B27">
      <w:pPr>
        <w:numPr>
          <w:ilvl w:val="0"/>
          <w:numId w:val="34"/>
        </w:numPr>
        <w:rPr>
          <w:sz w:val="22"/>
          <w:szCs w:val="22"/>
        </w:rPr>
      </w:pPr>
      <w:r w:rsidRPr="00873FBA">
        <w:rPr>
          <w:b/>
          <w:sz w:val="22"/>
          <w:szCs w:val="22"/>
        </w:rPr>
        <w:t>Youth</w:t>
      </w:r>
      <w:r w:rsidR="006967B5" w:rsidRPr="00873FBA">
        <w:rPr>
          <w:b/>
          <w:sz w:val="22"/>
          <w:szCs w:val="22"/>
        </w:rPr>
        <w:t>-</w:t>
      </w:r>
      <w:r w:rsidRPr="00873FBA">
        <w:rPr>
          <w:b/>
          <w:sz w:val="22"/>
          <w:szCs w:val="22"/>
        </w:rPr>
        <w:t>to</w:t>
      </w:r>
      <w:r w:rsidR="006967B5" w:rsidRPr="00873FBA">
        <w:rPr>
          <w:b/>
          <w:sz w:val="22"/>
          <w:szCs w:val="22"/>
        </w:rPr>
        <w:t>-</w:t>
      </w:r>
      <w:r w:rsidRPr="00873FBA">
        <w:rPr>
          <w:b/>
          <w:sz w:val="22"/>
          <w:szCs w:val="22"/>
        </w:rPr>
        <w:t>youth</w:t>
      </w:r>
      <w:r w:rsidR="0008288F" w:rsidRPr="00873FBA">
        <w:rPr>
          <w:b/>
          <w:sz w:val="22"/>
          <w:szCs w:val="22"/>
        </w:rPr>
        <w:t xml:space="preserve"> </w:t>
      </w:r>
      <w:r w:rsidRPr="00873FBA">
        <w:rPr>
          <w:b/>
          <w:sz w:val="22"/>
          <w:szCs w:val="22"/>
        </w:rPr>
        <w:t>team-building</w:t>
      </w:r>
      <w:r w:rsidR="008E30F0" w:rsidRPr="00873FBA">
        <w:rPr>
          <w:b/>
          <w:sz w:val="22"/>
          <w:szCs w:val="22"/>
        </w:rPr>
        <w:t xml:space="preserve"> and leadership</w:t>
      </w:r>
      <w:r w:rsidR="0008288F" w:rsidRPr="00873FBA">
        <w:rPr>
          <w:b/>
          <w:sz w:val="22"/>
          <w:szCs w:val="22"/>
        </w:rPr>
        <w:t>:</w:t>
      </w:r>
      <w:r w:rsidR="0008288F" w:rsidRPr="00873FBA">
        <w:rPr>
          <w:sz w:val="22"/>
          <w:szCs w:val="22"/>
        </w:rPr>
        <w:t xml:space="preserve"> Based on the </w:t>
      </w:r>
      <w:r w:rsidR="001575D1" w:rsidRPr="00873FBA">
        <w:rPr>
          <w:sz w:val="22"/>
          <w:szCs w:val="22"/>
        </w:rPr>
        <w:t xml:space="preserve">National Summer Learning Association </w:t>
      </w:r>
      <w:r w:rsidR="0008288F" w:rsidRPr="00873FBA">
        <w:rPr>
          <w:sz w:val="22"/>
          <w:szCs w:val="22"/>
        </w:rPr>
        <w:t>assessment domains</w:t>
      </w:r>
      <w:r w:rsidR="008E3F75" w:rsidRPr="00873FBA">
        <w:rPr>
          <w:sz w:val="22"/>
          <w:szCs w:val="22"/>
        </w:rPr>
        <w:t xml:space="preserve">, </w:t>
      </w:r>
      <w:r w:rsidR="001575D1" w:rsidRPr="00873FBA">
        <w:rPr>
          <w:sz w:val="22"/>
          <w:szCs w:val="22"/>
        </w:rPr>
        <w:t xml:space="preserve">the Ohio </w:t>
      </w:r>
      <w:r w:rsidR="001D1A17" w:rsidRPr="00873FBA">
        <w:rPr>
          <w:sz w:val="22"/>
          <w:szCs w:val="22"/>
        </w:rPr>
        <w:t>Migrant Education Program</w:t>
      </w:r>
      <w:r w:rsidR="008E30F0" w:rsidRPr="00873FBA">
        <w:rPr>
          <w:sz w:val="22"/>
          <w:szCs w:val="22"/>
        </w:rPr>
        <w:t xml:space="preserve"> </w:t>
      </w:r>
      <w:r w:rsidR="001575D1" w:rsidRPr="00873FBA">
        <w:rPr>
          <w:sz w:val="22"/>
          <w:szCs w:val="22"/>
        </w:rPr>
        <w:t>needs to</w:t>
      </w:r>
      <w:r w:rsidR="008E30F0" w:rsidRPr="00873FBA">
        <w:rPr>
          <w:sz w:val="22"/>
          <w:szCs w:val="22"/>
        </w:rPr>
        <w:t xml:space="preserve"> </w:t>
      </w:r>
      <w:r w:rsidR="001575D1" w:rsidRPr="00873FBA">
        <w:rPr>
          <w:sz w:val="22"/>
          <w:szCs w:val="22"/>
        </w:rPr>
        <w:t xml:space="preserve">create </w:t>
      </w:r>
      <w:r w:rsidR="00B6146D" w:rsidRPr="00873FBA">
        <w:rPr>
          <w:sz w:val="22"/>
          <w:szCs w:val="22"/>
        </w:rPr>
        <w:t xml:space="preserve">intentional opportunities for students to get to know </w:t>
      </w:r>
      <w:r w:rsidR="001575D1" w:rsidRPr="00873FBA">
        <w:rPr>
          <w:sz w:val="22"/>
          <w:szCs w:val="22"/>
        </w:rPr>
        <w:t xml:space="preserve">each </w:t>
      </w:r>
      <w:r w:rsidR="00B6146D" w:rsidRPr="00873FBA">
        <w:rPr>
          <w:sz w:val="22"/>
          <w:szCs w:val="22"/>
        </w:rPr>
        <w:t>another</w:t>
      </w:r>
      <w:r w:rsidR="001575D1" w:rsidRPr="00873FBA">
        <w:rPr>
          <w:sz w:val="22"/>
          <w:szCs w:val="22"/>
        </w:rPr>
        <w:t>,</w:t>
      </w:r>
      <w:r w:rsidR="00B6146D" w:rsidRPr="00873FBA">
        <w:rPr>
          <w:sz w:val="22"/>
          <w:szCs w:val="22"/>
        </w:rPr>
        <w:t xml:space="preserve"> instead of relying on inherent connections </w:t>
      </w:r>
      <w:r w:rsidR="00E21093" w:rsidRPr="00873FBA">
        <w:rPr>
          <w:sz w:val="22"/>
          <w:szCs w:val="22"/>
        </w:rPr>
        <w:t>among migrant students</w:t>
      </w:r>
      <w:r w:rsidR="008E3F75" w:rsidRPr="00873FBA">
        <w:rPr>
          <w:sz w:val="22"/>
          <w:szCs w:val="22"/>
        </w:rPr>
        <w:t xml:space="preserve"> to </w:t>
      </w:r>
      <w:r w:rsidR="001575D1" w:rsidRPr="00873FBA">
        <w:rPr>
          <w:sz w:val="22"/>
          <w:szCs w:val="22"/>
        </w:rPr>
        <w:t xml:space="preserve">create </w:t>
      </w:r>
      <w:r w:rsidR="008E3F75" w:rsidRPr="00873FBA">
        <w:rPr>
          <w:sz w:val="22"/>
          <w:szCs w:val="22"/>
        </w:rPr>
        <w:t>a collaborative learning environment</w:t>
      </w:r>
      <w:r w:rsidR="00E21093" w:rsidRPr="00873FBA">
        <w:rPr>
          <w:sz w:val="22"/>
          <w:szCs w:val="22"/>
        </w:rPr>
        <w:t>.</w:t>
      </w:r>
      <w:r w:rsidR="006E64FD" w:rsidRPr="00873FBA">
        <w:rPr>
          <w:sz w:val="22"/>
          <w:szCs w:val="22"/>
        </w:rPr>
        <w:t xml:space="preserve"> </w:t>
      </w:r>
      <w:r w:rsidR="001575D1" w:rsidRPr="00873FBA">
        <w:rPr>
          <w:sz w:val="22"/>
          <w:szCs w:val="22"/>
        </w:rPr>
        <w:t>S</w:t>
      </w:r>
      <w:r w:rsidR="00E43D16" w:rsidRPr="00873FBA">
        <w:rPr>
          <w:sz w:val="22"/>
          <w:szCs w:val="22"/>
        </w:rPr>
        <w:t xml:space="preserve">ites </w:t>
      </w:r>
      <w:r w:rsidR="001575D1" w:rsidRPr="00873FBA">
        <w:rPr>
          <w:sz w:val="22"/>
          <w:szCs w:val="22"/>
        </w:rPr>
        <w:t xml:space="preserve">also </w:t>
      </w:r>
      <w:r w:rsidR="00E43D16" w:rsidRPr="00873FBA">
        <w:rPr>
          <w:sz w:val="22"/>
          <w:szCs w:val="22"/>
        </w:rPr>
        <w:t xml:space="preserve">may be challenged </w:t>
      </w:r>
      <w:r w:rsidR="001575D1" w:rsidRPr="00873FBA">
        <w:rPr>
          <w:sz w:val="22"/>
          <w:szCs w:val="22"/>
        </w:rPr>
        <w:t>to find</w:t>
      </w:r>
      <w:r w:rsidR="00E43D16" w:rsidRPr="00873FBA">
        <w:rPr>
          <w:sz w:val="22"/>
          <w:szCs w:val="22"/>
        </w:rPr>
        <w:t xml:space="preserve"> opportunities for students to work as teams and build leadership skills because </w:t>
      </w:r>
      <w:r w:rsidR="008E3F75" w:rsidRPr="00873FBA">
        <w:rPr>
          <w:sz w:val="22"/>
          <w:szCs w:val="22"/>
        </w:rPr>
        <w:t xml:space="preserve">of </w:t>
      </w:r>
      <w:r w:rsidR="000F764B" w:rsidRPr="00873FBA">
        <w:rPr>
          <w:sz w:val="22"/>
          <w:szCs w:val="22"/>
        </w:rPr>
        <w:t xml:space="preserve">the need to focus on individualized instruction. </w:t>
      </w:r>
    </w:p>
    <w:p w14:paraId="40A4D10C" w14:textId="77777777" w:rsidR="008E3F75" w:rsidRPr="00873FBA" w:rsidRDefault="008E3F75" w:rsidP="000D6CEF">
      <w:pPr>
        <w:ind w:left="720"/>
        <w:rPr>
          <w:sz w:val="22"/>
          <w:szCs w:val="22"/>
        </w:rPr>
      </w:pPr>
    </w:p>
    <w:p w14:paraId="0DF48B8F" w14:textId="5D8EDBB6" w:rsidR="00B01E22" w:rsidRPr="00873FBA" w:rsidRDefault="00EB1206" w:rsidP="00FB5B27">
      <w:pPr>
        <w:numPr>
          <w:ilvl w:val="0"/>
          <w:numId w:val="34"/>
        </w:numPr>
        <w:rPr>
          <w:sz w:val="22"/>
          <w:szCs w:val="22"/>
        </w:rPr>
      </w:pPr>
      <w:r w:rsidRPr="00873FBA">
        <w:rPr>
          <w:b/>
          <w:sz w:val="22"/>
          <w:szCs w:val="22"/>
        </w:rPr>
        <w:t>Student planning/choice</w:t>
      </w:r>
      <w:r w:rsidR="00583E7F" w:rsidRPr="00873FBA">
        <w:rPr>
          <w:b/>
          <w:sz w:val="22"/>
          <w:szCs w:val="22"/>
        </w:rPr>
        <w:t>:</w:t>
      </w:r>
      <w:r w:rsidR="00583E7F" w:rsidRPr="00873FBA">
        <w:rPr>
          <w:sz w:val="22"/>
          <w:szCs w:val="22"/>
        </w:rPr>
        <w:t xml:space="preserve"> </w:t>
      </w:r>
      <w:r w:rsidR="001575D1" w:rsidRPr="00873FBA">
        <w:rPr>
          <w:sz w:val="22"/>
          <w:szCs w:val="22"/>
        </w:rPr>
        <w:t xml:space="preserve">The National Summer Learning Association </w:t>
      </w:r>
      <w:r w:rsidR="00583E7F" w:rsidRPr="00873FBA">
        <w:rPr>
          <w:sz w:val="22"/>
          <w:szCs w:val="22"/>
        </w:rPr>
        <w:t xml:space="preserve">hoped to see more students directing their own learning. </w:t>
      </w:r>
      <w:r w:rsidR="001575D1" w:rsidRPr="00873FBA">
        <w:rPr>
          <w:sz w:val="22"/>
          <w:szCs w:val="22"/>
        </w:rPr>
        <w:t>Association staff also anticipated value in offering</w:t>
      </w:r>
      <w:r w:rsidR="0089720C" w:rsidRPr="00873FBA">
        <w:rPr>
          <w:sz w:val="22"/>
          <w:szCs w:val="22"/>
        </w:rPr>
        <w:t xml:space="preserve"> more </w:t>
      </w:r>
      <w:r w:rsidR="008E3F75" w:rsidRPr="00873FBA">
        <w:rPr>
          <w:sz w:val="22"/>
          <w:szCs w:val="22"/>
        </w:rPr>
        <w:t>opportunities</w:t>
      </w:r>
      <w:r w:rsidR="0089720C" w:rsidRPr="00873FBA">
        <w:rPr>
          <w:sz w:val="22"/>
          <w:szCs w:val="22"/>
        </w:rPr>
        <w:t xml:space="preserve"> for student</w:t>
      </w:r>
      <w:r w:rsidR="00891FA8" w:rsidRPr="00873FBA">
        <w:rPr>
          <w:sz w:val="22"/>
          <w:szCs w:val="22"/>
        </w:rPr>
        <w:t>s</w:t>
      </w:r>
      <w:r w:rsidR="0089720C" w:rsidRPr="00873FBA">
        <w:rPr>
          <w:sz w:val="22"/>
          <w:szCs w:val="22"/>
        </w:rPr>
        <w:t xml:space="preserve"> to reflect on their work and give </w:t>
      </w:r>
      <w:r w:rsidR="003173B2" w:rsidRPr="00873FBA">
        <w:rPr>
          <w:sz w:val="22"/>
          <w:szCs w:val="22"/>
        </w:rPr>
        <w:t xml:space="preserve">feedback on activities. </w:t>
      </w:r>
    </w:p>
    <w:p w14:paraId="799AAA63" w14:textId="77777777" w:rsidR="00B67C31" w:rsidRPr="00873FBA" w:rsidRDefault="00B67C31" w:rsidP="00B67C31">
      <w:pPr>
        <w:rPr>
          <w:sz w:val="22"/>
          <w:szCs w:val="22"/>
        </w:rPr>
      </w:pPr>
    </w:p>
    <w:p w14:paraId="3D879612" w14:textId="77777777" w:rsidR="00B67C31" w:rsidRDefault="00B67C31" w:rsidP="001A4D1F">
      <w:pPr>
        <w:pStyle w:val="Heading3"/>
      </w:pPr>
      <w:bookmarkStart w:id="129" w:name="_Toc517801504"/>
      <w:r>
        <w:t>Opportunities</w:t>
      </w:r>
      <w:bookmarkEnd w:id="129"/>
    </w:p>
    <w:p w14:paraId="1594FEFE" w14:textId="59D31DE8" w:rsidR="00B01E22" w:rsidRPr="00873FBA" w:rsidRDefault="00EB1206" w:rsidP="00FB5B27">
      <w:pPr>
        <w:numPr>
          <w:ilvl w:val="0"/>
          <w:numId w:val="35"/>
        </w:numPr>
        <w:rPr>
          <w:sz w:val="22"/>
          <w:szCs w:val="22"/>
        </w:rPr>
      </w:pPr>
      <w:r w:rsidRPr="00873FBA">
        <w:rPr>
          <w:b/>
          <w:sz w:val="22"/>
          <w:szCs w:val="22"/>
        </w:rPr>
        <w:t>Serving more 3</w:t>
      </w:r>
      <w:r w:rsidR="007A60E0" w:rsidRPr="00873FBA">
        <w:rPr>
          <w:b/>
          <w:sz w:val="22"/>
          <w:szCs w:val="22"/>
        </w:rPr>
        <w:t xml:space="preserve">- </w:t>
      </w:r>
      <w:r w:rsidRPr="00873FBA">
        <w:rPr>
          <w:b/>
          <w:sz w:val="22"/>
          <w:szCs w:val="22"/>
        </w:rPr>
        <w:t xml:space="preserve">to </w:t>
      </w:r>
      <w:r w:rsidR="008E3F75" w:rsidRPr="00873FBA">
        <w:rPr>
          <w:b/>
          <w:sz w:val="22"/>
          <w:szCs w:val="22"/>
        </w:rPr>
        <w:t>5-year-olds</w:t>
      </w:r>
      <w:r w:rsidR="00A865D6" w:rsidRPr="00873FBA">
        <w:rPr>
          <w:b/>
          <w:sz w:val="22"/>
          <w:szCs w:val="22"/>
        </w:rPr>
        <w:t>:</w:t>
      </w:r>
      <w:r w:rsidR="00A865D6" w:rsidRPr="00873FBA">
        <w:rPr>
          <w:sz w:val="22"/>
          <w:szCs w:val="22"/>
        </w:rPr>
        <w:t xml:space="preserve"> </w:t>
      </w:r>
      <w:r w:rsidR="00A865D6" w:rsidRPr="00873FBA">
        <w:rPr>
          <w:rFonts w:cs="Arial"/>
          <w:sz w:val="22"/>
          <w:szCs w:val="22"/>
        </w:rPr>
        <w:t xml:space="preserve">Many of the </w:t>
      </w:r>
      <w:r w:rsidR="001575D1" w:rsidRPr="00873FBA">
        <w:rPr>
          <w:rFonts w:cs="Arial"/>
          <w:sz w:val="22"/>
          <w:szCs w:val="22"/>
        </w:rPr>
        <w:t xml:space="preserve">site </w:t>
      </w:r>
      <w:r w:rsidR="00A865D6" w:rsidRPr="00873FBA">
        <w:rPr>
          <w:rFonts w:cs="Arial"/>
          <w:sz w:val="22"/>
          <w:szCs w:val="22"/>
        </w:rPr>
        <w:t xml:space="preserve">programs are considering </w:t>
      </w:r>
      <w:r w:rsidR="001575D1" w:rsidRPr="00873FBA">
        <w:rPr>
          <w:rFonts w:cs="Arial"/>
          <w:sz w:val="22"/>
          <w:szCs w:val="22"/>
        </w:rPr>
        <w:t xml:space="preserve">whether </w:t>
      </w:r>
      <w:r w:rsidR="00A865D6" w:rsidRPr="00873FBA">
        <w:rPr>
          <w:rFonts w:cs="Arial"/>
          <w:sz w:val="22"/>
          <w:szCs w:val="22"/>
        </w:rPr>
        <w:t>it is appropriate to offer preschool services in their communities</w:t>
      </w:r>
      <w:r w:rsidR="001575D1" w:rsidRPr="00873FBA">
        <w:rPr>
          <w:rFonts w:cs="Arial"/>
          <w:sz w:val="22"/>
          <w:szCs w:val="22"/>
        </w:rPr>
        <w:t>,</w:t>
      </w:r>
      <w:r w:rsidR="00A865D6" w:rsidRPr="00873FBA">
        <w:rPr>
          <w:rFonts w:cs="Arial"/>
          <w:sz w:val="22"/>
          <w:szCs w:val="22"/>
        </w:rPr>
        <w:t xml:space="preserve"> based on what services may </w:t>
      </w:r>
      <w:r w:rsidR="001575D1" w:rsidRPr="00873FBA">
        <w:rPr>
          <w:rFonts w:cs="Arial"/>
          <w:sz w:val="22"/>
          <w:szCs w:val="22"/>
        </w:rPr>
        <w:t xml:space="preserve">already </w:t>
      </w:r>
      <w:r w:rsidR="00A865D6" w:rsidRPr="00873FBA">
        <w:rPr>
          <w:rFonts w:cs="Arial"/>
          <w:sz w:val="22"/>
          <w:szCs w:val="22"/>
        </w:rPr>
        <w:t xml:space="preserve">exist for the youngest migrant children. Some sites </w:t>
      </w:r>
      <w:r w:rsidR="001575D1" w:rsidRPr="00873FBA">
        <w:rPr>
          <w:rFonts w:cs="Arial"/>
          <w:sz w:val="22"/>
          <w:szCs w:val="22"/>
        </w:rPr>
        <w:t>have experience</w:t>
      </w:r>
      <w:r w:rsidR="00A865D6" w:rsidRPr="00873FBA">
        <w:rPr>
          <w:rFonts w:cs="Arial"/>
          <w:sz w:val="22"/>
          <w:szCs w:val="22"/>
        </w:rPr>
        <w:t xml:space="preserve"> working with rising </w:t>
      </w:r>
      <w:r w:rsidR="001575D1" w:rsidRPr="00873FBA">
        <w:rPr>
          <w:rFonts w:cs="Arial"/>
          <w:sz w:val="22"/>
          <w:szCs w:val="22"/>
        </w:rPr>
        <w:t>kindergartners</w:t>
      </w:r>
      <w:r w:rsidR="00A865D6" w:rsidRPr="00873FBA">
        <w:rPr>
          <w:rFonts w:cs="Arial"/>
          <w:sz w:val="22"/>
          <w:szCs w:val="22"/>
        </w:rPr>
        <w:t xml:space="preserve">, but </w:t>
      </w:r>
      <w:r w:rsidR="001575D1" w:rsidRPr="00873FBA">
        <w:rPr>
          <w:rFonts w:cs="Arial"/>
          <w:sz w:val="22"/>
          <w:szCs w:val="22"/>
        </w:rPr>
        <w:t>they</w:t>
      </w:r>
      <w:r w:rsidR="00A865D6" w:rsidRPr="00873FBA">
        <w:rPr>
          <w:rFonts w:cs="Arial"/>
          <w:sz w:val="22"/>
          <w:szCs w:val="22"/>
        </w:rPr>
        <w:t xml:space="preserve"> are exploring how to work with even younger students. One of the challenges is getting parent permission to evaluate students’ needs, particularly for a disability, </w:t>
      </w:r>
      <w:r w:rsidR="001575D1" w:rsidRPr="00873FBA">
        <w:rPr>
          <w:rFonts w:cs="Arial"/>
          <w:sz w:val="22"/>
          <w:szCs w:val="22"/>
        </w:rPr>
        <w:t>during the</w:t>
      </w:r>
      <w:r w:rsidR="00A865D6" w:rsidRPr="00873FBA">
        <w:rPr>
          <w:rFonts w:cs="Arial"/>
          <w:sz w:val="22"/>
          <w:szCs w:val="22"/>
        </w:rPr>
        <w:t xml:space="preserve"> </w:t>
      </w:r>
      <w:r w:rsidR="001575D1" w:rsidRPr="00873FBA">
        <w:rPr>
          <w:rFonts w:cs="Arial"/>
          <w:sz w:val="22"/>
          <w:szCs w:val="22"/>
        </w:rPr>
        <w:t>period</w:t>
      </w:r>
      <w:r w:rsidR="00A865D6" w:rsidRPr="00873FBA">
        <w:rPr>
          <w:rFonts w:cs="Arial"/>
          <w:sz w:val="22"/>
          <w:szCs w:val="22"/>
        </w:rPr>
        <w:t xml:space="preserve"> they are in Ohio.</w:t>
      </w:r>
    </w:p>
    <w:p w14:paraId="10071092" w14:textId="77777777" w:rsidR="008E3F75" w:rsidRPr="00873FBA" w:rsidRDefault="008E3F75" w:rsidP="008E3F75">
      <w:pPr>
        <w:ind w:left="720"/>
        <w:rPr>
          <w:sz w:val="22"/>
          <w:szCs w:val="22"/>
        </w:rPr>
      </w:pPr>
    </w:p>
    <w:p w14:paraId="7A1370A6" w14:textId="14D40CBA" w:rsidR="008E3F75" w:rsidRPr="00873FBA" w:rsidRDefault="00EB1206" w:rsidP="006554C1">
      <w:pPr>
        <w:pStyle w:val="ListParagraph"/>
        <w:numPr>
          <w:ilvl w:val="0"/>
          <w:numId w:val="35"/>
        </w:numPr>
      </w:pPr>
      <w:r w:rsidRPr="00873FBA">
        <w:rPr>
          <w:b/>
        </w:rPr>
        <w:t xml:space="preserve">Changes in </w:t>
      </w:r>
      <w:r w:rsidR="008E3F75" w:rsidRPr="00873FBA">
        <w:rPr>
          <w:b/>
        </w:rPr>
        <w:t>arrival</w:t>
      </w:r>
      <w:r w:rsidRPr="00873FBA">
        <w:rPr>
          <w:b/>
        </w:rPr>
        <w:t xml:space="preserve"> patterns</w:t>
      </w:r>
      <w:r w:rsidR="005B625F" w:rsidRPr="00873FBA">
        <w:rPr>
          <w:b/>
        </w:rPr>
        <w:t>.</w:t>
      </w:r>
      <w:r w:rsidR="00653028" w:rsidRPr="00873FBA">
        <w:t xml:space="preserve"> </w:t>
      </w:r>
      <w:r w:rsidR="00D93A94" w:rsidRPr="00873FBA">
        <w:t xml:space="preserve">Some migrant families are arriving </w:t>
      </w:r>
      <w:r w:rsidR="004D785B" w:rsidRPr="00873FBA">
        <w:t>earlier,</w:t>
      </w:r>
      <w:r w:rsidR="00D93A94" w:rsidRPr="00873FBA">
        <w:t xml:space="preserve"> and programs are exploring the opportunity to provide services in the </w:t>
      </w:r>
      <w:r w:rsidR="001575D1" w:rsidRPr="00873FBA">
        <w:t>spring</w:t>
      </w:r>
      <w:r w:rsidR="00BA3DEB" w:rsidRPr="00873FBA">
        <w:t>,</w:t>
      </w:r>
      <w:r w:rsidR="00D93A94" w:rsidRPr="00873FBA">
        <w:t xml:space="preserve"> especially for high school students</w:t>
      </w:r>
      <w:r w:rsidR="00BA3DEB" w:rsidRPr="00873FBA">
        <w:t xml:space="preserve">, </w:t>
      </w:r>
      <w:r w:rsidR="001575D1" w:rsidRPr="00873FBA">
        <w:t>which may</w:t>
      </w:r>
      <w:r w:rsidR="00D93A94" w:rsidRPr="00873FBA">
        <w:t xml:space="preserve"> </w:t>
      </w:r>
      <w:r w:rsidR="003303C9" w:rsidRPr="00873FBA">
        <w:t xml:space="preserve">accelerate </w:t>
      </w:r>
      <w:r w:rsidR="001575D1" w:rsidRPr="00873FBA">
        <w:t xml:space="preserve">their </w:t>
      </w:r>
      <w:r w:rsidR="003303C9" w:rsidRPr="00873FBA">
        <w:t xml:space="preserve">academic progress. </w:t>
      </w:r>
    </w:p>
    <w:p w14:paraId="56D598AC" w14:textId="77777777" w:rsidR="008E3F75" w:rsidRPr="00873FBA" w:rsidRDefault="008E3F75" w:rsidP="000D6CEF">
      <w:pPr>
        <w:ind w:left="720"/>
        <w:rPr>
          <w:sz w:val="22"/>
          <w:szCs w:val="22"/>
        </w:rPr>
      </w:pPr>
    </w:p>
    <w:p w14:paraId="5B4EEECD" w14:textId="3B9D239B" w:rsidR="00653028" w:rsidRPr="00873FBA" w:rsidRDefault="008E3F75" w:rsidP="006554C1">
      <w:pPr>
        <w:pStyle w:val="ListParagraph"/>
        <w:numPr>
          <w:ilvl w:val="0"/>
          <w:numId w:val="35"/>
        </w:numPr>
      </w:pPr>
      <w:r w:rsidRPr="00873FBA">
        <w:rPr>
          <w:b/>
        </w:rPr>
        <w:t>More diverse migrant population:</w:t>
      </w:r>
      <w:r w:rsidR="006E64FD" w:rsidRPr="00873FBA">
        <w:t xml:space="preserve"> </w:t>
      </w:r>
      <w:r w:rsidRPr="00873FBA">
        <w:t>Th</w:t>
      </w:r>
      <w:r w:rsidR="003303C9" w:rsidRPr="00873FBA">
        <w:t xml:space="preserve">ere is </w:t>
      </w:r>
      <w:r w:rsidR="005B625F" w:rsidRPr="00873FBA">
        <w:t xml:space="preserve">an increase in </w:t>
      </w:r>
      <w:r w:rsidR="001575D1" w:rsidRPr="00873FBA">
        <w:t xml:space="preserve">the number of </w:t>
      </w:r>
      <w:r w:rsidR="005B625F" w:rsidRPr="00873FBA">
        <w:t xml:space="preserve">migrant children </w:t>
      </w:r>
      <w:r w:rsidR="00F8481B" w:rsidRPr="00873FBA">
        <w:t xml:space="preserve">with family origins in </w:t>
      </w:r>
      <w:r w:rsidR="004D785B" w:rsidRPr="00873FBA">
        <w:t>Guatemala</w:t>
      </w:r>
      <w:r w:rsidR="00F8481B" w:rsidRPr="00873FBA">
        <w:t xml:space="preserve"> and the Marshall Islands.</w:t>
      </w:r>
      <w:r w:rsidR="00E86F41" w:rsidRPr="00873FBA">
        <w:t xml:space="preserve"> The culture</w:t>
      </w:r>
      <w:r w:rsidR="004E7B4E" w:rsidRPr="00873FBA">
        <w:t xml:space="preserve"> </w:t>
      </w:r>
      <w:r w:rsidR="00E86F41" w:rsidRPr="00873FBA">
        <w:t>and language</w:t>
      </w:r>
      <w:r w:rsidR="004E7B4E" w:rsidRPr="00873FBA">
        <w:t xml:space="preserve"> </w:t>
      </w:r>
      <w:r w:rsidRPr="00873FBA">
        <w:t xml:space="preserve">needs </w:t>
      </w:r>
      <w:r w:rsidR="001575D1" w:rsidRPr="00873FBA">
        <w:t xml:space="preserve">of </w:t>
      </w:r>
      <w:r w:rsidR="00E86F41" w:rsidRPr="00873FBA">
        <w:t xml:space="preserve">these populations may be different from the predominant </w:t>
      </w:r>
      <w:r w:rsidR="005938A9" w:rsidRPr="00873FBA">
        <w:t>Mexican American</w:t>
      </w:r>
      <w:r w:rsidR="00E86F41" w:rsidRPr="00873FBA">
        <w:t xml:space="preserve"> migrant population in Ohio</w:t>
      </w:r>
      <w:r w:rsidR="00A708AD" w:rsidRPr="00873FBA">
        <w:t xml:space="preserve">, and the </w:t>
      </w:r>
      <w:r w:rsidR="001D1A17" w:rsidRPr="00873FBA">
        <w:t>Migrant Education Program</w:t>
      </w:r>
      <w:r w:rsidR="00A708AD" w:rsidRPr="00873FBA">
        <w:t xml:space="preserve"> can develop competencies to </w:t>
      </w:r>
      <w:r w:rsidR="001575D1" w:rsidRPr="00873FBA">
        <w:t xml:space="preserve">help </w:t>
      </w:r>
      <w:r w:rsidR="00A708AD" w:rsidRPr="00873FBA">
        <w:t xml:space="preserve">these new </w:t>
      </w:r>
      <w:r w:rsidR="00FB5B27" w:rsidRPr="00873FBA">
        <w:t>stakeholders</w:t>
      </w:r>
      <w:r w:rsidR="004E7B4E" w:rsidRPr="00873FBA">
        <w:t>.</w:t>
      </w:r>
      <w:r w:rsidR="00E86F41" w:rsidRPr="00873FBA">
        <w:t xml:space="preserve"> </w:t>
      </w:r>
    </w:p>
    <w:p w14:paraId="7E2C1306" w14:textId="77777777" w:rsidR="00A708AD" w:rsidRPr="00873FBA" w:rsidRDefault="00A708AD" w:rsidP="002929D1">
      <w:pPr>
        <w:ind w:left="720"/>
        <w:rPr>
          <w:sz w:val="22"/>
          <w:szCs w:val="22"/>
        </w:rPr>
      </w:pPr>
    </w:p>
    <w:p w14:paraId="7BE2C43D" w14:textId="2196D7D6" w:rsidR="00B01E22" w:rsidRPr="00873FBA" w:rsidRDefault="00AB559A" w:rsidP="00FB5B27">
      <w:pPr>
        <w:numPr>
          <w:ilvl w:val="0"/>
          <w:numId w:val="35"/>
        </w:numPr>
        <w:rPr>
          <w:sz w:val="22"/>
          <w:szCs w:val="22"/>
        </w:rPr>
      </w:pPr>
      <w:r w:rsidRPr="00873FBA">
        <w:rPr>
          <w:b/>
          <w:sz w:val="22"/>
          <w:szCs w:val="22"/>
        </w:rPr>
        <w:t xml:space="preserve">Increased focus and support for </w:t>
      </w:r>
      <w:r w:rsidR="001575D1" w:rsidRPr="00873FBA">
        <w:rPr>
          <w:b/>
          <w:sz w:val="22"/>
          <w:szCs w:val="22"/>
        </w:rPr>
        <w:t>out-of-school youth s</w:t>
      </w:r>
      <w:r w:rsidRPr="00873FBA">
        <w:rPr>
          <w:b/>
          <w:sz w:val="22"/>
          <w:szCs w:val="22"/>
        </w:rPr>
        <w:t>ervices:</w:t>
      </w:r>
      <w:r w:rsidRPr="00873FBA">
        <w:rPr>
          <w:sz w:val="22"/>
          <w:szCs w:val="22"/>
        </w:rPr>
        <w:t xml:space="preserve"> Nationally, more attention is </w:t>
      </w:r>
      <w:r w:rsidR="001575D1" w:rsidRPr="00873FBA">
        <w:rPr>
          <w:sz w:val="22"/>
          <w:szCs w:val="22"/>
        </w:rPr>
        <w:t xml:space="preserve">being </w:t>
      </w:r>
      <w:r w:rsidRPr="00873FBA">
        <w:rPr>
          <w:sz w:val="22"/>
          <w:szCs w:val="22"/>
        </w:rPr>
        <w:t xml:space="preserve">given to engaging out-of-school youth in migrant </w:t>
      </w:r>
      <w:r w:rsidR="00D523CE" w:rsidRPr="00873FBA">
        <w:rPr>
          <w:sz w:val="22"/>
          <w:szCs w:val="22"/>
        </w:rPr>
        <w:t xml:space="preserve">education services. </w:t>
      </w:r>
      <w:r w:rsidR="00CD051F" w:rsidRPr="00873FBA">
        <w:rPr>
          <w:sz w:val="22"/>
          <w:szCs w:val="22"/>
        </w:rPr>
        <w:t>The</w:t>
      </w:r>
      <w:r w:rsidR="001575D1" w:rsidRPr="00873FBA">
        <w:rPr>
          <w:sz w:val="22"/>
          <w:szCs w:val="22"/>
        </w:rPr>
        <w:t xml:space="preserve"> Migrant Education Program has access to the </w:t>
      </w:r>
      <w:r w:rsidR="00D523CE" w:rsidRPr="00873FBA">
        <w:rPr>
          <w:sz w:val="22"/>
          <w:szCs w:val="22"/>
        </w:rPr>
        <w:t xml:space="preserve">resources </w:t>
      </w:r>
      <w:r w:rsidR="001F00BF" w:rsidRPr="00873FBA">
        <w:rPr>
          <w:sz w:val="22"/>
          <w:szCs w:val="22"/>
        </w:rPr>
        <w:t xml:space="preserve">for graduation </w:t>
      </w:r>
      <w:r w:rsidR="00A24BB5" w:rsidRPr="00873FBA">
        <w:rPr>
          <w:sz w:val="22"/>
          <w:szCs w:val="22"/>
        </w:rPr>
        <w:t xml:space="preserve">and </w:t>
      </w:r>
      <w:r w:rsidR="001F00BF" w:rsidRPr="00873FBA">
        <w:rPr>
          <w:sz w:val="22"/>
          <w:szCs w:val="22"/>
        </w:rPr>
        <w:t xml:space="preserve">outcomes </w:t>
      </w:r>
      <w:r w:rsidR="00A24BB5" w:rsidRPr="00873FBA">
        <w:rPr>
          <w:sz w:val="22"/>
          <w:szCs w:val="22"/>
        </w:rPr>
        <w:t xml:space="preserve">for </w:t>
      </w:r>
      <w:r w:rsidR="001F00BF" w:rsidRPr="00873FBA">
        <w:rPr>
          <w:sz w:val="22"/>
          <w:szCs w:val="22"/>
        </w:rPr>
        <w:t xml:space="preserve">success </w:t>
      </w:r>
      <w:r w:rsidR="00A24BB5" w:rsidRPr="00873FBA">
        <w:rPr>
          <w:sz w:val="22"/>
          <w:szCs w:val="22"/>
        </w:rPr>
        <w:t xml:space="preserve">for </w:t>
      </w:r>
      <w:r w:rsidR="001F00BF" w:rsidRPr="00873FBA">
        <w:rPr>
          <w:sz w:val="22"/>
          <w:szCs w:val="22"/>
        </w:rPr>
        <w:t>o</w:t>
      </w:r>
      <w:r w:rsidR="001575D1" w:rsidRPr="00873FBA">
        <w:rPr>
          <w:sz w:val="22"/>
          <w:szCs w:val="22"/>
        </w:rPr>
        <w:t>ut-of-</w:t>
      </w:r>
      <w:r w:rsidR="001F00BF" w:rsidRPr="00873FBA">
        <w:rPr>
          <w:sz w:val="22"/>
          <w:szCs w:val="22"/>
        </w:rPr>
        <w:t>s</w:t>
      </w:r>
      <w:r w:rsidR="001575D1" w:rsidRPr="00873FBA">
        <w:rPr>
          <w:sz w:val="22"/>
          <w:szCs w:val="22"/>
        </w:rPr>
        <w:t xml:space="preserve">chool </w:t>
      </w:r>
      <w:r w:rsidR="001F00BF" w:rsidRPr="00873FBA">
        <w:rPr>
          <w:sz w:val="22"/>
          <w:szCs w:val="22"/>
        </w:rPr>
        <w:t>y</w:t>
      </w:r>
      <w:r w:rsidR="001575D1" w:rsidRPr="00873FBA">
        <w:rPr>
          <w:sz w:val="22"/>
          <w:szCs w:val="22"/>
        </w:rPr>
        <w:t>outh</w:t>
      </w:r>
      <w:r w:rsidR="00A24BB5" w:rsidRPr="00873FBA">
        <w:rPr>
          <w:sz w:val="22"/>
          <w:szCs w:val="22"/>
        </w:rPr>
        <w:t xml:space="preserve">. </w:t>
      </w:r>
    </w:p>
    <w:p w14:paraId="458F4A20" w14:textId="77777777" w:rsidR="00BA1CFC" w:rsidRPr="00873FBA" w:rsidRDefault="00BA1CFC" w:rsidP="002929D1">
      <w:pPr>
        <w:ind w:left="720"/>
        <w:rPr>
          <w:sz w:val="22"/>
          <w:szCs w:val="22"/>
        </w:rPr>
      </w:pPr>
    </w:p>
    <w:p w14:paraId="251B921B" w14:textId="77777777" w:rsidR="007D12FC" w:rsidRDefault="00B67C31" w:rsidP="001A4D1F">
      <w:pPr>
        <w:pStyle w:val="Heading3"/>
      </w:pPr>
      <w:bookmarkStart w:id="130" w:name="_Toc517801505"/>
      <w:r>
        <w:t>Threats</w:t>
      </w:r>
      <w:bookmarkEnd w:id="130"/>
    </w:p>
    <w:p w14:paraId="2DC0DF8A" w14:textId="21B68DF2" w:rsidR="00B01E22" w:rsidRPr="00873FBA" w:rsidRDefault="00EB1206" w:rsidP="00E977DC">
      <w:pPr>
        <w:numPr>
          <w:ilvl w:val="0"/>
          <w:numId w:val="47"/>
        </w:numPr>
        <w:rPr>
          <w:sz w:val="22"/>
          <w:szCs w:val="22"/>
        </w:rPr>
      </w:pPr>
      <w:r w:rsidRPr="00873FBA">
        <w:rPr>
          <w:b/>
          <w:sz w:val="22"/>
          <w:szCs w:val="22"/>
        </w:rPr>
        <w:t xml:space="preserve">Constraints </w:t>
      </w:r>
      <w:r w:rsidR="008E3F75" w:rsidRPr="00873FBA">
        <w:rPr>
          <w:b/>
          <w:sz w:val="22"/>
          <w:szCs w:val="22"/>
        </w:rPr>
        <w:t>in resources</w:t>
      </w:r>
      <w:r w:rsidR="000E71D8" w:rsidRPr="00873FBA">
        <w:rPr>
          <w:b/>
          <w:sz w:val="22"/>
          <w:szCs w:val="22"/>
        </w:rPr>
        <w:t>:</w:t>
      </w:r>
      <w:r w:rsidR="000E71D8" w:rsidRPr="00873FBA">
        <w:rPr>
          <w:sz w:val="22"/>
          <w:szCs w:val="22"/>
        </w:rPr>
        <w:t xml:space="preserve"> </w:t>
      </w:r>
      <w:r w:rsidR="000E71D8" w:rsidRPr="00873FBA">
        <w:rPr>
          <w:rFonts w:cs="Arial"/>
          <w:sz w:val="22"/>
          <w:szCs w:val="22"/>
        </w:rPr>
        <w:t>A few stakeholders mentioned challenges in find</w:t>
      </w:r>
      <w:r w:rsidR="001575D1" w:rsidRPr="00873FBA">
        <w:rPr>
          <w:rFonts w:cs="Arial"/>
          <w:sz w:val="22"/>
          <w:szCs w:val="22"/>
        </w:rPr>
        <w:t>ing</w:t>
      </w:r>
      <w:r w:rsidR="000E71D8" w:rsidRPr="00873FBA">
        <w:rPr>
          <w:rFonts w:cs="Arial"/>
          <w:sz w:val="22"/>
          <w:szCs w:val="22"/>
        </w:rPr>
        <w:t xml:space="preserve"> resources or appropriately </w:t>
      </w:r>
      <w:r w:rsidR="00386AD4" w:rsidRPr="00873FBA">
        <w:rPr>
          <w:rFonts w:cs="Arial"/>
          <w:sz w:val="22"/>
          <w:szCs w:val="22"/>
        </w:rPr>
        <w:t xml:space="preserve">allocating </w:t>
      </w:r>
      <w:r w:rsidR="000E71D8" w:rsidRPr="00873FBA">
        <w:rPr>
          <w:rFonts w:cs="Arial"/>
          <w:sz w:val="22"/>
          <w:szCs w:val="22"/>
        </w:rPr>
        <w:t xml:space="preserve">money for </w:t>
      </w:r>
      <w:r w:rsidR="001575D1" w:rsidRPr="00873FBA">
        <w:rPr>
          <w:rFonts w:cs="Arial"/>
          <w:sz w:val="22"/>
          <w:szCs w:val="22"/>
        </w:rPr>
        <w:t xml:space="preserve">observed </w:t>
      </w:r>
      <w:r w:rsidR="000E71D8" w:rsidRPr="00873FBA">
        <w:rPr>
          <w:rFonts w:cs="Arial"/>
          <w:sz w:val="22"/>
          <w:szCs w:val="22"/>
        </w:rPr>
        <w:t xml:space="preserve">needs. Some mentioned </w:t>
      </w:r>
      <w:r w:rsidR="00386AD4" w:rsidRPr="00873FBA">
        <w:rPr>
          <w:rFonts w:cs="Arial"/>
          <w:sz w:val="22"/>
          <w:szCs w:val="22"/>
        </w:rPr>
        <w:t>a need for</w:t>
      </w:r>
      <w:r w:rsidR="000E71D8" w:rsidRPr="00873FBA">
        <w:rPr>
          <w:rFonts w:cs="Arial"/>
          <w:sz w:val="22"/>
          <w:szCs w:val="22"/>
        </w:rPr>
        <w:t xml:space="preserve"> funding to provide food for after</w:t>
      </w:r>
      <w:r w:rsidR="00DF533D" w:rsidRPr="00873FBA">
        <w:rPr>
          <w:rFonts w:cs="Arial"/>
          <w:sz w:val="22"/>
          <w:szCs w:val="22"/>
        </w:rPr>
        <w:t>-</w:t>
      </w:r>
      <w:r w:rsidR="000E71D8" w:rsidRPr="00873FBA">
        <w:rPr>
          <w:rFonts w:cs="Arial"/>
          <w:sz w:val="22"/>
          <w:szCs w:val="22"/>
        </w:rPr>
        <w:t xml:space="preserve">school programs, address </w:t>
      </w:r>
      <w:r w:rsidR="00386AD4" w:rsidRPr="00873FBA">
        <w:rPr>
          <w:rFonts w:cs="Arial"/>
          <w:sz w:val="22"/>
          <w:szCs w:val="22"/>
        </w:rPr>
        <w:t xml:space="preserve">summer </w:t>
      </w:r>
      <w:r w:rsidR="000E71D8" w:rsidRPr="00873FBA">
        <w:rPr>
          <w:rFonts w:cs="Arial"/>
          <w:sz w:val="22"/>
          <w:szCs w:val="22"/>
        </w:rPr>
        <w:t>wear and tear on school buildings and better support parent engagement.</w:t>
      </w:r>
      <w:r w:rsidR="006E64FD" w:rsidRPr="00873FBA">
        <w:rPr>
          <w:rFonts w:cs="Arial"/>
          <w:sz w:val="22"/>
          <w:szCs w:val="22"/>
        </w:rPr>
        <w:t xml:space="preserve"> </w:t>
      </w:r>
      <w:r w:rsidR="00386AD4" w:rsidRPr="00873FBA">
        <w:rPr>
          <w:rFonts w:cs="Arial"/>
          <w:sz w:val="22"/>
          <w:szCs w:val="22"/>
        </w:rPr>
        <w:t>Some also expressed</w:t>
      </w:r>
      <w:r w:rsidR="000E71D8" w:rsidRPr="00873FBA">
        <w:rPr>
          <w:rFonts w:cs="Arial"/>
          <w:sz w:val="22"/>
          <w:szCs w:val="22"/>
        </w:rPr>
        <w:t xml:space="preserve"> a desire to make sure </w:t>
      </w:r>
      <w:r w:rsidR="0008456E" w:rsidRPr="00873FBA">
        <w:rPr>
          <w:rFonts w:cs="Arial"/>
          <w:sz w:val="22"/>
          <w:szCs w:val="22"/>
        </w:rPr>
        <w:t>all stakeholders</w:t>
      </w:r>
      <w:r w:rsidR="000E71D8" w:rsidRPr="00873FBA">
        <w:rPr>
          <w:rFonts w:cs="Arial"/>
          <w:sz w:val="22"/>
          <w:szCs w:val="22"/>
        </w:rPr>
        <w:t xml:space="preserve"> </w:t>
      </w:r>
      <w:r w:rsidR="00386AD4" w:rsidRPr="00873FBA">
        <w:rPr>
          <w:rFonts w:cs="Arial"/>
          <w:sz w:val="22"/>
          <w:szCs w:val="22"/>
        </w:rPr>
        <w:t xml:space="preserve">understand </w:t>
      </w:r>
      <w:r w:rsidR="000E71D8" w:rsidRPr="00873FBA">
        <w:rPr>
          <w:rFonts w:cs="Arial"/>
          <w:sz w:val="22"/>
          <w:szCs w:val="22"/>
        </w:rPr>
        <w:t xml:space="preserve">the connection </w:t>
      </w:r>
      <w:r w:rsidR="00386AD4" w:rsidRPr="00873FBA">
        <w:rPr>
          <w:rFonts w:cs="Arial"/>
          <w:sz w:val="22"/>
          <w:szCs w:val="22"/>
        </w:rPr>
        <w:t xml:space="preserve">between </w:t>
      </w:r>
      <w:r w:rsidR="000E71D8" w:rsidRPr="00873FBA">
        <w:rPr>
          <w:rFonts w:cs="Arial"/>
          <w:sz w:val="22"/>
          <w:szCs w:val="22"/>
        </w:rPr>
        <w:t xml:space="preserve">field trips and excursions </w:t>
      </w:r>
      <w:r w:rsidR="00386AD4" w:rsidRPr="00873FBA">
        <w:rPr>
          <w:rFonts w:cs="Arial"/>
          <w:sz w:val="22"/>
          <w:szCs w:val="22"/>
        </w:rPr>
        <w:t>and</w:t>
      </w:r>
      <w:r w:rsidR="000E71D8" w:rsidRPr="00873FBA">
        <w:rPr>
          <w:rFonts w:cs="Arial"/>
          <w:sz w:val="22"/>
          <w:szCs w:val="22"/>
        </w:rPr>
        <w:t xml:space="preserve"> academic standards</w:t>
      </w:r>
      <w:r w:rsidR="00386AD4" w:rsidRPr="00873FBA">
        <w:rPr>
          <w:rFonts w:cs="Arial"/>
          <w:sz w:val="22"/>
          <w:szCs w:val="22"/>
        </w:rPr>
        <w:t xml:space="preserve">, feeling </w:t>
      </w:r>
      <w:r w:rsidR="000E71D8" w:rsidRPr="00873FBA">
        <w:rPr>
          <w:rFonts w:cs="Arial"/>
          <w:sz w:val="22"/>
          <w:szCs w:val="22"/>
        </w:rPr>
        <w:t xml:space="preserve">this would </w:t>
      </w:r>
      <w:r w:rsidR="00386AD4" w:rsidRPr="00873FBA">
        <w:rPr>
          <w:rFonts w:cs="Arial"/>
          <w:sz w:val="22"/>
          <w:szCs w:val="22"/>
        </w:rPr>
        <w:t>assure</w:t>
      </w:r>
      <w:r w:rsidR="000E71D8" w:rsidRPr="00873FBA">
        <w:rPr>
          <w:rFonts w:cs="Arial"/>
          <w:sz w:val="22"/>
          <w:szCs w:val="22"/>
        </w:rPr>
        <w:t xml:space="preserve"> that those experiential and applied learning </w:t>
      </w:r>
      <w:r w:rsidR="00386AD4" w:rsidRPr="00873FBA">
        <w:rPr>
          <w:rFonts w:cs="Arial"/>
          <w:sz w:val="22"/>
          <w:szCs w:val="22"/>
        </w:rPr>
        <w:t xml:space="preserve">activities qualified for </w:t>
      </w:r>
      <w:r w:rsidR="001D1A17" w:rsidRPr="00873FBA">
        <w:rPr>
          <w:rFonts w:cs="Arial"/>
          <w:sz w:val="22"/>
          <w:szCs w:val="22"/>
        </w:rPr>
        <w:t>Migrant Education Program</w:t>
      </w:r>
      <w:r w:rsidR="000E71D8" w:rsidRPr="00873FBA">
        <w:rPr>
          <w:rFonts w:cs="Arial"/>
          <w:sz w:val="22"/>
          <w:szCs w:val="22"/>
        </w:rPr>
        <w:t xml:space="preserve"> funds.</w:t>
      </w:r>
    </w:p>
    <w:p w14:paraId="5B4C80C8" w14:textId="77777777" w:rsidR="000E23C2" w:rsidRPr="00873FBA" w:rsidRDefault="000E23C2" w:rsidP="001A7866">
      <w:pPr>
        <w:ind w:left="720"/>
        <w:rPr>
          <w:sz w:val="22"/>
          <w:szCs w:val="22"/>
        </w:rPr>
      </w:pPr>
    </w:p>
    <w:p w14:paraId="20F555B8" w14:textId="5C8BB1FE" w:rsidR="00B01E22" w:rsidRPr="00873FBA" w:rsidRDefault="00EB1206" w:rsidP="00E977DC">
      <w:pPr>
        <w:pStyle w:val="ListParagraph"/>
        <w:numPr>
          <w:ilvl w:val="0"/>
          <w:numId w:val="47"/>
        </w:numPr>
      </w:pPr>
      <w:r w:rsidRPr="00873FBA">
        <w:rPr>
          <w:b/>
        </w:rPr>
        <w:t>Perceptions and realities of federal immigration policy</w:t>
      </w:r>
      <w:r w:rsidR="007A471E" w:rsidRPr="00873FBA">
        <w:rPr>
          <w:b/>
        </w:rPr>
        <w:t xml:space="preserve">: </w:t>
      </w:r>
      <w:r w:rsidR="007A471E" w:rsidRPr="00873FBA">
        <w:t xml:space="preserve">Some students or their parents might have refused to be identified because they were concerned their undocumented status may jeopardize their ability to stay in the </w:t>
      </w:r>
      <w:r w:rsidR="00386AD4" w:rsidRPr="00873FBA">
        <w:t>United States</w:t>
      </w:r>
      <w:r w:rsidR="007A471E" w:rsidRPr="00873FBA">
        <w:t>. In addition, farmers and contractors with workers on H-2A visas were not permitting agencies to bring services to the job site</w:t>
      </w:r>
      <w:r w:rsidR="00386AD4" w:rsidRPr="00873FBA">
        <w:t>,</w:t>
      </w:r>
      <w:r w:rsidR="007A471E" w:rsidRPr="00873FBA">
        <w:t xml:space="preserve"> </w:t>
      </w:r>
      <w:r w:rsidR="00386AD4" w:rsidRPr="00873FBA">
        <w:t xml:space="preserve">and this </w:t>
      </w:r>
      <w:r w:rsidR="007A471E" w:rsidRPr="00873FBA">
        <w:t xml:space="preserve">limited recruitment efforts. </w:t>
      </w:r>
    </w:p>
    <w:p w14:paraId="7EE63E3E" w14:textId="77777777" w:rsidR="008E3F75" w:rsidRPr="00873FBA" w:rsidRDefault="008E3F75" w:rsidP="000D6CEF">
      <w:pPr>
        <w:ind w:left="720"/>
        <w:rPr>
          <w:sz w:val="22"/>
          <w:szCs w:val="22"/>
        </w:rPr>
      </w:pPr>
    </w:p>
    <w:p w14:paraId="61EEDEE3" w14:textId="40B17887" w:rsidR="00B01E22" w:rsidRPr="00873FBA" w:rsidRDefault="002715DF" w:rsidP="00E977DC">
      <w:pPr>
        <w:pStyle w:val="ListParagraph"/>
        <w:numPr>
          <w:ilvl w:val="0"/>
          <w:numId w:val="47"/>
        </w:numPr>
      </w:pPr>
      <w:r w:rsidRPr="00873FBA">
        <w:rPr>
          <w:b/>
        </w:rPr>
        <w:t xml:space="preserve">Access to dental vouchers: </w:t>
      </w:r>
      <w:r w:rsidR="009C0EC2" w:rsidRPr="00873FBA">
        <w:t>Of the students with poor dental health, 87</w:t>
      </w:r>
      <w:r w:rsidR="00702AF1" w:rsidRPr="00873FBA">
        <w:t xml:space="preserve"> percent</w:t>
      </w:r>
      <w:r w:rsidR="009C0EC2" w:rsidRPr="00873FBA">
        <w:t xml:space="preserve"> were not recorded as receiving treatment. This large percentage is </w:t>
      </w:r>
      <w:r w:rsidR="008F6B79" w:rsidRPr="00873FBA">
        <w:t xml:space="preserve">due </w:t>
      </w:r>
      <w:r w:rsidR="00F93F6C" w:rsidRPr="00873FBA">
        <w:t xml:space="preserve">to </w:t>
      </w:r>
      <w:r w:rsidR="008F6B79" w:rsidRPr="00873FBA">
        <w:t>the lack of service vouchers</w:t>
      </w:r>
      <w:r w:rsidR="00386AD4" w:rsidRPr="00873FBA">
        <w:t>,</w:t>
      </w:r>
      <w:r w:rsidR="008F6B79" w:rsidRPr="00873FBA">
        <w:t xml:space="preserve"> which limits </w:t>
      </w:r>
      <w:r w:rsidR="00927629" w:rsidRPr="00873FBA">
        <w:t xml:space="preserve">the </w:t>
      </w:r>
      <w:r w:rsidR="00927629" w:rsidRPr="00873FBA">
        <w:lastRenderedPageBreak/>
        <w:t xml:space="preserve">financial resources </w:t>
      </w:r>
      <w:r w:rsidR="00386AD4" w:rsidRPr="00873FBA">
        <w:t xml:space="preserve">available </w:t>
      </w:r>
      <w:r w:rsidR="00927629" w:rsidRPr="00873FBA">
        <w:t xml:space="preserve">to sponsor </w:t>
      </w:r>
      <w:r w:rsidR="00386AD4" w:rsidRPr="00873FBA">
        <w:t>dental treatment</w:t>
      </w:r>
      <w:r w:rsidR="00927629" w:rsidRPr="00873FBA">
        <w:t>.</w:t>
      </w:r>
      <w:r w:rsidR="00861BD3" w:rsidRPr="00873FBA">
        <w:t xml:space="preserve"> </w:t>
      </w:r>
    </w:p>
    <w:p w14:paraId="23E988CD" w14:textId="77777777" w:rsidR="00641F9C" w:rsidRPr="00873FBA" w:rsidRDefault="00641F9C" w:rsidP="007D12FC">
      <w:pPr>
        <w:rPr>
          <w:sz w:val="22"/>
          <w:szCs w:val="22"/>
        </w:rPr>
      </w:pPr>
    </w:p>
    <w:p w14:paraId="5131EE3F" w14:textId="7892C7AE" w:rsidR="0054133A" w:rsidRPr="00873FBA" w:rsidRDefault="00C20507" w:rsidP="00E653EF">
      <w:pPr>
        <w:rPr>
          <w:sz w:val="22"/>
          <w:szCs w:val="22"/>
        </w:rPr>
      </w:pPr>
      <w:r w:rsidRPr="00873FBA">
        <w:rPr>
          <w:sz w:val="22"/>
          <w:szCs w:val="22"/>
        </w:rPr>
        <w:t>These data highlight what efforts</w:t>
      </w:r>
      <w:r w:rsidR="006B19FE" w:rsidRPr="00873FBA">
        <w:rPr>
          <w:sz w:val="22"/>
          <w:szCs w:val="22"/>
        </w:rPr>
        <w:t xml:space="preserve"> are primed to continue and </w:t>
      </w:r>
      <w:r w:rsidR="00386AD4" w:rsidRPr="00873FBA">
        <w:rPr>
          <w:sz w:val="22"/>
          <w:szCs w:val="22"/>
        </w:rPr>
        <w:t xml:space="preserve">areas </w:t>
      </w:r>
      <w:r w:rsidR="009D23EC" w:rsidRPr="00873FBA">
        <w:rPr>
          <w:sz w:val="22"/>
          <w:szCs w:val="22"/>
        </w:rPr>
        <w:t xml:space="preserve">that </w:t>
      </w:r>
      <w:r w:rsidR="00386AD4" w:rsidRPr="00873FBA">
        <w:rPr>
          <w:sz w:val="22"/>
          <w:szCs w:val="22"/>
        </w:rPr>
        <w:t>may need</w:t>
      </w:r>
      <w:r w:rsidR="002E5B47" w:rsidRPr="00873FBA">
        <w:rPr>
          <w:sz w:val="22"/>
          <w:szCs w:val="22"/>
        </w:rPr>
        <w:t xml:space="preserve"> new solutions </w:t>
      </w:r>
      <w:r w:rsidR="006B19FE" w:rsidRPr="00873FBA">
        <w:rPr>
          <w:sz w:val="22"/>
          <w:szCs w:val="22"/>
        </w:rPr>
        <w:t xml:space="preserve">in future service delivery. </w:t>
      </w:r>
    </w:p>
    <w:p w14:paraId="038DD58F" w14:textId="77777777" w:rsidR="002E5B47" w:rsidRPr="00873FBA" w:rsidRDefault="00F4312E" w:rsidP="006F010B">
      <w:pPr>
        <w:rPr>
          <w:rFonts w:cstheme="minorHAnsi"/>
          <w:sz w:val="22"/>
          <w:szCs w:val="22"/>
        </w:rPr>
      </w:pPr>
      <w:r w:rsidRPr="00873FBA">
        <w:rPr>
          <w:rFonts w:cstheme="minorHAnsi"/>
          <w:sz w:val="22"/>
          <w:szCs w:val="22"/>
        </w:rPr>
        <w:t xml:space="preserve"> </w:t>
      </w:r>
    </w:p>
    <w:p w14:paraId="74A72E84" w14:textId="7714D739" w:rsidR="006F010B" w:rsidRPr="002E5B47" w:rsidRDefault="00460D58" w:rsidP="00CE6981">
      <w:pPr>
        <w:pStyle w:val="Title"/>
      </w:pPr>
      <w:bookmarkStart w:id="131" w:name="_Toc37262508"/>
      <w:r w:rsidRPr="002E5B47">
        <w:t>Making Decisions</w:t>
      </w:r>
      <w:bookmarkEnd w:id="131"/>
    </w:p>
    <w:p w14:paraId="4CB067AD" w14:textId="5CF86412" w:rsidR="00E11F9B" w:rsidRDefault="00DC13D2" w:rsidP="00C21AA8">
      <w:pPr>
        <w:pStyle w:val="Subhead1"/>
      </w:pPr>
      <w:bookmarkStart w:id="132" w:name="_Toc37262509"/>
      <w:r>
        <w:t xml:space="preserve">Proposed </w:t>
      </w:r>
      <w:r w:rsidR="00E11F9B">
        <w:t>Solutions</w:t>
      </w:r>
      <w:bookmarkEnd w:id="132"/>
    </w:p>
    <w:p w14:paraId="26863D14" w14:textId="5229B9A6" w:rsidR="0041497A" w:rsidRPr="00873FBA" w:rsidRDefault="0041497A" w:rsidP="00FC736B">
      <w:pPr>
        <w:rPr>
          <w:sz w:val="22"/>
          <w:szCs w:val="22"/>
        </w:rPr>
      </w:pPr>
      <w:r w:rsidRPr="00873FBA">
        <w:rPr>
          <w:sz w:val="22"/>
          <w:szCs w:val="22"/>
        </w:rPr>
        <w:t xml:space="preserve">The </w:t>
      </w:r>
      <w:r w:rsidR="002541B2" w:rsidRPr="00873FBA">
        <w:rPr>
          <w:sz w:val="22"/>
          <w:szCs w:val="22"/>
        </w:rPr>
        <w:t xml:space="preserve">needs assessment committee </w:t>
      </w:r>
      <w:r w:rsidRPr="00873FBA">
        <w:rPr>
          <w:sz w:val="22"/>
          <w:szCs w:val="22"/>
        </w:rPr>
        <w:t xml:space="preserve">proposed solutions in an initial April meeting. In the second meeting, </w:t>
      </w:r>
      <w:r w:rsidR="00FC736B" w:rsidRPr="00873FBA">
        <w:rPr>
          <w:sz w:val="22"/>
          <w:szCs w:val="22"/>
        </w:rPr>
        <w:t xml:space="preserve">it reviewed </w:t>
      </w:r>
      <w:r w:rsidRPr="00873FBA">
        <w:rPr>
          <w:sz w:val="22"/>
          <w:szCs w:val="22"/>
        </w:rPr>
        <w:t xml:space="preserve">proposed solutions from </w:t>
      </w:r>
      <w:r w:rsidR="00FC736B" w:rsidRPr="00873FBA">
        <w:rPr>
          <w:sz w:val="22"/>
          <w:szCs w:val="22"/>
        </w:rPr>
        <w:t>the first meeting</w:t>
      </w:r>
      <w:r w:rsidR="00A876EE" w:rsidRPr="00873FBA">
        <w:rPr>
          <w:sz w:val="22"/>
          <w:szCs w:val="22"/>
        </w:rPr>
        <w:t>,</w:t>
      </w:r>
      <w:r w:rsidR="00FC736B" w:rsidRPr="00873FBA">
        <w:rPr>
          <w:sz w:val="22"/>
          <w:szCs w:val="22"/>
        </w:rPr>
        <w:t xml:space="preserve"> as well as </w:t>
      </w:r>
      <w:r w:rsidRPr="00873FBA">
        <w:rPr>
          <w:sz w:val="22"/>
          <w:szCs w:val="22"/>
        </w:rPr>
        <w:t xml:space="preserve">additional </w:t>
      </w:r>
      <w:r w:rsidR="002F4B66" w:rsidRPr="00873FBA">
        <w:rPr>
          <w:sz w:val="22"/>
          <w:szCs w:val="22"/>
        </w:rPr>
        <w:t>research</w:t>
      </w:r>
      <w:r w:rsidRPr="00873FBA">
        <w:rPr>
          <w:sz w:val="22"/>
          <w:szCs w:val="22"/>
        </w:rPr>
        <w:t xml:space="preserve"> to yield the </w:t>
      </w:r>
      <w:r w:rsidR="0075709B" w:rsidRPr="00873FBA">
        <w:rPr>
          <w:sz w:val="22"/>
          <w:szCs w:val="22"/>
        </w:rPr>
        <w:t xml:space="preserve">recommendations in </w:t>
      </w:r>
      <w:r w:rsidR="0075709B" w:rsidRPr="00873FBA">
        <w:rPr>
          <w:sz w:val="22"/>
          <w:szCs w:val="22"/>
        </w:rPr>
        <w:fldChar w:fldCharType="begin"/>
      </w:r>
      <w:r w:rsidR="0075709B" w:rsidRPr="00873FBA">
        <w:rPr>
          <w:sz w:val="22"/>
          <w:szCs w:val="22"/>
        </w:rPr>
        <w:instrText xml:space="preserve"> REF _Ref517178961 \h </w:instrText>
      </w:r>
      <w:r w:rsidR="00FC736B" w:rsidRPr="00873FBA">
        <w:rPr>
          <w:sz w:val="22"/>
          <w:szCs w:val="22"/>
        </w:rPr>
        <w:instrText xml:space="preserve"> \* MERGEFORMAT </w:instrText>
      </w:r>
      <w:r w:rsidR="0075709B" w:rsidRPr="00873FBA">
        <w:rPr>
          <w:sz w:val="22"/>
          <w:szCs w:val="22"/>
        </w:rPr>
      </w:r>
      <w:r w:rsidR="0075709B" w:rsidRPr="00873FBA">
        <w:rPr>
          <w:sz w:val="22"/>
          <w:szCs w:val="22"/>
        </w:rPr>
        <w:fldChar w:fldCharType="separate"/>
      </w:r>
      <w:r w:rsidR="00B935E8" w:rsidRPr="00873FBA">
        <w:rPr>
          <w:sz w:val="22"/>
          <w:szCs w:val="22"/>
        </w:rPr>
        <w:t xml:space="preserve">Table </w:t>
      </w:r>
      <w:r w:rsidR="00B935E8" w:rsidRPr="00873FBA">
        <w:rPr>
          <w:noProof/>
          <w:sz w:val="22"/>
          <w:szCs w:val="22"/>
        </w:rPr>
        <w:t>1</w:t>
      </w:r>
      <w:r w:rsidR="007B4CDF">
        <w:rPr>
          <w:noProof/>
          <w:sz w:val="22"/>
          <w:szCs w:val="22"/>
        </w:rPr>
        <w:t>6</w:t>
      </w:r>
      <w:r w:rsidR="0075709B" w:rsidRPr="00873FBA">
        <w:rPr>
          <w:sz w:val="22"/>
          <w:szCs w:val="22"/>
        </w:rPr>
        <w:fldChar w:fldCharType="end"/>
      </w:r>
      <w:r w:rsidRPr="00873FBA">
        <w:rPr>
          <w:sz w:val="22"/>
          <w:szCs w:val="22"/>
        </w:rPr>
        <w:t xml:space="preserve">. </w:t>
      </w:r>
      <w:r w:rsidR="00FC736B" w:rsidRPr="00873FBA">
        <w:rPr>
          <w:sz w:val="22"/>
          <w:szCs w:val="22"/>
        </w:rPr>
        <w:t xml:space="preserve">See that </w:t>
      </w:r>
      <w:r w:rsidR="002D203F" w:rsidRPr="00873FBA">
        <w:rPr>
          <w:sz w:val="22"/>
          <w:szCs w:val="22"/>
        </w:rPr>
        <w:t xml:space="preserve">research referenced in the </w:t>
      </w:r>
      <w:r w:rsidR="006E4F62" w:rsidRPr="00873FBA">
        <w:rPr>
          <w:i/>
          <w:sz w:val="22"/>
          <w:szCs w:val="22"/>
        </w:rPr>
        <w:t>Supporting Research and Promising Practices</w:t>
      </w:r>
      <w:r w:rsidR="006E4F62" w:rsidRPr="00873FBA">
        <w:rPr>
          <w:sz w:val="22"/>
          <w:szCs w:val="22"/>
        </w:rPr>
        <w:t xml:space="preserve"> section</w:t>
      </w:r>
      <w:r w:rsidR="00FC736B" w:rsidRPr="00873FBA">
        <w:rPr>
          <w:sz w:val="22"/>
          <w:szCs w:val="22"/>
        </w:rPr>
        <w:t xml:space="preserve"> of this report</w:t>
      </w:r>
      <w:r w:rsidR="006A303F" w:rsidRPr="00873FBA">
        <w:rPr>
          <w:sz w:val="22"/>
          <w:szCs w:val="22"/>
        </w:rPr>
        <w:t>.</w:t>
      </w:r>
      <w:r w:rsidR="006E64FD" w:rsidRPr="00873FBA">
        <w:rPr>
          <w:sz w:val="22"/>
          <w:szCs w:val="22"/>
        </w:rPr>
        <w:t xml:space="preserve"> </w:t>
      </w:r>
      <w:r w:rsidR="00FC736B" w:rsidRPr="00873FBA">
        <w:rPr>
          <w:sz w:val="22"/>
          <w:szCs w:val="22"/>
        </w:rPr>
        <w:t xml:space="preserve">Committee members </w:t>
      </w:r>
      <w:r w:rsidRPr="00873FBA">
        <w:rPr>
          <w:sz w:val="22"/>
          <w:szCs w:val="22"/>
        </w:rPr>
        <w:t xml:space="preserve">also </w:t>
      </w:r>
      <w:r w:rsidR="00FC736B" w:rsidRPr="00873FBA">
        <w:rPr>
          <w:sz w:val="22"/>
          <w:szCs w:val="22"/>
        </w:rPr>
        <w:t xml:space="preserve">were </w:t>
      </w:r>
      <w:r w:rsidRPr="00873FBA">
        <w:rPr>
          <w:sz w:val="22"/>
          <w:szCs w:val="22"/>
        </w:rPr>
        <w:t xml:space="preserve">asked to determine which strategies they thought needed less, </w:t>
      </w:r>
      <w:r w:rsidR="00FC736B" w:rsidRPr="00873FBA">
        <w:rPr>
          <w:sz w:val="22"/>
          <w:szCs w:val="22"/>
        </w:rPr>
        <w:t xml:space="preserve">the </w:t>
      </w:r>
      <w:r w:rsidRPr="00873FBA">
        <w:rPr>
          <w:sz w:val="22"/>
          <w:szCs w:val="22"/>
        </w:rPr>
        <w:t xml:space="preserve">same, slightly more or significantly more effort. </w:t>
      </w:r>
      <w:r w:rsidR="00FC736B" w:rsidRPr="00873FBA">
        <w:rPr>
          <w:sz w:val="22"/>
          <w:szCs w:val="22"/>
        </w:rPr>
        <w:t>T</w:t>
      </w:r>
      <w:r w:rsidRPr="00873FBA">
        <w:rPr>
          <w:sz w:val="22"/>
          <w:szCs w:val="22"/>
        </w:rPr>
        <w:t>he items needing significantly more effort and attention are in bold.</w:t>
      </w:r>
      <w:r w:rsidR="006E64FD" w:rsidRPr="00873FBA">
        <w:rPr>
          <w:sz w:val="22"/>
          <w:szCs w:val="22"/>
        </w:rPr>
        <w:t xml:space="preserve"> </w:t>
      </w:r>
      <w:r w:rsidRPr="00740EC6">
        <w:rPr>
          <w:sz w:val="22"/>
          <w:szCs w:val="22"/>
        </w:rPr>
        <w:t>Items</w:t>
      </w:r>
      <w:r w:rsidR="0096439E" w:rsidRPr="00740EC6">
        <w:rPr>
          <w:sz w:val="22"/>
          <w:szCs w:val="22"/>
        </w:rPr>
        <w:t xml:space="preserve"> listed with</w:t>
      </w:r>
      <w:r w:rsidRPr="00740EC6">
        <w:rPr>
          <w:sz w:val="22"/>
          <w:szCs w:val="22"/>
        </w:rPr>
        <w:t xml:space="preserve"> superscript roman numerals have strategies listed in multiple </w:t>
      </w:r>
      <w:r w:rsidR="0096439E" w:rsidRPr="00740EC6">
        <w:rPr>
          <w:sz w:val="22"/>
          <w:szCs w:val="22"/>
        </w:rPr>
        <w:t>areas of concern</w:t>
      </w:r>
      <w:r w:rsidRPr="00740EC6">
        <w:rPr>
          <w:sz w:val="22"/>
          <w:szCs w:val="22"/>
        </w:rPr>
        <w:t>.</w:t>
      </w:r>
    </w:p>
    <w:p w14:paraId="06E1EAF5" w14:textId="77777777" w:rsidR="00E11F9B" w:rsidRPr="00873FBA" w:rsidRDefault="00E11F9B" w:rsidP="00E11F9B">
      <w:pPr>
        <w:ind w:left="720" w:hanging="360"/>
        <w:rPr>
          <w:rFonts w:cstheme="minorHAnsi"/>
          <w:b/>
          <w:sz w:val="22"/>
          <w:szCs w:val="22"/>
        </w:rPr>
      </w:pPr>
    </w:p>
    <w:p w14:paraId="23FF5F72" w14:textId="4F0702FB" w:rsidR="00E11F9B" w:rsidRPr="00E11F9B" w:rsidRDefault="0041497A" w:rsidP="00460D58">
      <w:pPr>
        <w:pStyle w:val="Caption"/>
      </w:pPr>
      <w:bookmarkStart w:id="133" w:name="_Ref517178961"/>
      <w:bookmarkStart w:id="134" w:name="_Toc37262536"/>
      <w:bookmarkStart w:id="135" w:name="_Hlk523234115"/>
      <w:r>
        <w:t xml:space="preserve">Table </w:t>
      </w:r>
      <w:r w:rsidR="00B719A5">
        <w:rPr>
          <w:noProof/>
        </w:rPr>
        <w:fldChar w:fldCharType="begin"/>
      </w:r>
      <w:r w:rsidR="00B719A5">
        <w:rPr>
          <w:noProof/>
        </w:rPr>
        <w:instrText xml:space="preserve"> SEQ Table \* ARABIC </w:instrText>
      </w:r>
      <w:r w:rsidR="00B719A5">
        <w:rPr>
          <w:noProof/>
        </w:rPr>
        <w:fldChar w:fldCharType="separate"/>
      </w:r>
      <w:r w:rsidR="008602BF">
        <w:rPr>
          <w:noProof/>
        </w:rPr>
        <w:t>16</w:t>
      </w:r>
      <w:r w:rsidR="00B719A5">
        <w:rPr>
          <w:noProof/>
        </w:rPr>
        <w:fldChar w:fldCharType="end"/>
      </w:r>
      <w:bookmarkEnd w:id="133"/>
      <w:r>
        <w:t>: Proposed Solutions for Needs Statements</w:t>
      </w:r>
      <w:r w:rsidR="0072520B">
        <w:t>.</w:t>
      </w:r>
      <w:bookmarkEnd w:id="134"/>
    </w:p>
    <w:tbl>
      <w:tblPr>
        <w:tblStyle w:val="GridTable4-Accent1"/>
        <w:tblW w:w="10795" w:type="dxa"/>
        <w:tblLook w:val="04A0" w:firstRow="1" w:lastRow="0" w:firstColumn="1" w:lastColumn="0" w:noHBand="0" w:noVBand="1"/>
      </w:tblPr>
      <w:tblGrid>
        <w:gridCol w:w="3600"/>
        <w:gridCol w:w="7195"/>
      </w:tblGrid>
      <w:tr w:rsidR="001B6F59" w:rsidRPr="00460D58" w14:paraId="066CEEBA" w14:textId="77777777" w:rsidTr="007C30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tcPr>
          <w:bookmarkEnd w:id="135"/>
          <w:p w14:paraId="16FD52DC" w14:textId="77777777" w:rsidR="001B6F59" w:rsidRPr="00460D58" w:rsidRDefault="001B6F59" w:rsidP="002F4B66">
            <w:pPr>
              <w:rPr>
                <w:sz w:val="22"/>
                <w:szCs w:val="22"/>
              </w:rPr>
            </w:pPr>
            <w:r w:rsidRPr="00460D58">
              <w:rPr>
                <w:sz w:val="22"/>
                <w:szCs w:val="22"/>
              </w:rPr>
              <w:t>Need Statement</w:t>
            </w:r>
          </w:p>
        </w:tc>
        <w:tc>
          <w:tcPr>
            <w:tcW w:w="7195" w:type="dxa"/>
          </w:tcPr>
          <w:p w14:paraId="0F608F7A" w14:textId="77777777" w:rsidR="001B6F59" w:rsidRPr="00460D58" w:rsidRDefault="001B6F59" w:rsidP="002F4B66">
            <w:pPr>
              <w:cnfStyle w:val="100000000000" w:firstRow="1" w:lastRow="0" w:firstColumn="0" w:lastColumn="0" w:oddVBand="0" w:evenVBand="0" w:oddHBand="0" w:evenHBand="0" w:firstRowFirstColumn="0" w:firstRowLastColumn="0" w:lastRowFirstColumn="0" w:lastRowLastColumn="0"/>
              <w:rPr>
                <w:sz w:val="22"/>
                <w:szCs w:val="22"/>
              </w:rPr>
            </w:pPr>
            <w:r w:rsidRPr="00460D58">
              <w:rPr>
                <w:sz w:val="22"/>
                <w:szCs w:val="22"/>
              </w:rPr>
              <w:t>Solutions</w:t>
            </w:r>
          </w:p>
        </w:tc>
      </w:tr>
      <w:tr w:rsidR="00EB636E" w:rsidRPr="00460D58" w14:paraId="05963D29"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1C0EF9EA" w14:textId="77777777" w:rsidR="00EB636E" w:rsidRPr="00460D58" w:rsidRDefault="00E74F25" w:rsidP="001B6F59">
            <w:pPr>
              <w:jc w:val="center"/>
              <w:rPr>
                <w:sz w:val="22"/>
                <w:szCs w:val="22"/>
              </w:rPr>
            </w:pPr>
            <w:r w:rsidRPr="00460D58">
              <w:rPr>
                <w:sz w:val="22"/>
                <w:szCs w:val="22"/>
              </w:rPr>
              <w:t>Reading &amp; English Language Arts and Mathematics Instructi</w:t>
            </w:r>
            <w:r w:rsidR="001B6F59" w:rsidRPr="00460D58">
              <w:rPr>
                <w:sz w:val="22"/>
                <w:szCs w:val="22"/>
              </w:rPr>
              <w:t>o</w:t>
            </w:r>
            <w:r w:rsidRPr="00460D58">
              <w:rPr>
                <w:sz w:val="22"/>
                <w:szCs w:val="22"/>
              </w:rPr>
              <w:t>nal Strategies</w:t>
            </w:r>
          </w:p>
        </w:tc>
      </w:tr>
      <w:tr w:rsidR="00E74F25" w:rsidRPr="00460D58" w14:paraId="537FD979"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6FB4F561" w14:textId="090862EB" w:rsidR="00E74F25" w:rsidRPr="00460D58" w:rsidRDefault="00E74F25" w:rsidP="001A7866">
            <w:pPr>
              <w:rPr>
                <w:b w:val="0"/>
                <w:sz w:val="22"/>
                <w:szCs w:val="22"/>
              </w:rPr>
            </w:pPr>
            <w:r w:rsidRPr="00460D58">
              <w:rPr>
                <w:b w:val="0"/>
                <w:sz w:val="22"/>
                <w:szCs w:val="22"/>
              </w:rPr>
              <w:t xml:space="preserve">1.1 Proficiency in reading language arts for Ohio </w:t>
            </w:r>
            <w:r w:rsidR="001D1A17" w:rsidRPr="00460D58">
              <w:rPr>
                <w:b w:val="0"/>
                <w:sz w:val="22"/>
                <w:szCs w:val="22"/>
              </w:rPr>
              <w:t>Migrant Education Program</w:t>
            </w:r>
            <w:r w:rsidRPr="00460D58">
              <w:rPr>
                <w:b w:val="0"/>
                <w:sz w:val="22"/>
                <w:szCs w:val="22"/>
              </w:rPr>
              <w:t xml:space="preserve"> participants needs to increase by at least 23 percent on Ohio</w:t>
            </w:r>
            <w:r w:rsidR="00B34A90" w:rsidRPr="00460D58">
              <w:rPr>
                <w:b w:val="0"/>
                <w:sz w:val="22"/>
                <w:szCs w:val="22"/>
              </w:rPr>
              <w:t>’s</w:t>
            </w:r>
            <w:r w:rsidRPr="00460D58">
              <w:rPr>
                <w:b w:val="0"/>
                <w:sz w:val="22"/>
                <w:szCs w:val="22"/>
              </w:rPr>
              <w:t xml:space="preserve"> </w:t>
            </w:r>
            <w:r w:rsidR="000E24A1" w:rsidRPr="00460D58">
              <w:rPr>
                <w:b w:val="0"/>
                <w:sz w:val="22"/>
                <w:szCs w:val="22"/>
              </w:rPr>
              <w:t>State Test</w:t>
            </w:r>
            <w:r w:rsidRPr="00460D58">
              <w:rPr>
                <w:b w:val="0"/>
                <w:sz w:val="22"/>
                <w:szCs w:val="22"/>
              </w:rPr>
              <w:t xml:space="preserve"> </w:t>
            </w:r>
            <w:r w:rsidR="00FC736B" w:rsidRPr="00460D58">
              <w:rPr>
                <w:b w:val="0"/>
                <w:sz w:val="22"/>
                <w:szCs w:val="22"/>
              </w:rPr>
              <w:t xml:space="preserve">in reading </w:t>
            </w:r>
            <w:r w:rsidRPr="00460D58">
              <w:rPr>
                <w:b w:val="0"/>
                <w:sz w:val="22"/>
                <w:szCs w:val="22"/>
              </w:rPr>
              <w:t>to be on par with all Ohio students.</w:t>
            </w:r>
          </w:p>
          <w:p w14:paraId="0C367FE1" w14:textId="77777777" w:rsidR="00E74F25" w:rsidRPr="00460D58" w:rsidRDefault="00E74F25" w:rsidP="001A7866">
            <w:pPr>
              <w:rPr>
                <w:b w:val="0"/>
                <w:sz w:val="22"/>
                <w:szCs w:val="22"/>
              </w:rPr>
            </w:pPr>
          </w:p>
          <w:p w14:paraId="21D4951C" w14:textId="5386B030" w:rsidR="00E74F25" w:rsidRPr="00460D58" w:rsidRDefault="00E74F25" w:rsidP="001A7866">
            <w:pPr>
              <w:rPr>
                <w:b w:val="0"/>
                <w:sz w:val="22"/>
                <w:szCs w:val="22"/>
              </w:rPr>
            </w:pPr>
            <w:r w:rsidRPr="00460D58">
              <w:rPr>
                <w:b w:val="0"/>
                <w:sz w:val="22"/>
                <w:szCs w:val="22"/>
              </w:rPr>
              <w:t xml:space="preserve">1.2 </w:t>
            </w:r>
            <w:r w:rsidR="001D1A17" w:rsidRPr="00460D58">
              <w:rPr>
                <w:b w:val="0"/>
                <w:sz w:val="22"/>
                <w:szCs w:val="22"/>
              </w:rPr>
              <w:t>Migrant Education Program</w:t>
            </w:r>
            <w:r w:rsidRPr="00460D58">
              <w:rPr>
                <w:b w:val="0"/>
                <w:sz w:val="22"/>
                <w:szCs w:val="22"/>
              </w:rPr>
              <w:t xml:space="preserve"> participants, including those not assessed by Ohio</w:t>
            </w:r>
            <w:r w:rsidR="00B34A90" w:rsidRPr="00460D58">
              <w:rPr>
                <w:b w:val="0"/>
                <w:sz w:val="22"/>
                <w:szCs w:val="22"/>
              </w:rPr>
              <w:t>’s</w:t>
            </w:r>
            <w:r w:rsidR="000E24A1" w:rsidRPr="00460D58">
              <w:rPr>
                <w:b w:val="0"/>
                <w:sz w:val="22"/>
                <w:szCs w:val="22"/>
              </w:rPr>
              <w:t xml:space="preserve"> State Test</w:t>
            </w:r>
            <w:r w:rsidR="00FC736B" w:rsidRPr="00460D58">
              <w:rPr>
                <w:b w:val="0"/>
                <w:sz w:val="22"/>
                <w:szCs w:val="22"/>
              </w:rPr>
              <w:t>s</w:t>
            </w:r>
            <w:r w:rsidRPr="00460D58">
              <w:rPr>
                <w:b w:val="0"/>
                <w:sz w:val="22"/>
                <w:szCs w:val="22"/>
              </w:rPr>
              <w:t xml:space="preserve">, need to demonstrate improvements in reading and language arts domains in which they receive </w:t>
            </w:r>
            <w:r w:rsidR="001D1A17" w:rsidRPr="00460D58">
              <w:rPr>
                <w:b w:val="0"/>
                <w:sz w:val="22"/>
                <w:szCs w:val="22"/>
              </w:rPr>
              <w:t>Migrant Education Program</w:t>
            </w:r>
            <w:r w:rsidRPr="00460D58">
              <w:rPr>
                <w:b w:val="0"/>
                <w:sz w:val="22"/>
                <w:szCs w:val="22"/>
              </w:rPr>
              <w:t xml:space="preserve"> services.</w:t>
            </w:r>
          </w:p>
          <w:p w14:paraId="736919C0" w14:textId="77777777" w:rsidR="00160CCC" w:rsidRPr="00460D58" w:rsidRDefault="00160CCC" w:rsidP="001A7866">
            <w:pPr>
              <w:rPr>
                <w:b w:val="0"/>
                <w:sz w:val="22"/>
                <w:szCs w:val="22"/>
              </w:rPr>
            </w:pPr>
          </w:p>
          <w:p w14:paraId="220DDF00" w14:textId="1C63B12A" w:rsidR="00160CCC" w:rsidRPr="00460D58" w:rsidRDefault="00160CCC" w:rsidP="00160CCC">
            <w:pPr>
              <w:rPr>
                <w:b w:val="0"/>
                <w:sz w:val="22"/>
                <w:szCs w:val="22"/>
              </w:rPr>
            </w:pPr>
            <w:r w:rsidRPr="00460D58">
              <w:rPr>
                <w:b w:val="0"/>
                <w:sz w:val="22"/>
                <w:szCs w:val="22"/>
              </w:rPr>
              <w:t xml:space="preserve">2.1 Proficiency in math for Ohio </w:t>
            </w:r>
            <w:r w:rsidR="001D1A17" w:rsidRPr="00460D58">
              <w:rPr>
                <w:b w:val="0"/>
                <w:sz w:val="22"/>
                <w:szCs w:val="22"/>
              </w:rPr>
              <w:t>Migrant Education Program</w:t>
            </w:r>
            <w:r w:rsidRPr="00460D58">
              <w:rPr>
                <w:b w:val="0"/>
                <w:sz w:val="22"/>
                <w:szCs w:val="22"/>
              </w:rPr>
              <w:t xml:space="preserve"> participants needs to increase by at least 17 percent to be on par with all Ohio students.</w:t>
            </w:r>
          </w:p>
          <w:p w14:paraId="0930CD68" w14:textId="77777777" w:rsidR="00160CCC" w:rsidRPr="00460D58" w:rsidRDefault="00160CCC" w:rsidP="00160CCC">
            <w:pPr>
              <w:rPr>
                <w:b w:val="0"/>
                <w:sz w:val="22"/>
                <w:szCs w:val="22"/>
              </w:rPr>
            </w:pPr>
          </w:p>
          <w:p w14:paraId="3044D06B" w14:textId="3C2A0BBF" w:rsidR="00160CCC" w:rsidRPr="00460D58" w:rsidRDefault="00160CCC" w:rsidP="00160CCC">
            <w:pPr>
              <w:rPr>
                <w:sz w:val="22"/>
                <w:szCs w:val="22"/>
              </w:rPr>
            </w:pPr>
            <w:r w:rsidRPr="00460D58">
              <w:rPr>
                <w:b w:val="0"/>
                <w:sz w:val="22"/>
                <w:szCs w:val="22"/>
              </w:rPr>
              <w:t xml:space="preserve">2.2 </w:t>
            </w:r>
            <w:r w:rsidR="001D1A17" w:rsidRPr="00460D58">
              <w:rPr>
                <w:b w:val="0"/>
                <w:sz w:val="22"/>
                <w:szCs w:val="22"/>
              </w:rPr>
              <w:t>Migrant Education Program</w:t>
            </w:r>
            <w:r w:rsidRPr="00460D58">
              <w:rPr>
                <w:b w:val="0"/>
                <w:sz w:val="22"/>
                <w:szCs w:val="22"/>
              </w:rPr>
              <w:t xml:space="preserve"> participants, including those not assessed by Ohio</w:t>
            </w:r>
            <w:r w:rsidR="00B34A90" w:rsidRPr="00460D58">
              <w:rPr>
                <w:b w:val="0"/>
                <w:sz w:val="22"/>
                <w:szCs w:val="22"/>
              </w:rPr>
              <w:t>’s</w:t>
            </w:r>
            <w:r w:rsidR="000E24A1" w:rsidRPr="00460D58">
              <w:rPr>
                <w:b w:val="0"/>
                <w:sz w:val="22"/>
                <w:szCs w:val="22"/>
              </w:rPr>
              <w:t xml:space="preserve"> State Test</w:t>
            </w:r>
            <w:r w:rsidR="00FC736B" w:rsidRPr="00460D58">
              <w:rPr>
                <w:b w:val="0"/>
                <w:sz w:val="22"/>
                <w:szCs w:val="22"/>
              </w:rPr>
              <w:t>s</w:t>
            </w:r>
            <w:r w:rsidRPr="00460D58">
              <w:rPr>
                <w:b w:val="0"/>
                <w:sz w:val="22"/>
                <w:szCs w:val="22"/>
              </w:rPr>
              <w:t xml:space="preserve">, need to demonstrate improvements in math domains in which they receive </w:t>
            </w:r>
            <w:r w:rsidR="001D1A17" w:rsidRPr="00460D58">
              <w:rPr>
                <w:b w:val="0"/>
                <w:sz w:val="22"/>
                <w:szCs w:val="22"/>
              </w:rPr>
              <w:t>Migrant Education Program</w:t>
            </w:r>
            <w:r w:rsidRPr="00460D58">
              <w:rPr>
                <w:b w:val="0"/>
                <w:sz w:val="22"/>
                <w:szCs w:val="22"/>
              </w:rPr>
              <w:t xml:space="preserve"> service</w:t>
            </w:r>
            <w:r w:rsidRPr="00460D58">
              <w:rPr>
                <w:sz w:val="22"/>
                <w:szCs w:val="22"/>
              </w:rPr>
              <w:t>s.</w:t>
            </w:r>
          </w:p>
        </w:tc>
        <w:tc>
          <w:tcPr>
            <w:tcW w:w="7195" w:type="dxa"/>
          </w:tcPr>
          <w:p w14:paraId="5AFC7734" w14:textId="77777777" w:rsidR="00E74F25" w:rsidRPr="00460D58" w:rsidRDefault="00745F4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1-2</w:t>
            </w:r>
            <w:r w:rsidR="00E74F25" w:rsidRPr="00460D58">
              <w:rPr>
                <w:sz w:val="22"/>
                <w:szCs w:val="22"/>
              </w:rPr>
              <w:t>a</w:t>
            </w:r>
            <w:r w:rsidR="00B63749" w:rsidRPr="00460D58">
              <w:rPr>
                <w:sz w:val="22"/>
                <w:szCs w:val="22"/>
              </w:rPr>
              <w:t>.</w:t>
            </w:r>
            <w:r w:rsidR="00E74F25" w:rsidRPr="00460D58">
              <w:rPr>
                <w:sz w:val="22"/>
                <w:szCs w:val="22"/>
              </w:rPr>
              <w:t xml:space="preserve"> Provide intensive academic support focused on the individual </w:t>
            </w:r>
            <w:r w:rsidRPr="00460D58">
              <w:rPr>
                <w:sz w:val="22"/>
                <w:szCs w:val="22"/>
              </w:rPr>
              <w:t>literacy and math</w:t>
            </w:r>
            <w:r w:rsidR="00E74F25" w:rsidRPr="00460D58">
              <w:rPr>
                <w:sz w:val="22"/>
                <w:szCs w:val="22"/>
              </w:rPr>
              <w:t xml:space="preserve"> competency needs of students during the summer program.</w:t>
            </w:r>
          </w:p>
          <w:p w14:paraId="2275FA08" w14:textId="77777777" w:rsidR="00A93DAF" w:rsidRPr="00460D58" w:rsidRDefault="00A93DA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2305CD37" w14:textId="54CCA4C0"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w:t>
            </w:r>
            <w:r w:rsidR="00606CCE" w:rsidRPr="00460D58">
              <w:rPr>
                <w:sz w:val="22"/>
                <w:szCs w:val="22"/>
              </w:rPr>
              <w:t>-2</w:t>
            </w:r>
            <w:r w:rsidR="0007499E" w:rsidRPr="00460D58">
              <w:rPr>
                <w:sz w:val="22"/>
                <w:szCs w:val="22"/>
              </w:rPr>
              <w:t>b. Arrange</w:t>
            </w:r>
            <w:r w:rsidR="00FC7243" w:rsidRPr="00460D58">
              <w:rPr>
                <w:sz w:val="22"/>
                <w:szCs w:val="22"/>
              </w:rPr>
              <w:t xml:space="preserve"> small</w:t>
            </w:r>
            <w:r w:rsidR="00DD0B73" w:rsidRPr="00460D58">
              <w:rPr>
                <w:sz w:val="22"/>
                <w:szCs w:val="22"/>
              </w:rPr>
              <w:t>-</w:t>
            </w:r>
            <w:r w:rsidR="00FC7243" w:rsidRPr="00460D58">
              <w:rPr>
                <w:sz w:val="22"/>
                <w:szCs w:val="22"/>
              </w:rPr>
              <w:t>group intervention activities</w:t>
            </w:r>
            <w:r w:rsidR="00C84410" w:rsidRPr="00460D58">
              <w:rPr>
                <w:sz w:val="22"/>
                <w:szCs w:val="22"/>
              </w:rPr>
              <w:t xml:space="preserve"> during the regular school year</w:t>
            </w:r>
            <w:r w:rsidRPr="00460D58">
              <w:rPr>
                <w:sz w:val="22"/>
                <w:szCs w:val="22"/>
              </w:rPr>
              <w:t xml:space="preserve"> with paraprofessional supplemental services</w:t>
            </w:r>
            <w:r w:rsidR="00296CE2" w:rsidRPr="00460D58">
              <w:rPr>
                <w:sz w:val="22"/>
                <w:szCs w:val="22"/>
              </w:rPr>
              <w:t>.</w:t>
            </w:r>
          </w:p>
          <w:p w14:paraId="309E7552" w14:textId="77777777" w:rsidR="00A93DAF" w:rsidRPr="00460D58" w:rsidRDefault="00A93DA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4A07A96C" w14:textId="49D94246" w:rsidR="0091269A"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w:t>
            </w:r>
            <w:r w:rsidR="0091269A" w:rsidRPr="00460D58">
              <w:rPr>
                <w:sz w:val="22"/>
                <w:szCs w:val="22"/>
              </w:rPr>
              <w:t>-2</w:t>
            </w:r>
            <w:r w:rsidR="00B63749" w:rsidRPr="00460D58">
              <w:rPr>
                <w:sz w:val="22"/>
                <w:szCs w:val="22"/>
              </w:rPr>
              <w:t>c.</w:t>
            </w:r>
            <w:r w:rsidRPr="00460D58">
              <w:rPr>
                <w:sz w:val="22"/>
                <w:szCs w:val="22"/>
              </w:rPr>
              <w:t xml:space="preserve"> </w:t>
            </w:r>
            <w:r w:rsidR="00FC736B" w:rsidRPr="00460D58">
              <w:rPr>
                <w:sz w:val="22"/>
                <w:szCs w:val="22"/>
              </w:rPr>
              <w:t xml:space="preserve">Expedite </w:t>
            </w:r>
            <w:r w:rsidRPr="00460D58">
              <w:rPr>
                <w:sz w:val="22"/>
                <w:szCs w:val="22"/>
              </w:rPr>
              <w:t>personalized and quality instruction</w:t>
            </w:r>
            <w:r w:rsidR="00296CE2" w:rsidRPr="00460D58">
              <w:rPr>
                <w:sz w:val="22"/>
                <w:szCs w:val="22"/>
              </w:rPr>
              <w:t xml:space="preserve"> with blended learning curricula (such as </w:t>
            </w:r>
            <w:proofErr w:type="spellStart"/>
            <w:r w:rsidR="00296CE2" w:rsidRPr="00460D58">
              <w:rPr>
                <w:sz w:val="22"/>
                <w:szCs w:val="22"/>
              </w:rPr>
              <w:t>iReady</w:t>
            </w:r>
            <w:proofErr w:type="spellEnd"/>
            <w:r w:rsidR="00296CE2" w:rsidRPr="00460D58">
              <w:rPr>
                <w:sz w:val="22"/>
                <w:szCs w:val="22"/>
              </w:rPr>
              <w:t>)</w:t>
            </w:r>
            <w:r w:rsidR="00311905" w:rsidRPr="00460D58">
              <w:rPr>
                <w:sz w:val="22"/>
                <w:szCs w:val="22"/>
              </w:rPr>
              <w:t xml:space="preserve"> and use of 1:1 devices where available.</w:t>
            </w:r>
          </w:p>
          <w:p w14:paraId="22FB7DE3" w14:textId="77777777" w:rsidR="00A93DAF" w:rsidRPr="00460D58" w:rsidRDefault="00A93DA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2519254A" w14:textId="3949E044" w:rsidR="0091269A" w:rsidRPr="00460D58" w:rsidRDefault="0091269A"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1-2</w:t>
            </w:r>
            <w:r w:rsidR="00B63749" w:rsidRPr="00460D58">
              <w:rPr>
                <w:sz w:val="22"/>
                <w:szCs w:val="22"/>
              </w:rPr>
              <w:t>d</w:t>
            </w:r>
            <w:r w:rsidRPr="00460D58">
              <w:rPr>
                <w:sz w:val="22"/>
                <w:szCs w:val="22"/>
              </w:rPr>
              <w:t>.</w:t>
            </w:r>
            <w:r w:rsidR="00ED560A" w:rsidRPr="00460D58">
              <w:rPr>
                <w:sz w:val="22"/>
                <w:szCs w:val="22"/>
              </w:rPr>
              <w:t xml:space="preserve"> </w:t>
            </w:r>
            <w:r w:rsidR="00FC736B" w:rsidRPr="00460D58">
              <w:rPr>
                <w:sz w:val="22"/>
                <w:szCs w:val="22"/>
              </w:rPr>
              <w:t xml:space="preserve">Use </w:t>
            </w:r>
            <w:r w:rsidR="00E74F25" w:rsidRPr="00460D58">
              <w:rPr>
                <w:sz w:val="22"/>
                <w:szCs w:val="22"/>
              </w:rPr>
              <w:t>district-adopted curricula</w:t>
            </w:r>
            <w:r w:rsidR="00C958C8" w:rsidRPr="00460D58">
              <w:rPr>
                <w:sz w:val="22"/>
                <w:szCs w:val="22"/>
              </w:rPr>
              <w:t>, technology and systems</w:t>
            </w:r>
            <w:r w:rsidR="00E74F25" w:rsidRPr="00460D58">
              <w:rPr>
                <w:sz w:val="22"/>
                <w:szCs w:val="22"/>
              </w:rPr>
              <w:t xml:space="preserve"> during summer program</w:t>
            </w:r>
            <w:r w:rsidR="00FC736B" w:rsidRPr="00460D58">
              <w:rPr>
                <w:sz w:val="22"/>
                <w:szCs w:val="22"/>
              </w:rPr>
              <w:t>s</w:t>
            </w:r>
            <w:r w:rsidR="00CE529A" w:rsidRPr="00460D58">
              <w:rPr>
                <w:sz w:val="22"/>
                <w:szCs w:val="22"/>
              </w:rPr>
              <w:t xml:space="preserve"> to support education continuity with school </w:t>
            </w:r>
            <w:r w:rsidR="00ED560A" w:rsidRPr="00460D58">
              <w:rPr>
                <w:sz w:val="22"/>
                <w:szCs w:val="22"/>
              </w:rPr>
              <w:t>y</w:t>
            </w:r>
            <w:r w:rsidR="00CE529A" w:rsidRPr="00460D58">
              <w:rPr>
                <w:sz w:val="22"/>
                <w:szCs w:val="22"/>
              </w:rPr>
              <w:t xml:space="preserve">ear </w:t>
            </w:r>
            <w:r w:rsidR="00FC736B" w:rsidRPr="00460D58">
              <w:rPr>
                <w:sz w:val="22"/>
                <w:szCs w:val="22"/>
              </w:rPr>
              <w:t>programs</w:t>
            </w:r>
            <w:r w:rsidR="00A93DAF" w:rsidRPr="00460D58">
              <w:rPr>
                <w:sz w:val="22"/>
                <w:szCs w:val="22"/>
              </w:rPr>
              <w:t>.</w:t>
            </w:r>
          </w:p>
          <w:p w14:paraId="50B847B9" w14:textId="77777777" w:rsidR="00A93DAF" w:rsidRPr="00460D58" w:rsidRDefault="00A93DA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48A454C1" w14:textId="5A1B665C" w:rsidR="00B51895" w:rsidRPr="00460D58" w:rsidRDefault="0091269A"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1-2</w:t>
            </w:r>
            <w:r w:rsidR="00B63749" w:rsidRPr="00460D58">
              <w:rPr>
                <w:sz w:val="22"/>
                <w:szCs w:val="22"/>
              </w:rPr>
              <w:t>e</w:t>
            </w:r>
            <w:r w:rsidRPr="00460D58">
              <w:rPr>
                <w:sz w:val="22"/>
                <w:szCs w:val="22"/>
              </w:rPr>
              <w:t>.</w:t>
            </w:r>
            <w:r w:rsidR="00ED560A" w:rsidRPr="00460D58">
              <w:rPr>
                <w:sz w:val="22"/>
                <w:szCs w:val="22"/>
              </w:rPr>
              <w:t xml:space="preserve"> </w:t>
            </w:r>
            <w:r w:rsidR="004F68E9" w:rsidRPr="00460D58">
              <w:rPr>
                <w:sz w:val="22"/>
                <w:szCs w:val="22"/>
              </w:rPr>
              <w:t xml:space="preserve">Offer </w:t>
            </w:r>
            <w:r w:rsidR="00FC736B" w:rsidRPr="00460D58">
              <w:rPr>
                <w:sz w:val="22"/>
                <w:szCs w:val="22"/>
              </w:rPr>
              <w:t xml:space="preserve">multiple kinds of </w:t>
            </w:r>
            <w:r w:rsidR="00E74F25" w:rsidRPr="00460D58">
              <w:rPr>
                <w:sz w:val="22"/>
                <w:szCs w:val="22"/>
              </w:rPr>
              <w:t xml:space="preserve">exercises for students to learn and demonstrate competencies in multiple </w:t>
            </w:r>
            <w:r w:rsidR="00864BFA" w:rsidRPr="00460D58">
              <w:rPr>
                <w:sz w:val="22"/>
                <w:szCs w:val="22"/>
              </w:rPr>
              <w:t>forms and</w:t>
            </w:r>
            <w:r w:rsidR="00E74F25" w:rsidRPr="00460D58">
              <w:rPr>
                <w:sz w:val="22"/>
                <w:szCs w:val="22"/>
              </w:rPr>
              <w:t xml:space="preserve"> </w:t>
            </w:r>
            <w:r w:rsidR="008D43EE" w:rsidRPr="00460D58">
              <w:rPr>
                <w:sz w:val="22"/>
                <w:szCs w:val="22"/>
              </w:rPr>
              <w:t>consider</w:t>
            </w:r>
            <w:r w:rsidR="00606CCE" w:rsidRPr="00460D58">
              <w:rPr>
                <w:sz w:val="22"/>
                <w:szCs w:val="22"/>
              </w:rPr>
              <w:t xml:space="preserve"> </w:t>
            </w:r>
            <w:r w:rsidR="008D43EE" w:rsidRPr="00460D58">
              <w:rPr>
                <w:sz w:val="22"/>
                <w:szCs w:val="22"/>
              </w:rPr>
              <w:t xml:space="preserve">flexible learning environment </w:t>
            </w:r>
            <w:r w:rsidR="00FC736B" w:rsidRPr="00460D58">
              <w:rPr>
                <w:sz w:val="22"/>
                <w:szCs w:val="22"/>
              </w:rPr>
              <w:t>design, such as</w:t>
            </w:r>
            <w:r w:rsidR="008D43EE" w:rsidRPr="00460D58">
              <w:rPr>
                <w:sz w:val="22"/>
                <w:szCs w:val="22"/>
              </w:rPr>
              <w:t xml:space="preserve"> Universal Design Learning principles</w:t>
            </w:r>
            <w:r w:rsidR="00A93DAF" w:rsidRPr="00460D58">
              <w:rPr>
                <w:sz w:val="22"/>
                <w:szCs w:val="22"/>
              </w:rPr>
              <w:t>.</w:t>
            </w:r>
          </w:p>
          <w:p w14:paraId="63545411" w14:textId="77777777" w:rsidR="00A93DAF" w:rsidRPr="00460D58" w:rsidRDefault="00A93DA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3529F5DB" w14:textId="7CB3C1E9" w:rsidR="00E74F25" w:rsidRPr="00E977DC" w:rsidRDefault="00B51895" w:rsidP="001A7866">
            <w:pPr>
              <w:cnfStyle w:val="000000000000" w:firstRow="0" w:lastRow="0" w:firstColumn="0" w:lastColumn="0" w:oddVBand="0" w:evenVBand="0" w:oddHBand="0" w:evenHBand="0" w:firstRowFirstColumn="0" w:firstRowLastColumn="0" w:lastRowFirstColumn="0" w:lastRowLastColumn="0"/>
              <w:rPr>
                <w:bCs/>
                <w:sz w:val="22"/>
                <w:szCs w:val="22"/>
              </w:rPr>
            </w:pPr>
            <w:r w:rsidRPr="00E977DC">
              <w:rPr>
                <w:bCs/>
                <w:sz w:val="22"/>
                <w:szCs w:val="22"/>
              </w:rPr>
              <w:t>1-2</w:t>
            </w:r>
            <w:r w:rsidR="00B63749" w:rsidRPr="00E977DC">
              <w:rPr>
                <w:bCs/>
                <w:sz w:val="22"/>
                <w:szCs w:val="22"/>
              </w:rPr>
              <w:t>f</w:t>
            </w:r>
            <w:r w:rsidRPr="00E977DC">
              <w:rPr>
                <w:bCs/>
                <w:sz w:val="22"/>
                <w:szCs w:val="22"/>
              </w:rPr>
              <w:t xml:space="preserve">. Empower students </w:t>
            </w:r>
            <w:r w:rsidR="00C1076F" w:rsidRPr="00E977DC">
              <w:rPr>
                <w:bCs/>
                <w:sz w:val="22"/>
                <w:szCs w:val="22"/>
              </w:rPr>
              <w:t>through student-led</w:t>
            </w:r>
            <w:r w:rsidR="002120AD" w:rsidRPr="00E977DC">
              <w:rPr>
                <w:bCs/>
                <w:sz w:val="22"/>
                <w:szCs w:val="22"/>
              </w:rPr>
              <w:t>,</w:t>
            </w:r>
            <w:r w:rsidR="00C1076F" w:rsidRPr="00E977DC">
              <w:rPr>
                <w:bCs/>
                <w:sz w:val="22"/>
                <w:szCs w:val="22"/>
              </w:rPr>
              <w:t xml:space="preserve"> </w:t>
            </w:r>
            <w:r w:rsidR="00E74F25" w:rsidRPr="00E977DC">
              <w:rPr>
                <w:bCs/>
                <w:sz w:val="22"/>
                <w:szCs w:val="22"/>
              </w:rPr>
              <w:t xml:space="preserve">project-based learning. </w:t>
            </w:r>
          </w:p>
          <w:p w14:paraId="25C998B2" w14:textId="77777777" w:rsidR="00606CCE" w:rsidRPr="00460D58" w:rsidRDefault="00606CCE" w:rsidP="001A7866">
            <w:pPr>
              <w:cnfStyle w:val="000000000000" w:firstRow="0" w:lastRow="0" w:firstColumn="0" w:lastColumn="0" w:oddVBand="0" w:evenVBand="0" w:oddHBand="0" w:evenHBand="0" w:firstRowFirstColumn="0" w:firstRowLastColumn="0" w:lastRowFirstColumn="0" w:lastRowLastColumn="0"/>
              <w:rPr>
                <w:b/>
                <w:sz w:val="22"/>
                <w:szCs w:val="22"/>
              </w:rPr>
            </w:pPr>
          </w:p>
          <w:p w14:paraId="41F398BD" w14:textId="6832CFC1"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w:t>
            </w:r>
            <w:r w:rsidR="00A93DAF" w:rsidRPr="00460D58">
              <w:rPr>
                <w:sz w:val="22"/>
                <w:szCs w:val="22"/>
              </w:rPr>
              <w:t>-2</w:t>
            </w:r>
            <w:r w:rsidR="00B63749" w:rsidRPr="00460D58">
              <w:rPr>
                <w:sz w:val="22"/>
                <w:szCs w:val="22"/>
              </w:rPr>
              <w:t>g</w:t>
            </w:r>
            <w:r w:rsidR="00A93DAF" w:rsidRPr="00460D58">
              <w:rPr>
                <w:sz w:val="22"/>
                <w:szCs w:val="22"/>
              </w:rPr>
              <w:t>.</w:t>
            </w:r>
            <w:r w:rsidRPr="00460D58">
              <w:rPr>
                <w:sz w:val="22"/>
                <w:szCs w:val="22"/>
              </w:rPr>
              <w:t xml:space="preserve"> </w:t>
            </w:r>
            <w:r w:rsidR="006C079B" w:rsidRPr="00460D58">
              <w:rPr>
                <w:sz w:val="22"/>
                <w:szCs w:val="22"/>
              </w:rPr>
              <w:t>Offer field experiences and</w:t>
            </w:r>
            <w:r w:rsidRPr="00460D58">
              <w:rPr>
                <w:sz w:val="22"/>
                <w:szCs w:val="22"/>
              </w:rPr>
              <w:t xml:space="preserve"> off-site experiential learning in summer tied to the academic standards and skill areas students</w:t>
            </w:r>
            <w:r w:rsidR="00FC736B" w:rsidRPr="00460D58">
              <w:rPr>
                <w:sz w:val="22"/>
                <w:szCs w:val="22"/>
              </w:rPr>
              <w:t xml:space="preserve"> need</w:t>
            </w:r>
            <w:r w:rsidRPr="00460D58">
              <w:rPr>
                <w:sz w:val="22"/>
                <w:szCs w:val="22"/>
              </w:rPr>
              <w:t>.</w:t>
            </w:r>
          </w:p>
          <w:p w14:paraId="39376DB7" w14:textId="77777777" w:rsidR="00606CCE" w:rsidRPr="00460D58" w:rsidRDefault="00606CCE"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1E78E444" w14:textId="76338C6F"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w:t>
            </w:r>
            <w:r w:rsidR="00311905" w:rsidRPr="00460D58">
              <w:rPr>
                <w:sz w:val="22"/>
                <w:szCs w:val="22"/>
              </w:rPr>
              <w:t>-2</w:t>
            </w:r>
            <w:r w:rsidR="00B63749" w:rsidRPr="00460D58">
              <w:rPr>
                <w:sz w:val="22"/>
                <w:szCs w:val="22"/>
              </w:rPr>
              <w:t>h</w:t>
            </w:r>
            <w:r w:rsidR="00311905" w:rsidRPr="00460D58">
              <w:rPr>
                <w:sz w:val="22"/>
                <w:szCs w:val="22"/>
              </w:rPr>
              <w:t>.</w:t>
            </w:r>
            <w:r w:rsidRPr="00460D58">
              <w:rPr>
                <w:sz w:val="22"/>
                <w:szCs w:val="22"/>
              </w:rPr>
              <w:t xml:space="preserve"> Reinforce communication and sharing of data about students’ academic experiences between summer and regular school year instructors to enhance academic continuity.</w:t>
            </w:r>
            <w:r w:rsidR="009E160F" w:rsidRPr="00460D58">
              <w:rPr>
                <w:sz w:val="22"/>
                <w:szCs w:val="22"/>
              </w:rPr>
              <w:t xml:space="preserve"> </w:t>
            </w:r>
            <w:r w:rsidR="00FC736B" w:rsidRPr="00460D58">
              <w:rPr>
                <w:sz w:val="22"/>
                <w:szCs w:val="22"/>
              </w:rPr>
              <w:t xml:space="preserve">This may happen through </w:t>
            </w:r>
            <w:r w:rsidR="008A70F9" w:rsidRPr="00460D58">
              <w:rPr>
                <w:sz w:val="22"/>
                <w:szCs w:val="22"/>
              </w:rPr>
              <w:t xml:space="preserve">staff </w:t>
            </w:r>
            <w:r w:rsidR="009E160F" w:rsidRPr="00460D58">
              <w:rPr>
                <w:sz w:val="22"/>
                <w:szCs w:val="22"/>
              </w:rPr>
              <w:t>meetings of instructors at the start of the</w:t>
            </w:r>
            <w:r w:rsidR="008A70F9" w:rsidRPr="00460D58">
              <w:rPr>
                <w:sz w:val="22"/>
                <w:szCs w:val="22"/>
              </w:rPr>
              <w:t xml:space="preserve"> year; </w:t>
            </w:r>
            <w:r w:rsidR="009E160F" w:rsidRPr="00460D58">
              <w:rPr>
                <w:sz w:val="22"/>
                <w:szCs w:val="22"/>
              </w:rPr>
              <w:t xml:space="preserve">sharing </w:t>
            </w:r>
            <w:proofErr w:type="spellStart"/>
            <w:r w:rsidR="009E160F" w:rsidRPr="00460D58">
              <w:rPr>
                <w:sz w:val="22"/>
                <w:szCs w:val="22"/>
              </w:rPr>
              <w:t>iR</w:t>
            </w:r>
            <w:r w:rsidR="008A70F9" w:rsidRPr="00460D58">
              <w:rPr>
                <w:sz w:val="22"/>
                <w:szCs w:val="22"/>
              </w:rPr>
              <w:t>e</w:t>
            </w:r>
            <w:r w:rsidR="009E160F" w:rsidRPr="00460D58">
              <w:rPr>
                <w:sz w:val="22"/>
                <w:szCs w:val="22"/>
              </w:rPr>
              <w:t>ady</w:t>
            </w:r>
            <w:proofErr w:type="spellEnd"/>
            <w:r w:rsidR="009E160F" w:rsidRPr="00460D58">
              <w:rPr>
                <w:sz w:val="22"/>
                <w:szCs w:val="22"/>
              </w:rPr>
              <w:t xml:space="preserve"> </w:t>
            </w:r>
            <w:r w:rsidR="008A70F9" w:rsidRPr="00460D58">
              <w:rPr>
                <w:sz w:val="22"/>
                <w:szCs w:val="22"/>
              </w:rPr>
              <w:lastRenderedPageBreak/>
              <w:t xml:space="preserve">scores and report cards; </w:t>
            </w:r>
            <w:r w:rsidR="00FC736B" w:rsidRPr="00460D58">
              <w:rPr>
                <w:sz w:val="22"/>
                <w:szCs w:val="22"/>
              </w:rPr>
              <w:t>and 1</w:t>
            </w:r>
            <w:r w:rsidR="008A70F9" w:rsidRPr="00460D58">
              <w:rPr>
                <w:sz w:val="22"/>
                <w:szCs w:val="22"/>
              </w:rPr>
              <w:t xml:space="preserve">:1 meetings between </w:t>
            </w:r>
            <w:r w:rsidR="005B235C" w:rsidRPr="00460D58">
              <w:rPr>
                <w:sz w:val="22"/>
                <w:szCs w:val="22"/>
              </w:rPr>
              <w:t xml:space="preserve">summer and regular school year instructors. </w:t>
            </w:r>
          </w:p>
          <w:p w14:paraId="1ED9D5EE" w14:textId="77777777" w:rsidR="00311905" w:rsidRPr="00460D58" w:rsidRDefault="0031190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25F0BB0B" w14:textId="280731A2"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w:t>
            </w:r>
            <w:r w:rsidR="007941AA" w:rsidRPr="00460D58">
              <w:rPr>
                <w:sz w:val="22"/>
                <w:szCs w:val="22"/>
              </w:rPr>
              <w:t>-2</w:t>
            </w:r>
            <w:r w:rsidR="00B63749" w:rsidRPr="00460D58">
              <w:rPr>
                <w:sz w:val="22"/>
                <w:szCs w:val="22"/>
              </w:rPr>
              <w:t>i</w:t>
            </w:r>
            <w:r w:rsidR="007941AA" w:rsidRPr="00460D58">
              <w:rPr>
                <w:sz w:val="22"/>
                <w:szCs w:val="22"/>
              </w:rPr>
              <w:t xml:space="preserve">. </w:t>
            </w:r>
            <w:r w:rsidRPr="00460D58">
              <w:rPr>
                <w:sz w:val="22"/>
                <w:szCs w:val="22"/>
              </w:rPr>
              <w:t>Implement peer or volunteer tutoring</w:t>
            </w:r>
            <w:r w:rsidR="00C56EAD" w:rsidRPr="00460D58">
              <w:rPr>
                <w:sz w:val="22"/>
                <w:szCs w:val="22"/>
              </w:rPr>
              <w:t xml:space="preserve"> </w:t>
            </w:r>
            <w:r w:rsidRPr="00460D58">
              <w:rPr>
                <w:sz w:val="22"/>
                <w:szCs w:val="22"/>
              </w:rPr>
              <w:t xml:space="preserve">strategies </w:t>
            </w:r>
            <w:r w:rsidR="00FC736B" w:rsidRPr="00460D58">
              <w:rPr>
                <w:sz w:val="22"/>
                <w:szCs w:val="22"/>
              </w:rPr>
              <w:t>built on</w:t>
            </w:r>
            <w:r w:rsidRPr="00460D58">
              <w:rPr>
                <w:sz w:val="22"/>
                <w:szCs w:val="22"/>
              </w:rPr>
              <w:t xml:space="preserve"> positive relationships </w:t>
            </w:r>
            <w:r w:rsidR="00FC736B" w:rsidRPr="00460D58">
              <w:rPr>
                <w:sz w:val="22"/>
                <w:szCs w:val="22"/>
              </w:rPr>
              <w:t>to promote students’ persistence in</w:t>
            </w:r>
            <w:r w:rsidRPr="00460D58">
              <w:rPr>
                <w:sz w:val="22"/>
                <w:szCs w:val="22"/>
              </w:rPr>
              <w:t xml:space="preserve"> academic</w:t>
            </w:r>
            <w:r w:rsidR="00FC736B" w:rsidRPr="00460D58">
              <w:rPr>
                <w:sz w:val="22"/>
                <w:szCs w:val="22"/>
              </w:rPr>
              <w:t>s</w:t>
            </w:r>
            <w:r w:rsidRPr="00460D58">
              <w:rPr>
                <w:sz w:val="22"/>
                <w:szCs w:val="22"/>
              </w:rPr>
              <w:t>, potentially in summer and during the school year.</w:t>
            </w:r>
            <w:r w:rsidR="006E64FD" w:rsidRPr="00460D58">
              <w:rPr>
                <w:sz w:val="22"/>
                <w:szCs w:val="22"/>
              </w:rPr>
              <w:t xml:space="preserve"> </w:t>
            </w:r>
            <w:r w:rsidR="00C56EAD" w:rsidRPr="00460D58">
              <w:rPr>
                <w:sz w:val="22"/>
                <w:szCs w:val="22"/>
              </w:rPr>
              <w:t xml:space="preserve">This may include </w:t>
            </w:r>
            <w:r w:rsidR="00617D40" w:rsidRPr="00460D58">
              <w:rPr>
                <w:sz w:val="22"/>
                <w:szCs w:val="22"/>
              </w:rPr>
              <w:t xml:space="preserve">peer-assisted learning strategies, </w:t>
            </w:r>
            <w:r w:rsidR="00C56EAD" w:rsidRPr="00460D58">
              <w:rPr>
                <w:sz w:val="22"/>
                <w:szCs w:val="22"/>
              </w:rPr>
              <w:t xml:space="preserve">high school students working with elementary students or engaging volunteers from local colleges and the </w:t>
            </w:r>
            <w:proofErr w:type="spellStart"/>
            <w:r w:rsidR="00C14A70" w:rsidRPr="00460D58">
              <w:rPr>
                <w:sz w:val="22"/>
                <w:szCs w:val="22"/>
              </w:rPr>
              <w:t>community</w:t>
            </w:r>
            <w:r w:rsidR="007C30A1" w:rsidRPr="00460D58">
              <w:rPr>
                <w:sz w:val="22"/>
                <w:szCs w:val="22"/>
              </w:rPr>
              <w:t>.</w:t>
            </w:r>
            <w:r w:rsidR="00C14A70" w:rsidRPr="00460D58">
              <w:rPr>
                <w:sz w:val="22"/>
                <w:szCs w:val="22"/>
                <w:vertAlign w:val="superscript"/>
              </w:rPr>
              <w:t>i</w:t>
            </w:r>
            <w:proofErr w:type="spellEnd"/>
            <w:r w:rsidR="00C56EAD" w:rsidRPr="00460D58">
              <w:rPr>
                <w:sz w:val="22"/>
                <w:szCs w:val="22"/>
                <w:vertAlign w:val="superscript"/>
              </w:rPr>
              <w:t xml:space="preserve"> </w:t>
            </w:r>
          </w:p>
          <w:p w14:paraId="1F445596" w14:textId="77777777" w:rsidR="00C56EAD" w:rsidRPr="00460D58" w:rsidRDefault="00C56EAD"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1B942500" w14:textId="3707CDB2"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w:t>
            </w:r>
            <w:r w:rsidR="00C15BC9" w:rsidRPr="00460D58">
              <w:rPr>
                <w:sz w:val="22"/>
                <w:szCs w:val="22"/>
              </w:rPr>
              <w:t>-2</w:t>
            </w:r>
            <w:r w:rsidR="00B63749" w:rsidRPr="00460D58">
              <w:rPr>
                <w:sz w:val="22"/>
                <w:szCs w:val="22"/>
              </w:rPr>
              <w:t>j.</w:t>
            </w:r>
            <w:r w:rsidRPr="00460D58">
              <w:rPr>
                <w:sz w:val="22"/>
                <w:szCs w:val="22"/>
              </w:rPr>
              <w:t xml:space="preserve"> </w:t>
            </w:r>
            <w:r w:rsidR="00FC736B" w:rsidRPr="00460D58">
              <w:rPr>
                <w:sz w:val="22"/>
                <w:szCs w:val="22"/>
              </w:rPr>
              <w:t xml:space="preserve">Build students’ </w:t>
            </w:r>
            <w:r w:rsidRPr="00460D58">
              <w:rPr>
                <w:sz w:val="22"/>
                <w:szCs w:val="22"/>
              </w:rPr>
              <w:t>connection</w:t>
            </w:r>
            <w:r w:rsidR="00FC736B" w:rsidRPr="00460D58">
              <w:rPr>
                <w:sz w:val="22"/>
                <w:szCs w:val="22"/>
              </w:rPr>
              <w:t>s</w:t>
            </w:r>
            <w:r w:rsidRPr="00460D58">
              <w:rPr>
                <w:sz w:val="22"/>
                <w:szCs w:val="22"/>
              </w:rPr>
              <w:t xml:space="preserve"> to external reading resources such as the public library</w:t>
            </w:r>
            <w:r w:rsidR="00C56EAD" w:rsidRPr="00460D58">
              <w:rPr>
                <w:sz w:val="22"/>
                <w:szCs w:val="22"/>
              </w:rPr>
              <w:t xml:space="preserve">, summer reading programs, </w:t>
            </w:r>
            <w:r w:rsidR="00A11EBE" w:rsidRPr="00460D58">
              <w:rPr>
                <w:sz w:val="22"/>
                <w:szCs w:val="22"/>
              </w:rPr>
              <w:t>book mobiles</w:t>
            </w:r>
            <w:r w:rsidR="001A7DE8" w:rsidRPr="00460D58">
              <w:rPr>
                <w:sz w:val="22"/>
                <w:szCs w:val="22"/>
              </w:rPr>
              <w:t>.</w:t>
            </w:r>
          </w:p>
          <w:p w14:paraId="1D5C2BBF" w14:textId="77777777"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74070172" w14:textId="42263A89" w:rsidR="00C15BC9" w:rsidRPr="00E977DC" w:rsidRDefault="00C15BC9" w:rsidP="001A7866">
            <w:pPr>
              <w:cnfStyle w:val="000000000000" w:firstRow="0" w:lastRow="0" w:firstColumn="0" w:lastColumn="0" w:oddVBand="0" w:evenVBand="0" w:oddHBand="0" w:evenHBand="0" w:firstRowFirstColumn="0" w:firstRowLastColumn="0" w:lastRowFirstColumn="0" w:lastRowLastColumn="0"/>
              <w:rPr>
                <w:bCs/>
                <w:sz w:val="22"/>
                <w:szCs w:val="22"/>
              </w:rPr>
            </w:pPr>
            <w:r w:rsidRPr="00E977DC">
              <w:rPr>
                <w:bCs/>
                <w:sz w:val="22"/>
                <w:szCs w:val="22"/>
              </w:rPr>
              <w:t>1-2</w:t>
            </w:r>
            <w:r w:rsidR="00B63749" w:rsidRPr="00E977DC">
              <w:rPr>
                <w:bCs/>
                <w:sz w:val="22"/>
                <w:szCs w:val="22"/>
              </w:rPr>
              <w:t>k</w:t>
            </w:r>
            <w:r w:rsidR="002F4B66" w:rsidRPr="00E977DC">
              <w:rPr>
                <w:bCs/>
                <w:sz w:val="22"/>
                <w:szCs w:val="22"/>
              </w:rPr>
              <w:t>. Use</w:t>
            </w:r>
            <w:r w:rsidR="000A16F8" w:rsidRPr="00E977DC">
              <w:rPr>
                <w:bCs/>
                <w:sz w:val="22"/>
                <w:szCs w:val="22"/>
              </w:rPr>
              <w:t xml:space="preserve"> </w:t>
            </w:r>
            <w:r w:rsidR="00FC736B" w:rsidRPr="00E977DC">
              <w:rPr>
                <w:bCs/>
                <w:sz w:val="22"/>
                <w:szCs w:val="22"/>
              </w:rPr>
              <w:t xml:space="preserve">the </w:t>
            </w:r>
            <w:r w:rsidR="000A16F8" w:rsidRPr="00E977DC">
              <w:rPr>
                <w:bCs/>
                <w:sz w:val="22"/>
                <w:szCs w:val="22"/>
              </w:rPr>
              <w:t xml:space="preserve">San </w:t>
            </w:r>
            <w:r w:rsidR="002F4B66" w:rsidRPr="00E977DC">
              <w:rPr>
                <w:bCs/>
                <w:sz w:val="22"/>
                <w:szCs w:val="22"/>
              </w:rPr>
              <w:t>Diego</w:t>
            </w:r>
            <w:r w:rsidR="000A16F8" w:rsidRPr="00E977DC">
              <w:rPr>
                <w:bCs/>
                <w:sz w:val="22"/>
                <w:szCs w:val="22"/>
              </w:rPr>
              <w:t xml:space="preserve"> Quick Assessment in the id</w:t>
            </w:r>
            <w:r w:rsidR="00430954" w:rsidRPr="00E977DC">
              <w:rPr>
                <w:bCs/>
                <w:sz w:val="22"/>
                <w:szCs w:val="22"/>
              </w:rPr>
              <w:t>entification pr</w:t>
            </w:r>
            <w:r w:rsidR="000A16F8" w:rsidRPr="00E977DC">
              <w:rPr>
                <w:bCs/>
                <w:sz w:val="22"/>
                <w:szCs w:val="22"/>
              </w:rPr>
              <w:t>ocess to provide data on current reading proficiency</w:t>
            </w:r>
            <w:r w:rsidR="00FC736B" w:rsidRPr="00E977DC">
              <w:rPr>
                <w:bCs/>
                <w:sz w:val="22"/>
                <w:szCs w:val="22"/>
              </w:rPr>
              <w:t>, then</w:t>
            </w:r>
            <w:r w:rsidR="000A16F8" w:rsidRPr="00E977DC">
              <w:rPr>
                <w:bCs/>
                <w:sz w:val="22"/>
                <w:szCs w:val="22"/>
              </w:rPr>
              <w:t xml:space="preserve"> align </w:t>
            </w:r>
            <w:r w:rsidR="00430954" w:rsidRPr="00E977DC">
              <w:rPr>
                <w:bCs/>
                <w:sz w:val="22"/>
                <w:szCs w:val="22"/>
              </w:rPr>
              <w:t xml:space="preserve">services. </w:t>
            </w:r>
          </w:p>
          <w:p w14:paraId="4BCF620F" w14:textId="77777777" w:rsidR="008172F6" w:rsidRPr="00E977DC" w:rsidRDefault="008172F6" w:rsidP="001A7866">
            <w:pPr>
              <w:cnfStyle w:val="000000000000" w:firstRow="0" w:lastRow="0" w:firstColumn="0" w:lastColumn="0" w:oddVBand="0" w:evenVBand="0" w:oddHBand="0" w:evenHBand="0" w:firstRowFirstColumn="0" w:firstRowLastColumn="0" w:lastRowFirstColumn="0" w:lastRowLastColumn="0"/>
              <w:rPr>
                <w:bCs/>
                <w:sz w:val="22"/>
                <w:szCs w:val="22"/>
              </w:rPr>
            </w:pPr>
          </w:p>
          <w:p w14:paraId="6DF1A5CC" w14:textId="56C858A4" w:rsidR="00430954" w:rsidRPr="00E977DC" w:rsidRDefault="00430954" w:rsidP="001A7866">
            <w:pPr>
              <w:cnfStyle w:val="000000000000" w:firstRow="0" w:lastRow="0" w:firstColumn="0" w:lastColumn="0" w:oddVBand="0" w:evenVBand="0" w:oddHBand="0" w:evenHBand="0" w:firstRowFirstColumn="0" w:firstRowLastColumn="0" w:lastRowFirstColumn="0" w:lastRowLastColumn="0"/>
              <w:rPr>
                <w:bCs/>
                <w:sz w:val="22"/>
                <w:szCs w:val="22"/>
              </w:rPr>
            </w:pPr>
            <w:r w:rsidRPr="00E977DC">
              <w:rPr>
                <w:bCs/>
                <w:sz w:val="22"/>
                <w:szCs w:val="22"/>
              </w:rPr>
              <w:t>1-2</w:t>
            </w:r>
            <w:r w:rsidR="00B63749" w:rsidRPr="00E977DC">
              <w:rPr>
                <w:bCs/>
                <w:sz w:val="22"/>
                <w:szCs w:val="22"/>
              </w:rPr>
              <w:t>l</w:t>
            </w:r>
            <w:r w:rsidR="005959FA" w:rsidRPr="00E977DC">
              <w:rPr>
                <w:bCs/>
                <w:sz w:val="22"/>
                <w:szCs w:val="22"/>
              </w:rPr>
              <w:t xml:space="preserve">. Provide in-home instruction for IMAGE </w:t>
            </w:r>
            <w:r w:rsidR="008172F6" w:rsidRPr="00E977DC">
              <w:rPr>
                <w:bCs/>
                <w:sz w:val="22"/>
                <w:szCs w:val="22"/>
              </w:rPr>
              <w:t>s</w:t>
            </w:r>
            <w:r w:rsidR="002F4B66" w:rsidRPr="00E977DC">
              <w:rPr>
                <w:bCs/>
                <w:sz w:val="22"/>
                <w:szCs w:val="22"/>
              </w:rPr>
              <w:t>tudents</w:t>
            </w:r>
            <w:r w:rsidR="005959FA" w:rsidRPr="00E977DC">
              <w:rPr>
                <w:bCs/>
                <w:sz w:val="22"/>
                <w:szCs w:val="22"/>
              </w:rPr>
              <w:t xml:space="preserve"> and </w:t>
            </w:r>
            <w:r w:rsidR="00FC736B" w:rsidRPr="00E977DC">
              <w:rPr>
                <w:bCs/>
                <w:sz w:val="22"/>
                <w:szCs w:val="22"/>
              </w:rPr>
              <w:t>ensure th</w:t>
            </w:r>
            <w:r w:rsidR="00D60347" w:rsidRPr="00460D58">
              <w:rPr>
                <w:bCs/>
                <w:sz w:val="22"/>
                <w:szCs w:val="22"/>
              </w:rPr>
              <w:t>ey have</w:t>
            </w:r>
            <w:r w:rsidR="005959FA" w:rsidRPr="00E977DC">
              <w:rPr>
                <w:bCs/>
                <w:sz w:val="22"/>
                <w:szCs w:val="22"/>
              </w:rPr>
              <w:t xml:space="preserve"> access to computers</w:t>
            </w:r>
            <w:r w:rsidR="000114C5" w:rsidRPr="00E977DC">
              <w:rPr>
                <w:bCs/>
                <w:sz w:val="22"/>
                <w:szCs w:val="22"/>
              </w:rPr>
              <w:t xml:space="preserve"> for instructional work.</w:t>
            </w:r>
          </w:p>
          <w:p w14:paraId="6A7286D5" w14:textId="77777777" w:rsidR="00867A6C" w:rsidRPr="00460D58" w:rsidRDefault="00867A6C" w:rsidP="001A7866">
            <w:pPr>
              <w:cnfStyle w:val="000000000000" w:firstRow="0" w:lastRow="0" w:firstColumn="0" w:lastColumn="0" w:oddVBand="0" w:evenVBand="0" w:oddHBand="0" w:evenHBand="0" w:firstRowFirstColumn="0" w:firstRowLastColumn="0" w:lastRowFirstColumn="0" w:lastRowLastColumn="0"/>
              <w:rPr>
                <w:b/>
                <w:sz w:val="22"/>
                <w:szCs w:val="22"/>
              </w:rPr>
            </w:pPr>
          </w:p>
          <w:p w14:paraId="46AB7FCE" w14:textId="6D45A655" w:rsidR="00867A6C" w:rsidRPr="00460D58" w:rsidRDefault="00867A6C"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1-2</w:t>
            </w:r>
            <w:r w:rsidR="00B63749" w:rsidRPr="00460D58">
              <w:rPr>
                <w:sz w:val="22"/>
                <w:szCs w:val="22"/>
              </w:rPr>
              <w:t>m</w:t>
            </w:r>
            <w:r w:rsidR="005F45B8" w:rsidRPr="00460D58">
              <w:rPr>
                <w:sz w:val="22"/>
                <w:szCs w:val="22"/>
              </w:rPr>
              <w:t xml:space="preserve">. Identify a contact person in each sending state to expedite </w:t>
            </w:r>
            <w:r w:rsidR="00FC736B" w:rsidRPr="00460D58">
              <w:rPr>
                <w:sz w:val="22"/>
                <w:szCs w:val="22"/>
              </w:rPr>
              <w:t xml:space="preserve">recovery of a </w:t>
            </w:r>
            <w:r w:rsidR="005F45B8" w:rsidRPr="00460D58">
              <w:rPr>
                <w:sz w:val="22"/>
                <w:szCs w:val="22"/>
              </w:rPr>
              <w:t>student</w:t>
            </w:r>
            <w:r w:rsidR="00FC736B" w:rsidRPr="00460D58">
              <w:rPr>
                <w:sz w:val="22"/>
                <w:szCs w:val="22"/>
              </w:rPr>
              <w:t>’s</w:t>
            </w:r>
            <w:r w:rsidR="005F45B8" w:rsidRPr="00460D58">
              <w:rPr>
                <w:sz w:val="22"/>
                <w:szCs w:val="22"/>
              </w:rPr>
              <w:t xml:space="preserve"> record</w:t>
            </w:r>
            <w:r w:rsidR="00FC736B" w:rsidRPr="00460D58">
              <w:rPr>
                <w:sz w:val="22"/>
                <w:szCs w:val="22"/>
              </w:rPr>
              <w:t>,</w:t>
            </w:r>
            <w:r w:rsidR="005346BC" w:rsidRPr="00460D58">
              <w:rPr>
                <w:sz w:val="22"/>
                <w:szCs w:val="22"/>
              </w:rPr>
              <w:t xml:space="preserve"> </w:t>
            </w:r>
            <w:r w:rsidR="00FC736B" w:rsidRPr="00460D58">
              <w:rPr>
                <w:sz w:val="22"/>
                <w:szCs w:val="22"/>
              </w:rPr>
              <w:t xml:space="preserve">for example, </w:t>
            </w:r>
            <w:r w:rsidR="005346BC" w:rsidRPr="00460D58">
              <w:rPr>
                <w:sz w:val="22"/>
                <w:szCs w:val="22"/>
              </w:rPr>
              <w:t>grades</w:t>
            </w:r>
            <w:r w:rsidR="00FC736B" w:rsidRPr="00460D58">
              <w:rPr>
                <w:sz w:val="22"/>
                <w:szCs w:val="22"/>
              </w:rPr>
              <w:t xml:space="preserve"> or an </w:t>
            </w:r>
            <w:r w:rsidR="00B4298E" w:rsidRPr="00460D58">
              <w:rPr>
                <w:sz w:val="22"/>
                <w:szCs w:val="22"/>
              </w:rPr>
              <w:t>individualized education program</w:t>
            </w:r>
            <w:r w:rsidR="00FC736B" w:rsidRPr="00460D58">
              <w:rPr>
                <w:sz w:val="22"/>
                <w:szCs w:val="22"/>
              </w:rPr>
              <w:t xml:space="preserve">, </w:t>
            </w:r>
            <w:r w:rsidR="005F45B8" w:rsidRPr="00460D58">
              <w:rPr>
                <w:sz w:val="22"/>
                <w:szCs w:val="22"/>
              </w:rPr>
              <w:t>to</w:t>
            </w:r>
            <w:r w:rsidR="005346BC" w:rsidRPr="00460D58">
              <w:rPr>
                <w:sz w:val="22"/>
                <w:szCs w:val="22"/>
              </w:rPr>
              <w:t xml:space="preserve"> align instructional services to student’s needs</w:t>
            </w:r>
            <w:r w:rsidR="008172F6" w:rsidRPr="00460D58">
              <w:rPr>
                <w:sz w:val="22"/>
                <w:szCs w:val="22"/>
              </w:rPr>
              <w:t>.</w:t>
            </w:r>
            <w:r w:rsidR="00F77BF3" w:rsidRPr="00460D58">
              <w:rPr>
                <w:sz w:val="22"/>
                <w:szCs w:val="22"/>
              </w:rPr>
              <w:t xml:space="preserve"> Consider </w:t>
            </w:r>
            <w:r w:rsidR="00A272AE" w:rsidRPr="00460D58">
              <w:rPr>
                <w:sz w:val="22"/>
                <w:szCs w:val="22"/>
              </w:rPr>
              <w:t>a routine for</w:t>
            </w:r>
            <w:r w:rsidR="00F77BF3" w:rsidRPr="00460D58">
              <w:rPr>
                <w:sz w:val="22"/>
                <w:szCs w:val="22"/>
              </w:rPr>
              <w:t xml:space="preserve"> </w:t>
            </w:r>
            <w:r w:rsidR="00FC736B" w:rsidRPr="00460D58">
              <w:rPr>
                <w:sz w:val="22"/>
                <w:szCs w:val="22"/>
              </w:rPr>
              <w:t>communicating with partner</w:t>
            </w:r>
            <w:r w:rsidR="00A272AE" w:rsidRPr="00460D58">
              <w:rPr>
                <w:sz w:val="22"/>
                <w:szCs w:val="22"/>
              </w:rPr>
              <w:t xml:space="preserve"> </w:t>
            </w:r>
            <w:proofErr w:type="spellStart"/>
            <w:r w:rsidR="00A272AE" w:rsidRPr="00460D58">
              <w:rPr>
                <w:sz w:val="22"/>
                <w:szCs w:val="22"/>
              </w:rPr>
              <w:t>states</w:t>
            </w:r>
            <w:r w:rsidR="00F77BF3" w:rsidRPr="00460D58">
              <w:rPr>
                <w:sz w:val="22"/>
                <w:szCs w:val="22"/>
              </w:rPr>
              <w:t>.</w:t>
            </w:r>
            <w:r w:rsidR="00FB0B30" w:rsidRPr="00460D58">
              <w:rPr>
                <w:sz w:val="22"/>
                <w:szCs w:val="22"/>
                <w:vertAlign w:val="superscript"/>
              </w:rPr>
              <w:t>ii</w:t>
            </w:r>
            <w:proofErr w:type="spellEnd"/>
          </w:p>
          <w:p w14:paraId="3C52E74A" w14:textId="77777777" w:rsidR="00E74F25" w:rsidRPr="00460D58" w:rsidRDefault="00E74F2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 </w:t>
            </w:r>
          </w:p>
        </w:tc>
      </w:tr>
      <w:tr w:rsidR="00A07B05" w:rsidRPr="00460D58" w14:paraId="6A363D68"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6AC6DDC2" w14:textId="77777777" w:rsidR="00A07B05" w:rsidRPr="00460D58" w:rsidRDefault="00A07B05" w:rsidP="00A07B05">
            <w:pPr>
              <w:jc w:val="center"/>
              <w:rPr>
                <w:sz w:val="22"/>
                <w:szCs w:val="22"/>
              </w:rPr>
            </w:pPr>
            <w:r w:rsidRPr="00460D58">
              <w:rPr>
                <w:sz w:val="22"/>
                <w:szCs w:val="22"/>
              </w:rPr>
              <w:lastRenderedPageBreak/>
              <w:t xml:space="preserve">English Language </w:t>
            </w:r>
            <w:r w:rsidR="001B6F59" w:rsidRPr="00460D58">
              <w:rPr>
                <w:sz w:val="22"/>
                <w:szCs w:val="22"/>
              </w:rPr>
              <w:t>Proficiency</w:t>
            </w:r>
          </w:p>
        </w:tc>
      </w:tr>
      <w:tr w:rsidR="00AF7088" w:rsidRPr="00460D58" w14:paraId="48DF2AB4"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3DDEA835" w14:textId="6B567BB6" w:rsidR="00AF7088" w:rsidRPr="00460D58" w:rsidRDefault="00AF7088" w:rsidP="001B6F59">
            <w:pPr>
              <w:rPr>
                <w:b w:val="0"/>
                <w:sz w:val="22"/>
                <w:szCs w:val="22"/>
              </w:rPr>
            </w:pPr>
            <w:r w:rsidRPr="00460D58">
              <w:rPr>
                <w:b w:val="0"/>
                <w:sz w:val="22"/>
                <w:szCs w:val="22"/>
              </w:rPr>
              <w:t xml:space="preserve">3.1 Progression in English fluency for </w:t>
            </w:r>
            <w:r w:rsidR="00FC736B" w:rsidRPr="00460D58">
              <w:rPr>
                <w:b w:val="0"/>
                <w:sz w:val="22"/>
                <w:szCs w:val="22"/>
              </w:rPr>
              <w:t xml:space="preserve">Ohio </w:t>
            </w:r>
            <w:r w:rsidR="001D1A17" w:rsidRPr="00460D58">
              <w:rPr>
                <w:b w:val="0"/>
                <w:sz w:val="22"/>
                <w:szCs w:val="22"/>
              </w:rPr>
              <w:t>Migrant Education Program</w:t>
            </w:r>
            <w:r w:rsidRPr="00460D58">
              <w:rPr>
                <w:b w:val="0"/>
                <w:sz w:val="22"/>
                <w:szCs w:val="22"/>
              </w:rPr>
              <w:t xml:space="preserve"> </w:t>
            </w:r>
            <w:r w:rsidR="00FC736B" w:rsidRPr="00460D58">
              <w:rPr>
                <w:b w:val="0"/>
                <w:sz w:val="22"/>
                <w:szCs w:val="22"/>
              </w:rPr>
              <w:t>English language learns</w:t>
            </w:r>
            <w:r w:rsidRPr="00460D58">
              <w:rPr>
                <w:b w:val="0"/>
                <w:sz w:val="22"/>
                <w:szCs w:val="22"/>
              </w:rPr>
              <w:t xml:space="preserve"> is the same or greater than all Ohio </w:t>
            </w:r>
            <w:r w:rsidR="00FC736B" w:rsidRPr="00460D58">
              <w:rPr>
                <w:b w:val="0"/>
                <w:sz w:val="22"/>
                <w:szCs w:val="22"/>
              </w:rPr>
              <w:t>English learners.</w:t>
            </w:r>
          </w:p>
          <w:p w14:paraId="21E7C289" w14:textId="77777777" w:rsidR="00AF7088" w:rsidRPr="00460D58" w:rsidRDefault="00AF7088" w:rsidP="00E91BB0">
            <w:pPr>
              <w:jc w:val="center"/>
              <w:rPr>
                <w:sz w:val="22"/>
                <w:szCs w:val="22"/>
              </w:rPr>
            </w:pPr>
          </w:p>
        </w:tc>
        <w:tc>
          <w:tcPr>
            <w:tcW w:w="7195" w:type="dxa"/>
          </w:tcPr>
          <w:p w14:paraId="531ECDF9" w14:textId="6FD4E37C" w:rsidR="00AF7088" w:rsidRPr="00460D58" w:rsidRDefault="00AF7088"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3a</w:t>
            </w:r>
            <w:r w:rsidR="00B63749" w:rsidRPr="00460D58">
              <w:rPr>
                <w:sz w:val="22"/>
                <w:szCs w:val="22"/>
              </w:rPr>
              <w:t>.</w:t>
            </w:r>
            <w:r w:rsidRPr="00460D58">
              <w:rPr>
                <w:sz w:val="22"/>
                <w:szCs w:val="22"/>
              </w:rPr>
              <w:t xml:space="preserve"> Focus language acquisition supports on academic reading and writing</w:t>
            </w:r>
            <w:r w:rsidR="008F5513" w:rsidRPr="00460D58">
              <w:rPr>
                <w:sz w:val="22"/>
                <w:szCs w:val="22"/>
              </w:rPr>
              <w:t>, particularly on fluency, vocabulary and comprehension</w:t>
            </w:r>
            <w:r w:rsidRPr="00460D58">
              <w:rPr>
                <w:sz w:val="22"/>
                <w:szCs w:val="22"/>
              </w:rPr>
              <w:t>.</w:t>
            </w:r>
          </w:p>
          <w:p w14:paraId="5FD098E1" w14:textId="77777777" w:rsidR="00CE1DEA" w:rsidRPr="00460D58" w:rsidRDefault="00CE1DEA"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6085DE41" w14:textId="4CEACFB4" w:rsidR="00780CE0" w:rsidRPr="00E977DC" w:rsidRDefault="00AF7088" w:rsidP="001A7866">
            <w:pPr>
              <w:cnfStyle w:val="000000000000" w:firstRow="0" w:lastRow="0" w:firstColumn="0" w:lastColumn="0" w:oddVBand="0" w:evenVBand="0" w:oddHBand="0" w:evenHBand="0" w:firstRowFirstColumn="0" w:firstRowLastColumn="0" w:lastRowFirstColumn="0" w:lastRowLastColumn="0"/>
              <w:rPr>
                <w:bCs/>
                <w:sz w:val="22"/>
                <w:szCs w:val="22"/>
              </w:rPr>
            </w:pPr>
            <w:r w:rsidRPr="00E977DC">
              <w:rPr>
                <w:bCs/>
                <w:sz w:val="22"/>
                <w:szCs w:val="22"/>
              </w:rPr>
              <w:t xml:space="preserve">3b. Provide </w:t>
            </w:r>
            <w:r w:rsidR="00CE1DEA" w:rsidRPr="00E977DC">
              <w:rPr>
                <w:bCs/>
                <w:sz w:val="22"/>
                <w:szCs w:val="22"/>
              </w:rPr>
              <w:t>consistent</w:t>
            </w:r>
            <w:r w:rsidR="00FC736B" w:rsidRPr="00E977DC">
              <w:rPr>
                <w:bCs/>
                <w:sz w:val="22"/>
                <w:szCs w:val="22"/>
              </w:rPr>
              <w:t>,</w:t>
            </w:r>
            <w:r w:rsidR="00CE1DEA" w:rsidRPr="00E977DC">
              <w:rPr>
                <w:bCs/>
                <w:sz w:val="22"/>
                <w:szCs w:val="22"/>
              </w:rPr>
              <w:t xml:space="preserve"> continuous </w:t>
            </w:r>
            <w:r w:rsidRPr="00E977DC">
              <w:rPr>
                <w:bCs/>
                <w:sz w:val="22"/>
                <w:szCs w:val="22"/>
              </w:rPr>
              <w:t xml:space="preserve">professional development for </w:t>
            </w:r>
            <w:r w:rsidR="001D1A17" w:rsidRPr="00E977DC">
              <w:rPr>
                <w:bCs/>
                <w:sz w:val="22"/>
                <w:szCs w:val="22"/>
              </w:rPr>
              <w:t>Migrant Education Program</w:t>
            </w:r>
            <w:r w:rsidRPr="00E977DC">
              <w:rPr>
                <w:bCs/>
                <w:sz w:val="22"/>
                <w:szCs w:val="22"/>
              </w:rPr>
              <w:t xml:space="preserve"> instructors and supplemental school</w:t>
            </w:r>
            <w:r w:rsidR="00FC736B" w:rsidRPr="00E977DC">
              <w:rPr>
                <w:bCs/>
                <w:sz w:val="22"/>
                <w:szCs w:val="22"/>
              </w:rPr>
              <w:t>-</w:t>
            </w:r>
            <w:r w:rsidRPr="00E977DC">
              <w:rPr>
                <w:bCs/>
                <w:sz w:val="22"/>
                <w:szCs w:val="22"/>
              </w:rPr>
              <w:t>year staff on</w:t>
            </w:r>
            <w:r w:rsidR="009B30CC" w:rsidRPr="00E977DC">
              <w:rPr>
                <w:bCs/>
                <w:sz w:val="22"/>
                <w:szCs w:val="22"/>
              </w:rPr>
              <w:t xml:space="preserve"> </w:t>
            </w:r>
            <w:r w:rsidR="002F4B66" w:rsidRPr="00E977DC">
              <w:rPr>
                <w:bCs/>
                <w:sz w:val="22"/>
                <w:szCs w:val="22"/>
              </w:rPr>
              <w:t>English</w:t>
            </w:r>
            <w:r w:rsidR="009B30CC" w:rsidRPr="00E977DC">
              <w:rPr>
                <w:bCs/>
                <w:sz w:val="22"/>
                <w:szCs w:val="22"/>
              </w:rPr>
              <w:t xml:space="preserve"> </w:t>
            </w:r>
            <w:r w:rsidR="002F4B66" w:rsidRPr="00E977DC">
              <w:rPr>
                <w:bCs/>
                <w:sz w:val="22"/>
                <w:szCs w:val="22"/>
              </w:rPr>
              <w:t>Language</w:t>
            </w:r>
            <w:r w:rsidR="009B30CC" w:rsidRPr="00E977DC">
              <w:rPr>
                <w:bCs/>
                <w:sz w:val="22"/>
                <w:szCs w:val="22"/>
              </w:rPr>
              <w:t xml:space="preserve"> Proficiency standards and </w:t>
            </w:r>
            <w:r w:rsidRPr="00E977DC">
              <w:rPr>
                <w:bCs/>
                <w:sz w:val="22"/>
                <w:szCs w:val="22"/>
              </w:rPr>
              <w:t>language acquisition strategies.</w:t>
            </w:r>
            <w:r w:rsidR="00CE1DEA" w:rsidRPr="00E977DC">
              <w:rPr>
                <w:bCs/>
                <w:sz w:val="22"/>
                <w:szCs w:val="22"/>
              </w:rPr>
              <w:t xml:space="preserve"> </w:t>
            </w:r>
          </w:p>
          <w:p w14:paraId="0AAC60BF" w14:textId="77777777" w:rsidR="00AF7088" w:rsidRPr="00460D58" w:rsidRDefault="00AF7088"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 </w:t>
            </w:r>
          </w:p>
          <w:p w14:paraId="12083FE7" w14:textId="672F14EA" w:rsidR="00AF7088" w:rsidRPr="00460D58" w:rsidRDefault="00AF7088"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3c</w:t>
            </w:r>
            <w:r w:rsidR="00B63749" w:rsidRPr="00460D58">
              <w:rPr>
                <w:sz w:val="22"/>
                <w:szCs w:val="22"/>
              </w:rPr>
              <w:t>.</w:t>
            </w:r>
            <w:r w:rsidRPr="00460D58">
              <w:rPr>
                <w:sz w:val="22"/>
                <w:szCs w:val="22"/>
              </w:rPr>
              <w:t xml:space="preserve"> Engage more bilingual professionals, including teachers and paraprofessionals, who are fluent in English and the first languages of </w:t>
            </w:r>
            <w:r w:rsidR="001D1A17" w:rsidRPr="00460D58">
              <w:rPr>
                <w:sz w:val="22"/>
                <w:szCs w:val="22"/>
              </w:rPr>
              <w:t>Migrant Education Program</w:t>
            </w:r>
            <w:r w:rsidRPr="00460D58">
              <w:rPr>
                <w:sz w:val="22"/>
                <w:szCs w:val="22"/>
              </w:rPr>
              <w:t xml:space="preserve"> students and parents. </w:t>
            </w:r>
          </w:p>
          <w:p w14:paraId="61884374" w14:textId="77777777" w:rsidR="007F1D34" w:rsidRPr="00460D58" w:rsidRDefault="007F1D34"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43909E5E" w14:textId="7104B247" w:rsidR="00AF7088" w:rsidRPr="00460D58" w:rsidRDefault="00AF7088"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3d</w:t>
            </w:r>
            <w:r w:rsidR="00B63749" w:rsidRPr="00460D58">
              <w:rPr>
                <w:sz w:val="22"/>
                <w:szCs w:val="22"/>
              </w:rPr>
              <w:t>.</w:t>
            </w:r>
            <w:r w:rsidRPr="00460D58">
              <w:rPr>
                <w:sz w:val="22"/>
                <w:szCs w:val="22"/>
              </w:rPr>
              <w:t xml:space="preserve"> Refine </w:t>
            </w:r>
            <w:r w:rsidR="00FC736B" w:rsidRPr="00460D58">
              <w:rPr>
                <w:sz w:val="22"/>
                <w:szCs w:val="22"/>
              </w:rPr>
              <w:t xml:space="preserve">English fluency </w:t>
            </w:r>
            <w:r w:rsidRPr="00460D58">
              <w:rPr>
                <w:sz w:val="22"/>
                <w:szCs w:val="22"/>
              </w:rPr>
              <w:t xml:space="preserve">assessments to appropriately identify student needs and align to other Ohio </w:t>
            </w:r>
            <w:r w:rsidR="00FC736B" w:rsidRPr="00460D58">
              <w:rPr>
                <w:sz w:val="22"/>
                <w:szCs w:val="22"/>
              </w:rPr>
              <w:t xml:space="preserve">fluency </w:t>
            </w:r>
            <w:r w:rsidRPr="00460D58">
              <w:rPr>
                <w:sz w:val="22"/>
                <w:szCs w:val="22"/>
              </w:rPr>
              <w:t>assessments</w:t>
            </w:r>
            <w:r w:rsidR="00FC736B" w:rsidRPr="00460D58">
              <w:rPr>
                <w:sz w:val="22"/>
                <w:szCs w:val="22"/>
              </w:rPr>
              <w:t>,</w:t>
            </w:r>
            <w:r w:rsidRPr="00460D58">
              <w:rPr>
                <w:sz w:val="22"/>
                <w:szCs w:val="22"/>
              </w:rPr>
              <w:t xml:space="preserve"> such as the </w:t>
            </w:r>
            <w:r w:rsidR="00FD699A" w:rsidRPr="00460D58">
              <w:rPr>
                <w:sz w:val="22"/>
                <w:szCs w:val="22"/>
              </w:rPr>
              <w:t xml:space="preserve">Ohio English Language Proficiency Assessment, </w:t>
            </w:r>
            <w:r w:rsidRPr="00460D58">
              <w:rPr>
                <w:sz w:val="22"/>
                <w:szCs w:val="22"/>
              </w:rPr>
              <w:t>if possible.</w:t>
            </w:r>
          </w:p>
          <w:p w14:paraId="1E186533" w14:textId="77777777" w:rsidR="007F1D34" w:rsidRPr="00460D58" w:rsidRDefault="007F1D34"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28EF2255" w14:textId="67086CCD" w:rsidR="00BE3C47" w:rsidRPr="00460D58" w:rsidRDefault="00AF7088" w:rsidP="00BE3C47">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3e</w:t>
            </w:r>
            <w:r w:rsidR="00B63749" w:rsidRPr="00460D58">
              <w:rPr>
                <w:sz w:val="22"/>
                <w:szCs w:val="22"/>
              </w:rPr>
              <w:t>.</w:t>
            </w:r>
            <w:r w:rsidRPr="00460D58">
              <w:rPr>
                <w:sz w:val="22"/>
                <w:szCs w:val="22"/>
              </w:rPr>
              <w:t xml:space="preserve"> Implement bilingual peer or volunteer tutoring and mentoring strategies that </w:t>
            </w:r>
            <w:r w:rsidR="00FD699A" w:rsidRPr="00460D58">
              <w:rPr>
                <w:sz w:val="22"/>
                <w:szCs w:val="22"/>
              </w:rPr>
              <w:t xml:space="preserve">capitalize on </w:t>
            </w:r>
            <w:r w:rsidRPr="00460D58">
              <w:rPr>
                <w:sz w:val="22"/>
                <w:szCs w:val="22"/>
              </w:rPr>
              <w:t xml:space="preserve">positive relationships </w:t>
            </w:r>
            <w:r w:rsidR="00FD699A" w:rsidRPr="00460D58">
              <w:rPr>
                <w:sz w:val="22"/>
                <w:szCs w:val="22"/>
              </w:rPr>
              <w:t xml:space="preserve">to </w:t>
            </w:r>
            <w:r w:rsidRPr="00460D58">
              <w:rPr>
                <w:sz w:val="22"/>
                <w:szCs w:val="22"/>
              </w:rPr>
              <w:t xml:space="preserve">support </w:t>
            </w:r>
            <w:r w:rsidR="00FD699A" w:rsidRPr="00460D58">
              <w:rPr>
                <w:sz w:val="22"/>
                <w:szCs w:val="22"/>
              </w:rPr>
              <w:t xml:space="preserve">students’ </w:t>
            </w:r>
            <w:r w:rsidRPr="00460D58">
              <w:rPr>
                <w:sz w:val="22"/>
                <w:szCs w:val="22"/>
              </w:rPr>
              <w:t>academic persistence.</w:t>
            </w:r>
            <w:r w:rsidR="006E64FD" w:rsidRPr="00460D58">
              <w:rPr>
                <w:sz w:val="22"/>
                <w:szCs w:val="22"/>
              </w:rPr>
              <w:t xml:space="preserve"> </w:t>
            </w:r>
            <w:r w:rsidR="00BE3C47" w:rsidRPr="00460D58">
              <w:rPr>
                <w:sz w:val="22"/>
                <w:szCs w:val="22"/>
              </w:rPr>
              <w:t xml:space="preserve">This may include peer-assisted learning strategies, high school students working with elementary students or engaging volunteers from local colleges and the </w:t>
            </w:r>
            <w:proofErr w:type="spellStart"/>
            <w:r w:rsidR="00BE3C47" w:rsidRPr="00460D58">
              <w:rPr>
                <w:sz w:val="22"/>
                <w:szCs w:val="22"/>
              </w:rPr>
              <w:t>community</w:t>
            </w:r>
            <w:r w:rsidR="007C30A1" w:rsidRPr="00460D58">
              <w:rPr>
                <w:sz w:val="22"/>
                <w:szCs w:val="22"/>
              </w:rPr>
              <w:t>.</w:t>
            </w:r>
            <w:r w:rsidR="007152B0" w:rsidRPr="00460D58">
              <w:rPr>
                <w:sz w:val="22"/>
                <w:szCs w:val="22"/>
                <w:vertAlign w:val="superscript"/>
              </w:rPr>
              <w:t>i</w:t>
            </w:r>
            <w:proofErr w:type="spellEnd"/>
            <w:r w:rsidR="00BE3C47" w:rsidRPr="00460D58">
              <w:rPr>
                <w:sz w:val="22"/>
                <w:szCs w:val="22"/>
                <w:vertAlign w:val="superscript"/>
              </w:rPr>
              <w:t xml:space="preserve"> </w:t>
            </w:r>
          </w:p>
          <w:p w14:paraId="7904D152" w14:textId="77777777" w:rsidR="004F2081" w:rsidRPr="00460D58" w:rsidRDefault="004F2081" w:rsidP="001A7866">
            <w:pPr>
              <w:cnfStyle w:val="000000000000" w:firstRow="0" w:lastRow="0" w:firstColumn="0" w:lastColumn="0" w:oddVBand="0" w:evenVBand="0" w:oddHBand="0" w:evenHBand="0" w:firstRowFirstColumn="0" w:firstRowLastColumn="0" w:lastRowFirstColumn="0" w:lastRowLastColumn="0"/>
              <w:rPr>
                <w:sz w:val="22"/>
                <w:szCs w:val="22"/>
              </w:rPr>
            </w:pPr>
          </w:p>
        </w:tc>
      </w:tr>
      <w:tr w:rsidR="00B06F7D" w:rsidRPr="00460D58" w14:paraId="31194A1B"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3476153B" w14:textId="77777777" w:rsidR="00B06F7D" w:rsidRPr="00460D58" w:rsidRDefault="00187980" w:rsidP="00E91BB0">
            <w:pPr>
              <w:jc w:val="center"/>
              <w:rPr>
                <w:sz w:val="22"/>
                <w:szCs w:val="22"/>
              </w:rPr>
            </w:pPr>
            <w:r w:rsidRPr="00460D58">
              <w:rPr>
                <w:sz w:val="22"/>
                <w:szCs w:val="22"/>
              </w:rPr>
              <w:t>Health and Social Needs</w:t>
            </w:r>
          </w:p>
        </w:tc>
      </w:tr>
      <w:tr w:rsidR="00F64137" w:rsidRPr="00460D58" w14:paraId="774CC0B5"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323CC733" w14:textId="77777777" w:rsidR="00F64137" w:rsidRPr="00460D58" w:rsidRDefault="00F64137" w:rsidP="001A7866">
            <w:pPr>
              <w:rPr>
                <w:b w:val="0"/>
                <w:sz w:val="22"/>
                <w:szCs w:val="22"/>
              </w:rPr>
            </w:pPr>
            <w:r w:rsidRPr="00460D58">
              <w:rPr>
                <w:b w:val="0"/>
                <w:sz w:val="22"/>
                <w:szCs w:val="22"/>
              </w:rPr>
              <w:lastRenderedPageBreak/>
              <w:t>4.1 The percentage of migrant students experiencing a health and/or a social need who are directed to support services increases.</w:t>
            </w:r>
          </w:p>
          <w:p w14:paraId="60B2BDC0" w14:textId="77777777" w:rsidR="002D2995" w:rsidRPr="00460D58" w:rsidRDefault="002D2995" w:rsidP="001A7866">
            <w:pPr>
              <w:rPr>
                <w:b w:val="0"/>
                <w:sz w:val="22"/>
                <w:szCs w:val="22"/>
              </w:rPr>
            </w:pPr>
          </w:p>
          <w:p w14:paraId="442660DE" w14:textId="77777777" w:rsidR="00F64137" w:rsidRPr="00460D58" w:rsidRDefault="00F64137" w:rsidP="001A7866">
            <w:pPr>
              <w:rPr>
                <w:b w:val="0"/>
                <w:sz w:val="22"/>
                <w:szCs w:val="22"/>
              </w:rPr>
            </w:pPr>
            <w:r w:rsidRPr="00460D58">
              <w:rPr>
                <w:b w:val="0"/>
                <w:sz w:val="22"/>
                <w:szCs w:val="22"/>
              </w:rPr>
              <w:t>4.2 The percentage of children identified as having untreated, poor health conditions needs to decrease by 62 percentage points.</w:t>
            </w:r>
          </w:p>
          <w:p w14:paraId="0F5EF0A1" w14:textId="77777777" w:rsidR="00F64137" w:rsidRPr="00460D58" w:rsidRDefault="00F64137" w:rsidP="001A7866">
            <w:pPr>
              <w:rPr>
                <w:b w:val="0"/>
                <w:sz w:val="22"/>
                <w:szCs w:val="22"/>
              </w:rPr>
            </w:pPr>
          </w:p>
          <w:p w14:paraId="48420B02" w14:textId="297A39C6" w:rsidR="00F64137" w:rsidRPr="00460D58" w:rsidRDefault="002D2995" w:rsidP="001A7866">
            <w:pPr>
              <w:rPr>
                <w:b w:val="0"/>
                <w:sz w:val="22"/>
                <w:szCs w:val="22"/>
              </w:rPr>
            </w:pPr>
            <w:r w:rsidRPr="00460D58">
              <w:rPr>
                <w:b w:val="0"/>
                <w:sz w:val="22"/>
                <w:szCs w:val="22"/>
              </w:rPr>
              <w:t xml:space="preserve">4.3 </w:t>
            </w:r>
            <w:r w:rsidR="00F64137" w:rsidRPr="00460D58">
              <w:rPr>
                <w:b w:val="0"/>
                <w:sz w:val="22"/>
                <w:szCs w:val="22"/>
              </w:rPr>
              <w:t xml:space="preserve">The number of students receiving needed vision care must be </w:t>
            </w:r>
            <w:r w:rsidR="00740EC6">
              <w:rPr>
                <w:b w:val="0"/>
                <w:sz w:val="22"/>
                <w:szCs w:val="22"/>
              </w:rPr>
              <w:t>increased</w:t>
            </w:r>
            <w:r w:rsidR="00F64137" w:rsidRPr="00460D58">
              <w:rPr>
                <w:b w:val="0"/>
                <w:sz w:val="22"/>
                <w:szCs w:val="22"/>
              </w:rPr>
              <w:t xml:space="preserve"> for </w:t>
            </w:r>
            <w:r w:rsidR="001D1A17" w:rsidRPr="00460D58">
              <w:rPr>
                <w:b w:val="0"/>
                <w:sz w:val="22"/>
                <w:szCs w:val="22"/>
              </w:rPr>
              <w:t>Migrant Education Program</w:t>
            </w:r>
            <w:r w:rsidR="00F64137" w:rsidRPr="00460D58">
              <w:rPr>
                <w:b w:val="0"/>
                <w:sz w:val="22"/>
                <w:szCs w:val="22"/>
              </w:rPr>
              <w:t xml:space="preserve"> students.</w:t>
            </w:r>
          </w:p>
          <w:p w14:paraId="28AD203F" w14:textId="77777777" w:rsidR="00F64137" w:rsidRPr="00460D58" w:rsidRDefault="00F64137" w:rsidP="001A7866">
            <w:pPr>
              <w:rPr>
                <w:b w:val="0"/>
                <w:sz w:val="22"/>
                <w:szCs w:val="22"/>
              </w:rPr>
            </w:pPr>
          </w:p>
        </w:tc>
        <w:tc>
          <w:tcPr>
            <w:tcW w:w="7195" w:type="dxa"/>
          </w:tcPr>
          <w:p w14:paraId="14BAE688" w14:textId="77777777" w:rsidR="00F64137" w:rsidRPr="00460D58" w:rsidRDefault="00F64137"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4a. Continue</w:t>
            </w:r>
            <w:r w:rsidR="004F2081" w:rsidRPr="00460D58">
              <w:rPr>
                <w:sz w:val="22"/>
                <w:szCs w:val="22"/>
              </w:rPr>
              <w:t xml:space="preserve"> coordination with</w:t>
            </w:r>
            <w:r w:rsidRPr="00460D58">
              <w:rPr>
                <w:sz w:val="22"/>
                <w:szCs w:val="22"/>
              </w:rPr>
              <w:t xml:space="preserve"> dental and vision screening and referral services; identify additional external resources such as community health centers and clinics to pay for and provide necessary treatments for students.</w:t>
            </w:r>
          </w:p>
          <w:p w14:paraId="612ABA7C" w14:textId="77777777" w:rsidR="002D2995" w:rsidRPr="00460D58" w:rsidRDefault="002D299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3F410109" w14:textId="27A32EAE" w:rsidR="00F64137" w:rsidRPr="00460D58" w:rsidRDefault="00B63749"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4</w:t>
            </w:r>
            <w:r w:rsidR="00F64137" w:rsidRPr="00460D58">
              <w:rPr>
                <w:sz w:val="22"/>
                <w:szCs w:val="22"/>
              </w:rPr>
              <w:t>b.</w:t>
            </w:r>
            <w:r w:rsidR="006E64FD" w:rsidRPr="00460D58">
              <w:rPr>
                <w:sz w:val="22"/>
                <w:szCs w:val="22"/>
              </w:rPr>
              <w:t xml:space="preserve"> </w:t>
            </w:r>
            <w:r w:rsidR="00F64137" w:rsidRPr="00460D58">
              <w:rPr>
                <w:sz w:val="22"/>
                <w:szCs w:val="22"/>
              </w:rPr>
              <w:t xml:space="preserve">Connect </w:t>
            </w:r>
            <w:r w:rsidR="001D1A17" w:rsidRPr="00460D58">
              <w:rPr>
                <w:sz w:val="22"/>
                <w:szCs w:val="22"/>
              </w:rPr>
              <w:t>Migrant Education Program</w:t>
            </w:r>
            <w:r w:rsidR="00F64137" w:rsidRPr="00460D58">
              <w:rPr>
                <w:sz w:val="22"/>
                <w:szCs w:val="22"/>
              </w:rPr>
              <w:t xml:space="preserve"> participants to mental and physical health resources when needed.</w:t>
            </w:r>
          </w:p>
          <w:p w14:paraId="3BD195E1" w14:textId="77777777" w:rsidR="002D2995" w:rsidRPr="00460D58" w:rsidRDefault="002D299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726FA9E2" w14:textId="77777777" w:rsidR="00F64137" w:rsidRPr="00460D58" w:rsidRDefault="00F64137"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4c. Work with district absenteeism teams to provide supports to all migrant students during the school year to maintain good attendance until they have a qualifying move. </w:t>
            </w:r>
          </w:p>
          <w:p w14:paraId="40D53871" w14:textId="77777777" w:rsidR="00F64137" w:rsidRPr="00460D58" w:rsidRDefault="00F64137"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4EE30BE9" w14:textId="2434B7EC" w:rsidR="00A07B05" w:rsidRPr="00460D58" w:rsidRDefault="00E91BB0"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4d</w:t>
            </w:r>
            <w:r w:rsidR="00B63749" w:rsidRPr="00460D58">
              <w:rPr>
                <w:sz w:val="22"/>
                <w:szCs w:val="22"/>
              </w:rPr>
              <w:t>.</w:t>
            </w:r>
            <w:r w:rsidRPr="00460D58">
              <w:rPr>
                <w:sz w:val="22"/>
                <w:szCs w:val="22"/>
              </w:rPr>
              <w:t xml:space="preserve"> </w:t>
            </w:r>
            <w:r w:rsidR="00A07B05" w:rsidRPr="00460D58">
              <w:rPr>
                <w:sz w:val="22"/>
                <w:szCs w:val="22"/>
              </w:rPr>
              <w:t>Inform parents about health and nutritional objectives</w:t>
            </w:r>
            <w:r w:rsidRPr="00460D58">
              <w:rPr>
                <w:sz w:val="22"/>
                <w:szCs w:val="22"/>
              </w:rPr>
              <w:t xml:space="preserve"> to help students learn </w:t>
            </w:r>
            <w:r w:rsidR="00FD699A" w:rsidRPr="00460D58">
              <w:rPr>
                <w:sz w:val="22"/>
                <w:szCs w:val="22"/>
              </w:rPr>
              <w:t xml:space="preserve">using </w:t>
            </w:r>
            <w:r w:rsidRPr="00460D58">
              <w:rPr>
                <w:sz w:val="22"/>
                <w:szCs w:val="22"/>
              </w:rPr>
              <w:t xml:space="preserve">routine outreach </w:t>
            </w:r>
            <w:r w:rsidR="00EA699E" w:rsidRPr="00460D58">
              <w:rPr>
                <w:sz w:val="22"/>
                <w:szCs w:val="22"/>
              </w:rPr>
              <w:t xml:space="preserve">items, such as </w:t>
            </w:r>
            <w:r w:rsidR="000002E5" w:rsidRPr="00460D58">
              <w:rPr>
                <w:sz w:val="22"/>
                <w:szCs w:val="22"/>
              </w:rPr>
              <w:t>information</w:t>
            </w:r>
            <w:r w:rsidR="00EA699E" w:rsidRPr="00460D58">
              <w:rPr>
                <w:sz w:val="22"/>
                <w:szCs w:val="22"/>
              </w:rPr>
              <w:t xml:space="preserve"> </w:t>
            </w:r>
            <w:r w:rsidRPr="00460D58">
              <w:rPr>
                <w:sz w:val="22"/>
                <w:szCs w:val="22"/>
              </w:rPr>
              <w:t>bags</w:t>
            </w:r>
            <w:r w:rsidR="000002E5" w:rsidRPr="00460D58">
              <w:rPr>
                <w:sz w:val="22"/>
                <w:szCs w:val="22"/>
              </w:rPr>
              <w:t xml:space="preserve"> or </w:t>
            </w:r>
            <w:proofErr w:type="spellStart"/>
            <w:r w:rsidR="000002E5" w:rsidRPr="00460D58">
              <w:rPr>
                <w:sz w:val="22"/>
                <w:szCs w:val="22"/>
              </w:rPr>
              <w:t>kits</w:t>
            </w:r>
            <w:r w:rsidR="00CB7715" w:rsidRPr="00460D58">
              <w:rPr>
                <w:sz w:val="22"/>
                <w:szCs w:val="22"/>
              </w:rPr>
              <w:t>.</w:t>
            </w:r>
            <w:r w:rsidR="00A07B05" w:rsidRPr="00460D58">
              <w:rPr>
                <w:sz w:val="22"/>
                <w:szCs w:val="22"/>
                <w:vertAlign w:val="superscript"/>
              </w:rPr>
              <w:t>iv</w:t>
            </w:r>
            <w:proofErr w:type="spellEnd"/>
          </w:p>
        </w:tc>
      </w:tr>
      <w:tr w:rsidR="001B6F59" w:rsidRPr="00460D58" w14:paraId="02C3475C"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5689E281" w14:textId="77777777" w:rsidR="001B6F59" w:rsidRPr="00460D58" w:rsidRDefault="001B6F59" w:rsidP="001B6F59">
            <w:pPr>
              <w:jc w:val="center"/>
              <w:rPr>
                <w:sz w:val="22"/>
                <w:szCs w:val="22"/>
              </w:rPr>
            </w:pPr>
            <w:r w:rsidRPr="00460D58">
              <w:rPr>
                <w:sz w:val="22"/>
                <w:szCs w:val="22"/>
              </w:rPr>
              <w:t>High School Students</w:t>
            </w:r>
          </w:p>
        </w:tc>
      </w:tr>
      <w:tr w:rsidR="00023675" w:rsidRPr="00460D58" w14:paraId="595BC60A"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18953565" w14:textId="0110F3F7" w:rsidR="00023675" w:rsidRPr="00460D58" w:rsidRDefault="00023675" w:rsidP="001A7866">
            <w:pPr>
              <w:rPr>
                <w:b w:val="0"/>
                <w:sz w:val="22"/>
                <w:szCs w:val="22"/>
              </w:rPr>
            </w:pPr>
            <w:r w:rsidRPr="00460D58">
              <w:rPr>
                <w:b w:val="0"/>
                <w:sz w:val="22"/>
                <w:szCs w:val="22"/>
              </w:rPr>
              <w:t xml:space="preserve">5.1 The graduation rate among </w:t>
            </w:r>
            <w:r w:rsidR="001D1A17" w:rsidRPr="00460D58">
              <w:rPr>
                <w:b w:val="0"/>
                <w:sz w:val="22"/>
                <w:szCs w:val="22"/>
              </w:rPr>
              <w:t>Migrant Education Program</w:t>
            </w:r>
            <w:r w:rsidR="006E64FD" w:rsidRPr="00460D58">
              <w:rPr>
                <w:b w:val="0"/>
                <w:sz w:val="22"/>
                <w:szCs w:val="22"/>
              </w:rPr>
              <w:t xml:space="preserve"> </w:t>
            </w:r>
            <w:r w:rsidRPr="00460D58">
              <w:rPr>
                <w:b w:val="0"/>
                <w:sz w:val="22"/>
                <w:szCs w:val="22"/>
              </w:rPr>
              <w:t>12</w:t>
            </w:r>
            <w:r w:rsidRPr="00460D58">
              <w:rPr>
                <w:b w:val="0"/>
                <w:sz w:val="22"/>
                <w:szCs w:val="22"/>
                <w:vertAlign w:val="superscript"/>
              </w:rPr>
              <w:t>th</w:t>
            </w:r>
            <w:r w:rsidRPr="00460D58">
              <w:rPr>
                <w:b w:val="0"/>
                <w:sz w:val="22"/>
                <w:szCs w:val="22"/>
              </w:rPr>
              <w:t xml:space="preserve"> graders needs to meet or exceed the ESSA target of 93</w:t>
            </w:r>
            <w:r w:rsidR="00702AF1" w:rsidRPr="00460D58">
              <w:rPr>
                <w:b w:val="0"/>
                <w:sz w:val="22"/>
                <w:szCs w:val="22"/>
              </w:rPr>
              <w:t xml:space="preserve"> percent</w:t>
            </w:r>
            <w:r w:rsidRPr="00460D58">
              <w:rPr>
                <w:b w:val="0"/>
                <w:sz w:val="22"/>
                <w:szCs w:val="22"/>
              </w:rPr>
              <w:t>.</w:t>
            </w:r>
          </w:p>
          <w:p w14:paraId="2F2E142C" w14:textId="77777777" w:rsidR="00023675" w:rsidRPr="00460D58" w:rsidRDefault="00023675" w:rsidP="001A7866">
            <w:pPr>
              <w:rPr>
                <w:b w:val="0"/>
                <w:sz w:val="22"/>
                <w:szCs w:val="22"/>
              </w:rPr>
            </w:pPr>
          </w:p>
          <w:p w14:paraId="15C8BA79" w14:textId="026BEEA0" w:rsidR="00023675" w:rsidRPr="00460D58" w:rsidRDefault="00023675" w:rsidP="001A7866">
            <w:pPr>
              <w:rPr>
                <w:b w:val="0"/>
                <w:sz w:val="22"/>
                <w:szCs w:val="22"/>
              </w:rPr>
            </w:pPr>
            <w:r w:rsidRPr="00460D58">
              <w:rPr>
                <w:b w:val="0"/>
                <w:sz w:val="22"/>
                <w:szCs w:val="22"/>
              </w:rPr>
              <w:t>5.2</w:t>
            </w:r>
            <w:r w:rsidRPr="00460D58">
              <w:rPr>
                <w:rFonts w:eastAsia="Calibri"/>
                <w:b w:val="0"/>
                <w:kern w:val="24"/>
                <w:sz w:val="22"/>
                <w:szCs w:val="22"/>
              </w:rPr>
              <w:t xml:space="preserve"> </w:t>
            </w:r>
            <w:r w:rsidRPr="00460D58">
              <w:rPr>
                <w:b w:val="0"/>
                <w:sz w:val="22"/>
                <w:szCs w:val="22"/>
              </w:rPr>
              <w:t xml:space="preserve">The percentage of </w:t>
            </w:r>
            <w:r w:rsidR="001D1A17" w:rsidRPr="00460D58">
              <w:rPr>
                <w:b w:val="0"/>
                <w:sz w:val="22"/>
                <w:szCs w:val="22"/>
              </w:rPr>
              <w:t>Migrant Education Program</w:t>
            </w:r>
            <w:r w:rsidRPr="00460D58">
              <w:rPr>
                <w:b w:val="0"/>
                <w:sz w:val="22"/>
                <w:szCs w:val="22"/>
              </w:rPr>
              <w:t xml:space="preserve"> students entering 11</w:t>
            </w:r>
            <w:r w:rsidRPr="00460D58">
              <w:rPr>
                <w:b w:val="0"/>
                <w:sz w:val="22"/>
                <w:szCs w:val="22"/>
                <w:vertAlign w:val="superscript"/>
              </w:rPr>
              <w:t>th</w:t>
            </w:r>
            <w:r w:rsidRPr="00460D58">
              <w:rPr>
                <w:b w:val="0"/>
                <w:sz w:val="22"/>
                <w:szCs w:val="22"/>
              </w:rPr>
              <w:t xml:space="preserve"> grade with a full credit of Algebra I needs to increase by 10 percentage points.</w:t>
            </w:r>
          </w:p>
          <w:p w14:paraId="50A6694E" w14:textId="77777777" w:rsidR="00023675" w:rsidRPr="00460D58" w:rsidRDefault="00023675" w:rsidP="001A7866">
            <w:pPr>
              <w:rPr>
                <w:b w:val="0"/>
                <w:sz w:val="22"/>
                <w:szCs w:val="22"/>
              </w:rPr>
            </w:pPr>
          </w:p>
          <w:p w14:paraId="1B22BBC4" w14:textId="1E0CDAFA" w:rsidR="00023675" w:rsidRPr="00460D58" w:rsidRDefault="00023675" w:rsidP="001A7866">
            <w:pPr>
              <w:rPr>
                <w:b w:val="0"/>
                <w:sz w:val="22"/>
                <w:szCs w:val="22"/>
              </w:rPr>
            </w:pPr>
            <w:r w:rsidRPr="00460D58">
              <w:rPr>
                <w:b w:val="0"/>
                <w:sz w:val="22"/>
                <w:szCs w:val="22"/>
              </w:rPr>
              <w:t>5.3 Participation rates among 10</w:t>
            </w:r>
            <w:r w:rsidRPr="00460D58">
              <w:rPr>
                <w:b w:val="0"/>
                <w:sz w:val="22"/>
                <w:szCs w:val="22"/>
                <w:vertAlign w:val="superscript"/>
              </w:rPr>
              <w:t>th</w:t>
            </w:r>
            <w:r w:rsidRPr="00460D58">
              <w:rPr>
                <w:b w:val="0"/>
                <w:sz w:val="22"/>
                <w:szCs w:val="22"/>
              </w:rPr>
              <w:t xml:space="preserve"> -12</w:t>
            </w:r>
            <w:r w:rsidRPr="00460D58">
              <w:rPr>
                <w:b w:val="0"/>
                <w:sz w:val="22"/>
                <w:szCs w:val="22"/>
                <w:vertAlign w:val="superscript"/>
              </w:rPr>
              <w:t>th</w:t>
            </w:r>
            <w:r w:rsidRPr="00460D58">
              <w:rPr>
                <w:b w:val="0"/>
                <w:sz w:val="22"/>
                <w:szCs w:val="22"/>
              </w:rPr>
              <w:t xml:space="preserve"> graders should increase to be comparable to or higher than participation rates of migrant programs in neighboring states.</w:t>
            </w:r>
          </w:p>
          <w:p w14:paraId="1E8A0D4C" w14:textId="77777777" w:rsidR="00023675" w:rsidRPr="00460D58" w:rsidRDefault="00023675" w:rsidP="001A7866">
            <w:pPr>
              <w:rPr>
                <w:sz w:val="22"/>
                <w:szCs w:val="22"/>
              </w:rPr>
            </w:pPr>
          </w:p>
          <w:p w14:paraId="312CCDD7" w14:textId="77777777" w:rsidR="00023675" w:rsidRPr="00460D58" w:rsidRDefault="00023675" w:rsidP="001A7866">
            <w:pPr>
              <w:rPr>
                <w:sz w:val="22"/>
                <w:szCs w:val="22"/>
              </w:rPr>
            </w:pPr>
          </w:p>
        </w:tc>
        <w:tc>
          <w:tcPr>
            <w:tcW w:w="7195" w:type="dxa"/>
          </w:tcPr>
          <w:p w14:paraId="1EE1718C" w14:textId="01AE23D5" w:rsidR="00023675"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5a. Provide more parent education and engagement </w:t>
            </w:r>
            <w:r w:rsidR="00FD699A" w:rsidRPr="00460D58">
              <w:rPr>
                <w:sz w:val="22"/>
                <w:szCs w:val="22"/>
              </w:rPr>
              <w:t xml:space="preserve">in </w:t>
            </w:r>
            <w:r w:rsidRPr="00460D58">
              <w:rPr>
                <w:sz w:val="22"/>
                <w:szCs w:val="22"/>
              </w:rPr>
              <w:t>opportunities to recover credit and allow flexible schedules for students to learn and work.</w:t>
            </w:r>
          </w:p>
          <w:p w14:paraId="49CDC36D" w14:textId="77777777" w:rsidR="007E13D9" w:rsidRPr="00460D58" w:rsidRDefault="007E13D9"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75CF15F2" w14:textId="0C51FC53" w:rsidR="007377BE"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5b. </w:t>
            </w:r>
            <w:r w:rsidR="002F4B66" w:rsidRPr="00460D58">
              <w:rPr>
                <w:sz w:val="22"/>
                <w:szCs w:val="22"/>
              </w:rPr>
              <w:t>Offer</w:t>
            </w:r>
            <w:r w:rsidRPr="00460D58">
              <w:rPr>
                <w:sz w:val="22"/>
                <w:szCs w:val="22"/>
              </w:rPr>
              <w:t xml:space="preserve"> credit accrual and recovery options </w:t>
            </w:r>
            <w:r w:rsidR="00985B3A" w:rsidRPr="00460D58">
              <w:rPr>
                <w:sz w:val="22"/>
                <w:szCs w:val="22"/>
              </w:rPr>
              <w:t>that meet Ohio</w:t>
            </w:r>
            <w:r w:rsidR="009B3CF6" w:rsidRPr="00460D58">
              <w:rPr>
                <w:sz w:val="22"/>
                <w:szCs w:val="22"/>
              </w:rPr>
              <w:t>’s</w:t>
            </w:r>
            <w:r w:rsidR="00985B3A" w:rsidRPr="00460D58">
              <w:rPr>
                <w:sz w:val="22"/>
                <w:szCs w:val="22"/>
              </w:rPr>
              <w:t xml:space="preserve"> </w:t>
            </w:r>
            <w:r w:rsidR="009B3CF6" w:rsidRPr="00460D58">
              <w:rPr>
                <w:sz w:val="22"/>
                <w:szCs w:val="22"/>
              </w:rPr>
              <w:t>L</w:t>
            </w:r>
            <w:r w:rsidR="00FD699A" w:rsidRPr="00460D58">
              <w:rPr>
                <w:sz w:val="22"/>
                <w:szCs w:val="22"/>
              </w:rPr>
              <w:t xml:space="preserve">earning </w:t>
            </w:r>
            <w:r w:rsidR="009B3CF6" w:rsidRPr="00460D58">
              <w:rPr>
                <w:sz w:val="22"/>
                <w:szCs w:val="22"/>
              </w:rPr>
              <w:t>S</w:t>
            </w:r>
            <w:r w:rsidR="00985B3A" w:rsidRPr="00460D58">
              <w:rPr>
                <w:sz w:val="22"/>
                <w:szCs w:val="22"/>
              </w:rPr>
              <w:t xml:space="preserve">tandards, </w:t>
            </w:r>
            <w:r w:rsidR="00E779AD" w:rsidRPr="00460D58">
              <w:rPr>
                <w:sz w:val="22"/>
                <w:szCs w:val="22"/>
              </w:rPr>
              <w:t xml:space="preserve">can be accepted for credit </w:t>
            </w:r>
            <w:r w:rsidR="00CF7B14" w:rsidRPr="00460D58">
              <w:rPr>
                <w:sz w:val="22"/>
                <w:szCs w:val="22"/>
              </w:rPr>
              <w:t xml:space="preserve">at </w:t>
            </w:r>
            <w:r w:rsidR="00025D5F" w:rsidRPr="00460D58">
              <w:rPr>
                <w:sz w:val="22"/>
                <w:szCs w:val="22"/>
              </w:rPr>
              <w:t xml:space="preserve">the </w:t>
            </w:r>
            <w:r w:rsidR="002B1561" w:rsidRPr="00460D58">
              <w:rPr>
                <w:sz w:val="22"/>
                <w:szCs w:val="22"/>
              </w:rPr>
              <w:t xml:space="preserve">high school </w:t>
            </w:r>
            <w:r w:rsidR="00FD699A" w:rsidRPr="00460D58">
              <w:rPr>
                <w:sz w:val="22"/>
                <w:szCs w:val="22"/>
              </w:rPr>
              <w:t xml:space="preserve">that </w:t>
            </w:r>
            <w:r w:rsidR="002B1561" w:rsidRPr="00460D58">
              <w:rPr>
                <w:sz w:val="22"/>
                <w:szCs w:val="22"/>
              </w:rPr>
              <w:t>will awar</w:t>
            </w:r>
            <w:r w:rsidR="00FD699A" w:rsidRPr="00460D58">
              <w:rPr>
                <w:sz w:val="22"/>
                <w:szCs w:val="22"/>
              </w:rPr>
              <w:t>d a student’s</w:t>
            </w:r>
            <w:r w:rsidR="002B1561" w:rsidRPr="00460D58">
              <w:rPr>
                <w:sz w:val="22"/>
                <w:szCs w:val="22"/>
              </w:rPr>
              <w:t xml:space="preserve"> diploma</w:t>
            </w:r>
            <w:r w:rsidR="00CF7B14" w:rsidRPr="00460D58">
              <w:rPr>
                <w:sz w:val="22"/>
                <w:szCs w:val="22"/>
              </w:rPr>
              <w:t xml:space="preserve"> and has an online curricul</w:t>
            </w:r>
            <w:r w:rsidR="007C30A1" w:rsidRPr="00460D58">
              <w:rPr>
                <w:sz w:val="22"/>
                <w:szCs w:val="22"/>
              </w:rPr>
              <w:t>um</w:t>
            </w:r>
            <w:r w:rsidR="00867A6C" w:rsidRPr="00460D58">
              <w:rPr>
                <w:sz w:val="22"/>
                <w:szCs w:val="22"/>
              </w:rPr>
              <w:t xml:space="preserve"> </w:t>
            </w:r>
            <w:r w:rsidR="00FD699A" w:rsidRPr="00460D58">
              <w:rPr>
                <w:sz w:val="22"/>
                <w:szCs w:val="22"/>
              </w:rPr>
              <w:t>the student can access</w:t>
            </w:r>
            <w:r w:rsidR="00A2087D" w:rsidRPr="00460D58">
              <w:rPr>
                <w:sz w:val="22"/>
                <w:szCs w:val="22"/>
              </w:rPr>
              <w:t xml:space="preserve"> beyond the summer program</w:t>
            </w:r>
            <w:r w:rsidR="00FD699A" w:rsidRPr="00460D58">
              <w:rPr>
                <w:sz w:val="22"/>
                <w:szCs w:val="22"/>
              </w:rPr>
              <w:t xml:space="preserve"> term</w:t>
            </w:r>
            <w:r w:rsidR="00A2087D" w:rsidRPr="00460D58">
              <w:rPr>
                <w:sz w:val="22"/>
                <w:szCs w:val="22"/>
              </w:rPr>
              <w:t xml:space="preserve">. </w:t>
            </w:r>
          </w:p>
          <w:p w14:paraId="2489CD97" w14:textId="77777777" w:rsidR="007377BE" w:rsidRPr="00460D58" w:rsidRDefault="007377BE"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55A0EA41" w14:textId="3D698997" w:rsidR="00025D5F" w:rsidRPr="00460D58" w:rsidRDefault="007377BE"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5c. </w:t>
            </w:r>
            <w:r w:rsidR="00740EC6">
              <w:rPr>
                <w:sz w:val="22"/>
                <w:szCs w:val="22"/>
              </w:rPr>
              <w:t>Offer</w:t>
            </w:r>
            <w:r w:rsidRPr="00460D58">
              <w:rPr>
                <w:sz w:val="22"/>
                <w:szCs w:val="22"/>
              </w:rPr>
              <w:t xml:space="preserve"> </w:t>
            </w:r>
            <w:r w:rsidR="00025D5F" w:rsidRPr="00460D58">
              <w:rPr>
                <w:sz w:val="22"/>
                <w:szCs w:val="22"/>
              </w:rPr>
              <w:t>teacher instructional support as a complement to online curricula.</w:t>
            </w:r>
          </w:p>
          <w:p w14:paraId="194795A2" w14:textId="77777777" w:rsidR="00025D5F" w:rsidRPr="00460D58" w:rsidRDefault="00025D5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6A442F68" w14:textId="77777777" w:rsidR="00307AD9" w:rsidRPr="00460D58" w:rsidRDefault="00025D5F"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5d. C</w:t>
            </w:r>
            <w:r w:rsidR="00CC1515" w:rsidRPr="00460D58">
              <w:rPr>
                <w:sz w:val="22"/>
                <w:szCs w:val="22"/>
              </w:rPr>
              <w:t xml:space="preserve">apitalize on </w:t>
            </w:r>
            <w:r w:rsidRPr="00460D58">
              <w:rPr>
                <w:sz w:val="22"/>
                <w:szCs w:val="22"/>
              </w:rPr>
              <w:t>Flex Credi</w:t>
            </w:r>
            <w:r w:rsidR="00307AD9" w:rsidRPr="00460D58">
              <w:rPr>
                <w:sz w:val="22"/>
                <w:szCs w:val="22"/>
              </w:rPr>
              <w:t>t options</w:t>
            </w:r>
            <w:r w:rsidR="00CC1515" w:rsidRPr="00460D58">
              <w:rPr>
                <w:sz w:val="22"/>
                <w:szCs w:val="22"/>
              </w:rPr>
              <w:t xml:space="preserve"> for students</w:t>
            </w:r>
            <w:r w:rsidR="00307AD9" w:rsidRPr="00460D58">
              <w:rPr>
                <w:sz w:val="22"/>
                <w:szCs w:val="22"/>
              </w:rPr>
              <w:t>.</w:t>
            </w:r>
          </w:p>
          <w:p w14:paraId="54DB9487" w14:textId="77777777" w:rsidR="00307AD9" w:rsidRPr="00460D58" w:rsidRDefault="00307AD9"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06DDE087" w14:textId="64784F48" w:rsidR="00023675" w:rsidRPr="00E977DC" w:rsidRDefault="00023675" w:rsidP="001A7866">
            <w:pPr>
              <w:cnfStyle w:val="000000000000" w:firstRow="0" w:lastRow="0" w:firstColumn="0" w:lastColumn="0" w:oddVBand="0" w:evenVBand="0" w:oddHBand="0" w:evenHBand="0" w:firstRowFirstColumn="0" w:firstRowLastColumn="0" w:lastRowFirstColumn="0" w:lastRowLastColumn="0"/>
              <w:rPr>
                <w:bCs/>
                <w:sz w:val="22"/>
                <w:szCs w:val="22"/>
              </w:rPr>
            </w:pPr>
            <w:r w:rsidRPr="00E977DC">
              <w:rPr>
                <w:bCs/>
                <w:sz w:val="22"/>
                <w:szCs w:val="22"/>
              </w:rPr>
              <w:t>5</w:t>
            </w:r>
            <w:r w:rsidR="00867A6C" w:rsidRPr="00E977DC">
              <w:rPr>
                <w:bCs/>
                <w:sz w:val="22"/>
                <w:szCs w:val="22"/>
              </w:rPr>
              <w:t>e</w:t>
            </w:r>
            <w:r w:rsidRPr="00E977DC">
              <w:rPr>
                <w:bCs/>
                <w:sz w:val="22"/>
                <w:szCs w:val="22"/>
              </w:rPr>
              <w:t>. Deploy career-tech educational experiences to increase student engagement</w:t>
            </w:r>
            <w:r w:rsidR="00FD699A" w:rsidRPr="00E977DC">
              <w:rPr>
                <w:bCs/>
                <w:sz w:val="22"/>
                <w:szCs w:val="22"/>
              </w:rPr>
              <w:t xml:space="preserve"> and </w:t>
            </w:r>
            <w:r w:rsidRPr="00E977DC">
              <w:rPr>
                <w:bCs/>
                <w:sz w:val="22"/>
                <w:szCs w:val="22"/>
              </w:rPr>
              <w:t>credit acquisition and improv</w:t>
            </w:r>
            <w:r w:rsidR="00867A6C" w:rsidRPr="00E977DC">
              <w:rPr>
                <w:bCs/>
                <w:sz w:val="22"/>
                <w:szCs w:val="22"/>
              </w:rPr>
              <w:t xml:space="preserve">e </w:t>
            </w:r>
            <w:r w:rsidRPr="00E977DC">
              <w:rPr>
                <w:bCs/>
                <w:sz w:val="22"/>
                <w:szCs w:val="22"/>
              </w:rPr>
              <w:t xml:space="preserve">academic </w:t>
            </w:r>
            <w:proofErr w:type="spellStart"/>
            <w:r w:rsidRPr="00E977DC">
              <w:rPr>
                <w:bCs/>
                <w:sz w:val="22"/>
                <w:szCs w:val="22"/>
              </w:rPr>
              <w:t>competencies.</w:t>
            </w:r>
            <w:r w:rsidR="005F1EE9" w:rsidRPr="00E977DC">
              <w:rPr>
                <w:bCs/>
                <w:sz w:val="22"/>
                <w:szCs w:val="22"/>
                <w:vertAlign w:val="superscript"/>
              </w:rPr>
              <w:t>iii</w:t>
            </w:r>
            <w:proofErr w:type="spellEnd"/>
          </w:p>
          <w:p w14:paraId="08FB5A96" w14:textId="77777777" w:rsidR="005346BC" w:rsidRPr="00460D58" w:rsidRDefault="005346BC"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2DCEE12B" w14:textId="1EC67824" w:rsidR="00023675"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f</w:t>
            </w:r>
            <w:r w:rsidRPr="00460D58">
              <w:rPr>
                <w:sz w:val="22"/>
                <w:szCs w:val="22"/>
              </w:rPr>
              <w:t xml:space="preserve">. </w:t>
            </w:r>
            <w:r w:rsidR="00FD699A" w:rsidRPr="00460D58">
              <w:rPr>
                <w:sz w:val="22"/>
                <w:szCs w:val="22"/>
              </w:rPr>
              <w:t>Closely monitor</w:t>
            </w:r>
            <w:r w:rsidRPr="00460D58">
              <w:rPr>
                <w:sz w:val="22"/>
                <w:szCs w:val="22"/>
              </w:rPr>
              <w:t xml:space="preserve"> math performance for students in Pre-Algebra and Algebra I courses; provide summer instruction and school year supplemental services for students in these math courses.</w:t>
            </w:r>
          </w:p>
          <w:p w14:paraId="74A0FCB2" w14:textId="77777777" w:rsidR="005346BC" w:rsidRPr="00460D58" w:rsidRDefault="005346BC"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5F0B1CD7" w14:textId="3EFBC921" w:rsidR="00023675"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g</w:t>
            </w:r>
            <w:r w:rsidRPr="00460D58">
              <w:rPr>
                <w:sz w:val="22"/>
                <w:szCs w:val="22"/>
              </w:rPr>
              <w:t xml:space="preserve">. Incorporate academic guidance services </w:t>
            </w:r>
            <w:r w:rsidR="00FD699A" w:rsidRPr="00460D58">
              <w:rPr>
                <w:sz w:val="22"/>
                <w:szCs w:val="22"/>
              </w:rPr>
              <w:t>so counselors can review students’</w:t>
            </w:r>
            <w:r w:rsidRPr="00460D58">
              <w:rPr>
                <w:sz w:val="22"/>
                <w:szCs w:val="22"/>
              </w:rPr>
              <w:t xml:space="preserve"> transcripts and course selections to graduate from high school.</w:t>
            </w:r>
          </w:p>
          <w:p w14:paraId="485E5EC3" w14:textId="77777777" w:rsidR="005346BC" w:rsidRPr="00460D58" w:rsidRDefault="005346BC"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676645F0" w14:textId="77777777" w:rsidR="00023675"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h</w:t>
            </w:r>
            <w:r w:rsidRPr="00460D58">
              <w:rPr>
                <w:sz w:val="22"/>
                <w:szCs w:val="22"/>
              </w:rPr>
              <w:t xml:space="preserve">. Offer after-school tutoring during the school year. </w:t>
            </w:r>
          </w:p>
          <w:p w14:paraId="599605FE" w14:textId="77777777" w:rsidR="00CC1515" w:rsidRPr="00460D58" w:rsidRDefault="00CC151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6B70BA23" w14:textId="64F4AE80" w:rsidR="00023675"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i.</w:t>
            </w:r>
            <w:r w:rsidRPr="00460D58">
              <w:rPr>
                <w:sz w:val="22"/>
                <w:szCs w:val="22"/>
              </w:rPr>
              <w:t xml:space="preserve"> Create advising support </w:t>
            </w:r>
            <w:r w:rsidR="00FD699A" w:rsidRPr="00460D58">
              <w:rPr>
                <w:sz w:val="22"/>
                <w:szCs w:val="22"/>
              </w:rPr>
              <w:t xml:space="preserve">for students </w:t>
            </w:r>
            <w:r w:rsidRPr="00460D58">
              <w:rPr>
                <w:sz w:val="22"/>
                <w:szCs w:val="22"/>
              </w:rPr>
              <w:t>for making postsecondary choices, particularly for college-</w:t>
            </w:r>
            <w:r w:rsidR="00FD699A" w:rsidRPr="00460D58">
              <w:rPr>
                <w:sz w:val="22"/>
                <w:szCs w:val="22"/>
              </w:rPr>
              <w:t>bound students</w:t>
            </w:r>
            <w:r w:rsidRPr="00460D58">
              <w:rPr>
                <w:sz w:val="22"/>
                <w:szCs w:val="22"/>
              </w:rPr>
              <w:t>.</w:t>
            </w:r>
          </w:p>
          <w:p w14:paraId="5EA1BAE3" w14:textId="77777777" w:rsidR="00CC1515" w:rsidRPr="00460D58" w:rsidRDefault="00CC151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7D8B7F23" w14:textId="539069C7" w:rsidR="00023675" w:rsidRPr="00460D58" w:rsidRDefault="00023675" w:rsidP="006E0861">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j.</w:t>
            </w:r>
            <w:r w:rsidRPr="00460D58">
              <w:rPr>
                <w:sz w:val="22"/>
                <w:szCs w:val="22"/>
              </w:rPr>
              <w:t xml:space="preserve"> Engage students in credit recovery when they arrive in late </w:t>
            </w:r>
            <w:r w:rsidR="00CD051F" w:rsidRPr="00460D58">
              <w:rPr>
                <w:sz w:val="22"/>
                <w:szCs w:val="22"/>
              </w:rPr>
              <w:t>spring before</w:t>
            </w:r>
            <w:r w:rsidRPr="00460D58">
              <w:rPr>
                <w:sz w:val="22"/>
                <w:szCs w:val="22"/>
              </w:rPr>
              <w:t xml:space="preserve"> summer sessions start.</w:t>
            </w:r>
          </w:p>
          <w:p w14:paraId="6B995866" w14:textId="77777777" w:rsidR="00CC1515" w:rsidRPr="00460D58" w:rsidRDefault="00CC1515" w:rsidP="006E0861">
            <w:pPr>
              <w:cnfStyle w:val="000000000000" w:firstRow="0" w:lastRow="0" w:firstColumn="0" w:lastColumn="0" w:oddVBand="0" w:evenVBand="0" w:oddHBand="0" w:evenHBand="0" w:firstRowFirstColumn="0" w:firstRowLastColumn="0" w:lastRowFirstColumn="0" w:lastRowLastColumn="0"/>
              <w:rPr>
                <w:sz w:val="22"/>
                <w:szCs w:val="22"/>
              </w:rPr>
            </w:pPr>
          </w:p>
          <w:p w14:paraId="74E13677" w14:textId="6636D8EC" w:rsidR="00023675" w:rsidRPr="00460D58" w:rsidRDefault="00023675"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k.</w:t>
            </w:r>
            <w:r w:rsidRPr="00460D58">
              <w:rPr>
                <w:sz w:val="22"/>
                <w:szCs w:val="22"/>
              </w:rPr>
              <w:t xml:space="preserve"> Consider 9</w:t>
            </w:r>
            <w:r w:rsidRPr="00460D58">
              <w:rPr>
                <w:sz w:val="22"/>
                <w:szCs w:val="22"/>
                <w:vertAlign w:val="superscript"/>
              </w:rPr>
              <w:t>th</w:t>
            </w:r>
            <w:r w:rsidRPr="00460D58">
              <w:rPr>
                <w:sz w:val="22"/>
                <w:szCs w:val="22"/>
              </w:rPr>
              <w:t xml:space="preserve"> grade transition strategies focused on monitoring and improving attendance, </w:t>
            </w:r>
            <w:r w:rsidR="00FD699A" w:rsidRPr="00460D58">
              <w:rPr>
                <w:sz w:val="22"/>
                <w:szCs w:val="22"/>
              </w:rPr>
              <w:t>grade point averages</w:t>
            </w:r>
            <w:r w:rsidRPr="00460D58">
              <w:rPr>
                <w:sz w:val="22"/>
                <w:szCs w:val="22"/>
              </w:rPr>
              <w:t xml:space="preserve"> and course completion.</w:t>
            </w:r>
          </w:p>
          <w:p w14:paraId="7EF36558" w14:textId="77777777" w:rsidR="00CC1515" w:rsidRPr="00460D58" w:rsidRDefault="00CC151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5A83D362" w14:textId="7F803EBD" w:rsidR="00CC1515" w:rsidRPr="00460D58" w:rsidRDefault="00CC1515" w:rsidP="00CC1515">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5</w:t>
            </w:r>
            <w:r w:rsidR="00B63749" w:rsidRPr="00460D58">
              <w:rPr>
                <w:sz w:val="22"/>
                <w:szCs w:val="22"/>
              </w:rPr>
              <w:t>l</w:t>
            </w:r>
            <w:r w:rsidRPr="00460D58">
              <w:rPr>
                <w:sz w:val="22"/>
                <w:szCs w:val="22"/>
              </w:rPr>
              <w:t xml:space="preserve">. Identify a contact person in each sending state to expedite </w:t>
            </w:r>
            <w:r w:rsidR="00FD699A" w:rsidRPr="00460D58">
              <w:rPr>
                <w:sz w:val="22"/>
                <w:szCs w:val="22"/>
              </w:rPr>
              <w:t xml:space="preserve">the transfer of a </w:t>
            </w:r>
            <w:r w:rsidRPr="00460D58">
              <w:rPr>
                <w:sz w:val="22"/>
                <w:szCs w:val="22"/>
              </w:rPr>
              <w:t>student</w:t>
            </w:r>
            <w:r w:rsidR="00FD699A" w:rsidRPr="00460D58">
              <w:rPr>
                <w:sz w:val="22"/>
                <w:szCs w:val="22"/>
              </w:rPr>
              <w:t>’s</w:t>
            </w:r>
            <w:r w:rsidRPr="00460D58">
              <w:rPr>
                <w:sz w:val="22"/>
                <w:szCs w:val="22"/>
              </w:rPr>
              <w:t xml:space="preserve"> record</w:t>
            </w:r>
            <w:r w:rsidR="00FD699A" w:rsidRPr="00460D58">
              <w:rPr>
                <w:sz w:val="22"/>
                <w:szCs w:val="22"/>
              </w:rPr>
              <w:t xml:space="preserve">s, such as </w:t>
            </w:r>
            <w:r w:rsidR="00F01ECF" w:rsidRPr="00460D58">
              <w:rPr>
                <w:sz w:val="22"/>
                <w:szCs w:val="22"/>
              </w:rPr>
              <w:t>transcripts,</w:t>
            </w:r>
            <w:r w:rsidRPr="00460D58">
              <w:rPr>
                <w:sz w:val="22"/>
                <w:szCs w:val="22"/>
              </w:rPr>
              <w:t xml:space="preserve"> grades</w:t>
            </w:r>
            <w:r w:rsidR="00FD699A" w:rsidRPr="00460D58">
              <w:rPr>
                <w:sz w:val="22"/>
                <w:szCs w:val="22"/>
              </w:rPr>
              <w:t xml:space="preserve"> or an </w:t>
            </w:r>
            <w:r w:rsidR="00B4298E" w:rsidRPr="00460D58">
              <w:rPr>
                <w:sz w:val="22"/>
                <w:szCs w:val="22"/>
              </w:rPr>
              <w:t>individualized education program</w:t>
            </w:r>
            <w:r w:rsidR="00FD699A" w:rsidRPr="00460D58">
              <w:rPr>
                <w:sz w:val="22"/>
                <w:szCs w:val="22"/>
              </w:rPr>
              <w:t>,</w:t>
            </w:r>
            <w:r w:rsidRPr="00460D58">
              <w:rPr>
                <w:sz w:val="22"/>
                <w:szCs w:val="22"/>
              </w:rPr>
              <w:t xml:space="preserve"> </w:t>
            </w:r>
            <w:r w:rsidR="00FD699A" w:rsidRPr="00460D58">
              <w:rPr>
                <w:sz w:val="22"/>
                <w:szCs w:val="22"/>
              </w:rPr>
              <w:t xml:space="preserve">so the receiving school can </w:t>
            </w:r>
            <w:r w:rsidR="00F01ECF" w:rsidRPr="00460D58">
              <w:rPr>
                <w:sz w:val="22"/>
                <w:szCs w:val="22"/>
              </w:rPr>
              <w:t xml:space="preserve">provide instruction in necessary high school </w:t>
            </w:r>
            <w:proofErr w:type="spellStart"/>
            <w:r w:rsidR="00F01ECF" w:rsidRPr="00460D58">
              <w:rPr>
                <w:sz w:val="22"/>
                <w:szCs w:val="22"/>
              </w:rPr>
              <w:t>courses.</w:t>
            </w:r>
            <w:r w:rsidR="00FB0B30" w:rsidRPr="00460D58">
              <w:rPr>
                <w:sz w:val="22"/>
                <w:szCs w:val="22"/>
                <w:vertAlign w:val="superscript"/>
              </w:rPr>
              <w:t>ii</w:t>
            </w:r>
            <w:proofErr w:type="spellEnd"/>
            <w:r w:rsidR="00F01ECF" w:rsidRPr="00460D58">
              <w:rPr>
                <w:sz w:val="22"/>
                <w:szCs w:val="22"/>
                <w:vertAlign w:val="superscript"/>
              </w:rPr>
              <w:t xml:space="preserve"> </w:t>
            </w:r>
          </w:p>
          <w:p w14:paraId="0E513E88" w14:textId="77777777" w:rsidR="00CC1515" w:rsidRPr="00460D58" w:rsidRDefault="00CC1515"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5DD89868" w14:textId="77777777" w:rsidR="00CC1515" w:rsidRPr="00460D58" w:rsidRDefault="00CC1515" w:rsidP="001A7866">
            <w:pPr>
              <w:cnfStyle w:val="000000000000" w:firstRow="0" w:lastRow="0" w:firstColumn="0" w:lastColumn="0" w:oddVBand="0" w:evenVBand="0" w:oddHBand="0" w:evenHBand="0" w:firstRowFirstColumn="0" w:firstRowLastColumn="0" w:lastRowFirstColumn="0" w:lastRowLastColumn="0"/>
              <w:rPr>
                <w:sz w:val="22"/>
                <w:szCs w:val="22"/>
              </w:rPr>
            </w:pPr>
          </w:p>
        </w:tc>
      </w:tr>
      <w:tr w:rsidR="00B06F7D" w:rsidRPr="00460D58" w14:paraId="37D87B53"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30C95BEE" w14:textId="25243B6F" w:rsidR="00B06F7D" w:rsidRPr="00460D58" w:rsidRDefault="00B06F7D" w:rsidP="002376A6">
            <w:pPr>
              <w:jc w:val="center"/>
              <w:rPr>
                <w:sz w:val="22"/>
                <w:szCs w:val="22"/>
              </w:rPr>
            </w:pPr>
            <w:r w:rsidRPr="00460D58">
              <w:rPr>
                <w:sz w:val="22"/>
                <w:szCs w:val="22"/>
              </w:rPr>
              <w:lastRenderedPageBreak/>
              <w:t>Out</w:t>
            </w:r>
            <w:r w:rsidR="0077329C" w:rsidRPr="00460D58">
              <w:rPr>
                <w:sz w:val="22"/>
                <w:szCs w:val="22"/>
              </w:rPr>
              <w:t>-</w:t>
            </w:r>
            <w:r w:rsidRPr="00460D58">
              <w:rPr>
                <w:sz w:val="22"/>
                <w:szCs w:val="22"/>
              </w:rPr>
              <w:t>of</w:t>
            </w:r>
            <w:r w:rsidR="0077329C" w:rsidRPr="00460D58">
              <w:rPr>
                <w:sz w:val="22"/>
                <w:szCs w:val="22"/>
              </w:rPr>
              <w:t>-</w:t>
            </w:r>
            <w:r w:rsidRPr="00460D58">
              <w:rPr>
                <w:sz w:val="22"/>
                <w:szCs w:val="22"/>
              </w:rPr>
              <w:t>School Youth</w:t>
            </w:r>
          </w:p>
        </w:tc>
      </w:tr>
      <w:tr w:rsidR="00B06F7D" w:rsidRPr="00460D58" w14:paraId="2A2FCD91"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06FFEC08" w14:textId="62A8DB21" w:rsidR="00A91E62" w:rsidRPr="00460D58" w:rsidRDefault="00B06F7D" w:rsidP="00A91E62">
            <w:pPr>
              <w:rPr>
                <w:b w:val="0"/>
                <w:sz w:val="22"/>
                <w:szCs w:val="22"/>
              </w:rPr>
            </w:pPr>
            <w:r w:rsidRPr="00460D58">
              <w:rPr>
                <w:b w:val="0"/>
                <w:sz w:val="22"/>
                <w:szCs w:val="22"/>
              </w:rPr>
              <w:t xml:space="preserve">6.1 </w:t>
            </w:r>
            <w:r w:rsidR="00A91E62" w:rsidRPr="00460D58">
              <w:rPr>
                <w:b w:val="0"/>
                <w:sz w:val="22"/>
                <w:szCs w:val="22"/>
              </w:rPr>
              <w:t xml:space="preserve">The percentage of </w:t>
            </w:r>
            <w:r w:rsidR="002620F2" w:rsidRPr="00460D58">
              <w:rPr>
                <w:b w:val="0"/>
                <w:sz w:val="22"/>
                <w:szCs w:val="22"/>
              </w:rPr>
              <w:t xml:space="preserve">out-of-school youth </w:t>
            </w:r>
            <w:r w:rsidR="00A91E62" w:rsidRPr="00460D58">
              <w:rPr>
                <w:b w:val="0"/>
                <w:sz w:val="22"/>
                <w:szCs w:val="22"/>
              </w:rPr>
              <w:t xml:space="preserve">receiving </w:t>
            </w:r>
            <w:r w:rsidR="00034458" w:rsidRPr="00460D58">
              <w:rPr>
                <w:b w:val="0"/>
                <w:sz w:val="22"/>
                <w:szCs w:val="22"/>
              </w:rPr>
              <w:t>higher secondary education services</w:t>
            </w:r>
            <w:r w:rsidR="00A91E62" w:rsidRPr="00460D58">
              <w:rPr>
                <w:b w:val="0"/>
                <w:sz w:val="22"/>
                <w:szCs w:val="22"/>
              </w:rPr>
              <w:t xml:space="preserve"> who pass the high school equivalency </w:t>
            </w:r>
            <w:r w:rsidR="002620F2" w:rsidRPr="00460D58">
              <w:rPr>
                <w:b w:val="0"/>
                <w:sz w:val="22"/>
                <w:szCs w:val="22"/>
              </w:rPr>
              <w:t xml:space="preserve">test </w:t>
            </w:r>
            <w:r w:rsidR="00A91E62" w:rsidRPr="00460D58">
              <w:rPr>
                <w:b w:val="0"/>
                <w:sz w:val="22"/>
                <w:szCs w:val="22"/>
              </w:rPr>
              <w:t>(</w:t>
            </w:r>
            <w:r w:rsidR="002620F2" w:rsidRPr="00460D58">
              <w:rPr>
                <w:b w:val="0"/>
                <w:sz w:val="22"/>
                <w:szCs w:val="22"/>
              </w:rPr>
              <w:t>for example,</w:t>
            </w:r>
            <w:r w:rsidR="00A91E62" w:rsidRPr="00460D58">
              <w:rPr>
                <w:b w:val="0"/>
                <w:sz w:val="22"/>
                <w:szCs w:val="22"/>
              </w:rPr>
              <w:t xml:space="preserve"> GED) needs to meet or exceed 73</w:t>
            </w:r>
            <w:r w:rsidR="00702AF1" w:rsidRPr="00460D58">
              <w:rPr>
                <w:b w:val="0"/>
                <w:sz w:val="22"/>
                <w:szCs w:val="22"/>
              </w:rPr>
              <w:t xml:space="preserve"> percent</w:t>
            </w:r>
            <w:r w:rsidR="00A91E62" w:rsidRPr="00460D58">
              <w:rPr>
                <w:b w:val="0"/>
                <w:sz w:val="22"/>
                <w:szCs w:val="22"/>
              </w:rPr>
              <w:t xml:space="preserve">. </w:t>
            </w:r>
          </w:p>
          <w:p w14:paraId="230EB052" w14:textId="77777777" w:rsidR="00A91E62" w:rsidRPr="00460D58" w:rsidRDefault="00A91E62" w:rsidP="00A91E62">
            <w:pPr>
              <w:rPr>
                <w:b w:val="0"/>
                <w:sz w:val="22"/>
                <w:szCs w:val="22"/>
              </w:rPr>
            </w:pPr>
          </w:p>
          <w:p w14:paraId="6C10DE54" w14:textId="36DB8FD6" w:rsidR="00B06F7D" w:rsidRPr="00460D58" w:rsidRDefault="00A91E62" w:rsidP="001A7866">
            <w:pPr>
              <w:rPr>
                <w:sz w:val="22"/>
                <w:szCs w:val="22"/>
              </w:rPr>
            </w:pPr>
            <w:r w:rsidRPr="00460D58">
              <w:rPr>
                <w:b w:val="0"/>
                <w:sz w:val="22"/>
                <w:szCs w:val="22"/>
              </w:rPr>
              <w:t xml:space="preserve">6.2 The percentage of </w:t>
            </w:r>
            <w:r w:rsidR="002620F2" w:rsidRPr="00460D58">
              <w:rPr>
                <w:b w:val="0"/>
                <w:sz w:val="22"/>
                <w:szCs w:val="22"/>
              </w:rPr>
              <w:t>out-of-school youth</w:t>
            </w:r>
            <w:r w:rsidRPr="00460D58">
              <w:rPr>
                <w:b w:val="0"/>
                <w:sz w:val="22"/>
                <w:szCs w:val="22"/>
              </w:rPr>
              <w:t xml:space="preserve"> receiving career-technical training who then receive a career-technical credential needs to meet or exceed </w:t>
            </w:r>
            <w:r w:rsidR="00215048" w:rsidRPr="00460D58">
              <w:rPr>
                <w:b w:val="0"/>
                <w:sz w:val="22"/>
                <w:szCs w:val="22"/>
              </w:rPr>
              <w:t>42</w:t>
            </w:r>
            <w:r w:rsidR="00702AF1" w:rsidRPr="00460D58">
              <w:rPr>
                <w:b w:val="0"/>
                <w:sz w:val="22"/>
                <w:szCs w:val="22"/>
              </w:rPr>
              <w:t xml:space="preserve"> percent</w:t>
            </w:r>
            <w:r w:rsidR="00750156" w:rsidRPr="00460D58">
              <w:rPr>
                <w:b w:val="0"/>
                <w:sz w:val="22"/>
                <w:szCs w:val="22"/>
              </w:rPr>
              <w:t>.</w:t>
            </w:r>
          </w:p>
        </w:tc>
        <w:tc>
          <w:tcPr>
            <w:tcW w:w="7195" w:type="dxa"/>
          </w:tcPr>
          <w:p w14:paraId="5E2E208B" w14:textId="77777777" w:rsidR="00975EC4" w:rsidRPr="00460D58" w:rsidRDefault="00B06F7D"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6a. </w:t>
            </w:r>
            <w:r w:rsidR="00B361CD" w:rsidRPr="00460D58">
              <w:rPr>
                <w:sz w:val="22"/>
                <w:szCs w:val="22"/>
              </w:rPr>
              <w:t xml:space="preserve">Build </w:t>
            </w:r>
            <w:r w:rsidR="00975EC4" w:rsidRPr="00460D58">
              <w:rPr>
                <w:sz w:val="22"/>
                <w:szCs w:val="22"/>
              </w:rPr>
              <w:t xml:space="preserve">partnership </w:t>
            </w:r>
            <w:r w:rsidR="002C39DA" w:rsidRPr="00460D58">
              <w:rPr>
                <w:sz w:val="22"/>
                <w:szCs w:val="22"/>
              </w:rPr>
              <w:t>with farm management</w:t>
            </w:r>
            <w:r w:rsidR="0016200D" w:rsidRPr="00460D58">
              <w:rPr>
                <w:sz w:val="22"/>
                <w:szCs w:val="22"/>
              </w:rPr>
              <w:t xml:space="preserve"> and businesses</w:t>
            </w:r>
            <w:r w:rsidR="002C39DA" w:rsidRPr="00460D58">
              <w:rPr>
                <w:sz w:val="22"/>
                <w:szCs w:val="22"/>
              </w:rPr>
              <w:t xml:space="preserve"> to get access to camps to provide instruction and show value </w:t>
            </w:r>
            <w:r w:rsidR="0016200D" w:rsidRPr="00460D58">
              <w:rPr>
                <w:sz w:val="22"/>
                <w:szCs w:val="22"/>
              </w:rPr>
              <w:t>to employers</w:t>
            </w:r>
            <w:r w:rsidR="00975EC4" w:rsidRPr="00460D58">
              <w:rPr>
                <w:sz w:val="22"/>
                <w:szCs w:val="22"/>
              </w:rPr>
              <w:t>, particularly if providing career-technical education skills.</w:t>
            </w:r>
          </w:p>
          <w:p w14:paraId="2AA36138" w14:textId="77777777" w:rsidR="00975EC4" w:rsidRPr="00460D58" w:rsidRDefault="00975EC4"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58D56A53" w14:textId="2029D930" w:rsidR="00B06F7D" w:rsidRPr="00E977DC" w:rsidRDefault="000D5E70"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6b. </w:t>
            </w:r>
            <w:r w:rsidR="00C1035C" w:rsidRPr="00E977DC">
              <w:rPr>
                <w:sz w:val="22"/>
                <w:szCs w:val="22"/>
              </w:rPr>
              <w:t xml:space="preserve">Offer </w:t>
            </w:r>
            <w:r w:rsidR="00B06F7D" w:rsidRPr="00E977DC">
              <w:rPr>
                <w:sz w:val="22"/>
                <w:szCs w:val="22"/>
              </w:rPr>
              <w:t>career-technical experiences</w:t>
            </w:r>
            <w:r w:rsidR="00C1035C" w:rsidRPr="00E977DC">
              <w:rPr>
                <w:sz w:val="22"/>
                <w:szCs w:val="22"/>
              </w:rPr>
              <w:t xml:space="preserve"> that tie</w:t>
            </w:r>
            <w:r w:rsidR="00B06F7D" w:rsidRPr="00E977DC">
              <w:rPr>
                <w:sz w:val="22"/>
                <w:szCs w:val="22"/>
              </w:rPr>
              <w:t xml:space="preserve"> both to work duties and academic </w:t>
            </w:r>
            <w:proofErr w:type="spellStart"/>
            <w:r w:rsidR="00B06F7D" w:rsidRPr="00E977DC">
              <w:rPr>
                <w:sz w:val="22"/>
                <w:szCs w:val="22"/>
              </w:rPr>
              <w:t>standards</w:t>
            </w:r>
            <w:r w:rsidR="00CB7715" w:rsidRPr="00E977DC">
              <w:rPr>
                <w:sz w:val="22"/>
                <w:szCs w:val="22"/>
              </w:rPr>
              <w:t>.</w:t>
            </w:r>
            <w:r w:rsidR="00C1035C" w:rsidRPr="00E977DC">
              <w:rPr>
                <w:sz w:val="22"/>
                <w:szCs w:val="22"/>
                <w:vertAlign w:val="superscript"/>
              </w:rPr>
              <w:t>iii</w:t>
            </w:r>
            <w:proofErr w:type="spellEnd"/>
          </w:p>
          <w:p w14:paraId="0E5CC8D9" w14:textId="77777777" w:rsidR="008507A4" w:rsidRPr="00460D58" w:rsidRDefault="008507A4"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1891E661" w14:textId="007DD51E" w:rsidR="00B06F7D" w:rsidRPr="00460D58" w:rsidRDefault="00B06F7D"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6</w:t>
            </w:r>
            <w:r w:rsidR="00B63749" w:rsidRPr="00460D58">
              <w:rPr>
                <w:sz w:val="22"/>
                <w:szCs w:val="22"/>
              </w:rPr>
              <w:t>c</w:t>
            </w:r>
            <w:r w:rsidRPr="00460D58">
              <w:rPr>
                <w:sz w:val="22"/>
                <w:szCs w:val="22"/>
              </w:rPr>
              <w:t xml:space="preserve">. </w:t>
            </w:r>
            <w:r w:rsidR="002620F2" w:rsidRPr="00460D58">
              <w:rPr>
                <w:sz w:val="22"/>
                <w:szCs w:val="22"/>
              </w:rPr>
              <w:t xml:space="preserve">Implement </w:t>
            </w:r>
            <w:r w:rsidRPr="00460D58">
              <w:rPr>
                <w:sz w:val="22"/>
                <w:szCs w:val="22"/>
              </w:rPr>
              <w:t xml:space="preserve">English language acquisitions strategies for out-of-school youth. </w:t>
            </w:r>
          </w:p>
          <w:p w14:paraId="303FDDE6" w14:textId="77777777" w:rsidR="008507A4" w:rsidRPr="00460D58" w:rsidRDefault="008507A4"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1D307F0C" w14:textId="72F47250" w:rsidR="00B06F7D" w:rsidRPr="00460D58" w:rsidRDefault="00B06F7D"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6</w:t>
            </w:r>
            <w:r w:rsidR="00B63749" w:rsidRPr="00460D58">
              <w:rPr>
                <w:sz w:val="22"/>
                <w:szCs w:val="22"/>
              </w:rPr>
              <w:t>d</w:t>
            </w:r>
            <w:r w:rsidRPr="00460D58">
              <w:rPr>
                <w:sz w:val="22"/>
                <w:szCs w:val="22"/>
              </w:rPr>
              <w:t xml:space="preserve">. Have </w:t>
            </w:r>
            <w:r w:rsidR="002620F2" w:rsidRPr="00460D58">
              <w:rPr>
                <w:sz w:val="22"/>
                <w:szCs w:val="22"/>
              </w:rPr>
              <w:t>out-of-school youth</w:t>
            </w:r>
            <w:r w:rsidRPr="00460D58">
              <w:rPr>
                <w:sz w:val="22"/>
                <w:szCs w:val="22"/>
              </w:rPr>
              <w:t xml:space="preserve"> identify their specific education needs and provide services based on </w:t>
            </w:r>
            <w:r w:rsidR="002620F2" w:rsidRPr="00460D58">
              <w:rPr>
                <w:sz w:val="22"/>
                <w:szCs w:val="22"/>
              </w:rPr>
              <w:t>their</w:t>
            </w:r>
            <w:r w:rsidRPr="00460D58">
              <w:rPr>
                <w:sz w:val="22"/>
                <w:szCs w:val="22"/>
              </w:rPr>
              <w:t xml:space="preserve"> preferences. </w:t>
            </w:r>
          </w:p>
          <w:p w14:paraId="6886B591" w14:textId="77777777" w:rsidR="005C6B17" w:rsidRPr="00460D58" w:rsidRDefault="005C6B17"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12F05D16" w14:textId="77777777" w:rsidR="005C6B17" w:rsidRPr="00460D58" w:rsidRDefault="005C6B17"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6e. Consider connections to apprenticeship programs</w:t>
            </w:r>
            <w:r w:rsidR="00821445" w:rsidRPr="00460D58">
              <w:rPr>
                <w:sz w:val="22"/>
                <w:szCs w:val="22"/>
              </w:rPr>
              <w:t>.</w:t>
            </w:r>
          </w:p>
        </w:tc>
      </w:tr>
      <w:tr w:rsidR="00821445" w:rsidRPr="00460D58" w14:paraId="7095ABA8"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06EDEC7A" w14:textId="77777777" w:rsidR="00821445" w:rsidRPr="00460D58" w:rsidRDefault="00821445" w:rsidP="002376A6">
            <w:pPr>
              <w:jc w:val="center"/>
              <w:rPr>
                <w:sz w:val="22"/>
                <w:szCs w:val="22"/>
              </w:rPr>
            </w:pPr>
            <w:r w:rsidRPr="00460D58">
              <w:rPr>
                <w:sz w:val="22"/>
                <w:szCs w:val="22"/>
              </w:rPr>
              <w:t>School Readiness</w:t>
            </w:r>
          </w:p>
        </w:tc>
      </w:tr>
      <w:tr w:rsidR="00821445" w:rsidRPr="00460D58" w14:paraId="79A50203"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38E733BC" w14:textId="6397F89B" w:rsidR="00821445" w:rsidRPr="00460D58" w:rsidRDefault="00821445" w:rsidP="001A7866">
            <w:pPr>
              <w:rPr>
                <w:b w:val="0"/>
                <w:sz w:val="22"/>
                <w:szCs w:val="22"/>
              </w:rPr>
            </w:pPr>
            <w:r w:rsidRPr="00460D58">
              <w:rPr>
                <w:b w:val="0"/>
                <w:sz w:val="22"/>
                <w:szCs w:val="22"/>
              </w:rPr>
              <w:t>7.1 At least 40</w:t>
            </w:r>
            <w:r w:rsidR="00702AF1" w:rsidRPr="00460D58">
              <w:rPr>
                <w:b w:val="0"/>
                <w:sz w:val="22"/>
                <w:szCs w:val="22"/>
              </w:rPr>
              <w:t xml:space="preserve"> percent</w:t>
            </w:r>
            <w:r w:rsidRPr="00460D58">
              <w:rPr>
                <w:b w:val="0"/>
                <w:sz w:val="22"/>
                <w:szCs w:val="22"/>
              </w:rPr>
              <w:t xml:space="preserve"> of </w:t>
            </w:r>
            <w:r w:rsidR="002620F2" w:rsidRPr="00460D58">
              <w:rPr>
                <w:b w:val="0"/>
                <w:sz w:val="22"/>
                <w:szCs w:val="22"/>
              </w:rPr>
              <w:t xml:space="preserve">kindergartners </w:t>
            </w:r>
            <w:r w:rsidRPr="00460D58">
              <w:rPr>
                <w:b w:val="0"/>
                <w:sz w:val="22"/>
                <w:szCs w:val="22"/>
              </w:rPr>
              <w:t xml:space="preserve">who received </w:t>
            </w:r>
            <w:r w:rsidR="001D1A17" w:rsidRPr="00460D58">
              <w:rPr>
                <w:b w:val="0"/>
                <w:sz w:val="22"/>
                <w:szCs w:val="22"/>
              </w:rPr>
              <w:t>Migrant Education Program</w:t>
            </w:r>
            <w:r w:rsidRPr="00460D58">
              <w:rPr>
                <w:b w:val="0"/>
                <w:sz w:val="22"/>
                <w:szCs w:val="22"/>
              </w:rPr>
              <w:t xml:space="preserve"> services prior to </w:t>
            </w:r>
            <w:r w:rsidR="002620F2" w:rsidRPr="00460D58">
              <w:rPr>
                <w:b w:val="0"/>
                <w:sz w:val="22"/>
                <w:szCs w:val="22"/>
              </w:rPr>
              <w:t>kindergarten</w:t>
            </w:r>
            <w:r w:rsidRPr="00460D58">
              <w:rPr>
                <w:b w:val="0"/>
                <w:sz w:val="22"/>
                <w:szCs w:val="22"/>
              </w:rPr>
              <w:t xml:space="preserve"> demonstrate </w:t>
            </w:r>
            <w:r w:rsidR="002620F2" w:rsidRPr="00460D58">
              <w:rPr>
                <w:b w:val="0"/>
                <w:sz w:val="22"/>
                <w:szCs w:val="22"/>
              </w:rPr>
              <w:t>kindergarten</w:t>
            </w:r>
            <w:r w:rsidRPr="00460D58">
              <w:rPr>
                <w:b w:val="0"/>
                <w:sz w:val="22"/>
                <w:szCs w:val="22"/>
              </w:rPr>
              <w:t xml:space="preserve"> readiness.</w:t>
            </w:r>
          </w:p>
          <w:p w14:paraId="18B875C3" w14:textId="77777777" w:rsidR="00821445" w:rsidRPr="00460D58" w:rsidRDefault="00821445" w:rsidP="001A7866">
            <w:pPr>
              <w:rPr>
                <w:sz w:val="22"/>
                <w:szCs w:val="22"/>
              </w:rPr>
            </w:pPr>
          </w:p>
        </w:tc>
        <w:tc>
          <w:tcPr>
            <w:tcW w:w="7195" w:type="dxa"/>
          </w:tcPr>
          <w:p w14:paraId="778A71BC" w14:textId="0D9A563F" w:rsidR="00821445" w:rsidRPr="00460D58" w:rsidRDefault="00B63749"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7</w:t>
            </w:r>
            <w:r w:rsidR="00821445" w:rsidRPr="00460D58">
              <w:rPr>
                <w:sz w:val="22"/>
                <w:szCs w:val="22"/>
              </w:rPr>
              <w:t xml:space="preserve">a. Create preschool programs at </w:t>
            </w:r>
            <w:r w:rsidR="001D1A17" w:rsidRPr="00460D58">
              <w:rPr>
                <w:sz w:val="22"/>
                <w:szCs w:val="22"/>
              </w:rPr>
              <w:t>Migrant Education Program</w:t>
            </w:r>
            <w:r w:rsidR="00821445" w:rsidRPr="00460D58">
              <w:rPr>
                <w:sz w:val="22"/>
                <w:szCs w:val="22"/>
              </w:rPr>
              <w:t xml:space="preserve"> sites where other migrant preschool services</w:t>
            </w:r>
            <w:r w:rsidR="00740EC6">
              <w:rPr>
                <w:sz w:val="22"/>
                <w:szCs w:val="22"/>
              </w:rPr>
              <w:t xml:space="preserve"> </w:t>
            </w:r>
            <w:r w:rsidR="00821445" w:rsidRPr="00460D58">
              <w:rPr>
                <w:sz w:val="22"/>
                <w:szCs w:val="22"/>
              </w:rPr>
              <w:t xml:space="preserve">are not available for the community. </w:t>
            </w:r>
          </w:p>
          <w:p w14:paraId="72E29618" w14:textId="2C630392" w:rsidR="00821445" w:rsidRPr="00460D58" w:rsidRDefault="00B63749"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7</w:t>
            </w:r>
            <w:r w:rsidR="00821445" w:rsidRPr="00460D58">
              <w:rPr>
                <w:sz w:val="22"/>
                <w:szCs w:val="22"/>
              </w:rPr>
              <w:t xml:space="preserve">b. Where </w:t>
            </w:r>
            <w:r w:rsidR="00034458" w:rsidRPr="00460D58">
              <w:rPr>
                <w:sz w:val="22"/>
                <w:szCs w:val="22"/>
              </w:rPr>
              <w:t>transfer model curriculum</w:t>
            </w:r>
            <w:r w:rsidR="00821445" w:rsidRPr="00460D58">
              <w:rPr>
                <w:sz w:val="22"/>
                <w:szCs w:val="22"/>
              </w:rPr>
              <w:t xml:space="preserve"> sites are available, explore partnerships to provide consistent educational supports to students to promote </w:t>
            </w:r>
            <w:r w:rsidR="002620F2" w:rsidRPr="00460D58">
              <w:rPr>
                <w:sz w:val="22"/>
                <w:szCs w:val="22"/>
              </w:rPr>
              <w:t>kindergarten</w:t>
            </w:r>
            <w:r w:rsidR="00821445" w:rsidRPr="00460D58">
              <w:rPr>
                <w:sz w:val="22"/>
                <w:szCs w:val="22"/>
              </w:rPr>
              <w:t xml:space="preserve"> readiness.</w:t>
            </w:r>
          </w:p>
        </w:tc>
      </w:tr>
      <w:tr w:rsidR="002376A6" w:rsidRPr="00460D58" w14:paraId="41B660C0" w14:textId="77777777" w:rsidTr="007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2"/>
          </w:tcPr>
          <w:p w14:paraId="4A4B317D" w14:textId="77777777" w:rsidR="002376A6" w:rsidRPr="00460D58" w:rsidRDefault="002376A6" w:rsidP="002376A6">
            <w:pPr>
              <w:jc w:val="center"/>
              <w:rPr>
                <w:sz w:val="22"/>
                <w:szCs w:val="22"/>
              </w:rPr>
            </w:pPr>
            <w:r w:rsidRPr="00460D58">
              <w:rPr>
                <w:sz w:val="22"/>
                <w:szCs w:val="22"/>
              </w:rPr>
              <w:t>Educational Supports at Home</w:t>
            </w:r>
          </w:p>
        </w:tc>
      </w:tr>
      <w:tr w:rsidR="002376A6" w:rsidRPr="00460D58" w14:paraId="189EFF4C" w14:textId="77777777" w:rsidTr="007C30A1">
        <w:tc>
          <w:tcPr>
            <w:cnfStyle w:val="001000000000" w:firstRow="0" w:lastRow="0" w:firstColumn="1" w:lastColumn="0" w:oddVBand="0" w:evenVBand="0" w:oddHBand="0" w:evenHBand="0" w:firstRowFirstColumn="0" w:firstRowLastColumn="0" w:lastRowFirstColumn="0" w:lastRowLastColumn="0"/>
            <w:tcW w:w="3600" w:type="dxa"/>
          </w:tcPr>
          <w:p w14:paraId="0CAA8583" w14:textId="40CE1B4D" w:rsidR="002376A6" w:rsidRPr="00460D58" w:rsidRDefault="002376A6" w:rsidP="001A7866">
            <w:pPr>
              <w:rPr>
                <w:sz w:val="22"/>
                <w:szCs w:val="22"/>
              </w:rPr>
            </w:pPr>
            <w:r w:rsidRPr="00460D58">
              <w:rPr>
                <w:b w:val="0"/>
                <w:sz w:val="22"/>
                <w:szCs w:val="22"/>
              </w:rPr>
              <w:t xml:space="preserve">8.1 </w:t>
            </w:r>
            <w:r w:rsidR="00034458" w:rsidRPr="00460D58">
              <w:rPr>
                <w:b w:val="0"/>
                <w:sz w:val="22"/>
                <w:szCs w:val="22"/>
              </w:rPr>
              <w:t xml:space="preserve">The Ohio </w:t>
            </w:r>
            <w:r w:rsidR="001D1A17" w:rsidRPr="00460D58">
              <w:rPr>
                <w:b w:val="0"/>
                <w:sz w:val="22"/>
                <w:szCs w:val="22"/>
              </w:rPr>
              <w:t>Migrant Education Program</w:t>
            </w:r>
            <w:r w:rsidRPr="00460D58">
              <w:rPr>
                <w:b w:val="0"/>
                <w:sz w:val="22"/>
                <w:szCs w:val="22"/>
              </w:rPr>
              <w:t xml:space="preserve"> should increase its educational supports to parents based on </w:t>
            </w:r>
            <w:r w:rsidR="00B66B97" w:rsidRPr="00460D58">
              <w:rPr>
                <w:b w:val="0"/>
                <w:sz w:val="22"/>
                <w:szCs w:val="22"/>
              </w:rPr>
              <w:t xml:space="preserve">parents’ </w:t>
            </w:r>
            <w:r w:rsidRPr="00460D58">
              <w:rPr>
                <w:b w:val="0"/>
                <w:sz w:val="22"/>
                <w:szCs w:val="22"/>
              </w:rPr>
              <w:t>needs and requests</w:t>
            </w:r>
            <w:r w:rsidRPr="00460D58">
              <w:rPr>
                <w:sz w:val="22"/>
                <w:szCs w:val="22"/>
              </w:rPr>
              <w:t>.</w:t>
            </w:r>
          </w:p>
        </w:tc>
        <w:tc>
          <w:tcPr>
            <w:tcW w:w="7195" w:type="dxa"/>
          </w:tcPr>
          <w:p w14:paraId="04D0AB51" w14:textId="6B19AAEB" w:rsidR="002376A6" w:rsidRPr="00E977DC" w:rsidRDefault="002376A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8a.</w:t>
            </w:r>
            <w:r w:rsidRPr="00E977DC">
              <w:rPr>
                <w:sz w:val="22"/>
                <w:szCs w:val="22"/>
              </w:rPr>
              <w:t xml:space="preserve"> Provide more parent education on </w:t>
            </w:r>
            <w:r w:rsidR="001D1A17" w:rsidRPr="00E977DC">
              <w:rPr>
                <w:sz w:val="22"/>
                <w:szCs w:val="22"/>
              </w:rPr>
              <w:t>Migrant Education Program</w:t>
            </w:r>
            <w:r w:rsidRPr="00E977DC">
              <w:rPr>
                <w:sz w:val="22"/>
                <w:szCs w:val="22"/>
              </w:rPr>
              <w:t xml:space="preserve"> services, especially for working</w:t>
            </w:r>
            <w:r w:rsidR="002969FC" w:rsidRPr="00460D58">
              <w:rPr>
                <w:sz w:val="22"/>
                <w:szCs w:val="22"/>
              </w:rPr>
              <w:t>-</w:t>
            </w:r>
            <w:r w:rsidRPr="00E977DC">
              <w:rPr>
                <w:sz w:val="22"/>
                <w:szCs w:val="22"/>
              </w:rPr>
              <w:t xml:space="preserve">age children, potentially </w:t>
            </w:r>
            <w:r w:rsidR="00B66B97" w:rsidRPr="00E977DC">
              <w:rPr>
                <w:sz w:val="22"/>
                <w:szCs w:val="22"/>
              </w:rPr>
              <w:t xml:space="preserve">through </w:t>
            </w:r>
            <w:r w:rsidRPr="00E977DC">
              <w:rPr>
                <w:sz w:val="22"/>
                <w:szCs w:val="22"/>
              </w:rPr>
              <w:t>parent-to-parent conversation and engagement.</w:t>
            </w:r>
          </w:p>
          <w:p w14:paraId="5448E2CB" w14:textId="77777777" w:rsidR="00B63749" w:rsidRPr="00460D58" w:rsidRDefault="00B63749" w:rsidP="001A7866">
            <w:pPr>
              <w:cnfStyle w:val="000000000000" w:firstRow="0" w:lastRow="0" w:firstColumn="0" w:lastColumn="0" w:oddVBand="0" w:evenVBand="0" w:oddHBand="0" w:evenHBand="0" w:firstRowFirstColumn="0" w:firstRowLastColumn="0" w:lastRowFirstColumn="0" w:lastRowLastColumn="0"/>
              <w:rPr>
                <w:b/>
                <w:sz w:val="22"/>
                <w:szCs w:val="22"/>
              </w:rPr>
            </w:pPr>
          </w:p>
          <w:p w14:paraId="0B317192" w14:textId="038D46AB" w:rsidR="002376A6" w:rsidRPr="00460D58" w:rsidRDefault="002376A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8b. Guide parents in navigating education system resources</w:t>
            </w:r>
            <w:r w:rsidR="00B66B97" w:rsidRPr="00460D58">
              <w:rPr>
                <w:sz w:val="22"/>
                <w:szCs w:val="22"/>
              </w:rPr>
              <w:t>,</w:t>
            </w:r>
            <w:r w:rsidRPr="00460D58">
              <w:rPr>
                <w:sz w:val="22"/>
                <w:szCs w:val="22"/>
              </w:rPr>
              <w:t xml:space="preserve"> including access to services for children with special needs.</w:t>
            </w:r>
          </w:p>
          <w:p w14:paraId="02DEB021" w14:textId="77777777" w:rsidR="00507F59" w:rsidRPr="00460D58" w:rsidRDefault="00507F59"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34179D68" w14:textId="5FA7F017" w:rsidR="002376A6" w:rsidRPr="00460D58" w:rsidRDefault="002376A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8c. Provide more bilingual communication to parents and access to bilingual learning materials</w:t>
            </w:r>
            <w:r w:rsidR="00B66B97" w:rsidRPr="00460D58">
              <w:rPr>
                <w:sz w:val="22"/>
                <w:szCs w:val="22"/>
              </w:rPr>
              <w:t>,</w:t>
            </w:r>
            <w:r w:rsidRPr="00460D58">
              <w:rPr>
                <w:sz w:val="22"/>
                <w:szCs w:val="22"/>
              </w:rPr>
              <w:t xml:space="preserve"> including books and online materials. </w:t>
            </w:r>
          </w:p>
          <w:p w14:paraId="08FE7A33" w14:textId="77777777" w:rsidR="00507F59" w:rsidRPr="00460D58" w:rsidRDefault="00507F59"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25A2B1B9" w14:textId="0BE903FC" w:rsidR="004F00A5" w:rsidRPr="00460D58" w:rsidRDefault="002376A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8d. Provide access to mobile learning devices; </w:t>
            </w:r>
            <w:r w:rsidR="002969FC" w:rsidRPr="00460D58">
              <w:rPr>
                <w:sz w:val="22"/>
                <w:szCs w:val="22"/>
              </w:rPr>
              <w:t xml:space="preserve">identify </w:t>
            </w:r>
            <w:r w:rsidRPr="00460D58">
              <w:rPr>
                <w:sz w:val="22"/>
                <w:szCs w:val="22"/>
              </w:rPr>
              <w:t xml:space="preserve">community resources </w:t>
            </w:r>
            <w:r w:rsidR="00B66B97" w:rsidRPr="00460D58">
              <w:rPr>
                <w:sz w:val="22"/>
                <w:szCs w:val="22"/>
              </w:rPr>
              <w:t xml:space="preserve">that enable </w:t>
            </w:r>
            <w:r w:rsidRPr="00460D58">
              <w:rPr>
                <w:sz w:val="22"/>
                <w:szCs w:val="22"/>
              </w:rPr>
              <w:t xml:space="preserve">free </w:t>
            </w:r>
            <w:r w:rsidR="002969FC" w:rsidRPr="00460D58">
              <w:rPr>
                <w:sz w:val="22"/>
                <w:szCs w:val="22"/>
              </w:rPr>
              <w:t>i</w:t>
            </w:r>
            <w:r w:rsidRPr="00460D58">
              <w:rPr>
                <w:sz w:val="22"/>
                <w:szCs w:val="22"/>
              </w:rPr>
              <w:t>nternet access, including public library and library hotspot checkouts.</w:t>
            </w:r>
          </w:p>
          <w:p w14:paraId="6D88CCB6" w14:textId="77777777" w:rsidR="002376A6" w:rsidRPr="00460D58" w:rsidRDefault="002376A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 </w:t>
            </w:r>
          </w:p>
          <w:p w14:paraId="34225F66" w14:textId="17235A45" w:rsidR="002376A6" w:rsidRPr="00460D58" w:rsidRDefault="002376A6"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8e. Support parents in participating in the decision-making process for their children’s college and career choices. </w:t>
            </w:r>
            <w:r w:rsidR="004F00A5" w:rsidRPr="00460D58">
              <w:rPr>
                <w:sz w:val="22"/>
                <w:szCs w:val="22"/>
              </w:rPr>
              <w:t xml:space="preserve">This may include </w:t>
            </w:r>
            <w:r w:rsidR="004F00A5" w:rsidRPr="00460D58">
              <w:rPr>
                <w:sz w:val="22"/>
                <w:szCs w:val="22"/>
              </w:rPr>
              <w:lastRenderedPageBreak/>
              <w:t xml:space="preserve">involvement in </w:t>
            </w:r>
            <w:r w:rsidR="00997DD5" w:rsidRPr="00460D58">
              <w:rPr>
                <w:sz w:val="22"/>
                <w:szCs w:val="22"/>
              </w:rPr>
              <w:t>business or college visits</w:t>
            </w:r>
            <w:r w:rsidR="00B66B97" w:rsidRPr="00460D58">
              <w:rPr>
                <w:sz w:val="22"/>
                <w:szCs w:val="22"/>
              </w:rPr>
              <w:t xml:space="preserve"> or distributing </w:t>
            </w:r>
            <w:r w:rsidR="00997DD5" w:rsidRPr="00460D58">
              <w:rPr>
                <w:sz w:val="22"/>
                <w:szCs w:val="22"/>
              </w:rPr>
              <w:t xml:space="preserve">information about application processes. </w:t>
            </w:r>
          </w:p>
          <w:p w14:paraId="25B29A82" w14:textId="77777777" w:rsidR="00AB6BFF" w:rsidRPr="00460D58" w:rsidRDefault="00AB6BFF" w:rsidP="001A7866">
            <w:pPr>
              <w:cnfStyle w:val="000000000000" w:firstRow="0" w:lastRow="0" w:firstColumn="0" w:lastColumn="0" w:oddVBand="0" w:evenVBand="0" w:oddHBand="0" w:evenHBand="0" w:firstRowFirstColumn="0" w:firstRowLastColumn="0" w:lastRowFirstColumn="0" w:lastRowLastColumn="0"/>
              <w:rPr>
                <w:sz w:val="22"/>
                <w:szCs w:val="22"/>
              </w:rPr>
            </w:pPr>
          </w:p>
          <w:p w14:paraId="4FDE2785" w14:textId="48C5E82C" w:rsidR="00AB6BFF" w:rsidRPr="00460D58" w:rsidRDefault="0033590C" w:rsidP="001A7866">
            <w:pPr>
              <w:cnfStyle w:val="000000000000" w:firstRow="0" w:lastRow="0" w:firstColumn="0" w:lastColumn="0" w:oddVBand="0" w:evenVBand="0" w:oddHBand="0" w:evenHBand="0" w:firstRowFirstColumn="0" w:firstRowLastColumn="0" w:lastRowFirstColumn="0" w:lastRowLastColumn="0"/>
              <w:rPr>
                <w:sz w:val="22"/>
                <w:szCs w:val="22"/>
              </w:rPr>
            </w:pPr>
            <w:r w:rsidRPr="00460D58">
              <w:rPr>
                <w:sz w:val="22"/>
                <w:szCs w:val="22"/>
              </w:rPr>
              <w:t xml:space="preserve">8f. Inform parents about education activities and student progress through </w:t>
            </w:r>
            <w:r w:rsidR="00E47936" w:rsidRPr="00460D58">
              <w:rPr>
                <w:sz w:val="22"/>
                <w:szCs w:val="22"/>
              </w:rPr>
              <w:t>routine outreach</w:t>
            </w:r>
            <w:r w:rsidR="00FB5B4B" w:rsidRPr="00460D58">
              <w:rPr>
                <w:sz w:val="22"/>
                <w:szCs w:val="22"/>
              </w:rPr>
              <w:t xml:space="preserve"> bags</w:t>
            </w:r>
            <w:r w:rsidR="005F5ACA" w:rsidRPr="00460D58">
              <w:rPr>
                <w:sz w:val="22"/>
                <w:szCs w:val="22"/>
              </w:rPr>
              <w:t xml:space="preserve"> or kits</w:t>
            </w:r>
            <w:r w:rsidR="00FB5B4B" w:rsidRPr="00460D58">
              <w:rPr>
                <w:sz w:val="22"/>
                <w:szCs w:val="22"/>
              </w:rPr>
              <w:t xml:space="preserve"> that may include resource</w:t>
            </w:r>
            <w:r w:rsidR="00CF0B78" w:rsidRPr="00460D58">
              <w:rPr>
                <w:sz w:val="22"/>
                <w:szCs w:val="22"/>
              </w:rPr>
              <w:t>s</w:t>
            </w:r>
            <w:r w:rsidR="00FB5B4B" w:rsidRPr="00460D58">
              <w:rPr>
                <w:sz w:val="22"/>
                <w:szCs w:val="22"/>
              </w:rPr>
              <w:t xml:space="preserve"> </w:t>
            </w:r>
            <w:r w:rsidR="00B66B97" w:rsidRPr="00460D58">
              <w:rPr>
                <w:sz w:val="22"/>
                <w:szCs w:val="22"/>
              </w:rPr>
              <w:t xml:space="preserve">for </w:t>
            </w:r>
            <w:r w:rsidR="00FB5B4B" w:rsidRPr="00460D58">
              <w:rPr>
                <w:sz w:val="22"/>
                <w:szCs w:val="22"/>
              </w:rPr>
              <w:t>educational learning</w:t>
            </w:r>
            <w:r w:rsidR="002F4B66" w:rsidRPr="00460D58">
              <w:rPr>
                <w:sz w:val="22"/>
                <w:szCs w:val="22"/>
              </w:rPr>
              <w:t>, health</w:t>
            </w:r>
            <w:r w:rsidR="00FB5B4B" w:rsidRPr="00460D58">
              <w:rPr>
                <w:sz w:val="22"/>
                <w:szCs w:val="22"/>
              </w:rPr>
              <w:t xml:space="preserve"> and nutritional objectives </w:t>
            </w:r>
            <w:r w:rsidR="00BF0770" w:rsidRPr="00460D58">
              <w:rPr>
                <w:sz w:val="22"/>
                <w:szCs w:val="22"/>
              </w:rPr>
              <w:t>and other items that will gain the attention of families and serve</w:t>
            </w:r>
            <w:r w:rsidR="00CF0B78" w:rsidRPr="00460D58">
              <w:rPr>
                <w:sz w:val="22"/>
                <w:szCs w:val="22"/>
              </w:rPr>
              <w:t xml:space="preserve"> an educational </w:t>
            </w:r>
            <w:proofErr w:type="spellStart"/>
            <w:r w:rsidR="00CF0B78" w:rsidRPr="00460D58">
              <w:rPr>
                <w:sz w:val="22"/>
                <w:szCs w:val="22"/>
              </w:rPr>
              <w:t>purpose</w:t>
            </w:r>
            <w:r w:rsidR="00143814" w:rsidRPr="00460D58">
              <w:rPr>
                <w:sz w:val="22"/>
                <w:szCs w:val="22"/>
              </w:rPr>
              <w:t>.</w:t>
            </w:r>
            <w:r w:rsidR="00143814" w:rsidRPr="00460D58">
              <w:rPr>
                <w:sz w:val="22"/>
                <w:szCs w:val="22"/>
                <w:vertAlign w:val="superscript"/>
              </w:rPr>
              <w:t>iv</w:t>
            </w:r>
            <w:proofErr w:type="spellEnd"/>
          </w:p>
        </w:tc>
      </w:tr>
    </w:tbl>
    <w:p w14:paraId="26B4C241" w14:textId="77777777" w:rsidR="006F010B" w:rsidRDefault="006F010B" w:rsidP="006F010B">
      <w:pPr>
        <w:rPr>
          <w:rFonts w:cstheme="minorHAnsi"/>
        </w:rPr>
      </w:pPr>
    </w:p>
    <w:p w14:paraId="7F8D0190" w14:textId="2531450C" w:rsidR="00DE071B" w:rsidRPr="00873FBA" w:rsidRDefault="00B66B97" w:rsidP="002D6864">
      <w:pPr>
        <w:rPr>
          <w:sz w:val="22"/>
          <w:szCs w:val="22"/>
        </w:rPr>
      </w:pPr>
      <w:r w:rsidRPr="00873FBA">
        <w:rPr>
          <w:sz w:val="22"/>
          <w:szCs w:val="22"/>
        </w:rPr>
        <w:t>The Ohio Migrant Education Program’s service delivery plan will explore and further prioritize these solutions</w:t>
      </w:r>
      <w:r w:rsidR="00542BB5" w:rsidRPr="00873FBA">
        <w:rPr>
          <w:sz w:val="22"/>
          <w:szCs w:val="22"/>
        </w:rPr>
        <w:t>.</w:t>
      </w:r>
      <w:r w:rsidR="00EA4123" w:rsidRPr="00873FBA">
        <w:rPr>
          <w:sz w:val="22"/>
          <w:szCs w:val="22"/>
        </w:rPr>
        <w:t xml:space="preserve"> The </w:t>
      </w:r>
      <w:r w:rsidRPr="00873FBA">
        <w:rPr>
          <w:sz w:val="22"/>
          <w:szCs w:val="22"/>
        </w:rPr>
        <w:t xml:space="preserve">service delivery plan </w:t>
      </w:r>
      <w:r w:rsidR="00542BB5" w:rsidRPr="00873FBA">
        <w:rPr>
          <w:sz w:val="22"/>
          <w:szCs w:val="22"/>
        </w:rPr>
        <w:t xml:space="preserve">will incorporate strategies in its </w:t>
      </w:r>
      <w:r w:rsidRPr="00873FBA">
        <w:rPr>
          <w:sz w:val="22"/>
          <w:szCs w:val="22"/>
        </w:rPr>
        <w:t>servi</w:t>
      </w:r>
      <w:r w:rsidR="00542BB5" w:rsidRPr="00873FBA">
        <w:rPr>
          <w:sz w:val="22"/>
          <w:szCs w:val="22"/>
        </w:rPr>
        <w:t>ces</w:t>
      </w:r>
      <w:r w:rsidRPr="00873FBA">
        <w:rPr>
          <w:sz w:val="22"/>
          <w:szCs w:val="22"/>
        </w:rPr>
        <w:t xml:space="preserve"> descriptions</w:t>
      </w:r>
      <w:r w:rsidR="00542BB5" w:rsidRPr="00873FBA">
        <w:rPr>
          <w:sz w:val="22"/>
          <w:szCs w:val="22"/>
        </w:rPr>
        <w:t>, prof</w:t>
      </w:r>
      <w:r w:rsidR="00340543" w:rsidRPr="00873FBA">
        <w:rPr>
          <w:sz w:val="22"/>
          <w:szCs w:val="22"/>
        </w:rPr>
        <w:t>essional development</w:t>
      </w:r>
      <w:r w:rsidR="00277E67" w:rsidRPr="00873FBA">
        <w:rPr>
          <w:sz w:val="22"/>
          <w:szCs w:val="22"/>
        </w:rPr>
        <w:t xml:space="preserve"> section</w:t>
      </w:r>
      <w:r w:rsidR="00340543" w:rsidRPr="00873FBA">
        <w:rPr>
          <w:sz w:val="22"/>
          <w:szCs w:val="22"/>
        </w:rPr>
        <w:t xml:space="preserve">, parent involvement </w:t>
      </w:r>
      <w:r w:rsidR="00277E67" w:rsidRPr="00873FBA">
        <w:rPr>
          <w:sz w:val="22"/>
          <w:szCs w:val="22"/>
        </w:rPr>
        <w:t>component</w:t>
      </w:r>
      <w:r w:rsidRPr="00873FBA">
        <w:rPr>
          <w:sz w:val="22"/>
          <w:szCs w:val="22"/>
        </w:rPr>
        <w:t xml:space="preserve">, </w:t>
      </w:r>
      <w:r w:rsidR="00340543" w:rsidRPr="00873FBA">
        <w:rPr>
          <w:sz w:val="22"/>
          <w:szCs w:val="22"/>
        </w:rPr>
        <w:t xml:space="preserve">and </w:t>
      </w:r>
      <w:r w:rsidRPr="00873FBA">
        <w:rPr>
          <w:sz w:val="22"/>
          <w:szCs w:val="22"/>
        </w:rPr>
        <w:t>identification and recruitment plan</w:t>
      </w:r>
      <w:r w:rsidR="00340543" w:rsidRPr="00873FBA">
        <w:rPr>
          <w:sz w:val="22"/>
          <w:szCs w:val="22"/>
        </w:rPr>
        <w:t>. The</w:t>
      </w:r>
      <w:r w:rsidR="009B3928" w:rsidRPr="00873FBA">
        <w:rPr>
          <w:sz w:val="22"/>
          <w:szCs w:val="22"/>
        </w:rPr>
        <w:t xml:space="preserve"> measurable program outcomes</w:t>
      </w:r>
      <w:r w:rsidR="00340543" w:rsidRPr="00873FBA">
        <w:rPr>
          <w:sz w:val="22"/>
          <w:szCs w:val="22"/>
        </w:rPr>
        <w:t xml:space="preserve"> </w:t>
      </w:r>
      <w:r w:rsidR="0007499E" w:rsidRPr="00873FBA">
        <w:rPr>
          <w:sz w:val="22"/>
          <w:szCs w:val="22"/>
        </w:rPr>
        <w:t>and</w:t>
      </w:r>
      <w:r w:rsidR="00340543" w:rsidRPr="00873FBA">
        <w:rPr>
          <w:sz w:val="22"/>
          <w:szCs w:val="22"/>
        </w:rPr>
        <w:t xml:space="preserve"> evaluation section will also </w:t>
      </w:r>
      <w:r w:rsidRPr="00873FBA">
        <w:rPr>
          <w:sz w:val="22"/>
          <w:szCs w:val="22"/>
        </w:rPr>
        <w:t>align</w:t>
      </w:r>
      <w:r w:rsidR="00340543" w:rsidRPr="00873FBA">
        <w:rPr>
          <w:sz w:val="22"/>
          <w:szCs w:val="22"/>
        </w:rPr>
        <w:t xml:space="preserve"> to the services</w:t>
      </w:r>
      <w:r w:rsidR="006D5B6F" w:rsidRPr="00873FBA">
        <w:rPr>
          <w:sz w:val="22"/>
          <w:szCs w:val="22"/>
        </w:rPr>
        <w:t>.</w:t>
      </w:r>
    </w:p>
    <w:p w14:paraId="5F81FC3A" w14:textId="77777777" w:rsidR="006133AA" w:rsidRDefault="006133AA" w:rsidP="002D6864"/>
    <w:p w14:paraId="18B63449" w14:textId="6E329A0C" w:rsidR="00DE071B" w:rsidRDefault="00DE071B" w:rsidP="006133AA">
      <w:pPr>
        <w:pStyle w:val="Subhead1"/>
      </w:pPr>
      <w:bookmarkStart w:id="136" w:name="_Toc37262510"/>
      <w:r>
        <w:t xml:space="preserve">Suggestions for </w:t>
      </w:r>
      <w:r w:rsidR="00C9038C">
        <w:t>measurable program outcome</w:t>
      </w:r>
      <w:r w:rsidR="004C230B">
        <w:t xml:space="preserve"> metric</w:t>
      </w:r>
      <w:r>
        <w:t>s</w:t>
      </w:r>
      <w:bookmarkEnd w:id="136"/>
    </w:p>
    <w:p w14:paraId="2100879F" w14:textId="43664A64" w:rsidR="001823CD" w:rsidRPr="00873FBA" w:rsidRDefault="000656DC" w:rsidP="006F010B">
      <w:pPr>
        <w:rPr>
          <w:rFonts w:cstheme="minorHAnsi"/>
          <w:sz w:val="22"/>
          <w:szCs w:val="22"/>
        </w:rPr>
      </w:pPr>
      <w:r w:rsidRPr="00873FBA">
        <w:rPr>
          <w:rFonts w:cstheme="minorHAnsi"/>
          <w:sz w:val="22"/>
          <w:szCs w:val="22"/>
        </w:rPr>
        <w:t>Based on input from the needs assessment committee and suggestions from the research</w:t>
      </w:r>
      <w:r w:rsidR="00DE071B" w:rsidRPr="00873FBA">
        <w:rPr>
          <w:rFonts w:cstheme="minorHAnsi"/>
          <w:sz w:val="22"/>
          <w:szCs w:val="22"/>
        </w:rPr>
        <w:t>, options for measurable program outcomes</w:t>
      </w:r>
      <w:r w:rsidR="00165597" w:rsidRPr="00873FBA">
        <w:rPr>
          <w:rFonts w:cstheme="minorHAnsi"/>
          <w:sz w:val="22"/>
          <w:szCs w:val="22"/>
        </w:rPr>
        <w:t xml:space="preserve"> metrics</w:t>
      </w:r>
      <w:r w:rsidR="00DE071B" w:rsidRPr="00873FBA">
        <w:rPr>
          <w:rFonts w:cstheme="minorHAnsi"/>
          <w:sz w:val="22"/>
          <w:szCs w:val="22"/>
        </w:rPr>
        <w:t xml:space="preserve"> </w:t>
      </w:r>
      <w:r w:rsidR="00BD5F5D" w:rsidRPr="00873FBA">
        <w:rPr>
          <w:rFonts w:cstheme="minorHAnsi"/>
          <w:sz w:val="22"/>
          <w:szCs w:val="22"/>
        </w:rPr>
        <w:t xml:space="preserve">are listed below. </w:t>
      </w:r>
      <w:r w:rsidR="000F2793" w:rsidRPr="00873FBA">
        <w:rPr>
          <w:rFonts w:cstheme="minorHAnsi"/>
          <w:sz w:val="22"/>
          <w:szCs w:val="22"/>
        </w:rPr>
        <w:t xml:space="preserve">The </w:t>
      </w:r>
      <w:r w:rsidR="00C9038C" w:rsidRPr="00873FBA">
        <w:rPr>
          <w:rFonts w:cstheme="minorHAnsi"/>
          <w:sz w:val="22"/>
          <w:szCs w:val="22"/>
        </w:rPr>
        <w:t>measurable program outcome</w:t>
      </w:r>
      <w:r w:rsidR="000F2793" w:rsidRPr="00873FBA">
        <w:rPr>
          <w:rFonts w:cstheme="minorHAnsi"/>
          <w:sz w:val="22"/>
          <w:szCs w:val="22"/>
        </w:rPr>
        <w:t xml:space="preserve">s are </w:t>
      </w:r>
      <w:r w:rsidR="00060F9A" w:rsidRPr="00873FBA">
        <w:rPr>
          <w:rFonts w:cstheme="minorHAnsi"/>
          <w:sz w:val="22"/>
          <w:szCs w:val="22"/>
        </w:rPr>
        <w:t>intended to</w:t>
      </w:r>
      <w:r w:rsidR="000F2793" w:rsidRPr="00873FBA">
        <w:rPr>
          <w:rFonts w:cstheme="minorHAnsi"/>
          <w:sz w:val="22"/>
          <w:szCs w:val="22"/>
        </w:rPr>
        <w:t xml:space="preserve"> </w:t>
      </w:r>
      <w:r w:rsidR="00060F9A" w:rsidRPr="00873FBA">
        <w:rPr>
          <w:rFonts w:cstheme="minorHAnsi"/>
          <w:sz w:val="22"/>
          <w:szCs w:val="22"/>
        </w:rPr>
        <w:t xml:space="preserve">track program progress annually </w:t>
      </w:r>
      <w:r w:rsidR="00B66B97" w:rsidRPr="00873FBA">
        <w:rPr>
          <w:rFonts w:cstheme="minorHAnsi"/>
          <w:sz w:val="22"/>
          <w:szCs w:val="22"/>
        </w:rPr>
        <w:t>for progress toward</w:t>
      </w:r>
      <w:r w:rsidR="00060F9A" w:rsidRPr="00873FBA">
        <w:rPr>
          <w:rFonts w:cstheme="minorHAnsi"/>
          <w:sz w:val="22"/>
          <w:szCs w:val="22"/>
        </w:rPr>
        <w:t xml:space="preserve"> </w:t>
      </w:r>
      <w:r w:rsidR="001D1A17" w:rsidRPr="00873FBA">
        <w:rPr>
          <w:rFonts w:cstheme="minorHAnsi"/>
          <w:sz w:val="22"/>
          <w:szCs w:val="22"/>
        </w:rPr>
        <w:t>Migrant Education Program</w:t>
      </w:r>
      <w:r w:rsidR="00060F9A" w:rsidRPr="00873FBA">
        <w:rPr>
          <w:rFonts w:cstheme="minorHAnsi"/>
          <w:sz w:val="22"/>
          <w:szCs w:val="22"/>
        </w:rPr>
        <w:t xml:space="preserve"> goals. </w:t>
      </w:r>
      <w:r w:rsidR="00B66B97" w:rsidRPr="00873FBA">
        <w:rPr>
          <w:rFonts w:cstheme="minorHAnsi"/>
          <w:sz w:val="22"/>
          <w:szCs w:val="22"/>
        </w:rPr>
        <w:t>D</w:t>
      </w:r>
      <w:r w:rsidR="002E63A6" w:rsidRPr="00873FBA">
        <w:rPr>
          <w:rFonts w:cstheme="minorHAnsi"/>
          <w:sz w:val="22"/>
          <w:szCs w:val="22"/>
        </w:rPr>
        <w:t xml:space="preserve">evelopment of the </w:t>
      </w:r>
      <w:r w:rsidR="00B66B97" w:rsidRPr="00873FBA">
        <w:rPr>
          <w:rFonts w:cstheme="minorHAnsi"/>
          <w:sz w:val="22"/>
          <w:szCs w:val="22"/>
        </w:rPr>
        <w:t xml:space="preserve">service delivery plan </w:t>
      </w:r>
      <w:r w:rsidR="002E63A6" w:rsidRPr="00873FBA">
        <w:rPr>
          <w:rFonts w:cstheme="minorHAnsi"/>
          <w:sz w:val="22"/>
          <w:szCs w:val="22"/>
        </w:rPr>
        <w:t>will further narrow this list</w:t>
      </w:r>
      <w:r w:rsidR="00B66B97" w:rsidRPr="00873FBA">
        <w:rPr>
          <w:rFonts w:cstheme="minorHAnsi"/>
          <w:sz w:val="22"/>
          <w:szCs w:val="22"/>
        </w:rPr>
        <w:t>,</w:t>
      </w:r>
      <w:r w:rsidR="002E63A6" w:rsidRPr="00873FBA">
        <w:rPr>
          <w:rFonts w:cstheme="minorHAnsi"/>
          <w:sz w:val="22"/>
          <w:szCs w:val="22"/>
        </w:rPr>
        <w:t xml:space="preserve"> and </w:t>
      </w:r>
      <w:r w:rsidR="00B66B97" w:rsidRPr="00873FBA">
        <w:rPr>
          <w:rFonts w:cstheme="minorHAnsi"/>
          <w:sz w:val="22"/>
          <w:szCs w:val="22"/>
        </w:rPr>
        <w:t xml:space="preserve">plan developers will </w:t>
      </w:r>
      <w:r w:rsidR="002E63A6" w:rsidRPr="00873FBA">
        <w:rPr>
          <w:rFonts w:cstheme="minorHAnsi"/>
          <w:sz w:val="22"/>
          <w:szCs w:val="22"/>
        </w:rPr>
        <w:t>choose the</w:t>
      </w:r>
      <w:r w:rsidR="006C023B" w:rsidRPr="00873FBA">
        <w:rPr>
          <w:rFonts w:cstheme="minorHAnsi"/>
          <w:sz w:val="22"/>
          <w:szCs w:val="22"/>
        </w:rPr>
        <w:t xml:space="preserve"> final metrics and specific annual targets</w:t>
      </w:r>
      <w:r w:rsidR="00F4130C" w:rsidRPr="00873FBA">
        <w:rPr>
          <w:rFonts w:cstheme="minorHAnsi"/>
          <w:sz w:val="22"/>
          <w:szCs w:val="22"/>
        </w:rPr>
        <w:t xml:space="preserve"> for the </w:t>
      </w:r>
      <w:r w:rsidR="00C9038C" w:rsidRPr="00873FBA">
        <w:rPr>
          <w:rFonts w:cstheme="minorHAnsi"/>
          <w:sz w:val="22"/>
          <w:szCs w:val="22"/>
        </w:rPr>
        <w:t>measurable program outcome</w:t>
      </w:r>
      <w:r w:rsidR="00F4130C" w:rsidRPr="00873FBA">
        <w:rPr>
          <w:rFonts w:cstheme="minorHAnsi"/>
          <w:sz w:val="22"/>
          <w:szCs w:val="22"/>
        </w:rPr>
        <w:t>s</w:t>
      </w:r>
      <w:r w:rsidR="005938A9" w:rsidRPr="00873FBA">
        <w:rPr>
          <w:rFonts w:cstheme="minorHAnsi"/>
          <w:sz w:val="22"/>
          <w:szCs w:val="22"/>
        </w:rPr>
        <w:t xml:space="preserve">. </w:t>
      </w:r>
      <w:r w:rsidR="00951E97" w:rsidRPr="00873FBA">
        <w:rPr>
          <w:rFonts w:cstheme="minorHAnsi"/>
          <w:sz w:val="22"/>
          <w:szCs w:val="22"/>
        </w:rPr>
        <w:t xml:space="preserve">Unselected metrics may be useful for </w:t>
      </w:r>
      <w:r w:rsidR="00AC5FE9" w:rsidRPr="00873FBA">
        <w:rPr>
          <w:rFonts w:cstheme="minorHAnsi"/>
          <w:sz w:val="22"/>
          <w:szCs w:val="22"/>
        </w:rPr>
        <w:t xml:space="preserve">investigating specific evaluation questions related to the </w:t>
      </w:r>
      <w:r w:rsidR="00B66B97" w:rsidRPr="00873FBA">
        <w:rPr>
          <w:rFonts w:cstheme="minorHAnsi"/>
          <w:sz w:val="22"/>
          <w:szCs w:val="22"/>
        </w:rPr>
        <w:t>s</w:t>
      </w:r>
      <w:r w:rsidR="004F316C" w:rsidRPr="00873FBA">
        <w:rPr>
          <w:rFonts w:cstheme="minorHAnsi"/>
          <w:sz w:val="22"/>
          <w:szCs w:val="22"/>
        </w:rPr>
        <w:t xml:space="preserve">ervice </w:t>
      </w:r>
      <w:r w:rsidR="00B66B97" w:rsidRPr="00873FBA">
        <w:rPr>
          <w:rFonts w:cstheme="minorHAnsi"/>
          <w:sz w:val="22"/>
          <w:szCs w:val="22"/>
        </w:rPr>
        <w:t>d</w:t>
      </w:r>
      <w:r w:rsidR="004F316C" w:rsidRPr="00873FBA">
        <w:rPr>
          <w:rFonts w:cstheme="minorHAnsi"/>
          <w:sz w:val="22"/>
          <w:szCs w:val="22"/>
        </w:rPr>
        <w:t xml:space="preserve">elivery </w:t>
      </w:r>
      <w:r w:rsidR="00B66B97" w:rsidRPr="00873FBA">
        <w:rPr>
          <w:rFonts w:cstheme="minorHAnsi"/>
          <w:sz w:val="22"/>
          <w:szCs w:val="22"/>
        </w:rPr>
        <w:t>p</w:t>
      </w:r>
      <w:r w:rsidR="004F316C" w:rsidRPr="00873FBA">
        <w:rPr>
          <w:rFonts w:cstheme="minorHAnsi"/>
          <w:sz w:val="22"/>
          <w:szCs w:val="22"/>
        </w:rPr>
        <w:t>lan strategies.</w:t>
      </w:r>
    </w:p>
    <w:p w14:paraId="2C5FB3F5" w14:textId="77777777" w:rsidR="00CA1D36" w:rsidRDefault="00CA1D36" w:rsidP="006F010B">
      <w:pPr>
        <w:rPr>
          <w:rFonts w:cstheme="minorHAnsi"/>
        </w:rPr>
      </w:pPr>
    </w:p>
    <w:p w14:paraId="6E8785A2" w14:textId="4640BB50" w:rsidR="00CA1D36" w:rsidRPr="00E11F9B" w:rsidRDefault="00CA1D36" w:rsidP="00460D58">
      <w:pPr>
        <w:pStyle w:val="Caption"/>
      </w:pPr>
      <w:bookmarkStart w:id="137" w:name="_Toc37262537"/>
      <w:r>
        <w:t xml:space="preserve">Table </w:t>
      </w:r>
      <w:r>
        <w:rPr>
          <w:noProof/>
        </w:rPr>
        <w:fldChar w:fldCharType="begin"/>
      </w:r>
      <w:r>
        <w:rPr>
          <w:noProof/>
        </w:rPr>
        <w:instrText xml:space="preserve"> SEQ Table \* ARABIC </w:instrText>
      </w:r>
      <w:r>
        <w:rPr>
          <w:noProof/>
        </w:rPr>
        <w:fldChar w:fldCharType="separate"/>
      </w:r>
      <w:r w:rsidR="008602BF">
        <w:rPr>
          <w:noProof/>
        </w:rPr>
        <w:t>17</w:t>
      </w:r>
      <w:r>
        <w:rPr>
          <w:noProof/>
        </w:rPr>
        <w:fldChar w:fldCharType="end"/>
      </w:r>
      <w:r>
        <w:t xml:space="preserve">: Proposed </w:t>
      </w:r>
      <w:r w:rsidR="00FF22D9">
        <w:t>M</w:t>
      </w:r>
      <w:r w:rsidR="00C9038C">
        <w:t xml:space="preserve">easurable </w:t>
      </w:r>
      <w:r w:rsidR="00FF22D9">
        <w:t>P</w:t>
      </w:r>
      <w:r w:rsidR="00C9038C">
        <w:t xml:space="preserve">rogram </w:t>
      </w:r>
      <w:r w:rsidR="00FF22D9">
        <w:t>O</w:t>
      </w:r>
      <w:r w:rsidR="00C9038C">
        <w:t>utcome</w:t>
      </w:r>
      <w:r>
        <w:t>s</w:t>
      </w:r>
      <w:r w:rsidR="00DE3AEF">
        <w:t xml:space="preserve"> for </w:t>
      </w:r>
      <w:r w:rsidR="00FF22D9">
        <w:t>M</w:t>
      </w:r>
      <w:r w:rsidR="00DE3AEF">
        <w:t xml:space="preserve">onitoring </w:t>
      </w:r>
      <w:r w:rsidR="00FF22D9">
        <w:t>P</w:t>
      </w:r>
      <w:r w:rsidR="00DE3AEF">
        <w:t xml:space="preserve">rogress </w:t>
      </w:r>
      <w:r w:rsidR="00EE2399">
        <w:t xml:space="preserve">in the </w:t>
      </w:r>
      <w:r w:rsidR="00FF22D9">
        <w:t>K</w:t>
      </w:r>
      <w:r w:rsidR="00EE2399">
        <w:t xml:space="preserve">ey </w:t>
      </w:r>
      <w:r w:rsidR="00FF22D9">
        <w:t>A</w:t>
      </w:r>
      <w:r w:rsidR="00EE2399">
        <w:t>reas</w:t>
      </w:r>
      <w:r w:rsidR="00FF22D9">
        <w:t>.</w:t>
      </w:r>
      <w:bookmarkEnd w:id="137"/>
    </w:p>
    <w:tbl>
      <w:tblPr>
        <w:tblStyle w:val="TableGrid"/>
        <w:tblW w:w="0" w:type="auto"/>
        <w:tblLook w:val="04A0" w:firstRow="1" w:lastRow="0" w:firstColumn="1" w:lastColumn="0" w:noHBand="0" w:noVBand="1"/>
      </w:tblPr>
      <w:tblGrid>
        <w:gridCol w:w="3415"/>
        <w:gridCol w:w="3717"/>
        <w:gridCol w:w="3658"/>
      </w:tblGrid>
      <w:tr w:rsidR="002452DD" w:rsidRPr="00460D58" w14:paraId="35B92944" w14:textId="77777777" w:rsidTr="00E6441C">
        <w:tc>
          <w:tcPr>
            <w:tcW w:w="3415" w:type="dxa"/>
          </w:tcPr>
          <w:p w14:paraId="601E8A91" w14:textId="77777777" w:rsidR="002452DD" w:rsidRPr="00460D58" w:rsidRDefault="002452DD" w:rsidP="006F010B">
            <w:pPr>
              <w:rPr>
                <w:rFonts w:cstheme="minorHAnsi"/>
                <w:b/>
              </w:rPr>
            </w:pPr>
            <w:r w:rsidRPr="00460D58">
              <w:rPr>
                <w:rFonts w:cstheme="minorHAnsi"/>
                <w:b/>
              </w:rPr>
              <w:t>Key Areas</w:t>
            </w:r>
          </w:p>
        </w:tc>
        <w:tc>
          <w:tcPr>
            <w:tcW w:w="3717" w:type="dxa"/>
          </w:tcPr>
          <w:p w14:paraId="0EB6BA1D" w14:textId="77777777" w:rsidR="002452DD" w:rsidRPr="00460D58" w:rsidRDefault="00B22572" w:rsidP="006F010B">
            <w:pPr>
              <w:rPr>
                <w:rFonts w:cstheme="minorHAnsi"/>
                <w:b/>
              </w:rPr>
            </w:pPr>
            <w:r w:rsidRPr="00460D58">
              <w:rPr>
                <w:rFonts w:cstheme="minorHAnsi"/>
                <w:b/>
              </w:rPr>
              <w:t>Potential Implementation Metrics</w:t>
            </w:r>
          </w:p>
        </w:tc>
        <w:tc>
          <w:tcPr>
            <w:tcW w:w="3658" w:type="dxa"/>
          </w:tcPr>
          <w:p w14:paraId="130EB16C" w14:textId="77777777" w:rsidR="002452DD" w:rsidRPr="00460D58" w:rsidRDefault="002452DD" w:rsidP="006F010B">
            <w:pPr>
              <w:rPr>
                <w:rFonts w:cstheme="minorHAnsi"/>
                <w:b/>
              </w:rPr>
            </w:pPr>
            <w:r w:rsidRPr="00460D58">
              <w:rPr>
                <w:rFonts w:cstheme="minorHAnsi"/>
                <w:b/>
              </w:rPr>
              <w:t xml:space="preserve">Potential Outcome </w:t>
            </w:r>
            <w:r w:rsidR="00B22572" w:rsidRPr="00460D58">
              <w:rPr>
                <w:rFonts w:cstheme="minorHAnsi"/>
                <w:b/>
              </w:rPr>
              <w:t>Metrics</w:t>
            </w:r>
          </w:p>
        </w:tc>
      </w:tr>
      <w:tr w:rsidR="002452DD" w:rsidRPr="00460D58" w14:paraId="39396AE5" w14:textId="77777777" w:rsidTr="00E6441C">
        <w:tc>
          <w:tcPr>
            <w:tcW w:w="3415" w:type="dxa"/>
          </w:tcPr>
          <w:p w14:paraId="1B70F5EA" w14:textId="77777777" w:rsidR="002452DD" w:rsidRPr="00460D58" w:rsidRDefault="002452DD" w:rsidP="006F010B">
            <w:pPr>
              <w:rPr>
                <w:rFonts w:cstheme="minorHAnsi"/>
              </w:rPr>
            </w:pPr>
            <w:r w:rsidRPr="00460D58">
              <w:rPr>
                <w:rFonts w:cstheme="minorHAnsi"/>
              </w:rPr>
              <w:t>Literacy and Mathematics</w:t>
            </w:r>
          </w:p>
        </w:tc>
        <w:tc>
          <w:tcPr>
            <w:tcW w:w="3717" w:type="dxa"/>
          </w:tcPr>
          <w:p w14:paraId="5796CE2D" w14:textId="55760BF6" w:rsidR="002452DD" w:rsidRPr="00460D58" w:rsidRDefault="007F4779" w:rsidP="00E977DC">
            <w:pPr>
              <w:pStyle w:val="bullet"/>
            </w:pPr>
            <w:r w:rsidRPr="00460D58">
              <w:t>Degree of fidelity in implementing standards-based curri</w:t>
            </w:r>
            <w:r w:rsidR="00ED4063" w:rsidRPr="00460D58">
              <w:t>culum at summer sites</w:t>
            </w:r>
            <w:r w:rsidR="00E6441C" w:rsidRPr="00460D58">
              <w:t xml:space="preserve"> as observed by </w:t>
            </w:r>
            <w:r w:rsidR="00B66B97" w:rsidRPr="00460D58">
              <w:t>Ohio Migrant Education Center</w:t>
            </w:r>
            <w:r w:rsidR="00E6441C" w:rsidRPr="00460D58">
              <w:t xml:space="preserve"> and documented in records</w:t>
            </w:r>
          </w:p>
          <w:p w14:paraId="4F7068B7" w14:textId="3F4823D0" w:rsidR="000329F3" w:rsidRPr="00460D58" w:rsidRDefault="007C5884" w:rsidP="00E977DC">
            <w:pPr>
              <w:pStyle w:val="bullet"/>
            </w:pPr>
            <w:r w:rsidRPr="00460D58">
              <w:t xml:space="preserve">Student usage time </w:t>
            </w:r>
            <w:r w:rsidR="00CD051F" w:rsidRPr="00460D58">
              <w:t xml:space="preserve">of </w:t>
            </w:r>
            <w:proofErr w:type="spellStart"/>
            <w:r w:rsidR="00CD051F" w:rsidRPr="00460D58">
              <w:t>iReady</w:t>
            </w:r>
            <w:proofErr w:type="spellEnd"/>
            <w:r w:rsidR="00620612" w:rsidRPr="00460D58">
              <w:t xml:space="preserve"> </w:t>
            </w:r>
            <w:r w:rsidRPr="00460D58">
              <w:t>online modules</w:t>
            </w:r>
          </w:p>
          <w:p w14:paraId="266E228D" w14:textId="77777777" w:rsidR="00D05100" w:rsidRPr="00460D58" w:rsidRDefault="00D05100" w:rsidP="00E977DC">
            <w:pPr>
              <w:pStyle w:val="bullet"/>
            </w:pPr>
            <w:r w:rsidRPr="00460D58">
              <w:t xml:space="preserve">Student completion rates of </w:t>
            </w:r>
            <w:proofErr w:type="spellStart"/>
            <w:r w:rsidR="00620612" w:rsidRPr="00460D58">
              <w:t>iReady</w:t>
            </w:r>
            <w:proofErr w:type="spellEnd"/>
            <w:r w:rsidR="00620612" w:rsidRPr="00460D58">
              <w:t xml:space="preserve"> </w:t>
            </w:r>
            <w:r w:rsidR="000A598D" w:rsidRPr="00460D58">
              <w:t>modules on ta</w:t>
            </w:r>
            <w:r w:rsidR="002F4B66" w:rsidRPr="00460D58">
              <w:t>rgeted</w:t>
            </w:r>
            <w:r w:rsidR="000A598D" w:rsidRPr="00460D58">
              <w:t xml:space="preserve"> domains</w:t>
            </w:r>
          </w:p>
          <w:p w14:paraId="6A304E8A" w14:textId="489C1AB0" w:rsidR="007506D6" w:rsidRPr="00460D58" w:rsidRDefault="005E368B" w:rsidP="00E977DC">
            <w:pPr>
              <w:pStyle w:val="bullet"/>
            </w:pPr>
            <w:r w:rsidRPr="00460D58">
              <w:t>Teacher survey</w:t>
            </w:r>
            <w:r w:rsidR="00460EAD" w:rsidRPr="00460D58">
              <w:t xml:space="preserve"> item</w:t>
            </w:r>
            <w:r w:rsidRPr="00460D58">
              <w:t xml:space="preserve"> o</w:t>
            </w:r>
            <w:r w:rsidR="00BB0055" w:rsidRPr="00460D58">
              <w:t>n perceived student engagement</w:t>
            </w:r>
            <w:r w:rsidR="006E64FD" w:rsidRPr="00460D58">
              <w:t xml:space="preserve"> </w:t>
            </w:r>
          </w:p>
          <w:p w14:paraId="5A4203BC" w14:textId="1DFAE75A" w:rsidR="0034358D" w:rsidRPr="00460D58" w:rsidRDefault="007506D6" w:rsidP="00E977DC">
            <w:pPr>
              <w:pStyle w:val="bullet"/>
            </w:pPr>
            <w:r w:rsidRPr="00460D58">
              <w:t>A</w:t>
            </w:r>
            <w:r w:rsidR="00BB0055" w:rsidRPr="00460D58">
              <w:t xml:space="preserve">ccess to </w:t>
            </w:r>
            <w:r w:rsidR="00AF37AE" w:rsidRPr="00460D58">
              <w:t xml:space="preserve">student records and </w:t>
            </w:r>
            <w:r w:rsidR="00BB0055" w:rsidRPr="00460D58">
              <w:t>data about learning needs</w:t>
            </w:r>
            <w:r w:rsidR="00E26E7F" w:rsidRPr="00460D58">
              <w:t xml:space="preserve"> among academic terms</w:t>
            </w:r>
          </w:p>
          <w:p w14:paraId="319629F3" w14:textId="0FA0809F" w:rsidR="00E77328" w:rsidRPr="00460D58" w:rsidRDefault="00E77328" w:rsidP="00E977DC">
            <w:pPr>
              <w:pStyle w:val="bullet"/>
            </w:pPr>
            <w:r w:rsidRPr="00460D58">
              <w:t>Percentage of migrant student transcripts/records received in</w:t>
            </w:r>
            <w:r w:rsidR="00B66B97" w:rsidRPr="00460D58">
              <w:t xml:space="preserve"> </w:t>
            </w:r>
            <w:r w:rsidRPr="00460D58">
              <w:t>a given timeframe after identification</w:t>
            </w:r>
          </w:p>
          <w:p w14:paraId="68D42345" w14:textId="1B730F42" w:rsidR="00B44A2F" w:rsidRPr="00460D58" w:rsidRDefault="00B44A2F" w:rsidP="00E977DC">
            <w:pPr>
              <w:pStyle w:val="bullet"/>
            </w:pPr>
            <w:r w:rsidRPr="00460D58">
              <w:t xml:space="preserve">Number of </w:t>
            </w:r>
            <w:r w:rsidR="001D1A17" w:rsidRPr="00460D58">
              <w:t>Migrant Education Program</w:t>
            </w:r>
            <w:r w:rsidRPr="00460D58">
              <w:t xml:space="preserve"> sites </w:t>
            </w:r>
            <w:r w:rsidRPr="00460D58">
              <w:lastRenderedPageBreak/>
              <w:t>implementing intervention and the number of students participating</w:t>
            </w:r>
          </w:p>
          <w:p w14:paraId="2D59FFA9" w14:textId="77777777" w:rsidR="00AF37AE" w:rsidRPr="00460D58" w:rsidRDefault="00AF37AE" w:rsidP="00E977DC">
            <w:pPr>
              <w:pStyle w:val="bullet"/>
            </w:pPr>
            <w:r w:rsidRPr="00460D58">
              <w:t>Number of identified students who are assessed with San Diego Quick Assessment</w:t>
            </w:r>
          </w:p>
          <w:p w14:paraId="70B1B7F4" w14:textId="77777777" w:rsidR="00E77328" w:rsidRPr="00460D58" w:rsidRDefault="00E77328" w:rsidP="00E977DC">
            <w:pPr>
              <w:pStyle w:val="bullet"/>
              <w:numPr>
                <w:ilvl w:val="0"/>
                <w:numId w:val="0"/>
              </w:numPr>
              <w:ind w:left="720"/>
            </w:pPr>
          </w:p>
        </w:tc>
        <w:tc>
          <w:tcPr>
            <w:tcW w:w="3658" w:type="dxa"/>
          </w:tcPr>
          <w:p w14:paraId="6CEB095E" w14:textId="77777777" w:rsidR="002452DD" w:rsidRPr="00460D58" w:rsidRDefault="007F4779" w:rsidP="00E977DC">
            <w:pPr>
              <w:pStyle w:val="bullet"/>
            </w:pPr>
            <w:r w:rsidRPr="00460D58">
              <w:lastRenderedPageBreak/>
              <w:t xml:space="preserve">Gains </w:t>
            </w:r>
            <w:r w:rsidR="007222A0" w:rsidRPr="00460D58">
              <w:t xml:space="preserve">on curriculum-based </w:t>
            </w:r>
            <w:r w:rsidR="00E44BD4" w:rsidRPr="00460D58">
              <w:t xml:space="preserve">pre- and post- </w:t>
            </w:r>
            <w:r w:rsidR="007222A0" w:rsidRPr="00460D58">
              <w:t>assessments</w:t>
            </w:r>
            <w:r w:rsidR="00B52AA3" w:rsidRPr="00460D58">
              <w:t xml:space="preserve"> (summer and regular-school year)</w:t>
            </w:r>
          </w:p>
          <w:p w14:paraId="0FD35390" w14:textId="77777777" w:rsidR="0039156D" w:rsidRPr="00460D58" w:rsidRDefault="0039156D" w:rsidP="00E977DC">
            <w:pPr>
              <w:pStyle w:val="bullet"/>
              <w:numPr>
                <w:ilvl w:val="0"/>
                <w:numId w:val="0"/>
              </w:numPr>
              <w:ind w:left="720"/>
            </w:pPr>
          </w:p>
        </w:tc>
      </w:tr>
      <w:tr w:rsidR="002452DD" w:rsidRPr="00460D58" w14:paraId="342FE60D" w14:textId="77777777" w:rsidTr="00E6441C">
        <w:tc>
          <w:tcPr>
            <w:tcW w:w="3415" w:type="dxa"/>
          </w:tcPr>
          <w:p w14:paraId="6AC693C7" w14:textId="5FCB1917" w:rsidR="002452DD" w:rsidRPr="00460D58" w:rsidRDefault="002452DD" w:rsidP="006F010B">
            <w:pPr>
              <w:rPr>
                <w:rFonts w:cstheme="minorHAnsi"/>
              </w:rPr>
            </w:pPr>
            <w:r w:rsidRPr="00460D58">
              <w:rPr>
                <w:rFonts w:cstheme="minorHAnsi"/>
              </w:rPr>
              <w:t>English Learners</w:t>
            </w:r>
          </w:p>
        </w:tc>
        <w:tc>
          <w:tcPr>
            <w:tcW w:w="3717" w:type="dxa"/>
          </w:tcPr>
          <w:p w14:paraId="5F202929" w14:textId="77777777" w:rsidR="00187980" w:rsidRPr="00460D58" w:rsidRDefault="00187980" w:rsidP="00E977DC">
            <w:pPr>
              <w:pStyle w:val="bullet"/>
            </w:pPr>
            <w:r w:rsidRPr="00460D58">
              <w:t>Degree of implementation of professional development</w:t>
            </w:r>
            <w:r w:rsidR="009B30CC" w:rsidRPr="00460D58">
              <w:t xml:space="preserve"> strategies</w:t>
            </w:r>
          </w:p>
          <w:p w14:paraId="6FD7EB13" w14:textId="281D12FF" w:rsidR="009B30CC" w:rsidRPr="00460D58" w:rsidRDefault="00CB6C68" w:rsidP="00E977DC">
            <w:pPr>
              <w:pStyle w:val="bullet"/>
            </w:pPr>
            <w:r w:rsidRPr="00460D58">
              <w:t>Percentage</w:t>
            </w:r>
            <w:r w:rsidR="006E64FD" w:rsidRPr="00460D58">
              <w:t xml:space="preserve"> </w:t>
            </w:r>
            <w:r w:rsidR="009B30CC" w:rsidRPr="00460D58">
              <w:t xml:space="preserve">of staff completing English language professional development and/or </w:t>
            </w:r>
            <w:r w:rsidR="00520C7E" w:rsidRPr="00460D58">
              <w:t>receiving related credentials</w:t>
            </w:r>
          </w:p>
          <w:p w14:paraId="4962284B" w14:textId="77777777" w:rsidR="002452DD" w:rsidRPr="00460D58" w:rsidRDefault="008156F7" w:rsidP="00E977DC">
            <w:pPr>
              <w:pStyle w:val="bullet"/>
            </w:pPr>
            <w:r w:rsidRPr="00460D58">
              <w:t xml:space="preserve">Number of bilingual professionals </w:t>
            </w:r>
            <w:r w:rsidR="0096424E" w:rsidRPr="00460D58">
              <w:t>on staff</w:t>
            </w:r>
          </w:p>
          <w:p w14:paraId="55B0B0C4" w14:textId="77777777" w:rsidR="008156F7" w:rsidRPr="00460D58" w:rsidRDefault="008156F7" w:rsidP="00E977DC">
            <w:pPr>
              <w:pStyle w:val="bullet"/>
            </w:pPr>
            <w:r w:rsidRPr="00460D58">
              <w:t>Number of bilingual volunteers engaged</w:t>
            </w:r>
          </w:p>
          <w:p w14:paraId="767A4224" w14:textId="77777777" w:rsidR="003B59B5" w:rsidRPr="00460D58" w:rsidRDefault="003B59B5" w:rsidP="00E977DC">
            <w:pPr>
              <w:pStyle w:val="bullet"/>
            </w:pPr>
            <w:r w:rsidRPr="00460D58">
              <w:t>Teacher survey on</w:t>
            </w:r>
            <w:r w:rsidR="006E64FD" w:rsidRPr="00460D58">
              <w:t xml:space="preserve"> </w:t>
            </w:r>
            <w:r w:rsidRPr="00460D58">
              <w:t xml:space="preserve">perceived growth in their ability to support English language </w:t>
            </w:r>
            <w:r w:rsidR="002F4B66" w:rsidRPr="00460D58">
              <w:t>acquisition</w:t>
            </w:r>
          </w:p>
          <w:p w14:paraId="4B485158" w14:textId="7E6E8711" w:rsidR="00E31232" w:rsidRPr="00460D58" w:rsidRDefault="00E31232" w:rsidP="00E977DC">
            <w:pPr>
              <w:pStyle w:val="bullet"/>
            </w:pPr>
            <w:r w:rsidRPr="00460D58">
              <w:t xml:space="preserve">Number of </w:t>
            </w:r>
            <w:r w:rsidR="001D1A17" w:rsidRPr="00460D58">
              <w:t>Migrant Education Program</w:t>
            </w:r>
            <w:r w:rsidRPr="00460D58">
              <w:t xml:space="preserve"> sites that have refined their English fluency assessment deployment</w:t>
            </w:r>
          </w:p>
          <w:p w14:paraId="306576F5" w14:textId="77777777" w:rsidR="008156F7" w:rsidRPr="00460D58" w:rsidRDefault="008156F7" w:rsidP="00E977DC">
            <w:pPr>
              <w:pStyle w:val="bullet"/>
            </w:pPr>
          </w:p>
        </w:tc>
        <w:tc>
          <w:tcPr>
            <w:tcW w:w="3658" w:type="dxa"/>
          </w:tcPr>
          <w:p w14:paraId="3F91749D" w14:textId="77777777" w:rsidR="002452DD" w:rsidRPr="00460D58" w:rsidRDefault="004B52F5" w:rsidP="006554C1">
            <w:pPr>
              <w:pStyle w:val="ListParagraph"/>
              <w:numPr>
                <w:ilvl w:val="0"/>
                <w:numId w:val="10"/>
              </w:numPr>
            </w:pPr>
            <w:r w:rsidRPr="00460D58">
              <w:t xml:space="preserve">Progression on </w:t>
            </w:r>
            <w:r w:rsidR="00374FAD" w:rsidRPr="00460D58">
              <w:t>English language</w:t>
            </w:r>
            <w:r w:rsidRPr="00460D58">
              <w:t xml:space="preserve"> </w:t>
            </w:r>
            <w:r w:rsidR="008156F7" w:rsidRPr="00460D58">
              <w:t>assessments</w:t>
            </w:r>
          </w:p>
          <w:p w14:paraId="4A337C2F" w14:textId="77777777" w:rsidR="008156F7" w:rsidRPr="00460D58" w:rsidRDefault="00CB6C68" w:rsidP="006554C1">
            <w:pPr>
              <w:pStyle w:val="ListParagraph"/>
              <w:numPr>
                <w:ilvl w:val="0"/>
                <w:numId w:val="10"/>
              </w:numPr>
            </w:pPr>
            <w:r w:rsidRPr="00460D58">
              <w:t>Gains on curriculum-based pre- and post- assessments (summer and regular-school year)</w:t>
            </w:r>
          </w:p>
        </w:tc>
      </w:tr>
      <w:tr w:rsidR="002452DD" w:rsidRPr="00460D58" w14:paraId="01E2C4BE" w14:textId="77777777" w:rsidTr="00E6441C">
        <w:tc>
          <w:tcPr>
            <w:tcW w:w="3415" w:type="dxa"/>
          </w:tcPr>
          <w:p w14:paraId="2C99456F" w14:textId="77777777" w:rsidR="002452DD" w:rsidRPr="00460D58" w:rsidRDefault="002452DD" w:rsidP="006F010B">
            <w:pPr>
              <w:rPr>
                <w:rFonts w:cstheme="minorHAnsi"/>
              </w:rPr>
            </w:pPr>
            <w:r w:rsidRPr="00460D58">
              <w:rPr>
                <w:rFonts w:cstheme="minorHAnsi"/>
              </w:rPr>
              <w:t>Health and Social Needs</w:t>
            </w:r>
          </w:p>
        </w:tc>
        <w:tc>
          <w:tcPr>
            <w:tcW w:w="3717" w:type="dxa"/>
          </w:tcPr>
          <w:p w14:paraId="0F097C75" w14:textId="77777777" w:rsidR="002452DD" w:rsidRPr="00460D58" w:rsidRDefault="00165597" w:rsidP="00E977DC">
            <w:pPr>
              <w:pStyle w:val="bullet"/>
            </w:pPr>
            <w:r w:rsidRPr="00460D58">
              <w:t xml:space="preserve">Number </w:t>
            </w:r>
            <w:r w:rsidR="00212E41" w:rsidRPr="00460D58">
              <w:t xml:space="preserve">and percentage </w:t>
            </w:r>
            <w:r w:rsidRPr="00460D58">
              <w:t>of students screened for dental or vision needs</w:t>
            </w:r>
          </w:p>
          <w:p w14:paraId="79F852C4" w14:textId="77777777" w:rsidR="00165597" w:rsidRPr="00460D58" w:rsidRDefault="00E749C3" w:rsidP="00E977DC">
            <w:pPr>
              <w:pStyle w:val="bullet"/>
            </w:pPr>
            <w:r w:rsidRPr="00460D58">
              <w:t xml:space="preserve">Number and percentage of students </w:t>
            </w:r>
            <w:r w:rsidR="00545903" w:rsidRPr="00460D58">
              <w:t>needing dental, vision, medical, or mental health services who were referred to services</w:t>
            </w:r>
          </w:p>
          <w:p w14:paraId="468C273C" w14:textId="77777777" w:rsidR="003346B0" w:rsidRPr="00460D58" w:rsidRDefault="003346B0" w:rsidP="00E977DC">
            <w:pPr>
              <w:pStyle w:val="bullet"/>
            </w:pPr>
            <w:r w:rsidRPr="00460D58">
              <w:t>Number of partnerships developed</w:t>
            </w:r>
          </w:p>
          <w:p w14:paraId="09C9F05B" w14:textId="5480C70E" w:rsidR="003346B0" w:rsidRPr="00460D58" w:rsidRDefault="003346B0" w:rsidP="00E977DC">
            <w:pPr>
              <w:pStyle w:val="bullet"/>
            </w:pPr>
            <w:r w:rsidRPr="00460D58">
              <w:t xml:space="preserve">Number of dollars in in-kind or </w:t>
            </w:r>
            <w:r w:rsidR="00B66B97" w:rsidRPr="00460D58">
              <w:t>donations</w:t>
            </w:r>
            <w:r w:rsidR="002A4484" w:rsidRPr="00460D58">
              <w:t xml:space="preserve"> </w:t>
            </w:r>
            <w:r w:rsidR="00B66B97" w:rsidRPr="00460D58">
              <w:t>supporting</w:t>
            </w:r>
            <w:r w:rsidR="002A4484" w:rsidRPr="00460D58">
              <w:t xml:space="preserve"> health and social needs</w:t>
            </w:r>
          </w:p>
          <w:p w14:paraId="23169872" w14:textId="6B614B69" w:rsidR="003448C3" w:rsidRPr="00460D58" w:rsidRDefault="003448C3" w:rsidP="00E977DC">
            <w:pPr>
              <w:pStyle w:val="bullet"/>
            </w:pPr>
            <w:r w:rsidRPr="00460D58">
              <w:t xml:space="preserve">Number of </w:t>
            </w:r>
            <w:r w:rsidR="001D1A17" w:rsidRPr="00460D58">
              <w:t>Migrant Education Program</w:t>
            </w:r>
            <w:r w:rsidRPr="00460D58">
              <w:t xml:space="preserve"> sites utilizing routine outreach items, and the number of families receiving them</w:t>
            </w:r>
          </w:p>
        </w:tc>
        <w:tc>
          <w:tcPr>
            <w:tcW w:w="3658" w:type="dxa"/>
          </w:tcPr>
          <w:p w14:paraId="34E30889" w14:textId="77777777" w:rsidR="002452DD" w:rsidRPr="00460D58" w:rsidRDefault="00165597" w:rsidP="00E977DC">
            <w:pPr>
              <w:pStyle w:val="bullet"/>
            </w:pPr>
            <w:r w:rsidRPr="00460D58">
              <w:t>Number of students receiving treatment</w:t>
            </w:r>
          </w:p>
          <w:p w14:paraId="04CB2F50" w14:textId="77777777" w:rsidR="00B5756E" w:rsidRPr="00460D58" w:rsidRDefault="00B5756E" w:rsidP="00E977DC">
            <w:pPr>
              <w:pStyle w:val="bullet"/>
            </w:pPr>
            <w:r w:rsidRPr="00460D58">
              <w:t>Percentage of children with untreated poor health conditions</w:t>
            </w:r>
          </w:p>
        </w:tc>
      </w:tr>
      <w:tr w:rsidR="002452DD" w:rsidRPr="00460D58" w14:paraId="1B6D0A1B" w14:textId="77777777" w:rsidTr="00E6441C">
        <w:tc>
          <w:tcPr>
            <w:tcW w:w="3415" w:type="dxa"/>
          </w:tcPr>
          <w:p w14:paraId="73A254BC" w14:textId="77777777" w:rsidR="002452DD" w:rsidRPr="00460D58" w:rsidRDefault="002452DD" w:rsidP="006F010B">
            <w:pPr>
              <w:rPr>
                <w:rFonts w:cstheme="minorHAnsi"/>
              </w:rPr>
            </w:pPr>
            <w:r w:rsidRPr="00460D58">
              <w:rPr>
                <w:rFonts w:cstheme="minorHAnsi"/>
              </w:rPr>
              <w:t>High School Students</w:t>
            </w:r>
          </w:p>
        </w:tc>
        <w:tc>
          <w:tcPr>
            <w:tcW w:w="3717" w:type="dxa"/>
          </w:tcPr>
          <w:p w14:paraId="3599947B" w14:textId="0E96E77F" w:rsidR="00AD3EC8" w:rsidRPr="00460D58" w:rsidRDefault="00A35199" w:rsidP="00E977DC">
            <w:pPr>
              <w:pStyle w:val="bullet"/>
            </w:pPr>
            <w:r w:rsidRPr="00460D58">
              <w:t>Percentage of high school migrant student transcript</w:t>
            </w:r>
            <w:r w:rsidR="00A264D0" w:rsidRPr="00460D58">
              <w:t>s</w:t>
            </w:r>
            <w:r w:rsidRPr="00460D58">
              <w:t xml:space="preserve"> </w:t>
            </w:r>
            <w:r w:rsidRPr="00460D58">
              <w:lastRenderedPageBreak/>
              <w:t xml:space="preserve">received </w:t>
            </w:r>
            <w:r w:rsidR="00A801E8" w:rsidRPr="00460D58">
              <w:t>in each</w:t>
            </w:r>
            <w:r w:rsidRPr="00460D58">
              <w:t xml:space="preserve"> timeframe after identification</w:t>
            </w:r>
          </w:p>
          <w:p w14:paraId="5FE1F78B" w14:textId="77777777" w:rsidR="00AD3EC8" w:rsidRPr="00460D58" w:rsidRDefault="00C76C81" w:rsidP="00E977DC">
            <w:pPr>
              <w:pStyle w:val="bullet"/>
            </w:pPr>
            <w:r w:rsidRPr="00460D58">
              <w:t xml:space="preserve">High school student participation </w:t>
            </w:r>
            <w:r w:rsidR="00A21752" w:rsidRPr="00460D58">
              <w:t xml:space="preserve">and attendance </w:t>
            </w:r>
            <w:r w:rsidRPr="00460D58">
              <w:t xml:space="preserve">rates in instructional </w:t>
            </w:r>
            <w:r w:rsidR="0094000A" w:rsidRPr="00460D58">
              <w:t xml:space="preserve">or support </w:t>
            </w:r>
            <w:r w:rsidRPr="00460D58">
              <w:t>services</w:t>
            </w:r>
          </w:p>
          <w:p w14:paraId="7AE2668F" w14:textId="77777777" w:rsidR="00A21752" w:rsidRPr="00460D58" w:rsidRDefault="003448C3" w:rsidP="00E977DC">
            <w:pPr>
              <w:pStyle w:val="bullet"/>
            </w:pPr>
            <w:r w:rsidRPr="00460D58">
              <w:t>Number of parents receiving outreach about credit recovery</w:t>
            </w:r>
          </w:p>
        </w:tc>
        <w:tc>
          <w:tcPr>
            <w:tcW w:w="3658" w:type="dxa"/>
          </w:tcPr>
          <w:p w14:paraId="5A857EB3" w14:textId="77777777" w:rsidR="00A21752" w:rsidRPr="00460D58" w:rsidRDefault="00A21752" w:rsidP="00E977DC">
            <w:pPr>
              <w:pStyle w:val="bullet"/>
            </w:pPr>
            <w:r w:rsidRPr="00460D58">
              <w:lastRenderedPageBreak/>
              <w:t>Number of students receiving Algebra I credit</w:t>
            </w:r>
          </w:p>
          <w:p w14:paraId="4E5A7184" w14:textId="77777777" w:rsidR="002452DD" w:rsidRPr="00460D58" w:rsidRDefault="004D0494" w:rsidP="00E977DC">
            <w:pPr>
              <w:pStyle w:val="bullet"/>
            </w:pPr>
            <w:r w:rsidRPr="00460D58">
              <w:lastRenderedPageBreak/>
              <w:t xml:space="preserve">Number </w:t>
            </w:r>
            <w:r w:rsidR="00501063" w:rsidRPr="00460D58">
              <w:t xml:space="preserve">and </w:t>
            </w:r>
            <w:r w:rsidR="002F4B66" w:rsidRPr="00460D58">
              <w:t>percentage</w:t>
            </w:r>
            <w:r w:rsidR="00501063" w:rsidRPr="00460D58">
              <w:t xml:space="preserve"> </w:t>
            </w:r>
            <w:r w:rsidRPr="00460D58">
              <w:t>of high school students who obtain credits during the summ</w:t>
            </w:r>
            <w:r w:rsidR="00501063" w:rsidRPr="00460D58">
              <w:t>er</w:t>
            </w:r>
            <w:r w:rsidRPr="00460D58">
              <w:t xml:space="preserve"> program that </w:t>
            </w:r>
            <w:r w:rsidR="002F4B66" w:rsidRPr="00460D58">
              <w:t>count</w:t>
            </w:r>
            <w:r w:rsidRPr="00460D58">
              <w:t xml:space="preserve"> toward high school graduation requirements</w:t>
            </w:r>
          </w:p>
          <w:p w14:paraId="7EC1C2A5" w14:textId="3D8A28CF" w:rsidR="00EC048F" w:rsidRPr="00460D58" w:rsidRDefault="00C76C81" w:rsidP="00E977DC">
            <w:pPr>
              <w:pStyle w:val="bullet"/>
            </w:pPr>
            <w:r w:rsidRPr="00460D58">
              <w:t xml:space="preserve">Number of high school students receiving </w:t>
            </w:r>
            <w:r w:rsidR="002F4B66" w:rsidRPr="00460D58">
              <w:t>a</w:t>
            </w:r>
            <w:r w:rsidRPr="00460D58">
              <w:t xml:space="preserve"> career-technical industry credential</w:t>
            </w:r>
          </w:p>
          <w:p w14:paraId="6A553125" w14:textId="784C611E" w:rsidR="00C76C81" w:rsidRPr="00460D58" w:rsidRDefault="00C76C81" w:rsidP="00E977DC">
            <w:pPr>
              <w:pStyle w:val="bullet"/>
            </w:pPr>
            <w:r w:rsidRPr="00460D58">
              <w:t>Number of high school students who applied to college</w:t>
            </w:r>
            <w:r w:rsidR="006279D4" w:rsidRPr="00460D58">
              <w:t xml:space="preserve"> or received permanent job offer during school year</w:t>
            </w:r>
          </w:p>
          <w:p w14:paraId="614B465C" w14:textId="2536A686" w:rsidR="000C5ECB" w:rsidRPr="00460D58" w:rsidRDefault="000C5ECB" w:rsidP="00E977DC">
            <w:pPr>
              <w:pStyle w:val="bullet"/>
            </w:pPr>
            <w:r w:rsidRPr="00460D58">
              <w:t>Number of first time 9</w:t>
            </w:r>
            <w:r w:rsidRPr="00460D58">
              <w:rPr>
                <w:vertAlign w:val="superscript"/>
              </w:rPr>
              <w:t>th</w:t>
            </w:r>
            <w:r w:rsidRPr="00460D58">
              <w:t xml:space="preserve"> graders matriculating with a passing GPA</w:t>
            </w:r>
          </w:p>
          <w:p w14:paraId="1FD7232C" w14:textId="4E3B996D" w:rsidR="00565391" w:rsidRPr="00460D58" w:rsidRDefault="00565391" w:rsidP="00E977DC">
            <w:pPr>
              <w:pStyle w:val="bullet"/>
            </w:pPr>
            <w:r w:rsidRPr="00460D58">
              <w:t xml:space="preserve">Graduation rate among </w:t>
            </w:r>
            <w:r w:rsidR="001D1A17" w:rsidRPr="00460D58">
              <w:t>Migrant Education Program</w:t>
            </w:r>
            <w:r w:rsidRPr="00460D58">
              <w:t xml:space="preserve"> 12th graders</w:t>
            </w:r>
          </w:p>
        </w:tc>
      </w:tr>
      <w:tr w:rsidR="005C668C" w:rsidRPr="00460D58" w14:paraId="2197894F" w14:textId="77777777" w:rsidTr="00E6441C">
        <w:tc>
          <w:tcPr>
            <w:tcW w:w="3415" w:type="dxa"/>
          </w:tcPr>
          <w:p w14:paraId="41296D59" w14:textId="77777777" w:rsidR="005C668C" w:rsidRPr="00460D58" w:rsidRDefault="005C668C" w:rsidP="005C668C">
            <w:pPr>
              <w:rPr>
                <w:rFonts w:cstheme="minorHAnsi"/>
              </w:rPr>
            </w:pPr>
            <w:r w:rsidRPr="00460D58">
              <w:rPr>
                <w:rFonts w:cstheme="minorHAnsi"/>
              </w:rPr>
              <w:lastRenderedPageBreak/>
              <w:t>Out-of</w:t>
            </w:r>
            <w:r w:rsidR="00263E76" w:rsidRPr="00460D58">
              <w:rPr>
                <w:rFonts w:cstheme="minorHAnsi"/>
              </w:rPr>
              <w:t>-</w:t>
            </w:r>
            <w:r w:rsidRPr="00460D58">
              <w:rPr>
                <w:rFonts w:cstheme="minorHAnsi"/>
              </w:rPr>
              <w:t>School Youth</w:t>
            </w:r>
          </w:p>
        </w:tc>
        <w:tc>
          <w:tcPr>
            <w:tcW w:w="3717" w:type="dxa"/>
          </w:tcPr>
          <w:p w14:paraId="6D54CA5E" w14:textId="5F79BD77" w:rsidR="005C668C" w:rsidRPr="00460D58" w:rsidRDefault="002620F2" w:rsidP="00E977DC">
            <w:pPr>
              <w:pStyle w:val="bullet"/>
            </w:pPr>
            <w:r w:rsidRPr="00460D58">
              <w:t>out-of-school youth</w:t>
            </w:r>
            <w:r w:rsidR="005C668C" w:rsidRPr="00460D58">
              <w:t xml:space="preserve"> participation rates in instructional services</w:t>
            </w:r>
          </w:p>
          <w:p w14:paraId="68E46C96" w14:textId="77777777" w:rsidR="005C668C" w:rsidRPr="00460D58" w:rsidRDefault="005C668C" w:rsidP="00E977DC">
            <w:pPr>
              <w:pStyle w:val="bullet"/>
            </w:pPr>
            <w:r w:rsidRPr="00460D58">
              <w:t>Number of partnerships or joint activities with farms/employers</w:t>
            </w:r>
          </w:p>
        </w:tc>
        <w:tc>
          <w:tcPr>
            <w:tcW w:w="3658" w:type="dxa"/>
          </w:tcPr>
          <w:p w14:paraId="1E269AD3" w14:textId="5C667A63" w:rsidR="005C668C" w:rsidRPr="00460D58" w:rsidRDefault="002620F2" w:rsidP="00E977DC">
            <w:pPr>
              <w:pStyle w:val="bullet"/>
            </w:pPr>
            <w:r w:rsidRPr="00460D58">
              <w:t>out-of-school youth</w:t>
            </w:r>
            <w:r w:rsidR="005C668C" w:rsidRPr="00460D58">
              <w:t xml:space="preserve"> students receiving a career-technical </w:t>
            </w:r>
            <w:r w:rsidR="003E5AE4" w:rsidRPr="00460D58">
              <w:t xml:space="preserve">certificate or </w:t>
            </w:r>
            <w:r w:rsidR="005C668C" w:rsidRPr="00460D58">
              <w:t>credential or GED</w:t>
            </w:r>
          </w:p>
          <w:p w14:paraId="4A0E4C72" w14:textId="3C9F2870" w:rsidR="005C668C" w:rsidRPr="00460D58" w:rsidRDefault="005C668C" w:rsidP="00E977DC">
            <w:pPr>
              <w:pStyle w:val="bullet"/>
            </w:pPr>
            <w:r w:rsidRPr="00460D58">
              <w:t>Progression on English language assessments</w:t>
            </w:r>
          </w:p>
        </w:tc>
      </w:tr>
      <w:tr w:rsidR="002452DD" w:rsidRPr="00460D58" w14:paraId="0DB6D09E" w14:textId="77777777" w:rsidTr="00E6441C">
        <w:tc>
          <w:tcPr>
            <w:tcW w:w="3415" w:type="dxa"/>
          </w:tcPr>
          <w:p w14:paraId="4D7B51A6" w14:textId="77777777" w:rsidR="002452DD" w:rsidRPr="00460D58" w:rsidRDefault="002452DD" w:rsidP="006F010B">
            <w:pPr>
              <w:rPr>
                <w:rFonts w:cstheme="minorHAnsi"/>
              </w:rPr>
            </w:pPr>
            <w:r w:rsidRPr="00460D58">
              <w:rPr>
                <w:rFonts w:cstheme="minorHAnsi"/>
              </w:rPr>
              <w:t>School Readiness</w:t>
            </w:r>
          </w:p>
        </w:tc>
        <w:tc>
          <w:tcPr>
            <w:tcW w:w="3717" w:type="dxa"/>
          </w:tcPr>
          <w:p w14:paraId="0EF81EC1" w14:textId="77777777" w:rsidR="0014474F" w:rsidRPr="00460D58" w:rsidRDefault="00013DF4" w:rsidP="00E977DC">
            <w:pPr>
              <w:pStyle w:val="bullet"/>
            </w:pPr>
            <w:r w:rsidRPr="00460D58">
              <w:t>Percentage of migrant children age 3 to 5 enrolled in early learning programs</w:t>
            </w:r>
          </w:p>
          <w:p w14:paraId="5FC09699" w14:textId="627200FA" w:rsidR="002452DD" w:rsidRPr="00460D58" w:rsidRDefault="0014474F" w:rsidP="00E977DC">
            <w:pPr>
              <w:pStyle w:val="bullet"/>
            </w:pPr>
            <w:r w:rsidRPr="00460D58">
              <w:t xml:space="preserve">Number of partnerships with </w:t>
            </w:r>
            <w:r w:rsidR="00034458" w:rsidRPr="00460D58">
              <w:t>transfer model curriculum</w:t>
            </w:r>
            <w:r w:rsidRPr="00460D58">
              <w:t xml:space="preserve"> </w:t>
            </w:r>
            <w:r w:rsidR="005646CA" w:rsidRPr="00460D58">
              <w:t>sites</w:t>
            </w:r>
          </w:p>
        </w:tc>
        <w:tc>
          <w:tcPr>
            <w:tcW w:w="3658" w:type="dxa"/>
          </w:tcPr>
          <w:p w14:paraId="7A5E462B" w14:textId="77777777" w:rsidR="002452DD" w:rsidRPr="00460D58" w:rsidRDefault="00040F66" w:rsidP="00E977DC">
            <w:pPr>
              <w:pStyle w:val="bullet"/>
            </w:pPr>
            <w:r w:rsidRPr="00460D58">
              <w:t>Percentage of students show</w:t>
            </w:r>
            <w:r w:rsidR="00501063" w:rsidRPr="00460D58">
              <w:t>ing</w:t>
            </w:r>
            <w:r w:rsidRPr="00460D58">
              <w:t xml:space="preserve"> expected progress on Early Learning Assessments during </w:t>
            </w:r>
            <w:r w:rsidR="00501063" w:rsidRPr="00460D58">
              <w:t>program.</w:t>
            </w:r>
          </w:p>
        </w:tc>
      </w:tr>
      <w:tr w:rsidR="002452DD" w:rsidRPr="00460D58" w14:paraId="63B36D3C" w14:textId="77777777" w:rsidTr="00E977DC">
        <w:trPr>
          <w:trHeight w:val="4355"/>
        </w:trPr>
        <w:tc>
          <w:tcPr>
            <w:tcW w:w="3415" w:type="dxa"/>
          </w:tcPr>
          <w:p w14:paraId="396DED94" w14:textId="77777777" w:rsidR="002452DD" w:rsidRPr="00460D58" w:rsidRDefault="002452DD" w:rsidP="006F010B">
            <w:pPr>
              <w:rPr>
                <w:rFonts w:cstheme="minorHAnsi"/>
              </w:rPr>
            </w:pPr>
            <w:r w:rsidRPr="00460D58">
              <w:rPr>
                <w:rFonts w:cstheme="minorHAnsi"/>
              </w:rPr>
              <w:t>Educational Supports</w:t>
            </w:r>
          </w:p>
        </w:tc>
        <w:tc>
          <w:tcPr>
            <w:tcW w:w="3717" w:type="dxa"/>
          </w:tcPr>
          <w:p w14:paraId="494018BD" w14:textId="77777777" w:rsidR="002452DD" w:rsidRPr="00460D58" w:rsidRDefault="007E30C5" w:rsidP="00E977DC">
            <w:pPr>
              <w:pStyle w:val="bullet"/>
            </w:pPr>
            <w:r w:rsidRPr="00460D58">
              <w:t>Percentage of parents participating in family night</w:t>
            </w:r>
            <w:r w:rsidR="00501063" w:rsidRPr="00460D58">
              <w:t>.</w:t>
            </w:r>
          </w:p>
          <w:p w14:paraId="5104270D" w14:textId="0A6CC365" w:rsidR="007E30C5" w:rsidRPr="00460D58" w:rsidRDefault="007E30C5" w:rsidP="00E977DC">
            <w:pPr>
              <w:pStyle w:val="bullet"/>
            </w:pPr>
            <w:r w:rsidRPr="00460D58">
              <w:t>Percentage of parents participating in other parent-activities</w:t>
            </w:r>
          </w:p>
          <w:p w14:paraId="6BB4F47E" w14:textId="25DCE89E" w:rsidR="00F22BB2" w:rsidRPr="00460D58" w:rsidRDefault="00322326" w:rsidP="00E977DC">
            <w:pPr>
              <w:pStyle w:val="bullet"/>
            </w:pPr>
            <w:r w:rsidRPr="00460D58">
              <w:t>Percentage of parent communications</w:t>
            </w:r>
            <w:r w:rsidR="006E64FD" w:rsidRPr="00460D58">
              <w:t xml:space="preserve"> </w:t>
            </w:r>
            <w:r w:rsidR="00F43CB7" w:rsidRPr="00460D58">
              <w:t xml:space="preserve">(written or oral translations) </w:t>
            </w:r>
            <w:r w:rsidRPr="00460D58">
              <w:t xml:space="preserve">available </w:t>
            </w:r>
            <w:r w:rsidR="00D66946" w:rsidRPr="00460D58">
              <w:t>in-home</w:t>
            </w:r>
            <w:r w:rsidR="0024703C" w:rsidRPr="00460D58">
              <w:t xml:space="preserve"> </w:t>
            </w:r>
            <w:r w:rsidR="002F4B66" w:rsidRPr="00460D58">
              <w:t>languages</w:t>
            </w:r>
            <w:r w:rsidR="0024703C" w:rsidRPr="00460D58">
              <w:t xml:space="preserve"> of migrants</w:t>
            </w:r>
            <w:r w:rsidR="005938A9" w:rsidRPr="00460D58">
              <w:t xml:space="preserve">, such as </w:t>
            </w:r>
            <w:r w:rsidR="007E700D" w:rsidRPr="00460D58">
              <w:t>Spanish</w:t>
            </w:r>
            <w:r w:rsidR="005938A9" w:rsidRPr="00460D58">
              <w:t xml:space="preserve"> and the </w:t>
            </w:r>
            <w:r w:rsidR="007E700D" w:rsidRPr="00460D58">
              <w:t>indigenous Mayan</w:t>
            </w:r>
            <w:r w:rsidR="00F777D3" w:rsidRPr="00460D58">
              <w:t xml:space="preserve"> languages of Guatemala </w:t>
            </w:r>
          </w:p>
          <w:p w14:paraId="18148754" w14:textId="26D4BD8E" w:rsidR="00F22BB2" w:rsidRPr="00460D58" w:rsidRDefault="00F22BB2" w:rsidP="00E977DC">
            <w:pPr>
              <w:pStyle w:val="bullet"/>
            </w:pPr>
            <w:r w:rsidRPr="00460D58">
              <w:t xml:space="preserve">Number of </w:t>
            </w:r>
            <w:r w:rsidR="001D1A17" w:rsidRPr="00460D58">
              <w:t>Migrant Education Program</w:t>
            </w:r>
            <w:r w:rsidRPr="00460D58">
              <w:t xml:space="preserve"> sites utilizing routine outreach items, and the number of families receiving them</w:t>
            </w:r>
          </w:p>
          <w:p w14:paraId="7D57A210" w14:textId="77777777" w:rsidR="00B111EB" w:rsidRPr="00460D58" w:rsidRDefault="00B111EB" w:rsidP="00E977DC">
            <w:pPr>
              <w:pStyle w:val="bullet"/>
              <w:numPr>
                <w:ilvl w:val="0"/>
                <w:numId w:val="0"/>
              </w:numPr>
              <w:ind w:left="720"/>
            </w:pPr>
          </w:p>
        </w:tc>
        <w:tc>
          <w:tcPr>
            <w:tcW w:w="3658" w:type="dxa"/>
          </w:tcPr>
          <w:p w14:paraId="25F13706" w14:textId="77777777" w:rsidR="002452DD" w:rsidRPr="00460D58" w:rsidRDefault="00B111EB" w:rsidP="00E977DC">
            <w:pPr>
              <w:pStyle w:val="bullet"/>
            </w:pPr>
            <w:r w:rsidRPr="00460D58">
              <w:t>Parents reporting knowledge of services in parent program survey</w:t>
            </w:r>
          </w:p>
          <w:p w14:paraId="31D8BAB8" w14:textId="77777777" w:rsidR="00FC6E3E" w:rsidRPr="00460D58" w:rsidRDefault="00FC6E3E" w:rsidP="00E977DC">
            <w:pPr>
              <w:pStyle w:val="bullet"/>
            </w:pPr>
            <w:r w:rsidRPr="00460D58">
              <w:t>Parents reporting increased ability to help students achieve educational goals in parent program survey</w:t>
            </w:r>
          </w:p>
          <w:p w14:paraId="62800101" w14:textId="77777777" w:rsidR="00B111EB" w:rsidRPr="00460D58" w:rsidRDefault="00B111EB" w:rsidP="00E977DC">
            <w:pPr>
              <w:pStyle w:val="bullet"/>
              <w:numPr>
                <w:ilvl w:val="0"/>
                <w:numId w:val="0"/>
              </w:numPr>
              <w:ind w:left="720"/>
            </w:pPr>
          </w:p>
        </w:tc>
      </w:tr>
    </w:tbl>
    <w:p w14:paraId="4620A34E" w14:textId="77777777" w:rsidR="006B6C98" w:rsidRDefault="006B6C98" w:rsidP="006F010B">
      <w:pPr>
        <w:rPr>
          <w:rFonts w:cstheme="minorHAnsi"/>
        </w:rPr>
      </w:pPr>
    </w:p>
    <w:p w14:paraId="6D25B915" w14:textId="7B29FFEF" w:rsidR="00F42C73" w:rsidRPr="00873FBA" w:rsidRDefault="00B66B97" w:rsidP="006F010B">
      <w:pPr>
        <w:rPr>
          <w:rFonts w:cstheme="minorHAnsi"/>
          <w:sz w:val="22"/>
          <w:szCs w:val="22"/>
        </w:rPr>
      </w:pPr>
      <w:r w:rsidRPr="00873FBA">
        <w:rPr>
          <w:rFonts w:cstheme="minorHAnsi"/>
          <w:sz w:val="22"/>
          <w:szCs w:val="22"/>
        </w:rPr>
        <w:t>S</w:t>
      </w:r>
      <w:r w:rsidR="00F42C73" w:rsidRPr="00873FBA">
        <w:rPr>
          <w:rFonts w:cstheme="minorHAnsi"/>
          <w:sz w:val="22"/>
          <w:szCs w:val="22"/>
        </w:rPr>
        <w:t>ee Appendix D for a</w:t>
      </w:r>
      <w:r w:rsidR="00581FC0" w:rsidRPr="00873FBA">
        <w:rPr>
          <w:rFonts w:cstheme="minorHAnsi"/>
          <w:sz w:val="22"/>
          <w:szCs w:val="22"/>
        </w:rPr>
        <w:t xml:space="preserve"> comprehensive table showing alignment between all Needs Statements, </w:t>
      </w:r>
      <w:r w:rsidR="00EB31E1" w:rsidRPr="00873FBA">
        <w:rPr>
          <w:rFonts w:cstheme="minorHAnsi"/>
          <w:sz w:val="22"/>
          <w:szCs w:val="22"/>
        </w:rPr>
        <w:t>Solutions, Potential Implementation Metrics and Potential Outcome Metrics.</w:t>
      </w:r>
    </w:p>
    <w:p w14:paraId="5B3A3AFC" w14:textId="77777777" w:rsidR="00845B66" w:rsidRPr="00873FBA" w:rsidRDefault="00845B66" w:rsidP="006F010B">
      <w:pPr>
        <w:rPr>
          <w:rFonts w:cstheme="minorHAnsi"/>
          <w:sz w:val="22"/>
          <w:szCs w:val="22"/>
        </w:rPr>
      </w:pPr>
    </w:p>
    <w:p w14:paraId="63F5C62A" w14:textId="683FADFD" w:rsidR="0094730F" w:rsidRPr="008B7219" w:rsidRDefault="00475445" w:rsidP="008B7219">
      <w:pPr>
        <w:pStyle w:val="Subhead1"/>
      </w:pPr>
      <w:bookmarkStart w:id="138" w:name="_Toc37262511"/>
      <w:r w:rsidRPr="008B7219">
        <w:t>Supporting Research and Promising Practices</w:t>
      </w:r>
      <w:bookmarkEnd w:id="138"/>
    </w:p>
    <w:p w14:paraId="66C01352" w14:textId="617314A2" w:rsidR="00C448C9" w:rsidRPr="00873FBA" w:rsidRDefault="00941084" w:rsidP="00941084">
      <w:pPr>
        <w:rPr>
          <w:sz w:val="22"/>
          <w:szCs w:val="22"/>
        </w:rPr>
      </w:pPr>
      <w:r w:rsidRPr="00873FBA">
        <w:rPr>
          <w:sz w:val="22"/>
          <w:szCs w:val="22"/>
        </w:rPr>
        <w:t xml:space="preserve">Many of the needs and solutions identified in this document are informed by research and promising practices. </w:t>
      </w:r>
      <w:r w:rsidR="00B66B97" w:rsidRPr="00873FBA">
        <w:rPr>
          <w:sz w:val="22"/>
          <w:szCs w:val="22"/>
        </w:rPr>
        <w:t xml:space="preserve">Following </w:t>
      </w:r>
      <w:r w:rsidRPr="00873FBA">
        <w:rPr>
          <w:sz w:val="22"/>
          <w:szCs w:val="22"/>
        </w:rPr>
        <w:t xml:space="preserve">is a list of the resources that were used or may be referenced as the needs assessment </w:t>
      </w:r>
      <w:r w:rsidR="00B66B97" w:rsidRPr="00873FBA">
        <w:rPr>
          <w:sz w:val="22"/>
          <w:szCs w:val="22"/>
        </w:rPr>
        <w:t>is considered in creating the s</w:t>
      </w:r>
      <w:r w:rsidR="00E40444" w:rsidRPr="00873FBA">
        <w:rPr>
          <w:sz w:val="22"/>
          <w:szCs w:val="22"/>
        </w:rPr>
        <w:t xml:space="preserve">ervice </w:t>
      </w:r>
      <w:r w:rsidR="00B66B97" w:rsidRPr="00873FBA">
        <w:rPr>
          <w:sz w:val="22"/>
          <w:szCs w:val="22"/>
        </w:rPr>
        <w:t>delivery plan</w:t>
      </w:r>
      <w:r w:rsidR="00E40444" w:rsidRPr="00873FBA">
        <w:rPr>
          <w:sz w:val="22"/>
          <w:szCs w:val="22"/>
        </w:rPr>
        <w:t>.</w:t>
      </w:r>
    </w:p>
    <w:p w14:paraId="71B2175D" w14:textId="77777777" w:rsidR="00E40444" w:rsidRPr="00873FBA" w:rsidRDefault="00E40444" w:rsidP="00941084">
      <w:pPr>
        <w:rPr>
          <w:sz w:val="22"/>
          <w:szCs w:val="22"/>
        </w:rPr>
      </w:pPr>
    </w:p>
    <w:p w14:paraId="58373E2C" w14:textId="77777777" w:rsidR="0094730F" w:rsidRPr="00873FBA" w:rsidRDefault="0094730F" w:rsidP="0094730F">
      <w:pPr>
        <w:rPr>
          <w:sz w:val="22"/>
          <w:szCs w:val="22"/>
        </w:rPr>
      </w:pPr>
      <w:r w:rsidRPr="00873FBA">
        <w:rPr>
          <w:sz w:val="22"/>
          <w:szCs w:val="22"/>
        </w:rPr>
        <w:t>Some resources that apply across domains include:</w:t>
      </w:r>
    </w:p>
    <w:p w14:paraId="26557B38" w14:textId="77777777" w:rsidR="00C751A7" w:rsidRPr="00873FBA" w:rsidRDefault="00C751A7" w:rsidP="00E977DC">
      <w:pPr>
        <w:pStyle w:val="bullet"/>
        <w:rPr>
          <w:rStyle w:val="Hyperlink"/>
          <w:color w:val="auto"/>
          <w:sz w:val="24"/>
          <w:szCs w:val="24"/>
          <w:u w:val="none"/>
        </w:rPr>
      </w:pPr>
      <w:r w:rsidRPr="00873FBA">
        <w:t xml:space="preserve">The Migrant Education Program Resource Library, </w:t>
      </w:r>
      <w:hyperlink r:id="rId34" w:history="1">
        <w:r w:rsidRPr="00873FBA">
          <w:rPr>
            <w:rStyle w:val="Hyperlink"/>
          </w:rPr>
          <w:t>https://results.ed.gov/resources</w:t>
        </w:r>
      </w:hyperlink>
    </w:p>
    <w:p w14:paraId="0D547627" w14:textId="77777777" w:rsidR="0094730F" w:rsidRPr="00873FBA" w:rsidRDefault="00E40444" w:rsidP="00E977DC">
      <w:pPr>
        <w:pStyle w:val="bullet"/>
      </w:pPr>
      <w:r w:rsidRPr="00873FBA">
        <w:t xml:space="preserve">The What Works Clearinghouse, </w:t>
      </w:r>
      <w:hyperlink r:id="rId35" w:history="1">
        <w:r w:rsidR="001B6418" w:rsidRPr="00873FBA">
          <w:rPr>
            <w:rStyle w:val="Hyperlink"/>
          </w:rPr>
          <w:t>https://ies.ed.gov/ncee/wwc/FWW</w:t>
        </w:r>
      </w:hyperlink>
    </w:p>
    <w:p w14:paraId="10BB908B" w14:textId="77777777" w:rsidR="00A9478E" w:rsidRPr="00873FBA" w:rsidRDefault="00A9478E" w:rsidP="00E977DC">
      <w:pPr>
        <w:pStyle w:val="bullet"/>
        <w:rPr>
          <w:rFonts w:asciiTheme="minorHAnsi" w:hAnsiTheme="minorHAnsi"/>
        </w:rPr>
      </w:pPr>
      <w:r w:rsidRPr="00873FBA">
        <w:t xml:space="preserve">Free, J, </w:t>
      </w:r>
      <w:proofErr w:type="spellStart"/>
      <w:r w:rsidRPr="00873FBA">
        <w:t>Kriz</w:t>
      </w:r>
      <w:proofErr w:type="spellEnd"/>
      <w:r w:rsidRPr="00873FBA">
        <w:t xml:space="preserve">, K. </w:t>
      </w:r>
      <w:proofErr w:type="spellStart"/>
      <w:r w:rsidRPr="00873FBA">
        <w:t>Konecnik</w:t>
      </w:r>
      <w:proofErr w:type="spellEnd"/>
      <w:r w:rsidRPr="00873FBA">
        <w:t>, J. (2014). Harvesting Hardships: Educators’ Views on the Challenges of Migrant Students and Their Consequences on Education. Children and Youth Services Review. Vol. 47, pp. 187-197.</w:t>
      </w:r>
    </w:p>
    <w:p w14:paraId="06A4E576" w14:textId="77777777" w:rsidR="00A9478E" w:rsidRPr="00873FBA" w:rsidRDefault="00A9478E" w:rsidP="0094730F">
      <w:pPr>
        <w:rPr>
          <w:sz w:val="22"/>
          <w:szCs w:val="22"/>
        </w:rPr>
      </w:pPr>
    </w:p>
    <w:p w14:paraId="7F03A5D9" w14:textId="77777777" w:rsidR="0094730F" w:rsidRPr="00873FBA" w:rsidRDefault="002F4B66" w:rsidP="0094730F">
      <w:pPr>
        <w:rPr>
          <w:sz w:val="22"/>
          <w:szCs w:val="22"/>
        </w:rPr>
      </w:pPr>
      <w:r w:rsidRPr="00873FBA">
        <w:rPr>
          <w:sz w:val="22"/>
          <w:szCs w:val="22"/>
        </w:rPr>
        <w:t>Additional</w:t>
      </w:r>
      <w:r w:rsidR="006E4BF3" w:rsidRPr="00873FBA">
        <w:rPr>
          <w:sz w:val="22"/>
          <w:szCs w:val="22"/>
        </w:rPr>
        <w:t xml:space="preserve"> resources are listed by domain or topic area.</w:t>
      </w:r>
    </w:p>
    <w:p w14:paraId="49FE68B2" w14:textId="77777777" w:rsidR="006E4BF3" w:rsidRPr="00D97639" w:rsidRDefault="006E4BF3" w:rsidP="0094730F"/>
    <w:p w14:paraId="40036009" w14:textId="77777777" w:rsidR="001030A0" w:rsidRPr="00E977DC" w:rsidRDefault="001030A0" w:rsidP="00D97639">
      <w:pPr>
        <w:rPr>
          <w:rFonts w:cs="Arial"/>
          <w:b/>
        </w:rPr>
      </w:pPr>
      <w:r w:rsidRPr="00E977DC">
        <w:rPr>
          <w:rFonts w:cs="Arial"/>
          <w:b/>
        </w:rPr>
        <w:t>Literacy and Mathematics</w:t>
      </w:r>
    </w:p>
    <w:p w14:paraId="5C881E45" w14:textId="16EB6751" w:rsidR="00E37CA4" w:rsidRPr="00873FBA" w:rsidRDefault="00E37CA4" w:rsidP="00E977DC">
      <w:pPr>
        <w:pStyle w:val="bullet"/>
      </w:pPr>
      <w:r w:rsidRPr="00873FBA">
        <w:t xml:space="preserve">Ohio Vendor Approved Assessments: </w:t>
      </w:r>
      <w:hyperlink r:id="rId36" w:history="1">
        <w:r w:rsidR="00D97639" w:rsidRPr="00873FBA">
          <w:rPr>
            <w:rStyle w:val="Hyperlink"/>
          </w:rPr>
          <w:t>https://education.ohio.gov/getattachment/Topics/Common-Application-for-Requests-for-Qualifications/Approved-Assessment-List.pdf.aspx?lang=en-US</w:t>
        </w:r>
      </w:hyperlink>
    </w:p>
    <w:p w14:paraId="6FA6DB90" w14:textId="6278D146" w:rsidR="004048DF" w:rsidRPr="00873FBA" w:rsidRDefault="004048DF" w:rsidP="00E977DC">
      <w:pPr>
        <w:pStyle w:val="bullet"/>
      </w:pPr>
      <w:r w:rsidRPr="00873FBA">
        <w:t>United States Government Accountability Office. (November 2010). K-12 Education</w:t>
      </w:r>
      <w:r w:rsidRPr="00873FBA">
        <w:rPr>
          <w:i/>
        </w:rPr>
        <w:t>. Many Challenges Arise in Educating Students Who Change Schools Frequently.</w:t>
      </w:r>
      <w:r w:rsidRPr="00873FBA">
        <w:t xml:space="preserve"> Accessed at </w:t>
      </w:r>
      <w:hyperlink r:id="rId37" w:history="1">
        <w:r w:rsidRPr="00873FBA">
          <w:rPr>
            <w:rStyle w:val="Hyperlink"/>
          </w:rPr>
          <w:t>https://www.gao.gov/new.items/d1140.pdf</w:t>
        </w:r>
      </w:hyperlink>
    </w:p>
    <w:p w14:paraId="583F465A" w14:textId="77777777" w:rsidR="00AF57C3" w:rsidRPr="00873FBA" w:rsidRDefault="00AF57C3" w:rsidP="00E977DC">
      <w:pPr>
        <w:pStyle w:val="bullet"/>
      </w:pPr>
      <w:r w:rsidRPr="00873FBA">
        <w:t xml:space="preserve">What Works Clearinghouse Peer-Assisted Learning Strategies, </w:t>
      </w:r>
      <w:hyperlink r:id="rId38" w:history="1">
        <w:r w:rsidRPr="00873FBA">
          <w:rPr>
            <w:rStyle w:val="Hyperlink"/>
          </w:rPr>
          <w:t>https://ies.ed.gov/ncee/wwc/Intervention/7</w:t>
        </w:r>
      </w:hyperlink>
    </w:p>
    <w:p w14:paraId="1A25672A" w14:textId="77777777" w:rsidR="001030A0" w:rsidRPr="00873FBA" w:rsidRDefault="001030A0" w:rsidP="00E977DC">
      <w:pPr>
        <w:pStyle w:val="bullet"/>
      </w:pPr>
    </w:p>
    <w:p w14:paraId="27F37114" w14:textId="2F9DB451" w:rsidR="00B31D30" w:rsidRPr="00E977DC" w:rsidRDefault="00B31D30" w:rsidP="00D97639">
      <w:pPr>
        <w:rPr>
          <w:rFonts w:cs="Arial"/>
          <w:b/>
        </w:rPr>
      </w:pPr>
      <w:r w:rsidRPr="00E977DC">
        <w:rPr>
          <w:rFonts w:cs="Arial"/>
          <w:b/>
        </w:rPr>
        <w:t>English Learners</w:t>
      </w:r>
    </w:p>
    <w:p w14:paraId="4145D64C" w14:textId="77777777" w:rsidR="006C63F2" w:rsidRPr="00873FBA" w:rsidRDefault="00B31D30" w:rsidP="00E977DC">
      <w:pPr>
        <w:pStyle w:val="bullet"/>
      </w:pPr>
      <w:proofErr w:type="spellStart"/>
      <w:r w:rsidRPr="00873FBA">
        <w:t>Color</w:t>
      </w:r>
      <w:r w:rsidR="001F5C6B" w:rsidRPr="00873FBA">
        <w:t>í</w:t>
      </w:r>
      <w:r w:rsidRPr="00873FBA">
        <w:t>n</w:t>
      </w:r>
      <w:proofErr w:type="spellEnd"/>
      <w:r w:rsidRPr="00873FBA">
        <w:t xml:space="preserve"> Colorado: </w:t>
      </w:r>
      <w:hyperlink r:id="rId39" w:history="1">
        <w:r w:rsidR="00C6624C" w:rsidRPr="00873FBA">
          <w:rPr>
            <w:rStyle w:val="Hyperlink"/>
          </w:rPr>
          <w:t>http://www.colorincolorado.org/</w:t>
        </w:r>
      </w:hyperlink>
      <w:r w:rsidR="00C42158" w:rsidRPr="00873FBA">
        <w:t xml:space="preserve"> </w:t>
      </w:r>
    </w:p>
    <w:p w14:paraId="01B3E026" w14:textId="77777777" w:rsidR="00B90310" w:rsidRPr="00873FBA" w:rsidRDefault="006C63F2" w:rsidP="00E977DC">
      <w:pPr>
        <w:pStyle w:val="bullet"/>
      </w:pPr>
      <w:r w:rsidRPr="00873FBA">
        <w:t xml:space="preserve">Center for Applied Linguistics, </w:t>
      </w:r>
      <w:hyperlink r:id="rId40" w:history="1">
        <w:r w:rsidR="001D32F2" w:rsidRPr="00873FBA">
          <w:rPr>
            <w:rStyle w:val="Hyperlink"/>
          </w:rPr>
          <w:t>http://www.cal.org/siop/</w:t>
        </w:r>
      </w:hyperlink>
      <w:r w:rsidR="006E64FD" w:rsidRPr="00873FBA">
        <w:t xml:space="preserve"> </w:t>
      </w:r>
    </w:p>
    <w:p w14:paraId="6C4884E2" w14:textId="77777777" w:rsidR="00F238FB" w:rsidRPr="00873FBA" w:rsidRDefault="00F238FB" w:rsidP="00E977DC">
      <w:pPr>
        <w:pStyle w:val="bullet"/>
      </w:pPr>
      <w:r w:rsidRPr="00873FBA">
        <w:t>Ohio Department of Education- English Learners</w:t>
      </w:r>
      <w:r w:rsidR="00E003BE" w:rsidRPr="00873FBA">
        <w:t xml:space="preserve">, </w:t>
      </w:r>
      <w:hyperlink r:id="rId41" w:history="1">
        <w:r w:rsidR="00E003BE" w:rsidRPr="00873FBA">
          <w:rPr>
            <w:rStyle w:val="Hyperlink"/>
          </w:rPr>
          <w:t>http://education.ohio.gov/Topics/Other-Resources/English-Learners</w:t>
        </w:r>
      </w:hyperlink>
    </w:p>
    <w:p w14:paraId="75FD220A" w14:textId="77777777" w:rsidR="00D740FA" w:rsidRPr="00873FBA" w:rsidRDefault="00D740FA" w:rsidP="00E977DC">
      <w:pPr>
        <w:pStyle w:val="bullet"/>
      </w:pPr>
      <w:r w:rsidRPr="00873FBA">
        <w:t xml:space="preserve">What Works Clearinghouse Intervention Report on Sheltered Instruction Observation Protocol, </w:t>
      </w:r>
      <w:hyperlink r:id="rId42" w:history="1">
        <w:r w:rsidRPr="00873FBA">
          <w:rPr>
            <w:rStyle w:val="Hyperlink"/>
          </w:rPr>
          <w:t>https://ies.ed.gov/ncee/wwc/Docs/InterventionReports/wwc_siop_022013.pdf</w:t>
        </w:r>
      </w:hyperlink>
      <w:r w:rsidRPr="00873FBA">
        <w:t xml:space="preserve"> </w:t>
      </w:r>
    </w:p>
    <w:p w14:paraId="76F45D37" w14:textId="77777777" w:rsidR="005612AD" w:rsidRPr="00873FBA" w:rsidRDefault="005612AD" w:rsidP="00E977DC">
      <w:pPr>
        <w:pStyle w:val="bullet"/>
      </w:pPr>
      <w:r w:rsidRPr="00873FBA">
        <w:t xml:space="preserve">What Works Clearinghouse Peer Tutoring and Response Groups, </w:t>
      </w:r>
      <w:hyperlink r:id="rId43" w:history="1">
        <w:r w:rsidR="001D32F2" w:rsidRPr="00873FBA">
          <w:rPr>
            <w:rStyle w:val="Hyperlink"/>
          </w:rPr>
          <w:t>https://ies.ed.gov/ncee/wwc/Docs/InterventionReports/WWC_Peer_Tutoring_070907.pdf</w:t>
        </w:r>
      </w:hyperlink>
      <w:r w:rsidR="001D32F2" w:rsidRPr="00873FBA">
        <w:t xml:space="preserve"> </w:t>
      </w:r>
    </w:p>
    <w:p w14:paraId="48AB1D3C" w14:textId="77777777" w:rsidR="001375E2" w:rsidRPr="00873FBA" w:rsidRDefault="00F139DD" w:rsidP="00E977DC">
      <w:pPr>
        <w:pStyle w:val="bullet"/>
      </w:pPr>
      <w:r w:rsidRPr="00873FBA">
        <w:t>Huebner, Tracy A.</w:t>
      </w:r>
      <w:r w:rsidR="00D740FA" w:rsidRPr="00873FBA">
        <w:t xml:space="preserve"> (2009)</w:t>
      </w:r>
      <w:r w:rsidRPr="00873FBA">
        <w:t xml:space="preserve"> </w:t>
      </w:r>
      <w:r w:rsidR="00177380" w:rsidRPr="00873FBA">
        <w:t>“What Research Says about… Small Group Intervention for ELLs</w:t>
      </w:r>
      <w:r w:rsidRPr="00873FBA">
        <w:t xml:space="preserve">”, </w:t>
      </w:r>
      <w:r w:rsidRPr="00873FBA">
        <w:rPr>
          <w:i/>
        </w:rPr>
        <w:t>Educational Leadership</w:t>
      </w:r>
      <w:r w:rsidR="00693488" w:rsidRPr="00873FBA">
        <w:rPr>
          <w:i/>
        </w:rPr>
        <w:t>: Supporti</w:t>
      </w:r>
      <w:r w:rsidR="00D740FA" w:rsidRPr="00873FBA">
        <w:rPr>
          <w:i/>
        </w:rPr>
        <w:t>ng</w:t>
      </w:r>
      <w:r w:rsidR="00693488" w:rsidRPr="00873FBA">
        <w:rPr>
          <w:i/>
        </w:rPr>
        <w:t xml:space="preserve"> English Language Learners</w:t>
      </w:r>
      <w:r w:rsidR="00693488" w:rsidRPr="00873FBA">
        <w:t xml:space="preserve"> Vol.66. No.</w:t>
      </w:r>
      <w:r w:rsidR="00A92050" w:rsidRPr="00873FBA">
        <w:t xml:space="preserve">7, Available: </w:t>
      </w:r>
      <w:hyperlink r:id="rId44" w:history="1">
        <w:r w:rsidR="00A92050" w:rsidRPr="00873FBA">
          <w:rPr>
            <w:rStyle w:val="Hyperlink"/>
          </w:rPr>
          <w:t>http://www.ascd.org/publications/educational_leadership/apr09/vol66/num07/Small-Group_Intervention_for_ELLs.aspx</w:t>
        </w:r>
      </w:hyperlink>
      <w:r w:rsidR="00A92050" w:rsidRPr="00873FBA">
        <w:t xml:space="preserve"> </w:t>
      </w:r>
    </w:p>
    <w:p w14:paraId="363139D8" w14:textId="77777777" w:rsidR="001375E2" w:rsidRPr="00873FBA" w:rsidRDefault="001375E2" w:rsidP="00E977DC">
      <w:pPr>
        <w:pStyle w:val="bullet"/>
      </w:pPr>
      <w:r w:rsidRPr="00873FBA">
        <w:t xml:space="preserve">Francis, D., Rivera, M., </w:t>
      </w:r>
      <w:proofErr w:type="spellStart"/>
      <w:r w:rsidRPr="00873FBA">
        <w:t>Lesaux</w:t>
      </w:r>
      <w:proofErr w:type="spellEnd"/>
      <w:r w:rsidRPr="00873FBA">
        <w:t xml:space="preserve">, N., Kieffer, M., &amp; Rivera, H. (2006). </w:t>
      </w:r>
      <w:r w:rsidRPr="00873FBA">
        <w:rPr>
          <w:bdr w:val="none" w:sz="0" w:space="0" w:color="auto" w:frame="1"/>
        </w:rPr>
        <w:t>Practical guidelines for the education of English language learners: Research-based recommendations for instruction and academic interventions</w:t>
      </w:r>
      <w:r w:rsidRPr="00873FBA">
        <w:t xml:space="preserve">. Portsmouth, NH: RMC Research Corporation, Center on Instruction. Available: </w:t>
      </w:r>
      <w:hyperlink r:id="rId45" w:history="1">
        <w:r w:rsidRPr="00FF22D9">
          <w:rPr>
            <w:rStyle w:val="Hyperlink"/>
          </w:rPr>
          <w:t>www.centeroninstruction.org/files/ELL1-Interventions.pdf</w:t>
        </w:r>
      </w:hyperlink>
      <w:r w:rsidR="00241790" w:rsidRPr="00FF22D9">
        <w:rPr>
          <w:rStyle w:val="Hyperlink"/>
        </w:rPr>
        <w:t xml:space="preserve"> </w:t>
      </w:r>
    </w:p>
    <w:p w14:paraId="1A68AEB2" w14:textId="77777777" w:rsidR="001375E2" w:rsidRPr="00FF22D9" w:rsidRDefault="001375E2" w:rsidP="00E977DC">
      <w:pPr>
        <w:pStyle w:val="bullet"/>
        <w:rPr>
          <w:rStyle w:val="Hyperlink"/>
        </w:rPr>
      </w:pPr>
      <w:proofErr w:type="spellStart"/>
      <w:r w:rsidRPr="00873FBA">
        <w:t>Gersten</w:t>
      </w:r>
      <w:proofErr w:type="spellEnd"/>
      <w:r w:rsidRPr="00873FBA">
        <w:t xml:space="preserve">, R., Baker, S. K., Shanahan, T., </w:t>
      </w:r>
      <w:proofErr w:type="spellStart"/>
      <w:r w:rsidRPr="00873FBA">
        <w:t>Linan</w:t>
      </w:r>
      <w:proofErr w:type="spellEnd"/>
      <w:r w:rsidRPr="00873FBA">
        <w:t xml:space="preserve">-Thompson, S., Collins, P., &amp; Scarcella, R. (2007). </w:t>
      </w:r>
      <w:r w:rsidRPr="00873FBA">
        <w:rPr>
          <w:i/>
          <w:iCs/>
          <w:bdr w:val="none" w:sz="0" w:space="0" w:color="auto" w:frame="1"/>
        </w:rPr>
        <w:t>Effective literacy and English language instruction for English learners in the elementary grades: A practice guide</w:t>
      </w:r>
      <w:r w:rsidRPr="00873FBA">
        <w:t xml:space="preserve"> (NCEE 2007-4011). Washington, DC: Institute of Education Sciences, U.S. Department of Education. Available: </w:t>
      </w:r>
      <w:hyperlink r:id="rId46" w:history="1">
        <w:r w:rsidRPr="00FF22D9">
          <w:rPr>
            <w:rStyle w:val="Hyperlink"/>
          </w:rPr>
          <w:t>http://ies.ed.gov/ncee/wwc/pdf/practiceguides/20074011.pdf</w:t>
        </w:r>
      </w:hyperlink>
    </w:p>
    <w:p w14:paraId="27945143" w14:textId="5FE74772" w:rsidR="00531EF3" w:rsidRPr="00873FBA" w:rsidRDefault="00531EF3" w:rsidP="00E977DC">
      <w:pPr>
        <w:pStyle w:val="bullet"/>
      </w:pPr>
      <w:r w:rsidRPr="00873FBA">
        <w:lastRenderedPageBreak/>
        <w:t xml:space="preserve">Gwynne, J., </w:t>
      </w:r>
      <w:proofErr w:type="spellStart"/>
      <w:r w:rsidRPr="00873FBA">
        <w:t>Sti</w:t>
      </w:r>
      <w:r w:rsidR="009B6D3B" w:rsidRPr="00873FBA">
        <w:t>tiziel</w:t>
      </w:r>
      <w:proofErr w:type="spellEnd"/>
      <w:r w:rsidR="009B6D3B" w:rsidRPr="00873FBA">
        <w:t xml:space="preserve"> Pareja, A., Ehrlich, A.S., </w:t>
      </w:r>
      <w:proofErr w:type="spellStart"/>
      <w:r w:rsidR="009B6D3B" w:rsidRPr="00873FBA">
        <w:t>Allensworth</w:t>
      </w:r>
      <w:proofErr w:type="spellEnd"/>
      <w:r w:rsidR="009B6D3B" w:rsidRPr="00873FBA">
        <w:t xml:space="preserve">, E. (2012) </w:t>
      </w:r>
      <w:r w:rsidR="00A801E8" w:rsidRPr="00873FBA">
        <w:t>“What</w:t>
      </w:r>
      <w:r w:rsidR="009B6D3B" w:rsidRPr="00873FBA">
        <w:t xml:space="preserve"> Maters for Staying on Track and Gr</w:t>
      </w:r>
      <w:r w:rsidR="00415A0B" w:rsidRPr="00873FBA">
        <w:t>aduating in Chicago Public Schools: A Focus on English Language Learners.” Chi</w:t>
      </w:r>
      <w:r w:rsidR="00963E3A" w:rsidRPr="00873FBA">
        <w:t>cago, Il:</w:t>
      </w:r>
      <w:r w:rsidR="00A801E8" w:rsidRPr="00873FBA">
        <w:t xml:space="preserve"> </w:t>
      </w:r>
      <w:r w:rsidR="00963E3A" w:rsidRPr="00873FBA">
        <w:t xml:space="preserve">University of Chicago. </w:t>
      </w:r>
      <w:r w:rsidR="00BF28FE" w:rsidRPr="00873FBA">
        <w:t xml:space="preserve">Available: </w:t>
      </w:r>
      <w:hyperlink r:id="rId47" w:history="1">
        <w:r w:rsidR="00BF28FE" w:rsidRPr="00873FBA">
          <w:rPr>
            <w:rStyle w:val="Hyperlink"/>
          </w:rPr>
          <w:t>https://consortium.uchicago.edu/publications/what-matters-staying-track-and-graduating-chicago-public-schools-focus-english-language</w:t>
        </w:r>
      </w:hyperlink>
    </w:p>
    <w:p w14:paraId="129FDD1F" w14:textId="77777777" w:rsidR="001947E4" w:rsidRPr="00873FBA" w:rsidRDefault="001947E4" w:rsidP="00D97639">
      <w:pPr>
        <w:rPr>
          <w:color w:val="000000"/>
          <w:sz w:val="22"/>
          <w:szCs w:val="22"/>
        </w:rPr>
      </w:pPr>
    </w:p>
    <w:p w14:paraId="124752AE" w14:textId="77777777" w:rsidR="00B11B4B" w:rsidRPr="00E977DC" w:rsidRDefault="00B11B4B" w:rsidP="00D97639">
      <w:pPr>
        <w:rPr>
          <w:rFonts w:cs="Arial"/>
          <w:b/>
        </w:rPr>
      </w:pPr>
      <w:r w:rsidRPr="00E977DC">
        <w:rPr>
          <w:rFonts w:cs="Arial"/>
          <w:b/>
        </w:rPr>
        <w:t>Health and Social Needs</w:t>
      </w:r>
    </w:p>
    <w:p w14:paraId="6B6F277C" w14:textId="77777777" w:rsidR="00760241" w:rsidRPr="00873FBA" w:rsidRDefault="00760241" w:rsidP="00E977DC">
      <w:pPr>
        <w:pStyle w:val="bullet"/>
      </w:pPr>
      <w:r w:rsidRPr="00873FBA">
        <w:t xml:space="preserve">Center for Disease Control and Prevention, Children’s Oral Health </w:t>
      </w:r>
      <w:hyperlink r:id="rId48" w:anchor="1" w:history="1">
        <w:r w:rsidRPr="00873FBA">
          <w:rPr>
            <w:rStyle w:val="Hyperlink"/>
          </w:rPr>
          <w:t>https://www.cdc.gov/oralhealth/children_adults/child.htm#1</w:t>
        </w:r>
      </w:hyperlink>
    </w:p>
    <w:p w14:paraId="24A7D813" w14:textId="77777777" w:rsidR="00EF7EA0" w:rsidRPr="00873FBA" w:rsidRDefault="00EF7EA0" w:rsidP="00E977DC">
      <w:pPr>
        <w:pStyle w:val="bullet"/>
      </w:pPr>
      <w:r w:rsidRPr="00873FBA">
        <w:t xml:space="preserve">Center for Disease Control and Prevention, Migrant Farmworker Health, </w:t>
      </w:r>
      <w:hyperlink r:id="rId49" w:history="1">
        <w:r w:rsidRPr="00873FBA">
          <w:rPr>
            <w:rStyle w:val="Hyperlink"/>
          </w:rPr>
          <w:t>https://www.cdc.gov/minorityhealth/migrantfarmworkers/</w:t>
        </w:r>
      </w:hyperlink>
    </w:p>
    <w:p w14:paraId="1A595CF0" w14:textId="77777777" w:rsidR="00B11B4B" w:rsidRPr="00873FBA" w:rsidRDefault="00B11B4B" w:rsidP="00E977DC">
      <w:pPr>
        <w:pStyle w:val="bullet"/>
        <w:rPr>
          <w:rFonts w:asciiTheme="minorHAnsi" w:hAnsiTheme="minorHAnsi"/>
        </w:rPr>
      </w:pPr>
      <w:r w:rsidRPr="00873FBA">
        <w:t xml:space="preserve">Romanowski, M. (September/October 2003). </w:t>
      </w:r>
      <w:r w:rsidRPr="00873FBA">
        <w:rPr>
          <w:i/>
        </w:rPr>
        <w:t>Meeting the Unique Needs of the Children of Migrant Farm Workers.</w:t>
      </w:r>
      <w:r w:rsidRPr="00873FBA">
        <w:t xml:space="preserve"> The Clearinghouse. Vol. 77, No. 1. pp. 27-33.</w:t>
      </w:r>
    </w:p>
    <w:p w14:paraId="714F18D5" w14:textId="77777777" w:rsidR="00B11B4B" w:rsidRPr="00873FBA" w:rsidRDefault="00B11B4B" w:rsidP="00D97639">
      <w:pPr>
        <w:rPr>
          <w:rFonts w:cs="Arial"/>
          <w:sz w:val="22"/>
          <w:szCs w:val="22"/>
        </w:rPr>
      </w:pPr>
    </w:p>
    <w:p w14:paraId="0278A5AF" w14:textId="77777777" w:rsidR="004E1804" w:rsidRPr="00E977DC" w:rsidRDefault="004E1804" w:rsidP="00D97639">
      <w:pPr>
        <w:rPr>
          <w:rFonts w:cs="Arial"/>
          <w:b/>
        </w:rPr>
      </w:pPr>
      <w:r w:rsidRPr="00E977DC">
        <w:rPr>
          <w:rFonts w:cs="Arial"/>
          <w:b/>
        </w:rPr>
        <w:t>High School Students</w:t>
      </w:r>
    </w:p>
    <w:p w14:paraId="5C3372AC" w14:textId="6E278765" w:rsidR="00B03C1F" w:rsidRPr="00873FBA" w:rsidRDefault="00873FBA" w:rsidP="00E977DC">
      <w:pPr>
        <w:pStyle w:val="bullet"/>
      </w:pPr>
      <w:r>
        <w:t>Ohio Department of Education</w:t>
      </w:r>
      <w:r w:rsidR="00B03C1F" w:rsidRPr="00873FBA">
        <w:t xml:space="preserve"> Credit Flexibility</w:t>
      </w:r>
      <w:r w:rsidR="00C6624C" w:rsidRPr="00873FBA">
        <w:t>,</w:t>
      </w:r>
      <w:r w:rsidR="00B03C1F" w:rsidRPr="00873FBA">
        <w:t xml:space="preserve"> </w:t>
      </w:r>
      <w:hyperlink r:id="rId50" w:history="1">
        <w:r w:rsidR="00C6624C" w:rsidRPr="00873FBA">
          <w:rPr>
            <w:rStyle w:val="Hyperlink"/>
          </w:rPr>
          <w:t>http://education.ohio.gov/Topics/Quality-School-Choice/Credit-Flexibility-Plan</w:t>
        </w:r>
      </w:hyperlink>
    </w:p>
    <w:p w14:paraId="2419252D" w14:textId="6C608153" w:rsidR="00C6624C" w:rsidRPr="00873FBA" w:rsidRDefault="00873FBA" w:rsidP="00E977DC">
      <w:pPr>
        <w:pStyle w:val="bullet"/>
      </w:pPr>
      <w:r>
        <w:t>Ohio Department of Education</w:t>
      </w:r>
      <w:r w:rsidR="00C6624C" w:rsidRPr="00873FBA">
        <w:t xml:space="preserve"> Career Tech, </w:t>
      </w:r>
      <w:hyperlink r:id="rId51" w:history="1">
        <w:r w:rsidR="00C6624C" w:rsidRPr="00873FBA">
          <w:rPr>
            <w:rStyle w:val="Hyperlink"/>
          </w:rPr>
          <w:t>http://education.ohio.gov/Topics/Career-Tech</w:t>
        </w:r>
      </w:hyperlink>
      <w:r w:rsidR="00C6624C" w:rsidRPr="00873FBA">
        <w:t xml:space="preserve"> </w:t>
      </w:r>
    </w:p>
    <w:p w14:paraId="5A1C8747" w14:textId="77777777" w:rsidR="00A64BB0" w:rsidRPr="00873FBA" w:rsidRDefault="00A64BB0" w:rsidP="00E977DC">
      <w:pPr>
        <w:pStyle w:val="bullet"/>
        <w:rPr>
          <w:rFonts w:asciiTheme="minorHAnsi" w:hAnsiTheme="minorHAnsi"/>
        </w:rPr>
      </w:pPr>
      <w:r w:rsidRPr="00873FBA">
        <w:t xml:space="preserve">Gibson, M. (July 2003). </w:t>
      </w:r>
      <w:r w:rsidRPr="00873FBA">
        <w:rPr>
          <w:i/>
        </w:rPr>
        <w:t>Improving Graduation Outcomes for Migrant Students.</w:t>
      </w:r>
      <w:r w:rsidRPr="00873FBA">
        <w:t xml:space="preserve"> ERIC Digest.</w:t>
      </w:r>
      <w:r w:rsidR="006E64FD" w:rsidRPr="00873FBA">
        <w:t xml:space="preserve"> </w:t>
      </w:r>
      <w:r w:rsidRPr="00873FBA">
        <w:t xml:space="preserve">Accessed at </w:t>
      </w:r>
      <w:hyperlink r:id="rId52" w:history="1">
        <w:r w:rsidRPr="00873FBA">
          <w:rPr>
            <w:rStyle w:val="Hyperlink"/>
          </w:rPr>
          <w:t>https://eric.ed.gov/?id=ED478061</w:t>
        </w:r>
      </w:hyperlink>
    </w:p>
    <w:p w14:paraId="137E83FD" w14:textId="77777777" w:rsidR="004E1804" w:rsidRPr="00873FBA" w:rsidRDefault="004E1804" w:rsidP="00D97639">
      <w:pPr>
        <w:rPr>
          <w:rFonts w:cs="Arial"/>
          <w:b/>
          <w:sz w:val="22"/>
          <w:szCs w:val="22"/>
          <w:u w:val="single"/>
        </w:rPr>
      </w:pPr>
    </w:p>
    <w:p w14:paraId="7B6F0A44" w14:textId="7AA22C1D" w:rsidR="00324A5D" w:rsidRPr="00E977DC" w:rsidRDefault="00324A5D" w:rsidP="00D97639">
      <w:pPr>
        <w:rPr>
          <w:rFonts w:cs="Arial"/>
          <w:b/>
        </w:rPr>
      </w:pPr>
      <w:r w:rsidRPr="00E977DC">
        <w:rPr>
          <w:rFonts w:cs="Arial"/>
          <w:b/>
        </w:rPr>
        <w:t>Out</w:t>
      </w:r>
      <w:r w:rsidR="00706CD2" w:rsidRPr="00E977DC">
        <w:rPr>
          <w:rFonts w:cs="Arial"/>
          <w:b/>
        </w:rPr>
        <w:t>-</w:t>
      </w:r>
      <w:r w:rsidRPr="00E977DC">
        <w:rPr>
          <w:rFonts w:cs="Arial"/>
          <w:b/>
        </w:rPr>
        <w:t>of</w:t>
      </w:r>
      <w:r w:rsidR="00A47656">
        <w:rPr>
          <w:rFonts w:cs="Arial"/>
          <w:b/>
        </w:rPr>
        <w:t>-</w:t>
      </w:r>
      <w:r w:rsidRPr="00E977DC">
        <w:rPr>
          <w:rFonts w:cs="Arial"/>
          <w:b/>
        </w:rPr>
        <w:t>School</w:t>
      </w:r>
      <w:r w:rsidR="00A47656">
        <w:rPr>
          <w:rFonts w:cs="Arial"/>
          <w:b/>
        </w:rPr>
        <w:t xml:space="preserve"> </w:t>
      </w:r>
      <w:r w:rsidRPr="00E977DC">
        <w:rPr>
          <w:rFonts w:cs="Arial"/>
          <w:b/>
        </w:rPr>
        <w:t>Youth</w:t>
      </w:r>
    </w:p>
    <w:p w14:paraId="3B78809E" w14:textId="77777777" w:rsidR="00F3139D" w:rsidRPr="00873FBA" w:rsidRDefault="00F3139D" w:rsidP="00E977DC">
      <w:pPr>
        <w:pStyle w:val="bullet"/>
      </w:pPr>
      <w:r w:rsidRPr="00873FBA">
        <w:t xml:space="preserve">Graduation and Outcomes for Success for Out of School Youth, </w:t>
      </w:r>
      <w:hyperlink r:id="rId53" w:history="1">
        <w:r w:rsidR="001D297F" w:rsidRPr="00873FBA">
          <w:rPr>
            <w:rStyle w:val="Hyperlink"/>
          </w:rPr>
          <w:t>http://www.osymigrant.org/</w:t>
        </w:r>
      </w:hyperlink>
      <w:r w:rsidR="00C42158" w:rsidRPr="00873FBA">
        <w:t xml:space="preserve"> </w:t>
      </w:r>
    </w:p>
    <w:p w14:paraId="0CE5F0CD" w14:textId="500150A2" w:rsidR="00F85C31" w:rsidRPr="00873FBA" w:rsidRDefault="00F85C31" w:rsidP="00E977DC">
      <w:pPr>
        <w:pStyle w:val="bullet"/>
        <w:rPr>
          <w:rFonts w:asciiTheme="minorHAnsi" w:hAnsiTheme="minorHAnsi"/>
        </w:rPr>
      </w:pPr>
      <w:r w:rsidRPr="00873FBA">
        <w:t xml:space="preserve">Bridgeland, J., Milano, J., (2012). </w:t>
      </w:r>
      <w:r w:rsidRPr="00873FBA">
        <w:rPr>
          <w:i/>
        </w:rPr>
        <w:t xml:space="preserve">Opportunity road: The Promise and Challenge of America’s Forgotten Youth. </w:t>
      </w:r>
      <w:r w:rsidRPr="00873FBA">
        <w:t xml:space="preserve">A report by Civic Enterprises &amp; America’s Promise Alliance. Accessed at </w:t>
      </w:r>
      <w:hyperlink r:id="rId54" w:history="1">
        <w:r w:rsidRPr="00873FBA">
          <w:rPr>
            <w:rStyle w:val="Hyperlink"/>
          </w:rPr>
          <w:t>https://assets.aspeninstitute.org/content/uploads/files/content/docs/resources/Opportunity_Road_Report.pdf</w:t>
        </w:r>
      </w:hyperlink>
      <w:r w:rsidR="006E64FD" w:rsidRPr="00873FBA">
        <w:t xml:space="preserve"> </w:t>
      </w:r>
    </w:p>
    <w:p w14:paraId="6C538F35" w14:textId="77777777" w:rsidR="00324A5D" w:rsidRPr="00873FBA" w:rsidRDefault="00324A5D" w:rsidP="00D97639">
      <w:pPr>
        <w:rPr>
          <w:rFonts w:cs="Arial"/>
          <w:sz w:val="22"/>
          <w:szCs w:val="22"/>
        </w:rPr>
      </w:pPr>
    </w:p>
    <w:p w14:paraId="7C271440" w14:textId="77777777" w:rsidR="00F85C31" w:rsidRPr="00E977DC" w:rsidRDefault="00F85C31" w:rsidP="00D97639">
      <w:pPr>
        <w:rPr>
          <w:rFonts w:cs="Arial"/>
          <w:b/>
        </w:rPr>
      </w:pPr>
      <w:r w:rsidRPr="00E977DC">
        <w:rPr>
          <w:rFonts w:cs="Arial"/>
          <w:b/>
        </w:rPr>
        <w:t xml:space="preserve">School Readiness </w:t>
      </w:r>
    </w:p>
    <w:p w14:paraId="0240DCE1" w14:textId="6B007344" w:rsidR="00C751A7" w:rsidRPr="00873FBA" w:rsidRDefault="00873FBA" w:rsidP="00E977DC">
      <w:pPr>
        <w:pStyle w:val="bullet"/>
      </w:pPr>
      <w:r>
        <w:t>Ohio Department of Education</w:t>
      </w:r>
      <w:r w:rsidR="00C751A7" w:rsidRPr="00873FBA">
        <w:t xml:space="preserve"> Early Learning, </w:t>
      </w:r>
      <w:hyperlink r:id="rId55" w:history="1">
        <w:r w:rsidR="00C751A7" w:rsidRPr="00873FBA">
          <w:rPr>
            <w:rStyle w:val="Hyperlink"/>
          </w:rPr>
          <w:t>http://education.ohio.gov/Topics/Early-Learning</w:t>
        </w:r>
      </w:hyperlink>
      <w:r w:rsidR="00C42158" w:rsidRPr="00873FBA">
        <w:t xml:space="preserve"> </w:t>
      </w:r>
    </w:p>
    <w:p w14:paraId="2B911A9F" w14:textId="77777777" w:rsidR="00702E89" w:rsidRPr="00873FBA" w:rsidRDefault="00702E89" w:rsidP="00E977DC">
      <w:pPr>
        <w:pStyle w:val="bullet"/>
        <w:rPr>
          <w:rFonts w:asciiTheme="minorHAnsi" w:hAnsiTheme="minorHAnsi"/>
        </w:rPr>
      </w:pPr>
      <w:proofErr w:type="spellStart"/>
      <w:r w:rsidRPr="00873FBA">
        <w:rPr>
          <w:lang w:val="es-MX"/>
        </w:rPr>
        <w:t>Heckman</w:t>
      </w:r>
      <w:proofErr w:type="spellEnd"/>
      <w:r w:rsidRPr="00873FBA">
        <w:rPr>
          <w:lang w:val="es-MX"/>
        </w:rPr>
        <w:t xml:space="preserve">, J., </w:t>
      </w:r>
      <w:proofErr w:type="spellStart"/>
      <w:r w:rsidRPr="00873FBA">
        <w:rPr>
          <w:lang w:val="es-MX"/>
        </w:rPr>
        <w:t>Elango</w:t>
      </w:r>
      <w:proofErr w:type="spellEnd"/>
      <w:r w:rsidRPr="00873FBA">
        <w:rPr>
          <w:lang w:val="es-MX"/>
        </w:rPr>
        <w:t xml:space="preserve">, S., </w:t>
      </w:r>
      <w:proofErr w:type="spellStart"/>
      <w:r w:rsidRPr="00873FBA">
        <w:rPr>
          <w:lang w:val="es-MX"/>
        </w:rPr>
        <w:t>Garcia</w:t>
      </w:r>
      <w:proofErr w:type="spellEnd"/>
      <w:r w:rsidRPr="00873FBA">
        <w:rPr>
          <w:lang w:val="es-MX"/>
        </w:rPr>
        <w:t xml:space="preserve">, J., </w:t>
      </w:r>
      <w:proofErr w:type="spellStart"/>
      <w:r w:rsidRPr="00873FBA">
        <w:rPr>
          <w:lang w:val="es-MX"/>
        </w:rPr>
        <w:t>Hojman</w:t>
      </w:r>
      <w:proofErr w:type="spellEnd"/>
      <w:r w:rsidRPr="00873FBA">
        <w:rPr>
          <w:lang w:val="es-MX"/>
        </w:rPr>
        <w:t>, A.</w:t>
      </w:r>
      <w:r w:rsidR="006E64FD" w:rsidRPr="00873FBA">
        <w:rPr>
          <w:lang w:val="es-MX"/>
        </w:rPr>
        <w:t xml:space="preserve"> </w:t>
      </w:r>
      <w:r w:rsidRPr="00873FBA">
        <w:rPr>
          <w:lang w:val="es-MX"/>
        </w:rPr>
        <w:t>(</w:t>
      </w:r>
      <w:proofErr w:type="spellStart"/>
      <w:r w:rsidRPr="00873FBA">
        <w:rPr>
          <w:lang w:val="es-MX"/>
        </w:rPr>
        <w:t>November</w:t>
      </w:r>
      <w:proofErr w:type="spellEnd"/>
      <w:r w:rsidRPr="00873FBA">
        <w:rPr>
          <w:lang w:val="es-MX"/>
        </w:rPr>
        <w:t xml:space="preserve"> 2015). </w:t>
      </w:r>
      <w:r w:rsidRPr="00873FBA">
        <w:rPr>
          <w:i/>
        </w:rPr>
        <w:t xml:space="preserve">Early Childhood Education. </w:t>
      </w:r>
      <w:r w:rsidRPr="00873FBA">
        <w:t xml:space="preserve">Prepared for Means-Tested Transfer Programs in the United States, Volume II, edited by Robert A. Moffitt. Accessed at </w:t>
      </w:r>
      <w:hyperlink r:id="rId56" w:history="1">
        <w:r w:rsidRPr="00873FBA">
          <w:rPr>
            <w:rStyle w:val="Hyperlink"/>
          </w:rPr>
          <w:t>https://heckmanequation.org/assets/2017/01/FINALMoffitt-ECE-Paper2015.pdf</w:t>
        </w:r>
      </w:hyperlink>
      <w:r w:rsidRPr="00873FBA">
        <w:t xml:space="preserve">. </w:t>
      </w:r>
    </w:p>
    <w:p w14:paraId="78B70380" w14:textId="77777777" w:rsidR="00F85C31" w:rsidRPr="00873FBA" w:rsidRDefault="00F85C31" w:rsidP="00903D47">
      <w:pPr>
        <w:rPr>
          <w:rFonts w:cs="Arial"/>
          <w:b/>
          <w:sz w:val="22"/>
          <w:szCs w:val="22"/>
          <w:u w:val="single"/>
        </w:rPr>
      </w:pPr>
    </w:p>
    <w:p w14:paraId="5CB1F1DD" w14:textId="77777777" w:rsidR="00324A5D" w:rsidRPr="00E977DC" w:rsidRDefault="00324A5D" w:rsidP="00D97639">
      <w:pPr>
        <w:rPr>
          <w:rFonts w:cs="Arial"/>
          <w:b/>
        </w:rPr>
      </w:pPr>
      <w:r w:rsidRPr="00E977DC">
        <w:rPr>
          <w:rFonts w:cs="Arial"/>
          <w:b/>
        </w:rPr>
        <w:t>Educational Supports</w:t>
      </w:r>
    </w:p>
    <w:p w14:paraId="4476FFF1" w14:textId="77777777" w:rsidR="002C4F5C" w:rsidRPr="00873FBA" w:rsidRDefault="00324A5D" w:rsidP="00E977DC">
      <w:pPr>
        <w:pStyle w:val="bullet"/>
      </w:pPr>
      <w:r w:rsidRPr="00873FBA">
        <w:t>Ohi</w:t>
      </w:r>
      <w:r w:rsidR="002C4F5C" w:rsidRPr="00873FBA">
        <w:t>o</w:t>
      </w:r>
      <w:r w:rsidRPr="00873FBA">
        <w:t xml:space="preserve"> </w:t>
      </w:r>
      <w:r w:rsidR="002F4B66" w:rsidRPr="00873FBA">
        <w:t>Coalition</w:t>
      </w:r>
      <w:r w:rsidRPr="00873FBA">
        <w:t xml:space="preserve"> for the Education of Children with Disabilities </w:t>
      </w:r>
      <w:hyperlink r:id="rId57" w:history="1">
        <w:r w:rsidR="002C4F5C" w:rsidRPr="00873FBA">
          <w:rPr>
            <w:rStyle w:val="Hyperlink"/>
          </w:rPr>
          <w:t>http://www.ocecd.org/</w:t>
        </w:r>
      </w:hyperlink>
    </w:p>
    <w:p w14:paraId="1D9F9BBC" w14:textId="5D7F2766" w:rsidR="002C4F5C" w:rsidRPr="00873FBA" w:rsidRDefault="002C4F5C" w:rsidP="00E977DC">
      <w:pPr>
        <w:pStyle w:val="bullet"/>
      </w:pPr>
      <w:r w:rsidRPr="00873FBA">
        <w:t xml:space="preserve">Gibson, M. (July 2003). </w:t>
      </w:r>
      <w:r w:rsidRPr="00873FBA">
        <w:rPr>
          <w:i/>
        </w:rPr>
        <w:t>Improving Graduation Outcomes for Migrant Students.</w:t>
      </w:r>
      <w:r w:rsidRPr="00873FBA">
        <w:t xml:space="preserve"> ERIC Digest.</w:t>
      </w:r>
      <w:r w:rsidR="006E64FD" w:rsidRPr="00873FBA">
        <w:t xml:space="preserve"> </w:t>
      </w:r>
      <w:r w:rsidRPr="00873FBA">
        <w:t xml:space="preserve">Accessed at </w:t>
      </w:r>
      <w:hyperlink r:id="rId58" w:history="1">
        <w:r w:rsidRPr="00873FBA">
          <w:rPr>
            <w:rStyle w:val="Hyperlink"/>
          </w:rPr>
          <w:t>https://eric.ed.gov/?id=ED478061</w:t>
        </w:r>
      </w:hyperlink>
    </w:p>
    <w:p w14:paraId="4969B63F" w14:textId="72175802" w:rsidR="00C751A7" w:rsidRPr="00873FBA" w:rsidRDefault="00C751A7" w:rsidP="00E977DC">
      <w:pPr>
        <w:pStyle w:val="bullet"/>
      </w:pPr>
      <w:proofErr w:type="spellStart"/>
      <w:r w:rsidRPr="00873FBA">
        <w:t>McHatton</w:t>
      </w:r>
      <w:proofErr w:type="spellEnd"/>
      <w:r w:rsidRPr="00873FBA">
        <w:t xml:space="preserve">, P., </w:t>
      </w:r>
      <w:proofErr w:type="spellStart"/>
      <w:r w:rsidRPr="00873FBA">
        <w:t>Zalaquett</w:t>
      </w:r>
      <w:proofErr w:type="spellEnd"/>
      <w:r w:rsidRPr="00873FBA">
        <w:t xml:space="preserve">, C., </w:t>
      </w:r>
      <w:proofErr w:type="spellStart"/>
      <w:r w:rsidRPr="00873FBA">
        <w:t>Cranson</w:t>
      </w:r>
      <w:proofErr w:type="spellEnd"/>
      <w:r w:rsidRPr="00873FBA">
        <w:t xml:space="preserve">-Gingras, A. (Spring 2006). </w:t>
      </w:r>
      <w:r w:rsidRPr="00873FBA">
        <w:rPr>
          <w:i/>
        </w:rPr>
        <w:t xml:space="preserve">Achieving Success: Perceptions of Students from Migrant </w:t>
      </w:r>
      <w:proofErr w:type="spellStart"/>
      <w:r w:rsidRPr="00873FBA">
        <w:rPr>
          <w:i/>
        </w:rPr>
        <w:t>Farmwork</w:t>
      </w:r>
      <w:proofErr w:type="spellEnd"/>
      <w:r w:rsidRPr="00873FBA">
        <w:rPr>
          <w:i/>
        </w:rPr>
        <w:t xml:space="preserve"> Families.</w:t>
      </w:r>
      <w:r w:rsidRPr="00873FBA">
        <w:t xml:space="preserve"> American Secondary Education. Vol. 34, No. 2, pp. 25-39. Accessed at </w:t>
      </w:r>
      <w:hyperlink r:id="rId59" w:anchor="page_scan_tab_contents" w:history="1">
        <w:r w:rsidRPr="00873FBA">
          <w:rPr>
            <w:rStyle w:val="Hyperlink"/>
          </w:rPr>
          <w:t>http://www.jstor.org/stable/41064570?seq=1#page_scan_tab_contents</w:t>
        </w:r>
      </w:hyperlink>
    </w:p>
    <w:p w14:paraId="3853F37F" w14:textId="77777777" w:rsidR="00C751A7" w:rsidRPr="00873FBA" w:rsidRDefault="00C751A7" w:rsidP="00E977DC">
      <w:pPr>
        <w:pStyle w:val="bullet"/>
        <w:rPr>
          <w:rFonts w:asciiTheme="minorHAnsi" w:hAnsiTheme="minorHAnsi"/>
        </w:rPr>
      </w:pPr>
      <w:r w:rsidRPr="00873FBA">
        <w:t xml:space="preserve">Romanowski, M. (September/October 2003). </w:t>
      </w:r>
      <w:r w:rsidRPr="00873FBA">
        <w:rPr>
          <w:i/>
        </w:rPr>
        <w:t>Meeting the Unique Needs of the Children of Migrant Farm Workers.</w:t>
      </w:r>
      <w:r w:rsidRPr="00873FBA">
        <w:t xml:space="preserve"> The Clearinghouse. Vol. 77, No. 1. pp. 27-33.</w:t>
      </w:r>
    </w:p>
    <w:p w14:paraId="07B12130" w14:textId="77777777" w:rsidR="00C751A7" w:rsidRPr="00873FBA" w:rsidRDefault="00C751A7" w:rsidP="00C751A7">
      <w:pPr>
        <w:rPr>
          <w:sz w:val="22"/>
          <w:szCs w:val="22"/>
        </w:rPr>
      </w:pPr>
    </w:p>
    <w:p w14:paraId="0A5BDA6D" w14:textId="0A71B010" w:rsidR="00AD2CD0" w:rsidRPr="005B0D18" w:rsidRDefault="00460D58" w:rsidP="00CE6981">
      <w:pPr>
        <w:pStyle w:val="Title"/>
      </w:pPr>
      <w:bookmarkStart w:id="139" w:name="_Toc37262512"/>
      <w:r w:rsidRPr="005B0D18">
        <w:t>Conclusion</w:t>
      </w:r>
      <w:bookmarkEnd w:id="139"/>
      <w:r w:rsidR="003D3ABF" w:rsidRPr="005B0D18">
        <w:t xml:space="preserve"> </w:t>
      </w:r>
    </w:p>
    <w:p w14:paraId="00D74E2F" w14:textId="77777777" w:rsidR="00147AEE" w:rsidRDefault="00147AEE" w:rsidP="00D97639">
      <w:pPr>
        <w:rPr>
          <w:rFonts w:cs="Arial"/>
        </w:rPr>
      </w:pPr>
    </w:p>
    <w:p w14:paraId="5EDF1898" w14:textId="5BCD8AAE" w:rsidR="00026FFB" w:rsidRPr="00873FBA" w:rsidRDefault="009E3F0F" w:rsidP="00D97639">
      <w:pPr>
        <w:rPr>
          <w:rFonts w:cs="Arial"/>
          <w:sz w:val="22"/>
          <w:szCs w:val="22"/>
        </w:rPr>
      </w:pPr>
      <w:r w:rsidRPr="00873FBA">
        <w:rPr>
          <w:rFonts w:cs="Arial"/>
          <w:sz w:val="22"/>
          <w:szCs w:val="22"/>
        </w:rPr>
        <w:t xml:space="preserve">In addition to concerns that have historically been a priority, the 2018 needs assessment </w:t>
      </w:r>
      <w:r w:rsidR="00145442" w:rsidRPr="00873FBA">
        <w:rPr>
          <w:rFonts w:cs="Arial"/>
          <w:sz w:val="22"/>
          <w:szCs w:val="22"/>
        </w:rPr>
        <w:t>address</w:t>
      </w:r>
      <w:r w:rsidR="00420D27" w:rsidRPr="00873FBA">
        <w:rPr>
          <w:rFonts w:cs="Arial"/>
          <w:sz w:val="22"/>
          <w:szCs w:val="22"/>
        </w:rPr>
        <w:t>ed</w:t>
      </w:r>
      <w:r w:rsidR="00145442" w:rsidRPr="00873FBA">
        <w:rPr>
          <w:rFonts w:cs="Arial"/>
          <w:sz w:val="22"/>
          <w:szCs w:val="22"/>
        </w:rPr>
        <w:t xml:space="preserve"> subpopulations that are becoming </w:t>
      </w:r>
      <w:r w:rsidR="00B66B97" w:rsidRPr="00873FBA">
        <w:rPr>
          <w:rFonts w:cs="Arial"/>
          <w:sz w:val="22"/>
          <w:szCs w:val="22"/>
        </w:rPr>
        <w:t>a higher</w:t>
      </w:r>
      <w:r w:rsidR="00145442" w:rsidRPr="00873FBA">
        <w:rPr>
          <w:rFonts w:cs="Arial"/>
          <w:sz w:val="22"/>
          <w:szCs w:val="22"/>
        </w:rPr>
        <w:t xml:space="preserve"> priority</w:t>
      </w:r>
      <w:r w:rsidR="00B66B97" w:rsidRPr="00873FBA">
        <w:rPr>
          <w:rFonts w:cs="Arial"/>
          <w:sz w:val="22"/>
          <w:szCs w:val="22"/>
        </w:rPr>
        <w:t>,</w:t>
      </w:r>
      <w:r w:rsidR="00145442" w:rsidRPr="00873FBA">
        <w:rPr>
          <w:rFonts w:cs="Arial"/>
          <w:sz w:val="22"/>
          <w:szCs w:val="22"/>
        </w:rPr>
        <w:t xml:space="preserve"> including </w:t>
      </w:r>
      <w:r w:rsidR="00026FFB" w:rsidRPr="00873FBA">
        <w:rPr>
          <w:rFonts w:cs="Arial"/>
          <w:sz w:val="22"/>
          <w:szCs w:val="22"/>
        </w:rPr>
        <w:t>out-of-school youth and students age</w:t>
      </w:r>
      <w:r w:rsidR="00B66B97" w:rsidRPr="00873FBA">
        <w:rPr>
          <w:rFonts w:cs="Arial"/>
          <w:sz w:val="22"/>
          <w:szCs w:val="22"/>
        </w:rPr>
        <w:t>s</w:t>
      </w:r>
      <w:r w:rsidR="00026FFB" w:rsidRPr="00873FBA">
        <w:rPr>
          <w:rFonts w:cs="Arial"/>
          <w:sz w:val="22"/>
          <w:szCs w:val="22"/>
        </w:rPr>
        <w:t xml:space="preserve"> 3</w:t>
      </w:r>
      <w:r w:rsidR="00B66B97" w:rsidRPr="00873FBA">
        <w:rPr>
          <w:rFonts w:cs="Arial"/>
          <w:sz w:val="22"/>
          <w:szCs w:val="22"/>
        </w:rPr>
        <w:t>-</w:t>
      </w:r>
      <w:r w:rsidR="00026FFB" w:rsidRPr="00873FBA">
        <w:rPr>
          <w:rFonts w:cs="Arial"/>
          <w:sz w:val="22"/>
          <w:szCs w:val="22"/>
        </w:rPr>
        <w:t xml:space="preserve"> 5.</w:t>
      </w:r>
      <w:r w:rsidR="006E64FD" w:rsidRPr="00873FBA">
        <w:rPr>
          <w:rFonts w:cs="Arial"/>
          <w:sz w:val="22"/>
          <w:szCs w:val="22"/>
        </w:rPr>
        <w:t xml:space="preserve"> </w:t>
      </w:r>
      <w:r w:rsidR="00026FFB" w:rsidRPr="00873FBA">
        <w:rPr>
          <w:rFonts w:cs="Arial"/>
          <w:sz w:val="22"/>
          <w:szCs w:val="22"/>
        </w:rPr>
        <w:t>This</w:t>
      </w:r>
      <w:r w:rsidR="00420D27" w:rsidRPr="00873FBA">
        <w:rPr>
          <w:rFonts w:cs="Arial"/>
          <w:sz w:val="22"/>
          <w:szCs w:val="22"/>
        </w:rPr>
        <w:t xml:space="preserve"> year’s </w:t>
      </w:r>
      <w:r w:rsidR="00026FFB" w:rsidRPr="00873FBA">
        <w:rPr>
          <w:rFonts w:cs="Arial"/>
          <w:sz w:val="22"/>
          <w:szCs w:val="22"/>
        </w:rPr>
        <w:t xml:space="preserve">process also </w:t>
      </w:r>
      <w:r w:rsidR="00F71A96" w:rsidRPr="00873FBA">
        <w:rPr>
          <w:rFonts w:cs="Arial"/>
          <w:sz w:val="22"/>
          <w:szCs w:val="22"/>
        </w:rPr>
        <w:t>specified in greater detail</w:t>
      </w:r>
      <w:r w:rsidR="00026FFB" w:rsidRPr="00873FBA">
        <w:rPr>
          <w:rFonts w:cs="Arial"/>
          <w:sz w:val="22"/>
          <w:szCs w:val="22"/>
        </w:rPr>
        <w:t xml:space="preserve"> the educational support needs</w:t>
      </w:r>
      <w:r w:rsidR="00676FF2" w:rsidRPr="00873FBA">
        <w:rPr>
          <w:rFonts w:cs="Arial"/>
          <w:sz w:val="22"/>
          <w:szCs w:val="22"/>
        </w:rPr>
        <w:t xml:space="preserve"> at home</w:t>
      </w:r>
      <w:r w:rsidR="00026FFB" w:rsidRPr="00873FBA">
        <w:rPr>
          <w:rFonts w:cs="Arial"/>
          <w:sz w:val="22"/>
          <w:szCs w:val="22"/>
        </w:rPr>
        <w:t xml:space="preserve"> </w:t>
      </w:r>
      <w:r w:rsidR="0062652A" w:rsidRPr="00873FBA">
        <w:rPr>
          <w:rFonts w:cs="Arial"/>
          <w:sz w:val="22"/>
          <w:szCs w:val="22"/>
        </w:rPr>
        <w:t xml:space="preserve">that </w:t>
      </w:r>
      <w:r w:rsidR="00026FFB" w:rsidRPr="00873FBA">
        <w:rPr>
          <w:rFonts w:cs="Arial"/>
          <w:sz w:val="22"/>
          <w:szCs w:val="22"/>
        </w:rPr>
        <w:t xml:space="preserve">will provide greater information for the </w:t>
      </w:r>
      <w:r w:rsidR="00B4298E">
        <w:rPr>
          <w:rFonts w:cs="Arial"/>
          <w:sz w:val="22"/>
          <w:szCs w:val="22"/>
        </w:rPr>
        <w:t>s</w:t>
      </w:r>
      <w:r w:rsidR="00026FFB" w:rsidRPr="00873FBA">
        <w:rPr>
          <w:rFonts w:cs="Arial"/>
          <w:sz w:val="22"/>
          <w:szCs w:val="22"/>
        </w:rPr>
        <w:t xml:space="preserve">ervice </w:t>
      </w:r>
      <w:r w:rsidR="00B4298E">
        <w:rPr>
          <w:rFonts w:cs="Arial"/>
          <w:sz w:val="22"/>
          <w:szCs w:val="22"/>
        </w:rPr>
        <w:t>d</w:t>
      </w:r>
      <w:r w:rsidR="00026FFB" w:rsidRPr="00873FBA">
        <w:rPr>
          <w:rFonts w:cs="Arial"/>
          <w:sz w:val="22"/>
          <w:szCs w:val="22"/>
        </w:rPr>
        <w:t xml:space="preserve">elivery </w:t>
      </w:r>
      <w:r w:rsidR="00B4298E">
        <w:rPr>
          <w:rFonts w:cs="Arial"/>
          <w:sz w:val="22"/>
          <w:szCs w:val="22"/>
        </w:rPr>
        <w:t>p</w:t>
      </w:r>
      <w:r w:rsidR="00026FFB" w:rsidRPr="00873FBA">
        <w:rPr>
          <w:rFonts w:cs="Arial"/>
          <w:sz w:val="22"/>
          <w:szCs w:val="22"/>
        </w:rPr>
        <w:t>lan, especially the parent involvement section.</w:t>
      </w:r>
    </w:p>
    <w:p w14:paraId="2FBF6FEA" w14:textId="77777777" w:rsidR="00BE3909" w:rsidRPr="00873FBA" w:rsidRDefault="00BE3909" w:rsidP="00D97639">
      <w:pPr>
        <w:rPr>
          <w:rFonts w:cs="Arial"/>
          <w:sz w:val="22"/>
          <w:szCs w:val="22"/>
        </w:rPr>
      </w:pPr>
    </w:p>
    <w:p w14:paraId="5E352A24" w14:textId="578B2A5D" w:rsidR="00BE3909" w:rsidRPr="00873FBA" w:rsidRDefault="00BE3909" w:rsidP="00D97639">
      <w:pPr>
        <w:rPr>
          <w:rFonts w:cs="Arial"/>
          <w:sz w:val="22"/>
          <w:szCs w:val="22"/>
        </w:rPr>
      </w:pPr>
      <w:r w:rsidRPr="00873FBA">
        <w:rPr>
          <w:rFonts w:cs="Arial"/>
          <w:sz w:val="22"/>
          <w:szCs w:val="22"/>
        </w:rPr>
        <w:t xml:space="preserve">The SWOT analysis </w:t>
      </w:r>
      <w:r w:rsidR="003A6962" w:rsidRPr="00873FBA">
        <w:rPr>
          <w:rFonts w:cs="Arial"/>
          <w:sz w:val="22"/>
          <w:szCs w:val="22"/>
        </w:rPr>
        <w:t>highlighted strengths on which to build, weaknesses to address, opportunities on which to capitalize and threats to mitigate</w:t>
      </w:r>
      <w:r w:rsidR="00122D24" w:rsidRPr="00873FBA">
        <w:rPr>
          <w:rFonts w:cs="Arial"/>
          <w:sz w:val="22"/>
          <w:szCs w:val="22"/>
        </w:rPr>
        <w:t>.</w:t>
      </w:r>
      <w:r w:rsidR="006E64FD" w:rsidRPr="00873FBA">
        <w:rPr>
          <w:rFonts w:cs="Arial"/>
          <w:sz w:val="22"/>
          <w:szCs w:val="22"/>
        </w:rPr>
        <w:t xml:space="preserve"> </w:t>
      </w:r>
      <w:r w:rsidR="00122D24" w:rsidRPr="00873FBA">
        <w:rPr>
          <w:rFonts w:cs="Arial"/>
          <w:sz w:val="22"/>
          <w:szCs w:val="22"/>
        </w:rPr>
        <w:t>T</w:t>
      </w:r>
      <w:r w:rsidR="0018644D" w:rsidRPr="00873FBA">
        <w:rPr>
          <w:rFonts w:cs="Arial"/>
          <w:sz w:val="22"/>
          <w:szCs w:val="22"/>
        </w:rPr>
        <w:t>hrough</w:t>
      </w:r>
      <w:r w:rsidR="0095696A" w:rsidRPr="00873FBA">
        <w:rPr>
          <w:rFonts w:cs="Arial"/>
          <w:sz w:val="22"/>
          <w:szCs w:val="22"/>
        </w:rPr>
        <w:t xml:space="preserve"> capacity building,</w:t>
      </w:r>
      <w:r w:rsidR="0018644D" w:rsidRPr="00873FBA">
        <w:rPr>
          <w:rFonts w:cs="Arial"/>
          <w:sz w:val="22"/>
          <w:szCs w:val="22"/>
        </w:rPr>
        <w:t xml:space="preserve"> service design, stakeholder engagement </w:t>
      </w:r>
      <w:r w:rsidR="00122D24" w:rsidRPr="00873FBA">
        <w:rPr>
          <w:rFonts w:cs="Arial"/>
          <w:sz w:val="22"/>
          <w:szCs w:val="22"/>
        </w:rPr>
        <w:t>(</w:t>
      </w:r>
      <w:r w:rsidR="0018644D" w:rsidRPr="00873FBA">
        <w:rPr>
          <w:rFonts w:cs="Arial"/>
          <w:sz w:val="22"/>
          <w:szCs w:val="22"/>
        </w:rPr>
        <w:t>including staff, parents and students</w:t>
      </w:r>
      <w:r w:rsidR="00122D24" w:rsidRPr="00873FBA">
        <w:rPr>
          <w:rFonts w:cs="Arial"/>
          <w:sz w:val="22"/>
          <w:szCs w:val="22"/>
        </w:rPr>
        <w:t>) and professional development</w:t>
      </w:r>
      <w:r w:rsidR="0095696A" w:rsidRPr="00873FBA">
        <w:rPr>
          <w:rFonts w:cs="Arial"/>
          <w:sz w:val="22"/>
          <w:szCs w:val="22"/>
        </w:rPr>
        <w:t xml:space="preserve">, the </w:t>
      </w:r>
      <w:r w:rsidR="00D97464" w:rsidRPr="00873FBA">
        <w:rPr>
          <w:rFonts w:cs="Arial"/>
          <w:sz w:val="22"/>
          <w:szCs w:val="22"/>
        </w:rPr>
        <w:t xml:space="preserve">items in the SWOT can be tackled to </w:t>
      </w:r>
      <w:r w:rsidR="00D8399C" w:rsidRPr="00873FBA">
        <w:rPr>
          <w:rFonts w:cs="Arial"/>
          <w:sz w:val="22"/>
          <w:szCs w:val="22"/>
        </w:rPr>
        <w:t>meet migrant student</w:t>
      </w:r>
      <w:r w:rsidR="00BC686D" w:rsidRPr="00873FBA">
        <w:rPr>
          <w:rFonts w:cs="Arial"/>
          <w:sz w:val="22"/>
          <w:szCs w:val="22"/>
        </w:rPr>
        <w:t>s’</w:t>
      </w:r>
      <w:r w:rsidR="00D8399C" w:rsidRPr="00873FBA">
        <w:rPr>
          <w:rFonts w:cs="Arial"/>
          <w:sz w:val="22"/>
          <w:szCs w:val="22"/>
        </w:rPr>
        <w:t xml:space="preserve"> needs. </w:t>
      </w:r>
    </w:p>
    <w:p w14:paraId="389E8184" w14:textId="77777777" w:rsidR="00F71A96" w:rsidRPr="00873FBA" w:rsidRDefault="00F71A96" w:rsidP="00D97639">
      <w:pPr>
        <w:rPr>
          <w:rFonts w:cs="Arial"/>
          <w:sz w:val="22"/>
          <w:szCs w:val="22"/>
        </w:rPr>
      </w:pPr>
    </w:p>
    <w:p w14:paraId="33DB8802" w14:textId="3750AE89" w:rsidR="001B1C6D" w:rsidRPr="00873FBA" w:rsidRDefault="004F4F77" w:rsidP="00D97639">
      <w:pPr>
        <w:rPr>
          <w:rFonts w:cs="Arial"/>
          <w:sz w:val="22"/>
          <w:szCs w:val="22"/>
        </w:rPr>
      </w:pPr>
      <w:r w:rsidRPr="00873FBA">
        <w:rPr>
          <w:rFonts w:cs="Arial"/>
          <w:sz w:val="22"/>
          <w:szCs w:val="22"/>
        </w:rPr>
        <w:t xml:space="preserve">The needs assessment committee </w:t>
      </w:r>
      <w:r w:rsidR="00F71A96" w:rsidRPr="00873FBA">
        <w:rPr>
          <w:rFonts w:cs="Arial"/>
          <w:sz w:val="22"/>
          <w:szCs w:val="22"/>
        </w:rPr>
        <w:t>was extensive in thinking about solutions to address</w:t>
      </w:r>
      <w:r w:rsidR="0062652A" w:rsidRPr="00873FBA">
        <w:rPr>
          <w:rFonts w:cs="Arial"/>
          <w:sz w:val="22"/>
          <w:szCs w:val="22"/>
        </w:rPr>
        <w:t xml:space="preserve"> migrant students in the</w:t>
      </w:r>
      <w:r w:rsidR="00F71A96" w:rsidRPr="00873FBA">
        <w:rPr>
          <w:rFonts w:cs="Arial"/>
          <w:sz w:val="22"/>
          <w:szCs w:val="22"/>
        </w:rPr>
        <w:t xml:space="preserve"> </w:t>
      </w:r>
      <w:r w:rsidR="001D1A17" w:rsidRPr="00873FBA">
        <w:rPr>
          <w:rFonts w:cs="Arial"/>
          <w:sz w:val="22"/>
          <w:szCs w:val="22"/>
        </w:rPr>
        <w:t>Migrant Education Program</w:t>
      </w:r>
      <w:r w:rsidR="00260BA8" w:rsidRPr="00873FBA">
        <w:rPr>
          <w:rFonts w:cs="Arial"/>
          <w:sz w:val="22"/>
          <w:szCs w:val="22"/>
        </w:rPr>
        <w:t>. More than 40 strategies were proposed</w:t>
      </w:r>
      <w:r w:rsidR="004A49C9" w:rsidRPr="00873FBA">
        <w:rPr>
          <w:rFonts w:cs="Arial"/>
          <w:sz w:val="22"/>
          <w:szCs w:val="22"/>
        </w:rPr>
        <w:t xml:space="preserve"> for further development in the </w:t>
      </w:r>
      <w:r w:rsidR="00B4298E">
        <w:rPr>
          <w:rFonts w:cs="Arial"/>
          <w:sz w:val="22"/>
          <w:szCs w:val="22"/>
        </w:rPr>
        <w:t>s</w:t>
      </w:r>
      <w:r w:rsidR="004A49C9" w:rsidRPr="00873FBA">
        <w:rPr>
          <w:rFonts w:cs="Arial"/>
          <w:sz w:val="22"/>
          <w:szCs w:val="22"/>
        </w:rPr>
        <w:t xml:space="preserve">ervice </w:t>
      </w:r>
      <w:r w:rsidR="00B4298E">
        <w:rPr>
          <w:rFonts w:cs="Arial"/>
          <w:sz w:val="22"/>
          <w:szCs w:val="22"/>
        </w:rPr>
        <w:t>d</w:t>
      </w:r>
      <w:r w:rsidR="004A49C9" w:rsidRPr="00873FBA">
        <w:rPr>
          <w:rFonts w:cs="Arial"/>
          <w:sz w:val="22"/>
          <w:szCs w:val="22"/>
        </w:rPr>
        <w:t>eliver</w:t>
      </w:r>
      <w:r w:rsidR="000068B9" w:rsidRPr="00873FBA">
        <w:rPr>
          <w:rFonts w:cs="Arial"/>
          <w:sz w:val="22"/>
          <w:szCs w:val="22"/>
        </w:rPr>
        <w:t>y</w:t>
      </w:r>
      <w:r w:rsidR="004A49C9" w:rsidRPr="00873FBA">
        <w:rPr>
          <w:rFonts w:cs="Arial"/>
          <w:sz w:val="22"/>
          <w:szCs w:val="22"/>
        </w:rPr>
        <w:t xml:space="preserve"> </w:t>
      </w:r>
      <w:r w:rsidR="00B4298E">
        <w:rPr>
          <w:rFonts w:cs="Arial"/>
          <w:sz w:val="22"/>
          <w:szCs w:val="22"/>
        </w:rPr>
        <w:t>p</w:t>
      </w:r>
      <w:r w:rsidR="004A49C9" w:rsidRPr="00873FBA">
        <w:rPr>
          <w:rFonts w:cs="Arial"/>
          <w:sz w:val="22"/>
          <w:szCs w:val="22"/>
        </w:rPr>
        <w:t>lan</w:t>
      </w:r>
      <w:r w:rsidR="00260BA8" w:rsidRPr="00873FBA">
        <w:rPr>
          <w:rFonts w:cs="Arial"/>
          <w:sz w:val="22"/>
          <w:szCs w:val="22"/>
        </w:rPr>
        <w:t>.</w:t>
      </w:r>
      <w:r w:rsidR="00A72A97" w:rsidRPr="00873FBA">
        <w:rPr>
          <w:rFonts w:cs="Arial"/>
          <w:sz w:val="22"/>
          <w:szCs w:val="22"/>
        </w:rPr>
        <w:t xml:space="preserve"> With initial indicators and potential metrics to use for future </w:t>
      </w:r>
      <w:r w:rsidR="00C9038C" w:rsidRPr="00873FBA">
        <w:rPr>
          <w:rFonts w:cs="Arial"/>
          <w:sz w:val="22"/>
          <w:szCs w:val="22"/>
        </w:rPr>
        <w:t>measurable program outcome</w:t>
      </w:r>
      <w:r w:rsidR="00A72A97" w:rsidRPr="00873FBA">
        <w:rPr>
          <w:rFonts w:cs="Arial"/>
          <w:sz w:val="22"/>
          <w:szCs w:val="22"/>
        </w:rPr>
        <w:t xml:space="preserve">s, </w:t>
      </w:r>
      <w:r w:rsidR="0062652A" w:rsidRPr="00873FBA">
        <w:rPr>
          <w:rFonts w:cs="Arial"/>
          <w:sz w:val="22"/>
          <w:szCs w:val="22"/>
        </w:rPr>
        <w:t xml:space="preserve">the </w:t>
      </w:r>
      <w:r w:rsidR="00A72A97" w:rsidRPr="00873FBA">
        <w:rPr>
          <w:rFonts w:cs="Arial"/>
          <w:sz w:val="22"/>
          <w:szCs w:val="22"/>
        </w:rPr>
        <w:t xml:space="preserve">Ohio </w:t>
      </w:r>
      <w:r w:rsidR="001D1A17" w:rsidRPr="00873FBA">
        <w:rPr>
          <w:rFonts w:cs="Arial"/>
          <w:sz w:val="22"/>
          <w:szCs w:val="22"/>
        </w:rPr>
        <w:t>Migrant Education Program</w:t>
      </w:r>
      <w:r w:rsidR="00A72A97" w:rsidRPr="00873FBA">
        <w:rPr>
          <w:rFonts w:cs="Arial"/>
          <w:sz w:val="22"/>
          <w:szCs w:val="22"/>
        </w:rPr>
        <w:t xml:space="preserve"> is well positioned to create the </w:t>
      </w:r>
      <w:r w:rsidR="002F72F4" w:rsidRPr="00873FBA">
        <w:rPr>
          <w:rFonts w:cs="Arial"/>
          <w:sz w:val="22"/>
          <w:szCs w:val="22"/>
        </w:rPr>
        <w:t xml:space="preserve">2018-2019 </w:t>
      </w:r>
      <w:r w:rsidR="00B4298E">
        <w:rPr>
          <w:rFonts w:cs="Arial"/>
          <w:sz w:val="22"/>
          <w:szCs w:val="22"/>
        </w:rPr>
        <w:t>s</w:t>
      </w:r>
      <w:r w:rsidR="002F72F4" w:rsidRPr="00873FBA">
        <w:rPr>
          <w:rFonts w:cs="Arial"/>
          <w:sz w:val="22"/>
          <w:szCs w:val="22"/>
        </w:rPr>
        <w:t xml:space="preserve">ervice </w:t>
      </w:r>
      <w:r w:rsidR="00B4298E">
        <w:rPr>
          <w:rFonts w:cs="Arial"/>
          <w:sz w:val="22"/>
          <w:szCs w:val="22"/>
        </w:rPr>
        <w:t>d</w:t>
      </w:r>
      <w:r w:rsidR="002F72F4" w:rsidRPr="00873FBA">
        <w:rPr>
          <w:rFonts w:cs="Arial"/>
          <w:sz w:val="22"/>
          <w:szCs w:val="22"/>
        </w:rPr>
        <w:t xml:space="preserve">elivery </w:t>
      </w:r>
      <w:r w:rsidR="00B4298E">
        <w:rPr>
          <w:rFonts w:cs="Arial"/>
          <w:sz w:val="22"/>
          <w:szCs w:val="22"/>
        </w:rPr>
        <w:t>p</w:t>
      </w:r>
      <w:r w:rsidR="002F72F4" w:rsidRPr="00873FBA">
        <w:rPr>
          <w:rFonts w:cs="Arial"/>
          <w:sz w:val="22"/>
          <w:szCs w:val="22"/>
        </w:rPr>
        <w:t>lan.</w:t>
      </w:r>
      <w:r w:rsidR="006E64FD" w:rsidRPr="00873FBA">
        <w:rPr>
          <w:rFonts w:cs="Arial"/>
          <w:sz w:val="22"/>
          <w:szCs w:val="22"/>
        </w:rPr>
        <w:t xml:space="preserve"> </w:t>
      </w:r>
      <w:r w:rsidR="0062652A" w:rsidRPr="00873FBA">
        <w:rPr>
          <w:rFonts w:cs="Arial"/>
          <w:sz w:val="22"/>
          <w:szCs w:val="22"/>
        </w:rPr>
        <w:t xml:space="preserve">The </w:t>
      </w:r>
      <w:r w:rsidR="001D1A17" w:rsidRPr="00873FBA">
        <w:rPr>
          <w:rFonts w:cs="Arial"/>
          <w:sz w:val="22"/>
          <w:szCs w:val="22"/>
        </w:rPr>
        <w:t>Migrant Education Program</w:t>
      </w:r>
      <w:r w:rsidR="00CE355F" w:rsidRPr="00873FBA">
        <w:rPr>
          <w:rFonts w:cs="Arial"/>
          <w:sz w:val="22"/>
          <w:szCs w:val="22"/>
        </w:rPr>
        <w:t xml:space="preserve"> can </w:t>
      </w:r>
      <w:r w:rsidR="00ED4084" w:rsidRPr="00873FBA">
        <w:rPr>
          <w:rFonts w:cs="Arial"/>
          <w:sz w:val="22"/>
          <w:szCs w:val="22"/>
        </w:rPr>
        <w:t>consequently</w:t>
      </w:r>
      <w:r w:rsidR="00CE355F" w:rsidRPr="00873FBA">
        <w:rPr>
          <w:rFonts w:cs="Arial"/>
          <w:sz w:val="22"/>
          <w:szCs w:val="22"/>
        </w:rPr>
        <w:t xml:space="preserve"> update its data reporting structures and requests </w:t>
      </w:r>
      <w:r w:rsidR="00ED4084" w:rsidRPr="00873FBA">
        <w:rPr>
          <w:rFonts w:cs="Arial"/>
          <w:sz w:val="22"/>
          <w:szCs w:val="22"/>
        </w:rPr>
        <w:t>for more robust and accurate data.</w:t>
      </w:r>
    </w:p>
    <w:p w14:paraId="07FD9384" w14:textId="77777777" w:rsidR="00E07C29" w:rsidRPr="00873FBA" w:rsidRDefault="00E07C29" w:rsidP="00D97639">
      <w:pPr>
        <w:rPr>
          <w:rFonts w:cs="Arial"/>
          <w:b/>
          <w:i/>
          <w:sz w:val="22"/>
          <w:szCs w:val="22"/>
        </w:rPr>
      </w:pPr>
      <w:r w:rsidRPr="00873FBA">
        <w:rPr>
          <w:rFonts w:cs="Arial"/>
          <w:b/>
          <w:i/>
          <w:sz w:val="22"/>
          <w:szCs w:val="22"/>
        </w:rPr>
        <w:t xml:space="preserve"> </w:t>
      </w:r>
    </w:p>
    <w:p w14:paraId="2610D9D0" w14:textId="77777777" w:rsidR="00D424EB" w:rsidRPr="00873FBA" w:rsidRDefault="00D424EB" w:rsidP="00D97639">
      <w:pPr>
        <w:rPr>
          <w:rFonts w:cs="Arial"/>
          <w:sz w:val="22"/>
          <w:szCs w:val="22"/>
        </w:rPr>
      </w:pPr>
      <w:r w:rsidRPr="00873FBA">
        <w:rPr>
          <w:rFonts w:cs="Arial"/>
          <w:sz w:val="22"/>
          <w:szCs w:val="22"/>
        </w:rPr>
        <w:t xml:space="preserve">This comprehensive needs assessment, once approved in its final status by the needs </w:t>
      </w:r>
      <w:r w:rsidR="00BE2FA9" w:rsidRPr="00873FBA">
        <w:rPr>
          <w:rFonts w:cs="Arial"/>
          <w:sz w:val="22"/>
          <w:szCs w:val="22"/>
        </w:rPr>
        <w:t>assessment</w:t>
      </w:r>
      <w:r w:rsidRPr="00873FBA">
        <w:rPr>
          <w:rFonts w:cs="Arial"/>
          <w:sz w:val="22"/>
          <w:szCs w:val="22"/>
        </w:rPr>
        <w:t xml:space="preserve"> committee</w:t>
      </w:r>
      <w:r w:rsidR="00BE2FA9" w:rsidRPr="00873FBA">
        <w:rPr>
          <w:rFonts w:cs="Arial"/>
          <w:sz w:val="22"/>
          <w:szCs w:val="22"/>
        </w:rPr>
        <w:t xml:space="preserve"> and Ohio Department of Education,</w:t>
      </w:r>
      <w:r w:rsidRPr="00873FBA">
        <w:rPr>
          <w:rFonts w:cs="Arial"/>
          <w:sz w:val="22"/>
          <w:szCs w:val="22"/>
        </w:rPr>
        <w:t xml:space="preserve"> may be disseminated in the following ways:</w:t>
      </w:r>
    </w:p>
    <w:p w14:paraId="3CB1F9D1" w14:textId="2D449D61" w:rsidR="00BE2FA9" w:rsidRPr="00873FBA" w:rsidRDefault="000E7269" w:rsidP="00E977DC">
      <w:pPr>
        <w:pStyle w:val="bullet"/>
      </w:pPr>
      <w:r w:rsidRPr="00873FBA">
        <w:t>Email copies sent</w:t>
      </w:r>
      <w:r w:rsidR="00D424EB" w:rsidRPr="00873FBA">
        <w:t xml:space="preserve"> to all </w:t>
      </w:r>
      <w:r w:rsidR="001D1A17" w:rsidRPr="00873FBA">
        <w:t>Migrant Education Program</w:t>
      </w:r>
      <w:r w:rsidR="00D424EB" w:rsidRPr="00873FBA">
        <w:t xml:space="preserve"> staff</w:t>
      </w:r>
      <w:r w:rsidR="003608D6" w:rsidRPr="00873FBA">
        <w:t xml:space="preserve"> and </w:t>
      </w:r>
      <w:r w:rsidRPr="00873FBA">
        <w:t>all LEAs that serve migrant students</w:t>
      </w:r>
      <w:r w:rsidR="00311976" w:rsidRPr="00873FBA">
        <w:t>;</w:t>
      </w:r>
    </w:p>
    <w:p w14:paraId="12C99095" w14:textId="3C566363" w:rsidR="00BE2FA9" w:rsidRPr="00873FBA" w:rsidRDefault="00BE2FA9" w:rsidP="00E977DC">
      <w:pPr>
        <w:pStyle w:val="bullet"/>
      </w:pPr>
      <w:r w:rsidRPr="00873FBA">
        <w:t>Discussed at director, data</w:t>
      </w:r>
      <w:r w:rsidR="00723B5B" w:rsidRPr="00873FBA">
        <w:t xml:space="preserve"> clerk</w:t>
      </w:r>
      <w:r w:rsidRPr="00873FBA">
        <w:t xml:space="preserve"> and recruiter meetings</w:t>
      </w:r>
      <w:r w:rsidR="00311976" w:rsidRPr="00873FBA">
        <w:t>;</w:t>
      </w:r>
    </w:p>
    <w:p w14:paraId="59BC6CCF" w14:textId="127E3143" w:rsidR="00B81D1B" w:rsidRPr="00873FBA" w:rsidRDefault="00B81D1B" w:rsidP="00E977DC">
      <w:pPr>
        <w:pStyle w:val="bullet"/>
      </w:pPr>
      <w:r w:rsidRPr="00873FBA">
        <w:t xml:space="preserve">Shared at </w:t>
      </w:r>
      <w:r w:rsidR="0062652A" w:rsidRPr="00873FBA">
        <w:t>Ohio Department of Education</w:t>
      </w:r>
      <w:r w:rsidR="00103A0A" w:rsidRPr="00873FBA">
        <w:t xml:space="preserve"> </w:t>
      </w:r>
      <w:r w:rsidRPr="00873FBA">
        <w:t xml:space="preserve">Federal </w:t>
      </w:r>
      <w:r w:rsidR="00103A0A" w:rsidRPr="00873FBA">
        <w:t xml:space="preserve">Programs </w:t>
      </w:r>
      <w:r w:rsidRPr="00873FBA">
        <w:t>meeting</w:t>
      </w:r>
      <w:r w:rsidR="00311976" w:rsidRPr="00873FBA">
        <w:t>;</w:t>
      </w:r>
    </w:p>
    <w:p w14:paraId="2CA72262" w14:textId="13FD003A" w:rsidR="003608D6" w:rsidRPr="00873FBA" w:rsidRDefault="003608D6" w:rsidP="00CF1684">
      <w:pPr>
        <w:pStyle w:val="bullet"/>
      </w:pPr>
      <w:r w:rsidRPr="00873FBA">
        <w:t xml:space="preserve">Posted on the state and local </w:t>
      </w:r>
      <w:r w:rsidR="001D1A17" w:rsidRPr="00873FBA">
        <w:t>Migrant Education Program</w:t>
      </w:r>
      <w:r w:rsidRPr="00873FBA">
        <w:t xml:space="preserve"> websites</w:t>
      </w:r>
      <w:r w:rsidR="00311976" w:rsidRPr="00873FBA">
        <w:t>.</w:t>
      </w:r>
      <w:r w:rsidR="0062652A" w:rsidRPr="00873FBA">
        <w:t xml:space="preserve"> </w:t>
      </w:r>
    </w:p>
    <w:p w14:paraId="58BD6653" w14:textId="77777777" w:rsidR="0062652A" w:rsidRPr="00873FBA" w:rsidRDefault="0062652A" w:rsidP="00E977DC">
      <w:pPr>
        <w:pStyle w:val="bullet"/>
        <w:numPr>
          <w:ilvl w:val="0"/>
          <w:numId w:val="0"/>
        </w:numPr>
        <w:ind w:left="720"/>
      </w:pPr>
    </w:p>
    <w:p w14:paraId="5969B302" w14:textId="3346DC0B" w:rsidR="00105996" w:rsidRPr="00873FBA" w:rsidRDefault="006A7277" w:rsidP="004E1403">
      <w:pPr>
        <w:rPr>
          <w:sz w:val="22"/>
          <w:szCs w:val="22"/>
        </w:rPr>
      </w:pPr>
      <w:r w:rsidRPr="00873FBA">
        <w:rPr>
          <w:sz w:val="22"/>
          <w:szCs w:val="22"/>
        </w:rPr>
        <w:t xml:space="preserve">Special presentations of this needs assessment may be created for </w:t>
      </w:r>
      <w:r w:rsidR="00A801E8" w:rsidRPr="00873FBA">
        <w:rPr>
          <w:sz w:val="22"/>
          <w:szCs w:val="22"/>
        </w:rPr>
        <w:t xml:space="preserve">targeted </w:t>
      </w:r>
      <w:r w:rsidR="00BF7C05" w:rsidRPr="00873FBA">
        <w:rPr>
          <w:sz w:val="22"/>
          <w:szCs w:val="22"/>
        </w:rPr>
        <w:t>audiences</w:t>
      </w:r>
      <w:r w:rsidRPr="00873FBA">
        <w:rPr>
          <w:sz w:val="22"/>
          <w:szCs w:val="22"/>
        </w:rPr>
        <w:t xml:space="preserve">. </w:t>
      </w:r>
      <w:r w:rsidR="004E1403" w:rsidRPr="00873FBA">
        <w:rPr>
          <w:sz w:val="22"/>
          <w:szCs w:val="22"/>
        </w:rPr>
        <w:t xml:space="preserve">A translation of </w:t>
      </w:r>
      <w:r w:rsidR="005B0CA6" w:rsidRPr="00873FBA">
        <w:rPr>
          <w:sz w:val="22"/>
          <w:szCs w:val="22"/>
        </w:rPr>
        <w:t xml:space="preserve">key components of the needs </w:t>
      </w:r>
      <w:r w:rsidR="000D0769" w:rsidRPr="00873FBA">
        <w:rPr>
          <w:sz w:val="22"/>
          <w:szCs w:val="22"/>
        </w:rPr>
        <w:t>assessment</w:t>
      </w:r>
      <w:r w:rsidR="005B0CA6" w:rsidRPr="00873FBA">
        <w:rPr>
          <w:sz w:val="22"/>
          <w:szCs w:val="22"/>
        </w:rPr>
        <w:t xml:space="preserve"> and </w:t>
      </w:r>
      <w:r w:rsidR="00B4298E">
        <w:rPr>
          <w:sz w:val="22"/>
          <w:szCs w:val="22"/>
        </w:rPr>
        <w:t>s</w:t>
      </w:r>
      <w:r w:rsidR="005B0CA6" w:rsidRPr="00873FBA">
        <w:rPr>
          <w:sz w:val="22"/>
          <w:szCs w:val="22"/>
        </w:rPr>
        <w:t xml:space="preserve">ervice </w:t>
      </w:r>
      <w:r w:rsidR="00B4298E">
        <w:rPr>
          <w:sz w:val="22"/>
          <w:szCs w:val="22"/>
        </w:rPr>
        <w:t>d</w:t>
      </w:r>
      <w:r w:rsidR="005B0CA6" w:rsidRPr="00873FBA">
        <w:rPr>
          <w:sz w:val="22"/>
          <w:szCs w:val="22"/>
        </w:rPr>
        <w:t xml:space="preserve">elivery </w:t>
      </w:r>
      <w:r w:rsidR="00B4298E">
        <w:rPr>
          <w:sz w:val="22"/>
          <w:szCs w:val="22"/>
        </w:rPr>
        <w:t>p</w:t>
      </w:r>
      <w:r w:rsidR="005B0CA6" w:rsidRPr="00873FBA">
        <w:rPr>
          <w:sz w:val="22"/>
          <w:szCs w:val="22"/>
        </w:rPr>
        <w:t xml:space="preserve">lan </w:t>
      </w:r>
      <w:r w:rsidR="000D0769" w:rsidRPr="00873FBA">
        <w:rPr>
          <w:sz w:val="22"/>
          <w:szCs w:val="22"/>
        </w:rPr>
        <w:t>into Spanis</w:t>
      </w:r>
      <w:r w:rsidR="004406B8" w:rsidRPr="00873FBA">
        <w:rPr>
          <w:sz w:val="22"/>
          <w:szCs w:val="22"/>
        </w:rPr>
        <w:t>h</w:t>
      </w:r>
      <w:r w:rsidR="000D0769" w:rsidRPr="00873FBA">
        <w:rPr>
          <w:sz w:val="22"/>
          <w:szCs w:val="22"/>
        </w:rPr>
        <w:t xml:space="preserve"> </w:t>
      </w:r>
      <w:r w:rsidR="005B0CA6" w:rsidRPr="00873FBA">
        <w:rPr>
          <w:sz w:val="22"/>
          <w:szCs w:val="22"/>
        </w:rPr>
        <w:t>also</w:t>
      </w:r>
      <w:r w:rsidR="00706CD2" w:rsidRPr="00873FBA">
        <w:rPr>
          <w:sz w:val="22"/>
          <w:szCs w:val="22"/>
        </w:rPr>
        <w:t xml:space="preserve"> may</w:t>
      </w:r>
      <w:r w:rsidR="005B0CA6" w:rsidRPr="00873FBA">
        <w:rPr>
          <w:sz w:val="22"/>
          <w:szCs w:val="22"/>
        </w:rPr>
        <w:t xml:space="preserve"> be developed to share with </w:t>
      </w:r>
      <w:r w:rsidR="000D0769" w:rsidRPr="00873FBA">
        <w:rPr>
          <w:sz w:val="22"/>
          <w:szCs w:val="22"/>
        </w:rPr>
        <w:t>parents</w:t>
      </w:r>
      <w:r w:rsidR="00105996" w:rsidRPr="00873FBA">
        <w:rPr>
          <w:sz w:val="22"/>
          <w:szCs w:val="22"/>
        </w:rPr>
        <w:t xml:space="preserve"> and other stakeholders.</w:t>
      </w:r>
    </w:p>
    <w:p w14:paraId="470546AB" w14:textId="77777777" w:rsidR="00105996" w:rsidRPr="00873FBA" w:rsidRDefault="00105996">
      <w:pPr>
        <w:rPr>
          <w:sz w:val="22"/>
          <w:szCs w:val="22"/>
        </w:rPr>
      </w:pPr>
    </w:p>
    <w:p w14:paraId="3074DA06" w14:textId="1736102D" w:rsidR="00EE7130" w:rsidRPr="00873FBA" w:rsidRDefault="00EE7130" w:rsidP="00EE7130">
      <w:pPr>
        <w:rPr>
          <w:rFonts w:cs="Arial"/>
          <w:sz w:val="22"/>
          <w:szCs w:val="22"/>
        </w:rPr>
      </w:pPr>
      <w:r w:rsidRPr="00873FBA">
        <w:rPr>
          <w:rFonts w:cs="Arial"/>
          <w:sz w:val="22"/>
          <w:szCs w:val="22"/>
        </w:rPr>
        <w:t xml:space="preserve">The needs assessment process </w:t>
      </w:r>
      <w:r w:rsidR="00A64BC0" w:rsidRPr="00873FBA">
        <w:rPr>
          <w:rFonts w:cs="Arial"/>
          <w:sz w:val="22"/>
          <w:szCs w:val="22"/>
        </w:rPr>
        <w:t xml:space="preserve">was designed </w:t>
      </w:r>
      <w:r w:rsidR="00723B5B" w:rsidRPr="00873FBA">
        <w:rPr>
          <w:rFonts w:cs="Arial"/>
          <w:sz w:val="22"/>
          <w:szCs w:val="22"/>
        </w:rPr>
        <w:t>to be</w:t>
      </w:r>
      <w:r w:rsidRPr="00873FBA">
        <w:rPr>
          <w:rFonts w:cs="Arial"/>
          <w:sz w:val="22"/>
          <w:szCs w:val="22"/>
        </w:rPr>
        <w:t xml:space="preserve"> comprehensive in its look at various aspects of the needs for migrant children.</w:t>
      </w:r>
      <w:r w:rsidR="006E64FD" w:rsidRPr="00873FBA">
        <w:rPr>
          <w:rFonts w:cs="Arial"/>
          <w:sz w:val="22"/>
          <w:szCs w:val="22"/>
        </w:rPr>
        <w:t xml:space="preserve"> </w:t>
      </w:r>
      <w:r w:rsidRPr="00873FBA">
        <w:rPr>
          <w:rFonts w:cs="Arial"/>
          <w:sz w:val="22"/>
          <w:szCs w:val="22"/>
        </w:rPr>
        <w:t xml:space="preserve">However, </w:t>
      </w:r>
      <w:r w:rsidR="00A64BC0" w:rsidRPr="00873FBA">
        <w:rPr>
          <w:rFonts w:cs="Arial"/>
          <w:sz w:val="22"/>
          <w:szCs w:val="22"/>
        </w:rPr>
        <w:t xml:space="preserve">the </w:t>
      </w:r>
      <w:r w:rsidR="001D1A17" w:rsidRPr="00873FBA">
        <w:rPr>
          <w:rFonts w:cs="Arial"/>
          <w:sz w:val="22"/>
          <w:szCs w:val="22"/>
        </w:rPr>
        <w:t>Migrant Education Program</w:t>
      </w:r>
      <w:r w:rsidRPr="00873FBA">
        <w:rPr>
          <w:rFonts w:cs="Arial"/>
          <w:sz w:val="22"/>
          <w:szCs w:val="22"/>
        </w:rPr>
        <w:t xml:space="preserve"> implementers should continue to be mindful of changes in needs they see every day</w:t>
      </w:r>
      <w:r w:rsidR="006E64FD" w:rsidRPr="00873FBA">
        <w:rPr>
          <w:rFonts w:cs="Arial"/>
          <w:sz w:val="22"/>
          <w:szCs w:val="22"/>
        </w:rPr>
        <w:t xml:space="preserve"> </w:t>
      </w:r>
      <w:r w:rsidRPr="00873FBA">
        <w:rPr>
          <w:rFonts w:cs="Arial"/>
          <w:sz w:val="22"/>
          <w:szCs w:val="22"/>
        </w:rPr>
        <w:t>and bring that information into the continuous improvement process.</w:t>
      </w:r>
      <w:r w:rsidR="006E64FD" w:rsidRPr="00873FBA">
        <w:rPr>
          <w:rFonts w:cs="Arial"/>
          <w:sz w:val="22"/>
          <w:szCs w:val="22"/>
        </w:rPr>
        <w:t xml:space="preserve"> </w:t>
      </w:r>
      <w:r w:rsidR="00A64BC0" w:rsidRPr="00873FBA">
        <w:rPr>
          <w:rFonts w:cs="Arial"/>
          <w:sz w:val="22"/>
          <w:szCs w:val="22"/>
        </w:rPr>
        <w:t xml:space="preserve">The </w:t>
      </w:r>
      <w:r w:rsidR="001D1A17" w:rsidRPr="00873FBA">
        <w:rPr>
          <w:rFonts w:cs="Arial"/>
          <w:sz w:val="22"/>
          <w:szCs w:val="22"/>
        </w:rPr>
        <w:t>Migrant Education Program</w:t>
      </w:r>
      <w:r w:rsidRPr="00873FBA">
        <w:rPr>
          <w:rFonts w:cs="Arial"/>
          <w:sz w:val="22"/>
          <w:szCs w:val="22"/>
        </w:rPr>
        <w:t xml:space="preserve"> may consider a formal local needs assessment at each </w:t>
      </w:r>
      <w:r w:rsidR="00A64BC0" w:rsidRPr="00873FBA">
        <w:rPr>
          <w:rFonts w:cs="Arial"/>
          <w:sz w:val="22"/>
          <w:szCs w:val="22"/>
        </w:rPr>
        <w:t xml:space="preserve">district </w:t>
      </w:r>
      <w:r w:rsidRPr="00873FBA">
        <w:rPr>
          <w:rFonts w:cs="Arial"/>
          <w:sz w:val="22"/>
          <w:szCs w:val="22"/>
        </w:rPr>
        <w:t xml:space="preserve">subgrantee that will feed into the next comprehensive needs assessment two to three years from now. Staff also </w:t>
      </w:r>
      <w:r w:rsidR="00A64BC0" w:rsidRPr="00873FBA">
        <w:rPr>
          <w:rFonts w:cs="Arial"/>
          <w:sz w:val="22"/>
          <w:szCs w:val="22"/>
        </w:rPr>
        <w:t xml:space="preserve">may </w:t>
      </w:r>
      <w:r w:rsidRPr="00873FBA">
        <w:rPr>
          <w:rFonts w:cs="Arial"/>
          <w:sz w:val="22"/>
          <w:szCs w:val="22"/>
        </w:rPr>
        <w:t xml:space="preserve">continue to reference state and national resources listed in the assessment as they develop and implement services. </w:t>
      </w:r>
    </w:p>
    <w:p w14:paraId="0DDCF219" w14:textId="77777777" w:rsidR="00EE7130" w:rsidRPr="00873FBA" w:rsidRDefault="00EE7130" w:rsidP="00EE7130">
      <w:pPr>
        <w:rPr>
          <w:rFonts w:cs="Arial"/>
          <w:sz w:val="22"/>
          <w:szCs w:val="22"/>
        </w:rPr>
      </w:pPr>
    </w:p>
    <w:p w14:paraId="70405B5B" w14:textId="74EB6728" w:rsidR="006F71B0" w:rsidRDefault="006F71B0">
      <w:pPr>
        <w:rPr>
          <w:b/>
        </w:rPr>
      </w:pPr>
      <w:bookmarkStart w:id="140" w:name="_GoBack"/>
      <w:bookmarkEnd w:id="140"/>
      <w:r>
        <w:rPr>
          <w:b/>
        </w:rPr>
        <w:br w:type="page"/>
      </w:r>
    </w:p>
    <w:p w14:paraId="6FFDADB0" w14:textId="72E181BD" w:rsidR="005D342F" w:rsidRPr="005D342F" w:rsidRDefault="00460D58" w:rsidP="00CE6981">
      <w:pPr>
        <w:pStyle w:val="Title"/>
      </w:pPr>
      <w:bookmarkStart w:id="141" w:name="_Toc37262513"/>
      <w:r w:rsidRPr="005D342F">
        <w:lastRenderedPageBreak/>
        <w:t>Appendix A</w:t>
      </w:r>
      <w:bookmarkEnd w:id="141"/>
    </w:p>
    <w:p w14:paraId="71FD2E0C" w14:textId="77777777" w:rsidR="005D342F" w:rsidRDefault="005D342F" w:rsidP="007F6C2B">
      <w:pPr>
        <w:jc w:val="center"/>
        <w:rPr>
          <w:b/>
        </w:rPr>
      </w:pPr>
    </w:p>
    <w:p w14:paraId="18DC7EF8" w14:textId="2AD45997" w:rsidR="001B6D37" w:rsidRDefault="0081313E" w:rsidP="006133AA">
      <w:pPr>
        <w:pStyle w:val="Subhead1"/>
      </w:pPr>
      <w:bookmarkStart w:id="142" w:name="_Toc37262514"/>
      <w:r w:rsidRPr="001B6D37">
        <w:t xml:space="preserve">Definitions Used in the </w:t>
      </w:r>
      <w:r w:rsidR="001B6D37" w:rsidRPr="001B6D37">
        <w:t>Needs Assessment Process</w:t>
      </w:r>
      <w:bookmarkEnd w:id="142"/>
    </w:p>
    <w:p w14:paraId="5DFFA644" w14:textId="77777777" w:rsidR="007F6C2B" w:rsidRPr="00873FBA" w:rsidRDefault="00FB3871" w:rsidP="009F348D">
      <w:pPr>
        <w:rPr>
          <w:sz w:val="22"/>
          <w:szCs w:val="22"/>
        </w:rPr>
      </w:pPr>
      <w:r w:rsidRPr="00873FBA">
        <w:rPr>
          <w:sz w:val="22"/>
          <w:szCs w:val="22"/>
        </w:rPr>
        <w:t>Source: Comprehensive Needs Assessment Toolkit</w:t>
      </w:r>
      <w:r w:rsidR="002D1EED" w:rsidRPr="00873FBA">
        <w:rPr>
          <w:sz w:val="22"/>
          <w:szCs w:val="22"/>
        </w:rPr>
        <w:t>, ED Office of Migrant Education, 2012</w:t>
      </w:r>
    </w:p>
    <w:p w14:paraId="339A650E" w14:textId="77777777" w:rsidR="002D1EED" w:rsidRPr="00873FBA" w:rsidRDefault="002D1EED" w:rsidP="007F6C2B">
      <w:pPr>
        <w:jc w:val="center"/>
        <w:rPr>
          <w:sz w:val="22"/>
          <w:szCs w:val="22"/>
        </w:rPr>
      </w:pPr>
    </w:p>
    <w:p w14:paraId="4523A892" w14:textId="1D4AAF57" w:rsidR="001B6D37" w:rsidRPr="00873FBA" w:rsidRDefault="0081313E">
      <w:pPr>
        <w:rPr>
          <w:sz w:val="22"/>
          <w:szCs w:val="22"/>
        </w:rPr>
      </w:pPr>
      <w:r w:rsidRPr="00873FBA">
        <w:rPr>
          <w:sz w:val="22"/>
          <w:szCs w:val="22"/>
        </w:rPr>
        <w:t xml:space="preserve">Concern Statements: Clear and consistent interpretations of the points that the </w:t>
      </w:r>
      <w:r w:rsidR="006D78D3" w:rsidRPr="00873FBA">
        <w:rPr>
          <w:sz w:val="22"/>
          <w:szCs w:val="22"/>
        </w:rPr>
        <w:t>needs assessment committee</w:t>
      </w:r>
      <w:r w:rsidRPr="00873FBA">
        <w:rPr>
          <w:sz w:val="22"/>
          <w:szCs w:val="22"/>
        </w:rPr>
        <w:t xml:space="preserve"> discussed that should be used to guide the work in developing the </w:t>
      </w:r>
      <w:r w:rsidR="00B4298E">
        <w:rPr>
          <w:sz w:val="22"/>
          <w:szCs w:val="22"/>
        </w:rPr>
        <w:t>comprehensive needs assessment</w:t>
      </w:r>
      <w:r w:rsidRPr="00873FBA">
        <w:rPr>
          <w:sz w:val="22"/>
          <w:szCs w:val="22"/>
        </w:rPr>
        <w:t xml:space="preserve">. Concern Statements identify areas that require special attention for migrant students. </w:t>
      </w:r>
    </w:p>
    <w:p w14:paraId="0406C4C1" w14:textId="77777777" w:rsidR="001B6D37" w:rsidRPr="00873FBA" w:rsidRDefault="001B6D37">
      <w:pPr>
        <w:rPr>
          <w:sz w:val="22"/>
          <w:szCs w:val="22"/>
        </w:rPr>
      </w:pPr>
    </w:p>
    <w:p w14:paraId="12B6E02E" w14:textId="55356AC1" w:rsidR="000527B6" w:rsidRPr="00873FBA" w:rsidRDefault="0081313E">
      <w:pPr>
        <w:rPr>
          <w:sz w:val="22"/>
          <w:szCs w:val="22"/>
        </w:rPr>
      </w:pPr>
      <w:r w:rsidRPr="00873FBA">
        <w:rPr>
          <w:sz w:val="22"/>
          <w:szCs w:val="22"/>
        </w:rPr>
        <w:t>Measurable program outcomes (</w:t>
      </w:r>
      <w:r w:rsidR="00C9038C" w:rsidRPr="00873FBA">
        <w:rPr>
          <w:sz w:val="22"/>
          <w:szCs w:val="22"/>
        </w:rPr>
        <w:t>measurable program outcome</w:t>
      </w:r>
      <w:r w:rsidRPr="00873FBA">
        <w:rPr>
          <w:sz w:val="22"/>
          <w:szCs w:val="22"/>
        </w:rPr>
        <w:t xml:space="preserve">s): Outcomes (i.e., objectives) that a State’s migrant education program will produce to meet the identified unique needs of migratory children and help migratory children achieve the State’s performance targets. </w:t>
      </w:r>
    </w:p>
    <w:p w14:paraId="0CC303CE" w14:textId="77777777" w:rsidR="000527B6" w:rsidRPr="00873FBA" w:rsidRDefault="000527B6">
      <w:pPr>
        <w:rPr>
          <w:sz w:val="22"/>
          <w:szCs w:val="22"/>
        </w:rPr>
      </w:pPr>
    </w:p>
    <w:p w14:paraId="3075A711" w14:textId="7D4D5942" w:rsidR="000527B6" w:rsidRPr="00873FBA" w:rsidRDefault="0081313E">
      <w:pPr>
        <w:rPr>
          <w:sz w:val="22"/>
          <w:szCs w:val="22"/>
        </w:rPr>
      </w:pPr>
      <w:r w:rsidRPr="00873FBA">
        <w:rPr>
          <w:sz w:val="22"/>
          <w:szCs w:val="22"/>
        </w:rPr>
        <w:t>Need: The difference between “what is” and “what should be.” Needs Assessment Committee (</w:t>
      </w:r>
      <w:r w:rsidR="006D78D3" w:rsidRPr="00873FBA">
        <w:rPr>
          <w:sz w:val="22"/>
          <w:szCs w:val="22"/>
        </w:rPr>
        <w:t>needs assessment committee</w:t>
      </w:r>
      <w:r w:rsidRPr="00873FBA">
        <w:rPr>
          <w:sz w:val="22"/>
          <w:szCs w:val="22"/>
        </w:rPr>
        <w:t xml:space="preserve">): A broad-based committee of stakeholders that provide input and direction throughout the </w:t>
      </w:r>
      <w:r w:rsidR="00B4298E">
        <w:rPr>
          <w:sz w:val="22"/>
          <w:szCs w:val="22"/>
        </w:rPr>
        <w:t>comprehensive needs assessment</w:t>
      </w:r>
      <w:r w:rsidR="00B4298E" w:rsidRPr="00873FBA">
        <w:rPr>
          <w:sz w:val="22"/>
          <w:szCs w:val="22"/>
        </w:rPr>
        <w:t xml:space="preserve"> </w:t>
      </w:r>
      <w:r w:rsidRPr="00873FBA">
        <w:rPr>
          <w:sz w:val="22"/>
          <w:szCs w:val="22"/>
        </w:rPr>
        <w:t xml:space="preserve">process. </w:t>
      </w:r>
    </w:p>
    <w:p w14:paraId="2C96F79E" w14:textId="77777777" w:rsidR="000527B6" w:rsidRPr="00873FBA" w:rsidRDefault="000527B6">
      <w:pPr>
        <w:rPr>
          <w:sz w:val="22"/>
          <w:szCs w:val="22"/>
        </w:rPr>
      </w:pPr>
    </w:p>
    <w:p w14:paraId="36A623F8" w14:textId="3A36BC45" w:rsidR="000527B6" w:rsidRPr="00873FBA" w:rsidRDefault="0081313E">
      <w:pPr>
        <w:rPr>
          <w:sz w:val="22"/>
          <w:szCs w:val="22"/>
        </w:rPr>
      </w:pPr>
      <w:r w:rsidRPr="00873FBA">
        <w:rPr>
          <w:sz w:val="22"/>
          <w:szCs w:val="22"/>
        </w:rPr>
        <w:t>Need Indicator: A measure that can be used to verify that a gap</w:t>
      </w:r>
      <w:r w:rsidR="0007499E" w:rsidRPr="00873FBA">
        <w:rPr>
          <w:sz w:val="22"/>
          <w:szCs w:val="22"/>
        </w:rPr>
        <w:t xml:space="preserve"> or </w:t>
      </w:r>
      <w:r w:rsidRPr="00873FBA">
        <w:rPr>
          <w:sz w:val="22"/>
          <w:szCs w:val="22"/>
        </w:rPr>
        <w:t xml:space="preserve">discrepancy exists for migrant children and sets a parameter to specify the severity of that gap. </w:t>
      </w:r>
    </w:p>
    <w:p w14:paraId="1EBEA415" w14:textId="77777777" w:rsidR="000527B6" w:rsidRPr="00873FBA" w:rsidRDefault="000527B6">
      <w:pPr>
        <w:rPr>
          <w:sz w:val="22"/>
          <w:szCs w:val="22"/>
        </w:rPr>
      </w:pPr>
    </w:p>
    <w:p w14:paraId="12A97BF2" w14:textId="77777777" w:rsidR="000527B6" w:rsidRPr="00873FBA" w:rsidRDefault="0081313E">
      <w:pPr>
        <w:rPr>
          <w:sz w:val="22"/>
          <w:szCs w:val="22"/>
        </w:rPr>
      </w:pPr>
      <w:r w:rsidRPr="00873FBA">
        <w:rPr>
          <w:sz w:val="22"/>
          <w:szCs w:val="22"/>
        </w:rPr>
        <w:t xml:space="preserve">OME Seven Areas of Concern: A broad area based on the root causes of the unique characteristics of the target group. The Office of Migrant Education has identified seven areas of concern which are: Educational Continuity, Instructional Time, School Engagement, English Language Development, Educational Support in the Home, Health, and Access to Services. </w:t>
      </w:r>
    </w:p>
    <w:p w14:paraId="0B049CE1" w14:textId="77777777" w:rsidR="000527B6" w:rsidRPr="00873FBA" w:rsidRDefault="000527B6">
      <w:pPr>
        <w:rPr>
          <w:sz w:val="22"/>
          <w:szCs w:val="22"/>
        </w:rPr>
      </w:pPr>
    </w:p>
    <w:p w14:paraId="4B030C6D" w14:textId="60E18213" w:rsidR="000527B6" w:rsidRPr="00873FBA" w:rsidRDefault="0081313E">
      <w:pPr>
        <w:rPr>
          <w:sz w:val="22"/>
          <w:szCs w:val="22"/>
        </w:rPr>
      </w:pPr>
      <w:r w:rsidRPr="00873FBA">
        <w:rPr>
          <w:sz w:val="22"/>
          <w:szCs w:val="22"/>
        </w:rPr>
        <w:t xml:space="preserve">Priority for Services: Section 1304(d) of the Elementary and Secondary Education Act establishes a Priority for Services (PFS) requirement. In accordance with this requirement, </w:t>
      </w:r>
      <w:r w:rsidR="001D1A17" w:rsidRPr="00873FBA">
        <w:rPr>
          <w:sz w:val="22"/>
          <w:szCs w:val="22"/>
        </w:rPr>
        <w:t>Migrant Education Program</w:t>
      </w:r>
      <w:r w:rsidRPr="00873FBA">
        <w:rPr>
          <w:sz w:val="22"/>
          <w:szCs w:val="22"/>
        </w:rPr>
        <w:t xml:space="preserve">s must give </w:t>
      </w:r>
      <w:r w:rsidR="00873FBA">
        <w:rPr>
          <w:sz w:val="22"/>
          <w:szCs w:val="22"/>
        </w:rPr>
        <w:t xml:space="preserve">Priority for Services </w:t>
      </w:r>
      <w:r w:rsidRPr="00873FBA">
        <w:rPr>
          <w:sz w:val="22"/>
          <w:szCs w:val="22"/>
        </w:rPr>
        <w:t xml:space="preserve">to migrant children who are failing, or are most at risk of failing, to meet the state’s content and performance standards and whose education has been interrupted during the regular school year. </w:t>
      </w:r>
    </w:p>
    <w:p w14:paraId="4F007D46" w14:textId="77777777" w:rsidR="000527B6" w:rsidRPr="00873FBA" w:rsidRDefault="000527B6">
      <w:pPr>
        <w:rPr>
          <w:sz w:val="22"/>
          <w:szCs w:val="22"/>
        </w:rPr>
      </w:pPr>
    </w:p>
    <w:p w14:paraId="60D2D1CD" w14:textId="04982A69" w:rsidR="000B78C2" w:rsidRPr="00873FBA" w:rsidRDefault="0081313E">
      <w:pPr>
        <w:rPr>
          <w:sz w:val="22"/>
          <w:szCs w:val="22"/>
        </w:rPr>
      </w:pPr>
      <w:r w:rsidRPr="00873FBA">
        <w:rPr>
          <w:sz w:val="22"/>
          <w:szCs w:val="22"/>
        </w:rPr>
        <w:t>Service Delivery Plan: A plan for delivering and evaluating Migrant Education Program</w:t>
      </w:r>
      <w:r w:rsidR="00BB3FBD" w:rsidRPr="00873FBA">
        <w:rPr>
          <w:sz w:val="22"/>
          <w:szCs w:val="22"/>
        </w:rPr>
        <w:t>. It</w:t>
      </w:r>
      <w:r w:rsidRPr="00873FBA">
        <w:rPr>
          <w:sz w:val="22"/>
          <w:szCs w:val="22"/>
        </w:rPr>
        <w:t xml:space="preserve"> is based on the results of an up-to-date statewide Comprehensive Needs Assessment and is intended to meet the unique needs of migrant children and their families. </w:t>
      </w:r>
    </w:p>
    <w:p w14:paraId="12C78A7B" w14:textId="77777777" w:rsidR="000B78C2" w:rsidRPr="00873FBA" w:rsidRDefault="000B78C2">
      <w:pPr>
        <w:rPr>
          <w:sz w:val="22"/>
          <w:szCs w:val="22"/>
        </w:rPr>
      </w:pPr>
    </w:p>
    <w:p w14:paraId="0C183E78" w14:textId="77777777" w:rsidR="0081313E" w:rsidRDefault="0081313E">
      <w:pPr>
        <w:rPr>
          <w:rFonts w:cstheme="minorHAnsi"/>
        </w:rPr>
      </w:pPr>
      <w:r w:rsidRPr="00873FBA">
        <w:rPr>
          <w:sz w:val="22"/>
          <w:szCs w:val="22"/>
        </w:rPr>
        <w:t>Solution Strategy: A strategy that addresses an identified need.</w:t>
      </w:r>
      <w:r>
        <w:rPr>
          <w:rFonts w:cstheme="minorHAnsi"/>
        </w:rPr>
        <w:br w:type="page"/>
      </w:r>
    </w:p>
    <w:p w14:paraId="19213466" w14:textId="2F7A1F0C" w:rsidR="005D342F" w:rsidRPr="005D342F" w:rsidRDefault="00460D58" w:rsidP="00CE6981">
      <w:pPr>
        <w:pStyle w:val="Title"/>
      </w:pPr>
      <w:bookmarkStart w:id="143" w:name="_Toc37262515"/>
      <w:r w:rsidRPr="005D342F">
        <w:lastRenderedPageBreak/>
        <w:t>Appendix B</w:t>
      </w:r>
      <w:bookmarkEnd w:id="143"/>
    </w:p>
    <w:p w14:paraId="29E3E660" w14:textId="443A7FD0" w:rsidR="00FC12B7" w:rsidRDefault="00FC12B7" w:rsidP="00E977DC">
      <w:pPr>
        <w:pStyle w:val="Subhead1"/>
        <w:spacing w:after="0"/>
      </w:pPr>
      <w:bookmarkStart w:id="144" w:name="_Toc37262516"/>
      <w:r>
        <w:t>Needs Assessment Committee Membership List 2017-201</w:t>
      </w:r>
      <w:r w:rsidR="00177AD2">
        <w:t>8</w:t>
      </w:r>
      <w:bookmarkEnd w:id="144"/>
    </w:p>
    <w:p w14:paraId="2709C8FE" w14:textId="77777777" w:rsidR="00FC12B7" w:rsidRDefault="00FC12B7">
      <w:pPr>
        <w:rPr>
          <w:rFonts w:cstheme="minorHAnsi"/>
        </w:rPr>
      </w:pPr>
    </w:p>
    <w:tbl>
      <w:tblPr>
        <w:tblW w:w="10471" w:type="dxa"/>
        <w:tblInd w:w="-10" w:type="dxa"/>
        <w:tblLook w:val="04A0" w:firstRow="1" w:lastRow="0" w:firstColumn="1" w:lastColumn="0" w:noHBand="0" w:noVBand="1"/>
      </w:tblPr>
      <w:tblGrid>
        <w:gridCol w:w="1534"/>
        <w:gridCol w:w="1618"/>
        <w:gridCol w:w="2500"/>
        <w:gridCol w:w="4819"/>
      </w:tblGrid>
      <w:tr w:rsidR="000B6B96" w:rsidRPr="000B6B96" w14:paraId="707D0192" w14:textId="77777777" w:rsidTr="00E977DC">
        <w:trPr>
          <w:trHeight w:val="618"/>
        </w:trPr>
        <w:tc>
          <w:tcPr>
            <w:tcW w:w="1534" w:type="dxa"/>
            <w:tcBorders>
              <w:top w:val="single" w:sz="8" w:space="0" w:color="4F81BD"/>
              <w:left w:val="single" w:sz="8" w:space="0" w:color="4F81BD"/>
              <w:bottom w:val="single" w:sz="8" w:space="0" w:color="4F81BD"/>
              <w:right w:val="nil"/>
            </w:tcBorders>
            <w:shd w:val="clear" w:color="000000" w:fill="4F81BD"/>
            <w:vAlign w:val="center"/>
            <w:hideMark/>
          </w:tcPr>
          <w:p w14:paraId="3D708321" w14:textId="77777777" w:rsidR="000B6B96" w:rsidRPr="000B6B96" w:rsidRDefault="000B6B96" w:rsidP="000B6B96">
            <w:pPr>
              <w:rPr>
                <w:rFonts w:ascii="Calibri" w:eastAsia="Times New Roman" w:hAnsi="Calibri" w:cs="Calibri"/>
                <w:b/>
                <w:bCs/>
                <w:color w:val="000000"/>
                <w:sz w:val="22"/>
                <w:szCs w:val="22"/>
              </w:rPr>
            </w:pPr>
            <w:bookmarkStart w:id="145" w:name="_Ref511144246"/>
            <w:bookmarkStart w:id="146" w:name="_Toc511214243"/>
            <w:r w:rsidRPr="000B6B96">
              <w:rPr>
                <w:rFonts w:ascii="Calibri" w:eastAsia="Times New Roman" w:hAnsi="Calibri" w:cs="Calibri"/>
                <w:b/>
                <w:bCs/>
                <w:color w:val="000000"/>
                <w:sz w:val="22"/>
                <w:szCs w:val="22"/>
              </w:rPr>
              <w:t>First name</w:t>
            </w:r>
          </w:p>
        </w:tc>
        <w:tc>
          <w:tcPr>
            <w:tcW w:w="1618" w:type="dxa"/>
            <w:tcBorders>
              <w:top w:val="single" w:sz="8" w:space="0" w:color="4F81BD"/>
              <w:left w:val="nil"/>
              <w:bottom w:val="single" w:sz="8" w:space="0" w:color="4F81BD"/>
              <w:right w:val="nil"/>
            </w:tcBorders>
            <w:shd w:val="clear" w:color="000000" w:fill="4F81BD"/>
            <w:vAlign w:val="center"/>
            <w:hideMark/>
          </w:tcPr>
          <w:p w14:paraId="20634E13" w14:textId="77777777" w:rsidR="000B6B96" w:rsidRPr="000B6B96" w:rsidRDefault="000B6B96" w:rsidP="000B6B96">
            <w:pPr>
              <w:rPr>
                <w:rFonts w:ascii="Calibri" w:eastAsia="Times New Roman" w:hAnsi="Calibri" w:cs="Calibri"/>
                <w:b/>
                <w:bCs/>
                <w:color w:val="000000"/>
                <w:sz w:val="22"/>
                <w:szCs w:val="22"/>
              </w:rPr>
            </w:pPr>
            <w:r w:rsidRPr="000B6B96">
              <w:rPr>
                <w:rFonts w:ascii="Calibri" w:eastAsia="Times New Roman" w:hAnsi="Calibri" w:cs="Calibri"/>
                <w:b/>
                <w:bCs/>
                <w:color w:val="000000"/>
                <w:sz w:val="22"/>
                <w:szCs w:val="22"/>
              </w:rPr>
              <w:t>Last name</w:t>
            </w:r>
          </w:p>
        </w:tc>
        <w:tc>
          <w:tcPr>
            <w:tcW w:w="2500" w:type="dxa"/>
            <w:tcBorders>
              <w:top w:val="single" w:sz="8" w:space="0" w:color="4F81BD"/>
              <w:left w:val="nil"/>
              <w:bottom w:val="single" w:sz="8" w:space="0" w:color="4F81BD"/>
              <w:right w:val="nil"/>
            </w:tcBorders>
            <w:shd w:val="clear" w:color="000000" w:fill="4F81BD"/>
            <w:vAlign w:val="center"/>
            <w:hideMark/>
          </w:tcPr>
          <w:p w14:paraId="1CB6F483" w14:textId="77777777" w:rsidR="000B6B96" w:rsidRPr="000B6B96" w:rsidRDefault="000B6B96" w:rsidP="000B6B96">
            <w:pPr>
              <w:rPr>
                <w:rFonts w:ascii="Calibri" w:eastAsia="Times New Roman" w:hAnsi="Calibri" w:cs="Calibri"/>
                <w:b/>
                <w:bCs/>
                <w:color w:val="000000"/>
                <w:sz w:val="22"/>
                <w:szCs w:val="22"/>
              </w:rPr>
            </w:pPr>
            <w:r w:rsidRPr="000B6B96">
              <w:rPr>
                <w:rFonts w:ascii="Calibri" w:eastAsia="Times New Roman" w:hAnsi="Calibri" w:cs="Calibri"/>
                <w:b/>
                <w:bCs/>
                <w:color w:val="000000"/>
                <w:sz w:val="22"/>
                <w:szCs w:val="22"/>
              </w:rPr>
              <w:t>Organization</w:t>
            </w:r>
          </w:p>
        </w:tc>
        <w:tc>
          <w:tcPr>
            <w:tcW w:w="4819" w:type="dxa"/>
            <w:tcBorders>
              <w:top w:val="single" w:sz="8" w:space="0" w:color="4F81BD"/>
              <w:left w:val="nil"/>
              <w:bottom w:val="single" w:sz="8" w:space="0" w:color="4F81BD"/>
              <w:right w:val="single" w:sz="8" w:space="0" w:color="4F81BD"/>
            </w:tcBorders>
            <w:shd w:val="clear" w:color="000000" w:fill="4F81BD"/>
            <w:vAlign w:val="center"/>
            <w:hideMark/>
          </w:tcPr>
          <w:p w14:paraId="31CF159D" w14:textId="77777777" w:rsidR="000B6B96" w:rsidRPr="000B6B96" w:rsidRDefault="000B6B96" w:rsidP="000B6B96">
            <w:pPr>
              <w:rPr>
                <w:rFonts w:ascii="Calibri" w:eastAsia="Times New Roman" w:hAnsi="Calibri" w:cs="Calibri"/>
                <w:b/>
                <w:bCs/>
                <w:color w:val="000000"/>
                <w:sz w:val="22"/>
                <w:szCs w:val="22"/>
              </w:rPr>
            </w:pPr>
            <w:r w:rsidRPr="000B6B96">
              <w:rPr>
                <w:rFonts w:ascii="Calibri" w:eastAsia="Times New Roman" w:hAnsi="Calibri" w:cs="Calibri"/>
                <w:b/>
                <w:bCs/>
                <w:color w:val="000000"/>
                <w:sz w:val="22"/>
                <w:szCs w:val="22"/>
              </w:rPr>
              <w:t>Role</w:t>
            </w:r>
          </w:p>
        </w:tc>
      </w:tr>
      <w:tr w:rsidR="000B6B96" w:rsidRPr="000B6B96" w14:paraId="59BC85E6"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06B24091"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Gloria </w:t>
            </w:r>
          </w:p>
        </w:tc>
        <w:tc>
          <w:tcPr>
            <w:tcW w:w="1618" w:type="dxa"/>
            <w:tcBorders>
              <w:top w:val="nil"/>
              <w:left w:val="nil"/>
              <w:bottom w:val="single" w:sz="8" w:space="0" w:color="95B3D7"/>
              <w:right w:val="single" w:sz="8" w:space="0" w:color="95B3D7"/>
            </w:tcBorders>
            <w:shd w:val="clear" w:color="auto" w:fill="auto"/>
            <w:noWrap/>
            <w:vAlign w:val="center"/>
            <w:hideMark/>
          </w:tcPr>
          <w:p w14:paraId="7F63BE55"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Altamirano</w:t>
            </w:r>
          </w:p>
        </w:tc>
        <w:tc>
          <w:tcPr>
            <w:tcW w:w="2500" w:type="dxa"/>
            <w:tcBorders>
              <w:top w:val="nil"/>
              <w:left w:val="nil"/>
              <w:bottom w:val="single" w:sz="8" w:space="0" w:color="95B3D7"/>
              <w:right w:val="single" w:sz="8" w:space="0" w:color="95B3D7"/>
            </w:tcBorders>
            <w:shd w:val="clear" w:color="auto" w:fill="auto"/>
            <w:noWrap/>
            <w:vAlign w:val="center"/>
            <w:hideMark/>
          </w:tcPr>
          <w:p w14:paraId="3089C3E8" w14:textId="4647F908" w:rsidR="000B6B96" w:rsidRPr="000B6B96" w:rsidRDefault="00B66B97"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Migrant Education Center</w:t>
            </w:r>
          </w:p>
        </w:tc>
        <w:tc>
          <w:tcPr>
            <w:tcW w:w="4819" w:type="dxa"/>
            <w:tcBorders>
              <w:top w:val="nil"/>
              <w:left w:val="nil"/>
              <w:bottom w:val="single" w:sz="8" w:space="0" w:color="95B3D7"/>
              <w:right w:val="single" w:sz="8" w:space="0" w:color="95B3D7"/>
            </w:tcBorders>
            <w:shd w:val="clear" w:color="auto" w:fill="auto"/>
            <w:noWrap/>
            <w:vAlign w:val="center"/>
            <w:hideMark/>
          </w:tcPr>
          <w:p w14:paraId="302D6D08"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State Transfer Record Coordinator</w:t>
            </w:r>
          </w:p>
        </w:tc>
      </w:tr>
      <w:tr w:rsidR="000B6B96" w:rsidRPr="000B6B96" w14:paraId="6FC69797"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3069B90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Ray</w:t>
            </w:r>
          </w:p>
        </w:tc>
        <w:tc>
          <w:tcPr>
            <w:tcW w:w="1618" w:type="dxa"/>
            <w:tcBorders>
              <w:top w:val="nil"/>
              <w:left w:val="nil"/>
              <w:bottom w:val="single" w:sz="8" w:space="0" w:color="95B3D7"/>
              <w:right w:val="single" w:sz="8" w:space="0" w:color="95B3D7"/>
            </w:tcBorders>
            <w:shd w:val="clear" w:color="auto" w:fill="auto"/>
            <w:noWrap/>
            <w:vAlign w:val="center"/>
            <w:hideMark/>
          </w:tcPr>
          <w:p w14:paraId="62EBE74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Draghi</w:t>
            </w:r>
          </w:p>
        </w:tc>
        <w:tc>
          <w:tcPr>
            <w:tcW w:w="2500" w:type="dxa"/>
            <w:tcBorders>
              <w:top w:val="nil"/>
              <w:left w:val="nil"/>
              <w:bottom w:val="single" w:sz="8" w:space="0" w:color="95B3D7"/>
              <w:right w:val="single" w:sz="8" w:space="0" w:color="95B3D7"/>
            </w:tcBorders>
            <w:shd w:val="clear" w:color="auto" w:fill="auto"/>
            <w:noWrap/>
            <w:vAlign w:val="center"/>
            <w:hideMark/>
          </w:tcPr>
          <w:p w14:paraId="0F158A28" w14:textId="2715EA06" w:rsidR="000B6B96" w:rsidRPr="000B6B96" w:rsidRDefault="00873FBA"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Department of Education</w:t>
            </w:r>
          </w:p>
        </w:tc>
        <w:tc>
          <w:tcPr>
            <w:tcW w:w="4819" w:type="dxa"/>
            <w:tcBorders>
              <w:top w:val="nil"/>
              <w:left w:val="nil"/>
              <w:bottom w:val="single" w:sz="8" w:space="0" w:color="95B3D7"/>
              <w:right w:val="single" w:sz="8" w:space="0" w:color="95B3D7"/>
            </w:tcBorders>
            <w:shd w:val="clear" w:color="auto" w:fill="auto"/>
            <w:noWrap/>
            <w:vAlign w:val="center"/>
            <w:hideMark/>
          </w:tcPr>
          <w:p w14:paraId="4861ECCF"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Office of Improvement and Innovation</w:t>
            </w:r>
          </w:p>
        </w:tc>
      </w:tr>
      <w:tr w:rsidR="000B6B96" w:rsidRPr="000B6B96" w14:paraId="1A80CF92"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30B26641"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Lisa </w:t>
            </w:r>
          </w:p>
        </w:tc>
        <w:tc>
          <w:tcPr>
            <w:tcW w:w="1618" w:type="dxa"/>
            <w:tcBorders>
              <w:top w:val="nil"/>
              <w:left w:val="nil"/>
              <w:bottom w:val="single" w:sz="8" w:space="0" w:color="95B3D7"/>
              <w:right w:val="single" w:sz="8" w:space="0" w:color="95B3D7"/>
            </w:tcBorders>
            <w:shd w:val="clear" w:color="auto" w:fill="auto"/>
            <w:noWrap/>
            <w:vAlign w:val="center"/>
            <w:hideMark/>
          </w:tcPr>
          <w:p w14:paraId="4709A2C1"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Florez</w:t>
            </w:r>
            <w:proofErr w:type="spellEnd"/>
          </w:p>
        </w:tc>
        <w:tc>
          <w:tcPr>
            <w:tcW w:w="2500" w:type="dxa"/>
            <w:tcBorders>
              <w:top w:val="nil"/>
              <w:left w:val="nil"/>
              <w:bottom w:val="single" w:sz="8" w:space="0" w:color="95B3D7"/>
              <w:right w:val="single" w:sz="8" w:space="0" w:color="95B3D7"/>
            </w:tcBorders>
            <w:shd w:val="clear" w:color="auto" w:fill="auto"/>
            <w:noWrap/>
            <w:vAlign w:val="center"/>
            <w:hideMark/>
          </w:tcPr>
          <w:p w14:paraId="57B5A978" w14:textId="1AF38A20" w:rsidR="000B6B96" w:rsidRPr="000B6B96" w:rsidRDefault="00B66B97"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Migrant Education Center</w:t>
            </w:r>
          </w:p>
        </w:tc>
        <w:tc>
          <w:tcPr>
            <w:tcW w:w="4819" w:type="dxa"/>
            <w:tcBorders>
              <w:top w:val="nil"/>
              <w:left w:val="nil"/>
              <w:bottom w:val="single" w:sz="8" w:space="0" w:color="95B3D7"/>
              <w:right w:val="single" w:sz="8" w:space="0" w:color="95B3D7"/>
            </w:tcBorders>
            <w:shd w:val="clear" w:color="auto" w:fill="auto"/>
            <w:noWrap/>
            <w:vAlign w:val="center"/>
            <w:hideMark/>
          </w:tcPr>
          <w:p w14:paraId="6F3334E3"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Health Fair Coordinator</w:t>
            </w:r>
          </w:p>
        </w:tc>
      </w:tr>
      <w:tr w:rsidR="000B6B96" w:rsidRPr="000B6B96" w14:paraId="62FC4186"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5AA7C51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Noemi</w:t>
            </w:r>
          </w:p>
        </w:tc>
        <w:tc>
          <w:tcPr>
            <w:tcW w:w="1618" w:type="dxa"/>
            <w:tcBorders>
              <w:top w:val="nil"/>
              <w:left w:val="nil"/>
              <w:bottom w:val="single" w:sz="8" w:space="0" w:color="95B3D7"/>
              <w:right w:val="single" w:sz="8" w:space="0" w:color="95B3D7"/>
            </w:tcBorders>
            <w:shd w:val="clear" w:color="000000" w:fill="DBE5F1"/>
            <w:noWrap/>
            <w:vAlign w:val="center"/>
            <w:hideMark/>
          </w:tcPr>
          <w:p w14:paraId="7141E8C3"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Fouty</w:t>
            </w:r>
            <w:proofErr w:type="spellEnd"/>
          </w:p>
        </w:tc>
        <w:tc>
          <w:tcPr>
            <w:tcW w:w="2500" w:type="dxa"/>
            <w:tcBorders>
              <w:top w:val="nil"/>
              <w:left w:val="nil"/>
              <w:bottom w:val="single" w:sz="8" w:space="0" w:color="95B3D7"/>
              <w:right w:val="single" w:sz="8" w:space="0" w:color="95B3D7"/>
            </w:tcBorders>
            <w:shd w:val="clear" w:color="000000" w:fill="DBE5F1"/>
            <w:noWrap/>
            <w:vAlign w:val="center"/>
            <w:hideMark/>
          </w:tcPr>
          <w:p w14:paraId="088B6B04"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Northwest Ohio ESC</w:t>
            </w:r>
          </w:p>
        </w:tc>
        <w:tc>
          <w:tcPr>
            <w:tcW w:w="4819" w:type="dxa"/>
            <w:tcBorders>
              <w:top w:val="nil"/>
              <w:left w:val="nil"/>
              <w:bottom w:val="single" w:sz="8" w:space="0" w:color="95B3D7"/>
              <w:right w:val="single" w:sz="8" w:space="0" w:color="95B3D7"/>
            </w:tcBorders>
            <w:shd w:val="clear" w:color="000000" w:fill="DBE5F1"/>
            <w:noWrap/>
            <w:vAlign w:val="center"/>
            <w:hideMark/>
          </w:tcPr>
          <w:p w14:paraId="67953AC3" w14:textId="0C06AC91"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r w:rsidR="000B6B96" w:rsidRPr="000B6B96" w14:paraId="2D3AC95E"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026AA719"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Fareal</w:t>
            </w:r>
            <w:proofErr w:type="spellEnd"/>
          </w:p>
        </w:tc>
        <w:tc>
          <w:tcPr>
            <w:tcW w:w="1618" w:type="dxa"/>
            <w:tcBorders>
              <w:top w:val="nil"/>
              <w:left w:val="nil"/>
              <w:bottom w:val="single" w:sz="8" w:space="0" w:color="95B3D7"/>
              <w:right w:val="single" w:sz="8" w:space="0" w:color="95B3D7"/>
            </w:tcBorders>
            <w:shd w:val="clear" w:color="000000" w:fill="DBE5F1"/>
            <w:noWrap/>
            <w:vAlign w:val="center"/>
            <w:hideMark/>
          </w:tcPr>
          <w:p w14:paraId="50990F65"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Gause</w:t>
            </w:r>
            <w:proofErr w:type="spellEnd"/>
          </w:p>
        </w:tc>
        <w:tc>
          <w:tcPr>
            <w:tcW w:w="2500" w:type="dxa"/>
            <w:tcBorders>
              <w:top w:val="nil"/>
              <w:left w:val="nil"/>
              <w:bottom w:val="single" w:sz="8" w:space="0" w:color="95B3D7"/>
              <w:right w:val="single" w:sz="8" w:space="0" w:color="95B3D7"/>
            </w:tcBorders>
            <w:shd w:val="clear" w:color="000000" w:fill="DBE5F1"/>
            <w:noWrap/>
            <w:vAlign w:val="center"/>
            <w:hideMark/>
          </w:tcPr>
          <w:p w14:paraId="1AF08112"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Woodmore</w:t>
            </w:r>
            <w:proofErr w:type="spellEnd"/>
            <w:r w:rsidRPr="000B6B96">
              <w:rPr>
                <w:rFonts w:ascii="Calibri" w:eastAsia="Times New Roman" w:hAnsi="Calibri" w:cs="Calibri"/>
                <w:color w:val="000000"/>
                <w:sz w:val="22"/>
                <w:szCs w:val="22"/>
              </w:rPr>
              <w:t xml:space="preserve"> Local Schools</w:t>
            </w:r>
          </w:p>
        </w:tc>
        <w:tc>
          <w:tcPr>
            <w:tcW w:w="4819" w:type="dxa"/>
            <w:tcBorders>
              <w:top w:val="nil"/>
              <w:left w:val="nil"/>
              <w:bottom w:val="single" w:sz="8" w:space="0" w:color="95B3D7"/>
              <w:right w:val="single" w:sz="8" w:space="0" w:color="95B3D7"/>
            </w:tcBorders>
            <w:shd w:val="clear" w:color="000000" w:fill="DBE5F1"/>
            <w:noWrap/>
            <w:vAlign w:val="center"/>
            <w:hideMark/>
          </w:tcPr>
          <w:p w14:paraId="17943ED2" w14:textId="77170054"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r w:rsidR="000B6B96" w:rsidRPr="000B6B96" w14:paraId="044ACAFE"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434BF523"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Kerri</w:t>
            </w:r>
          </w:p>
        </w:tc>
        <w:tc>
          <w:tcPr>
            <w:tcW w:w="1618" w:type="dxa"/>
            <w:tcBorders>
              <w:top w:val="nil"/>
              <w:left w:val="nil"/>
              <w:bottom w:val="single" w:sz="8" w:space="0" w:color="95B3D7"/>
              <w:right w:val="single" w:sz="8" w:space="0" w:color="95B3D7"/>
            </w:tcBorders>
            <w:shd w:val="clear" w:color="000000" w:fill="DBE5F1"/>
            <w:noWrap/>
            <w:vAlign w:val="center"/>
            <w:hideMark/>
          </w:tcPr>
          <w:p w14:paraId="54081F53"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Gearhart</w:t>
            </w:r>
          </w:p>
        </w:tc>
        <w:tc>
          <w:tcPr>
            <w:tcW w:w="2500" w:type="dxa"/>
            <w:tcBorders>
              <w:top w:val="nil"/>
              <w:left w:val="nil"/>
              <w:bottom w:val="single" w:sz="8" w:space="0" w:color="95B3D7"/>
              <w:right w:val="single" w:sz="8" w:space="0" w:color="95B3D7"/>
            </w:tcBorders>
            <w:shd w:val="clear" w:color="000000" w:fill="DBE5F1"/>
            <w:noWrap/>
            <w:vAlign w:val="center"/>
            <w:hideMark/>
          </w:tcPr>
          <w:p w14:paraId="56A6844C"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Northwest Ohio ESC</w:t>
            </w:r>
          </w:p>
        </w:tc>
        <w:tc>
          <w:tcPr>
            <w:tcW w:w="4819" w:type="dxa"/>
            <w:tcBorders>
              <w:top w:val="nil"/>
              <w:left w:val="nil"/>
              <w:bottom w:val="single" w:sz="8" w:space="0" w:color="95B3D7"/>
              <w:right w:val="single" w:sz="8" w:space="0" w:color="95B3D7"/>
            </w:tcBorders>
            <w:shd w:val="clear" w:color="000000" w:fill="DBE5F1"/>
            <w:noWrap/>
            <w:vAlign w:val="center"/>
            <w:hideMark/>
          </w:tcPr>
          <w:p w14:paraId="4D2E4CF2"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Superintendent</w:t>
            </w:r>
          </w:p>
        </w:tc>
      </w:tr>
      <w:tr w:rsidR="000B6B96" w:rsidRPr="000B6B96" w14:paraId="0501C52A"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445A150A"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Michael</w:t>
            </w:r>
          </w:p>
        </w:tc>
        <w:tc>
          <w:tcPr>
            <w:tcW w:w="1618" w:type="dxa"/>
            <w:tcBorders>
              <w:top w:val="nil"/>
              <w:left w:val="nil"/>
              <w:bottom w:val="single" w:sz="8" w:space="0" w:color="95B3D7"/>
              <w:right w:val="single" w:sz="8" w:space="0" w:color="95B3D7"/>
            </w:tcBorders>
            <w:shd w:val="clear" w:color="auto" w:fill="auto"/>
            <w:noWrap/>
            <w:vAlign w:val="center"/>
            <w:hideMark/>
          </w:tcPr>
          <w:p w14:paraId="4EE60543"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Groholy</w:t>
            </w:r>
          </w:p>
        </w:tc>
        <w:tc>
          <w:tcPr>
            <w:tcW w:w="2500" w:type="dxa"/>
            <w:tcBorders>
              <w:top w:val="nil"/>
              <w:left w:val="nil"/>
              <w:bottom w:val="single" w:sz="8" w:space="0" w:color="95B3D7"/>
              <w:right w:val="single" w:sz="8" w:space="0" w:color="95B3D7"/>
            </w:tcBorders>
            <w:shd w:val="clear" w:color="auto" w:fill="auto"/>
            <w:noWrap/>
            <w:vAlign w:val="center"/>
            <w:hideMark/>
          </w:tcPr>
          <w:p w14:paraId="6964B301"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Marlington</w:t>
            </w:r>
            <w:proofErr w:type="spellEnd"/>
          </w:p>
        </w:tc>
        <w:tc>
          <w:tcPr>
            <w:tcW w:w="4819" w:type="dxa"/>
            <w:tcBorders>
              <w:top w:val="nil"/>
              <w:left w:val="nil"/>
              <w:bottom w:val="single" w:sz="8" w:space="0" w:color="95B3D7"/>
              <w:right w:val="single" w:sz="8" w:space="0" w:color="95B3D7"/>
            </w:tcBorders>
            <w:shd w:val="clear" w:color="auto" w:fill="auto"/>
            <w:noWrap/>
            <w:vAlign w:val="center"/>
            <w:hideMark/>
          </w:tcPr>
          <w:p w14:paraId="57341B22" w14:textId="4874858F"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r w:rsidR="000B6B96" w:rsidRPr="000B6B96" w14:paraId="07588549"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2FF59F9F"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Malena</w:t>
            </w:r>
          </w:p>
        </w:tc>
        <w:tc>
          <w:tcPr>
            <w:tcW w:w="1618" w:type="dxa"/>
            <w:tcBorders>
              <w:top w:val="nil"/>
              <w:left w:val="nil"/>
              <w:bottom w:val="single" w:sz="8" w:space="0" w:color="95B3D7"/>
              <w:right w:val="single" w:sz="8" w:space="0" w:color="95B3D7"/>
            </w:tcBorders>
            <w:shd w:val="clear" w:color="000000" w:fill="DBE5F1"/>
            <w:noWrap/>
            <w:vAlign w:val="center"/>
            <w:hideMark/>
          </w:tcPr>
          <w:p w14:paraId="7CF9558C"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Gutierrez</w:t>
            </w:r>
          </w:p>
        </w:tc>
        <w:tc>
          <w:tcPr>
            <w:tcW w:w="2500" w:type="dxa"/>
            <w:tcBorders>
              <w:top w:val="nil"/>
              <w:left w:val="nil"/>
              <w:bottom w:val="single" w:sz="8" w:space="0" w:color="95B3D7"/>
              <w:right w:val="single" w:sz="8" w:space="0" w:color="95B3D7"/>
            </w:tcBorders>
            <w:shd w:val="clear" w:color="000000" w:fill="DBE5F1"/>
            <w:noWrap/>
            <w:vAlign w:val="center"/>
            <w:hideMark/>
          </w:tcPr>
          <w:p w14:paraId="0453E44F" w14:textId="3934A048" w:rsidR="000B6B96" w:rsidRPr="000B6B96" w:rsidRDefault="00B66B97"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Migrant Education Center</w:t>
            </w:r>
          </w:p>
        </w:tc>
        <w:tc>
          <w:tcPr>
            <w:tcW w:w="4819" w:type="dxa"/>
            <w:tcBorders>
              <w:top w:val="nil"/>
              <w:left w:val="nil"/>
              <w:bottom w:val="single" w:sz="8" w:space="0" w:color="95B3D7"/>
              <w:right w:val="single" w:sz="8" w:space="0" w:color="95B3D7"/>
            </w:tcBorders>
            <w:shd w:val="clear" w:color="000000" w:fill="DBE5F1"/>
            <w:noWrap/>
            <w:vAlign w:val="center"/>
            <w:hideMark/>
          </w:tcPr>
          <w:p w14:paraId="216A555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State ID&amp;R Coordinator</w:t>
            </w:r>
          </w:p>
        </w:tc>
      </w:tr>
      <w:tr w:rsidR="000B6B96" w:rsidRPr="000B6B96" w14:paraId="698B3869"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69FDE81B"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Gary</w:t>
            </w:r>
          </w:p>
        </w:tc>
        <w:tc>
          <w:tcPr>
            <w:tcW w:w="1618" w:type="dxa"/>
            <w:tcBorders>
              <w:top w:val="nil"/>
              <w:left w:val="nil"/>
              <w:bottom w:val="single" w:sz="8" w:space="0" w:color="95B3D7"/>
              <w:right w:val="single" w:sz="8" w:space="0" w:color="95B3D7"/>
            </w:tcBorders>
            <w:shd w:val="clear" w:color="auto" w:fill="auto"/>
            <w:noWrap/>
            <w:vAlign w:val="center"/>
            <w:hideMark/>
          </w:tcPr>
          <w:p w14:paraId="4CBE428D"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Herman</w:t>
            </w:r>
          </w:p>
        </w:tc>
        <w:tc>
          <w:tcPr>
            <w:tcW w:w="2500" w:type="dxa"/>
            <w:tcBorders>
              <w:top w:val="nil"/>
              <w:left w:val="nil"/>
              <w:bottom w:val="single" w:sz="8" w:space="0" w:color="95B3D7"/>
              <w:right w:val="single" w:sz="8" w:space="0" w:color="95B3D7"/>
            </w:tcBorders>
            <w:shd w:val="clear" w:color="auto" w:fill="auto"/>
            <w:noWrap/>
            <w:vAlign w:val="center"/>
            <w:hideMark/>
          </w:tcPr>
          <w:p w14:paraId="3A0C06E5"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Putnam County ESC</w:t>
            </w:r>
          </w:p>
        </w:tc>
        <w:tc>
          <w:tcPr>
            <w:tcW w:w="4819" w:type="dxa"/>
            <w:tcBorders>
              <w:top w:val="nil"/>
              <w:left w:val="nil"/>
              <w:bottom w:val="single" w:sz="8" w:space="0" w:color="95B3D7"/>
              <w:right w:val="single" w:sz="8" w:space="0" w:color="95B3D7"/>
            </w:tcBorders>
            <w:shd w:val="clear" w:color="auto" w:fill="auto"/>
            <w:noWrap/>
            <w:vAlign w:val="center"/>
            <w:hideMark/>
          </w:tcPr>
          <w:p w14:paraId="7A7159B4"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Odysseyware</w:t>
            </w:r>
            <w:proofErr w:type="spellEnd"/>
            <w:r w:rsidRPr="000B6B96">
              <w:rPr>
                <w:rFonts w:ascii="Calibri" w:eastAsia="Times New Roman" w:hAnsi="Calibri" w:cs="Calibri"/>
                <w:color w:val="000000"/>
                <w:sz w:val="22"/>
                <w:szCs w:val="22"/>
              </w:rPr>
              <w:t xml:space="preserve"> Coordinator</w:t>
            </w:r>
          </w:p>
        </w:tc>
      </w:tr>
      <w:tr w:rsidR="000B6B96" w:rsidRPr="000B6B96" w14:paraId="34BED2C9"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1D001540"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Rasha</w:t>
            </w:r>
          </w:p>
        </w:tc>
        <w:tc>
          <w:tcPr>
            <w:tcW w:w="1618" w:type="dxa"/>
            <w:tcBorders>
              <w:top w:val="nil"/>
              <w:left w:val="nil"/>
              <w:bottom w:val="single" w:sz="8" w:space="0" w:color="95B3D7"/>
              <w:right w:val="single" w:sz="8" w:space="0" w:color="95B3D7"/>
            </w:tcBorders>
            <w:shd w:val="clear" w:color="000000" w:fill="DBE5F1"/>
            <w:noWrap/>
            <w:vAlign w:val="center"/>
            <w:hideMark/>
          </w:tcPr>
          <w:p w14:paraId="273BEA74"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Hetata</w:t>
            </w:r>
          </w:p>
        </w:tc>
        <w:tc>
          <w:tcPr>
            <w:tcW w:w="2500" w:type="dxa"/>
            <w:tcBorders>
              <w:top w:val="nil"/>
              <w:left w:val="nil"/>
              <w:bottom w:val="single" w:sz="8" w:space="0" w:color="95B3D7"/>
              <w:right w:val="single" w:sz="8" w:space="0" w:color="95B3D7"/>
            </w:tcBorders>
            <w:shd w:val="clear" w:color="000000" w:fill="DBE5F1"/>
            <w:noWrap/>
            <w:vAlign w:val="center"/>
            <w:hideMark/>
          </w:tcPr>
          <w:p w14:paraId="409E3271" w14:textId="05247E15" w:rsidR="000B6B96" w:rsidRPr="000B6B96" w:rsidRDefault="00873FBA"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Department of Education</w:t>
            </w:r>
            <w:r w:rsidR="000B6B96" w:rsidRPr="000B6B96">
              <w:rPr>
                <w:rFonts w:ascii="Calibri" w:eastAsia="Times New Roman" w:hAnsi="Calibri" w:cs="Calibri"/>
                <w:color w:val="000000"/>
                <w:sz w:val="22"/>
                <w:szCs w:val="22"/>
              </w:rPr>
              <w:t xml:space="preserve"> Staff</w:t>
            </w:r>
          </w:p>
        </w:tc>
        <w:tc>
          <w:tcPr>
            <w:tcW w:w="4819" w:type="dxa"/>
            <w:tcBorders>
              <w:top w:val="nil"/>
              <w:left w:val="nil"/>
              <w:bottom w:val="single" w:sz="8" w:space="0" w:color="95B3D7"/>
              <w:right w:val="single" w:sz="8" w:space="0" w:color="95B3D7"/>
            </w:tcBorders>
            <w:shd w:val="clear" w:color="000000" w:fill="DBE5F1"/>
            <w:noWrap/>
            <w:vAlign w:val="center"/>
            <w:hideMark/>
          </w:tcPr>
          <w:p w14:paraId="1001EBC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Office of Federal Programs</w:t>
            </w:r>
          </w:p>
        </w:tc>
      </w:tr>
      <w:tr w:rsidR="000B6B96" w:rsidRPr="000B6B96" w14:paraId="051DB1D7"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17A94A47"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Jeff</w:t>
            </w:r>
          </w:p>
        </w:tc>
        <w:tc>
          <w:tcPr>
            <w:tcW w:w="1618" w:type="dxa"/>
            <w:tcBorders>
              <w:top w:val="nil"/>
              <w:left w:val="nil"/>
              <w:bottom w:val="single" w:sz="8" w:space="0" w:color="95B3D7"/>
              <w:right w:val="single" w:sz="8" w:space="0" w:color="95B3D7"/>
            </w:tcBorders>
            <w:shd w:val="clear" w:color="000000" w:fill="DBE5F1"/>
            <w:noWrap/>
            <w:vAlign w:val="center"/>
            <w:hideMark/>
          </w:tcPr>
          <w:p w14:paraId="549356CA"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Lynch</w:t>
            </w:r>
          </w:p>
        </w:tc>
        <w:tc>
          <w:tcPr>
            <w:tcW w:w="2500" w:type="dxa"/>
            <w:tcBorders>
              <w:top w:val="nil"/>
              <w:left w:val="nil"/>
              <w:bottom w:val="single" w:sz="8" w:space="0" w:color="95B3D7"/>
              <w:right w:val="single" w:sz="8" w:space="0" w:color="95B3D7"/>
            </w:tcBorders>
            <w:shd w:val="clear" w:color="000000" w:fill="DBE5F1"/>
            <w:noWrap/>
            <w:vAlign w:val="center"/>
            <w:hideMark/>
          </w:tcPr>
          <w:p w14:paraId="33756AC9"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Bettsville</w:t>
            </w:r>
            <w:proofErr w:type="spellEnd"/>
            <w:r w:rsidRPr="000B6B96">
              <w:rPr>
                <w:rFonts w:ascii="Calibri" w:eastAsia="Times New Roman" w:hAnsi="Calibri" w:cs="Calibri"/>
                <w:color w:val="000000"/>
                <w:sz w:val="22"/>
                <w:szCs w:val="22"/>
              </w:rPr>
              <w:t xml:space="preserve"> Local Schools</w:t>
            </w:r>
          </w:p>
        </w:tc>
        <w:tc>
          <w:tcPr>
            <w:tcW w:w="4819" w:type="dxa"/>
            <w:tcBorders>
              <w:top w:val="nil"/>
              <w:left w:val="nil"/>
              <w:bottom w:val="single" w:sz="8" w:space="0" w:color="95B3D7"/>
              <w:right w:val="single" w:sz="8" w:space="0" w:color="95B3D7"/>
            </w:tcBorders>
            <w:shd w:val="clear" w:color="000000" w:fill="DBE5F1"/>
            <w:noWrap/>
            <w:vAlign w:val="center"/>
            <w:hideMark/>
          </w:tcPr>
          <w:p w14:paraId="3A8E6DF9" w14:textId="32F5C220"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r w:rsidR="000B6B96" w:rsidRPr="000B6B96" w14:paraId="19EAAD2A"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5F3C4A6A"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Josefina</w:t>
            </w:r>
          </w:p>
        </w:tc>
        <w:tc>
          <w:tcPr>
            <w:tcW w:w="1618" w:type="dxa"/>
            <w:tcBorders>
              <w:top w:val="nil"/>
              <w:left w:val="nil"/>
              <w:bottom w:val="single" w:sz="8" w:space="0" w:color="95B3D7"/>
              <w:right w:val="single" w:sz="8" w:space="0" w:color="95B3D7"/>
            </w:tcBorders>
            <w:shd w:val="clear" w:color="auto" w:fill="auto"/>
            <w:noWrap/>
            <w:vAlign w:val="center"/>
            <w:hideMark/>
          </w:tcPr>
          <w:p w14:paraId="26FF9F0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Martinez</w:t>
            </w:r>
          </w:p>
        </w:tc>
        <w:tc>
          <w:tcPr>
            <w:tcW w:w="2500" w:type="dxa"/>
            <w:tcBorders>
              <w:top w:val="nil"/>
              <w:left w:val="nil"/>
              <w:bottom w:val="single" w:sz="8" w:space="0" w:color="95B3D7"/>
              <w:right w:val="single" w:sz="8" w:space="0" w:color="95B3D7"/>
            </w:tcBorders>
            <w:shd w:val="clear" w:color="auto" w:fill="auto"/>
            <w:noWrap/>
            <w:vAlign w:val="center"/>
            <w:hideMark/>
          </w:tcPr>
          <w:p w14:paraId="37846CD7" w14:textId="1925028B" w:rsidR="000B6B96" w:rsidRPr="000B6B96" w:rsidRDefault="00B66B97"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Migrant Education Center</w:t>
            </w:r>
          </w:p>
        </w:tc>
        <w:tc>
          <w:tcPr>
            <w:tcW w:w="4819" w:type="dxa"/>
            <w:tcBorders>
              <w:top w:val="nil"/>
              <w:left w:val="nil"/>
              <w:bottom w:val="single" w:sz="8" w:space="0" w:color="95B3D7"/>
              <w:right w:val="single" w:sz="8" w:space="0" w:color="95B3D7"/>
            </w:tcBorders>
            <w:shd w:val="clear" w:color="auto" w:fill="auto"/>
            <w:noWrap/>
            <w:vAlign w:val="center"/>
            <w:hideMark/>
          </w:tcPr>
          <w:p w14:paraId="6E504EC4"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Recruiter</w:t>
            </w:r>
          </w:p>
        </w:tc>
      </w:tr>
      <w:tr w:rsidR="000B6B96" w:rsidRPr="000B6B96" w14:paraId="58413DD1"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5B01F6C1"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Lynn</w:t>
            </w:r>
          </w:p>
        </w:tc>
        <w:tc>
          <w:tcPr>
            <w:tcW w:w="1618" w:type="dxa"/>
            <w:tcBorders>
              <w:top w:val="nil"/>
              <w:left w:val="nil"/>
              <w:bottom w:val="single" w:sz="8" w:space="0" w:color="95B3D7"/>
              <w:right w:val="single" w:sz="8" w:space="0" w:color="95B3D7"/>
            </w:tcBorders>
            <w:shd w:val="clear" w:color="000000" w:fill="DBE5F1"/>
            <w:noWrap/>
            <w:vAlign w:val="center"/>
            <w:hideMark/>
          </w:tcPr>
          <w:p w14:paraId="7564236D"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McKahan</w:t>
            </w:r>
            <w:proofErr w:type="spellEnd"/>
          </w:p>
        </w:tc>
        <w:tc>
          <w:tcPr>
            <w:tcW w:w="2500" w:type="dxa"/>
            <w:tcBorders>
              <w:top w:val="nil"/>
              <w:left w:val="nil"/>
              <w:bottom w:val="single" w:sz="8" w:space="0" w:color="95B3D7"/>
              <w:right w:val="single" w:sz="8" w:space="0" w:color="95B3D7"/>
            </w:tcBorders>
            <w:shd w:val="clear" w:color="000000" w:fill="DBE5F1"/>
            <w:noWrap/>
            <w:vAlign w:val="center"/>
            <w:hideMark/>
          </w:tcPr>
          <w:p w14:paraId="1DAFFA38"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Ohio State Support Team -Region 1</w:t>
            </w:r>
          </w:p>
        </w:tc>
        <w:tc>
          <w:tcPr>
            <w:tcW w:w="4819" w:type="dxa"/>
            <w:tcBorders>
              <w:top w:val="nil"/>
              <w:left w:val="nil"/>
              <w:bottom w:val="single" w:sz="8" w:space="0" w:color="95B3D7"/>
              <w:right w:val="single" w:sz="8" w:space="0" w:color="95B3D7"/>
            </w:tcBorders>
            <w:shd w:val="clear" w:color="000000" w:fill="DBE5F1"/>
            <w:noWrap/>
            <w:vAlign w:val="center"/>
            <w:hideMark/>
          </w:tcPr>
          <w:p w14:paraId="031F064C"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Director, IDEA Compliance and Monitoring</w:t>
            </w:r>
          </w:p>
        </w:tc>
      </w:tr>
      <w:tr w:rsidR="000B6B96" w:rsidRPr="000B6B96" w14:paraId="113DFDB4"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59ED5B3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Juanita</w:t>
            </w:r>
          </w:p>
        </w:tc>
        <w:tc>
          <w:tcPr>
            <w:tcW w:w="1618" w:type="dxa"/>
            <w:tcBorders>
              <w:top w:val="nil"/>
              <w:left w:val="nil"/>
              <w:bottom w:val="single" w:sz="8" w:space="0" w:color="95B3D7"/>
              <w:right w:val="single" w:sz="8" w:space="0" w:color="95B3D7"/>
            </w:tcBorders>
            <w:shd w:val="clear" w:color="000000" w:fill="DBE5F1"/>
            <w:noWrap/>
            <w:vAlign w:val="center"/>
            <w:hideMark/>
          </w:tcPr>
          <w:p w14:paraId="01D100C3"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Megger</w:t>
            </w:r>
          </w:p>
        </w:tc>
        <w:tc>
          <w:tcPr>
            <w:tcW w:w="2500" w:type="dxa"/>
            <w:tcBorders>
              <w:top w:val="nil"/>
              <w:left w:val="nil"/>
              <w:bottom w:val="single" w:sz="8" w:space="0" w:color="95B3D7"/>
              <w:right w:val="single" w:sz="8" w:space="0" w:color="95B3D7"/>
            </w:tcBorders>
            <w:shd w:val="clear" w:color="000000" w:fill="DBE5F1"/>
            <w:noWrap/>
            <w:vAlign w:val="center"/>
            <w:hideMark/>
          </w:tcPr>
          <w:p w14:paraId="4A16D9A8"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Willard City Schools</w:t>
            </w:r>
          </w:p>
        </w:tc>
        <w:tc>
          <w:tcPr>
            <w:tcW w:w="4819" w:type="dxa"/>
            <w:tcBorders>
              <w:top w:val="nil"/>
              <w:left w:val="nil"/>
              <w:bottom w:val="single" w:sz="8" w:space="0" w:color="95B3D7"/>
              <w:right w:val="single" w:sz="8" w:space="0" w:color="95B3D7"/>
            </w:tcBorders>
            <w:shd w:val="clear" w:color="000000" w:fill="DBE5F1"/>
            <w:noWrap/>
            <w:vAlign w:val="center"/>
            <w:hideMark/>
          </w:tcPr>
          <w:p w14:paraId="69A8F14D" w14:textId="3BDF5BD3"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r w:rsidR="000B6B96" w:rsidRPr="000B6B96" w14:paraId="72A19979"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123A96F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Jan</w:t>
            </w:r>
          </w:p>
        </w:tc>
        <w:tc>
          <w:tcPr>
            <w:tcW w:w="1618" w:type="dxa"/>
            <w:tcBorders>
              <w:top w:val="nil"/>
              <w:left w:val="nil"/>
              <w:bottom w:val="single" w:sz="8" w:space="0" w:color="95B3D7"/>
              <w:right w:val="single" w:sz="8" w:space="0" w:color="95B3D7"/>
            </w:tcBorders>
            <w:shd w:val="clear" w:color="000000" w:fill="DBE5F1"/>
            <w:noWrap/>
            <w:vAlign w:val="center"/>
            <w:hideMark/>
          </w:tcPr>
          <w:p w14:paraId="6CBF5561"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Osborn</w:t>
            </w:r>
          </w:p>
        </w:tc>
        <w:tc>
          <w:tcPr>
            <w:tcW w:w="2500" w:type="dxa"/>
            <w:tcBorders>
              <w:top w:val="nil"/>
              <w:left w:val="nil"/>
              <w:bottom w:val="single" w:sz="8" w:space="0" w:color="95B3D7"/>
              <w:right w:val="single" w:sz="8" w:space="0" w:color="95B3D7"/>
            </w:tcBorders>
            <w:shd w:val="clear" w:color="000000" w:fill="DBE5F1"/>
            <w:noWrap/>
            <w:vAlign w:val="center"/>
            <w:hideMark/>
          </w:tcPr>
          <w:p w14:paraId="033B528B"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Putnam County ESC</w:t>
            </w:r>
          </w:p>
        </w:tc>
        <w:tc>
          <w:tcPr>
            <w:tcW w:w="4819" w:type="dxa"/>
            <w:tcBorders>
              <w:top w:val="nil"/>
              <w:left w:val="nil"/>
              <w:bottom w:val="single" w:sz="8" w:space="0" w:color="95B3D7"/>
              <w:right w:val="single" w:sz="8" w:space="0" w:color="95B3D7"/>
            </w:tcBorders>
            <w:shd w:val="clear" w:color="000000" w:fill="DBE5F1"/>
            <w:noWrap/>
            <w:vAlign w:val="center"/>
            <w:hideMark/>
          </w:tcPr>
          <w:p w14:paraId="15DA4BFB" w14:textId="02D27284"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 &amp; ESC Superintendent</w:t>
            </w:r>
          </w:p>
        </w:tc>
      </w:tr>
      <w:tr w:rsidR="000B6B96" w:rsidRPr="000B6B96" w14:paraId="2F82937D"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3C89BE21"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Sherry</w:t>
            </w:r>
          </w:p>
        </w:tc>
        <w:tc>
          <w:tcPr>
            <w:tcW w:w="1618" w:type="dxa"/>
            <w:tcBorders>
              <w:top w:val="nil"/>
              <w:left w:val="nil"/>
              <w:bottom w:val="single" w:sz="8" w:space="0" w:color="95B3D7"/>
              <w:right w:val="single" w:sz="8" w:space="0" w:color="95B3D7"/>
            </w:tcBorders>
            <w:shd w:val="clear" w:color="auto" w:fill="auto"/>
            <w:noWrap/>
            <w:vAlign w:val="center"/>
            <w:hideMark/>
          </w:tcPr>
          <w:p w14:paraId="0B4FC58B" w14:textId="77777777" w:rsidR="000B6B96" w:rsidRPr="000B6B96" w:rsidRDefault="000B6B96" w:rsidP="000B6B96">
            <w:pPr>
              <w:rPr>
                <w:rFonts w:ascii="Calibri" w:eastAsia="Times New Roman" w:hAnsi="Calibri" w:cs="Calibri"/>
                <w:color w:val="000000"/>
                <w:sz w:val="22"/>
                <w:szCs w:val="22"/>
              </w:rPr>
            </w:pPr>
            <w:proofErr w:type="spellStart"/>
            <w:r w:rsidRPr="000B6B96">
              <w:rPr>
                <w:rFonts w:ascii="Calibri" w:eastAsia="Times New Roman" w:hAnsi="Calibri" w:cs="Calibri"/>
                <w:color w:val="000000"/>
                <w:sz w:val="22"/>
                <w:szCs w:val="22"/>
              </w:rPr>
              <w:t>Panizo</w:t>
            </w:r>
            <w:proofErr w:type="spellEnd"/>
          </w:p>
        </w:tc>
        <w:tc>
          <w:tcPr>
            <w:tcW w:w="2500" w:type="dxa"/>
            <w:tcBorders>
              <w:top w:val="nil"/>
              <w:left w:val="nil"/>
              <w:bottom w:val="single" w:sz="8" w:space="0" w:color="95B3D7"/>
              <w:right w:val="single" w:sz="8" w:space="0" w:color="95B3D7"/>
            </w:tcBorders>
            <w:shd w:val="clear" w:color="auto" w:fill="auto"/>
            <w:noWrap/>
            <w:vAlign w:val="center"/>
            <w:hideMark/>
          </w:tcPr>
          <w:p w14:paraId="0E5A18E6" w14:textId="5DE91939" w:rsidR="000B6B96" w:rsidRPr="000B6B96" w:rsidRDefault="00873FBA"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Department of Education</w:t>
            </w:r>
            <w:r w:rsidR="000B6B96" w:rsidRPr="000B6B96">
              <w:rPr>
                <w:rFonts w:ascii="Calibri" w:eastAsia="Times New Roman" w:hAnsi="Calibri" w:cs="Calibri"/>
                <w:color w:val="000000"/>
                <w:sz w:val="22"/>
                <w:szCs w:val="22"/>
              </w:rPr>
              <w:t xml:space="preserve"> Staff</w:t>
            </w:r>
          </w:p>
        </w:tc>
        <w:tc>
          <w:tcPr>
            <w:tcW w:w="4819" w:type="dxa"/>
            <w:tcBorders>
              <w:top w:val="nil"/>
              <w:left w:val="nil"/>
              <w:bottom w:val="single" w:sz="8" w:space="0" w:color="95B3D7"/>
              <w:right w:val="single" w:sz="8" w:space="0" w:color="95B3D7"/>
            </w:tcBorders>
            <w:shd w:val="clear" w:color="auto" w:fill="auto"/>
            <w:noWrap/>
            <w:vAlign w:val="center"/>
            <w:hideMark/>
          </w:tcPr>
          <w:p w14:paraId="3179FA42"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Policy Staff</w:t>
            </w:r>
          </w:p>
        </w:tc>
      </w:tr>
      <w:tr w:rsidR="000B6B96" w:rsidRPr="000B6B96" w14:paraId="677963E8"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3F60F043"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Mark</w:t>
            </w:r>
          </w:p>
        </w:tc>
        <w:tc>
          <w:tcPr>
            <w:tcW w:w="1618" w:type="dxa"/>
            <w:tcBorders>
              <w:top w:val="nil"/>
              <w:left w:val="nil"/>
              <w:bottom w:val="single" w:sz="8" w:space="0" w:color="95B3D7"/>
              <w:right w:val="single" w:sz="8" w:space="0" w:color="95B3D7"/>
            </w:tcBorders>
            <w:shd w:val="clear" w:color="000000" w:fill="DBE5F1"/>
            <w:noWrap/>
            <w:vAlign w:val="center"/>
            <w:hideMark/>
          </w:tcPr>
          <w:p w14:paraId="04EE099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Papenhausen</w:t>
            </w:r>
          </w:p>
        </w:tc>
        <w:tc>
          <w:tcPr>
            <w:tcW w:w="2500" w:type="dxa"/>
            <w:tcBorders>
              <w:top w:val="nil"/>
              <w:left w:val="nil"/>
              <w:bottom w:val="single" w:sz="8" w:space="0" w:color="95B3D7"/>
              <w:right w:val="single" w:sz="8" w:space="0" w:color="95B3D7"/>
            </w:tcBorders>
            <w:shd w:val="clear" w:color="000000" w:fill="DBE5F1"/>
            <w:noWrap/>
            <w:vAlign w:val="center"/>
            <w:hideMark/>
          </w:tcPr>
          <w:p w14:paraId="3AF3AC9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META Associates</w:t>
            </w:r>
          </w:p>
        </w:tc>
        <w:tc>
          <w:tcPr>
            <w:tcW w:w="4819" w:type="dxa"/>
            <w:tcBorders>
              <w:top w:val="nil"/>
              <w:left w:val="nil"/>
              <w:bottom w:val="single" w:sz="8" w:space="0" w:color="95B3D7"/>
              <w:right w:val="single" w:sz="8" w:space="0" w:color="95B3D7"/>
            </w:tcBorders>
            <w:shd w:val="clear" w:color="000000" w:fill="DBE5F1"/>
            <w:noWrap/>
            <w:vAlign w:val="center"/>
            <w:hideMark/>
          </w:tcPr>
          <w:p w14:paraId="31320869"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Database Developer</w:t>
            </w:r>
          </w:p>
        </w:tc>
      </w:tr>
      <w:tr w:rsidR="000B6B96" w:rsidRPr="000B6B96" w14:paraId="139FB3F0"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36FAAB3A"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Lonny</w:t>
            </w:r>
          </w:p>
        </w:tc>
        <w:tc>
          <w:tcPr>
            <w:tcW w:w="1618" w:type="dxa"/>
            <w:tcBorders>
              <w:top w:val="nil"/>
              <w:left w:val="nil"/>
              <w:bottom w:val="single" w:sz="8" w:space="0" w:color="95B3D7"/>
              <w:right w:val="single" w:sz="8" w:space="0" w:color="95B3D7"/>
            </w:tcBorders>
            <w:shd w:val="clear" w:color="auto" w:fill="auto"/>
            <w:noWrap/>
            <w:vAlign w:val="center"/>
            <w:hideMark/>
          </w:tcPr>
          <w:p w14:paraId="498791C8"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Rivera</w:t>
            </w:r>
          </w:p>
        </w:tc>
        <w:tc>
          <w:tcPr>
            <w:tcW w:w="2500" w:type="dxa"/>
            <w:tcBorders>
              <w:top w:val="nil"/>
              <w:left w:val="nil"/>
              <w:bottom w:val="single" w:sz="8" w:space="0" w:color="95B3D7"/>
              <w:right w:val="single" w:sz="8" w:space="0" w:color="95B3D7"/>
            </w:tcBorders>
            <w:shd w:val="clear" w:color="auto" w:fill="auto"/>
            <w:noWrap/>
            <w:vAlign w:val="center"/>
            <w:hideMark/>
          </w:tcPr>
          <w:p w14:paraId="70F08AF5"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North Point ESC</w:t>
            </w:r>
          </w:p>
        </w:tc>
        <w:tc>
          <w:tcPr>
            <w:tcW w:w="4819" w:type="dxa"/>
            <w:tcBorders>
              <w:top w:val="nil"/>
              <w:left w:val="nil"/>
              <w:bottom w:val="single" w:sz="8" w:space="0" w:color="95B3D7"/>
              <w:right w:val="single" w:sz="8" w:space="0" w:color="95B3D7"/>
            </w:tcBorders>
            <w:shd w:val="clear" w:color="auto" w:fill="auto"/>
            <w:noWrap/>
            <w:vAlign w:val="center"/>
            <w:hideMark/>
          </w:tcPr>
          <w:p w14:paraId="570FC905"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Director of Innovation</w:t>
            </w:r>
          </w:p>
        </w:tc>
      </w:tr>
      <w:tr w:rsidR="000B6B96" w:rsidRPr="000B6B96" w14:paraId="7E8DD9DA" w14:textId="77777777" w:rsidTr="00E977DC">
        <w:trPr>
          <w:trHeight w:val="332"/>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70C6BFF9"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Erika</w:t>
            </w:r>
          </w:p>
        </w:tc>
        <w:tc>
          <w:tcPr>
            <w:tcW w:w="1618" w:type="dxa"/>
            <w:tcBorders>
              <w:top w:val="nil"/>
              <w:left w:val="nil"/>
              <w:bottom w:val="single" w:sz="8" w:space="0" w:color="95B3D7"/>
              <w:right w:val="single" w:sz="8" w:space="0" w:color="95B3D7"/>
            </w:tcBorders>
            <w:shd w:val="clear" w:color="auto" w:fill="auto"/>
            <w:noWrap/>
            <w:vAlign w:val="center"/>
            <w:hideMark/>
          </w:tcPr>
          <w:p w14:paraId="13BF9FBB"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Salinas</w:t>
            </w:r>
          </w:p>
        </w:tc>
        <w:tc>
          <w:tcPr>
            <w:tcW w:w="2500" w:type="dxa"/>
            <w:tcBorders>
              <w:top w:val="nil"/>
              <w:left w:val="nil"/>
              <w:bottom w:val="single" w:sz="8" w:space="0" w:color="95B3D7"/>
              <w:right w:val="single" w:sz="8" w:space="0" w:color="95B3D7"/>
            </w:tcBorders>
            <w:shd w:val="clear" w:color="auto" w:fill="auto"/>
            <w:noWrap/>
            <w:hideMark/>
          </w:tcPr>
          <w:p w14:paraId="395F8E8B" w14:textId="77777777" w:rsidR="000B6B96" w:rsidRPr="000B6B96" w:rsidRDefault="000B6B96" w:rsidP="000B6B96">
            <w:pPr>
              <w:rPr>
                <w:rFonts w:ascii="Cambria" w:eastAsia="Times New Roman" w:hAnsi="Cambria" w:cs="Calibri"/>
                <w:color w:val="000000"/>
              </w:rPr>
            </w:pPr>
            <w:r w:rsidRPr="000B6B96">
              <w:rPr>
                <w:rFonts w:ascii="Cambria" w:eastAsia="Times New Roman" w:hAnsi="Cambria" w:cs="Calibri"/>
                <w:color w:val="000000"/>
              </w:rPr>
              <w:t> </w:t>
            </w:r>
          </w:p>
        </w:tc>
        <w:tc>
          <w:tcPr>
            <w:tcW w:w="4819" w:type="dxa"/>
            <w:tcBorders>
              <w:top w:val="nil"/>
              <w:left w:val="nil"/>
              <w:bottom w:val="single" w:sz="8" w:space="0" w:color="95B3D7"/>
              <w:right w:val="single" w:sz="8" w:space="0" w:color="95B3D7"/>
            </w:tcBorders>
            <w:shd w:val="clear" w:color="auto" w:fill="auto"/>
            <w:noWrap/>
            <w:vAlign w:val="center"/>
            <w:hideMark/>
          </w:tcPr>
          <w:p w14:paraId="21EC3A8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Parent</w:t>
            </w:r>
          </w:p>
        </w:tc>
      </w:tr>
      <w:tr w:rsidR="000B6B96" w:rsidRPr="000B6B96" w14:paraId="0713E0D2"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22EB82B9"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Jos</w:t>
            </w:r>
            <w:r w:rsidR="008D6CEA">
              <w:rPr>
                <w:rFonts w:ascii="Calibri" w:eastAsia="Times New Roman" w:hAnsi="Calibri" w:cs="Calibri"/>
                <w:color w:val="000000"/>
                <w:sz w:val="22"/>
                <w:szCs w:val="22"/>
              </w:rPr>
              <w:t>é</w:t>
            </w:r>
          </w:p>
        </w:tc>
        <w:tc>
          <w:tcPr>
            <w:tcW w:w="1618" w:type="dxa"/>
            <w:tcBorders>
              <w:top w:val="nil"/>
              <w:left w:val="nil"/>
              <w:bottom w:val="single" w:sz="8" w:space="0" w:color="95B3D7"/>
              <w:right w:val="single" w:sz="8" w:space="0" w:color="95B3D7"/>
            </w:tcBorders>
            <w:shd w:val="clear" w:color="000000" w:fill="DBE5F1"/>
            <w:noWrap/>
            <w:vAlign w:val="center"/>
            <w:hideMark/>
          </w:tcPr>
          <w:p w14:paraId="4002B6D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Salinas</w:t>
            </w:r>
          </w:p>
        </w:tc>
        <w:tc>
          <w:tcPr>
            <w:tcW w:w="2500" w:type="dxa"/>
            <w:tcBorders>
              <w:top w:val="nil"/>
              <w:left w:val="nil"/>
              <w:bottom w:val="single" w:sz="8" w:space="0" w:color="95B3D7"/>
              <w:right w:val="single" w:sz="8" w:space="0" w:color="95B3D7"/>
            </w:tcBorders>
            <w:shd w:val="clear" w:color="000000" w:fill="DBE5F1"/>
            <w:noWrap/>
            <w:vAlign w:val="center"/>
            <w:hideMark/>
          </w:tcPr>
          <w:p w14:paraId="432E3D50" w14:textId="5E7FE2A8" w:rsidR="000B6B96" w:rsidRPr="000B6B96" w:rsidRDefault="00B66B97" w:rsidP="000B6B96">
            <w:pPr>
              <w:rPr>
                <w:rFonts w:ascii="Calibri" w:eastAsia="Times New Roman" w:hAnsi="Calibri" w:cs="Calibri"/>
                <w:color w:val="000000"/>
                <w:sz w:val="22"/>
                <w:szCs w:val="22"/>
              </w:rPr>
            </w:pPr>
            <w:r>
              <w:rPr>
                <w:rFonts w:ascii="Calibri" w:eastAsia="Times New Roman" w:hAnsi="Calibri" w:cs="Calibri"/>
                <w:color w:val="000000"/>
                <w:sz w:val="22"/>
                <w:szCs w:val="22"/>
              </w:rPr>
              <w:t>Ohio Migrant Education Center</w:t>
            </w:r>
          </w:p>
        </w:tc>
        <w:tc>
          <w:tcPr>
            <w:tcW w:w="4819" w:type="dxa"/>
            <w:tcBorders>
              <w:top w:val="nil"/>
              <w:left w:val="nil"/>
              <w:bottom w:val="single" w:sz="8" w:space="0" w:color="95B3D7"/>
              <w:right w:val="single" w:sz="8" w:space="0" w:color="95B3D7"/>
            </w:tcBorders>
            <w:shd w:val="clear" w:color="000000" w:fill="DBE5F1"/>
            <w:noWrap/>
            <w:vAlign w:val="center"/>
            <w:hideMark/>
          </w:tcPr>
          <w:p w14:paraId="5FF2F7A8"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Director</w:t>
            </w:r>
          </w:p>
        </w:tc>
      </w:tr>
      <w:tr w:rsidR="000B6B96" w:rsidRPr="000B6B96" w14:paraId="1E9224D1"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20A4844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Jenni</w:t>
            </w:r>
          </w:p>
        </w:tc>
        <w:tc>
          <w:tcPr>
            <w:tcW w:w="1618" w:type="dxa"/>
            <w:tcBorders>
              <w:top w:val="nil"/>
              <w:left w:val="nil"/>
              <w:bottom w:val="single" w:sz="8" w:space="0" w:color="95B3D7"/>
              <w:right w:val="single" w:sz="8" w:space="0" w:color="95B3D7"/>
            </w:tcBorders>
            <w:shd w:val="clear" w:color="auto" w:fill="auto"/>
            <w:noWrap/>
            <w:vAlign w:val="center"/>
            <w:hideMark/>
          </w:tcPr>
          <w:p w14:paraId="62733CCE"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Smith</w:t>
            </w:r>
          </w:p>
        </w:tc>
        <w:tc>
          <w:tcPr>
            <w:tcW w:w="2500" w:type="dxa"/>
            <w:tcBorders>
              <w:top w:val="nil"/>
              <w:left w:val="nil"/>
              <w:bottom w:val="single" w:sz="8" w:space="0" w:color="95B3D7"/>
              <w:right w:val="single" w:sz="8" w:space="0" w:color="95B3D7"/>
            </w:tcBorders>
            <w:shd w:val="clear" w:color="auto" w:fill="auto"/>
            <w:noWrap/>
            <w:vAlign w:val="center"/>
            <w:hideMark/>
          </w:tcPr>
          <w:p w14:paraId="79F0A0B2"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Willard City Schools</w:t>
            </w:r>
          </w:p>
        </w:tc>
        <w:tc>
          <w:tcPr>
            <w:tcW w:w="4819" w:type="dxa"/>
            <w:tcBorders>
              <w:top w:val="nil"/>
              <w:left w:val="nil"/>
              <w:bottom w:val="single" w:sz="8" w:space="0" w:color="95B3D7"/>
              <w:right w:val="single" w:sz="8" w:space="0" w:color="95B3D7"/>
            </w:tcBorders>
            <w:shd w:val="clear" w:color="auto" w:fill="auto"/>
            <w:noWrap/>
            <w:vAlign w:val="center"/>
            <w:hideMark/>
          </w:tcPr>
          <w:p w14:paraId="1F51C227"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Curriculum Coordinator</w:t>
            </w:r>
          </w:p>
        </w:tc>
      </w:tr>
      <w:tr w:rsidR="000B6B96" w:rsidRPr="000B6B96" w14:paraId="480313D6"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679B26D0"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Page</w:t>
            </w:r>
          </w:p>
        </w:tc>
        <w:tc>
          <w:tcPr>
            <w:tcW w:w="1618" w:type="dxa"/>
            <w:tcBorders>
              <w:top w:val="nil"/>
              <w:left w:val="nil"/>
              <w:bottom w:val="single" w:sz="8" w:space="0" w:color="95B3D7"/>
              <w:right w:val="single" w:sz="8" w:space="0" w:color="95B3D7"/>
            </w:tcBorders>
            <w:shd w:val="clear" w:color="000000" w:fill="DBE5F1"/>
            <w:noWrap/>
            <w:vAlign w:val="center"/>
            <w:hideMark/>
          </w:tcPr>
          <w:p w14:paraId="462CDEF1"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Warner</w:t>
            </w:r>
          </w:p>
        </w:tc>
        <w:tc>
          <w:tcPr>
            <w:tcW w:w="2500" w:type="dxa"/>
            <w:tcBorders>
              <w:top w:val="nil"/>
              <w:left w:val="nil"/>
              <w:bottom w:val="single" w:sz="8" w:space="0" w:color="95B3D7"/>
              <w:right w:val="single" w:sz="8" w:space="0" w:color="95B3D7"/>
            </w:tcBorders>
            <w:shd w:val="clear" w:color="000000" w:fill="DBE5F1"/>
            <w:noWrap/>
            <w:vAlign w:val="center"/>
            <w:hideMark/>
          </w:tcPr>
          <w:p w14:paraId="4271942C"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Fremont City School</w:t>
            </w:r>
          </w:p>
        </w:tc>
        <w:tc>
          <w:tcPr>
            <w:tcW w:w="4819" w:type="dxa"/>
            <w:tcBorders>
              <w:top w:val="nil"/>
              <w:left w:val="nil"/>
              <w:bottom w:val="single" w:sz="8" w:space="0" w:color="95B3D7"/>
              <w:right w:val="single" w:sz="8" w:space="0" w:color="95B3D7"/>
            </w:tcBorders>
            <w:shd w:val="clear" w:color="000000" w:fill="DBE5F1"/>
            <w:noWrap/>
            <w:vAlign w:val="center"/>
            <w:hideMark/>
          </w:tcPr>
          <w:p w14:paraId="1A4E46E9"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Student Services Coordinator</w:t>
            </w:r>
          </w:p>
        </w:tc>
      </w:tr>
      <w:tr w:rsidR="000B6B96" w:rsidRPr="000B6B96" w14:paraId="024BDD12"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391CE59D"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Bonnie</w:t>
            </w:r>
          </w:p>
        </w:tc>
        <w:tc>
          <w:tcPr>
            <w:tcW w:w="1618" w:type="dxa"/>
            <w:tcBorders>
              <w:top w:val="nil"/>
              <w:left w:val="nil"/>
              <w:bottom w:val="single" w:sz="8" w:space="0" w:color="95B3D7"/>
              <w:right w:val="single" w:sz="8" w:space="0" w:color="95B3D7"/>
            </w:tcBorders>
            <w:shd w:val="clear" w:color="auto" w:fill="auto"/>
            <w:noWrap/>
            <w:vAlign w:val="center"/>
            <w:hideMark/>
          </w:tcPr>
          <w:p w14:paraId="24A18EF4"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Weaver</w:t>
            </w:r>
          </w:p>
        </w:tc>
        <w:tc>
          <w:tcPr>
            <w:tcW w:w="2500" w:type="dxa"/>
            <w:tcBorders>
              <w:top w:val="nil"/>
              <w:left w:val="nil"/>
              <w:bottom w:val="single" w:sz="8" w:space="0" w:color="95B3D7"/>
              <w:right w:val="single" w:sz="8" w:space="0" w:color="95B3D7"/>
            </w:tcBorders>
            <w:shd w:val="clear" w:color="auto" w:fill="auto"/>
            <w:noWrap/>
            <w:vAlign w:val="center"/>
            <w:hideMark/>
          </w:tcPr>
          <w:p w14:paraId="64F5F517"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Fremont City School</w:t>
            </w:r>
          </w:p>
        </w:tc>
        <w:tc>
          <w:tcPr>
            <w:tcW w:w="4819" w:type="dxa"/>
            <w:tcBorders>
              <w:top w:val="nil"/>
              <w:left w:val="nil"/>
              <w:bottom w:val="single" w:sz="8" w:space="0" w:color="95B3D7"/>
              <w:right w:val="single" w:sz="8" w:space="0" w:color="95B3D7"/>
            </w:tcBorders>
            <w:shd w:val="clear" w:color="auto" w:fill="auto"/>
            <w:noWrap/>
            <w:vAlign w:val="center"/>
            <w:hideMark/>
          </w:tcPr>
          <w:p w14:paraId="4AC85403" w14:textId="6B27236B"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r w:rsidR="000B6B96" w:rsidRPr="000B6B96" w14:paraId="29E95C7D"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000000" w:fill="DBE5F1"/>
            <w:noWrap/>
            <w:vAlign w:val="center"/>
            <w:hideMark/>
          </w:tcPr>
          <w:p w14:paraId="336CB72F"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Dana</w:t>
            </w:r>
          </w:p>
        </w:tc>
        <w:tc>
          <w:tcPr>
            <w:tcW w:w="1618" w:type="dxa"/>
            <w:tcBorders>
              <w:top w:val="nil"/>
              <w:left w:val="nil"/>
              <w:bottom w:val="single" w:sz="8" w:space="0" w:color="95B3D7"/>
              <w:right w:val="single" w:sz="8" w:space="0" w:color="95B3D7"/>
            </w:tcBorders>
            <w:shd w:val="clear" w:color="000000" w:fill="DBE5F1"/>
            <w:noWrap/>
            <w:vAlign w:val="center"/>
            <w:hideMark/>
          </w:tcPr>
          <w:p w14:paraId="6CBC5007"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Weber</w:t>
            </w:r>
          </w:p>
        </w:tc>
        <w:tc>
          <w:tcPr>
            <w:tcW w:w="2500" w:type="dxa"/>
            <w:tcBorders>
              <w:top w:val="nil"/>
              <w:left w:val="nil"/>
              <w:bottom w:val="single" w:sz="8" w:space="0" w:color="95B3D7"/>
              <w:right w:val="single" w:sz="8" w:space="0" w:color="95B3D7"/>
            </w:tcBorders>
            <w:shd w:val="clear" w:color="000000" w:fill="DBE5F1"/>
            <w:noWrap/>
            <w:vAlign w:val="center"/>
            <w:hideMark/>
          </w:tcPr>
          <w:p w14:paraId="0F57181A"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Stark County ESC</w:t>
            </w:r>
          </w:p>
        </w:tc>
        <w:tc>
          <w:tcPr>
            <w:tcW w:w="4819" w:type="dxa"/>
            <w:tcBorders>
              <w:top w:val="nil"/>
              <w:left w:val="nil"/>
              <w:bottom w:val="single" w:sz="8" w:space="0" w:color="95B3D7"/>
              <w:right w:val="single" w:sz="8" w:space="0" w:color="95B3D7"/>
            </w:tcBorders>
            <w:shd w:val="clear" w:color="000000" w:fill="DBE5F1"/>
            <w:noWrap/>
            <w:vAlign w:val="center"/>
            <w:hideMark/>
          </w:tcPr>
          <w:p w14:paraId="1B446527"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ELL</w:t>
            </w:r>
          </w:p>
        </w:tc>
      </w:tr>
      <w:tr w:rsidR="000B6B96" w:rsidRPr="000B6B96" w14:paraId="1E4D0CA6" w14:textId="77777777" w:rsidTr="00E977DC">
        <w:trPr>
          <w:trHeight w:val="316"/>
        </w:trPr>
        <w:tc>
          <w:tcPr>
            <w:tcW w:w="1534" w:type="dxa"/>
            <w:tcBorders>
              <w:top w:val="nil"/>
              <w:left w:val="single" w:sz="8" w:space="0" w:color="95B3D7"/>
              <w:bottom w:val="single" w:sz="8" w:space="0" w:color="95B3D7"/>
              <w:right w:val="single" w:sz="8" w:space="0" w:color="95B3D7"/>
            </w:tcBorders>
            <w:shd w:val="clear" w:color="auto" w:fill="auto"/>
            <w:noWrap/>
            <w:vAlign w:val="center"/>
            <w:hideMark/>
          </w:tcPr>
          <w:p w14:paraId="788E00A6"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Susan</w:t>
            </w:r>
          </w:p>
        </w:tc>
        <w:tc>
          <w:tcPr>
            <w:tcW w:w="1618" w:type="dxa"/>
            <w:tcBorders>
              <w:top w:val="nil"/>
              <w:left w:val="nil"/>
              <w:bottom w:val="single" w:sz="8" w:space="0" w:color="95B3D7"/>
              <w:right w:val="single" w:sz="8" w:space="0" w:color="95B3D7"/>
            </w:tcBorders>
            <w:shd w:val="clear" w:color="auto" w:fill="auto"/>
            <w:noWrap/>
            <w:vAlign w:val="center"/>
            <w:hideMark/>
          </w:tcPr>
          <w:p w14:paraId="7ABBC6F4"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Wile</w:t>
            </w:r>
          </w:p>
        </w:tc>
        <w:tc>
          <w:tcPr>
            <w:tcW w:w="2500" w:type="dxa"/>
            <w:tcBorders>
              <w:top w:val="nil"/>
              <w:left w:val="nil"/>
              <w:bottom w:val="single" w:sz="8" w:space="0" w:color="95B3D7"/>
              <w:right w:val="single" w:sz="8" w:space="0" w:color="95B3D7"/>
            </w:tcBorders>
            <w:shd w:val="clear" w:color="auto" w:fill="auto"/>
            <w:noWrap/>
            <w:vAlign w:val="center"/>
            <w:hideMark/>
          </w:tcPr>
          <w:p w14:paraId="10CC7927" w14:textId="77777777"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Tecumseh Local Schools</w:t>
            </w:r>
          </w:p>
        </w:tc>
        <w:tc>
          <w:tcPr>
            <w:tcW w:w="4819" w:type="dxa"/>
            <w:tcBorders>
              <w:top w:val="nil"/>
              <w:left w:val="nil"/>
              <w:bottom w:val="single" w:sz="8" w:space="0" w:color="95B3D7"/>
              <w:right w:val="single" w:sz="8" w:space="0" w:color="95B3D7"/>
            </w:tcBorders>
            <w:shd w:val="clear" w:color="auto" w:fill="auto"/>
            <w:noWrap/>
            <w:vAlign w:val="center"/>
            <w:hideMark/>
          </w:tcPr>
          <w:p w14:paraId="0F50800C" w14:textId="5786AF4A" w:rsidR="000B6B96" w:rsidRPr="000B6B96" w:rsidRDefault="000B6B96" w:rsidP="000B6B96">
            <w:pPr>
              <w:rPr>
                <w:rFonts w:ascii="Calibri" w:eastAsia="Times New Roman" w:hAnsi="Calibri" w:cs="Calibri"/>
                <w:color w:val="000000"/>
                <w:sz w:val="22"/>
                <w:szCs w:val="22"/>
              </w:rPr>
            </w:pPr>
            <w:r w:rsidRPr="000B6B96">
              <w:rPr>
                <w:rFonts w:ascii="Calibri" w:eastAsia="Times New Roman" w:hAnsi="Calibri" w:cs="Calibri"/>
                <w:color w:val="000000"/>
                <w:sz w:val="22"/>
                <w:szCs w:val="22"/>
              </w:rPr>
              <w:t xml:space="preserve">Summer </w:t>
            </w:r>
            <w:r w:rsidR="001D1A17">
              <w:rPr>
                <w:rFonts w:ascii="Calibri" w:eastAsia="Times New Roman" w:hAnsi="Calibri" w:cs="Calibri"/>
                <w:color w:val="000000"/>
                <w:sz w:val="22"/>
                <w:szCs w:val="22"/>
              </w:rPr>
              <w:t>Migrant Education Program</w:t>
            </w:r>
            <w:r w:rsidRPr="000B6B96">
              <w:rPr>
                <w:rFonts w:ascii="Calibri" w:eastAsia="Times New Roman" w:hAnsi="Calibri" w:cs="Calibri"/>
                <w:color w:val="000000"/>
                <w:sz w:val="22"/>
                <w:szCs w:val="22"/>
              </w:rPr>
              <w:t xml:space="preserve"> Director</w:t>
            </w:r>
          </w:p>
        </w:tc>
      </w:tr>
    </w:tbl>
    <w:p w14:paraId="30DD2534" w14:textId="77777777" w:rsidR="00A243A0" w:rsidRDefault="00A243A0">
      <w:pPr>
        <w:rPr>
          <w:rFonts w:eastAsiaTheme="majorEastAsia" w:cstheme="majorBidi"/>
          <w:b/>
          <w:bCs/>
          <w:color w:val="000000" w:themeColor="text1"/>
          <w:sz w:val="48"/>
          <w:szCs w:val="26"/>
        </w:rPr>
      </w:pPr>
      <w:r>
        <w:br w:type="page"/>
      </w:r>
    </w:p>
    <w:p w14:paraId="2EE8FD74" w14:textId="2C8EE4D0" w:rsidR="000A7267" w:rsidRDefault="00460D58" w:rsidP="00CE6981">
      <w:pPr>
        <w:pStyle w:val="Title"/>
      </w:pPr>
      <w:bookmarkStart w:id="147" w:name="_Toc517801506"/>
      <w:bookmarkStart w:id="148" w:name="_Toc37262517"/>
      <w:r>
        <w:lastRenderedPageBreak/>
        <w:t xml:space="preserve">Appendix </w:t>
      </w:r>
      <w:bookmarkEnd w:id="145"/>
      <w:bookmarkEnd w:id="146"/>
      <w:r>
        <w:t>C</w:t>
      </w:r>
      <w:bookmarkEnd w:id="147"/>
      <w:bookmarkEnd w:id="148"/>
    </w:p>
    <w:p w14:paraId="3B502282" w14:textId="7D747E0B" w:rsidR="000A7267" w:rsidRDefault="000A7267" w:rsidP="000A7267">
      <w:pPr>
        <w:pStyle w:val="Subhead1"/>
      </w:pPr>
      <w:bookmarkStart w:id="149" w:name="_Toc511214244"/>
      <w:bookmarkStart w:id="150" w:name="_Toc37262518"/>
      <w:r>
        <w:t>Monthly Qualifying Arrival Trends by Site</w:t>
      </w:r>
      <w:bookmarkEnd w:id="149"/>
      <w:bookmarkEnd w:id="150"/>
    </w:p>
    <w:p w14:paraId="0C48A720" w14:textId="77777777" w:rsidR="000A7267" w:rsidRDefault="000A7267" w:rsidP="000A7267">
      <w:r>
        <w:rPr>
          <w:noProof/>
          <w:lang w:eastAsia="ja-JP"/>
        </w:rPr>
        <w:drawing>
          <wp:inline distT="0" distB="0" distL="0" distR="0" wp14:anchorId="24FB41CD" wp14:editId="56181DED">
            <wp:extent cx="6858000" cy="3750310"/>
            <wp:effectExtent l="0" t="0" r="0" b="2540"/>
            <wp:docPr id="48" name="Chart 48">
              <a:extLst xmlns:a="http://schemas.openxmlformats.org/drawingml/2006/main">
                <a:ext uri="{FF2B5EF4-FFF2-40B4-BE49-F238E27FC236}">
                  <a16:creationId xmlns:a16="http://schemas.microsoft.com/office/drawing/2014/main" id="{C99F8176-A7E7-4042-BF77-CF397C812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403E8E" w14:textId="77777777" w:rsidR="000A7267" w:rsidRDefault="000A7267" w:rsidP="000A7267">
      <w:r>
        <w:rPr>
          <w:noProof/>
          <w:lang w:eastAsia="ja-JP"/>
        </w:rPr>
        <w:drawing>
          <wp:inline distT="0" distB="0" distL="0" distR="0" wp14:anchorId="7640FFBC" wp14:editId="369FCC0E">
            <wp:extent cx="6858000" cy="3750310"/>
            <wp:effectExtent l="0" t="0" r="0" b="2540"/>
            <wp:docPr id="49" name="Chart 49">
              <a:extLst xmlns:a="http://schemas.openxmlformats.org/drawingml/2006/main">
                <a:ext uri="{FF2B5EF4-FFF2-40B4-BE49-F238E27FC236}">
                  <a16:creationId xmlns:a16="http://schemas.microsoft.com/office/drawing/2014/main" id="{1E2EFE07-471E-4988-A20E-4A679D6D5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ACB5CF" w14:textId="77777777" w:rsidR="000A7267" w:rsidRDefault="000A7267" w:rsidP="000A7267">
      <w:r>
        <w:rPr>
          <w:noProof/>
          <w:lang w:eastAsia="ja-JP"/>
        </w:rPr>
        <w:lastRenderedPageBreak/>
        <w:drawing>
          <wp:inline distT="0" distB="0" distL="0" distR="0" wp14:anchorId="2B63F933" wp14:editId="355BD146">
            <wp:extent cx="6858000" cy="3750310"/>
            <wp:effectExtent l="0" t="0" r="0" b="2540"/>
            <wp:docPr id="50" name="Chart 50">
              <a:extLst xmlns:a="http://schemas.openxmlformats.org/drawingml/2006/main">
                <a:ext uri="{FF2B5EF4-FFF2-40B4-BE49-F238E27FC236}">
                  <a16:creationId xmlns:a16="http://schemas.microsoft.com/office/drawing/2014/main" id="{3302B408-B6D5-4CA3-A2E1-4154ED57A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5C7B971" w14:textId="77777777" w:rsidR="000A7267" w:rsidRDefault="000A7267" w:rsidP="000A7267">
      <w:r>
        <w:rPr>
          <w:noProof/>
          <w:lang w:eastAsia="ja-JP"/>
        </w:rPr>
        <w:drawing>
          <wp:inline distT="0" distB="0" distL="0" distR="0" wp14:anchorId="1E7849AA" wp14:editId="07AED36E">
            <wp:extent cx="6858000" cy="3750310"/>
            <wp:effectExtent l="0" t="0" r="0" b="2540"/>
            <wp:docPr id="51" name="Chart 51">
              <a:extLst xmlns:a="http://schemas.openxmlformats.org/drawingml/2006/main">
                <a:ext uri="{FF2B5EF4-FFF2-40B4-BE49-F238E27FC236}">
                  <a16:creationId xmlns:a16="http://schemas.microsoft.com/office/drawing/2014/main" id="{413A8A59-5615-4540-8A1A-0D315DCD3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A21E59D" w14:textId="77777777" w:rsidR="000A7267" w:rsidRDefault="000A7267" w:rsidP="000A7267">
      <w:r>
        <w:rPr>
          <w:noProof/>
          <w:lang w:eastAsia="ja-JP"/>
        </w:rPr>
        <w:lastRenderedPageBreak/>
        <w:drawing>
          <wp:inline distT="0" distB="0" distL="0" distR="0" wp14:anchorId="58F1E02D" wp14:editId="5232078C">
            <wp:extent cx="6858000" cy="3750310"/>
            <wp:effectExtent l="0" t="0" r="0" b="2540"/>
            <wp:docPr id="52" name="Chart 52">
              <a:extLst xmlns:a="http://schemas.openxmlformats.org/drawingml/2006/main">
                <a:ext uri="{FF2B5EF4-FFF2-40B4-BE49-F238E27FC236}">
                  <a16:creationId xmlns:a16="http://schemas.microsoft.com/office/drawing/2014/main" id="{1108CC5B-20D0-46C4-941E-91644FC1B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1728F66" w14:textId="77777777" w:rsidR="000A7267" w:rsidRDefault="000A7267" w:rsidP="000A7267">
      <w:r>
        <w:rPr>
          <w:noProof/>
          <w:lang w:eastAsia="ja-JP"/>
        </w:rPr>
        <w:drawing>
          <wp:inline distT="0" distB="0" distL="0" distR="0" wp14:anchorId="64586098" wp14:editId="2D7EA626">
            <wp:extent cx="6858000" cy="3750310"/>
            <wp:effectExtent l="0" t="0" r="0" b="2540"/>
            <wp:docPr id="53" name="Chart 53">
              <a:extLst xmlns:a="http://schemas.openxmlformats.org/drawingml/2006/main">
                <a:ext uri="{FF2B5EF4-FFF2-40B4-BE49-F238E27FC236}">
                  <a16:creationId xmlns:a16="http://schemas.microsoft.com/office/drawing/2014/main" id="{B5ACA915-B083-4B1E-A7E8-57F0E535B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2F43450" w14:textId="77777777" w:rsidR="000A7267" w:rsidRDefault="000A7267" w:rsidP="000A7267">
      <w:r>
        <w:rPr>
          <w:noProof/>
          <w:lang w:eastAsia="ja-JP"/>
        </w:rPr>
        <w:lastRenderedPageBreak/>
        <w:drawing>
          <wp:inline distT="0" distB="0" distL="0" distR="0" wp14:anchorId="6EB8CE1A" wp14:editId="42C7B488">
            <wp:extent cx="6858000" cy="3750310"/>
            <wp:effectExtent l="0" t="0" r="0" b="2540"/>
            <wp:docPr id="54" name="Chart 54">
              <a:extLst xmlns:a="http://schemas.openxmlformats.org/drawingml/2006/main">
                <a:ext uri="{FF2B5EF4-FFF2-40B4-BE49-F238E27FC236}">
                  <a16:creationId xmlns:a16="http://schemas.microsoft.com/office/drawing/2014/main" id="{C9C6C988-B633-4F2B-8247-7EE169AB6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87CF6E" w14:textId="77777777" w:rsidR="000A7267" w:rsidRDefault="000A7267" w:rsidP="000A7267">
      <w:r>
        <w:rPr>
          <w:noProof/>
          <w:lang w:eastAsia="ja-JP"/>
        </w:rPr>
        <w:drawing>
          <wp:inline distT="0" distB="0" distL="0" distR="0" wp14:anchorId="02658D44" wp14:editId="0CE9249A">
            <wp:extent cx="6858000" cy="3750310"/>
            <wp:effectExtent l="0" t="0" r="0" b="2540"/>
            <wp:docPr id="55" name="Chart 55">
              <a:extLst xmlns:a="http://schemas.openxmlformats.org/drawingml/2006/main">
                <a:ext uri="{FF2B5EF4-FFF2-40B4-BE49-F238E27FC236}">
                  <a16:creationId xmlns:a16="http://schemas.microsoft.com/office/drawing/2014/main" id="{EAA855BC-9B81-481A-BA99-B32CD7CA5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E2D9E27" w14:textId="38F48166" w:rsidR="000A7267" w:rsidRPr="00F47FC6" w:rsidRDefault="000A7267" w:rsidP="000A7267">
      <w:pPr>
        <w:rPr>
          <w:sz w:val="20"/>
          <w:szCs w:val="20"/>
        </w:rPr>
      </w:pPr>
      <w:r w:rsidRPr="00F47FC6">
        <w:rPr>
          <w:sz w:val="20"/>
          <w:szCs w:val="20"/>
        </w:rPr>
        <w:t xml:space="preserve">Source: </w:t>
      </w:r>
      <w:r w:rsidR="00B66B97">
        <w:rPr>
          <w:sz w:val="20"/>
          <w:szCs w:val="20"/>
        </w:rPr>
        <w:t>Ohio Migrant Education Center</w:t>
      </w:r>
    </w:p>
    <w:p w14:paraId="17192D4A" w14:textId="77777777" w:rsidR="000A7267" w:rsidRPr="006D2AB4" w:rsidRDefault="000A7267" w:rsidP="000A7267">
      <w:pPr>
        <w:rPr>
          <w:rFonts w:cstheme="minorHAnsi"/>
        </w:rPr>
      </w:pPr>
    </w:p>
    <w:p w14:paraId="3BEB31AC" w14:textId="77777777" w:rsidR="000A7267" w:rsidRDefault="000A7267" w:rsidP="000A7267">
      <w:pPr>
        <w:rPr>
          <w:rFonts w:cstheme="minorHAnsi"/>
        </w:rPr>
      </w:pPr>
    </w:p>
    <w:p w14:paraId="48DD5964" w14:textId="77777777" w:rsidR="00A1138D" w:rsidRDefault="00A1138D" w:rsidP="000A7267">
      <w:pPr>
        <w:rPr>
          <w:rFonts w:cstheme="minorHAnsi"/>
        </w:rPr>
      </w:pPr>
    </w:p>
    <w:p w14:paraId="6EBB3D39" w14:textId="77777777" w:rsidR="00681B4F" w:rsidRDefault="00681B4F" w:rsidP="000A7267">
      <w:pPr>
        <w:rPr>
          <w:rFonts w:cstheme="minorHAnsi"/>
        </w:rPr>
        <w:sectPr w:rsidR="00681B4F" w:rsidSect="00D60EE0">
          <w:headerReference w:type="default" r:id="rId68"/>
          <w:headerReference w:type="first" r:id="rId69"/>
          <w:footerReference w:type="first" r:id="rId70"/>
          <w:pgSz w:w="12240" w:h="15840"/>
          <w:pgMar w:top="1440" w:right="720" w:bottom="1267" w:left="720" w:header="0" w:footer="547" w:gutter="0"/>
          <w:cols w:space="720"/>
          <w:docGrid w:linePitch="326"/>
        </w:sectPr>
      </w:pPr>
    </w:p>
    <w:p w14:paraId="2028A321" w14:textId="55295BAC" w:rsidR="00681B4F" w:rsidRDefault="00460D58" w:rsidP="00CE6981">
      <w:pPr>
        <w:pStyle w:val="Title"/>
      </w:pPr>
      <w:bookmarkStart w:id="151" w:name="_Toc37262519"/>
      <w:r>
        <w:lastRenderedPageBreak/>
        <w:t>Appendix D</w:t>
      </w:r>
      <w:bookmarkEnd w:id="151"/>
    </w:p>
    <w:p w14:paraId="5206E05C" w14:textId="77777777" w:rsidR="00681B4F" w:rsidRPr="00681B4F" w:rsidRDefault="00AF1EC9" w:rsidP="000B0C0C">
      <w:pPr>
        <w:pStyle w:val="Subhead1"/>
      </w:pPr>
      <w:bookmarkStart w:id="152" w:name="_Toc37262520"/>
      <w:r>
        <w:t>Alignment of Needs Statements, Solutions, Potential</w:t>
      </w:r>
      <w:r w:rsidR="00B7132B">
        <w:t xml:space="preserve"> Implementation Metrics and Potential Outcome Metrics</w:t>
      </w:r>
      <w:bookmarkEnd w:id="152"/>
    </w:p>
    <w:tbl>
      <w:tblPr>
        <w:tblW w:w="13500" w:type="dxa"/>
        <w:tblLook w:val="04A0" w:firstRow="1" w:lastRow="0" w:firstColumn="1" w:lastColumn="0" w:noHBand="0" w:noVBand="1"/>
      </w:tblPr>
      <w:tblGrid>
        <w:gridCol w:w="4397"/>
        <w:gridCol w:w="933"/>
        <w:gridCol w:w="3670"/>
        <w:gridCol w:w="4500"/>
      </w:tblGrid>
      <w:tr w:rsidR="00891387" w:rsidRPr="00873FBA" w14:paraId="25B0CBE9" w14:textId="77777777" w:rsidTr="00891387">
        <w:trPr>
          <w:trHeight w:val="315"/>
        </w:trPr>
        <w:tc>
          <w:tcPr>
            <w:tcW w:w="4397" w:type="dxa"/>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6CDA0C2D"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Area of Concern</w:t>
            </w:r>
          </w:p>
        </w:tc>
        <w:tc>
          <w:tcPr>
            <w:tcW w:w="933" w:type="dxa"/>
            <w:tcBorders>
              <w:top w:val="single" w:sz="4" w:space="0" w:color="4472C4"/>
              <w:left w:val="nil"/>
              <w:bottom w:val="single" w:sz="4" w:space="0" w:color="4472C4"/>
              <w:right w:val="single" w:sz="4" w:space="0" w:color="4472C4"/>
            </w:tcBorders>
            <w:shd w:val="clear" w:color="000000" w:fill="4472C4"/>
            <w:vAlign w:val="center"/>
            <w:hideMark/>
          </w:tcPr>
          <w:p w14:paraId="041203A0"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 </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4221CC8B"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42D8F38A" w14:textId="77777777" w:rsidTr="00891387">
        <w:trPr>
          <w:trHeight w:val="3420"/>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0A8B7434"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Reading &amp; English Language Arts and Mathematics Instructional Strategies</w:t>
            </w:r>
          </w:p>
        </w:tc>
        <w:tc>
          <w:tcPr>
            <w:tcW w:w="8170" w:type="dxa"/>
            <w:gridSpan w:val="2"/>
            <w:tcBorders>
              <w:top w:val="single" w:sz="4" w:space="0" w:color="4472C4"/>
              <w:left w:val="nil"/>
              <w:bottom w:val="single" w:sz="4" w:space="0" w:color="4472C4"/>
              <w:right w:val="single" w:sz="4" w:space="0" w:color="4472C4"/>
            </w:tcBorders>
            <w:shd w:val="clear" w:color="auto" w:fill="auto"/>
            <w:vAlign w:val="center"/>
            <w:hideMark/>
          </w:tcPr>
          <w:p w14:paraId="22F5981A" w14:textId="117C4B49" w:rsidR="00891387" w:rsidRPr="00873FBA" w:rsidRDefault="00891387" w:rsidP="00891387">
            <w:pPr>
              <w:rPr>
                <w:rFonts w:eastAsia="Times New Roman" w:cs="Arial"/>
                <w:sz w:val="22"/>
                <w:szCs w:val="22"/>
              </w:rPr>
            </w:pPr>
            <w:r w:rsidRPr="00873FBA">
              <w:rPr>
                <w:rFonts w:eastAsia="Times New Roman" w:cs="Arial"/>
                <w:bCs/>
                <w:sz w:val="22"/>
                <w:szCs w:val="22"/>
              </w:rPr>
              <w:t xml:space="preserve">1.1 Proficiency in reading language arts for Ohio </w:t>
            </w:r>
            <w:r w:rsidR="001D1A17" w:rsidRPr="00873FBA">
              <w:rPr>
                <w:rFonts w:eastAsia="Times New Roman" w:cs="Arial"/>
                <w:bCs/>
                <w:sz w:val="22"/>
                <w:szCs w:val="22"/>
              </w:rPr>
              <w:t>Migrant Education Program</w:t>
            </w:r>
            <w:r w:rsidRPr="00873FBA">
              <w:rPr>
                <w:rFonts w:eastAsia="Times New Roman" w:cs="Arial"/>
                <w:bCs/>
                <w:sz w:val="22"/>
                <w:szCs w:val="22"/>
              </w:rPr>
              <w:t xml:space="preserve"> participants needs to increase by at least 23 percentage points on Ohio</w:t>
            </w:r>
            <w:r w:rsidR="003F401D" w:rsidRPr="00873FBA">
              <w:rPr>
                <w:rFonts w:eastAsia="Times New Roman" w:cs="Arial"/>
                <w:bCs/>
                <w:sz w:val="22"/>
                <w:szCs w:val="22"/>
              </w:rPr>
              <w:t>’s</w:t>
            </w:r>
            <w:r w:rsidRPr="00873FBA">
              <w:rPr>
                <w:rFonts w:eastAsia="Times New Roman" w:cs="Arial"/>
                <w:bCs/>
                <w:sz w:val="22"/>
                <w:szCs w:val="22"/>
              </w:rPr>
              <w:t xml:space="preserve"> </w:t>
            </w:r>
            <w:r w:rsidR="000E24A1" w:rsidRPr="00873FBA">
              <w:rPr>
                <w:rFonts w:eastAsia="Times New Roman" w:cs="Arial"/>
                <w:bCs/>
                <w:sz w:val="22"/>
                <w:szCs w:val="22"/>
              </w:rPr>
              <w:t>State Test</w:t>
            </w:r>
            <w:r w:rsidR="003F401D" w:rsidRPr="00873FBA">
              <w:rPr>
                <w:rFonts w:eastAsia="Times New Roman" w:cs="Arial"/>
                <w:bCs/>
                <w:sz w:val="22"/>
                <w:szCs w:val="22"/>
              </w:rPr>
              <w:t xml:space="preserve"> for reading</w:t>
            </w:r>
            <w:r w:rsidRPr="00873FBA">
              <w:rPr>
                <w:rFonts w:eastAsia="Times New Roman" w:cs="Arial"/>
                <w:bCs/>
                <w:sz w:val="22"/>
                <w:szCs w:val="22"/>
              </w:rPr>
              <w:t xml:space="preserve"> to be on par with all Ohio students.</w:t>
            </w:r>
            <w:r w:rsidRPr="00873FBA">
              <w:rPr>
                <w:rFonts w:eastAsia="Times New Roman" w:cs="Arial"/>
                <w:bCs/>
                <w:sz w:val="22"/>
                <w:szCs w:val="22"/>
              </w:rPr>
              <w:br/>
              <w:t xml:space="preserve">1.2 </w:t>
            </w:r>
            <w:r w:rsidR="001D1A17" w:rsidRPr="00873FBA">
              <w:rPr>
                <w:rFonts w:eastAsia="Times New Roman" w:cs="Arial"/>
                <w:bCs/>
                <w:sz w:val="22"/>
                <w:szCs w:val="22"/>
              </w:rPr>
              <w:t>Migrant Education Program</w:t>
            </w:r>
            <w:r w:rsidRPr="00873FBA">
              <w:rPr>
                <w:rFonts w:eastAsia="Times New Roman" w:cs="Arial"/>
                <w:bCs/>
                <w:sz w:val="22"/>
                <w:szCs w:val="22"/>
              </w:rPr>
              <w:t xml:space="preserve"> participants, including those not assessed by Ohio</w:t>
            </w:r>
            <w:r w:rsidR="003F401D" w:rsidRPr="00873FBA">
              <w:rPr>
                <w:rFonts w:eastAsia="Times New Roman" w:cs="Arial"/>
                <w:bCs/>
                <w:sz w:val="22"/>
                <w:szCs w:val="22"/>
              </w:rPr>
              <w:t>’s</w:t>
            </w:r>
            <w:r w:rsidR="000E24A1" w:rsidRPr="00873FBA">
              <w:rPr>
                <w:rFonts w:eastAsia="Times New Roman" w:cs="Arial"/>
                <w:bCs/>
                <w:sz w:val="22"/>
                <w:szCs w:val="22"/>
              </w:rPr>
              <w:t xml:space="preserve"> State Test</w:t>
            </w:r>
            <w:r w:rsidR="003F401D" w:rsidRPr="00873FBA">
              <w:rPr>
                <w:rFonts w:eastAsia="Times New Roman" w:cs="Arial"/>
                <w:bCs/>
                <w:sz w:val="22"/>
                <w:szCs w:val="22"/>
              </w:rPr>
              <w:t>s</w:t>
            </w:r>
            <w:r w:rsidRPr="00873FBA">
              <w:rPr>
                <w:rFonts w:eastAsia="Times New Roman" w:cs="Arial"/>
                <w:bCs/>
                <w:sz w:val="22"/>
                <w:szCs w:val="22"/>
              </w:rPr>
              <w:t xml:space="preserve">, need to demonstrate improvements in reading and language arts domains in which they receive </w:t>
            </w:r>
            <w:r w:rsidR="001D1A17" w:rsidRPr="00873FBA">
              <w:rPr>
                <w:rFonts w:eastAsia="Times New Roman" w:cs="Arial"/>
                <w:bCs/>
                <w:sz w:val="22"/>
                <w:szCs w:val="22"/>
              </w:rPr>
              <w:t>Migrant Education Program</w:t>
            </w:r>
            <w:r w:rsidRPr="00873FBA">
              <w:rPr>
                <w:rFonts w:eastAsia="Times New Roman" w:cs="Arial"/>
                <w:bCs/>
                <w:sz w:val="22"/>
                <w:szCs w:val="22"/>
              </w:rPr>
              <w:t xml:space="preserve"> services.</w:t>
            </w:r>
            <w:r w:rsidRPr="00873FBA">
              <w:rPr>
                <w:rFonts w:eastAsia="Times New Roman" w:cs="Arial"/>
                <w:bCs/>
                <w:sz w:val="22"/>
                <w:szCs w:val="22"/>
              </w:rPr>
              <w:br/>
              <w:t xml:space="preserve">2.1 Proficiency in math for Ohio </w:t>
            </w:r>
            <w:r w:rsidR="001D1A17" w:rsidRPr="00873FBA">
              <w:rPr>
                <w:rFonts w:eastAsia="Times New Roman" w:cs="Arial"/>
                <w:bCs/>
                <w:sz w:val="22"/>
                <w:szCs w:val="22"/>
              </w:rPr>
              <w:t>Migrant Education Program</w:t>
            </w:r>
            <w:r w:rsidRPr="00873FBA">
              <w:rPr>
                <w:rFonts w:eastAsia="Times New Roman" w:cs="Arial"/>
                <w:bCs/>
                <w:sz w:val="22"/>
                <w:szCs w:val="22"/>
              </w:rPr>
              <w:t xml:space="preserve"> participants needs to increase by at least 17 percentage points to be on par with all Ohio students.</w:t>
            </w:r>
            <w:r w:rsidRPr="00873FBA">
              <w:rPr>
                <w:rFonts w:eastAsia="Times New Roman" w:cs="Arial"/>
                <w:bCs/>
                <w:sz w:val="22"/>
                <w:szCs w:val="22"/>
              </w:rPr>
              <w:br/>
              <w:t xml:space="preserve">2.2 </w:t>
            </w:r>
            <w:r w:rsidR="001D1A17" w:rsidRPr="00873FBA">
              <w:rPr>
                <w:rFonts w:eastAsia="Times New Roman" w:cs="Arial"/>
                <w:bCs/>
                <w:sz w:val="22"/>
                <w:szCs w:val="22"/>
              </w:rPr>
              <w:t>Migrant Education Program</w:t>
            </w:r>
            <w:r w:rsidRPr="00873FBA">
              <w:rPr>
                <w:rFonts w:eastAsia="Times New Roman" w:cs="Arial"/>
                <w:bCs/>
                <w:sz w:val="22"/>
                <w:szCs w:val="22"/>
              </w:rPr>
              <w:t xml:space="preserve"> participants, including those not assessed by Ohio</w:t>
            </w:r>
            <w:r w:rsidR="00A13CC5" w:rsidRPr="00873FBA">
              <w:rPr>
                <w:rFonts w:eastAsia="Times New Roman" w:cs="Arial"/>
                <w:bCs/>
                <w:sz w:val="22"/>
                <w:szCs w:val="22"/>
              </w:rPr>
              <w:t>’s</w:t>
            </w:r>
            <w:r w:rsidRPr="00873FBA">
              <w:rPr>
                <w:rFonts w:eastAsia="Times New Roman" w:cs="Arial"/>
                <w:bCs/>
                <w:sz w:val="22"/>
                <w:szCs w:val="22"/>
              </w:rPr>
              <w:t xml:space="preserve"> </w:t>
            </w:r>
            <w:r w:rsidR="000E24A1" w:rsidRPr="00873FBA">
              <w:rPr>
                <w:rFonts w:eastAsia="Times New Roman" w:cs="Arial"/>
                <w:bCs/>
                <w:sz w:val="22"/>
                <w:szCs w:val="22"/>
              </w:rPr>
              <w:t>State Test</w:t>
            </w:r>
            <w:r w:rsidR="00A13CC5" w:rsidRPr="00873FBA">
              <w:rPr>
                <w:rFonts w:eastAsia="Times New Roman" w:cs="Arial"/>
                <w:bCs/>
                <w:sz w:val="22"/>
                <w:szCs w:val="22"/>
              </w:rPr>
              <w:t>s</w:t>
            </w:r>
            <w:r w:rsidRPr="00873FBA">
              <w:rPr>
                <w:rFonts w:eastAsia="Times New Roman" w:cs="Arial"/>
                <w:bCs/>
                <w:sz w:val="22"/>
                <w:szCs w:val="22"/>
              </w:rPr>
              <w:t xml:space="preserve">, need to demonstrate improvements in math domains in which they receive </w:t>
            </w:r>
            <w:r w:rsidR="001D1A17" w:rsidRPr="00873FBA">
              <w:rPr>
                <w:rFonts w:eastAsia="Times New Roman" w:cs="Arial"/>
                <w:bCs/>
                <w:sz w:val="22"/>
                <w:szCs w:val="22"/>
              </w:rPr>
              <w:t>Migrant Education Program</w:t>
            </w:r>
            <w:r w:rsidRPr="00873FBA">
              <w:rPr>
                <w:rFonts w:eastAsia="Times New Roman" w:cs="Arial"/>
                <w:bCs/>
                <w:sz w:val="22"/>
                <w:szCs w:val="22"/>
              </w:rPr>
              <w:t xml:space="preserve"> services.</w:t>
            </w:r>
          </w:p>
        </w:tc>
      </w:tr>
      <w:tr w:rsidR="00891387" w:rsidRPr="00873FBA" w14:paraId="0E776E45"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1803C3A9"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6375EBA8"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3DDE6DE3"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192A7FD9"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14AE8058" w14:textId="77777777" w:rsidTr="00891387">
        <w:trPr>
          <w:trHeight w:val="30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6CDF6A8" w14:textId="77777777" w:rsidR="00891387" w:rsidRPr="00873FBA" w:rsidRDefault="00891387" w:rsidP="00891387">
            <w:pPr>
              <w:rPr>
                <w:rFonts w:eastAsia="Times New Roman" w:cs="Arial"/>
                <w:sz w:val="22"/>
                <w:szCs w:val="22"/>
              </w:rPr>
            </w:pPr>
            <w:r w:rsidRPr="00873FBA">
              <w:rPr>
                <w:rFonts w:eastAsia="Times New Roman" w:cs="Arial"/>
                <w:sz w:val="22"/>
                <w:szCs w:val="22"/>
              </w:rPr>
              <w:t>1-2a. Provide intensive academic support focused on the individual literacy and math competency needs of students during the summer program.</w:t>
            </w:r>
          </w:p>
        </w:tc>
        <w:tc>
          <w:tcPr>
            <w:tcW w:w="933" w:type="dxa"/>
            <w:tcBorders>
              <w:top w:val="nil"/>
              <w:left w:val="nil"/>
              <w:bottom w:val="single" w:sz="4" w:space="0" w:color="4472C4"/>
              <w:right w:val="single" w:sz="4" w:space="0" w:color="4472C4"/>
            </w:tcBorders>
            <w:shd w:val="clear" w:color="auto" w:fill="auto"/>
            <w:vAlign w:val="center"/>
            <w:hideMark/>
          </w:tcPr>
          <w:p w14:paraId="767C373C"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165FFF72" w14:textId="6860D728" w:rsidR="00891387" w:rsidRPr="00873FBA" w:rsidRDefault="00891387" w:rsidP="00891387">
            <w:pPr>
              <w:rPr>
                <w:rFonts w:eastAsia="Times New Roman" w:cs="Arial"/>
                <w:sz w:val="22"/>
                <w:szCs w:val="22"/>
              </w:rPr>
            </w:pPr>
            <w:r w:rsidRPr="00873FBA">
              <w:rPr>
                <w:rFonts w:eastAsia="Symbol" w:cs="Symbol"/>
                <w:sz w:val="22"/>
                <w:szCs w:val="22"/>
              </w:rPr>
              <w:t xml:space="preserve">- Degree of fidelity in implementing standards-based curriculum at summer sites as observed by </w:t>
            </w:r>
            <w:r w:rsidR="00B66B97" w:rsidRPr="00873FBA">
              <w:rPr>
                <w:rFonts w:eastAsia="Symbol" w:cs="Symbol"/>
                <w:sz w:val="22"/>
                <w:szCs w:val="22"/>
              </w:rPr>
              <w:t>Ohio Migrant Education Center</w:t>
            </w:r>
            <w:r w:rsidRPr="00873FBA">
              <w:rPr>
                <w:rFonts w:eastAsia="Symbol" w:cs="Symbol"/>
                <w:sz w:val="22"/>
                <w:szCs w:val="22"/>
              </w:rPr>
              <w:t xml:space="preserve"> and documented in records</w:t>
            </w:r>
            <w:r w:rsidRPr="00873FBA">
              <w:rPr>
                <w:rFonts w:eastAsia="Symbol" w:cs="Symbol"/>
                <w:sz w:val="22"/>
                <w:szCs w:val="22"/>
              </w:rPr>
              <w:br/>
              <w:t xml:space="preserve">- Student usage time of </w:t>
            </w:r>
            <w:proofErr w:type="spellStart"/>
            <w:r w:rsidRPr="00873FBA">
              <w:rPr>
                <w:rFonts w:eastAsia="Symbol" w:cs="Symbol"/>
                <w:sz w:val="22"/>
                <w:szCs w:val="22"/>
              </w:rPr>
              <w:t>iReady</w:t>
            </w:r>
            <w:proofErr w:type="spellEnd"/>
            <w:r w:rsidRPr="00873FBA">
              <w:rPr>
                <w:rFonts w:eastAsia="Symbol" w:cs="Symbol"/>
                <w:sz w:val="22"/>
                <w:szCs w:val="22"/>
              </w:rPr>
              <w:t xml:space="preserve"> online modules</w:t>
            </w:r>
            <w:r w:rsidRPr="00873FBA">
              <w:rPr>
                <w:rFonts w:eastAsia="Symbol" w:cs="Symbol"/>
                <w:sz w:val="22"/>
                <w:szCs w:val="22"/>
              </w:rPr>
              <w:br/>
              <w:t xml:space="preserve">- Student completion rates of </w:t>
            </w:r>
            <w:proofErr w:type="spellStart"/>
            <w:r w:rsidRPr="00873FBA">
              <w:rPr>
                <w:rFonts w:eastAsia="Symbol" w:cs="Symbol"/>
                <w:sz w:val="22"/>
                <w:szCs w:val="22"/>
              </w:rPr>
              <w:t>iReady</w:t>
            </w:r>
            <w:proofErr w:type="spellEnd"/>
            <w:r w:rsidRPr="00873FBA">
              <w:rPr>
                <w:rFonts w:eastAsia="Symbol" w:cs="Symbol"/>
                <w:sz w:val="22"/>
                <w:szCs w:val="22"/>
              </w:rPr>
              <w:t xml:space="preserve"> modules on targeted domains</w:t>
            </w:r>
          </w:p>
        </w:tc>
        <w:tc>
          <w:tcPr>
            <w:tcW w:w="4500" w:type="dxa"/>
            <w:tcBorders>
              <w:top w:val="nil"/>
              <w:left w:val="nil"/>
              <w:bottom w:val="single" w:sz="4" w:space="0" w:color="4472C4"/>
              <w:right w:val="single" w:sz="4" w:space="0" w:color="4472C4"/>
            </w:tcBorders>
            <w:shd w:val="clear" w:color="auto" w:fill="auto"/>
            <w:vAlign w:val="center"/>
            <w:hideMark/>
          </w:tcPr>
          <w:p w14:paraId="7BD77B9F" w14:textId="662AF6BD"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7FFF71F2" w14:textId="77777777" w:rsidTr="00891387">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057E73EF" w14:textId="1948AF5E" w:rsidR="00891387" w:rsidRPr="00873FBA" w:rsidRDefault="00891387" w:rsidP="00891387">
            <w:pPr>
              <w:rPr>
                <w:rFonts w:eastAsia="Times New Roman" w:cs="Arial"/>
                <w:sz w:val="22"/>
                <w:szCs w:val="22"/>
              </w:rPr>
            </w:pPr>
            <w:r w:rsidRPr="00873FBA">
              <w:rPr>
                <w:rFonts w:eastAsia="Times New Roman" w:cs="Arial"/>
                <w:sz w:val="22"/>
                <w:szCs w:val="22"/>
              </w:rPr>
              <w:lastRenderedPageBreak/>
              <w:t>1-2b.</w:t>
            </w:r>
            <w:r w:rsidR="0007499E" w:rsidRPr="00873FBA">
              <w:rPr>
                <w:rFonts w:eastAsia="Times New Roman" w:cs="Arial"/>
                <w:sz w:val="22"/>
                <w:szCs w:val="22"/>
              </w:rPr>
              <w:t xml:space="preserve"> </w:t>
            </w:r>
            <w:r w:rsidRPr="00873FBA">
              <w:rPr>
                <w:rFonts w:eastAsia="Times New Roman" w:cs="Arial"/>
                <w:sz w:val="22"/>
                <w:szCs w:val="22"/>
              </w:rPr>
              <w:t>Arrange small</w:t>
            </w:r>
            <w:r w:rsidR="00BD374B" w:rsidRPr="00873FBA">
              <w:rPr>
                <w:rFonts w:eastAsia="Times New Roman" w:cs="Arial"/>
                <w:sz w:val="22"/>
                <w:szCs w:val="22"/>
              </w:rPr>
              <w:t>-</w:t>
            </w:r>
            <w:r w:rsidRPr="00873FBA">
              <w:rPr>
                <w:rFonts w:eastAsia="Times New Roman" w:cs="Arial"/>
                <w:sz w:val="22"/>
                <w:szCs w:val="22"/>
              </w:rPr>
              <w:t>group intervention activities during the regular school year with paraprofessional supplemental services.</w:t>
            </w:r>
          </w:p>
        </w:tc>
        <w:tc>
          <w:tcPr>
            <w:tcW w:w="933" w:type="dxa"/>
            <w:tcBorders>
              <w:top w:val="nil"/>
              <w:left w:val="nil"/>
              <w:bottom w:val="single" w:sz="4" w:space="0" w:color="4472C4"/>
              <w:right w:val="single" w:sz="4" w:space="0" w:color="4472C4"/>
            </w:tcBorders>
            <w:shd w:val="clear" w:color="auto" w:fill="auto"/>
            <w:vAlign w:val="center"/>
            <w:hideMark/>
          </w:tcPr>
          <w:p w14:paraId="5F3241A2"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260CCB54" w14:textId="147C628C"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implementing intervention and the number of students participating</w:t>
            </w:r>
          </w:p>
        </w:tc>
        <w:tc>
          <w:tcPr>
            <w:tcW w:w="4500" w:type="dxa"/>
            <w:tcBorders>
              <w:top w:val="nil"/>
              <w:left w:val="nil"/>
              <w:bottom w:val="single" w:sz="4" w:space="0" w:color="4472C4"/>
              <w:right w:val="single" w:sz="4" w:space="0" w:color="4472C4"/>
            </w:tcBorders>
            <w:shd w:val="clear" w:color="auto" w:fill="auto"/>
            <w:vAlign w:val="center"/>
            <w:hideMark/>
          </w:tcPr>
          <w:p w14:paraId="53E1296F" w14:textId="02DD4D96"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7CC2EC55" w14:textId="77777777" w:rsidTr="00891387">
        <w:trPr>
          <w:trHeight w:val="18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05C33CF7" w14:textId="77777777" w:rsidR="00891387" w:rsidRPr="00873FBA" w:rsidRDefault="00891387" w:rsidP="00891387">
            <w:pPr>
              <w:rPr>
                <w:rFonts w:eastAsia="Times New Roman" w:cs="Arial"/>
                <w:sz w:val="22"/>
                <w:szCs w:val="22"/>
              </w:rPr>
            </w:pPr>
            <w:r w:rsidRPr="00873FBA">
              <w:rPr>
                <w:rFonts w:eastAsia="Times New Roman" w:cs="Arial"/>
                <w:sz w:val="22"/>
                <w:szCs w:val="22"/>
              </w:rPr>
              <w:t xml:space="preserve">1-2c. Facilitate personalized and quality instruction with blended learning curricula (such as </w:t>
            </w:r>
            <w:proofErr w:type="spellStart"/>
            <w:r w:rsidRPr="00873FBA">
              <w:rPr>
                <w:rFonts w:eastAsia="Times New Roman" w:cs="Arial"/>
                <w:sz w:val="22"/>
                <w:szCs w:val="22"/>
              </w:rPr>
              <w:t>iReady</w:t>
            </w:r>
            <w:proofErr w:type="spellEnd"/>
            <w:r w:rsidRPr="00873FBA">
              <w:rPr>
                <w:rFonts w:eastAsia="Times New Roman" w:cs="Arial"/>
                <w:sz w:val="22"/>
                <w:szCs w:val="22"/>
              </w:rPr>
              <w:t>) and use of 1:1 devices where available.</w:t>
            </w:r>
          </w:p>
        </w:tc>
        <w:tc>
          <w:tcPr>
            <w:tcW w:w="933" w:type="dxa"/>
            <w:tcBorders>
              <w:top w:val="nil"/>
              <w:left w:val="nil"/>
              <w:bottom w:val="single" w:sz="4" w:space="0" w:color="4472C4"/>
              <w:right w:val="single" w:sz="4" w:space="0" w:color="4472C4"/>
            </w:tcBorders>
            <w:shd w:val="clear" w:color="auto" w:fill="auto"/>
            <w:vAlign w:val="center"/>
            <w:hideMark/>
          </w:tcPr>
          <w:p w14:paraId="2E068083"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4A7CDE95" w14:textId="77777777" w:rsidR="00891387" w:rsidRPr="00873FBA" w:rsidRDefault="00891387" w:rsidP="00891387">
            <w:pPr>
              <w:rPr>
                <w:rFonts w:eastAsia="Times New Roman" w:cs="Arial"/>
                <w:sz w:val="22"/>
                <w:szCs w:val="22"/>
              </w:rPr>
            </w:pPr>
            <w:r w:rsidRPr="00873FBA">
              <w:rPr>
                <w:rFonts w:eastAsia="Symbol" w:cs="Symbol"/>
                <w:sz w:val="22"/>
                <w:szCs w:val="22"/>
              </w:rPr>
              <w:t xml:space="preserve">- Student usage time of </w:t>
            </w:r>
            <w:proofErr w:type="spellStart"/>
            <w:r w:rsidRPr="00873FBA">
              <w:rPr>
                <w:rFonts w:eastAsia="Symbol" w:cs="Symbol"/>
                <w:sz w:val="22"/>
                <w:szCs w:val="22"/>
              </w:rPr>
              <w:t>iReady</w:t>
            </w:r>
            <w:proofErr w:type="spellEnd"/>
            <w:r w:rsidRPr="00873FBA">
              <w:rPr>
                <w:rFonts w:eastAsia="Symbol" w:cs="Symbol"/>
                <w:sz w:val="22"/>
                <w:szCs w:val="22"/>
              </w:rPr>
              <w:t xml:space="preserve"> online modules</w:t>
            </w:r>
            <w:r w:rsidRPr="00873FBA">
              <w:rPr>
                <w:rFonts w:eastAsia="Symbol" w:cs="Symbol"/>
                <w:sz w:val="22"/>
                <w:szCs w:val="22"/>
              </w:rPr>
              <w:br/>
              <w:t xml:space="preserve">- Student completion rates of </w:t>
            </w:r>
            <w:proofErr w:type="spellStart"/>
            <w:r w:rsidRPr="00873FBA">
              <w:rPr>
                <w:rFonts w:eastAsia="Symbol" w:cs="Symbol"/>
                <w:sz w:val="22"/>
                <w:szCs w:val="22"/>
              </w:rPr>
              <w:t>iReady</w:t>
            </w:r>
            <w:proofErr w:type="spellEnd"/>
            <w:r w:rsidRPr="00873FBA">
              <w:rPr>
                <w:rFonts w:eastAsia="Symbol" w:cs="Symbol"/>
                <w:sz w:val="22"/>
                <w:szCs w:val="22"/>
              </w:rPr>
              <w:t xml:space="preserve"> modules on targeted domains</w:t>
            </w:r>
          </w:p>
        </w:tc>
        <w:tc>
          <w:tcPr>
            <w:tcW w:w="4500" w:type="dxa"/>
            <w:tcBorders>
              <w:top w:val="nil"/>
              <w:left w:val="nil"/>
              <w:bottom w:val="single" w:sz="4" w:space="0" w:color="4472C4"/>
              <w:right w:val="single" w:sz="4" w:space="0" w:color="4472C4"/>
            </w:tcBorders>
            <w:shd w:val="clear" w:color="auto" w:fill="auto"/>
            <w:vAlign w:val="center"/>
            <w:hideMark/>
          </w:tcPr>
          <w:p w14:paraId="3373CE6D" w14:textId="7EF613DC"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7D81003C"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CF176AF" w14:textId="1844530A" w:rsidR="00891387" w:rsidRPr="00873FBA" w:rsidRDefault="00891387" w:rsidP="00891387">
            <w:pPr>
              <w:rPr>
                <w:rFonts w:eastAsia="Times New Roman" w:cs="Arial"/>
                <w:sz w:val="22"/>
                <w:szCs w:val="22"/>
              </w:rPr>
            </w:pPr>
            <w:r w:rsidRPr="00873FBA">
              <w:rPr>
                <w:rFonts w:eastAsia="Times New Roman" w:cs="Arial"/>
                <w:sz w:val="22"/>
                <w:szCs w:val="22"/>
              </w:rPr>
              <w:t>1-2.</w:t>
            </w:r>
            <w:r w:rsidR="0007499E" w:rsidRPr="00873FBA">
              <w:rPr>
                <w:rFonts w:eastAsia="Times New Roman" w:cs="Arial"/>
                <w:sz w:val="22"/>
                <w:szCs w:val="22"/>
              </w:rPr>
              <w:t xml:space="preserve"> </w:t>
            </w:r>
            <w:r w:rsidRPr="00873FBA">
              <w:rPr>
                <w:rFonts w:eastAsia="Times New Roman" w:cs="Arial"/>
                <w:sz w:val="22"/>
                <w:szCs w:val="22"/>
              </w:rPr>
              <w:t>d.</w:t>
            </w:r>
            <w:r w:rsidR="0007499E" w:rsidRPr="00873FBA">
              <w:rPr>
                <w:rFonts w:eastAsia="Times New Roman" w:cs="Arial"/>
                <w:sz w:val="22"/>
                <w:szCs w:val="22"/>
              </w:rPr>
              <w:t xml:space="preserve"> </w:t>
            </w:r>
            <w:r w:rsidRPr="00873FBA">
              <w:rPr>
                <w:rFonts w:eastAsia="Times New Roman" w:cs="Arial"/>
                <w:sz w:val="22"/>
                <w:szCs w:val="22"/>
              </w:rPr>
              <w:t>U</w:t>
            </w:r>
            <w:r w:rsidR="0007499E" w:rsidRPr="00873FBA">
              <w:rPr>
                <w:rFonts w:eastAsia="Times New Roman" w:cs="Arial"/>
                <w:sz w:val="22"/>
                <w:szCs w:val="22"/>
              </w:rPr>
              <w:t>se</w:t>
            </w:r>
            <w:r w:rsidRPr="00873FBA">
              <w:rPr>
                <w:rFonts w:eastAsia="Times New Roman" w:cs="Arial"/>
                <w:sz w:val="22"/>
                <w:szCs w:val="22"/>
              </w:rPr>
              <w:t xml:space="preserve"> district-adopted curricula, technology and systems during summer program to support education continuity with the school year programming.</w:t>
            </w:r>
          </w:p>
        </w:tc>
        <w:tc>
          <w:tcPr>
            <w:tcW w:w="933" w:type="dxa"/>
            <w:tcBorders>
              <w:top w:val="nil"/>
              <w:left w:val="nil"/>
              <w:bottom w:val="single" w:sz="4" w:space="0" w:color="4472C4"/>
              <w:right w:val="single" w:sz="4" w:space="0" w:color="4472C4"/>
            </w:tcBorders>
            <w:shd w:val="clear" w:color="auto" w:fill="auto"/>
            <w:vAlign w:val="center"/>
            <w:hideMark/>
          </w:tcPr>
          <w:p w14:paraId="3662F084"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0CB1C2BC" w14:textId="10325C82" w:rsidR="00891387" w:rsidRPr="00873FBA" w:rsidRDefault="00891387" w:rsidP="00891387">
            <w:pPr>
              <w:rPr>
                <w:rFonts w:eastAsia="Times New Roman" w:cs="Arial"/>
                <w:sz w:val="22"/>
                <w:szCs w:val="22"/>
              </w:rPr>
            </w:pPr>
            <w:r w:rsidRPr="00873FBA">
              <w:rPr>
                <w:rFonts w:eastAsia="Times New Roman" w:cs="Arial"/>
                <w:sz w:val="22"/>
                <w:szCs w:val="22"/>
              </w:rPr>
              <w:t xml:space="preserve">Degree of fidelity in implementing standards-based curriculum at summer sites as observed by </w:t>
            </w:r>
            <w:r w:rsidR="00B66B97" w:rsidRPr="00873FBA">
              <w:rPr>
                <w:rFonts w:eastAsia="Times New Roman" w:cs="Arial"/>
                <w:sz w:val="22"/>
                <w:szCs w:val="22"/>
              </w:rPr>
              <w:t>Ohio Migrant Education Center</w:t>
            </w:r>
            <w:r w:rsidRPr="00873FBA">
              <w:rPr>
                <w:rFonts w:eastAsia="Times New Roman" w:cs="Arial"/>
                <w:sz w:val="22"/>
                <w:szCs w:val="22"/>
              </w:rPr>
              <w:t xml:space="preserve"> and documented in records</w:t>
            </w:r>
          </w:p>
        </w:tc>
        <w:tc>
          <w:tcPr>
            <w:tcW w:w="4500" w:type="dxa"/>
            <w:tcBorders>
              <w:top w:val="nil"/>
              <w:left w:val="nil"/>
              <w:bottom w:val="single" w:sz="4" w:space="0" w:color="4472C4"/>
              <w:right w:val="single" w:sz="4" w:space="0" w:color="4472C4"/>
            </w:tcBorders>
            <w:shd w:val="clear" w:color="auto" w:fill="auto"/>
            <w:vAlign w:val="center"/>
            <w:hideMark/>
          </w:tcPr>
          <w:p w14:paraId="1A88646A" w14:textId="7713B1B4"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40C75289" w14:textId="77777777" w:rsidTr="00891387">
        <w:trPr>
          <w:trHeight w:val="18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8F2F3CF" w14:textId="77777777" w:rsidR="00891387" w:rsidRPr="00873FBA" w:rsidRDefault="00891387" w:rsidP="00891387">
            <w:pPr>
              <w:rPr>
                <w:rFonts w:eastAsia="Times New Roman" w:cs="Arial"/>
                <w:sz w:val="22"/>
                <w:szCs w:val="22"/>
              </w:rPr>
            </w:pPr>
            <w:r w:rsidRPr="00873FBA">
              <w:rPr>
                <w:rFonts w:eastAsia="Times New Roman" w:cs="Arial"/>
                <w:sz w:val="22"/>
                <w:szCs w:val="22"/>
              </w:rPr>
              <w:t>1-2e. Offer multi-modal learning exercises for students to learn and demonstrate competencies in multiple forms and consider flexible learning environment design (e.g. Universal Design Learning principles).</w:t>
            </w:r>
          </w:p>
        </w:tc>
        <w:tc>
          <w:tcPr>
            <w:tcW w:w="933" w:type="dxa"/>
            <w:tcBorders>
              <w:top w:val="nil"/>
              <w:left w:val="nil"/>
              <w:bottom w:val="single" w:sz="4" w:space="0" w:color="4472C4"/>
              <w:right w:val="single" w:sz="4" w:space="0" w:color="4472C4"/>
            </w:tcBorders>
            <w:shd w:val="clear" w:color="auto" w:fill="auto"/>
            <w:vAlign w:val="center"/>
            <w:hideMark/>
          </w:tcPr>
          <w:p w14:paraId="7B802955"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7EBE999C" w14:textId="7C2CE4B5"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implementing intervention and number of students participating</w:t>
            </w:r>
          </w:p>
        </w:tc>
        <w:tc>
          <w:tcPr>
            <w:tcW w:w="4500" w:type="dxa"/>
            <w:tcBorders>
              <w:top w:val="nil"/>
              <w:left w:val="nil"/>
              <w:bottom w:val="single" w:sz="4" w:space="0" w:color="4472C4"/>
              <w:right w:val="single" w:sz="4" w:space="0" w:color="4472C4"/>
            </w:tcBorders>
            <w:shd w:val="clear" w:color="auto" w:fill="auto"/>
            <w:vAlign w:val="center"/>
            <w:hideMark/>
          </w:tcPr>
          <w:p w14:paraId="71180010" w14:textId="614EEF3C"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1E5D3A68" w14:textId="77777777" w:rsidTr="00891387">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39B61AD3" w14:textId="03BF590B" w:rsidR="00891387" w:rsidRPr="00873FBA" w:rsidRDefault="00891387" w:rsidP="00891387">
            <w:pPr>
              <w:rPr>
                <w:rFonts w:eastAsia="Times New Roman" w:cs="Arial"/>
                <w:sz w:val="22"/>
                <w:szCs w:val="22"/>
              </w:rPr>
            </w:pPr>
            <w:r w:rsidRPr="00873FBA">
              <w:rPr>
                <w:rFonts w:eastAsia="Times New Roman" w:cs="Arial"/>
                <w:sz w:val="22"/>
                <w:szCs w:val="22"/>
              </w:rPr>
              <w:t>1-2f. Empower students through student-led</w:t>
            </w:r>
            <w:r w:rsidR="002120AD" w:rsidRPr="00873FBA">
              <w:rPr>
                <w:rFonts w:eastAsia="Times New Roman" w:cs="Arial"/>
                <w:sz w:val="22"/>
                <w:szCs w:val="22"/>
              </w:rPr>
              <w:t>,</w:t>
            </w:r>
            <w:r w:rsidRPr="00873FBA">
              <w:rPr>
                <w:rFonts w:eastAsia="Times New Roman" w:cs="Arial"/>
                <w:sz w:val="22"/>
                <w:szCs w:val="22"/>
              </w:rPr>
              <w:t xml:space="preserve"> project-based learning. </w:t>
            </w:r>
          </w:p>
        </w:tc>
        <w:tc>
          <w:tcPr>
            <w:tcW w:w="933" w:type="dxa"/>
            <w:tcBorders>
              <w:top w:val="nil"/>
              <w:left w:val="nil"/>
              <w:bottom w:val="single" w:sz="4" w:space="0" w:color="4472C4"/>
              <w:right w:val="single" w:sz="4" w:space="0" w:color="4472C4"/>
            </w:tcBorders>
            <w:shd w:val="clear" w:color="auto" w:fill="auto"/>
            <w:vAlign w:val="center"/>
            <w:hideMark/>
          </w:tcPr>
          <w:p w14:paraId="1A2FEE51"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3BD64EDA" w14:textId="77777777" w:rsidR="00891387" w:rsidRPr="00873FBA" w:rsidRDefault="00891387" w:rsidP="00891387">
            <w:pPr>
              <w:rPr>
                <w:rFonts w:eastAsia="Times New Roman" w:cs="Arial"/>
                <w:sz w:val="22"/>
                <w:szCs w:val="22"/>
              </w:rPr>
            </w:pPr>
            <w:r w:rsidRPr="00873FBA">
              <w:rPr>
                <w:rFonts w:eastAsia="Symbol" w:cs="Symbol"/>
                <w:sz w:val="22"/>
                <w:szCs w:val="22"/>
              </w:rPr>
              <w:t>Teacher survey item on perceived student engagement</w:t>
            </w:r>
          </w:p>
        </w:tc>
        <w:tc>
          <w:tcPr>
            <w:tcW w:w="4500" w:type="dxa"/>
            <w:tcBorders>
              <w:top w:val="nil"/>
              <w:left w:val="nil"/>
              <w:bottom w:val="single" w:sz="4" w:space="0" w:color="4472C4"/>
              <w:right w:val="single" w:sz="4" w:space="0" w:color="4472C4"/>
            </w:tcBorders>
            <w:shd w:val="clear" w:color="auto" w:fill="auto"/>
            <w:vAlign w:val="center"/>
            <w:hideMark/>
          </w:tcPr>
          <w:p w14:paraId="279BC83B" w14:textId="2C3CB7D3"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649DBF3F"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79965961" w14:textId="77777777" w:rsidR="00891387" w:rsidRPr="00873FBA" w:rsidRDefault="00891387" w:rsidP="00891387">
            <w:pPr>
              <w:rPr>
                <w:rFonts w:eastAsia="Times New Roman" w:cs="Arial"/>
                <w:sz w:val="22"/>
                <w:szCs w:val="22"/>
              </w:rPr>
            </w:pPr>
            <w:r w:rsidRPr="00873FBA">
              <w:rPr>
                <w:rFonts w:eastAsia="Times New Roman" w:cs="Arial"/>
                <w:sz w:val="22"/>
                <w:szCs w:val="22"/>
              </w:rPr>
              <w:t>1-2g. Offer field experiences and off-site experiential learning in summer tied to the academic standards and skill areas needed for students.</w:t>
            </w:r>
          </w:p>
        </w:tc>
        <w:tc>
          <w:tcPr>
            <w:tcW w:w="933" w:type="dxa"/>
            <w:tcBorders>
              <w:top w:val="nil"/>
              <w:left w:val="nil"/>
              <w:bottom w:val="single" w:sz="4" w:space="0" w:color="4472C4"/>
              <w:right w:val="single" w:sz="4" w:space="0" w:color="4472C4"/>
            </w:tcBorders>
            <w:shd w:val="clear" w:color="auto" w:fill="auto"/>
            <w:vAlign w:val="center"/>
            <w:hideMark/>
          </w:tcPr>
          <w:p w14:paraId="17EFE7E2"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699F9680" w14:textId="77777777" w:rsidR="00891387" w:rsidRPr="00873FBA" w:rsidRDefault="00891387" w:rsidP="00891387">
            <w:pPr>
              <w:rPr>
                <w:rFonts w:eastAsia="Times New Roman" w:cs="Arial"/>
                <w:sz w:val="22"/>
                <w:szCs w:val="22"/>
              </w:rPr>
            </w:pPr>
            <w:r w:rsidRPr="00873FBA">
              <w:rPr>
                <w:rFonts w:eastAsia="Times New Roman" w:cs="Arial"/>
                <w:sz w:val="22"/>
                <w:szCs w:val="22"/>
              </w:rPr>
              <w:t>Teacher survey item on perceived student engagement</w:t>
            </w:r>
          </w:p>
        </w:tc>
        <w:tc>
          <w:tcPr>
            <w:tcW w:w="4500" w:type="dxa"/>
            <w:tcBorders>
              <w:top w:val="nil"/>
              <w:left w:val="nil"/>
              <w:bottom w:val="single" w:sz="4" w:space="0" w:color="4472C4"/>
              <w:right w:val="single" w:sz="4" w:space="0" w:color="4472C4"/>
            </w:tcBorders>
            <w:shd w:val="clear" w:color="auto" w:fill="auto"/>
            <w:vAlign w:val="center"/>
            <w:hideMark/>
          </w:tcPr>
          <w:p w14:paraId="2A5D9EB1" w14:textId="3064EA20"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2CA6C8F1" w14:textId="77777777" w:rsidTr="00891387">
        <w:trPr>
          <w:trHeight w:val="30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2BEB0A7" w14:textId="77777777" w:rsidR="00891387" w:rsidRPr="00873FBA" w:rsidRDefault="00891387" w:rsidP="00891387">
            <w:pPr>
              <w:rPr>
                <w:rFonts w:eastAsia="Times New Roman" w:cs="Arial"/>
                <w:sz w:val="22"/>
                <w:szCs w:val="22"/>
              </w:rPr>
            </w:pPr>
            <w:r w:rsidRPr="00873FBA">
              <w:rPr>
                <w:rFonts w:eastAsia="Times New Roman" w:cs="Arial"/>
                <w:sz w:val="22"/>
                <w:szCs w:val="22"/>
              </w:rPr>
              <w:lastRenderedPageBreak/>
              <w:t xml:space="preserve">1-2h. Reinforce communication and sharing of data about students’ academic experiences between summer and regular school year instructors to enhance academic continuity. Communication may be facilitated by staff meetings of instructors at the start of the year; sharing </w:t>
            </w:r>
            <w:proofErr w:type="spellStart"/>
            <w:r w:rsidRPr="00873FBA">
              <w:rPr>
                <w:rFonts w:eastAsia="Times New Roman" w:cs="Arial"/>
                <w:sz w:val="22"/>
                <w:szCs w:val="22"/>
              </w:rPr>
              <w:t>iReady</w:t>
            </w:r>
            <w:proofErr w:type="spellEnd"/>
            <w:r w:rsidRPr="00873FBA">
              <w:rPr>
                <w:rFonts w:eastAsia="Times New Roman" w:cs="Arial"/>
                <w:sz w:val="22"/>
                <w:szCs w:val="22"/>
              </w:rPr>
              <w:t xml:space="preserve"> scores and report cards; 1:1 meetings between summer and regular school year instructors.</w:t>
            </w:r>
          </w:p>
        </w:tc>
        <w:tc>
          <w:tcPr>
            <w:tcW w:w="933" w:type="dxa"/>
            <w:tcBorders>
              <w:top w:val="nil"/>
              <w:left w:val="nil"/>
              <w:bottom w:val="single" w:sz="4" w:space="0" w:color="4472C4"/>
              <w:right w:val="single" w:sz="4" w:space="0" w:color="4472C4"/>
            </w:tcBorders>
            <w:shd w:val="clear" w:color="auto" w:fill="auto"/>
            <w:vAlign w:val="center"/>
            <w:hideMark/>
          </w:tcPr>
          <w:p w14:paraId="388BA533"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604D67A6" w14:textId="77777777" w:rsidR="00891387" w:rsidRPr="00873FBA" w:rsidRDefault="00891387" w:rsidP="00891387">
            <w:pPr>
              <w:rPr>
                <w:rFonts w:eastAsia="Times New Roman" w:cs="Arial"/>
                <w:sz w:val="22"/>
                <w:szCs w:val="22"/>
              </w:rPr>
            </w:pPr>
            <w:r w:rsidRPr="00873FBA">
              <w:rPr>
                <w:rFonts w:eastAsia="Times New Roman" w:cs="Arial"/>
                <w:sz w:val="22"/>
                <w:szCs w:val="22"/>
              </w:rPr>
              <w:t>Access to</w:t>
            </w:r>
            <w:r w:rsidR="00AF37AE" w:rsidRPr="00873FBA">
              <w:rPr>
                <w:rFonts w:eastAsia="Times New Roman" w:cs="Arial"/>
                <w:sz w:val="22"/>
                <w:szCs w:val="22"/>
              </w:rPr>
              <w:t xml:space="preserve"> student records and</w:t>
            </w:r>
            <w:r w:rsidR="00C42158" w:rsidRPr="00873FBA">
              <w:rPr>
                <w:rFonts w:eastAsia="Times New Roman" w:cs="Arial"/>
                <w:sz w:val="22"/>
                <w:szCs w:val="22"/>
              </w:rPr>
              <w:t xml:space="preserve"> </w:t>
            </w:r>
            <w:r w:rsidRPr="00873FBA">
              <w:rPr>
                <w:rFonts w:eastAsia="Times New Roman" w:cs="Arial"/>
                <w:sz w:val="22"/>
                <w:szCs w:val="22"/>
              </w:rPr>
              <w:t>data about learning needs among academic terms</w:t>
            </w:r>
          </w:p>
        </w:tc>
        <w:tc>
          <w:tcPr>
            <w:tcW w:w="4500" w:type="dxa"/>
            <w:tcBorders>
              <w:top w:val="nil"/>
              <w:left w:val="nil"/>
              <w:bottom w:val="single" w:sz="4" w:space="0" w:color="4472C4"/>
              <w:right w:val="single" w:sz="4" w:space="0" w:color="4472C4"/>
            </w:tcBorders>
            <w:shd w:val="clear" w:color="auto" w:fill="auto"/>
            <w:vAlign w:val="center"/>
            <w:hideMark/>
          </w:tcPr>
          <w:p w14:paraId="148E2825" w14:textId="2A76AA9D"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2F59BF0A" w14:textId="77777777" w:rsidTr="00891387">
        <w:trPr>
          <w:trHeight w:val="27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577938E" w14:textId="257C0C79" w:rsidR="00891387" w:rsidRPr="00873FBA" w:rsidRDefault="00891387" w:rsidP="00891387">
            <w:pPr>
              <w:rPr>
                <w:rFonts w:eastAsia="Times New Roman" w:cs="Arial"/>
                <w:sz w:val="22"/>
                <w:szCs w:val="22"/>
              </w:rPr>
            </w:pPr>
            <w:r w:rsidRPr="00873FBA">
              <w:rPr>
                <w:rFonts w:eastAsia="Times New Roman" w:cs="Arial"/>
                <w:sz w:val="22"/>
                <w:szCs w:val="22"/>
              </w:rPr>
              <w:t>1-2i. Implement peer or volunteer tutoring strategies that leverage positive relationships in support of academic persistence, potentially in summer and during the school year.</w:t>
            </w:r>
            <w:r w:rsidR="006E64FD" w:rsidRPr="00873FBA">
              <w:rPr>
                <w:rFonts w:eastAsia="Times New Roman" w:cs="Arial"/>
                <w:sz w:val="22"/>
                <w:szCs w:val="22"/>
              </w:rPr>
              <w:t xml:space="preserve"> </w:t>
            </w:r>
            <w:r w:rsidRPr="00873FBA">
              <w:rPr>
                <w:rFonts w:eastAsia="Times New Roman" w:cs="Arial"/>
                <w:sz w:val="22"/>
                <w:szCs w:val="22"/>
              </w:rPr>
              <w:t xml:space="preserve">This may include peer-assisted learning strategies, high school students working with elementary students or engaging volunteers from local colleges and the </w:t>
            </w:r>
            <w:proofErr w:type="spellStart"/>
            <w:r w:rsidRPr="00873FBA">
              <w:rPr>
                <w:rFonts w:eastAsia="Times New Roman" w:cs="Arial"/>
                <w:sz w:val="22"/>
                <w:szCs w:val="22"/>
              </w:rPr>
              <w:t>community.</w:t>
            </w:r>
            <w:r w:rsidRPr="00873FBA">
              <w:rPr>
                <w:rFonts w:eastAsia="Times New Roman" w:cs="Arial"/>
                <w:sz w:val="22"/>
                <w:szCs w:val="22"/>
                <w:vertAlign w:val="superscript"/>
              </w:rPr>
              <w:t>i</w:t>
            </w:r>
            <w:proofErr w:type="spellEnd"/>
            <w:r w:rsidRPr="00873FBA">
              <w:rPr>
                <w:rFonts w:eastAsia="Times New Roman" w:cs="Arial"/>
                <w:sz w:val="22"/>
                <w:szCs w:val="22"/>
                <w:vertAlign w:val="superscript"/>
              </w:rPr>
              <w:t xml:space="preserve"> </w:t>
            </w:r>
          </w:p>
        </w:tc>
        <w:tc>
          <w:tcPr>
            <w:tcW w:w="933" w:type="dxa"/>
            <w:tcBorders>
              <w:top w:val="nil"/>
              <w:left w:val="nil"/>
              <w:bottom w:val="single" w:sz="4" w:space="0" w:color="4472C4"/>
              <w:right w:val="single" w:sz="4" w:space="0" w:color="4472C4"/>
            </w:tcBorders>
            <w:shd w:val="clear" w:color="auto" w:fill="auto"/>
            <w:vAlign w:val="center"/>
            <w:hideMark/>
          </w:tcPr>
          <w:p w14:paraId="2764656F"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51942BAA" w14:textId="22F743B8"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implementing intervention and the number of students participating</w:t>
            </w:r>
          </w:p>
        </w:tc>
        <w:tc>
          <w:tcPr>
            <w:tcW w:w="4500" w:type="dxa"/>
            <w:tcBorders>
              <w:top w:val="nil"/>
              <w:left w:val="nil"/>
              <w:bottom w:val="single" w:sz="4" w:space="0" w:color="4472C4"/>
              <w:right w:val="single" w:sz="4" w:space="0" w:color="4472C4"/>
            </w:tcBorders>
            <w:shd w:val="clear" w:color="auto" w:fill="auto"/>
            <w:vAlign w:val="center"/>
            <w:hideMark/>
          </w:tcPr>
          <w:p w14:paraId="3C5BF884" w14:textId="02EDA172"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36D41522"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2102A95E" w14:textId="77777777" w:rsidR="00891387" w:rsidRPr="00873FBA" w:rsidRDefault="00891387" w:rsidP="00891387">
            <w:pPr>
              <w:rPr>
                <w:rFonts w:eastAsia="Times New Roman" w:cs="Arial"/>
                <w:sz w:val="22"/>
                <w:szCs w:val="22"/>
              </w:rPr>
            </w:pPr>
            <w:r w:rsidRPr="00873FBA">
              <w:rPr>
                <w:rFonts w:eastAsia="Times New Roman" w:cs="Arial"/>
                <w:sz w:val="22"/>
                <w:szCs w:val="22"/>
              </w:rPr>
              <w:t>1-2j. Facilitate connection to external reading resources such as the public library, summer reading programs, book mobiles.</w:t>
            </w:r>
          </w:p>
        </w:tc>
        <w:tc>
          <w:tcPr>
            <w:tcW w:w="933" w:type="dxa"/>
            <w:tcBorders>
              <w:top w:val="nil"/>
              <w:left w:val="nil"/>
              <w:bottom w:val="single" w:sz="4" w:space="0" w:color="4472C4"/>
              <w:right w:val="single" w:sz="4" w:space="0" w:color="4472C4"/>
            </w:tcBorders>
            <w:shd w:val="clear" w:color="auto" w:fill="auto"/>
            <w:vAlign w:val="center"/>
            <w:hideMark/>
          </w:tcPr>
          <w:p w14:paraId="7E28409A" w14:textId="77777777" w:rsidR="00891387" w:rsidRPr="00873FBA" w:rsidRDefault="00891387" w:rsidP="00891387">
            <w:pPr>
              <w:rPr>
                <w:rFonts w:eastAsia="Times New Roman" w:cs="Arial"/>
                <w:sz w:val="22"/>
                <w:szCs w:val="22"/>
              </w:rPr>
            </w:pPr>
            <w:r w:rsidRPr="00873FBA">
              <w:rPr>
                <w:rFonts w:eastAsia="Times New Roman" w:cs="Arial"/>
                <w:sz w:val="22"/>
                <w:szCs w:val="22"/>
              </w:rPr>
              <w:t>1.1, 1.2</w:t>
            </w:r>
          </w:p>
        </w:tc>
        <w:tc>
          <w:tcPr>
            <w:tcW w:w="3670" w:type="dxa"/>
            <w:tcBorders>
              <w:top w:val="nil"/>
              <w:left w:val="nil"/>
              <w:bottom w:val="single" w:sz="4" w:space="0" w:color="4472C4"/>
              <w:right w:val="single" w:sz="4" w:space="0" w:color="4472C4"/>
            </w:tcBorders>
            <w:shd w:val="clear" w:color="auto" w:fill="auto"/>
            <w:vAlign w:val="center"/>
            <w:hideMark/>
          </w:tcPr>
          <w:p w14:paraId="694362C2" w14:textId="71573D58"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implementing intervention and the number of students participating</w:t>
            </w:r>
          </w:p>
        </w:tc>
        <w:tc>
          <w:tcPr>
            <w:tcW w:w="4500" w:type="dxa"/>
            <w:tcBorders>
              <w:top w:val="nil"/>
              <w:left w:val="nil"/>
              <w:bottom w:val="single" w:sz="4" w:space="0" w:color="4472C4"/>
              <w:right w:val="single" w:sz="4" w:space="0" w:color="4472C4"/>
            </w:tcBorders>
            <w:shd w:val="clear" w:color="auto" w:fill="auto"/>
            <w:vAlign w:val="center"/>
            <w:hideMark/>
          </w:tcPr>
          <w:p w14:paraId="59308E68" w14:textId="3AD95C3F"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113FD30E"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013B7BAB" w14:textId="77777777" w:rsidR="00891387" w:rsidRPr="00873FBA" w:rsidRDefault="00891387" w:rsidP="00891387">
            <w:pPr>
              <w:rPr>
                <w:rFonts w:eastAsia="Times New Roman" w:cs="Arial"/>
                <w:sz w:val="22"/>
                <w:szCs w:val="22"/>
              </w:rPr>
            </w:pPr>
            <w:r w:rsidRPr="00873FBA">
              <w:rPr>
                <w:rFonts w:eastAsia="Times New Roman" w:cs="Arial"/>
                <w:sz w:val="22"/>
                <w:szCs w:val="22"/>
              </w:rPr>
              <w:t xml:space="preserve">1-2k. Use San Diego Quick Assessment in the identification process to provide data on current reading proficiency and align services. </w:t>
            </w:r>
          </w:p>
        </w:tc>
        <w:tc>
          <w:tcPr>
            <w:tcW w:w="933" w:type="dxa"/>
            <w:tcBorders>
              <w:top w:val="nil"/>
              <w:left w:val="nil"/>
              <w:bottom w:val="single" w:sz="4" w:space="0" w:color="4472C4"/>
              <w:right w:val="single" w:sz="4" w:space="0" w:color="4472C4"/>
            </w:tcBorders>
            <w:shd w:val="clear" w:color="auto" w:fill="auto"/>
            <w:vAlign w:val="center"/>
            <w:hideMark/>
          </w:tcPr>
          <w:p w14:paraId="6203F914" w14:textId="77777777" w:rsidR="00891387" w:rsidRPr="00873FBA" w:rsidRDefault="00891387" w:rsidP="00891387">
            <w:pPr>
              <w:rPr>
                <w:rFonts w:eastAsia="Times New Roman" w:cs="Arial"/>
                <w:sz w:val="22"/>
                <w:szCs w:val="22"/>
              </w:rPr>
            </w:pPr>
            <w:r w:rsidRPr="00873FBA">
              <w:rPr>
                <w:rFonts w:eastAsia="Times New Roman" w:cs="Arial"/>
                <w:sz w:val="22"/>
                <w:szCs w:val="22"/>
              </w:rPr>
              <w:t>1.1, 1.2</w:t>
            </w:r>
          </w:p>
        </w:tc>
        <w:tc>
          <w:tcPr>
            <w:tcW w:w="3670" w:type="dxa"/>
            <w:tcBorders>
              <w:top w:val="nil"/>
              <w:left w:val="nil"/>
              <w:bottom w:val="single" w:sz="4" w:space="0" w:color="4472C4"/>
              <w:right w:val="single" w:sz="4" w:space="0" w:color="4472C4"/>
            </w:tcBorders>
            <w:shd w:val="clear" w:color="auto" w:fill="auto"/>
            <w:vAlign w:val="center"/>
            <w:hideMark/>
          </w:tcPr>
          <w:p w14:paraId="4D7769AE" w14:textId="3FB4B06F"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AF37AE" w:rsidRPr="00873FBA">
              <w:rPr>
                <w:rFonts w:eastAsia="Times New Roman" w:cs="Arial"/>
                <w:sz w:val="22"/>
                <w:szCs w:val="22"/>
              </w:rPr>
              <w:t>students identified who are assessed</w:t>
            </w:r>
          </w:p>
        </w:tc>
        <w:tc>
          <w:tcPr>
            <w:tcW w:w="4500" w:type="dxa"/>
            <w:tcBorders>
              <w:top w:val="nil"/>
              <w:left w:val="nil"/>
              <w:bottom w:val="single" w:sz="4" w:space="0" w:color="4472C4"/>
              <w:right w:val="single" w:sz="4" w:space="0" w:color="4472C4"/>
            </w:tcBorders>
            <w:shd w:val="clear" w:color="auto" w:fill="auto"/>
            <w:vAlign w:val="center"/>
            <w:hideMark/>
          </w:tcPr>
          <w:p w14:paraId="791E0F59" w14:textId="11E15A1C"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698504B1" w14:textId="77777777" w:rsidTr="00891387">
        <w:trPr>
          <w:trHeight w:val="18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8906E2A" w14:textId="77777777" w:rsidR="00891387" w:rsidRPr="00873FBA" w:rsidRDefault="00891387" w:rsidP="00891387">
            <w:pPr>
              <w:rPr>
                <w:rFonts w:eastAsia="Times New Roman" w:cs="Arial"/>
                <w:sz w:val="22"/>
                <w:szCs w:val="22"/>
              </w:rPr>
            </w:pPr>
            <w:r w:rsidRPr="00873FBA">
              <w:rPr>
                <w:rFonts w:eastAsia="Times New Roman" w:cs="Arial"/>
                <w:sz w:val="22"/>
                <w:szCs w:val="22"/>
              </w:rPr>
              <w:lastRenderedPageBreak/>
              <w:t>1-2l. Provide in-home instruction for IMAGE students and connect them with access to computers for instructional work.</w:t>
            </w:r>
          </w:p>
        </w:tc>
        <w:tc>
          <w:tcPr>
            <w:tcW w:w="933" w:type="dxa"/>
            <w:tcBorders>
              <w:top w:val="nil"/>
              <w:left w:val="nil"/>
              <w:bottom w:val="single" w:sz="4" w:space="0" w:color="4472C4"/>
              <w:right w:val="single" w:sz="4" w:space="0" w:color="4472C4"/>
            </w:tcBorders>
            <w:shd w:val="clear" w:color="auto" w:fill="auto"/>
            <w:vAlign w:val="center"/>
            <w:hideMark/>
          </w:tcPr>
          <w:p w14:paraId="37DF364C"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0932D0D0" w14:textId="77777777" w:rsidR="00891387" w:rsidRPr="00873FBA" w:rsidRDefault="00891387" w:rsidP="00891387">
            <w:pPr>
              <w:rPr>
                <w:rFonts w:eastAsia="Times New Roman" w:cs="Arial"/>
                <w:sz w:val="22"/>
                <w:szCs w:val="22"/>
              </w:rPr>
            </w:pPr>
            <w:r w:rsidRPr="00873FBA">
              <w:rPr>
                <w:rFonts w:eastAsia="Symbol" w:cs="Symbol"/>
                <w:sz w:val="22"/>
                <w:szCs w:val="22"/>
              </w:rPr>
              <w:t xml:space="preserve">- Student usage time of </w:t>
            </w:r>
            <w:proofErr w:type="spellStart"/>
            <w:r w:rsidRPr="00873FBA">
              <w:rPr>
                <w:rFonts w:eastAsia="Symbol" w:cs="Symbol"/>
                <w:sz w:val="22"/>
                <w:szCs w:val="22"/>
              </w:rPr>
              <w:t>iReady</w:t>
            </w:r>
            <w:proofErr w:type="spellEnd"/>
            <w:r w:rsidRPr="00873FBA">
              <w:rPr>
                <w:rFonts w:eastAsia="Symbol" w:cs="Symbol"/>
                <w:sz w:val="22"/>
                <w:szCs w:val="22"/>
              </w:rPr>
              <w:t xml:space="preserve"> online modules</w:t>
            </w:r>
            <w:r w:rsidRPr="00873FBA">
              <w:rPr>
                <w:rFonts w:eastAsia="Symbol" w:cs="Symbol"/>
                <w:sz w:val="22"/>
                <w:szCs w:val="22"/>
              </w:rPr>
              <w:br/>
              <w:t xml:space="preserve">- Student completion rates of </w:t>
            </w:r>
            <w:proofErr w:type="spellStart"/>
            <w:r w:rsidRPr="00873FBA">
              <w:rPr>
                <w:rFonts w:eastAsia="Symbol" w:cs="Symbol"/>
                <w:sz w:val="22"/>
                <w:szCs w:val="22"/>
              </w:rPr>
              <w:t>iReady</w:t>
            </w:r>
            <w:proofErr w:type="spellEnd"/>
            <w:r w:rsidRPr="00873FBA">
              <w:rPr>
                <w:rFonts w:eastAsia="Symbol" w:cs="Symbol"/>
                <w:sz w:val="22"/>
                <w:szCs w:val="22"/>
              </w:rPr>
              <w:t xml:space="preserve"> modules on targeted domains</w:t>
            </w:r>
          </w:p>
        </w:tc>
        <w:tc>
          <w:tcPr>
            <w:tcW w:w="4500" w:type="dxa"/>
            <w:tcBorders>
              <w:top w:val="nil"/>
              <w:left w:val="nil"/>
              <w:bottom w:val="single" w:sz="4" w:space="0" w:color="4472C4"/>
              <w:right w:val="single" w:sz="4" w:space="0" w:color="4472C4"/>
            </w:tcBorders>
            <w:shd w:val="clear" w:color="auto" w:fill="auto"/>
            <w:vAlign w:val="center"/>
            <w:hideMark/>
          </w:tcPr>
          <w:p w14:paraId="7D816ECF" w14:textId="0D4A981A"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55439720" w14:textId="77777777" w:rsidTr="00891387">
        <w:trPr>
          <w:trHeight w:val="18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2F11E021" w14:textId="17EB319F" w:rsidR="00891387" w:rsidRPr="00873FBA" w:rsidRDefault="00891387" w:rsidP="00891387">
            <w:pPr>
              <w:rPr>
                <w:rFonts w:eastAsia="Times New Roman" w:cs="Arial"/>
                <w:sz w:val="22"/>
                <w:szCs w:val="22"/>
              </w:rPr>
            </w:pPr>
            <w:r w:rsidRPr="00873FBA">
              <w:rPr>
                <w:rFonts w:eastAsia="Times New Roman" w:cs="Arial"/>
                <w:sz w:val="22"/>
                <w:szCs w:val="22"/>
              </w:rPr>
              <w:t xml:space="preserve">1-2m. Identify a contact person in each sending state to facilitate and expedite student record (i.e. grades, </w:t>
            </w:r>
            <w:r w:rsidR="00B4298E">
              <w:t>individualized education program</w:t>
            </w:r>
            <w:r w:rsidRPr="00873FBA">
              <w:rPr>
                <w:rFonts w:eastAsia="Times New Roman" w:cs="Arial"/>
                <w:sz w:val="22"/>
                <w:szCs w:val="22"/>
              </w:rPr>
              <w:t xml:space="preserve">) recovery to align instructional services to student’s needs. Consider a routine for communication to partner states. </w:t>
            </w:r>
            <w:r w:rsidRPr="00873FBA">
              <w:rPr>
                <w:rFonts w:eastAsia="Times New Roman" w:cs="Arial"/>
                <w:sz w:val="22"/>
                <w:szCs w:val="22"/>
                <w:vertAlign w:val="superscript"/>
              </w:rPr>
              <w:t>ii</w:t>
            </w:r>
          </w:p>
        </w:tc>
        <w:tc>
          <w:tcPr>
            <w:tcW w:w="933" w:type="dxa"/>
            <w:tcBorders>
              <w:top w:val="nil"/>
              <w:left w:val="nil"/>
              <w:bottom w:val="single" w:sz="4" w:space="0" w:color="4472C4"/>
              <w:right w:val="single" w:sz="4" w:space="0" w:color="4472C4"/>
            </w:tcBorders>
            <w:shd w:val="clear" w:color="auto" w:fill="auto"/>
            <w:vAlign w:val="center"/>
            <w:hideMark/>
          </w:tcPr>
          <w:p w14:paraId="5BD0260E" w14:textId="77777777" w:rsidR="00891387" w:rsidRPr="00873FBA" w:rsidRDefault="00891387" w:rsidP="00891387">
            <w:pPr>
              <w:rPr>
                <w:rFonts w:eastAsia="Times New Roman" w:cs="Arial"/>
                <w:sz w:val="22"/>
                <w:szCs w:val="22"/>
              </w:rPr>
            </w:pPr>
            <w:r w:rsidRPr="00873FBA">
              <w:rPr>
                <w:rFonts w:eastAsia="Times New Roman" w:cs="Arial"/>
                <w:sz w:val="22"/>
                <w:szCs w:val="22"/>
              </w:rPr>
              <w:t>1.1, 1.2, 2.1, 2.2</w:t>
            </w:r>
          </w:p>
        </w:tc>
        <w:tc>
          <w:tcPr>
            <w:tcW w:w="3670" w:type="dxa"/>
            <w:tcBorders>
              <w:top w:val="nil"/>
              <w:left w:val="nil"/>
              <w:bottom w:val="single" w:sz="4" w:space="0" w:color="4472C4"/>
              <w:right w:val="single" w:sz="4" w:space="0" w:color="4472C4"/>
            </w:tcBorders>
            <w:shd w:val="clear" w:color="auto" w:fill="auto"/>
            <w:vAlign w:val="center"/>
            <w:hideMark/>
          </w:tcPr>
          <w:p w14:paraId="5B50DFA5" w14:textId="4FDBA78E" w:rsidR="00891387" w:rsidRPr="00873FBA" w:rsidRDefault="00891387" w:rsidP="00891387">
            <w:pPr>
              <w:rPr>
                <w:rFonts w:eastAsia="Times New Roman" w:cs="Arial"/>
                <w:sz w:val="22"/>
                <w:szCs w:val="22"/>
              </w:rPr>
            </w:pPr>
            <w:r w:rsidRPr="00873FBA">
              <w:rPr>
                <w:rFonts w:eastAsia="Symbol" w:cs="Symbol"/>
                <w:sz w:val="22"/>
                <w:szCs w:val="22"/>
              </w:rPr>
              <w:t xml:space="preserve">Percentage of migrant student transcripts/records received in </w:t>
            </w:r>
            <w:r w:rsidR="0007499E" w:rsidRPr="00873FBA">
              <w:rPr>
                <w:rFonts w:eastAsia="Symbol" w:cs="Symbol"/>
                <w:sz w:val="22"/>
                <w:szCs w:val="22"/>
              </w:rPr>
              <w:t>each</w:t>
            </w:r>
            <w:r w:rsidRPr="00873FBA">
              <w:rPr>
                <w:rFonts w:eastAsia="Symbol" w:cs="Symbol"/>
                <w:sz w:val="22"/>
                <w:szCs w:val="22"/>
              </w:rPr>
              <w:t xml:space="preserve"> timeframe after identification</w:t>
            </w:r>
          </w:p>
        </w:tc>
        <w:tc>
          <w:tcPr>
            <w:tcW w:w="4500" w:type="dxa"/>
            <w:tcBorders>
              <w:top w:val="nil"/>
              <w:left w:val="nil"/>
              <w:bottom w:val="single" w:sz="4" w:space="0" w:color="4472C4"/>
              <w:right w:val="single" w:sz="4" w:space="0" w:color="4472C4"/>
            </w:tcBorders>
            <w:shd w:val="clear" w:color="auto" w:fill="auto"/>
            <w:vAlign w:val="center"/>
            <w:hideMark/>
          </w:tcPr>
          <w:p w14:paraId="48A0A0BF" w14:textId="38B7C310" w:rsidR="00891387" w:rsidRPr="00873FBA" w:rsidRDefault="00891387" w:rsidP="00891387">
            <w:pPr>
              <w:rPr>
                <w:rFonts w:eastAsia="Times New Roman" w:cs="Arial"/>
                <w:sz w:val="22"/>
                <w:szCs w:val="22"/>
              </w:rPr>
            </w:pPr>
            <w:r w:rsidRPr="00873FBA">
              <w:rPr>
                <w:rFonts w:eastAsia="Symbol" w:cs="Symbol"/>
                <w:sz w:val="22"/>
                <w:szCs w:val="22"/>
              </w:rPr>
              <w:t>Gains on curriculum-based pre- and post-assessments (summer and regular-school year)</w:t>
            </w:r>
          </w:p>
        </w:tc>
      </w:tr>
      <w:tr w:rsidR="00891387" w:rsidRPr="00873FBA" w14:paraId="65B41664" w14:textId="77777777" w:rsidTr="00B7132B">
        <w:trPr>
          <w:trHeight w:val="317"/>
        </w:trPr>
        <w:tc>
          <w:tcPr>
            <w:tcW w:w="4397" w:type="dxa"/>
            <w:tcBorders>
              <w:top w:val="nil"/>
              <w:left w:val="single" w:sz="4" w:space="0" w:color="4472C4"/>
              <w:bottom w:val="single" w:sz="4" w:space="0" w:color="4472C4"/>
              <w:right w:val="single" w:sz="4" w:space="0" w:color="4472C4"/>
            </w:tcBorders>
            <w:shd w:val="clear" w:color="000000" w:fill="757171"/>
            <w:vAlign w:val="center"/>
            <w:hideMark/>
          </w:tcPr>
          <w:p w14:paraId="1D099B5E"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933" w:type="dxa"/>
            <w:tcBorders>
              <w:top w:val="nil"/>
              <w:left w:val="nil"/>
              <w:bottom w:val="single" w:sz="4" w:space="0" w:color="4472C4"/>
              <w:right w:val="single" w:sz="4" w:space="0" w:color="4472C4"/>
            </w:tcBorders>
            <w:shd w:val="clear" w:color="000000" w:fill="757171"/>
            <w:vAlign w:val="center"/>
            <w:hideMark/>
          </w:tcPr>
          <w:p w14:paraId="149A187A"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3670" w:type="dxa"/>
            <w:tcBorders>
              <w:top w:val="nil"/>
              <w:left w:val="nil"/>
              <w:bottom w:val="single" w:sz="4" w:space="0" w:color="4472C4"/>
              <w:right w:val="single" w:sz="4" w:space="0" w:color="4472C4"/>
            </w:tcBorders>
            <w:shd w:val="clear" w:color="000000" w:fill="757171"/>
            <w:vAlign w:val="center"/>
            <w:hideMark/>
          </w:tcPr>
          <w:p w14:paraId="76A9C40D"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4500" w:type="dxa"/>
            <w:tcBorders>
              <w:top w:val="nil"/>
              <w:left w:val="nil"/>
              <w:bottom w:val="single" w:sz="4" w:space="0" w:color="4472C4"/>
              <w:right w:val="single" w:sz="4" w:space="0" w:color="4472C4"/>
            </w:tcBorders>
            <w:shd w:val="clear" w:color="000000" w:fill="757171"/>
            <w:vAlign w:val="center"/>
            <w:hideMark/>
          </w:tcPr>
          <w:p w14:paraId="69D32EB7" w14:textId="77777777" w:rsidR="00891387" w:rsidRPr="00873FBA" w:rsidRDefault="00891387" w:rsidP="00891387">
            <w:pPr>
              <w:rPr>
                <w:rFonts w:ascii="Symbol" w:eastAsia="Times New Roman" w:hAnsi="Symbol" w:cs="Calibri"/>
                <w:sz w:val="22"/>
                <w:szCs w:val="22"/>
              </w:rPr>
            </w:pPr>
            <w:r w:rsidRPr="00873FBA">
              <w:rPr>
                <w:rFonts w:ascii="Symbol" w:eastAsia="Times New Roman" w:hAnsi="Times New Roman" w:cs="Calibri"/>
                <w:sz w:val="22"/>
                <w:szCs w:val="22"/>
              </w:rPr>
              <w:t></w:t>
            </w:r>
          </w:p>
        </w:tc>
      </w:tr>
      <w:tr w:rsidR="00891387" w:rsidRPr="00873FBA" w14:paraId="3B243FC4" w14:textId="77777777" w:rsidTr="00891387">
        <w:trPr>
          <w:trHeight w:val="3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48CBFA75" w14:textId="77777777" w:rsidR="00891387" w:rsidRPr="00873FBA" w:rsidRDefault="00891387" w:rsidP="00891387">
            <w:pPr>
              <w:jc w:val="center"/>
              <w:rPr>
                <w:rFonts w:eastAsia="Times New Roman" w:cs="Arial"/>
                <w:b/>
                <w:bCs/>
                <w:color w:val="FFFFFF" w:themeColor="background1"/>
                <w:sz w:val="22"/>
                <w:szCs w:val="22"/>
              </w:rPr>
            </w:pPr>
            <w:r w:rsidRPr="00873FBA">
              <w:rPr>
                <w:rFonts w:eastAsia="Times New Roman" w:cs="Arial"/>
                <w:b/>
                <w:bCs/>
                <w:color w:val="FFFFFF" w:themeColor="background1"/>
                <w:sz w:val="22"/>
                <w:szCs w:val="22"/>
              </w:rPr>
              <w:t>Area of Concern</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54542535"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16388228" w14:textId="77777777" w:rsidTr="00891387">
        <w:trPr>
          <w:trHeight w:val="106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78AF100D"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English Language Proficiency</w:t>
            </w:r>
          </w:p>
        </w:tc>
        <w:tc>
          <w:tcPr>
            <w:tcW w:w="8170" w:type="dxa"/>
            <w:gridSpan w:val="2"/>
            <w:tcBorders>
              <w:top w:val="single" w:sz="4" w:space="0" w:color="4472C4"/>
              <w:left w:val="nil"/>
              <w:bottom w:val="single" w:sz="4" w:space="0" w:color="4472C4"/>
              <w:right w:val="single" w:sz="4" w:space="0" w:color="4472C4"/>
            </w:tcBorders>
            <w:shd w:val="clear" w:color="000000" w:fill="D9E2F3"/>
            <w:vAlign w:val="center"/>
            <w:hideMark/>
          </w:tcPr>
          <w:p w14:paraId="6F07B85C" w14:textId="15BFF3AF" w:rsidR="00891387" w:rsidRPr="00873FBA" w:rsidRDefault="00891387" w:rsidP="00891387">
            <w:pPr>
              <w:jc w:val="center"/>
              <w:rPr>
                <w:rFonts w:eastAsia="Times New Roman" w:cs="Arial"/>
                <w:sz w:val="22"/>
                <w:szCs w:val="22"/>
              </w:rPr>
            </w:pPr>
            <w:r w:rsidRPr="00873FBA">
              <w:rPr>
                <w:rFonts w:eastAsia="Times New Roman" w:cs="Arial"/>
                <w:sz w:val="22"/>
                <w:szCs w:val="22"/>
              </w:rPr>
              <w:t xml:space="preserve">3.1 Progression in English fluency for </w:t>
            </w:r>
            <w:r w:rsidR="001D1A17" w:rsidRPr="00873FBA">
              <w:rPr>
                <w:rFonts w:eastAsia="Times New Roman" w:cs="Arial"/>
                <w:sz w:val="22"/>
                <w:szCs w:val="22"/>
              </w:rPr>
              <w:t>Migrant Education Program</w:t>
            </w:r>
            <w:r w:rsidRPr="00873FBA">
              <w:rPr>
                <w:rFonts w:eastAsia="Times New Roman" w:cs="Arial"/>
                <w:sz w:val="22"/>
                <w:szCs w:val="22"/>
              </w:rPr>
              <w:t xml:space="preserve"> </w:t>
            </w:r>
            <w:r w:rsidR="00BD374B" w:rsidRPr="00873FBA">
              <w:rPr>
                <w:rFonts w:eastAsia="Times New Roman" w:cs="Arial"/>
                <w:sz w:val="22"/>
                <w:szCs w:val="22"/>
              </w:rPr>
              <w:t xml:space="preserve">English learners </w:t>
            </w:r>
            <w:r w:rsidRPr="00873FBA">
              <w:rPr>
                <w:rFonts w:eastAsia="Times New Roman" w:cs="Arial"/>
                <w:sz w:val="22"/>
                <w:szCs w:val="22"/>
              </w:rPr>
              <w:t>is the same or greater than all Ohio E</w:t>
            </w:r>
            <w:r w:rsidR="00BD374B" w:rsidRPr="00873FBA">
              <w:rPr>
                <w:rFonts w:eastAsia="Times New Roman" w:cs="Arial"/>
                <w:sz w:val="22"/>
                <w:szCs w:val="22"/>
              </w:rPr>
              <w:t xml:space="preserve"> learners</w:t>
            </w:r>
            <w:r w:rsidRPr="00873FBA">
              <w:rPr>
                <w:rFonts w:eastAsia="Times New Roman" w:cs="Arial"/>
                <w:sz w:val="22"/>
                <w:szCs w:val="22"/>
              </w:rPr>
              <w:t>.</w:t>
            </w:r>
          </w:p>
        </w:tc>
      </w:tr>
      <w:tr w:rsidR="00891387" w:rsidRPr="00873FBA" w14:paraId="401628CB"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10E5FF31"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627BB94A"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3F803874"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35029B8C"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65E63B5B"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2D27D2E8" w14:textId="7FF446C7" w:rsidR="00891387" w:rsidRPr="00873FBA" w:rsidRDefault="00891387" w:rsidP="00891387">
            <w:pPr>
              <w:rPr>
                <w:rFonts w:eastAsia="Times New Roman" w:cs="Arial"/>
                <w:sz w:val="22"/>
                <w:szCs w:val="22"/>
              </w:rPr>
            </w:pPr>
            <w:r w:rsidRPr="00873FBA">
              <w:rPr>
                <w:rFonts w:eastAsia="Times New Roman" w:cs="Arial"/>
                <w:sz w:val="22"/>
                <w:szCs w:val="22"/>
              </w:rPr>
              <w:t>3a. Focus language acquisition supports on academic reading and writing, particularly on fluency, vocabulary and comprehension.</w:t>
            </w:r>
          </w:p>
        </w:tc>
        <w:tc>
          <w:tcPr>
            <w:tcW w:w="933" w:type="dxa"/>
            <w:tcBorders>
              <w:top w:val="nil"/>
              <w:left w:val="nil"/>
              <w:bottom w:val="single" w:sz="4" w:space="0" w:color="4472C4"/>
              <w:right w:val="single" w:sz="4" w:space="0" w:color="4472C4"/>
            </w:tcBorders>
            <w:shd w:val="clear" w:color="auto" w:fill="auto"/>
            <w:vAlign w:val="center"/>
            <w:hideMark/>
          </w:tcPr>
          <w:p w14:paraId="6BD2DBFB" w14:textId="77777777" w:rsidR="00891387" w:rsidRPr="00873FBA" w:rsidRDefault="00891387" w:rsidP="00891387">
            <w:pPr>
              <w:rPr>
                <w:rFonts w:eastAsia="Times New Roman" w:cs="Arial"/>
                <w:sz w:val="22"/>
                <w:szCs w:val="22"/>
              </w:rPr>
            </w:pPr>
            <w:r w:rsidRPr="00873FBA">
              <w:rPr>
                <w:rFonts w:eastAsia="Times New Roman" w:cs="Arial"/>
                <w:sz w:val="22"/>
                <w:szCs w:val="22"/>
              </w:rPr>
              <w:t>3.1</w:t>
            </w:r>
          </w:p>
        </w:tc>
        <w:tc>
          <w:tcPr>
            <w:tcW w:w="3670" w:type="dxa"/>
            <w:tcBorders>
              <w:top w:val="nil"/>
              <w:left w:val="nil"/>
              <w:bottom w:val="single" w:sz="4" w:space="0" w:color="4472C4"/>
              <w:right w:val="single" w:sz="4" w:space="0" w:color="4472C4"/>
            </w:tcBorders>
            <w:shd w:val="clear" w:color="auto" w:fill="auto"/>
            <w:vAlign w:val="center"/>
            <w:hideMark/>
          </w:tcPr>
          <w:p w14:paraId="134E13E3" w14:textId="594C4810" w:rsidR="00891387" w:rsidRPr="00873FBA" w:rsidRDefault="00891387" w:rsidP="00891387">
            <w:pPr>
              <w:rPr>
                <w:rFonts w:eastAsia="Times New Roman" w:cs="Arial"/>
                <w:sz w:val="22"/>
                <w:szCs w:val="22"/>
              </w:rPr>
            </w:pPr>
            <w:r w:rsidRPr="00873FBA">
              <w:rPr>
                <w:rFonts w:eastAsia="Times New Roman" w:cs="Arial"/>
                <w:sz w:val="22"/>
                <w:szCs w:val="22"/>
              </w:rPr>
              <w:t>Percentage</w:t>
            </w:r>
            <w:r w:rsidR="006E64FD" w:rsidRPr="00873FBA">
              <w:rPr>
                <w:rFonts w:eastAsia="Times New Roman" w:cs="Arial"/>
                <w:sz w:val="22"/>
                <w:szCs w:val="22"/>
              </w:rPr>
              <w:t xml:space="preserve"> </w:t>
            </w:r>
            <w:r w:rsidRPr="00873FBA">
              <w:rPr>
                <w:rFonts w:eastAsia="Times New Roman" w:cs="Arial"/>
                <w:sz w:val="22"/>
                <w:szCs w:val="22"/>
              </w:rPr>
              <w:t>of staff completing English language professional development and/or receiving related credentials</w:t>
            </w:r>
          </w:p>
        </w:tc>
        <w:tc>
          <w:tcPr>
            <w:tcW w:w="4500" w:type="dxa"/>
            <w:tcBorders>
              <w:top w:val="nil"/>
              <w:left w:val="nil"/>
              <w:bottom w:val="single" w:sz="4" w:space="0" w:color="4472C4"/>
              <w:right w:val="single" w:sz="4" w:space="0" w:color="4472C4"/>
            </w:tcBorders>
            <w:shd w:val="clear" w:color="auto" w:fill="auto"/>
            <w:vAlign w:val="center"/>
            <w:hideMark/>
          </w:tcPr>
          <w:p w14:paraId="355DADED" w14:textId="59D9BA8B" w:rsidR="00891387" w:rsidRPr="00873FBA" w:rsidRDefault="00891387" w:rsidP="00891387">
            <w:pPr>
              <w:rPr>
                <w:rFonts w:eastAsia="Times New Roman" w:cs="Arial"/>
                <w:sz w:val="22"/>
                <w:szCs w:val="22"/>
              </w:rPr>
            </w:pPr>
            <w:r w:rsidRPr="00873FBA">
              <w:rPr>
                <w:rFonts w:eastAsia="Wingdings" w:cs="Wingdings"/>
                <w:sz w:val="22"/>
                <w:szCs w:val="22"/>
              </w:rPr>
              <w:t>- Progression on English language assessments</w:t>
            </w:r>
            <w:r w:rsidRPr="00873FBA">
              <w:rPr>
                <w:rFonts w:eastAsia="Wingdings" w:cs="Wingdings"/>
                <w:sz w:val="22"/>
                <w:szCs w:val="22"/>
              </w:rPr>
              <w:br/>
              <w:t>- Gains on curriculum-based pre- and post-assessments (summer and regular</w:t>
            </w:r>
            <w:r w:rsidR="001523CF" w:rsidRPr="00873FBA">
              <w:rPr>
                <w:rFonts w:eastAsia="Wingdings" w:cs="Wingdings"/>
                <w:sz w:val="22"/>
                <w:szCs w:val="22"/>
              </w:rPr>
              <w:t xml:space="preserve"> </w:t>
            </w:r>
            <w:r w:rsidRPr="00873FBA">
              <w:rPr>
                <w:rFonts w:eastAsia="Wingdings" w:cs="Wingdings"/>
                <w:sz w:val="22"/>
                <w:szCs w:val="22"/>
              </w:rPr>
              <w:t>school year)</w:t>
            </w:r>
          </w:p>
        </w:tc>
      </w:tr>
      <w:tr w:rsidR="00891387" w:rsidRPr="00873FBA" w14:paraId="3A867CD3" w14:textId="77777777" w:rsidTr="00891387">
        <w:trPr>
          <w:trHeight w:val="30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4C7FFF3B" w14:textId="10D65A90" w:rsidR="00891387" w:rsidRPr="00873FBA" w:rsidRDefault="00891387" w:rsidP="00891387">
            <w:pPr>
              <w:rPr>
                <w:rFonts w:eastAsia="Times New Roman" w:cs="Arial"/>
                <w:sz w:val="22"/>
                <w:szCs w:val="22"/>
              </w:rPr>
            </w:pPr>
            <w:r w:rsidRPr="00873FBA">
              <w:rPr>
                <w:rFonts w:eastAsia="Times New Roman" w:cs="Arial"/>
                <w:sz w:val="22"/>
                <w:szCs w:val="22"/>
              </w:rPr>
              <w:lastRenderedPageBreak/>
              <w:t xml:space="preserve">3b. Provide consistent and continuous professional development for </w:t>
            </w:r>
            <w:r w:rsidR="001D1A17" w:rsidRPr="00873FBA">
              <w:rPr>
                <w:rFonts w:eastAsia="Times New Roman" w:cs="Arial"/>
                <w:sz w:val="22"/>
                <w:szCs w:val="22"/>
              </w:rPr>
              <w:t>Migrant Education Program</w:t>
            </w:r>
            <w:r w:rsidRPr="00873FBA">
              <w:rPr>
                <w:rFonts w:eastAsia="Times New Roman" w:cs="Arial"/>
                <w:sz w:val="22"/>
                <w:szCs w:val="22"/>
              </w:rPr>
              <w:t xml:space="preserve"> instructors and supplemental school year staff on English Language Proficiency standards and language acquisition strategies. </w:t>
            </w:r>
          </w:p>
        </w:tc>
        <w:tc>
          <w:tcPr>
            <w:tcW w:w="933" w:type="dxa"/>
            <w:tcBorders>
              <w:top w:val="nil"/>
              <w:left w:val="nil"/>
              <w:bottom w:val="single" w:sz="4" w:space="0" w:color="4472C4"/>
              <w:right w:val="single" w:sz="4" w:space="0" w:color="4472C4"/>
            </w:tcBorders>
            <w:shd w:val="clear" w:color="auto" w:fill="auto"/>
            <w:vAlign w:val="center"/>
            <w:hideMark/>
          </w:tcPr>
          <w:p w14:paraId="656F46DC" w14:textId="77777777" w:rsidR="00891387" w:rsidRPr="00873FBA" w:rsidRDefault="00891387" w:rsidP="00891387">
            <w:pPr>
              <w:rPr>
                <w:rFonts w:eastAsia="Times New Roman" w:cs="Arial"/>
                <w:sz w:val="22"/>
                <w:szCs w:val="22"/>
              </w:rPr>
            </w:pPr>
            <w:r w:rsidRPr="00873FBA">
              <w:rPr>
                <w:rFonts w:eastAsia="Times New Roman" w:cs="Arial"/>
                <w:sz w:val="22"/>
                <w:szCs w:val="22"/>
              </w:rPr>
              <w:t>3.1</w:t>
            </w:r>
          </w:p>
        </w:tc>
        <w:tc>
          <w:tcPr>
            <w:tcW w:w="3670" w:type="dxa"/>
            <w:tcBorders>
              <w:top w:val="nil"/>
              <w:left w:val="nil"/>
              <w:bottom w:val="single" w:sz="4" w:space="0" w:color="4472C4"/>
              <w:right w:val="single" w:sz="4" w:space="0" w:color="4472C4"/>
            </w:tcBorders>
            <w:shd w:val="clear" w:color="auto" w:fill="auto"/>
            <w:vAlign w:val="center"/>
            <w:hideMark/>
          </w:tcPr>
          <w:p w14:paraId="78FE4A3F" w14:textId="0A5D07A7" w:rsidR="00891387" w:rsidRPr="00873FBA" w:rsidRDefault="00891387" w:rsidP="00891387">
            <w:pPr>
              <w:rPr>
                <w:rFonts w:eastAsia="Times New Roman" w:cs="Arial"/>
                <w:sz w:val="22"/>
                <w:szCs w:val="22"/>
              </w:rPr>
            </w:pPr>
            <w:r w:rsidRPr="00873FBA">
              <w:rPr>
                <w:rFonts w:eastAsia="Wingdings" w:cs="Wingdings"/>
                <w:sz w:val="22"/>
                <w:szCs w:val="22"/>
              </w:rPr>
              <w:t>- Degree of implementation of professional development strategies</w:t>
            </w:r>
            <w:r w:rsidRPr="00873FBA">
              <w:rPr>
                <w:rFonts w:eastAsia="Wingdings" w:cs="Wingdings"/>
                <w:sz w:val="22"/>
                <w:szCs w:val="22"/>
              </w:rPr>
              <w:br/>
              <w:t>- Percentage</w:t>
            </w:r>
            <w:r w:rsidR="006E64FD" w:rsidRPr="00873FBA">
              <w:rPr>
                <w:rFonts w:eastAsia="Wingdings" w:cs="Wingdings"/>
                <w:sz w:val="22"/>
                <w:szCs w:val="22"/>
              </w:rPr>
              <w:t xml:space="preserve"> </w:t>
            </w:r>
            <w:r w:rsidRPr="00873FBA">
              <w:rPr>
                <w:rFonts w:eastAsia="Wingdings" w:cs="Wingdings"/>
                <w:sz w:val="22"/>
                <w:szCs w:val="22"/>
              </w:rPr>
              <w:t>of staff completing English language professional development and/or receiving related credentials</w:t>
            </w:r>
            <w:r w:rsidRPr="00873FBA">
              <w:rPr>
                <w:rFonts w:eastAsia="Wingdings" w:cs="Wingdings"/>
                <w:sz w:val="22"/>
                <w:szCs w:val="22"/>
              </w:rPr>
              <w:br/>
              <w:t>- Teacher survey on</w:t>
            </w:r>
            <w:r w:rsidR="006E64FD" w:rsidRPr="00873FBA">
              <w:rPr>
                <w:rFonts w:eastAsia="Wingdings" w:cs="Wingdings"/>
                <w:sz w:val="22"/>
                <w:szCs w:val="22"/>
              </w:rPr>
              <w:t xml:space="preserve"> </w:t>
            </w:r>
            <w:r w:rsidRPr="00873FBA">
              <w:rPr>
                <w:rFonts w:eastAsia="Wingdings" w:cs="Wingdings"/>
                <w:sz w:val="22"/>
                <w:szCs w:val="22"/>
              </w:rPr>
              <w:t>perceived growth in their ability to support English language acquisition</w:t>
            </w:r>
          </w:p>
        </w:tc>
        <w:tc>
          <w:tcPr>
            <w:tcW w:w="4500" w:type="dxa"/>
            <w:tcBorders>
              <w:top w:val="nil"/>
              <w:left w:val="nil"/>
              <w:bottom w:val="single" w:sz="4" w:space="0" w:color="4472C4"/>
              <w:right w:val="single" w:sz="4" w:space="0" w:color="4472C4"/>
            </w:tcBorders>
            <w:shd w:val="clear" w:color="auto" w:fill="auto"/>
            <w:vAlign w:val="center"/>
            <w:hideMark/>
          </w:tcPr>
          <w:p w14:paraId="4E735B68" w14:textId="2DFB5421" w:rsidR="00891387" w:rsidRPr="00873FBA" w:rsidRDefault="00891387" w:rsidP="00891387">
            <w:pPr>
              <w:rPr>
                <w:rFonts w:eastAsia="Times New Roman" w:cs="Arial"/>
                <w:sz w:val="22"/>
                <w:szCs w:val="22"/>
              </w:rPr>
            </w:pPr>
            <w:r w:rsidRPr="00873FBA">
              <w:rPr>
                <w:rFonts w:eastAsia="Wingdings" w:cs="Wingdings"/>
                <w:sz w:val="22"/>
                <w:szCs w:val="22"/>
              </w:rPr>
              <w:t>- Progression on English language assessments</w:t>
            </w:r>
            <w:r w:rsidRPr="00873FBA">
              <w:rPr>
                <w:rFonts w:eastAsia="Wingdings" w:cs="Wingdings"/>
                <w:sz w:val="22"/>
                <w:szCs w:val="22"/>
              </w:rPr>
              <w:br/>
              <w:t>- Gains on curriculum-based pre- and post-assessments (summer and regular-school year)</w:t>
            </w:r>
          </w:p>
        </w:tc>
      </w:tr>
      <w:tr w:rsidR="00891387" w:rsidRPr="00873FBA" w14:paraId="7657AC72"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46F6E89" w14:textId="1DD75440" w:rsidR="00891387" w:rsidRPr="00873FBA" w:rsidRDefault="00891387" w:rsidP="00891387">
            <w:pPr>
              <w:rPr>
                <w:rFonts w:eastAsia="Times New Roman" w:cs="Arial"/>
                <w:sz w:val="22"/>
                <w:szCs w:val="22"/>
              </w:rPr>
            </w:pPr>
            <w:r w:rsidRPr="00873FBA">
              <w:rPr>
                <w:rFonts w:eastAsia="Times New Roman" w:cs="Arial"/>
                <w:sz w:val="22"/>
                <w:szCs w:val="22"/>
              </w:rPr>
              <w:t xml:space="preserve">3c. Engage more bilingual professionals, including teachers and paraprofessionals, who are fluent in English and the first languages of </w:t>
            </w:r>
            <w:r w:rsidR="001D1A17" w:rsidRPr="00873FBA">
              <w:rPr>
                <w:rFonts w:eastAsia="Times New Roman" w:cs="Arial"/>
                <w:sz w:val="22"/>
                <w:szCs w:val="22"/>
              </w:rPr>
              <w:t>Migrant Education Program</w:t>
            </w:r>
            <w:r w:rsidRPr="00873FBA">
              <w:rPr>
                <w:rFonts w:eastAsia="Times New Roman" w:cs="Arial"/>
                <w:sz w:val="22"/>
                <w:szCs w:val="22"/>
              </w:rPr>
              <w:t xml:space="preserve"> students and parents.</w:t>
            </w:r>
          </w:p>
        </w:tc>
        <w:tc>
          <w:tcPr>
            <w:tcW w:w="933" w:type="dxa"/>
            <w:tcBorders>
              <w:top w:val="nil"/>
              <w:left w:val="nil"/>
              <w:bottom w:val="single" w:sz="4" w:space="0" w:color="4472C4"/>
              <w:right w:val="single" w:sz="4" w:space="0" w:color="4472C4"/>
            </w:tcBorders>
            <w:shd w:val="clear" w:color="auto" w:fill="auto"/>
            <w:vAlign w:val="center"/>
            <w:hideMark/>
          </w:tcPr>
          <w:p w14:paraId="51F06D56" w14:textId="77777777" w:rsidR="00891387" w:rsidRPr="00873FBA" w:rsidRDefault="00891387" w:rsidP="00891387">
            <w:pPr>
              <w:rPr>
                <w:rFonts w:eastAsia="Times New Roman" w:cs="Arial"/>
                <w:sz w:val="22"/>
                <w:szCs w:val="22"/>
              </w:rPr>
            </w:pPr>
            <w:r w:rsidRPr="00873FBA">
              <w:rPr>
                <w:rFonts w:eastAsia="Times New Roman" w:cs="Arial"/>
                <w:sz w:val="22"/>
                <w:szCs w:val="22"/>
              </w:rPr>
              <w:t>3.1</w:t>
            </w:r>
          </w:p>
        </w:tc>
        <w:tc>
          <w:tcPr>
            <w:tcW w:w="3670" w:type="dxa"/>
            <w:tcBorders>
              <w:top w:val="nil"/>
              <w:left w:val="nil"/>
              <w:bottom w:val="single" w:sz="4" w:space="0" w:color="4472C4"/>
              <w:right w:val="single" w:sz="4" w:space="0" w:color="4472C4"/>
            </w:tcBorders>
            <w:shd w:val="clear" w:color="auto" w:fill="auto"/>
            <w:vAlign w:val="center"/>
            <w:hideMark/>
          </w:tcPr>
          <w:p w14:paraId="0F9F67D8" w14:textId="77777777" w:rsidR="00891387" w:rsidRPr="00873FBA" w:rsidRDefault="00891387" w:rsidP="00891387">
            <w:pPr>
              <w:rPr>
                <w:rFonts w:eastAsia="Times New Roman" w:cs="Arial"/>
                <w:sz w:val="22"/>
                <w:szCs w:val="22"/>
              </w:rPr>
            </w:pPr>
            <w:r w:rsidRPr="00873FBA">
              <w:rPr>
                <w:rFonts w:eastAsia="Wingdings" w:cs="Wingdings"/>
                <w:sz w:val="22"/>
                <w:szCs w:val="22"/>
              </w:rPr>
              <w:t>Number of bilingual professionals on staff</w:t>
            </w:r>
          </w:p>
        </w:tc>
        <w:tc>
          <w:tcPr>
            <w:tcW w:w="4500" w:type="dxa"/>
            <w:tcBorders>
              <w:top w:val="nil"/>
              <w:left w:val="nil"/>
              <w:bottom w:val="single" w:sz="4" w:space="0" w:color="4472C4"/>
              <w:right w:val="single" w:sz="4" w:space="0" w:color="4472C4"/>
            </w:tcBorders>
            <w:shd w:val="clear" w:color="auto" w:fill="auto"/>
            <w:vAlign w:val="center"/>
            <w:hideMark/>
          </w:tcPr>
          <w:p w14:paraId="715F76A6" w14:textId="68C7E20E" w:rsidR="00891387" w:rsidRPr="00873FBA" w:rsidRDefault="00891387" w:rsidP="00891387">
            <w:pPr>
              <w:rPr>
                <w:rFonts w:eastAsia="Times New Roman" w:cs="Arial"/>
                <w:sz w:val="22"/>
                <w:szCs w:val="22"/>
              </w:rPr>
            </w:pPr>
            <w:r w:rsidRPr="00873FBA">
              <w:rPr>
                <w:rFonts w:eastAsia="Wingdings" w:cs="Wingdings"/>
                <w:sz w:val="22"/>
                <w:szCs w:val="22"/>
              </w:rPr>
              <w:t>- Progression on English language assessments</w:t>
            </w:r>
            <w:r w:rsidRPr="00873FBA">
              <w:rPr>
                <w:rFonts w:eastAsia="Wingdings" w:cs="Wingdings"/>
                <w:sz w:val="22"/>
                <w:szCs w:val="22"/>
              </w:rPr>
              <w:br/>
              <w:t>- Gains on curriculum-based pre- and post-assessments (summer and regular-school year)</w:t>
            </w:r>
          </w:p>
        </w:tc>
      </w:tr>
      <w:tr w:rsidR="00891387" w:rsidRPr="00873FBA" w14:paraId="4323CDD8"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C7F9238" w14:textId="77777777" w:rsidR="00891387" w:rsidRPr="00873FBA" w:rsidRDefault="00891387" w:rsidP="00891387">
            <w:pPr>
              <w:rPr>
                <w:rFonts w:eastAsia="Times New Roman" w:cs="Arial"/>
                <w:sz w:val="22"/>
                <w:szCs w:val="22"/>
              </w:rPr>
            </w:pPr>
            <w:r w:rsidRPr="00873FBA">
              <w:rPr>
                <w:rFonts w:eastAsia="Times New Roman" w:cs="Arial"/>
                <w:sz w:val="22"/>
                <w:szCs w:val="22"/>
              </w:rPr>
              <w:t>3d. Refine the deployment of assessments of English fluency to appropriately identify student needs and align to other Ohio assessments of fluency such as the OELPA if possible.</w:t>
            </w:r>
          </w:p>
        </w:tc>
        <w:tc>
          <w:tcPr>
            <w:tcW w:w="933" w:type="dxa"/>
            <w:tcBorders>
              <w:top w:val="nil"/>
              <w:left w:val="nil"/>
              <w:bottom w:val="single" w:sz="4" w:space="0" w:color="4472C4"/>
              <w:right w:val="single" w:sz="4" w:space="0" w:color="4472C4"/>
            </w:tcBorders>
            <w:shd w:val="clear" w:color="auto" w:fill="auto"/>
            <w:vAlign w:val="center"/>
            <w:hideMark/>
          </w:tcPr>
          <w:p w14:paraId="65192B1C" w14:textId="77777777" w:rsidR="00891387" w:rsidRPr="00873FBA" w:rsidRDefault="00891387" w:rsidP="00891387">
            <w:pPr>
              <w:rPr>
                <w:rFonts w:eastAsia="Times New Roman" w:cs="Arial"/>
                <w:sz w:val="22"/>
                <w:szCs w:val="22"/>
              </w:rPr>
            </w:pPr>
            <w:r w:rsidRPr="00873FBA">
              <w:rPr>
                <w:rFonts w:eastAsia="Times New Roman" w:cs="Arial"/>
                <w:sz w:val="22"/>
                <w:szCs w:val="22"/>
              </w:rPr>
              <w:t>3.1</w:t>
            </w:r>
          </w:p>
        </w:tc>
        <w:tc>
          <w:tcPr>
            <w:tcW w:w="3670" w:type="dxa"/>
            <w:tcBorders>
              <w:top w:val="nil"/>
              <w:left w:val="nil"/>
              <w:bottom w:val="single" w:sz="4" w:space="0" w:color="4472C4"/>
              <w:right w:val="single" w:sz="4" w:space="0" w:color="4472C4"/>
            </w:tcBorders>
            <w:shd w:val="clear" w:color="auto" w:fill="auto"/>
            <w:vAlign w:val="center"/>
            <w:hideMark/>
          </w:tcPr>
          <w:p w14:paraId="1197B6ED" w14:textId="573825E0"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that have refined their English fluency assessment deployment</w:t>
            </w:r>
          </w:p>
        </w:tc>
        <w:tc>
          <w:tcPr>
            <w:tcW w:w="4500" w:type="dxa"/>
            <w:tcBorders>
              <w:top w:val="nil"/>
              <w:left w:val="nil"/>
              <w:bottom w:val="single" w:sz="4" w:space="0" w:color="4472C4"/>
              <w:right w:val="single" w:sz="4" w:space="0" w:color="4472C4"/>
            </w:tcBorders>
            <w:shd w:val="clear" w:color="auto" w:fill="auto"/>
            <w:vAlign w:val="center"/>
            <w:hideMark/>
          </w:tcPr>
          <w:p w14:paraId="04516F34" w14:textId="2011E6B5" w:rsidR="00891387" w:rsidRPr="00873FBA" w:rsidRDefault="00891387" w:rsidP="00891387">
            <w:pPr>
              <w:rPr>
                <w:rFonts w:eastAsia="Times New Roman" w:cs="Arial"/>
                <w:sz w:val="22"/>
                <w:szCs w:val="22"/>
              </w:rPr>
            </w:pPr>
            <w:r w:rsidRPr="00873FBA">
              <w:rPr>
                <w:rFonts w:eastAsia="Wingdings" w:cs="Wingdings"/>
                <w:sz w:val="22"/>
                <w:szCs w:val="22"/>
              </w:rPr>
              <w:t>- Progression on English language assessments</w:t>
            </w:r>
            <w:r w:rsidRPr="00873FBA">
              <w:rPr>
                <w:rFonts w:eastAsia="Wingdings" w:cs="Wingdings"/>
                <w:sz w:val="22"/>
                <w:szCs w:val="22"/>
              </w:rPr>
              <w:br/>
              <w:t>- Gains on curriculum-based pre- and post-assessments (summer and regular-school year)</w:t>
            </w:r>
          </w:p>
        </w:tc>
      </w:tr>
      <w:tr w:rsidR="00891387" w:rsidRPr="00873FBA" w14:paraId="3463886D" w14:textId="77777777" w:rsidTr="00891387">
        <w:trPr>
          <w:trHeight w:val="24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4F9CBAE6" w14:textId="69CC698B" w:rsidR="00891387" w:rsidRPr="00873FBA" w:rsidRDefault="00891387" w:rsidP="00891387">
            <w:pPr>
              <w:rPr>
                <w:rFonts w:eastAsia="Times New Roman" w:cs="Arial"/>
                <w:sz w:val="22"/>
                <w:szCs w:val="22"/>
              </w:rPr>
            </w:pPr>
            <w:r w:rsidRPr="00873FBA">
              <w:rPr>
                <w:rFonts w:eastAsia="Times New Roman" w:cs="Arial"/>
                <w:sz w:val="22"/>
                <w:szCs w:val="22"/>
              </w:rPr>
              <w:t>3e. Implement bilingual peer or volunteer tutoring and mentoring strategies that leverage positive relationships in support of academic persistence.</w:t>
            </w:r>
            <w:r w:rsidR="006E64FD" w:rsidRPr="00873FBA">
              <w:rPr>
                <w:rFonts w:eastAsia="Times New Roman" w:cs="Arial"/>
                <w:sz w:val="22"/>
                <w:szCs w:val="22"/>
              </w:rPr>
              <w:t xml:space="preserve"> </w:t>
            </w:r>
            <w:r w:rsidRPr="00873FBA">
              <w:rPr>
                <w:rFonts w:eastAsia="Times New Roman" w:cs="Arial"/>
                <w:sz w:val="22"/>
                <w:szCs w:val="22"/>
              </w:rPr>
              <w:t xml:space="preserve">This may include peer-assisted learning strategies, high school students working with elementary students or engaging volunteers from local colleges and the </w:t>
            </w:r>
            <w:proofErr w:type="spellStart"/>
            <w:r w:rsidRPr="00873FBA">
              <w:rPr>
                <w:rFonts w:eastAsia="Times New Roman" w:cs="Arial"/>
                <w:sz w:val="22"/>
                <w:szCs w:val="22"/>
              </w:rPr>
              <w:t>community.</w:t>
            </w:r>
            <w:r w:rsidRPr="00873FBA">
              <w:rPr>
                <w:rFonts w:eastAsia="Times New Roman" w:cs="Arial"/>
                <w:sz w:val="22"/>
                <w:szCs w:val="22"/>
                <w:vertAlign w:val="superscript"/>
              </w:rPr>
              <w:t>i</w:t>
            </w:r>
            <w:proofErr w:type="spellEnd"/>
            <w:r w:rsidRPr="00873FBA">
              <w:rPr>
                <w:rFonts w:eastAsia="Times New Roman" w:cs="Arial"/>
                <w:sz w:val="22"/>
                <w:szCs w:val="22"/>
                <w:vertAlign w:val="superscript"/>
              </w:rPr>
              <w:t xml:space="preserve"> </w:t>
            </w:r>
          </w:p>
        </w:tc>
        <w:tc>
          <w:tcPr>
            <w:tcW w:w="933" w:type="dxa"/>
            <w:tcBorders>
              <w:top w:val="nil"/>
              <w:left w:val="nil"/>
              <w:bottom w:val="single" w:sz="4" w:space="0" w:color="4472C4"/>
              <w:right w:val="single" w:sz="4" w:space="0" w:color="4472C4"/>
            </w:tcBorders>
            <w:shd w:val="clear" w:color="auto" w:fill="auto"/>
            <w:vAlign w:val="center"/>
            <w:hideMark/>
          </w:tcPr>
          <w:p w14:paraId="4ABAE4D1" w14:textId="77777777" w:rsidR="00891387" w:rsidRPr="00873FBA" w:rsidRDefault="00891387" w:rsidP="00891387">
            <w:pPr>
              <w:rPr>
                <w:rFonts w:eastAsia="Times New Roman" w:cs="Arial"/>
                <w:sz w:val="22"/>
                <w:szCs w:val="22"/>
              </w:rPr>
            </w:pPr>
            <w:r w:rsidRPr="00873FBA">
              <w:rPr>
                <w:rFonts w:eastAsia="Times New Roman" w:cs="Arial"/>
                <w:sz w:val="22"/>
                <w:szCs w:val="22"/>
              </w:rPr>
              <w:t>3.1</w:t>
            </w:r>
          </w:p>
        </w:tc>
        <w:tc>
          <w:tcPr>
            <w:tcW w:w="3670" w:type="dxa"/>
            <w:tcBorders>
              <w:top w:val="nil"/>
              <w:left w:val="nil"/>
              <w:bottom w:val="single" w:sz="4" w:space="0" w:color="4472C4"/>
              <w:right w:val="single" w:sz="4" w:space="0" w:color="4472C4"/>
            </w:tcBorders>
            <w:shd w:val="clear" w:color="auto" w:fill="auto"/>
            <w:vAlign w:val="center"/>
            <w:hideMark/>
          </w:tcPr>
          <w:p w14:paraId="7EE908E7" w14:textId="77777777" w:rsidR="00891387" w:rsidRPr="00873FBA" w:rsidRDefault="00891387" w:rsidP="00891387">
            <w:pPr>
              <w:rPr>
                <w:rFonts w:eastAsia="Times New Roman" w:cs="Arial"/>
                <w:sz w:val="22"/>
                <w:szCs w:val="22"/>
              </w:rPr>
            </w:pPr>
            <w:r w:rsidRPr="00873FBA">
              <w:rPr>
                <w:rFonts w:eastAsia="Wingdings" w:cs="Wingdings"/>
                <w:sz w:val="22"/>
                <w:szCs w:val="22"/>
              </w:rPr>
              <w:t>Number of bilingual volunteers engaged</w:t>
            </w:r>
          </w:p>
        </w:tc>
        <w:tc>
          <w:tcPr>
            <w:tcW w:w="4500" w:type="dxa"/>
            <w:tcBorders>
              <w:top w:val="nil"/>
              <w:left w:val="nil"/>
              <w:bottom w:val="single" w:sz="4" w:space="0" w:color="4472C4"/>
              <w:right w:val="single" w:sz="4" w:space="0" w:color="4472C4"/>
            </w:tcBorders>
            <w:shd w:val="clear" w:color="auto" w:fill="auto"/>
            <w:vAlign w:val="center"/>
            <w:hideMark/>
          </w:tcPr>
          <w:p w14:paraId="4D078419" w14:textId="61F9F7C0" w:rsidR="00891387" w:rsidRPr="00873FBA" w:rsidRDefault="00891387" w:rsidP="00891387">
            <w:pPr>
              <w:rPr>
                <w:rFonts w:eastAsia="Times New Roman" w:cs="Arial"/>
                <w:sz w:val="22"/>
                <w:szCs w:val="22"/>
              </w:rPr>
            </w:pPr>
            <w:r w:rsidRPr="00873FBA">
              <w:rPr>
                <w:rFonts w:eastAsia="Wingdings" w:cs="Wingdings"/>
                <w:sz w:val="22"/>
                <w:szCs w:val="22"/>
              </w:rPr>
              <w:t>- Progression on English language assessments</w:t>
            </w:r>
            <w:r w:rsidRPr="00873FBA">
              <w:rPr>
                <w:rFonts w:eastAsia="Wingdings" w:cs="Wingdings"/>
                <w:sz w:val="22"/>
                <w:szCs w:val="22"/>
              </w:rPr>
              <w:br/>
              <w:t>- Gains on curriculum-based pre- and post-assessments (summer and regular-school year)</w:t>
            </w:r>
          </w:p>
        </w:tc>
      </w:tr>
      <w:tr w:rsidR="00891387" w:rsidRPr="00873FBA" w14:paraId="35730D1B" w14:textId="77777777" w:rsidTr="00891387">
        <w:trPr>
          <w:trHeight w:val="300"/>
        </w:trPr>
        <w:tc>
          <w:tcPr>
            <w:tcW w:w="4397" w:type="dxa"/>
            <w:tcBorders>
              <w:top w:val="nil"/>
              <w:left w:val="single" w:sz="4" w:space="0" w:color="4472C4"/>
              <w:bottom w:val="single" w:sz="4" w:space="0" w:color="4472C4"/>
              <w:right w:val="single" w:sz="4" w:space="0" w:color="4472C4"/>
            </w:tcBorders>
            <w:shd w:val="clear" w:color="000000" w:fill="757171"/>
            <w:vAlign w:val="center"/>
            <w:hideMark/>
          </w:tcPr>
          <w:p w14:paraId="6975932A"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933" w:type="dxa"/>
            <w:tcBorders>
              <w:top w:val="nil"/>
              <w:left w:val="nil"/>
              <w:bottom w:val="single" w:sz="4" w:space="0" w:color="4472C4"/>
              <w:right w:val="single" w:sz="4" w:space="0" w:color="4472C4"/>
            </w:tcBorders>
            <w:shd w:val="clear" w:color="000000" w:fill="757171"/>
            <w:vAlign w:val="center"/>
            <w:hideMark/>
          </w:tcPr>
          <w:p w14:paraId="5E9B9CBB"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3670" w:type="dxa"/>
            <w:tcBorders>
              <w:top w:val="nil"/>
              <w:left w:val="nil"/>
              <w:bottom w:val="single" w:sz="4" w:space="0" w:color="4472C4"/>
              <w:right w:val="single" w:sz="4" w:space="0" w:color="4472C4"/>
            </w:tcBorders>
            <w:shd w:val="clear" w:color="000000" w:fill="757171"/>
            <w:vAlign w:val="center"/>
            <w:hideMark/>
          </w:tcPr>
          <w:p w14:paraId="12D8900C"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4500" w:type="dxa"/>
            <w:tcBorders>
              <w:top w:val="nil"/>
              <w:left w:val="nil"/>
              <w:bottom w:val="single" w:sz="4" w:space="0" w:color="4472C4"/>
              <w:right w:val="single" w:sz="4" w:space="0" w:color="4472C4"/>
            </w:tcBorders>
            <w:shd w:val="clear" w:color="000000" w:fill="757171"/>
            <w:vAlign w:val="center"/>
            <w:hideMark/>
          </w:tcPr>
          <w:p w14:paraId="191AD53C"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r>
      <w:tr w:rsidR="00891387" w:rsidRPr="00873FBA" w14:paraId="3BD3A8FA" w14:textId="77777777" w:rsidTr="00891387">
        <w:trPr>
          <w:trHeight w:val="3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19CA8207"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Area of Concern</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08EB0962"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7CAEE66C" w14:textId="77777777" w:rsidTr="00891387">
        <w:trPr>
          <w:trHeight w:val="2460"/>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42065763"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lastRenderedPageBreak/>
              <w:t>Health and Social Needs</w:t>
            </w:r>
          </w:p>
        </w:tc>
        <w:tc>
          <w:tcPr>
            <w:tcW w:w="8170" w:type="dxa"/>
            <w:gridSpan w:val="2"/>
            <w:tcBorders>
              <w:top w:val="single" w:sz="4" w:space="0" w:color="4472C4"/>
              <w:left w:val="nil"/>
              <w:bottom w:val="single" w:sz="4" w:space="0" w:color="4472C4"/>
              <w:right w:val="single" w:sz="4" w:space="0" w:color="4472C4"/>
            </w:tcBorders>
            <w:shd w:val="clear" w:color="000000" w:fill="D9E2F3"/>
            <w:vAlign w:val="center"/>
            <w:hideMark/>
          </w:tcPr>
          <w:p w14:paraId="08533F45" w14:textId="67EBCED2" w:rsidR="00891387" w:rsidRPr="00873FBA" w:rsidRDefault="00891387" w:rsidP="00891387">
            <w:pPr>
              <w:rPr>
                <w:rFonts w:eastAsia="Times New Roman" w:cs="Arial"/>
                <w:sz w:val="22"/>
                <w:szCs w:val="22"/>
              </w:rPr>
            </w:pPr>
            <w:r w:rsidRPr="00873FBA">
              <w:rPr>
                <w:rFonts w:eastAsia="Times New Roman" w:cs="Arial"/>
                <w:sz w:val="22"/>
                <w:szCs w:val="22"/>
              </w:rPr>
              <w:t>4.1 The percentage of migrant students experiencing health and/or a social need</w:t>
            </w:r>
            <w:r w:rsidR="0043370C" w:rsidRPr="00873FBA">
              <w:rPr>
                <w:rFonts w:eastAsia="Times New Roman" w:cs="Arial"/>
                <w:sz w:val="22"/>
                <w:szCs w:val="22"/>
              </w:rPr>
              <w:t>s</w:t>
            </w:r>
            <w:r w:rsidRPr="00873FBA">
              <w:rPr>
                <w:rFonts w:eastAsia="Times New Roman" w:cs="Arial"/>
                <w:sz w:val="22"/>
                <w:szCs w:val="22"/>
              </w:rPr>
              <w:t xml:space="preserve"> who are directed to support services increases.</w:t>
            </w:r>
            <w:r w:rsidRPr="00873FBA">
              <w:rPr>
                <w:rFonts w:eastAsia="Times New Roman" w:cs="Arial"/>
                <w:sz w:val="22"/>
                <w:szCs w:val="22"/>
              </w:rPr>
              <w:br/>
              <w:t>4.2 The percentage of children identified as having untreated, poor health conditions needs to decrease by 62 percentage points.</w:t>
            </w:r>
            <w:r w:rsidRPr="00873FBA">
              <w:rPr>
                <w:rFonts w:eastAsia="Times New Roman" w:cs="Arial"/>
                <w:sz w:val="22"/>
                <w:szCs w:val="22"/>
              </w:rPr>
              <w:br/>
              <w:t xml:space="preserve">4.3 The number of students receiving needed vision care must be maximized for </w:t>
            </w:r>
            <w:r w:rsidR="001D1A17" w:rsidRPr="00873FBA">
              <w:rPr>
                <w:rFonts w:eastAsia="Times New Roman" w:cs="Arial"/>
                <w:sz w:val="22"/>
                <w:szCs w:val="22"/>
              </w:rPr>
              <w:t>Migrant Education Program</w:t>
            </w:r>
            <w:r w:rsidRPr="00873FBA">
              <w:rPr>
                <w:rFonts w:eastAsia="Times New Roman" w:cs="Arial"/>
                <w:sz w:val="22"/>
                <w:szCs w:val="22"/>
              </w:rPr>
              <w:t xml:space="preserve"> students.</w:t>
            </w:r>
          </w:p>
        </w:tc>
      </w:tr>
      <w:tr w:rsidR="00891387" w:rsidRPr="00873FBA" w14:paraId="26936EC8"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5CCAAB74"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66206278"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036E93ED"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442DA804"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016D963F" w14:textId="77777777" w:rsidTr="00891387">
        <w:trPr>
          <w:trHeight w:val="21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010DB385" w14:textId="63959128" w:rsidR="00891387" w:rsidRPr="00873FBA" w:rsidRDefault="00891387" w:rsidP="00891387">
            <w:pPr>
              <w:rPr>
                <w:rFonts w:eastAsia="Times New Roman" w:cs="Arial"/>
                <w:sz w:val="22"/>
                <w:szCs w:val="22"/>
              </w:rPr>
            </w:pPr>
            <w:r w:rsidRPr="00873FBA">
              <w:rPr>
                <w:rFonts w:eastAsia="Times New Roman" w:cs="Arial"/>
                <w:sz w:val="22"/>
                <w:szCs w:val="22"/>
              </w:rPr>
              <w:t>4a. Continue coordination with dental and vision screening and referral services; identify additional external resources</w:t>
            </w:r>
            <w:r w:rsidR="00FF7553" w:rsidRPr="00873FBA">
              <w:rPr>
                <w:rFonts w:eastAsia="Times New Roman" w:cs="Arial"/>
                <w:sz w:val="22"/>
                <w:szCs w:val="22"/>
              </w:rPr>
              <w:t>,</w:t>
            </w:r>
            <w:r w:rsidRPr="00873FBA">
              <w:rPr>
                <w:rFonts w:eastAsia="Times New Roman" w:cs="Arial"/>
                <w:sz w:val="22"/>
                <w:szCs w:val="22"/>
              </w:rPr>
              <w:t xml:space="preserve"> such as community health centers and clinics to pay for and provide necessary treatments for students.</w:t>
            </w:r>
          </w:p>
        </w:tc>
        <w:tc>
          <w:tcPr>
            <w:tcW w:w="933" w:type="dxa"/>
            <w:tcBorders>
              <w:top w:val="nil"/>
              <w:left w:val="nil"/>
              <w:bottom w:val="single" w:sz="4" w:space="0" w:color="4472C4"/>
              <w:right w:val="single" w:sz="4" w:space="0" w:color="4472C4"/>
            </w:tcBorders>
            <w:shd w:val="clear" w:color="auto" w:fill="auto"/>
            <w:vAlign w:val="center"/>
            <w:hideMark/>
          </w:tcPr>
          <w:p w14:paraId="05ACA606" w14:textId="77777777" w:rsidR="00891387" w:rsidRPr="00873FBA" w:rsidRDefault="00891387" w:rsidP="00891387">
            <w:pPr>
              <w:rPr>
                <w:rFonts w:eastAsia="Times New Roman" w:cs="Arial"/>
                <w:sz w:val="22"/>
                <w:szCs w:val="22"/>
              </w:rPr>
            </w:pPr>
            <w:r w:rsidRPr="00873FBA">
              <w:rPr>
                <w:rFonts w:eastAsia="Times New Roman" w:cs="Arial"/>
                <w:sz w:val="22"/>
                <w:szCs w:val="22"/>
              </w:rPr>
              <w:t>4.1, 4.2, 4.3</w:t>
            </w:r>
          </w:p>
        </w:tc>
        <w:tc>
          <w:tcPr>
            <w:tcW w:w="3670" w:type="dxa"/>
            <w:tcBorders>
              <w:top w:val="nil"/>
              <w:left w:val="nil"/>
              <w:bottom w:val="single" w:sz="4" w:space="0" w:color="4472C4"/>
              <w:right w:val="single" w:sz="4" w:space="0" w:color="4472C4"/>
            </w:tcBorders>
            <w:shd w:val="clear" w:color="auto" w:fill="auto"/>
            <w:vAlign w:val="center"/>
            <w:hideMark/>
          </w:tcPr>
          <w:p w14:paraId="4B69EA34" w14:textId="77777777" w:rsidR="00891387" w:rsidRPr="00873FBA" w:rsidRDefault="00891387" w:rsidP="00891387">
            <w:pPr>
              <w:rPr>
                <w:rFonts w:eastAsia="Times New Roman" w:cs="Arial"/>
                <w:sz w:val="22"/>
                <w:szCs w:val="22"/>
              </w:rPr>
            </w:pPr>
            <w:r w:rsidRPr="00873FBA">
              <w:rPr>
                <w:rFonts w:eastAsia="Times New Roman" w:cs="Arial"/>
                <w:sz w:val="22"/>
                <w:szCs w:val="22"/>
              </w:rPr>
              <w:t>- Number and percentage of students screened for dental or vision needs</w:t>
            </w:r>
            <w:r w:rsidRPr="00873FBA">
              <w:rPr>
                <w:rFonts w:eastAsia="Times New Roman" w:cs="Arial"/>
                <w:sz w:val="22"/>
                <w:szCs w:val="22"/>
              </w:rPr>
              <w:br/>
              <w:t>- Number of partnerships developed</w:t>
            </w:r>
            <w:r w:rsidRPr="00873FBA">
              <w:rPr>
                <w:rFonts w:eastAsia="Times New Roman" w:cs="Arial"/>
                <w:sz w:val="22"/>
                <w:szCs w:val="22"/>
              </w:rPr>
              <w:br/>
              <w:t>- Number of dollars in in-kind or donated funds leveraged for health and social needs</w:t>
            </w:r>
          </w:p>
        </w:tc>
        <w:tc>
          <w:tcPr>
            <w:tcW w:w="4500" w:type="dxa"/>
            <w:tcBorders>
              <w:top w:val="nil"/>
              <w:left w:val="nil"/>
              <w:bottom w:val="single" w:sz="4" w:space="0" w:color="4472C4"/>
              <w:right w:val="single" w:sz="4" w:space="0" w:color="4472C4"/>
            </w:tcBorders>
            <w:shd w:val="clear" w:color="auto" w:fill="auto"/>
            <w:vAlign w:val="center"/>
            <w:hideMark/>
          </w:tcPr>
          <w:p w14:paraId="394AB0CE" w14:textId="77777777" w:rsidR="00891387" w:rsidRPr="00873FBA" w:rsidRDefault="00891387" w:rsidP="00891387">
            <w:pPr>
              <w:rPr>
                <w:rFonts w:eastAsia="Times New Roman" w:cs="Arial"/>
                <w:sz w:val="22"/>
                <w:szCs w:val="22"/>
              </w:rPr>
            </w:pPr>
            <w:r w:rsidRPr="00873FBA">
              <w:rPr>
                <w:rFonts w:eastAsia="Times New Roman" w:cs="Arial"/>
                <w:sz w:val="22"/>
                <w:szCs w:val="22"/>
              </w:rPr>
              <w:t>- Number of students receiving treatment</w:t>
            </w:r>
            <w:r w:rsidRPr="00873FBA">
              <w:rPr>
                <w:rFonts w:eastAsia="Times New Roman" w:cs="Arial"/>
                <w:sz w:val="22"/>
                <w:szCs w:val="22"/>
              </w:rPr>
              <w:br/>
              <w:t>- Percentage of children with untreated poor health conditions</w:t>
            </w:r>
          </w:p>
        </w:tc>
      </w:tr>
      <w:tr w:rsidR="00891387" w:rsidRPr="00873FBA" w14:paraId="20272775"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6429A655" w14:textId="5C6A4F3D" w:rsidR="00891387" w:rsidRPr="00873FBA" w:rsidRDefault="00891387" w:rsidP="00891387">
            <w:pPr>
              <w:rPr>
                <w:rFonts w:eastAsia="Times New Roman" w:cs="Arial"/>
                <w:sz w:val="22"/>
                <w:szCs w:val="22"/>
              </w:rPr>
            </w:pPr>
            <w:r w:rsidRPr="00873FBA">
              <w:rPr>
                <w:rFonts w:eastAsia="Times New Roman" w:cs="Arial"/>
                <w:sz w:val="22"/>
                <w:szCs w:val="22"/>
              </w:rPr>
              <w:t>4b.</w:t>
            </w:r>
            <w:r w:rsidR="006E64FD" w:rsidRPr="00873FBA">
              <w:rPr>
                <w:rFonts w:eastAsia="Times New Roman" w:cs="Arial"/>
                <w:sz w:val="22"/>
                <w:szCs w:val="22"/>
              </w:rPr>
              <w:t xml:space="preserve"> </w:t>
            </w:r>
            <w:r w:rsidRPr="00873FBA">
              <w:rPr>
                <w:rFonts w:eastAsia="Times New Roman" w:cs="Arial"/>
                <w:sz w:val="22"/>
                <w:szCs w:val="22"/>
              </w:rPr>
              <w:t xml:space="preserve">Connect </w:t>
            </w:r>
            <w:r w:rsidR="001D1A17" w:rsidRPr="00873FBA">
              <w:rPr>
                <w:rFonts w:eastAsia="Times New Roman" w:cs="Arial"/>
                <w:sz w:val="22"/>
                <w:szCs w:val="22"/>
              </w:rPr>
              <w:t>Migrant Education Program</w:t>
            </w:r>
            <w:r w:rsidRPr="00873FBA">
              <w:rPr>
                <w:rFonts w:eastAsia="Times New Roman" w:cs="Arial"/>
                <w:sz w:val="22"/>
                <w:szCs w:val="22"/>
              </w:rPr>
              <w:t xml:space="preserve"> participants to mental and physical health resources when needed.</w:t>
            </w:r>
          </w:p>
        </w:tc>
        <w:tc>
          <w:tcPr>
            <w:tcW w:w="933" w:type="dxa"/>
            <w:tcBorders>
              <w:top w:val="nil"/>
              <w:left w:val="nil"/>
              <w:bottom w:val="single" w:sz="4" w:space="0" w:color="4472C4"/>
              <w:right w:val="single" w:sz="4" w:space="0" w:color="4472C4"/>
            </w:tcBorders>
            <w:shd w:val="clear" w:color="auto" w:fill="auto"/>
            <w:vAlign w:val="center"/>
            <w:hideMark/>
          </w:tcPr>
          <w:p w14:paraId="2CDEF49B" w14:textId="77777777" w:rsidR="00891387" w:rsidRPr="00873FBA" w:rsidRDefault="00891387" w:rsidP="00891387">
            <w:pPr>
              <w:rPr>
                <w:rFonts w:eastAsia="Times New Roman" w:cs="Arial"/>
                <w:sz w:val="22"/>
                <w:szCs w:val="22"/>
              </w:rPr>
            </w:pPr>
            <w:r w:rsidRPr="00873FBA">
              <w:rPr>
                <w:rFonts w:eastAsia="Times New Roman" w:cs="Arial"/>
                <w:sz w:val="22"/>
                <w:szCs w:val="22"/>
              </w:rPr>
              <w:t>4.1, 4.2, 4.3</w:t>
            </w:r>
          </w:p>
        </w:tc>
        <w:tc>
          <w:tcPr>
            <w:tcW w:w="3670" w:type="dxa"/>
            <w:tcBorders>
              <w:top w:val="nil"/>
              <w:left w:val="nil"/>
              <w:bottom w:val="single" w:sz="4" w:space="0" w:color="4472C4"/>
              <w:right w:val="single" w:sz="4" w:space="0" w:color="4472C4"/>
            </w:tcBorders>
            <w:shd w:val="clear" w:color="auto" w:fill="auto"/>
            <w:vAlign w:val="center"/>
            <w:hideMark/>
          </w:tcPr>
          <w:p w14:paraId="005AA891" w14:textId="756EC826" w:rsidR="00891387" w:rsidRPr="00873FBA" w:rsidRDefault="00891387" w:rsidP="00891387">
            <w:pPr>
              <w:rPr>
                <w:rFonts w:eastAsia="Times New Roman" w:cs="Arial"/>
                <w:sz w:val="22"/>
                <w:szCs w:val="22"/>
              </w:rPr>
            </w:pPr>
            <w:r w:rsidRPr="00873FBA">
              <w:rPr>
                <w:rFonts w:eastAsia="Symbol" w:cs="Symbol"/>
                <w:sz w:val="22"/>
                <w:szCs w:val="22"/>
              </w:rPr>
              <w:t>Number and percentage of students needing dental, vision, medical or mental health services who were referred to services</w:t>
            </w:r>
          </w:p>
        </w:tc>
        <w:tc>
          <w:tcPr>
            <w:tcW w:w="4500" w:type="dxa"/>
            <w:tcBorders>
              <w:top w:val="nil"/>
              <w:left w:val="nil"/>
              <w:bottom w:val="single" w:sz="4" w:space="0" w:color="4472C4"/>
              <w:right w:val="single" w:sz="4" w:space="0" w:color="4472C4"/>
            </w:tcBorders>
            <w:shd w:val="clear" w:color="auto" w:fill="auto"/>
            <w:vAlign w:val="center"/>
            <w:hideMark/>
          </w:tcPr>
          <w:p w14:paraId="31017661" w14:textId="77777777" w:rsidR="00891387" w:rsidRPr="00873FBA" w:rsidRDefault="00891387" w:rsidP="00891387">
            <w:pPr>
              <w:rPr>
                <w:rFonts w:eastAsia="Times New Roman" w:cs="Arial"/>
                <w:sz w:val="22"/>
                <w:szCs w:val="22"/>
              </w:rPr>
            </w:pPr>
            <w:r w:rsidRPr="00873FBA">
              <w:rPr>
                <w:rFonts w:eastAsia="Times New Roman" w:cs="Arial"/>
                <w:sz w:val="22"/>
                <w:szCs w:val="22"/>
              </w:rPr>
              <w:t>- Number of students receiving treatment</w:t>
            </w:r>
            <w:r w:rsidRPr="00873FBA">
              <w:rPr>
                <w:rFonts w:eastAsia="Times New Roman" w:cs="Arial"/>
                <w:sz w:val="22"/>
                <w:szCs w:val="22"/>
              </w:rPr>
              <w:br/>
              <w:t>- Percentage of children with untreated poor health conditions</w:t>
            </w:r>
          </w:p>
        </w:tc>
      </w:tr>
      <w:tr w:rsidR="00891387" w:rsidRPr="00873FBA" w14:paraId="051A095F"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921688E" w14:textId="360156B6" w:rsidR="00891387" w:rsidRPr="00873FBA" w:rsidRDefault="00891387" w:rsidP="00891387">
            <w:pPr>
              <w:rPr>
                <w:rFonts w:eastAsia="Times New Roman" w:cs="Arial"/>
                <w:sz w:val="22"/>
                <w:szCs w:val="22"/>
              </w:rPr>
            </w:pPr>
            <w:r w:rsidRPr="00873FBA">
              <w:rPr>
                <w:rFonts w:eastAsia="Times New Roman" w:cs="Arial"/>
                <w:sz w:val="22"/>
                <w:szCs w:val="22"/>
              </w:rPr>
              <w:t>4c. Work with district absenteeism teams to provide supports to all migrant students during the school year to maintain good attendance until they have qualifying move</w:t>
            </w:r>
            <w:r w:rsidR="00FF7553" w:rsidRPr="00873FBA">
              <w:rPr>
                <w:rFonts w:eastAsia="Times New Roman" w:cs="Arial"/>
                <w:sz w:val="22"/>
                <w:szCs w:val="22"/>
              </w:rPr>
              <w:t>s</w:t>
            </w:r>
            <w:r w:rsidRPr="00873FBA">
              <w:rPr>
                <w:rFonts w:eastAsia="Times New Roman" w:cs="Arial"/>
                <w:sz w:val="22"/>
                <w:szCs w:val="22"/>
              </w:rPr>
              <w:t>.</w:t>
            </w:r>
          </w:p>
        </w:tc>
        <w:tc>
          <w:tcPr>
            <w:tcW w:w="933" w:type="dxa"/>
            <w:tcBorders>
              <w:top w:val="nil"/>
              <w:left w:val="nil"/>
              <w:bottom w:val="single" w:sz="4" w:space="0" w:color="4472C4"/>
              <w:right w:val="single" w:sz="4" w:space="0" w:color="4472C4"/>
            </w:tcBorders>
            <w:shd w:val="clear" w:color="auto" w:fill="auto"/>
            <w:vAlign w:val="center"/>
            <w:hideMark/>
          </w:tcPr>
          <w:p w14:paraId="31B4DA24" w14:textId="77777777" w:rsidR="00891387" w:rsidRPr="00873FBA" w:rsidRDefault="00891387" w:rsidP="00891387">
            <w:pPr>
              <w:rPr>
                <w:rFonts w:eastAsia="Times New Roman" w:cs="Arial"/>
                <w:sz w:val="22"/>
                <w:szCs w:val="22"/>
              </w:rPr>
            </w:pPr>
            <w:r w:rsidRPr="00873FBA">
              <w:rPr>
                <w:rFonts w:eastAsia="Times New Roman" w:cs="Arial"/>
                <w:sz w:val="22"/>
                <w:szCs w:val="22"/>
              </w:rPr>
              <w:t>4.1, 4.2, 4.3</w:t>
            </w:r>
          </w:p>
        </w:tc>
        <w:tc>
          <w:tcPr>
            <w:tcW w:w="3670" w:type="dxa"/>
            <w:tcBorders>
              <w:top w:val="nil"/>
              <w:left w:val="nil"/>
              <w:bottom w:val="single" w:sz="4" w:space="0" w:color="4472C4"/>
              <w:right w:val="single" w:sz="4" w:space="0" w:color="4472C4"/>
            </w:tcBorders>
            <w:shd w:val="clear" w:color="auto" w:fill="auto"/>
            <w:vAlign w:val="center"/>
            <w:hideMark/>
          </w:tcPr>
          <w:p w14:paraId="022166A8" w14:textId="77777777" w:rsidR="00891387" w:rsidRPr="00873FBA" w:rsidRDefault="00891387" w:rsidP="00891387">
            <w:pPr>
              <w:rPr>
                <w:rFonts w:eastAsia="Times New Roman" w:cs="Arial"/>
                <w:sz w:val="22"/>
                <w:szCs w:val="22"/>
              </w:rPr>
            </w:pPr>
            <w:r w:rsidRPr="00873FBA">
              <w:rPr>
                <w:rFonts w:eastAsia="Times New Roman" w:cs="Arial"/>
                <w:sz w:val="22"/>
                <w:szCs w:val="22"/>
              </w:rPr>
              <w:t>Number of partnerships developed</w:t>
            </w:r>
          </w:p>
        </w:tc>
        <w:tc>
          <w:tcPr>
            <w:tcW w:w="4500" w:type="dxa"/>
            <w:tcBorders>
              <w:top w:val="nil"/>
              <w:left w:val="nil"/>
              <w:bottom w:val="single" w:sz="4" w:space="0" w:color="4472C4"/>
              <w:right w:val="single" w:sz="4" w:space="0" w:color="4472C4"/>
            </w:tcBorders>
            <w:shd w:val="clear" w:color="auto" w:fill="auto"/>
            <w:vAlign w:val="center"/>
            <w:hideMark/>
          </w:tcPr>
          <w:p w14:paraId="566BEAC2" w14:textId="77777777" w:rsidR="00891387" w:rsidRPr="00873FBA" w:rsidRDefault="00891387" w:rsidP="00891387">
            <w:pPr>
              <w:rPr>
                <w:rFonts w:eastAsia="Times New Roman" w:cs="Arial"/>
                <w:sz w:val="22"/>
                <w:szCs w:val="22"/>
              </w:rPr>
            </w:pPr>
            <w:r w:rsidRPr="00873FBA">
              <w:rPr>
                <w:rFonts w:eastAsia="Times New Roman" w:cs="Arial"/>
                <w:sz w:val="22"/>
                <w:szCs w:val="22"/>
              </w:rPr>
              <w:t>- Number of students receiving treatment</w:t>
            </w:r>
            <w:r w:rsidRPr="00873FBA">
              <w:rPr>
                <w:rFonts w:eastAsia="Times New Roman" w:cs="Arial"/>
                <w:sz w:val="22"/>
                <w:szCs w:val="22"/>
              </w:rPr>
              <w:br/>
              <w:t>- Percentage of children with untreated poor health conditions</w:t>
            </w:r>
          </w:p>
        </w:tc>
      </w:tr>
      <w:tr w:rsidR="00891387" w:rsidRPr="00873FBA" w14:paraId="3885B180" w14:textId="77777777" w:rsidTr="00891387">
        <w:trPr>
          <w:trHeight w:val="12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2E6336A" w14:textId="6C685629" w:rsidR="00891387" w:rsidRPr="00873FBA" w:rsidRDefault="00891387" w:rsidP="00891387">
            <w:pPr>
              <w:rPr>
                <w:rFonts w:eastAsia="Times New Roman" w:cs="Arial"/>
                <w:sz w:val="22"/>
                <w:szCs w:val="22"/>
              </w:rPr>
            </w:pPr>
            <w:r w:rsidRPr="00873FBA">
              <w:rPr>
                <w:rFonts w:eastAsia="Times New Roman" w:cs="Arial"/>
                <w:sz w:val="22"/>
                <w:szCs w:val="22"/>
              </w:rPr>
              <w:t xml:space="preserve">4d. Inform parents about health and nutritional objectives to help students learn through routine outreach items, such as information bags or </w:t>
            </w:r>
            <w:proofErr w:type="spellStart"/>
            <w:r w:rsidRPr="00873FBA">
              <w:rPr>
                <w:rFonts w:eastAsia="Times New Roman" w:cs="Arial"/>
                <w:sz w:val="22"/>
                <w:szCs w:val="22"/>
              </w:rPr>
              <w:t>kits.</w:t>
            </w:r>
            <w:r w:rsidRPr="00873FBA">
              <w:rPr>
                <w:rFonts w:eastAsia="Times New Roman" w:cs="Arial"/>
                <w:sz w:val="22"/>
                <w:szCs w:val="22"/>
                <w:vertAlign w:val="superscript"/>
              </w:rPr>
              <w:t>iv</w:t>
            </w:r>
            <w:proofErr w:type="spellEnd"/>
          </w:p>
        </w:tc>
        <w:tc>
          <w:tcPr>
            <w:tcW w:w="933" w:type="dxa"/>
            <w:tcBorders>
              <w:top w:val="nil"/>
              <w:left w:val="nil"/>
              <w:bottom w:val="single" w:sz="4" w:space="0" w:color="4472C4"/>
              <w:right w:val="single" w:sz="4" w:space="0" w:color="4472C4"/>
            </w:tcBorders>
            <w:shd w:val="clear" w:color="auto" w:fill="auto"/>
            <w:vAlign w:val="center"/>
            <w:hideMark/>
          </w:tcPr>
          <w:p w14:paraId="644F424C" w14:textId="77777777" w:rsidR="00891387" w:rsidRPr="00873FBA" w:rsidRDefault="00891387" w:rsidP="00891387">
            <w:pPr>
              <w:rPr>
                <w:rFonts w:eastAsia="Times New Roman" w:cs="Arial"/>
                <w:sz w:val="22"/>
                <w:szCs w:val="22"/>
              </w:rPr>
            </w:pPr>
            <w:r w:rsidRPr="00873FBA">
              <w:rPr>
                <w:rFonts w:eastAsia="Times New Roman" w:cs="Arial"/>
                <w:sz w:val="22"/>
                <w:szCs w:val="22"/>
              </w:rPr>
              <w:t>4.1, 4.2, 4.3</w:t>
            </w:r>
          </w:p>
        </w:tc>
        <w:tc>
          <w:tcPr>
            <w:tcW w:w="3670" w:type="dxa"/>
            <w:tcBorders>
              <w:top w:val="nil"/>
              <w:left w:val="nil"/>
              <w:bottom w:val="single" w:sz="4" w:space="0" w:color="4472C4"/>
              <w:right w:val="single" w:sz="4" w:space="0" w:color="4472C4"/>
            </w:tcBorders>
            <w:shd w:val="clear" w:color="auto" w:fill="auto"/>
            <w:vAlign w:val="center"/>
            <w:hideMark/>
          </w:tcPr>
          <w:p w14:paraId="4FAF40D0" w14:textId="17542EC3"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utilizing routine outreach items and the number of families receiving them</w:t>
            </w:r>
          </w:p>
        </w:tc>
        <w:tc>
          <w:tcPr>
            <w:tcW w:w="4500" w:type="dxa"/>
            <w:tcBorders>
              <w:top w:val="nil"/>
              <w:left w:val="nil"/>
              <w:bottom w:val="single" w:sz="4" w:space="0" w:color="4472C4"/>
              <w:right w:val="single" w:sz="4" w:space="0" w:color="4472C4"/>
            </w:tcBorders>
            <w:shd w:val="clear" w:color="auto" w:fill="auto"/>
            <w:vAlign w:val="center"/>
            <w:hideMark/>
          </w:tcPr>
          <w:p w14:paraId="11565849" w14:textId="77777777" w:rsidR="00891387" w:rsidRPr="00873FBA" w:rsidRDefault="00891387" w:rsidP="00891387">
            <w:pPr>
              <w:rPr>
                <w:rFonts w:eastAsia="Times New Roman" w:cs="Arial"/>
                <w:sz w:val="22"/>
                <w:szCs w:val="22"/>
              </w:rPr>
            </w:pPr>
            <w:r w:rsidRPr="00873FBA">
              <w:rPr>
                <w:rFonts w:eastAsia="Times New Roman" w:cs="Arial"/>
                <w:sz w:val="22"/>
                <w:szCs w:val="22"/>
              </w:rPr>
              <w:t>- Number of students receiving treatment</w:t>
            </w:r>
            <w:r w:rsidRPr="00873FBA">
              <w:rPr>
                <w:rFonts w:eastAsia="Times New Roman" w:cs="Arial"/>
                <w:sz w:val="22"/>
                <w:szCs w:val="22"/>
              </w:rPr>
              <w:br/>
              <w:t>- Percentage of children with untreated poor health conditions</w:t>
            </w:r>
          </w:p>
        </w:tc>
      </w:tr>
      <w:tr w:rsidR="00891387" w:rsidRPr="00873FBA" w14:paraId="4093A63A" w14:textId="77777777" w:rsidTr="00891387">
        <w:trPr>
          <w:trHeight w:val="300"/>
        </w:trPr>
        <w:tc>
          <w:tcPr>
            <w:tcW w:w="4397" w:type="dxa"/>
            <w:tcBorders>
              <w:top w:val="nil"/>
              <w:left w:val="single" w:sz="4" w:space="0" w:color="4472C4"/>
              <w:bottom w:val="single" w:sz="4" w:space="0" w:color="4472C4"/>
              <w:right w:val="single" w:sz="4" w:space="0" w:color="4472C4"/>
            </w:tcBorders>
            <w:shd w:val="clear" w:color="000000" w:fill="757171"/>
            <w:vAlign w:val="center"/>
            <w:hideMark/>
          </w:tcPr>
          <w:p w14:paraId="7BF75230"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933" w:type="dxa"/>
            <w:tcBorders>
              <w:top w:val="nil"/>
              <w:left w:val="nil"/>
              <w:bottom w:val="single" w:sz="4" w:space="0" w:color="4472C4"/>
              <w:right w:val="single" w:sz="4" w:space="0" w:color="4472C4"/>
            </w:tcBorders>
            <w:shd w:val="clear" w:color="000000" w:fill="757171"/>
            <w:vAlign w:val="center"/>
            <w:hideMark/>
          </w:tcPr>
          <w:p w14:paraId="5A1901B5"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3670" w:type="dxa"/>
            <w:tcBorders>
              <w:top w:val="nil"/>
              <w:left w:val="nil"/>
              <w:bottom w:val="single" w:sz="4" w:space="0" w:color="4472C4"/>
              <w:right w:val="single" w:sz="4" w:space="0" w:color="4472C4"/>
            </w:tcBorders>
            <w:shd w:val="clear" w:color="000000" w:fill="757171"/>
            <w:vAlign w:val="center"/>
            <w:hideMark/>
          </w:tcPr>
          <w:p w14:paraId="0C6369C7"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4500" w:type="dxa"/>
            <w:tcBorders>
              <w:top w:val="nil"/>
              <w:left w:val="nil"/>
              <w:bottom w:val="single" w:sz="4" w:space="0" w:color="4472C4"/>
              <w:right w:val="single" w:sz="4" w:space="0" w:color="4472C4"/>
            </w:tcBorders>
            <w:shd w:val="clear" w:color="000000" w:fill="757171"/>
            <w:vAlign w:val="center"/>
            <w:hideMark/>
          </w:tcPr>
          <w:p w14:paraId="5CDDB5C8"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r>
      <w:tr w:rsidR="00891387" w:rsidRPr="00873FBA" w14:paraId="227DA7D9" w14:textId="77777777" w:rsidTr="00891387">
        <w:trPr>
          <w:trHeight w:val="3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7B5CE079" w14:textId="77777777" w:rsidR="00891387" w:rsidRPr="00873FBA" w:rsidRDefault="00891387" w:rsidP="00891387">
            <w:pPr>
              <w:jc w:val="center"/>
              <w:rPr>
                <w:rFonts w:eastAsia="Times New Roman" w:cs="Arial"/>
                <w:b/>
                <w:bCs/>
                <w:color w:val="FFFFFF" w:themeColor="background1"/>
                <w:sz w:val="22"/>
                <w:szCs w:val="22"/>
              </w:rPr>
            </w:pPr>
            <w:r w:rsidRPr="00873FBA">
              <w:rPr>
                <w:rFonts w:eastAsia="Times New Roman" w:cs="Arial"/>
                <w:b/>
                <w:bCs/>
                <w:color w:val="FFFFFF" w:themeColor="background1"/>
                <w:sz w:val="22"/>
                <w:szCs w:val="22"/>
              </w:rPr>
              <w:lastRenderedPageBreak/>
              <w:t>Area of Concern</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351C8741"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6C9E9676" w14:textId="77777777" w:rsidTr="00891387">
        <w:trPr>
          <w:trHeight w:val="2160"/>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499D0480"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High School Students</w:t>
            </w:r>
          </w:p>
        </w:tc>
        <w:tc>
          <w:tcPr>
            <w:tcW w:w="8170" w:type="dxa"/>
            <w:gridSpan w:val="2"/>
            <w:tcBorders>
              <w:top w:val="single" w:sz="4" w:space="0" w:color="4472C4"/>
              <w:left w:val="nil"/>
              <w:bottom w:val="single" w:sz="4" w:space="0" w:color="4472C4"/>
              <w:right w:val="single" w:sz="4" w:space="0" w:color="4472C4"/>
            </w:tcBorders>
            <w:shd w:val="clear" w:color="000000" w:fill="D9E2F3"/>
            <w:vAlign w:val="center"/>
            <w:hideMark/>
          </w:tcPr>
          <w:p w14:paraId="27C28615" w14:textId="473D4582" w:rsidR="00891387" w:rsidRPr="00873FBA" w:rsidRDefault="00891387" w:rsidP="00891387">
            <w:pPr>
              <w:rPr>
                <w:rFonts w:eastAsia="Times New Roman" w:cs="Arial"/>
                <w:sz w:val="22"/>
                <w:szCs w:val="22"/>
              </w:rPr>
            </w:pPr>
            <w:r w:rsidRPr="00873FBA">
              <w:rPr>
                <w:rFonts w:eastAsia="Times New Roman" w:cs="Arial"/>
                <w:sz w:val="22"/>
                <w:szCs w:val="22"/>
              </w:rPr>
              <w:t xml:space="preserve">5.1 The graduation rate among </w:t>
            </w:r>
            <w:r w:rsidR="001D1A17" w:rsidRPr="00873FBA">
              <w:rPr>
                <w:rFonts w:eastAsia="Times New Roman" w:cs="Arial"/>
                <w:sz w:val="22"/>
                <w:szCs w:val="22"/>
              </w:rPr>
              <w:t>Migrant Education Program</w:t>
            </w:r>
            <w:r w:rsidRPr="00873FBA">
              <w:rPr>
                <w:rFonts w:eastAsia="Times New Roman" w:cs="Arial"/>
                <w:sz w:val="22"/>
                <w:szCs w:val="22"/>
              </w:rPr>
              <w:t xml:space="preserve"> 12</w:t>
            </w:r>
            <w:r w:rsidRPr="00E977DC">
              <w:rPr>
                <w:rFonts w:eastAsia="Times New Roman" w:cs="Arial"/>
                <w:sz w:val="22"/>
                <w:szCs w:val="22"/>
                <w:vertAlign w:val="superscript"/>
              </w:rPr>
              <w:t>th</w:t>
            </w:r>
            <w:r w:rsidR="00FF7553" w:rsidRPr="00873FBA">
              <w:rPr>
                <w:rFonts w:eastAsia="Times New Roman" w:cs="Arial"/>
                <w:sz w:val="22"/>
                <w:szCs w:val="22"/>
              </w:rPr>
              <w:t>-</w:t>
            </w:r>
            <w:r w:rsidRPr="00873FBA">
              <w:rPr>
                <w:rFonts w:eastAsia="Times New Roman" w:cs="Arial"/>
                <w:sz w:val="22"/>
                <w:szCs w:val="22"/>
              </w:rPr>
              <w:t>graders needs to meet or exceed the ESSA target of 93</w:t>
            </w:r>
            <w:r w:rsidR="00702AF1" w:rsidRPr="00873FBA">
              <w:rPr>
                <w:rFonts w:eastAsia="Times New Roman" w:cs="Arial"/>
                <w:sz w:val="22"/>
                <w:szCs w:val="22"/>
              </w:rPr>
              <w:t xml:space="preserve"> percent</w:t>
            </w:r>
            <w:r w:rsidRPr="00873FBA">
              <w:rPr>
                <w:rFonts w:eastAsia="Times New Roman" w:cs="Arial"/>
                <w:sz w:val="22"/>
                <w:szCs w:val="22"/>
              </w:rPr>
              <w:t>.</w:t>
            </w:r>
            <w:r w:rsidRPr="00873FBA">
              <w:rPr>
                <w:rFonts w:eastAsia="Times New Roman" w:cs="Arial"/>
                <w:sz w:val="22"/>
                <w:szCs w:val="22"/>
              </w:rPr>
              <w:br/>
              <w:t xml:space="preserve">5.2 The percentage of </w:t>
            </w:r>
            <w:r w:rsidR="001D1A17" w:rsidRPr="00873FBA">
              <w:rPr>
                <w:rFonts w:eastAsia="Times New Roman" w:cs="Arial"/>
                <w:sz w:val="22"/>
                <w:szCs w:val="22"/>
              </w:rPr>
              <w:t>Migrant Education Program</w:t>
            </w:r>
            <w:r w:rsidRPr="00873FBA">
              <w:rPr>
                <w:rFonts w:eastAsia="Times New Roman" w:cs="Arial"/>
                <w:sz w:val="22"/>
                <w:szCs w:val="22"/>
              </w:rPr>
              <w:t xml:space="preserve"> students entering 11th grade with a full credit of Algebra I needs to increase by 10 percentage points.</w:t>
            </w:r>
            <w:r w:rsidRPr="00873FBA">
              <w:rPr>
                <w:rFonts w:eastAsia="Times New Roman" w:cs="Arial"/>
                <w:sz w:val="22"/>
                <w:szCs w:val="22"/>
              </w:rPr>
              <w:br/>
              <w:t>5.3 Participation rates among 10</w:t>
            </w:r>
            <w:r w:rsidRPr="00E977DC">
              <w:rPr>
                <w:rFonts w:eastAsia="Times New Roman" w:cs="Arial"/>
                <w:sz w:val="22"/>
                <w:szCs w:val="22"/>
                <w:vertAlign w:val="superscript"/>
              </w:rPr>
              <w:t>th</w:t>
            </w:r>
            <w:r w:rsidRPr="00873FBA">
              <w:rPr>
                <w:rFonts w:eastAsia="Times New Roman" w:cs="Arial"/>
                <w:sz w:val="22"/>
                <w:szCs w:val="22"/>
              </w:rPr>
              <w:t>-12</w:t>
            </w:r>
            <w:r w:rsidRPr="00E977DC">
              <w:rPr>
                <w:rFonts w:eastAsia="Times New Roman" w:cs="Arial"/>
                <w:sz w:val="22"/>
                <w:szCs w:val="22"/>
                <w:vertAlign w:val="superscript"/>
              </w:rPr>
              <w:t>th</w:t>
            </w:r>
            <w:r w:rsidR="00FF7553" w:rsidRPr="00873FBA">
              <w:rPr>
                <w:rFonts w:eastAsia="Times New Roman" w:cs="Arial"/>
                <w:sz w:val="22"/>
                <w:szCs w:val="22"/>
              </w:rPr>
              <w:t>-</w:t>
            </w:r>
            <w:r w:rsidRPr="00873FBA">
              <w:rPr>
                <w:rFonts w:eastAsia="Times New Roman" w:cs="Arial"/>
                <w:sz w:val="22"/>
                <w:szCs w:val="22"/>
              </w:rPr>
              <w:t>graders should increase to be comparable to or higher than participation rates of migrant programs in neighboring states.</w:t>
            </w:r>
          </w:p>
        </w:tc>
      </w:tr>
      <w:tr w:rsidR="00891387" w:rsidRPr="00873FBA" w14:paraId="03E0C107"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1AFF2DF9"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4A935BBC"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12331092"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4C0F5946"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656D61D6"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6059E0EA" w14:textId="77777777" w:rsidR="00891387" w:rsidRPr="00873FBA" w:rsidRDefault="00891387" w:rsidP="00891387">
            <w:pPr>
              <w:rPr>
                <w:rFonts w:eastAsia="Times New Roman" w:cs="Arial"/>
                <w:sz w:val="22"/>
                <w:szCs w:val="22"/>
              </w:rPr>
            </w:pPr>
            <w:r w:rsidRPr="00873FBA">
              <w:rPr>
                <w:rFonts w:eastAsia="Times New Roman" w:cs="Arial"/>
                <w:sz w:val="22"/>
                <w:szCs w:val="22"/>
              </w:rPr>
              <w:t>5a. Provide more parent education and engagement about opportunities to recover credit and allow flexible schedules for students to learn and work.</w:t>
            </w:r>
          </w:p>
        </w:tc>
        <w:tc>
          <w:tcPr>
            <w:tcW w:w="933" w:type="dxa"/>
            <w:tcBorders>
              <w:top w:val="nil"/>
              <w:left w:val="nil"/>
              <w:bottom w:val="single" w:sz="4" w:space="0" w:color="4472C4"/>
              <w:right w:val="single" w:sz="4" w:space="0" w:color="4472C4"/>
            </w:tcBorders>
            <w:shd w:val="clear" w:color="auto" w:fill="auto"/>
            <w:vAlign w:val="center"/>
            <w:hideMark/>
          </w:tcPr>
          <w:p w14:paraId="731653C3"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3A98491D" w14:textId="77777777" w:rsidR="00891387" w:rsidRPr="00873FBA" w:rsidRDefault="00891387" w:rsidP="00891387">
            <w:pPr>
              <w:rPr>
                <w:rFonts w:eastAsia="Times New Roman" w:cs="Arial"/>
                <w:sz w:val="22"/>
                <w:szCs w:val="22"/>
              </w:rPr>
            </w:pPr>
            <w:r w:rsidRPr="00873FBA">
              <w:rPr>
                <w:rFonts w:eastAsia="Times New Roman" w:cs="Arial"/>
                <w:sz w:val="22"/>
                <w:szCs w:val="22"/>
              </w:rPr>
              <w:t>Number of parents receiving outreach about credit recovery</w:t>
            </w:r>
          </w:p>
        </w:tc>
        <w:tc>
          <w:tcPr>
            <w:tcW w:w="4500" w:type="dxa"/>
            <w:tcBorders>
              <w:top w:val="nil"/>
              <w:left w:val="nil"/>
              <w:bottom w:val="single" w:sz="4" w:space="0" w:color="4472C4"/>
              <w:right w:val="single" w:sz="4" w:space="0" w:color="4472C4"/>
            </w:tcBorders>
            <w:shd w:val="clear" w:color="auto" w:fill="auto"/>
            <w:vAlign w:val="center"/>
            <w:hideMark/>
          </w:tcPr>
          <w:p w14:paraId="7F39BF50" w14:textId="14A06FF6" w:rsidR="00891387" w:rsidRPr="00873FBA" w:rsidRDefault="00891387" w:rsidP="00891387">
            <w:pPr>
              <w:rPr>
                <w:rFonts w:eastAsia="Times New Roman" w:cs="Arial"/>
                <w:sz w:val="22"/>
                <w:szCs w:val="22"/>
              </w:rPr>
            </w:pPr>
            <w:r w:rsidRPr="00873FBA">
              <w:rPr>
                <w:rFonts w:eastAsia="Symbol" w:cs="Symbol"/>
                <w:sz w:val="22"/>
                <w:szCs w:val="22"/>
              </w:rPr>
              <w:t xml:space="preserve">Number and percentage of high school students who obtain credits during the </w:t>
            </w:r>
            <w:r w:rsidR="001D1A17" w:rsidRPr="00873FBA">
              <w:rPr>
                <w:rFonts w:eastAsia="Symbol" w:cs="Symbol"/>
                <w:sz w:val="22"/>
                <w:szCs w:val="22"/>
              </w:rPr>
              <w:t>Migrant Education Program</w:t>
            </w:r>
            <w:r w:rsidRPr="00873FBA">
              <w:rPr>
                <w:rFonts w:eastAsia="Symbol" w:cs="Symbol"/>
                <w:sz w:val="22"/>
                <w:szCs w:val="22"/>
              </w:rPr>
              <w:t xml:space="preserve"> programming that count toward high school graduation requirements</w:t>
            </w:r>
          </w:p>
        </w:tc>
      </w:tr>
      <w:tr w:rsidR="00891387" w:rsidRPr="00873FBA" w14:paraId="38EE60DD" w14:textId="77777777" w:rsidTr="00891387">
        <w:trPr>
          <w:trHeight w:val="21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304F3FA9" w14:textId="69F3DAC6" w:rsidR="00891387" w:rsidRPr="00873FBA" w:rsidRDefault="00891387" w:rsidP="00891387">
            <w:pPr>
              <w:rPr>
                <w:rFonts w:eastAsia="Times New Roman" w:cs="Arial"/>
                <w:sz w:val="22"/>
                <w:szCs w:val="22"/>
              </w:rPr>
            </w:pPr>
            <w:r w:rsidRPr="00873FBA">
              <w:rPr>
                <w:rFonts w:eastAsia="Times New Roman" w:cs="Arial"/>
                <w:sz w:val="22"/>
                <w:szCs w:val="22"/>
              </w:rPr>
              <w:t xml:space="preserve">5b. Offer credit accrual and recovery options that meet Ohio academic standards, can be accepted for credit at the student’s high school </w:t>
            </w:r>
            <w:r w:rsidR="00CA3E3E" w:rsidRPr="00873FBA">
              <w:rPr>
                <w:rFonts w:eastAsia="Times New Roman" w:cs="Arial"/>
                <w:sz w:val="22"/>
                <w:szCs w:val="22"/>
              </w:rPr>
              <w:t xml:space="preserve">that </w:t>
            </w:r>
            <w:r w:rsidRPr="00873FBA">
              <w:rPr>
                <w:rFonts w:eastAsia="Times New Roman" w:cs="Arial"/>
                <w:sz w:val="22"/>
                <w:szCs w:val="22"/>
              </w:rPr>
              <w:t xml:space="preserve">will award </w:t>
            </w:r>
            <w:r w:rsidR="00CA3E3E" w:rsidRPr="00873FBA">
              <w:rPr>
                <w:rFonts w:eastAsia="Times New Roman" w:cs="Arial"/>
                <w:sz w:val="22"/>
                <w:szCs w:val="22"/>
              </w:rPr>
              <w:t xml:space="preserve">a </w:t>
            </w:r>
            <w:r w:rsidRPr="00873FBA">
              <w:rPr>
                <w:rFonts w:eastAsia="Times New Roman" w:cs="Arial"/>
                <w:sz w:val="22"/>
                <w:szCs w:val="22"/>
              </w:rPr>
              <w:t>diploma, and has an online curriculum that can be accessed beyond terms of the summer program.</w:t>
            </w:r>
          </w:p>
        </w:tc>
        <w:tc>
          <w:tcPr>
            <w:tcW w:w="933" w:type="dxa"/>
            <w:tcBorders>
              <w:top w:val="nil"/>
              <w:left w:val="nil"/>
              <w:bottom w:val="single" w:sz="4" w:space="0" w:color="4472C4"/>
              <w:right w:val="single" w:sz="4" w:space="0" w:color="4472C4"/>
            </w:tcBorders>
            <w:shd w:val="clear" w:color="auto" w:fill="auto"/>
            <w:vAlign w:val="center"/>
            <w:hideMark/>
          </w:tcPr>
          <w:p w14:paraId="6B4A05F7"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11D3D131"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060CED0B" w14:textId="4B1CD6CA" w:rsidR="00891387" w:rsidRPr="00873FBA" w:rsidRDefault="00891387" w:rsidP="00891387">
            <w:pPr>
              <w:rPr>
                <w:rFonts w:eastAsia="Times New Roman" w:cs="Arial"/>
                <w:sz w:val="22"/>
                <w:szCs w:val="22"/>
              </w:rPr>
            </w:pPr>
            <w:r w:rsidRPr="00873FBA">
              <w:rPr>
                <w:rFonts w:eastAsia="Symbol" w:cs="Symbol"/>
                <w:sz w:val="22"/>
                <w:szCs w:val="22"/>
              </w:rPr>
              <w:t xml:space="preserve">Number and percentage of high school students who obtain credits during the </w:t>
            </w:r>
            <w:r w:rsidR="001D1A17" w:rsidRPr="00873FBA">
              <w:rPr>
                <w:rFonts w:eastAsia="Symbol" w:cs="Symbol"/>
                <w:sz w:val="22"/>
                <w:szCs w:val="22"/>
              </w:rPr>
              <w:t>Migrant Education Program</w:t>
            </w:r>
            <w:r w:rsidRPr="00873FBA">
              <w:rPr>
                <w:rFonts w:eastAsia="Symbol" w:cs="Symbol"/>
                <w:sz w:val="22"/>
                <w:szCs w:val="22"/>
              </w:rPr>
              <w:t xml:space="preserve"> programming that count toward high school graduation requirements</w:t>
            </w:r>
          </w:p>
        </w:tc>
      </w:tr>
      <w:tr w:rsidR="00891387" w:rsidRPr="00873FBA" w14:paraId="3F8B6003" w14:textId="77777777" w:rsidTr="00891387">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2C06DC06" w14:textId="77777777" w:rsidR="00891387" w:rsidRPr="00873FBA" w:rsidRDefault="00891387" w:rsidP="00891387">
            <w:pPr>
              <w:rPr>
                <w:rFonts w:eastAsia="Times New Roman" w:cs="Arial"/>
                <w:sz w:val="22"/>
                <w:szCs w:val="22"/>
              </w:rPr>
            </w:pPr>
            <w:r w:rsidRPr="00873FBA">
              <w:rPr>
                <w:rFonts w:eastAsia="Times New Roman" w:cs="Arial"/>
                <w:sz w:val="22"/>
                <w:szCs w:val="22"/>
              </w:rPr>
              <w:t>5c. Connect teacher instructional support as a complement to online curricula.</w:t>
            </w:r>
          </w:p>
        </w:tc>
        <w:tc>
          <w:tcPr>
            <w:tcW w:w="933" w:type="dxa"/>
            <w:tcBorders>
              <w:top w:val="nil"/>
              <w:left w:val="nil"/>
              <w:bottom w:val="single" w:sz="4" w:space="0" w:color="4472C4"/>
              <w:right w:val="single" w:sz="4" w:space="0" w:color="4472C4"/>
            </w:tcBorders>
            <w:shd w:val="clear" w:color="auto" w:fill="auto"/>
            <w:vAlign w:val="center"/>
            <w:hideMark/>
          </w:tcPr>
          <w:p w14:paraId="1E338E93"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3AF16050"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noWrap/>
            <w:vAlign w:val="center"/>
            <w:hideMark/>
          </w:tcPr>
          <w:p w14:paraId="5908BEC5" w14:textId="4DE78649" w:rsidR="00891387" w:rsidRPr="00873FBA" w:rsidRDefault="00891387" w:rsidP="00891387">
            <w:pPr>
              <w:rPr>
                <w:rFonts w:eastAsia="Times New Roman" w:cs="Arial"/>
                <w:sz w:val="22"/>
                <w:szCs w:val="22"/>
              </w:rPr>
            </w:pPr>
            <w:r w:rsidRPr="00873FBA">
              <w:rPr>
                <w:rFonts w:eastAsia="Times New Roman" w:cs="Arial"/>
                <w:sz w:val="22"/>
                <w:szCs w:val="22"/>
              </w:rPr>
              <w:t xml:space="preserve">Graduation rate among </w:t>
            </w:r>
            <w:r w:rsidR="001D1A17" w:rsidRPr="00873FBA">
              <w:rPr>
                <w:rFonts w:eastAsia="Times New Roman" w:cs="Arial"/>
                <w:sz w:val="22"/>
                <w:szCs w:val="22"/>
              </w:rPr>
              <w:t>Migrant Education Program</w:t>
            </w:r>
            <w:r w:rsidRPr="00873FBA">
              <w:rPr>
                <w:rFonts w:eastAsia="Times New Roman" w:cs="Arial"/>
                <w:sz w:val="22"/>
                <w:szCs w:val="22"/>
              </w:rPr>
              <w:t xml:space="preserve"> 12</w:t>
            </w:r>
            <w:r w:rsidRPr="00E977DC">
              <w:rPr>
                <w:rFonts w:eastAsia="Times New Roman" w:cs="Arial"/>
                <w:sz w:val="22"/>
                <w:szCs w:val="22"/>
                <w:vertAlign w:val="superscript"/>
              </w:rPr>
              <w:t>th</w:t>
            </w:r>
            <w:r w:rsidR="00CA3E3E" w:rsidRPr="00873FBA">
              <w:rPr>
                <w:rFonts w:eastAsia="Times New Roman" w:cs="Arial"/>
                <w:sz w:val="22"/>
                <w:szCs w:val="22"/>
              </w:rPr>
              <w:t>-</w:t>
            </w:r>
            <w:r w:rsidRPr="00873FBA">
              <w:rPr>
                <w:rFonts w:eastAsia="Times New Roman" w:cs="Arial"/>
                <w:sz w:val="22"/>
                <w:szCs w:val="22"/>
              </w:rPr>
              <w:t>graders</w:t>
            </w:r>
          </w:p>
        </w:tc>
      </w:tr>
      <w:tr w:rsidR="00891387" w:rsidRPr="00873FBA" w14:paraId="07CE6507"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60EF21C3" w14:textId="77777777" w:rsidR="00891387" w:rsidRPr="00873FBA" w:rsidRDefault="00891387" w:rsidP="00891387">
            <w:pPr>
              <w:rPr>
                <w:rFonts w:eastAsia="Times New Roman" w:cs="Arial"/>
                <w:sz w:val="22"/>
                <w:szCs w:val="22"/>
              </w:rPr>
            </w:pPr>
            <w:r w:rsidRPr="00873FBA">
              <w:rPr>
                <w:rFonts w:eastAsia="Times New Roman" w:cs="Arial"/>
                <w:sz w:val="22"/>
                <w:szCs w:val="22"/>
              </w:rPr>
              <w:t>5d. Capitalize on Flex Credit options for students.</w:t>
            </w:r>
          </w:p>
        </w:tc>
        <w:tc>
          <w:tcPr>
            <w:tcW w:w="933" w:type="dxa"/>
            <w:tcBorders>
              <w:top w:val="nil"/>
              <w:left w:val="nil"/>
              <w:bottom w:val="single" w:sz="4" w:space="0" w:color="4472C4"/>
              <w:right w:val="single" w:sz="4" w:space="0" w:color="4472C4"/>
            </w:tcBorders>
            <w:shd w:val="clear" w:color="auto" w:fill="auto"/>
            <w:vAlign w:val="center"/>
            <w:hideMark/>
          </w:tcPr>
          <w:p w14:paraId="50EF2B67"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0260E809"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5AB25E09" w14:textId="46176E65" w:rsidR="00891387" w:rsidRPr="00873FBA" w:rsidRDefault="00891387" w:rsidP="00891387">
            <w:pPr>
              <w:rPr>
                <w:rFonts w:eastAsia="Times New Roman" w:cs="Arial"/>
                <w:sz w:val="22"/>
                <w:szCs w:val="22"/>
              </w:rPr>
            </w:pPr>
            <w:r w:rsidRPr="00873FBA">
              <w:rPr>
                <w:rFonts w:eastAsia="Symbol" w:cs="Symbol"/>
                <w:sz w:val="22"/>
                <w:szCs w:val="22"/>
              </w:rPr>
              <w:t xml:space="preserve">Number and percentage of high school students who obtain credits during the </w:t>
            </w:r>
            <w:r w:rsidR="001D1A17" w:rsidRPr="00873FBA">
              <w:rPr>
                <w:rFonts w:eastAsia="Symbol" w:cs="Symbol"/>
                <w:sz w:val="22"/>
                <w:szCs w:val="22"/>
              </w:rPr>
              <w:t>Migrant Education Program</w:t>
            </w:r>
            <w:r w:rsidRPr="00873FBA">
              <w:rPr>
                <w:rFonts w:eastAsia="Symbol" w:cs="Symbol"/>
                <w:sz w:val="22"/>
                <w:szCs w:val="22"/>
              </w:rPr>
              <w:t xml:space="preserve"> programming that count toward high school graduation requirements</w:t>
            </w:r>
          </w:p>
        </w:tc>
      </w:tr>
      <w:tr w:rsidR="00891387" w:rsidRPr="00873FBA" w14:paraId="3842D855" w14:textId="77777777" w:rsidTr="00891387">
        <w:trPr>
          <w:trHeight w:val="12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4067B49" w14:textId="002CF5A7" w:rsidR="00891387" w:rsidRPr="00873FBA" w:rsidRDefault="00891387" w:rsidP="00891387">
            <w:pPr>
              <w:rPr>
                <w:rFonts w:eastAsia="Times New Roman" w:cs="Arial"/>
                <w:sz w:val="22"/>
                <w:szCs w:val="22"/>
              </w:rPr>
            </w:pPr>
            <w:r w:rsidRPr="00873FBA">
              <w:rPr>
                <w:rFonts w:eastAsia="Times New Roman" w:cs="Arial"/>
                <w:sz w:val="22"/>
                <w:szCs w:val="22"/>
              </w:rPr>
              <w:lastRenderedPageBreak/>
              <w:t xml:space="preserve">5e. Deploy career-tech educational experiences to increase student engagement, credit acquisition and improve academic </w:t>
            </w:r>
            <w:proofErr w:type="spellStart"/>
            <w:r w:rsidRPr="00873FBA">
              <w:rPr>
                <w:rFonts w:eastAsia="Times New Roman" w:cs="Arial"/>
                <w:sz w:val="22"/>
                <w:szCs w:val="22"/>
              </w:rPr>
              <w:t>competencies.</w:t>
            </w:r>
            <w:r w:rsidRPr="00873FBA">
              <w:rPr>
                <w:rFonts w:eastAsia="Times New Roman" w:cs="Arial"/>
                <w:sz w:val="22"/>
                <w:szCs w:val="22"/>
                <w:vertAlign w:val="superscript"/>
              </w:rPr>
              <w:t>iii</w:t>
            </w:r>
            <w:proofErr w:type="spellEnd"/>
          </w:p>
        </w:tc>
        <w:tc>
          <w:tcPr>
            <w:tcW w:w="933" w:type="dxa"/>
            <w:tcBorders>
              <w:top w:val="nil"/>
              <w:left w:val="nil"/>
              <w:bottom w:val="single" w:sz="4" w:space="0" w:color="4472C4"/>
              <w:right w:val="single" w:sz="4" w:space="0" w:color="4472C4"/>
            </w:tcBorders>
            <w:shd w:val="clear" w:color="auto" w:fill="auto"/>
            <w:vAlign w:val="center"/>
            <w:hideMark/>
          </w:tcPr>
          <w:p w14:paraId="57B46CC5"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3FBDA5D2"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698F4479" w14:textId="77777777" w:rsidR="00891387" w:rsidRPr="00873FBA" w:rsidRDefault="00891387" w:rsidP="00891387">
            <w:pPr>
              <w:rPr>
                <w:rFonts w:eastAsia="Times New Roman" w:cs="Arial"/>
                <w:sz w:val="22"/>
                <w:szCs w:val="22"/>
              </w:rPr>
            </w:pPr>
            <w:r w:rsidRPr="00873FBA">
              <w:rPr>
                <w:rFonts w:eastAsia="Times New Roman" w:cs="Arial"/>
                <w:sz w:val="22"/>
                <w:szCs w:val="22"/>
              </w:rPr>
              <w:t>Number of high school students receiving a career-technical industry credential</w:t>
            </w:r>
          </w:p>
        </w:tc>
      </w:tr>
      <w:tr w:rsidR="00891387" w:rsidRPr="00873FBA" w14:paraId="11859CFB" w14:textId="77777777" w:rsidTr="00891387">
        <w:trPr>
          <w:trHeight w:val="21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777210D0" w14:textId="77777777" w:rsidR="00891387" w:rsidRPr="00873FBA" w:rsidRDefault="00891387" w:rsidP="00891387">
            <w:pPr>
              <w:rPr>
                <w:rFonts w:eastAsia="Times New Roman" w:cs="Arial"/>
                <w:sz w:val="22"/>
                <w:szCs w:val="22"/>
              </w:rPr>
            </w:pPr>
            <w:r w:rsidRPr="00873FBA">
              <w:rPr>
                <w:rFonts w:eastAsia="Times New Roman" w:cs="Arial"/>
                <w:sz w:val="22"/>
                <w:szCs w:val="22"/>
              </w:rPr>
              <w:t>5f. Monitor closely math performance for students in Pre-Algebra and Algebra I courses; provide summer instruction and school year supplemental services for students in these math courses.</w:t>
            </w:r>
          </w:p>
        </w:tc>
        <w:tc>
          <w:tcPr>
            <w:tcW w:w="933" w:type="dxa"/>
            <w:tcBorders>
              <w:top w:val="nil"/>
              <w:left w:val="nil"/>
              <w:bottom w:val="single" w:sz="4" w:space="0" w:color="4472C4"/>
              <w:right w:val="single" w:sz="4" w:space="0" w:color="4472C4"/>
            </w:tcBorders>
            <w:shd w:val="clear" w:color="auto" w:fill="auto"/>
            <w:vAlign w:val="center"/>
            <w:hideMark/>
          </w:tcPr>
          <w:p w14:paraId="6DFBF6E4"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763B886E"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64EDCAB0" w14:textId="57D8CA6E" w:rsidR="00891387" w:rsidRPr="00873FBA" w:rsidRDefault="00891387" w:rsidP="00891387">
            <w:pPr>
              <w:rPr>
                <w:rFonts w:eastAsia="Times New Roman" w:cs="Arial"/>
                <w:sz w:val="22"/>
                <w:szCs w:val="22"/>
              </w:rPr>
            </w:pPr>
            <w:r w:rsidRPr="00873FBA">
              <w:rPr>
                <w:rFonts w:eastAsia="Symbol" w:cs="Symbol"/>
                <w:sz w:val="22"/>
                <w:szCs w:val="22"/>
              </w:rPr>
              <w:t xml:space="preserve">- Number and percentage of high school students who obtain credits during the </w:t>
            </w:r>
            <w:r w:rsidR="001D1A17" w:rsidRPr="00873FBA">
              <w:rPr>
                <w:rFonts w:eastAsia="Symbol" w:cs="Symbol"/>
                <w:sz w:val="22"/>
                <w:szCs w:val="22"/>
              </w:rPr>
              <w:t>Migrant Education Program</w:t>
            </w:r>
            <w:r w:rsidRPr="00873FBA">
              <w:rPr>
                <w:rFonts w:eastAsia="Symbol" w:cs="Symbol"/>
                <w:sz w:val="22"/>
                <w:szCs w:val="22"/>
              </w:rPr>
              <w:t xml:space="preserve"> programming that count toward high school graduation requirements</w:t>
            </w:r>
            <w:r w:rsidRPr="00873FBA">
              <w:rPr>
                <w:rFonts w:eastAsia="Symbol" w:cs="Symbol"/>
                <w:sz w:val="22"/>
                <w:szCs w:val="22"/>
              </w:rPr>
              <w:br/>
              <w:t>- Number of students receiving Algebra I credit</w:t>
            </w:r>
          </w:p>
        </w:tc>
      </w:tr>
      <w:tr w:rsidR="00891387" w:rsidRPr="00873FBA" w14:paraId="23197ED1" w14:textId="77777777" w:rsidTr="00891387">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4DE3F0E5" w14:textId="77777777" w:rsidR="00891387" w:rsidRPr="00873FBA" w:rsidRDefault="00891387" w:rsidP="00891387">
            <w:pPr>
              <w:rPr>
                <w:rFonts w:eastAsia="Times New Roman" w:cs="Arial"/>
                <w:sz w:val="22"/>
                <w:szCs w:val="22"/>
              </w:rPr>
            </w:pPr>
            <w:r w:rsidRPr="00873FBA">
              <w:rPr>
                <w:rFonts w:eastAsia="Times New Roman" w:cs="Arial"/>
                <w:sz w:val="22"/>
                <w:szCs w:val="22"/>
              </w:rPr>
              <w:t>5g. Incorporate academic guidance services to review transcripts and course selections to graduate from high school.</w:t>
            </w:r>
          </w:p>
        </w:tc>
        <w:tc>
          <w:tcPr>
            <w:tcW w:w="933" w:type="dxa"/>
            <w:tcBorders>
              <w:top w:val="nil"/>
              <w:left w:val="nil"/>
              <w:bottom w:val="single" w:sz="4" w:space="0" w:color="4472C4"/>
              <w:right w:val="single" w:sz="4" w:space="0" w:color="4472C4"/>
            </w:tcBorders>
            <w:shd w:val="clear" w:color="auto" w:fill="auto"/>
            <w:vAlign w:val="center"/>
            <w:hideMark/>
          </w:tcPr>
          <w:p w14:paraId="3C9D655F"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7D46C1BA"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noWrap/>
            <w:vAlign w:val="center"/>
            <w:hideMark/>
          </w:tcPr>
          <w:p w14:paraId="1E830312" w14:textId="0AE13E02" w:rsidR="00891387" w:rsidRPr="00873FBA" w:rsidRDefault="00891387" w:rsidP="00891387">
            <w:pPr>
              <w:rPr>
                <w:rFonts w:eastAsia="Times New Roman" w:cs="Arial"/>
                <w:sz w:val="22"/>
                <w:szCs w:val="22"/>
              </w:rPr>
            </w:pPr>
            <w:r w:rsidRPr="00873FBA">
              <w:rPr>
                <w:rFonts w:eastAsia="Times New Roman" w:cs="Arial"/>
                <w:sz w:val="22"/>
                <w:szCs w:val="22"/>
              </w:rPr>
              <w:t xml:space="preserve">Graduation rate among </w:t>
            </w:r>
            <w:r w:rsidR="001D1A17" w:rsidRPr="00873FBA">
              <w:rPr>
                <w:rFonts w:eastAsia="Times New Roman" w:cs="Arial"/>
                <w:sz w:val="22"/>
                <w:szCs w:val="22"/>
              </w:rPr>
              <w:t>Migrant Education Program</w:t>
            </w:r>
            <w:r w:rsidRPr="00873FBA">
              <w:rPr>
                <w:rFonts w:eastAsia="Times New Roman" w:cs="Arial"/>
                <w:sz w:val="22"/>
                <w:szCs w:val="22"/>
              </w:rPr>
              <w:t xml:space="preserve"> 12</w:t>
            </w:r>
            <w:r w:rsidRPr="00E977DC">
              <w:rPr>
                <w:rFonts w:eastAsia="Times New Roman" w:cs="Arial"/>
                <w:sz w:val="22"/>
                <w:szCs w:val="22"/>
                <w:vertAlign w:val="superscript"/>
              </w:rPr>
              <w:t>th</w:t>
            </w:r>
            <w:r w:rsidR="00CA3E3E" w:rsidRPr="00873FBA">
              <w:rPr>
                <w:rFonts w:eastAsia="Times New Roman" w:cs="Arial"/>
                <w:sz w:val="22"/>
                <w:szCs w:val="22"/>
              </w:rPr>
              <w:t>-</w:t>
            </w:r>
            <w:r w:rsidRPr="00873FBA">
              <w:rPr>
                <w:rFonts w:eastAsia="Times New Roman" w:cs="Arial"/>
                <w:sz w:val="22"/>
                <w:szCs w:val="22"/>
              </w:rPr>
              <w:t>graders</w:t>
            </w:r>
          </w:p>
        </w:tc>
      </w:tr>
      <w:tr w:rsidR="00891387" w:rsidRPr="00873FBA" w14:paraId="5A11E789" w14:textId="77777777" w:rsidTr="00891387">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2422D106" w14:textId="77777777" w:rsidR="00891387" w:rsidRPr="00873FBA" w:rsidRDefault="00891387" w:rsidP="00891387">
            <w:pPr>
              <w:rPr>
                <w:rFonts w:eastAsia="Times New Roman" w:cs="Arial"/>
                <w:sz w:val="22"/>
                <w:szCs w:val="22"/>
              </w:rPr>
            </w:pPr>
            <w:r w:rsidRPr="00873FBA">
              <w:rPr>
                <w:rFonts w:eastAsia="Times New Roman" w:cs="Arial"/>
                <w:sz w:val="22"/>
                <w:szCs w:val="22"/>
              </w:rPr>
              <w:t>5h. Offer after-school tutoring during the school year.</w:t>
            </w:r>
          </w:p>
        </w:tc>
        <w:tc>
          <w:tcPr>
            <w:tcW w:w="933" w:type="dxa"/>
            <w:tcBorders>
              <w:top w:val="nil"/>
              <w:left w:val="nil"/>
              <w:bottom w:val="single" w:sz="4" w:space="0" w:color="4472C4"/>
              <w:right w:val="single" w:sz="4" w:space="0" w:color="4472C4"/>
            </w:tcBorders>
            <w:shd w:val="clear" w:color="auto" w:fill="auto"/>
            <w:vAlign w:val="center"/>
            <w:hideMark/>
          </w:tcPr>
          <w:p w14:paraId="66B99663"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78CB518B"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noWrap/>
            <w:vAlign w:val="center"/>
            <w:hideMark/>
          </w:tcPr>
          <w:p w14:paraId="2B042BD2" w14:textId="77AC052F" w:rsidR="00891387" w:rsidRPr="00873FBA" w:rsidRDefault="00891387" w:rsidP="00891387">
            <w:pPr>
              <w:rPr>
                <w:rFonts w:eastAsia="Times New Roman" w:cs="Arial"/>
                <w:sz w:val="22"/>
                <w:szCs w:val="22"/>
              </w:rPr>
            </w:pPr>
            <w:r w:rsidRPr="00873FBA">
              <w:rPr>
                <w:rFonts w:eastAsia="Times New Roman" w:cs="Arial"/>
                <w:sz w:val="22"/>
                <w:szCs w:val="22"/>
              </w:rPr>
              <w:t xml:space="preserve">Graduation rate among </w:t>
            </w:r>
            <w:r w:rsidR="001D1A17" w:rsidRPr="00873FBA">
              <w:rPr>
                <w:rFonts w:eastAsia="Times New Roman" w:cs="Arial"/>
                <w:sz w:val="22"/>
                <w:szCs w:val="22"/>
              </w:rPr>
              <w:t>Migrant Education Program</w:t>
            </w:r>
            <w:r w:rsidRPr="00873FBA">
              <w:rPr>
                <w:rFonts w:eastAsia="Times New Roman" w:cs="Arial"/>
                <w:sz w:val="22"/>
                <w:szCs w:val="22"/>
              </w:rPr>
              <w:t xml:space="preserve"> 12</w:t>
            </w:r>
            <w:r w:rsidRPr="00E977DC">
              <w:rPr>
                <w:rFonts w:eastAsia="Times New Roman" w:cs="Arial"/>
                <w:sz w:val="22"/>
                <w:szCs w:val="22"/>
                <w:vertAlign w:val="superscript"/>
              </w:rPr>
              <w:t>th</w:t>
            </w:r>
            <w:r w:rsidR="00CA3E3E" w:rsidRPr="00873FBA">
              <w:rPr>
                <w:rFonts w:eastAsia="Times New Roman" w:cs="Arial"/>
                <w:sz w:val="22"/>
                <w:szCs w:val="22"/>
              </w:rPr>
              <w:t>-</w:t>
            </w:r>
            <w:r w:rsidRPr="00873FBA">
              <w:rPr>
                <w:rFonts w:eastAsia="Times New Roman" w:cs="Arial"/>
                <w:sz w:val="22"/>
                <w:szCs w:val="22"/>
              </w:rPr>
              <w:t>graders</w:t>
            </w:r>
          </w:p>
        </w:tc>
      </w:tr>
      <w:tr w:rsidR="00891387" w:rsidRPr="00873FBA" w14:paraId="6D9F626B"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7BEC6136" w14:textId="1B71E52A" w:rsidR="00891387" w:rsidRPr="00873FBA" w:rsidRDefault="00891387" w:rsidP="00891387">
            <w:pPr>
              <w:rPr>
                <w:rFonts w:eastAsia="Times New Roman" w:cs="Arial"/>
                <w:sz w:val="22"/>
                <w:szCs w:val="22"/>
              </w:rPr>
            </w:pPr>
            <w:r w:rsidRPr="00873FBA">
              <w:rPr>
                <w:rFonts w:eastAsia="Times New Roman" w:cs="Arial"/>
                <w:sz w:val="22"/>
                <w:szCs w:val="22"/>
              </w:rPr>
              <w:t>5i. Create advising support for making postsecondary choices, particularly for college-</w:t>
            </w:r>
            <w:r w:rsidR="00CA3E3E" w:rsidRPr="00873FBA">
              <w:rPr>
                <w:rFonts w:eastAsia="Times New Roman" w:cs="Arial"/>
                <w:sz w:val="22"/>
                <w:szCs w:val="22"/>
              </w:rPr>
              <w:t>bound students</w:t>
            </w:r>
            <w:r w:rsidRPr="00873FBA">
              <w:rPr>
                <w:rFonts w:eastAsia="Times New Roman" w:cs="Arial"/>
                <w:sz w:val="22"/>
                <w:szCs w:val="22"/>
              </w:rPr>
              <w:t>.</w:t>
            </w:r>
          </w:p>
        </w:tc>
        <w:tc>
          <w:tcPr>
            <w:tcW w:w="933" w:type="dxa"/>
            <w:tcBorders>
              <w:top w:val="nil"/>
              <w:left w:val="nil"/>
              <w:bottom w:val="single" w:sz="4" w:space="0" w:color="4472C4"/>
              <w:right w:val="single" w:sz="4" w:space="0" w:color="4472C4"/>
            </w:tcBorders>
            <w:shd w:val="clear" w:color="auto" w:fill="auto"/>
            <w:vAlign w:val="center"/>
            <w:hideMark/>
          </w:tcPr>
          <w:p w14:paraId="365A4AC8"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40F39F5E"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5D35A247" w14:textId="6428AE81" w:rsidR="00891387" w:rsidRPr="00873FBA" w:rsidRDefault="00891387" w:rsidP="00891387">
            <w:pPr>
              <w:rPr>
                <w:rFonts w:eastAsia="Times New Roman" w:cs="Arial"/>
                <w:sz w:val="22"/>
                <w:szCs w:val="22"/>
              </w:rPr>
            </w:pPr>
            <w:r w:rsidRPr="00873FBA">
              <w:rPr>
                <w:rFonts w:eastAsia="Times New Roman" w:cs="Arial"/>
                <w:sz w:val="22"/>
                <w:szCs w:val="22"/>
              </w:rPr>
              <w:t>Number of high school students who applied to college or received permanent job offer</w:t>
            </w:r>
            <w:r w:rsidR="00CA3E3E" w:rsidRPr="00873FBA">
              <w:rPr>
                <w:rFonts w:eastAsia="Times New Roman" w:cs="Arial"/>
                <w:sz w:val="22"/>
                <w:szCs w:val="22"/>
              </w:rPr>
              <w:t>s</w:t>
            </w:r>
            <w:r w:rsidRPr="00873FBA">
              <w:rPr>
                <w:rFonts w:eastAsia="Times New Roman" w:cs="Arial"/>
                <w:sz w:val="22"/>
                <w:szCs w:val="22"/>
              </w:rPr>
              <w:t xml:space="preserve"> during school year</w:t>
            </w:r>
          </w:p>
        </w:tc>
      </w:tr>
      <w:tr w:rsidR="00891387" w:rsidRPr="00873FBA" w14:paraId="507550EA"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68FA0E7" w14:textId="7B71368C" w:rsidR="00891387" w:rsidRPr="00873FBA" w:rsidRDefault="00891387" w:rsidP="00891387">
            <w:pPr>
              <w:rPr>
                <w:rFonts w:eastAsia="Times New Roman" w:cs="Arial"/>
                <w:sz w:val="22"/>
                <w:szCs w:val="22"/>
              </w:rPr>
            </w:pPr>
            <w:r w:rsidRPr="00873FBA">
              <w:rPr>
                <w:rFonts w:eastAsia="Times New Roman" w:cs="Arial"/>
                <w:sz w:val="22"/>
                <w:szCs w:val="22"/>
              </w:rPr>
              <w:t xml:space="preserve">5j. Engage students in credit recovery when they arrive in late </w:t>
            </w:r>
            <w:r w:rsidR="00CA3E3E" w:rsidRPr="00873FBA">
              <w:rPr>
                <w:rFonts w:eastAsia="Times New Roman" w:cs="Arial"/>
                <w:sz w:val="22"/>
                <w:szCs w:val="22"/>
              </w:rPr>
              <w:t xml:space="preserve">spring </w:t>
            </w:r>
            <w:r w:rsidRPr="00873FBA">
              <w:rPr>
                <w:rFonts w:eastAsia="Times New Roman" w:cs="Arial"/>
                <w:sz w:val="22"/>
                <w:szCs w:val="22"/>
              </w:rPr>
              <w:t>before summer sessions start.</w:t>
            </w:r>
          </w:p>
        </w:tc>
        <w:tc>
          <w:tcPr>
            <w:tcW w:w="933" w:type="dxa"/>
            <w:tcBorders>
              <w:top w:val="nil"/>
              <w:left w:val="nil"/>
              <w:bottom w:val="single" w:sz="4" w:space="0" w:color="4472C4"/>
              <w:right w:val="single" w:sz="4" w:space="0" w:color="4472C4"/>
            </w:tcBorders>
            <w:shd w:val="clear" w:color="auto" w:fill="auto"/>
            <w:vAlign w:val="center"/>
            <w:hideMark/>
          </w:tcPr>
          <w:p w14:paraId="1F1C857A"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24395EB5"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47F300DF" w14:textId="4146A533" w:rsidR="00891387" w:rsidRPr="00873FBA" w:rsidRDefault="00891387" w:rsidP="00891387">
            <w:pPr>
              <w:rPr>
                <w:rFonts w:eastAsia="Times New Roman" w:cs="Arial"/>
                <w:sz w:val="22"/>
                <w:szCs w:val="22"/>
              </w:rPr>
            </w:pPr>
            <w:r w:rsidRPr="00873FBA">
              <w:rPr>
                <w:rFonts w:eastAsia="Symbol" w:cs="Symbol"/>
                <w:sz w:val="22"/>
                <w:szCs w:val="22"/>
              </w:rPr>
              <w:t xml:space="preserve">Number and percentage of high school students who obtain credits during the </w:t>
            </w:r>
            <w:r w:rsidR="001D1A17" w:rsidRPr="00873FBA">
              <w:rPr>
                <w:rFonts w:eastAsia="Symbol" w:cs="Symbol"/>
                <w:sz w:val="22"/>
                <w:szCs w:val="22"/>
              </w:rPr>
              <w:t>Migrant Education Program</w:t>
            </w:r>
            <w:r w:rsidRPr="00873FBA">
              <w:rPr>
                <w:rFonts w:eastAsia="Symbol" w:cs="Symbol"/>
                <w:sz w:val="22"/>
                <w:szCs w:val="22"/>
              </w:rPr>
              <w:t xml:space="preserve"> programming that count toward high school graduation requirements</w:t>
            </w:r>
          </w:p>
        </w:tc>
      </w:tr>
      <w:tr w:rsidR="00891387" w:rsidRPr="00873FBA" w14:paraId="26F8DEC4"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3FADFC0C" w14:textId="4E3C779C" w:rsidR="00891387" w:rsidRPr="00873FBA" w:rsidRDefault="00891387" w:rsidP="00891387">
            <w:pPr>
              <w:rPr>
                <w:rFonts w:eastAsia="Times New Roman" w:cs="Arial"/>
                <w:sz w:val="22"/>
                <w:szCs w:val="22"/>
              </w:rPr>
            </w:pPr>
            <w:r w:rsidRPr="00873FBA">
              <w:rPr>
                <w:rFonts w:eastAsia="Times New Roman" w:cs="Arial"/>
                <w:sz w:val="22"/>
                <w:szCs w:val="22"/>
              </w:rPr>
              <w:t>5k. Consider 9</w:t>
            </w:r>
            <w:r w:rsidRPr="00873FBA">
              <w:rPr>
                <w:rFonts w:eastAsia="Times New Roman" w:cs="Arial"/>
                <w:sz w:val="22"/>
                <w:szCs w:val="22"/>
                <w:vertAlign w:val="superscript"/>
              </w:rPr>
              <w:t>th</w:t>
            </w:r>
            <w:r w:rsidRPr="00873FBA">
              <w:rPr>
                <w:rFonts w:eastAsia="Times New Roman" w:cs="Arial"/>
                <w:sz w:val="22"/>
                <w:szCs w:val="22"/>
              </w:rPr>
              <w:t xml:space="preserve"> grade transition strategies focused on monitoring and improving attendance, GPA and course completion.</w:t>
            </w:r>
          </w:p>
        </w:tc>
        <w:tc>
          <w:tcPr>
            <w:tcW w:w="933" w:type="dxa"/>
            <w:tcBorders>
              <w:top w:val="nil"/>
              <w:left w:val="nil"/>
              <w:bottom w:val="single" w:sz="4" w:space="0" w:color="4472C4"/>
              <w:right w:val="single" w:sz="4" w:space="0" w:color="4472C4"/>
            </w:tcBorders>
            <w:shd w:val="clear" w:color="auto" w:fill="auto"/>
            <w:vAlign w:val="center"/>
            <w:hideMark/>
          </w:tcPr>
          <w:p w14:paraId="10AB2670"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10EE5482" w14:textId="77777777" w:rsidR="00891387" w:rsidRPr="00873FBA" w:rsidRDefault="00891387" w:rsidP="00891387">
            <w:pPr>
              <w:rPr>
                <w:rFonts w:eastAsia="Times New Roman" w:cs="Arial"/>
                <w:sz w:val="22"/>
                <w:szCs w:val="22"/>
              </w:rPr>
            </w:pPr>
            <w:r w:rsidRPr="00873FBA">
              <w:rPr>
                <w:rFonts w:eastAsia="Symbol" w:cs="Symbol"/>
                <w:sz w:val="22"/>
                <w:szCs w:val="22"/>
              </w:rPr>
              <w:t>High school student participation and attendance rates in instructional or support services</w:t>
            </w:r>
          </w:p>
        </w:tc>
        <w:tc>
          <w:tcPr>
            <w:tcW w:w="4500" w:type="dxa"/>
            <w:tcBorders>
              <w:top w:val="nil"/>
              <w:left w:val="nil"/>
              <w:bottom w:val="single" w:sz="4" w:space="0" w:color="4472C4"/>
              <w:right w:val="single" w:sz="4" w:space="0" w:color="4472C4"/>
            </w:tcBorders>
            <w:shd w:val="clear" w:color="auto" w:fill="auto"/>
            <w:vAlign w:val="center"/>
            <w:hideMark/>
          </w:tcPr>
          <w:p w14:paraId="222CAD16" w14:textId="30E3E3A7" w:rsidR="00891387" w:rsidRPr="00873FBA" w:rsidRDefault="00891387" w:rsidP="00891387">
            <w:pPr>
              <w:rPr>
                <w:rFonts w:eastAsia="Times New Roman" w:cs="Arial"/>
                <w:sz w:val="22"/>
                <w:szCs w:val="22"/>
              </w:rPr>
            </w:pPr>
            <w:r w:rsidRPr="00873FBA">
              <w:rPr>
                <w:rFonts w:eastAsia="Times New Roman" w:cs="Arial"/>
                <w:sz w:val="22"/>
                <w:szCs w:val="22"/>
              </w:rPr>
              <w:t>Number of</w:t>
            </w:r>
            <w:r w:rsidR="00DE1310" w:rsidRPr="00873FBA">
              <w:rPr>
                <w:rFonts w:eastAsia="Times New Roman" w:cs="Arial"/>
                <w:sz w:val="22"/>
                <w:szCs w:val="22"/>
              </w:rPr>
              <w:t xml:space="preserve"> first time</w:t>
            </w:r>
            <w:r w:rsidRPr="00873FBA">
              <w:rPr>
                <w:rFonts w:eastAsia="Times New Roman" w:cs="Arial"/>
                <w:sz w:val="22"/>
                <w:szCs w:val="22"/>
              </w:rPr>
              <w:t xml:space="preserve"> </w:t>
            </w:r>
            <w:r w:rsidR="00FD2B7F" w:rsidRPr="00873FBA">
              <w:rPr>
                <w:rFonts w:eastAsia="Times New Roman" w:cs="Arial"/>
                <w:sz w:val="22"/>
                <w:szCs w:val="22"/>
              </w:rPr>
              <w:t>9</w:t>
            </w:r>
            <w:r w:rsidR="00FD2B7F" w:rsidRPr="00873FBA">
              <w:rPr>
                <w:rFonts w:eastAsia="Times New Roman" w:cs="Arial"/>
                <w:sz w:val="22"/>
                <w:szCs w:val="22"/>
                <w:vertAlign w:val="superscript"/>
              </w:rPr>
              <w:t>th</w:t>
            </w:r>
            <w:r w:rsidR="00CA3E3E" w:rsidRPr="00873FBA">
              <w:rPr>
                <w:rFonts w:eastAsia="Times New Roman" w:cs="Arial"/>
                <w:sz w:val="22"/>
                <w:szCs w:val="22"/>
              </w:rPr>
              <w:t>-</w:t>
            </w:r>
            <w:r w:rsidR="00FD2B7F" w:rsidRPr="00873FBA">
              <w:rPr>
                <w:rFonts w:eastAsia="Times New Roman" w:cs="Arial"/>
                <w:sz w:val="22"/>
                <w:szCs w:val="22"/>
              </w:rPr>
              <w:t xml:space="preserve">graders </w:t>
            </w:r>
            <w:r w:rsidR="00DE1310" w:rsidRPr="00873FBA">
              <w:rPr>
                <w:rFonts w:eastAsia="Times New Roman" w:cs="Arial"/>
                <w:sz w:val="22"/>
                <w:szCs w:val="22"/>
              </w:rPr>
              <w:t>matriculating</w:t>
            </w:r>
            <w:r w:rsidR="000C5ECB" w:rsidRPr="00873FBA">
              <w:rPr>
                <w:rFonts w:eastAsia="Times New Roman" w:cs="Arial"/>
                <w:sz w:val="22"/>
                <w:szCs w:val="22"/>
              </w:rPr>
              <w:t xml:space="preserve"> with a passing GPA</w:t>
            </w:r>
          </w:p>
        </w:tc>
      </w:tr>
      <w:tr w:rsidR="00891387" w:rsidRPr="00873FBA" w14:paraId="0BD2703E" w14:textId="77777777" w:rsidTr="00891387">
        <w:trPr>
          <w:trHeight w:val="15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3486BA67" w14:textId="4D6E2BAA" w:rsidR="00891387" w:rsidRPr="00873FBA" w:rsidRDefault="00891387" w:rsidP="00891387">
            <w:pPr>
              <w:rPr>
                <w:rFonts w:eastAsia="Times New Roman" w:cs="Arial"/>
                <w:sz w:val="22"/>
                <w:szCs w:val="22"/>
              </w:rPr>
            </w:pPr>
            <w:r w:rsidRPr="00873FBA">
              <w:rPr>
                <w:rFonts w:eastAsia="Times New Roman" w:cs="Arial"/>
                <w:sz w:val="22"/>
                <w:szCs w:val="22"/>
              </w:rPr>
              <w:lastRenderedPageBreak/>
              <w:t>5l. Identify a contact person in each sending state to facilitate and expedite student record (i.e.</w:t>
            </w:r>
            <w:r w:rsidR="00CA3E3E" w:rsidRPr="00873FBA">
              <w:rPr>
                <w:rFonts w:eastAsia="Times New Roman" w:cs="Arial"/>
                <w:sz w:val="22"/>
                <w:szCs w:val="22"/>
              </w:rPr>
              <w:t>,</w:t>
            </w:r>
            <w:r w:rsidRPr="00873FBA">
              <w:rPr>
                <w:rFonts w:eastAsia="Times New Roman" w:cs="Arial"/>
                <w:sz w:val="22"/>
                <w:szCs w:val="22"/>
              </w:rPr>
              <w:t xml:space="preserve"> transcripts, grades, </w:t>
            </w:r>
            <w:r w:rsidR="00B4298E">
              <w:t>individualized education program</w:t>
            </w:r>
            <w:r w:rsidRPr="00873FBA">
              <w:rPr>
                <w:rFonts w:eastAsia="Times New Roman" w:cs="Arial"/>
                <w:sz w:val="22"/>
                <w:szCs w:val="22"/>
              </w:rPr>
              <w:t xml:space="preserve">) recovery to provide instruction in necessary high school courses. </w:t>
            </w:r>
            <w:r w:rsidRPr="00873FBA">
              <w:rPr>
                <w:rFonts w:eastAsia="Times New Roman" w:cs="Arial"/>
                <w:sz w:val="22"/>
                <w:szCs w:val="22"/>
                <w:vertAlign w:val="superscript"/>
              </w:rPr>
              <w:t xml:space="preserve">ii </w:t>
            </w:r>
          </w:p>
        </w:tc>
        <w:tc>
          <w:tcPr>
            <w:tcW w:w="933" w:type="dxa"/>
            <w:tcBorders>
              <w:top w:val="nil"/>
              <w:left w:val="nil"/>
              <w:bottom w:val="single" w:sz="4" w:space="0" w:color="4472C4"/>
              <w:right w:val="single" w:sz="4" w:space="0" w:color="4472C4"/>
            </w:tcBorders>
            <w:shd w:val="clear" w:color="auto" w:fill="auto"/>
            <w:vAlign w:val="center"/>
            <w:hideMark/>
          </w:tcPr>
          <w:p w14:paraId="2FA9D9E9" w14:textId="77777777" w:rsidR="00891387" w:rsidRPr="00873FBA" w:rsidRDefault="00891387" w:rsidP="00891387">
            <w:pPr>
              <w:rPr>
                <w:rFonts w:eastAsia="Times New Roman" w:cs="Arial"/>
                <w:sz w:val="22"/>
                <w:szCs w:val="22"/>
              </w:rPr>
            </w:pPr>
            <w:r w:rsidRPr="00873FBA">
              <w:rPr>
                <w:rFonts w:eastAsia="Times New Roman" w:cs="Arial"/>
                <w:sz w:val="22"/>
                <w:szCs w:val="22"/>
              </w:rPr>
              <w:t>5.1, 5.2, 5.3</w:t>
            </w:r>
          </w:p>
        </w:tc>
        <w:tc>
          <w:tcPr>
            <w:tcW w:w="3670" w:type="dxa"/>
            <w:tcBorders>
              <w:top w:val="nil"/>
              <w:left w:val="nil"/>
              <w:bottom w:val="single" w:sz="4" w:space="0" w:color="4472C4"/>
              <w:right w:val="single" w:sz="4" w:space="0" w:color="4472C4"/>
            </w:tcBorders>
            <w:shd w:val="clear" w:color="auto" w:fill="auto"/>
            <w:vAlign w:val="center"/>
            <w:hideMark/>
          </w:tcPr>
          <w:p w14:paraId="221986FA" w14:textId="31A14EBE" w:rsidR="00891387" w:rsidRPr="00873FBA" w:rsidRDefault="00891387" w:rsidP="00891387">
            <w:pPr>
              <w:rPr>
                <w:rFonts w:eastAsia="Times New Roman" w:cs="Arial"/>
                <w:sz w:val="22"/>
                <w:szCs w:val="22"/>
              </w:rPr>
            </w:pPr>
            <w:r w:rsidRPr="00873FBA">
              <w:rPr>
                <w:rFonts w:eastAsia="Symbol" w:cs="Symbol"/>
                <w:sz w:val="22"/>
                <w:szCs w:val="22"/>
              </w:rPr>
              <w:t xml:space="preserve">Percentage of high school migrant student transcripts received in </w:t>
            </w:r>
            <w:r w:rsidR="0007499E" w:rsidRPr="00873FBA">
              <w:rPr>
                <w:rFonts w:eastAsia="Symbol" w:cs="Symbol"/>
                <w:sz w:val="22"/>
                <w:szCs w:val="22"/>
              </w:rPr>
              <w:t>each</w:t>
            </w:r>
            <w:r w:rsidRPr="00873FBA">
              <w:rPr>
                <w:rFonts w:eastAsia="Symbol" w:cs="Symbol"/>
                <w:sz w:val="22"/>
                <w:szCs w:val="22"/>
              </w:rPr>
              <w:t xml:space="preserve"> timeframe after identification</w:t>
            </w:r>
          </w:p>
        </w:tc>
        <w:tc>
          <w:tcPr>
            <w:tcW w:w="4500" w:type="dxa"/>
            <w:tcBorders>
              <w:top w:val="nil"/>
              <w:left w:val="nil"/>
              <w:bottom w:val="single" w:sz="4" w:space="0" w:color="4472C4"/>
              <w:right w:val="single" w:sz="4" w:space="0" w:color="4472C4"/>
            </w:tcBorders>
            <w:shd w:val="clear" w:color="auto" w:fill="auto"/>
            <w:noWrap/>
            <w:vAlign w:val="center"/>
            <w:hideMark/>
          </w:tcPr>
          <w:p w14:paraId="485BFBA9" w14:textId="5AA612E2" w:rsidR="00891387" w:rsidRPr="00873FBA" w:rsidRDefault="00891387" w:rsidP="00891387">
            <w:pPr>
              <w:rPr>
                <w:rFonts w:eastAsia="Times New Roman" w:cs="Arial"/>
                <w:sz w:val="22"/>
                <w:szCs w:val="22"/>
              </w:rPr>
            </w:pPr>
            <w:r w:rsidRPr="00873FBA">
              <w:rPr>
                <w:rFonts w:eastAsia="Times New Roman" w:cs="Arial"/>
                <w:sz w:val="22"/>
                <w:szCs w:val="22"/>
              </w:rPr>
              <w:t xml:space="preserve">Graduation rate among </w:t>
            </w:r>
            <w:r w:rsidR="001D1A17" w:rsidRPr="00873FBA">
              <w:rPr>
                <w:rFonts w:eastAsia="Times New Roman" w:cs="Arial"/>
                <w:sz w:val="22"/>
                <w:szCs w:val="22"/>
              </w:rPr>
              <w:t>Migrant Education Program</w:t>
            </w:r>
            <w:r w:rsidRPr="00873FBA">
              <w:rPr>
                <w:rFonts w:eastAsia="Times New Roman" w:cs="Arial"/>
                <w:sz w:val="22"/>
                <w:szCs w:val="22"/>
              </w:rPr>
              <w:t xml:space="preserve"> 12</w:t>
            </w:r>
            <w:r w:rsidRPr="00E977DC">
              <w:rPr>
                <w:rFonts w:eastAsia="Times New Roman" w:cs="Arial"/>
                <w:sz w:val="22"/>
                <w:szCs w:val="22"/>
                <w:vertAlign w:val="superscript"/>
              </w:rPr>
              <w:t>th</w:t>
            </w:r>
            <w:r w:rsidR="00CA3E3E" w:rsidRPr="00873FBA">
              <w:rPr>
                <w:rFonts w:eastAsia="Times New Roman" w:cs="Arial"/>
                <w:sz w:val="22"/>
                <w:szCs w:val="22"/>
              </w:rPr>
              <w:t>-</w:t>
            </w:r>
            <w:r w:rsidRPr="00873FBA">
              <w:rPr>
                <w:rFonts w:eastAsia="Times New Roman" w:cs="Arial"/>
                <w:sz w:val="22"/>
                <w:szCs w:val="22"/>
              </w:rPr>
              <w:t>graders</w:t>
            </w:r>
          </w:p>
        </w:tc>
      </w:tr>
      <w:tr w:rsidR="00891387" w:rsidRPr="00873FBA" w14:paraId="3A4A1071" w14:textId="77777777" w:rsidTr="00891387">
        <w:trPr>
          <w:trHeight w:val="300"/>
        </w:trPr>
        <w:tc>
          <w:tcPr>
            <w:tcW w:w="4397" w:type="dxa"/>
            <w:tcBorders>
              <w:top w:val="nil"/>
              <w:left w:val="single" w:sz="4" w:space="0" w:color="4472C4"/>
              <w:bottom w:val="single" w:sz="4" w:space="0" w:color="4472C4"/>
              <w:right w:val="single" w:sz="4" w:space="0" w:color="4472C4"/>
            </w:tcBorders>
            <w:shd w:val="clear" w:color="000000" w:fill="757171"/>
            <w:vAlign w:val="center"/>
            <w:hideMark/>
          </w:tcPr>
          <w:p w14:paraId="2328B8F1"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933" w:type="dxa"/>
            <w:tcBorders>
              <w:top w:val="nil"/>
              <w:left w:val="nil"/>
              <w:bottom w:val="single" w:sz="4" w:space="0" w:color="4472C4"/>
              <w:right w:val="single" w:sz="4" w:space="0" w:color="4472C4"/>
            </w:tcBorders>
            <w:shd w:val="clear" w:color="000000" w:fill="757171"/>
            <w:vAlign w:val="center"/>
            <w:hideMark/>
          </w:tcPr>
          <w:p w14:paraId="6C4BB4CA"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3670" w:type="dxa"/>
            <w:tcBorders>
              <w:top w:val="nil"/>
              <w:left w:val="nil"/>
              <w:bottom w:val="single" w:sz="4" w:space="0" w:color="4472C4"/>
              <w:right w:val="single" w:sz="4" w:space="0" w:color="4472C4"/>
            </w:tcBorders>
            <w:shd w:val="clear" w:color="000000" w:fill="757171"/>
            <w:vAlign w:val="center"/>
            <w:hideMark/>
          </w:tcPr>
          <w:p w14:paraId="2F638EE9"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4500" w:type="dxa"/>
            <w:tcBorders>
              <w:top w:val="nil"/>
              <w:left w:val="nil"/>
              <w:bottom w:val="single" w:sz="4" w:space="0" w:color="4472C4"/>
              <w:right w:val="single" w:sz="4" w:space="0" w:color="4472C4"/>
            </w:tcBorders>
            <w:shd w:val="clear" w:color="000000" w:fill="757171"/>
            <w:vAlign w:val="center"/>
            <w:hideMark/>
          </w:tcPr>
          <w:p w14:paraId="196E5F48"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r>
      <w:tr w:rsidR="00891387" w:rsidRPr="00873FBA" w14:paraId="1F89E98D" w14:textId="77777777" w:rsidTr="00891387">
        <w:trPr>
          <w:trHeight w:val="3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46659D3C"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Area of Concern</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434DED00"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720141A5" w14:textId="77777777" w:rsidTr="00891387">
        <w:trPr>
          <w:trHeight w:val="12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08D183D1" w14:textId="27391FCB"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Out</w:t>
            </w:r>
            <w:r w:rsidR="00873FBA">
              <w:rPr>
                <w:rFonts w:eastAsia="Times New Roman" w:cs="Arial"/>
                <w:b/>
                <w:bCs/>
                <w:sz w:val="22"/>
                <w:szCs w:val="22"/>
              </w:rPr>
              <w:t>-</w:t>
            </w:r>
            <w:r w:rsidRPr="00873FBA">
              <w:rPr>
                <w:rFonts w:eastAsia="Times New Roman" w:cs="Arial"/>
                <w:b/>
                <w:bCs/>
                <w:sz w:val="22"/>
                <w:szCs w:val="22"/>
              </w:rPr>
              <w:t>of</w:t>
            </w:r>
            <w:r w:rsidR="00873FBA">
              <w:rPr>
                <w:rFonts w:eastAsia="Times New Roman" w:cs="Arial"/>
                <w:b/>
                <w:bCs/>
                <w:sz w:val="22"/>
                <w:szCs w:val="22"/>
              </w:rPr>
              <w:t>-</w:t>
            </w:r>
            <w:r w:rsidRPr="00873FBA">
              <w:rPr>
                <w:rFonts w:eastAsia="Times New Roman" w:cs="Arial"/>
                <w:b/>
                <w:bCs/>
                <w:sz w:val="22"/>
                <w:szCs w:val="22"/>
              </w:rPr>
              <w:t>School Youth</w:t>
            </w:r>
          </w:p>
        </w:tc>
        <w:tc>
          <w:tcPr>
            <w:tcW w:w="8170" w:type="dxa"/>
            <w:gridSpan w:val="2"/>
            <w:tcBorders>
              <w:top w:val="single" w:sz="4" w:space="0" w:color="4472C4"/>
              <w:left w:val="nil"/>
              <w:bottom w:val="single" w:sz="4" w:space="0" w:color="4472C4"/>
              <w:right w:val="single" w:sz="4" w:space="0" w:color="4472C4"/>
            </w:tcBorders>
            <w:shd w:val="clear" w:color="000000" w:fill="D9E2F3"/>
            <w:vAlign w:val="center"/>
            <w:hideMark/>
          </w:tcPr>
          <w:p w14:paraId="22E00106" w14:textId="2341B6D3" w:rsidR="00D51D15" w:rsidRPr="00873FBA" w:rsidRDefault="00891387" w:rsidP="00D51D15">
            <w:pPr>
              <w:rPr>
                <w:sz w:val="22"/>
                <w:szCs w:val="22"/>
              </w:rPr>
            </w:pPr>
            <w:r w:rsidRPr="00873FBA">
              <w:rPr>
                <w:rFonts w:eastAsia="Times New Roman" w:cs="Arial"/>
                <w:sz w:val="22"/>
                <w:szCs w:val="22"/>
              </w:rPr>
              <w:t xml:space="preserve">6.1 </w:t>
            </w:r>
            <w:r w:rsidR="00D51D15" w:rsidRPr="00873FBA">
              <w:rPr>
                <w:sz w:val="22"/>
                <w:szCs w:val="22"/>
              </w:rPr>
              <w:t xml:space="preserve">The percentage of </w:t>
            </w:r>
            <w:r w:rsidR="002620F2" w:rsidRPr="00873FBA">
              <w:rPr>
                <w:sz w:val="22"/>
                <w:szCs w:val="22"/>
              </w:rPr>
              <w:t>out-of-school youth</w:t>
            </w:r>
            <w:r w:rsidR="00D51D15" w:rsidRPr="00873FBA">
              <w:rPr>
                <w:sz w:val="22"/>
                <w:szCs w:val="22"/>
              </w:rPr>
              <w:t xml:space="preserve"> receiving HSE services who pass the high school equivalency (e.g.</w:t>
            </w:r>
            <w:r w:rsidR="00CA3E3E" w:rsidRPr="00873FBA">
              <w:rPr>
                <w:sz w:val="22"/>
                <w:szCs w:val="22"/>
              </w:rPr>
              <w:t>,</w:t>
            </w:r>
            <w:r w:rsidR="00D51D15" w:rsidRPr="00873FBA">
              <w:rPr>
                <w:sz w:val="22"/>
                <w:szCs w:val="22"/>
              </w:rPr>
              <w:t xml:space="preserve"> GED) test needs to meet or exceed 73</w:t>
            </w:r>
            <w:r w:rsidR="00702AF1" w:rsidRPr="00873FBA">
              <w:rPr>
                <w:sz w:val="22"/>
                <w:szCs w:val="22"/>
              </w:rPr>
              <w:t xml:space="preserve"> percent</w:t>
            </w:r>
            <w:r w:rsidR="00D51D15" w:rsidRPr="00873FBA">
              <w:rPr>
                <w:sz w:val="22"/>
                <w:szCs w:val="22"/>
              </w:rPr>
              <w:t>.</w:t>
            </w:r>
          </w:p>
          <w:p w14:paraId="191FBF79" w14:textId="0A30B4F5" w:rsidR="00A84769" w:rsidRPr="00873FBA" w:rsidRDefault="00D51D15" w:rsidP="00D51D15">
            <w:pPr>
              <w:rPr>
                <w:sz w:val="22"/>
                <w:szCs w:val="22"/>
              </w:rPr>
            </w:pPr>
            <w:r w:rsidRPr="00873FBA">
              <w:rPr>
                <w:sz w:val="22"/>
                <w:szCs w:val="22"/>
              </w:rPr>
              <w:t xml:space="preserve">6.2 The percentage of </w:t>
            </w:r>
            <w:r w:rsidR="002620F2" w:rsidRPr="00873FBA">
              <w:rPr>
                <w:sz w:val="22"/>
                <w:szCs w:val="22"/>
              </w:rPr>
              <w:t>out-of-school youth</w:t>
            </w:r>
            <w:r w:rsidRPr="00873FBA">
              <w:rPr>
                <w:sz w:val="22"/>
                <w:szCs w:val="22"/>
              </w:rPr>
              <w:t xml:space="preserve"> receiving career-technical training who then receive a</w:t>
            </w:r>
            <w:r w:rsidR="003E5AE4" w:rsidRPr="00873FBA">
              <w:rPr>
                <w:sz w:val="22"/>
                <w:szCs w:val="22"/>
              </w:rPr>
              <w:t xml:space="preserve">n industry or institutional </w:t>
            </w:r>
            <w:r w:rsidRPr="00873FBA">
              <w:rPr>
                <w:sz w:val="22"/>
                <w:szCs w:val="22"/>
              </w:rPr>
              <w:t>career-technical credential needs to meet or exceed 42</w:t>
            </w:r>
            <w:r w:rsidR="00702AF1" w:rsidRPr="00873FBA">
              <w:rPr>
                <w:sz w:val="22"/>
                <w:szCs w:val="22"/>
              </w:rPr>
              <w:t xml:space="preserve"> percent</w:t>
            </w:r>
            <w:r w:rsidRPr="00873FBA">
              <w:rPr>
                <w:sz w:val="22"/>
                <w:szCs w:val="22"/>
              </w:rPr>
              <w:t>.</w:t>
            </w:r>
          </w:p>
        </w:tc>
      </w:tr>
      <w:tr w:rsidR="00891387" w:rsidRPr="00873FBA" w14:paraId="24CF38ED"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35405C17"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0119AFA8"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51747694"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7BF5EE98"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5C644AF8"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3CC7B1BE" w14:textId="6ABBC7C6" w:rsidR="00891387" w:rsidRPr="00873FBA" w:rsidRDefault="00891387" w:rsidP="00891387">
            <w:pPr>
              <w:rPr>
                <w:rFonts w:eastAsia="Times New Roman" w:cs="Arial"/>
                <w:sz w:val="22"/>
                <w:szCs w:val="22"/>
              </w:rPr>
            </w:pPr>
            <w:r w:rsidRPr="00873FBA">
              <w:rPr>
                <w:rFonts w:eastAsia="Times New Roman" w:cs="Arial"/>
                <w:sz w:val="22"/>
                <w:szCs w:val="22"/>
              </w:rPr>
              <w:t>6a. Build partnership</w:t>
            </w:r>
            <w:r w:rsidR="00CA3E3E" w:rsidRPr="00873FBA">
              <w:rPr>
                <w:rFonts w:eastAsia="Times New Roman" w:cs="Arial"/>
                <w:sz w:val="22"/>
                <w:szCs w:val="22"/>
              </w:rPr>
              <w:t>s</w:t>
            </w:r>
            <w:r w:rsidRPr="00873FBA">
              <w:rPr>
                <w:rFonts w:eastAsia="Times New Roman" w:cs="Arial"/>
                <w:sz w:val="22"/>
                <w:szCs w:val="22"/>
              </w:rPr>
              <w:t xml:space="preserve"> with farm management and businesses to get access to camps to provide instruction and show value to employers, particularly if providing career-technical education skills.</w:t>
            </w:r>
          </w:p>
        </w:tc>
        <w:tc>
          <w:tcPr>
            <w:tcW w:w="933" w:type="dxa"/>
            <w:tcBorders>
              <w:top w:val="nil"/>
              <w:left w:val="nil"/>
              <w:bottom w:val="single" w:sz="4" w:space="0" w:color="4472C4"/>
              <w:right w:val="single" w:sz="4" w:space="0" w:color="4472C4"/>
            </w:tcBorders>
            <w:shd w:val="clear" w:color="auto" w:fill="auto"/>
            <w:vAlign w:val="center"/>
            <w:hideMark/>
          </w:tcPr>
          <w:p w14:paraId="53FA911A" w14:textId="77777777" w:rsidR="00891387" w:rsidRPr="00873FBA" w:rsidRDefault="00891387" w:rsidP="00891387">
            <w:pPr>
              <w:rPr>
                <w:rFonts w:eastAsia="Times New Roman" w:cs="Arial"/>
                <w:sz w:val="22"/>
                <w:szCs w:val="22"/>
              </w:rPr>
            </w:pPr>
            <w:r w:rsidRPr="00873FBA">
              <w:rPr>
                <w:rFonts w:eastAsia="Times New Roman" w:cs="Arial"/>
                <w:sz w:val="22"/>
                <w:szCs w:val="22"/>
              </w:rPr>
              <w:t>6.1</w:t>
            </w:r>
            <w:r w:rsidR="00392DC3" w:rsidRPr="00873FBA">
              <w:rPr>
                <w:rFonts w:eastAsia="Times New Roman" w:cs="Arial"/>
                <w:sz w:val="22"/>
                <w:szCs w:val="22"/>
              </w:rPr>
              <w:t>, 6.2</w:t>
            </w:r>
          </w:p>
        </w:tc>
        <w:tc>
          <w:tcPr>
            <w:tcW w:w="3670" w:type="dxa"/>
            <w:tcBorders>
              <w:top w:val="nil"/>
              <w:left w:val="nil"/>
              <w:bottom w:val="single" w:sz="4" w:space="0" w:color="4472C4"/>
              <w:right w:val="single" w:sz="4" w:space="0" w:color="4472C4"/>
            </w:tcBorders>
            <w:shd w:val="clear" w:color="auto" w:fill="auto"/>
            <w:vAlign w:val="center"/>
            <w:hideMark/>
          </w:tcPr>
          <w:p w14:paraId="4E9D6C6F" w14:textId="77777777" w:rsidR="00891387" w:rsidRPr="00873FBA" w:rsidRDefault="00891387" w:rsidP="00891387">
            <w:pPr>
              <w:rPr>
                <w:rFonts w:eastAsia="Times New Roman" w:cs="Arial"/>
                <w:sz w:val="22"/>
                <w:szCs w:val="22"/>
              </w:rPr>
            </w:pPr>
            <w:r w:rsidRPr="00873FBA">
              <w:rPr>
                <w:rFonts w:eastAsia="Times New Roman" w:cs="Arial"/>
                <w:sz w:val="22"/>
                <w:szCs w:val="22"/>
              </w:rPr>
              <w:t>Number of partnerships or joint activities with farms/employers</w:t>
            </w:r>
          </w:p>
        </w:tc>
        <w:tc>
          <w:tcPr>
            <w:tcW w:w="4500" w:type="dxa"/>
            <w:tcBorders>
              <w:top w:val="nil"/>
              <w:left w:val="nil"/>
              <w:bottom w:val="single" w:sz="4" w:space="0" w:color="4472C4"/>
              <w:right w:val="single" w:sz="4" w:space="0" w:color="4472C4"/>
            </w:tcBorders>
            <w:shd w:val="clear" w:color="auto" w:fill="auto"/>
            <w:vAlign w:val="center"/>
            <w:hideMark/>
          </w:tcPr>
          <w:p w14:paraId="0855BDF0" w14:textId="6863B6F2" w:rsidR="00891387" w:rsidRPr="00873FBA" w:rsidRDefault="000A2E9D" w:rsidP="00891387">
            <w:pPr>
              <w:rPr>
                <w:rFonts w:eastAsia="Times New Roman" w:cs="Arial"/>
                <w:sz w:val="22"/>
                <w:szCs w:val="22"/>
              </w:rPr>
            </w:pPr>
            <w:r w:rsidRPr="00873FBA">
              <w:rPr>
                <w:rFonts w:eastAsia="Times New Roman" w:cs="Arial"/>
                <w:sz w:val="22"/>
                <w:szCs w:val="22"/>
              </w:rPr>
              <w:t>O</w:t>
            </w:r>
            <w:r w:rsidR="002620F2" w:rsidRPr="00873FBA">
              <w:rPr>
                <w:rFonts w:eastAsia="Times New Roman" w:cs="Arial"/>
                <w:sz w:val="22"/>
                <w:szCs w:val="22"/>
              </w:rPr>
              <w:t>ut-of-school youth</w:t>
            </w:r>
            <w:r w:rsidR="00891387" w:rsidRPr="00873FBA">
              <w:rPr>
                <w:rFonts w:eastAsia="Times New Roman" w:cs="Arial"/>
                <w:sz w:val="22"/>
                <w:szCs w:val="22"/>
              </w:rPr>
              <w:t xml:space="preserve"> students receiving  career-technical credential</w:t>
            </w:r>
            <w:r w:rsidR="0003316F" w:rsidRPr="00873FBA">
              <w:rPr>
                <w:rFonts w:eastAsia="Times New Roman" w:cs="Arial"/>
                <w:sz w:val="22"/>
                <w:szCs w:val="22"/>
              </w:rPr>
              <w:t>s</w:t>
            </w:r>
            <w:r w:rsidR="00891387" w:rsidRPr="00873FBA">
              <w:rPr>
                <w:rFonts w:eastAsia="Times New Roman" w:cs="Arial"/>
                <w:sz w:val="22"/>
                <w:szCs w:val="22"/>
              </w:rPr>
              <w:t xml:space="preserve"> or GED</w:t>
            </w:r>
            <w:r w:rsidR="0003316F" w:rsidRPr="00873FBA">
              <w:rPr>
                <w:rFonts w:eastAsia="Times New Roman" w:cs="Arial"/>
                <w:sz w:val="22"/>
                <w:szCs w:val="22"/>
              </w:rPr>
              <w:t>s</w:t>
            </w:r>
            <w:r w:rsidR="00891387" w:rsidRPr="00873FBA">
              <w:rPr>
                <w:rFonts w:eastAsia="Times New Roman" w:cs="Arial"/>
                <w:sz w:val="22"/>
                <w:szCs w:val="22"/>
              </w:rPr>
              <w:t>.</w:t>
            </w:r>
          </w:p>
        </w:tc>
      </w:tr>
      <w:tr w:rsidR="00891387" w:rsidRPr="00873FBA" w14:paraId="4CE3F051" w14:textId="77777777" w:rsidTr="00891387">
        <w:trPr>
          <w:trHeight w:val="9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0E9D016F" w14:textId="30CE9620" w:rsidR="00891387" w:rsidRPr="00873FBA" w:rsidRDefault="00891387" w:rsidP="00891387">
            <w:pPr>
              <w:rPr>
                <w:rFonts w:eastAsia="Times New Roman" w:cs="Arial"/>
                <w:sz w:val="22"/>
                <w:szCs w:val="22"/>
              </w:rPr>
            </w:pPr>
            <w:r w:rsidRPr="00873FBA">
              <w:rPr>
                <w:rFonts w:eastAsia="Times New Roman" w:cs="Arial"/>
                <w:sz w:val="22"/>
                <w:szCs w:val="22"/>
              </w:rPr>
              <w:t xml:space="preserve">6b. Offer career-technical experiences that tie both to work duties and academic </w:t>
            </w:r>
            <w:proofErr w:type="spellStart"/>
            <w:r w:rsidRPr="00873FBA">
              <w:rPr>
                <w:rFonts w:eastAsia="Times New Roman" w:cs="Arial"/>
                <w:sz w:val="22"/>
                <w:szCs w:val="22"/>
              </w:rPr>
              <w:t>standards.</w:t>
            </w:r>
            <w:r w:rsidRPr="00873FBA">
              <w:rPr>
                <w:rFonts w:eastAsia="Times New Roman" w:cs="Arial"/>
                <w:sz w:val="22"/>
                <w:szCs w:val="22"/>
                <w:vertAlign w:val="superscript"/>
              </w:rPr>
              <w:t>iii</w:t>
            </w:r>
            <w:proofErr w:type="spellEnd"/>
          </w:p>
        </w:tc>
        <w:tc>
          <w:tcPr>
            <w:tcW w:w="933" w:type="dxa"/>
            <w:tcBorders>
              <w:top w:val="nil"/>
              <w:left w:val="nil"/>
              <w:bottom w:val="single" w:sz="4" w:space="0" w:color="4472C4"/>
              <w:right w:val="single" w:sz="4" w:space="0" w:color="4472C4"/>
            </w:tcBorders>
            <w:shd w:val="clear" w:color="auto" w:fill="auto"/>
            <w:vAlign w:val="center"/>
            <w:hideMark/>
          </w:tcPr>
          <w:p w14:paraId="384CC409" w14:textId="77777777" w:rsidR="00891387" w:rsidRPr="00873FBA" w:rsidRDefault="00392DC3" w:rsidP="00891387">
            <w:pPr>
              <w:rPr>
                <w:rFonts w:eastAsia="Times New Roman" w:cs="Arial"/>
                <w:sz w:val="22"/>
                <w:szCs w:val="22"/>
              </w:rPr>
            </w:pPr>
            <w:r w:rsidRPr="00873FBA">
              <w:rPr>
                <w:rFonts w:eastAsia="Times New Roman" w:cs="Arial"/>
                <w:sz w:val="22"/>
                <w:szCs w:val="22"/>
              </w:rPr>
              <w:t>6.1, 6.2</w:t>
            </w:r>
          </w:p>
        </w:tc>
        <w:tc>
          <w:tcPr>
            <w:tcW w:w="3670" w:type="dxa"/>
            <w:tcBorders>
              <w:top w:val="nil"/>
              <w:left w:val="nil"/>
              <w:bottom w:val="single" w:sz="4" w:space="0" w:color="4472C4"/>
              <w:right w:val="single" w:sz="4" w:space="0" w:color="4472C4"/>
            </w:tcBorders>
            <w:shd w:val="clear" w:color="auto" w:fill="auto"/>
            <w:vAlign w:val="center"/>
            <w:hideMark/>
          </w:tcPr>
          <w:p w14:paraId="74095666" w14:textId="29C549ED" w:rsidR="00891387" w:rsidRPr="00873FBA" w:rsidRDefault="000A2E9D" w:rsidP="00891387">
            <w:pPr>
              <w:rPr>
                <w:rFonts w:eastAsia="Times New Roman" w:cs="Arial"/>
                <w:sz w:val="22"/>
                <w:szCs w:val="22"/>
              </w:rPr>
            </w:pPr>
            <w:r w:rsidRPr="00873FBA">
              <w:rPr>
                <w:rFonts w:eastAsia="Symbol" w:cs="Symbol"/>
                <w:sz w:val="22"/>
                <w:szCs w:val="22"/>
              </w:rPr>
              <w:t>O</w:t>
            </w:r>
            <w:r w:rsidR="002620F2" w:rsidRPr="00873FBA">
              <w:rPr>
                <w:rFonts w:eastAsia="Symbol" w:cs="Symbol"/>
                <w:sz w:val="22"/>
                <w:szCs w:val="22"/>
              </w:rPr>
              <w:t>ut-of-school youth</w:t>
            </w:r>
            <w:r w:rsidR="00891387" w:rsidRPr="00873FBA">
              <w:rPr>
                <w:rFonts w:eastAsia="Symbol" w:cs="Symbol"/>
                <w:sz w:val="22"/>
                <w:szCs w:val="22"/>
              </w:rPr>
              <w:t xml:space="preserve"> participation rates in instructional services</w:t>
            </w:r>
          </w:p>
        </w:tc>
        <w:tc>
          <w:tcPr>
            <w:tcW w:w="4500" w:type="dxa"/>
            <w:tcBorders>
              <w:top w:val="nil"/>
              <w:left w:val="nil"/>
              <w:bottom w:val="single" w:sz="4" w:space="0" w:color="4472C4"/>
              <w:right w:val="single" w:sz="4" w:space="0" w:color="4472C4"/>
            </w:tcBorders>
            <w:shd w:val="clear" w:color="auto" w:fill="auto"/>
            <w:vAlign w:val="center"/>
            <w:hideMark/>
          </w:tcPr>
          <w:p w14:paraId="25446BAF" w14:textId="3BD0B009" w:rsidR="00891387" w:rsidRPr="00873FBA" w:rsidRDefault="000A2E9D" w:rsidP="00891387">
            <w:pPr>
              <w:rPr>
                <w:rFonts w:eastAsia="Times New Roman" w:cs="Arial"/>
                <w:sz w:val="22"/>
                <w:szCs w:val="22"/>
              </w:rPr>
            </w:pPr>
            <w:r w:rsidRPr="00873FBA">
              <w:rPr>
                <w:rFonts w:eastAsia="Times New Roman" w:cs="Arial"/>
                <w:sz w:val="22"/>
                <w:szCs w:val="22"/>
              </w:rPr>
              <w:t>O</w:t>
            </w:r>
            <w:r w:rsidR="002620F2" w:rsidRPr="00873FBA">
              <w:rPr>
                <w:rFonts w:eastAsia="Times New Roman" w:cs="Arial"/>
                <w:sz w:val="22"/>
                <w:szCs w:val="22"/>
              </w:rPr>
              <w:t>ut-of-school youth</w:t>
            </w:r>
            <w:r w:rsidR="00891387" w:rsidRPr="00873FBA">
              <w:rPr>
                <w:rFonts w:eastAsia="Times New Roman" w:cs="Arial"/>
                <w:sz w:val="22"/>
                <w:szCs w:val="22"/>
              </w:rPr>
              <w:t xml:space="preserve"> students receiving career-technical industry</w:t>
            </w:r>
            <w:r w:rsidR="00B729ED" w:rsidRPr="00873FBA">
              <w:rPr>
                <w:rFonts w:eastAsia="Times New Roman" w:cs="Arial"/>
                <w:sz w:val="22"/>
                <w:szCs w:val="22"/>
              </w:rPr>
              <w:t xml:space="preserve"> or institutional</w:t>
            </w:r>
            <w:r w:rsidR="00891387" w:rsidRPr="00873FBA">
              <w:rPr>
                <w:rFonts w:eastAsia="Times New Roman" w:cs="Arial"/>
                <w:sz w:val="22"/>
                <w:szCs w:val="22"/>
              </w:rPr>
              <w:t xml:space="preserve"> credential</w:t>
            </w:r>
            <w:r w:rsidR="0003316F" w:rsidRPr="00873FBA">
              <w:rPr>
                <w:rFonts w:eastAsia="Times New Roman" w:cs="Arial"/>
                <w:sz w:val="22"/>
                <w:szCs w:val="22"/>
              </w:rPr>
              <w:t>s</w:t>
            </w:r>
            <w:r w:rsidR="00BB62C9" w:rsidRPr="00873FBA">
              <w:rPr>
                <w:rFonts w:eastAsia="Times New Roman" w:cs="Arial"/>
                <w:sz w:val="22"/>
                <w:szCs w:val="22"/>
              </w:rPr>
              <w:t>.</w:t>
            </w:r>
          </w:p>
        </w:tc>
      </w:tr>
      <w:tr w:rsidR="00891387" w:rsidRPr="00873FBA" w14:paraId="3545E7C2" w14:textId="77777777" w:rsidTr="00392DC3">
        <w:trPr>
          <w:trHeight w:val="6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F8721CD" w14:textId="77777777" w:rsidR="00891387" w:rsidRPr="00873FBA" w:rsidRDefault="00891387" w:rsidP="00891387">
            <w:pPr>
              <w:rPr>
                <w:rFonts w:eastAsia="Times New Roman" w:cs="Arial"/>
                <w:sz w:val="22"/>
                <w:szCs w:val="22"/>
              </w:rPr>
            </w:pPr>
            <w:r w:rsidRPr="00873FBA">
              <w:rPr>
                <w:rFonts w:eastAsia="Times New Roman" w:cs="Arial"/>
                <w:sz w:val="22"/>
                <w:szCs w:val="22"/>
              </w:rPr>
              <w:t>6c. Deploy English language acquisitions strategies for out-of-school youth.</w:t>
            </w:r>
          </w:p>
        </w:tc>
        <w:tc>
          <w:tcPr>
            <w:tcW w:w="933" w:type="dxa"/>
            <w:tcBorders>
              <w:top w:val="nil"/>
              <w:left w:val="nil"/>
              <w:bottom w:val="single" w:sz="4" w:space="0" w:color="4472C4"/>
              <w:right w:val="single" w:sz="4" w:space="0" w:color="4472C4"/>
            </w:tcBorders>
            <w:shd w:val="clear" w:color="auto" w:fill="auto"/>
            <w:vAlign w:val="center"/>
          </w:tcPr>
          <w:p w14:paraId="5E288F29" w14:textId="77777777" w:rsidR="00891387" w:rsidRPr="00873FBA" w:rsidRDefault="00392DC3" w:rsidP="00891387">
            <w:pPr>
              <w:rPr>
                <w:rFonts w:eastAsia="Times New Roman" w:cs="Arial"/>
                <w:sz w:val="22"/>
                <w:szCs w:val="22"/>
              </w:rPr>
            </w:pPr>
            <w:r w:rsidRPr="00873FBA">
              <w:rPr>
                <w:rFonts w:eastAsia="Times New Roman" w:cs="Arial"/>
                <w:sz w:val="22"/>
                <w:szCs w:val="22"/>
              </w:rPr>
              <w:t>6.1, 6.2</w:t>
            </w:r>
          </w:p>
        </w:tc>
        <w:tc>
          <w:tcPr>
            <w:tcW w:w="3670" w:type="dxa"/>
            <w:tcBorders>
              <w:top w:val="nil"/>
              <w:left w:val="nil"/>
              <w:bottom w:val="single" w:sz="4" w:space="0" w:color="4472C4"/>
              <w:right w:val="single" w:sz="4" w:space="0" w:color="4472C4"/>
            </w:tcBorders>
            <w:shd w:val="clear" w:color="auto" w:fill="auto"/>
            <w:vAlign w:val="center"/>
            <w:hideMark/>
          </w:tcPr>
          <w:p w14:paraId="550901FE" w14:textId="6350BDF2" w:rsidR="00891387" w:rsidRPr="00873FBA" w:rsidRDefault="000A2E9D" w:rsidP="00891387">
            <w:pPr>
              <w:rPr>
                <w:rFonts w:eastAsia="Times New Roman" w:cs="Arial"/>
                <w:sz w:val="22"/>
                <w:szCs w:val="22"/>
              </w:rPr>
            </w:pPr>
            <w:r w:rsidRPr="00873FBA">
              <w:rPr>
                <w:rFonts w:eastAsia="Symbol" w:cs="Symbol"/>
                <w:sz w:val="22"/>
                <w:szCs w:val="22"/>
              </w:rPr>
              <w:t>O</w:t>
            </w:r>
            <w:r w:rsidR="002620F2" w:rsidRPr="00873FBA">
              <w:rPr>
                <w:rFonts w:eastAsia="Symbol" w:cs="Symbol"/>
                <w:sz w:val="22"/>
                <w:szCs w:val="22"/>
              </w:rPr>
              <w:t>ut-of-school youth</w:t>
            </w:r>
            <w:r w:rsidR="00891387" w:rsidRPr="00873FBA">
              <w:rPr>
                <w:rFonts w:eastAsia="Symbol" w:cs="Symbol"/>
                <w:sz w:val="22"/>
                <w:szCs w:val="22"/>
              </w:rPr>
              <w:t xml:space="preserve"> participation rates in instructional services</w:t>
            </w:r>
          </w:p>
        </w:tc>
        <w:tc>
          <w:tcPr>
            <w:tcW w:w="4500" w:type="dxa"/>
            <w:tcBorders>
              <w:top w:val="nil"/>
              <w:left w:val="nil"/>
              <w:bottom w:val="single" w:sz="4" w:space="0" w:color="4472C4"/>
              <w:right w:val="single" w:sz="4" w:space="0" w:color="4472C4"/>
            </w:tcBorders>
            <w:shd w:val="clear" w:color="auto" w:fill="auto"/>
            <w:vAlign w:val="center"/>
            <w:hideMark/>
          </w:tcPr>
          <w:p w14:paraId="559E4EE7" w14:textId="77777777" w:rsidR="00891387" w:rsidRPr="00873FBA" w:rsidRDefault="00891387" w:rsidP="00891387">
            <w:pPr>
              <w:rPr>
                <w:rFonts w:eastAsia="Times New Roman" w:cs="Arial"/>
                <w:sz w:val="22"/>
                <w:szCs w:val="22"/>
              </w:rPr>
            </w:pPr>
            <w:r w:rsidRPr="00873FBA">
              <w:rPr>
                <w:rFonts w:eastAsia="Wingdings" w:cs="Wingdings"/>
                <w:sz w:val="22"/>
                <w:szCs w:val="22"/>
              </w:rPr>
              <w:t>Progression on English language assessments</w:t>
            </w:r>
          </w:p>
        </w:tc>
      </w:tr>
      <w:tr w:rsidR="00891387" w:rsidRPr="00873FBA" w14:paraId="30917A03" w14:textId="77777777" w:rsidTr="00392DC3">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5D8D045" w14:textId="627E4647" w:rsidR="00891387" w:rsidRPr="00873FBA" w:rsidRDefault="00891387" w:rsidP="00891387">
            <w:pPr>
              <w:rPr>
                <w:rFonts w:eastAsia="Times New Roman" w:cs="Arial"/>
                <w:sz w:val="22"/>
                <w:szCs w:val="22"/>
              </w:rPr>
            </w:pPr>
            <w:r w:rsidRPr="00873FBA">
              <w:rPr>
                <w:rFonts w:eastAsia="Times New Roman" w:cs="Arial"/>
                <w:sz w:val="22"/>
                <w:szCs w:val="22"/>
              </w:rPr>
              <w:t xml:space="preserve">6d. Have </w:t>
            </w:r>
            <w:r w:rsidR="002620F2" w:rsidRPr="00873FBA">
              <w:rPr>
                <w:rFonts w:eastAsia="Times New Roman" w:cs="Arial"/>
                <w:sz w:val="22"/>
                <w:szCs w:val="22"/>
              </w:rPr>
              <w:t>out-of-school youth</w:t>
            </w:r>
            <w:r w:rsidRPr="00873FBA">
              <w:rPr>
                <w:rFonts w:eastAsia="Times New Roman" w:cs="Arial"/>
                <w:sz w:val="22"/>
                <w:szCs w:val="22"/>
              </w:rPr>
              <w:t xml:space="preserve"> identify their specific education needs and provide services based on </w:t>
            </w:r>
            <w:r w:rsidR="002620F2" w:rsidRPr="00873FBA">
              <w:rPr>
                <w:rFonts w:eastAsia="Times New Roman" w:cs="Arial"/>
                <w:sz w:val="22"/>
                <w:szCs w:val="22"/>
              </w:rPr>
              <w:t>out-of-school youth</w:t>
            </w:r>
            <w:r w:rsidRPr="00873FBA">
              <w:rPr>
                <w:rFonts w:eastAsia="Times New Roman" w:cs="Arial"/>
                <w:sz w:val="22"/>
                <w:szCs w:val="22"/>
              </w:rPr>
              <w:t xml:space="preserve"> preferences and choice.</w:t>
            </w:r>
          </w:p>
        </w:tc>
        <w:tc>
          <w:tcPr>
            <w:tcW w:w="933" w:type="dxa"/>
            <w:tcBorders>
              <w:top w:val="nil"/>
              <w:left w:val="nil"/>
              <w:bottom w:val="single" w:sz="4" w:space="0" w:color="4472C4"/>
              <w:right w:val="single" w:sz="4" w:space="0" w:color="4472C4"/>
            </w:tcBorders>
            <w:shd w:val="clear" w:color="auto" w:fill="auto"/>
            <w:vAlign w:val="center"/>
          </w:tcPr>
          <w:p w14:paraId="79BADC40" w14:textId="77777777" w:rsidR="00891387" w:rsidRPr="00873FBA" w:rsidRDefault="00392DC3" w:rsidP="00891387">
            <w:pPr>
              <w:rPr>
                <w:rFonts w:eastAsia="Times New Roman" w:cs="Arial"/>
                <w:sz w:val="22"/>
                <w:szCs w:val="22"/>
              </w:rPr>
            </w:pPr>
            <w:r w:rsidRPr="00873FBA">
              <w:rPr>
                <w:rFonts w:eastAsia="Times New Roman" w:cs="Arial"/>
                <w:sz w:val="22"/>
                <w:szCs w:val="22"/>
              </w:rPr>
              <w:t>6.1, 6.2</w:t>
            </w:r>
          </w:p>
        </w:tc>
        <w:tc>
          <w:tcPr>
            <w:tcW w:w="3670" w:type="dxa"/>
            <w:tcBorders>
              <w:top w:val="nil"/>
              <w:left w:val="nil"/>
              <w:bottom w:val="single" w:sz="4" w:space="0" w:color="4472C4"/>
              <w:right w:val="single" w:sz="4" w:space="0" w:color="4472C4"/>
            </w:tcBorders>
            <w:shd w:val="clear" w:color="auto" w:fill="auto"/>
            <w:vAlign w:val="center"/>
            <w:hideMark/>
          </w:tcPr>
          <w:p w14:paraId="10A086C1" w14:textId="3CDCC02C" w:rsidR="00891387" w:rsidRPr="00873FBA" w:rsidRDefault="000A2E9D" w:rsidP="00891387">
            <w:pPr>
              <w:rPr>
                <w:rFonts w:eastAsia="Times New Roman" w:cs="Arial"/>
                <w:sz w:val="22"/>
                <w:szCs w:val="22"/>
              </w:rPr>
            </w:pPr>
            <w:r w:rsidRPr="00873FBA">
              <w:rPr>
                <w:rFonts w:eastAsia="Symbol" w:cs="Symbol"/>
                <w:sz w:val="22"/>
                <w:szCs w:val="22"/>
              </w:rPr>
              <w:t>O</w:t>
            </w:r>
            <w:r w:rsidR="002620F2" w:rsidRPr="00873FBA">
              <w:rPr>
                <w:rFonts w:eastAsia="Symbol" w:cs="Symbol"/>
                <w:sz w:val="22"/>
                <w:szCs w:val="22"/>
              </w:rPr>
              <w:t>ut-of-school youth</w:t>
            </w:r>
            <w:r w:rsidR="00891387" w:rsidRPr="00873FBA">
              <w:rPr>
                <w:rFonts w:eastAsia="Symbol" w:cs="Symbol"/>
                <w:sz w:val="22"/>
                <w:szCs w:val="22"/>
              </w:rPr>
              <w:t xml:space="preserve"> participation rates in instructional services</w:t>
            </w:r>
          </w:p>
        </w:tc>
        <w:tc>
          <w:tcPr>
            <w:tcW w:w="4500" w:type="dxa"/>
            <w:tcBorders>
              <w:top w:val="nil"/>
              <w:left w:val="nil"/>
              <w:bottom w:val="single" w:sz="4" w:space="0" w:color="4472C4"/>
              <w:right w:val="single" w:sz="4" w:space="0" w:color="4472C4"/>
            </w:tcBorders>
            <w:shd w:val="clear" w:color="auto" w:fill="auto"/>
            <w:vAlign w:val="center"/>
            <w:hideMark/>
          </w:tcPr>
          <w:p w14:paraId="795E4532" w14:textId="58A6EDF0" w:rsidR="00891387" w:rsidRPr="00873FBA" w:rsidRDefault="000A2E9D" w:rsidP="00891387">
            <w:pPr>
              <w:rPr>
                <w:rFonts w:eastAsia="Times New Roman" w:cs="Arial"/>
                <w:sz w:val="22"/>
                <w:szCs w:val="22"/>
              </w:rPr>
            </w:pPr>
            <w:r w:rsidRPr="00873FBA">
              <w:rPr>
                <w:rFonts w:eastAsia="Times New Roman" w:cs="Arial"/>
                <w:sz w:val="22"/>
                <w:szCs w:val="22"/>
              </w:rPr>
              <w:t>O</w:t>
            </w:r>
            <w:r w:rsidR="002620F2" w:rsidRPr="00873FBA">
              <w:rPr>
                <w:rFonts w:eastAsia="Times New Roman" w:cs="Arial"/>
                <w:sz w:val="22"/>
                <w:szCs w:val="22"/>
              </w:rPr>
              <w:t>ut-of-school youth</w:t>
            </w:r>
            <w:r w:rsidR="00B729ED" w:rsidRPr="00873FBA">
              <w:rPr>
                <w:rFonts w:eastAsia="Times New Roman" w:cs="Arial"/>
                <w:sz w:val="22"/>
                <w:szCs w:val="22"/>
              </w:rPr>
              <w:t xml:space="preserve"> students receiving career-technical credential</w:t>
            </w:r>
            <w:r w:rsidR="0003316F" w:rsidRPr="00873FBA">
              <w:rPr>
                <w:rFonts w:eastAsia="Times New Roman" w:cs="Arial"/>
                <w:sz w:val="22"/>
                <w:szCs w:val="22"/>
              </w:rPr>
              <w:t>s</w:t>
            </w:r>
            <w:r w:rsidR="00B729ED" w:rsidRPr="00873FBA">
              <w:rPr>
                <w:rFonts w:eastAsia="Times New Roman" w:cs="Arial"/>
                <w:sz w:val="22"/>
                <w:szCs w:val="22"/>
              </w:rPr>
              <w:t xml:space="preserve"> or GED</w:t>
            </w:r>
            <w:r w:rsidR="0003316F" w:rsidRPr="00873FBA">
              <w:rPr>
                <w:rFonts w:eastAsia="Times New Roman" w:cs="Arial"/>
                <w:sz w:val="22"/>
                <w:szCs w:val="22"/>
              </w:rPr>
              <w:t>s</w:t>
            </w:r>
          </w:p>
        </w:tc>
      </w:tr>
      <w:tr w:rsidR="00891387" w:rsidRPr="00873FBA" w14:paraId="7CB6C94C" w14:textId="77777777" w:rsidTr="00392DC3">
        <w:trPr>
          <w:trHeight w:val="9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8029FD4" w14:textId="77777777" w:rsidR="00891387" w:rsidRPr="00873FBA" w:rsidRDefault="00891387" w:rsidP="00891387">
            <w:pPr>
              <w:rPr>
                <w:rFonts w:eastAsia="Times New Roman" w:cs="Arial"/>
                <w:sz w:val="22"/>
                <w:szCs w:val="22"/>
              </w:rPr>
            </w:pPr>
            <w:r w:rsidRPr="00873FBA">
              <w:rPr>
                <w:rFonts w:eastAsia="Times New Roman" w:cs="Arial"/>
                <w:sz w:val="22"/>
                <w:szCs w:val="22"/>
              </w:rPr>
              <w:t>6e. Consider connections to apprenticeship programs.</w:t>
            </w:r>
          </w:p>
        </w:tc>
        <w:tc>
          <w:tcPr>
            <w:tcW w:w="933" w:type="dxa"/>
            <w:tcBorders>
              <w:top w:val="nil"/>
              <w:left w:val="nil"/>
              <w:bottom w:val="single" w:sz="4" w:space="0" w:color="4472C4"/>
              <w:right w:val="single" w:sz="4" w:space="0" w:color="4472C4"/>
            </w:tcBorders>
            <w:shd w:val="clear" w:color="auto" w:fill="auto"/>
            <w:vAlign w:val="center"/>
          </w:tcPr>
          <w:p w14:paraId="77BA6094" w14:textId="77777777" w:rsidR="00891387" w:rsidRPr="00873FBA" w:rsidRDefault="00392DC3" w:rsidP="00891387">
            <w:pPr>
              <w:rPr>
                <w:rFonts w:eastAsia="Times New Roman" w:cs="Arial"/>
                <w:sz w:val="22"/>
                <w:szCs w:val="22"/>
              </w:rPr>
            </w:pPr>
            <w:r w:rsidRPr="00873FBA">
              <w:rPr>
                <w:rFonts w:eastAsia="Times New Roman" w:cs="Arial"/>
                <w:sz w:val="22"/>
                <w:szCs w:val="22"/>
              </w:rPr>
              <w:t>6.1, 6.2</w:t>
            </w:r>
          </w:p>
        </w:tc>
        <w:tc>
          <w:tcPr>
            <w:tcW w:w="3670" w:type="dxa"/>
            <w:tcBorders>
              <w:top w:val="nil"/>
              <w:left w:val="nil"/>
              <w:bottom w:val="single" w:sz="4" w:space="0" w:color="4472C4"/>
              <w:right w:val="single" w:sz="4" w:space="0" w:color="4472C4"/>
            </w:tcBorders>
            <w:shd w:val="clear" w:color="auto" w:fill="auto"/>
            <w:vAlign w:val="center"/>
            <w:hideMark/>
          </w:tcPr>
          <w:p w14:paraId="4418026E" w14:textId="77777777" w:rsidR="00891387" w:rsidRPr="00873FBA" w:rsidRDefault="00891387" w:rsidP="00891387">
            <w:pPr>
              <w:rPr>
                <w:rFonts w:eastAsia="Times New Roman" w:cs="Arial"/>
                <w:sz w:val="22"/>
                <w:szCs w:val="22"/>
              </w:rPr>
            </w:pPr>
            <w:r w:rsidRPr="00873FBA">
              <w:rPr>
                <w:rFonts w:eastAsia="Times New Roman" w:cs="Arial"/>
                <w:sz w:val="22"/>
                <w:szCs w:val="22"/>
              </w:rPr>
              <w:t>Number of partnerships or joint activities with farms/employers</w:t>
            </w:r>
          </w:p>
        </w:tc>
        <w:tc>
          <w:tcPr>
            <w:tcW w:w="4500" w:type="dxa"/>
            <w:tcBorders>
              <w:top w:val="nil"/>
              <w:left w:val="nil"/>
              <w:bottom w:val="single" w:sz="4" w:space="0" w:color="4472C4"/>
              <w:right w:val="single" w:sz="4" w:space="0" w:color="4472C4"/>
            </w:tcBorders>
            <w:shd w:val="clear" w:color="auto" w:fill="auto"/>
            <w:vAlign w:val="center"/>
            <w:hideMark/>
          </w:tcPr>
          <w:p w14:paraId="682208C1" w14:textId="58F40EA8" w:rsidR="00891387" w:rsidRPr="00873FBA" w:rsidRDefault="000A2E9D" w:rsidP="00891387">
            <w:pPr>
              <w:rPr>
                <w:rFonts w:eastAsia="Times New Roman" w:cs="Arial"/>
                <w:sz w:val="22"/>
                <w:szCs w:val="22"/>
              </w:rPr>
            </w:pPr>
            <w:r w:rsidRPr="00873FBA">
              <w:rPr>
                <w:rFonts w:eastAsia="Times New Roman" w:cs="Arial"/>
                <w:sz w:val="22"/>
                <w:szCs w:val="22"/>
              </w:rPr>
              <w:t>O</w:t>
            </w:r>
            <w:r w:rsidR="002620F2" w:rsidRPr="00873FBA">
              <w:rPr>
                <w:rFonts w:eastAsia="Times New Roman" w:cs="Arial"/>
                <w:sz w:val="22"/>
                <w:szCs w:val="22"/>
              </w:rPr>
              <w:t>ut-of-school youth</w:t>
            </w:r>
            <w:r w:rsidR="00B729ED" w:rsidRPr="00873FBA">
              <w:rPr>
                <w:rFonts w:eastAsia="Times New Roman" w:cs="Arial"/>
                <w:sz w:val="22"/>
                <w:szCs w:val="22"/>
              </w:rPr>
              <w:t xml:space="preserve"> students receiving career-technical industry or institutional credential</w:t>
            </w:r>
            <w:r w:rsidR="0003316F" w:rsidRPr="00873FBA">
              <w:rPr>
                <w:rFonts w:eastAsia="Times New Roman" w:cs="Arial"/>
                <w:sz w:val="22"/>
                <w:szCs w:val="22"/>
              </w:rPr>
              <w:t>s</w:t>
            </w:r>
          </w:p>
        </w:tc>
      </w:tr>
      <w:tr w:rsidR="00891387" w:rsidRPr="00873FBA" w14:paraId="672BE4F3" w14:textId="77777777" w:rsidTr="00891387">
        <w:trPr>
          <w:trHeight w:val="300"/>
        </w:trPr>
        <w:tc>
          <w:tcPr>
            <w:tcW w:w="4397" w:type="dxa"/>
            <w:tcBorders>
              <w:top w:val="nil"/>
              <w:left w:val="single" w:sz="4" w:space="0" w:color="4472C4"/>
              <w:bottom w:val="single" w:sz="4" w:space="0" w:color="4472C4"/>
              <w:right w:val="single" w:sz="4" w:space="0" w:color="4472C4"/>
            </w:tcBorders>
            <w:shd w:val="clear" w:color="000000" w:fill="757171"/>
            <w:vAlign w:val="center"/>
            <w:hideMark/>
          </w:tcPr>
          <w:p w14:paraId="0B556C1D"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933" w:type="dxa"/>
            <w:tcBorders>
              <w:top w:val="nil"/>
              <w:left w:val="nil"/>
              <w:bottom w:val="single" w:sz="4" w:space="0" w:color="4472C4"/>
              <w:right w:val="single" w:sz="4" w:space="0" w:color="4472C4"/>
            </w:tcBorders>
            <w:shd w:val="clear" w:color="000000" w:fill="757171"/>
            <w:vAlign w:val="center"/>
            <w:hideMark/>
          </w:tcPr>
          <w:p w14:paraId="67213F9E"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3670" w:type="dxa"/>
            <w:tcBorders>
              <w:top w:val="nil"/>
              <w:left w:val="nil"/>
              <w:bottom w:val="single" w:sz="4" w:space="0" w:color="4472C4"/>
              <w:right w:val="single" w:sz="4" w:space="0" w:color="4472C4"/>
            </w:tcBorders>
            <w:shd w:val="clear" w:color="000000" w:fill="757171"/>
            <w:vAlign w:val="center"/>
            <w:hideMark/>
          </w:tcPr>
          <w:p w14:paraId="01927B40" w14:textId="77777777" w:rsidR="00891387" w:rsidRPr="00873FBA" w:rsidRDefault="00891387" w:rsidP="00891387">
            <w:pPr>
              <w:rPr>
                <w:rFonts w:ascii="Calibri" w:eastAsia="Times New Roman" w:hAnsi="Calibri" w:cs="Calibri"/>
                <w:sz w:val="22"/>
                <w:szCs w:val="22"/>
              </w:rPr>
            </w:pPr>
            <w:r w:rsidRPr="00873FBA">
              <w:rPr>
                <w:rFonts w:ascii="Calibri" w:eastAsia="Times New Roman" w:hAnsi="Calibri" w:cs="Calibri"/>
                <w:sz w:val="22"/>
                <w:szCs w:val="22"/>
              </w:rPr>
              <w:t> </w:t>
            </w:r>
          </w:p>
        </w:tc>
        <w:tc>
          <w:tcPr>
            <w:tcW w:w="4500" w:type="dxa"/>
            <w:tcBorders>
              <w:top w:val="nil"/>
              <w:left w:val="nil"/>
              <w:bottom w:val="single" w:sz="4" w:space="0" w:color="4472C4"/>
              <w:right w:val="single" w:sz="4" w:space="0" w:color="4472C4"/>
            </w:tcBorders>
            <w:shd w:val="clear" w:color="000000" w:fill="757171"/>
            <w:vAlign w:val="center"/>
            <w:hideMark/>
          </w:tcPr>
          <w:p w14:paraId="6B8EFA79"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r>
      <w:tr w:rsidR="00891387" w:rsidRPr="00873FBA" w14:paraId="136C2268" w14:textId="77777777" w:rsidTr="00891387">
        <w:trPr>
          <w:trHeight w:val="3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19FB205C"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lastRenderedPageBreak/>
              <w:t>Area of Concern</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52153A58"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6EDC107C" w14:textId="77777777" w:rsidTr="00891387">
        <w:trPr>
          <w:trHeight w:val="1170"/>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36709A7E"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School Readiness</w:t>
            </w:r>
          </w:p>
        </w:tc>
        <w:tc>
          <w:tcPr>
            <w:tcW w:w="8170" w:type="dxa"/>
            <w:gridSpan w:val="2"/>
            <w:tcBorders>
              <w:top w:val="single" w:sz="4" w:space="0" w:color="4472C4"/>
              <w:left w:val="nil"/>
              <w:bottom w:val="single" w:sz="4" w:space="0" w:color="4472C4"/>
              <w:right w:val="single" w:sz="4" w:space="0" w:color="4472C4"/>
            </w:tcBorders>
            <w:shd w:val="clear" w:color="000000" w:fill="D9E2F3"/>
            <w:vAlign w:val="center"/>
            <w:hideMark/>
          </w:tcPr>
          <w:p w14:paraId="18E39BC8" w14:textId="2C974199" w:rsidR="00891387" w:rsidRPr="00873FBA" w:rsidRDefault="00891387" w:rsidP="00891387">
            <w:pPr>
              <w:jc w:val="center"/>
              <w:rPr>
                <w:rFonts w:eastAsia="Times New Roman" w:cs="Arial"/>
                <w:sz w:val="22"/>
                <w:szCs w:val="22"/>
              </w:rPr>
            </w:pPr>
            <w:r w:rsidRPr="00873FBA">
              <w:rPr>
                <w:rFonts w:eastAsia="Times New Roman" w:cs="Arial"/>
                <w:sz w:val="22"/>
                <w:szCs w:val="22"/>
              </w:rPr>
              <w:t>7.1 At least 40</w:t>
            </w:r>
            <w:r w:rsidR="00702AF1" w:rsidRPr="00873FBA">
              <w:rPr>
                <w:rFonts w:eastAsia="Times New Roman" w:cs="Arial"/>
                <w:sz w:val="22"/>
                <w:szCs w:val="22"/>
              </w:rPr>
              <w:t xml:space="preserve"> percent</w:t>
            </w:r>
            <w:r w:rsidRPr="00873FBA">
              <w:rPr>
                <w:rFonts w:eastAsia="Times New Roman" w:cs="Arial"/>
                <w:sz w:val="22"/>
                <w:szCs w:val="22"/>
              </w:rPr>
              <w:t xml:space="preserve"> of </w:t>
            </w:r>
            <w:r w:rsidR="000A2E9D" w:rsidRPr="00873FBA">
              <w:rPr>
                <w:rFonts w:eastAsia="Times New Roman" w:cs="Arial"/>
                <w:sz w:val="22"/>
                <w:szCs w:val="22"/>
              </w:rPr>
              <w:t xml:space="preserve">kindergartners </w:t>
            </w:r>
            <w:r w:rsidRPr="00873FBA">
              <w:rPr>
                <w:rFonts w:eastAsia="Times New Roman" w:cs="Arial"/>
                <w:sz w:val="22"/>
                <w:szCs w:val="22"/>
              </w:rPr>
              <w:t xml:space="preserve">who received </w:t>
            </w:r>
            <w:r w:rsidR="001D1A17" w:rsidRPr="00873FBA">
              <w:rPr>
                <w:rFonts w:eastAsia="Times New Roman" w:cs="Arial"/>
                <w:sz w:val="22"/>
                <w:szCs w:val="22"/>
              </w:rPr>
              <w:t>Migrant Education Program</w:t>
            </w:r>
            <w:r w:rsidRPr="00873FBA">
              <w:rPr>
                <w:rFonts w:eastAsia="Times New Roman" w:cs="Arial"/>
                <w:sz w:val="22"/>
                <w:szCs w:val="22"/>
              </w:rPr>
              <w:t xml:space="preserve"> services prior to grade K demonstrate </w:t>
            </w:r>
            <w:r w:rsidR="002620F2" w:rsidRPr="00873FBA">
              <w:rPr>
                <w:rFonts w:eastAsia="Times New Roman" w:cs="Arial"/>
                <w:sz w:val="22"/>
                <w:szCs w:val="22"/>
              </w:rPr>
              <w:t>kindergarten</w:t>
            </w:r>
            <w:r w:rsidRPr="00873FBA">
              <w:rPr>
                <w:rFonts w:eastAsia="Times New Roman" w:cs="Arial"/>
                <w:sz w:val="22"/>
                <w:szCs w:val="22"/>
              </w:rPr>
              <w:t xml:space="preserve"> readiness.</w:t>
            </w:r>
          </w:p>
        </w:tc>
      </w:tr>
      <w:tr w:rsidR="00891387" w:rsidRPr="00873FBA" w14:paraId="7BB13804"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0B71542B"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15B6B77C"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1DA9DCED"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188D3183"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4E41DE88"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8BEF1F4" w14:textId="71D2E702" w:rsidR="00891387" w:rsidRPr="00873FBA" w:rsidRDefault="00891387" w:rsidP="00891387">
            <w:pPr>
              <w:rPr>
                <w:rFonts w:eastAsia="Times New Roman" w:cs="Arial"/>
                <w:sz w:val="22"/>
                <w:szCs w:val="22"/>
              </w:rPr>
            </w:pPr>
            <w:r w:rsidRPr="00873FBA">
              <w:rPr>
                <w:rFonts w:eastAsia="Times New Roman" w:cs="Arial"/>
                <w:sz w:val="22"/>
                <w:szCs w:val="22"/>
              </w:rPr>
              <w:t xml:space="preserve">7a. Create preschool programs at </w:t>
            </w:r>
            <w:r w:rsidR="001D1A17" w:rsidRPr="00873FBA">
              <w:rPr>
                <w:rFonts w:eastAsia="Times New Roman" w:cs="Arial"/>
                <w:sz w:val="22"/>
                <w:szCs w:val="22"/>
              </w:rPr>
              <w:t>Migrant Education Program</w:t>
            </w:r>
            <w:r w:rsidRPr="00873FBA">
              <w:rPr>
                <w:rFonts w:eastAsia="Times New Roman" w:cs="Arial"/>
                <w:sz w:val="22"/>
                <w:szCs w:val="22"/>
              </w:rPr>
              <w:t xml:space="preserve"> sites where other migrant preschool services, such as </w:t>
            </w:r>
            <w:r w:rsidR="00034458" w:rsidRPr="00873FBA">
              <w:rPr>
                <w:rFonts w:eastAsia="Times New Roman" w:cs="Arial"/>
                <w:sz w:val="22"/>
                <w:szCs w:val="22"/>
              </w:rPr>
              <w:t>transfer model curriculum</w:t>
            </w:r>
            <w:r w:rsidRPr="00873FBA">
              <w:rPr>
                <w:rFonts w:eastAsia="Times New Roman" w:cs="Arial"/>
                <w:sz w:val="22"/>
                <w:szCs w:val="22"/>
              </w:rPr>
              <w:t>, are not available for the community.</w:t>
            </w:r>
          </w:p>
        </w:tc>
        <w:tc>
          <w:tcPr>
            <w:tcW w:w="933" w:type="dxa"/>
            <w:tcBorders>
              <w:top w:val="nil"/>
              <w:left w:val="nil"/>
              <w:bottom w:val="single" w:sz="4" w:space="0" w:color="4472C4"/>
              <w:right w:val="single" w:sz="4" w:space="0" w:color="4472C4"/>
            </w:tcBorders>
            <w:shd w:val="clear" w:color="auto" w:fill="auto"/>
            <w:vAlign w:val="center"/>
            <w:hideMark/>
          </w:tcPr>
          <w:p w14:paraId="30550B43" w14:textId="77777777" w:rsidR="00891387" w:rsidRPr="00873FBA" w:rsidRDefault="00891387" w:rsidP="00891387">
            <w:pPr>
              <w:rPr>
                <w:rFonts w:eastAsia="Times New Roman" w:cs="Arial"/>
                <w:sz w:val="22"/>
                <w:szCs w:val="22"/>
              </w:rPr>
            </w:pPr>
            <w:r w:rsidRPr="00873FBA">
              <w:rPr>
                <w:rFonts w:eastAsia="Times New Roman" w:cs="Arial"/>
                <w:sz w:val="22"/>
                <w:szCs w:val="22"/>
              </w:rPr>
              <w:t>7.1</w:t>
            </w:r>
          </w:p>
        </w:tc>
        <w:tc>
          <w:tcPr>
            <w:tcW w:w="3670" w:type="dxa"/>
            <w:tcBorders>
              <w:top w:val="nil"/>
              <w:left w:val="nil"/>
              <w:bottom w:val="single" w:sz="4" w:space="0" w:color="4472C4"/>
              <w:right w:val="single" w:sz="4" w:space="0" w:color="4472C4"/>
            </w:tcBorders>
            <w:shd w:val="clear" w:color="auto" w:fill="auto"/>
            <w:vAlign w:val="center"/>
            <w:hideMark/>
          </w:tcPr>
          <w:p w14:paraId="499DD937" w14:textId="42F538FA" w:rsidR="00891387" w:rsidRPr="00873FBA" w:rsidRDefault="00891387" w:rsidP="00891387">
            <w:pPr>
              <w:rPr>
                <w:rFonts w:eastAsia="Times New Roman" w:cs="Arial"/>
                <w:sz w:val="22"/>
                <w:szCs w:val="22"/>
              </w:rPr>
            </w:pPr>
            <w:r w:rsidRPr="00873FBA">
              <w:rPr>
                <w:rFonts w:eastAsia="Times New Roman" w:cs="Arial"/>
                <w:sz w:val="22"/>
                <w:szCs w:val="22"/>
              </w:rPr>
              <w:t>Percentage of migrant children age</w:t>
            </w:r>
            <w:r w:rsidR="000A2E9D" w:rsidRPr="00873FBA">
              <w:rPr>
                <w:rFonts w:eastAsia="Times New Roman" w:cs="Arial"/>
                <w:sz w:val="22"/>
                <w:szCs w:val="22"/>
              </w:rPr>
              <w:t>s</w:t>
            </w:r>
            <w:r w:rsidRPr="00873FBA">
              <w:rPr>
                <w:rFonts w:eastAsia="Times New Roman" w:cs="Arial"/>
                <w:sz w:val="22"/>
                <w:szCs w:val="22"/>
              </w:rPr>
              <w:t xml:space="preserve"> 3 to 5 enrolled in early learning programs</w:t>
            </w:r>
          </w:p>
        </w:tc>
        <w:tc>
          <w:tcPr>
            <w:tcW w:w="4500" w:type="dxa"/>
            <w:tcBorders>
              <w:top w:val="nil"/>
              <w:left w:val="nil"/>
              <w:bottom w:val="single" w:sz="4" w:space="0" w:color="4472C4"/>
              <w:right w:val="single" w:sz="4" w:space="0" w:color="4472C4"/>
            </w:tcBorders>
            <w:shd w:val="clear" w:color="auto" w:fill="auto"/>
            <w:vAlign w:val="center"/>
            <w:hideMark/>
          </w:tcPr>
          <w:p w14:paraId="47A2DE95" w14:textId="77777777" w:rsidR="00891387" w:rsidRPr="00873FBA" w:rsidRDefault="00891387" w:rsidP="00891387">
            <w:pPr>
              <w:rPr>
                <w:rFonts w:eastAsia="Times New Roman" w:cs="Arial"/>
                <w:sz w:val="22"/>
                <w:szCs w:val="22"/>
              </w:rPr>
            </w:pPr>
            <w:r w:rsidRPr="00873FBA">
              <w:rPr>
                <w:rFonts w:eastAsia="Times New Roman" w:cs="Arial"/>
                <w:sz w:val="22"/>
                <w:szCs w:val="22"/>
              </w:rPr>
              <w:t>Percentage of students showing expected progress on Early Learning Assessments during program.</w:t>
            </w:r>
          </w:p>
        </w:tc>
      </w:tr>
      <w:tr w:rsidR="00891387" w:rsidRPr="00873FBA" w14:paraId="216256E9"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5002F088" w14:textId="5B16D714" w:rsidR="00891387" w:rsidRPr="00873FBA" w:rsidRDefault="00891387" w:rsidP="00891387">
            <w:pPr>
              <w:rPr>
                <w:rFonts w:eastAsia="Times New Roman" w:cs="Arial"/>
                <w:sz w:val="22"/>
                <w:szCs w:val="22"/>
              </w:rPr>
            </w:pPr>
            <w:r w:rsidRPr="00873FBA">
              <w:rPr>
                <w:rFonts w:eastAsia="Times New Roman" w:cs="Arial"/>
                <w:sz w:val="22"/>
                <w:szCs w:val="22"/>
              </w:rPr>
              <w:t xml:space="preserve">7b. Where </w:t>
            </w:r>
            <w:r w:rsidR="00034458" w:rsidRPr="00873FBA">
              <w:rPr>
                <w:rFonts w:eastAsia="Times New Roman" w:cs="Arial"/>
                <w:sz w:val="22"/>
                <w:szCs w:val="22"/>
              </w:rPr>
              <w:t>transfer model curriculum</w:t>
            </w:r>
            <w:r w:rsidRPr="00873FBA">
              <w:rPr>
                <w:rFonts w:eastAsia="Times New Roman" w:cs="Arial"/>
                <w:sz w:val="22"/>
                <w:szCs w:val="22"/>
              </w:rPr>
              <w:t xml:space="preserve"> sites are available, explore partnerships to provide consistent educational supports to students to promote </w:t>
            </w:r>
            <w:r w:rsidR="002620F2" w:rsidRPr="00873FBA">
              <w:rPr>
                <w:rFonts w:eastAsia="Times New Roman" w:cs="Arial"/>
                <w:sz w:val="22"/>
                <w:szCs w:val="22"/>
              </w:rPr>
              <w:t>kindergarten</w:t>
            </w:r>
            <w:r w:rsidRPr="00873FBA">
              <w:rPr>
                <w:rFonts w:eastAsia="Times New Roman" w:cs="Arial"/>
                <w:sz w:val="22"/>
                <w:szCs w:val="22"/>
              </w:rPr>
              <w:t xml:space="preserve"> readiness.</w:t>
            </w:r>
          </w:p>
        </w:tc>
        <w:tc>
          <w:tcPr>
            <w:tcW w:w="933" w:type="dxa"/>
            <w:tcBorders>
              <w:top w:val="nil"/>
              <w:left w:val="nil"/>
              <w:bottom w:val="single" w:sz="4" w:space="0" w:color="4472C4"/>
              <w:right w:val="single" w:sz="4" w:space="0" w:color="4472C4"/>
            </w:tcBorders>
            <w:shd w:val="clear" w:color="auto" w:fill="auto"/>
            <w:vAlign w:val="center"/>
            <w:hideMark/>
          </w:tcPr>
          <w:p w14:paraId="1BD2652E" w14:textId="77777777" w:rsidR="00891387" w:rsidRPr="00873FBA" w:rsidRDefault="00891387" w:rsidP="00891387">
            <w:pPr>
              <w:rPr>
                <w:rFonts w:eastAsia="Times New Roman" w:cs="Arial"/>
                <w:sz w:val="22"/>
                <w:szCs w:val="22"/>
              </w:rPr>
            </w:pPr>
            <w:r w:rsidRPr="00873FBA">
              <w:rPr>
                <w:rFonts w:eastAsia="Times New Roman" w:cs="Arial"/>
                <w:sz w:val="22"/>
                <w:szCs w:val="22"/>
              </w:rPr>
              <w:t>7.1</w:t>
            </w:r>
          </w:p>
        </w:tc>
        <w:tc>
          <w:tcPr>
            <w:tcW w:w="3670" w:type="dxa"/>
            <w:tcBorders>
              <w:top w:val="nil"/>
              <w:left w:val="nil"/>
              <w:bottom w:val="single" w:sz="4" w:space="0" w:color="4472C4"/>
              <w:right w:val="single" w:sz="4" w:space="0" w:color="4472C4"/>
            </w:tcBorders>
            <w:shd w:val="clear" w:color="auto" w:fill="auto"/>
            <w:vAlign w:val="center"/>
            <w:hideMark/>
          </w:tcPr>
          <w:p w14:paraId="71804C08" w14:textId="16460FFB" w:rsidR="00891387" w:rsidRPr="00873FBA" w:rsidRDefault="00CD7126" w:rsidP="00891387">
            <w:pPr>
              <w:rPr>
                <w:rFonts w:eastAsia="Times New Roman" w:cs="Arial"/>
                <w:sz w:val="22"/>
                <w:szCs w:val="22"/>
              </w:rPr>
            </w:pPr>
            <w:r w:rsidRPr="00873FBA">
              <w:rPr>
                <w:rFonts w:eastAsia="Times New Roman" w:cs="Arial"/>
                <w:sz w:val="22"/>
                <w:szCs w:val="22"/>
              </w:rPr>
              <w:t xml:space="preserve">- </w:t>
            </w:r>
            <w:r w:rsidR="00891387" w:rsidRPr="00873FBA">
              <w:rPr>
                <w:rFonts w:eastAsia="Times New Roman" w:cs="Arial"/>
                <w:sz w:val="22"/>
                <w:szCs w:val="22"/>
              </w:rPr>
              <w:t>Percentage of migrant children age</w:t>
            </w:r>
            <w:r w:rsidR="00DD7B87" w:rsidRPr="00873FBA">
              <w:rPr>
                <w:rFonts w:eastAsia="Times New Roman" w:cs="Arial"/>
                <w:sz w:val="22"/>
                <w:szCs w:val="22"/>
              </w:rPr>
              <w:t>s</w:t>
            </w:r>
            <w:r w:rsidR="00891387" w:rsidRPr="00873FBA">
              <w:rPr>
                <w:rFonts w:eastAsia="Times New Roman" w:cs="Arial"/>
                <w:sz w:val="22"/>
                <w:szCs w:val="22"/>
              </w:rPr>
              <w:t xml:space="preserve"> 3 to 5 enrolled in early learning programs</w:t>
            </w:r>
          </w:p>
          <w:p w14:paraId="12DA2B69" w14:textId="5D700466" w:rsidR="0014474F" w:rsidRPr="00873FBA" w:rsidRDefault="00CD7126" w:rsidP="00891387">
            <w:pPr>
              <w:rPr>
                <w:rFonts w:eastAsia="Times New Roman" w:cs="Arial"/>
                <w:sz w:val="22"/>
                <w:szCs w:val="22"/>
              </w:rPr>
            </w:pPr>
            <w:r w:rsidRPr="00873FBA">
              <w:rPr>
                <w:rFonts w:eastAsia="Times New Roman" w:cs="Arial"/>
                <w:sz w:val="22"/>
                <w:szCs w:val="22"/>
              </w:rPr>
              <w:t xml:space="preserve">- </w:t>
            </w:r>
            <w:r w:rsidR="0014474F" w:rsidRPr="00873FBA">
              <w:rPr>
                <w:rFonts w:eastAsia="Times New Roman" w:cs="Arial"/>
                <w:sz w:val="22"/>
                <w:szCs w:val="22"/>
              </w:rPr>
              <w:t xml:space="preserve">Number of partnerships with </w:t>
            </w:r>
            <w:r w:rsidR="00034458" w:rsidRPr="00873FBA">
              <w:rPr>
                <w:rFonts w:eastAsia="Times New Roman" w:cs="Arial"/>
                <w:sz w:val="22"/>
                <w:szCs w:val="22"/>
              </w:rPr>
              <w:t>transfer model curriculum</w:t>
            </w:r>
            <w:r w:rsidR="0014474F" w:rsidRPr="00873FBA">
              <w:rPr>
                <w:rFonts w:eastAsia="Times New Roman" w:cs="Arial"/>
                <w:sz w:val="22"/>
                <w:szCs w:val="22"/>
              </w:rPr>
              <w:t xml:space="preserve"> sites</w:t>
            </w:r>
          </w:p>
        </w:tc>
        <w:tc>
          <w:tcPr>
            <w:tcW w:w="4500" w:type="dxa"/>
            <w:tcBorders>
              <w:top w:val="nil"/>
              <w:left w:val="nil"/>
              <w:bottom w:val="single" w:sz="4" w:space="0" w:color="4472C4"/>
              <w:right w:val="single" w:sz="4" w:space="0" w:color="4472C4"/>
            </w:tcBorders>
            <w:shd w:val="clear" w:color="auto" w:fill="auto"/>
            <w:vAlign w:val="center"/>
            <w:hideMark/>
          </w:tcPr>
          <w:p w14:paraId="56C0113E" w14:textId="77777777" w:rsidR="00891387" w:rsidRPr="00873FBA" w:rsidRDefault="00891387" w:rsidP="00891387">
            <w:pPr>
              <w:rPr>
                <w:rFonts w:eastAsia="Times New Roman" w:cs="Arial"/>
                <w:sz w:val="22"/>
                <w:szCs w:val="22"/>
              </w:rPr>
            </w:pPr>
            <w:r w:rsidRPr="00873FBA">
              <w:rPr>
                <w:rFonts w:eastAsia="Times New Roman" w:cs="Arial"/>
                <w:sz w:val="22"/>
                <w:szCs w:val="22"/>
              </w:rPr>
              <w:t>Percentage of students showing expected progress on Early Learning Assessments during program.</w:t>
            </w:r>
          </w:p>
        </w:tc>
      </w:tr>
      <w:tr w:rsidR="00891387" w:rsidRPr="00873FBA" w14:paraId="50E6EB2E" w14:textId="77777777" w:rsidTr="0047111C">
        <w:trPr>
          <w:trHeight w:val="2465"/>
        </w:trPr>
        <w:tc>
          <w:tcPr>
            <w:tcW w:w="4397" w:type="dxa"/>
            <w:tcBorders>
              <w:top w:val="nil"/>
              <w:left w:val="single" w:sz="4" w:space="0" w:color="4472C4"/>
              <w:bottom w:val="single" w:sz="4" w:space="0" w:color="4472C4"/>
              <w:right w:val="single" w:sz="4" w:space="0" w:color="4472C4"/>
            </w:tcBorders>
            <w:shd w:val="clear" w:color="000000" w:fill="757171"/>
            <w:vAlign w:val="center"/>
            <w:hideMark/>
          </w:tcPr>
          <w:p w14:paraId="54ACE4E3"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933" w:type="dxa"/>
            <w:tcBorders>
              <w:top w:val="nil"/>
              <w:left w:val="nil"/>
              <w:bottom w:val="single" w:sz="4" w:space="0" w:color="4472C4"/>
              <w:right w:val="single" w:sz="4" w:space="0" w:color="4472C4"/>
            </w:tcBorders>
            <w:shd w:val="clear" w:color="000000" w:fill="757171"/>
            <w:vAlign w:val="center"/>
            <w:hideMark/>
          </w:tcPr>
          <w:p w14:paraId="07D5B3CE"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3670" w:type="dxa"/>
            <w:tcBorders>
              <w:top w:val="nil"/>
              <w:left w:val="nil"/>
              <w:bottom w:val="single" w:sz="4" w:space="0" w:color="4472C4"/>
              <w:right w:val="single" w:sz="4" w:space="0" w:color="4472C4"/>
            </w:tcBorders>
            <w:shd w:val="clear" w:color="000000" w:fill="757171"/>
            <w:vAlign w:val="center"/>
            <w:hideMark/>
          </w:tcPr>
          <w:p w14:paraId="2C5FA96C"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c>
          <w:tcPr>
            <w:tcW w:w="4500" w:type="dxa"/>
            <w:tcBorders>
              <w:top w:val="nil"/>
              <w:left w:val="nil"/>
              <w:bottom w:val="single" w:sz="4" w:space="0" w:color="4472C4"/>
              <w:right w:val="single" w:sz="4" w:space="0" w:color="4472C4"/>
            </w:tcBorders>
            <w:shd w:val="clear" w:color="000000" w:fill="757171"/>
            <w:vAlign w:val="center"/>
            <w:hideMark/>
          </w:tcPr>
          <w:p w14:paraId="6CF367ED" w14:textId="77777777" w:rsidR="00891387" w:rsidRPr="00873FBA" w:rsidRDefault="00891387" w:rsidP="00891387">
            <w:pPr>
              <w:rPr>
                <w:rFonts w:eastAsia="Times New Roman" w:cs="Arial"/>
                <w:sz w:val="22"/>
                <w:szCs w:val="22"/>
              </w:rPr>
            </w:pPr>
            <w:r w:rsidRPr="00873FBA">
              <w:rPr>
                <w:rFonts w:eastAsia="Times New Roman" w:cs="Arial"/>
                <w:sz w:val="22"/>
                <w:szCs w:val="22"/>
              </w:rPr>
              <w:t> </w:t>
            </w:r>
          </w:p>
        </w:tc>
      </w:tr>
      <w:tr w:rsidR="00891387" w:rsidRPr="00873FBA" w14:paraId="78B5D4F3" w14:textId="77777777" w:rsidTr="00891387">
        <w:trPr>
          <w:trHeight w:val="31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4472C4"/>
            <w:vAlign w:val="center"/>
            <w:hideMark/>
          </w:tcPr>
          <w:p w14:paraId="45D915C2"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Area of Concern</w:t>
            </w:r>
          </w:p>
        </w:tc>
        <w:tc>
          <w:tcPr>
            <w:tcW w:w="8170" w:type="dxa"/>
            <w:gridSpan w:val="2"/>
            <w:tcBorders>
              <w:top w:val="single" w:sz="4" w:space="0" w:color="4472C4"/>
              <w:left w:val="nil"/>
              <w:bottom w:val="single" w:sz="4" w:space="0" w:color="4472C4"/>
              <w:right w:val="single" w:sz="4" w:space="0" w:color="4472C4"/>
            </w:tcBorders>
            <w:shd w:val="clear" w:color="000000" w:fill="4472C4"/>
            <w:vAlign w:val="center"/>
            <w:hideMark/>
          </w:tcPr>
          <w:p w14:paraId="34248958"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Needs Statement (NS)</w:t>
            </w:r>
          </w:p>
        </w:tc>
      </w:tr>
      <w:tr w:rsidR="00891387" w:rsidRPr="00873FBA" w14:paraId="725AAE58" w14:textId="77777777" w:rsidTr="00891387">
        <w:trPr>
          <w:trHeight w:val="1005"/>
        </w:trPr>
        <w:tc>
          <w:tcPr>
            <w:tcW w:w="5330" w:type="dxa"/>
            <w:gridSpan w:val="2"/>
            <w:tcBorders>
              <w:top w:val="single" w:sz="4" w:space="0" w:color="4472C4"/>
              <w:left w:val="single" w:sz="4" w:space="0" w:color="4472C4"/>
              <w:bottom w:val="single" w:sz="4" w:space="0" w:color="4472C4"/>
              <w:right w:val="single" w:sz="4" w:space="0" w:color="4472C4"/>
            </w:tcBorders>
            <w:shd w:val="clear" w:color="000000" w:fill="D9E2F3"/>
            <w:vAlign w:val="center"/>
            <w:hideMark/>
          </w:tcPr>
          <w:p w14:paraId="72B76243" w14:textId="77777777" w:rsidR="00891387" w:rsidRPr="00873FBA" w:rsidRDefault="00891387" w:rsidP="00891387">
            <w:pPr>
              <w:jc w:val="center"/>
              <w:rPr>
                <w:rFonts w:eastAsia="Times New Roman" w:cs="Arial"/>
                <w:b/>
                <w:bCs/>
                <w:sz w:val="22"/>
                <w:szCs w:val="22"/>
              </w:rPr>
            </w:pPr>
            <w:r w:rsidRPr="00873FBA">
              <w:rPr>
                <w:rFonts w:eastAsia="Times New Roman" w:cs="Arial"/>
                <w:b/>
                <w:bCs/>
                <w:sz w:val="22"/>
                <w:szCs w:val="22"/>
              </w:rPr>
              <w:t>Educational Supports at Home</w:t>
            </w:r>
          </w:p>
        </w:tc>
        <w:tc>
          <w:tcPr>
            <w:tcW w:w="8170" w:type="dxa"/>
            <w:gridSpan w:val="2"/>
            <w:tcBorders>
              <w:top w:val="single" w:sz="4" w:space="0" w:color="4472C4"/>
              <w:left w:val="nil"/>
              <w:bottom w:val="single" w:sz="4" w:space="0" w:color="4472C4"/>
              <w:right w:val="single" w:sz="4" w:space="0" w:color="4472C4"/>
            </w:tcBorders>
            <w:shd w:val="clear" w:color="000000" w:fill="D9E2F3"/>
            <w:vAlign w:val="center"/>
            <w:hideMark/>
          </w:tcPr>
          <w:p w14:paraId="0041AB71" w14:textId="2D65A38F" w:rsidR="00891387" w:rsidRPr="00873FBA" w:rsidRDefault="00891387" w:rsidP="00891387">
            <w:pPr>
              <w:jc w:val="center"/>
              <w:rPr>
                <w:rFonts w:eastAsia="Times New Roman" w:cs="Arial"/>
                <w:sz w:val="22"/>
                <w:szCs w:val="22"/>
              </w:rPr>
            </w:pPr>
            <w:r w:rsidRPr="00873FBA">
              <w:rPr>
                <w:rFonts w:eastAsia="Times New Roman" w:cs="Arial"/>
                <w:sz w:val="22"/>
                <w:szCs w:val="22"/>
              </w:rPr>
              <w:t xml:space="preserve">8.1 </w:t>
            </w:r>
            <w:r w:rsidR="001D1A17" w:rsidRPr="00873FBA">
              <w:rPr>
                <w:rFonts w:eastAsia="Times New Roman" w:cs="Arial"/>
                <w:sz w:val="22"/>
                <w:szCs w:val="22"/>
              </w:rPr>
              <w:t>Migrant Education Program</w:t>
            </w:r>
            <w:r w:rsidRPr="00873FBA">
              <w:rPr>
                <w:rFonts w:eastAsia="Times New Roman" w:cs="Arial"/>
                <w:sz w:val="22"/>
                <w:szCs w:val="22"/>
              </w:rPr>
              <w:t xml:space="preserve"> should increase its educational supports to parents based on the needs and requests made by parents.</w:t>
            </w:r>
          </w:p>
        </w:tc>
      </w:tr>
      <w:tr w:rsidR="00891387" w:rsidRPr="00873FBA" w14:paraId="453B81DE" w14:textId="77777777" w:rsidTr="00891387">
        <w:trPr>
          <w:trHeight w:val="315"/>
        </w:trPr>
        <w:tc>
          <w:tcPr>
            <w:tcW w:w="4397" w:type="dxa"/>
            <w:tcBorders>
              <w:top w:val="nil"/>
              <w:left w:val="single" w:sz="4" w:space="0" w:color="4472C4"/>
              <w:bottom w:val="single" w:sz="4" w:space="0" w:color="4472C4"/>
              <w:right w:val="single" w:sz="4" w:space="0" w:color="4472C4"/>
            </w:tcBorders>
            <w:shd w:val="clear" w:color="000000" w:fill="4472C4"/>
            <w:vAlign w:val="center"/>
            <w:hideMark/>
          </w:tcPr>
          <w:p w14:paraId="1BDF4AD4"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Solutions</w:t>
            </w:r>
          </w:p>
        </w:tc>
        <w:tc>
          <w:tcPr>
            <w:tcW w:w="933" w:type="dxa"/>
            <w:tcBorders>
              <w:top w:val="nil"/>
              <w:left w:val="nil"/>
              <w:bottom w:val="single" w:sz="4" w:space="0" w:color="4472C4"/>
              <w:right w:val="single" w:sz="4" w:space="0" w:color="4472C4"/>
            </w:tcBorders>
            <w:shd w:val="clear" w:color="000000" w:fill="4472C4"/>
            <w:vAlign w:val="center"/>
            <w:hideMark/>
          </w:tcPr>
          <w:p w14:paraId="6046553F"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NS</w:t>
            </w:r>
          </w:p>
        </w:tc>
        <w:tc>
          <w:tcPr>
            <w:tcW w:w="3670" w:type="dxa"/>
            <w:tcBorders>
              <w:top w:val="nil"/>
              <w:left w:val="nil"/>
              <w:bottom w:val="single" w:sz="4" w:space="0" w:color="4472C4"/>
              <w:right w:val="single" w:sz="4" w:space="0" w:color="4472C4"/>
            </w:tcBorders>
            <w:shd w:val="clear" w:color="000000" w:fill="4472C4"/>
            <w:vAlign w:val="center"/>
            <w:hideMark/>
          </w:tcPr>
          <w:p w14:paraId="05412E81"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Implementation Metrics</w:t>
            </w:r>
          </w:p>
        </w:tc>
        <w:tc>
          <w:tcPr>
            <w:tcW w:w="4500" w:type="dxa"/>
            <w:tcBorders>
              <w:top w:val="nil"/>
              <w:left w:val="nil"/>
              <w:bottom w:val="single" w:sz="4" w:space="0" w:color="4472C4"/>
              <w:right w:val="single" w:sz="4" w:space="0" w:color="4472C4"/>
            </w:tcBorders>
            <w:shd w:val="clear" w:color="000000" w:fill="4472C4"/>
            <w:vAlign w:val="center"/>
            <w:hideMark/>
          </w:tcPr>
          <w:p w14:paraId="30A1AB75" w14:textId="77777777" w:rsidR="00891387" w:rsidRPr="00873FBA" w:rsidRDefault="00891387" w:rsidP="00891387">
            <w:pPr>
              <w:jc w:val="center"/>
              <w:rPr>
                <w:rFonts w:eastAsia="Times New Roman" w:cs="Arial"/>
                <w:b/>
                <w:bCs/>
                <w:sz w:val="22"/>
                <w:szCs w:val="22"/>
              </w:rPr>
            </w:pPr>
            <w:r w:rsidRPr="00873FBA">
              <w:rPr>
                <w:rFonts w:eastAsia="Times New Roman" w:cs="Arial"/>
                <w:b/>
                <w:bCs/>
                <w:color w:val="FFFFFF" w:themeColor="background1"/>
                <w:sz w:val="22"/>
                <w:szCs w:val="22"/>
              </w:rPr>
              <w:t>Outcome Metrics</w:t>
            </w:r>
          </w:p>
        </w:tc>
      </w:tr>
      <w:tr w:rsidR="00891387" w:rsidRPr="00873FBA" w14:paraId="650B27D1"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16F1FDBD" w14:textId="5555FF32" w:rsidR="00891387" w:rsidRPr="00873FBA" w:rsidRDefault="00891387" w:rsidP="00891387">
            <w:pPr>
              <w:rPr>
                <w:rFonts w:eastAsia="Times New Roman" w:cs="Arial"/>
                <w:sz w:val="22"/>
                <w:szCs w:val="22"/>
              </w:rPr>
            </w:pPr>
            <w:r w:rsidRPr="00873FBA">
              <w:rPr>
                <w:rFonts w:eastAsia="Times New Roman" w:cs="Arial"/>
                <w:sz w:val="22"/>
                <w:szCs w:val="22"/>
              </w:rPr>
              <w:lastRenderedPageBreak/>
              <w:t xml:space="preserve">8a. Provide more parent education on </w:t>
            </w:r>
            <w:r w:rsidR="001D1A17" w:rsidRPr="00873FBA">
              <w:rPr>
                <w:rFonts w:eastAsia="Times New Roman" w:cs="Arial"/>
                <w:sz w:val="22"/>
                <w:szCs w:val="22"/>
              </w:rPr>
              <w:t>Migrant Education Program</w:t>
            </w:r>
            <w:r w:rsidRPr="00873FBA">
              <w:rPr>
                <w:rFonts w:eastAsia="Times New Roman" w:cs="Arial"/>
                <w:sz w:val="22"/>
                <w:szCs w:val="22"/>
              </w:rPr>
              <w:t xml:space="preserve"> services, especially for working</w:t>
            </w:r>
            <w:r w:rsidR="00DD7B87" w:rsidRPr="00873FBA">
              <w:rPr>
                <w:rFonts w:eastAsia="Times New Roman" w:cs="Arial"/>
                <w:sz w:val="22"/>
                <w:szCs w:val="22"/>
              </w:rPr>
              <w:t>-</w:t>
            </w:r>
            <w:r w:rsidRPr="00873FBA">
              <w:rPr>
                <w:rFonts w:eastAsia="Times New Roman" w:cs="Arial"/>
                <w:sz w:val="22"/>
                <w:szCs w:val="22"/>
              </w:rPr>
              <w:t>age children, potentially utilizing parent-to-parent conversation and engagement.</w:t>
            </w:r>
          </w:p>
        </w:tc>
        <w:tc>
          <w:tcPr>
            <w:tcW w:w="933" w:type="dxa"/>
            <w:tcBorders>
              <w:top w:val="nil"/>
              <w:left w:val="nil"/>
              <w:bottom w:val="single" w:sz="4" w:space="0" w:color="4472C4"/>
              <w:right w:val="single" w:sz="4" w:space="0" w:color="4472C4"/>
            </w:tcBorders>
            <w:shd w:val="clear" w:color="auto" w:fill="auto"/>
            <w:vAlign w:val="center"/>
            <w:hideMark/>
          </w:tcPr>
          <w:p w14:paraId="5C9FF833" w14:textId="77777777" w:rsidR="00891387" w:rsidRPr="00873FBA" w:rsidRDefault="00891387" w:rsidP="00891387">
            <w:pPr>
              <w:rPr>
                <w:rFonts w:eastAsia="Times New Roman" w:cs="Arial"/>
                <w:sz w:val="22"/>
                <w:szCs w:val="22"/>
              </w:rPr>
            </w:pPr>
            <w:r w:rsidRPr="00873FBA">
              <w:rPr>
                <w:rFonts w:eastAsia="Times New Roman" w:cs="Arial"/>
                <w:sz w:val="22"/>
                <w:szCs w:val="22"/>
              </w:rPr>
              <w:t>8.1</w:t>
            </w:r>
          </w:p>
        </w:tc>
        <w:tc>
          <w:tcPr>
            <w:tcW w:w="3670" w:type="dxa"/>
            <w:tcBorders>
              <w:top w:val="nil"/>
              <w:left w:val="nil"/>
              <w:bottom w:val="single" w:sz="4" w:space="0" w:color="4472C4"/>
              <w:right w:val="single" w:sz="4" w:space="0" w:color="4472C4"/>
            </w:tcBorders>
            <w:shd w:val="clear" w:color="auto" w:fill="auto"/>
            <w:vAlign w:val="center"/>
            <w:hideMark/>
          </w:tcPr>
          <w:p w14:paraId="0001B3BE" w14:textId="72DF0ACE" w:rsidR="00891387" w:rsidRPr="00873FBA" w:rsidRDefault="00891387" w:rsidP="00891387">
            <w:pPr>
              <w:rPr>
                <w:rFonts w:eastAsia="Times New Roman" w:cs="Arial"/>
                <w:sz w:val="22"/>
                <w:szCs w:val="22"/>
              </w:rPr>
            </w:pPr>
            <w:r w:rsidRPr="00873FBA">
              <w:rPr>
                <w:rFonts w:eastAsia="Symbol" w:cs="Symbol"/>
                <w:sz w:val="22"/>
                <w:szCs w:val="22"/>
              </w:rPr>
              <w:t>- Percentage of parents participating in family night.</w:t>
            </w:r>
            <w:r w:rsidRPr="00873FBA">
              <w:rPr>
                <w:rFonts w:eastAsia="Symbol" w:cs="Symbol"/>
                <w:sz w:val="22"/>
                <w:szCs w:val="22"/>
              </w:rPr>
              <w:br/>
              <w:t>- Percentage of parents participating in other parent-</w:t>
            </w:r>
            <w:r w:rsidR="0003316F" w:rsidRPr="00873FBA">
              <w:rPr>
                <w:rFonts w:eastAsia="Symbol" w:cs="Symbol"/>
                <w:sz w:val="22"/>
                <w:szCs w:val="22"/>
              </w:rPr>
              <w:t xml:space="preserve">\ </w:t>
            </w:r>
            <w:r w:rsidRPr="00873FBA">
              <w:rPr>
                <w:rFonts w:eastAsia="Symbol" w:cs="Symbol"/>
                <w:sz w:val="22"/>
                <w:szCs w:val="22"/>
              </w:rPr>
              <w:t>activities</w:t>
            </w:r>
          </w:p>
        </w:tc>
        <w:tc>
          <w:tcPr>
            <w:tcW w:w="4500" w:type="dxa"/>
            <w:tcBorders>
              <w:top w:val="nil"/>
              <w:left w:val="nil"/>
              <w:bottom w:val="single" w:sz="4" w:space="0" w:color="4472C4"/>
              <w:right w:val="single" w:sz="4" w:space="0" w:color="4472C4"/>
            </w:tcBorders>
            <w:shd w:val="clear" w:color="auto" w:fill="auto"/>
            <w:vAlign w:val="center"/>
            <w:hideMark/>
          </w:tcPr>
          <w:p w14:paraId="5C593320" w14:textId="77777777" w:rsidR="00891387" w:rsidRPr="00873FBA" w:rsidRDefault="00891387" w:rsidP="00891387">
            <w:pPr>
              <w:rPr>
                <w:rFonts w:eastAsia="Times New Roman" w:cs="Arial"/>
                <w:sz w:val="22"/>
                <w:szCs w:val="22"/>
              </w:rPr>
            </w:pPr>
            <w:r w:rsidRPr="00873FBA">
              <w:rPr>
                <w:rFonts w:eastAsia="Times New Roman" w:cs="Arial"/>
                <w:sz w:val="22"/>
                <w:szCs w:val="22"/>
              </w:rPr>
              <w:t>Parents reporting knowledge of services in parent program survey</w:t>
            </w:r>
          </w:p>
        </w:tc>
      </w:tr>
      <w:tr w:rsidR="00891387" w:rsidRPr="00873FBA" w14:paraId="4EB4F23D" w14:textId="77777777" w:rsidTr="00891387">
        <w:trPr>
          <w:trHeight w:val="15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780378C7" w14:textId="24ECD213" w:rsidR="00891387" w:rsidRPr="00873FBA" w:rsidRDefault="00891387" w:rsidP="00891387">
            <w:pPr>
              <w:rPr>
                <w:rFonts w:eastAsia="Times New Roman" w:cs="Arial"/>
                <w:sz w:val="22"/>
                <w:szCs w:val="22"/>
              </w:rPr>
            </w:pPr>
            <w:r w:rsidRPr="00873FBA">
              <w:rPr>
                <w:rFonts w:eastAsia="Times New Roman" w:cs="Arial"/>
                <w:sz w:val="22"/>
                <w:szCs w:val="22"/>
              </w:rPr>
              <w:t>8b. Guide parents in navigating education system resources</w:t>
            </w:r>
            <w:r w:rsidR="00DD7B87" w:rsidRPr="00873FBA">
              <w:rPr>
                <w:rFonts w:eastAsia="Times New Roman" w:cs="Arial"/>
                <w:sz w:val="22"/>
                <w:szCs w:val="22"/>
              </w:rPr>
              <w:t>,</w:t>
            </w:r>
            <w:r w:rsidRPr="00873FBA">
              <w:rPr>
                <w:rFonts w:eastAsia="Times New Roman" w:cs="Arial"/>
                <w:sz w:val="22"/>
                <w:szCs w:val="22"/>
              </w:rPr>
              <w:t xml:space="preserve"> including access to services for children with special needs.</w:t>
            </w:r>
          </w:p>
        </w:tc>
        <w:tc>
          <w:tcPr>
            <w:tcW w:w="933" w:type="dxa"/>
            <w:tcBorders>
              <w:top w:val="nil"/>
              <w:left w:val="nil"/>
              <w:bottom w:val="single" w:sz="4" w:space="0" w:color="4472C4"/>
              <w:right w:val="single" w:sz="4" w:space="0" w:color="4472C4"/>
            </w:tcBorders>
            <w:shd w:val="clear" w:color="auto" w:fill="auto"/>
            <w:vAlign w:val="center"/>
            <w:hideMark/>
          </w:tcPr>
          <w:p w14:paraId="383D7429" w14:textId="77777777" w:rsidR="00891387" w:rsidRPr="00873FBA" w:rsidRDefault="00891387" w:rsidP="00891387">
            <w:pPr>
              <w:rPr>
                <w:rFonts w:eastAsia="Times New Roman" w:cs="Arial"/>
                <w:sz w:val="22"/>
                <w:szCs w:val="22"/>
              </w:rPr>
            </w:pPr>
            <w:r w:rsidRPr="00873FBA">
              <w:rPr>
                <w:rFonts w:eastAsia="Times New Roman" w:cs="Arial"/>
                <w:sz w:val="22"/>
                <w:szCs w:val="22"/>
              </w:rPr>
              <w:t>8.1</w:t>
            </w:r>
          </w:p>
        </w:tc>
        <w:tc>
          <w:tcPr>
            <w:tcW w:w="3670" w:type="dxa"/>
            <w:tcBorders>
              <w:top w:val="nil"/>
              <w:left w:val="nil"/>
              <w:bottom w:val="single" w:sz="4" w:space="0" w:color="4472C4"/>
              <w:right w:val="single" w:sz="4" w:space="0" w:color="4472C4"/>
            </w:tcBorders>
            <w:shd w:val="clear" w:color="auto" w:fill="auto"/>
            <w:vAlign w:val="center"/>
            <w:hideMark/>
          </w:tcPr>
          <w:p w14:paraId="289E2B21" w14:textId="5F2C0857" w:rsidR="00891387" w:rsidRPr="00873FBA" w:rsidRDefault="00891387" w:rsidP="00891387">
            <w:pPr>
              <w:rPr>
                <w:rFonts w:eastAsia="Times New Roman" w:cs="Arial"/>
                <w:sz w:val="22"/>
                <w:szCs w:val="22"/>
              </w:rPr>
            </w:pPr>
            <w:r w:rsidRPr="00873FBA">
              <w:rPr>
                <w:rFonts w:eastAsia="Symbol" w:cs="Symbol"/>
                <w:sz w:val="22"/>
                <w:szCs w:val="22"/>
              </w:rPr>
              <w:t>- Percentage of parents participating in family night.</w:t>
            </w:r>
            <w:r w:rsidRPr="00873FBA">
              <w:rPr>
                <w:rFonts w:eastAsia="Symbol" w:cs="Symbol"/>
                <w:sz w:val="22"/>
                <w:szCs w:val="22"/>
              </w:rPr>
              <w:br/>
              <w:t>- Percentage of parents participating in other parent</w:t>
            </w:r>
            <w:r w:rsidR="0003316F" w:rsidRPr="00873FBA">
              <w:rPr>
                <w:rFonts w:eastAsia="Symbol" w:cs="Symbol"/>
                <w:sz w:val="22"/>
                <w:szCs w:val="22"/>
              </w:rPr>
              <w:t xml:space="preserve"> </w:t>
            </w:r>
            <w:r w:rsidRPr="00873FBA">
              <w:rPr>
                <w:rFonts w:eastAsia="Symbol" w:cs="Symbol"/>
                <w:sz w:val="22"/>
                <w:szCs w:val="22"/>
              </w:rPr>
              <w:t>activities</w:t>
            </w:r>
          </w:p>
        </w:tc>
        <w:tc>
          <w:tcPr>
            <w:tcW w:w="4500" w:type="dxa"/>
            <w:tcBorders>
              <w:top w:val="nil"/>
              <w:left w:val="nil"/>
              <w:bottom w:val="single" w:sz="4" w:space="0" w:color="4472C4"/>
              <w:right w:val="single" w:sz="4" w:space="0" w:color="4472C4"/>
            </w:tcBorders>
            <w:shd w:val="clear" w:color="auto" w:fill="auto"/>
            <w:vAlign w:val="center"/>
            <w:hideMark/>
          </w:tcPr>
          <w:p w14:paraId="56E9497C" w14:textId="77777777" w:rsidR="00891387" w:rsidRPr="00873FBA" w:rsidRDefault="00891387" w:rsidP="00891387">
            <w:pPr>
              <w:rPr>
                <w:rFonts w:eastAsia="Times New Roman" w:cs="Arial"/>
                <w:sz w:val="22"/>
                <w:szCs w:val="22"/>
              </w:rPr>
            </w:pPr>
            <w:r w:rsidRPr="00873FBA">
              <w:rPr>
                <w:rFonts w:eastAsia="Times New Roman" w:cs="Arial"/>
                <w:sz w:val="22"/>
                <w:szCs w:val="22"/>
              </w:rPr>
              <w:t>Parents reporting knowledge of services in parent program survey</w:t>
            </w:r>
          </w:p>
        </w:tc>
      </w:tr>
      <w:tr w:rsidR="00891387" w:rsidRPr="00873FBA" w14:paraId="4C7CB237" w14:textId="77777777" w:rsidTr="00891387">
        <w:trPr>
          <w:trHeight w:val="18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0EBDDFFC" w14:textId="77777777" w:rsidR="00891387" w:rsidRPr="00873FBA" w:rsidRDefault="00891387" w:rsidP="00891387">
            <w:pPr>
              <w:rPr>
                <w:rFonts w:eastAsia="Times New Roman" w:cs="Arial"/>
                <w:sz w:val="22"/>
                <w:szCs w:val="22"/>
              </w:rPr>
            </w:pPr>
            <w:r w:rsidRPr="00873FBA">
              <w:rPr>
                <w:rFonts w:eastAsia="Times New Roman" w:cs="Arial"/>
                <w:sz w:val="22"/>
                <w:szCs w:val="22"/>
              </w:rPr>
              <w:t>8c. Provide more bilingual communication to parents and access to bilingual learning materials including books and online materials.</w:t>
            </w:r>
          </w:p>
        </w:tc>
        <w:tc>
          <w:tcPr>
            <w:tcW w:w="933" w:type="dxa"/>
            <w:tcBorders>
              <w:top w:val="nil"/>
              <w:left w:val="nil"/>
              <w:bottom w:val="single" w:sz="4" w:space="0" w:color="4472C4"/>
              <w:right w:val="single" w:sz="4" w:space="0" w:color="4472C4"/>
            </w:tcBorders>
            <w:shd w:val="clear" w:color="auto" w:fill="auto"/>
            <w:vAlign w:val="center"/>
            <w:hideMark/>
          </w:tcPr>
          <w:p w14:paraId="25468783" w14:textId="77777777" w:rsidR="00891387" w:rsidRPr="00873FBA" w:rsidRDefault="00891387" w:rsidP="00891387">
            <w:pPr>
              <w:rPr>
                <w:rFonts w:eastAsia="Times New Roman" w:cs="Arial"/>
                <w:sz w:val="22"/>
                <w:szCs w:val="22"/>
              </w:rPr>
            </w:pPr>
            <w:r w:rsidRPr="00873FBA">
              <w:rPr>
                <w:rFonts w:eastAsia="Times New Roman" w:cs="Arial"/>
                <w:sz w:val="22"/>
                <w:szCs w:val="22"/>
              </w:rPr>
              <w:t>8.1</w:t>
            </w:r>
          </w:p>
        </w:tc>
        <w:tc>
          <w:tcPr>
            <w:tcW w:w="3670" w:type="dxa"/>
            <w:tcBorders>
              <w:top w:val="nil"/>
              <w:left w:val="nil"/>
              <w:bottom w:val="single" w:sz="4" w:space="0" w:color="4472C4"/>
              <w:right w:val="single" w:sz="4" w:space="0" w:color="4472C4"/>
            </w:tcBorders>
            <w:shd w:val="clear" w:color="auto" w:fill="auto"/>
            <w:vAlign w:val="center"/>
            <w:hideMark/>
          </w:tcPr>
          <w:p w14:paraId="1DC97293" w14:textId="19AF6159" w:rsidR="00891387" w:rsidRPr="00873FBA" w:rsidRDefault="00891387" w:rsidP="00891387">
            <w:pPr>
              <w:rPr>
                <w:rFonts w:eastAsia="Times New Roman" w:cs="Arial"/>
                <w:sz w:val="22"/>
                <w:szCs w:val="22"/>
              </w:rPr>
            </w:pPr>
            <w:r w:rsidRPr="00873FBA">
              <w:rPr>
                <w:rFonts w:eastAsia="Symbol" w:cs="Symbol"/>
                <w:sz w:val="22"/>
                <w:szCs w:val="22"/>
              </w:rPr>
              <w:t>Percentage of parent communications</w:t>
            </w:r>
            <w:r w:rsidR="006E64FD" w:rsidRPr="00873FBA">
              <w:rPr>
                <w:rFonts w:eastAsia="Symbol" w:cs="Symbol"/>
                <w:sz w:val="22"/>
                <w:szCs w:val="22"/>
              </w:rPr>
              <w:t xml:space="preserve"> </w:t>
            </w:r>
            <w:r w:rsidRPr="00873FBA">
              <w:rPr>
                <w:rFonts w:eastAsia="Symbol" w:cs="Symbol"/>
                <w:sz w:val="22"/>
                <w:szCs w:val="22"/>
              </w:rPr>
              <w:t>(written or oral translations) available in</w:t>
            </w:r>
            <w:r w:rsidR="00DD7B87" w:rsidRPr="00873FBA">
              <w:rPr>
                <w:rFonts w:eastAsia="Symbol" w:cs="Symbol"/>
                <w:sz w:val="22"/>
                <w:szCs w:val="22"/>
              </w:rPr>
              <w:t xml:space="preserve"> </w:t>
            </w:r>
            <w:r w:rsidRPr="00873FBA">
              <w:rPr>
                <w:rFonts w:eastAsia="Symbol" w:cs="Symbol"/>
                <w:sz w:val="22"/>
                <w:szCs w:val="22"/>
              </w:rPr>
              <w:t>home languages of migrants</w:t>
            </w:r>
            <w:r w:rsidR="0007499E" w:rsidRPr="00873FBA">
              <w:rPr>
                <w:rFonts w:eastAsia="Symbol" w:cs="Symbol"/>
                <w:sz w:val="22"/>
                <w:szCs w:val="22"/>
              </w:rPr>
              <w:t xml:space="preserve">, such as </w:t>
            </w:r>
            <w:r w:rsidRPr="00873FBA">
              <w:rPr>
                <w:rFonts w:eastAsia="Symbol" w:cs="Symbol"/>
                <w:sz w:val="22"/>
                <w:szCs w:val="22"/>
              </w:rPr>
              <w:t>Spanish</w:t>
            </w:r>
            <w:r w:rsidR="0007499E" w:rsidRPr="00873FBA">
              <w:rPr>
                <w:rFonts w:eastAsia="Symbol" w:cs="Symbol"/>
                <w:sz w:val="22"/>
                <w:szCs w:val="22"/>
              </w:rPr>
              <w:t xml:space="preserve"> and the </w:t>
            </w:r>
            <w:r w:rsidRPr="00873FBA">
              <w:rPr>
                <w:rFonts w:eastAsia="Symbol" w:cs="Symbol"/>
                <w:sz w:val="22"/>
                <w:szCs w:val="22"/>
              </w:rPr>
              <w:t>indigenous Mayan languages of Guatemala</w:t>
            </w:r>
          </w:p>
        </w:tc>
        <w:tc>
          <w:tcPr>
            <w:tcW w:w="4500" w:type="dxa"/>
            <w:tcBorders>
              <w:top w:val="nil"/>
              <w:left w:val="nil"/>
              <w:bottom w:val="single" w:sz="4" w:space="0" w:color="4472C4"/>
              <w:right w:val="single" w:sz="4" w:space="0" w:color="4472C4"/>
            </w:tcBorders>
            <w:shd w:val="clear" w:color="auto" w:fill="auto"/>
            <w:vAlign w:val="center"/>
            <w:hideMark/>
          </w:tcPr>
          <w:p w14:paraId="543D3DE7" w14:textId="77777777" w:rsidR="00891387" w:rsidRPr="00873FBA" w:rsidRDefault="00891387" w:rsidP="00891387">
            <w:pPr>
              <w:rPr>
                <w:rFonts w:eastAsia="Times New Roman" w:cs="Arial"/>
                <w:sz w:val="22"/>
                <w:szCs w:val="22"/>
              </w:rPr>
            </w:pPr>
            <w:r w:rsidRPr="00873FBA">
              <w:rPr>
                <w:rFonts w:eastAsia="Times New Roman" w:cs="Arial"/>
                <w:sz w:val="22"/>
                <w:szCs w:val="22"/>
              </w:rPr>
              <w:t>Parents reporting knowledge of services in parent program survey</w:t>
            </w:r>
          </w:p>
        </w:tc>
      </w:tr>
      <w:tr w:rsidR="00891387" w:rsidRPr="00873FBA" w14:paraId="1DBD05AE" w14:textId="77777777" w:rsidTr="00891387">
        <w:trPr>
          <w:trHeight w:val="12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66CDC603" w14:textId="77777777" w:rsidR="00891387" w:rsidRPr="00873FBA" w:rsidRDefault="00891387" w:rsidP="00891387">
            <w:pPr>
              <w:rPr>
                <w:rFonts w:eastAsia="Times New Roman" w:cs="Arial"/>
                <w:sz w:val="22"/>
                <w:szCs w:val="22"/>
              </w:rPr>
            </w:pPr>
            <w:r w:rsidRPr="00873FBA">
              <w:rPr>
                <w:rFonts w:eastAsia="Times New Roman" w:cs="Arial"/>
                <w:sz w:val="22"/>
                <w:szCs w:val="22"/>
              </w:rPr>
              <w:t>8d. Provide access to mobile learning devices; Identify community resources to free Internet access, including public library and library hot spot checkouts.</w:t>
            </w:r>
          </w:p>
        </w:tc>
        <w:tc>
          <w:tcPr>
            <w:tcW w:w="933" w:type="dxa"/>
            <w:tcBorders>
              <w:top w:val="nil"/>
              <w:left w:val="nil"/>
              <w:bottom w:val="single" w:sz="4" w:space="0" w:color="4472C4"/>
              <w:right w:val="single" w:sz="4" w:space="0" w:color="4472C4"/>
            </w:tcBorders>
            <w:shd w:val="clear" w:color="auto" w:fill="auto"/>
            <w:vAlign w:val="center"/>
            <w:hideMark/>
          </w:tcPr>
          <w:p w14:paraId="7F325FB7" w14:textId="77777777" w:rsidR="00891387" w:rsidRPr="00873FBA" w:rsidRDefault="00891387" w:rsidP="00891387">
            <w:pPr>
              <w:rPr>
                <w:rFonts w:eastAsia="Times New Roman" w:cs="Arial"/>
                <w:sz w:val="22"/>
                <w:szCs w:val="22"/>
              </w:rPr>
            </w:pPr>
            <w:r w:rsidRPr="00873FBA">
              <w:rPr>
                <w:rFonts w:eastAsia="Times New Roman" w:cs="Arial"/>
                <w:sz w:val="22"/>
                <w:szCs w:val="22"/>
              </w:rPr>
              <w:t>8.1</w:t>
            </w:r>
          </w:p>
        </w:tc>
        <w:tc>
          <w:tcPr>
            <w:tcW w:w="3670" w:type="dxa"/>
            <w:tcBorders>
              <w:top w:val="nil"/>
              <w:left w:val="nil"/>
              <w:bottom w:val="single" w:sz="4" w:space="0" w:color="4472C4"/>
              <w:right w:val="single" w:sz="4" w:space="0" w:color="4472C4"/>
            </w:tcBorders>
            <w:shd w:val="clear" w:color="auto" w:fill="auto"/>
            <w:vAlign w:val="center"/>
            <w:hideMark/>
          </w:tcPr>
          <w:p w14:paraId="4A8EEEA2" w14:textId="78365604" w:rsidR="00891387" w:rsidRPr="00873FBA" w:rsidRDefault="00891387" w:rsidP="00891387">
            <w:pPr>
              <w:rPr>
                <w:rFonts w:eastAsia="Times New Roman" w:cs="Arial"/>
                <w:sz w:val="22"/>
                <w:szCs w:val="22"/>
              </w:rPr>
            </w:pPr>
            <w:r w:rsidRPr="00873FBA">
              <w:rPr>
                <w:rFonts w:eastAsia="Symbol" w:cs="Symbol"/>
                <w:sz w:val="22"/>
                <w:szCs w:val="22"/>
              </w:rPr>
              <w:t>Percentage of parents participating in other parent</w:t>
            </w:r>
            <w:r w:rsidR="0003316F" w:rsidRPr="00873FBA">
              <w:rPr>
                <w:rFonts w:eastAsia="Symbol" w:cs="Symbol"/>
                <w:sz w:val="22"/>
                <w:szCs w:val="22"/>
              </w:rPr>
              <w:t xml:space="preserve"> </w:t>
            </w:r>
            <w:r w:rsidRPr="00873FBA">
              <w:rPr>
                <w:rFonts w:eastAsia="Symbol" w:cs="Symbol"/>
                <w:sz w:val="22"/>
                <w:szCs w:val="22"/>
              </w:rPr>
              <w:t>activities</w:t>
            </w:r>
          </w:p>
        </w:tc>
        <w:tc>
          <w:tcPr>
            <w:tcW w:w="4500" w:type="dxa"/>
            <w:tcBorders>
              <w:top w:val="nil"/>
              <w:left w:val="nil"/>
              <w:bottom w:val="single" w:sz="4" w:space="0" w:color="4472C4"/>
              <w:right w:val="single" w:sz="4" w:space="0" w:color="4472C4"/>
            </w:tcBorders>
            <w:shd w:val="clear" w:color="auto" w:fill="auto"/>
            <w:vAlign w:val="center"/>
            <w:hideMark/>
          </w:tcPr>
          <w:p w14:paraId="6865A021" w14:textId="1BFFF049" w:rsidR="00891387" w:rsidRPr="00873FBA" w:rsidRDefault="00891387" w:rsidP="00891387">
            <w:pPr>
              <w:rPr>
                <w:rFonts w:eastAsia="Times New Roman" w:cs="Arial"/>
                <w:sz w:val="22"/>
                <w:szCs w:val="22"/>
              </w:rPr>
            </w:pPr>
            <w:r w:rsidRPr="00873FBA">
              <w:rPr>
                <w:rFonts w:eastAsia="Times New Roman" w:cs="Arial"/>
                <w:sz w:val="22"/>
                <w:szCs w:val="22"/>
              </w:rPr>
              <w:t xml:space="preserve">Parents reporting increased </w:t>
            </w:r>
            <w:r w:rsidR="0003316F" w:rsidRPr="00873FBA">
              <w:rPr>
                <w:rFonts w:eastAsia="Times New Roman" w:cs="Arial"/>
                <w:sz w:val="22"/>
                <w:szCs w:val="22"/>
              </w:rPr>
              <w:t xml:space="preserve">abilities </w:t>
            </w:r>
            <w:r w:rsidRPr="00873FBA">
              <w:rPr>
                <w:rFonts w:eastAsia="Times New Roman" w:cs="Arial"/>
                <w:sz w:val="22"/>
                <w:szCs w:val="22"/>
              </w:rPr>
              <w:t>to help students achieve educational goals in parent program survey</w:t>
            </w:r>
          </w:p>
        </w:tc>
      </w:tr>
      <w:tr w:rsidR="00891387" w:rsidRPr="00873FBA" w14:paraId="2EE6F6C6" w14:textId="77777777" w:rsidTr="00891387">
        <w:trPr>
          <w:trHeight w:val="180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778FA911" w14:textId="7452987D" w:rsidR="00891387" w:rsidRPr="00873FBA" w:rsidRDefault="00891387" w:rsidP="00891387">
            <w:pPr>
              <w:rPr>
                <w:rFonts w:eastAsia="Times New Roman" w:cs="Arial"/>
                <w:sz w:val="22"/>
                <w:szCs w:val="22"/>
              </w:rPr>
            </w:pPr>
            <w:r w:rsidRPr="00873FBA">
              <w:rPr>
                <w:rFonts w:eastAsia="Times New Roman" w:cs="Arial"/>
                <w:sz w:val="22"/>
                <w:szCs w:val="22"/>
              </w:rPr>
              <w:t>8e. Support parents in participating in the decision-making process</w:t>
            </w:r>
            <w:r w:rsidR="0003316F" w:rsidRPr="00873FBA">
              <w:rPr>
                <w:rFonts w:eastAsia="Times New Roman" w:cs="Arial"/>
                <w:sz w:val="22"/>
                <w:szCs w:val="22"/>
              </w:rPr>
              <w:t>es</w:t>
            </w:r>
            <w:r w:rsidRPr="00873FBA">
              <w:rPr>
                <w:rFonts w:eastAsia="Times New Roman" w:cs="Arial"/>
                <w:sz w:val="22"/>
                <w:szCs w:val="22"/>
              </w:rPr>
              <w:t xml:space="preserve"> for their children’s college and career choices. This may include involvement in business or college visits</w:t>
            </w:r>
            <w:r w:rsidR="0007499E" w:rsidRPr="00873FBA">
              <w:rPr>
                <w:rFonts w:eastAsia="Times New Roman" w:cs="Arial"/>
                <w:sz w:val="22"/>
                <w:szCs w:val="22"/>
              </w:rPr>
              <w:t xml:space="preserve"> or </w:t>
            </w:r>
            <w:r w:rsidRPr="00873FBA">
              <w:rPr>
                <w:rFonts w:eastAsia="Times New Roman" w:cs="Arial"/>
                <w:sz w:val="22"/>
                <w:szCs w:val="22"/>
              </w:rPr>
              <w:t>information about application processes</w:t>
            </w:r>
            <w:r w:rsidR="0007499E" w:rsidRPr="00873FBA">
              <w:rPr>
                <w:rFonts w:eastAsia="Times New Roman" w:cs="Arial"/>
                <w:sz w:val="22"/>
                <w:szCs w:val="22"/>
              </w:rPr>
              <w:t>.</w:t>
            </w:r>
          </w:p>
        </w:tc>
        <w:tc>
          <w:tcPr>
            <w:tcW w:w="933" w:type="dxa"/>
            <w:tcBorders>
              <w:top w:val="nil"/>
              <w:left w:val="nil"/>
              <w:bottom w:val="single" w:sz="4" w:space="0" w:color="4472C4"/>
              <w:right w:val="single" w:sz="4" w:space="0" w:color="4472C4"/>
            </w:tcBorders>
            <w:shd w:val="clear" w:color="auto" w:fill="auto"/>
            <w:vAlign w:val="center"/>
            <w:hideMark/>
          </w:tcPr>
          <w:p w14:paraId="5D55EE9B" w14:textId="77777777" w:rsidR="00891387" w:rsidRPr="00873FBA" w:rsidRDefault="00891387" w:rsidP="00891387">
            <w:pPr>
              <w:rPr>
                <w:rFonts w:eastAsia="Times New Roman" w:cs="Arial"/>
                <w:sz w:val="22"/>
                <w:szCs w:val="22"/>
              </w:rPr>
            </w:pPr>
            <w:r w:rsidRPr="00873FBA">
              <w:rPr>
                <w:rFonts w:eastAsia="Times New Roman" w:cs="Arial"/>
                <w:sz w:val="22"/>
                <w:szCs w:val="22"/>
              </w:rPr>
              <w:t>8.1</w:t>
            </w:r>
          </w:p>
        </w:tc>
        <w:tc>
          <w:tcPr>
            <w:tcW w:w="3670" w:type="dxa"/>
            <w:tcBorders>
              <w:top w:val="nil"/>
              <w:left w:val="nil"/>
              <w:bottom w:val="single" w:sz="4" w:space="0" w:color="4472C4"/>
              <w:right w:val="single" w:sz="4" w:space="0" w:color="4472C4"/>
            </w:tcBorders>
            <w:shd w:val="clear" w:color="auto" w:fill="auto"/>
            <w:vAlign w:val="center"/>
            <w:hideMark/>
          </w:tcPr>
          <w:p w14:paraId="44AF8CD8" w14:textId="1FB0E4DB" w:rsidR="00891387" w:rsidRPr="00873FBA" w:rsidRDefault="00891387" w:rsidP="00891387">
            <w:pPr>
              <w:rPr>
                <w:rFonts w:eastAsia="Times New Roman" w:cs="Arial"/>
                <w:sz w:val="22"/>
                <w:szCs w:val="22"/>
              </w:rPr>
            </w:pPr>
            <w:r w:rsidRPr="00873FBA">
              <w:rPr>
                <w:rFonts w:eastAsia="Symbol" w:cs="Symbol"/>
                <w:sz w:val="22"/>
                <w:szCs w:val="22"/>
              </w:rPr>
              <w:t>- Percentage of parents participating in family night.</w:t>
            </w:r>
            <w:r w:rsidRPr="00873FBA">
              <w:rPr>
                <w:rFonts w:eastAsia="Symbol" w:cs="Symbol"/>
                <w:sz w:val="22"/>
                <w:szCs w:val="22"/>
              </w:rPr>
              <w:br/>
              <w:t>- Percentage of parents participating in other parent</w:t>
            </w:r>
            <w:r w:rsidR="0003316F" w:rsidRPr="00873FBA">
              <w:rPr>
                <w:rFonts w:eastAsia="Symbol" w:cs="Symbol"/>
                <w:sz w:val="22"/>
                <w:szCs w:val="22"/>
              </w:rPr>
              <w:t xml:space="preserve"> </w:t>
            </w:r>
            <w:r w:rsidRPr="00873FBA">
              <w:rPr>
                <w:rFonts w:eastAsia="Symbol" w:cs="Symbol"/>
                <w:sz w:val="22"/>
                <w:szCs w:val="22"/>
              </w:rPr>
              <w:t>activities</w:t>
            </w:r>
          </w:p>
        </w:tc>
        <w:tc>
          <w:tcPr>
            <w:tcW w:w="4500" w:type="dxa"/>
            <w:tcBorders>
              <w:top w:val="nil"/>
              <w:left w:val="nil"/>
              <w:bottom w:val="single" w:sz="4" w:space="0" w:color="4472C4"/>
              <w:right w:val="single" w:sz="4" w:space="0" w:color="4472C4"/>
            </w:tcBorders>
            <w:shd w:val="clear" w:color="auto" w:fill="auto"/>
            <w:vAlign w:val="center"/>
            <w:hideMark/>
          </w:tcPr>
          <w:p w14:paraId="1DBB20D3" w14:textId="60485955" w:rsidR="00891387" w:rsidRPr="00873FBA" w:rsidRDefault="00891387" w:rsidP="00891387">
            <w:pPr>
              <w:rPr>
                <w:rFonts w:eastAsia="Times New Roman" w:cs="Arial"/>
                <w:sz w:val="22"/>
                <w:szCs w:val="22"/>
              </w:rPr>
            </w:pPr>
            <w:r w:rsidRPr="00873FBA">
              <w:rPr>
                <w:rFonts w:eastAsia="Times New Roman" w:cs="Arial"/>
                <w:sz w:val="22"/>
                <w:szCs w:val="22"/>
              </w:rPr>
              <w:t xml:space="preserve">Parents reporting increased </w:t>
            </w:r>
            <w:r w:rsidR="0003316F" w:rsidRPr="00873FBA">
              <w:rPr>
                <w:rFonts w:eastAsia="Times New Roman" w:cs="Arial"/>
                <w:sz w:val="22"/>
                <w:szCs w:val="22"/>
              </w:rPr>
              <w:t xml:space="preserve">abilities </w:t>
            </w:r>
            <w:r w:rsidRPr="00873FBA">
              <w:rPr>
                <w:rFonts w:eastAsia="Times New Roman" w:cs="Arial"/>
                <w:sz w:val="22"/>
                <w:szCs w:val="22"/>
              </w:rPr>
              <w:t>to help students achieve educational goals in parent program survey</w:t>
            </w:r>
          </w:p>
        </w:tc>
      </w:tr>
      <w:tr w:rsidR="00891387" w:rsidRPr="00873FBA" w14:paraId="4D72F7A5" w14:textId="77777777" w:rsidTr="00891387">
        <w:trPr>
          <w:trHeight w:val="2160"/>
        </w:trPr>
        <w:tc>
          <w:tcPr>
            <w:tcW w:w="4397" w:type="dxa"/>
            <w:tcBorders>
              <w:top w:val="nil"/>
              <w:left w:val="single" w:sz="4" w:space="0" w:color="4472C4"/>
              <w:bottom w:val="single" w:sz="4" w:space="0" w:color="4472C4"/>
              <w:right w:val="single" w:sz="4" w:space="0" w:color="4472C4"/>
            </w:tcBorders>
            <w:shd w:val="clear" w:color="auto" w:fill="auto"/>
            <w:vAlign w:val="center"/>
            <w:hideMark/>
          </w:tcPr>
          <w:p w14:paraId="6D95E5A4" w14:textId="5297FF6C" w:rsidR="00891387" w:rsidRPr="00873FBA" w:rsidRDefault="00891387" w:rsidP="00891387">
            <w:pPr>
              <w:rPr>
                <w:rFonts w:eastAsia="Times New Roman" w:cs="Arial"/>
                <w:sz w:val="22"/>
                <w:szCs w:val="22"/>
              </w:rPr>
            </w:pPr>
            <w:r w:rsidRPr="00873FBA">
              <w:rPr>
                <w:rFonts w:eastAsia="Times New Roman" w:cs="Arial"/>
                <w:sz w:val="22"/>
                <w:szCs w:val="22"/>
              </w:rPr>
              <w:lastRenderedPageBreak/>
              <w:t xml:space="preserve">8f. Inform parents about education activities and student progress through routine outreach bags or kits that may include resources tied to educational learning, health and nutritional objectives, and other items that will gain the attention of families and serve an educational </w:t>
            </w:r>
            <w:proofErr w:type="spellStart"/>
            <w:r w:rsidRPr="00873FBA">
              <w:rPr>
                <w:rFonts w:eastAsia="Times New Roman" w:cs="Arial"/>
                <w:sz w:val="22"/>
                <w:szCs w:val="22"/>
              </w:rPr>
              <w:t>purpose.</w:t>
            </w:r>
            <w:r w:rsidRPr="00873FBA">
              <w:rPr>
                <w:rFonts w:eastAsia="Times New Roman" w:cs="Arial"/>
                <w:sz w:val="22"/>
                <w:szCs w:val="22"/>
                <w:vertAlign w:val="superscript"/>
              </w:rPr>
              <w:t>iv</w:t>
            </w:r>
            <w:proofErr w:type="spellEnd"/>
          </w:p>
        </w:tc>
        <w:tc>
          <w:tcPr>
            <w:tcW w:w="933" w:type="dxa"/>
            <w:tcBorders>
              <w:top w:val="nil"/>
              <w:left w:val="nil"/>
              <w:bottom w:val="single" w:sz="4" w:space="0" w:color="4472C4"/>
              <w:right w:val="single" w:sz="4" w:space="0" w:color="4472C4"/>
            </w:tcBorders>
            <w:shd w:val="clear" w:color="auto" w:fill="auto"/>
            <w:vAlign w:val="center"/>
            <w:hideMark/>
          </w:tcPr>
          <w:p w14:paraId="2A97AB02" w14:textId="77777777" w:rsidR="00891387" w:rsidRPr="00873FBA" w:rsidRDefault="00891387" w:rsidP="00891387">
            <w:pPr>
              <w:rPr>
                <w:rFonts w:eastAsia="Times New Roman" w:cs="Arial"/>
                <w:sz w:val="22"/>
                <w:szCs w:val="22"/>
              </w:rPr>
            </w:pPr>
            <w:r w:rsidRPr="00873FBA">
              <w:rPr>
                <w:rFonts w:eastAsia="Times New Roman" w:cs="Arial"/>
                <w:sz w:val="22"/>
                <w:szCs w:val="22"/>
              </w:rPr>
              <w:t>8.1</w:t>
            </w:r>
          </w:p>
        </w:tc>
        <w:tc>
          <w:tcPr>
            <w:tcW w:w="3670" w:type="dxa"/>
            <w:tcBorders>
              <w:top w:val="nil"/>
              <w:left w:val="nil"/>
              <w:bottom w:val="single" w:sz="4" w:space="0" w:color="4472C4"/>
              <w:right w:val="single" w:sz="4" w:space="0" w:color="4472C4"/>
            </w:tcBorders>
            <w:shd w:val="clear" w:color="auto" w:fill="auto"/>
            <w:vAlign w:val="center"/>
            <w:hideMark/>
          </w:tcPr>
          <w:p w14:paraId="17882AE5" w14:textId="6F5AFB85" w:rsidR="00891387" w:rsidRPr="00873FBA" w:rsidRDefault="00891387" w:rsidP="00891387">
            <w:pPr>
              <w:rPr>
                <w:rFonts w:eastAsia="Times New Roman" w:cs="Arial"/>
                <w:sz w:val="22"/>
                <w:szCs w:val="22"/>
              </w:rPr>
            </w:pPr>
            <w:r w:rsidRPr="00873FBA">
              <w:rPr>
                <w:rFonts w:eastAsia="Times New Roman" w:cs="Arial"/>
                <w:sz w:val="22"/>
                <w:szCs w:val="22"/>
              </w:rPr>
              <w:t xml:space="preserve">Number of </w:t>
            </w:r>
            <w:r w:rsidR="001D1A17" w:rsidRPr="00873FBA">
              <w:rPr>
                <w:rFonts w:eastAsia="Times New Roman" w:cs="Arial"/>
                <w:sz w:val="22"/>
                <w:szCs w:val="22"/>
              </w:rPr>
              <w:t>Migrant Education Program</w:t>
            </w:r>
            <w:r w:rsidRPr="00873FBA">
              <w:rPr>
                <w:rFonts w:eastAsia="Times New Roman" w:cs="Arial"/>
                <w:sz w:val="22"/>
                <w:szCs w:val="22"/>
              </w:rPr>
              <w:t xml:space="preserve"> sites utilizing routine outreach items and number of families receiving them</w:t>
            </w:r>
          </w:p>
        </w:tc>
        <w:tc>
          <w:tcPr>
            <w:tcW w:w="4500" w:type="dxa"/>
            <w:tcBorders>
              <w:top w:val="nil"/>
              <w:left w:val="nil"/>
              <w:bottom w:val="single" w:sz="4" w:space="0" w:color="4472C4"/>
              <w:right w:val="single" w:sz="4" w:space="0" w:color="4472C4"/>
            </w:tcBorders>
            <w:shd w:val="clear" w:color="auto" w:fill="auto"/>
            <w:vAlign w:val="center"/>
            <w:hideMark/>
          </w:tcPr>
          <w:p w14:paraId="5DE24B63" w14:textId="77777777" w:rsidR="00891387" w:rsidRPr="00873FBA" w:rsidRDefault="00891387" w:rsidP="00891387">
            <w:pPr>
              <w:rPr>
                <w:rFonts w:eastAsia="Times New Roman" w:cs="Arial"/>
                <w:sz w:val="22"/>
                <w:szCs w:val="22"/>
              </w:rPr>
            </w:pPr>
            <w:r w:rsidRPr="00873FBA">
              <w:rPr>
                <w:rFonts w:eastAsia="Times New Roman" w:cs="Arial"/>
                <w:sz w:val="22"/>
                <w:szCs w:val="22"/>
              </w:rPr>
              <w:t>Parents reporting knowledge of services in parent program survey</w:t>
            </w:r>
          </w:p>
        </w:tc>
      </w:tr>
    </w:tbl>
    <w:p w14:paraId="4E93573F" w14:textId="77777777" w:rsidR="007B0916" w:rsidRDefault="007B0916" w:rsidP="00891387">
      <w:pPr>
        <w:rPr>
          <w:rFonts w:cstheme="minorHAnsi"/>
        </w:rPr>
      </w:pPr>
    </w:p>
    <w:sectPr w:rsidR="007B0916" w:rsidSect="00E977DC">
      <w:headerReference w:type="default" r:id="rId71"/>
      <w:footerReference w:type="default" r:id="rId72"/>
      <w:headerReference w:type="first" r:id="rId73"/>
      <w:footerReference w:type="first" r:id="rId74"/>
      <w:pgSz w:w="15840" w:h="12240" w:orient="landscape"/>
      <w:pgMar w:top="1432" w:right="1260" w:bottom="720" w:left="1080" w:header="0" w:footer="116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3E493" w14:textId="77777777" w:rsidR="00A27862" w:rsidRDefault="00A27862">
      <w:r>
        <w:separator/>
      </w:r>
    </w:p>
  </w:endnote>
  <w:endnote w:type="continuationSeparator" w:id="0">
    <w:p w14:paraId="28CB26D3" w14:textId="77777777" w:rsidR="00A27862" w:rsidRDefault="00A27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D48F" w14:textId="32CAF57C" w:rsidR="00A27862" w:rsidRPr="00DC3EAA" w:rsidRDefault="00A27862" w:rsidP="00DC3EAA">
    <w:pPr>
      <w:pStyle w:val="Footer"/>
    </w:pPr>
    <w:r>
      <w:rPr>
        <w:noProof/>
      </w:rPr>
      <mc:AlternateContent>
        <mc:Choice Requires="wps">
          <w:drawing>
            <wp:anchor distT="0" distB="0" distL="114300" distR="114300" simplePos="0" relativeHeight="251696128" behindDoc="0" locked="0" layoutInCell="1" allowOverlap="1" wp14:anchorId="605D0944" wp14:editId="2A4DDCB4">
              <wp:simplePos x="0" y="0"/>
              <wp:positionH relativeFrom="column">
                <wp:posOffset>-71231</wp:posOffset>
              </wp:positionH>
              <wp:positionV relativeFrom="page">
                <wp:posOffset>9481820</wp:posOffset>
              </wp:positionV>
              <wp:extent cx="6331462" cy="2768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6331462" cy="276860"/>
                      </a:xfrm>
                      <a:prstGeom prst="rect">
                        <a:avLst/>
                      </a:prstGeom>
                      <a:noFill/>
                      <a:ln w="6350">
                        <a:noFill/>
                      </a:ln>
                    </wps:spPr>
                    <wps:txbx>
                      <w:txbxContent>
                        <w:p w14:paraId="71CF2993" w14:textId="195F0EC5" w:rsidR="00A27862" w:rsidRPr="0063769D" w:rsidRDefault="00A27862">
                          <w:pPr>
                            <w:rPr>
                              <w:bCs/>
                              <w:sz w:val="18"/>
                              <w:szCs w:val="18"/>
                            </w:rPr>
                          </w:pPr>
                          <w:r w:rsidRPr="0063769D">
                            <w:rPr>
                              <w:color w:val="FFFFFF" w:themeColor="background1"/>
                              <w:sz w:val="18"/>
                              <w:szCs w:val="18"/>
                            </w:rPr>
                            <w:fldChar w:fldCharType="begin"/>
                          </w:r>
                          <w:r w:rsidRPr="0063769D">
                            <w:rPr>
                              <w:color w:val="FFFFFF" w:themeColor="background1"/>
                              <w:sz w:val="18"/>
                              <w:szCs w:val="18"/>
                            </w:rPr>
                            <w:instrText xml:space="preserve"> PAGE   \* MERGEFORMAT </w:instrText>
                          </w:r>
                          <w:r w:rsidRPr="0063769D">
                            <w:rPr>
                              <w:color w:val="FFFFFF" w:themeColor="background1"/>
                              <w:sz w:val="18"/>
                              <w:szCs w:val="18"/>
                            </w:rPr>
                            <w:fldChar w:fldCharType="separate"/>
                          </w:r>
                          <w:r w:rsidRPr="0063769D">
                            <w:rPr>
                              <w:noProof/>
                              <w:color w:val="FFFFFF" w:themeColor="background1"/>
                              <w:sz w:val="18"/>
                              <w:szCs w:val="18"/>
                            </w:rPr>
                            <w:t>1</w:t>
                          </w:r>
                          <w:r w:rsidRPr="0063769D">
                            <w:rPr>
                              <w:noProof/>
                              <w:color w:val="FFFFFF" w:themeColor="background1"/>
                              <w:sz w:val="18"/>
                              <w:szCs w:val="18"/>
                            </w:rPr>
                            <w:fldChar w:fldCharType="end"/>
                          </w:r>
                          <w:r w:rsidRPr="0063769D">
                            <w:rPr>
                              <w:noProof/>
                              <w:color w:val="FFFFFF" w:themeColor="background1"/>
                              <w:sz w:val="18"/>
                              <w:szCs w:val="18"/>
                            </w:rPr>
                            <w:t xml:space="preserve"> </w:t>
                          </w:r>
                          <w:r w:rsidRPr="0063769D">
                            <w:rPr>
                              <w:rFonts w:cs="Arial"/>
                              <w:noProof/>
                              <w:color w:val="FFFFFF" w:themeColor="background1"/>
                              <w:sz w:val="18"/>
                              <w:szCs w:val="18"/>
                            </w:rPr>
                            <w:t>|</w:t>
                          </w:r>
                          <w:r w:rsidRPr="0063769D">
                            <w:rPr>
                              <w:noProof/>
                              <w:color w:val="FFFFFF" w:themeColor="background1"/>
                              <w:sz w:val="18"/>
                              <w:szCs w:val="18"/>
                            </w:rPr>
                            <w:t xml:space="preserve"> </w:t>
                          </w:r>
                          <w:r w:rsidRPr="0063769D">
                            <w:rPr>
                              <w:bCs/>
                              <w:color w:val="FFFFFF" w:themeColor="background1"/>
                              <w:sz w:val="18"/>
                              <w:szCs w:val="18"/>
                            </w:rPr>
                            <w:t>Ohio Migrant Education Program Comprehensive Needs Assessment</w:t>
                          </w:r>
                          <w:r>
                            <w:rPr>
                              <w:bCs/>
                              <w:color w:val="FFFFFF" w:themeColor="background1"/>
                              <w:sz w:val="18"/>
                              <w:szCs w:val="18"/>
                            </w:rPr>
                            <w:t xml:space="preserve"> </w:t>
                          </w:r>
                          <w:r>
                            <w:rPr>
                              <w:rFonts w:cs="Arial"/>
                              <w:bCs/>
                              <w:color w:val="FFFFFF" w:themeColor="background1"/>
                              <w:sz w:val="18"/>
                              <w:szCs w:val="18"/>
                            </w:rPr>
                            <w:t>|</w:t>
                          </w:r>
                          <w:r>
                            <w:rPr>
                              <w:bCs/>
                              <w:color w:val="FFFFFF" w:themeColor="background1"/>
                              <w:sz w:val="18"/>
                              <w:szCs w:val="18"/>
                            </w:rPr>
                            <w:t xml:space="preserve"> Rev. October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5D0944" id="_x0000_t202" coordsize="21600,21600" o:spt="202" path="m,l,21600r21600,l21600,xe">
              <v:stroke joinstyle="miter"/>
              <v:path gradientshapeok="t" o:connecttype="rect"/>
            </v:shapetype>
            <v:shape id="Text Box 114" o:spid="_x0000_s1028" type="#_x0000_t202" style="position:absolute;margin-left:-5.6pt;margin-top:746.6pt;width:498.55pt;height:21.8pt;z-index:251696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" filled="f" stroked="f" strokeweight=".5pt">
              <v:textbox>
                <w:txbxContent>
                  <w:p w14:paraId="71CF2993" w14:textId="195F0EC5" w:rsidR="00A27862" w:rsidRPr="0063769D" w:rsidRDefault="00A27862">
                    <w:pPr>
                      <w:rPr>
                        <w:bCs/>
                        <w:sz w:val="18"/>
                        <w:szCs w:val="18"/>
                      </w:rPr>
                    </w:pPr>
                    <w:r w:rsidRPr="0063769D">
                      <w:rPr>
                        <w:color w:val="FFFFFF" w:themeColor="background1"/>
                        <w:sz w:val="18"/>
                        <w:szCs w:val="18"/>
                      </w:rPr>
                      <w:fldChar w:fldCharType="begin"/>
                    </w:r>
                    <w:r w:rsidRPr="0063769D">
                      <w:rPr>
                        <w:color w:val="FFFFFF" w:themeColor="background1"/>
                        <w:sz w:val="18"/>
                        <w:szCs w:val="18"/>
                      </w:rPr>
                      <w:instrText xml:space="preserve"> PAGE   \* MERGEFORMAT </w:instrText>
                    </w:r>
                    <w:r w:rsidRPr="0063769D">
                      <w:rPr>
                        <w:color w:val="FFFFFF" w:themeColor="background1"/>
                        <w:sz w:val="18"/>
                        <w:szCs w:val="18"/>
                      </w:rPr>
                      <w:fldChar w:fldCharType="separate"/>
                    </w:r>
                    <w:r w:rsidRPr="0063769D">
                      <w:rPr>
                        <w:noProof/>
                        <w:color w:val="FFFFFF" w:themeColor="background1"/>
                        <w:sz w:val="18"/>
                        <w:szCs w:val="18"/>
                      </w:rPr>
                      <w:t>1</w:t>
                    </w:r>
                    <w:r w:rsidRPr="0063769D">
                      <w:rPr>
                        <w:noProof/>
                        <w:color w:val="FFFFFF" w:themeColor="background1"/>
                        <w:sz w:val="18"/>
                        <w:szCs w:val="18"/>
                      </w:rPr>
                      <w:fldChar w:fldCharType="end"/>
                    </w:r>
                    <w:r w:rsidRPr="0063769D">
                      <w:rPr>
                        <w:noProof/>
                        <w:color w:val="FFFFFF" w:themeColor="background1"/>
                        <w:sz w:val="18"/>
                        <w:szCs w:val="18"/>
                      </w:rPr>
                      <w:t xml:space="preserve"> </w:t>
                    </w:r>
                    <w:r w:rsidRPr="0063769D">
                      <w:rPr>
                        <w:rFonts w:cs="Arial"/>
                        <w:noProof/>
                        <w:color w:val="FFFFFF" w:themeColor="background1"/>
                        <w:sz w:val="18"/>
                        <w:szCs w:val="18"/>
                      </w:rPr>
                      <w:t>|</w:t>
                    </w:r>
                    <w:r w:rsidRPr="0063769D">
                      <w:rPr>
                        <w:noProof/>
                        <w:color w:val="FFFFFF" w:themeColor="background1"/>
                        <w:sz w:val="18"/>
                        <w:szCs w:val="18"/>
                      </w:rPr>
                      <w:t xml:space="preserve"> </w:t>
                    </w:r>
                    <w:r w:rsidRPr="0063769D">
                      <w:rPr>
                        <w:bCs/>
                        <w:color w:val="FFFFFF" w:themeColor="background1"/>
                        <w:sz w:val="18"/>
                        <w:szCs w:val="18"/>
                      </w:rPr>
                      <w:t>Ohio Migrant Education Program Comprehensive Needs Assessment</w:t>
                    </w:r>
                    <w:r>
                      <w:rPr>
                        <w:bCs/>
                        <w:color w:val="FFFFFF" w:themeColor="background1"/>
                        <w:sz w:val="18"/>
                        <w:szCs w:val="18"/>
                      </w:rPr>
                      <w:t xml:space="preserve"> </w:t>
                    </w:r>
                    <w:r>
                      <w:rPr>
                        <w:rFonts w:cs="Arial"/>
                        <w:bCs/>
                        <w:color w:val="FFFFFF" w:themeColor="background1"/>
                        <w:sz w:val="18"/>
                        <w:szCs w:val="18"/>
                      </w:rPr>
                      <w:t>|</w:t>
                    </w:r>
                    <w:r>
                      <w:rPr>
                        <w:bCs/>
                        <w:color w:val="FFFFFF" w:themeColor="background1"/>
                        <w:sz w:val="18"/>
                        <w:szCs w:val="18"/>
                      </w:rPr>
                      <w:t xml:space="preserve"> Rev. October 2018</w:t>
                    </w:r>
                  </w:p>
                </w:txbxContent>
              </v:textbox>
              <w10:wrap anchory="page"/>
            </v:shape>
          </w:pict>
        </mc:Fallback>
      </mc:AlternateContent>
    </w:r>
    <w:r w:rsidRPr="00D57C45">
      <w:rPr>
        <w:noProof/>
      </w:rPr>
      <w:drawing>
        <wp:anchor distT="0" distB="0" distL="114300" distR="114300" simplePos="0" relativeHeight="251695104" behindDoc="1" locked="0" layoutInCell="1" allowOverlap="1" wp14:anchorId="6FAB08CC" wp14:editId="7D990FCA">
          <wp:simplePos x="0" y="0"/>
          <wp:positionH relativeFrom="column">
            <wp:posOffset>-493997</wp:posOffset>
          </wp:positionH>
          <wp:positionV relativeFrom="paragraph">
            <wp:posOffset>-931545</wp:posOffset>
          </wp:positionV>
          <wp:extent cx="7957185" cy="138938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957185" cy="13893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38A4" w14:textId="77777777" w:rsidR="00A27862" w:rsidRDefault="00A27862">
    <w:pPr>
      <w:pStyle w:val="Footer"/>
    </w:pPr>
    <w:r>
      <w:rPr>
        <w:noProof/>
        <w:lang w:eastAsia="ja-JP"/>
      </w:rPr>
      <mc:AlternateContent>
        <mc:Choice Requires="wps">
          <w:drawing>
            <wp:anchor distT="0" distB="0" distL="114300" distR="114300" simplePos="0" relativeHeight="251672576" behindDoc="0" locked="0" layoutInCell="1" allowOverlap="1" wp14:anchorId="570EA25A" wp14:editId="67772811">
              <wp:simplePos x="0" y="0"/>
              <wp:positionH relativeFrom="margin">
                <wp:align>left</wp:align>
              </wp:positionH>
              <wp:positionV relativeFrom="paragraph">
                <wp:posOffset>-92393</wp:posOffset>
              </wp:positionV>
              <wp:extent cx="4810125" cy="347345"/>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454A" w14:textId="77777777" w:rsidR="00A27862" w:rsidRPr="00E977DC" w:rsidRDefault="00A27862" w:rsidP="007E6631">
                          <w:pPr>
                            <w:pStyle w:val="Footer"/>
                            <w:rPr>
                              <w:color w:val="FFFFFF" w:themeColor="background1"/>
                              <w:sz w:val="18"/>
                              <w:szCs w:val="28"/>
                            </w:rPr>
                          </w:pPr>
                          <w:r w:rsidRPr="00E977DC">
                            <w:rPr>
                              <w:b/>
                              <w:color w:val="FFFFFF" w:themeColor="background1"/>
                              <w:sz w:val="18"/>
                              <w:szCs w:val="28"/>
                            </w:rPr>
                            <w:t xml:space="preserve">PAGE </w:t>
                          </w:r>
                          <w:r w:rsidRPr="00E977DC">
                            <w:rPr>
                              <w:b/>
                              <w:color w:val="FFFFFF" w:themeColor="background1"/>
                              <w:sz w:val="18"/>
                              <w:szCs w:val="28"/>
                            </w:rPr>
                            <w:fldChar w:fldCharType="begin"/>
                          </w:r>
                          <w:r w:rsidRPr="00E977DC">
                            <w:rPr>
                              <w:b/>
                              <w:color w:val="FFFFFF" w:themeColor="background1"/>
                              <w:sz w:val="18"/>
                              <w:szCs w:val="28"/>
                            </w:rPr>
                            <w:instrText xml:space="preserve"> PAGE   \* MERGEFORMAT </w:instrText>
                          </w:r>
                          <w:r w:rsidRPr="00E977DC">
                            <w:rPr>
                              <w:b/>
                              <w:color w:val="FFFFFF" w:themeColor="background1"/>
                              <w:sz w:val="18"/>
                              <w:szCs w:val="28"/>
                            </w:rPr>
                            <w:fldChar w:fldCharType="separate"/>
                          </w:r>
                          <w:r w:rsidRPr="00E977DC">
                            <w:rPr>
                              <w:b/>
                              <w:noProof/>
                              <w:color w:val="FFFFFF" w:themeColor="background1"/>
                              <w:sz w:val="18"/>
                              <w:szCs w:val="28"/>
                            </w:rPr>
                            <w:t>21</w:t>
                          </w:r>
                          <w:r w:rsidRPr="00E977DC">
                            <w:rPr>
                              <w:b/>
                              <w:noProof/>
                              <w:color w:val="FFFFFF" w:themeColor="background1"/>
                              <w:sz w:val="18"/>
                              <w:szCs w:val="28"/>
                            </w:rPr>
                            <w:fldChar w:fldCharType="end"/>
                          </w:r>
                          <w:r w:rsidRPr="00E977DC">
                            <w:rPr>
                              <w:color w:val="FFFFFF" w:themeColor="background1"/>
                              <w:sz w:val="18"/>
                              <w:szCs w:val="28"/>
                            </w:rPr>
                            <w:t xml:space="preserve"> | 2018 Comprehensive Needs Assessment | DRAFT September 4,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EA25A" id="_x0000_t202" coordsize="21600,21600" o:spt="202" path="m,l,21600r21600,l21600,xe">
              <v:stroke joinstyle="miter"/>
              <v:path gradientshapeok="t" o:connecttype="rect"/>
            </v:shapetype>
            <v:shape id="Text Box 1" o:spid="_x0000_s1029" type="#_x0000_t202" style="position:absolute;margin-left:0;margin-top:-7.3pt;width:378.75pt;height:27.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" filled="f" stroked="f">
              <v:textbox inset=",7.2pt,,7.2pt">
                <w:txbxContent>
                  <w:p w14:paraId="034B454A" w14:textId="77777777" w:rsidR="00A27862" w:rsidRPr="00E977DC" w:rsidRDefault="00A27862" w:rsidP="007E6631">
                    <w:pPr>
                      <w:pStyle w:val="Footer"/>
                      <w:rPr>
                        <w:color w:val="FFFFFF" w:themeColor="background1"/>
                        <w:sz w:val="18"/>
                        <w:szCs w:val="28"/>
                      </w:rPr>
                    </w:pPr>
                    <w:r w:rsidRPr="00E977DC">
                      <w:rPr>
                        <w:b/>
                        <w:color w:val="FFFFFF" w:themeColor="background1"/>
                        <w:sz w:val="18"/>
                        <w:szCs w:val="28"/>
                      </w:rPr>
                      <w:t xml:space="preserve">PAGE </w:t>
                    </w:r>
                    <w:r w:rsidRPr="00E977DC">
                      <w:rPr>
                        <w:b/>
                        <w:color w:val="FFFFFF" w:themeColor="background1"/>
                        <w:sz w:val="18"/>
                        <w:szCs w:val="28"/>
                      </w:rPr>
                      <w:fldChar w:fldCharType="begin"/>
                    </w:r>
                    <w:r w:rsidRPr="00E977DC">
                      <w:rPr>
                        <w:b/>
                        <w:color w:val="FFFFFF" w:themeColor="background1"/>
                        <w:sz w:val="18"/>
                        <w:szCs w:val="28"/>
                      </w:rPr>
                      <w:instrText xml:space="preserve"> PAGE   \* MERGEFORMAT </w:instrText>
                    </w:r>
                    <w:r w:rsidRPr="00E977DC">
                      <w:rPr>
                        <w:b/>
                        <w:color w:val="FFFFFF" w:themeColor="background1"/>
                        <w:sz w:val="18"/>
                        <w:szCs w:val="28"/>
                      </w:rPr>
                      <w:fldChar w:fldCharType="separate"/>
                    </w:r>
                    <w:r w:rsidRPr="00E977DC">
                      <w:rPr>
                        <w:b/>
                        <w:noProof/>
                        <w:color w:val="FFFFFF" w:themeColor="background1"/>
                        <w:sz w:val="18"/>
                        <w:szCs w:val="28"/>
                      </w:rPr>
                      <w:t>21</w:t>
                    </w:r>
                    <w:r w:rsidRPr="00E977DC">
                      <w:rPr>
                        <w:b/>
                        <w:noProof/>
                        <w:color w:val="FFFFFF" w:themeColor="background1"/>
                        <w:sz w:val="18"/>
                        <w:szCs w:val="28"/>
                      </w:rPr>
                      <w:fldChar w:fldCharType="end"/>
                    </w:r>
                    <w:r w:rsidRPr="00E977DC">
                      <w:rPr>
                        <w:color w:val="FFFFFF" w:themeColor="background1"/>
                        <w:sz w:val="18"/>
                        <w:szCs w:val="28"/>
                      </w:rPr>
                      <w:t xml:space="preserve"> | 2018 Comprehensive Needs Assessment | DRAFT September 4, 2018</w:t>
                    </w:r>
                  </w:p>
                </w:txbxContent>
              </v:textbox>
              <w10:wrap anchorx="margin"/>
            </v:shape>
          </w:pict>
        </mc:Fallback>
      </mc:AlternateContent>
    </w:r>
    <w:r w:rsidRPr="00D57C45">
      <w:rPr>
        <w:noProof/>
      </w:rPr>
      <w:drawing>
        <wp:anchor distT="0" distB="0" distL="114300" distR="114300" simplePos="0" relativeHeight="251671552" behindDoc="1" locked="0" layoutInCell="1" allowOverlap="1" wp14:anchorId="6148F80E" wp14:editId="47610FCC">
          <wp:simplePos x="0" y="0"/>
          <wp:positionH relativeFrom="page">
            <wp:align>left</wp:align>
          </wp:positionH>
          <wp:positionV relativeFrom="paragraph">
            <wp:posOffset>-900112</wp:posOffset>
          </wp:positionV>
          <wp:extent cx="7785735" cy="1359444"/>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785735" cy="135944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617BC" w14:textId="3090700E" w:rsidR="00A27862" w:rsidRPr="00DC3EAA" w:rsidRDefault="00A27862" w:rsidP="00DC3EAA">
    <w:pPr>
      <w:pStyle w:val="Footer"/>
    </w:pPr>
    <w:r>
      <w:rPr>
        <w:noProof/>
        <w:lang w:eastAsia="ja-JP"/>
      </w:rPr>
      <mc:AlternateContent>
        <mc:Choice Requires="wps">
          <w:drawing>
            <wp:anchor distT="0" distB="0" distL="114300" distR="114300" simplePos="0" relativeHeight="251687936" behindDoc="0" locked="0" layoutInCell="1" allowOverlap="1" wp14:anchorId="6E793FB7" wp14:editId="66EDE642">
              <wp:simplePos x="0" y="0"/>
              <wp:positionH relativeFrom="column">
                <wp:posOffset>-152400</wp:posOffset>
              </wp:positionH>
              <wp:positionV relativeFrom="paragraph">
                <wp:posOffset>133668</wp:posOffset>
              </wp:positionV>
              <wp:extent cx="4810125" cy="347345"/>
              <wp:effectExtent l="0" t="0" r="0" b="0"/>
              <wp:wrapNone/>
              <wp:docPr id="1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C291" w14:textId="77777777" w:rsidR="00A27862" w:rsidRPr="00E977DC" w:rsidRDefault="00A27862" w:rsidP="00382DD1">
                          <w:pPr>
                            <w:pStyle w:val="Footer"/>
                            <w:rPr>
                              <w:color w:val="FFFFFF" w:themeColor="background1"/>
                              <w:sz w:val="18"/>
                              <w:szCs w:val="28"/>
                            </w:rPr>
                          </w:pPr>
                          <w:r w:rsidRPr="00E977DC">
                            <w:rPr>
                              <w:b/>
                              <w:color w:val="FFFFFF" w:themeColor="background1"/>
                              <w:sz w:val="18"/>
                              <w:szCs w:val="28"/>
                            </w:rPr>
                            <w:t xml:space="preserve">PAGE </w:t>
                          </w:r>
                          <w:r w:rsidRPr="00E977DC">
                            <w:rPr>
                              <w:b/>
                              <w:color w:val="FFFFFF" w:themeColor="background1"/>
                              <w:sz w:val="18"/>
                              <w:szCs w:val="28"/>
                            </w:rPr>
                            <w:fldChar w:fldCharType="begin"/>
                          </w:r>
                          <w:r w:rsidRPr="00E977DC">
                            <w:rPr>
                              <w:b/>
                              <w:color w:val="FFFFFF" w:themeColor="background1"/>
                              <w:sz w:val="18"/>
                              <w:szCs w:val="28"/>
                            </w:rPr>
                            <w:instrText xml:space="preserve"> PAGE   \* MERGEFORMAT </w:instrText>
                          </w:r>
                          <w:r w:rsidRPr="00E977DC">
                            <w:rPr>
                              <w:b/>
                              <w:color w:val="FFFFFF" w:themeColor="background1"/>
                              <w:sz w:val="18"/>
                              <w:szCs w:val="28"/>
                            </w:rPr>
                            <w:fldChar w:fldCharType="separate"/>
                          </w:r>
                          <w:r w:rsidRPr="00E977DC">
                            <w:rPr>
                              <w:b/>
                              <w:noProof/>
                              <w:color w:val="FFFFFF" w:themeColor="background1"/>
                              <w:sz w:val="18"/>
                              <w:szCs w:val="28"/>
                            </w:rPr>
                            <w:t>21</w:t>
                          </w:r>
                          <w:r w:rsidRPr="00E977DC">
                            <w:rPr>
                              <w:b/>
                              <w:noProof/>
                              <w:color w:val="FFFFFF" w:themeColor="background1"/>
                              <w:sz w:val="18"/>
                              <w:szCs w:val="28"/>
                            </w:rPr>
                            <w:fldChar w:fldCharType="end"/>
                          </w:r>
                          <w:r w:rsidRPr="00E977DC">
                            <w:rPr>
                              <w:color w:val="FFFFFF" w:themeColor="background1"/>
                              <w:sz w:val="18"/>
                              <w:szCs w:val="28"/>
                            </w:rPr>
                            <w:t xml:space="preserve"> | 2018 Comprehensive Needs Assessment | DRAFT September 4,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93FB7" id="_x0000_t202" coordsize="21600,21600" o:spt="202" path="m,l,21600r21600,l21600,xe">
              <v:stroke joinstyle="miter"/>
              <v:path gradientshapeok="t" o:connecttype="rect"/>
            </v:shapetype>
            <v:shape id="_x0000_s1030" type="#_x0000_t202" style="position:absolute;margin-left:-12pt;margin-top:10.55pt;width:378.75pt;height:2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" filled="f" stroked="f">
              <v:textbox inset=",7.2pt,,7.2pt">
                <w:txbxContent>
                  <w:p w14:paraId="5C35C291" w14:textId="77777777" w:rsidR="00A27862" w:rsidRPr="00E977DC" w:rsidRDefault="00A27862" w:rsidP="00382DD1">
                    <w:pPr>
                      <w:pStyle w:val="Footer"/>
                      <w:rPr>
                        <w:color w:val="FFFFFF" w:themeColor="background1"/>
                        <w:sz w:val="18"/>
                        <w:szCs w:val="28"/>
                      </w:rPr>
                    </w:pPr>
                    <w:r w:rsidRPr="00E977DC">
                      <w:rPr>
                        <w:b/>
                        <w:color w:val="FFFFFF" w:themeColor="background1"/>
                        <w:sz w:val="18"/>
                        <w:szCs w:val="28"/>
                      </w:rPr>
                      <w:t xml:space="preserve">PAGE </w:t>
                    </w:r>
                    <w:r w:rsidRPr="00E977DC">
                      <w:rPr>
                        <w:b/>
                        <w:color w:val="FFFFFF" w:themeColor="background1"/>
                        <w:sz w:val="18"/>
                        <w:szCs w:val="28"/>
                      </w:rPr>
                      <w:fldChar w:fldCharType="begin"/>
                    </w:r>
                    <w:r w:rsidRPr="00E977DC">
                      <w:rPr>
                        <w:b/>
                        <w:color w:val="FFFFFF" w:themeColor="background1"/>
                        <w:sz w:val="18"/>
                        <w:szCs w:val="28"/>
                      </w:rPr>
                      <w:instrText xml:space="preserve"> PAGE   \* MERGEFORMAT </w:instrText>
                    </w:r>
                    <w:r w:rsidRPr="00E977DC">
                      <w:rPr>
                        <w:b/>
                        <w:color w:val="FFFFFF" w:themeColor="background1"/>
                        <w:sz w:val="18"/>
                        <w:szCs w:val="28"/>
                      </w:rPr>
                      <w:fldChar w:fldCharType="separate"/>
                    </w:r>
                    <w:r w:rsidRPr="00E977DC">
                      <w:rPr>
                        <w:b/>
                        <w:noProof/>
                        <w:color w:val="FFFFFF" w:themeColor="background1"/>
                        <w:sz w:val="18"/>
                        <w:szCs w:val="28"/>
                      </w:rPr>
                      <w:t>21</w:t>
                    </w:r>
                    <w:r w:rsidRPr="00E977DC">
                      <w:rPr>
                        <w:b/>
                        <w:noProof/>
                        <w:color w:val="FFFFFF" w:themeColor="background1"/>
                        <w:sz w:val="18"/>
                        <w:szCs w:val="28"/>
                      </w:rPr>
                      <w:fldChar w:fldCharType="end"/>
                    </w:r>
                    <w:r w:rsidRPr="00E977DC">
                      <w:rPr>
                        <w:color w:val="FFFFFF" w:themeColor="background1"/>
                        <w:sz w:val="18"/>
                        <w:szCs w:val="28"/>
                      </w:rPr>
                      <w:t xml:space="preserve"> | 2018 Comprehensive Needs Assessment | DRAFT September 4, 2018</w:t>
                    </w:r>
                  </w:p>
                </w:txbxContent>
              </v:textbox>
            </v:shape>
          </w:pict>
        </mc:Fallback>
      </mc:AlternateContent>
    </w:r>
    <w:r w:rsidRPr="00D57C45">
      <w:rPr>
        <w:noProof/>
      </w:rPr>
      <w:drawing>
        <wp:anchor distT="0" distB="0" distL="114300" distR="114300" simplePos="0" relativeHeight="251691008" behindDoc="1" locked="0" layoutInCell="1" allowOverlap="1" wp14:anchorId="25565426" wp14:editId="5A8C4928">
          <wp:simplePos x="0" y="0"/>
          <wp:positionH relativeFrom="page">
            <wp:align>left</wp:align>
          </wp:positionH>
          <wp:positionV relativeFrom="page">
            <wp:posOffset>6019801</wp:posOffset>
          </wp:positionV>
          <wp:extent cx="10039095" cy="1752918"/>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10039095" cy="1752918"/>
                  </a:xfrm>
                  <a:prstGeom prst="rect">
                    <a:avLst/>
                  </a:prstGeom>
                </pic:spPr>
              </pic:pic>
            </a:graphicData>
          </a:graphic>
          <wp14:sizeRelH relativeFrom="page">
            <wp14:pctWidth>0</wp14:pctWidth>
          </wp14:sizeRelH>
          <wp14:sizeRelV relativeFrom="page">
            <wp14:pctHeight>0</wp14:pctHeight>
          </wp14:sizeRelV>
        </wp:anchor>
      </w:drawing>
    </w:r>
    <w:r w:rsidRPr="00D57C45">
      <w:rPr>
        <w:noProof/>
      </w:rPr>
      <w:drawing>
        <wp:anchor distT="0" distB="0" distL="114300" distR="114300" simplePos="0" relativeHeight="251688960" behindDoc="1" locked="0" layoutInCell="1" allowOverlap="1" wp14:anchorId="39492D1F" wp14:editId="4754BEDA">
          <wp:simplePos x="0" y="0"/>
          <wp:positionH relativeFrom="page">
            <wp:align>left</wp:align>
          </wp:positionH>
          <wp:positionV relativeFrom="page">
            <wp:posOffset>8710613</wp:posOffset>
          </wp:positionV>
          <wp:extent cx="7722515" cy="1348422"/>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722515" cy="134842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AAA7E" w14:textId="6F72D066" w:rsidR="00A27862" w:rsidRDefault="00A27862">
    <w:pPr>
      <w:pStyle w:val="Footer"/>
    </w:pPr>
    <w:r>
      <w:rPr>
        <w:noProof/>
        <w:lang w:eastAsia="ja-JP"/>
      </w:rPr>
      <mc:AlternateContent>
        <mc:Choice Requires="wps">
          <w:drawing>
            <wp:anchor distT="0" distB="0" distL="114300" distR="114300" simplePos="0" relativeHeight="251679744" behindDoc="0" locked="0" layoutInCell="1" allowOverlap="1" wp14:anchorId="356B5467" wp14:editId="30F9E2A0">
              <wp:simplePos x="0" y="0"/>
              <wp:positionH relativeFrom="margin">
                <wp:posOffset>-114300</wp:posOffset>
              </wp:positionH>
              <wp:positionV relativeFrom="page">
                <wp:posOffset>7110730</wp:posOffset>
              </wp:positionV>
              <wp:extent cx="4810125" cy="347345"/>
              <wp:effectExtent l="0" t="0" r="0" b="0"/>
              <wp:wrapNone/>
              <wp:docPr id="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CF26" w14:textId="77777777" w:rsidR="00A27862" w:rsidRPr="00E977DC" w:rsidRDefault="00A27862" w:rsidP="007E6631">
                          <w:pPr>
                            <w:pStyle w:val="Footer"/>
                            <w:rPr>
                              <w:color w:val="FFFFFF" w:themeColor="background1"/>
                              <w:sz w:val="18"/>
                              <w:szCs w:val="28"/>
                            </w:rPr>
                          </w:pPr>
                          <w:r w:rsidRPr="00E977DC">
                            <w:rPr>
                              <w:b/>
                              <w:color w:val="FFFFFF" w:themeColor="background1"/>
                              <w:sz w:val="18"/>
                              <w:szCs w:val="28"/>
                            </w:rPr>
                            <w:t xml:space="preserve">PAGE </w:t>
                          </w:r>
                          <w:r w:rsidRPr="00E977DC">
                            <w:rPr>
                              <w:b/>
                              <w:color w:val="FFFFFF" w:themeColor="background1"/>
                              <w:sz w:val="18"/>
                              <w:szCs w:val="28"/>
                            </w:rPr>
                            <w:fldChar w:fldCharType="begin"/>
                          </w:r>
                          <w:r w:rsidRPr="00E977DC">
                            <w:rPr>
                              <w:b/>
                              <w:color w:val="FFFFFF" w:themeColor="background1"/>
                              <w:sz w:val="18"/>
                              <w:szCs w:val="28"/>
                            </w:rPr>
                            <w:instrText xml:space="preserve"> PAGE   \* MERGEFORMAT </w:instrText>
                          </w:r>
                          <w:r w:rsidRPr="00E977DC">
                            <w:rPr>
                              <w:b/>
                              <w:color w:val="FFFFFF" w:themeColor="background1"/>
                              <w:sz w:val="18"/>
                              <w:szCs w:val="28"/>
                            </w:rPr>
                            <w:fldChar w:fldCharType="separate"/>
                          </w:r>
                          <w:r w:rsidRPr="00E977DC">
                            <w:rPr>
                              <w:b/>
                              <w:noProof/>
                              <w:color w:val="FFFFFF" w:themeColor="background1"/>
                              <w:sz w:val="18"/>
                              <w:szCs w:val="28"/>
                            </w:rPr>
                            <w:t>21</w:t>
                          </w:r>
                          <w:r w:rsidRPr="00E977DC">
                            <w:rPr>
                              <w:b/>
                              <w:noProof/>
                              <w:color w:val="FFFFFF" w:themeColor="background1"/>
                              <w:sz w:val="18"/>
                              <w:szCs w:val="28"/>
                            </w:rPr>
                            <w:fldChar w:fldCharType="end"/>
                          </w:r>
                          <w:r w:rsidRPr="00E977DC">
                            <w:rPr>
                              <w:color w:val="FFFFFF" w:themeColor="background1"/>
                              <w:sz w:val="18"/>
                              <w:szCs w:val="28"/>
                            </w:rPr>
                            <w:t xml:space="preserve"> | 2018 Comprehensive Needs Assessment | DRAFT September 4,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B5467" id="_x0000_t202" coordsize="21600,21600" o:spt="202" path="m,l,21600r21600,l21600,xe">
              <v:stroke joinstyle="miter"/>
              <v:path gradientshapeok="t" o:connecttype="rect"/>
            </v:shapetype>
            <v:shape id="_x0000_s1031" type="#_x0000_t202" style="position:absolute;margin-left:-9pt;margin-top:559.9pt;width:378.75pt;height:2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" filled="f" stroked="f">
              <v:textbox inset=",7.2pt,,7.2pt">
                <w:txbxContent>
                  <w:p w14:paraId="083FCF26" w14:textId="77777777" w:rsidR="00A27862" w:rsidRPr="00E977DC" w:rsidRDefault="00A27862" w:rsidP="007E6631">
                    <w:pPr>
                      <w:pStyle w:val="Footer"/>
                      <w:rPr>
                        <w:color w:val="FFFFFF" w:themeColor="background1"/>
                        <w:sz w:val="18"/>
                        <w:szCs w:val="28"/>
                      </w:rPr>
                    </w:pPr>
                    <w:r w:rsidRPr="00E977DC">
                      <w:rPr>
                        <w:b/>
                        <w:color w:val="FFFFFF" w:themeColor="background1"/>
                        <w:sz w:val="18"/>
                        <w:szCs w:val="28"/>
                      </w:rPr>
                      <w:t xml:space="preserve">PAGE </w:t>
                    </w:r>
                    <w:r w:rsidRPr="00E977DC">
                      <w:rPr>
                        <w:b/>
                        <w:color w:val="FFFFFF" w:themeColor="background1"/>
                        <w:sz w:val="18"/>
                        <w:szCs w:val="28"/>
                      </w:rPr>
                      <w:fldChar w:fldCharType="begin"/>
                    </w:r>
                    <w:r w:rsidRPr="00E977DC">
                      <w:rPr>
                        <w:b/>
                        <w:color w:val="FFFFFF" w:themeColor="background1"/>
                        <w:sz w:val="18"/>
                        <w:szCs w:val="28"/>
                      </w:rPr>
                      <w:instrText xml:space="preserve"> PAGE   \* MERGEFORMAT </w:instrText>
                    </w:r>
                    <w:r w:rsidRPr="00E977DC">
                      <w:rPr>
                        <w:b/>
                        <w:color w:val="FFFFFF" w:themeColor="background1"/>
                        <w:sz w:val="18"/>
                        <w:szCs w:val="28"/>
                      </w:rPr>
                      <w:fldChar w:fldCharType="separate"/>
                    </w:r>
                    <w:r w:rsidRPr="00E977DC">
                      <w:rPr>
                        <w:b/>
                        <w:noProof/>
                        <w:color w:val="FFFFFF" w:themeColor="background1"/>
                        <w:sz w:val="18"/>
                        <w:szCs w:val="28"/>
                      </w:rPr>
                      <w:t>21</w:t>
                    </w:r>
                    <w:r w:rsidRPr="00E977DC">
                      <w:rPr>
                        <w:b/>
                        <w:noProof/>
                        <w:color w:val="FFFFFF" w:themeColor="background1"/>
                        <w:sz w:val="18"/>
                        <w:szCs w:val="28"/>
                      </w:rPr>
                      <w:fldChar w:fldCharType="end"/>
                    </w:r>
                    <w:r w:rsidRPr="00E977DC">
                      <w:rPr>
                        <w:color w:val="FFFFFF" w:themeColor="background1"/>
                        <w:sz w:val="18"/>
                        <w:szCs w:val="28"/>
                      </w:rPr>
                      <w:t xml:space="preserve"> | 2018 Comprehensive Needs Assessment | DRAFT September 4, 2018</w:t>
                    </w:r>
                  </w:p>
                </w:txbxContent>
              </v:textbox>
              <w10:wrap anchorx="margin" anchory="page"/>
            </v:shape>
          </w:pict>
        </mc:Fallback>
      </mc:AlternateContent>
    </w:r>
    <w:r w:rsidRPr="00D57C45">
      <w:rPr>
        <w:noProof/>
      </w:rPr>
      <w:drawing>
        <wp:anchor distT="0" distB="0" distL="114300" distR="114300" simplePos="0" relativeHeight="251678720" behindDoc="1" locked="0" layoutInCell="1" allowOverlap="1" wp14:anchorId="00D29648" wp14:editId="4B2DDD9F">
          <wp:simplePos x="0" y="0"/>
          <wp:positionH relativeFrom="page">
            <wp:align>right</wp:align>
          </wp:positionH>
          <wp:positionV relativeFrom="page">
            <wp:posOffset>6034722</wp:posOffset>
          </wp:positionV>
          <wp:extent cx="10073640" cy="17589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10073640" cy="1758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CE1A5" w14:textId="77777777" w:rsidR="00A27862" w:rsidRDefault="00A27862">
      <w:r>
        <w:separator/>
      </w:r>
    </w:p>
  </w:footnote>
  <w:footnote w:type="continuationSeparator" w:id="0">
    <w:p w14:paraId="0544B719" w14:textId="77777777" w:rsidR="00A27862" w:rsidRDefault="00A27862">
      <w:r>
        <w:continuationSeparator/>
      </w:r>
    </w:p>
  </w:footnote>
  <w:footnote w:id="1">
    <w:p w14:paraId="16D83B99" w14:textId="77777777" w:rsidR="00A27862" w:rsidRPr="00C0563F" w:rsidRDefault="00A27862">
      <w:pPr>
        <w:pStyle w:val="FootnoteText"/>
        <w:rPr>
          <w:rFonts w:ascii="Arial" w:hAnsi="Arial" w:cs="Arial"/>
        </w:rPr>
      </w:pPr>
      <w:r w:rsidRPr="00C0563F">
        <w:rPr>
          <w:rStyle w:val="FootnoteReference"/>
          <w:rFonts w:ascii="Arial" w:hAnsi="Arial" w:cs="Arial"/>
        </w:rPr>
        <w:footnoteRef/>
      </w:r>
      <w:r w:rsidRPr="00C0563F">
        <w:rPr>
          <w:rFonts w:ascii="Arial" w:hAnsi="Arial" w:cs="Arial"/>
        </w:rPr>
        <w:t xml:space="preserve"> Appendix A to Ohio’s Consolidated State Plan, http://education.ohio.gov/getattachment/Topics/Every-Student-Succeeds-Act-ESSA/ESSA-Appendix-A.pdf.aspx</w:t>
      </w:r>
    </w:p>
  </w:footnote>
  <w:footnote w:id="2">
    <w:p w14:paraId="00731B14" w14:textId="10A14DC2" w:rsidR="00A27862" w:rsidRPr="008D1B8B" w:rsidRDefault="00A27862">
      <w:pPr>
        <w:pStyle w:val="FootnoteText"/>
        <w:rPr>
          <w:rFonts w:ascii="Arial" w:hAnsi="Arial" w:cs="Arial"/>
        </w:rPr>
      </w:pPr>
      <w:r w:rsidRPr="008D1B8B">
        <w:rPr>
          <w:rStyle w:val="FootnoteReference"/>
          <w:rFonts w:ascii="Arial" w:hAnsi="Arial" w:cs="Arial"/>
        </w:rPr>
        <w:footnoteRef/>
      </w:r>
      <w:r w:rsidRPr="008D1B8B">
        <w:rPr>
          <w:rFonts w:ascii="Arial" w:hAnsi="Arial" w:cs="Arial"/>
        </w:rPr>
        <w:t xml:space="preserve"> Annual progress for English language learning is determined by the number of English learners who meet or exceed their annual improvement targets. The annual improvement target is assigned to each student individually by using the student’s grade level when identified as an English learner and the summed score on their initial OELPA assessment. For more information, reference the ELP Improvement Measure Technical Documentation, July 12, 2018. http://education.ohio.gov/getattachment/Topics/Data/Report-Card-Resources/Gap-Closing-Component/ELP-Improvement-Measure_Technical-Documentation.PDF.aspx?lang=en-US</w:t>
      </w:r>
    </w:p>
  </w:footnote>
  <w:footnote w:id="3">
    <w:p w14:paraId="5AE26E1C" w14:textId="2604C71B" w:rsidR="00A27862" w:rsidRPr="008D1B8B" w:rsidRDefault="00A27862" w:rsidP="003A443D">
      <w:pPr>
        <w:pStyle w:val="FootnoteText"/>
        <w:rPr>
          <w:rFonts w:ascii="Arial" w:hAnsi="Arial" w:cs="Arial"/>
        </w:rPr>
      </w:pPr>
      <w:r w:rsidRPr="008D1B8B">
        <w:rPr>
          <w:rStyle w:val="FootnoteReference"/>
          <w:rFonts w:ascii="Arial" w:hAnsi="Arial" w:cs="Arial"/>
        </w:rPr>
        <w:footnoteRef/>
      </w:r>
      <w:r w:rsidRPr="008D1B8B">
        <w:rPr>
          <w:rFonts w:ascii="Arial" w:hAnsi="Arial" w:cs="Arial"/>
        </w:rPr>
        <w:t xml:space="preserve"> Ohio Migrant Education Center </w:t>
      </w:r>
      <w:r w:rsidRPr="00B4298E">
        <w:rPr>
          <w:rFonts w:ascii="Arial" w:hAnsi="Arial" w:cs="Arial"/>
        </w:rPr>
        <w:t>Ohio Migrant Student Information System</w:t>
      </w:r>
      <w:r w:rsidRPr="008D1B8B">
        <w:rPr>
          <w:rFonts w:ascii="Arial" w:hAnsi="Arial" w:cs="Arial"/>
        </w:rPr>
        <w:t xml:space="preserve"> is used for the migrant population because the data reported in the Ohio Department of Education Report Card Database reports only on students who are enrolled during the academic fall and spring semesters. Migrant students who are enrolled only during the summer program are not counted in the “All Students in Ohio” count.</w:t>
      </w:r>
    </w:p>
  </w:footnote>
  <w:footnote w:id="4">
    <w:p w14:paraId="3BA70995" w14:textId="77777777" w:rsidR="00A27862" w:rsidRPr="008D1B8B" w:rsidRDefault="00A27862" w:rsidP="003A443D">
      <w:pPr>
        <w:pStyle w:val="FootnoteText"/>
        <w:rPr>
          <w:rFonts w:ascii="Arial" w:hAnsi="Arial" w:cs="Arial"/>
        </w:rPr>
      </w:pPr>
      <w:r w:rsidRPr="008D1B8B">
        <w:rPr>
          <w:rStyle w:val="FootnoteReference"/>
          <w:rFonts w:ascii="Arial" w:hAnsi="Arial" w:cs="Arial"/>
        </w:rPr>
        <w:footnoteRef/>
      </w:r>
      <w:r w:rsidRPr="008D1B8B">
        <w:rPr>
          <w:rFonts w:ascii="Arial" w:hAnsi="Arial" w:cs="Arial"/>
        </w:rPr>
        <w:t xml:space="preserve"> Priority for Service students are migrant students who have been determined to be both at-risk of academic failure and have experienced interruption in their education during the regular school year.</w:t>
      </w:r>
    </w:p>
  </w:footnote>
  <w:footnote w:id="5">
    <w:p w14:paraId="12275D2B" w14:textId="478A28F8" w:rsidR="00A27862" w:rsidRDefault="00A27862" w:rsidP="003A443D">
      <w:pPr>
        <w:pStyle w:val="FootnoteText"/>
      </w:pPr>
      <w:r w:rsidRPr="008D1B8B">
        <w:rPr>
          <w:rStyle w:val="FootnoteReference"/>
          <w:rFonts w:ascii="Arial" w:hAnsi="Arial" w:cs="Arial"/>
        </w:rPr>
        <w:footnoteRef/>
      </w:r>
      <w:r w:rsidRPr="008D1B8B">
        <w:rPr>
          <w:rFonts w:ascii="Arial" w:hAnsi="Arial" w:cs="Arial"/>
        </w:rPr>
        <w:t xml:space="preserve"> Disability data reported to Ohio Migrant Education Center are currently collected during the recruitment process and not recorded when a student enrolls in a program site. Thus, data are not available at the program level. Ohio Migrant Education Center is changing its processes to collect this data at the site level going forward.</w:t>
      </w:r>
      <w:r>
        <w:t xml:space="preserve"> </w:t>
      </w:r>
    </w:p>
  </w:footnote>
  <w:footnote w:id="6">
    <w:p w14:paraId="0B2DEB67" w14:textId="77777777" w:rsidR="00A27862" w:rsidRPr="008D1B8B" w:rsidRDefault="00A27862" w:rsidP="00743D36">
      <w:pPr>
        <w:pStyle w:val="Footer"/>
        <w:rPr>
          <w:sz w:val="20"/>
          <w:szCs w:val="32"/>
        </w:rPr>
      </w:pPr>
      <w:r w:rsidRPr="008D1B8B">
        <w:rPr>
          <w:rStyle w:val="FootnoteReference"/>
          <w:sz w:val="20"/>
          <w:szCs w:val="32"/>
        </w:rPr>
        <w:footnoteRef/>
      </w:r>
      <w:r w:rsidRPr="008D1B8B">
        <w:rPr>
          <w:sz w:val="20"/>
          <w:szCs w:val="32"/>
        </w:rPr>
        <w:t xml:space="preserve"> United States Government Accountability Office. (November 2010). K-12 Education</w:t>
      </w:r>
      <w:r w:rsidRPr="008D1B8B">
        <w:rPr>
          <w:i/>
          <w:sz w:val="20"/>
          <w:szCs w:val="32"/>
        </w:rPr>
        <w:t>. Many Challenges Arise in Educating Students Who Change Schools Frequently.</w:t>
      </w:r>
      <w:r w:rsidRPr="008D1B8B">
        <w:rPr>
          <w:sz w:val="20"/>
          <w:szCs w:val="32"/>
        </w:rPr>
        <w:t xml:space="preserve"> Accessed at </w:t>
      </w:r>
      <w:hyperlink r:id="rId1" w:history="1">
        <w:r w:rsidRPr="008D1B8B">
          <w:rPr>
            <w:rStyle w:val="Hyperlink"/>
            <w:sz w:val="20"/>
            <w:szCs w:val="32"/>
          </w:rPr>
          <w:t>https://www.gao.gov/new.items/d1140.pdf</w:t>
        </w:r>
      </w:hyperlink>
    </w:p>
  </w:footnote>
  <w:footnote w:id="7">
    <w:p w14:paraId="256D0F71" w14:textId="3C3EBC57" w:rsidR="00A27862" w:rsidRDefault="00A27862" w:rsidP="002F3A4C">
      <w:pPr>
        <w:pStyle w:val="Footer"/>
      </w:pPr>
      <w:r w:rsidRPr="008D1B8B">
        <w:rPr>
          <w:rStyle w:val="FootnoteReference"/>
          <w:sz w:val="20"/>
          <w:szCs w:val="32"/>
        </w:rPr>
        <w:footnoteRef/>
      </w:r>
      <w:r w:rsidRPr="008D1B8B">
        <w:rPr>
          <w:sz w:val="20"/>
          <w:szCs w:val="32"/>
        </w:rPr>
        <w:t xml:space="preserve"> Free, J, Kriz, K. Konecnik, J. (2014). Harvesting Hardships: Educators’ Views on the Challenges of Migrant Students and Their Consequences on Education. Children and Youth Services Review. Vol. 47, pp. 187-197.</w:t>
      </w:r>
    </w:p>
  </w:footnote>
  <w:footnote w:id="8">
    <w:p w14:paraId="63F622DD" w14:textId="77777777" w:rsidR="00A27862" w:rsidRPr="008D1B8B" w:rsidRDefault="00A27862" w:rsidP="00743D36">
      <w:pPr>
        <w:pStyle w:val="FootnoteText"/>
        <w:rPr>
          <w:rFonts w:ascii="Arial" w:hAnsi="Arial" w:cs="Arial"/>
        </w:rPr>
      </w:pPr>
      <w:r w:rsidRPr="008D1B8B">
        <w:rPr>
          <w:rStyle w:val="FootnoteReference"/>
          <w:rFonts w:ascii="Arial" w:hAnsi="Arial" w:cs="Arial"/>
        </w:rPr>
        <w:footnoteRef/>
      </w:r>
      <w:r w:rsidRPr="008D1B8B">
        <w:rPr>
          <w:rFonts w:ascii="Arial" w:hAnsi="Arial" w:cs="Arial"/>
        </w:rPr>
        <w:t xml:space="preserve"> Romanowski, M. (September/October 2003). Meeting the Unique Needs of the Children of Migrant Farm Workers. The Clearinghouse. Vol. 77, No. 1. pp. 27-33.</w:t>
      </w:r>
    </w:p>
  </w:footnote>
  <w:footnote w:id="9">
    <w:p w14:paraId="74A456B1" w14:textId="77777777" w:rsidR="00A27862" w:rsidRPr="008D1B8B" w:rsidRDefault="00A27862" w:rsidP="00CA7952">
      <w:pPr>
        <w:rPr>
          <w:rFonts w:cs="Arial"/>
          <w:sz w:val="20"/>
          <w:szCs w:val="20"/>
        </w:rPr>
      </w:pPr>
      <w:r w:rsidRPr="008D1B8B">
        <w:rPr>
          <w:rStyle w:val="FootnoteReference"/>
          <w:rFonts w:cs="Arial"/>
          <w:sz w:val="20"/>
          <w:szCs w:val="20"/>
        </w:rPr>
        <w:footnoteRef/>
      </w:r>
      <w:r w:rsidRPr="008D1B8B">
        <w:rPr>
          <w:rFonts w:cs="Arial"/>
          <w:sz w:val="20"/>
          <w:szCs w:val="20"/>
        </w:rPr>
        <w:t xml:space="preserve"> </w:t>
      </w:r>
      <w:r w:rsidRPr="008D1B8B">
        <w:rPr>
          <w:rStyle w:val="FooterChar"/>
          <w:rFonts w:cs="Arial"/>
          <w:sz w:val="20"/>
          <w:szCs w:val="20"/>
        </w:rPr>
        <w:t>Free, J, Kriz, K. Konecnik, J. (2014). Harvesting Hardships: Educators’ Views on the Challenges of Migrant Students and Their Consequences on Education. Children and Youth Services Review. Vol. 47, pp. 187-197</w:t>
      </w:r>
      <w:r w:rsidRPr="008D1B8B">
        <w:rPr>
          <w:rFonts w:cs="Arial"/>
          <w:sz w:val="20"/>
          <w:szCs w:val="20"/>
        </w:rPr>
        <w:t>.</w:t>
      </w:r>
    </w:p>
  </w:footnote>
  <w:footnote w:id="10">
    <w:p w14:paraId="6821E367" w14:textId="642F853B" w:rsidR="00A27862" w:rsidRPr="008D1B8B" w:rsidRDefault="00A27862" w:rsidP="008D1B8B">
      <w:pPr>
        <w:rPr>
          <w:rFonts w:cs="Arial"/>
          <w:sz w:val="20"/>
          <w:szCs w:val="20"/>
        </w:rPr>
      </w:pPr>
      <w:r w:rsidRPr="008D1B8B">
        <w:rPr>
          <w:rStyle w:val="FootnoteReference"/>
          <w:rFonts w:cs="Arial"/>
          <w:sz w:val="20"/>
          <w:szCs w:val="20"/>
        </w:rPr>
        <w:footnoteRef/>
      </w:r>
      <w:r w:rsidRPr="008D1B8B">
        <w:rPr>
          <w:rFonts w:cs="Arial"/>
          <w:sz w:val="20"/>
          <w:szCs w:val="20"/>
        </w:rPr>
        <w:t xml:space="preserve"> </w:t>
      </w:r>
      <w:r w:rsidRPr="008D1B8B">
        <w:rPr>
          <w:rStyle w:val="FooterChar"/>
          <w:rFonts w:cs="Arial"/>
          <w:sz w:val="20"/>
          <w:szCs w:val="20"/>
        </w:rPr>
        <w:t xml:space="preserve">Gibson McHatton, P., Zalaquett, C., Cranson-Gingras, A. (Spring 2006). Achieving Success: Perceptions of Students from Migrant Farmwork Families. American Secondary Education. Vol. 34, No. 2, pp. 25-39. Accessed at </w:t>
      </w:r>
      <w:hyperlink r:id="rId2" w:anchor="page_scan_tab_contents" w:history="1">
        <w:r w:rsidRPr="008D1B8B">
          <w:rPr>
            <w:rStyle w:val="FooterChar"/>
            <w:rFonts w:cs="Arial"/>
            <w:sz w:val="20"/>
            <w:szCs w:val="20"/>
          </w:rPr>
          <w:t>http://www.jstor.org/stable/41064570?seq=1#page_scan_tab_contents</w:t>
        </w:r>
      </w:hyperlink>
      <w:r w:rsidRPr="008D1B8B">
        <w:rPr>
          <w:rStyle w:val="FooterChar"/>
          <w:rFonts w:cs="Arial"/>
          <w:sz w:val="20"/>
          <w:szCs w:val="20"/>
        </w:rPr>
        <w:t xml:space="preserve">. </w:t>
      </w:r>
    </w:p>
  </w:footnote>
  <w:footnote w:id="11">
    <w:p w14:paraId="771DD276" w14:textId="77777777" w:rsidR="00A27862" w:rsidRPr="008D1B8B" w:rsidRDefault="00A27862" w:rsidP="007D7D87">
      <w:pPr>
        <w:pStyle w:val="FootnoteText"/>
        <w:rPr>
          <w:rFonts w:ascii="Arial" w:hAnsi="Arial" w:cs="Arial"/>
        </w:rPr>
      </w:pPr>
      <w:r w:rsidRPr="008D1B8B">
        <w:rPr>
          <w:rStyle w:val="FootnoteReference"/>
          <w:rFonts w:ascii="Arial" w:hAnsi="Arial" w:cs="Arial"/>
        </w:rPr>
        <w:footnoteRef/>
      </w:r>
      <w:r w:rsidRPr="008D1B8B">
        <w:rPr>
          <w:rFonts w:ascii="Arial" w:hAnsi="Arial" w:cs="Arial"/>
          <w:color w:val="000000"/>
          <w:shd w:val="clear" w:color="auto" w:fill="FFFFFF"/>
          <w:lang w:val="es-MX"/>
        </w:rPr>
        <w:t>Dye BA, Xianfen L, Beltrán-Aguilar ED. </w:t>
      </w:r>
      <w:r w:rsidRPr="008D1B8B">
        <w:rPr>
          <w:rStyle w:val="Emphasis"/>
          <w:rFonts w:ascii="Arial" w:hAnsi="Arial" w:cs="Arial"/>
          <w:color w:val="000000"/>
          <w:shd w:val="clear" w:color="auto" w:fill="FFFFFF"/>
        </w:rPr>
        <w:t>Selected Oral Health Indicators in the United States 2005–2008</w:t>
      </w:r>
      <w:r w:rsidRPr="008D1B8B">
        <w:rPr>
          <w:rFonts w:ascii="Arial" w:hAnsi="Arial" w:cs="Arial"/>
          <w:color w:val="000000"/>
          <w:shd w:val="clear" w:color="auto" w:fill="FFFFFF"/>
        </w:rPr>
        <w:t>. NCHS Data Brief, no. 96. Hyattsville, MD: National Center for Health Statistics, Centers for Disease Control and Prevention; 2012.</w:t>
      </w:r>
    </w:p>
  </w:footnote>
  <w:footnote w:id="12">
    <w:p w14:paraId="4E1FF639" w14:textId="1A528438" w:rsidR="00A27862" w:rsidRPr="008D1B8B" w:rsidRDefault="00A27862" w:rsidP="00F11EDD">
      <w:pPr>
        <w:pStyle w:val="FootnoteText"/>
        <w:rPr>
          <w:rFonts w:ascii="Arial" w:hAnsi="Arial" w:cs="Arial"/>
        </w:rPr>
      </w:pPr>
      <w:r w:rsidRPr="008D1B8B">
        <w:rPr>
          <w:rStyle w:val="FootnoteReference"/>
          <w:rFonts w:ascii="Arial" w:hAnsi="Arial" w:cs="Arial"/>
        </w:rPr>
        <w:footnoteRef/>
      </w:r>
      <w:r w:rsidRPr="008D1B8B">
        <w:rPr>
          <w:rFonts w:ascii="Arial" w:hAnsi="Arial" w:cs="Arial"/>
        </w:rPr>
        <w:t xml:space="preserve"> Ohio Migrant Education Center is exploring ways to survey students who remain out of state to collect more robust data in future years. </w:t>
      </w:r>
    </w:p>
  </w:footnote>
  <w:footnote w:id="13">
    <w:p w14:paraId="6A2BAB23" w14:textId="77777777" w:rsidR="00A27862" w:rsidRPr="0072520B" w:rsidRDefault="00A27862">
      <w:pPr>
        <w:pStyle w:val="FootnoteText"/>
        <w:rPr>
          <w:rFonts w:ascii="Arial" w:hAnsi="Arial" w:cs="Arial"/>
        </w:rPr>
      </w:pPr>
      <w:r w:rsidRPr="0072520B">
        <w:rPr>
          <w:rStyle w:val="FootnoteReference"/>
          <w:rFonts w:ascii="Arial" w:hAnsi="Arial" w:cs="Arial"/>
        </w:rPr>
        <w:footnoteRef/>
      </w:r>
      <w:r w:rsidRPr="0072520B">
        <w:rPr>
          <w:rFonts w:ascii="Arial" w:hAnsi="Arial" w:cs="Arial"/>
        </w:rPr>
        <w:t xml:space="preserve"> Ohio Department of Higher Education Attainment project tool, https://www.ohiohighered.org/sites/ohiohighered.org/files/uploads/attainment/OhioAttainmentGapModel.html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5AD14" w14:textId="6FB051F9" w:rsidR="00A27862" w:rsidRDefault="00A27862" w:rsidP="007277F7">
    <w:pPr>
      <w:pStyle w:val="Header"/>
      <w:ind w:left="-720" w:righ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39D86" w14:textId="5E6E4158" w:rsidR="00A27862" w:rsidRDefault="00A27862">
    <w:pPr>
      <w:pStyle w:val="Header"/>
    </w:pPr>
    <w:r>
      <w:rPr>
        <w:noProof/>
      </w:rPr>
      <w:drawing>
        <wp:anchor distT="0" distB="0" distL="114300" distR="114300" simplePos="0" relativeHeight="251693056" behindDoc="1" locked="0" layoutInCell="1" allowOverlap="1" wp14:anchorId="1E5970AA" wp14:editId="432BAC90">
          <wp:simplePos x="0" y="0"/>
          <wp:positionH relativeFrom="page">
            <wp:posOffset>-21668</wp:posOffset>
          </wp:positionH>
          <wp:positionV relativeFrom="paragraph">
            <wp:posOffset>0</wp:posOffset>
          </wp:positionV>
          <wp:extent cx="7815464" cy="13651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838092" cy="13690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2EF45" w14:textId="77777777" w:rsidR="00A27862" w:rsidRDefault="00A27862" w:rsidP="007277F7">
    <w:pPr>
      <w:pStyle w:val="Header"/>
      <w:ind w:left="-720" w:right="-720"/>
    </w:pPr>
    <w:r>
      <w:rPr>
        <w:noProof/>
      </w:rPr>
      <w:drawing>
        <wp:anchor distT="0" distB="0" distL="114300" distR="114300" simplePos="0" relativeHeight="251674624" behindDoc="1" locked="0" layoutInCell="1" allowOverlap="1" wp14:anchorId="4D31D394" wp14:editId="0B8EA05F">
          <wp:simplePos x="0" y="0"/>
          <wp:positionH relativeFrom="page">
            <wp:align>left</wp:align>
          </wp:positionH>
          <wp:positionV relativeFrom="paragraph">
            <wp:posOffset>-28575</wp:posOffset>
          </wp:positionV>
          <wp:extent cx="7731506" cy="1350435"/>
          <wp:effectExtent l="0" t="0" r="0" b="0"/>
          <wp:wrapNone/>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31506" cy="135043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52157" w14:textId="19C14C95" w:rsidR="00A27862" w:rsidRDefault="00A27862">
    <w:pPr>
      <w:pStyle w:val="Header"/>
    </w:pPr>
    <w:r>
      <w:rPr>
        <w:noProof/>
      </w:rPr>
      <w:drawing>
        <wp:anchor distT="0" distB="0" distL="114300" distR="114300" simplePos="0" relativeHeight="251685888" behindDoc="1" locked="0" layoutInCell="1" allowOverlap="1" wp14:anchorId="27A3C194" wp14:editId="7F2846B5">
          <wp:simplePos x="0" y="0"/>
          <wp:positionH relativeFrom="page">
            <wp:align>right</wp:align>
          </wp:positionH>
          <wp:positionV relativeFrom="paragraph">
            <wp:posOffset>-261937</wp:posOffset>
          </wp:positionV>
          <wp:extent cx="10034588" cy="1752706"/>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10034588" cy="1752706"/>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F225" w14:textId="780E09F2" w:rsidR="00A27862" w:rsidRDefault="00A27862" w:rsidP="007277F7">
    <w:pPr>
      <w:pStyle w:val="Header"/>
      <w:ind w:left="-720"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D60DD0A"/>
    <w:lvl w:ilvl="0">
      <w:start w:val="1"/>
      <w:numFmt w:val="decimal"/>
      <w:lvlText w:val="%1."/>
      <w:lvlJc w:val="left"/>
      <w:pPr>
        <w:tabs>
          <w:tab w:val="num" w:pos="360"/>
        </w:tabs>
        <w:ind w:left="360" w:hanging="360"/>
      </w:pPr>
    </w:lvl>
  </w:abstractNum>
  <w:abstractNum w:abstractNumId="1" w15:restartNumberingAfterBreak="0">
    <w:nsid w:val="00CD5956"/>
    <w:multiLevelType w:val="hybridMultilevel"/>
    <w:tmpl w:val="F872F7DE"/>
    <w:lvl w:ilvl="0" w:tplc="B86E06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A0CD1"/>
    <w:multiLevelType w:val="hybridMultilevel"/>
    <w:tmpl w:val="A1E8C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2C14F3"/>
    <w:multiLevelType w:val="hybridMultilevel"/>
    <w:tmpl w:val="DECE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AF40C5"/>
    <w:multiLevelType w:val="multilevel"/>
    <w:tmpl w:val="1A96691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4860B9"/>
    <w:multiLevelType w:val="hybridMultilevel"/>
    <w:tmpl w:val="EFC02A6E"/>
    <w:lvl w:ilvl="0" w:tplc="281ABC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22E48"/>
    <w:multiLevelType w:val="hybridMultilevel"/>
    <w:tmpl w:val="596A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E6227"/>
    <w:multiLevelType w:val="hybridMultilevel"/>
    <w:tmpl w:val="67F240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B7084E"/>
    <w:multiLevelType w:val="hybridMultilevel"/>
    <w:tmpl w:val="59C42B8A"/>
    <w:lvl w:ilvl="0" w:tplc="C7F0D8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43FE4"/>
    <w:multiLevelType w:val="hybridMultilevel"/>
    <w:tmpl w:val="7110D446"/>
    <w:lvl w:ilvl="0" w:tplc="1472D2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6FB"/>
    <w:multiLevelType w:val="hybridMultilevel"/>
    <w:tmpl w:val="8C4269AE"/>
    <w:lvl w:ilvl="0" w:tplc="9A2046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75719"/>
    <w:multiLevelType w:val="hybridMultilevel"/>
    <w:tmpl w:val="8988A748"/>
    <w:lvl w:ilvl="0" w:tplc="F096614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83A62"/>
    <w:multiLevelType w:val="hybridMultilevel"/>
    <w:tmpl w:val="077EA6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4446361"/>
    <w:multiLevelType w:val="hybridMultilevel"/>
    <w:tmpl w:val="86563B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7B1455B"/>
    <w:multiLevelType w:val="hybridMultilevel"/>
    <w:tmpl w:val="FCFAB854"/>
    <w:lvl w:ilvl="0" w:tplc="10D65318">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5" w15:restartNumberingAfterBreak="0">
    <w:nsid w:val="3ABD18F2"/>
    <w:multiLevelType w:val="hybridMultilevel"/>
    <w:tmpl w:val="3DEAA8BE"/>
    <w:lvl w:ilvl="0" w:tplc="FE967E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0611F6"/>
    <w:multiLevelType w:val="multilevel"/>
    <w:tmpl w:val="9B7A4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193296A"/>
    <w:multiLevelType w:val="hybridMultilevel"/>
    <w:tmpl w:val="0554C84E"/>
    <w:lvl w:ilvl="0" w:tplc="152A2B78">
      <w:start w:val="1"/>
      <w:numFmt w:val="bullet"/>
      <w:lvlText w:val=""/>
      <w:lvlJc w:val="left"/>
      <w:pPr>
        <w:tabs>
          <w:tab w:val="num" w:pos="720"/>
        </w:tabs>
        <w:ind w:left="720" w:hanging="360"/>
      </w:pPr>
      <w:rPr>
        <w:rFonts w:ascii="Symbol" w:hAnsi="Symbol" w:hint="default"/>
        <w:sz w:val="24"/>
        <w:szCs w:val="24"/>
      </w:rPr>
    </w:lvl>
    <w:lvl w:ilvl="1" w:tplc="4BAC9C70" w:tentative="1">
      <w:start w:val="1"/>
      <w:numFmt w:val="bullet"/>
      <w:lvlText w:val="•"/>
      <w:lvlJc w:val="left"/>
      <w:pPr>
        <w:tabs>
          <w:tab w:val="num" w:pos="1440"/>
        </w:tabs>
        <w:ind w:left="1440" w:hanging="360"/>
      </w:pPr>
      <w:rPr>
        <w:rFonts w:ascii="Arial" w:hAnsi="Arial" w:hint="default"/>
      </w:rPr>
    </w:lvl>
    <w:lvl w:ilvl="2" w:tplc="10E6B940" w:tentative="1">
      <w:start w:val="1"/>
      <w:numFmt w:val="bullet"/>
      <w:lvlText w:val="•"/>
      <w:lvlJc w:val="left"/>
      <w:pPr>
        <w:tabs>
          <w:tab w:val="num" w:pos="2160"/>
        </w:tabs>
        <w:ind w:left="2160" w:hanging="360"/>
      </w:pPr>
      <w:rPr>
        <w:rFonts w:ascii="Arial" w:hAnsi="Arial" w:hint="default"/>
      </w:rPr>
    </w:lvl>
    <w:lvl w:ilvl="3" w:tplc="6346F0BC" w:tentative="1">
      <w:start w:val="1"/>
      <w:numFmt w:val="bullet"/>
      <w:lvlText w:val="•"/>
      <w:lvlJc w:val="left"/>
      <w:pPr>
        <w:tabs>
          <w:tab w:val="num" w:pos="2880"/>
        </w:tabs>
        <w:ind w:left="2880" w:hanging="360"/>
      </w:pPr>
      <w:rPr>
        <w:rFonts w:ascii="Arial" w:hAnsi="Arial" w:hint="default"/>
      </w:rPr>
    </w:lvl>
    <w:lvl w:ilvl="4" w:tplc="1F3818FC" w:tentative="1">
      <w:start w:val="1"/>
      <w:numFmt w:val="bullet"/>
      <w:lvlText w:val="•"/>
      <w:lvlJc w:val="left"/>
      <w:pPr>
        <w:tabs>
          <w:tab w:val="num" w:pos="3600"/>
        </w:tabs>
        <w:ind w:left="3600" w:hanging="360"/>
      </w:pPr>
      <w:rPr>
        <w:rFonts w:ascii="Arial" w:hAnsi="Arial" w:hint="default"/>
      </w:rPr>
    </w:lvl>
    <w:lvl w:ilvl="5" w:tplc="D4CA06A8" w:tentative="1">
      <w:start w:val="1"/>
      <w:numFmt w:val="bullet"/>
      <w:lvlText w:val="•"/>
      <w:lvlJc w:val="left"/>
      <w:pPr>
        <w:tabs>
          <w:tab w:val="num" w:pos="4320"/>
        </w:tabs>
        <w:ind w:left="4320" w:hanging="360"/>
      </w:pPr>
      <w:rPr>
        <w:rFonts w:ascii="Arial" w:hAnsi="Arial" w:hint="default"/>
      </w:rPr>
    </w:lvl>
    <w:lvl w:ilvl="6" w:tplc="B15CA9E0" w:tentative="1">
      <w:start w:val="1"/>
      <w:numFmt w:val="bullet"/>
      <w:lvlText w:val="•"/>
      <w:lvlJc w:val="left"/>
      <w:pPr>
        <w:tabs>
          <w:tab w:val="num" w:pos="5040"/>
        </w:tabs>
        <w:ind w:left="5040" w:hanging="360"/>
      </w:pPr>
      <w:rPr>
        <w:rFonts w:ascii="Arial" w:hAnsi="Arial" w:hint="default"/>
      </w:rPr>
    </w:lvl>
    <w:lvl w:ilvl="7" w:tplc="721276A0" w:tentative="1">
      <w:start w:val="1"/>
      <w:numFmt w:val="bullet"/>
      <w:lvlText w:val="•"/>
      <w:lvlJc w:val="left"/>
      <w:pPr>
        <w:tabs>
          <w:tab w:val="num" w:pos="5760"/>
        </w:tabs>
        <w:ind w:left="5760" w:hanging="360"/>
      </w:pPr>
      <w:rPr>
        <w:rFonts w:ascii="Arial" w:hAnsi="Arial" w:hint="default"/>
      </w:rPr>
    </w:lvl>
    <w:lvl w:ilvl="8" w:tplc="657489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E17891"/>
    <w:multiLevelType w:val="hybridMultilevel"/>
    <w:tmpl w:val="62F241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A35794"/>
    <w:multiLevelType w:val="hybridMultilevel"/>
    <w:tmpl w:val="CA98CA02"/>
    <w:lvl w:ilvl="0" w:tplc="39223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13636"/>
    <w:multiLevelType w:val="hybridMultilevel"/>
    <w:tmpl w:val="8C6811CA"/>
    <w:lvl w:ilvl="0" w:tplc="F4A28ED4">
      <w:start w:val="1"/>
      <w:numFmt w:val="bullet"/>
      <w:pStyle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E371E0"/>
    <w:multiLevelType w:val="hybridMultilevel"/>
    <w:tmpl w:val="15826CA6"/>
    <w:lvl w:ilvl="0" w:tplc="8466E6F6">
      <w:start w:val="1"/>
      <w:numFmt w:val="bullet"/>
      <w:lvlText w:val=""/>
      <w:lvlJc w:val="left"/>
      <w:pPr>
        <w:ind w:left="720" w:hanging="360"/>
      </w:pPr>
      <w:rPr>
        <w:rFonts w:ascii="Symbol" w:hAnsi="Symbol" w:hint="default"/>
      </w:rPr>
    </w:lvl>
    <w:lvl w:ilvl="1" w:tplc="B05C458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1633C"/>
    <w:multiLevelType w:val="hybridMultilevel"/>
    <w:tmpl w:val="45FC4220"/>
    <w:lvl w:ilvl="0" w:tplc="40D6AF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4F4CDB"/>
    <w:multiLevelType w:val="hybridMultilevel"/>
    <w:tmpl w:val="DD303BC6"/>
    <w:lvl w:ilvl="0" w:tplc="9D22C7A8">
      <w:start w:val="1"/>
      <w:numFmt w:val="decimal"/>
      <w:lvlText w:val="%1)"/>
      <w:lvlJc w:val="left"/>
      <w:pPr>
        <w:ind w:left="1080"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24" w15:restartNumberingAfterBreak="0">
    <w:nsid w:val="6596798F"/>
    <w:multiLevelType w:val="hybridMultilevel"/>
    <w:tmpl w:val="65BC6B26"/>
    <w:lvl w:ilvl="0" w:tplc="EC74D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916AC1"/>
    <w:multiLevelType w:val="hybridMultilevel"/>
    <w:tmpl w:val="7E48F35C"/>
    <w:lvl w:ilvl="0" w:tplc="9AF4E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01E50"/>
    <w:multiLevelType w:val="hybridMultilevel"/>
    <w:tmpl w:val="2D48B2D4"/>
    <w:lvl w:ilvl="0" w:tplc="1DD00FFC">
      <w:start w:val="1"/>
      <w:numFmt w:val="bullet"/>
      <w:lvlText w:val="•"/>
      <w:lvlJc w:val="left"/>
      <w:pPr>
        <w:tabs>
          <w:tab w:val="num" w:pos="720"/>
        </w:tabs>
        <w:ind w:left="720" w:hanging="360"/>
      </w:pPr>
      <w:rPr>
        <w:rFonts w:ascii="Arial" w:hAnsi="Arial" w:hint="default"/>
      </w:rPr>
    </w:lvl>
    <w:lvl w:ilvl="1" w:tplc="75FA89DA" w:tentative="1">
      <w:start w:val="1"/>
      <w:numFmt w:val="bullet"/>
      <w:lvlText w:val="•"/>
      <w:lvlJc w:val="left"/>
      <w:pPr>
        <w:tabs>
          <w:tab w:val="num" w:pos="1440"/>
        </w:tabs>
        <w:ind w:left="1440" w:hanging="360"/>
      </w:pPr>
      <w:rPr>
        <w:rFonts w:ascii="Arial" w:hAnsi="Arial" w:hint="default"/>
      </w:rPr>
    </w:lvl>
    <w:lvl w:ilvl="2" w:tplc="DC7C15A8" w:tentative="1">
      <w:start w:val="1"/>
      <w:numFmt w:val="bullet"/>
      <w:lvlText w:val="•"/>
      <w:lvlJc w:val="left"/>
      <w:pPr>
        <w:tabs>
          <w:tab w:val="num" w:pos="2160"/>
        </w:tabs>
        <w:ind w:left="2160" w:hanging="360"/>
      </w:pPr>
      <w:rPr>
        <w:rFonts w:ascii="Arial" w:hAnsi="Arial" w:hint="default"/>
      </w:rPr>
    </w:lvl>
    <w:lvl w:ilvl="3" w:tplc="3C6419D0" w:tentative="1">
      <w:start w:val="1"/>
      <w:numFmt w:val="bullet"/>
      <w:lvlText w:val="•"/>
      <w:lvlJc w:val="left"/>
      <w:pPr>
        <w:tabs>
          <w:tab w:val="num" w:pos="2880"/>
        </w:tabs>
        <w:ind w:left="2880" w:hanging="360"/>
      </w:pPr>
      <w:rPr>
        <w:rFonts w:ascii="Arial" w:hAnsi="Arial" w:hint="default"/>
      </w:rPr>
    </w:lvl>
    <w:lvl w:ilvl="4" w:tplc="A50AF9A8" w:tentative="1">
      <w:start w:val="1"/>
      <w:numFmt w:val="bullet"/>
      <w:lvlText w:val="•"/>
      <w:lvlJc w:val="left"/>
      <w:pPr>
        <w:tabs>
          <w:tab w:val="num" w:pos="3600"/>
        </w:tabs>
        <w:ind w:left="3600" w:hanging="360"/>
      </w:pPr>
      <w:rPr>
        <w:rFonts w:ascii="Arial" w:hAnsi="Arial" w:hint="default"/>
      </w:rPr>
    </w:lvl>
    <w:lvl w:ilvl="5" w:tplc="4A60D74E" w:tentative="1">
      <w:start w:val="1"/>
      <w:numFmt w:val="bullet"/>
      <w:lvlText w:val="•"/>
      <w:lvlJc w:val="left"/>
      <w:pPr>
        <w:tabs>
          <w:tab w:val="num" w:pos="4320"/>
        </w:tabs>
        <w:ind w:left="4320" w:hanging="360"/>
      </w:pPr>
      <w:rPr>
        <w:rFonts w:ascii="Arial" w:hAnsi="Arial" w:hint="default"/>
      </w:rPr>
    </w:lvl>
    <w:lvl w:ilvl="6" w:tplc="65ACFDC6" w:tentative="1">
      <w:start w:val="1"/>
      <w:numFmt w:val="bullet"/>
      <w:lvlText w:val="•"/>
      <w:lvlJc w:val="left"/>
      <w:pPr>
        <w:tabs>
          <w:tab w:val="num" w:pos="5040"/>
        </w:tabs>
        <w:ind w:left="5040" w:hanging="360"/>
      </w:pPr>
      <w:rPr>
        <w:rFonts w:ascii="Arial" w:hAnsi="Arial" w:hint="default"/>
      </w:rPr>
    </w:lvl>
    <w:lvl w:ilvl="7" w:tplc="378EA34E" w:tentative="1">
      <w:start w:val="1"/>
      <w:numFmt w:val="bullet"/>
      <w:lvlText w:val="•"/>
      <w:lvlJc w:val="left"/>
      <w:pPr>
        <w:tabs>
          <w:tab w:val="num" w:pos="5760"/>
        </w:tabs>
        <w:ind w:left="5760" w:hanging="360"/>
      </w:pPr>
      <w:rPr>
        <w:rFonts w:ascii="Arial" w:hAnsi="Arial" w:hint="default"/>
      </w:rPr>
    </w:lvl>
    <w:lvl w:ilvl="8" w:tplc="8EE0BDD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864F21"/>
    <w:multiLevelType w:val="hybridMultilevel"/>
    <w:tmpl w:val="D5165D70"/>
    <w:lvl w:ilvl="0" w:tplc="18C4A01E">
      <w:start w:val="1"/>
      <w:numFmt w:val="bullet"/>
      <w:lvlText w:val="•"/>
      <w:lvlJc w:val="left"/>
      <w:pPr>
        <w:tabs>
          <w:tab w:val="num" w:pos="720"/>
        </w:tabs>
        <w:ind w:left="720" w:hanging="360"/>
      </w:pPr>
      <w:rPr>
        <w:rFonts w:ascii="Arial" w:hAnsi="Arial" w:hint="default"/>
      </w:rPr>
    </w:lvl>
    <w:lvl w:ilvl="1" w:tplc="39609548" w:tentative="1">
      <w:start w:val="1"/>
      <w:numFmt w:val="bullet"/>
      <w:lvlText w:val="•"/>
      <w:lvlJc w:val="left"/>
      <w:pPr>
        <w:tabs>
          <w:tab w:val="num" w:pos="1440"/>
        </w:tabs>
        <w:ind w:left="1440" w:hanging="360"/>
      </w:pPr>
      <w:rPr>
        <w:rFonts w:ascii="Arial" w:hAnsi="Arial" w:hint="default"/>
      </w:rPr>
    </w:lvl>
    <w:lvl w:ilvl="2" w:tplc="54BAF37A" w:tentative="1">
      <w:start w:val="1"/>
      <w:numFmt w:val="bullet"/>
      <w:lvlText w:val="•"/>
      <w:lvlJc w:val="left"/>
      <w:pPr>
        <w:tabs>
          <w:tab w:val="num" w:pos="2160"/>
        </w:tabs>
        <w:ind w:left="2160" w:hanging="360"/>
      </w:pPr>
      <w:rPr>
        <w:rFonts w:ascii="Arial" w:hAnsi="Arial" w:hint="default"/>
      </w:rPr>
    </w:lvl>
    <w:lvl w:ilvl="3" w:tplc="4A8EA6C8" w:tentative="1">
      <w:start w:val="1"/>
      <w:numFmt w:val="bullet"/>
      <w:lvlText w:val="•"/>
      <w:lvlJc w:val="left"/>
      <w:pPr>
        <w:tabs>
          <w:tab w:val="num" w:pos="2880"/>
        </w:tabs>
        <w:ind w:left="2880" w:hanging="360"/>
      </w:pPr>
      <w:rPr>
        <w:rFonts w:ascii="Arial" w:hAnsi="Arial" w:hint="default"/>
      </w:rPr>
    </w:lvl>
    <w:lvl w:ilvl="4" w:tplc="CF6C0742" w:tentative="1">
      <w:start w:val="1"/>
      <w:numFmt w:val="bullet"/>
      <w:lvlText w:val="•"/>
      <w:lvlJc w:val="left"/>
      <w:pPr>
        <w:tabs>
          <w:tab w:val="num" w:pos="3600"/>
        </w:tabs>
        <w:ind w:left="3600" w:hanging="360"/>
      </w:pPr>
      <w:rPr>
        <w:rFonts w:ascii="Arial" w:hAnsi="Arial" w:hint="default"/>
      </w:rPr>
    </w:lvl>
    <w:lvl w:ilvl="5" w:tplc="B7305772" w:tentative="1">
      <w:start w:val="1"/>
      <w:numFmt w:val="bullet"/>
      <w:lvlText w:val="•"/>
      <w:lvlJc w:val="left"/>
      <w:pPr>
        <w:tabs>
          <w:tab w:val="num" w:pos="4320"/>
        </w:tabs>
        <w:ind w:left="4320" w:hanging="360"/>
      </w:pPr>
      <w:rPr>
        <w:rFonts w:ascii="Arial" w:hAnsi="Arial" w:hint="default"/>
      </w:rPr>
    </w:lvl>
    <w:lvl w:ilvl="6" w:tplc="201E69F4" w:tentative="1">
      <w:start w:val="1"/>
      <w:numFmt w:val="bullet"/>
      <w:lvlText w:val="•"/>
      <w:lvlJc w:val="left"/>
      <w:pPr>
        <w:tabs>
          <w:tab w:val="num" w:pos="5040"/>
        </w:tabs>
        <w:ind w:left="5040" w:hanging="360"/>
      </w:pPr>
      <w:rPr>
        <w:rFonts w:ascii="Arial" w:hAnsi="Arial" w:hint="default"/>
      </w:rPr>
    </w:lvl>
    <w:lvl w:ilvl="7" w:tplc="25825790" w:tentative="1">
      <w:start w:val="1"/>
      <w:numFmt w:val="bullet"/>
      <w:lvlText w:val="•"/>
      <w:lvlJc w:val="left"/>
      <w:pPr>
        <w:tabs>
          <w:tab w:val="num" w:pos="5760"/>
        </w:tabs>
        <w:ind w:left="5760" w:hanging="360"/>
      </w:pPr>
      <w:rPr>
        <w:rFonts w:ascii="Arial" w:hAnsi="Arial" w:hint="default"/>
      </w:rPr>
    </w:lvl>
    <w:lvl w:ilvl="8" w:tplc="8E247F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D5151B"/>
    <w:multiLevelType w:val="hybridMultilevel"/>
    <w:tmpl w:val="B19EA212"/>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29" w15:restartNumberingAfterBreak="0">
    <w:nsid w:val="771C2CE2"/>
    <w:multiLevelType w:val="hybridMultilevel"/>
    <w:tmpl w:val="090EDD28"/>
    <w:lvl w:ilvl="0" w:tplc="D3B09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04848"/>
    <w:multiLevelType w:val="hybridMultilevel"/>
    <w:tmpl w:val="4B94C8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7E31B7C"/>
    <w:multiLevelType w:val="hybridMultilevel"/>
    <w:tmpl w:val="7B1E8B62"/>
    <w:lvl w:ilvl="0" w:tplc="AEACA250">
      <w:start w:val="1"/>
      <w:numFmt w:val="bullet"/>
      <w:lvlText w:val="•"/>
      <w:lvlJc w:val="left"/>
      <w:pPr>
        <w:tabs>
          <w:tab w:val="num" w:pos="720"/>
        </w:tabs>
        <w:ind w:left="720" w:hanging="360"/>
      </w:pPr>
      <w:rPr>
        <w:rFonts w:ascii="Arial" w:hAnsi="Arial" w:hint="default"/>
        <w:sz w:val="24"/>
        <w:szCs w:val="24"/>
      </w:rPr>
    </w:lvl>
    <w:lvl w:ilvl="1" w:tplc="4BAC9C70" w:tentative="1">
      <w:start w:val="1"/>
      <w:numFmt w:val="bullet"/>
      <w:lvlText w:val="•"/>
      <w:lvlJc w:val="left"/>
      <w:pPr>
        <w:tabs>
          <w:tab w:val="num" w:pos="1440"/>
        </w:tabs>
        <w:ind w:left="1440" w:hanging="360"/>
      </w:pPr>
      <w:rPr>
        <w:rFonts w:ascii="Arial" w:hAnsi="Arial" w:hint="default"/>
      </w:rPr>
    </w:lvl>
    <w:lvl w:ilvl="2" w:tplc="10E6B940" w:tentative="1">
      <w:start w:val="1"/>
      <w:numFmt w:val="bullet"/>
      <w:lvlText w:val="•"/>
      <w:lvlJc w:val="left"/>
      <w:pPr>
        <w:tabs>
          <w:tab w:val="num" w:pos="2160"/>
        </w:tabs>
        <w:ind w:left="2160" w:hanging="360"/>
      </w:pPr>
      <w:rPr>
        <w:rFonts w:ascii="Arial" w:hAnsi="Arial" w:hint="default"/>
      </w:rPr>
    </w:lvl>
    <w:lvl w:ilvl="3" w:tplc="6346F0BC" w:tentative="1">
      <w:start w:val="1"/>
      <w:numFmt w:val="bullet"/>
      <w:lvlText w:val="•"/>
      <w:lvlJc w:val="left"/>
      <w:pPr>
        <w:tabs>
          <w:tab w:val="num" w:pos="2880"/>
        </w:tabs>
        <w:ind w:left="2880" w:hanging="360"/>
      </w:pPr>
      <w:rPr>
        <w:rFonts w:ascii="Arial" w:hAnsi="Arial" w:hint="default"/>
      </w:rPr>
    </w:lvl>
    <w:lvl w:ilvl="4" w:tplc="1F3818FC" w:tentative="1">
      <w:start w:val="1"/>
      <w:numFmt w:val="bullet"/>
      <w:lvlText w:val="•"/>
      <w:lvlJc w:val="left"/>
      <w:pPr>
        <w:tabs>
          <w:tab w:val="num" w:pos="3600"/>
        </w:tabs>
        <w:ind w:left="3600" w:hanging="360"/>
      </w:pPr>
      <w:rPr>
        <w:rFonts w:ascii="Arial" w:hAnsi="Arial" w:hint="default"/>
      </w:rPr>
    </w:lvl>
    <w:lvl w:ilvl="5" w:tplc="D4CA06A8" w:tentative="1">
      <w:start w:val="1"/>
      <w:numFmt w:val="bullet"/>
      <w:lvlText w:val="•"/>
      <w:lvlJc w:val="left"/>
      <w:pPr>
        <w:tabs>
          <w:tab w:val="num" w:pos="4320"/>
        </w:tabs>
        <w:ind w:left="4320" w:hanging="360"/>
      </w:pPr>
      <w:rPr>
        <w:rFonts w:ascii="Arial" w:hAnsi="Arial" w:hint="default"/>
      </w:rPr>
    </w:lvl>
    <w:lvl w:ilvl="6" w:tplc="B15CA9E0" w:tentative="1">
      <w:start w:val="1"/>
      <w:numFmt w:val="bullet"/>
      <w:lvlText w:val="•"/>
      <w:lvlJc w:val="left"/>
      <w:pPr>
        <w:tabs>
          <w:tab w:val="num" w:pos="5040"/>
        </w:tabs>
        <w:ind w:left="5040" w:hanging="360"/>
      </w:pPr>
      <w:rPr>
        <w:rFonts w:ascii="Arial" w:hAnsi="Arial" w:hint="default"/>
      </w:rPr>
    </w:lvl>
    <w:lvl w:ilvl="7" w:tplc="721276A0" w:tentative="1">
      <w:start w:val="1"/>
      <w:numFmt w:val="bullet"/>
      <w:lvlText w:val="•"/>
      <w:lvlJc w:val="left"/>
      <w:pPr>
        <w:tabs>
          <w:tab w:val="num" w:pos="5760"/>
        </w:tabs>
        <w:ind w:left="5760" w:hanging="360"/>
      </w:pPr>
      <w:rPr>
        <w:rFonts w:ascii="Arial" w:hAnsi="Arial" w:hint="default"/>
      </w:rPr>
    </w:lvl>
    <w:lvl w:ilvl="8" w:tplc="657489C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8024E8"/>
    <w:multiLevelType w:val="hybridMultilevel"/>
    <w:tmpl w:val="3A60E5D8"/>
    <w:lvl w:ilvl="0" w:tplc="04090001">
      <w:start w:val="1"/>
      <w:numFmt w:val="bullet"/>
      <w:lvlText w:val=""/>
      <w:lvlJc w:val="left"/>
      <w:pPr>
        <w:tabs>
          <w:tab w:val="num" w:pos="720"/>
        </w:tabs>
        <w:ind w:left="720" w:hanging="360"/>
      </w:pPr>
      <w:rPr>
        <w:rFonts w:ascii="Symbol" w:hAnsi="Symbol" w:hint="default"/>
      </w:rPr>
    </w:lvl>
    <w:lvl w:ilvl="1" w:tplc="75FA89DA" w:tentative="1">
      <w:start w:val="1"/>
      <w:numFmt w:val="bullet"/>
      <w:lvlText w:val="•"/>
      <w:lvlJc w:val="left"/>
      <w:pPr>
        <w:tabs>
          <w:tab w:val="num" w:pos="1440"/>
        </w:tabs>
        <w:ind w:left="1440" w:hanging="360"/>
      </w:pPr>
      <w:rPr>
        <w:rFonts w:ascii="Arial" w:hAnsi="Arial" w:hint="default"/>
      </w:rPr>
    </w:lvl>
    <w:lvl w:ilvl="2" w:tplc="DC7C15A8" w:tentative="1">
      <w:start w:val="1"/>
      <w:numFmt w:val="bullet"/>
      <w:lvlText w:val="•"/>
      <w:lvlJc w:val="left"/>
      <w:pPr>
        <w:tabs>
          <w:tab w:val="num" w:pos="2160"/>
        </w:tabs>
        <w:ind w:left="2160" w:hanging="360"/>
      </w:pPr>
      <w:rPr>
        <w:rFonts w:ascii="Arial" w:hAnsi="Arial" w:hint="default"/>
      </w:rPr>
    </w:lvl>
    <w:lvl w:ilvl="3" w:tplc="3C6419D0" w:tentative="1">
      <w:start w:val="1"/>
      <w:numFmt w:val="bullet"/>
      <w:lvlText w:val="•"/>
      <w:lvlJc w:val="left"/>
      <w:pPr>
        <w:tabs>
          <w:tab w:val="num" w:pos="2880"/>
        </w:tabs>
        <w:ind w:left="2880" w:hanging="360"/>
      </w:pPr>
      <w:rPr>
        <w:rFonts w:ascii="Arial" w:hAnsi="Arial" w:hint="default"/>
      </w:rPr>
    </w:lvl>
    <w:lvl w:ilvl="4" w:tplc="A50AF9A8" w:tentative="1">
      <w:start w:val="1"/>
      <w:numFmt w:val="bullet"/>
      <w:lvlText w:val="•"/>
      <w:lvlJc w:val="left"/>
      <w:pPr>
        <w:tabs>
          <w:tab w:val="num" w:pos="3600"/>
        </w:tabs>
        <w:ind w:left="3600" w:hanging="360"/>
      </w:pPr>
      <w:rPr>
        <w:rFonts w:ascii="Arial" w:hAnsi="Arial" w:hint="default"/>
      </w:rPr>
    </w:lvl>
    <w:lvl w:ilvl="5" w:tplc="4A60D74E" w:tentative="1">
      <w:start w:val="1"/>
      <w:numFmt w:val="bullet"/>
      <w:lvlText w:val="•"/>
      <w:lvlJc w:val="left"/>
      <w:pPr>
        <w:tabs>
          <w:tab w:val="num" w:pos="4320"/>
        </w:tabs>
        <w:ind w:left="4320" w:hanging="360"/>
      </w:pPr>
      <w:rPr>
        <w:rFonts w:ascii="Arial" w:hAnsi="Arial" w:hint="default"/>
      </w:rPr>
    </w:lvl>
    <w:lvl w:ilvl="6" w:tplc="65ACFDC6" w:tentative="1">
      <w:start w:val="1"/>
      <w:numFmt w:val="bullet"/>
      <w:lvlText w:val="•"/>
      <w:lvlJc w:val="left"/>
      <w:pPr>
        <w:tabs>
          <w:tab w:val="num" w:pos="5040"/>
        </w:tabs>
        <w:ind w:left="5040" w:hanging="360"/>
      </w:pPr>
      <w:rPr>
        <w:rFonts w:ascii="Arial" w:hAnsi="Arial" w:hint="default"/>
      </w:rPr>
    </w:lvl>
    <w:lvl w:ilvl="7" w:tplc="378EA34E" w:tentative="1">
      <w:start w:val="1"/>
      <w:numFmt w:val="bullet"/>
      <w:lvlText w:val="•"/>
      <w:lvlJc w:val="left"/>
      <w:pPr>
        <w:tabs>
          <w:tab w:val="num" w:pos="5760"/>
        </w:tabs>
        <w:ind w:left="5760" w:hanging="360"/>
      </w:pPr>
      <w:rPr>
        <w:rFonts w:ascii="Arial" w:hAnsi="Arial" w:hint="default"/>
      </w:rPr>
    </w:lvl>
    <w:lvl w:ilvl="8" w:tplc="8EE0BD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A87322"/>
    <w:multiLevelType w:val="hybridMultilevel"/>
    <w:tmpl w:val="66787616"/>
    <w:lvl w:ilvl="0" w:tplc="04090001">
      <w:start w:val="1"/>
      <w:numFmt w:val="bullet"/>
      <w:lvlText w:val=""/>
      <w:lvlJc w:val="left"/>
      <w:pPr>
        <w:ind w:left="697" w:hanging="360"/>
      </w:pPr>
      <w:rPr>
        <w:rFonts w:ascii="Symbol" w:hAnsi="Symbol"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15:restartNumberingAfterBreak="0">
    <w:nsid w:val="7C046D72"/>
    <w:multiLevelType w:val="hybridMultilevel"/>
    <w:tmpl w:val="04F4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34"/>
  </w:num>
  <w:num w:numId="4">
    <w:abstractNumId w:val="27"/>
  </w:num>
  <w:num w:numId="5">
    <w:abstractNumId w:val="8"/>
  </w:num>
  <w:num w:numId="6">
    <w:abstractNumId w:val="31"/>
  </w:num>
  <w:num w:numId="7">
    <w:abstractNumId w:val="26"/>
  </w:num>
  <w:num w:numId="8">
    <w:abstractNumId w:val="25"/>
  </w:num>
  <w:num w:numId="9">
    <w:abstractNumId w:val="10"/>
  </w:num>
  <w:num w:numId="10">
    <w:abstractNumId w:val="7"/>
  </w:num>
  <w:num w:numId="11">
    <w:abstractNumId w:val="15"/>
  </w:num>
  <w:num w:numId="12">
    <w:abstractNumId w:val="30"/>
  </w:num>
  <w:num w:numId="13">
    <w:abstractNumId w:val="13"/>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3"/>
  </w:num>
  <w:num w:numId="27">
    <w:abstractNumId w:val="2"/>
  </w:num>
  <w:num w:numId="28">
    <w:abstractNumId w:val="19"/>
  </w:num>
  <w:num w:numId="29">
    <w:abstractNumId w:val="24"/>
  </w:num>
  <w:num w:numId="30">
    <w:abstractNumId w:val="2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9"/>
  </w:num>
  <w:num w:numId="34">
    <w:abstractNumId w:val="17"/>
  </w:num>
  <w:num w:numId="35">
    <w:abstractNumId w:val="3"/>
  </w:num>
  <w:num w:numId="36">
    <w:abstractNumId w:val="32"/>
  </w:num>
  <w:num w:numId="37">
    <w:abstractNumId w:val="18"/>
  </w:num>
  <w:num w:numId="38">
    <w:abstractNumId w:val="5"/>
  </w:num>
  <w:num w:numId="39">
    <w:abstractNumId w:val="1"/>
  </w:num>
  <w:num w:numId="40">
    <w:abstractNumId w:val="14"/>
  </w:num>
  <w:num w:numId="41">
    <w:abstractNumId w:val="14"/>
    <w:lvlOverride w:ilvl="0">
      <w:startOverride w:val="1"/>
    </w:lvlOverride>
  </w:num>
  <w:num w:numId="42">
    <w:abstractNumId w:val="23"/>
  </w:num>
  <w:num w:numId="43">
    <w:abstractNumId w:val="28"/>
  </w:num>
  <w:num w:numId="44">
    <w:abstractNumId w:val="23"/>
    <w:lvlOverride w:ilvl="0">
      <w:startOverride w:val="1"/>
    </w:lvlOverride>
  </w:num>
  <w:num w:numId="45">
    <w:abstractNumId w:val="0"/>
  </w:num>
  <w:num w:numId="46">
    <w:abstractNumId w:val="33"/>
  </w:num>
  <w:num w:numId="47">
    <w:abstractNumId w:val="6"/>
  </w:num>
  <w:num w:numId="48">
    <w:abstractNumId w:val="21"/>
  </w:num>
  <w:num w:numId="4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C8B"/>
    <w:rsid w:val="000002E5"/>
    <w:rsid w:val="0000033E"/>
    <w:rsid w:val="0000149F"/>
    <w:rsid w:val="00001866"/>
    <w:rsid w:val="000068B9"/>
    <w:rsid w:val="000114C5"/>
    <w:rsid w:val="00011FEE"/>
    <w:rsid w:val="000136E8"/>
    <w:rsid w:val="00013DF4"/>
    <w:rsid w:val="000162DB"/>
    <w:rsid w:val="000167F0"/>
    <w:rsid w:val="00022501"/>
    <w:rsid w:val="00023675"/>
    <w:rsid w:val="000242B3"/>
    <w:rsid w:val="000255F6"/>
    <w:rsid w:val="00025BCD"/>
    <w:rsid w:val="00025D5F"/>
    <w:rsid w:val="00026F94"/>
    <w:rsid w:val="00026FFB"/>
    <w:rsid w:val="00030F1C"/>
    <w:rsid w:val="0003107C"/>
    <w:rsid w:val="00032432"/>
    <w:rsid w:val="000329F3"/>
    <w:rsid w:val="0003316F"/>
    <w:rsid w:val="00034458"/>
    <w:rsid w:val="00040F66"/>
    <w:rsid w:val="0004155B"/>
    <w:rsid w:val="00042156"/>
    <w:rsid w:val="00047E2E"/>
    <w:rsid w:val="000508AD"/>
    <w:rsid w:val="00050FBA"/>
    <w:rsid w:val="00051CBF"/>
    <w:rsid w:val="000527B6"/>
    <w:rsid w:val="00052E04"/>
    <w:rsid w:val="00052EB4"/>
    <w:rsid w:val="00053BBF"/>
    <w:rsid w:val="00053C67"/>
    <w:rsid w:val="000540C3"/>
    <w:rsid w:val="0005546B"/>
    <w:rsid w:val="00055911"/>
    <w:rsid w:val="00055D56"/>
    <w:rsid w:val="00056866"/>
    <w:rsid w:val="00056AB9"/>
    <w:rsid w:val="00056EA6"/>
    <w:rsid w:val="0006000C"/>
    <w:rsid w:val="0006056E"/>
    <w:rsid w:val="00060F9A"/>
    <w:rsid w:val="00062545"/>
    <w:rsid w:val="000626FE"/>
    <w:rsid w:val="00064D8B"/>
    <w:rsid w:val="000656DC"/>
    <w:rsid w:val="0006751F"/>
    <w:rsid w:val="000678B6"/>
    <w:rsid w:val="00073933"/>
    <w:rsid w:val="0007499E"/>
    <w:rsid w:val="00077174"/>
    <w:rsid w:val="00080ACF"/>
    <w:rsid w:val="00080C89"/>
    <w:rsid w:val="0008288F"/>
    <w:rsid w:val="00083F25"/>
    <w:rsid w:val="0008456E"/>
    <w:rsid w:val="000851A5"/>
    <w:rsid w:val="0008547F"/>
    <w:rsid w:val="000860FD"/>
    <w:rsid w:val="00087939"/>
    <w:rsid w:val="00091427"/>
    <w:rsid w:val="00092693"/>
    <w:rsid w:val="000929D8"/>
    <w:rsid w:val="00094A63"/>
    <w:rsid w:val="00094E2A"/>
    <w:rsid w:val="0009547E"/>
    <w:rsid w:val="00096D40"/>
    <w:rsid w:val="00096D89"/>
    <w:rsid w:val="000A09A8"/>
    <w:rsid w:val="000A16F8"/>
    <w:rsid w:val="000A1911"/>
    <w:rsid w:val="000A1D72"/>
    <w:rsid w:val="000A2593"/>
    <w:rsid w:val="000A26F6"/>
    <w:rsid w:val="000A2784"/>
    <w:rsid w:val="000A2E9D"/>
    <w:rsid w:val="000A598D"/>
    <w:rsid w:val="000A64FE"/>
    <w:rsid w:val="000A7267"/>
    <w:rsid w:val="000A7652"/>
    <w:rsid w:val="000B0239"/>
    <w:rsid w:val="000B0C0C"/>
    <w:rsid w:val="000B27AA"/>
    <w:rsid w:val="000B31F9"/>
    <w:rsid w:val="000B3C1C"/>
    <w:rsid w:val="000B4725"/>
    <w:rsid w:val="000B5DC8"/>
    <w:rsid w:val="000B6B96"/>
    <w:rsid w:val="000B6FC4"/>
    <w:rsid w:val="000B77D3"/>
    <w:rsid w:val="000B78C2"/>
    <w:rsid w:val="000C20B8"/>
    <w:rsid w:val="000C2F9F"/>
    <w:rsid w:val="000C5ECB"/>
    <w:rsid w:val="000C63FE"/>
    <w:rsid w:val="000C6A38"/>
    <w:rsid w:val="000C71F9"/>
    <w:rsid w:val="000C7239"/>
    <w:rsid w:val="000D0769"/>
    <w:rsid w:val="000D3586"/>
    <w:rsid w:val="000D35AD"/>
    <w:rsid w:val="000D3669"/>
    <w:rsid w:val="000D5DBF"/>
    <w:rsid w:val="000D5E70"/>
    <w:rsid w:val="000D6CEF"/>
    <w:rsid w:val="000D71DF"/>
    <w:rsid w:val="000D743F"/>
    <w:rsid w:val="000E23C2"/>
    <w:rsid w:val="000E24A1"/>
    <w:rsid w:val="000E4EA9"/>
    <w:rsid w:val="000E61BD"/>
    <w:rsid w:val="000E6624"/>
    <w:rsid w:val="000E67D5"/>
    <w:rsid w:val="000E684C"/>
    <w:rsid w:val="000E6ED1"/>
    <w:rsid w:val="000E70C7"/>
    <w:rsid w:val="000E71D8"/>
    <w:rsid w:val="000E7269"/>
    <w:rsid w:val="000E7AAA"/>
    <w:rsid w:val="000F047F"/>
    <w:rsid w:val="000F2793"/>
    <w:rsid w:val="000F2794"/>
    <w:rsid w:val="000F42D2"/>
    <w:rsid w:val="000F4DBC"/>
    <w:rsid w:val="000F5466"/>
    <w:rsid w:val="000F764B"/>
    <w:rsid w:val="00100A4E"/>
    <w:rsid w:val="0010283A"/>
    <w:rsid w:val="00102ACE"/>
    <w:rsid w:val="001030A0"/>
    <w:rsid w:val="001039CB"/>
    <w:rsid w:val="00103A0A"/>
    <w:rsid w:val="00105360"/>
    <w:rsid w:val="0010577E"/>
    <w:rsid w:val="00105996"/>
    <w:rsid w:val="00106AA2"/>
    <w:rsid w:val="00107D6D"/>
    <w:rsid w:val="00110BD1"/>
    <w:rsid w:val="001122E5"/>
    <w:rsid w:val="00113B2C"/>
    <w:rsid w:val="00113E45"/>
    <w:rsid w:val="00114E1E"/>
    <w:rsid w:val="00115184"/>
    <w:rsid w:val="00116B35"/>
    <w:rsid w:val="00116E44"/>
    <w:rsid w:val="00121B1D"/>
    <w:rsid w:val="001222F6"/>
    <w:rsid w:val="00122D24"/>
    <w:rsid w:val="00125E43"/>
    <w:rsid w:val="001270EC"/>
    <w:rsid w:val="0013016E"/>
    <w:rsid w:val="00130D38"/>
    <w:rsid w:val="001311E6"/>
    <w:rsid w:val="00132FDB"/>
    <w:rsid w:val="001359A8"/>
    <w:rsid w:val="0013632F"/>
    <w:rsid w:val="0013738C"/>
    <w:rsid w:val="001375E2"/>
    <w:rsid w:val="00137AEA"/>
    <w:rsid w:val="00141DDD"/>
    <w:rsid w:val="00143814"/>
    <w:rsid w:val="001443B8"/>
    <w:rsid w:val="0014474F"/>
    <w:rsid w:val="0014512D"/>
    <w:rsid w:val="00145442"/>
    <w:rsid w:val="00146E4C"/>
    <w:rsid w:val="00147AEE"/>
    <w:rsid w:val="00151EB2"/>
    <w:rsid w:val="001523CF"/>
    <w:rsid w:val="00155EE7"/>
    <w:rsid w:val="001575D1"/>
    <w:rsid w:val="00160CCC"/>
    <w:rsid w:val="0016200D"/>
    <w:rsid w:val="00162B5B"/>
    <w:rsid w:val="0016335C"/>
    <w:rsid w:val="00164948"/>
    <w:rsid w:val="00165597"/>
    <w:rsid w:val="0016639E"/>
    <w:rsid w:val="00170447"/>
    <w:rsid w:val="00170A64"/>
    <w:rsid w:val="00170B5E"/>
    <w:rsid w:val="001717A0"/>
    <w:rsid w:val="00172177"/>
    <w:rsid w:val="00177380"/>
    <w:rsid w:val="00177AD2"/>
    <w:rsid w:val="00177C85"/>
    <w:rsid w:val="00180960"/>
    <w:rsid w:val="00181A77"/>
    <w:rsid w:val="00181D41"/>
    <w:rsid w:val="001823CD"/>
    <w:rsid w:val="001828F7"/>
    <w:rsid w:val="00184BF5"/>
    <w:rsid w:val="00185DB6"/>
    <w:rsid w:val="0018644D"/>
    <w:rsid w:val="001865AB"/>
    <w:rsid w:val="00186E70"/>
    <w:rsid w:val="00187980"/>
    <w:rsid w:val="00191727"/>
    <w:rsid w:val="00192924"/>
    <w:rsid w:val="001933BA"/>
    <w:rsid w:val="001947E4"/>
    <w:rsid w:val="00194AE7"/>
    <w:rsid w:val="0019540F"/>
    <w:rsid w:val="001957C7"/>
    <w:rsid w:val="00195889"/>
    <w:rsid w:val="0019704D"/>
    <w:rsid w:val="001A04EA"/>
    <w:rsid w:val="001A0E5F"/>
    <w:rsid w:val="001A18AA"/>
    <w:rsid w:val="001A1E48"/>
    <w:rsid w:val="001A4D1F"/>
    <w:rsid w:val="001A7866"/>
    <w:rsid w:val="001A7DE8"/>
    <w:rsid w:val="001B1C6D"/>
    <w:rsid w:val="001B3665"/>
    <w:rsid w:val="001B6418"/>
    <w:rsid w:val="001B6D37"/>
    <w:rsid w:val="001B6F59"/>
    <w:rsid w:val="001C4B1C"/>
    <w:rsid w:val="001C4C45"/>
    <w:rsid w:val="001C5165"/>
    <w:rsid w:val="001C5917"/>
    <w:rsid w:val="001D0C5C"/>
    <w:rsid w:val="001D18F1"/>
    <w:rsid w:val="001D1A17"/>
    <w:rsid w:val="001D297F"/>
    <w:rsid w:val="001D32F2"/>
    <w:rsid w:val="001D40AA"/>
    <w:rsid w:val="001D4533"/>
    <w:rsid w:val="001E010C"/>
    <w:rsid w:val="001E0753"/>
    <w:rsid w:val="001E1F5F"/>
    <w:rsid w:val="001E3CCC"/>
    <w:rsid w:val="001E40BE"/>
    <w:rsid w:val="001E6D94"/>
    <w:rsid w:val="001E6FC3"/>
    <w:rsid w:val="001F00BF"/>
    <w:rsid w:val="001F02BA"/>
    <w:rsid w:val="001F0784"/>
    <w:rsid w:val="001F0838"/>
    <w:rsid w:val="001F1256"/>
    <w:rsid w:val="001F12C0"/>
    <w:rsid w:val="001F22B1"/>
    <w:rsid w:val="001F433A"/>
    <w:rsid w:val="001F5C6B"/>
    <w:rsid w:val="00202125"/>
    <w:rsid w:val="00204BB5"/>
    <w:rsid w:val="002052C7"/>
    <w:rsid w:val="002120AD"/>
    <w:rsid w:val="00212B68"/>
    <w:rsid w:val="00212E41"/>
    <w:rsid w:val="002133CC"/>
    <w:rsid w:val="00215048"/>
    <w:rsid w:val="00215683"/>
    <w:rsid w:val="0021604A"/>
    <w:rsid w:val="0021655B"/>
    <w:rsid w:val="0021689E"/>
    <w:rsid w:val="00220025"/>
    <w:rsid w:val="0022030C"/>
    <w:rsid w:val="002206B6"/>
    <w:rsid w:val="002206D2"/>
    <w:rsid w:val="00220C09"/>
    <w:rsid w:val="002221C9"/>
    <w:rsid w:val="00222E40"/>
    <w:rsid w:val="00225CFF"/>
    <w:rsid w:val="00226691"/>
    <w:rsid w:val="0022697C"/>
    <w:rsid w:val="00230CF6"/>
    <w:rsid w:val="00230D9F"/>
    <w:rsid w:val="0023194E"/>
    <w:rsid w:val="002341B4"/>
    <w:rsid w:val="00235392"/>
    <w:rsid w:val="0023564A"/>
    <w:rsid w:val="00235BB2"/>
    <w:rsid w:val="0023755E"/>
    <w:rsid w:val="002376A6"/>
    <w:rsid w:val="00237F1C"/>
    <w:rsid w:val="00241790"/>
    <w:rsid w:val="00241BEC"/>
    <w:rsid w:val="002439EF"/>
    <w:rsid w:val="002452DD"/>
    <w:rsid w:val="00245412"/>
    <w:rsid w:val="0024703C"/>
    <w:rsid w:val="00251F1E"/>
    <w:rsid w:val="002525E9"/>
    <w:rsid w:val="002526A5"/>
    <w:rsid w:val="002541B2"/>
    <w:rsid w:val="0025464A"/>
    <w:rsid w:val="00255A01"/>
    <w:rsid w:val="00260BA8"/>
    <w:rsid w:val="00261596"/>
    <w:rsid w:val="002620F2"/>
    <w:rsid w:val="0026278E"/>
    <w:rsid w:val="00263E76"/>
    <w:rsid w:val="002647EF"/>
    <w:rsid w:val="00264DA3"/>
    <w:rsid w:val="002669BC"/>
    <w:rsid w:val="00267536"/>
    <w:rsid w:val="002700C1"/>
    <w:rsid w:val="00270E32"/>
    <w:rsid w:val="002715DF"/>
    <w:rsid w:val="002718D5"/>
    <w:rsid w:val="002727CD"/>
    <w:rsid w:val="00273876"/>
    <w:rsid w:val="002765AE"/>
    <w:rsid w:val="00277E67"/>
    <w:rsid w:val="00277EC5"/>
    <w:rsid w:val="002809C8"/>
    <w:rsid w:val="00281E62"/>
    <w:rsid w:val="00283FAD"/>
    <w:rsid w:val="00287CA9"/>
    <w:rsid w:val="00290127"/>
    <w:rsid w:val="002929D1"/>
    <w:rsid w:val="00292A81"/>
    <w:rsid w:val="0029367F"/>
    <w:rsid w:val="00294C3E"/>
    <w:rsid w:val="0029648F"/>
    <w:rsid w:val="002969FC"/>
    <w:rsid w:val="00296CE2"/>
    <w:rsid w:val="0029700D"/>
    <w:rsid w:val="002A069C"/>
    <w:rsid w:val="002A4484"/>
    <w:rsid w:val="002A5133"/>
    <w:rsid w:val="002A52C1"/>
    <w:rsid w:val="002A535E"/>
    <w:rsid w:val="002A5CC2"/>
    <w:rsid w:val="002B093D"/>
    <w:rsid w:val="002B1561"/>
    <w:rsid w:val="002B3FD4"/>
    <w:rsid w:val="002B468A"/>
    <w:rsid w:val="002B5C5C"/>
    <w:rsid w:val="002C0C47"/>
    <w:rsid w:val="002C39DA"/>
    <w:rsid w:val="002C39ED"/>
    <w:rsid w:val="002C3D31"/>
    <w:rsid w:val="002C4F5C"/>
    <w:rsid w:val="002C6BAC"/>
    <w:rsid w:val="002D0BEE"/>
    <w:rsid w:val="002D0F2A"/>
    <w:rsid w:val="002D1EED"/>
    <w:rsid w:val="002D203F"/>
    <w:rsid w:val="002D2995"/>
    <w:rsid w:val="002D5553"/>
    <w:rsid w:val="002D5F0A"/>
    <w:rsid w:val="002D6197"/>
    <w:rsid w:val="002D6864"/>
    <w:rsid w:val="002D7E24"/>
    <w:rsid w:val="002E0CB9"/>
    <w:rsid w:val="002E205C"/>
    <w:rsid w:val="002E3727"/>
    <w:rsid w:val="002E4F6C"/>
    <w:rsid w:val="002E5B47"/>
    <w:rsid w:val="002E6038"/>
    <w:rsid w:val="002E63A6"/>
    <w:rsid w:val="002E643B"/>
    <w:rsid w:val="002E7A38"/>
    <w:rsid w:val="002F03E7"/>
    <w:rsid w:val="002F0891"/>
    <w:rsid w:val="002F3A4C"/>
    <w:rsid w:val="002F3D87"/>
    <w:rsid w:val="002F4B66"/>
    <w:rsid w:val="002F72F4"/>
    <w:rsid w:val="0030087F"/>
    <w:rsid w:val="003043DB"/>
    <w:rsid w:val="0030572C"/>
    <w:rsid w:val="00306828"/>
    <w:rsid w:val="003072A0"/>
    <w:rsid w:val="00307AD9"/>
    <w:rsid w:val="00311905"/>
    <w:rsid w:val="00311976"/>
    <w:rsid w:val="00312E6F"/>
    <w:rsid w:val="0031546B"/>
    <w:rsid w:val="00315E3C"/>
    <w:rsid w:val="003173B2"/>
    <w:rsid w:val="00322326"/>
    <w:rsid w:val="00323FFC"/>
    <w:rsid w:val="00324A5D"/>
    <w:rsid w:val="003303C9"/>
    <w:rsid w:val="003309D2"/>
    <w:rsid w:val="00332255"/>
    <w:rsid w:val="003346B0"/>
    <w:rsid w:val="00335739"/>
    <w:rsid w:val="0033590C"/>
    <w:rsid w:val="00335A97"/>
    <w:rsid w:val="00336414"/>
    <w:rsid w:val="00340543"/>
    <w:rsid w:val="00340C3C"/>
    <w:rsid w:val="0034128D"/>
    <w:rsid w:val="00341A85"/>
    <w:rsid w:val="003420D4"/>
    <w:rsid w:val="0034358D"/>
    <w:rsid w:val="003448C3"/>
    <w:rsid w:val="00345C5A"/>
    <w:rsid w:val="00351DB2"/>
    <w:rsid w:val="003523D6"/>
    <w:rsid w:val="00352A80"/>
    <w:rsid w:val="00352BB8"/>
    <w:rsid w:val="00352CDE"/>
    <w:rsid w:val="00354B19"/>
    <w:rsid w:val="0035560C"/>
    <w:rsid w:val="0035606E"/>
    <w:rsid w:val="00356DC8"/>
    <w:rsid w:val="003572D8"/>
    <w:rsid w:val="00357AE4"/>
    <w:rsid w:val="003608D6"/>
    <w:rsid w:val="00361238"/>
    <w:rsid w:val="00361F90"/>
    <w:rsid w:val="00362EBF"/>
    <w:rsid w:val="003679AF"/>
    <w:rsid w:val="00372B51"/>
    <w:rsid w:val="00372FF0"/>
    <w:rsid w:val="003738C2"/>
    <w:rsid w:val="00373AD9"/>
    <w:rsid w:val="00374FAD"/>
    <w:rsid w:val="0037726D"/>
    <w:rsid w:val="00377FEE"/>
    <w:rsid w:val="003803D9"/>
    <w:rsid w:val="00380785"/>
    <w:rsid w:val="00381838"/>
    <w:rsid w:val="00382DD1"/>
    <w:rsid w:val="00385485"/>
    <w:rsid w:val="003863FA"/>
    <w:rsid w:val="00386AD4"/>
    <w:rsid w:val="00386C10"/>
    <w:rsid w:val="00390FAE"/>
    <w:rsid w:val="003913D9"/>
    <w:rsid w:val="0039156D"/>
    <w:rsid w:val="0039271D"/>
    <w:rsid w:val="00392DC3"/>
    <w:rsid w:val="00394925"/>
    <w:rsid w:val="003976CE"/>
    <w:rsid w:val="003A1508"/>
    <w:rsid w:val="003A184F"/>
    <w:rsid w:val="003A2AA6"/>
    <w:rsid w:val="003A443D"/>
    <w:rsid w:val="003A5447"/>
    <w:rsid w:val="003A6962"/>
    <w:rsid w:val="003A6C2A"/>
    <w:rsid w:val="003A6FD2"/>
    <w:rsid w:val="003A728D"/>
    <w:rsid w:val="003B1FDE"/>
    <w:rsid w:val="003B22A1"/>
    <w:rsid w:val="003B2FC2"/>
    <w:rsid w:val="003B3C37"/>
    <w:rsid w:val="003B4588"/>
    <w:rsid w:val="003B4B98"/>
    <w:rsid w:val="003B51A4"/>
    <w:rsid w:val="003B59B5"/>
    <w:rsid w:val="003C0B82"/>
    <w:rsid w:val="003C24D5"/>
    <w:rsid w:val="003C271F"/>
    <w:rsid w:val="003C2837"/>
    <w:rsid w:val="003C5168"/>
    <w:rsid w:val="003C7A7B"/>
    <w:rsid w:val="003D1174"/>
    <w:rsid w:val="003D1AEA"/>
    <w:rsid w:val="003D3960"/>
    <w:rsid w:val="003D3ABF"/>
    <w:rsid w:val="003D6467"/>
    <w:rsid w:val="003D79BE"/>
    <w:rsid w:val="003E0080"/>
    <w:rsid w:val="003E120E"/>
    <w:rsid w:val="003E197D"/>
    <w:rsid w:val="003E1BD5"/>
    <w:rsid w:val="003E20CF"/>
    <w:rsid w:val="003E2B26"/>
    <w:rsid w:val="003E308A"/>
    <w:rsid w:val="003E496D"/>
    <w:rsid w:val="003E5AE4"/>
    <w:rsid w:val="003E5B66"/>
    <w:rsid w:val="003F03BE"/>
    <w:rsid w:val="003F3875"/>
    <w:rsid w:val="003F401D"/>
    <w:rsid w:val="003F57AE"/>
    <w:rsid w:val="003F70A8"/>
    <w:rsid w:val="003F70AF"/>
    <w:rsid w:val="003F7D12"/>
    <w:rsid w:val="003F7E4D"/>
    <w:rsid w:val="00400F4B"/>
    <w:rsid w:val="004048DF"/>
    <w:rsid w:val="00406EA4"/>
    <w:rsid w:val="004072F6"/>
    <w:rsid w:val="00410670"/>
    <w:rsid w:val="0041107E"/>
    <w:rsid w:val="0041497A"/>
    <w:rsid w:val="00414DB2"/>
    <w:rsid w:val="00415A0B"/>
    <w:rsid w:val="00417782"/>
    <w:rsid w:val="00420B8C"/>
    <w:rsid w:val="00420D27"/>
    <w:rsid w:val="0042236F"/>
    <w:rsid w:val="00422C7E"/>
    <w:rsid w:val="004233CA"/>
    <w:rsid w:val="00427F76"/>
    <w:rsid w:val="00430118"/>
    <w:rsid w:val="004307E9"/>
    <w:rsid w:val="00430954"/>
    <w:rsid w:val="00431BEA"/>
    <w:rsid w:val="00433391"/>
    <w:rsid w:val="0043370C"/>
    <w:rsid w:val="004349D5"/>
    <w:rsid w:val="00436E57"/>
    <w:rsid w:val="00437E68"/>
    <w:rsid w:val="004406B8"/>
    <w:rsid w:val="0044118A"/>
    <w:rsid w:val="00442CC7"/>
    <w:rsid w:val="004434E2"/>
    <w:rsid w:val="004437B7"/>
    <w:rsid w:val="00443E16"/>
    <w:rsid w:val="00445332"/>
    <w:rsid w:val="00445833"/>
    <w:rsid w:val="00451B6D"/>
    <w:rsid w:val="004522CC"/>
    <w:rsid w:val="00454339"/>
    <w:rsid w:val="0045601B"/>
    <w:rsid w:val="004562FC"/>
    <w:rsid w:val="0045666B"/>
    <w:rsid w:val="0046018D"/>
    <w:rsid w:val="0046027D"/>
    <w:rsid w:val="0046085F"/>
    <w:rsid w:val="00460D58"/>
    <w:rsid w:val="00460EAD"/>
    <w:rsid w:val="0046247D"/>
    <w:rsid w:val="00464CCA"/>
    <w:rsid w:val="00465FAF"/>
    <w:rsid w:val="0047111C"/>
    <w:rsid w:val="0047263C"/>
    <w:rsid w:val="00475445"/>
    <w:rsid w:val="00477460"/>
    <w:rsid w:val="00481F08"/>
    <w:rsid w:val="004839CB"/>
    <w:rsid w:val="00486F1F"/>
    <w:rsid w:val="00490A4F"/>
    <w:rsid w:val="00496FA9"/>
    <w:rsid w:val="004A0577"/>
    <w:rsid w:val="004A2C89"/>
    <w:rsid w:val="004A3833"/>
    <w:rsid w:val="004A3978"/>
    <w:rsid w:val="004A49C9"/>
    <w:rsid w:val="004B0726"/>
    <w:rsid w:val="004B13F4"/>
    <w:rsid w:val="004B3221"/>
    <w:rsid w:val="004B3861"/>
    <w:rsid w:val="004B4434"/>
    <w:rsid w:val="004B52F5"/>
    <w:rsid w:val="004B5A21"/>
    <w:rsid w:val="004B606E"/>
    <w:rsid w:val="004C230B"/>
    <w:rsid w:val="004C4F54"/>
    <w:rsid w:val="004C4F96"/>
    <w:rsid w:val="004C55F3"/>
    <w:rsid w:val="004C61EF"/>
    <w:rsid w:val="004C74F7"/>
    <w:rsid w:val="004D0494"/>
    <w:rsid w:val="004D0C70"/>
    <w:rsid w:val="004D2316"/>
    <w:rsid w:val="004D4581"/>
    <w:rsid w:val="004D5E68"/>
    <w:rsid w:val="004D785B"/>
    <w:rsid w:val="004E1403"/>
    <w:rsid w:val="004E1412"/>
    <w:rsid w:val="004E1804"/>
    <w:rsid w:val="004E36B6"/>
    <w:rsid w:val="004E7B4E"/>
    <w:rsid w:val="004F00A5"/>
    <w:rsid w:val="004F2081"/>
    <w:rsid w:val="004F316C"/>
    <w:rsid w:val="004F4814"/>
    <w:rsid w:val="004F4F77"/>
    <w:rsid w:val="004F68E9"/>
    <w:rsid w:val="004F6AE2"/>
    <w:rsid w:val="00501063"/>
    <w:rsid w:val="0050794B"/>
    <w:rsid w:val="00507F59"/>
    <w:rsid w:val="00510FC9"/>
    <w:rsid w:val="0051296D"/>
    <w:rsid w:val="0051376C"/>
    <w:rsid w:val="00513C8B"/>
    <w:rsid w:val="005145EA"/>
    <w:rsid w:val="00515E1D"/>
    <w:rsid w:val="0051741D"/>
    <w:rsid w:val="00520C7E"/>
    <w:rsid w:val="00523C8E"/>
    <w:rsid w:val="00523CD3"/>
    <w:rsid w:val="00525214"/>
    <w:rsid w:val="00526940"/>
    <w:rsid w:val="005274A8"/>
    <w:rsid w:val="0053097A"/>
    <w:rsid w:val="00531532"/>
    <w:rsid w:val="00531EF3"/>
    <w:rsid w:val="00533B67"/>
    <w:rsid w:val="005346BC"/>
    <w:rsid w:val="005356D0"/>
    <w:rsid w:val="00537705"/>
    <w:rsid w:val="0054133A"/>
    <w:rsid w:val="00542BB5"/>
    <w:rsid w:val="005430A8"/>
    <w:rsid w:val="005435DE"/>
    <w:rsid w:val="00544024"/>
    <w:rsid w:val="00544F5E"/>
    <w:rsid w:val="00545903"/>
    <w:rsid w:val="005605C6"/>
    <w:rsid w:val="005606A0"/>
    <w:rsid w:val="00560ED8"/>
    <w:rsid w:val="005612AD"/>
    <w:rsid w:val="00563F72"/>
    <w:rsid w:val="005646CA"/>
    <w:rsid w:val="00565391"/>
    <w:rsid w:val="00575C55"/>
    <w:rsid w:val="00576A5A"/>
    <w:rsid w:val="00577112"/>
    <w:rsid w:val="00580DE0"/>
    <w:rsid w:val="00581FC0"/>
    <w:rsid w:val="005838AB"/>
    <w:rsid w:val="00583D0D"/>
    <w:rsid w:val="00583E7F"/>
    <w:rsid w:val="00586EE3"/>
    <w:rsid w:val="0058735D"/>
    <w:rsid w:val="00587430"/>
    <w:rsid w:val="00587F25"/>
    <w:rsid w:val="005901FB"/>
    <w:rsid w:val="0059070F"/>
    <w:rsid w:val="005920C4"/>
    <w:rsid w:val="005923DD"/>
    <w:rsid w:val="005938A9"/>
    <w:rsid w:val="005959FA"/>
    <w:rsid w:val="00597ABE"/>
    <w:rsid w:val="005A090F"/>
    <w:rsid w:val="005A309B"/>
    <w:rsid w:val="005A371B"/>
    <w:rsid w:val="005A5339"/>
    <w:rsid w:val="005A5427"/>
    <w:rsid w:val="005A5F24"/>
    <w:rsid w:val="005B0CA6"/>
    <w:rsid w:val="005B0D18"/>
    <w:rsid w:val="005B235C"/>
    <w:rsid w:val="005B34B3"/>
    <w:rsid w:val="005B49FB"/>
    <w:rsid w:val="005B4C1A"/>
    <w:rsid w:val="005B625F"/>
    <w:rsid w:val="005C2508"/>
    <w:rsid w:val="005C2D93"/>
    <w:rsid w:val="005C4166"/>
    <w:rsid w:val="005C522A"/>
    <w:rsid w:val="005C54D4"/>
    <w:rsid w:val="005C5812"/>
    <w:rsid w:val="005C6107"/>
    <w:rsid w:val="005C668C"/>
    <w:rsid w:val="005C6B17"/>
    <w:rsid w:val="005C73CC"/>
    <w:rsid w:val="005C7544"/>
    <w:rsid w:val="005D0896"/>
    <w:rsid w:val="005D1290"/>
    <w:rsid w:val="005D1F9F"/>
    <w:rsid w:val="005D2CFB"/>
    <w:rsid w:val="005D342F"/>
    <w:rsid w:val="005D362A"/>
    <w:rsid w:val="005D4173"/>
    <w:rsid w:val="005D54B7"/>
    <w:rsid w:val="005E00CE"/>
    <w:rsid w:val="005E03BE"/>
    <w:rsid w:val="005E182D"/>
    <w:rsid w:val="005E2AAB"/>
    <w:rsid w:val="005E3270"/>
    <w:rsid w:val="005E368B"/>
    <w:rsid w:val="005E5709"/>
    <w:rsid w:val="005E6407"/>
    <w:rsid w:val="005F13C7"/>
    <w:rsid w:val="005F1EE9"/>
    <w:rsid w:val="005F3E56"/>
    <w:rsid w:val="005F45B8"/>
    <w:rsid w:val="005F5A79"/>
    <w:rsid w:val="005F5ACA"/>
    <w:rsid w:val="005F785D"/>
    <w:rsid w:val="0060006D"/>
    <w:rsid w:val="00600C8B"/>
    <w:rsid w:val="006010AD"/>
    <w:rsid w:val="00606CCE"/>
    <w:rsid w:val="00610EBD"/>
    <w:rsid w:val="006133AA"/>
    <w:rsid w:val="00613BAC"/>
    <w:rsid w:val="006171EC"/>
    <w:rsid w:val="00617CB7"/>
    <w:rsid w:val="00617D40"/>
    <w:rsid w:val="00620612"/>
    <w:rsid w:val="006213D9"/>
    <w:rsid w:val="00621D3E"/>
    <w:rsid w:val="00622B46"/>
    <w:rsid w:val="0062356A"/>
    <w:rsid w:val="006258D9"/>
    <w:rsid w:val="0062652A"/>
    <w:rsid w:val="006279D4"/>
    <w:rsid w:val="0063090E"/>
    <w:rsid w:val="0063146E"/>
    <w:rsid w:val="006332AB"/>
    <w:rsid w:val="00635208"/>
    <w:rsid w:val="0063769D"/>
    <w:rsid w:val="00637D98"/>
    <w:rsid w:val="00641F9C"/>
    <w:rsid w:val="00642A9F"/>
    <w:rsid w:val="006430F5"/>
    <w:rsid w:val="00646360"/>
    <w:rsid w:val="006519BE"/>
    <w:rsid w:val="00651E8E"/>
    <w:rsid w:val="00653028"/>
    <w:rsid w:val="006554C1"/>
    <w:rsid w:val="00656738"/>
    <w:rsid w:val="00656B67"/>
    <w:rsid w:val="00660A37"/>
    <w:rsid w:val="00663F04"/>
    <w:rsid w:val="00664442"/>
    <w:rsid w:val="006647D8"/>
    <w:rsid w:val="0066580E"/>
    <w:rsid w:val="0066698D"/>
    <w:rsid w:val="00671332"/>
    <w:rsid w:val="0067312C"/>
    <w:rsid w:val="00675518"/>
    <w:rsid w:val="00675D86"/>
    <w:rsid w:val="00676FF2"/>
    <w:rsid w:val="00681061"/>
    <w:rsid w:val="006812F7"/>
    <w:rsid w:val="00681B4F"/>
    <w:rsid w:val="00682181"/>
    <w:rsid w:val="00682B83"/>
    <w:rsid w:val="00683A1A"/>
    <w:rsid w:val="00686C23"/>
    <w:rsid w:val="00687BD2"/>
    <w:rsid w:val="006905E5"/>
    <w:rsid w:val="00692CDA"/>
    <w:rsid w:val="00693488"/>
    <w:rsid w:val="0069368E"/>
    <w:rsid w:val="006967B5"/>
    <w:rsid w:val="00697AB3"/>
    <w:rsid w:val="00697CAB"/>
    <w:rsid w:val="006A0580"/>
    <w:rsid w:val="006A303F"/>
    <w:rsid w:val="006A3CD3"/>
    <w:rsid w:val="006A3D9D"/>
    <w:rsid w:val="006A5D61"/>
    <w:rsid w:val="006A64E8"/>
    <w:rsid w:val="006A71E1"/>
    <w:rsid w:val="006A7277"/>
    <w:rsid w:val="006A770A"/>
    <w:rsid w:val="006B09E5"/>
    <w:rsid w:val="006B16B1"/>
    <w:rsid w:val="006B19FE"/>
    <w:rsid w:val="006B3E64"/>
    <w:rsid w:val="006B4AE6"/>
    <w:rsid w:val="006B4BB1"/>
    <w:rsid w:val="006B5154"/>
    <w:rsid w:val="006B602E"/>
    <w:rsid w:val="006B60F4"/>
    <w:rsid w:val="006B6C98"/>
    <w:rsid w:val="006C023B"/>
    <w:rsid w:val="006C079B"/>
    <w:rsid w:val="006C07CF"/>
    <w:rsid w:val="006C1713"/>
    <w:rsid w:val="006C2181"/>
    <w:rsid w:val="006C2982"/>
    <w:rsid w:val="006C2B1D"/>
    <w:rsid w:val="006C2DF7"/>
    <w:rsid w:val="006C330A"/>
    <w:rsid w:val="006C3349"/>
    <w:rsid w:val="006C4252"/>
    <w:rsid w:val="006C63F2"/>
    <w:rsid w:val="006D0096"/>
    <w:rsid w:val="006D19F2"/>
    <w:rsid w:val="006D2A61"/>
    <w:rsid w:val="006D2DCA"/>
    <w:rsid w:val="006D3046"/>
    <w:rsid w:val="006D374D"/>
    <w:rsid w:val="006D51D4"/>
    <w:rsid w:val="006D5955"/>
    <w:rsid w:val="006D5B6F"/>
    <w:rsid w:val="006D671A"/>
    <w:rsid w:val="006D6810"/>
    <w:rsid w:val="006D78D3"/>
    <w:rsid w:val="006D7A5C"/>
    <w:rsid w:val="006E047C"/>
    <w:rsid w:val="006E0861"/>
    <w:rsid w:val="006E1976"/>
    <w:rsid w:val="006E1ED0"/>
    <w:rsid w:val="006E216A"/>
    <w:rsid w:val="006E3894"/>
    <w:rsid w:val="006E4BF3"/>
    <w:rsid w:val="006E4F62"/>
    <w:rsid w:val="006E59AF"/>
    <w:rsid w:val="006E5E13"/>
    <w:rsid w:val="006E64FD"/>
    <w:rsid w:val="006F010B"/>
    <w:rsid w:val="006F0E0F"/>
    <w:rsid w:val="006F25A9"/>
    <w:rsid w:val="006F4F21"/>
    <w:rsid w:val="006F68B2"/>
    <w:rsid w:val="006F71B0"/>
    <w:rsid w:val="00702AF1"/>
    <w:rsid w:val="00702E89"/>
    <w:rsid w:val="00704B70"/>
    <w:rsid w:val="007059E8"/>
    <w:rsid w:val="00706B96"/>
    <w:rsid w:val="00706CD2"/>
    <w:rsid w:val="00706D89"/>
    <w:rsid w:val="00710159"/>
    <w:rsid w:val="007108E0"/>
    <w:rsid w:val="0071213D"/>
    <w:rsid w:val="00714323"/>
    <w:rsid w:val="007152B0"/>
    <w:rsid w:val="0071568E"/>
    <w:rsid w:val="00720FB1"/>
    <w:rsid w:val="007222A0"/>
    <w:rsid w:val="00723B5B"/>
    <w:rsid w:val="00724ED3"/>
    <w:rsid w:val="00724F0F"/>
    <w:rsid w:val="0072520B"/>
    <w:rsid w:val="00726D5B"/>
    <w:rsid w:val="007273D9"/>
    <w:rsid w:val="007277F7"/>
    <w:rsid w:val="007306A0"/>
    <w:rsid w:val="0073095D"/>
    <w:rsid w:val="0073332B"/>
    <w:rsid w:val="007336F9"/>
    <w:rsid w:val="00734522"/>
    <w:rsid w:val="00734ED6"/>
    <w:rsid w:val="007350F1"/>
    <w:rsid w:val="007377BE"/>
    <w:rsid w:val="00737954"/>
    <w:rsid w:val="00740EC6"/>
    <w:rsid w:val="00741C98"/>
    <w:rsid w:val="007422CB"/>
    <w:rsid w:val="00743D36"/>
    <w:rsid w:val="0074445D"/>
    <w:rsid w:val="00745C48"/>
    <w:rsid w:val="00745F46"/>
    <w:rsid w:val="00750156"/>
    <w:rsid w:val="007506D6"/>
    <w:rsid w:val="00750DAB"/>
    <w:rsid w:val="00752F36"/>
    <w:rsid w:val="0075407A"/>
    <w:rsid w:val="0075447A"/>
    <w:rsid w:val="00756F72"/>
    <w:rsid w:val="0075709B"/>
    <w:rsid w:val="00760167"/>
    <w:rsid w:val="00760241"/>
    <w:rsid w:val="00760318"/>
    <w:rsid w:val="007625DB"/>
    <w:rsid w:val="00762742"/>
    <w:rsid w:val="007629F6"/>
    <w:rsid w:val="007654E9"/>
    <w:rsid w:val="00765848"/>
    <w:rsid w:val="00770A8E"/>
    <w:rsid w:val="0077329C"/>
    <w:rsid w:val="00774DA2"/>
    <w:rsid w:val="007802BB"/>
    <w:rsid w:val="00780CE0"/>
    <w:rsid w:val="0078129A"/>
    <w:rsid w:val="007818CD"/>
    <w:rsid w:val="00787EF0"/>
    <w:rsid w:val="00790FBA"/>
    <w:rsid w:val="007928B9"/>
    <w:rsid w:val="007941AA"/>
    <w:rsid w:val="00794539"/>
    <w:rsid w:val="007947F3"/>
    <w:rsid w:val="007A1DE4"/>
    <w:rsid w:val="007A471E"/>
    <w:rsid w:val="007A516A"/>
    <w:rsid w:val="007A5DD5"/>
    <w:rsid w:val="007A60E0"/>
    <w:rsid w:val="007A6A28"/>
    <w:rsid w:val="007A6AD3"/>
    <w:rsid w:val="007B0916"/>
    <w:rsid w:val="007B126E"/>
    <w:rsid w:val="007B265F"/>
    <w:rsid w:val="007B2E8D"/>
    <w:rsid w:val="007B3415"/>
    <w:rsid w:val="007B3D63"/>
    <w:rsid w:val="007B4302"/>
    <w:rsid w:val="007B47FE"/>
    <w:rsid w:val="007B4CDF"/>
    <w:rsid w:val="007B6B7F"/>
    <w:rsid w:val="007B7850"/>
    <w:rsid w:val="007C166B"/>
    <w:rsid w:val="007C29B9"/>
    <w:rsid w:val="007C30A1"/>
    <w:rsid w:val="007C5884"/>
    <w:rsid w:val="007C5C7A"/>
    <w:rsid w:val="007C6440"/>
    <w:rsid w:val="007C662B"/>
    <w:rsid w:val="007C7463"/>
    <w:rsid w:val="007D0612"/>
    <w:rsid w:val="007D12FC"/>
    <w:rsid w:val="007D3663"/>
    <w:rsid w:val="007D46F7"/>
    <w:rsid w:val="007D477A"/>
    <w:rsid w:val="007D67DE"/>
    <w:rsid w:val="007D6B39"/>
    <w:rsid w:val="007D7D87"/>
    <w:rsid w:val="007E03D5"/>
    <w:rsid w:val="007E13D9"/>
    <w:rsid w:val="007E2761"/>
    <w:rsid w:val="007E30C5"/>
    <w:rsid w:val="007E6631"/>
    <w:rsid w:val="007E700D"/>
    <w:rsid w:val="007F05B2"/>
    <w:rsid w:val="007F1D34"/>
    <w:rsid w:val="007F1D95"/>
    <w:rsid w:val="007F3866"/>
    <w:rsid w:val="007F4779"/>
    <w:rsid w:val="007F69DA"/>
    <w:rsid w:val="007F6C2B"/>
    <w:rsid w:val="008006C4"/>
    <w:rsid w:val="00801478"/>
    <w:rsid w:val="008027D7"/>
    <w:rsid w:val="0080401E"/>
    <w:rsid w:val="008041C3"/>
    <w:rsid w:val="008042B1"/>
    <w:rsid w:val="00806694"/>
    <w:rsid w:val="00807FE0"/>
    <w:rsid w:val="0081313E"/>
    <w:rsid w:val="0081473D"/>
    <w:rsid w:val="008156F7"/>
    <w:rsid w:val="00816EBE"/>
    <w:rsid w:val="008172F6"/>
    <w:rsid w:val="00820AC6"/>
    <w:rsid w:val="0082100F"/>
    <w:rsid w:val="00821445"/>
    <w:rsid w:val="00821C03"/>
    <w:rsid w:val="00823593"/>
    <w:rsid w:val="008258D5"/>
    <w:rsid w:val="0082675C"/>
    <w:rsid w:val="0082785B"/>
    <w:rsid w:val="008301E7"/>
    <w:rsid w:val="00830ECB"/>
    <w:rsid w:val="00830FD8"/>
    <w:rsid w:val="008317EC"/>
    <w:rsid w:val="00832B1D"/>
    <w:rsid w:val="00832F8D"/>
    <w:rsid w:val="00836B10"/>
    <w:rsid w:val="008409DE"/>
    <w:rsid w:val="008420A3"/>
    <w:rsid w:val="00842793"/>
    <w:rsid w:val="00843D4D"/>
    <w:rsid w:val="00844613"/>
    <w:rsid w:val="008452C8"/>
    <w:rsid w:val="00845B66"/>
    <w:rsid w:val="00845ED5"/>
    <w:rsid w:val="00846F7E"/>
    <w:rsid w:val="008507A4"/>
    <w:rsid w:val="00851E38"/>
    <w:rsid w:val="00851FAF"/>
    <w:rsid w:val="0085305C"/>
    <w:rsid w:val="00854FAD"/>
    <w:rsid w:val="00855523"/>
    <w:rsid w:val="00855D6A"/>
    <w:rsid w:val="00856422"/>
    <w:rsid w:val="008602BF"/>
    <w:rsid w:val="00860FF1"/>
    <w:rsid w:val="00861BD3"/>
    <w:rsid w:val="00863263"/>
    <w:rsid w:val="00863656"/>
    <w:rsid w:val="00864BFA"/>
    <w:rsid w:val="008678A7"/>
    <w:rsid w:val="00867A6C"/>
    <w:rsid w:val="00867CFC"/>
    <w:rsid w:val="00872112"/>
    <w:rsid w:val="0087247D"/>
    <w:rsid w:val="00873FBA"/>
    <w:rsid w:val="0087430D"/>
    <w:rsid w:val="008771FA"/>
    <w:rsid w:val="008775BB"/>
    <w:rsid w:val="00877643"/>
    <w:rsid w:val="00880DAD"/>
    <w:rsid w:val="00884EA1"/>
    <w:rsid w:val="008868E6"/>
    <w:rsid w:val="0088732B"/>
    <w:rsid w:val="00887954"/>
    <w:rsid w:val="00891387"/>
    <w:rsid w:val="00891FA8"/>
    <w:rsid w:val="0089386C"/>
    <w:rsid w:val="0089720C"/>
    <w:rsid w:val="00897D58"/>
    <w:rsid w:val="008A229F"/>
    <w:rsid w:val="008A366A"/>
    <w:rsid w:val="008A68BB"/>
    <w:rsid w:val="008A6AE0"/>
    <w:rsid w:val="008A70F9"/>
    <w:rsid w:val="008A767E"/>
    <w:rsid w:val="008B335D"/>
    <w:rsid w:val="008B4A15"/>
    <w:rsid w:val="008B7219"/>
    <w:rsid w:val="008B7E3B"/>
    <w:rsid w:val="008C3C9C"/>
    <w:rsid w:val="008C4391"/>
    <w:rsid w:val="008C57E7"/>
    <w:rsid w:val="008C7B52"/>
    <w:rsid w:val="008D0B2C"/>
    <w:rsid w:val="008D1733"/>
    <w:rsid w:val="008D18DC"/>
    <w:rsid w:val="008D1B8B"/>
    <w:rsid w:val="008D3646"/>
    <w:rsid w:val="008D43EE"/>
    <w:rsid w:val="008D4425"/>
    <w:rsid w:val="008D58A8"/>
    <w:rsid w:val="008D5987"/>
    <w:rsid w:val="008D6CEA"/>
    <w:rsid w:val="008D78B8"/>
    <w:rsid w:val="008E03D7"/>
    <w:rsid w:val="008E071D"/>
    <w:rsid w:val="008E0D01"/>
    <w:rsid w:val="008E30F0"/>
    <w:rsid w:val="008E3F75"/>
    <w:rsid w:val="008E6CEE"/>
    <w:rsid w:val="008F0CA8"/>
    <w:rsid w:val="008F154C"/>
    <w:rsid w:val="008F2CC8"/>
    <w:rsid w:val="008F5513"/>
    <w:rsid w:val="008F6B79"/>
    <w:rsid w:val="00900012"/>
    <w:rsid w:val="009002C8"/>
    <w:rsid w:val="00902785"/>
    <w:rsid w:val="00903D47"/>
    <w:rsid w:val="009043C9"/>
    <w:rsid w:val="00905BB5"/>
    <w:rsid w:val="00906D88"/>
    <w:rsid w:val="00907CF0"/>
    <w:rsid w:val="00910DB1"/>
    <w:rsid w:val="00911416"/>
    <w:rsid w:val="0091269A"/>
    <w:rsid w:val="009132F6"/>
    <w:rsid w:val="00915507"/>
    <w:rsid w:val="00920491"/>
    <w:rsid w:val="00920D9E"/>
    <w:rsid w:val="00921DF3"/>
    <w:rsid w:val="0092320F"/>
    <w:rsid w:val="00925D96"/>
    <w:rsid w:val="00927565"/>
    <w:rsid w:val="00927629"/>
    <w:rsid w:val="00927A0E"/>
    <w:rsid w:val="00930C42"/>
    <w:rsid w:val="00932C39"/>
    <w:rsid w:val="00933B14"/>
    <w:rsid w:val="00934895"/>
    <w:rsid w:val="00934926"/>
    <w:rsid w:val="00934D37"/>
    <w:rsid w:val="0093549B"/>
    <w:rsid w:val="00937C17"/>
    <w:rsid w:val="0094000A"/>
    <w:rsid w:val="00940A47"/>
    <w:rsid w:val="00941084"/>
    <w:rsid w:val="0094155B"/>
    <w:rsid w:val="00943A98"/>
    <w:rsid w:val="00945E06"/>
    <w:rsid w:val="00946B72"/>
    <w:rsid w:val="00946FEB"/>
    <w:rsid w:val="0094730F"/>
    <w:rsid w:val="00947E93"/>
    <w:rsid w:val="009501A2"/>
    <w:rsid w:val="00951E97"/>
    <w:rsid w:val="00954D4B"/>
    <w:rsid w:val="00955D3E"/>
    <w:rsid w:val="00955FA4"/>
    <w:rsid w:val="0095696A"/>
    <w:rsid w:val="0096000F"/>
    <w:rsid w:val="009605FA"/>
    <w:rsid w:val="00961402"/>
    <w:rsid w:val="009623FF"/>
    <w:rsid w:val="009630D0"/>
    <w:rsid w:val="00963E3A"/>
    <w:rsid w:val="0096424E"/>
    <w:rsid w:val="009642CD"/>
    <w:rsid w:val="0096439E"/>
    <w:rsid w:val="00970C85"/>
    <w:rsid w:val="00971683"/>
    <w:rsid w:val="00971BA7"/>
    <w:rsid w:val="00971D4F"/>
    <w:rsid w:val="009729D7"/>
    <w:rsid w:val="00972BB7"/>
    <w:rsid w:val="00972F6D"/>
    <w:rsid w:val="00974185"/>
    <w:rsid w:val="009755DC"/>
    <w:rsid w:val="00975EC4"/>
    <w:rsid w:val="00976154"/>
    <w:rsid w:val="00977A12"/>
    <w:rsid w:val="00981621"/>
    <w:rsid w:val="00981638"/>
    <w:rsid w:val="009844D8"/>
    <w:rsid w:val="00985B3A"/>
    <w:rsid w:val="0098620C"/>
    <w:rsid w:val="00987919"/>
    <w:rsid w:val="009926FB"/>
    <w:rsid w:val="009930E5"/>
    <w:rsid w:val="00995DB4"/>
    <w:rsid w:val="00996496"/>
    <w:rsid w:val="009974C5"/>
    <w:rsid w:val="00997DD5"/>
    <w:rsid w:val="009A14CC"/>
    <w:rsid w:val="009A1E83"/>
    <w:rsid w:val="009A6887"/>
    <w:rsid w:val="009B0BA1"/>
    <w:rsid w:val="009B139F"/>
    <w:rsid w:val="009B18EE"/>
    <w:rsid w:val="009B30CC"/>
    <w:rsid w:val="009B36C0"/>
    <w:rsid w:val="009B3928"/>
    <w:rsid w:val="009B3CF6"/>
    <w:rsid w:val="009B6D3B"/>
    <w:rsid w:val="009C0AA1"/>
    <w:rsid w:val="009C0EC2"/>
    <w:rsid w:val="009C1038"/>
    <w:rsid w:val="009C3214"/>
    <w:rsid w:val="009C6E5A"/>
    <w:rsid w:val="009D23EC"/>
    <w:rsid w:val="009D2AF8"/>
    <w:rsid w:val="009D3039"/>
    <w:rsid w:val="009D46E6"/>
    <w:rsid w:val="009D4CCC"/>
    <w:rsid w:val="009D52F8"/>
    <w:rsid w:val="009D659E"/>
    <w:rsid w:val="009E06EC"/>
    <w:rsid w:val="009E160F"/>
    <w:rsid w:val="009E3F0F"/>
    <w:rsid w:val="009E61D0"/>
    <w:rsid w:val="009F08A3"/>
    <w:rsid w:val="009F348D"/>
    <w:rsid w:val="009F4AD0"/>
    <w:rsid w:val="009F7D71"/>
    <w:rsid w:val="00A0036D"/>
    <w:rsid w:val="00A0068B"/>
    <w:rsid w:val="00A00F86"/>
    <w:rsid w:val="00A02186"/>
    <w:rsid w:val="00A02401"/>
    <w:rsid w:val="00A07B05"/>
    <w:rsid w:val="00A1138D"/>
    <w:rsid w:val="00A11857"/>
    <w:rsid w:val="00A11EBE"/>
    <w:rsid w:val="00A12330"/>
    <w:rsid w:val="00A13CC5"/>
    <w:rsid w:val="00A143C9"/>
    <w:rsid w:val="00A155F4"/>
    <w:rsid w:val="00A169DC"/>
    <w:rsid w:val="00A17E1B"/>
    <w:rsid w:val="00A2087D"/>
    <w:rsid w:val="00A21752"/>
    <w:rsid w:val="00A22FFB"/>
    <w:rsid w:val="00A243A0"/>
    <w:rsid w:val="00A24BB5"/>
    <w:rsid w:val="00A264D0"/>
    <w:rsid w:val="00A272AE"/>
    <w:rsid w:val="00A27862"/>
    <w:rsid w:val="00A3162F"/>
    <w:rsid w:val="00A32618"/>
    <w:rsid w:val="00A329F7"/>
    <w:rsid w:val="00A35199"/>
    <w:rsid w:val="00A46464"/>
    <w:rsid w:val="00A46A7D"/>
    <w:rsid w:val="00A47656"/>
    <w:rsid w:val="00A53604"/>
    <w:rsid w:val="00A558E4"/>
    <w:rsid w:val="00A561DC"/>
    <w:rsid w:val="00A57306"/>
    <w:rsid w:val="00A57628"/>
    <w:rsid w:val="00A61FC8"/>
    <w:rsid w:val="00A62A54"/>
    <w:rsid w:val="00A64BB0"/>
    <w:rsid w:val="00A64BC0"/>
    <w:rsid w:val="00A65129"/>
    <w:rsid w:val="00A708AD"/>
    <w:rsid w:val="00A710E3"/>
    <w:rsid w:val="00A72A97"/>
    <w:rsid w:val="00A72FBA"/>
    <w:rsid w:val="00A73357"/>
    <w:rsid w:val="00A74838"/>
    <w:rsid w:val="00A75B20"/>
    <w:rsid w:val="00A76A89"/>
    <w:rsid w:val="00A77176"/>
    <w:rsid w:val="00A801E8"/>
    <w:rsid w:val="00A81144"/>
    <w:rsid w:val="00A82F52"/>
    <w:rsid w:val="00A84769"/>
    <w:rsid w:val="00A856F3"/>
    <w:rsid w:val="00A865D6"/>
    <w:rsid w:val="00A876EE"/>
    <w:rsid w:val="00A90199"/>
    <w:rsid w:val="00A91392"/>
    <w:rsid w:val="00A91E62"/>
    <w:rsid w:val="00A92050"/>
    <w:rsid w:val="00A93766"/>
    <w:rsid w:val="00A93DAF"/>
    <w:rsid w:val="00A9478E"/>
    <w:rsid w:val="00A969B1"/>
    <w:rsid w:val="00A96A97"/>
    <w:rsid w:val="00A97EBC"/>
    <w:rsid w:val="00A97F19"/>
    <w:rsid w:val="00AA1387"/>
    <w:rsid w:val="00AA165D"/>
    <w:rsid w:val="00AA16D7"/>
    <w:rsid w:val="00AA2EDD"/>
    <w:rsid w:val="00AA3A6F"/>
    <w:rsid w:val="00AA408D"/>
    <w:rsid w:val="00AA500C"/>
    <w:rsid w:val="00AA6BF8"/>
    <w:rsid w:val="00AB1120"/>
    <w:rsid w:val="00AB11CB"/>
    <w:rsid w:val="00AB1C0B"/>
    <w:rsid w:val="00AB3F44"/>
    <w:rsid w:val="00AB4343"/>
    <w:rsid w:val="00AB4961"/>
    <w:rsid w:val="00AB559A"/>
    <w:rsid w:val="00AB6BFF"/>
    <w:rsid w:val="00AB6D5A"/>
    <w:rsid w:val="00AB72CD"/>
    <w:rsid w:val="00AC0F53"/>
    <w:rsid w:val="00AC10F6"/>
    <w:rsid w:val="00AC58D1"/>
    <w:rsid w:val="00AC5B97"/>
    <w:rsid w:val="00AC5D7D"/>
    <w:rsid w:val="00AC5FE9"/>
    <w:rsid w:val="00AC646A"/>
    <w:rsid w:val="00AC6506"/>
    <w:rsid w:val="00AC735F"/>
    <w:rsid w:val="00AD1E46"/>
    <w:rsid w:val="00AD2CD0"/>
    <w:rsid w:val="00AD2E5F"/>
    <w:rsid w:val="00AD3EC8"/>
    <w:rsid w:val="00AD5A2D"/>
    <w:rsid w:val="00AE187E"/>
    <w:rsid w:val="00AE2205"/>
    <w:rsid w:val="00AE4C69"/>
    <w:rsid w:val="00AE6694"/>
    <w:rsid w:val="00AF02C4"/>
    <w:rsid w:val="00AF0F24"/>
    <w:rsid w:val="00AF1EC9"/>
    <w:rsid w:val="00AF2752"/>
    <w:rsid w:val="00AF37AE"/>
    <w:rsid w:val="00AF57C3"/>
    <w:rsid w:val="00AF5C8F"/>
    <w:rsid w:val="00AF6131"/>
    <w:rsid w:val="00AF6E5C"/>
    <w:rsid w:val="00AF7088"/>
    <w:rsid w:val="00B00DC3"/>
    <w:rsid w:val="00B01E22"/>
    <w:rsid w:val="00B03C1F"/>
    <w:rsid w:val="00B045F5"/>
    <w:rsid w:val="00B050E0"/>
    <w:rsid w:val="00B0559B"/>
    <w:rsid w:val="00B06F7D"/>
    <w:rsid w:val="00B078F7"/>
    <w:rsid w:val="00B111EB"/>
    <w:rsid w:val="00B11B4B"/>
    <w:rsid w:val="00B11C4B"/>
    <w:rsid w:val="00B16061"/>
    <w:rsid w:val="00B21CA1"/>
    <w:rsid w:val="00B22572"/>
    <w:rsid w:val="00B2282C"/>
    <w:rsid w:val="00B24B25"/>
    <w:rsid w:val="00B2524F"/>
    <w:rsid w:val="00B26F92"/>
    <w:rsid w:val="00B3028A"/>
    <w:rsid w:val="00B312A8"/>
    <w:rsid w:val="00B31D30"/>
    <w:rsid w:val="00B344C6"/>
    <w:rsid w:val="00B34A90"/>
    <w:rsid w:val="00B35AD9"/>
    <w:rsid w:val="00B35C3E"/>
    <w:rsid w:val="00B361CD"/>
    <w:rsid w:val="00B369F6"/>
    <w:rsid w:val="00B40B08"/>
    <w:rsid w:val="00B4147D"/>
    <w:rsid w:val="00B415F0"/>
    <w:rsid w:val="00B428F3"/>
    <w:rsid w:val="00B4298E"/>
    <w:rsid w:val="00B42F3B"/>
    <w:rsid w:val="00B44A2F"/>
    <w:rsid w:val="00B4634C"/>
    <w:rsid w:val="00B47A6C"/>
    <w:rsid w:val="00B47EAD"/>
    <w:rsid w:val="00B50DD7"/>
    <w:rsid w:val="00B51895"/>
    <w:rsid w:val="00B520B2"/>
    <w:rsid w:val="00B52AA3"/>
    <w:rsid w:val="00B52F9F"/>
    <w:rsid w:val="00B53991"/>
    <w:rsid w:val="00B5756E"/>
    <w:rsid w:val="00B6098E"/>
    <w:rsid w:val="00B6146D"/>
    <w:rsid w:val="00B63749"/>
    <w:rsid w:val="00B65835"/>
    <w:rsid w:val="00B66043"/>
    <w:rsid w:val="00B66B97"/>
    <w:rsid w:val="00B674EA"/>
    <w:rsid w:val="00B67C31"/>
    <w:rsid w:val="00B7132B"/>
    <w:rsid w:val="00B719A5"/>
    <w:rsid w:val="00B721C6"/>
    <w:rsid w:val="00B729ED"/>
    <w:rsid w:val="00B7338C"/>
    <w:rsid w:val="00B74537"/>
    <w:rsid w:val="00B750EB"/>
    <w:rsid w:val="00B75C76"/>
    <w:rsid w:val="00B80067"/>
    <w:rsid w:val="00B81D1B"/>
    <w:rsid w:val="00B83619"/>
    <w:rsid w:val="00B83F97"/>
    <w:rsid w:val="00B85426"/>
    <w:rsid w:val="00B85678"/>
    <w:rsid w:val="00B85B6C"/>
    <w:rsid w:val="00B86186"/>
    <w:rsid w:val="00B87079"/>
    <w:rsid w:val="00B873E6"/>
    <w:rsid w:val="00B90310"/>
    <w:rsid w:val="00B918A2"/>
    <w:rsid w:val="00B935E8"/>
    <w:rsid w:val="00B93A6D"/>
    <w:rsid w:val="00B93CF4"/>
    <w:rsid w:val="00B95898"/>
    <w:rsid w:val="00B9695B"/>
    <w:rsid w:val="00B96D05"/>
    <w:rsid w:val="00B97398"/>
    <w:rsid w:val="00BA19CA"/>
    <w:rsid w:val="00BA1CFC"/>
    <w:rsid w:val="00BA21F5"/>
    <w:rsid w:val="00BA2724"/>
    <w:rsid w:val="00BA3DEB"/>
    <w:rsid w:val="00BB0055"/>
    <w:rsid w:val="00BB07D6"/>
    <w:rsid w:val="00BB1A82"/>
    <w:rsid w:val="00BB3FBD"/>
    <w:rsid w:val="00BB62C9"/>
    <w:rsid w:val="00BC04A2"/>
    <w:rsid w:val="00BC0D66"/>
    <w:rsid w:val="00BC24EA"/>
    <w:rsid w:val="00BC293C"/>
    <w:rsid w:val="00BC35BF"/>
    <w:rsid w:val="00BC4D29"/>
    <w:rsid w:val="00BC6299"/>
    <w:rsid w:val="00BC686D"/>
    <w:rsid w:val="00BD374B"/>
    <w:rsid w:val="00BD5EBC"/>
    <w:rsid w:val="00BD5F5D"/>
    <w:rsid w:val="00BD7413"/>
    <w:rsid w:val="00BE2FA9"/>
    <w:rsid w:val="00BE3909"/>
    <w:rsid w:val="00BE3C47"/>
    <w:rsid w:val="00BE3E06"/>
    <w:rsid w:val="00BE55EA"/>
    <w:rsid w:val="00BE5686"/>
    <w:rsid w:val="00BE720A"/>
    <w:rsid w:val="00BE7745"/>
    <w:rsid w:val="00BF0770"/>
    <w:rsid w:val="00BF12C9"/>
    <w:rsid w:val="00BF28FE"/>
    <w:rsid w:val="00BF2BB7"/>
    <w:rsid w:val="00BF3768"/>
    <w:rsid w:val="00BF7299"/>
    <w:rsid w:val="00BF7C05"/>
    <w:rsid w:val="00C020EF"/>
    <w:rsid w:val="00C02A23"/>
    <w:rsid w:val="00C03FFC"/>
    <w:rsid w:val="00C052AB"/>
    <w:rsid w:val="00C0563F"/>
    <w:rsid w:val="00C057A0"/>
    <w:rsid w:val="00C05A17"/>
    <w:rsid w:val="00C05A23"/>
    <w:rsid w:val="00C06490"/>
    <w:rsid w:val="00C073C8"/>
    <w:rsid w:val="00C1035C"/>
    <w:rsid w:val="00C1076F"/>
    <w:rsid w:val="00C14A70"/>
    <w:rsid w:val="00C15BC9"/>
    <w:rsid w:val="00C16396"/>
    <w:rsid w:val="00C1701A"/>
    <w:rsid w:val="00C20507"/>
    <w:rsid w:val="00C21AA8"/>
    <w:rsid w:val="00C23A69"/>
    <w:rsid w:val="00C23EE5"/>
    <w:rsid w:val="00C23FC2"/>
    <w:rsid w:val="00C250E7"/>
    <w:rsid w:val="00C27240"/>
    <w:rsid w:val="00C275CD"/>
    <w:rsid w:val="00C30CD8"/>
    <w:rsid w:val="00C373C8"/>
    <w:rsid w:val="00C406B7"/>
    <w:rsid w:val="00C42158"/>
    <w:rsid w:val="00C439B8"/>
    <w:rsid w:val="00C448C9"/>
    <w:rsid w:val="00C45B44"/>
    <w:rsid w:val="00C45C83"/>
    <w:rsid w:val="00C50938"/>
    <w:rsid w:val="00C50D7C"/>
    <w:rsid w:val="00C5100C"/>
    <w:rsid w:val="00C51F0F"/>
    <w:rsid w:val="00C551FA"/>
    <w:rsid w:val="00C558D7"/>
    <w:rsid w:val="00C56EAD"/>
    <w:rsid w:val="00C5701F"/>
    <w:rsid w:val="00C574B6"/>
    <w:rsid w:val="00C57663"/>
    <w:rsid w:val="00C602A1"/>
    <w:rsid w:val="00C60566"/>
    <w:rsid w:val="00C6188C"/>
    <w:rsid w:val="00C65F2E"/>
    <w:rsid w:val="00C6606E"/>
    <w:rsid w:val="00C6624C"/>
    <w:rsid w:val="00C7077A"/>
    <w:rsid w:val="00C72F35"/>
    <w:rsid w:val="00C745EE"/>
    <w:rsid w:val="00C751A7"/>
    <w:rsid w:val="00C76C81"/>
    <w:rsid w:val="00C77DBC"/>
    <w:rsid w:val="00C804C1"/>
    <w:rsid w:val="00C80DCE"/>
    <w:rsid w:val="00C84410"/>
    <w:rsid w:val="00C856B4"/>
    <w:rsid w:val="00C86304"/>
    <w:rsid w:val="00C86CB5"/>
    <w:rsid w:val="00C9038C"/>
    <w:rsid w:val="00C9140F"/>
    <w:rsid w:val="00C9483A"/>
    <w:rsid w:val="00C958C8"/>
    <w:rsid w:val="00C95A4A"/>
    <w:rsid w:val="00CA1D36"/>
    <w:rsid w:val="00CA3E3E"/>
    <w:rsid w:val="00CA463A"/>
    <w:rsid w:val="00CA5D5C"/>
    <w:rsid w:val="00CA7648"/>
    <w:rsid w:val="00CA7952"/>
    <w:rsid w:val="00CB03A1"/>
    <w:rsid w:val="00CB061C"/>
    <w:rsid w:val="00CB24A3"/>
    <w:rsid w:val="00CB2DD4"/>
    <w:rsid w:val="00CB398E"/>
    <w:rsid w:val="00CB4AD8"/>
    <w:rsid w:val="00CB616C"/>
    <w:rsid w:val="00CB6C68"/>
    <w:rsid w:val="00CB7715"/>
    <w:rsid w:val="00CC0AD8"/>
    <w:rsid w:val="00CC1515"/>
    <w:rsid w:val="00CC33EA"/>
    <w:rsid w:val="00CC4199"/>
    <w:rsid w:val="00CC5330"/>
    <w:rsid w:val="00CC6BD8"/>
    <w:rsid w:val="00CC77B3"/>
    <w:rsid w:val="00CD051F"/>
    <w:rsid w:val="00CD2661"/>
    <w:rsid w:val="00CD30A6"/>
    <w:rsid w:val="00CD47D9"/>
    <w:rsid w:val="00CD4D99"/>
    <w:rsid w:val="00CD7126"/>
    <w:rsid w:val="00CD7C83"/>
    <w:rsid w:val="00CD7C84"/>
    <w:rsid w:val="00CE1DEA"/>
    <w:rsid w:val="00CE355F"/>
    <w:rsid w:val="00CE529A"/>
    <w:rsid w:val="00CE6145"/>
    <w:rsid w:val="00CE6981"/>
    <w:rsid w:val="00CE6BB6"/>
    <w:rsid w:val="00CE6BE8"/>
    <w:rsid w:val="00CE7E06"/>
    <w:rsid w:val="00CF0371"/>
    <w:rsid w:val="00CF0B78"/>
    <w:rsid w:val="00CF1684"/>
    <w:rsid w:val="00CF17B3"/>
    <w:rsid w:val="00CF4C1A"/>
    <w:rsid w:val="00CF67DC"/>
    <w:rsid w:val="00CF68FF"/>
    <w:rsid w:val="00CF7B14"/>
    <w:rsid w:val="00D00E8D"/>
    <w:rsid w:val="00D05100"/>
    <w:rsid w:val="00D065C4"/>
    <w:rsid w:val="00D06E2B"/>
    <w:rsid w:val="00D07B7F"/>
    <w:rsid w:val="00D10954"/>
    <w:rsid w:val="00D10D9B"/>
    <w:rsid w:val="00D120B8"/>
    <w:rsid w:val="00D12FD6"/>
    <w:rsid w:val="00D13A08"/>
    <w:rsid w:val="00D170FE"/>
    <w:rsid w:val="00D174EE"/>
    <w:rsid w:val="00D17FBA"/>
    <w:rsid w:val="00D20DC1"/>
    <w:rsid w:val="00D21D1D"/>
    <w:rsid w:val="00D225FB"/>
    <w:rsid w:val="00D23EE3"/>
    <w:rsid w:val="00D24063"/>
    <w:rsid w:val="00D2613A"/>
    <w:rsid w:val="00D30B51"/>
    <w:rsid w:val="00D32F64"/>
    <w:rsid w:val="00D3351D"/>
    <w:rsid w:val="00D33B13"/>
    <w:rsid w:val="00D424EB"/>
    <w:rsid w:val="00D42D8A"/>
    <w:rsid w:val="00D450E9"/>
    <w:rsid w:val="00D478C7"/>
    <w:rsid w:val="00D515CB"/>
    <w:rsid w:val="00D51D15"/>
    <w:rsid w:val="00D51EEE"/>
    <w:rsid w:val="00D523CE"/>
    <w:rsid w:val="00D52F27"/>
    <w:rsid w:val="00D52FA0"/>
    <w:rsid w:val="00D53257"/>
    <w:rsid w:val="00D54F0B"/>
    <w:rsid w:val="00D56F2B"/>
    <w:rsid w:val="00D6021F"/>
    <w:rsid w:val="00D60347"/>
    <w:rsid w:val="00D60EE0"/>
    <w:rsid w:val="00D610C8"/>
    <w:rsid w:val="00D637A1"/>
    <w:rsid w:val="00D667BF"/>
    <w:rsid w:val="00D66946"/>
    <w:rsid w:val="00D70173"/>
    <w:rsid w:val="00D70C69"/>
    <w:rsid w:val="00D730C4"/>
    <w:rsid w:val="00D7324F"/>
    <w:rsid w:val="00D737C4"/>
    <w:rsid w:val="00D73CA1"/>
    <w:rsid w:val="00D740FA"/>
    <w:rsid w:val="00D75B2B"/>
    <w:rsid w:val="00D80DEB"/>
    <w:rsid w:val="00D80F38"/>
    <w:rsid w:val="00D82916"/>
    <w:rsid w:val="00D8399C"/>
    <w:rsid w:val="00D93A94"/>
    <w:rsid w:val="00D954EB"/>
    <w:rsid w:val="00D95CA2"/>
    <w:rsid w:val="00D97464"/>
    <w:rsid w:val="00D97639"/>
    <w:rsid w:val="00DA025E"/>
    <w:rsid w:val="00DA09BD"/>
    <w:rsid w:val="00DA392A"/>
    <w:rsid w:val="00DA4F6A"/>
    <w:rsid w:val="00DA5856"/>
    <w:rsid w:val="00DA6233"/>
    <w:rsid w:val="00DB066B"/>
    <w:rsid w:val="00DB2DC4"/>
    <w:rsid w:val="00DB441C"/>
    <w:rsid w:val="00DB4AF1"/>
    <w:rsid w:val="00DB4B9F"/>
    <w:rsid w:val="00DB6058"/>
    <w:rsid w:val="00DB70C3"/>
    <w:rsid w:val="00DC13D2"/>
    <w:rsid w:val="00DC13DC"/>
    <w:rsid w:val="00DC1A69"/>
    <w:rsid w:val="00DC1E35"/>
    <w:rsid w:val="00DC2245"/>
    <w:rsid w:val="00DC3EAA"/>
    <w:rsid w:val="00DC4D7B"/>
    <w:rsid w:val="00DC5280"/>
    <w:rsid w:val="00DC6494"/>
    <w:rsid w:val="00DC7407"/>
    <w:rsid w:val="00DD0B73"/>
    <w:rsid w:val="00DD1517"/>
    <w:rsid w:val="00DD6573"/>
    <w:rsid w:val="00DD7B87"/>
    <w:rsid w:val="00DE071B"/>
    <w:rsid w:val="00DE0997"/>
    <w:rsid w:val="00DE1310"/>
    <w:rsid w:val="00DE1C6C"/>
    <w:rsid w:val="00DE2234"/>
    <w:rsid w:val="00DE3834"/>
    <w:rsid w:val="00DE3AEF"/>
    <w:rsid w:val="00DE58A8"/>
    <w:rsid w:val="00DE59AE"/>
    <w:rsid w:val="00DE7C62"/>
    <w:rsid w:val="00DF1663"/>
    <w:rsid w:val="00DF1E4E"/>
    <w:rsid w:val="00DF31C3"/>
    <w:rsid w:val="00DF533D"/>
    <w:rsid w:val="00DF57C7"/>
    <w:rsid w:val="00DF61D4"/>
    <w:rsid w:val="00DF72C5"/>
    <w:rsid w:val="00E003BE"/>
    <w:rsid w:val="00E01EBA"/>
    <w:rsid w:val="00E034DE"/>
    <w:rsid w:val="00E0352D"/>
    <w:rsid w:val="00E04977"/>
    <w:rsid w:val="00E052D3"/>
    <w:rsid w:val="00E0651D"/>
    <w:rsid w:val="00E07C29"/>
    <w:rsid w:val="00E1113D"/>
    <w:rsid w:val="00E11F9B"/>
    <w:rsid w:val="00E135D7"/>
    <w:rsid w:val="00E136B0"/>
    <w:rsid w:val="00E13F91"/>
    <w:rsid w:val="00E14DFE"/>
    <w:rsid w:val="00E16933"/>
    <w:rsid w:val="00E175C4"/>
    <w:rsid w:val="00E17728"/>
    <w:rsid w:val="00E17ACA"/>
    <w:rsid w:val="00E17B63"/>
    <w:rsid w:val="00E17F85"/>
    <w:rsid w:val="00E21093"/>
    <w:rsid w:val="00E2288A"/>
    <w:rsid w:val="00E26E7F"/>
    <w:rsid w:val="00E26FE0"/>
    <w:rsid w:val="00E27488"/>
    <w:rsid w:val="00E30B93"/>
    <w:rsid w:val="00E31232"/>
    <w:rsid w:val="00E32A6A"/>
    <w:rsid w:val="00E349AA"/>
    <w:rsid w:val="00E37CA4"/>
    <w:rsid w:val="00E400E7"/>
    <w:rsid w:val="00E40444"/>
    <w:rsid w:val="00E419D2"/>
    <w:rsid w:val="00E41BE5"/>
    <w:rsid w:val="00E42919"/>
    <w:rsid w:val="00E43C37"/>
    <w:rsid w:val="00E43D16"/>
    <w:rsid w:val="00E44BD4"/>
    <w:rsid w:val="00E44CB8"/>
    <w:rsid w:val="00E44F9A"/>
    <w:rsid w:val="00E4519D"/>
    <w:rsid w:val="00E45881"/>
    <w:rsid w:val="00E45940"/>
    <w:rsid w:val="00E45FE6"/>
    <w:rsid w:val="00E46CEB"/>
    <w:rsid w:val="00E47936"/>
    <w:rsid w:val="00E50453"/>
    <w:rsid w:val="00E50604"/>
    <w:rsid w:val="00E509BC"/>
    <w:rsid w:val="00E55025"/>
    <w:rsid w:val="00E55E5A"/>
    <w:rsid w:val="00E56716"/>
    <w:rsid w:val="00E567D1"/>
    <w:rsid w:val="00E5728A"/>
    <w:rsid w:val="00E610E1"/>
    <w:rsid w:val="00E6441C"/>
    <w:rsid w:val="00E653EF"/>
    <w:rsid w:val="00E65801"/>
    <w:rsid w:val="00E66EFC"/>
    <w:rsid w:val="00E679AD"/>
    <w:rsid w:val="00E711D6"/>
    <w:rsid w:val="00E7332E"/>
    <w:rsid w:val="00E749C3"/>
    <w:rsid w:val="00E74F25"/>
    <w:rsid w:val="00E75455"/>
    <w:rsid w:val="00E754BE"/>
    <w:rsid w:val="00E7683A"/>
    <w:rsid w:val="00E77328"/>
    <w:rsid w:val="00E779AD"/>
    <w:rsid w:val="00E77CCD"/>
    <w:rsid w:val="00E77DF1"/>
    <w:rsid w:val="00E80903"/>
    <w:rsid w:val="00E809B8"/>
    <w:rsid w:val="00E81FEC"/>
    <w:rsid w:val="00E8333A"/>
    <w:rsid w:val="00E86E57"/>
    <w:rsid w:val="00E86F41"/>
    <w:rsid w:val="00E90F29"/>
    <w:rsid w:val="00E91BB0"/>
    <w:rsid w:val="00E91C2A"/>
    <w:rsid w:val="00E91C3A"/>
    <w:rsid w:val="00E925B1"/>
    <w:rsid w:val="00E92973"/>
    <w:rsid w:val="00E9539E"/>
    <w:rsid w:val="00E96DF7"/>
    <w:rsid w:val="00E96F9E"/>
    <w:rsid w:val="00E977DC"/>
    <w:rsid w:val="00EA4123"/>
    <w:rsid w:val="00EA4936"/>
    <w:rsid w:val="00EA5C6A"/>
    <w:rsid w:val="00EA604C"/>
    <w:rsid w:val="00EA699E"/>
    <w:rsid w:val="00EA75EE"/>
    <w:rsid w:val="00EB069B"/>
    <w:rsid w:val="00EB1206"/>
    <w:rsid w:val="00EB1C5F"/>
    <w:rsid w:val="00EB31E1"/>
    <w:rsid w:val="00EB636E"/>
    <w:rsid w:val="00EC048F"/>
    <w:rsid w:val="00EC1D31"/>
    <w:rsid w:val="00EC4A39"/>
    <w:rsid w:val="00EC5577"/>
    <w:rsid w:val="00EC5C86"/>
    <w:rsid w:val="00EC62A9"/>
    <w:rsid w:val="00EC709C"/>
    <w:rsid w:val="00EC7FBC"/>
    <w:rsid w:val="00ED0D96"/>
    <w:rsid w:val="00ED1634"/>
    <w:rsid w:val="00ED2A43"/>
    <w:rsid w:val="00ED2BC3"/>
    <w:rsid w:val="00ED4063"/>
    <w:rsid w:val="00ED4084"/>
    <w:rsid w:val="00ED560A"/>
    <w:rsid w:val="00ED7C5D"/>
    <w:rsid w:val="00EE0F78"/>
    <w:rsid w:val="00EE1604"/>
    <w:rsid w:val="00EE231F"/>
    <w:rsid w:val="00EE2399"/>
    <w:rsid w:val="00EE4950"/>
    <w:rsid w:val="00EE4B54"/>
    <w:rsid w:val="00EE4F77"/>
    <w:rsid w:val="00EE7130"/>
    <w:rsid w:val="00EF1343"/>
    <w:rsid w:val="00EF254A"/>
    <w:rsid w:val="00EF507F"/>
    <w:rsid w:val="00EF7429"/>
    <w:rsid w:val="00EF75F6"/>
    <w:rsid w:val="00EF787D"/>
    <w:rsid w:val="00EF7EA0"/>
    <w:rsid w:val="00F00DF0"/>
    <w:rsid w:val="00F01ECF"/>
    <w:rsid w:val="00F0423C"/>
    <w:rsid w:val="00F065EF"/>
    <w:rsid w:val="00F06F3F"/>
    <w:rsid w:val="00F112E7"/>
    <w:rsid w:val="00F11A27"/>
    <w:rsid w:val="00F11EDD"/>
    <w:rsid w:val="00F124D2"/>
    <w:rsid w:val="00F1257E"/>
    <w:rsid w:val="00F12FE4"/>
    <w:rsid w:val="00F13008"/>
    <w:rsid w:val="00F139DD"/>
    <w:rsid w:val="00F144BB"/>
    <w:rsid w:val="00F14C1F"/>
    <w:rsid w:val="00F15334"/>
    <w:rsid w:val="00F21222"/>
    <w:rsid w:val="00F21AE8"/>
    <w:rsid w:val="00F22174"/>
    <w:rsid w:val="00F22BB2"/>
    <w:rsid w:val="00F22C25"/>
    <w:rsid w:val="00F238FB"/>
    <w:rsid w:val="00F25D32"/>
    <w:rsid w:val="00F27C5A"/>
    <w:rsid w:val="00F3139D"/>
    <w:rsid w:val="00F316FB"/>
    <w:rsid w:val="00F32F10"/>
    <w:rsid w:val="00F33B4F"/>
    <w:rsid w:val="00F35256"/>
    <w:rsid w:val="00F37E67"/>
    <w:rsid w:val="00F4130C"/>
    <w:rsid w:val="00F41B83"/>
    <w:rsid w:val="00F42C73"/>
    <w:rsid w:val="00F4312E"/>
    <w:rsid w:val="00F43CB7"/>
    <w:rsid w:val="00F46450"/>
    <w:rsid w:val="00F50E26"/>
    <w:rsid w:val="00F60AEC"/>
    <w:rsid w:val="00F64137"/>
    <w:rsid w:val="00F65962"/>
    <w:rsid w:val="00F6616A"/>
    <w:rsid w:val="00F672FC"/>
    <w:rsid w:val="00F71A96"/>
    <w:rsid w:val="00F7210D"/>
    <w:rsid w:val="00F725D7"/>
    <w:rsid w:val="00F7300E"/>
    <w:rsid w:val="00F739CE"/>
    <w:rsid w:val="00F73F92"/>
    <w:rsid w:val="00F777D3"/>
    <w:rsid w:val="00F77988"/>
    <w:rsid w:val="00F77BF3"/>
    <w:rsid w:val="00F80A19"/>
    <w:rsid w:val="00F819E5"/>
    <w:rsid w:val="00F8206E"/>
    <w:rsid w:val="00F82174"/>
    <w:rsid w:val="00F83107"/>
    <w:rsid w:val="00F84054"/>
    <w:rsid w:val="00F8481B"/>
    <w:rsid w:val="00F852B0"/>
    <w:rsid w:val="00F85614"/>
    <w:rsid w:val="00F8561C"/>
    <w:rsid w:val="00F85C31"/>
    <w:rsid w:val="00F8707E"/>
    <w:rsid w:val="00F92540"/>
    <w:rsid w:val="00F927B3"/>
    <w:rsid w:val="00F93F6C"/>
    <w:rsid w:val="00F943A8"/>
    <w:rsid w:val="00F945A8"/>
    <w:rsid w:val="00FA148D"/>
    <w:rsid w:val="00FA1E07"/>
    <w:rsid w:val="00FB03B5"/>
    <w:rsid w:val="00FB0B30"/>
    <w:rsid w:val="00FB0E29"/>
    <w:rsid w:val="00FB32E4"/>
    <w:rsid w:val="00FB3871"/>
    <w:rsid w:val="00FB3BEB"/>
    <w:rsid w:val="00FB5B27"/>
    <w:rsid w:val="00FB5B4B"/>
    <w:rsid w:val="00FB5C4D"/>
    <w:rsid w:val="00FB6B9E"/>
    <w:rsid w:val="00FC12B7"/>
    <w:rsid w:val="00FC17D5"/>
    <w:rsid w:val="00FC4B0C"/>
    <w:rsid w:val="00FC5939"/>
    <w:rsid w:val="00FC6E3E"/>
    <w:rsid w:val="00FC7243"/>
    <w:rsid w:val="00FC736B"/>
    <w:rsid w:val="00FD2AB1"/>
    <w:rsid w:val="00FD2B7F"/>
    <w:rsid w:val="00FD2EC9"/>
    <w:rsid w:val="00FD3F01"/>
    <w:rsid w:val="00FD458D"/>
    <w:rsid w:val="00FD699A"/>
    <w:rsid w:val="00FE3341"/>
    <w:rsid w:val="00FE4828"/>
    <w:rsid w:val="00FE5079"/>
    <w:rsid w:val="00FE6526"/>
    <w:rsid w:val="00FE6A56"/>
    <w:rsid w:val="00FF009E"/>
    <w:rsid w:val="00FF22D9"/>
    <w:rsid w:val="00FF2502"/>
    <w:rsid w:val="00FF3668"/>
    <w:rsid w:val="00FF3AAA"/>
    <w:rsid w:val="00FF53E9"/>
    <w:rsid w:val="00FF5CCD"/>
    <w:rsid w:val="00FF6306"/>
    <w:rsid w:val="00FF6382"/>
    <w:rsid w:val="00FF7553"/>
    <w:rsid w:val="00FF7B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67A4CB"/>
  <w15:docId w15:val="{D8F7C114-F923-4EF0-A7A9-1AC45BD4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uiPriority="9"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234"/>
    <w:rPr>
      <w:rFonts w:ascii="Arial" w:hAnsi="Arial"/>
    </w:rPr>
  </w:style>
  <w:style w:type="paragraph" w:styleId="Heading1">
    <w:name w:val="heading 1"/>
    <w:basedOn w:val="Normal"/>
    <w:next w:val="Normal"/>
    <w:link w:val="Heading1Char"/>
    <w:rsid w:val="00600C8B"/>
    <w:pPr>
      <w:keepNext/>
      <w:keepLines/>
      <w:spacing w:before="480" w:after="240"/>
      <w:outlineLvl w:val="0"/>
    </w:pPr>
    <w:rPr>
      <w:rFonts w:eastAsiaTheme="majorEastAsia" w:cstheme="majorBidi"/>
      <w:b/>
      <w:bCs/>
      <w:color w:val="000000" w:themeColor="text1"/>
      <w:sz w:val="60"/>
      <w:szCs w:val="32"/>
    </w:rPr>
  </w:style>
  <w:style w:type="paragraph" w:styleId="Heading2">
    <w:name w:val="heading 2"/>
    <w:basedOn w:val="Normal"/>
    <w:next w:val="Normal"/>
    <w:link w:val="Heading2Char"/>
    <w:rsid w:val="00DE2234"/>
    <w:pPr>
      <w:keepNext/>
      <w:keepLines/>
      <w:spacing w:before="200" w:after="240"/>
      <w:outlineLvl w:val="1"/>
    </w:pPr>
    <w:rPr>
      <w:rFonts w:eastAsiaTheme="majorEastAsia" w:cstheme="majorBidi"/>
      <w:b/>
      <w:bCs/>
      <w:color w:val="000000" w:themeColor="text1"/>
      <w:sz w:val="48"/>
      <w:szCs w:val="26"/>
    </w:rPr>
  </w:style>
  <w:style w:type="paragraph" w:styleId="Heading3">
    <w:name w:val="heading 3"/>
    <w:basedOn w:val="Normal"/>
    <w:next w:val="Normal"/>
    <w:link w:val="Heading3Char"/>
    <w:uiPriority w:val="9"/>
    <w:unhideWhenUsed/>
    <w:qFormat/>
    <w:rsid w:val="006F68B2"/>
    <w:pPr>
      <w:keepNext/>
      <w:keepLines/>
      <w:spacing w:before="40" w:line="259" w:lineRule="auto"/>
      <w:outlineLvl w:val="2"/>
    </w:pPr>
    <w:rPr>
      <w:rFonts w:eastAsiaTheme="majorEastAsia" w:cs="Arial"/>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C8B"/>
    <w:pPr>
      <w:tabs>
        <w:tab w:val="center" w:pos="4320"/>
        <w:tab w:val="right" w:pos="8640"/>
      </w:tabs>
    </w:pPr>
  </w:style>
  <w:style w:type="character" w:customStyle="1" w:styleId="HeaderChar">
    <w:name w:val="Header Char"/>
    <w:basedOn w:val="DefaultParagraphFont"/>
    <w:link w:val="Header"/>
    <w:uiPriority w:val="99"/>
    <w:rsid w:val="00600C8B"/>
  </w:style>
  <w:style w:type="paragraph" w:styleId="Footer">
    <w:name w:val="footer"/>
    <w:basedOn w:val="Normal"/>
    <w:link w:val="FooterChar"/>
    <w:uiPriority w:val="99"/>
    <w:unhideWhenUsed/>
    <w:rsid w:val="00382DD1"/>
    <w:pPr>
      <w:tabs>
        <w:tab w:val="center" w:pos="4320"/>
        <w:tab w:val="right" w:pos="8640"/>
      </w:tabs>
    </w:pPr>
    <w:rPr>
      <w:sz w:val="16"/>
    </w:rPr>
  </w:style>
  <w:style w:type="character" w:customStyle="1" w:styleId="FooterChar">
    <w:name w:val="Footer Char"/>
    <w:basedOn w:val="DefaultParagraphFont"/>
    <w:link w:val="Footer"/>
    <w:uiPriority w:val="99"/>
    <w:rsid w:val="00382DD1"/>
    <w:rPr>
      <w:rFonts w:ascii="Arial" w:hAnsi="Arial"/>
      <w:sz w:val="16"/>
    </w:rPr>
  </w:style>
  <w:style w:type="character" w:customStyle="1" w:styleId="Heading1Char">
    <w:name w:val="Heading 1 Char"/>
    <w:basedOn w:val="DefaultParagraphFont"/>
    <w:link w:val="Heading1"/>
    <w:rsid w:val="00600C8B"/>
    <w:rPr>
      <w:rFonts w:ascii="Arial" w:eastAsiaTheme="majorEastAsia" w:hAnsi="Arial" w:cstheme="majorBidi"/>
      <w:b/>
      <w:bCs/>
      <w:color w:val="000000" w:themeColor="text1"/>
      <w:sz w:val="60"/>
      <w:szCs w:val="32"/>
    </w:rPr>
  </w:style>
  <w:style w:type="character" w:customStyle="1" w:styleId="Heading2Char">
    <w:name w:val="Heading 2 Char"/>
    <w:basedOn w:val="DefaultParagraphFont"/>
    <w:link w:val="Heading2"/>
    <w:rsid w:val="00DE2234"/>
    <w:rPr>
      <w:rFonts w:ascii="Arial" w:eastAsiaTheme="majorEastAsia" w:hAnsi="Arial" w:cstheme="majorBidi"/>
      <w:b/>
      <w:bCs/>
      <w:color w:val="000000" w:themeColor="text1"/>
      <w:sz w:val="48"/>
      <w:szCs w:val="26"/>
    </w:rPr>
  </w:style>
  <w:style w:type="paragraph" w:customStyle="1" w:styleId="Subhead1">
    <w:name w:val="Subhead 1"/>
    <w:basedOn w:val="Normal"/>
    <w:next w:val="Heading1"/>
    <w:qFormat/>
    <w:rsid w:val="00DE2234"/>
    <w:pPr>
      <w:spacing w:after="240"/>
    </w:pPr>
    <w:rPr>
      <w:b/>
      <w:color w:val="4F81BD" w:themeColor="accent1"/>
      <w:sz w:val="32"/>
    </w:rPr>
  </w:style>
  <w:style w:type="paragraph" w:customStyle="1" w:styleId="Subhead2">
    <w:name w:val="Subhead 2"/>
    <w:basedOn w:val="Normal"/>
    <w:autoRedefine/>
    <w:qFormat/>
    <w:rsid w:val="000B0C0C"/>
    <w:pPr>
      <w:spacing w:before="360" w:after="120"/>
    </w:pPr>
    <w:rPr>
      <w:b/>
      <w:caps/>
      <w:color w:val="4F81BD" w:themeColor="accent1"/>
    </w:rPr>
  </w:style>
  <w:style w:type="paragraph" w:styleId="BalloonText">
    <w:name w:val="Balloon Text"/>
    <w:basedOn w:val="Normal"/>
    <w:link w:val="BalloonTextChar"/>
    <w:rsid w:val="007B7850"/>
    <w:rPr>
      <w:rFonts w:ascii="Tahoma" w:hAnsi="Tahoma" w:cs="Tahoma"/>
      <w:sz w:val="16"/>
      <w:szCs w:val="16"/>
    </w:rPr>
  </w:style>
  <w:style w:type="character" w:customStyle="1" w:styleId="BalloonTextChar">
    <w:name w:val="Balloon Text Char"/>
    <w:basedOn w:val="DefaultParagraphFont"/>
    <w:link w:val="BalloonText"/>
    <w:rsid w:val="007B7850"/>
    <w:rPr>
      <w:rFonts w:ascii="Tahoma" w:hAnsi="Tahoma" w:cs="Tahoma"/>
      <w:sz w:val="16"/>
      <w:szCs w:val="16"/>
    </w:rPr>
  </w:style>
  <w:style w:type="paragraph" w:styleId="ListParagraph">
    <w:name w:val="List Paragraph"/>
    <w:basedOn w:val="Normal"/>
    <w:link w:val="ListParagraphChar"/>
    <w:autoRedefine/>
    <w:uiPriority w:val="34"/>
    <w:qFormat/>
    <w:rsid w:val="006554C1"/>
    <w:pPr>
      <w:numPr>
        <w:numId w:val="49"/>
      </w:numPr>
      <w:contextualSpacing/>
    </w:pPr>
    <w:rPr>
      <w:sz w:val="22"/>
      <w:szCs w:val="22"/>
    </w:rPr>
  </w:style>
  <w:style w:type="paragraph" w:customStyle="1" w:styleId="bullet">
    <w:name w:val="bullet"/>
    <w:basedOn w:val="Normal"/>
    <w:rsid w:val="00CF1684"/>
    <w:pPr>
      <w:numPr>
        <w:numId w:val="1"/>
      </w:numPr>
      <w:tabs>
        <w:tab w:val="clear" w:pos="360"/>
      </w:tabs>
      <w:ind w:left="720"/>
    </w:pPr>
    <w:rPr>
      <w:rFonts w:eastAsia="Times New Roman" w:cs="Arial"/>
      <w:bCs/>
      <w:sz w:val="22"/>
      <w:szCs w:val="22"/>
    </w:rPr>
  </w:style>
  <w:style w:type="table" w:styleId="TableGrid">
    <w:name w:val="Table Grid"/>
    <w:basedOn w:val="TableNormal"/>
    <w:uiPriority w:val="39"/>
    <w:rsid w:val="000B31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0D58"/>
    <w:rPr>
      <w:rFonts w:asciiTheme="minorHAnsi" w:hAnsiTheme="minorHAnsi"/>
      <w:i/>
      <w:iCs/>
      <w:color w:val="1F497D" w:themeColor="text2"/>
      <w:sz w:val="18"/>
      <w:szCs w:val="18"/>
    </w:rPr>
  </w:style>
  <w:style w:type="character" w:styleId="CommentReference">
    <w:name w:val="annotation reference"/>
    <w:basedOn w:val="DefaultParagraphFont"/>
    <w:uiPriority w:val="99"/>
    <w:semiHidden/>
    <w:unhideWhenUsed/>
    <w:rsid w:val="000B31F9"/>
    <w:rPr>
      <w:sz w:val="16"/>
      <w:szCs w:val="16"/>
    </w:rPr>
  </w:style>
  <w:style w:type="paragraph" w:styleId="CommentText">
    <w:name w:val="annotation text"/>
    <w:basedOn w:val="Normal"/>
    <w:link w:val="CommentTextChar"/>
    <w:uiPriority w:val="99"/>
    <w:unhideWhenUsed/>
    <w:rsid w:val="000B31F9"/>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0B31F9"/>
    <w:rPr>
      <w:sz w:val="20"/>
      <w:szCs w:val="20"/>
    </w:rPr>
  </w:style>
  <w:style w:type="paragraph" w:styleId="FootnoteText">
    <w:name w:val="footnote text"/>
    <w:basedOn w:val="Normal"/>
    <w:link w:val="FootnoteTextChar"/>
    <w:uiPriority w:val="99"/>
    <w:semiHidden/>
    <w:unhideWhenUsed/>
    <w:rsid w:val="000B31F9"/>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B31F9"/>
    <w:rPr>
      <w:sz w:val="20"/>
      <w:szCs w:val="20"/>
    </w:rPr>
  </w:style>
  <w:style w:type="character" w:styleId="FootnoteReference">
    <w:name w:val="footnote reference"/>
    <w:basedOn w:val="DefaultParagraphFont"/>
    <w:uiPriority w:val="99"/>
    <w:semiHidden/>
    <w:unhideWhenUsed/>
    <w:rsid w:val="000B31F9"/>
    <w:rPr>
      <w:vertAlign w:val="superscript"/>
    </w:rPr>
  </w:style>
  <w:style w:type="character" w:customStyle="1" w:styleId="ListParagraphChar">
    <w:name w:val="List Paragraph Char"/>
    <w:basedOn w:val="DefaultParagraphFont"/>
    <w:link w:val="ListParagraph"/>
    <w:uiPriority w:val="34"/>
    <w:rsid w:val="006554C1"/>
    <w:rPr>
      <w:rFonts w:ascii="Arial" w:hAnsi="Arial"/>
      <w:sz w:val="22"/>
      <w:szCs w:val="22"/>
    </w:rPr>
  </w:style>
  <w:style w:type="table" w:customStyle="1" w:styleId="GridTable4-Accent21">
    <w:name w:val="Grid Table 4 - Accent 21"/>
    <w:basedOn w:val="TableNormal"/>
    <w:uiPriority w:val="49"/>
    <w:rsid w:val="000B31F9"/>
    <w:rPr>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CommentSubject">
    <w:name w:val="annotation subject"/>
    <w:basedOn w:val="CommentText"/>
    <w:next w:val="CommentText"/>
    <w:link w:val="CommentSubjectChar"/>
    <w:semiHidden/>
    <w:unhideWhenUsed/>
    <w:rsid w:val="00906D88"/>
    <w:pPr>
      <w:spacing w:after="0"/>
    </w:pPr>
    <w:rPr>
      <w:rFonts w:ascii="Arial" w:hAnsi="Arial"/>
      <w:b/>
      <w:bCs/>
    </w:rPr>
  </w:style>
  <w:style w:type="character" w:customStyle="1" w:styleId="CommentSubjectChar">
    <w:name w:val="Comment Subject Char"/>
    <w:basedOn w:val="CommentTextChar"/>
    <w:link w:val="CommentSubject"/>
    <w:semiHidden/>
    <w:rsid w:val="00906D88"/>
    <w:rPr>
      <w:rFonts w:ascii="Arial" w:hAnsi="Arial"/>
      <w:b/>
      <w:bCs/>
      <w:sz w:val="20"/>
      <w:szCs w:val="20"/>
    </w:rPr>
  </w:style>
  <w:style w:type="character" w:customStyle="1" w:styleId="Heading3Char">
    <w:name w:val="Heading 3 Char"/>
    <w:basedOn w:val="DefaultParagraphFont"/>
    <w:link w:val="Heading3"/>
    <w:uiPriority w:val="9"/>
    <w:rsid w:val="006F68B2"/>
    <w:rPr>
      <w:rFonts w:ascii="Arial" w:eastAsiaTheme="majorEastAsia" w:hAnsi="Arial" w:cs="Arial"/>
      <w:color w:val="243F60" w:themeColor="accent1" w:themeShade="7F"/>
    </w:rPr>
  </w:style>
  <w:style w:type="paragraph" w:styleId="Title">
    <w:name w:val="Title"/>
    <w:basedOn w:val="Normal"/>
    <w:next w:val="Normal"/>
    <w:link w:val="TitleChar"/>
    <w:autoRedefine/>
    <w:uiPriority w:val="10"/>
    <w:qFormat/>
    <w:rsid w:val="00CE6981"/>
    <w:rPr>
      <w:rFonts w:eastAsiaTheme="majorEastAsia" w:cs="Arial"/>
      <w:b/>
      <w:spacing w:val="-10"/>
      <w:kern w:val="28"/>
      <w:sz w:val="48"/>
      <w:szCs w:val="28"/>
    </w:rPr>
  </w:style>
  <w:style w:type="character" w:customStyle="1" w:styleId="TitleChar">
    <w:name w:val="Title Char"/>
    <w:basedOn w:val="DefaultParagraphFont"/>
    <w:link w:val="Title"/>
    <w:uiPriority w:val="10"/>
    <w:rsid w:val="00CE6981"/>
    <w:rPr>
      <w:rFonts w:ascii="Arial" w:eastAsiaTheme="majorEastAsia" w:hAnsi="Arial" w:cs="Arial"/>
      <w:b/>
      <w:spacing w:val="-10"/>
      <w:kern w:val="28"/>
      <w:sz w:val="48"/>
      <w:szCs w:val="28"/>
    </w:rPr>
  </w:style>
  <w:style w:type="table" w:styleId="GridTable4-Accent1">
    <w:name w:val="Grid Table 4 Accent 1"/>
    <w:basedOn w:val="TableNormal"/>
    <w:uiPriority w:val="49"/>
    <w:rsid w:val="00DB4A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9C0EC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11F9B"/>
    <w:rPr>
      <w:color w:val="0000FF" w:themeColor="hyperlink"/>
      <w:u w:val="single"/>
    </w:rPr>
  </w:style>
  <w:style w:type="character" w:customStyle="1" w:styleId="UnresolvedMention1">
    <w:name w:val="Unresolved Mention1"/>
    <w:basedOn w:val="DefaultParagraphFont"/>
    <w:uiPriority w:val="99"/>
    <w:semiHidden/>
    <w:unhideWhenUsed/>
    <w:rsid w:val="001443B8"/>
    <w:rPr>
      <w:color w:val="808080"/>
      <w:shd w:val="clear" w:color="auto" w:fill="E6E6E6"/>
    </w:rPr>
  </w:style>
  <w:style w:type="character" w:styleId="FollowedHyperlink">
    <w:name w:val="FollowedHyperlink"/>
    <w:basedOn w:val="DefaultParagraphFont"/>
    <w:uiPriority w:val="99"/>
    <w:semiHidden/>
    <w:unhideWhenUsed/>
    <w:rsid w:val="000A2593"/>
    <w:rPr>
      <w:color w:val="954F72"/>
      <w:u w:val="single"/>
    </w:rPr>
  </w:style>
  <w:style w:type="paragraph" w:customStyle="1" w:styleId="msonormal0">
    <w:name w:val="msonormal"/>
    <w:basedOn w:val="Normal"/>
    <w:rsid w:val="000A259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0A2593"/>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0A2593"/>
    <w:pP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0A2593"/>
    <w:pPr>
      <w:spacing w:before="100" w:beforeAutospacing="1" w:after="100" w:afterAutospacing="1"/>
      <w:jc w:val="right"/>
    </w:pPr>
    <w:rPr>
      <w:rFonts w:ascii="Times New Roman" w:eastAsia="Times New Roman" w:hAnsi="Times New Roman" w:cs="Times New Roman"/>
    </w:rPr>
  </w:style>
  <w:style w:type="paragraph" w:customStyle="1" w:styleId="xl66">
    <w:name w:val="xl66"/>
    <w:basedOn w:val="Normal"/>
    <w:rsid w:val="000A2593"/>
    <w:pPr>
      <w:spacing w:before="100" w:beforeAutospacing="1" w:after="100" w:afterAutospacing="1"/>
    </w:pPr>
    <w:rPr>
      <w:rFonts w:ascii="Times New Roman" w:eastAsia="Times New Roman" w:hAnsi="Times New Roman" w:cs="Times New Roman"/>
      <w:sz w:val="20"/>
      <w:szCs w:val="20"/>
    </w:rPr>
  </w:style>
  <w:style w:type="paragraph" w:customStyle="1" w:styleId="xl67">
    <w:name w:val="xl67"/>
    <w:basedOn w:val="Normal"/>
    <w:rsid w:val="000A2593"/>
    <w:pPr>
      <w:pBdr>
        <w:top w:val="single" w:sz="4" w:space="0" w:color="000000"/>
        <w:left w:val="single" w:sz="4" w:space="0" w:color="000000"/>
        <w:bottom w:val="single" w:sz="4" w:space="0" w:color="000000"/>
        <w:right w:val="single" w:sz="4" w:space="0" w:color="000000"/>
      </w:pBdr>
      <w:shd w:val="clear" w:color="000000" w:fill="4472C4"/>
      <w:spacing w:before="100" w:beforeAutospacing="1" w:after="100" w:afterAutospacing="1"/>
      <w:jc w:val="center"/>
    </w:pPr>
    <w:rPr>
      <w:rFonts w:ascii="Times New Roman" w:eastAsia="Times New Roman" w:hAnsi="Times New Roman" w:cs="Times New Roman"/>
      <w:color w:val="FFFFFF"/>
    </w:rPr>
  </w:style>
  <w:style w:type="paragraph" w:customStyle="1" w:styleId="xl68">
    <w:name w:val="xl68"/>
    <w:basedOn w:val="Normal"/>
    <w:rsid w:val="000A25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0A2593"/>
    <w:pPr>
      <w:pBdr>
        <w:top w:val="single" w:sz="4" w:space="0" w:color="000000"/>
        <w:left w:val="single" w:sz="8" w:space="0" w:color="000000"/>
        <w:bottom w:val="single" w:sz="4" w:space="0" w:color="000000"/>
        <w:right w:val="single" w:sz="4" w:space="0" w:color="000000"/>
      </w:pBdr>
      <w:shd w:val="clear" w:color="000000" w:fill="4472C4"/>
      <w:spacing w:before="100" w:beforeAutospacing="1" w:after="100" w:afterAutospacing="1"/>
      <w:jc w:val="center"/>
    </w:pPr>
    <w:rPr>
      <w:rFonts w:ascii="Times New Roman" w:eastAsia="Times New Roman" w:hAnsi="Times New Roman" w:cs="Times New Roman"/>
      <w:color w:val="FFFFFF"/>
    </w:rPr>
  </w:style>
  <w:style w:type="paragraph" w:customStyle="1" w:styleId="xl70">
    <w:name w:val="xl70"/>
    <w:basedOn w:val="Normal"/>
    <w:rsid w:val="000A2593"/>
    <w:pPr>
      <w:pBdr>
        <w:top w:val="single" w:sz="4" w:space="0" w:color="000000"/>
        <w:left w:val="single" w:sz="4" w:space="0" w:color="000000"/>
        <w:bottom w:val="single" w:sz="4" w:space="0" w:color="000000"/>
        <w:right w:val="single" w:sz="8" w:space="0" w:color="000000"/>
      </w:pBdr>
      <w:shd w:val="clear" w:color="000000" w:fill="4472C4"/>
      <w:spacing w:before="100" w:beforeAutospacing="1" w:after="100" w:afterAutospacing="1"/>
      <w:jc w:val="center"/>
    </w:pPr>
    <w:rPr>
      <w:rFonts w:ascii="Times New Roman" w:eastAsia="Times New Roman" w:hAnsi="Times New Roman" w:cs="Times New Roman"/>
      <w:color w:val="FFFFFF"/>
    </w:rPr>
  </w:style>
  <w:style w:type="paragraph" w:customStyle="1" w:styleId="xl71">
    <w:name w:val="xl71"/>
    <w:basedOn w:val="Normal"/>
    <w:rsid w:val="000A2593"/>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0A2593"/>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0A2593"/>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0A2593"/>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5">
    <w:name w:val="xl75"/>
    <w:basedOn w:val="Normal"/>
    <w:rsid w:val="000A2593"/>
    <w:pPr>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6">
    <w:name w:val="xl76"/>
    <w:basedOn w:val="Normal"/>
    <w:rsid w:val="000A2593"/>
    <w:pPr>
      <w:pBdr>
        <w:top w:val="single" w:sz="4" w:space="0" w:color="000000"/>
        <w:left w:val="single" w:sz="8"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0"/>
      <w:szCs w:val="20"/>
    </w:rPr>
  </w:style>
  <w:style w:type="paragraph" w:customStyle="1" w:styleId="xl77">
    <w:name w:val="xl77"/>
    <w:basedOn w:val="Normal"/>
    <w:rsid w:val="000A2593"/>
    <w:pPr>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0"/>
      <w:szCs w:val="20"/>
    </w:rPr>
  </w:style>
  <w:style w:type="paragraph" w:customStyle="1" w:styleId="xl78">
    <w:name w:val="xl78"/>
    <w:basedOn w:val="Normal"/>
    <w:rsid w:val="000A2593"/>
    <w:pPr>
      <w:pBdr>
        <w:top w:val="single" w:sz="8" w:space="0" w:color="000000"/>
        <w:left w:val="single" w:sz="4" w:space="0" w:color="000000"/>
        <w:bottom w:val="single" w:sz="4" w:space="0" w:color="000000"/>
        <w:right w:val="single" w:sz="4" w:space="0" w:color="000000"/>
      </w:pBdr>
      <w:shd w:val="clear" w:color="000000" w:fill="4472C4"/>
      <w:spacing w:before="100" w:beforeAutospacing="1" w:after="100" w:afterAutospacing="1"/>
      <w:jc w:val="center"/>
    </w:pPr>
    <w:rPr>
      <w:rFonts w:ascii="Times New Roman" w:eastAsia="Times New Roman" w:hAnsi="Times New Roman" w:cs="Times New Roman"/>
      <w:b/>
      <w:bCs/>
      <w:color w:val="FFFFFF"/>
    </w:rPr>
  </w:style>
  <w:style w:type="paragraph" w:customStyle="1" w:styleId="xl79">
    <w:name w:val="xl79"/>
    <w:basedOn w:val="Normal"/>
    <w:rsid w:val="000A2593"/>
    <w:pPr>
      <w:pBdr>
        <w:top w:val="single" w:sz="8" w:space="0" w:color="000000"/>
        <w:left w:val="single" w:sz="4" w:space="0" w:color="000000"/>
        <w:bottom w:val="single" w:sz="4" w:space="0" w:color="000000"/>
        <w:right w:val="single" w:sz="8" w:space="0" w:color="000000"/>
      </w:pBdr>
      <w:shd w:val="clear" w:color="000000" w:fill="4472C4"/>
      <w:spacing w:before="100" w:beforeAutospacing="1" w:after="100" w:afterAutospacing="1"/>
      <w:jc w:val="center"/>
    </w:pPr>
    <w:rPr>
      <w:rFonts w:ascii="Times New Roman" w:eastAsia="Times New Roman" w:hAnsi="Times New Roman" w:cs="Times New Roman"/>
      <w:b/>
      <w:bCs/>
      <w:color w:val="FFFFFF"/>
    </w:rPr>
  </w:style>
  <w:style w:type="paragraph" w:customStyle="1" w:styleId="xl80">
    <w:name w:val="xl80"/>
    <w:basedOn w:val="Normal"/>
    <w:rsid w:val="000A2593"/>
    <w:pPr>
      <w:pBdr>
        <w:top w:val="single" w:sz="8" w:space="0" w:color="000000"/>
        <w:left w:val="single" w:sz="8" w:space="0" w:color="000000"/>
        <w:bottom w:val="single" w:sz="4" w:space="0" w:color="000000"/>
        <w:right w:val="single" w:sz="4" w:space="0" w:color="000000"/>
      </w:pBdr>
      <w:shd w:val="clear" w:color="000000" w:fill="4472C4"/>
      <w:spacing w:before="100" w:beforeAutospacing="1" w:after="100" w:afterAutospacing="1"/>
      <w:jc w:val="center"/>
    </w:pPr>
    <w:rPr>
      <w:rFonts w:ascii="Times New Roman" w:eastAsia="Times New Roman" w:hAnsi="Times New Roman" w:cs="Times New Roman"/>
      <w:b/>
      <w:bCs/>
      <w:color w:val="FFFFFF"/>
    </w:rPr>
  </w:style>
  <w:style w:type="paragraph" w:customStyle="1" w:styleId="xl81">
    <w:name w:val="xl81"/>
    <w:basedOn w:val="Normal"/>
    <w:rsid w:val="000A2593"/>
    <w:pPr>
      <w:pBdr>
        <w:top w:val="single" w:sz="8" w:space="0" w:color="000000"/>
        <w:left w:val="single" w:sz="8" w:space="0" w:color="000000"/>
        <w:bottom w:val="single" w:sz="4" w:space="0" w:color="000000"/>
        <w:right w:val="single" w:sz="4" w:space="0" w:color="000000"/>
      </w:pBdr>
      <w:shd w:val="clear" w:color="000000" w:fill="4472C4"/>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82">
    <w:name w:val="xl82"/>
    <w:basedOn w:val="Normal"/>
    <w:rsid w:val="000A2593"/>
    <w:pPr>
      <w:pBdr>
        <w:top w:val="single" w:sz="4" w:space="0" w:color="000000"/>
        <w:left w:val="single" w:sz="8" w:space="0" w:color="000000"/>
        <w:bottom w:val="single" w:sz="4" w:space="0" w:color="000000"/>
        <w:right w:val="single" w:sz="4" w:space="0" w:color="000000"/>
      </w:pBdr>
      <w:shd w:val="clear" w:color="000000" w:fill="4472C4"/>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83">
    <w:name w:val="xl83"/>
    <w:basedOn w:val="Normal"/>
    <w:rsid w:val="006D51D4"/>
    <w:pPr>
      <w:pBdr>
        <w:top w:val="single" w:sz="8" w:space="0" w:color="000000"/>
        <w:left w:val="single" w:sz="8" w:space="0" w:color="000000"/>
        <w:bottom w:val="single" w:sz="4" w:space="0" w:color="000000"/>
        <w:right w:val="single" w:sz="4" w:space="0" w:color="000000"/>
      </w:pBdr>
      <w:shd w:val="clear" w:color="000000" w:fill="4472C4"/>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84">
    <w:name w:val="xl84"/>
    <w:basedOn w:val="Normal"/>
    <w:rsid w:val="006D51D4"/>
    <w:pPr>
      <w:pBdr>
        <w:top w:val="single" w:sz="4" w:space="0" w:color="000000"/>
        <w:left w:val="single" w:sz="8" w:space="0" w:color="000000"/>
        <w:bottom w:val="single" w:sz="4" w:space="0" w:color="000000"/>
        <w:right w:val="single" w:sz="4" w:space="0" w:color="000000"/>
      </w:pBdr>
      <w:shd w:val="clear" w:color="000000" w:fill="4472C4"/>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blockquote">
    <w:name w:val="blockquote"/>
    <w:basedOn w:val="Normal"/>
    <w:rsid w:val="001375E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60241"/>
    <w:rPr>
      <w:i/>
      <w:iCs/>
    </w:rPr>
  </w:style>
  <w:style w:type="character" w:customStyle="1" w:styleId="UnresolvedMention2">
    <w:name w:val="Unresolved Mention2"/>
    <w:basedOn w:val="DefaultParagraphFont"/>
    <w:uiPriority w:val="99"/>
    <w:semiHidden/>
    <w:unhideWhenUsed/>
    <w:rsid w:val="00C6624C"/>
    <w:rPr>
      <w:color w:val="605E5C"/>
      <w:shd w:val="clear" w:color="auto" w:fill="E1DFDD"/>
    </w:rPr>
  </w:style>
  <w:style w:type="paragraph" w:styleId="TOCHeading">
    <w:name w:val="TOC Heading"/>
    <w:basedOn w:val="Heading1"/>
    <w:next w:val="Normal"/>
    <w:uiPriority w:val="39"/>
    <w:unhideWhenUsed/>
    <w:qFormat/>
    <w:rsid w:val="00215683"/>
    <w:pPr>
      <w:spacing w:before="240" w:after="0" w:line="259" w:lineRule="auto"/>
      <w:outlineLvl w:val="9"/>
    </w:pPr>
    <w:rPr>
      <w:rFonts w:asciiTheme="majorHAnsi" w:hAnsiTheme="majorHAnsi"/>
      <w:b w:val="0"/>
      <w:bCs w:val="0"/>
      <w:color w:val="365F91" w:themeColor="accent1" w:themeShade="BF"/>
      <w:sz w:val="32"/>
    </w:rPr>
  </w:style>
  <w:style w:type="paragraph" w:styleId="TOC2">
    <w:name w:val="toc 2"/>
    <w:basedOn w:val="Normal"/>
    <w:next w:val="Normal"/>
    <w:autoRedefine/>
    <w:uiPriority w:val="39"/>
    <w:unhideWhenUsed/>
    <w:rsid w:val="000B0C0C"/>
    <w:pPr>
      <w:tabs>
        <w:tab w:val="right" w:leader="dot" w:pos="10790"/>
      </w:tabs>
      <w:spacing w:after="100"/>
      <w:ind w:left="240"/>
    </w:pPr>
    <w:rPr>
      <w:sz w:val="22"/>
    </w:rPr>
  </w:style>
  <w:style w:type="paragraph" w:styleId="TOC3">
    <w:name w:val="toc 3"/>
    <w:basedOn w:val="Normal"/>
    <w:next w:val="Normal"/>
    <w:autoRedefine/>
    <w:uiPriority w:val="39"/>
    <w:unhideWhenUsed/>
    <w:rsid w:val="00215683"/>
    <w:pPr>
      <w:spacing w:after="100"/>
      <w:ind w:left="480"/>
    </w:pPr>
  </w:style>
  <w:style w:type="paragraph" w:styleId="TableofFigures">
    <w:name w:val="table of figures"/>
    <w:basedOn w:val="Normal"/>
    <w:next w:val="Normal"/>
    <w:uiPriority w:val="99"/>
    <w:unhideWhenUsed/>
    <w:rsid w:val="00312E6F"/>
  </w:style>
  <w:style w:type="paragraph" w:styleId="TOC1">
    <w:name w:val="toc 1"/>
    <w:basedOn w:val="Normal"/>
    <w:next w:val="Normal"/>
    <w:autoRedefine/>
    <w:uiPriority w:val="39"/>
    <w:unhideWhenUsed/>
    <w:rsid w:val="000B0C0C"/>
    <w:pPr>
      <w:tabs>
        <w:tab w:val="right" w:leader="dot" w:pos="10790"/>
      </w:tabs>
      <w:spacing w:after="100"/>
    </w:pPr>
    <w:rPr>
      <w:b/>
    </w:rPr>
  </w:style>
  <w:style w:type="paragraph" w:styleId="Revision">
    <w:name w:val="Revision"/>
    <w:hidden/>
    <w:semiHidden/>
    <w:rsid w:val="00702AF1"/>
    <w:rPr>
      <w:rFonts w:ascii="Arial" w:hAnsi="Arial"/>
    </w:rPr>
  </w:style>
  <w:style w:type="character" w:styleId="UnresolvedMention">
    <w:name w:val="Unresolved Mention"/>
    <w:basedOn w:val="DefaultParagraphFont"/>
    <w:uiPriority w:val="99"/>
    <w:semiHidden/>
    <w:unhideWhenUsed/>
    <w:rsid w:val="00C5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76511">
      <w:bodyDiv w:val="1"/>
      <w:marLeft w:val="0"/>
      <w:marRight w:val="0"/>
      <w:marTop w:val="0"/>
      <w:marBottom w:val="0"/>
      <w:divBdr>
        <w:top w:val="none" w:sz="0" w:space="0" w:color="auto"/>
        <w:left w:val="none" w:sz="0" w:space="0" w:color="auto"/>
        <w:bottom w:val="none" w:sz="0" w:space="0" w:color="auto"/>
        <w:right w:val="none" w:sz="0" w:space="0" w:color="auto"/>
      </w:divBdr>
      <w:divsChild>
        <w:div w:id="455682405">
          <w:marLeft w:val="547"/>
          <w:marRight w:val="0"/>
          <w:marTop w:val="115"/>
          <w:marBottom w:val="0"/>
          <w:divBdr>
            <w:top w:val="none" w:sz="0" w:space="0" w:color="auto"/>
            <w:left w:val="none" w:sz="0" w:space="0" w:color="auto"/>
            <w:bottom w:val="none" w:sz="0" w:space="0" w:color="auto"/>
            <w:right w:val="none" w:sz="0" w:space="0" w:color="auto"/>
          </w:divBdr>
        </w:div>
        <w:div w:id="1225601479">
          <w:marLeft w:val="547"/>
          <w:marRight w:val="0"/>
          <w:marTop w:val="115"/>
          <w:marBottom w:val="0"/>
          <w:divBdr>
            <w:top w:val="none" w:sz="0" w:space="0" w:color="auto"/>
            <w:left w:val="none" w:sz="0" w:space="0" w:color="auto"/>
            <w:bottom w:val="none" w:sz="0" w:space="0" w:color="auto"/>
            <w:right w:val="none" w:sz="0" w:space="0" w:color="auto"/>
          </w:divBdr>
        </w:div>
        <w:div w:id="954097769">
          <w:marLeft w:val="547"/>
          <w:marRight w:val="0"/>
          <w:marTop w:val="115"/>
          <w:marBottom w:val="0"/>
          <w:divBdr>
            <w:top w:val="none" w:sz="0" w:space="0" w:color="auto"/>
            <w:left w:val="none" w:sz="0" w:space="0" w:color="auto"/>
            <w:bottom w:val="none" w:sz="0" w:space="0" w:color="auto"/>
            <w:right w:val="none" w:sz="0" w:space="0" w:color="auto"/>
          </w:divBdr>
        </w:div>
        <w:div w:id="624459568">
          <w:marLeft w:val="547"/>
          <w:marRight w:val="0"/>
          <w:marTop w:val="115"/>
          <w:marBottom w:val="0"/>
          <w:divBdr>
            <w:top w:val="none" w:sz="0" w:space="0" w:color="auto"/>
            <w:left w:val="none" w:sz="0" w:space="0" w:color="auto"/>
            <w:bottom w:val="none" w:sz="0" w:space="0" w:color="auto"/>
            <w:right w:val="none" w:sz="0" w:space="0" w:color="auto"/>
          </w:divBdr>
        </w:div>
      </w:divsChild>
    </w:div>
    <w:div w:id="141578948">
      <w:bodyDiv w:val="1"/>
      <w:marLeft w:val="0"/>
      <w:marRight w:val="0"/>
      <w:marTop w:val="0"/>
      <w:marBottom w:val="0"/>
      <w:divBdr>
        <w:top w:val="none" w:sz="0" w:space="0" w:color="auto"/>
        <w:left w:val="none" w:sz="0" w:space="0" w:color="auto"/>
        <w:bottom w:val="none" w:sz="0" w:space="0" w:color="auto"/>
        <w:right w:val="none" w:sz="0" w:space="0" w:color="auto"/>
      </w:divBdr>
    </w:div>
    <w:div w:id="145558233">
      <w:bodyDiv w:val="1"/>
      <w:marLeft w:val="0"/>
      <w:marRight w:val="0"/>
      <w:marTop w:val="0"/>
      <w:marBottom w:val="0"/>
      <w:divBdr>
        <w:top w:val="none" w:sz="0" w:space="0" w:color="auto"/>
        <w:left w:val="none" w:sz="0" w:space="0" w:color="auto"/>
        <w:bottom w:val="none" w:sz="0" w:space="0" w:color="auto"/>
        <w:right w:val="none" w:sz="0" w:space="0" w:color="auto"/>
      </w:divBdr>
    </w:div>
    <w:div w:id="151726194">
      <w:bodyDiv w:val="1"/>
      <w:marLeft w:val="0"/>
      <w:marRight w:val="0"/>
      <w:marTop w:val="0"/>
      <w:marBottom w:val="0"/>
      <w:divBdr>
        <w:top w:val="none" w:sz="0" w:space="0" w:color="auto"/>
        <w:left w:val="none" w:sz="0" w:space="0" w:color="auto"/>
        <w:bottom w:val="none" w:sz="0" w:space="0" w:color="auto"/>
        <w:right w:val="none" w:sz="0" w:space="0" w:color="auto"/>
      </w:divBdr>
    </w:div>
    <w:div w:id="204800111">
      <w:bodyDiv w:val="1"/>
      <w:marLeft w:val="0"/>
      <w:marRight w:val="0"/>
      <w:marTop w:val="0"/>
      <w:marBottom w:val="0"/>
      <w:divBdr>
        <w:top w:val="none" w:sz="0" w:space="0" w:color="auto"/>
        <w:left w:val="none" w:sz="0" w:space="0" w:color="auto"/>
        <w:bottom w:val="none" w:sz="0" w:space="0" w:color="auto"/>
        <w:right w:val="none" w:sz="0" w:space="0" w:color="auto"/>
      </w:divBdr>
    </w:div>
    <w:div w:id="242180731">
      <w:bodyDiv w:val="1"/>
      <w:marLeft w:val="0"/>
      <w:marRight w:val="0"/>
      <w:marTop w:val="0"/>
      <w:marBottom w:val="0"/>
      <w:divBdr>
        <w:top w:val="none" w:sz="0" w:space="0" w:color="auto"/>
        <w:left w:val="none" w:sz="0" w:space="0" w:color="auto"/>
        <w:bottom w:val="none" w:sz="0" w:space="0" w:color="auto"/>
        <w:right w:val="none" w:sz="0" w:space="0" w:color="auto"/>
      </w:divBdr>
    </w:div>
    <w:div w:id="260845306">
      <w:bodyDiv w:val="1"/>
      <w:marLeft w:val="0"/>
      <w:marRight w:val="0"/>
      <w:marTop w:val="0"/>
      <w:marBottom w:val="0"/>
      <w:divBdr>
        <w:top w:val="none" w:sz="0" w:space="0" w:color="auto"/>
        <w:left w:val="none" w:sz="0" w:space="0" w:color="auto"/>
        <w:bottom w:val="none" w:sz="0" w:space="0" w:color="auto"/>
        <w:right w:val="none" w:sz="0" w:space="0" w:color="auto"/>
      </w:divBdr>
    </w:div>
    <w:div w:id="275908291">
      <w:bodyDiv w:val="1"/>
      <w:marLeft w:val="0"/>
      <w:marRight w:val="0"/>
      <w:marTop w:val="0"/>
      <w:marBottom w:val="0"/>
      <w:divBdr>
        <w:top w:val="none" w:sz="0" w:space="0" w:color="auto"/>
        <w:left w:val="none" w:sz="0" w:space="0" w:color="auto"/>
        <w:bottom w:val="none" w:sz="0" w:space="0" w:color="auto"/>
        <w:right w:val="none" w:sz="0" w:space="0" w:color="auto"/>
      </w:divBdr>
      <w:divsChild>
        <w:div w:id="167403934">
          <w:marLeft w:val="547"/>
          <w:marRight w:val="0"/>
          <w:marTop w:val="115"/>
          <w:marBottom w:val="0"/>
          <w:divBdr>
            <w:top w:val="none" w:sz="0" w:space="0" w:color="auto"/>
            <w:left w:val="none" w:sz="0" w:space="0" w:color="auto"/>
            <w:bottom w:val="none" w:sz="0" w:space="0" w:color="auto"/>
            <w:right w:val="none" w:sz="0" w:space="0" w:color="auto"/>
          </w:divBdr>
        </w:div>
        <w:div w:id="1481536016">
          <w:marLeft w:val="547"/>
          <w:marRight w:val="0"/>
          <w:marTop w:val="115"/>
          <w:marBottom w:val="0"/>
          <w:divBdr>
            <w:top w:val="none" w:sz="0" w:space="0" w:color="auto"/>
            <w:left w:val="none" w:sz="0" w:space="0" w:color="auto"/>
            <w:bottom w:val="none" w:sz="0" w:space="0" w:color="auto"/>
            <w:right w:val="none" w:sz="0" w:space="0" w:color="auto"/>
          </w:divBdr>
        </w:div>
        <w:div w:id="1705136544">
          <w:marLeft w:val="547"/>
          <w:marRight w:val="0"/>
          <w:marTop w:val="115"/>
          <w:marBottom w:val="0"/>
          <w:divBdr>
            <w:top w:val="none" w:sz="0" w:space="0" w:color="auto"/>
            <w:left w:val="none" w:sz="0" w:space="0" w:color="auto"/>
            <w:bottom w:val="none" w:sz="0" w:space="0" w:color="auto"/>
            <w:right w:val="none" w:sz="0" w:space="0" w:color="auto"/>
          </w:divBdr>
        </w:div>
      </w:divsChild>
    </w:div>
    <w:div w:id="376586458">
      <w:bodyDiv w:val="1"/>
      <w:marLeft w:val="0"/>
      <w:marRight w:val="0"/>
      <w:marTop w:val="0"/>
      <w:marBottom w:val="0"/>
      <w:divBdr>
        <w:top w:val="none" w:sz="0" w:space="0" w:color="auto"/>
        <w:left w:val="none" w:sz="0" w:space="0" w:color="auto"/>
        <w:bottom w:val="none" w:sz="0" w:space="0" w:color="auto"/>
        <w:right w:val="none" w:sz="0" w:space="0" w:color="auto"/>
      </w:divBdr>
    </w:div>
    <w:div w:id="435098941">
      <w:bodyDiv w:val="1"/>
      <w:marLeft w:val="0"/>
      <w:marRight w:val="0"/>
      <w:marTop w:val="0"/>
      <w:marBottom w:val="0"/>
      <w:divBdr>
        <w:top w:val="none" w:sz="0" w:space="0" w:color="auto"/>
        <w:left w:val="none" w:sz="0" w:space="0" w:color="auto"/>
        <w:bottom w:val="none" w:sz="0" w:space="0" w:color="auto"/>
        <w:right w:val="none" w:sz="0" w:space="0" w:color="auto"/>
      </w:divBdr>
    </w:div>
    <w:div w:id="557788836">
      <w:bodyDiv w:val="1"/>
      <w:marLeft w:val="0"/>
      <w:marRight w:val="0"/>
      <w:marTop w:val="0"/>
      <w:marBottom w:val="0"/>
      <w:divBdr>
        <w:top w:val="none" w:sz="0" w:space="0" w:color="auto"/>
        <w:left w:val="none" w:sz="0" w:space="0" w:color="auto"/>
        <w:bottom w:val="none" w:sz="0" w:space="0" w:color="auto"/>
        <w:right w:val="none" w:sz="0" w:space="0" w:color="auto"/>
      </w:divBdr>
      <w:divsChild>
        <w:div w:id="969675719">
          <w:marLeft w:val="547"/>
          <w:marRight w:val="0"/>
          <w:marTop w:val="106"/>
          <w:marBottom w:val="0"/>
          <w:divBdr>
            <w:top w:val="none" w:sz="0" w:space="0" w:color="auto"/>
            <w:left w:val="none" w:sz="0" w:space="0" w:color="auto"/>
            <w:bottom w:val="none" w:sz="0" w:space="0" w:color="auto"/>
            <w:right w:val="none" w:sz="0" w:space="0" w:color="auto"/>
          </w:divBdr>
        </w:div>
        <w:div w:id="1718820255">
          <w:marLeft w:val="1008"/>
          <w:marRight w:val="0"/>
          <w:marTop w:val="91"/>
          <w:marBottom w:val="0"/>
          <w:divBdr>
            <w:top w:val="none" w:sz="0" w:space="0" w:color="auto"/>
            <w:left w:val="none" w:sz="0" w:space="0" w:color="auto"/>
            <w:bottom w:val="none" w:sz="0" w:space="0" w:color="auto"/>
            <w:right w:val="none" w:sz="0" w:space="0" w:color="auto"/>
          </w:divBdr>
        </w:div>
        <w:div w:id="1081215183">
          <w:marLeft w:val="547"/>
          <w:marRight w:val="0"/>
          <w:marTop w:val="106"/>
          <w:marBottom w:val="0"/>
          <w:divBdr>
            <w:top w:val="none" w:sz="0" w:space="0" w:color="auto"/>
            <w:left w:val="none" w:sz="0" w:space="0" w:color="auto"/>
            <w:bottom w:val="none" w:sz="0" w:space="0" w:color="auto"/>
            <w:right w:val="none" w:sz="0" w:space="0" w:color="auto"/>
          </w:divBdr>
        </w:div>
        <w:div w:id="1250119946">
          <w:marLeft w:val="547"/>
          <w:marRight w:val="0"/>
          <w:marTop w:val="106"/>
          <w:marBottom w:val="0"/>
          <w:divBdr>
            <w:top w:val="none" w:sz="0" w:space="0" w:color="auto"/>
            <w:left w:val="none" w:sz="0" w:space="0" w:color="auto"/>
            <w:bottom w:val="none" w:sz="0" w:space="0" w:color="auto"/>
            <w:right w:val="none" w:sz="0" w:space="0" w:color="auto"/>
          </w:divBdr>
        </w:div>
        <w:div w:id="1397439807">
          <w:marLeft w:val="1008"/>
          <w:marRight w:val="0"/>
          <w:marTop w:val="91"/>
          <w:marBottom w:val="0"/>
          <w:divBdr>
            <w:top w:val="none" w:sz="0" w:space="0" w:color="auto"/>
            <w:left w:val="none" w:sz="0" w:space="0" w:color="auto"/>
            <w:bottom w:val="none" w:sz="0" w:space="0" w:color="auto"/>
            <w:right w:val="none" w:sz="0" w:space="0" w:color="auto"/>
          </w:divBdr>
        </w:div>
        <w:div w:id="1318999002">
          <w:marLeft w:val="547"/>
          <w:marRight w:val="0"/>
          <w:marTop w:val="106"/>
          <w:marBottom w:val="0"/>
          <w:divBdr>
            <w:top w:val="none" w:sz="0" w:space="0" w:color="auto"/>
            <w:left w:val="none" w:sz="0" w:space="0" w:color="auto"/>
            <w:bottom w:val="none" w:sz="0" w:space="0" w:color="auto"/>
            <w:right w:val="none" w:sz="0" w:space="0" w:color="auto"/>
          </w:divBdr>
        </w:div>
        <w:div w:id="1626305458">
          <w:marLeft w:val="547"/>
          <w:marRight w:val="0"/>
          <w:marTop w:val="106"/>
          <w:marBottom w:val="0"/>
          <w:divBdr>
            <w:top w:val="none" w:sz="0" w:space="0" w:color="auto"/>
            <w:left w:val="none" w:sz="0" w:space="0" w:color="auto"/>
            <w:bottom w:val="none" w:sz="0" w:space="0" w:color="auto"/>
            <w:right w:val="none" w:sz="0" w:space="0" w:color="auto"/>
          </w:divBdr>
        </w:div>
      </w:divsChild>
    </w:div>
    <w:div w:id="627708902">
      <w:bodyDiv w:val="1"/>
      <w:marLeft w:val="0"/>
      <w:marRight w:val="0"/>
      <w:marTop w:val="0"/>
      <w:marBottom w:val="0"/>
      <w:divBdr>
        <w:top w:val="none" w:sz="0" w:space="0" w:color="auto"/>
        <w:left w:val="none" w:sz="0" w:space="0" w:color="auto"/>
        <w:bottom w:val="none" w:sz="0" w:space="0" w:color="auto"/>
        <w:right w:val="none" w:sz="0" w:space="0" w:color="auto"/>
      </w:divBdr>
    </w:div>
    <w:div w:id="634992801">
      <w:bodyDiv w:val="1"/>
      <w:marLeft w:val="0"/>
      <w:marRight w:val="0"/>
      <w:marTop w:val="0"/>
      <w:marBottom w:val="0"/>
      <w:divBdr>
        <w:top w:val="none" w:sz="0" w:space="0" w:color="auto"/>
        <w:left w:val="none" w:sz="0" w:space="0" w:color="auto"/>
        <w:bottom w:val="none" w:sz="0" w:space="0" w:color="auto"/>
        <w:right w:val="none" w:sz="0" w:space="0" w:color="auto"/>
      </w:divBdr>
    </w:div>
    <w:div w:id="785391351">
      <w:bodyDiv w:val="1"/>
      <w:marLeft w:val="0"/>
      <w:marRight w:val="0"/>
      <w:marTop w:val="0"/>
      <w:marBottom w:val="0"/>
      <w:divBdr>
        <w:top w:val="none" w:sz="0" w:space="0" w:color="auto"/>
        <w:left w:val="none" w:sz="0" w:space="0" w:color="auto"/>
        <w:bottom w:val="none" w:sz="0" w:space="0" w:color="auto"/>
        <w:right w:val="none" w:sz="0" w:space="0" w:color="auto"/>
      </w:divBdr>
    </w:div>
    <w:div w:id="786899174">
      <w:bodyDiv w:val="1"/>
      <w:marLeft w:val="0"/>
      <w:marRight w:val="0"/>
      <w:marTop w:val="0"/>
      <w:marBottom w:val="0"/>
      <w:divBdr>
        <w:top w:val="none" w:sz="0" w:space="0" w:color="auto"/>
        <w:left w:val="none" w:sz="0" w:space="0" w:color="auto"/>
        <w:bottom w:val="none" w:sz="0" w:space="0" w:color="auto"/>
        <w:right w:val="none" w:sz="0" w:space="0" w:color="auto"/>
      </w:divBdr>
      <w:divsChild>
        <w:div w:id="1513570165">
          <w:marLeft w:val="547"/>
          <w:marRight w:val="0"/>
          <w:marTop w:val="106"/>
          <w:marBottom w:val="0"/>
          <w:divBdr>
            <w:top w:val="none" w:sz="0" w:space="0" w:color="auto"/>
            <w:left w:val="none" w:sz="0" w:space="0" w:color="auto"/>
            <w:bottom w:val="none" w:sz="0" w:space="0" w:color="auto"/>
            <w:right w:val="none" w:sz="0" w:space="0" w:color="auto"/>
          </w:divBdr>
        </w:div>
        <w:div w:id="2072120290">
          <w:marLeft w:val="1008"/>
          <w:marRight w:val="0"/>
          <w:marTop w:val="91"/>
          <w:marBottom w:val="0"/>
          <w:divBdr>
            <w:top w:val="none" w:sz="0" w:space="0" w:color="auto"/>
            <w:left w:val="none" w:sz="0" w:space="0" w:color="auto"/>
            <w:bottom w:val="none" w:sz="0" w:space="0" w:color="auto"/>
            <w:right w:val="none" w:sz="0" w:space="0" w:color="auto"/>
          </w:divBdr>
        </w:div>
        <w:div w:id="1937784337">
          <w:marLeft w:val="547"/>
          <w:marRight w:val="0"/>
          <w:marTop w:val="106"/>
          <w:marBottom w:val="0"/>
          <w:divBdr>
            <w:top w:val="none" w:sz="0" w:space="0" w:color="auto"/>
            <w:left w:val="none" w:sz="0" w:space="0" w:color="auto"/>
            <w:bottom w:val="none" w:sz="0" w:space="0" w:color="auto"/>
            <w:right w:val="none" w:sz="0" w:space="0" w:color="auto"/>
          </w:divBdr>
        </w:div>
        <w:div w:id="2088259519">
          <w:marLeft w:val="1008"/>
          <w:marRight w:val="0"/>
          <w:marTop w:val="91"/>
          <w:marBottom w:val="0"/>
          <w:divBdr>
            <w:top w:val="none" w:sz="0" w:space="0" w:color="auto"/>
            <w:left w:val="none" w:sz="0" w:space="0" w:color="auto"/>
            <w:bottom w:val="none" w:sz="0" w:space="0" w:color="auto"/>
            <w:right w:val="none" w:sz="0" w:space="0" w:color="auto"/>
          </w:divBdr>
        </w:div>
        <w:div w:id="693459694">
          <w:marLeft w:val="547"/>
          <w:marRight w:val="0"/>
          <w:marTop w:val="106"/>
          <w:marBottom w:val="0"/>
          <w:divBdr>
            <w:top w:val="none" w:sz="0" w:space="0" w:color="auto"/>
            <w:left w:val="none" w:sz="0" w:space="0" w:color="auto"/>
            <w:bottom w:val="none" w:sz="0" w:space="0" w:color="auto"/>
            <w:right w:val="none" w:sz="0" w:space="0" w:color="auto"/>
          </w:divBdr>
        </w:div>
        <w:div w:id="941255161">
          <w:marLeft w:val="547"/>
          <w:marRight w:val="0"/>
          <w:marTop w:val="106"/>
          <w:marBottom w:val="0"/>
          <w:divBdr>
            <w:top w:val="none" w:sz="0" w:space="0" w:color="auto"/>
            <w:left w:val="none" w:sz="0" w:space="0" w:color="auto"/>
            <w:bottom w:val="none" w:sz="0" w:space="0" w:color="auto"/>
            <w:right w:val="none" w:sz="0" w:space="0" w:color="auto"/>
          </w:divBdr>
        </w:div>
        <w:div w:id="1452439588">
          <w:marLeft w:val="547"/>
          <w:marRight w:val="0"/>
          <w:marTop w:val="106"/>
          <w:marBottom w:val="0"/>
          <w:divBdr>
            <w:top w:val="none" w:sz="0" w:space="0" w:color="auto"/>
            <w:left w:val="none" w:sz="0" w:space="0" w:color="auto"/>
            <w:bottom w:val="none" w:sz="0" w:space="0" w:color="auto"/>
            <w:right w:val="none" w:sz="0" w:space="0" w:color="auto"/>
          </w:divBdr>
        </w:div>
        <w:div w:id="948315293">
          <w:marLeft w:val="1008"/>
          <w:marRight w:val="0"/>
          <w:marTop w:val="91"/>
          <w:marBottom w:val="0"/>
          <w:divBdr>
            <w:top w:val="none" w:sz="0" w:space="0" w:color="auto"/>
            <w:left w:val="none" w:sz="0" w:space="0" w:color="auto"/>
            <w:bottom w:val="none" w:sz="0" w:space="0" w:color="auto"/>
            <w:right w:val="none" w:sz="0" w:space="0" w:color="auto"/>
          </w:divBdr>
        </w:div>
      </w:divsChild>
    </w:div>
    <w:div w:id="793670589">
      <w:bodyDiv w:val="1"/>
      <w:marLeft w:val="0"/>
      <w:marRight w:val="0"/>
      <w:marTop w:val="0"/>
      <w:marBottom w:val="0"/>
      <w:divBdr>
        <w:top w:val="none" w:sz="0" w:space="0" w:color="auto"/>
        <w:left w:val="none" w:sz="0" w:space="0" w:color="auto"/>
        <w:bottom w:val="none" w:sz="0" w:space="0" w:color="auto"/>
        <w:right w:val="none" w:sz="0" w:space="0" w:color="auto"/>
      </w:divBdr>
      <w:divsChild>
        <w:div w:id="165630644">
          <w:marLeft w:val="547"/>
          <w:marRight w:val="0"/>
          <w:marTop w:val="106"/>
          <w:marBottom w:val="0"/>
          <w:divBdr>
            <w:top w:val="none" w:sz="0" w:space="0" w:color="auto"/>
            <w:left w:val="none" w:sz="0" w:space="0" w:color="auto"/>
            <w:bottom w:val="none" w:sz="0" w:space="0" w:color="auto"/>
            <w:right w:val="none" w:sz="0" w:space="0" w:color="auto"/>
          </w:divBdr>
        </w:div>
        <w:div w:id="1623615260">
          <w:marLeft w:val="547"/>
          <w:marRight w:val="0"/>
          <w:marTop w:val="106"/>
          <w:marBottom w:val="0"/>
          <w:divBdr>
            <w:top w:val="none" w:sz="0" w:space="0" w:color="auto"/>
            <w:left w:val="none" w:sz="0" w:space="0" w:color="auto"/>
            <w:bottom w:val="none" w:sz="0" w:space="0" w:color="auto"/>
            <w:right w:val="none" w:sz="0" w:space="0" w:color="auto"/>
          </w:divBdr>
        </w:div>
        <w:div w:id="1558399240">
          <w:marLeft w:val="547"/>
          <w:marRight w:val="0"/>
          <w:marTop w:val="106"/>
          <w:marBottom w:val="0"/>
          <w:divBdr>
            <w:top w:val="none" w:sz="0" w:space="0" w:color="auto"/>
            <w:left w:val="none" w:sz="0" w:space="0" w:color="auto"/>
            <w:bottom w:val="none" w:sz="0" w:space="0" w:color="auto"/>
            <w:right w:val="none" w:sz="0" w:space="0" w:color="auto"/>
          </w:divBdr>
        </w:div>
        <w:div w:id="2077119268">
          <w:marLeft w:val="547"/>
          <w:marRight w:val="0"/>
          <w:marTop w:val="106"/>
          <w:marBottom w:val="0"/>
          <w:divBdr>
            <w:top w:val="none" w:sz="0" w:space="0" w:color="auto"/>
            <w:left w:val="none" w:sz="0" w:space="0" w:color="auto"/>
            <w:bottom w:val="none" w:sz="0" w:space="0" w:color="auto"/>
            <w:right w:val="none" w:sz="0" w:space="0" w:color="auto"/>
          </w:divBdr>
        </w:div>
        <w:div w:id="1586575504">
          <w:marLeft w:val="547"/>
          <w:marRight w:val="0"/>
          <w:marTop w:val="106"/>
          <w:marBottom w:val="0"/>
          <w:divBdr>
            <w:top w:val="none" w:sz="0" w:space="0" w:color="auto"/>
            <w:left w:val="none" w:sz="0" w:space="0" w:color="auto"/>
            <w:bottom w:val="none" w:sz="0" w:space="0" w:color="auto"/>
            <w:right w:val="none" w:sz="0" w:space="0" w:color="auto"/>
          </w:divBdr>
        </w:div>
        <w:div w:id="588395635">
          <w:marLeft w:val="547"/>
          <w:marRight w:val="0"/>
          <w:marTop w:val="106"/>
          <w:marBottom w:val="0"/>
          <w:divBdr>
            <w:top w:val="none" w:sz="0" w:space="0" w:color="auto"/>
            <w:left w:val="none" w:sz="0" w:space="0" w:color="auto"/>
            <w:bottom w:val="none" w:sz="0" w:space="0" w:color="auto"/>
            <w:right w:val="none" w:sz="0" w:space="0" w:color="auto"/>
          </w:divBdr>
        </w:div>
        <w:div w:id="986275796">
          <w:marLeft w:val="547"/>
          <w:marRight w:val="0"/>
          <w:marTop w:val="106"/>
          <w:marBottom w:val="0"/>
          <w:divBdr>
            <w:top w:val="none" w:sz="0" w:space="0" w:color="auto"/>
            <w:left w:val="none" w:sz="0" w:space="0" w:color="auto"/>
            <w:bottom w:val="none" w:sz="0" w:space="0" w:color="auto"/>
            <w:right w:val="none" w:sz="0" w:space="0" w:color="auto"/>
          </w:divBdr>
        </w:div>
        <w:div w:id="1134058712">
          <w:marLeft w:val="547"/>
          <w:marRight w:val="0"/>
          <w:marTop w:val="106"/>
          <w:marBottom w:val="0"/>
          <w:divBdr>
            <w:top w:val="none" w:sz="0" w:space="0" w:color="auto"/>
            <w:left w:val="none" w:sz="0" w:space="0" w:color="auto"/>
            <w:bottom w:val="none" w:sz="0" w:space="0" w:color="auto"/>
            <w:right w:val="none" w:sz="0" w:space="0" w:color="auto"/>
          </w:divBdr>
        </w:div>
        <w:div w:id="1672290728">
          <w:marLeft w:val="547"/>
          <w:marRight w:val="0"/>
          <w:marTop w:val="106"/>
          <w:marBottom w:val="0"/>
          <w:divBdr>
            <w:top w:val="none" w:sz="0" w:space="0" w:color="auto"/>
            <w:left w:val="none" w:sz="0" w:space="0" w:color="auto"/>
            <w:bottom w:val="none" w:sz="0" w:space="0" w:color="auto"/>
            <w:right w:val="none" w:sz="0" w:space="0" w:color="auto"/>
          </w:divBdr>
        </w:div>
        <w:div w:id="1175345423">
          <w:marLeft w:val="547"/>
          <w:marRight w:val="0"/>
          <w:marTop w:val="106"/>
          <w:marBottom w:val="0"/>
          <w:divBdr>
            <w:top w:val="none" w:sz="0" w:space="0" w:color="auto"/>
            <w:left w:val="none" w:sz="0" w:space="0" w:color="auto"/>
            <w:bottom w:val="none" w:sz="0" w:space="0" w:color="auto"/>
            <w:right w:val="none" w:sz="0" w:space="0" w:color="auto"/>
          </w:divBdr>
        </w:div>
      </w:divsChild>
    </w:div>
    <w:div w:id="849298793">
      <w:bodyDiv w:val="1"/>
      <w:marLeft w:val="0"/>
      <w:marRight w:val="0"/>
      <w:marTop w:val="0"/>
      <w:marBottom w:val="0"/>
      <w:divBdr>
        <w:top w:val="none" w:sz="0" w:space="0" w:color="auto"/>
        <w:left w:val="none" w:sz="0" w:space="0" w:color="auto"/>
        <w:bottom w:val="none" w:sz="0" w:space="0" w:color="auto"/>
        <w:right w:val="none" w:sz="0" w:space="0" w:color="auto"/>
      </w:divBdr>
    </w:div>
    <w:div w:id="850294218">
      <w:bodyDiv w:val="1"/>
      <w:marLeft w:val="0"/>
      <w:marRight w:val="0"/>
      <w:marTop w:val="0"/>
      <w:marBottom w:val="0"/>
      <w:divBdr>
        <w:top w:val="none" w:sz="0" w:space="0" w:color="auto"/>
        <w:left w:val="none" w:sz="0" w:space="0" w:color="auto"/>
        <w:bottom w:val="none" w:sz="0" w:space="0" w:color="auto"/>
        <w:right w:val="none" w:sz="0" w:space="0" w:color="auto"/>
      </w:divBdr>
    </w:div>
    <w:div w:id="894317008">
      <w:bodyDiv w:val="1"/>
      <w:marLeft w:val="0"/>
      <w:marRight w:val="0"/>
      <w:marTop w:val="0"/>
      <w:marBottom w:val="0"/>
      <w:divBdr>
        <w:top w:val="none" w:sz="0" w:space="0" w:color="auto"/>
        <w:left w:val="none" w:sz="0" w:space="0" w:color="auto"/>
        <w:bottom w:val="none" w:sz="0" w:space="0" w:color="auto"/>
        <w:right w:val="none" w:sz="0" w:space="0" w:color="auto"/>
      </w:divBdr>
    </w:div>
    <w:div w:id="963776579">
      <w:bodyDiv w:val="1"/>
      <w:marLeft w:val="0"/>
      <w:marRight w:val="0"/>
      <w:marTop w:val="0"/>
      <w:marBottom w:val="0"/>
      <w:divBdr>
        <w:top w:val="none" w:sz="0" w:space="0" w:color="auto"/>
        <w:left w:val="none" w:sz="0" w:space="0" w:color="auto"/>
        <w:bottom w:val="none" w:sz="0" w:space="0" w:color="auto"/>
        <w:right w:val="none" w:sz="0" w:space="0" w:color="auto"/>
      </w:divBdr>
    </w:div>
    <w:div w:id="982081254">
      <w:bodyDiv w:val="1"/>
      <w:marLeft w:val="0"/>
      <w:marRight w:val="0"/>
      <w:marTop w:val="0"/>
      <w:marBottom w:val="0"/>
      <w:divBdr>
        <w:top w:val="none" w:sz="0" w:space="0" w:color="auto"/>
        <w:left w:val="none" w:sz="0" w:space="0" w:color="auto"/>
        <w:bottom w:val="none" w:sz="0" w:space="0" w:color="auto"/>
        <w:right w:val="none" w:sz="0" w:space="0" w:color="auto"/>
      </w:divBdr>
    </w:div>
    <w:div w:id="1069619528">
      <w:bodyDiv w:val="1"/>
      <w:marLeft w:val="0"/>
      <w:marRight w:val="0"/>
      <w:marTop w:val="0"/>
      <w:marBottom w:val="0"/>
      <w:divBdr>
        <w:top w:val="none" w:sz="0" w:space="0" w:color="auto"/>
        <w:left w:val="none" w:sz="0" w:space="0" w:color="auto"/>
        <w:bottom w:val="none" w:sz="0" w:space="0" w:color="auto"/>
        <w:right w:val="none" w:sz="0" w:space="0" w:color="auto"/>
      </w:divBdr>
    </w:div>
    <w:div w:id="1096360730">
      <w:bodyDiv w:val="1"/>
      <w:marLeft w:val="0"/>
      <w:marRight w:val="0"/>
      <w:marTop w:val="0"/>
      <w:marBottom w:val="0"/>
      <w:divBdr>
        <w:top w:val="none" w:sz="0" w:space="0" w:color="auto"/>
        <w:left w:val="none" w:sz="0" w:space="0" w:color="auto"/>
        <w:bottom w:val="none" w:sz="0" w:space="0" w:color="auto"/>
        <w:right w:val="none" w:sz="0" w:space="0" w:color="auto"/>
      </w:divBdr>
    </w:div>
    <w:div w:id="1113861733">
      <w:bodyDiv w:val="1"/>
      <w:marLeft w:val="0"/>
      <w:marRight w:val="0"/>
      <w:marTop w:val="0"/>
      <w:marBottom w:val="0"/>
      <w:divBdr>
        <w:top w:val="none" w:sz="0" w:space="0" w:color="auto"/>
        <w:left w:val="none" w:sz="0" w:space="0" w:color="auto"/>
        <w:bottom w:val="none" w:sz="0" w:space="0" w:color="auto"/>
        <w:right w:val="none" w:sz="0" w:space="0" w:color="auto"/>
      </w:divBdr>
    </w:div>
    <w:div w:id="1120799669">
      <w:bodyDiv w:val="1"/>
      <w:marLeft w:val="0"/>
      <w:marRight w:val="0"/>
      <w:marTop w:val="0"/>
      <w:marBottom w:val="0"/>
      <w:divBdr>
        <w:top w:val="none" w:sz="0" w:space="0" w:color="auto"/>
        <w:left w:val="none" w:sz="0" w:space="0" w:color="auto"/>
        <w:bottom w:val="none" w:sz="0" w:space="0" w:color="auto"/>
        <w:right w:val="none" w:sz="0" w:space="0" w:color="auto"/>
      </w:divBdr>
    </w:div>
    <w:div w:id="1225140177">
      <w:bodyDiv w:val="1"/>
      <w:marLeft w:val="0"/>
      <w:marRight w:val="0"/>
      <w:marTop w:val="0"/>
      <w:marBottom w:val="0"/>
      <w:divBdr>
        <w:top w:val="none" w:sz="0" w:space="0" w:color="auto"/>
        <w:left w:val="none" w:sz="0" w:space="0" w:color="auto"/>
        <w:bottom w:val="none" w:sz="0" w:space="0" w:color="auto"/>
        <w:right w:val="none" w:sz="0" w:space="0" w:color="auto"/>
      </w:divBdr>
      <w:divsChild>
        <w:div w:id="450562672">
          <w:marLeft w:val="547"/>
          <w:marRight w:val="0"/>
          <w:marTop w:val="106"/>
          <w:marBottom w:val="0"/>
          <w:divBdr>
            <w:top w:val="none" w:sz="0" w:space="0" w:color="auto"/>
            <w:left w:val="none" w:sz="0" w:space="0" w:color="auto"/>
            <w:bottom w:val="none" w:sz="0" w:space="0" w:color="auto"/>
            <w:right w:val="none" w:sz="0" w:space="0" w:color="auto"/>
          </w:divBdr>
        </w:div>
        <w:div w:id="1775319664">
          <w:marLeft w:val="547"/>
          <w:marRight w:val="0"/>
          <w:marTop w:val="106"/>
          <w:marBottom w:val="0"/>
          <w:divBdr>
            <w:top w:val="none" w:sz="0" w:space="0" w:color="auto"/>
            <w:left w:val="none" w:sz="0" w:space="0" w:color="auto"/>
            <w:bottom w:val="none" w:sz="0" w:space="0" w:color="auto"/>
            <w:right w:val="none" w:sz="0" w:space="0" w:color="auto"/>
          </w:divBdr>
        </w:div>
        <w:div w:id="712195541">
          <w:marLeft w:val="547"/>
          <w:marRight w:val="0"/>
          <w:marTop w:val="106"/>
          <w:marBottom w:val="0"/>
          <w:divBdr>
            <w:top w:val="none" w:sz="0" w:space="0" w:color="auto"/>
            <w:left w:val="none" w:sz="0" w:space="0" w:color="auto"/>
            <w:bottom w:val="none" w:sz="0" w:space="0" w:color="auto"/>
            <w:right w:val="none" w:sz="0" w:space="0" w:color="auto"/>
          </w:divBdr>
        </w:div>
        <w:div w:id="40522414">
          <w:marLeft w:val="547"/>
          <w:marRight w:val="0"/>
          <w:marTop w:val="106"/>
          <w:marBottom w:val="0"/>
          <w:divBdr>
            <w:top w:val="none" w:sz="0" w:space="0" w:color="auto"/>
            <w:left w:val="none" w:sz="0" w:space="0" w:color="auto"/>
            <w:bottom w:val="none" w:sz="0" w:space="0" w:color="auto"/>
            <w:right w:val="none" w:sz="0" w:space="0" w:color="auto"/>
          </w:divBdr>
        </w:div>
        <w:div w:id="1869295317">
          <w:marLeft w:val="547"/>
          <w:marRight w:val="0"/>
          <w:marTop w:val="106"/>
          <w:marBottom w:val="0"/>
          <w:divBdr>
            <w:top w:val="none" w:sz="0" w:space="0" w:color="auto"/>
            <w:left w:val="none" w:sz="0" w:space="0" w:color="auto"/>
            <w:bottom w:val="none" w:sz="0" w:space="0" w:color="auto"/>
            <w:right w:val="none" w:sz="0" w:space="0" w:color="auto"/>
          </w:divBdr>
        </w:div>
      </w:divsChild>
    </w:div>
    <w:div w:id="1233083056">
      <w:bodyDiv w:val="1"/>
      <w:marLeft w:val="0"/>
      <w:marRight w:val="0"/>
      <w:marTop w:val="0"/>
      <w:marBottom w:val="0"/>
      <w:divBdr>
        <w:top w:val="none" w:sz="0" w:space="0" w:color="auto"/>
        <w:left w:val="none" w:sz="0" w:space="0" w:color="auto"/>
        <w:bottom w:val="none" w:sz="0" w:space="0" w:color="auto"/>
        <w:right w:val="none" w:sz="0" w:space="0" w:color="auto"/>
      </w:divBdr>
    </w:div>
    <w:div w:id="1322927047">
      <w:bodyDiv w:val="1"/>
      <w:marLeft w:val="0"/>
      <w:marRight w:val="0"/>
      <w:marTop w:val="0"/>
      <w:marBottom w:val="0"/>
      <w:divBdr>
        <w:top w:val="none" w:sz="0" w:space="0" w:color="auto"/>
        <w:left w:val="none" w:sz="0" w:space="0" w:color="auto"/>
        <w:bottom w:val="none" w:sz="0" w:space="0" w:color="auto"/>
        <w:right w:val="none" w:sz="0" w:space="0" w:color="auto"/>
      </w:divBdr>
    </w:div>
    <w:div w:id="1355617669">
      <w:bodyDiv w:val="1"/>
      <w:marLeft w:val="0"/>
      <w:marRight w:val="0"/>
      <w:marTop w:val="0"/>
      <w:marBottom w:val="0"/>
      <w:divBdr>
        <w:top w:val="none" w:sz="0" w:space="0" w:color="auto"/>
        <w:left w:val="none" w:sz="0" w:space="0" w:color="auto"/>
        <w:bottom w:val="none" w:sz="0" w:space="0" w:color="auto"/>
        <w:right w:val="none" w:sz="0" w:space="0" w:color="auto"/>
      </w:divBdr>
      <w:divsChild>
        <w:div w:id="1788961704">
          <w:marLeft w:val="1584"/>
          <w:marRight w:val="0"/>
          <w:marTop w:val="86"/>
          <w:marBottom w:val="0"/>
          <w:divBdr>
            <w:top w:val="none" w:sz="0" w:space="0" w:color="auto"/>
            <w:left w:val="none" w:sz="0" w:space="0" w:color="auto"/>
            <w:bottom w:val="none" w:sz="0" w:space="0" w:color="auto"/>
            <w:right w:val="none" w:sz="0" w:space="0" w:color="auto"/>
          </w:divBdr>
        </w:div>
      </w:divsChild>
    </w:div>
    <w:div w:id="1441071872">
      <w:bodyDiv w:val="1"/>
      <w:marLeft w:val="0"/>
      <w:marRight w:val="0"/>
      <w:marTop w:val="0"/>
      <w:marBottom w:val="0"/>
      <w:divBdr>
        <w:top w:val="none" w:sz="0" w:space="0" w:color="auto"/>
        <w:left w:val="none" w:sz="0" w:space="0" w:color="auto"/>
        <w:bottom w:val="none" w:sz="0" w:space="0" w:color="auto"/>
        <w:right w:val="none" w:sz="0" w:space="0" w:color="auto"/>
      </w:divBdr>
    </w:div>
    <w:div w:id="1474520722">
      <w:bodyDiv w:val="1"/>
      <w:marLeft w:val="0"/>
      <w:marRight w:val="0"/>
      <w:marTop w:val="0"/>
      <w:marBottom w:val="0"/>
      <w:divBdr>
        <w:top w:val="none" w:sz="0" w:space="0" w:color="auto"/>
        <w:left w:val="none" w:sz="0" w:space="0" w:color="auto"/>
        <w:bottom w:val="none" w:sz="0" w:space="0" w:color="auto"/>
        <w:right w:val="none" w:sz="0" w:space="0" w:color="auto"/>
      </w:divBdr>
    </w:div>
    <w:div w:id="1497302901">
      <w:bodyDiv w:val="1"/>
      <w:marLeft w:val="0"/>
      <w:marRight w:val="0"/>
      <w:marTop w:val="0"/>
      <w:marBottom w:val="0"/>
      <w:divBdr>
        <w:top w:val="none" w:sz="0" w:space="0" w:color="auto"/>
        <w:left w:val="none" w:sz="0" w:space="0" w:color="auto"/>
        <w:bottom w:val="none" w:sz="0" w:space="0" w:color="auto"/>
        <w:right w:val="none" w:sz="0" w:space="0" w:color="auto"/>
      </w:divBdr>
    </w:div>
    <w:div w:id="1572038135">
      <w:bodyDiv w:val="1"/>
      <w:marLeft w:val="0"/>
      <w:marRight w:val="0"/>
      <w:marTop w:val="0"/>
      <w:marBottom w:val="0"/>
      <w:divBdr>
        <w:top w:val="none" w:sz="0" w:space="0" w:color="auto"/>
        <w:left w:val="none" w:sz="0" w:space="0" w:color="auto"/>
        <w:bottom w:val="none" w:sz="0" w:space="0" w:color="auto"/>
        <w:right w:val="none" w:sz="0" w:space="0" w:color="auto"/>
      </w:divBdr>
      <w:divsChild>
        <w:div w:id="92946470">
          <w:marLeft w:val="547"/>
          <w:marRight w:val="0"/>
          <w:marTop w:val="106"/>
          <w:marBottom w:val="0"/>
          <w:divBdr>
            <w:top w:val="none" w:sz="0" w:space="0" w:color="auto"/>
            <w:left w:val="none" w:sz="0" w:space="0" w:color="auto"/>
            <w:bottom w:val="none" w:sz="0" w:space="0" w:color="auto"/>
            <w:right w:val="none" w:sz="0" w:space="0" w:color="auto"/>
          </w:divBdr>
        </w:div>
        <w:div w:id="824778029">
          <w:marLeft w:val="547"/>
          <w:marRight w:val="0"/>
          <w:marTop w:val="106"/>
          <w:marBottom w:val="0"/>
          <w:divBdr>
            <w:top w:val="none" w:sz="0" w:space="0" w:color="auto"/>
            <w:left w:val="none" w:sz="0" w:space="0" w:color="auto"/>
            <w:bottom w:val="none" w:sz="0" w:space="0" w:color="auto"/>
            <w:right w:val="none" w:sz="0" w:space="0" w:color="auto"/>
          </w:divBdr>
        </w:div>
        <w:div w:id="1174614239">
          <w:marLeft w:val="547"/>
          <w:marRight w:val="0"/>
          <w:marTop w:val="106"/>
          <w:marBottom w:val="0"/>
          <w:divBdr>
            <w:top w:val="none" w:sz="0" w:space="0" w:color="auto"/>
            <w:left w:val="none" w:sz="0" w:space="0" w:color="auto"/>
            <w:bottom w:val="none" w:sz="0" w:space="0" w:color="auto"/>
            <w:right w:val="none" w:sz="0" w:space="0" w:color="auto"/>
          </w:divBdr>
        </w:div>
        <w:div w:id="1710103206">
          <w:marLeft w:val="547"/>
          <w:marRight w:val="0"/>
          <w:marTop w:val="106"/>
          <w:marBottom w:val="0"/>
          <w:divBdr>
            <w:top w:val="none" w:sz="0" w:space="0" w:color="auto"/>
            <w:left w:val="none" w:sz="0" w:space="0" w:color="auto"/>
            <w:bottom w:val="none" w:sz="0" w:space="0" w:color="auto"/>
            <w:right w:val="none" w:sz="0" w:space="0" w:color="auto"/>
          </w:divBdr>
        </w:div>
        <w:div w:id="1609966093">
          <w:marLeft w:val="547"/>
          <w:marRight w:val="0"/>
          <w:marTop w:val="106"/>
          <w:marBottom w:val="0"/>
          <w:divBdr>
            <w:top w:val="none" w:sz="0" w:space="0" w:color="auto"/>
            <w:left w:val="none" w:sz="0" w:space="0" w:color="auto"/>
            <w:bottom w:val="none" w:sz="0" w:space="0" w:color="auto"/>
            <w:right w:val="none" w:sz="0" w:space="0" w:color="auto"/>
          </w:divBdr>
        </w:div>
      </w:divsChild>
    </w:div>
    <w:div w:id="1675568482">
      <w:bodyDiv w:val="1"/>
      <w:marLeft w:val="0"/>
      <w:marRight w:val="0"/>
      <w:marTop w:val="0"/>
      <w:marBottom w:val="0"/>
      <w:divBdr>
        <w:top w:val="none" w:sz="0" w:space="0" w:color="auto"/>
        <w:left w:val="none" w:sz="0" w:space="0" w:color="auto"/>
        <w:bottom w:val="none" w:sz="0" w:space="0" w:color="auto"/>
        <w:right w:val="none" w:sz="0" w:space="0" w:color="auto"/>
      </w:divBdr>
    </w:div>
    <w:div w:id="1690795121">
      <w:bodyDiv w:val="1"/>
      <w:marLeft w:val="0"/>
      <w:marRight w:val="0"/>
      <w:marTop w:val="0"/>
      <w:marBottom w:val="0"/>
      <w:divBdr>
        <w:top w:val="none" w:sz="0" w:space="0" w:color="auto"/>
        <w:left w:val="none" w:sz="0" w:space="0" w:color="auto"/>
        <w:bottom w:val="none" w:sz="0" w:space="0" w:color="auto"/>
        <w:right w:val="none" w:sz="0" w:space="0" w:color="auto"/>
      </w:divBdr>
    </w:div>
    <w:div w:id="1705903634">
      <w:bodyDiv w:val="1"/>
      <w:marLeft w:val="0"/>
      <w:marRight w:val="0"/>
      <w:marTop w:val="0"/>
      <w:marBottom w:val="0"/>
      <w:divBdr>
        <w:top w:val="none" w:sz="0" w:space="0" w:color="auto"/>
        <w:left w:val="none" w:sz="0" w:space="0" w:color="auto"/>
        <w:bottom w:val="none" w:sz="0" w:space="0" w:color="auto"/>
        <w:right w:val="none" w:sz="0" w:space="0" w:color="auto"/>
      </w:divBdr>
    </w:div>
    <w:div w:id="1715151481">
      <w:bodyDiv w:val="1"/>
      <w:marLeft w:val="0"/>
      <w:marRight w:val="0"/>
      <w:marTop w:val="0"/>
      <w:marBottom w:val="0"/>
      <w:divBdr>
        <w:top w:val="none" w:sz="0" w:space="0" w:color="auto"/>
        <w:left w:val="none" w:sz="0" w:space="0" w:color="auto"/>
        <w:bottom w:val="none" w:sz="0" w:space="0" w:color="auto"/>
        <w:right w:val="none" w:sz="0" w:space="0" w:color="auto"/>
      </w:divBdr>
    </w:div>
    <w:div w:id="1747847646">
      <w:bodyDiv w:val="1"/>
      <w:marLeft w:val="0"/>
      <w:marRight w:val="0"/>
      <w:marTop w:val="0"/>
      <w:marBottom w:val="0"/>
      <w:divBdr>
        <w:top w:val="none" w:sz="0" w:space="0" w:color="auto"/>
        <w:left w:val="none" w:sz="0" w:space="0" w:color="auto"/>
        <w:bottom w:val="none" w:sz="0" w:space="0" w:color="auto"/>
        <w:right w:val="none" w:sz="0" w:space="0" w:color="auto"/>
      </w:divBdr>
    </w:div>
    <w:div w:id="1807816049">
      <w:bodyDiv w:val="1"/>
      <w:marLeft w:val="0"/>
      <w:marRight w:val="0"/>
      <w:marTop w:val="0"/>
      <w:marBottom w:val="0"/>
      <w:divBdr>
        <w:top w:val="none" w:sz="0" w:space="0" w:color="auto"/>
        <w:left w:val="none" w:sz="0" w:space="0" w:color="auto"/>
        <w:bottom w:val="none" w:sz="0" w:space="0" w:color="auto"/>
        <w:right w:val="none" w:sz="0" w:space="0" w:color="auto"/>
      </w:divBdr>
    </w:div>
    <w:div w:id="1817184357">
      <w:bodyDiv w:val="1"/>
      <w:marLeft w:val="0"/>
      <w:marRight w:val="0"/>
      <w:marTop w:val="0"/>
      <w:marBottom w:val="0"/>
      <w:divBdr>
        <w:top w:val="none" w:sz="0" w:space="0" w:color="auto"/>
        <w:left w:val="none" w:sz="0" w:space="0" w:color="auto"/>
        <w:bottom w:val="none" w:sz="0" w:space="0" w:color="auto"/>
        <w:right w:val="none" w:sz="0" w:space="0" w:color="auto"/>
      </w:divBdr>
    </w:div>
    <w:div w:id="1823496350">
      <w:bodyDiv w:val="1"/>
      <w:marLeft w:val="0"/>
      <w:marRight w:val="0"/>
      <w:marTop w:val="0"/>
      <w:marBottom w:val="0"/>
      <w:divBdr>
        <w:top w:val="none" w:sz="0" w:space="0" w:color="auto"/>
        <w:left w:val="none" w:sz="0" w:space="0" w:color="auto"/>
        <w:bottom w:val="none" w:sz="0" w:space="0" w:color="auto"/>
        <w:right w:val="none" w:sz="0" w:space="0" w:color="auto"/>
      </w:divBdr>
    </w:div>
    <w:div w:id="1855412760">
      <w:bodyDiv w:val="1"/>
      <w:marLeft w:val="0"/>
      <w:marRight w:val="0"/>
      <w:marTop w:val="0"/>
      <w:marBottom w:val="0"/>
      <w:divBdr>
        <w:top w:val="none" w:sz="0" w:space="0" w:color="auto"/>
        <w:left w:val="none" w:sz="0" w:space="0" w:color="auto"/>
        <w:bottom w:val="none" w:sz="0" w:space="0" w:color="auto"/>
        <w:right w:val="none" w:sz="0" w:space="0" w:color="auto"/>
      </w:divBdr>
    </w:div>
    <w:div w:id="1868565543">
      <w:bodyDiv w:val="1"/>
      <w:marLeft w:val="0"/>
      <w:marRight w:val="0"/>
      <w:marTop w:val="0"/>
      <w:marBottom w:val="0"/>
      <w:divBdr>
        <w:top w:val="none" w:sz="0" w:space="0" w:color="auto"/>
        <w:left w:val="none" w:sz="0" w:space="0" w:color="auto"/>
        <w:bottom w:val="none" w:sz="0" w:space="0" w:color="auto"/>
        <w:right w:val="none" w:sz="0" w:space="0" w:color="auto"/>
      </w:divBdr>
    </w:div>
    <w:div w:id="1885023823">
      <w:bodyDiv w:val="1"/>
      <w:marLeft w:val="0"/>
      <w:marRight w:val="0"/>
      <w:marTop w:val="0"/>
      <w:marBottom w:val="0"/>
      <w:divBdr>
        <w:top w:val="none" w:sz="0" w:space="0" w:color="auto"/>
        <w:left w:val="none" w:sz="0" w:space="0" w:color="auto"/>
        <w:bottom w:val="none" w:sz="0" w:space="0" w:color="auto"/>
        <w:right w:val="none" w:sz="0" w:space="0" w:color="auto"/>
      </w:divBdr>
      <w:divsChild>
        <w:div w:id="1998726635">
          <w:marLeft w:val="547"/>
          <w:marRight w:val="0"/>
          <w:marTop w:val="106"/>
          <w:marBottom w:val="0"/>
          <w:divBdr>
            <w:top w:val="none" w:sz="0" w:space="0" w:color="auto"/>
            <w:left w:val="none" w:sz="0" w:space="0" w:color="auto"/>
            <w:bottom w:val="none" w:sz="0" w:space="0" w:color="auto"/>
            <w:right w:val="none" w:sz="0" w:space="0" w:color="auto"/>
          </w:divBdr>
        </w:div>
        <w:div w:id="1865943676">
          <w:marLeft w:val="547"/>
          <w:marRight w:val="0"/>
          <w:marTop w:val="106"/>
          <w:marBottom w:val="0"/>
          <w:divBdr>
            <w:top w:val="none" w:sz="0" w:space="0" w:color="auto"/>
            <w:left w:val="none" w:sz="0" w:space="0" w:color="auto"/>
            <w:bottom w:val="none" w:sz="0" w:space="0" w:color="auto"/>
            <w:right w:val="none" w:sz="0" w:space="0" w:color="auto"/>
          </w:divBdr>
        </w:div>
        <w:div w:id="1746369538">
          <w:marLeft w:val="547"/>
          <w:marRight w:val="0"/>
          <w:marTop w:val="106"/>
          <w:marBottom w:val="0"/>
          <w:divBdr>
            <w:top w:val="none" w:sz="0" w:space="0" w:color="auto"/>
            <w:left w:val="none" w:sz="0" w:space="0" w:color="auto"/>
            <w:bottom w:val="none" w:sz="0" w:space="0" w:color="auto"/>
            <w:right w:val="none" w:sz="0" w:space="0" w:color="auto"/>
          </w:divBdr>
        </w:div>
        <w:div w:id="459499120">
          <w:marLeft w:val="547"/>
          <w:marRight w:val="0"/>
          <w:marTop w:val="106"/>
          <w:marBottom w:val="0"/>
          <w:divBdr>
            <w:top w:val="none" w:sz="0" w:space="0" w:color="auto"/>
            <w:left w:val="none" w:sz="0" w:space="0" w:color="auto"/>
            <w:bottom w:val="none" w:sz="0" w:space="0" w:color="auto"/>
            <w:right w:val="none" w:sz="0" w:space="0" w:color="auto"/>
          </w:divBdr>
        </w:div>
        <w:div w:id="313339738">
          <w:marLeft w:val="547"/>
          <w:marRight w:val="0"/>
          <w:marTop w:val="106"/>
          <w:marBottom w:val="0"/>
          <w:divBdr>
            <w:top w:val="none" w:sz="0" w:space="0" w:color="auto"/>
            <w:left w:val="none" w:sz="0" w:space="0" w:color="auto"/>
            <w:bottom w:val="none" w:sz="0" w:space="0" w:color="auto"/>
            <w:right w:val="none" w:sz="0" w:space="0" w:color="auto"/>
          </w:divBdr>
        </w:div>
        <w:div w:id="527303468">
          <w:marLeft w:val="547"/>
          <w:marRight w:val="0"/>
          <w:marTop w:val="106"/>
          <w:marBottom w:val="0"/>
          <w:divBdr>
            <w:top w:val="none" w:sz="0" w:space="0" w:color="auto"/>
            <w:left w:val="none" w:sz="0" w:space="0" w:color="auto"/>
            <w:bottom w:val="none" w:sz="0" w:space="0" w:color="auto"/>
            <w:right w:val="none" w:sz="0" w:space="0" w:color="auto"/>
          </w:divBdr>
        </w:div>
        <w:div w:id="762989692">
          <w:marLeft w:val="547"/>
          <w:marRight w:val="0"/>
          <w:marTop w:val="106"/>
          <w:marBottom w:val="0"/>
          <w:divBdr>
            <w:top w:val="none" w:sz="0" w:space="0" w:color="auto"/>
            <w:left w:val="none" w:sz="0" w:space="0" w:color="auto"/>
            <w:bottom w:val="none" w:sz="0" w:space="0" w:color="auto"/>
            <w:right w:val="none" w:sz="0" w:space="0" w:color="auto"/>
          </w:divBdr>
        </w:div>
        <w:div w:id="487206108">
          <w:marLeft w:val="547"/>
          <w:marRight w:val="0"/>
          <w:marTop w:val="106"/>
          <w:marBottom w:val="0"/>
          <w:divBdr>
            <w:top w:val="none" w:sz="0" w:space="0" w:color="auto"/>
            <w:left w:val="none" w:sz="0" w:space="0" w:color="auto"/>
            <w:bottom w:val="none" w:sz="0" w:space="0" w:color="auto"/>
            <w:right w:val="none" w:sz="0" w:space="0" w:color="auto"/>
          </w:divBdr>
        </w:div>
        <w:div w:id="283003395">
          <w:marLeft w:val="547"/>
          <w:marRight w:val="0"/>
          <w:marTop w:val="106"/>
          <w:marBottom w:val="0"/>
          <w:divBdr>
            <w:top w:val="none" w:sz="0" w:space="0" w:color="auto"/>
            <w:left w:val="none" w:sz="0" w:space="0" w:color="auto"/>
            <w:bottom w:val="none" w:sz="0" w:space="0" w:color="auto"/>
            <w:right w:val="none" w:sz="0" w:space="0" w:color="auto"/>
          </w:divBdr>
        </w:div>
      </w:divsChild>
    </w:div>
    <w:div w:id="1947887491">
      <w:bodyDiv w:val="1"/>
      <w:marLeft w:val="0"/>
      <w:marRight w:val="0"/>
      <w:marTop w:val="0"/>
      <w:marBottom w:val="0"/>
      <w:divBdr>
        <w:top w:val="none" w:sz="0" w:space="0" w:color="auto"/>
        <w:left w:val="none" w:sz="0" w:space="0" w:color="auto"/>
        <w:bottom w:val="none" w:sz="0" w:space="0" w:color="auto"/>
        <w:right w:val="none" w:sz="0" w:space="0" w:color="auto"/>
      </w:divBdr>
    </w:div>
    <w:div w:id="2029794488">
      <w:bodyDiv w:val="1"/>
      <w:marLeft w:val="0"/>
      <w:marRight w:val="0"/>
      <w:marTop w:val="0"/>
      <w:marBottom w:val="0"/>
      <w:divBdr>
        <w:top w:val="none" w:sz="0" w:space="0" w:color="auto"/>
        <w:left w:val="none" w:sz="0" w:space="0" w:color="auto"/>
        <w:bottom w:val="none" w:sz="0" w:space="0" w:color="auto"/>
        <w:right w:val="none" w:sz="0" w:space="0" w:color="auto"/>
      </w:divBdr>
    </w:div>
    <w:div w:id="2092197531">
      <w:bodyDiv w:val="1"/>
      <w:marLeft w:val="0"/>
      <w:marRight w:val="0"/>
      <w:marTop w:val="0"/>
      <w:marBottom w:val="0"/>
      <w:divBdr>
        <w:top w:val="none" w:sz="0" w:space="0" w:color="auto"/>
        <w:left w:val="none" w:sz="0" w:space="0" w:color="auto"/>
        <w:bottom w:val="none" w:sz="0" w:space="0" w:color="auto"/>
        <w:right w:val="none" w:sz="0" w:space="0" w:color="auto"/>
      </w:divBdr>
    </w:div>
    <w:div w:id="2121684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chart" Target="charts/chart1.xml"/><Relationship Id="rId42" Type="http://schemas.openxmlformats.org/officeDocument/2006/relationships/hyperlink" Target="https://ies.ed.gov/ncee/wwc/Docs/InterventionReports/wwc_siop_022013.pdf" TargetMode="External"/><Relationship Id="rId47" Type="http://schemas.openxmlformats.org/officeDocument/2006/relationships/hyperlink" Target="https://consortium.uchicago.edu/publications/what-matters-staying-track-and-graduating-chicago-public-schools-focus-english-language" TargetMode="External"/><Relationship Id="rId63" Type="http://schemas.openxmlformats.org/officeDocument/2006/relationships/chart" Target="charts/chart11.xm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chart" Target="charts/chart6.xml"/><Relationship Id="rId37" Type="http://schemas.openxmlformats.org/officeDocument/2006/relationships/hyperlink" Target="https://www.gao.gov/new.items/d1140.pdf" TargetMode="External"/><Relationship Id="rId40" Type="http://schemas.openxmlformats.org/officeDocument/2006/relationships/hyperlink" Target="http://www.cal.org/siop/" TargetMode="External"/><Relationship Id="rId45" Type="http://schemas.openxmlformats.org/officeDocument/2006/relationships/hyperlink" Target="http://www.centeroninstruction.org/files/ELL1-Interventions.pdf" TargetMode="External"/><Relationship Id="rId53" Type="http://schemas.openxmlformats.org/officeDocument/2006/relationships/hyperlink" Target="http://www.osymigrant.org/" TargetMode="External"/><Relationship Id="rId58" Type="http://schemas.openxmlformats.org/officeDocument/2006/relationships/hyperlink" Target="https://eric.ed.gov/?id=ED478061" TargetMode="External"/><Relationship Id="rId66" Type="http://schemas.openxmlformats.org/officeDocument/2006/relationships/chart" Target="charts/chart14.xml"/><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chart" Target="charts/chart9.xml"/><Relationship Id="rId19" Type="http://schemas.openxmlformats.org/officeDocument/2006/relationships/diagramColors" Target="diagrams/colors1.xml"/><Relationship Id="rId14" Type="http://schemas.openxmlformats.org/officeDocument/2006/relationships/image" Target="media/image3.jpg"/><Relationship Id="rId22" Type="http://schemas.openxmlformats.org/officeDocument/2006/relationships/image" Target="media/image4.png"/><Relationship Id="rId27" Type="http://schemas.openxmlformats.org/officeDocument/2006/relationships/chart" Target="charts/chart3.xml"/><Relationship Id="rId30" Type="http://schemas.openxmlformats.org/officeDocument/2006/relationships/image" Target="media/image9.png"/><Relationship Id="rId35" Type="http://schemas.openxmlformats.org/officeDocument/2006/relationships/hyperlink" Target="https://ies.ed.gov/ncee/wwc/FWW" TargetMode="External"/><Relationship Id="rId43" Type="http://schemas.openxmlformats.org/officeDocument/2006/relationships/hyperlink" Target="https://ies.ed.gov/ncee/wwc/Docs/InterventionReports/WWC_Peer_Tutoring_070907.pdf" TargetMode="External"/><Relationship Id="rId48" Type="http://schemas.openxmlformats.org/officeDocument/2006/relationships/hyperlink" Target="https://www.cdc.gov/oralhealth/children_adults/child.htm" TargetMode="External"/><Relationship Id="rId56" Type="http://schemas.openxmlformats.org/officeDocument/2006/relationships/hyperlink" Target="https://heckmanequation.org/assets/2017/01/FINALMoffitt-ECE-Paper2015.pdf" TargetMode="External"/><Relationship Id="rId64" Type="http://schemas.openxmlformats.org/officeDocument/2006/relationships/chart" Target="charts/chart12.xm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education.ohio.gov/Topics/Career-Tech"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chart" Target="charts/chart7.xml"/><Relationship Id="rId38" Type="http://schemas.openxmlformats.org/officeDocument/2006/relationships/hyperlink" Target="https://ies.ed.gov/ncee/wwc/Intervention/7" TargetMode="External"/><Relationship Id="rId46" Type="http://schemas.openxmlformats.org/officeDocument/2006/relationships/hyperlink" Target="http://ies.ed.gov/ncee/wwc/pdf/practiceguides/20074011.pdf" TargetMode="External"/><Relationship Id="rId59" Type="http://schemas.openxmlformats.org/officeDocument/2006/relationships/hyperlink" Target="http://www.jstor.org/stable/41064570?seq=1" TargetMode="External"/><Relationship Id="rId67" Type="http://schemas.openxmlformats.org/officeDocument/2006/relationships/chart" Target="charts/chart15.xml"/><Relationship Id="rId20" Type="http://schemas.microsoft.com/office/2007/relationships/diagramDrawing" Target="diagrams/drawing1.xml"/><Relationship Id="rId41" Type="http://schemas.openxmlformats.org/officeDocument/2006/relationships/hyperlink" Target="http://education.ohio.gov/Topics/Other-Resources/English-Learners" TargetMode="External"/><Relationship Id="rId54" Type="http://schemas.openxmlformats.org/officeDocument/2006/relationships/hyperlink" Target="https://assets.aspeninstitute.org/content/uploads/files/content/docs/resources/Opportunity_Road_Report.pdf" TargetMode="External"/><Relationship Id="rId62" Type="http://schemas.openxmlformats.org/officeDocument/2006/relationships/chart" Target="charts/chart10.xml"/><Relationship Id="rId70" Type="http://schemas.openxmlformats.org/officeDocument/2006/relationships/footer" Target="foot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hsmithassociates.com" TargetMode="External"/><Relationship Id="rId23" Type="http://schemas.openxmlformats.org/officeDocument/2006/relationships/image" Target="media/image5.png"/><Relationship Id="rId28" Type="http://schemas.openxmlformats.org/officeDocument/2006/relationships/chart" Target="charts/chart4.xml"/><Relationship Id="rId36" Type="http://schemas.openxmlformats.org/officeDocument/2006/relationships/hyperlink" Target="https://education.ohio.gov/getattachment/Topics/Common-Application-for-Requests-for-Qualifications/Approved-Assessment-List.pdf.aspx?lang=en-US" TargetMode="External"/><Relationship Id="rId49" Type="http://schemas.openxmlformats.org/officeDocument/2006/relationships/hyperlink" Target="https://www.cdc.gov/minorityhealth/migrantfarmworkers/" TargetMode="External"/><Relationship Id="rId57" Type="http://schemas.openxmlformats.org/officeDocument/2006/relationships/hyperlink" Target="http://www.ocecd.org/" TargetMode="Externa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hyperlink" Target="http://www.ascd.org/publications/educational_leadership/apr09/vol66/num07/Small-Group_Intervention_for_ELLs.aspx" TargetMode="External"/><Relationship Id="rId52" Type="http://schemas.openxmlformats.org/officeDocument/2006/relationships/hyperlink" Target="https://eric.ed.gov/?id=ED478061" TargetMode="External"/><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hyperlink" Target="http://www.colorincolorado.org/" TargetMode="External"/><Relationship Id="rId34" Type="http://schemas.openxmlformats.org/officeDocument/2006/relationships/hyperlink" Target="https://results.ed.gov/resources" TargetMode="External"/><Relationship Id="rId50" Type="http://schemas.openxmlformats.org/officeDocument/2006/relationships/hyperlink" Target="http://education.ohio.gov/Topics/Quality-School-Choice/Credit-Flexibility-Plan" TargetMode="External"/><Relationship Id="rId55" Type="http://schemas.openxmlformats.org/officeDocument/2006/relationships/hyperlink" Target="http://education.ohio.gov/Topics/Early-Learning"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jstor.org/stable/41064570?seq=1" TargetMode="External"/><Relationship Id="rId1" Type="http://schemas.openxmlformats.org/officeDocument/2006/relationships/hyperlink" Target="https://www.gao.gov/new.items/d114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o_000\Google%20Drive\MEP%20Evaluation\Phase%20II\Evaluation%20Analysis\Data\OMEC%20Data_Health%20Fair_pivot%202.21.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o_000\Google%20Drive\MEP%20Evaluation\Phase%20II\Evaluation%20Analysis\Data\OMEC%20Data_Health%20Fair_pivot%202.21.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20OOS%20Youth_pivot%203.7.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o_000\Google%20Drive\MEP%20Evaluation\Phase%20II\Evaluation%20Analysis\Data\2014.15.16%20Parent%20survey%20data_2.13.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2014.15.16.17%20Parent%20survey%20data_2.16.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o_000\OneDrive\Documents\MEP%20Evaluation\Phase%20II\Evaluation%20Analysis\Data\OMEC%20Data_Migrant%20Profile%20and%20Recruitment_pivot%203.28.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403215223097107E-2"/>
          <c:y val="9.2258725042470596E-2"/>
          <c:w val="0.88468011811023617"/>
          <c:h val="0.63352948395806552"/>
        </c:manualLayout>
      </c:layout>
      <c:barChart>
        <c:barDir val="col"/>
        <c:grouping val="clustered"/>
        <c:varyColors val="0"/>
        <c:ser>
          <c:idx val="0"/>
          <c:order val="0"/>
          <c:tx>
            <c:strRef>
              <c:f>Sheet1!$B$1</c:f>
              <c:strCache>
                <c:ptCount val="1"/>
                <c:pt idx="0">
                  <c:v>% of OH Migrant Student Population</c:v>
                </c:pt>
              </c:strCache>
            </c:strRef>
          </c:tx>
          <c:spPr>
            <a:solidFill>
              <a:schemeClr val="accent4">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Hispanic</c:v>
                </c:pt>
                <c:pt idx="1">
                  <c:v>Economically Disadvantaged</c:v>
                </c:pt>
                <c:pt idx="2">
                  <c:v>Limited English Proficiency</c:v>
                </c:pt>
              </c:strCache>
            </c:strRef>
          </c:cat>
          <c:val>
            <c:numRef>
              <c:f>Sheet1!$B$2:$B$4</c:f>
              <c:numCache>
                <c:formatCode>General</c:formatCode>
                <c:ptCount val="3"/>
                <c:pt idx="0">
                  <c:v>0.99</c:v>
                </c:pt>
                <c:pt idx="1">
                  <c:v>1</c:v>
                </c:pt>
                <c:pt idx="2">
                  <c:v>0.26</c:v>
                </c:pt>
              </c:numCache>
            </c:numRef>
          </c:val>
          <c:extLst>
            <c:ext xmlns:c16="http://schemas.microsoft.com/office/drawing/2014/chart" uri="{C3380CC4-5D6E-409C-BE32-E72D297353CC}">
              <c16:uniqueId val="{00000000-C44A-420E-8BD1-155977D12361}"/>
            </c:ext>
          </c:extLst>
        </c:ser>
        <c:ser>
          <c:idx val="1"/>
          <c:order val="1"/>
          <c:tx>
            <c:strRef>
              <c:f>Sheet1!$C$1</c:f>
              <c:strCache>
                <c:ptCount val="1"/>
                <c:pt idx="0">
                  <c:v>% of OH Total Student Population</c:v>
                </c:pt>
              </c:strCache>
            </c:strRef>
          </c:tx>
          <c:spPr>
            <a:solidFill>
              <a:schemeClr val="accent2">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Hispanic</c:v>
                </c:pt>
                <c:pt idx="1">
                  <c:v>Economically Disadvantaged</c:v>
                </c:pt>
                <c:pt idx="2">
                  <c:v>Limited English Proficiency</c:v>
                </c:pt>
              </c:strCache>
            </c:strRef>
          </c:cat>
          <c:val>
            <c:numRef>
              <c:f>Sheet1!$C$2:$C$4</c:f>
              <c:numCache>
                <c:formatCode>General</c:formatCode>
                <c:ptCount val="3"/>
                <c:pt idx="0">
                  <c:v>0.05</c:v>
                </c:pt>
                <c:pt idx="1">
                  <c:v>0.51</c:v>
                </c:pt>
                <c:pt idx="2">
                  <c:v>0.04</c:v>
                </c:pt>
              </c:numCache>
            </c:numRef>
          </c:val>
          <c:extLst>
            <c:ext xmlns:c16="http://schemas.microsoft.com/office/drawing/2014/chart" uri="{C3380CC4-5D6E-409C-BE32-E72D297353CC}">
              <c16:uniqueId val="{00000001-C44A-420E-8BD1-155977D12361}"/>
            </c:ext>
          </c:extLst>
        </c:ser>
        <c:dLbls>
          <c:showLegendKey val="0"/>
          <c:showVal val="0"/>
          <c:showCatName val="0"/>
          <c:showSerName val="0"/>
          <c:showPercent val="0"/>
          <c:showBubbleSize val="0"/>
        </c:dLbls>
        <c:gapWidth val="219"/>
        <c:overlap val="-27"/>
        <c:axId val="460160776"/>
        <c:axId val="460158032"/>
      </c:barChart>
      <c:catAx>
        <c:axId val="4601607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60158032"/>
        <c:crosses val="autoZero"/>
        <c:auto val="1"/>
        <c:lblAlgn val="ctr"/>
        <c:lblOffset val="100"/>
        <c:noMultiLvlLbl val="0"/>
      </c:catAx>
      <c:valAx>
        <c:axId val="46015803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60160776"/>
        <c:crosses val="autoZero"/>
        <c:crossBetween val="between"/>
        <c:majorUnit val="0.2"/>
      </c:valAx>
      <c:spPr>
        <a:noFill/>
        <a:ln>
          <a:noFill/>
        </a:ln>
        <a:effectLst/>
      </c:spPr>
    </c:plotArea>
    <c:legend>
      <c:legendPos val="b"/>
      <c:layout>
        <c:manualLayout>
          <c:xMode val="edge"/>
          <c:yMode val="edge"/>
          <c:x val="2.5000000000000001E-2"/>
          <c:y val="0.8999028111188877"/>
          <c:w val="0.94791666666666663"/>
          <c:h val="7.932940217118761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sz="11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Putnam: 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3"/>
          <c:tx>
            <c:strRef>
              <c:f>'Qualify Arrivals_By site_3.28'!$A$25</c:f>
              <c:strCache>
                <c:ptCount val="1"/>
                <c:pt idx="0">
                  <c:v>Putnam</c:v>
                </c:pt>
              </c:strCache>
              <c:extLst xmlns:c15="http://schemas.microsoft.com/office/drawing/2012/chart"/>
            </c:strRef>
          </c:tx>
          <c:spPr>
            <a:ln w="28575" cap="rnd">
              <a:solidFill>
                <a:schemeClr val="accent4"/>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site_3.28'!$B$25:$AH$25</c:f>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17CE-46A6-91E7-29C32911746E}"/>
            </c:ext>
          </c:extLst>
        </c:ser>
        <c:dLbls>
          <c:showLegendKey val="0"/>
          <c:showVal val="0"/>
          <c:showCatName val="0"/>
          <c:showSerName val="0"/>
          <c:showPercent val="0"/>
          <c:showBubbleSize val="0"/>
        </c:dLbls>
        <c:smooth val="0"/>
        <c:axId val="502655016"/>
        <c:axId val="502654624"/>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17CE-46A6-91E7-29C32911746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xmlns:c15="http://schemas.microsoft.com/office/drawing/2012/chart">
                  <c:ext xmlns:c16="http://schemas.microsoft.com/office/drawing/2014/chart" uri="{C3380CC4-5D6E-409C-BE32-E72D297353CC}">
                    <c16:uniqueId val="{00000002-17CE-46A6-91E7-29C32911746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3-17CE-46A6-91E7-29C32911746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4-17CE-46A6-91E7-29C32911746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5-17CE-46A6-91E7-29C32911746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6-17CE-46A6-91E7-29C32911746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17CE-46A6-91E7-29C32911746E}"/>
                  </c:ext>
                </c:extLst>
              </c15:ser>
            </c15:filteredLineSeries>
          </c:ext>
        </c:extLst>
      </c:lineChart>
      <c:catAx>
        <c:axId val="50265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4624"/>
        <c:crosses val="autoZero"/>
        <c:auto val="1"/>
        <c:lblAlgn val="ctr"/>
        <c:lblOffset val="100"/>
        <c:noMultiLvlLbl val="0"/>
      </c:catAx>
      <c:valAx>
        <c:axId val="50265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Region</a:t>
            </a:r>
            <a:r>
              <a:rPr lang="en-US" baseline="0"/>
              <a:t> VI: </a:t>
            </a:r>
            <a:r>
              <a:rPr lang="en-US"/>
              <a:t>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4"/>
          <c:order val="4"/>
          <c:tx>
            <c:strRef>
              <c:f>'Qualify Arrivals_By site_3.28'!$A$26</c:f>
              <c:strCache>
                <c:ptCount val="1"/>
                <c:pt idx="0">
                  <c:v>Region VI</c:v>
                </c:pt>
              </c:strCache>
              <c:extLst xmlns:c15="http://schemas.microsoft.com/office/drawing/2012/chart"/>
            </c:strRef>
          </c:tx>
          <c:spPr>
            <a:ln w="28575" cap="rnd">
              <a:solidFill>
                <a:schemeClr val="accent5"/>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site_3.28'!$B$26:$AH$26</c:f>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26AA-4170-B62C-275A031066C8}"/>
            </c:ext>
          </c:extLst>
        </c:ser>
        <c:dLbls>
          <c:showLegendKey val="0"/>
          <c:showVal val="0"/>
          <c:showCatName val="0"/>
          <c:showSerName val="0"/>
          <c:showPercent val="0"/>
          <c:showBubbleSize val="0"/>
        </c:dLbls>
        <c:smooth val="0"/>
        <c:axId val="502656192"/>
        <c:axId val="503780800"/>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26AA-4170-B62C-275A031066C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xmlns:c15="http://schemas.microsoft.com/office/drawing/2012/chart">
                  <c:ext xmlns:c16="http://schemas.microsoft.com/office/drawing/2014/chart" uri="{C3380CC4-5D6E-409C-BE32-E72D297353CC}">
                    <c16:uniqueId val="{00000002-26AA-4170-B62C-275A031066C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3-26AA-4170-B62C-275A031066C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4-26AA-4170-B62C-275A031066C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5-26AA-4170-B62C-275A031066C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6-26AA-4170-B62C-275A031066C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26AA-4170-B62C-275A031066C8}"/>
                  </c:ext>
                </c:extLst>
              </c15:ser>
            </c15:filteredLineSeries>
          </c:ext>
        </c:extLst>
      </c:lineChart>
      <c:catAx>
        <c:axId val="5026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80800"/>
        <c:crosses val="autoZero"/>
        <c:auto val="1"/>
        <c:lblAlgn val="ctr"/>
        <c:lblOffset val="100"/>
        <c:noMultiLvlLbl val="0"/>
      </c:catAx>
      <c:valAx>
        <c:axId val="50378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Tecumseh: 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5"/>
          <c:order val="5"/>
          <c:tx>
            <c:strRef>
              <c:f>'Qualify Arrivals_By site_3.28'!$A$27</c:f>
              <c:strCache>
                <c:ptCount val="1"/>
                <c:pt idx="0">
                  <c:v>Tecumseh</c:v>
                </c:pt>
              </c:strCache>
              <c:extLst xmlns:c15="http://schemas.microsoft.com/office/drawing/2012/chart"/>
            </c:strRef>
          </c:tx>
          <c:spPr>
            <a:ln w="28575" cap="rnd">
              <a:solidFill>
                <a:schemeClr val="accent6"/>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site_3.28'!$B$27:$AH$27</c:f>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9694-4CFD-8C74-08DDB21C7EAB}"/>
            </c:ext>
          </c:extLst>
        </c:ser>
        <c:dLbls>
          <c:showLegendKey val="0"/>
          <c:showVal val="0"/>
          <c:showCatName val="0"/>
          <c:showSerName val="0"/>
          <c:showPercent val="0"/>
          <c:showBubbleSize val="0"/>
        </c:dLbls>
        <c:smooth val="0"/>
        <c:axId val="503779232"/>
        <c:axId val="503781192"/>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9694-4CFD-8C74-08DDB21C7EA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xmlns:c15="http://schemas.microsoft.com/office/drawing/2012/chart">
                  <c:ext xmlns:c16="http://schemas.microsoft.com/office/drawing/2014/chart" uri="{C3380CC4-5D6E-409C-BE32-E72D297353CC}">
                    <c16:uniqueId val="{00000002-9694-4CFD-8C74-08DDB21C7EA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3-9694-4CFD-8C74-08DDB21C7EA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4-9694-4CFD-8C74-08DDB21C7EA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5-9694-4CFD-8C74-08DDB21C7EA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6-9694-4CFD-8C74-08DDB21C7EA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9694-4CFD-8C74-08DDB21C7EAB}"/>
                  </c:ext>
                </c:extLst>
              </c15:ser>
            </c15:filteredLineSeries>
          </c:ext>
        </c:extLst>
      </c:lineChart>
      <c:catAx>
        <c:axId val="50377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81192"/>
        <c:crosses val="autoZero"/>
        <c:auto val="1"/>
        <c:lblAlgn val="ctr"/>
        <c:lblOffset val="100"/>
        <c:noMultiLvlLbl val="0"/>
      </c:catAx>
      <c:valAx>
        <c:axId val="503781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7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Willard: 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6"/>
          <c:order val="6"/>
          <c:tx>
            <c:strRef>
              <c:f>'Qualify Arrivals_By site_3.28'!$A$28</c:f>
              <c:strCache>
                <c:ptCount val="1"/>
                <c:pt idx="0">
                  <c:v>Willard</c:v>
                </c:pt>
              </c:strCache>
              <c:extLst xmlns:c15="http://schemas.microsoft.com/office/drawing/2012/chart"/>
            </c:strRef>
          </c:tx>
          <c:spPr>
            <a:ln w="28575" cap="rnd">
              <a:solidFill>
                <a:schemeClr val="accent1">
                  <a:lumMod val="60000"/>
                </a:schemeClr>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site_3.28'!$B$28:$AH$28</c:f>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B544-407E-87FA-B1C8DE9E9550}"/>
            </c:ext>
          </c:extLst>
        </c:ser>
        <c:dLbls>
          <c:showLegendKey val="0"/>
          <c:showVal val="0"/>
          <c:showCatName val="0"/>
          <c:showSerName val="0"/>
          <c:showPercent val="0"/>
          <c:showBubbleSize val="0"/>
        </c:dLbls>
        <c:smooth val="0"/>
        <c:axId val="503782368"/>
        <c:axId val="503779624"/>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B544-407E-87FA-B1C8DE9E955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xmlns:c15="http://schemas.microsoft.com/office/drawing/2012/chart">
                  <c:ext xmlns:c16="http://schemas.microsoft.com/office/drawing/2014/chart" uri="{C3380CC4-5D6E-409C-BE32-E72D297353CC}">
                    <c16:uniqueId val="{00000002-B544-407E-87FA-B1C8DE9E955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3-B544-407E-87FA-B1C8DE9E955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4-B544-407E-87FA-B1C8DE9E955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5-B544-407E-87FA-B1C8DE9E955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6-B544-407E-87FA-B1C8DE9E9550}"/>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B544-407E-87FA-B1C8DE9E9550}"/>
                  </c:ext>
                </c:extLst>
              </c15:ser>
            </c15:filteredLineSeries>
          </c:ext>
        </c:extLst>
      </c:lineChart>
      <c:catAx>
        <c:axId val="5037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79624"/>
        <c:crosses val="autoZero"/>
        <c:auto val="1"/>
        <c:lblAlgn val="ctr"/>
        <c:lblOffset val="100"/>
        <c:noMultiLvlLbl val="0"/>
      </c:catAx>
      <c:valAx>
        <c:axId val="503779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8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Woodmore: 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7"/>
          <c:order val="7"/>
          <c:tx>
            <c:strRef>
              <c:f>'Qualify Arrivals_By site_3.28'!$A$29</c:f>
              <c:strCache>
                <c:ptCount val="1"/>
                <c:pt idx="0">
                  <c:v>Woodmore</c:v>
                </c:pt>
              </c:strCache>
              <c:extLst xmlns:c15="http://schemas.microsoft.com/office/drawing/2012/chart"/>
            </c:strRef>
          </c:tx>
          <c:spPr>
            <a:ln w="28575" cap="rnd">
              <a:solidFill>
                <a:schemeClr val="accent2">
                  <a:lumMod val="60000"/>
                </a:schemeClr>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site_3.28'!$B$29:$AH$29</c:f>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DA28-4041-A81C-A9BA9B6D9A4F}"/>
            </c:ext>
          </c:extLst>
        </c:ser>
        <c:dLbls>
          <c:showLegendKey val="0"/>
          <c:showVal val="0"/>
          <c:showCatName val="0"/>
          <c:showSerName val="0"/>
          <c:showPercent val="0"/>
          <c:showBubbleSize val="0"/>
        </c:dLbls>
        <c:smooth val="0"/>
        <c:axId val="503780408"/>
        <c:axId val="479264272"/>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DA28-4041-A81C-A9BA9B6D9A4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xmlns:c15="http://schemas.microsoft.com/office/drawing/2012/chart">
                  <c:ext xmlns:c16="http://schemas.microsoft.com/office/drawing/2014/chart" uri="{C3380CC4-5D6E-409C-BE32-E72D297353CC}">
                    <c16:uniqueId val="{00000002-DA28-4041-A81C-A9BA9B6D9A4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3-DA28-4041-A81C-A9BA9B6D9A4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4-DA28-4041-A81C-A9BA9B6D9A4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5-DA28-4041-A81C-A9BA9B6D9A4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6-DA28-4041-A81C-A9BA9B6D9A4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7-DA28-4041-A81C-A9BA9B6D9A4F}"/>
                  </c:ext>
                </c:extLst>
              </c15:ser>
            </c15:filteredLineSeries>
          </c:ext>
        </c:extLst>
      </c:lineChart>
      <c:catAx>
        <c:axId val="50378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264272"/>
        <c:crosses val="autoZero"/>
        <c:auto val="1"/>
        <c:lblAlgn val="ctr"/>
        <c:lblOffset val="100"/>
        <c:noMultiLvlLbl val="0"/>
      </c:catAx>
      <c:valAx>
        <c:axId val="47926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80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Old Fort: 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2"/>
          <c:tx>
            <c:strRef>
              <c:f>'Qualify Arrivals_By site_3.28'!$A$24</c:f>
              <c:strCache>
                <c:ptCount val="1"/>
                <c:pt idx="0">
                  <c:v>Old Fort</c:v>
                </c:pt>
              </c:strCache>
              <c:extLst xmlns:c15="http://schemas.microsoft.com/office/drawing/2012/chart"/>
            </c:strRef>
          </c:tx>
          <c:spPr>
            <a:ln w="28575" cap="rnd">
              <a:solidFill>
                <a:schemeClr val="accent3"/>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site_3.28'!$B$24:$AH$24</c:f>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6739-4BF9-95B8-F64BDB61FE7A}"/>
            </c:ext>
          </c:extLst>
        </c:ser>
        <c:dLbls>
          <c:showLegendKey val="0"/>
          <c:showVal val="0"/>
          <c:showCatName val="0"/>
          <c:showSerName val="0"/>
          <c:showPercent val="0"/>
          <c:showBubbleSize val="0"/>
        </c:dLbls>
        <c:smooth val="0"/>
        <c:axId val="479265056"/>
        <c:axId val="479263096"/>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6739-4BF9-95B8-F64BDB61FE7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xmlns:c15="http://schemas.microsoft.com/office/drawing/2012/chart">
                  <c:ext xmlns:c16="http://schemas.microsoft.com/office/drawing/2014/chart" uri="{C3380CC4-5D6E-409C-BE32-E72D297353CC}">
                    <c16:uniqueId val="{00000002-6739-4BF9-95B8-F64BDB61FE7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3-6739-4BF9-95B8-F64BDB61FE7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4-6739-4BF9-95B8-F64BDB61FE7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5-6739-4BF9-95B8-F64BDB61FE7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6-6739-4BF9-95B8-F64BDB61FE7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6739-4BF9-95B8-F64BDB61FE7A}"/>
                  </c:ext>
                </c:extLst>
              </c15:ser>
            </c15:filteredLineSeries>
          </c:ext>
        </c:extLst>
      </c:lineChart>
      <c:catAx>
        <c:axId val="4792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263096"/>
        <c:crosses val="autoZero"/>
        <c:auto val="1"/>
        <c:lblAlgn val="ctr"/>
        <c:lblOffset val="100"/>
        <c:noMultiLvlLbl val="0"/>
      </c:catAx>
      <c:valAx>
        <c:axId val="479263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26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Reading/ Language Arts Proficiency Testing</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 MEP LEP Proficient</c:v>
                </c:pt>
                <c:pt idx="1">
                  <c:v>% LEP of Tested MEP Students</c:v>
                </c:pt>
              </c:strCache>
            </c:strRef>
          </c:cat>
          <c:val>
            <c:numRef>
              <c:f>Sheet1!$B$2:$B$3</c:f>
              <c:numCache>
                <c:formatCode>0%</c:formatCode>
                <c:ptCount val="2"/>
                <c:pt idx="0">
                  <c:v>0.22</c:v>
                </c:pt>
                <c:pt idx="1">
                  <c:v>0.44</c:v>
                </c:pt>
              </c:numCache>
            </c:numRef>
          </c:val>
          <c:extLst>
            <c:ext xmlns:c16="http://schemas.microsoft.com/office/drawing/2014/chart" uri="{C3380CC4-5D6E-409C-BE32-E72D297353CC}">
              <c16:uniqueId val="{00000000-0F5A-4C3F-9A5C-0750BDE8A823}"/>
            </c:ext>
          </c:extLst>
        </c:ser>
        <c:ser>
          <c:idx val="1"/>
          <c:order val="1"/>
          <c:tx>
            <c:strRef>
              <c:f>Sheet1!$C$1</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 MEP LEP Proficient</c:v>
                </c:pt>
                <c:pt idx="1">
                  <c:v>% LEP of Tested MEP Students</c:v>
                </c:pt>
              </c:strCache>
            </c:strRef>
          </c:cat>
          <c:val>
            <c:numRef>
              <c:f>Sheet1!$C$2:$C$3</c:f>
              <c:numCache>
                <c:formatCode>0%</c:formatCode>
                <c:ptCount val="2"/>
                <c:pt idx="0">
                  <c:v>0.23</c:v>
                </c:pt>
                <c:pt idx="1">
                  <c:v>0.28999999999999998</c:v>
                </c:pt>
              </c:numCache>
            </c:numRef>
          </c:val>
          <c:extLst>
            <c:ext xmlns:c16="http://schemas.microsoft.com/office/drawing/2014/chart" uri="{C3380CC4-5D6E-409C-BE32-E72D297353CC}">
              <c16:uniqueId val="{00000001-0F5A-4C3F-9A5C-0750BDE8A823}"/>
            </c:ext>
          </c:extLst>
        </c:ser>
        <c:dLbls>
          <c:showLegendKey val="0"/>
          <c:showVal val="0"/>
          <c:showCatName val="0"/>
          <c:showSerName val="0"/>
          <c:showPercent val="0"/>
          <c:showBubbleSize val="0"/>
        </c:dLbls>
        <c:gapWidth val="219"/>
        <c:overlap val="-27"/>
        <c:axId val="474262224"/>
        <c:axId val="474262616"/>
      </c:barChart>
      <c:catAx>
        <c:axId val="47426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74262616"/>
        <c:crosses val="autoZero"/>
        <c:auto val="1"/>
        <c:lblAlgn val="ctr"/>
        <c:lblOffset val="100"/>
        <c:noMultiLvlLbl val="0"/>
      </c:catAx>
      <c:valAx>
        <c:axId val="474262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7426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Health_ServicesProportion_2.27!$B$30</c:f>
              <c:strCache>
                <c:ptCount val="1"/>
                <c:pt idx="0">
                  <c:v>Number screened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Health_ServicesProportion_2.27!$A$31:$A$33</c:f>
              <c:strCache>
                <c:ptCount val="3"/>
                <c:pt idx="0">
                  <c:v>PP15</c:v>
                </c:pt>
                <c:pt idx="1">
                  <c:v>PP16</c:v>
                </c:pt>
                <c:pt idx="2">
                  <c:v>PP17</c:v>
                </c:pt>
              </c:strCache>
            </c:strRef>
          </c:cat>
          <c:val>
            <c:numRef>
              <c:f>Health_ServicesProportion_2.27!$B$31:$B$33</c:f>
              <c:numCache>
                <c:formatCode>General</c:formatCode>
                <c:ptCount val="3"/>
                <c:pt idx="0">
                  <c:v>403</c:v>
                </c:pt>
                <c:pt idx="1">
                  <c:v>277</c:v>
                </c:pt>
                <c:pt idx="2">
                  <c:v>301</c:v>
                </c:pt>
              </c:numCache>
            </c:numRef>
          </c:val>
          <c:extLst>
            <c:ext xmlns:c16="http://schemas.microsoft.com/office/drawing/2014/chart" uri="{C3380CC4-5D6E-409C-BE32-E72D297353CC}">
              <c16:uniqueId val="{00000000-FBBE-4357-B1D7-79421D4F42B9}"/>
            </c:ext>
          </c:extLst>
        </c:ser>
        <c:ser>
          <c:idx val="1"/>
          <c:order val="1"/>
          <c:tx>
            <c:strRef>
              <c:f>Health_ServicesProportion_2.27!$C$30</c:f>
              <c:strCache>
                <c:ptCount val="1"/>
                <c:pt idx="0">
                  <c:v>Number screened and referred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Health_ServicesProportion_2.27!$A$31:$A$33</c:f>
              <c:strCache>
                <c:ptCount val="3"/>
                <c:pt idx="0">
                  <c:v>PP15</c:v>
                </c:pt>
                <c:pt idx="1">
                  <c:v>PP16</c:v>
                </c:pt>
                <c:pt idx="2">
                  <c:v>PP17</c:v>
                </c:pt>
              </c:strCache>
            </c:strRef>
          </c:cat>
          <c:val>
            <c:numRef>
              <c:f>Health_ServicesProportion_2.27!$C$31:$C$33</c:f>
              <c:numCache>
                <c:formatCode>General</c:formatCode>
                <c:ptCount val="3"/>
                <c:pt idx="0">
                  <c:v>18</c:v>
                </c:pt>
                <c:pt idx="1">
                  <c:v>19</c:v>
                </c:pt>
                <c:pt idx="2">
                  <c:v>17</c:v>
                </c:pt>
              </c:numCache>
            </c:numRef>
          </c:val>
          <c:extLst>
            <c:ext xmlns:c16="http://schemas.microsoft.com/office/drawing/2014/chart" uri="{C3380CC4-5D6E-409C-BE32-E72D297353CC}">
              <c16:uniqueId val="{00000001-FBBE-4357-B1D7-79421D4F42B9}"/>
            </c:ext>
          </c:extLst>
        </c:ser>
        <c:ser>
          <c:idx val="2"/>
          <c:order val="2"/>
          <c:tx>
            <c:strRef>
              <c:f>Health_ServicesProportion_2.27!$D$30</c:f>
              <c:strCache>
                <c:ptCount val="1"/>
                <c:pt idx="0">
                  <c:v>Number screened, referred, and received treatment</c:v>
                </c:pt>
              </c:strCache>
            </c:strRef>
          </c:tx>
          <c:spPr>
            <a:solidFill>
              <a:schemeClr val="accent3"/>
            </a:solidFill>
            <a:ln>
              <a:noFill/>
            </a:ln>
            <a:effectLst/>
          </c:spPr>
          <c:invertIfNegative val="0"/>
          <c:dLbls>
            <c:dLbl>
              <c:idx val="0"/>
              <c:layout>
                <c:manualLayout>
                  <c:x val="-2.4943022513671822E-17"/>
                  <c:y val="-5.73027121609798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BE-4357-B1D7-79421D4F42B9}"/>
                </c:ext>
              </c:extLst>
            </c:dLbl>
            <c:dLbl>
              <c:idx val="1"/>
              <c:layout>
                <c:manualLayout>
                  <c:x val="0"/>
                  <c:y val="-4.82426363371245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BE-4357-B1D7-79421D4F42B9}"/>
                </c:ext>
              </c:extLst>
            </c:dLbl>
            <c:dLbl>
              <c:idx val="2"/>
              <c:layout>
                <c:manualLayout>
                  <c:x val="-9.9772090054687287E-17"/>
                  <c:y val="-4.724176144648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BE-4357-B1D7-79421D4F42B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Health_ServicesProportion_2.27!$A$31:$A$33</c:f>
              <c:strCache>
                <c:ptCount val="3"/>
                <c:pt idx="0">
                  <c:v>PP15</c:v>
                </c:pt>
                <c:pt idx="1">
                  <c:v>PP16</c:v>
                </c:pt>
                <c:pt idx="2">
                  <c:v>PP17</c:v>
                </c:pt>
              </c:strCache>
            </c:strRef>
          </c:cat>
          <c:val>
            <c:numRef>
              <c:f>Health_ServicesProportion_2.27!$D$31:$D$33</c:f>
              <c:numCache>
                <c:formatCode>General</c:formatCode>
                <c:ptCount val="3"/>
                <c:pt idx="0">
                  <c:v>51</c:v>
                </c:pt>
                <c:pt idx="1">
                  <c:v>37</c:v>
                </c:pt>
                <c:pt idx="2">
                  <c:v>33</c:v>
                </c:pt>
              </c:numCache>
            </c:numRef>
          </c:val>
          <c:extLst>
            <c:ext xmlns:c16="http://schemas.microsoft.com/office/drawing/2014/chart" uri="{C3380CC4-5D6E-409C-BE32-E72D297353CC}">
              <c16:uniqueId val="{00000005-FBBE-4357-B1D7-79421D4F42B9}"/>
            </c:ext>
          </c:extLst>
        </c:ser>
        <c:dLbls>
          <c:dLblPos val="inBase"/>
          <c:showLegendKey val="0"/>
          <c:showVal val="1"/>
          <c:showCatName val="0"/>
          <c:showSerName val="0"/>
          <c:showPercent val="0"/>
          <c:showBubbleSize val="0"/>
        </c:dLbls>
        <c:gapWidth val="150"/>
        <c:overlap val="100"/>
        <c:axId val="474263008"/>
        <c:axId val="474264184"/>
      </c:barChart>
      <c:catAx>
        <c:axId val="4742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74264184"/>
        <c:crosses val="autoZero"/>
        <c:auto val="1"/>
        <c:lblAlgn val="ctr"/>
        <c:lblOffset val="100"/>
        <c:noMultiLvlLbl val="0"/>
      </c:catAx>
      <c:valAx>
        <c:axId val="47426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7426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11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Health_ServicesProportion_2.27!$B$38</c:f>
              <c:strCache>
                <c:ptCount val="1"/>
                <c:pt idx="0">
                  <c:v>Number screened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Health_ServicesProportion_2.27!$A$39:$A$41</c:f>
              <c:strCache>
                <c:ptCount val="3"/>
                <c:pt idx="0">
                  <c:v>PP15</c:v>
                </c:pt>
                <c:pt idx="1">
                  <c:v>PP16</c:v>
                </c:pt>
                <c:pt idx="2">
                  <c:v>PP17</c:v>
                </c:pt>
              </c:strCache>
            </c:strRef>
          </c:cat>
          <c:val>
            <c:numRef>
              <c:f>Health_ServicesProportion_2.27!$B$39:$B$41</c:f>
              <c:numCache>
                <c:formatCode>General</c:formatCode>
                <c:ptCount val="3"/>
                <c:pt idx="0">
                  <c:v>393</c:v>
                </c:pt>
                <c:pt idx="1">
                  <c:v>298</c:v>
                </c:pt>
                <c:pt idx="2">
                  <c:v>327</c:v>
                </c:pt>
              </c:numCache>
            </c:numRef>
          </c:val>
          <c:extLst>
            <c:ext xmlns:c16="http://schemas.microsoft.com/office/drawing/2014/chart" uri="{C3380CC4-5D6E-409C-BE32-E72D297353CC}">
              <c16:uniqueId val="{00000000-19AB-4EB9-ACB1-5EC2A626C4AE}"/>
            </c:ext>
          </c:extLst>
        </c:ser>
        <c:ser>
          <c:idx val="1"/>
          <c:order val="1"/>
          <c:tx>
            <c:strRef>
              <c:f>Health_ServicesProportion_2.27!$C$38</c:f>
              <c:strCache>
                <c:ptCount val="1"/>
                <c:pt idx="0">
                  <c:v>Number screened and referred</c:v>
                </c:pt>
              </c:strCache>
            </c:strRef>
          </c:tx>
          <c:spPr>
            <a:solidFill>
              <a:schemeClr val="accent2"/>
            </a:solidFill>
            <a:ln>
              <a:noFill/>
            </a:ln>
            <a:effectLst/>
          </c:spPr>
          <c:invertIfNegative val="0"/>
          <c:dLbls>
            <c:dLbl>
              <c:idx val="0"/>
              <c:layout>
                <c:manualLayout>
                  <c:x val="-2.4943022513671822E-17"/>
                  <c:y val="-3.472732575094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AB-4EB9-ACB1-5EC2A626C4AE}"/>
                </c:ext>
              </c:extLst>
            </c:dLbl>
            <c:dLbl>
              <c:idx val="1"/>
              <c:layout>
                <c:manualLayout>
                  <c:x val="0"/>
                  <c:y val="-1.69851268591426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AB-4EB9-ACB1-5EC2A626C4AE}"/>
                </c:ext>
              </c:extLst>
            </c:dLbl>
            <c:dLbl>
              <c:idx val="2"/>
              <c:layout>
                <c:manualLayout>
                  <c:x val="0"/>
                  <c:y val="-3.87139107611551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AB-4EB9-ACB1-5EC2A626C4AE}"/>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Health_ServicesProportion_2.27!$A$39:$A$41</c:f>
              <c:strCache>
                <c:ptCount val="3"/>
                <c:pt idx="0">
                  <c:v>PP15</c:v>
                </c:pt>
                <c:pt idx="1">
                  <c:v>PP16</c:v>
                </c:pt>
                <c:pt idx="2">
                  <c:v>PP17</c:v>
                </c:pt>
              </c:strCache>
            </c:strRef>
          </c:cat>
          <c:val>
            <c:numRef>
              <c:f>Health_ServicesProportion_2.27!$C$39:$C$41</c:f>
              <c:numCache>
                <c:formatCode>General</c:formatCode>
                <c:ptCount val="3"/>
                <c:pt idx="0">
                  <c:v>32</c:v>
                </c:pt>
                <c:pt idx="1">
                  <c:v>12</c:v>
                </c:pt>
                <c:pt idx="2">
                  <c:v>4</c:v>
                </c:pt>
              </c:numCache>
            </c:numRef>
          </c:val>
          <c:extLst>
            <c:ext xmlns:c16="http://schemas.microsoft.com/office/drawing/2014/chart" uri="{C3380CC4-5D6E-409C-BE32-E72D297353CC}">
              <c16:uniqueId val="{00000004-19AB-4EB9-ACB1-5EC2A626C4AE}"/>
            </c:ext>
          </c:extLst>
        </c:ser>
        <c:ser>
          <c:idx val="2"/>
          <c:order val="2"/>
          <c:tx>
            <c:strRef>
              <c:f>Health_ServicesProportion_2.27!$D$38</c:f>
              <c:strCache>
                <c:ptCount val="1"/>
                <c:pt idx="0">
                  <c:v>Number screened, referred, and received treatment</c:v>
                </c:pt>
              </c:strCache>
            </c:strRef>
          </c:tx>
          <c:spPr>
            <a:solidFill>
              <a:schemeClr val="accent3"/>
            </a:solidFill>
            <a:ln>
              <a:noFill/>
            </a:ln>
            <a:effectLst/>
          </c:spPr>
          <c:invertIfNegative val="0"/>
          <c:dLbls>
            <c:dLbl>
              <c:idx val="0"/>
              <c:layout>
                <c:manualLayout>
                  <c:x val="-2.4943022513671822E-17"/>
                  <c:y val="-4.62403032954214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AB-4EB9-ACB1-5EC2A626C4AE}"/>
                </c:ext>
              </c:extLst>
            </c:dLbl>
            <c:dLbl>
              <c:idx val="1"/>
              <c:layout>
                <c:manualLayout>
                  <c:x val="0"/>
                  <c:y val="-3.91828521434820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AB-4EB9-ACB1-5EC2A626C4AE}"/>
                </c:ext>
              </c:extLst>
            </c:dLbl>
            <c:dLbl>
              <c:idx val="2"/>
              <c:layout>
                <c:manualLayout>
                  <c:x val="-9.9772090054687287E-17"/>
                  <c:y val="-4.49136774569845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AB-4EB9-ACB1-5EC2A626C4AE}"/>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Health_ServicesProportion_2.27!$A$39:$A$41</c:f>
              <c:strCache>
                <c:ptCount val="3"/>
                <c:pt idx="0">
                  <c:v>PP15</c:v>
                </c:pt>
                <c:pt idx="1">
                  <c:v>PP16</c:v>
                </c:pt>
                <c:pt idx="2">
                  <c:v>PP17</c:v>
                </c:pt>
              </c:strCache>
            </c:strRef>
          </c:cat>
          <c:val>
            <c:numRef>
              <c:f>Health_ServicesProportion_2.27!$D$39:$D$41</c:f>
              <c:numCache>
                <c:formatCode>General</c:formatCode>
                <c:ptCount val="3"/>
                <c:pt idx="0">
                  <c:v>29</c:v>
                </c:pt>
                <c:pt idx="1">
                  <c:v>23</c:v>
                </c:pt>
                <c:pt idx="2">
                  <c:v>20</c:v>
                </c:pt>
              </c:numCache>
            </c:numRef>
          </c:val>
          <c:extLst>
            <c:ext xmlns:c16="http://schemas.microsoft.com/office/drawing/2014/chart" uri="{C3380CC4-5D6E-409C-BE32-E72D297353CC}">
              <c16:uniqueId val="{00000008-19AB-4EB9-ACB1-5EC2A626C4AE}"/>
            </c:ext>
          </c:extLst>
        </c:ser>
        <c:dLbls>
          <c:dLblPos val="inBase"/>
          <c:showLegendKey val="0"/>
          <c:showVal val="1"/>
          <c:showCatName val="0"/>
          <c:showSerName val="0"/>
          <c:showPercent val="0"/>
          <c:showBubbleSize val="0"/>
        </c:dLbls>
        <c:gapWidth val="150"/>
        <c:overlap val="100"/>
        <c:axId val="505278536"/>
        <c:axId val="505281672"/>
      </c:barChart>
      <c:catAx>
        <c:axId val="50527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5281672"/>
        <c:crosses val="autoZero"/>
        <c:auto val="1"/>
        <c:lblAlgn val="ctr"/>
        <c:lblOffset val="100"/>
        <c:noMultiLvlLbl val="0"/>
      </c:catAx>
      <c:valAx>
        <c:axId val="505281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5278536"/>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11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Out of School Youth Population</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'OOS Youth OutreachB_3.7.18'!$B$1</c:f>
              <c:strCache>
                <c:ptCount val="1"/>
                <c:pt idx="0">
                  <c:v># OSY Contacted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'OOS Youth OutreachB_3.7.18'!$A$2:$A$4</c:f>
              <c:strCache>
                <c:ptCount val="3"/>
                <c:pt idx="0">
                  <c:v>PP15</c:v>
                </c:pt>
                <c:pt idx="1">
                  <c:v>PP16</c:v>
                </c:pt>
                <c:pt idx="2">
                  <c:v>PP17</c:v>
                </c:pt>
              </c:strCache>
            </c:strRef>
          </c:cat>
          <c:val>
            <c:numRef>
              <c:f>'OOS Youth OutreachB_3.7.18'!$B$2:$B$4</c:f>
              <c:numCache>
                <c:formatCode>General</c:formatCode>
                <c:ptCount val="3"/>
                <c:pt idx="0">
                  <c:v>98</c:v>
                </c:pt>
                <c:pt idx="1">
                  <c:v>110</c:v>
                </c:pt>
                <c:pt idx="2">
                  <c:v>83</c:v>
                </c:pt>
              </c:numCache>
            </c:numRef>
          </c:val>
          <c:extLst>
            <c:ext xmlns:c16="http://schemas.microsoft.com/office/drawing/2014/chart" uri="{C3380CC4-5D6E-409C-BE32-E72D297353CC}">
              <c16:uniqueId val="{00000000-AAD0-4C99-82CC-F7F55B5B0279}"/>
            </c:ext>
          </c:extLst>
        </c:ser>
        <c:dLbls>
          <c:showLegendKey val="0"/>
          <c:showVal val="0"/>
          <c:showCatName val="0"/>
          <c:showSerName val="0"/>
          <c:showPercent val="0"/>
          <c:showBubbleSize val="0"/>
        </c:dLbls>
        <c:gapWidth val="135"/>
        <c:axId val="505280888"/>
        <c:axId val="505282064"/>
      </c:barChart>
      <c:barChart>
        <c:barDir val="col"/>
        <c:grouping val="clustered"/>
        <c:varyColors val="0"/>
        <c:ser>
          <c:idx val="1"/>
          <c:order val="1"/>
          <c:tx>
            <c:strRef>
              <c:f>'OOS Youth OutreachB_3.7.18'!$C$1</c:f>
              <c:strCache>
                <c:ptCount val="1"/>
                <c:pt idx="0">
                  <c:v># OSY Served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'OOS Youth OutreachB_3.7.18'!$A$2:$A$4</c:f>
              <c:strCache>
                <c:ptCount val="3"/>
                <c:pt idx="0">
                  <c:v>PP15</c:v>
                </c:pt>
                <c:pt idx="1">
                  <c:v>PP16</c:v>
                </c:pt>
                <c:pt idx="2">
                  <c:v>PP17</c:v>
                </c:pt>
              </c:strCache>
            </c:strRef>
          </c:cat>
          <c:val>
            <c:numRef>
              <c:f>'OOS Youth OutreachB_3.7.18'!$C$2:$C$4</c:f>
              <c:numCache>
                <c:formatCode>General</c:formatCode>
                <c:ptCount val="3"/>
                <c:pt idx="0">
                  <c:v>34</c:v>
                </c:pt>
                <c:pt idx="1">
                  <c:v>33</c:v>
                </c:pt>
                <c:pt idx="2">
                  <c:v>33</c:v>
                </c:pt>
              </c:numCache>
            </c:numRef>
          </c:val>
          <c:extLst>
            <c:ext xmlns:c16="http://schemas.microsoft.com/office/drawing/2014/chart" uri="{C3380CC4-5D6E-409C-BE32-E72D297353CC}">
              <c16:uniqueId val="{00000001-AAD0-4C99-82CC-F7F55B5B0279}"/>
            </c:ext>
          </c:extLst>
        </c:ser>
        <c:dLbls>
          <c:showLegendKey val="0"/>
          <c:showVal val="0"/>
          <c:showCatName val="0"/>
          <c:showSerName val="0"/>
          <c:showPercent val="0"/>
          <c:showBubbleSize val="0"/>
        </c:dLbls>
        <c:gapWidth val="231"/>
        <c:overlap val="-62"/>
        <c:axId val="505280496"/>
        <c:axId val="505281280"/>
      </c:barChart>
      <c:catAx>
        <c:axId val="50528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5282064"/>
        <c:crosses val="autoZero"/>
        <c:auto val="1"/>
        <c:lblAlgn val="ctr"/>
        <c:lblOffset val="100"/>
        <c:noMultiLvlLbl val="0"/>
      </c:catAx>
      <c:valAx>
        <c:axId val="505282064"/>
        <c:scaling>
          <c:orientation val="minMax"/>
          <c:max val="12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5280888"/>
        <c:crosses val="autoZero"/>
        <c:crossBetween val="between"/>
      </c:valAx>
      <c:valAx>
        <c:axId val="505281280"/>
        <c:scaling>
          <c:orientation val="minMax"/>
          <c:max val="120"/>
          <c:min val="0"/>
        </c:scaling>
        <c:delete val="1"/>
        <c:axPos val="r"/>
        <c:numFmt formatCode="General" sourceLinked="1"/>
        <c:majorTickMark val="out"/>
        <c:minorTickMark val="none"/>
        <c:tickLblPos val="nextTo"/>
        <c:crossAx val="505280496"/>
        <c:crosses val="max"/>
        <c:crossBetween val="between"/>
      </c:valAx>
      <c:catAx>
        <c:axId val="505280496"/>
        <c:scaling>
          <c:orientation val="minMax"/>
        </c:scaling>
        <c:delete val="1"/>
        <c:axPos val="b"/>
        <c:numFmt formatCode="General" sourceLinked="1"/>
        <c:majorTickMark val="out"/>
        <c:minorTickMark val="none"/>
        <c:tickLblPos val="nextTo"/>
        <c:crossAx val="505281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11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8569239849804"/>
          <c:y val="0.10568556979158095"/>
          <c:w val="0.59826243413598612"/>
          <c:h val="0.79998963792229005"/>
        </c:manualLayout>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D15-4B8F-B7B6-138E2DDABEAF}"/>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D15-4B8F-B7B6-138E2DDABEAF}"/>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D15-4B8F-B7B6-138E2DDABEAF}"/>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D15-4B8F-B7B6-138E2DDABEAF}"/>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D15-4B8F-B7B6-138E2DDABEAF}"/>
              </c:ext>
            </c:extLst>
          </c:dPt>
          <c:dPt>
            <c:idx val="5"/>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D15-4B8F-B7B6-138E2DDABEAF}"/>
              </c:ext>
            </c:extLst>
          </c:dPt>
          <c:dPt>
            <c:idx val="6"/>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D15-4B8F-B7B6-138E2DDABEAF}"/>
              </c:ext>
            </c:extLst>
          </c:dPt>
          <c:dLbls>
            <c:dLbl>
              <c:idx val="0"/>
              <c:spPr>
                <a:noFill/>
                <a:ln>
                  <a:noFill/>
                </a:ln>
                <a:effectLst/>
              </c:spPr>
              <c:txPr>
                <a:bodyPr rot="0" spcFirstLastPara="1" vertOverflow="ellipsis" vert="horz" wrap="square" anchor="ctr" anchorCtr="1"/>
                <a:lstStyle/>
                <a:p>
                  <a:pPr>
                    <a:defRPr sz="11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D15-4B8F-B7B6-138E2DDABEAF}"/>
                </c:ext>
              </c:extLst>
            </c:dLbl>
            <c:dLbl>
              <c:idx val="1"/>
              <c:tx>
                <c:rich>
                  <a:bodyPr rot="0" spcFirstLastPara="1" vertOverflow="ellipsis" vert="horz" wrap="square" anchor="ctr" anchorCtr="1"/>
                  <a:lstStyle/>
                  <a:p>
                    <a:pPr>
                      <a:defRPr sz="1100" b="1" i="0" u="none" strike="noStrike" kern="1200" spc="0" baseline="0">
                        <a:solidFill>
                          <a:schemeClr val="accent6"/>
                        </a:solidFill>
                        <a:latin typeface="+mn-lt"/>
                        <a:ea typeface="+mn-ea"/>
                        <a:cs typeface="+mn-cs"/>
                      </a:defRPr>
                    </a:pPr>
                    <a:r>
                      <a:rPr lang="en-US" baseline="0"/>
                      <a:t>Instructional support (STudent/teacher ratio, special ed.)
</a:t>
                    </a:r>
                    <a:fld id="{E9C29211-364A-4C34-BADB-1BCD94005DA9}" type="PERCENTAGE">
                      <a:rPr lang="en-US" baseline="0"/>
                      <a:pPr>
                        <a:defRPr/>
                      </a:pPr>
                      <a:t>[PERCENTAGE]</a:t>
                    </a:fld>
                    <a:endParaRPr lang="en-US" baseline="0"/>
                  </a:p>
                </c:rich>
              </c:tx>
              <c:spPr>
                <a:noFill/>
                <a:ln>
                  <a:noFill/>
                </a:ln>
                <a:effectLst/>
              </c:spPr>
              <c:txPr>
                <a:bodyPr rot="0" spcFirstLastPara="1" vertOverflow="ellipsis" vert="horz" wrap="square" anchor="ctr" anchorCtr="1"/>
                <a:lstStyle/>
                <a:p>
                  <a:pPr>
                    <a:defRPr sz="11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15-4B8F-B7B6-138E2DDABEAF}"/>
                </c:ext>
              </c:extLst>
            </c:dLbl>
            <c:dLbl>
              <c:idx val="2"/>
              <c:spPr>
                <a:noFill/>
                <a:ln>
                  <a:noFill/>
                </a:ln>
                <a:effectLst/>
              </c:spPr>
              <c:txPr>
                <a:bodyPr rot="0" spcFirstLastPara="1" vertOverflow="ellipsis" vert="horz" wrap="square" anchor="ctr" anchorCtr="1"/>
                <a:lstStyle/>
                <a:p>
                  <a:pPr>
                    <a:defRPr sz="11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D15-4B8F-B7B6-138E2DDABEAF}"/>
                </c:ext>
              </c:extLst>
            </c:dLbl>
            <c:dLbl>
              <c:idx val="3"/>
              <c:spPr>
                <a:noFill/>
                <a:ln>
                  <a:noFill/>
                </a:ln>
                <a:effectLst/>
              </c:spPr>
              <c:txPr>
                <a:bodyPr rot="0" spcFirstLastPara="1" vertOverflow="ellipsis" vert="horz" wrap="square" anchor="ctr" anchorCtr="1"/>
                <a:lstStyle/>
                <a:p>
                  <a:pPr>
                    <a:defRPr sz="11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D15-4B8F-B7B6-138E2DDABEAF}"/>
                </c:ext>
              </c:extLst>
            </c:dLbl>
            <c:dLbl>
              <c:idx val="4"/>
              <c:layout>
                <c:manualLayout>
                  <c:x val="-8.5061137692717028E-3"/>
                  <c:y val="9.2915214866434379E-3"/>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15-4B8F-B7B6-138E2DDABEAF}"/>
                </c:ext>
              </c:extLst>
            </c:dLbl>
            <c:dLbl>
              <c:idx val="5"/>
              <c:layout>
                <c:manualLayout>
                  <c:x val="-8.9722923390557083E-2"/>
                  <c:y val="0"/>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D15-4B8F-B7B6-138E2DDABEAF}"/>
                </c:ext>
              </c:extLst>
            </c:dLbl>
            <c:dLbl>
              <c:idx val="6"/>
              <c:spPr>
                <a:noFill/>
                <a:ln>
                  <a:noFill/>
                </a:ln>
                <a:effectLst/>
              </c:spPr>
              <c:txPr>
                <a:bodyPr rot="0" spcFirstLastPara="1" vertOverflow="ellipsis" vert="horz" wrap="square" anchor="ctr" anchorCtr="1"/>
                <a:lstStyle/>
                <a:p>
                  <a:pPr>
                    <a:defRPr sz="1100" b="1" i="0" u="none" strike="noStrike" kern="1200" spc="0" baseline="0">
                      <a:solidFill>
                        <a:schemeClr val="accent6">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1D15-4B8F-B7B6-138E2DDABE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'2017_ParSurv_Needed Resources'!$H$64:$H$70</c:f>
              <c:strCache>
                <c:ptCount val="7"/>
                <c:pt idx="0">
                  <c:v>None</c:v>
                </c:pt>
                <c:pt idx="1">
                  <c:v>Instructional Support (student/teacher ratio, special ed, etc)</c:v>
                </c:pt>
                <c:pt idx="2">
                  <c:v>Language Support</c:v>
                </c:pt>
                <c:pt idx="3">
                  <c:v>Technology</c:v>
                </c:pt>
                <c:pt idx="4">
                  <c:v>Books</c:v>
                </c:pt>
                <c:pt idx="5">
                  <c:v>Transportation</c:v>
                </c:pt>
                <c:pt idx="6">
                  <c:v>Clothing</c:v>
                </c:pt>
              </c:strCache>
            </c:strRef>
          </c:cat>
          <c:val>
            <c:numRef>
              <c:f>'2017_ParSurv_Needed Resources'!$I$64:$I$70</c:f>
              <c:numCache>
                <c:formatCode>General</c:formatCode>
                <c:ptCount val="7"/>
                <c:pt idx="0">
                  <c:v>37</c:v>
                </c:pt>
                <c:pt idx="1">
                  <c:v>6</c:v>
                </c:pt>
                <c:pt idx="2">
                  <c:v>8</c:v>
                </c:pt>
                <c:pt idx="3">
                  <c:v>4</c:v>
                </c:pt>
                <c:pt idx="4">
                  <c:v>3</c:v>
                </c:pt>
                <c:pt idx="5">
                  <c:v>2</c:v>
                </c:pt>
                <c:pt idx="6">
                  <c:v>3</c:v>
                </c:pt>
              </c:numCache>
            </c:numRef>
          </c:val>
          <c:extLst>
            <c:ext xmlns:c16="http://schemas.microsoft.com/office/drawing/2014/chart" uri="{C3380CC4-5D6E-409C-BE32-E72D297353CC}">
              <c16:uniqueId val="{0000000E-1D15-4B8F-B7B6-138E2DDABEA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61-45F5-865E-314D0BDCC7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61-45F5-865E-314D0BDCC7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61-45F5-865E-314D0BDCC7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61-45F5-865E-314D0BDCC7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61-45F5-865E-314D0BDCC745}"/>
              </c:ext>
            </c:extLst>
          </c:dPt>
          <c:dLbls>
            <c:dLbl>
              <c:idx val="4"/>
              <c:layout>
                <c:manualLayout>
                  <c:x val="8.3973374295954861E-2"/>
                  <c:y val="1.1382415581890647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61-45F5-865E-314D0BDCC7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'2017 OMEC ParSurv_EdAtHome'!$N$64:$N$68</c:f>
              <c:strCache>
                <c:ptCount val="5"/>
                <c:pt idx="0">
                  <c:v>None</c:v>
                </c:pt>
                <c:pt idx="1">
                  <c:v>Books</c:v>
                </c:pt>
                <c:pt idx="2">
                  <c:v>Learning Aids</c:v>
                </c:pt>
                <c:pt idx="3">
                  <c:v>Technology</c:v>
                </c:pt>
                <c:pt idx="4">
                  <c:v>Needs related to being a bilingual family</c:v>
                </c:pt>
              </c:strCache>
            </c:strRef>
          </c:cat>
          <c:val>
            <c:numRef>
              <c:f>'2017 OMEC ParSurv_EdAtHome'!$O$64:$O$68</c:f>
              <c:numCache>
                <c:formatCode>General</c:formatCode>
                <c:ptCount val="5"/>
                <c:pt idx="0">
                  <c:v>33</c:v>
                </c:pt>
                <c:pt idx="1">
                  <c:v>9</c:v>
                </c:pt>
                <c:pt idx="2">
                  <c:v>6</c:v>
                </c:pt>
                <c:pt idx="3">
                  <c:v>4</c:v>
                </c:pt>
                <c:pt idx="4">
                  <c:v>8</c:v>
                </c:pt>
              </c:numCache>
            </c:numRef>
          </c:val>
          <c:extLst>
            <c:ext xmlns:c16="http://schemas.microsoft.com/office/drawing/2014/chart" uri="{C3380CC4-5D6E-409C-BE32-E72D297353CC}">
              <c16:uniqueId val="{0000000A-9561-45F5-865E-314D0BDCC745}"/>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Fremont:</a:t>
            </a:r>
            <a:r>
              <a:rPr lang="en-US" baseline="0"/>
              <a:t> Qualifying Arrivals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'Qualify Arrivals_By site_3.28'!$A$22</c:f>
              <c:strCache>
                <c:ptCount val="1"/>
                <c:pt idx="0">
                  <c:v>Fremont</c:v>
                </c:pt>
              </c:strCache>
            </c:strRef>
          </c:tx>
          <c:spPr>
            <a:ln w="28575" cap="rnd">
              <a:solidFill>
                <a:schemeClr val="accent1"/>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f>'Qualify Arrivals_By site_3.28'!$B$22:$AH$22</c:f>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0-CF86-46BF-8368-88F273A2B43D}"/>
            </c:ext>
          </c:extLst>
        </c:ser>
        <c:dLbls>
          <c:showLegendKey val="0"/>
          <c:showVal val="0"/>
          <c:showCatName val="0"/>
          <c:showSerName val="0"/>
          <c:showPercent val="0"/>
          <c:showBubbleSize val="0"/>
        </c:dLbls>
        <c:smooth val="0"/>
        <c:axId val="502657368"/>
        <c:axId val="502656976"/>
        <c:extLst>
          <c:ext xmlns:c15="http://schemas.microsoft.com/office/drawing/2012/chart" uri="{02D57815-91ED-43cb-92C2-25804820EDAC}">
            <c15:filteredLineSeries>
              <c15:ser>
                <c:idx val="1"/>
                <c:order val="1"/>
                <c:tx>
                  <c:strRef>
                    <c:extLst>
                      <c:ext uri="{02D57815-91ED-43cb-92C2-25804820EDAC}">
                        <c15:formulaRef>
                          <c15:sqref>'Qualify Arrivals_By site_3.28'!$A$23</c15:sqref>
                        </c15:formulaRef>
                      </c:ext>
                    </c:extLst>
                    <c:strCache>
                      <c:ptCount val="1"/>
                      <c:pt idx="0">
                        <c:v>Marlington</c:v>
                      </c:pt>
                    </c:strCache>
                  </c:strRef>
                </c:tx>
                <c:spPr>
                  <a:ln w="28575" cap="rnd">
                    <a:solidFill>
                      <a:schemeClr val="accent2"/>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site_3.28'!$B$23:$AH$23</c15:sqref>
                        </c15:formulaRef>
                      </c:ext>
                    </c:extLst>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numRef>
                </c:val>
                <c:smooth val="0"/>
                <c:extLst>
                  <c:ext xmlns:c16="http://schemas.microsoft.com/office/drawing/2014/chart" uri="{C3380CC4-5D6E-409C-BE32-E72D297353CC}">
                    <c16:uniqueId val="{00000001-CF86-46BF-8368-88F273A2B43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2-CF86-46BF-8368-88F273A2B43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3-CF86-46BF-8368-88F273A2B43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4-CF86-46BF-8368-88F273A2B43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5-CF86-46BF-8368-88F273A2B43D}"/>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6-CF86-46BF-8368-88F273A2B43D}"/>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CF86-46BF-8368-88F273A2B43D}"/>
                  </c:ext>
                </c:extLst>
              </c15:ser>
            </c15:filteredLineSeries>
          </c:ext>
        </c:extLst>
      </c:lineChart>
      <c:catAx>
        <c:axId val="50265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6976"/>
        <c:crosses val="autoZero"/>
        <c:auto val="1"/>
        <c:lblAlgn val="ctr"/>
        <c:lblOffset val="100"/>
        <c:noMultiLvlLbl val="0"/>
      </c:catAx>
      <c:valAx>
        <c:axId val="50265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Marlington: Qualifying Arrivals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'Qualify Arrivals_By site_3.28'!$A$23</c:f>
              <c:strCache>
                <c:ptCount val="1"/>
                <c:pt idx="0">
                  <c:v>Marlington</c:v>
                </c:pt>
              </c:strCache>
              <c:extLst xmlns:c15="http://schemas.microsoft.com/office/drawing/2012/chart"/>
            </c:strRef>
          </c:tx>
          <c:spPr>
            <a:ln w="28575" cap="rnd">
              <a:solidFill>
                <a:schemeClr val="accent2"/>
              </a:solidFill>
              <a:round/>
            </a:ln>
            <a:effectLst/>
          </c:spPr>
          <c:marker>
            <c:symbol val="none"/>
          </c:marker>
          <c:cat>
            <c:multiLvlStrRef>
              <c:f>'Qualify Arrivals_By site_3.28'!$B$20:$AH$21</c:f>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extLst xmlns:c15="http://schemas.microsoft.com/office/drawing/2012/chart"/>
            </c:multiLvlStrRef>
          </c:cat>
          <c:val>
            <c:numRef>
              <c:f>'Qualify Arrivals_By site_3.28'!$B$23:$AH$23</c:f>
              <c:numCache>
                <c:formatCode>General</c:formatCode>
                <c:ptCount val="33"/>
                <c:pt idx="0">
                  <c:v>0</c:v>
                </c:pt>
                <c:pt idx="1">
                  <c:v>0</c:v>
                </c:pt>
                <c:pt idx="2">
                  <c:v>0</c:v>
                </c:pt>
                <c:pt idx="3">
                  <c:v>1</c:v>
                </c:pt>
                <c:pt idx="4">
                  <c:v>0</c:v>
                </c:pt>
                <c:pt idx="5">
                  <c:v>0</c:v>
                </c:pt>
                <c:pt idx="6">
                  <c:v>0</c:v>
                </c:pt>
                <c:pt idx="7">
                  <c:v>8</c:v>
                </c:pt>
                <c:pt idx="8">
                  <c:v>35</c:v>
                </c:pt>
                <c:pt idx="9">
                  <c:v>21</c:v>
                </c:pt>
                <c:pt idx="10">
                  <c:v>1</c:v>
                </c:pt>
                <c:pt idx="11">
                  <c:v>0</c:v>
                </c:pt>
                <c:pt idx="12">
                  <c:v>0</c:v>
                </c:pt>
                <c:pt idx="13">
                  <c:v>0</c:v>
                </c:pt>
                <c:pt idx="14">
                  <c:v>0</c:v>
                </c:pt>
                <c:pt idx="15">
                  <c:v>0</c:v>
                </c:pt>
                <c:pt idx="16">
                  <c:v>0</c:v>
                </c:pt>
                <c:pt idx="17">
                  <c:v>0</c:v>
                </c:pt>
                <c:pt idx="18">
                  <c:v>11</c:v>
                </c:pt>
                <c:pt idx="19">
                  <c:v>23</c:v>
                </c:pt>
                <c:pt idx="20">
                  <c:v>26</c:v>
                </c:pt>
                <c:pt idx="21">
                  <c:v>0</c:v>
                </c:pt>
                <c:pt idx="22">
                  <c:v>0</c:v>
                </c:pt>
                <c:pt idx="23">
                  <c:v>0</c:v>
                </c:pt>
                <c:pt idx="24">
                  <c:v>0</c:v>
                </c:pt>
                <c:pt idx="25">
                  <c:v>0</c:v>
                </c:pt>
                <c:pt idx="26">
                  <c:v>0</c:v>
                </c:pt>
                <c:pt idx="27">
                  <c:v>0</c:v>
                </c:pt>
                <c:pt idx="28">
                  <c:v>3</c:v>
                </c:pt>
                <c:pt idx="29">
                  <c:v>13</c:v>
                </c:pt>
                <c:pt idx="30">
                  <c:v>39</c:v>
                </c:pt>
                <c:pt idx="31">
                  <c:v>6</c:v>
                </c:pt>
                <c:pt idx="32">
                  <c:v>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F696-4BCD-92DD-6AC7AB92A08D}"/>
            </c:ext>
          </c:extLst>
        </c:ser>
        <c:dLbls>
          <c:showLegendKey val="0"/>
          <c:showVal val="0"/>
          <c:showCatName val="0"/>
          <c:showSerName val="0"/>
          <c:showPercent val="0"/>
          <c:showBubbleSize val="0"/>
        </c:dLbls>
        <c:smooth val="0"/>
        <c:axId val="502655408"/>
        <c:axId val="502655800"/>
        <c:extLst>
          <c:ext xmlns:c15="http://schemas.microsoft.com/office/drawing/2012/chart" uri="{02D57815-91ED-43cb-92C2-25804820EDAC}">
            <c15:filteredLineSeries>
              <c15:ser>
                <c:idx val="0"/>
                <c:order val="0"/>
                <c:tx>
                  <c:strRef>
                    <c:extLst>
                      <c:ext uri="{02D57815-91ED-43cb-92C2-25804820EDAC}">
                        <c15:formulaRef>
                          <c15:sqref>'Qualify Arrivals_By site_3.28'!$A$22</c15:sqref>
                        </c15:formulaRef>
                      </c:ext>
                    </c:extLst>
                    <c:strCache>
                      <c:ptCount val="1"/>
                      <c:pt idx="0">
                        <c:v>Fremont</c:v>
                      </c:pt>
                    </c:strCache>
                  </c:strRef>
                </c:tx>
                <c:spPr>
                  <a:ln w="28575" cap="rnd">
                    <a:solidFill>
                      <a:schemeClr val="accent1"/>
                    </a:solidFill>
                    <a:round/>
                  </a:ln>
                  <a:effectLst/>
                </c:spPr>
                <c:marker>
                  <c:symbol val="none"/>
                </c:marker>
                <c:cat>
                  <c:multiLvlStrRef>
                    <c:extLst>
                      <c:ex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c:ext uri="{02D57815-91ED-43cb-92C2-25804820EDAC}">
                        <c15:formulaRef>
                          <c15:sqref>'Qualify Arrivals_By site_3.28'!$B$22:$AH$22</c15:sqref>
                        </c15:formulaRef>
                      </c:ext>
                    </c:extLst>
                    <c:numCache>
                      <c:formatCode>General</c:formatCode>
                      <c:ptCount val="33"/>
                      <c:pt idx="0">
                        <c:v>3</c:v>
                      </c:pt>
                      <c:pt idx="1">
                        <c:v>0</c:v>
                      </c:pt>
                      <c:pt idx="2">
                        <c:v>1</c:v>
                      </c:pt>
                      <c:pt idx="3">
                        <c:v>0</c:v>
                      </c:pt>
                      <c:pt idx="4">
                        <c:v>0</c:v>
                      </c:pt>
                      <c:pt idx="5">
                        <c:v>0</c:v>
                      </c:pt>
                      <c:pt idx="6">
                        <c:v>0</c:v>
                      </c:pt>
                      <c:pt idx="7">
                        <c:v>6</c:v>
                      </c:pt>
                      <c:pt idx="8">
                        <c:v>4</c:v>
                      </c:pt>
                      <c:pt idx="9">
                        <c:v>22</c:v>
                      </c:pt>
                      <c:pt idx="10">
                        <c:v>6</c:v>
                      </c:pt>
                      <c:pt idx="11">
                        <c:v>0</c:v>
                      </c:pt>
                      <c:pt idx="12">
                        <c:v>0</c:v>
                      </c:pt>
                      <c:pt idx="13">
                        <c:v>2</c:v>
                      </c:pt>
                      <c:pt idx="14">
                        <c:v>0</c:v>
                      </c:pt>
                      <c:pt idx="15">
                        <c:v>0</c:v>
                      </c:pt>
                      <c:pt idx="16">
                        <c:v>0</c:v>
                      </c:pt>
                      <c:pt idx="17">
                        <c:v>0</c:v>
                      </c:pt>
                      <c:pt idx="18">
                        <c:v>3</c:v>
                      </c:pt>
                      <c:pt idx="19">
                        <c:v>7</c:v>
                      </c:pt>
                      <c:pt idx="20">
                        <c:v>14</c:v>
                      </c:pt>
                      <c:pt idx="21">
                        <c:v>4</c:v>
                      </c:pt>
                      <c:pt idx="22">
                        <c:v>0</c:v>
                      </c:pt>
                      <c:pt idx="23">
                        <c:v>0</c:v>
                      </c:pt>
                      <c:pt idx="24">
                        <c:v>0</c:v>
                      </c:pt>
                      <c:pt idx="25">
                        <c:v>0</c:v>
                      </c:pt>
                      <c:pt idx="26">
                        <c:v>0</c:v>
                      </c:pt>
                      <c:pt idx="27">
                        <c:v>0</c:v>
                      </c:pt>
                      <c:pt idx="28">
                        <c:v>0</c:v>
                      </c:pt>
                      <c:pt idx="29">
                        <c:v>5</c:v>
                      </c:pt>
                      <c:pt idx="30">
                        <c:v>2</c:v>
                      </c:pt>
                      <c:pt idx="31">
                        <c:v>7</c:v>
                      </c:pt>
                      <c:pt idx="32">
                        <c:v>1</c:v>
                      </c:pt>
                    </c:numCache>
                  </c:numRef>
                </c:val>
                <c:smooth val="0"/>
                <c:extLst>
                  <c:ext xmlns:c16="http://schemas.microsoft.com/office/drawing/2014/chart" uri="{C3380CC4-5D6E-409C-BE32-E72D297353CC}">
                    <c16:uniqueId val="{00000001-F696-4BCD-92DD-6AC7AB92A08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'Qualify Arrivals_By site_3.28'!$A$24</c15:sqref>
                        </c15:formulaRef>
                      </c:ext>
                    </c:extLst>
                    <c:strCache>
                      <c:ptCount val="1"/>
                      <c:pt idx="0">
                        <c:v>Old Fort</c:v>
                      </c:pt>
                    </c:strCache>
                  </c:strRef>
                </c:tx>
                <c:spPr>
                  <a:ln w="28575" cap="rnd">
                    <a:solidFill>
                      <a:schemeClr val="accent3"/>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site_3.28'!$B$24:$AH$24</c15:sqref>
                        </c15:formulaRef>
                      </c:ext>
                    </c:extLst>
                    <c:numCache>
                      <c:formatCode>General</c:formatCode>
                      <c:ptCount val="33"/>
                      <c:pt idx="0">
                        <c:v>2</c:v>
                      </c:pt>
                      <c:pt idx="1">
                        <c:v>0</c:v>
                      </c:pt>
                      <c:pt idx="2">
                        <c:v>0</c:v>
                      </c:pt>
                      <c:pt idx="3">
                        <c:v>0</c:v>
                      </c:pt>
                      <c:pt idx="4">
                        <c:v>2</c:v>
                      </c:pt>
                      <c:pt idx="5">
                        <c:v>0</c:v>
                      </c:pt>
                      <c:pt idx="6">
                        <c:v>0</c:v>
                      </c:pt>
                      <c:pt idx="7">
                        <c:v>7</c:v>
                      </c:pt>
                      <c:pt idx="8">
                        <c:v>13</c:v>
                      </c:pt>
                      <c:pt idx="9">
                        <c:v>89</c:v>
                      </c:pt>
                      <c:pt idx="10">
                        <c:v>35</c:v>
                      </c:pt>
                      <c:pt idx="11">
                        <c:v>0</c:v>
                      </c:pt>
                      <c:pt idx="12">
                        <c:v>3</c:v>
                      </c:pt>
                      <c:pt idx="13">
                        <c:v>0</c:v>
                      </c:pt>
                      <c:pt idx="14">
                        <c:v>0</c:v>
                      </c:pt>
                      <c:pt idx="15">
                        <c:v>0</c:v>
                      </c:pt>
                      <c:pt idx="16">
                        <c:v>0</c:v>
                      </c:pt>
                      <c:pt idx="17">
                        <c:v>0</c:v>
                      </c:pt>
                      <c:pt idx="18">
                        <c:v>7</c:v>
                      </c:pt>
                      <c:pt idx="19">
                        <c:v>21</c:v>
                      </c:pt>
                      <c:pt idx="20">
                        <c:v>45</c:v>
                      </c:pt>
                      <c:pt idx="21">
                        <c:v>39</c:v>
                      </c:pt>
                      <c:pt idx="22">
                        <c:v>0</c:v>
                      </c:pt>
                      <c:pt idx="23">
                        <c:v>0</c:v>
                      </c:pt>
                      <c:pt idx="24">
                        <c:v>0</c:v>
                      </c:pt>
                      <c:pt idx="25">
                        <c:v>0</c:v>
                      </c:pt>
                      <c:pt idx="26">
                        <c:v>0</c:v>
                      </c:pt>
                      <c:pt idx="27">
                        <c:v>0</c:v>
                      </c:pt>
                      <c:pt idx="28">
                        <c:v>0</c:v>
                      </c:pt>
                      <c:pt idx="29">
                        <c:v>8</c:v>
                      </c:pt>
                      <c:pt idx="30">
                        <c:v>16</c:v>
                      </c:pt>
                      <c:pt idx="31">
                        <c:v>41</c:v>
                      </c:pt>
                      <c:pt idx="32">
                        <c:v>22</c:v>
                      </c:pt>
                    </c:numCache>
                  </c:numRef>
                </c:val>
                <c:smooth val="0"/>
                <c:extLst xmlns:c15="http://schemas.microsoft.com/office/drawing/2012/chart">
                  <c:ext xmlns:c16="http://schemas.microsoft.com/office/drawing/2014/chart" uri="{C3380CC4-5D6E-409C-BE32-E72D297353CC}">
                    <c16:uniqueId val="{00000002-F696-4BCD-92DD-6AC7AB92A08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'Qualify Arrivals_By site_3.28'!$A$25</c15:sqref>
                        </c15:formulaRef>
                      </c:ext>
                    </c:extLst>
                    <c:strCache>
                      <c:ptCount val="1"/>
                      <c:pt idx="0">
                        <c:v>Putnam</c:v>
                      </c:pt>
                    </c:strCache>
                  </c:strRef>
                </c:tx>
                <c:spPr>
                  <a:ln w="2857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site_3.28'!$B$25:$AH$25</c15:sqref>
                        </c15:formulaRef>
                      </c:ext>
                    </c:extLst>
                    <c:numCache>
                      <c:formatCode>General</c:formatCode>
                      <c:ptCount val="33"/>
                      <c:pt idx="0">
                        <c:v>2</c:v>
                      </c:pt>
                      <c:pt idx="1">
                        <c:v>2</c:v>
                      </c:pt>
                      <c:pt idx="2">
                        <c:v>0</c:v>
                      </c:pt>
                      <c:pt idx="3">
                        <c:v>0</c:v>
                      </c:pt>
                      <c:pt idx="4">
                        <c:v>0</c:v>
                      </c:pt>
                      <c:pt idx="5">
                        <c:v>0</c:v>
                      </c:pt>
                      <c:pt idx="6">
                        <c:v>0</c:v>
                      </c:pt>
                      <c:pt idx="7">
                        <c:v>10</c:v>
                      </c:pt>
                      <c:pt idx="8">
                        <c:v>11</c:v>
                      </c:pt>
                      <c:pt idx="9">
                        <c:v>2</c:v>
                      </c:pt>
                      <c:pt idx="10">
                        <c:v>3</c:v>
                      </c:pt>
                      <c:pt idx="11">
                        <c:v>0</c:v>
                      </c:pt>
                      <c:pt idx="12">
                        <c:v>0</c:v>
                      </c:pt>
                      <c:pt idx="13">
                        <c:v>0</c:v>
                      </c:pt>
                      <c:pt idx="14">
                        <c:v>0</c:v>
                      </c:pt>
                      <c:pt idx="15">
                        <c:v>1</c:v>
                      </c:pt>
                      <c:pt idx="16">
                        <c:v>2</c:v>
                      </c:pt>
                      <c:pt idx="17">
                        <c:v>0</c:v>
                      </c:pt>
                      <c:pt idx="18">
                        <c:v>1</c:v>
                      </c:pt>
                      <c:pt idx="19">
                        <c:v>16</c:v>
                      </c:pt>
                      <c:pt idx="20">
                        <c:v>4</c:v>
                      </c:pt>
                      <c:pt idx="21">
                        <c:v>1</c:v>
                      </c:pt>
                      <c:pt idx="22">
                        <c:v>0</c:v>
                      </c:pt>
                      <c:pt idx="23">
                        <c:v>1</c:v>
                      </c:pt>
                      <c:pt idx="24">
                        <c:v>0</c:v>
                      </c:pt>
                      <c:pt idx="25">
                        <c:v>0</c:v>
                      </c:pt>
                      <c:pt idx="26">
                        <c:v>3</c:v>
                      </c:pt>
                      <c:pt idx="27">
                        <c:v>3</c:v>
                      </c:pt>
                      <c:pt idx="28">
                        <c:v>0</c:v>
                      </c:pt>
                      <c:pt idx="29">
                        <c:v>2</c:v>
                      </c:pt>
                      <c:pt idx="30">
                        <c:v>8</c:v>
                      </c:pt>
                      <c:pt idx="31">
                        <c:v>4</c:v>
                      </c:pt>
                      <c:pt idx="32">
                        <c:v>4</c:v>
                      </c:pt>
                    </c:numCache>
                  </c:numRef>
                </c:val>
                <c:smooth val="0"/>
                <c:extLst xmlns:c15="http://schemas.microsoft.com/office/drawing/2012/chart">
                  <c:ext xmlns:c16="http://schemas.microsoft.com/office/drawing/2014/chart" uri="{C3380CC4-5D6E-409C-BE32-E72D297353CC}">
                    <c16:uniqueId val="{00000003-F696-4BCD-92DD-6AC7AB92A08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'Qualify Arrivals_By site_3.28'!$A$26</c15:sqref>
                        </c15:formulaRef>
                      </c:ext>
                    </c:extLst>
                    <c:strCache>
                      <c:ptCount val="1"/>
                      <c:pt idx="0">
                        <c:v>Region VI</c:v>
                      </c:pt>
                    </c:strCache>
                  </c:strRef>
                </c:tx>
                <c:spPr>
                  <a:ln w="2857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site_3.28'!$B$26:$AH$26</c15:sqref>
                        </c15:formulaRef>
                      </c:ext>
                    </c:extLst>
                    <c:numCache>
                      <c:formatCode>General</c:formatCode>
                      <c:ptCount val="33"/>
                      <c:pt idx="0">
                        <c:v>0</c:v>
                      </c:pt>
                      <c:pt idx="1">
                        <c:v>0</c:v>
                      </c:pt>
                      <c:pt idx="2">
                        <c:v>0</c:v>
                      </c:pt>
                      <c:pt idx="3">
                        <c:v>0</c:v>
                      </c:pt>
                      <c:pt idx="4">
                        <c:v>2</c:v>
                      </c:pt>
                      <c:pt idx="5">
                        <c:v>0</c:v>
                      </c:pt>
                      <c:pt idx="6">
                        <c:v>3</c:v>
                      </c:pt>
                      <c:pt idx="7">
                        <c:v>0</c:v>
                      </c:pt>
                      <c:pt idx="8">
                        <c:v>10</c:v>
                      </c:pt>
                      <c:pt idx="9">
                        <c:v>4</c:v>
                      </c:pt>
                      <c:pt idx="10">
                        <c:v>12</c:v>
                      </c:pt>
                      <c:pt idx="11">
                        <c:v>2</c:v>
                      </c:pt>
                      <c:pt idx="12">
                        <c:v>1</c:v>
                      </c:pt>
                      <c:pt idx="13">
                        <c:v>0</c:v>
                      </c:pt>
                      <c:pt idx="14">
                        <c:v>0</c:v>
                      </c:pt>
                      <c:pt idx="15">
                        <c:v>0</c:v>
                      </c:pt>
                      <c:pt idx="16">
                        <c:v>2</c:v>
                      </c:pt>
                      <c:pt idx="17">
                        <c:v>0</c:v>
                      </c:pt>
                      <c:pt idx="18">
                        <c:v>1</c:v>
                      </c:pt>
                      <c:pt idx="19">
                        <c:v>10</c:v>
                      </c:pt>
                      <c:pt idx="20">
                        <c:v>10</c:v>
                      </c:pt>
                      <c:pt idx="21">
                        <c:v>14</c:v>
                      </c:pt>
                      <c:pt idx="22">
                        <c:v>1</c:v>
                      </c:pt>
                      <c:pt idx="23">
                        <c:v>2</c:v>
                      </c:pt>
                      <c:pt idx="24">
                        <c:v>3</c:v>
                      </c:pt>
                      <c:pt idx="25">
                        <c:v>0</c:v>
                      </c:pt>
                      <c:pt idx="26">
                        <c:v>0</c:v>
                      </c:pt>
                      <c:pt idx="27">
                        <c:v>2</c:v>
                      </c:pt>
                      <c:pt idx="28">
                        <c:v>0</c:v>
                      </c:pt>
                      <c:pt idx="29">
                        <c:v>0</c:v>
                      </c:pt>
                      <c:pt idx="30">
                        <c:v>6</c:v>
                      </c:pt>
                      <c:pt idx="31">
                        <c:v>4</c:v>
                      </c:pt>
                      <c:pt idx="32">
                        <c:v>13</c:v>
                      </c:pt>
                    </c:numCache>
                  </c:numRef>
                </c:val>
                <c:smooth val="0"/>
                <c:extLst xmlns:c15="http://schemas.microsoft.com/office/drawing/2012/chart">
                  <c:ext xmlns:c16="http://schemas.microsoft.com/office/drawing/2014/chart" uri="{C3380CC4-5D6E-409C-BE32-E72D297353CC}">
                    <c16:uniqueId val="{00000004-F696-4BCD-92DD-6AC7AB92A08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'Qualify Arrivals_By site_3.28'!$A$27</c15:sqref>
                        </c15:formulaRef>
                      </c:ext>
                    </c:extLst>
                    <c:strCache>
                      <c:ptCount val="1"/>
                      <c:pt idx="0">
                        <c:v>Tecumseh</c:v>
                      </c:pt>
                    </c:strCache>
                  </c:strRef>
                </c:tx>
                <c:spPr>
                  <a:ln w="2857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site_3.28'!$B$27:$AH$27</c15:sqref>
                        </c15:formulaRef>
                      </c:ext>
                    </c:extLst>
                    <c:numCache>
                      <c:formatCode>General</c:formatCode>
                      <c:ptCount val="33"/>
                      <c:pt idx="0">
                        <c:v>0</c:v>
                      </c:pt>
                      <c:pt idx="1">
                        <c:v>2</c:v>
                      </c:pt>
                      <c:pt idx="2">
                        <c:v>0</c:v>
                      </c:pt>
                      <c:pt idx="3">
                        <c:v>0</c:v>
                      </c:pt>
                      <c:pt idx="4">
                        <c:v>12</c:v>
                      </c:pt>
                      <c:pt idx="5">
                        <c:v>3</c:v>
                      </c:pt>
                      <c:pt idx="6">
                        <c:v>4</c:v>
                      </c:pt>
                      <c:pt idx="7">
                        <c:v>0</c:v>
                      </c:pt>
                      <c:pt idx="8">
                        <c:v>0</c:v>
                      </c:pt>
                      <c:pt idx="9">
                        <c:v>0</c:v>
                      </c:pt>
                      <c:pt idx="10">
                        <c:v>0</c:v>
                      </c:pt>
                      <c:pt idx="11">
                        <c:v>0</c:v>
                      </c:pt>
                      <c:pt idx="12">
                        <c:v>0</c:v>
                      </c:pt>
                      <c:pt idx="13">
                        <c:v>1</c:v>
                      </c:pt>
                      <c:pt idx="14">
                        <c:v>0</c:v>
                      </c:pt>
                      <c:pt idx="15">
                        <c:v>14</c:v>
                      </c:pt>
                      <c:pt idx="16">
                        <c:v>6</c:v>
                      </c:pt>
                      <c:pt idx="17">
                        <c:v>3</c:v>
                      </c:pt>
                      <c:pt idx="18">
                        <c:v>0</c:v>
                      </c:pt>
                      <c:pt idx="19">
                        <c:v>1</c:v>
                      </c:pt>
                      <c:pt idx="20">
                        <c:v>0</c:v>
                      </c:pt>
                      <c:pt idx="21">
                        <c:v>5</c:v>
                      </c:pt>
                      <c:pt idx="22">
                        <c:v>0</c:v>
                      </c:pt>
                      <c:pt idx="23">
                        <c:v>0</c:v>
                      </c:pt>
                      <c:pt idx="24">
                        <c:v>0</c:v>
                      </c:pt>
                      <c:pt idx="25">
                        <c:v>0</c:v>
                      </c:pt>
                      <c:pt idx="26">
                        <c:v>16</c:v>
                      </c:pt>
                      <c:pt idx="27">
                        <c:v>1</c:v>
                      </c:pt>
                      <c:pt idx="28">
                        <c:v>6</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5-F696-4BCD-92DD-6AC7AB92A08D}"/>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'Qualify Arrivals_By site_3.28'!$A$28</c15:sqref>
                        </c15:formulaRef>
                      </c:ext>
                    </c:extLst>
                    <c:strCache>
                      <c:ptCount val="1"/>
                      <c:pt idx="0">
                        <c:v>Willard</c:v>
                      </c:pt>
                    </c:strCache>
                  </c:strRef>
                </c:tx>
                <c:spPr>
                  <a:ln w="2857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site_3.28'!$B$28:$AH$28</c15:sqref>
                        </c15:formulaRef>
                      </c:ext>
                    </c:extLst>
                    <c:numCache>
                      <c:formatCode>General</c:formatCode>
                      <c:ptCount val="33"/>
                      <c:pt idx="0">
                        <c:v>4</c:v>
                      </c:pt>
                      <c:pt idx="1">
                        <c:v>1</c:v>
                      </c:pt>
                      <c:pt idx="2">
                        <c:v>0</c:v>
                      </c:pt>
                      <c:pt idx="3">
                        <c:v>0</c:v>
                      </c:pt>
                      <c:pt idx="4">
                        <c:v>0</c:v>
                      </c:pt>
                      <c:pt idx="5">
                        <c:v>1</c:v>
                      </c:pt>
                      <c:pt idx="6">
                        <c:v>6</c:v>
                      </c:pt>
                      <c:pt idx="7">
                        <c:v>7</c:v>
                      </c:pt>
                      <c:pt idx="8">
                        <c:v>15</c:v>
                      </c:pt>
                      <c:pt idx="9">
                        <c:v>50</c:v>
                      </c:pt>
                      <c:pt idx="10">
                        <c:v>9</c:v>
                      </c:pt>
                      <c:pt idx="11">
                        <c:v>4</c:v>
                      </c:pt>
                      <c:pt idx="12">
                        <c:v>0</c:v>
                      </c:pt>
                      <c:pt idx="13">
                        <c:v>0</c:v>
                      </c:pt>
                      <c:pt idx="14">
                        <c:v>0</c:v>
                      </c:pt>
                      <c:pt idx="15">
                        <c:v>2</c:v>
                      </c:pt>
                      <c:pt idx="16">
                        <c:v>5</c:v>
                      </c:pt>
                      <c:pt idx="17">
                        <c:v>2</c:v>
                      </c:pt>
                      <c:pt idx="18">
                        <c:v>4</c:v>
                      </c:pt>
                      <c:pt idx="19">
                        <c:v>26</c:v>
                      </c:pt>
                      <c:pt idx="20">
                        <c:v>43</c:v>
                      </c:pt>
                      <c:pt idx="21">
                        <c:v>14</c:v>
                      </c:pt>
                      <c:pt idx="22">
                        <c:v>0</c:v>
                      </c:pt>
                      <c:pt idx="23">
                        <c:v>0</c:v>
                      </c:pt>
                      <c:pt idx="24">
                        <c:v>0</c:v>
                      </c:pt>
                      <c:pt idx="25">
                        <c:v>1</c:v>
                      </c:pt>
                      <c:pt idx="26">
                        <c:v>0</c:v>
                      </c:pt>
                      <c:pt idx="27">
                        <c:v>0</c:v>
                      </c:pt>
                      <c:pt idx="28">
                        <c:v>0</c:v>
                      </c:pt>
                      <c:pt idx="29">
                        <c:v>11</c:v>
                      </c:pt>
                      <c:pt idx="30">
                        <c:v>26</c:v>
                      </c:pt>
                      <c:pt idx="31">
                        <c:v>29</c:v>
                      </c:pt>
                      <c:pt idx="32">
                        <c:v>10</c:v>
                      </c:pt>
                    </c:numCache>
                  </c:numRef>
                </c:val>
                <c:smooth val="0"/>
                <c:extLst xmlns:c15="http://schemas.microsoft.com/office/drawing/2012/chart">
                  <c:ext xmlns:c16="http://schemas.microsoft.com/office/drawing/2014/chart" uri="{C3380CC4-5D6E-409C-BE32-E72D297353CC}">
                    <c16:uniqueId val="{00000006-F696-4BCD-92DD-6AC7AB92A08D}"/>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'Qualify Arrivals_By site_3.28'!$A$29</c15:sqref>
                        </c15:formulaRef>
                      </c:ext>
                    </c:extLst>
                    <c:strCache>
                      <c:ptCount val="1"/>
                      <c:pt idx="0">
                        <c:v>Woodmore</c:v>
                      </c:pt>
                    </c:strCache>
                  </c:strRef>
                </c:tx>
                <c:spPr>
                  <a:ln w="2857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'Qualify Arrivals_By site_3.28'!$B$20:$AH$21</c15:sqref>
                        </c15:formulaRef>
                      </c:ext>
                    </c:extLst>
                    <c:multiLvlStrCache>
                      <c:ptCount val="33"/>
                      <c:lvl>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September</c:v>
                        </c:pt>
                        <c:pt idx="12">
                          <c:v>October</c:v>
                        </c:pt>
                        <c:pt idx="13">
                          <c:v>November</c:v>
                        </c:pt>
                        <c:pt idx="14">
                          <c:v>December</c:v>
                        </c:pt>
                        <c:pt idx="15">
                          <c:v>January</c:v>
                        </c:pt>
                        <c:pt idx="16">
                          <c:v>February</c:v>
                        </c:pt>
                        <c:pt idx="17">
                          <c:v>March</c:v>
                        </c:pt>
                        <c:pt idx="18">
                          <c:v>April</c:v>
                        </c:pt>
                        <c:pt idx="19">
                          <c:v>May</c:v>
                        </c:pt>
                        <c:pt idx="20">
                          <c:v>June</c:v>
                        </c:pt>
                        <c:pt idx="21">
                          <c:v>July</c:v>
                        </c:pt>
                        <c:pt idx="22">
                          <c:v>September</c:v>
                        </c:pt>
                        <c:pt idx="23">
                          <c:v>October</c:v>
                        </c:pt>
                        <c:pt idx="24">
                          <c:v>November</c:v>
                        </c:pt>
                        <c:pt idx="25">
                          <c:v>December</c:v>
                        </c:pt>
                        <c:pt idx="26">
                          <c:v>January</c:v>
                        </c:pt>
                        <c:pt idx="27">
                          <c:v>February</c:v>
                        </c:pt>
                        <c:pt idx="28">
                          <c:v>March</c:v>
                        </c:pt>
                        <c:pt idx="29">
                          <c:v>April</c:v>
                        </c:pt>
                        <c:pt idx="30">
                          <c:v>May</c:v>
                        </c:pt>
                        <c:pt idx="31">
                          <c:v>June</c:v>
                        </c:pt>
                        <c:pt idx="32">
                          <c:v>July</c:v>
                        </c:pt>
                      </c:lvl>
                      <c:lvl>
                        <c:pt idx="0">
                          <c:v>PP15</c:v>
                        </c:pt>
                        <c:pt idx="11">
                          <c:v>PP16</c:v>
                        </c:pt>
                        <c:pt idx="22">
                          <c:v>PP17</c:v>
                        </c:pt>
                      </c:lvl>
                    </c:multiLvlStrCache>
                  </c:multiLvlStrRef>
                </c:cat>
                <c:val>
                  <c:numRef>
                    <c:extLst xmlns:c15="http://schemas.microsoft.com/office/drawing/2012/chart">
                      <c:ext xmlns:c15="http://schemas.microsoft.com/office/drawing/2012/chart" uri="{02D57815-91ED-43cb-92C2-25804820EDAC}">
                        <c15:formulaRef>
                          <c15:sqref>'Qualify Arrivals_By site_3.28'!$B$29:$AH$29</c15:sqref>
                        </c15:formulaRef>
                      </c:ext>
                    </c:extLst>
                    <c:numCache>
                      <c:formatCode>General</c:formatCode>
                      <c:ptCount val="33"/>
                      <c:pt idx="0">
                        <c:v>0</c:v>
                      </c:pt>
                      <c:pt idx="1">
                        <c:v>0</c:v>
                      </c:pt>
                      <c:pt idx="2">
                        <c:v>0</c:v>
                      </c:pt>
                      <c:pt idx="3">
                        <c:v>0</c:v>
                      </c:pt>
                      <c:pt idx="4">
                        <c:v>0</c:v>
                      </c:pt>
                      <c:pt idx="5">
                        <c:v>0</c:v>
                      </c:pt>
                      <c:pt idx="6">
                        <c:v>0</c:v>
                      </c:pt>
                      <c:pt idx="7">
                        <c:v>2</c:v>
                      </c:pt>
                      <c:pt idx="8">
                        <c:v>15</c:v>
                      </c:pt>
                      <c:pt idx="9">
                        <c:v>65</c:v>
                      </c:pt>
                      <c:pt idx="10">
                        <c:v>40</c:v>
                      </c:pt>
                      <c:pt idx="11">
                        <c:v>0</c:v>
                      </c:pt>
                      <c:pt idx="12">
                        <c:v>0</c:v>
                      </c:pt>
                      <c:pt idx="13">
                        <c:v>0</c:v>
                      </c:pt>
                      <c:pt idx="14">
                        <c:v>0</c:v>
                      </c:pt>
                      <c:pt idx="15">
                        <c:v>0</c:v>
                      </c:pt>
                      <c:pt idx="16">
                        <c:v>0</c:v>
                      </c:pt>
                      <c:pt idx="17">
                        <c:v>0</c:v>
                      </c:pt>
                      <c:pt idx="18">
                        <c:v>3</c:v>
                      </c:pt>
                      <c:pt idx="19">
                        <c:v>12</c:v>
                      </c:pt>
                      <c:pt idx="20">
                        <c:v>48</c:v>
                      </c:pt>
                      <c:pt idx="21">
                        <c:v>33</c:v>
                      </c:pt>
                      <c:pt idx="22">
                        <c:v>0</c:v>
                      </c:pt>
                      <c:pt idx="23">
                        <c:v>0</c:v>
                      </c:pt>
                      <c:pt idx="24">
                        <c:v>0</c:v>
                      </c:pt>
                      <c:pt idx="25">
                        <c:v>0</c:v>
                      </c:pt>
                      <c:pt idx="26">
                        <c:v>0</c:v>
                      </c:pt>
                      <c:pt idx="27">
                        <c:v>0</c:v>
                      </c:pt>
                      <c:pt idx="28">
                        <c:v>0</c:v>
                      </c:pt>
                      <c:pt idx="29">
                        <c:v>4</c:v>
                      </c:pt>
                      <c:pt idx="30">
                        <c:v>18</c:v>
                      </c:pt>
                      <c:pt idx="31">
                        <c:v>30</c:v>
                      </c:pt>
                      <c:pt idx="32">
                        <c:v>18</c:v>
                      </c:pt>
                    </c:numCache>
                  </c:numRef>
                </c:val>
                <c:smooth val="0"/>
                <c:extLst xmlns:c15="http://schemas.microsoft.com/office/drawing/2012/chart">
                  <c:ext xmlns:c16="http://schemas.microsoft.com/office/drawing/2014/chart" uri="{C3380CC4-5D6E-409C-BE32-E72D297353CC}">
                    <c16:uniqueId val="{00000007-F696-4BCD-92DD-6AC7AB92A08D}"/>
                  </c:ext>
                </c:extLst>
              </c15:ser>
            </c15:filteredLineSeries>
          </c:ext>
        </c:extLst>
      </c:lineChart>
      <c:catAx>
        <c:axId val="50265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5800"/>
        <c:crosses val="autoZero"/>
        <c:auto val="1"/>
        <c:lblAlgn val="ctr"/>
        <c:lblOffset val="100"/>
        <c:noMultiLvlLbl val="0"/>
      </c:catAx>
      <c:valAx>
        <c:axId val="50265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Qualifying Arrivals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65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72F29E-7B31-4E04-A77B-9B9BAB8B3A8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8649AB05-F74D-4284-9043-31A1ADC72A7D}">
      <dgm:prSet phldrT="[Text]"/>
      <dgm:spPr>
        <a:solidFill>
          <a:schemeClr val="accent2">
            <a:lumMod val="75000"/>
          </a:schemeClr>
        </a:solidFill>
      </dgm:spPr>
      <dgm:t>
        <a:bodyPr/>
        <a:lstStyle/>
        <a:p>
          <a:r>
            <a:rPr lang="en-US" sz="2800" baseline="0" dirty="0"/>
            <a:t>Comprehensive Needs Assessment Proces</a:t>
          </a:r>
          <a:r>
            <a:rPr lang="en-US" sz="2800" dirty="0"/>
            <a:t>s</a:t>
          </a:r>
        </a:p>
      </dgm:t>
    </dgm:pt>
    <dgm:pt modelId="{58EC2AD8-83C7-40A3-8030-12FAEC1517FC}" type="parTrans" cxnId="{41CB39AF-B8C0-4C18-A603-2DEBBBB8B6FF}">
      <dgm:prSet/>
      <dgm:spPr/>
      <dgm:t>
        <a:bodyPr/>
        <a:lstStyle/>
        <a:p>
          <a:endParaRPr lang="en-US"/>
        </a:p>
      </dgm:t>
    </dgm:pt>
    <dgm:pt modelId="{2B918AEE-D634-4D56-8EF9-B62E37B7F510}" type="sibTrans" cxnId="{41CB39AF-B8C0-4C18-A603-2DEBBBB8B6FF}">
      <dgm:prSet/>
      <dgm:spPr/>
      <dgm:t>
        <a:bodyPr/>
        <a:lstStyle/>
        <a:p>
          <a:endParaRPr lang="en-US"/>
        </a:p>
      </dgm:t>
    </dgm:pt>
    <dgm:pt modelId="{08CA8D94-9AA6-474C-B94F-45DFD36489A5}">
      <dgm:prSet phldrT="[Text]" custT="1"/>
      <dgm:spPr>
        <a:solidFill>
          <a:schemeClr val="accent5">
            <a:lumMod val="75000"/>
          </a:schemeClr>
        </a:solidFill>
      </dgm:spPr>
      <dgm:t>
        <a:bodyPr/>
        <a:lstStyle/>
        <a:p>
          <a:r>
            <a:rPr lang="en-US" sz="1500" dirty="0"/>
            <a:t>1. </a:t>
          </a:r>
          <a:r>
            <a:rPr lang="en-US" sz="1400" dirty="0"/>
            <a:t>Preliminary Work</a:t>
          </a:r>
        </a:p>
      </dgm:t>
    </dgm:pt>
    <dgm:pt modelId="{05767456-42F8-4FFF-8163-C0047D440B56}" type="parTrans" cxnId="{1E6E299A-C262-4CBB-99CF-3F193D61E603}">
      <dgm:prSet/>
      <dgm:spPr/>
      <dgm:t>
        <a:bodyPr/>
        <a:lstStyle/>
        <a:p>
          <a:endParaRPr lang="en-US"/>
        </a:p>
      </dgm:t>
    </dgm:pt>
    <dgm:pt modelId="{AA88BCD5-C2FD-4311-9111-1795B9127B31}" type="sibTrans" cxnId="{1E6E299A-C262-4CBB-99CF-3F193D61E603}">
      <dgm:prSet/>
      <dgm:spPr/>
      <dgm:t>
        <a:bodyPr/>
        <a:lstStyle/>
        <a:p>
          <a:endParaRPr lang="en-US"/>
        </a:p>
      </dgm:t>
    </dgm:pt>
    <dgm:pt modelId="{154651FB-35DB-4B98-9861-9B9D215CA81B}">
      <dgm:prSet phldrT="[Text]" custT="1"/>
      <dgm:spPr>
        <a:solidFill>
          <a:schemeClr val="accent5">
            <a:lumMod val="75000"/>
          </a:schemeClr>
        </a:solidFill>
      </dgm:spPr>
      <dgm:t>
        <a:bodyPr/>
        <a:lstStyle/>
        <a:p>
          <a:r>
            <a:rPr lang="en-US" sz="1400" dirty="0"/>
            <a:t>3. Gather and Analyze Data</a:t>
          </a:r>
        </a:p>
      </dgm:t>
    </dgm:pt>
    <dgm:pt modelId="{2B762E6A-08C7-4534-9449-AEB040DFA0CA}" type="parTrans" cxnId="{A42BA99C-F5AF-4301-AA94-236074AC34E5}">
      <dgm:prSet/>
      <dgm:spPr/>
      <dgm:t>
        <a:bodyPr/>
        <a:lstStyle/>
        <a:p>
          <a:endParaRPr lang="en-US"/>
        </a:p>
      </dgm:t>
    </dgm:pt>
    <dgm:pt modelId="{E0A3A1C9-7737-4E5C-B875-7A81DDF72152}" type="sibTrans" cxnId="{A42BA99C-F5AF-4301-AA94-236074AC34E5}">
      <dgm:prSet/>
      <dgm:spPr/>
      <dgm:t>
        <a:bodyPr/>
        <a:lstStyle/>
        <a:p>
          <a:endParaRPr lang="en-US"/>
        </a:p>
      </dgm:t>
    </dgm:pt>
    <dgm:pt modelId="{388A3381-C0C5-4F26-8CDD-8E8F9AAFE3B6}">
      <dgm:prSet phldrT="[Text]" custT="1"/>
      <dgm:spPr>
        <a:solidFill>
          <a:schemeClr val="accent5">
            <a:lumMod val="75000"/>
          </a:schemeClr>
        </a:solidFill>
      </dgm:spPr>
      <dgm:t>
        <a:bodyPr/>
        <a:lstStyle/>
        <a:p>
          <a:r>
            <a:rPr lang="en-US" sz="1400" dirty="0"/>
            <a:t>4. Make Decisions</a:t>
          </a:r>
        </a:p>
      </dgm:t>
    </dgm:pt>
    <dgm:pt modelId="{B9185C8C-0599-45CD-936F-F8123DDAEB9C}" type="parTrans" cxnId="{A9FB297A-20F5-44DA-929D-5EE06A42D462}">
      <dgm:prSet/>
      <dgm:spPr/>
      <dgm:t>
        <a:bodyPr/>
        <a:lstStyle/>
        <a:p>
          <a:endParaRPr lang="en-US"/>
        </a:p>
      </dgm:t>
    </dgm:pt>
    <dgm:pt modelId="{F2CD2AA8-B21C-47B8-8F5C-E0676D92EC6D}" type="sibTrans" cxnId="{A9FB297A-20F5-44DA-929D-5EE06A42D462}">
      <dgm:prSet/>
      <dgm:spPr/>
      <dgm:t>
        <a:bodyPr/>
        <a:lstStyle/>
        <a:p>
          <a:endParaRPr lang="en-US"/>
        </a:p>
      </dgm:t>
    </dgm:pt>
    <dgm:pt modelId="{71B857A2-A1A4-4E9F-ABFB-0D23D277B62C}">
      <dgm:prSet phldrT="[Text]"/>
      <dgm:spPr>
        <a:solidFill>
          <a:schemeClr val="accent5">
            <a:lumMod val="75000"/>
          </a:schemeClr>
        </a:solidFill>
      </dgm:spPr>
      <dgm:t>
        <a:bodyPr/>
        <a:lstStyle/>
        <a:p>
          <a:r>
            <a:rPr lang="en-US" sz="1200" dirty="0"/>
            <a:t>Review existing data and reports</a:t>
          </a:r>
        </a:p>
      </dgm:t>
    </dgm:pt>
    <dgm:pt modelId="{AAA3A4F5-F268-49E7-9A5D-990D7F2EC136}" type="parTrans" cxnId="{5208044C-831C-4A8E-9FFF-9ACAEAFE0C00}">
      <dgm:prSet/>
      <dgm:spPr/>
      <dgm:t>
        <a:bodyPr/>
        <a:lstStyle/>
        <a:p>
          <a:endParaRPr lang="en-US"/>
        </a:p>
      </dgm:t>
    </dgm:pt>
    <dgm:pt modelId="{478F80CB-52E8-4205-BF1C-7390D2785FB8}" type="sibTrans" cxnId="{5208044C-831C-4A8E-9FFF-9ACAEAFE0C00}">
      <dgm:prSet/>
      <dgm:spPr/>
      <dgm:t>
        <a:bodyPr/>
        <a:lstStyle/>
        <a:p>
          <a:endParaRPr lang="en-US"/>
        </a:p>
      </dgm:t>
    </dgm:pt>
    <dgm:pt modelId="{550B04B0-E2C1-45A7-AFE6-3309ACC9718E}">
      <dgm:prSet phldrT="[Text]"/>
      <dgm:spPr>
        <a:solidFill>
          <a:schemeClr val="accent5">
            <a:lumMod val="75000"/>
          </a:schemeClr>
        </a:solidFill>
      </dgm:spPr>
      <dgm:t>
        <a:bodyPr/>
        <a:lstStyle/>
        <a:p>
          <a:r>
            <a:rPr lang="en-US" sz="1200" dirty="0"/>
            <a:t>Identify concerns</a:t>
          </a:r>
        </a:p>
      </dgm:t>
    </dgm:pt>
    <dgm:pt modelId="{A5F5413B-A00C-4F19-A098-5B0587EC1D94}" type="parTrans" cxnId="{449F2383-C13D-4948-A7A8-5B1FE73CFF97}">
      <dgm:prSet/>
      <dgm:spPr/>
      <dgm:t>
        <a:bodyPr/>
        <a:lstStyle/>
        <a:p>
          <a:endParaRPr lang="en-US"/>
        </a:p>
      </dgm:t>
    </dgm:pt>
    <dgm:pt modelId="{F57F905E-4187-4FAC-A48E-D953F714E531}" type="sibTrans" cxnId="{449F2383-C13D-4948-A7A8-5B1FE73CFF97}">
      <dgm:prSet/>
      <dgm:spPr/>
      <dgm:t>
        <a:bodyPr/>
        <a:lstStyle/>
        <a:p>
          <a:endParaRPr lang="en-US"/>
        </a:p>
      </dgm:t>
    </dgm:pt>
    <dgm:pt modelId="{762BCC38-9FF4-4C20-9A6E-0421134BAA31}">
      <dgm:prSet phldrT="[Text]"/>
      <dgm:spPr>
        <a:solidFill>
          <a:schemeClr val="accent5">
            <a:lumMod val="75000"/>
          </a:schemeClr>
        </a:solidFill>
      </dgm:spPr>
      <dgm:t>
        <a:bodyPr/>
        <a:lstStyle/>
        <a:p>
          <a:r>
            <a:rPr lang="en-US" sz="1200" dirty="0"/>
            <a:t>Develop need indicators</a:t>
          </a:r>
        </a:p>
      </dgm:t>
    </dgm:pt>
    <dgm:pt modelId="{617B7F29-77C5-492C-B79D-CEB36FE8B82E}" type="parTrans" cxnId="{55FAC6D1-15FA-4BDA-B3A3-418FD7082C31}">
      <dgm:prSet/>
      <dgm:spPr/>
      <dgm:t>
        <a:bodyPr/>
        <a:lstStyle/>
        <a:p>
          <a:endParaRPr lang="en-US"/>
        </a:p>
      </dgm:t>
    </dgm:pt>
    <dgm:pt modelId="{AFE6894D-3D55-46F2-9A2D-9BDB16E40418}" type="sibTrans" cxnId="{55FAC6D1-15FA-4BDA-B3A3-418FD7082C31}">
      <dgm:prSet/>
      <dgm:spPr/>
      <dgm:t>
        <a:bodyPr/>
        <a:lstStyle/>
        <a:p>
          <a:endParaRPr lang="en-US"/>
        </a:p>
      </dgm:t>
    </dgm:pt>
    <dgm:pt modelId="{04AE3190-C513-405B-B3CF-17FC7AF46DE6}">
      <dgm:prSet phldrT="[Text]"/>
      <dgm:spPr>
        <a:solidFill>
          <a:schemeClr val="accent5">
            <a:lumMod val="75000"/>
          </a:schemeClr>
        </a:solidFill>
      </dgm:spPr>
      <dgm:t>
        <a:bodyPr/>
        <a:lstStyle/>
        <a:p>
          <a:r>
            <a:rPr lang="en-US" sz="1200" dirty="0"/>
            <a:t>Suggest areas for future data collection</a:t>
          </a:r>
        </a:p>
      </dgm:t>
    </dgm:pt>
    <dgm:pt modelId="{5E45F585-9FC3-4814-84CE-832E8A48896A}" type="parTrans" cxnId="{A1264EF7-DE12-4359-B1DB-06A78881D549}">
      <dgm:prSet/>
      <dgm:spPr/>
      <dgm:t>
        <a:bodyPr/>
        <a:lstStyle/>
        <a:p>
          <a:endParaRPr lang="en-US"/>
        </a:p>
      </dgm:t>
    </dgm:pt>
    <dgm:pt modelId="{E90ADDC4-FB35-4F1D-A77B-6802849B1E82}" type="sibTrans" cxnId="{A1264EF7-DE12-4359-B1DB-06A78881D549}">
      <dgm:prSet/>
      <dgm:spPr/>
      <dgm:t>
        <a:bodyPr/>
        <a:lstStyle/>
        <a:p>
          <a:endParaRPr lang="en-US"/>
        </a:p>
      </dgm:t>
    </dgm:pt>
    <dgm:pt modelId="{989778A5-0EB7-4042-A2C4-77832202952C}">
      <dgm:prSet phldrT="[Text]" custT="1"/>
      <dgm:spPr>
        <a:solidFill>
          <a:schemeClr val="accent5">
            <a:lumMod val="75000"/>
          </a:schemeClr>
        </a:solidFill>
      </dgm:spPr>
      <dgm:t>
        <a:bodyPr/>
        <a:lstStyle/>
        <a:p>
          <a:r>
            <a:rPr lang="en-US" sz="1200" dirty="0"/>
            <a:t>Analyze data</a:t>
          </a:r>
        </a:p>
      </dgm:t>
    </dgm:pt>
    <dgm:pt modelId="{08BE7184-4EBE-45BE-A734-84DF4E5B8580}" type="parTrans" cxnId="{39D3BA19-526A-40C9-8B73-E1D1E501C5C0}">
      <dgm:prSet/>
      <dgm:spPr/>
      <dgm:t>
        <a:bodyPr/>
        <a:lstStyle/>
        <a:p>
          <a:endParaRPr lang="en-US"/>
        </a:p>
      </dgm:t>
    </dgm:pt>
    <dgm:pt modelId="{EAA73842-F200-414D-A9D3-5E2261A80388}" type="sibTrans" cxnId="{39D3BA19-526A-40C9-8B73-E1D1E501C5C0}">
      <dgm:prSet/>
      <dgm:spPr/>
      <dgm:t>
        <a:bodyPr/>
        <a:lstStyle/>
        <a:p>
          <a:endParaRPr lang="en-US"/>
        </a:p>
      </dgm:t>
    </dgm:pt>
    <dgm:pt modelId="{E751ABA2-CF89-402B-93F8-304F05974ADB}">
      <dgm:prSet phldrT="[Text]" custT="1"/>
      <dgm:spPr>
        <a:solidFill>
          <a:schemeClr val="accent5">
            <a:lumMod val="75000"/>
          </a:schemeClr>
        </a:solidFill>
      </dgm:spPr>
      <dgm:t>
        <a:bodyPr/>
        <a:lstStyle/>
        <a:p>
          <a:r>
            <a:rPr lang="en-US" sz="1200" dirty="0"/>
            <a:t>Create and prioritize need statements</a:t>
          </a:r>
        </a:p>
      </dgm:t>
    </dgm:pt>
    <dgm:pt modelId="{9A02DB31-4EF6-44D2-A78D-DAB85A213A72}" type="parTrans" cxnId="{B555EFA1-B79D-481E-AA18-C23B34BA21FD}">
      <dgm:prSet/>
      <dgm:spPr/>
      <dgm:t>
        <a:bodyPr/>
        <a:lstStyle/>
        <a:p>
          <a:endParaRPr lang="en-US"/>
        </a:p>
      </dgm:t>
    </dgm:pt>
    <dgm:pt modelId="{DDA89F98-3C9D-4412-95DC-4D26EE882DC3}" type="sibTrans" cxnId="{B555EFA1-B79D-481E-AA18-C23B34BA21FD}">
      <dgm:prSet/>
      <dgm:spPr/>
      <dgm:t>
        <a:bodyPr/>
        <a:lstStyle/>
        <a:p>
          <a:endParaRPr lang="en-US"/>
        </a:p>
      </dgm:t>
    </dgm:pt>
    <dgm:pt modelId="{55C02092-3F2B-4444-9063-668DB302C3FA}">
      <dgm:prSet phldrT="[Text]" custT="1"/>
      <dgm:spPr>
        <a:solidFill>
          <a:schemeClr val="accent5">
            <a:lumMod val="75000"/>
          </a:schemeClr>
        </a:solidFill>
      </dgm:spPr>
      <dgm:t>
        <a:bodyPr/>
        <a:lstStyle/>
        <a:p>
          <a:r>
            <a:rPr lang="en-US" sz="1200" dirty="0"/>
            <a:t>Review prioritized need statements</a:t>
          </a:r>
        </a:p>
      </dgm:t>
    </dgm:pt>
    <dgm:pt modelId="{57711FFF-031B-48A7-B402-138D7226B5BB}" type="parTrans" cxnId="{7B131417-BFB1-4AB1-BFF7-F49B8F2FDC34}">
      <dgm:prSet/>
      <dgm:spPr/>
      <dgm:t>
        <a:bodyPr/>
        <a:lstStyle/>
        <a:p>
          <a:endParaRPr lang="en-US"/>
        </a:p>
      </dgm:t>
    </dgm:pt>
    <dgm:pt modelId="{A38E2EB4-C6A9-4F24-96CC-6BB87830E54C}" type="sibTrans" cxnId="{7B131417-BFB1-4AB1-BFF7-F49B8F2FDC34}">
      <dgm:prSet/>
      <dgm:spPr/>
      <dgm:t>
        <a:bodyPr/>
        <a:lstStyle/>
        <a:p>
          <a:endParaRPr lang="en-US"/>
        </a:p>
      </dgm:t>
    </dgm:pt>
    <dgm:pt modelId="{9B955B79-71B2-424A-AC87-0642B4FA2DC3}">
      <dgm:prSet phldrT="[Text]" custT="1"/>
      <dgm:spPr>
        <a:solidFill>
          <a:schemeClr val="accent5">
            <a:lumMod val="75000"/>
          </a:schemeClr>
        </a:solidFill>
      </dgm:spPr>
      <dgm:t>
        <a:bodyPr/>
        <a:lstStyle/>
        <a:p>
          <a:r>
            <a:rPr lang="en-US" sz="1200" dirty="0"/>
            <a:t>Prioritize solutions</a:t>
          </a:r>
        </a:p>
      </dgm:t>
    </dgm:pt>
    <dgm:pt modelId="{BDDDD1C8-E6D3-48D4-97CC-9F5134DF7A74}" type="parTrans" cxnId="{83B4C822-C0D4-47B1-8382-CC2005F16D48}">
      <dgm:prSet/>
      <dgm:spPr/>
      <dgm:t>
        <a:bodyPr/>
        <a:lstStyle/>
        <a:p>
          <a:endParaRPr lang="en-US"/>
        </a:p>
      </dgm:t>
    </dgm:pt>
    <dgm:pt modelId="{1F26C067-6ADB-48EF-99AF-3BBE99E9B94D}" type="sibTrans" cxnId="{83B4C822-C0D4-47B1-8382-CC2005F16D48}">
      <dgm:prSet/>
      <dgm:spPr/>
      <dgm:t>
        <a:bodyPr/>
        <a:lstStyle/>
        <a:p>
          <a:endParaRPr lang="en-US"/>
        </a:p>
      </dgm:t>
    </dgm:pt>
    <dgm:pt modelId="{911081C7-8BE1-4DFF-BDD6-73AD21B1DDD4}">
      <dgm:prSet phldrT="[Text]" custT="1"/>
      <dgm:spPr>
        <a:solidFill>
          <a:schemeClr val="accent5">
            <a:lumMod val="75000"/>
          </a:schemeClr>
        </a:solidFill>
      </dgm:spPr>
      <dgm:t>
        <a:bodyPr/>
        <a:lstStyle/>
        <a:p>
          <a:r>
            <a:rPr lang="en-US" sz="1400" dirty="0"/>
            <a:t>5. Transition to SDP</a:t>
          </a:r>
        </a:p>
      </dgm:t>
    </dgm:pt>
    <dgm:pt modelId="{5A7C2E55-B142-4517-9AC6-60C1AF3608B1}" type="parTrans" cxnId="{FEAF44E7-9E12-4B09-A857-D308AE4FF090}">
      <dgm:prSet/>
      <dgm:spPr/>
      <dgm:t>
        <a:bodyPr/>
        <a:lstStyle/>
        <a:p>
          <a:endParaRPr lang="en-US"/>
        </a:p>
      </dgm:t>
    </dgm:pt>
    <dgm:pt modelId="{F2183B71-834C-4C80-A2D1-3A2342CB1B83}" type="sibTrans" cxnId="{FEAF44E7-9E12-4B09-A857-D308AE4FF090}">
      <dgm:prSet/>
      <dgm:spPr/>
      <dgm:t>
        <a:bodyPr/>
        <a:lstStyle/>
        <a:p>
          <a:endParaRPr lang="en-US"/>
        </a:p>
      </dgm:t>
    </dgm:pt>
    <dgm:pt modelId="{0CFCC83E-CC30-43A6-BE1D-E0F2798FF6B3}">
      <dgm:prSet phldrT="[Text]" custT="1"/>
      <dgm:spPr>
        <a:solidFill>
          <a:schemeClr val="accent5">
            <a:lumMod val="75000"/>
          </a:schemeClr>
        </a:solidFill>
      </dgm:spPr>
      <dgm:t>
        <a:bodyPr/>
        <a:lstStyle/>
        <a:p>
          <a:r>
            <a:rPr lang="en-US" sz="1200" dirty="0"/>
            <a:t>Final needs Assessment document</a:t>
          </a:r>
        </a:p>
      </dgm:t>
    </dgm:pt>
    <dgm:pt modelId="{8EB6779E-BA45-4800-BF4A-36A00F82D4F5}" type="parTrans" cxnId="{96D32539-CFC4-4ED0-BD9C-4D83989B659B}">
      <dgm:prSet/>
      <dgm:spPr/>
      <dgm:t>
        <a:bodyPr/>
        <a:lstStyle/>
        <a:p>
          <a:endParaRPr lang="en-US"/>
        </a:p>
      </dgm:t>
    </dgm:pt>
    <dgm:pt modelId="{92002CB5-CF3C-4F59-944E-9DC008268B18}" type="sibTrans" cxnId="{96D32539-CFC4-4ED0-BD9C-4D83989B659B}">
      <dgm:prSet/>
      <dgm:spPr/>
      <dgm:t>
        <a:bodyPr/>
        <a:lstStyle/>
        <a:p>
          <a:endParaRPr lang="en-US"/>
        </a:p>
      </dgm:t>
    </dgm:pt>
    <dgm:pt modelId="{2BE482C9-DDCF-44DD-91D2-D378FFE1A2AF}">
      <dgm:prSet phldrT="[Text]" custT="1"/>
      <dgm:spPr>
        <a:solidFill>
          <a:schemeClr val="accent5">
            <a:lumMod val="75000"/>
          </a:schemeClr>
        </a:solidFill>
      </dgm:spPr>
      <dgm:t>
        <a:bodyPr/>
        <a:lstStyle/>
        <a:p>
          <a:r>
            <a:rPr lang="en-US" sz="1200" dirty="0"/>
            <a:t>Input for 2019-2020 SDP</a:t>
          </a:r>
        </a:p>
      </dgm:t>
    </dgm:pt>
    <dgm:pt modelId="{F93452B3-352C-4D03-B3DF-AD882F1C5E76}" type="parTrans" cxnId="{72478EE4-E53E-46BC-A74F-4575163EB7A5}">
      <dgm:prSet/>
      <dgm:spPr/>
      <dgm:t>
        <a:bodyPr/>
        <a:lstStyle/>
        <a:p>
          <a:endParaRPr lang="en-US"/>
        </a:p>
      </dgm:t>
    </dgm:pt>
    <dgm:pt modelId="{7AEF7DDA-D06C-4DD0-B7A1-CF87FB671F45}" type="sibTrans" cxnId="{72478EE4-E53E-46BC-A74F-4575163EB7A5}">
      <dgm:prSet/>
      <dgm:spPr/>
      <dgm:t>
        <a:bodyPr/>
        <a:lstStyle/>
        <a:p>
          <a:endParaRPr lang="en-US"/>
        </a:p>
      </dgm:t>
    </dgm:pt>
    <dgm:pt modelId="{B02D4CEE-0FFE-429B-B7A5-C5C2127A1EC9}">
      <dgm:prSet phldrT="[Text]"/>
      <dgm:spPr>
        <a:solidFill>
          <a:schemeClr val="accent5">
            <a:lumMod val="75000"/>
          </a:schemeClr>
        </a:solidFill>
      </dgm:spPr>
      <dgm:t>
        <a:bodyPr/>
        <a:lstStyle/>
        <a:p>
          <a:r>
            <a:rPr lang="en-US" sz="1200" dirty="0"/>
            <a:t>Migrant student profile</a:t>
          </a:r>
        </a:p>
      </dgm:t>
    </dgm:pt>
    <dgm:pt modelId="{ED1CF155-BC2E-495C-825E-7546FBB649CF}" type="parTrans" cxnId="{22489D94-EAEC-4E07-83BF-C65D602D0AA4}">
      <dgm:prSet/>
      <dgm:spPr/>
      <dgm:t>
        <a:bodyPr/>
        <a:lstStyle/>
        <a:p>
          <a:endParaRPr lang="en-US"/>
        </a:p>
      </dgm:t>
    </dgm:pt>
    <dgm:pt modelId="{9774F4DF-92EA-4107-9028-1CA1AC48EAB6}" type="sibTrans" cxnId="{22489D94-EAEC-4E07-83BF-C65D602D0AA4}">
      <dgm:prSet/>
      <dgm:spPr/>
      <dgm:t>
        <a:bodyPr/>
        <a:lstStyle/>
        <a:p>
          <a:endParaRPr lang="en-US"/>
        </a:p>
      </dgm:t>
    </dgm:pt>
    <dgm:pt modelId="{A5693522-C0FF-4B13-BAA1-785C885BCE88}">
      <dgm:prSet phldrT="[Text]"/>
      <dgm:spPr>
        <a:solidFill>
          <a:schemeClr val="accent5">
            <a:lumMod val="75000"/>
          </a:schemeClr>
        </a:solidFill>
      </dgm:spPr>
      <dgm:t>
        <a:bodyPr/>
        <a:lstStyle/>
        <a:p>
          <a:r>
            <a:rPr lang="en-US" sz="1200" dirty="0"/>
            <a:t>CNA management plan and committee formed</a:t>
          </a:r>
        </a:p>
      </dgm:t>
    </dgm:pt>
    <dgm:pt modelId="{FF5AC173-7AAE-443F-8B53-12CA4CDA832A}" type="parTrans" cxnId="{6BFCDCC5-EF97-463F-A338-64FF8282729D}">
      <dgm:prSet/>
      <dgm:spPr/>
      <dgm:t>
        <a:bodyPr/>
        <a:lstStyle/>
        <a:p>
          <a:endParaRPr lang="en-US"/>
        </a:p>
      </dgm:t>
    </dgm:pt>
    <dgm:pt modelId="{CF1E5329-BFDF-48E6-8AA6-955E3740BAAC}" type="sibTrans" cxnId="{6BFCDCC5-EF97-463F-A338-64FF8282729D}">
      <dgm:prSet/>
      <dgm:spPr/>
      <dgm:t>
        <a:bodyPr/>
        <a:lstStyle/>
        <a:p>
          <a:endParaRPr lang="en-US"/>
        </a:p>
      </dgm:t>
    </dgm:pt>
    <dgm:pt modelId="{2E987396-8055-4E09-9370-DEF104BC6C1C}">
      <dgm:prSet phldrT="[Text]" custT="1"/>
      <dgm:spPr>
        <a:solidFill>
          <a:schemeClr val="accent5">
            <a:lumMod val="75000"/>
          </a:schemeClr>
        </a:solidFill>
      </dgm:spPr>
      <dgm:t>
        <a:bodyPr/>
        <a:lstStyle/>
        <a:p>
          <a:r>
            <a:rPr lang="en-US" sz="1400" dirty="0"/>
            <a:t>2. Explore What Is</a:t>
          </a:r>
        </a:p>
      </dgm:t>
    </dgm:pt>
    <dgm:pt modelId="{3DECC54E-5294-485C-8296-0609D007BBC9}" type="parTrans" cxnId="{311AF525-BA7F-4CEC-A20C-AE7D44746B37}">
      <dgm:prSet/>
      <dgm:spPr/>
      <dgm:t>
        <a:bodyPr/>
        <a:lstStyle/>
        <a:p>
          <a:endParaRPr lang="en-US"/>
        </a:p>
      </dgm:t>
    </dgm:pt>
    <dgm:pt modelId="{75979289-D809-4829-B8CA-89F0EF7EB7D3}" type="sibTrans" cxnId="{311AF525-BA7F-4CEC-A20C-AE7D44746B37}">
      <dgm:prSet/>
      <dgm:spPr/>
      <dgm:t>
        <a:bodyPr/>
        <a:lstStyle/>
        <a:p>
          <a:endParaRPr lang="en-US"/>
        </a:p>
      </dgm:t>
    </dgm:pt>
    <dgm:pt modelId="{550DB606-AFDA-4D43-9EAE-136840CC90B7}">
      <dgm:prSet phldrT="[Text]" custT="1"/>
      <dgm:spPr>
        <a:solidFill>
          <a:schemeClr val="accent5">
            <a:lumMod val="75000"/>
          </a:schemeClr>
        </a:solidFill>
      </dgm:spPr>
      <dgm:t>
        <a:bodyPr/>
        <a:lstStyle/>
        <a:p>
          <a:r>
            <a:rPr lang="en-US" sz="1200" dirty="0"/>
            <a:t>Review U.S. DOE regulations, goals, and priorities</a:t>
          </a:r>
        </a:p>
      </dgm:t>
    </dgm:pt>
    <dgm:pt modelId="{7D9B50C3-8D46-4DC4-947C-0FCF8E2235CD}" type="parTrans" cxnId="{1BDDA968-8DE1-4178-A40D-75A76A3FED04}">
      <dgm:prSet/>
      <dgm:spPr/>
      <dgm:t>
        <a:bodyPr/>
        <a:lstStyle/>
        <a:p>
          <a:endParaRPr lang="en-US"/>
        </a:p>
      </dgm:t>
    </dgm:pt>
    <dgm:pt modelId="{0C0A2032-EFB9-4B5C-8C60-BB468B81369A}" type="sibTrans" cxnId="{1BDDA968-8DE1-4178-A40D-75A76A3FED04}">
      <dgm:prSet/>
      <dgm:spPr/>
      <dgm:t>
        <a:bodyPr/>
        <a:lstStyle/>
        <a:p>
          <a:endParaRPr lang="en-US"/>
        </a:p>
      </dgm:t>
    </dgm:pt>
    <dgm:pt modelId="{9B13A6D0-C461-4B07-9D40-309F19162E92}" type="pres">
      <dgm:prSet presAssocID="{E972F29E-7B31-4E04-A77B-9B9BAB8B3A84}" presName="composite" presStyleCnt="0">
        <dgm:presLayoutVars>
          <dgm:chMax val="1"/>
          <dgm:dir/>
          <dgm:resizeHandles val="exact"/>
        </dgm:presLayoutVars>
      </dgm:prSet>
      <dgm:spPr/>
    </dgm:pt>
    <dgm:pt modelId="{F28D58B9-6847-4F54-B6FD-470E131D8053}" type="pres">
      <dgm:prSet presAssocID="{8649AB05-F74D-4284-9043-31A1ADC72A7D}" presName="roof" presStyleLbl="dkBgShp" presStyleIdx="0" presStyleCnt="2" custScaleY="46334" custLinFactNeighborY="529"/>
      <dgm:spPr/>
    </dgm:pt>
    <dgm:pt modelId="{7174EC3D-D419-4C11-9852-C22F0531AE0B}" type="pres">
      <dgm:prSet presAssocID="{8649AB05-F74D-4284-9043-31A1ADC72A7D}" presName="pillars" presStyleCnt="0"/>
      <dgm:spPr/>
    </dgm:pt>
    <dgm:pt modelId="{A5354D19-9FE7-4B16-B2C4-A70B84A79832}" type="pres">
      <dgm:prSet presAssocID="{8649AB05-F74D-4284-9043-31A1ADC72A7D}" presName="pillar1" presStyleLbl="node1" presStyleIdx="0" presStyleCnt="5" custScaleY="127391">
        <dgm:presLayoutVars>
          <dgm:bulletEnabled val="1"/>
        </dgm:presLayoutVars>
      </dgm:prSet>
      <dgm:spPr/>
    </dgm:pt>
    <dgm:pt modelId="{10663114-37A9-4F1A-BC62-B2531FF5DBAC}" type="pres">
      <dgm:prSet presAssocID="{2E987396-8055-4E09-9370-DEF104BC6C1C}" presName="pillarX" presStyleLbl="node1" presStyleIdx="1" presStyleCnt="5" custScaleY="126966">
        <dgm:presLayoutVars>
          <dgm:bulletEnabled val="1"/>
        </dgm:presLayoutVars>
      </dgm:prSet>
      <dgm:spPr/>
    </dgm:pt>
    <dgm:pt modelId="{17DA2C73-FCCA-4800-B248-A06E1A715B9D}" type="pres">
      <dgm:prSet presAssocID="{154651FB-35DB-4B98-9861-9B9D215CA81B}" presName="pillarX" presStyleLbl="node1" presStyleIdx="2" presStyleCnt="5" custScaleY="126966">
        <dgm:presLayoutVars>
          <dgm:bulletEnabled val="1"/>
        </dgm:presLayoutVars>
      </dgm:prSet>
      <dgm:spPr/>
    </dgm:pt>
    <dgm:pt modelId="{A6629647-F6C0-4DC7-8426-C47308E85053}" type="pres">
      <dgm:prSet presAssocID="{388A3381-C0C5-4F26-8CDD-8E8F9AAFE3B6}" presName="pillarX" presStyleLbl="node1" presStyleIdx="3" presStyleCnt="5" custScaleY="125886">
        <dgm:presLayoutVars>
          <dgm:bulletEnabled val="1"/>
        </dgm:presLayoutVars>
      </dgm:prSet>
      <dgm:spPr/>
    </dgm:pt>
    <dgm:pt modelId="{8D917583-5E6E-40FF-8607-B413354F7CA5}" type="pres">
      <dgm:prSet presAssocID="{911081C7-8BE1-4DFF-BDD6-73AD21B1DDD4}" presName="pillarX" presStyleLbl="node1" presStyleIdx="4" presStyleCnt="5" custScaleY="126966">
        <dgm:presLayoutVars>
          <dgm:bulletEnabled val="1"/>
        </dgm:presLayoutVars>
      </dgm:prSet>
      <dgm:spPr/>
    </dgm:pt>
    <dgm:pt modelId="{053A67EB-F8E2-4A23-A03E-57D3D021C96A}" type="pres">
      <dgm:prSet presAssocID="{8649AB05-F74D-4284-9043-31A1ADC72A7D}" presName="base" presStyleLbl="dkBgShp" presStyleIdx="1" presStyleCnt="2" custLinFactY="23456" custLinFactNeighborY="100000"/>
      <dgm:spPr/>
    </dgm:pt>
  </dgm:ptLst>
  <dgm:cxnLst>
    <dgm:cxn modelId="{7B131417-BFB1-4AB1-BFF7-F49B8F2FDC34}" srcId="{388A3381-C0C5-4F26-8CDD-8E8F9AAFE3B6}" destId="{55C02092-3F2B-4444-9063-668DB302C3FA}" srcOrd="0" destOrd="0" parTransId="{57711FFF-031B-48A7-B402-138D7226B5BB}" sibTransId="{A38E2EB4-C6A9-4F24-96CC-6BB87830E54C}"/>
    <dgm:cxn modelId="{39D3BA19-526A-40C9-8B73-E1D1E501C5C0}" srcId="{154651FB-35DB-4B98-9861-9B9D215CA81B}" destId="{989778A5-0EB7-4042-A2C4-77832202952C}" srcOrd="0" destOrd="0" parTransId="{08BE7184-4EBE-45BE-A734-84DF4E5B8580}" sibTransId="{EAA73842-F200-414D-A9D3-5E2261A80388}"/>
    <dgm:cxn modelId="{45EB0E1A-D44C-420D-81B5-F9CC5738D2DD}" type="presOf" srcId="{2E987396-8055-4E09-9370-DEF104BC6C1C}" destId="{10663114-37A9-4F1A-BC62-B2531FF5DBAC}" srcOrd="0" destOrd="0" presId="urn:microsoft.com/office/officeart/2005/8/layout/hList3"/>
    <dgm:cxn modelId="{83B4C822-C0D4-47B1-8382-CC2005F16D48}" srcId="{388A3381-C0C5-4F26-8CDD-8E8F9AAFE3B6}" destId="{9B955B79-71B2-424A-AC87-0642B4FA2DC3}" srcOrd="1" destOrd="0" parTransId="{BDDDD1C8-E6D3-48D4-97CC-9F5134DF7A74}" sibTransId="{1F26C067-6ADB-48EF-99AF-3BBE99E9B94D}"/>
    <dgm:cxn modelId="{311AF525-BA7F-4CEC-A20C-AE7D44746B37}" srcId="{8649AB05-F74D-4284-9043-31A1ADC72A7D}" destId="{2E987396-8055-4E09-9370-DEF104BC6C1C}" srcOrd="1" destOrd="0" parTransId="{3DECC54E-5294-485C-8296-0609D007BBC9}" sibTransId="{75979289-D809-4829-B8CA-89F0EF7EB7D3}"/>
    <dgm:cxn modelId="{96D32539-CFC4-4ED0-BD9C-4D83989B659B}" srcId="{911081C7-8BE1-4DFF-BDD6-73AD21B1DDD4}" destId="{0CFCC83E-CC30-43A6-BE1D-E0F2798FF6B3}" srcOrd="0" destOrd="0" parTransId="{8EB6779E-BA45-4800-BF4A-36A00F82D4F5}" sibTransId="{92002CB5-CF3C-4F59-944E-9DC008268B18}"/>
    <dgm:cxn modelId="{69B98E41-2F1E-4049-99BC-9DEBAEC3197D}" type="presOf" srcId="{9B955B79-71B2-424A-AC87-0642B4FA2DC3}" destId="{A6629647-F6C0-4DC7-8426-C47308E85053}" srcOrd="0" destOrd="2" presId="urn:microsoft.com/office/officeart/2005/8/layout/hList3"/>
    <dgm:cxn modelId="{48AB6D46-07B2-4F85-8C3F-C302C2794109}" type="presOf" srcId="{B02D4CEE-0FFE-429B-B7A5-C5C2127A1EC9}" destId="{A5354D19-9FE7-4B16-B2C4-A70B84A79832}" srcOrd="0" destOrd="3" presId="urn:microsoft.com/office/officeart/2005/8/layout/hList3"/>
    <dgm:cxn modelId="{1BDDA968-8DE1-4178-A40D-75A76A3FED04}" srcId="{08CA8D94-9AA6-474C-B94F-45DFD36489A5}" destId="{550DB606-AFDA-4D43-9EAE-136840CC90B7}" srcOrd="1" destOrd="0" parTransId="{7D9B50C3-8D46-4DC4-947C-0FCF8E2235CD}" sibTransId="{0C0A2032-EFB9-4B5C-8C60-BB468B81369A}"/>
    <dgm:cxn modelId="{5208044C-831C-4A8E-9FFF-9ACAEAFE0C00}" srcId="{2E987396-8055-4E09-9370-DEF104BC6C1C}" destId="{71B857A2-A1A4-4E9F-ABFB-0D23D277B62C}" srcOrd="0" destOrd="0" parTransId="{AAA3A4F5-F268-49E7-9A5D-990D7F2EC136}" sibTransId="{478F80CB-52E8-4205-BF1C-7390D2785FB8}"/>
    <dgm:cxn modelId="{A9FB297A-20F5-44DA-929D-5EE06A42D462}" srcId="{8649AB05-F74D-4284-9043-31A1ADC72A7D}" destId="{388A3381-C0C5-4F26-8CDD-8E8F9AAFE3B6}" srcOrd="3" destOrd="0" parTransId="{B9185C8C-0599-45CD-936F-F8123DDAEB9C}" sibTransId="{F2CD2AA8-B21C-47B8-8F5C-E0676D92EC6D}"/>
    <dgm:cxn modelId="{8B21E27B-60FF-4A0D-9E80-DD0601BE2FC0}" type="presOf" srcId="{388A3381-C0C5-4F26-8CDD-8E8F9AAFE3B6}" destId="{A6629647-F6C0-4DC7-8426-C47308E85053}" srcOrd="0" destOrd="0" presId="urn:microsoft.com/office/officeart/2005/8/layout/hList3"/>
    <dgm:cxn modelId="{449F2383-C13D-4948-A7A8-5B1FE73CFF97}" srcId="{2E987396-8055-4E09-9370-DEF104BC6C1C}" destId="{550B04B0-E2C1-45A7-AFE6-3309ACC9718E}" srcOrd="1" destOrd="0" parTransId="{A5F5413B-A00C-4F19-A098-5B0587EC1D94}" sibTransId="{F57F905E-4187-4FAC-A48E-D953F714E531}"/>
    <dgm:cxn modelId="{7DC2DC83-08A0-4F6C-BEB6-D1197E514717}" type="presOf" srcId="{E751ABA2-CF89-402B-93F8-304F05974ADB}" destId="{17DA2C73-FCCA-4800-B248-A06E1A715B9D}" srcOrd="0" destOrd="2" presId="urn:microsoft.com/office/officeart/2005/8/layout/hList3"/>
    <dgm:cxn modelId="{54818484-BDD2-4455-96AB-4E0694EA39BD}" type="presOf" srcId="{08CA8D94-9AA6-474C-B94F-45DFD36489A5}" destId="{A5354D19-9FE7-4B16-B2C4-A70B84A79832}" srcOrd="0" destOrd="0" presId="urn:microsoft.com/office/officeart/2005/8/layout/hList3"/>
    <dgm:cxn modelId="{D37B998B-A442-4D9C-95AA-40EDB5A7ED0B}" type="presOf" srcId="{911081C7-8BE1-4DFF-BDD6-73AD21B1DDD4}" destId="{8D917583-5E6E-40FF-8607-B413354F7CA5}" srcOrd="0" destOrd="0" presId="urn:microsoft.com/office/officeart/2005/8/layout/hList3"/>
    <dgm:cxn modelId="{8AEEE992-0F03-4AD8-876F-D3BD85F37343}" type="presOf" srcId="{55C02092-3F2B-4444-9063-668DB302C3FA}" destId="{A6629647-F6C0-4DC7-8426-C47308E85053}" srcOrd="0" destOrd="1" presId="urn:microsoft.com/office/officeart/2005/8/layout/hList3"/>
    <dgm:cxn modelId="{22489D94-EAEC-4E07-83BF-C65D602D0AA4}" srcId="{08CA8D94-9AA6-474C-B94F-45DFD36489A5}" destId="{B02D4CEE-0FFE-429B-B7A5-C5C2127A1EC9}" srcOrd="2" destOrd="0" parTransId="{ED1CF155-BC2E-495C-825E-7546FBB649CF}" sibTransId="{9774F4DF-92EA-4107-9028-1CA1AC48EAB6}"/>
    <dgm:cxn modelId="{1E6E299A-C262-4CBB-99CF-3F193D61E603}" srcId="{8649AB05-F74D-4284-9043-31A1ADC72A7D}" destId="{08CA8D94-9AA6-474C-B94F-45DFD36489A5}" srcOrd="0" destOrd="0" parTransId="{05767456-42F8-4FFF-8163-C0047D440B56}" sibTransId="{AA88BCD5-C2FD-4311-9111-1795B9127B31}"/>
    <dgm:cxn modelId="{A42BA99C-F5AF-4301-AA94-236074AC34E5}" srcId="{8649AB05-F74D-4284-9043-31A1ADC72A7D}" destId="{154651FB-35DB-4B98-9861-9B9D215CA81B}" srcOrd="2" destOrd="0" parTransId="{2B762E6A-08C7-4534-9449-AEB040DFA0CA}" sibTransId="{E0A3A1C9-7737-4E5C-B875-7A81DDF72152}"/>
    <dgm:cxn modelId="{EA46BBA1-8FD6-46D4-B25D-6537BA4083E5}" type="presOf" srcId="{550DB606-AFDA-4D43-9EAE-136840CC90B7}" destId="{A5354D19-9FE7-4B16-B2C4-A70B84A79832}" srcOrd="0" destOrd="2" presId="urn:microsoft.com/office/officeart/2005/8/layout/hList3"/>
    <dgm:cxn modelId="{B555EFA1-B79D-481E-AA18-C23B34BA21FD}" srcId="{154651FB-35DB-4B98-9861-9B9D215CA81B}" destId="{E751ABA2-CF89-402B-93F8-304F05974ADB}" srcOrd="1" destOrd="0" parTransId="{9A02DB31-4EF6-44D2-A78D-DAB85A213A72}" sibTransId="{DDA89F98-3C9D-4412-95DC-4D26EE882DC3}"/>
    <dgm:cxn modelId="{6AA06DA8-77FF-4044-B7E6-83C4F91925CD}" type="presOf" srcId="{550B04B0-E2C1-45A7-AFE6-3309ACC9718E}" destId="{10663114-37A9-4F1A-BC62-B2531FF5DBAC}" srcOrd="0" destOrd="2" presId="urn:microsoft.com/office/officeart/2005/8/layout/hList3"/>
    <dgm:cxn modelId="{DD8D89AE-1619-40DE-8288-151A2674D660}" type="presOf" srcId="{8649AB05-F74D-4284-9043-31A1ADC72A7D}" destId="{F28D58B9-6847-4F54-B6FD-470E131D8053}" srcOrd="0" destOrd="0" presId="urn:microsoft.com/office/officeart/2005/8/layout/hList3"/>
    <dgm:cxn modelId="{41CB39AF-B8C0-4C18-A603-2DEBBBB8B6FF}" srcId="{E972F29E-7B31-4E04-A77B-9B9BAB8B3A84}" destId="{8649AB05-F74D-4284-9043-31A1ADC72A7D}" srcOrd="0" destOrd="0" parTransId="{58EC2AD8-83C7-40A3-8030-12FAEC1517FC}" sibTransId="{2B918AEE-D634-4D56-8EF9-B62E37B7F510}"/>
    <dgm:cxn modelId="{B1D1E8B1-782F-49BA-94EE-A287CE423C34}" type="presOf" srcId="{2BE482C9-DDCF-44DD-91D2-D378FFE1A2AF}" destId="{8D917583-5E6E-40FF-8607-B413354F7CA5}" srcOrd="0" destOrd="2" presId="urn:microsoft.com/office/officeart/2005/8/layout/hList3"/>
    <dgm:cxn modelId="{8C8E85B9-3867-4768-B482-7C7EC73EAA80}" type="presOf" srcId="{989778A5-0EB7-4042-A2C4-77832202952C}" destId="{17DA2C73-FCCA-4800-B248-A06E1A715B9D}" srcOrd="0" destOrd="1" presId="urn:microsoft.com/office/officeart/2005/8/layout/hList3"/>
    <dgm:cxn modelId="{169709C2-86BF-4969-8E82-816991294C05}" type="presOf" srcId="{A5693522-C0FF-4B13-BAA1-785C885BCE88}" destId="{A5354D19-9FE7-4B16-B2C4-A70B84A79832}" srcOrd="0" destOrd="1" presId="urn:microsoft.com/office/officeart/2005/8/layout/hList3"/>
    <dgm:cxn modelId="{6BFCDCC5-EF97-463F-A338-64FF8282729D}" srcId="{08CA8D94-9AA6-474C-B94F-45DFD36489A5}" destId="{A5693522-C0FF-4B13-BAA1-785C885BCE88}" srcOrd="0" destOrd="0" parTransId="{FF5AC173-7AAE-443F-8B53-12CA4CDA832A}" sibTransId="{CF1E5329-BFDF-48E6-8AA6-955E3740BAAC}"/>
    <dgm:cxn modelId="{DA541FCA-6EF0-448B-A356-F40E7CE0CCBC}" type="presOf" srcId="{762BCC38-9FF4-4C20-9A6E-0421134BAA31}" destId="{10663114-37A9-4F1A-BC62-B2531FF5DBAC}" srcOrd="0" destOrd="3" presId="urn:microsoft.com/office/officeart/2005/8/layout/hList3"/>
    <dgm:cxn modelId="{2D15E9CF-3B6C-42E9-851F-86239F634371}" type="presOf" srcId="{E972F29E-7B31-4E04-A77B-9B9BAB8B3A84}" destId="{9B13A6D0-C461-4B07-9D40-309F19162E92}" srcOrd="0" destOrd="0" presId="urn:microsoft.com/office/officeart/2005/8/layout/hList3"/>
    <dgm:cxn modelId="{55FAC6D1-15FA-4BDA-B3A3-418FD7082C31}" srcId="{2E987396-8055-4E09-9370-DEF104BC6C1C}" destId="{762BCC38-9FF4-4C20-9A6E-0421134BAA31}" srcOrd="2" destOrd="0" parTransId="{617B7F29-77C5-492C-B79D-CEB36FE8B82E}" sibTransId="{AFE6894D-3D55-46F2-9A2D-9BDB16E40418}"/>
    <dgm:cxn modelId="{23287BD9-818D-4612-9F40-D5D7A96DC0F2}" type="presOf" srcId="{0CFCC83E-CC30-43A6-BE1D-E0F2798FF6B3}" destId="{8D917583-5E6E-40FF-8607-B413354F7CA5}" srcOrd="0" destOrd="1" presId="urn:microsoft.com/office/officeart/2005/8/layout/hList3"/>
    <dgm:cxn modelId="{B84418E4-0749-480F-BC5D-6052593F7D26}" type="presOf" srcId="{71B857A2-A1A4-4E9F-ABFB-0D23D277B62C}" destId="{10663114-37A9-4F1A-BC62-B2531FF5DBAC}" srcOrd="0" destOrd="1" presId="urn:microsoft.com/office/officeart/2005/8/layout/hList3"/>
    <dgm:cxn modelId="{72478EE4-E53E-46BC-A74F-4575163EB7A5}" srcId="{911081C7-8BE1-4DFF-BDD6-73AD21B1DDD4}" destId="{2BE482C9-DDCF-44DD-91D2-D378FFE1A2AF}" srcOrd="1" destOrd="0" parTransId="{F93452B3-352C-4D03-B3DF-AD882F1C5E76}" sibTransId="{7AEF7DDA-D06C-4DD0-B7A1-CF87FB671F45}"/>
    <dgm:cxn modelId="{FEAF44E7-9E12-4B09-A857-D308AE4FF090}" srcId="{8649AB05-F74D-4284-9043-31A1ADC72A7D}" destId="{911081C7-8BE1-4DFF-BDD6-73AD21B1DDD4}" srcOrd="4" destOrd="0" parTransId="{5A7C2E55-B142-4517-9AC6-60C1AF3608B1}" sibTransId="{F2183B71-834C-4C80-A2D1-3A2342CB1B83}"/>
    <dgm:cxn modelId="{A8E002EB-0B48-4666-BDFB-02265BD44E2E}" type="presOf" srcId="{154651FB-35DB-4B98-9861-9B9D215CA81B}" destId="{17DA2C73-FCCA-4800-B248-A06E1A715B9D}" srcOrd="0" destOrd="0" presId="urn:microsoft.com/office/officeart/2005/8/layout/hList3"/>
    <dgm:cxn modelId="{1DE35CF7-DC4A-4894-BAAD-EFA7E8A07489}" type="presOf" srcId="{04AE3190-C513-405B-B3CF-17FC7AF46DE6}" destId="{10663114-37A9-4F1A-BC62-B2531FF5DBAC}" srcOrd="0" destOrd="4" presId="urn:microsoft.com/office/officeart/2005/8/layout/hList3"/>
    <dgm:cxn modelId="{A1264EF7-DE12-4359-B1DB-06A78881D549}" srcId="{2E987396-8055-4E09-9370-DEF104BC6C1C}" destId="{04AE3190-C513-405B-B3CF-17FC7AF46DE6}" srcOrd="3" destOrd="0" parTransId="{5E45F585-9FC3-4814-84CE-832E8A48896A}" sibTransId="{E90ADDC4-FB35-4F1D-A77B-6802849B1E82}"/>
    <dgm:cxn modelId="{BADC604D-CA75-4B79-B8C7-DD4F27EEA278}" type="presParOf" srcId="{9B13A6D0-C461-4B07-9D40-309F19162E92}" destId="{F28D58B9-6847-4F54-B6FD-470E131D8053}" srcOrd="0" destOrd="0" presId="urn:microsoft.com/office/officeart/2005/8/layout/hList3"/>
    <dgm:cxn modelId="{0279A2C6-454A-4E76-8606-D2D9A336B32E}" type="presParOf" srcId="{9B13A6D0-C461-4B07-9D40-309F19162E92}" destId="{7174EC3D-D419-4C11-9852-C22F0531AE0B}" srcOrd="1" destOrd="0" presId="urn:microsoft.com/office/officeart/2005/8/layout/hList3"/>
    <dgm:cxn modelId="{D9282B95-74CA-4A06-BEB1-6FF31AE7132F}" type="presParOf" srcId="{7174EC3D-D419-4C11-9852-C22F0531AE0B}" destId="{A5354D19-9FE7-4B16-B2C4-A70B84A79832}" srcOrd="0" destOrd="0" presId="urn:microsoft.com/office/officeart/2005/8/layout/hList3"/>
    <dgm:cxn modelId="{F4A8D491-2C57-4815-B865-488630CA035C}" type="presParOf" srcId="{7174EC3D-D419-4C11-9852-C22F0531AE0B}" destId="{10663114-37A9-4F1A-BC62-B2531FF5DBAC}" srcOrd="1" destOrd="0" presId="urn:microsoft.com/office/officeart/2005/8/layout/hList3"/>
    <dgm:cxn modelId="{15FDA0DC-74DD-4991-B8EB-C8131F61FA67}" type="presParOf" srcId="{7174EC3D-D419-4C11-9852-C22F0531AE0B}" destId="{17DA2C73-FCCA-4800-B248-A06E1A715B9D}" srcOrd="2" destOrd="0" presId="urn:microsoft.com/office/officeart/2005/8/layout/hList3"/>
    <dgm:cxn modelId="{7B00A106-898C-415E-8918-9D6A82AE9FF4}" type="presParOf" srcId="{7174EC3D-D419-4C11-9852-C22F0531AE0B}" destId="{A6629647-F6C0-4DC7-8426-C47308E85053}" srcOrd="3" destOrd="0" presId="urn:microsoft.com/office/officeart/2005/8/layout/hList3"/>
    <dgm:cxn modelId="{8128794D-9670-4D4D-B5C3-054205DFCF13}" type="presParOf" srcId="{7174EC3D-D419-4C11-9852-C22F0531AE0B}" destId="{8D917583-5E6E-40FF-8607-B413354F7CA5}" srcOrd="4" destOrd="0" presId="urn:microsoft.com/office/officeart/2005/8/layout/hList3"/>
    <dgm:cxn modelId="{FC337608-F9EE-4EC7-B2D3-BCE1740BF106}" type="presParOf" srcId="{9B13A6D0-C461-4B07-9D40-309F19162E92}" destId="{053A67EB-F8E2-4A23-A03E-57D3D021C96A}" srcOrd="2" destOrd="0" presId="urn:microsoft.com/office/officeart/2005/8/layout/h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D58B9-6847-4F54-B6FD-470E131D8053}">
      <dsp:nvSpPr>
        <dsp:cNvPr id="0" name=""/>
        <dsp:cNvSpPr/>
      </dsp:nvSpPr>
      <dsp:spPr>
        <a:xfrm>
          <a:off x="0" y="96221"/>
          <a:ext cx="7039758" cy="396933"/>
        </a:xfrm>
        <a:prstGeom prst="rect">
          <a:avLst/>
        </a:prstGeom>
        <a:solidFill>
          <a:schemeClr val="accent2">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baseline="0" dirty="0"/>
            <a:t>Comprehensive Needs Assessment Proces</a:t>
          </a:r>
          <a:r>
            <a:rPr lang="en-US" sz="1800" kern="1200" dirty="0"/>
            <a:t>s</a:t>
          </a:r>
        </a:p>
      </dsp:txBody>
      <dsp:txXfrm>
        <a:off x="0" y="96221"/>
        <a:ext cx="7039758" cy="396933"/>
      </dsp:txXfrm>
    </dsp:sp>
    <dsp:sp modelId="{A5354D19-9FE7-4B16-B2C4-A70B84A79832}">
      <dsp:nvSpPr>
        <dsp:cNvPr id="0" name=""/>
        <dsp:cNvSpPr/>
      </dsp:nvSpPr>
      <dsp:spPr>
        <a:xfrm>
          <a:off x="859" y="472109"/>
          <a:ext cx="1407607" cy="229179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US" sz="1500" kern="1200" dirty="0"/>
            <a:t>1. </a:t>
          </a:r>
          <a:r>
            <a:rPr lang="en-US" sz="1400" kern="1200" dirty="0"/>
            <a:t>Preliminary Work</a:t>
          </a:r>
        </a:p>
        <a:p>
          <a:pPr marL="114300" lvl="1" indent="-114300" algn="l" defTabSz="533400">
            <a:lnSpc>
              <a:spcPct val="90000"/>
            </a:lnSpc>
            <a:spcBef>
              <a:spcPct val="0"/>
            </a:spcBef>
            <a:spcAft>
              <a:spcPct val="15000"/>
            </a:spcAft>
            <a:buChar char="•"/>
          </a:pPr>
          <a:r>
            <a:rPr lang="en-US" sz="1200" kern="1200" dirty="0"/>
            <a:t>CNA management plan and committee formed</a:t>
          </a:r>
        </a:p>
        <a:p>
          <a:pPr marL="114300" lvl="1" indent="-114300" algn="l" defTabSz="533400">
            <a:lnSpc>
              <a:spcPct val="90000"/>
            </a:lnSpc>
            <a:spcBef>
              <a:spcPct val="0"/>
            </a:spcBef>
            <a:spcAft>
              <a:spcPct val="15000"/>
            </a:spcAft>
            <a:buChar char="•"/>
          </a:pPr>
          <a:r>
            <a:rPr lang="en-US" sz="1200" kern="1200" dirty="0"/>
            <a:t>Review U.S. DOE regulations, goals, and priorities</a:t>
          </a:r>
        </a:p>
        <a:p>
          <a:pPr marL="114300" lvl="1" indent="-114300" algn="l" defTabSz="533400">
            <a:lnSpc>
              <a:spcPct val="90000"/>
            </a:lnSpc>
            <a:spcBef>
              <a:spcPct val="0"/>
            </a:spcBef>
            <a:spcAft>
              <a:spcPct val="15000"/>
            </a:spcAft>
            <a:buChar char="•"/>
          </a:pPr>
          <a:r>
            <a:rPr lang="en-US" sz="1200" kern="1200" dirty="0"/>
            <a:t>Migrant student profile</a:t>
          </a:r>
        </a:p>
      </dsp:txBody>
      <dsp:txXfrm>
        <a:off x="859" y="472109"/>
        <a:ext cx="1407607" cy="2291795"/>
      </dsp:txXfrm>
    </dsp:sp>
    <dsp:sp modelId="{10663114-37A9-4F1A-BC62-B2531FF5DBAC}">
      <dsp:nvSpPr>
        <dsp:cNvPr id="0" name=""/>
        <dsp:cNvSpPr/>
      </dsp:nvSpPr>
      <dsp:spPr>
        <a:xfrm>
          <a:off x="1408467" y="475932"/>
          <a:ext cx="1407607" cy="2284149"/>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dirty="0"/>
            <a:t>2. Explore What Is</a:t>
          </a:r>
        </a:p>
        <a:p>
          <a:pPr marL="114300" lvl="1" indent="-114300" algn="l" defTabSz="533400">
            <a:lnSpc>
              <a:spcPct val="90000"/>
            </a:lnSpc>
            <a:spcBef>
              <a:spcPct val="0"/>
            </a:spcBef>
            <a:spcAft>
              <a:spcPct val="15000"/>
            </a:spcAft>
            <a:buChar char="•"/>
          </a:pPr>
          <a:r>
            <a:rPr lang="en-US" sz="1200" kern="1200" dirty="0"/>
            <a:t>Review existing data and reports</a:t>
          </a:r>
        </a:p>
        <a:p>
          <a:pPr marL="114300" lvl="1" indent="-114300" algn="l" defTabSz="533400">
            <a:lnSpc>
              <a:spcPct val="90000"/>
            </a:lnSpc>
            <a:spcBef>
              <a:spcPct val="0"/>
            </a:spcBef>
            <a:spcAft>
              <a:spcPct val="15000"/>
            </a:spcAft>
            <a:buChar char="•"/>
          </a:pPr>
          <a:r>
            <a:rPr lang="en-US" sz="1200" kern="1200" dirty="0"/>
            <a:t>Identify concerns</a:t>
          </a:r>
        </a:p>
        <a:p>
          <a:pPr marL="114300" lvl="1" indent="-114300" algn="l" defTabSz="533400">
            <a:lnSpc>
              <a:spcPct val="90000"/>
            </a:lnSpc>
            <a:spcBef>
              <a:spcPct val="0"/>
            </a:spcBef>
            <a:spcAft>
              <a:spcPct val="15000"/>
            </a:spcAft>
            <a:buChar char="•"/>
          </a:pPr>
          <a:r>
            <a:rPr lang="en-US" sz="1200" kern="1200" dirty="0"/>
            <a:t>Develop need indicators</a:t>
          </a:r>
        </a:p>
        <a:p>
          <a:pPr marL="114300" lvl="1" indent="-114300" algn="l" defTabSz="533400">
            <a:lnSpc>
              <a:spcPct val="90000"/>
            </a:lnSpc>
            <a:spcBef>
              <a:spcPct val="0"/>
            </a:spcBef>
            <a:spcAft>
              <a:spcPct val="15000"/>
            </a:spcAft>
            <a:buChar char="•"/>
          </a:pPr>
          <a:r>
            <a:rPr lang="en-US" sz="1200" kern="1200" dirty="0"/>
            <a:t>Suggest areas for future data collection</a:t>
          </a:r>
        </a:p>
      </dsp:txBody>
      <dsp:txXfrm>
        <a:off x="1408467" y="475932"/>
        <a:ext cx="1407607" cy="2284149"/>
      </dsp:txXfrm>
    </dsp:sp>
    <dsp:sp modelId="{17DA2C73-FCCA-4800-B248-A06E1A715B9D}">
      <dsp:nvSpPr>
        <dsp:cNvPr id="0" name=""/>
        <dsp:cNvSpPr/>
      </dsp:nvSpPr>
      <dsp:spPr>
        <a:xfrm>
          <a:off x="2816075" y="475932"/>
          <a:ext cx="1407607" cy="2284149"/>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dirty="0"/>
            <a:t>3. Gather and Analyze Data</a:t>
          </a:r>
        </a:p>
        <a:p>
          <a:pPr marL="114300" lvl="1" indent="-114300" algn="l" defTabSz="533400">
            <a:lnSpc>
              <a:spcPct val="90000"/>
            </a:lnSpc>
            <a:spcBef>
              <a:spcPct val="0"/>
            </a:spcBef>
            <a:spcAft>
              <a:spcPct val="15000"/>
            </a:spcAft>
            <a:buChar char="•"/>
          </a:pPr>
          <a:r>
            <a:rPr lang="en-US" sz="1200" kern="1200" dirty="0"/>
            <a:t>Analyze data</a:t>
          </a:r>
        </a:p>
        <a:p>
          <a:pPr marL="114300" lvl="1" indent="-114300" algn="l" defTabSz="533400">
            <a:lnSpc>
              <a:spcPct val="90000"/>
            </a:lnSpc>
            <a:spcBef>
              <a:spcPct val="0"/>
            </a:spcBef>
            <a:spcAft>
              <a:spcPct val="15000"/>
            </a:spcAft>
            <a:buChar char="•"/>
          </a:pPr>
          <a:r>
            <a:rPr lang="en-US" sz="1200" kern="1200" dirty="0"/>
            <a:t>Create and prioritize need statements</a:t>
          </a:r>
        </a:p>
      </dsp:txBody>
      <dsp:txXfrm>
        <a:off x="2816075" y="475932"/>
        <a:ext cx="1407607" cy="2284149"/>
      </dsp:txXfrm>
    </dsp:sp>
    <dsp:sp modelId="{A6629647-F6C0-4DC7-8426-C47308E85053}">
      <dsp:nvSpPr>
        <dsp:cNvPr id="0" name=""/>
        <dsp:cNvSpPr/>
      </dsp:nvSpPr>
      <dsp:spPr>
        <a:xfrm>
          <a:off x="4223682" y="485647"/>
          <a:ext cx="1407607" cy="2264720"/>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dirty="0"/>
            <a:t>4. Make Decisions</a:t>
          </a:r>
        </a:p>
        <a:p>
          <a:pPr marL="114300" lvl="1" indent="-114300" algn="l" defTabSz="533400">
            <a:lnSpc>
              <a:spcPct val="90000"/>
            </a:lnSpc>
            <a:spcBef>
              <a:spcPct val="0"/>
            </a:spcBef>
            <a:spcAft>
              <a:spcPct val="15000"/>
            </a:spcAft>
            <a:buChar char="•"/>
          </a:pPr>
          <a:r>
            <a:rPr lang="en-US" sz="1200" kern="1200" dirty="0"/>
            <a:t>Review prioritized need statements</a:t>
          </a:r>
        </a:p>
        <a:p>
          <a:pPr marL="114300" lvl="1" indent="-114300" algn="l" defTabSz="533400">
            <a:lnSpc>
              <a:spcPct val="90000"/>
            </a:lnSpc>
            <a:spcBef>
              <a:spcPct val="0"/>
            </a:spcBef>
            <a:spcAft>
              <a:spcPct val="15000"/>
            </a:spcAft>
            <a:buChar char="•"/>
          </a:pPr>
          <a:r>
            <a:rPr lang="en-US" sz="1200" kern="1200" dirty="0"/>
            <a:t>Prioritize solutions</a:t>
          </a:r>
        </a:p>
      </dsp:txBody>
      <dsp:txXfrm>
        <a:off x="4223682" y="485647"/>
        <a:ext cx="1407607" cy="2264720"/>
      </dsp:txXfrm>
    </dsp:sp>
    <dsp:sp modelId="{8D917583-5E6E-40FF-8607-B413354F7CA5}">
      <dsp:nvSpPr>
        <dsp:cNvPr id="0" name=""/>
        <dsp:cNvSpPr/>
      </dsp:nvSpPr>
      <dsp:spPr>
        <a:xfrm>
          <a:off x="5631290" y="475932"/>
          <a:ext cx="1407607" cy="2284149"/>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dirty="0"/>
            <a:t>5. Transition to SDP</a:t>
          </a:r>
        </a:p>
        <a:p>
          <a:pPr marL="114300" lvl="1" indent="-114300" algn="l" defTabSz="533400">
            <a:lnSpc>
              <a:spcPct val="90000"/>
            </a:lnSpc>
            <a:spcBef>
              <a:spcPct val="0"/>
            </a:spcBef>
            <a:spcAft>
              <a:spcPct val="15000"/>
            </a:spcAft>
            <a:buChar char="•"/>
          </a:pPr>
          <a:r>
            <a:rPr lang="en-US" sz="1200" kern="1200" dirty="0"/>
            <a:t>Final needs Assessment document</a:t>
          </a:r>
        </a:p>
        <a:p>
          <a:pPr marL="114300" lvl="1" indent="-114300" algn="l" defTabSz="533400">
            <a:lnSpc>
              <a:spcPct val="90000"/>
            </a:lnSpc>
            <a:spcBef>
              <a:spcPct val="0"/>
            </a:spcBef>
            <a:spcAft>
              <a:spcPct val="15000"/>
            </a:spcAft>
            <a:buChar char="•"/>
          </a:pPr>
          <a:r>
            <a:rPr lang="en-US" sz="1200" kern="1200" dirty="0"/>
            <a:t>Input for 2019-2020 SDP</a:t>
          </a:r>
        </a:p>
      </dsp:txBody>
      <dsp:txXfrm>
        <a:off x="5631290" y="475932"/>
        <a:ext cx="1407607" cy="2284149"/>
      </dsp:txXfrm>
    </dsp:sp>
    <dsp:sp modelId="{053A67EB-F8E2-4A23-A03E-57D3D021C96A}">
      <dsp:nvSpPr>
        <dsp:cNvPr id="0" name=""/>
        <dsp:cNvSpPr/>
      </dsp:nvSpPr>
      <dsp:spPr>
        <a:xfrm>
          <a:off x="0" y="2655703"/>
          <a:ext cx="7039758" cy="19989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2FA55A33159C4E96EC7CAACE7D3215" ma:contentTypeVersion="11" ma:contentTypeDescription="Create a new document." ma:contentTypeScope="" ma:versionID="d81437e206488c6f54715f1d9c13ef13">
  <xsd:schema xmlns:xsd="http://www.w3.org/2001/XMLSchema" xmlns:xs="http://www.w3.org/2001/XMLSchema" xmlns:p="http://schemas.microsoft.com/office/2006/metadata/properties" xmlns:ns3="1ad8dfff-2a48-48bd-b6f6-d2bd05f9bd5a" xmlns:ns4="dfaecb0e-f39b-4402-9a29-39fd27e44c63" targetNamespace="http://schemas.microsoft.com/office/2006/metadata/properties" ma:root="true" ma:fieldsID="670077ade8625cc4a05f62819c4d91c6" ns3:_="" ns4:_="">
    <xsd:import namespace="1ad8dfff-2a48-48bd-b6f6-d2bd05f9bd5a"/>
    <xsd:import namespace="dfaecb0e-f39b-4402-9a29-39fd27e44c63"/>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DateTaken" minOccurs="0"/>
                <xsd:element ref="ns4:MediaServiceLocation" minOccurs="0"/>
                <xsd:element ref="ns4:MediaServiceEventHashCode" minOccurs="0"/>
                <xsd:element ref="ns4:MediaServiceGenerationTim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d8dfff-2a48-48bd-b6f6-d2bd05f9bd5a"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aecb0e-f39b-4402-9a29-39fd27e44c6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C1D0-EE76-4A04-AE21-4F27A7E43C68}">
  <ds:schemaRefs>
    <ds:schemaRef ds:uri="http://schemas.microsoft.com/sharepoint/v3/contenttype/forms"/>
  </ds:schemaRefs>
</ds:datastoreItem>
</file>

<file path=customXml/itemProps2.xml><?xml version="1.0" encoding="utf-8"?>
<ds:datastoreItem xmlns:ds="http://schemas.openxmlformats.org/officeDocument/2006/customXml" ds:itemID="{D88D1FC2-67C7-4E8E-8A79-48B0539B5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d8dfff-2a48-48bd-b6f6-d2bd05f9bd5a"/>
    <ds:schemaRef ds:uri="dfaecb0e-f39b-4402-9a29-39fd27e44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BFE59-2481-430E-BFA8-5EF83E9C10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4E541A-F73B-4FDA-9CFA-42408A890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62</Pages>
  <Words>18860</Words>
  <Characters>107507</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Sanger &amp; Eby</Company>
  <LinksUpToDate>false</LinksUpToDate>
  <CharactersWithSpaces>126115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Parris</dc:creator>
  <cp:keywords/>
  <cp:lastModifiedBy>Hetata, Rasha</cp:lastModifiedBy>
  <cp:revision>3</cp:revision>
  <cp:lastPrinted>2018-06-05T13:54:00Z</cp:lastPrinted>
  <dcterms:created xsi:type="dcterms:W3CDTF">2020-07-30T17:19:00Z</dcterms:created>
  <dcterms:modified xsi:type="dcterms:W3CDTF">2020-07-30T18:10:00Z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0x010100022FA55A33159C4E96EC7CAACE7D3215</vt:lpwstr>
  </property>
</Properties>
</file>