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1908"/>
        <w:gridCol w:w="4215"/>
        <w:gridCol w:w="818"/>
        <w:gridCol w:w="547"/>
        <w:gridCol w:w="74"/>
        <w:gridCol w:w="168"/>
        <w:gridCol w:w="2458"/>
        <w:gridCol w:w="75"/>
        <w:gridCol w:w="756"/>
      </w:tblGrid>
      <w:tr w:rsidR="00A81CD8" w:rsidTr="009F4412">
        <w:trPr>
          <w:trHeight w:val="537"/>
        </w:trPr>
        <w:tc>
          <w:tcPr>
            <w:tcW w:w="6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1CD8" w:rsidRPr="002203A0" w:rsidRDefault="00A81CD8" w:rsidP="00A81CD8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</w:t>
            </w:r>
          </w:p>
          <w:p w:rsidR="00A81CD8" w:rsidRPr="002203A0" w:rsidRDefault="00A81CD8" w:rsidP="00A81CD8">
            <w:pP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ASSESSMENT</w:t>
            </w:r>
          </w:p>
          <w:p w:rsidR="00A81CD8" w:rsidRDefault="0034739D" w:rsidP="0034739D"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10 REQUIRED</w:t>
            </w:r>
            <w:r w:rsidR="00A81CD8"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LEARNING PROGRESSIONS</w:t>
            </w:r>
            <w:r w:rsidR="009F4412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(LP)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TEACHER NAME:</w:t>
            </w:r>
          </w:p>
        </w:tc>
        <w:tc>
          <w:tcPr>
            <w:tcW w:w="3289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9F4412">
        <w:trPr>
          <w:trHeight w:val="537"/>
        </w:trPr>
        <w:tc>
          <w:tcPr>
            <w:tcW w:w="6123" w:type="dxa"/>
            <w:gridSpan w:val="2"/>
            <w:vMerge/>
            <w:tcBorders>
              <w:right w:val="single" w:sz="4" w:space="0" w:color="auto"/>
            </w:tcBorders>
          </w:tcPr>
          <w:p w:rsidR="00A81CD8" w:rsidRDefault="00A81CD8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CLASS:</w:t>
            </w:r>
          </w:p>
        </w:tc>
        <w:tc>
          <w:tcPr>
            <w:tcW w:w="407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9F4412">
        <w:trPr>
          <w:trHeight w:val="537"/>
        </w:trPr>
        <w:tc>
          <w:tcPr>
            <w:tcW w:w="6123" w:type="dxa"/>
            <w:gridSpan w:val="2"/>
            <w:vMerge/>
            <w:tcBorders>
              <w:right w:val="single" w:sz="4" w:space="0" w:color="auto"/>
            </w:tcBorders>
          </w:tcPr>
          <w:p w:rsidR="00A81CD8" w:rsidRDefault="00A81CD8"/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DATE RANGE:</w:t>
            </w:r>
          </w:p>
        </w:tc>
        <w:tc>
          <w:tcPr>
            <w:tcW w:w="3457" w:type="dxa"/>
            <w:gridSpan w:val="4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807CA2" w:rsidTr="009F4412">
        <w:trPr>
          <w:trHeight w:val="602"/>
        </w:trPr>
        <w:tc>
          <w:tcPr>
            <w:tcW w:w="7488" w:type="dxa"/>
            <w:gridSpan w:val="4"/>
          </w:tcPr>
          <w:p w:rsidR="00807CA2" w:rsidRDefault="00807CA2" w:rsidP="00807CA2">
            <w:r>
              <w:t xml:space="preserve">STUDENT NAME  </w:t>
            </w:r>
          </w:p>
        </w:tc>
        <w:tc>
          <w:tcPr>
            <w:tcW w:w="3531" w:type="dxa"/>
            <w:gridSpan w:val="5"/>
          </w:tcPr>
          <w:p w:rsidR="00807CA2" w:rsidRDefault="00807CA2" w:rsidP="00807CA2">
            <w:r>
              <w:t>DATE OF BIRTH</w:t>
            </w:r>
          </w:p>
        </w:tc>
      </w:tr>
      <w:tr w:rsidR="009F4412" w:rsidTr="009F4412">
        <w:trPr>
          <w:trHeight w:val="440"/>
        </w:trPr>
        <w:tc>
          <w:tcPr>
            <w:tcW w:w="10188" w:type="dxa"/>
            <w:gridSpan w:val="7"/>
            <w:shd w:val="clear" w:color="auto" w:fill="000000" w:themeFill="text1"/>
            <w:vAlign w:val="center"/>
          </w:tcPr>
          <w:p w:rsidR="009F4412" w:rsidRPr="00423B73" w:rsidRDefault="009F4412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  <w:tc>
          <w:tcPr>
            <w:tcW w:w="831" w:type="dxa"/>
            <w:gridSpan w:val="2"/>
            <w:shd w:val="clear" w:color="auto" w:fill="000000" w:themeFill="text1"/>
            <w:vAlign w:val="center"/>
          </w:tcPr>
          <w:p w:rsidR="009F4412" w:rsidRPr="00423B73" w:rsidRDefault="009F4412" w:rsidP="009F441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Score</w:t>
            </w:r>
          </w:p>
        </w:tc>
      </w:tr>
      <w:tr w:rsidR="009F4412" w:rsidRPr="00423B73" w:rsidTr="009F4412">
        <w:trPr>
          <w:trHeight w:val="305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F4412" w:rsidRPr="00423B73" w:rsidRDefault="009F4412" w:rsidP="009F4412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 w:rsidRPr="00423B73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Awareness and Expression of Emotion</w:t>
            </w:r>
          </w:p>
        </w:tc>
      </w:tr>
      <w:tr w:rsidR="006D5A94" w:rsidRPr="00423B73" w:rsidTr="003F4EBC">
        <w:trPr>
          <w:trHeight w:val="957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rPr>
                <w:rFonts w:cs="Univers"/>
              </w:rPr>
              <w:t xml:space="preserve">SKB:  </w:t>
            </w:r>
            <w:r w:rsidR="006D5A94" w:rsidRPr="00423B73">
              <w:rPr>
                <w:rFonts w:cs="Univers"/>
              </w:rPr>
              <w:t>Emotion Identification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3F4EBC">
        <w:trPr>
          <w:trHeight w:val="957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Response to Distressed Peer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307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Relationships with Adults</w:t>
            </w:r>
          </w:p>
        </w:tc>
      </w:tr>
      <w:tr w:rsidR="006D5A94" w:rsidRPr="00423B73" w:rsidTr="003F4EBC">
        <w:trPr>
          <w:trHeight w:val="919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Separation from Familiar Adults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3F4EBC">
        <w:trPr>
          <w:trHeight w:val="919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Seeking Emotional Support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339B5" w:rsidRPr="00423B73" w:rsidTr="00B57130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6339B5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Cooperation with Peers</w:t>
            </w:r>
          </w:p>
        </w:tc>
      </w:tr>
      <w:tr w:rsidR="00362514" w:rsidRPr="00423B73" w:rsidTr="003F4EBC">
        <w:trPr>
          <w:trHeight w:val="881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Play/Work with Peers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3F4EBC">
        <w:trPr>
          <w:trHeight w:val="881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Social Behaviors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1A5939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1A5939" w:rsidRPr="00423B73" w:rsidRDefault="006339B5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1A5939"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1A5939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Reading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1A5939" w:rsidRPr="00423B73">
              <w:rPr>
                <w:b/>
              </w:rPr>
              <w:t>Phonological Awareness</w:t>
            </w:r>
          </w:p>
        </w:tc>
      </w:tr>
      <w:tr w:rsidR="00362514" w:rsidRPr="00423B73" w:rsidTr="003F4EBC">
        <w:trPr>
          <w:trHeight w:val="1074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Rhyming Words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3F4EBC">
        <w:trPr>
          <w:trHeight w:val="1074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bookmarkStart w:id="0" w:name="_GoBack"/>
            <w:r w:rsidR="00362514" w:rsidRPr="00423B73">
              <w:t>Syllables/</w:t>
            </w:r>
            <w:r>
              <w:t xml:space="preserve"> </w:t>
            </w:r>
            <w:r w:rsidR="00362514" w:rsidRPr="00423B73">
              <w:t>Onsets and Rimes/Phonemes</w:t>
            </w:r>
            <w:bookmarkEnd w:id="0"/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3F4EBC">
        <w:trPr>
          <w:trHeight w:val="1074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Initial/ Final/Medial Sounds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3F4EBC">
        <w:trPr>
          <w:trHeight w:val="1074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Adding/</w:t>
            </w:r>
            <w:r>
              <w:t xml:space="preserve"> </w:t>
            </w:r>
            <w:r w:rsidR="00362514" w:rsidRPr="00423B73">
              <w:t>Deleting/</w:t>
            </w:r>
            <w:r w:rsidR="008C453D">
              <w:t xml:space="preserve"> </w:t>
            </w:r>
            <w:r w:rsidR="00362514" w:rsidRPr="00423B73">
              <w:t>Substituting Sounds</w:t>
            </w:r>
          </w:p>
        </w:tc>
        <w:tc>
          <w:tcPr>
            <w:tcW w:w="8280" w:type="dxa"/>
            <w:gridSpan w:val="6"/>
          </w:tcPr>
          <w:p w:rsidR="00362514" w:rsidRPr="00423B73" w:rsidRDefault="00362514" w:rsidP="00362514">
            <w:pPr>
              <w:ind w:left="-1470" w:firstLine="1470"/>
            </w:pPr>
          </w:p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lastRenderedPageBreak/>
              <w:t>Strand:  Speaking and Listening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Communication</w:t>
            </w:r>
          </w:p>
        </w:tc>
      </w:tr>
      <w:tr w:rsidR="008C453D" w:rsidRPr="00423B73" w:rsidTr="003F4EBC">
        <w:trPr>
          <w:trHeight w:hRule="exact" w:val="802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Purposes and Situations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Language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Vocabulary</w:t>
            </w:r>
          </w:p>
        </w:tc>
      </w:tr>
      <w:tr w:rsidR="00701EB4" w:rsidRPr="00423B73" w:rsidTr="003F4EBC">
        <w:trPr>
          <w:trHeight w:val="77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Word Meanings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0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Word Relationships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545781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545781" w:rsidRPr="00423B73" w:rsidRDefault="00571D7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545781"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Counting and Cardinality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Number Sense</w:t>
            </w:r>
          </w:p>
        </w:tc>
      </w:tr>
      <w:tr w:rsidR="00701EB4" w:rsidRPr="00423B73" w:rsidTr="003F4EBC">
        <w:trPr>
          <w:trHeight w:val="82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Number Words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2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Object Counting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2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Number Concepts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2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Subitizing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2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Numeral Identification/</w:t>
            </w:r>
            <w:r w:rsidR="00701EB4">
              <w:t xml:space="preserve"> </w:t>
            </w:r>
            <w:r w:rsidR="00701EB4" w:rsidRPr="00423B73">
              <w:t>Writing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4670EA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4670EA" w:rsidRPr="00423B73" w:rsidRDefault="00F159D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4670EA"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670EA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Physical Education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Coordination-Small Motor</w:t>
            </w:r>
          </w:p>
        </w:tc>
      </w:tr>
      <w:tr w:rsidR="00701EB4" w:rsidRPr="00423B73" w:rsidTr="003F4EBC">
        <w:trPr>
          <w:trHeight w:val="806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Tool and Object Manipulation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06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Writing Tool Grasp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Safety and Injury Prevention</w:t>
            </w:r>
          </w:p>
        </w:tc>
      </w:tr>
      <w:tr w:rsidR="00701EB4" w:rsidRPr="00423B73" w:rsidTr="003F4EBC">
        <w:trPr>
          <w:trHeight w:val="791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Safe and Unsafe Behaviors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00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Safety Rules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3F4EBC">
        <w:trPr>
          <w:trHeight w:val="809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Ways Adults Help Keep Children Safe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Personal Care Tasks</w:t>
            </w:r>
          </w:p>
        </w:tc>
      </w:tr>
      <w:tr w:rsidR="00701EB4" w:rsidRPr="00423B73" w:rsidTr="003F4EBC">
        <w:trPr>
          <w:trHeight w:hRule="exact" w:val="811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Personal Care and Basic Health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</w:tbl>
    <w:p w:rsidR="003F4EBC" w:rsidRPr="00423B73" w:rsidRDefault="003F4EBC" w:rsidP="003F4EBC"/>
    <w:sectPr w:rsidR="003F4EBC" w:rsidRPr="00423B73" w:rsidSect="006D5A94">
      <w:footerReference w:type="default" r:id="rId6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89" w:rsidRDefault="00144689" w:rsidP="008A6890">
      <w:pPr>
        <w:spacing w:after="0" w:line="240" w:lineRule="auto"/>
      </w:pPr>
      <w:r>
        <w:separator/>
      </w:r>
    </w:p>
  </w:endnote>
  <w:endnote w:type="continuationSeparator" w:id="0">
    <w:p w:rsidR="00144689" w:rsidRDefault="00144689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76F4C">
              <w:rPr>
                <w:bCs/>
                <w:noProof/>
                <w:sz w:val="16"/>
                <w:szCs w:val="16"/>
              </w:rPr>
              <w:t>2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76F4C">
              <w:rPr>
                <w:bCs/>
                <w:noProof/>
                <w:sz w:val="16"/>
                <w:szCs w:val="16"/>
              </w:rPr>
              <w:t>2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89" w:rsidRDefault="00144689" w:rsidP="008A6890">
      <w:pPr>
        <w:spacing w:after="0" w:line="240" w:lineRule="auto"/>
      </w:pPr>
      <w:r>
        <w:separator/>
      </w:r>
    </w:p>
  </w:footnote>
  <w:footnote w:type="continuationSeparator" w:id="0">
    <w:p w:rsidR="00144689" w:rsidRDefault="00144689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0"/>
    <w:rsid w:val="00037E68"/>
    <w:rsid w:val="000A03B5"/>
    <w:rsid w:val="00144689"/>
    <w:rsid w:val="001A5939"/>
    <w:rsid w:val="001B2E0D"/>
    <w:rsid w:val="001D0753"/>
    <w:rsid w:val="002203A0"/>
    <w:rsid w:val="00237295"/>
    <w:rsid w:val="002917A9"/>
    <w:rsid w:val="0034739D"/>
    <w:rsid w:val="00362514"/>
    <w:rsid w:val="003F4EBC"/>
    <w:rsid w:val="00423B73"/>
    <w:rsid w:val="00433E99"/>
    <w:rsid w:val="004341AE"/>
    <w:rsid w:val="004670EA"/>
    <w:rsid w:val="00545781"/>
    <w:rsid w:val="0055228F"/>
    <w:rsid w:val="00571D75"/>
    <w:rsid w:val="005E7CD6"/>
    <w:rsid w:val="006339B5"/>
    <w:rsid w:val="00635C9C"/>
    <w:rsid w:val="00661EC6"/>
    <w:rsid w:val="006D5A94"/>
    <w:rsid w:val="00701EB4"/>
    <w:rsid w:val="00792965"/>
    <w:rsid w:val="007E5FDF"/>
    <w:rsid w:val="00807CA2"/>
    <w:rsid w:val="00876F4C"/>
    <w:rsid w:val="00894E89"/>
    <w:rsid w:val="008A6890"/>
    <w:rsid w:val="008C453D"/>
    <w:rsid w:val="008E37BC"/>
    <w:rsid w:val="00915807"/>
    <w:rsid w:val="00973EB4"/>
    <w:rsid w:val="009C22A8"/>
    <w:rsid w:val="009F4412"/>
    <w:rsid w:val="00A40E69"/>
    <w:rsid w:val="00A81CD8"/>
    <w:rsid w:val="00B211A8"/>
    <w:rsid w:val="00B54B97"/>
    <w:rsid w:val="00BC7D6D"/>
    <w:rsid w:val="00C526D0"/>
    <w:rsid w:val="00D015AE"/>
    <w:rsid w:val="00D96B30"/>
    <w:rsid w:val="00E61497"/>
    <w:rsid w:val="00E8028A"/>
    <w:rsid w:val="00EE4ABD"/>
    <w:rsid w:val="00F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57245-D85D-45E7-9904-4BA2280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  <w:style w:type="character" w:styleId="CommentReference">
    <w:name w:val="annotation reference"/>
    <w:basedOn w:val="DefaultParagraphFont"/>
    <w:uiPriority w:val="99"/>
    <w:semiHidden/>
    <w:unhideWhenUsed/>
    <w:rsid w:val="00E6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GRIGSBY</dc:creator>
  <cp:lastModifiedBy>VanTil, Evelyn</cp:lastModifiedBy>
  <cp:revision>2</cp:revision>
  <cp:lastPrinted>2015-11-03T13:20:00Z</cp:lastPrinted>
  <dcterms:created xsi:type="dcterms:W3CDTF">2015-11-03T13:57:00Z</dcterms:created>
  <dcterms:modified xsi:type="dcterms:W3CDTF">2015-11-03T13:57:00Z</dcterms:modified>
</cp:coreProperties>
</file>