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17ED" w14:textId="53E63EDB" w:rsidR="00B314BB" w:rsidRPr="0062350C" w:rsidRDefault="00986D9E" w:rsidP="00BB2ED8">
      <w:pPr>
        <w:pStyle w:val="Title"/>
        <w:jc w:val="center"/>
        <w:rPr>
          <w:b/>
          <w:sz w:val="40"/>
          <w:szCs w:val="40"/>
        </w:rPr>
      </w:pPr>
      <w:r w:rsidRPr="0062350C">
        <w:rPr>
          <w:b/>
          <w:sz w:val="40"/>
          <w:szCs w:val="40"/>
        </w:rPr>
        <w:t>Consortium</w:t>
      </w:r>
      <w:r w:rsidR="001A60BD" w:rsidRPr="0062350C">
        <w:rPr>
          <w:b/>
          <w:sz w:val="40"/>
          <w:szCs w:val="40"/>
        </w:rPr>
        <w:t xml:space="preserve"> </w:t>
      </w:r>
      <w:r w:rsidR="00CC70B8" w:rsidRPr="0062350C">
        <w:rPr>
          <w:b/>
          <w:sz w:val="40"/>
          <w:szCs w:val="40"/>
        </w:rPr>
        <w:t xml:space="preserve">Literacy </w:t>
      </w:r>
      <w:r w:rsidR="00501557" w:rsidRPr="0062350C">
        <w:rPr>
          <w:b/>
          <w:sz w:val="40"/>
          <w:szCs w:val="40"/>
        </w:rPr>
        <w:t>Plan</w:t>
      </w:r>
    </w:p>
    <w:p w14:paraId="1BF872DF" w14:textId="1B0AA18B" w:rsidR="00BB2ED8" w:rsidRPr="0088421A" w:rsidRDefault="00BB2ED8" w:rsidP="00BB2ED8">
      <w:pPr>
        <w:pBdr>
          <w:bottom w:val="single" w:sz="12" w:space="1" w:color="auto"/>
        </w:pBdr>
        <w:rPr>
          <w:rFonts w:ascii="Arial" w:hAnsi="Arial" w:cs="Arial"/>
          <w:sz w:val="22"/>
          <w:szCs w:val="23"/>
        </w:rPr>
      </w:pPr>
      <w:bookmarkStart w:id="0" w:name="_Hlk502778113"/>
      <w:r w:rsidRPr="0088421A">
        <w:rPr>
          <w:rFonts w:ascii="Arial" w:hAnsi="Arial" w:cs="Arial"/>
          <w:sz w:val="22"/>
          <w:szCs w:val="23"/>
        </w:rPr>
        <w:t xml:space="preserve">The Ohio Department of Education encourages </w:t>
      </w:r>
      <w:r w:rsidR="004E7F13">
        <w:rPr>
          <w:rFonts w:ascii="Arial" w:hAnsi="Arial" w:cs="Arial"/>
          <w:sz w:val="22"/>
          <w:szCs w:val="23"/>
        </w:rPr>
        <w:t>districts</w:t>
      </w:r>
      <w:r w:rsidR="008C7488">
        <w:rPr>
          <w:rFonts w:ascii="Arial" w:hAnsi="Arial" w:cs="Arial"/>
          <w:sz w:val="22"/>
          <w:szCs w:val="23"/>
        </w:rPr>
        <w:t xml:space="preserve"> and early childhood </w:t>
      </w:r>
      <w:r w:rsidR="004E7F13">
        <w:rPr>
          <w:rFonts w:ascii="Arial" w:hAnsi="Arial" w:cs="Arial"/>
          <w:sz w:val="22"/>
          <w:szCs w:val="23"/>
        </w:rPr>
        <w:t>providers</w:t>
      </w:r>
      <w:r w:rsidR="00687754">
        <w:rPr>
          <w:rFonts w:ascii="Arial" w:hAnsi="Arial" w:cs="Arial"/>
          <w:sz w:val="22"/>
          <w:szCs w:val="23"/>
        </w:rPr>
        <w:t xml:space="preserve"> to form </w:t>
      </w:r>
      <w:r w:rsidRPr="0088421A">
        <w:rPr>
          <w:rFonts w:ascii="Arial" w:hAnsi="Arial" w:cs="Arial"/>
          <w:sz w:val="22"/>
          <w:szCs w:val="23"/>
        </w:rPr>
        <w:t xml:space="preserve">consortia for the submission of Striving Readers </w:t>
      </w:r>
      <w:r w:rsidR="00687754">
        <w:rPr>
          <w:rFonts w:ascii="Arial" w:hAnsi="Arial" w:cs="Arial"/>
          <w:sz w:val="22"/>
          <w:szCs w:val="23"/>
        </w:rPr>
        <w:t>g</w:t>
      </w:r>
      <w:r w:rsidRPr="0088421A">
        <w:rPr>
          <w:rFonts w:ascii="Arial" w:hAnsi="Arial" w:cs="Arial"/>
          <w:sz w:val="22"/>
          <w:szCs w:val="23"/>
        </w:rPr>
        <w:t xml:space="preserve">rant </w:t>
      </w:r>
      <w:r w:rsidR="00687754">
        <w:rPr>
          <w:rFonts w:ascii="Arial" w:hAnsi="Arial" w:cs="Arial"/>
          <w:sz w:val="22"/>
          <w:szCs w:val="23"/>
        </w:rPr>
        <w:t>a</w:t>
      </w:r>
      <w:r w:rsidRPr="0088421A">
        <w:rPr>
          <w:rFonts w:ascii="Arial" w:hAnsi="Arial" w:cs="Arial"/>
          <w:sz w:val="22"/>
          <w:szCs w:val="23"/>
        </w:rPr>
        <w:t>pplication</w:t>
      </w:r>
      <w:r w:rsidR="00687754">
        <w:rPr>
          <w:rFonts w:ascii="Arial" w:hAnsi="Arial" w:cs="Arial"/>
          <w:sz w:val="22"/>
          <w:szCs w:val="23"/>
        </w:rPr>
        <w:t>s</w:t>
      </w:r>
      <w:r w:rsidRPr="0088421A">
        <w:rPr>
          <w:rFonts w:ascii="Arial" w:hAnsi="Arial" w:cs="Arial"/>
          <w:sz w:val="22"/>
          <w:szCs w:val="23"/>
        </w:rPr>
        <w:t xml:space="preserve">. </w:t>
      </w:r>
      <w:bookmarkEnd w:id="0"/>
      <w:r w:rsidRPr="0088421A">
        <w:rPr>
          <w:rFonts w:ascii="Arial" w:hAnsi="Arial" w:cs="Arial"/>
          <w:sz w:val="22"/>
          <w:szCs w:val="23"/>
        </w:rPr>
        <w:t xml:space="preserve">As part of a consortium, </w:t>
      </w:r>
      <w:r w:rsidRPr="00C24A6A">
        <w:rPr>
          <w:rFonts w:ascii="Arial" w:hAnsi="Arial" w:cs="Arial"/>
          <w:b/>
          <w:sz w:val="22"/>
          <w:szCs w:val="23"/>
        </w:rPr>
        <w:t xml:space="preserve">a lead </w:t>
      </w:r>
      <w:proofErr w:type="spellStart"/>
      <w:r w:rsidRPr="00C24A6A">
        <w:rPr>
          <w:rFonts w:ascii="Arial" w:hAnsi="Arial" w:cs="Arial"/>
          <w:b/>
          <w:sz w:val="22"/>
          <w:szCs w:val="23"/>
        </w:rPr>
        <w:t>subgrantee</w:t>
      </w:r>
      <w:proofErr w:type="spellEnd"/>
      <w:r w:rsidRPr="00C24A6A">
        <w:rPr>
          <w:rFonts w:ascii="Arial" w:hAnsi="Arial" w:cs="Arial"/>
          <w:b/>
          <w:sz w:val="22"/>
          <w:szCs w:val="23"/>
        </w:rPr>
        <w:t xml:space="preserve"> must be identified</w:t>
      </w:r>
      <w:r w:rsidRPr="0088421A">
        <w:rPr>
          <w:rFonts w:ascii="Arial" w:hAnsi="Arial" w:cs="Arial"/>
          <w:sz w:val="22"/>
          <w:szCs w:val="23"/>
        </w:rPr>
        <w:t xml:space="preserve">. The identified lead </w:t>
      </w:r>
      <w:proofErr w:type="spellStart"/>
      <w:r w:rsidRPr="0088421A">
        <w:rPr>
          <w:rFonts w:ascii="Arial" w:hAnsi="Arial" w:cs="Arial"/>
          <w:sz w:val="22"/>
          <w:szCs w:val="23"/>
        </w:rPr>
        <w:t>subgrantee</w:t>
      </w:r>
      <w:proofErr w:type="spellEnd"/>
      <w:r w:rsidRPr="0088421A">
        <w:rPr>
          <w:rFonts w:ascii="Arial" w:hAnsi="Arial" w:cs="Arial"/>
          <w:sz w:val="22"/>
          <w:szCs w:val="23"/>
        </w:rPr>
        <w:t xml:space="preserve"> must complete a </w:t>
      </w:r>
      <w:r w:rsidR="00687754">
        <w:rPr>
          <w:rFonts w:ascii="Arial" w:hAnsi="Arial" w:cs="Arial"/>
          <w:b/>
          <w:sz w:val="22"/>
          <w:szCs w:val="23"/>
        </w:rPr>
        <w:t>c</w:t>
      </w:r>
      <w:r w:rsidRPr="0088421A">
        <w:rPr>
          <w:rFonts w:ascii="Arial" w:hAnsi="Arial" w:cs="Arial"/>
          <w:b/>
          <w:sz w:val="22"/>
          <w:szCs w:val="23"/>
        </w:rPr>
        <w:t xml:space="preserve">onsortium </w:t>
      </w:r>
      <w:r w:rsidR="00687754">
        <w:rPr>
          <w:rFonts w:ascii="Arial" w:hAnsi="Arial" w:cs="Arial"/>
          <w:b/>
          <w:sz w:val="22"/>
          <w:szCs w:val="23"/>
        </w:rPr>
        <w:t>l</w:t>
      </w:r>
      <w:r w:rsidRPr="0088421A">
        <w:rPr>
          <w:rFonts w:ascii="Arial" w:hAnsi="Arial" w:cs="Arial"/>
          <w:b/>
          <w:sz w:val="22"/>
          <w:szCs w:val="23"/>
        </w:rPr>
        <w:t xml:space="preserve">iteracy </w:t>
      </w:r>
      <w:r w:rsidR="00687754">
        <w:rPr>
          <w:rFonts w:ascii="Arial" w:hAnsi="Arial" w:cs="Arial"/>
          <w:b/>
          <w:sz w:val="22"/>
          <w:szCs w:val="23"/>
        </w:rPr>
        <w:t>p</w:t>
      </w:r>
      <w:r w:rsidRPr="0088421A">
        <w:rPr>
          <w:rFonts w:ascii="Arial" w:hAnsi="Arial" w:cs="Arial"/>
          <w:b/>
          <w:sz w:val="22"/>
          <w:szCs w:val="23"/>
        </w:rPr>
        <w:t>lan</w:t>
      </w:r>
      <w:r w:rsidRPr="0088421A">
        <w:rPr>
          <w:rFonts w:ascii="Arial" w:hAnsi="Arial" w:cs="Arial"/>
          <w:sz w:val="22"/>
          <w:szCs w:val="23"/>
        </w:rPr>
        <w:t xml:space="preserve"> based on the collaborative efforts of each member of the consortium. Please note that each member of the consortium also</w:t>
      </w:r>
      <w:r w:rsidR="00687754">
        <w:rPr>
          <w:rFonts w:ascii="Arial" w:hAnsi="Arial" w:cs="Arial"/>
          <w:sz w:val="22"/>
          <w:szCs w:val="23"/>
        </w:rPr>
        <w:t xml:space="preserve"> must</w:t>
      </w:r>
      <w:r w:rsidRPr="0088421A">
        <w:rPr>
          <w:rFonts w:ascii="Arial" w:hAnsi="Arial" w:cs="Arial"/>
          <w:sz w:val="22"/>
          <w:szCs w:val="23"/>
        </w:rPr>
        <w:t xml:space="preserve"> complete an individualized local literacy plan (see Local Literacy Plan </w:t>
      </w:r>
      <w:r w:rsidR="00687754">
        <w:rPr>
          <w:rFonts w:ascii="Arial" w:hAnsi="Arial" w:cs="Arial"/>
          <w:sz w:val="22"/>
          <w:szCs w:val="23"/>
        </w:rPr>
        <w:t>T</w:t>
      </w:r>
      <w:r w:rsidRPr="0088421A">
        <w:rPr>
          <w:rFonts w:ascii="Arial" w:hAnsi="Arial" w:cs="Arial"/>
          <w:sz w:val="22"/>
          <w:szCs w:val="23"/>
        </w:rPr>
        <w:t xml:space="preserve">emplate). As a reminder, each member of the consortium must meet the eligibility criteria found on the Striving Readers webpage. </w:t>
      </w:r>
    </w:p>
    <w:p w14:paraId="3F94596F" w14:textId="5C46ED62" w:rsidR="00BB2ED8" w:rsidRPr="000F2FE0" w:rsidRDefault="00BB2ED8" w:rsidP="00BB2ED8">
      <w:pPr>
        <w:pStyle w:val="Subtitle"/>
        <w:rPr>
          <w:rStyle w:val="ParaIntro"/>
          <w:rFonts w:ascii="Arial" w:hAnsi="Arial" w:cs="Arial"/>
          <w:color w:val="auto"/>
          <w:sz w:val="22"/>
          <w:szCs w:val="22"/>
          <w:u w:val="none"/>
        </w:rPr>
      </w:pPr>
      <w:r w:rsidRPr="000F2FE0">
        <w:rPr>
          <w:rStyle w:val="ParaIntro"/>
          <w:rFonts w:ascii="Arial" w:hAnsi="Arial" w:cs="Arial"/>
          <w:sz w:val="24"/>
          <w:u w:val="none"/>
        </w:rPr>
        <w:t>consortium lead:</w:t>
      </w:r>
      <w:r w:rsidR="000F2FE0">
        <w:rPr>
          <w:rStyle w:val="ParaIntro"/>
          <w:rFonts w:ascii="Arial" w:hAnsi="Arial" w:cs="Arial"/>
          <w:sz w:val="24"/>
          <w:u w:val="none"/>
        </w:rPr>
        <w:t xml:space="preserve"> </w:t>
      </w:r>
    </w:p>
    <w:p w14:paraId="3937D7FC" w14:textId="3EA06652" w:rsidR="00BB2ED8" w:rsidRPr="000F2FE0" w:rsidRDefault="00BB2ED8" w:rsidP="00BB2ED8">
      <w:pPr>
        <w:pStyle w:val="Subtitle"/>
        <w:rPr>
          <w:rStyle w:val="ParaIntro"/>
          <w:rFonts w:ascii="Arial" w:hAnsi="Arial" w:cs="Arial"/>
          <w:color w:val="auto"/>
          <w:sz w:val="22"/>
          <w:szCs w:val="22"/>
          <w:u w:val="none"/>
        </w:rPr>
      </w:pPr>
      <w:r w:rsidRPr="000F2FE0">
        <w:rPr>
          <w:rStyle w:val="ParaIntro"/>
          <w:rFonts w:ascii="Arial" w:hAnsi="Arial" w:cs="Arial"/>
          <w:sz w:val="24"/>
          <w:u w:val="none"/>
        </w:rPr>
        <w:t>irn:</w:t>
      </w:r>
      <w:r w:rsidR="000F2FE0">
        <w:rPr>
          <w:rStyle w:val="ParaIntro"/>
          <w:rFonts w:ascii="Arial" w:hAnsi="Arial" w:cs="Arial"/>
          <w:sz w:val="24"/>
          <w:u w:val="none"/>
        </w:rPr>
        <w:t xml:space="preserve"> </w:t>
      </w:r>
    </w:p>
    <w:p w14:paraId="2E659E2A" w14:textId="77777777" w:rsidR="00BB2ED8" w:rsidRPr="000F2FE0" w:rsidRDefault="00BB2ED8" w:rsidP="00BB2ED8">
      <w:pPr>
        <w:pStyle w:val="Subtitle"/>
        <w:rPr>
          <w:rStyle w:val="ParaIntro"/>
          <w:rFonts w:ascii="Arial" w:hAnsi="Arial" w:cs="Arial"/>
          <w:color w:val="auto"/>
          <w:sz w:val="22"/>
          <w:szCs w:val="22"/>
          <w:u w:val="none"/>
        </w:rPr>
      </w:pPr>
      <w:r w:rsidRPr="000F2FE0">
        <w:rPr>
          <w:rStyle w:val="ParaIntro"/>
          <w:rFonts w:ascii="Arial" w:hAnsi="Arial" w:cs="Arial"/>
          <w:sz w:val="24"/>
          <w:u w:val="none"/>
        </w:rPr>
        <w:t xml:space="preserve">ode/odjfs license number (if applicable): </w:t>
      </w:r>
    </w:p>
    <w:p w14:paraId="0B716CE7" w14:textId="59BBAE6B" w:rsidR="00BB2ED8" w:rsidRPr="000F2FE0" w:rsidRDefault="00BB2ED8" w:rsidP="00BB2ED8">
      <w:pPr>
        <w:pStyle w:val="Subtitle"/>
        <w:rPr>
          <w:rStyle w:val="ParaIntro"/>
          <w:rFonts w:ascii="Arial" w:hAnsi="Arial" w:cs="Arial"/>
          <w:color w:val="auto"/>
          <w:sz w:val="22"/>
          <w:szCs w:val="22"/>
          <w:u w:val="none"/>
        </w:rPr>
      </w:pPr>
      <w:r w:rsidRPr="000F2FE0">
        <w:rPr>
          <w:rStyle w:val="ParaIntro"/>
          <w:rFonts w:ascii="Arial" w:hAnsi="Arial" w:cs="Arial"/>
          <w:sz w:val="24"/>
          <w:u w:val="none"/>
        </w:rPr>
        <w:t>step up to quality rating (if applicable):</w:t>
      </w:r>
      <w:r w:rsidR="000F2FE0">
        <w:rPr>
          <w:rStyle w:val="ParaIntro"/>
          <w:rFonts w:ascii="Arial" w:hAnsi="Arial" w:cs="Arial"/>
          <w:sz w:val="24"/>
          <w:u w:val="none"/>
        </w:rPr>
        <w:t xml:space="preserve"> </w:t>
      </w:r>
    </w:p>
    <w:p w14:paraId="196BA3E0" w14:textId="6AB8D9D5" w:rsidR="00BB2ED8" w:rsidRPr="000F2FE0" w:rsidRDefault="00BB2ED8" w:rsidP="00BB2ED8">
      <w:pPr>
        <w:pStyle w:val="Subtitle"/>
        <w:rPr>
          <w:rStyle w:val="ParaIntro"/>
          <w:rFonts w:ascii="Arial" w:hAnsi="Arial" w:cs="Arial"/>
          <w:color w:val="auto"/>
          <w:sz w:val="22"/>
          <w:u w:val="none"/>
        </w:rPr>
      </w:pPr>
      <w:r w:rsidRPr="000F2FE0">
        <w:rPr>
          <w:rStyle w:val="ParaIntro"/>
          <w:rFonts w:ascii="Arial" w:hAnsi="Arial" w:cs="Arial"/>
          <w:sz w:val="24"/>
          <w:u w:val="none"/>
        </w:rPr>
        <w:t>address:</w:t>
      </w:r>
      <w:r w:rsidR="000F2FE0">
        <w:rPr>
          <w:rStyle w:val="ParaIntro"/>
          <w:rFonts w:ascii="Arial" w:hAnsi="Arial" w:cs="Arial"/>
          <w:sz w:val="24"/>
          <w:u w:val="none"/>
        </w:rPr>
        <w:t xml:space="preserve"> </w:t>
      </w:r>
    </w:p>
    <w:p w14:paraId="517A8691" w14:textId="77777777" w:rsidR="00BB2ED8" w:rsidRPr="000F2FE0" w:rsidRDefault="00BB2ED8" w:rsidP="00BB2ED8">
      <w:pPr>
        <w:pStyle w:val="Subtitle"/>
        <w:rPr>
          <w:rFonts w:ascii="Arial" w:hAnsi="Arial" w:cs="Arial"/>
          <w:b/>
          <w:smallCaps/>
          <w:color w:val="auto"/>
          <w:sz w:val="22"/>
          <w:szCs w:val="22"/>
          <w:u w:color="C0504D"/>
        </w:rPr>
      </w:pPr>
      <w:r w:rsidRPr="000F2FE0">
        <w:rPr>
          <w:rStyle w:val="ParaIntro"/>
          <w:rFonts w:ascii="Arial" w:hAnsi="Arial" w:cs="Arial"/>
          <w:sz w:val="24"/>
          <w:u w:val="none"/>
        </w:rPr>
        <w:t>lead contact and</w:t>
      </w:r>
      <w:r w:rsidRPr="000F2FE0">
        <w:rPr>
          <w:rStyle w:val="ParaIntro"/>
          <w:rFonts w:ascii="Arial" w:hAnsi="Arial" w:cs="Arial"/>
          <w:sz w:val="24"/>
          <w:szCs w:val="36"/>
          <w:u w:val="none"/>
        </w:rPr>
        <w:t xml:space="preserve"> ceo/superintendent</w:t>
      </w:r>
      <w:r w:rsidRPr="000F2FE0">
        <w:rPr>
          <w:rStyle w:val="ParaIntro"/>
          <w:rFonts w:ascii="Arial" w:hAnsi="Arial" w:cs="Arial"/>
          <w:sz w:val="24"/>
          <w:u w:val="none"/>
        </w:rPr>
        <w:t xml:space="preserve">: </w:t>
      </w:r>
    </w:p>
    <w:p w14:paraId="2B76C4FF" w14:textId="3D399E83" w:rsidR="00BB2ED8" w:rsidRPr="000F2FE0" w:rsidRDefault="00BB2ED8" w:rsidP="00BB2ED8">
      <w:pPr>
        <w:pStyle w:val="Subtitle"/>
        <w:rPr>
          <w:rFonts w:ascii="Arial" w:hAnsi="Arial" w:cs="Arial"/>
          <w:b/>
          <w:smallCaps/>
          <w:color w:val="auto"/>
          <w:sz w:val="22"/>
          <w:szCs w:val="22"/>
          <w:u w:color="C0504D"/>
        </w:rPr>
      </w:pPr>
      <w:r w:rsidRPr="000F2FE0">
        <w:rPr>
          <w:rStyle w:val="ParaIntro"/>
          <w:rFonts w:ascii="Arial" w:hAnsi="Arial" w:cs="Arial"/>
          <w:sz w:val="24"/>
          <w:u w:val="none"/>
        </w:rPr>
        <w:t>Consortium members, IRN/ODE/ODJFS License number:</w:t>
      </w:r>
      <w:r w:rsidR="000F2FE0">
        <w:rPr>
          <w:rStyle w:val="ParaIntro"/>
          <w:rFonts w:ascii="Arial" w:hAnsi="Arial" w:cs="Arial"/>
          <w:sz w:val="24"/>
          <w:u w:val="none"/>
        </w:rPr>
        <w:t xml:space="preserve"> </w:t>
      </w:r>
    </w:p>
    <w:p w14:paraId="4A84C4D8" w14:textId="4FACE8B3" w:rsidR="00BB2ED8" w:rsidRPr="000F2FE0" w:rsidRDefault="00BB2ED8" w:rsidP="00792F56">
      <w:pPr>
        <w:pStyle w:val="Subtitle"/>
        <w:rPr>
          <w:rStyle w:val="ParaIntro"/>
          <w:rFonts w:ascii="Arial" w:hAnsi="Arial" w:cs="Arial"/>
          <w:sz w:val="24"/>
          <w:u w:val="none"/>
        </w:rPr>
      </w:pPr>
      <w:r w:rsidRPr="000F2FE0">
        <w:rPr>
          <w:rStyle w:val="ParaIntro"/>
          <w:rFonts w:ascii="Arial" w:hAnsi="Arial" w:cs="Arial"/>
          <w:sz w:val="24"/>
          <w:u w:val="none"/>
        </w:rPr>
        <w:t>date: [enter completion date here]</w:t>
      </w:r>
    </w:p>
    <w:p w14:paraId="2931388D" w14:textId="60533C48" w:rsidR="00734017" w:rsidRDefault="00734017">
      <w:bookmarkStart w:id="1" w:name="_Toc261860733"/>
    </w:p>
    <w:p w14:paraId="743C85CC" w14:textId="77777777" w:rsidR="00734017" w:rsidRDefault="00734017">
      <w:pPr>
        <w:sectPr w:rsidR="00734017" w:rsidSect="00D078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docGrid w:linePitch="360"/>
        </w:sectPr>
      </w:pPr>
    </w:p>
    <w:p w14:paraId="4C374826" w14:textId="0BAA6C7F" w:rsidR="008E1491" w:rsidRPr="00607DCD" w:rsidRDefault="008E1491" w:rsidP="00BB2ED8">
      <w:pPr>
        <w:pStyle w:val="Heading1"/>
        <w:rPr>
          <w:rFonts w:ascii="Arial" w:hAnsi="Arial" w:cs="Arial"/>
          <w:b/>
          <w:noProof/>
          <w:spacing w:val="-6"/>
          <w:sz w:val="24"/>
          <w:szCs w:val="32"/>
        </w:rPr>
      </w:pPr>
      <w:r w:rsidRPr="00BB2ED8">
        <w:rPr>
          <w:rFonts w:ascii="Arial" w:hAnsi="Arial" w:cs="Arial"/>
          <w:b/>
          <w:sz w:val="24"/>
        </w:rPr>
        <w:lastRenderedPageBreak/>
        <w:t>Summary</w:t>
      </w:r>
      <w:bookmarkEnd w:id="1"/>
      <w:r w:rsidR="000B2DCA" w:rsidRPr="00BB2ED8">
        <w:rPr>
          <w:rFonts w:ascii="Arial" w:hAnsi="Arial" w:cs="Arial"/>
          <w:b/>
          <w:sz w:val="24"/>
        </w:rPr>
        <w:t xml:space="preserve"> and Acknowledgements</w:t>
      </w:r>
    </w:p>
    <w:p w14:paraId="29743367" w14:textId="77777777" w:rsidR="00607DCD" w:rsidRDefault="004E432C" w:rsidP="00792F56">
      <w:pPr>
        <w:rPr>
          <w:rFonts w:ascii="Arial" w:hAnsi="Arial" w:cs="Arial"/>
          <w:i/>
          <w:sz w:val="22"/>
        </w:rPr>
      </w:pPr>
      <w:r w:rsidRPr="0088421A">
        <w:rPr>
          <w:rFonts w:ascii="Arial" w:hAnsi="Arial" w:cs="Arial"/>
          <w:i/>
          <w:sz w:val="22"/>
        </w:rPr>
        <w:t xml:space="preserve">Insert a short narrative summarizing the components of the plan and acknowledging all sources that were utilized to develop the plan (funding, guidelines, leadership, stakeholders). This is to be written when the plan is </w:t>
      </w:r>
      <w:r w:rsidRPr="00687754">
        <w:rPr>
          <w:rFonts w:ascii="Arial" w:hAnsi="Arial" w:cs="Arial"/>
          <w:b/>
          <w:i/>
          <w:sz w:val="22"/>
        </w:rPr>
        <w:t>completed</w:t>
      </w:r>
      <w:r w:rsidR="001A60BD" w:rsidRPr="0088421A">
        <w:rPr>
          <w:rFonts w:ascii="Arial" w:hAnsi="Arial" w:cs="Arial"/>
          <w:i/>
          <w:sz w:val="22"/>
        </w:rPr>
        <w:t>.</w:t>
      </w:r>
    </w:p>
    <w:p w14:paraId="07FF9DB5" w14:textId="11E28EA0" w:rsidR="00607DCD" w:rsidRDefault="00607DCD" w:rsidP="00792F56">
      <w:pPr>
        <w:rPr>
          <w:rFonts w:ascii="Arial" w:hAnsi="Arial" w:cs="Arial"/>
          <w:sz w:val="22"/>
        </w:rPr>
      </w:pPr>
    </w:p>
    <w:p w14:paraId="3B865522" w14:textId="3BD5673A" w:rsidR="00D92D4D" w:rsidRDefault="00D92D4D" w:rsidP="00792F56">
      <w:pPr>
        <w:rPr>
          <w:rFonts w:ascii="Arial" w:hAnsi="Arial" w:cs="Arial"/>
          <w:sz w:val="22"/>
        </w:rPr>
      </w:pPr>
      <w:r>
        <w:rPr>
          <w:rFonts w:ascii="Arial" w:hAnsi="Arial" w:cs="Arial"/>
          <w:sz w:val="22"/>
        </w:rPr>
        <w:br w:type="page"/>
      </w:r>
    </w:p>
    <w:p w14:paraId="1010DE41" w14:textId="10F40915" w:rsidR="00120456" w:rsidRPr="00BB2ED8" w:rsidRDefault="001F6031" w:rsidP="00BB2ED8">
      <w:pPr>
        <w:pStyle w:val="Heading1"/>
        <w:rPr>
          <w:rFonts w:ascii="Arial" w:hAnsi="Arial" w:cs="Arial"/>
          <w:b/>
          <w:sz w:val="24"/>
        </w:rPr>
      </w:pPr>
      <w:r w:rsidRPr="00BB2ED8">
        <w:rPr>
          <w:rFonts w:ascii="Arial" w:hAnsi="Arial" w:cs="Arial"/>
          <w:b/>
          <w:sz w:val="24"/>
        </w:rPr>
        <w:lastRenderedPageBreak/>
        <w:t>Content</w:t>
      </w:r>
      <w:r w:rsidR="001A60BD" w:rsidRPr="00BB2ED8">
        <w:rPr>
          <w:rFonts w:ascii="Arial" w:hAnsi="Arial" w:cs="Arial"/>
          <w:b/>
          <w:sz w:val="24"/>
        </w:rPr>
        <w:t>s</w:t>
      </w:r>
      <w:r w:rsidRPr="00BB2ED8">
        <w:rPr>
          <w:rFonts w:ascii="Arial" w:hAnsi="Arial" w:cs="Arial"/>
          <w:b/>
          <w:sz w:val="24"/>
        </w:rPr>
        <w:t xml:space="preserve"> of </w:t>
      </w:r>
      <w:r w:rsidR="001A60BD" w:rsidRPr="00BB2ED8">
        <w:rPr>
          <w:rFonts w:ascii="Arial" w:hAnsi="Arial" w:cs="Arial"/>
          <w:b/>
          <w:sz w:val="24"/>
        </w:rPr>
        <w:t xml:space="preserve">the </w:t>
      </w:r>
      <w:r w:rsidRPr="00BB2ED8">
        <w:rPr>
          <w:rFonts w:ascii="Arial" w:hAnsi="Arial" w:cs="Arial"/>
          <w:b/>
          <w:sz w:val="24"/>
        </w:rPr>
        <w:t>Plan</w:t>
      </w:r>
    </w:p>
    <w:p w14:paraId="1CE9BEBE" w14:textId="71D19A85" w:rsidR="00BB2ED8" w:rsidRPr="00BA3D5D" w:rsidRDefault="00BB2ED8" w:rsidP="00BB2ED8">
      <w:pPr>
        <w:rPr>
          <w:rFonts w:ascii="Arial" w:hAnsi="Arial" w:cs="Arial"/>
          <w:sz w:val="24"/>
        </w:rPr>
      </w:pPr>
      <w:r w:rsidRPr="00BA3D5D">
        <w:rPr>
          <w:rFonts w:ascii="Arial" w:hAnsi="Arial" w:cs="Arial"/>
          <w:sz w:val="24"/>
        </w:rPr>
        <w:t xml:space="preserve">Section 1: </w:t>
      </w:r>
      <w:r>
        <w:rPr>
          <w:rFonts w:ascii="Arial" w:hAnsi="Arial" w:cs="Arial"/>
          <w:sz w:val="24"/>
        </w:rPr>
        <w:t xml:space="preserve">Consortium </w:t>
      </w:r>
      <w:r w:rsidRPr="00BA3D5D">
        <w:rPr>
          <w:rFonts w:ascii="Arial" w:hAnsi="Arial" w:cs="Arial"/>
          <w:sz w:val="24"/>
        </w:rPr>
        <w:t>Leadership Team, Development Process and Monitoring Implementation</w:t>
      </w:r>
    </w:p>
    <w:p w14:paraId="4E4737E5" w14:textId="7FB205E7" w:rsidR="00BB2ED8" w:rsidRPr="00BA3D5D" w:rsidRDefault="00BB2ED8" w:rsidP="00BB2ED8">
      <w:pPr>
        <w:rPr>
          <w:rFonts w:ascii="Arial" w:hAnsi="Arial" w:cs="Arial"/>
          <w:sz w:val="24"/>
        </w:rPr>
      </w:pPr>
      <w:r w:rsidRPr="00BA3D5D">
        <w:rPr>
          <w:rFonts w:ascii="Arial" w:hAnsi="Arial" w:cs="Arial"/>
          <w:sz w:val="24"/>
        </w:rPr>
        <w:t xml:space="preserve">Section 2: Alignment </w:t>
      </w:r>
      <w:r>
        <w:rPr>
          <w:rFonts w:ascii="Arial" w:hAnsi="Arial" w:cs="Arial"/>
          <w:sz w:val="24"/>
        </w:rPr>
        <w:t>Among Each Local Literacy Plan</w:t>
      </w:r>
    </w:p>
    <w:p w14:paraId="1D3820DD" w14:textId="72901EEA" w:rsidR="00BB2ED8" w:rsidRPr="00BA3D5D" w:rsidRDefault="00BB2ED8" w:rsidP="00BB2ED8">
      <w:pPr>
        <w:rPr>
          <w:rFonts w:ascii="Arial" w:hAnsi="Arial" w:cs="Arial"/>
          <w:sz w:val="24"/>
        </w:rPr>
      </w:pPr>
      <w:r w:rsidRPr="00BA3D5D">
        <w:rPr>
          <w:rFonts w:ascii="Arial" w:hAnsi="Arial" w:cs="Arial"/>
          <w:sz w:val="24"/>
        </w:rPr>
        <w:t xml:space="preserve">Section 3: </w:t>
      </w:r>
      <w:r>
        <w:rPr>
          <w:rFonts w:ascii="Arial" w:hAnsi="Arial" w:cs="Arial"/>
          <w:sz w:val="24"/>
        </w:rPr>
        <w:t>Comprehensive Collective Needs Assessment</w:t>
      </w:r>
    </w:p>
    <w:p w14:paraId="0D517B81" w14:textId="77777777" w:rsidR="00BB2ED8" w:rsidRPr="00BA3D5D" w:rsidRDefault="00BB2ED8" w:rsidP="00BB2ED8">
      <w:pPr>
        <w:rPr>
          <w:rFonts w:ascii="Arial" w:hAnsi="Arial" w:cs="Arial"/>
          <w:sz w:val="24"/>
        </w:rPr>
      </w:pPr>
      <w:r w:rsidRPr="00BA3D5D">
        <w:rPr>
          <w:rFonts w:ascii="Arial" w:hAnsi="Arial" w:cs="Arial"/>
          <w:sz w:val="24"/>
        </w:rPr>
        <w:t>Section 4: Literacy Mission and Vision Statement(s)</w:t>
      </w:r>
    </w:p>
    <w:p w14:paraId="09FBC6B4" w14:textId="77777777" w:rsidR="00BB2ED8" w:rsidRPr="00BA3D5D" w:rsidRDefault="00BB2ED8" w:rsidP="00BB2ED8">
      <w:pPr>
        <w:rPr>
          <w:rFonts w:ascii="Arial" w:hAnsi="Arial" w:cs="Arial"/>
          <w:sz w:val="24"/>
        </w:rPr>
      </w:pPr>
      <w:r w:rsidRPr="00BA3D5D">
        <w:rPr>
          <w:rFonts w:ascii="Arial" w:hAnsi="Arial" w:cs="Arial"/>
          <w:sz w:val="24"/>
        </w:rPr>
        <w:t xml:space="preserve">Section 5: Measurable </w:t>
      </w:r>
      <w:r>
        <w:rPr>
          <w:rFonts w:ascii="Arial" w:hAnsi="Arial" w:cs="Arial"/>
          <w:sz w:val="24"/>
        </w:rPr>
        <w:t>Learner</w:t>
      </w:r>
      <w:r w:rsidRPr="00BA3D5D">
        <w:rPr>
          <w:rFonts w:ascii="Arial" w:hAnsi="Arial" w:cs="Arial"/>
          <w:sz w:val="24"/>
        </w:rPr>
        <w:t xml:space="preserve"> Performance Goals</w:t>
      </w:r>
    </w:p>
    <w:p w14:paraId="1B029BC5" w14:textId="77777777" w:rsidR="00BB2ED8" w:rsidRPr="00BA3D5D" w:rsidRDefault="00BB2ED8" w:rsidP="00BB2ED8">
      <w:pPr>
        <w:rPr>
          <w:rFonts w:ascii="Arial" w:hAnsi="Arial" w:cs="Arial"/>
          <w:sz w:val="24"/>
        </w:rPr>
      </w:pPr>
      <w:r w:rsidRPr="00BA3D5D">
        <w:rPr>
          <w:rFonts w:ascii="Arial" w:hAnsi="Arial" w:cs="Arial"/>
          <w:sz w:val="24"/>
        </w:rPr>
        <w:t>Section 6: Action Plan Map(s)</w:t>
      </w:r>
    </w:p>
    <w:p w14:paraId="4E1E86C5" w14:textId="77777777" w:rsidR="00BB2ED8" w:rsidRPr="00BA3D5D" w:rsidRDefault="00BB2ED8" w:rsidP="00BB2ED8">
      <w:pPr>
        <w:rPr>
          <w:rFonts w:ascii="Arial" w:hAnsi="Arial" w:cs="Arial"/>
          <w:sz w:val="24"/>
        </w:rPr>
      </w:pPr>
      <w:r w:rsidRPr="00BA3D5D">
        <w:rPr>
          <w:rFonts w:ascii="Arial" w:hAnsi="Arial" w:cs="Arial"/>
          <w:sz w:val="24"/>
        </w:rPr>
        <w:t>Section 7: Plan for Monitoring Progress</w:t>
      </w:r>
    </w:p>
    <w:p w14:paraId="042501DF" w14:textId="77777777" w:rsidR="00BB2ED8" w:rsidRPr="00BA3D5D" w:rsidRDefault="00BB2ED8" w:rsidP="00BB2ED8">
      <w:pPr>
        <w:rPr>
          <w:rFonts w:ascii="Arial" w:hAnsi="Arial" w:cs="Arial"/>
          <w:sz w:val="24"/>
        </w:rPr>
      </w:pPr>
      <w:r w:rsidRPr="00BA3D5D">
        <w:rPr>
          <w:rFonts w:ascii="Arial" w:hAnsi="Arial" w:cs="Arial"/>
          <w:sz w:val="24"/>
        </w:rPr>
        <w:t xml:space="preserve">Section 8: Expectations and Supports for </w:t>
      </w:r>
      <w:r>
        <w:rPr>
          <w:rFonts w:ascii="Arial" w:hAnsi="Arial" w:cs="Arial"/>
          <w:sz w:val="24"/>
        </w:rPr>
        <w:t>Learners</w:t>
      </w:r>
      <w:r w:rsidRPr="00BA3D5D">
        <w:rPr>
          <w:rFonts w:ascii="Arial" w:hAnsi="Arial" w:cs="Arial"/>
          <w:sz w:val="24"/>
        </w:rPr>
        <w:t xml:space="preserve"> and Professionals </w:t>
      </w:r>
    </w:p>
    <w:p w14:paraId="6BABEE57" w14:textId="19534D87" w:rsidR="00D22CCF" w:rsidRPr="00792F56" w:rsidRDefault="00BB2ED8" w:rsidP="00792F56">
      <w:pPr>
        <w:rPr>
          <w:rFonts w:ascii="Arial" w:hAnsi="Arial" w:cs="Arial"/>
          <w:sz w:val="24"/>
        </w:rPr>
      </w:pPr>
      <w:r w:rsidRPr="00BA3D5D">
        <w:rPr>
          <w:rFonts w:ascii="Arial" w:hAnsi="Arial" w:cs="Arial"/>
          <w:sz w:val="24"/>
        </w:rPr>
        <w:t>Appendices</w:t>
      </w:r>
      <w:bookmarkStart w:id="3" w:name="_Toc261860735"/>
      <w:r w:rsidR="00D22CCF">
        <w:t xml:space="preserve"> </w:t>
      </w:r>
    </w:p>
    <w:p w14:paraId="74EF01BE" w14:textId="57470EAA" w:rsidR="00D92D4D" w:rsidRDefault="00D92D4D">
      <w:r>
        <w:br w:type="page"/>
      </w:r>
    </w:p>
    <w:p w14:paraId="22AB3E9D" w14:textId="6026C760" w:rsidR="00DA42AD" w:rsidRPr="00BB2ED8" w:rsidRDefault="00BB2ED8" w:rsidP="00BB2ED8">
      <w:pPr>
        <w:pStyle w:val="Heading1"/>
        <w:rPr>
          <w:rFonts w:ascii="Arial" w:hAnsi="Arial" w:cs="Arial"/>
          <w:b/>
          <w:w w:val="106"/>
          <w:sz w:val="24"/>
        </w:rPr>
      </w:pPr>
      <w:r w:rsidRPr="00BB2ED8">
        <w:rPr>
          <w:rFonts w:ascii="Arial" w:hAnsi="Arial" w:cs="Arial"/>
          <w:b/>
          <w:sz w:val="24"/>
        </w:rPr>
        <w:lastRenderedPageBreak/>
        <w:t xml:space="preserve">section </w:t>
      </w:r>
      <w:r w:rsidR="0088421A" w:rsidRPr="00BB2ED8">
        <w:rPr>
          <w:rFonts w:ascii="Arial" w:hAnsi="Arial" w:cs="Arial"/>
          <w:b/>
          <w:sz w:val="24"/>
        </w:rPr>
        <w:t>1: CONSORTIUM</w:t>
      </w:r>
      <w:r w:rsidR="00DA42AD" w:rsidRPr="00BB2ED8">
        <w:rPr>
          <w:rFonts w:ascii="Arial" w:hAnsi="Arial" w:cs="Arial"/>
          <w:b/>
          <w:sz w:val="24"/>
        </w:rPr>
        <w:t xml:space="preserve"> Leadership</w:t>
      </w:r>
      <w:r w:rsidR="00DA42AD" w:rsidRPr="00BB2ED8">
        <w:rPr>
          <w:rFonts w:ascii="Arial" w:hAnsi="Arial" w:cs="Arial"/>
          <w:b/>
          <w:spacing w:val="3"/>
          <w:sz w:val="24"/>
        </w:rPr>
        <w:t xml:space="preserve"> </w:t>
      </w:r>
      <w:r w:rsidR="00DA42AD" w:rsidRPr="00BB2ED8">
        <w:rPr>
          <w:rFonts w:ascii="Arial" w:hAnsi="Arial" w:cs="Arial"/>
          <w:b/>
          <w:sz w:val="24"/>
        </w:rPr>
        <w:t>Team</w:t>
      </w:r>
      <w:r w:rsidR="00DA42AD" w:rsidRPr="00BB2ED8">
        <w:rPr>
          <w:rFonts w:ascii="Arial" w:hAnsi="Arial" w:cs="Arial"/>
          <w:b/>
          <w:spacing w:val="47"/>
          <w:sz w:val="24"/>
        </w:rPr>
        <w:t xml:space="preserve"> </w:t>
      </w:r>
      <w:r w:rsidR="00DA42AD" w:rsidRPr="00BB2ED8">
        <w:rPr>
          <w:rFonts w:ascii="Arial" w:hAnsi="Arial" w:cs="Arial"/>
          <w:b/>
          <w:sz w:val="24"/>
        </w:rPr>
        <w:t>Membership,</w:t>
      </w:r>
      <w:r w:rsidR="00DA42AD" w:rsidRPr="00BB2ED8">
        <w:rPr>
          <w:rFonts w:ascii="Arial" w:hAnsi="Arial" w:cs="Arial"/>
          <w:b/>
          <w:spacing w:val="84"/>
          <w:sz w:val="24"/>
        </w:rPr>
        <w:t xml:space="preserve"> </w:t>
      </w:r>
      <w:r w:rsidR="00DA42AD" w:rsidRPr="00BB2ED8">
        <w:rPr>
          <w:rFonts w:ascii="Arial" w:hAnsi="Arial" w:cs="Arial"/>
          <w:b/>
          <w:w w:val="106"/>
          <w:sz w:val="24"/>
        </w:rPr>
        <w:t>Development</w:t>
      </w:r>
      <w:r w:rsidRPr="00BB2ED8">
        <w:rPr>
          <w:rFonts w:ascii="Arial" w:hAnsi="Arial" w:cs="Arial"/>
          <w:b/>
          <w:w w:val="106"/>
          <w:sz w:val="24"/>
        </w:rPr>
        <w:t xml:space="preserve"> </w:t>
      </w:r>
      <w:r w:rsidR="00DA42AD" w:rsidRPr="00BB2ED8">
        <w:rPr>
          <w:rFonts w:ascii="Arial" w:hAnsi="Arial" w:cs="Arial"/>
          <w:b/>
          <w:w w:val="106"/>
          <w:sz w:val="24"/>
        </w:rPr>
        <w:t xml:space="preserve">Process </w:t>
      </w:r>
      <w:r w:rsidR="00DA42AD" w:rsidRPr="00BB2ED8">
        <w:rPr>
          <w:rFonts w:ascii="Arial" w:hAnsi="Arial" w:cs="Arial"/>
          <w:b/>
          <w:sz w:val="24"/>
        </w:rPr>
        <w:t>and</w:t>
      </w:r>
      <w:r w:rsidR="00DA42AD" w:rsidRPr="00BB2ED8">
        <w:rPr>
          <w:rFonts w:ascii="Arial" w:hAnsi="Arial" w:cs="Arial"/>
          <w:b/>
          <w:spacing w:val="35"/>
          <w:sz w:val="24"/>
        </w:rPr>
        <w:t xml:space="preserve"> </w:t>
      </w:r>
      <w:r w:rsidR="00DA42AD" w:rsidRPr="00BB2ED8">
        <w:rPr>
          <w:rFonts w:ascii="Arial" w:hAnsi="Arial" w:cs="Arial"/>
          <w:b/>
          <w:sz w:val="24"/>
        </w:rPr>
        <w:t>Plan</w:t>
      </w:r>
      <w:r w:rsidR="00DA42AD" w:rsidRPr="00BB2ED8">
        <w:rPr>
          <w:rFonts w:ascii="Arial" w:hAnsi="Arial" w:cs="Arial"/>
          <w:b/>
          <w:spacing w:val="25"/>
          <w:sz w:val="24"/>
        </w:rPr>
        <w:t xml:space="preserve"> </w:t>
      </w:r>
      <w:r w:rsidR="00DA42AD" w:rsidRPr="00BB2ED8">
        <w:rPr>
          <w:rFonts w:ascii="Arial" w:hAnsi="Arial" w:cs="Arial"/>
          <w:b/>
          <w:sz w:val="24"/>
        </w:rPr>
        <w:t>for</w:t>
      </w:r>
      <w:r w:rsidR="00DA42AD" w:rsidRPr="00BB2ED8">
        <w:rPr>
          <w:rFonts w:ascii="Arial" w:hAnsi="Arial" w:cs="Arial"/>
          <w:b/>
          <w:spacing w:val="11"/>
          <w:sz w:val="24"/>
        </w:rPr>
        <w:t xml:space="preserve"> </w:t>
      </w:r>
      <w:r w:rsidR="00DA42AD" w:rsidRPr="00BB2ED8">
        <w:rPr>
          <w:rFonts w:ascii="Arial" w:hAnsi="Arial" w:cs="Arial"/>
          <w:b/>
          <w:w w:val="107"/>
          <w:sz w:val="24"/>
        </w:rPr>
        <w:t>Monitoring</w:t>
      </w:r>
      <w:r w:rsidR="00DA42AD" w:rsidRPr="00BB2ED8">
        <w:rPr>
          <w:rFonts w:ascii="Arial" w:hAnsi="Arial" w:cs="Arial"/>
          <w:b/>
          <w:spacing w:val="-17"/>
          <w:w w:val="107"/>
          <w:sz w:val="24"/>
        </w:rPr>
        <w:t xml:space="preserve"> </w:t>
      </w:r>
      <w:r w:rsidR="00DA42AD" w:rsidRPr="00BB2ED8">
        <w:rPr>
          <w:rFonts w:ascii="Arial" w:hAnsi="Arial" w:cs="Arial"/>
          <w:b/>
          <w:w w:val="107"/>
          <w:sz w:val="24"/>
        </w:rPr>
        <w:t>Implementation</w:t>
      </w:r>
    </w:p>
    <w:p w14:paraId="791856F3" w14:textId="23B1E5B6" w:rsidR="00BB2ED8" w:rsidRPr="00BB2ED8" w:rsidRDefault="00BB2ED8" w:rsidP="00BB2ED8">
      <w:pPr>
        <w:pStyle w:val="Heading2"/>
        <w:rPr>
          <w:rFonts w:ascii="Arial" w:hAnsi="Arial" w:cs="Arial"/>
          <w:sz w:val="24"/>
        </w:rPr>
      </w:pPr>
      <w:r>
        <w:rPr>
          <w:rFonts w:ascii="Arial" w:hAnsi="Arial" w:cs="Arial"/>
          <w:sz w:val="24"/>
        </w:rPr>
        <w:t>section 1, part a: leadership team membership</w:t>
      </w:r>
    </w:p>
    <w:p w14:paraId="68AE4282" w14:textId="6E8C4B56" w:rsidR="00712071" w:rsidRPr="0088421A" w:rsidRDefault="00DA42AD" w:rsidP="00DA42AD">
      <w:pPr>
        <w:spacing w:before="15" w:after="0" w:line="271" w:lineRule="auto"/>
        <w:rPr>
          <w:rFonts w:ascii="Arial" w:hAnsi="Arial" w:cs="Arial"/>
          <w:i/>
          <w:w w:val="106"/>
          <w:sz w:val="22"/>
        </w:rPr>
      </w:pPr>
      <w:bookmarkStart w:id="4" w:name="_Hlk502778357"/>
      <w:r w:rsidRPr="0088421A">
        <w:rPr>
          <w:rFonts w:ascii="Arial" w:hAnsi="Arial" w:cs="Arial"/>
          <w:i/>
          <w:w w:val="97"/>
          <w:sz w:val="22"/>
        </w:rPr>
        <w:t>Insert</w:t>
      </w:r>
      <w:r w:rsidRPr="0088421A">
        <w:rPr>
          <w:rFonts w:ascii="Arial" w:hAnsi="Arial" w:cs="Arial"/>
          <w:i/>
          <w:spacing w:val="-8"/>
          <w:w w:val="97"/>
          <w:sz w:val="22"/>
        </w:rPr>
        <w:t xml:space="preserve"> </w:t>
      </w:r>
      <w:r w:rsidRPr="0088421A">
        <w:rPr>
          <w:rFonts w:ascii="Arial" w:hAnsi="Arial" w:cs="Arial"/>
          <w:i/>
          <w:sz w:val="22"/>
        </w:rPr>
        <w:t>a</w:t>
      </w:r>
      <w:r w:rsidRPr="0088421A">
        <w:rPr>
          <w:rFonts w:ascii="Arial" w:hAnsi="Arial" w:cs="Arial"/>
          <w:i/>
          <w:spacing w:val="-3"/>
          <w:sz w:val="22"/>
        </w:rPr>
        <w:t xml:space="preserve"> </w:t>
      </w:r>
      <w:r w:rsidRPr="0088421A">
        <w:rPr>
          <w:rFonts w:ascii="Arial" w:hAnsi="Arial" w:cs="Arial"/>
          <w:i/>
          <w:w w:val="96"/>
          <w:sz w:val="22"/>
        </w:rPr>
        <w:t>list</w:t>
      </w:r>
      <w:r w:rsidRPr="0088421A">
        <w:rPr>
          <w:rFonts w:ascii="Arial" w:hAnsi="Arial" w:cs="Arial"/>
          <w:i/>
          <w:spacing w:val="-10"/>
          <w:w w:val="96"/>
          <w:sz w:val="22"/>
        </w:rPr>
        <w:t xml:space="preserve"> </w:t>
      </w:r>
      <w:r w:rsidRPr="0088421A">
        <w:rPr>
          <w:rFonts w:ascii="Arial" w:hAnsi="Arial" w:cs="Arial"/>
          <w:i/>
          <w:w w:val="98"/>
          <w:sz w:val="22"/>
        </w:rPr>
        <w:t>o</w:t>
      </w:r>
      <w:r w:rsidRPr="0088421A">
        <w:rPr>
          <w:rFonts w:ascii="Arial" w:hAnsi="Arial" w:cs="Arial"/>
          <w:i/>
          <w:w w:val="97"/>
          <w:sz w:val="22"/>
        </w:rPr>
        <w:t>f</w:t>
      </w:r>
      <w:r w:rsidRPr="0088421A">
        <w:rPr>
          <w:rFonts w:ascii="Arial" w:hAnsi="Arial" w:cs="Arial"/>
          <w:i/>
          <w:spacing w:val="-27"/>
          <w:sz w:val="22"/>
        </w:rPr>
        <w:t xml:space="preserve"> </w:t>
      </w:r>
      <w:r w:rsidRPr="0088421A">
        <w:rPr>
          <w:rFonts w:ascii="Arial" w:hAnsi="Arial" w:cs="Arial"/>
          <w:i/>
          <w:sz w:val="22"/>
        </w:rPr>
        <w:t>all</w:t>
      </w:r>
      <w:r w:rsidRPr="0088421A">
        <w:rPr>
          <w:rFonts w:ascii="Arial" w:hAnsi="Arial" w:cs="Arial"/>
          <w:i/>
          <w:spacing w:val="-15"/>
          <w:sz w:val="22"/>
        </w:rPr>
        <w:t xml:space="preserve"> </w:t>
      </w:r>
      <w:r w:rsidRPr="0088421A">
        <w:rPr>
          <w:rFonts w:ascii="Arial" w:hAnsi="Arial" w:cs="Arial"/>
          <w:i/>
          <w:sz w:val="22"/>
        </w:rPr>
        <w:t>leadership</w:t>
      </w:r>
      <w:r w:rsidRPr="0088421A">
        <w:rPr>
          <w:rFonts w:ascii="Arial" w:hAnsi="Arial" w:cs="Arial"/>
          <w:i/>
          <w:spacing w:val="18"/>
          <w:sz w:val="22"/>
        </w:rPr>
        <w:t xml:space="preserve"> </w:t>
      </w:r>
      <w:r w:rsidRPr="0088421A">
        <w:rPr>
          <w:rFonts w:ascii="Arial" w:hAnsi="Arial" w:cs="Arial"/>
          <w:i/>
          <w:sz w:val="22"/>
        </w:rPr>
        <w:t>team</w:t>
      </w:r>
      <w:r w:rsidRPr="0088421A">
        <w:rPr>
          <w:rFonts w:ascii="Arial" w:hAnsi="Arial" w:cs="Arial"/>
          <w:i/>
          <w:spacing w:val="29"/>
          <w:sz w:val="22"/>
        </w:rPr>
        <w:t xml:space="preserve"> </w:t>
      </w:r>
      <w:r w:rsidRPr="0088421A">
        <w:rPr>
          <w:rFonts w:ascii="Arial" w:hAnsi="Arial" w:cs="Arial"/>
          <w:i/>
          <w:w w:val="109"/>
          <w:sz w:val="22"/>
        </w:rPr>
        <w:t>members</w:t>
      </w:r>
      <w:r w:rsidRPr="0088421A">
        <w:rPr>
          <w:rFonts w:ascii="Arial" w:hAnsi="Arial" w:cs="Arial"/>
          <w:i/>
          <w:w w:val="110"/>
          <w:sz w:val="22"/>
        </w:rPr>
        <w:t>,</w:t>
      </w:r>
      <w:r w:rsidRPr="0088421A">
        <w:rPr>
          <w:rFonts w:ascii="Arial" w:hAnsi="Arial" w:cs="Arial"/>
          <w:i/>
          <w:spacing w:val="-32"/>
          <w:sz w:val="22"/>
        </w:rPr>
        <w:t xml:space="preserve"> </w:t>
      </w:r>
      <w:r w:rsidRPr="0088421A">
        <w:rPr>
          <w:rFonts w:ascii="Arial" w:hAnsi="Arial" w:cs="Arial"/>
          <w:i/>
          <w:w w:val="97"/>
          <w:sz w:val="22"/>
        </w:rPr>
        <w:t>roles</w:t>
      </w:r>
      <w:r w:rsidRPr="0088421A">
        <w:rPr>
          <w:rFonts w:ascii="Arial" w:hAnsi="Arial" w:cs="Arial"/>
          <w:i/>
          <w:spacing w:val="-17"/>
          <w:w w:val="97"/>
          <w:sz w:val="22"/>
        </w:rPr>
        <w:t xml:space="preserve"> </w:t>
      </w:r>
      <w:r w:rsidRPr="0088421A">
        <w:rPr>
          <w:rFonts w:ascii="Arial" w:hAnsi="Arial" w:cs="Arial"/>
          <w:i/>
          <w:sz w:val="22"/>
        </w:rPr>
        <w:t>and</w:t>
      </w:r>
      <w:r w:rsidRPr="0088421A">
        <w:rPr>
          <w:rFonts w:ascii="Arial" w:hAnsi="Arial" w:cs="Arial"/>
          <w:i/>
          <w:spacing w:val="19"/>
          <w:sz w:val="22"/>
        </w:rPr>
        <w:t xml:space="preserve"> </w:t>
      </w:r>
      <w:r w:rsidRPr="0088421A">
        <w:rPr>
          <w:rFonts w:ascii="Arial" w:hAnsi="Arial" w:cs="Arial"/>
          <w:i/>
          <w:sz w:val="22"/>
        </w:rPr>
        <w:t>contact</w:t>
      </w:r>
      <w:r w:rsidRPr="0088421A">
        <w:rPr>
          <w:rFonts w:ascii="Arial" w:hAnsi="Arial" w:cs="Arial"/>
          <w:i/>
          <w:spacing w:val="40"/>
          <w:sz w:val="22"/>
        </w:rPr>
        <w:t xml:space="preserve"> </w:t>
      </w:r>
      <w:r w:rsidRPr="0088421A">
        <w:rPr>
          <w:rFonts w:ascii="Arial" w:hAnsi="Arial" w:cs="Arial"/>
          <w:i/>
          <w:w w:val="106"/>
          <w:sz w:val="22"/>
        </w:rPr>
        <w:t>information</w:t>
      </w:r>
      <w:r w:rsidR="00BB2ED8" w:rsidRPr="0088421A">
        <w:rPr>
          <w:rFonts w:ascii="Arial" w:hAnsi="Arial" w:cs="Arial"/>
          <w:i/>
          <w:w w:val="106"/>
          <w:sz w:val="22"/>
        </w:rPr>
        <w:t>.</w:t>
      </w:r>
      <w:r w:rsidR="00712071" w:rsidRPr="0088421A">
        <w:rPr>
          <w:rFonts w:ascii="Arial" w:hAnsi="Arial" w:cs="Arial"/>
          <w:i/>
          <w:w w:val="106"/>
          <w:sz w:val="22"/>
        </w:rPr>
        <w:t xml:space="preserve"> Each member of the consortium must have a representative on the leadership team. Additionally, </w:t>
      </w:r>
      <w:r w:rsidR="00BB2ED8" w:rsidRPr="0088421A">
        <w:rPr>
          <w:rFonts w:ascii="Arial" w:hAnsi="Arial" w:cs="Arial"/>
          <w:i/>
          <w:w w:val="106"/>
          <w:sz w:val="22"/>
        </w:rPr>
        <w:t>the</w:t>
      </w:r>
      <w:r w:rsidR="00712071" w:rsidRPr="0088421A">
        <w:rPr>
          <w:rFonts w:ascii="Arial" w:hAnsi="Arial" w:cs="Arial"/>
          <w:i/>
          <w:w w:val="106"/>
          <w:sz w:val="22"/>
        </w:rPr>
        <w:t xml:space="preserve"> team membership should line up with the data needs of the consortium.</w:t>
      </w:r>
      <w:r w:rsidR="00BB2ED8" w:rsidRPr="0088421A">
        <w:rPr>
          <w:rFonts w:ascii="Arial" w:hAnsi="Arial" w:cs="Arial"/>
          <w:i/>
          <w:w w:val="106"/>
          <w:sz w:val="22"/>
        </w:rPr>
        <w:t xml:space="preserve"> Insert additional rows as needed.</w:t>
      </w:r>
    </w:p>
    <w:bookmarkEnd w:id="4"/>
    <w:p w14:paraId="5732C2D7" w14:textId="77777777" w:rsidR="00BB2ED8" w:rsidRPr="00BB2ED8" w:rsidRDefault="00BB2ED8" w:rsidP="00BB2ED8">
      <w:pPr>
        <w:pStyle w:val="NoSpacing"/>
        <w:jc w:val="center"/>
        <w:outlineLvl w:val="0"/>
        <w:rPr>
          <w:rFonts w:ascii="Arial" w:hAnsi="Arial" w:cs="Arial"/>
          <w:b/>
          <w:sz w:val="24"/>
        </w:rPr>
      </w:pPr>
      <w:r w:rsidRPr="00BB2ED8">
        <w:rPr>
          <w:rFonts w:ascii="Arial" w:hAnsi="Arial" w:cs="Arial"/>
          <w:b/>
          <w:sz w:val="24"/>
        </w:rPr>
        <w:t>Leadership Team Membership</w:t>
      </w:r>
    </w:p>
    <w:p w14:paraId="51699F5A" w14:textId="77777777" w:rsidR="00BB2ED8" w:rsidRPr="00AF30D4" w:rsidRDefault="00BB2ED8" w:rsidP="00BB2ED8">
      <w:pPr>
        <w:pStyle w:val="NoSpacing"/>
        <w:jc w:val="center"/>
        <w:rPr>
          <w:b/>
        </w:rPr>
      </w:pPr>
    </w:p>
    <w:tbl>
      <w:tblPr>
        <w:tblW w:w="5000" w:type="pct"/>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CellMar>
          <w:top w:w="58" w:type="dxa"/>
          <w:left w:w="115" w:type="dxa"/>
          <w:bottom w:w="58" w:type="dxa"/>
          <w:right w:w="115" w:type="dxa"/>
        </w:tblCellMar>
        <w:tblLook w:val="04A0" w:firstRow="1" w:lastRow="0" w:firstColumn="1" w:lastColumn="0" w:noHBand="0" w:noVBand="1"/>
      </w:tblPr>
      <w:tblGrid>
        <w:gridCol w:w="2337"/>
        <w:gridCol w:w="2337"/>
        <w:gridCol w:w="2338"/>
        <w:gridCol w:w="2338"/>
      </w:tblGrid>
      <w:tr w:rsidR="00BB2ED8" w:rsidRPr="00DF2A1E" w14:paraId="0EC9ECD1" w14:textId="77777777" w:rsidTr="00BB2ED8">
        <w:trPr>
          <w:trHeight w:val="288"/>
          <w:tblHeader/>
        </w:trPr>
        <w:tc>
          <w:tcPr>
            <w:tcW w:w="1250" w:type="pct"/>
            <w:tcBorders>
              <w:top w:val="single" w:sz="4" w:space="0" w:color="0F6FC6"/>
              <w:left w:val="single" w:sz="4" w:space="0" w:color="0F6FC6"/>
              <w:bottom w:val="single" w:sz="4" w:space="0" w:color="0F6FC6"/>
              <w:right w:val="single" w:sz="4" w:space="0" w:color="FFFFFF"/>
            </w:tcBorders>
            <w:shd w:val="clear" w:color="auto" w:fill="0F6FC6"/>
            <w:noWrap/>
            <w:vAlign w:val="bottom"/>
          </w:tcPr>
          <w:p w14:paraId="5C131317" w14:textId="77777777" w:rsidR="00BB2ED8" w:rsidRPr="00DF2A1E" w:rsidRDefault="00BB2ED8" w:rsidP="003423A0">
            <w:pPr>
              <w:pStyle w:val="NoSpacing"/>
              <w:jc w:val="center"/>
              <w:rPr>
                <w:b/>
                <w:color w:val="FFFFFF"/>
                <w:sz w:val="18"/>
              </w:rPr>
            </w:pPr>
            <w:bookmarkStart w:id="5" w:name="_Hlk502666616"/>
            <w:r w:rsidRPr="00DF2A1E">
              <w:rPr>
                <w:b/>
                <w:color w:val="FFFFFF"/>
                <w:sz w:val="18"/>
              </w:rPr>
              <w:t>Name</w:t>
            </w:r>
          </w:p>
        </w:tc>
        <w:tc>
          <w:tcPr>
            <w:tcW w:w="1250" w:type="pct"/>
            <w:tcBorders>
              <w:top w:val="single" w:sz="4" w:space="0" w:color="0F6FC6"/>
              <w:left w:val="single" w:sz="4" w:space="0" w:color="FFFFFF"/>
              <w:bottom w:val="single" w:sz="4" w:space="0" w:color="0F6FC6"/>
              <w:right w:val="single" w:sz="4" w:space="0" w:color="FFFFFF"/>
            </w:tcBorders>
            <w:shd w:val="clear" w:color="auto" w:fill="0F6FC6"/>
            <w:noWrap/>
            <w:vAlign w:val="bottom"/>
          </w:tcPr>
          <w:p w14:paraId="62D03990" w14:textId="77777777" w:rsidR="00BB2ED8" w:rsidRPr="00DF2A1E" w:rsidRDefault="00BB2ED8" w:rsidP="003423A0">
            <w:pPr>
              <w:pStyle w:val="NoSpacing"/>
              <w:jc w:val="center"/>
              <w:rPr>
                <w:b/>
                <w:color w:val="FFFFFF"/>
                <w:sz w:val="18"/>
              </w:rPr>
            </w:pPr>
            <w:r w:rsidRPr="00DF2A1E">
              <w:rPr>
                <w:b/>
                <w:color w:val="FFFFFF"/>
                <w:sz w:val="18"/>
              </w:rPr>
              <w:t>Title/Role</w:t>
            </w:r>
          </w:p>
        </w:tc>
        <w:tc>
          <w:tcPr>
            <w:tcW w:w="1250" w:type="pct"/>
            <w:tcBorders>
              <w:top w:val="single" w:sz="4" w:space="0" w:color="0F6FC6"/>
              <w:left w:val="single" w:sz="4" w:space="0" w:color="FFFFFF"/>
              <w:bottom w:val="single" w:sz="4" w:space="0" w:color="0F6FC6"/>
              <w:right w:val="single" w:sz="4" w:space="0" w:color="FFFFFF"/>
            </w:tcBorders>
            <w:shd w:val="clear" w:color="auto" w:fill="0F6FC6"/>
            <w:noWrap/>
            <w:vAlign w:val="bottom"/>
          </w:tcPr>
          <w:p w14:paraId="693D2BD7" w14:textId="77777777" w:rsidR="00BB2ED8" w:rsidRPr="00DF2A1E" w:rsidRDefault="00BB2ED8" w:rsidP="003423A0">
            <w:pPr>
              <w:pStyle w:val="NoSpacing"/>
              <w:jc w:val="center"/>
              <w:rPr>
                <w:b/>
                <w:color w:val="FFFFFF"/>
                <w:sz w:val="18"/>
              </w:rPr>
            </w:pPr>
            <w:r>
              <w:rPr>
                <w:b/>
                <w:color w:val="FFFFFF"/>
                <w:sz w:val="18"/>
              </w:rPr>
              <w:t>Location</w:t>
            </w:r>
            <w:r w:rsidRPr="00DF2A1E">
              <w:rPr>
                <w:b/>
                <w:color w:val="FFFFFF"/>
                <w:sz w:val="18"/>
              </w:rPr>
              <w:t xml:space="preserve"> </w:t>
            </w:r>
          </w:p>
        </w:tc>
        <w:tc>
          <w:tcPr>
            <w:tcW w:w="1250" w:type="pct"/>
            <w:tcBorders>
              <w:top w:val="single" w:sz="4" w:space="0" w:color="0F6FC6"/>
              <w:left w:val="single" w:sz="4" w:space="0" w:color="FFFFFF"/>
              <w:bottom w:val="single" w:sz="4" w:space="0" w:color="0F6FC6"/>
              <w:right w:val="single" w:sz="4" w:space="0" w:color="0F6FC6"/>
            </w:tcBorders>
            <w:shd w:val="clear" w:color="auto" w:fill="0F6FC6"/>
            <w:noWrap/>
            <w:vAlign w:val="bottom"/>
          </w:tcPr>
          <w:p w14:paraId="6AC7D1D6" w14:textId="77777777" w:rsidR="00BB2ED8" w:rsidRPr="00DF2A1E" w:rsidRDefault="00BB2ED8" w:rsidP="003423A0">
            <w:pPr>
              <w:pStyle w:val="NoSpacing"/>
              <w:jc w:val="center"/>
              <w:rPr>
                <w:b/>
                <w:color w:val="FFFFFF"/>
                <w:sz w:val="18"/>
              </w:rPr>
            </w:pPr>
            <w:r w:rsidRPr="00DF2A1E">
              <w:rPr>
                <w:b/>
                <w:color w:val="FFFFFF"/>
                <w:sz w:val="18"/>
              </w:rPr>
              <w:t>Email</w:t>
            </w:r>
          </w:p>
        </w:tc>
      </w:tr>
      <w:tr w:rsidR="00D26777" w:rsidRPr="00D26777" w14:paraId="27720E06" w14:textId="77777777" w:rsidTr="00BB2ED8">
        <w:trPr>
          <w:trHeight w:val="432"/>
        </w:trPr>
        <w:tc>
          <w:tcPr>
            <w:tcW w:w="1250" w:type="pct"/>
            <w:shd w:val="clear" w:color="auto" w:fill="E1F0FA"/>
          </w:tcPr>
          <w:p w14:paraId="738EBAF4" w14:textId="77777777" w:rsidR="00BB2ED8" w:rsidRPr="00D26777" w:rsidRDefault="00BB2ED8" w:rsidP="003423A0">
            <w:pPr>
              <w:pStyle w:val="NoSpacing"/>
              <w:rPr>
                <w:sz w:val="18"/>
                <w:szCs w:val="18"/>
              </w:rPr>
            </w:pPr>
          </w:p>
          <w:p w14:paraId="45A72936" w14:textId="77777777" w:rsidR="00BB2ED8" w:rsidRPr="00D26777" w:rsidRDefault="00BB2ED8" w:rsidP="003423A0">
            <w:pPr>
              <w:pStyle w:val="NoSpacing"/>
              <w:rPr>
                <w:sz w:val="18"/>
                <w:szCs w:val="18"/>
              </w:rPr>
            </w:pPr>
          </w:p>
          <w:p w14:paraId="38E4DF26" w14:textId="77777777" w:rsidR="00BB2ED8" w:rsidRPr="00D26777" w:rsidRDefault="00BB2ED8" w:rsidP="003423A0">
            <w:pPr>
              <w:pStyle w:val="NoSpacing"/>
              <w:rPr>
                <w:sz w:val="18"/>
                <w:szCs w:val="18"/>
              </w:rPr>
            </w:pPr>
          </w:p>
        </w:tc>
        <w:tc>
          <w:tcPr>
            <w:tcW w:w="1250" w:type="pct"/>
            <w:shd w:val="clear" w:color="auto" w:fill="E1F0FA"/>
          </w:tcPr>
          <w:p w14:paraId="3F51892D" w14:textId="77777777" w:rsidR="00BB2ED8" w:rsidRPr="00D26777" w:rsidRDefault="00BB2ED8" w:rsidP="003423A0">
            <w:pPr>
              <w:pStyle w:val="NoSpacing"/>
              <w:rPr>
                <w:rFonts w:ascii="Calibri" w:hAnsi="Calibri"/>
                <w:sz w:val="18"/>
                <w:szCs w:val="18"/>
              </w:rPr>
            </w:pPr>
          </w:p>
        </w:tc>
        <w:tc>
          <w:tcPr>
            <w:tcW w:w="1250" w:type="pct"/>
            <w:shd w:val="clear" w:color="auto" w:fill="E1F0FA"/>
          </w:tcPr>
          <w:p w14:paraId="36084B0E" w14:textId="77777777" w:rsidR="00BB2ED8" w:rsidRPr="00D26777" w:rsidRDefault="00BB2ED8" w:rsidP="003423A0">
            <w:pPr>
              <w:pStyle w:val="NoSpacing"/>
              <w:rPr>
                <w:rFonts w:ascii="Calibri" w:hAnsi="Calibri"/>
                <w:sz w:val="18"/>
                <w:szCs w:val="18"/>
              </w:rPr>
            </w:pPr>
          </w:p>
        </w:tc>
        <w:tc>
          <w:tcPr>
            <w:tcW w:w="1250" w:type="pct"/>
            <w:shd w:val="clear" w:color="auto" w:fill="E1F0FA"/>
          </w:tcPr>
          <w:p w14:paraId="77342B67" w14:textId="77777777" w:rsidR="00BB2ED8" w:rsidRPr="00D26777" w:rsidRDefault="00BB2ED8" w:rsidP="003423A0">
            <w:pPr>
              <w:pStyle w:val="NoSpacing"/>
              <w:rPr>
                <w:rFonts w:ascii="Calibri" w:hAnsi="Calibri"/>
                <w:sz w:val="18"/>
                <w:szCs w:val="18"/>
              </w:rPr>
            </w:pPr>
          </w:p>
        </w:tc>
      </w:tr>
      <w:tr w:rsidR="00D26777" w:rsidRPr="00D26777" w14:paraId="31E5CA38" w14:textId="77777777" w:rsidTr="00BB2ED8">
        <w:trPr>
          <w:trHeight w:val="432"/>
        </w:trPr>
        <w:tc>
          <w:tcPr>
            <w:tcW w:w="1250" w:type="pct"/>
          </w:tcPr>
          <w:p w14:paraId="5D90BC8B" w14:textId="77777777" w:rsidR="00BB2ED8" w:rsidRPr="00D26777" w:rsidRDefault="00BB2ED8" w:rsidP="003423A0">
            <w:pPr>
              <w:pStyle w:val="NoSpacing"/>
              <w:rPr>
                <w:sz w:val="18"/>
                <w:szCs w:val="18"/>
              </w:rPr>
            </w:pPr>
          </w:p>
          <w:p w14:paraId="149DFB76" w14:textId="77777777" w:rsidR="00BB2ED8" w:rsidRPr="00D26777" w:rsidRDefault="00BB2ED8" w:rsidP="003423A0">
            <w:pPr>
              <w:pStyle w:val="NoSpacing"/>
              <w:rPr>
                <w:sz w:val="18"/>
                <w:szCs w:val="18"/>
              </w:rPr>
            </w:pPr>
          </w:p>
          <w:p w14:paraId="0BC4A4FA" w14:textId="77777777" w:rsidR="00BB2ED8" w:rsidRPr="00D26777" w:rsidRDefault="00BB2ED8" w:rsidP="003423A0">
            <w:pPr>
              <w:pStyle w:val="NoSpacing"/>
              <w:rPr>
                <w:sz w:val="18"/>
                <w:szCs w:val="18"/>
              </w:rPr>
            </w:pPr>
          </w:p>
        </w:tc>
        <w:tc>
          <w:tcPr>
            <w:tcW w:w="1250" w:type="pct"/>
          </w:tcPr>
          <w:p w14:paraId="11F9CCC3" w14:textId="77777777" w:rsidR="00BB2ED8" w:rsidRPr="00D26777" w:rsidRDefault="00BB2ED8" w:rsidP="003423A0">
            <w:pPr>
              <w:pStyle w:val="NoSpacing"/>
              <w:rPr>
                <w:rFonts w:ascii="Calibri" w:hAnsi="Calibri"/>
                <w:sz w:val="18"/>
                <w:szCs w:val="18"/>
              </w:rPr>
            </w:pPr>
          </w:p>
        </w:tc>
        <w:tc>
          <w:tcPr>
            <w:tcW w:w="1250" w:type="pct"/>
          </w:tcPr>
          <w:p w14:paraId="37310252" w14:textId="77777777" w:rsidR="00BB2ED8" w:rsidRPr="00D26777" w:rsidRDefault="00BB2ED8" w:rsidP="003423A0">
            <w:pPr>
              <w:pStyle w:val="NoSpacing"/>
              <w:rPr>
                <w:rFonts w:ascii="Calibri" w:hAnsi="Calibri"/>
                <w:sz w:val="18"/>
                <w:szCs w:val="18"/>
              </w:rPr>
            </w:pPr>
          </w:p>
        </w:tc>
        <w:tc>
          <w:tcPr>
            <w:tcW w:w="1250" w:type="pct"/>
          </w:tcPr>
          <w:p w14:paraId="6E32E771" w14:textId="77777777" w:rsidR="00BB2ED8" w:rsidRPr="00D26777" w:rsidRDefault="00BB2ED8" w:rsidP="003423A0">
            <w:pPr>
              <w:pStyle w:val="NoSpacing"/>
              <w:rPr>
                <w:rFonts w:ascii="Calibri" w:hAnsi="Calibri"/>
                <w:sz w:val="18"/>
                <w:szCs w:val="18"/>
              </w:rPr>
            </w:pPr>
          </w:p>
        </w:tc>
      </w:tr>
      <w:tr w:rsidR="00D26777" w:rsidRPr="00D26777" w14:paraId="022C2A22" w14:textId="77777777" w:rsidTr="00BB2ED8">
        <w:trPr>
          <w:trHeight w:val="432"/>
        </w:trPr>
        <w:tc>
          <w:tcPr>
            <w:tcW w:w="1250" w:type="pct"/>
            <w:shd w:val="clear" w:color="auto" w:fill="E1F0FA"/>
          </w:tcPr>
          <w:p w14:paraId="578B9D09" w14:textId="77777777" w:rsidR="00BB2ED8" w:rsidRPr="00D26777" w:rsidRDefault="00BB2ED8" w:rsidP="003423A0">
            <w:pPr>
              <w:pStyle w:val="NoSpacing"/>
              <w:rPr>
                <w:sz w:val="18"/>
                <w:szCs w:val="18"/>
              </w:rPr>
            </w:pPr>
          </w:p>
          <w:p w14:paraId="2214422E" w14:textId="77777777" w:rsidR="00BB2ED8" w:rsidRPr="00D26777" w:rsidRDefault="00BB2ED8" w:rsidP="003423A0">
            <w:pPr>
              <w:pStyle w:val="NoSpacing"/>
              <w:rPr>
                <w:sz w:val="18"/>
                <w:szCs w:val="18"/>
              </w:rPr>
            </w:pPr>
          </w:p>
          <w:p w14:paraId="7E3BA55D" w14:textId="77777777" w:rsidR="00BB2ED8" w:rsidRPr="00D26777" w:rsidRDefault="00BB2ED8" w:rsidP="003423A0">
            <w:pPr>
              <w:pStyle w:val="NoSpacing"/>
              <w:rPr>
                <w:sz w:val="18"/>
                <w:szCs w:val="18"/>
              </w:rPr>
            </w:pPr>
          </w:p>
        </w:tc>
        <w:tc>
          <w:tcPr>
            <w:tcW w:w="1250" w:type="pct"/>
            <w:shd w:val="clear" w:color="auto" w:fill="E1F0FA"/>
          </w:tcPr>
          <w:p w14:paraId="5143EC00" w14:textId="77777777" w:rsidR="00BB2ED8" w:rsidRPr="00D26777" w:rsidRDefault="00BB2ED8" w:rsidP="003423A0">
            <w:pPr>
              <w:pStyle w:val="NoSpacing"/>
              <w:rPr>
                <w:rFonts w:ascii="Calibri" w:hAnsi="Calibri"/>
                <w:sz w:val="18"/>
                <w:szCs w:val="18"/>
              </w:rPr>
            </w:pPr>
          </w:p>
        </w:tc>
        <w:tc>
          <w:tcPr>
            <w:tcW w:w="1250" w:type="pct"/>
            <w:shd w:val="clear" w:color="auto" w:fill="E1F0FA"/>
          </w:tcPr>
          <w:p w14:paraId="35C1A8B9" w14:textId="77777777" w:rsidR="00BB2ED8" w:rsidRPr="00D26777" w:rsidRDefault="00BB2ED8" w:rsidP="003423A0">
            <w:pPr>
              <w:pStyle w:val="NoSpacing"/>
              <w:rPr>
                <w:rFonts w:ascii="Calibri" w:hAnsi="Calibri"/>
                <w:sz w:val="18"/>
                <w:szCs w:val="18"/>
              </w:rPr>
            </w:pPr>
          </w:p>
        </w:tc>
        <w:tc>
          <w:tcPr>
            <w:tcW w:w="1250" w:type="pct"/>
            <w:shd w:val="clear" w:color="auto" w:fill="E1F0FA"/>
          </w:tcPr>
          <w:p w14:paraId="61728A2F" w14:textId="77777777" w:rsidR="00BB2ED8" w:rsidRPr="00D26777" w:rsidRDefault="00BB2ED8" w:rsidP="003423A0">
            <w:pPr>
              <w:pStyle w:val="NoSpacing"/>
              <w:rPr>
                <w:rFonts w:ascii="Calibri" w:hAnsi="Calibri"/>
                <w:sz w:val="18"/>
                <w:szCs w:val="18"/>
              </w:rPr>
            </w:pPr>
          </w:p>
        </w:tc>
      </w:tr>
      <w:tr w:rsidR="00D26777" w:rsidRPr="00D26777" w14:paraId="4E58B4E4" w14:textId="77777777" w:rsidTr="00BB2ED8">
        <w:trPr>
          <w:trHeight w:val="432"/>
        </w:trPr>
        <w:tc>
          <w:tcPr>
            <w:tcW w:w="1250" w:type="pct"/>
          </w:tcPr>
          <w:p w14:paraId="735913E5" w14:textId="77777777" w:rsidR="00BB2ED8" w:rsidRPr="00D26777" w:rsidRDefault="00BB2ED8" w:rsidP="003423A0">
            <w:pPr>
              <w:pStyle w:val="NoSpacing"/>
              <w:rPr>
                <w:sz w:val="18"/>
                <w:szCs w:val="18"/>
              </w:rPr>
            </w:pPr>
          </w:p>
          <w:p w14:paraId="3B5D2537" w14:textId="77777777" w:rsidR="00BB2ED8" w:rsidRPr="00D26777" w:rsidRDefault="00BB2ED8" w:rsidP="003423A0">
            <w:pPr>
              <w:pStyle w:val="NoSpacing"/>
              <w:rPr>
                <w:sz w:val="18"/>
                <w:szCs w:val="18"/>
              </w:rPr>
            </w:pPr>
          </w:p>
          <w:p w14:paraId="7F698478" w14:textId="77777777" w:rsidR="00BB2ED8" w:rsidRPr="00D26777" w:rsidRDefault="00BB2ED8" w:rsidP="003423A0">
            <w:pPr>
              <w:pStyle w:val="NoSpacing"/>
              <w:rPr>
                <w:sz w:val="18"/>
                <w:szCs w:val="18"/>
              </w:rPr>
            </w:pPr>
          </w:p>
        </w:tc>
        <w:tc>
          <w:tcPr>
            <w:tcW w:w="1250" w:type="pct"/>
          </w:tcPr>
          <w:p w14:paraId="0E0BF977" w14:textId="77777777" w:rsidR="00BB2ED8" w:rsidRPr="00D26777" w:rsidRDefault="00BB2ED8" w:rsidP="003423A0">
            <w:pPr>
              <w:pStyle w:val="NoSpacing"/>
              <w:rPr>
                <w:rFonts w:ascii="Calibri" w:hAnsi="Calibri"/>
                <w:sz w:val="18"/>
                <w:szCs w:val="18"/>
              </w:rPr>
            </w:pPr>
          </w:p>
        </w:tc>
        <w:tc>
          <w:tcPr>
            <w:tcW w:w="1250" w:type="pct"/>
          </w:tcPr>
          <w:p w14:paraId="7C6E0618" w14:textId="77777777" w:rsidR="00BB2ED8" w:rsidRPr="00D26777" w:rsidRDefault="00BB2ED8" w:rsidP="003423A0">
            <w:pPr>
              <w:pStyle w:val="NoSpacing"/>
              <w:rPr>
                <w:rFonts w:ascii="Calibri" w:hAnsi="Calibri"/>
                <w:sz w:val="18"/>
                <w:szCs w:val="18"/>
              </w:rPr>
            </w:pPr>
          </w:p>
        </w:tc>
        <w:tc>
          <w:tcPr>
            <w:tcW w:w="1250" w:type="pct"/>
          </w:tcPr>
          <w:p w14:paraId="23ECCBF1" w14:textId="77777777" w:rsidR="00BB2ED8" w:rsidRPr="00D26777" w:rsidRDefault="00BB2ED8" w:rsidP="003423A0">
            <w:pPr>
              <w:pStyle w:val="NoSpacing"/>
              <w:rPr>
                <w:rFonts w:ascii="Calibri" w:hAnsi="Calibri"/>
                <w:sz w:val="18"/>
                <w:szCs w:val="18"/>
              </w:rPr>
            </w:pPr>
          </w:p>
        </w:tc>
      </w:tr>
      <w:tr w:rsidR="00D26777" w:rsidRPr="00D26777" w14:paraId="6E8CE709" w14:textId="77777777" w:rsidTr="00BB2ED8">
        <w:trPr>
          <w:trHeight w:val="432"/>
        </w:trPr>
        <w:tc>
          <w:tcPr>
            <w:tcW w:w="1250" w:type="pct"/>
            <w:shd w:val="clear" w:color="auto" w:fill="E1F0FA"/>
          </w:tcPr>
          <w:p w14:paraId="3C206E96" w14:textId="77777777" w:rsidR="00BB2ED8" w:rsidRPr="00D26777" w:rsidRDefault="00BB2ED8" w:rsidP="003423A0">
            <w:pPr>
              <w:pStyle w:val="NoSpacing"/>
              <w:rPr>
                <w:sz w:val="18"/>
                <w:szCs w:val="18"/>
              </w:rPr>
            </w:pPr>
          </w:p>
          <w:p w14:paraId="433F4F94" w14:textId="77777777" w:rsidR="00BB2ED8" w:rsidRPr="00D26777" w:rsidRDefault="00BB2ED8" w:rsidP="003423A0">
            <w:pPr>
              <w:pStyle w:val="NoSpacing"/>
              <w:rPr>
                <w:sz w:val="18"/>
                <w:szCs w:val="18"/>
              </w:rPr>
            </w:pPr>
          </w:p>
          <w:p w14:paraId="6EDCA77F" w14:textId="77777777" w:rsidR="00BB2ED8" w:rsidRPr="00D26777" w:rsidRDefault="00BB2ED8" w:rsidP="003423A0">
            <w:pPr>
              <w:pStyle w:val="NoSpacing"/>
              <w:rPr>
                <w:sz w:val="18"/>
                <w:szCs w:val="18"/>
              </w:rPr>
            </w:pPr>
          </w:p>
        </w:tc>
        <w:tc>
          <w:tcPr>
            <w:tcW w:w="1250" w:type="pct"/>
            <w:shd w:val="clear" w:color="auto" w:fill="E1F0FA"/>
          </w:tcPr>
          <w:p w14:paraId="22129EF6" w14:textId="77777777" w:rsidR="00BB2ED8" w:rsidRPr="00D26777" w:rsidRDefault="00BB2ED8" w:rsidP="003423A0">
            <w:pPr>
              <w:pStyle w:val="NoSpacing"/>
              <w:rPr>
                <w:rFonts w:ascii="Calibri" w:hAnsi="Calibri"/>
                <w:sz w:val="18"/>
                <w:szCs w:val="18"/>
              </w:rPr>
            </w:pPr>
          </w:p>
        </w:tc>
        <w:tc>
          <w:tcPr>
            <w:tcW w:w="1250" w:type="pct"/>
            <w:shd w:val="clear" w:color="auto" w:fill="E1F0FA"/>
          </w:tcPr>
          <w:p w14:paraId="3F690587" w14:textId="77777777" w:rsidR="00BB2ED8" w:rsidRPr="00D26777" w:rsidRDefault="00BB2ED8" w:rsidP="003423A0">
            <w:pPr>
              <w:pStyle w:val="NoSpacing"/>
              <w:rPr>
                <w:rFonts w:ascii="Calibri" w:hAnsi="Calibri"/>
                <w:sz w:val="18"/>
                <w:szCs w:val="18"/>
              </w:rPr>
            </w:pPr>
          </w:p>
        </w:tc>
        <w:tc>
          <w:tcPr>
            <w:tcW w:w="1250" w:type="pct"/>
            <w:shd w:val="clear" w:color="auto" w:fill="E1F0FA"/>
          </w:tcPr>
          <w:p w14:paraId="3B05F4CB" w14:textId="77777777" w:rsidR="00BB2ED8" w:rsidRPr="00D26777" w:rsidRDefault="00BB2ED8" w:rsidP="003423A0">
            <w:pPr>
              <w:pStyle w:val="NoSpacing"/>
              <w:rPr>
                <w:rFonts w:ascii="Calibri" w:hAnsi="Calibri"/>
                <w:sz w:val="18"/>
                <w:szCs w:val="18"/>
              </w:rPr>
            </w:pPr>
          </w:p>
        </w:tc>
      </w:tr>
      <w:tr w:rsidR="00D26777" w:rsidRPr="00D26777" w14:paraId="407FA966" w14:textId="77777777" w:rsidTr="00BB2ED8">
        <w:trPr>
          <w:trHeight w:val="432"/>
        </w:trPr>
        <w:tc>
          <w:tcPr>
            <w:tcW w:w="1250" w:type="pct"/>
          </w:tcPr>
          <w:p w14:paraId="2E883590" w14:textId="77777777" w:rsidR="00BB2ED8" w:rsidRPr="00D26777" w:rsidRDefault="00BB2ED8" w:rsidP="003423A0">
            <w:pPr>
              <w:pStyle w:val="NoSpacing"/>
              <w:rPr>
                <w:sz w:val="18"/>
                <w:szCs w:val="18"/>
              </w:rPr>
            </w:pPr>
          </w:p>
          <w:p w14:paraId="3A7BA15E" w14:textId="77777777" w:rsidR="00BB2ED8" w:rsidRPr="00D26777" w:rsidRDefault="00BB2ED8" w:rsidP="003423A0">
            <w:pPr>
              <w:pStyle w:val="NoSpacing"/>
              <w:rPr>
                <w:sz w:val="18"/>
                <w:szCs w:val="18"/>
              </w:rPr>
            </w:pPr>
          </w:p>
          <w:p w14:paraId="33EA54A3" w14:textId="77777777" w:rsidR="00BB2ED8" w:rsidRPr="00D26777" w:rsidRDefault="00BB2ED8" w:rsidP="003423A0">
            <w:pPr>
              <w:pStyle w:val="NoSpacing"/>
              <w:rPr>
                <w:sz w:val="18"/>
                <w:szCs w:val="18"/>
              </w:rPr>
            </w:pPr>
          </w:p>
        </w:tc>
        <w:tc>
          <w:tcPr>
            <w:tcW w:w="1250" w:type="pct"/>
          </w:tcPr>
          <w:p w14:paraId="3FBDC19D" w14:textId="77777777" w:rsidR="00BB2ED8" w:rsidRPr="00D26777" w:rsidRDefault="00BB2ED8" w:rsidP="003423A0">
            <w:pPr>
              <w:pStyle w:val="NoSpacing"/>
              <w:rPr>
                <w:rFonts w:ascii="Calibri" w:hAnsi="Calibri"/>
                <w:sz w:val="18"/>
                <w:szCs w:val="18"/>
              </w:rPr>
            </w:pPr>
          </w:p>
        </w:tc>
        <w:tc>
          <w:tcPr>
            <w:tcW w:w="1250" w:type="pct"/>
          </w:tcPr>
          <w:p w14:paraId="6DB97A0D" w14:textId="77777777" w:rsidR="00BB2ED8" w:rsidRPr="00D26777" w:rsidRDefault="00BB2ED8" w:rsidP="003423A0">
            <w:pPr>
              <w:pStyle w:val="NoSpacing"/>
              <w:rPr>
                <w:rFonts w:ascii="Calibri" w:hAnsi="Calibri"/>
                <w:sz w:val="18"/>
                <w:szCs w:val="18"/>
              </w:rPr>
            </w:pPr>
          </w:p>
        </w:tc>
        <w:tc>
          <w:tcPr>
            <w:tcW w:w="1250" w:type="pct"/>
          </w:tcPr>
          <w:p w14:paraId="7F8C32A4" w14:textId="77777777" w:rsidR="00BB2ED8" w:rsidRPr="00D26777" w:rsidRDefault="00BB2ED8" w:rsidP="003423A0">
            <w:pPr>
              <w:pStyle w:val="NoSpacing"/>
              <w:rPr>
                <w:rFonts w:ascii="Calibri" w:hAnsi="Calibri"/>
                <w:sz w:val="18"/>
                <w:szCs w:val="18"/>
              </w:rPr>
            </w:pPr>
          </w:p>
        </w:tc>
      </w:tr>
      <w:bookmarkEnd w:id="5"/>
    </w:tbl>
    <w:p w14:paraId="6B93C012" w14:textId="77777777" w:rsidR="00607DCD" w:rsidRDefault="00607DCD" w:rsidP="00BB2ED8">
      <w:pPr>
        <w:spacing w:after="0" w:line="203" w:lineRule="exact"/>
        <w:ind w:right="-20"/>
        <w:rPr>
          <w:rFonts w:eastAsia="Arial" w:cs="Arial"/>
        </w:rPr>
        <w:sectPr w:rsidR="00607DCD" w:rsidSect="00607DCD">
          <w:pgSz w:w="12240" w:h="15840" w:code="1"/>
          <w:pgMar w:top="1440" w:right="1440" w:bottom="1440" w:left="1440" w:header="720" w:footer="720" w:gutter="0"/>
          <w:pgNumType w:start="1"/>
          <w:cols w:space="720"/>
          <w:docGrid w:linePitch="360"/>
        </w:sectPr>
      </w:pPr>
    </w:p>
    <w:p w14:paraId="495ED91B" w14:textId="6C22B94E" w:rsidR="00DA42AD" w:rsidRPr="00BB2ED8" w:rsidRDefault="00BB2ED8" w:rsidP="00BB2ED8">
      <w:pPr>
        <w:pStyle w:val="Heading2"/>
        <w:rPr>
          <w:rFonts w:ascii="Arial" w:eastAsia="Arial" w:hAnsi="Arial" w:cs="Arial"/>
          <w:sz w:val="24"/>
        </w:rPr>
      </w:pPr>
      <w:r>
        <w:rPr>
          <w:rFonts w:ascii="Arial" w:eastAsia="Arial" w:hAnsi="Arial" w:cs="Arial"/>
          <w:sz w:val="24"/>
        </w:rPr>
        <w:lastRenderedPageBreak/>
        <w:t>section 1, part b: developing, monitoring and communicating the plan</w:t>
      </w:r>
    </w:p>
    <w:p w14:paraId="7472E339" w14:textId="77777777" w:rsidR="000F2FE0" w:rsidRDefault="00835603" w:rsidP="00792F56">
      <w:pPr>
        <w:spacing w:after="0"/>
        <w:rPr>
          <w:rFonts w:ascii="Arial" w:hAnsi="Arial" w:cs="Arial"/>
          <w:b/>
          <w:caps/>
          <w:color w:val="FFFFFF" w:themeColor="background1"/>
          <w:spacing w:val="15"/>
          <w:w w:val="107"/>
          <w:sz w:val="24"/>
          <w:szCs w:val="22"/>
        </w:rPr>
      </w:pPr>
      <w:r w:rsidRPr="000F2FE0">
        <w:rPr>
          <w:rFonts w:ascii="Arial" w:hAnsi="Arial" w:cs="Arial"/>
          <w:bCs/>
          <w:i/>
          <w:w w:val="107"/>
          <w:sz w:val="22"/>
          <w:szCs w:val="22"/>
        </w:rPr>
        <w:t>D</w:t>
      </w:r>
      <w:r w:rsidR="00DA42AD" w:rsidRPr="000F2FE0">
        <w:rPr>
          <w:rFonts w:ascii="Arial" w:hAnsi="Arial" w:cs="Arial"/>
          <w:bCs/>
          <w:i/>
          <w:w w:val="107"/>
          <w:sz w:val="22"/>
          <w:szCs w:val="22"/>
        </w:rPr>
        <w:t xml:space="preserve">escribe how the leadership team developed the </w:t>
      </w:r>
      <w:r w:rsidR="00712071" w:rsidRPr="000F2FE0">
        <w:rPr>
          <w:rFonts w:ascii="Arial" w:hAnsi="Arial" w:cs="Arial"/>
          <w:bCs/>
          <w:i/>
          <w:w w:val="107"/>
          <w:sz w:val="22"/>
          <w:szCs w:val="22"/>
        </w:rPr>
        <w:t xml:space="preserve">collective </w:t>
      </w:r>
      <w:r w:rsidR="00DA42AD" w:rsidRPr="000F2FE0">
        <w:rPr>
          <w:rFonts w:ascii="Arial" w:hAnsi="Arial" w:cs="Arial"/>
          <w:bCs/>
          <w:i/>
          <w:w w:val="107"/>
          <w:sz w:val="22"/>
          <w:szCs w:val="22"/>
        </w:rPr>
        <w:t>plan, how the team will monitor the plan and how the team will communicate the plan.</w:t>
      </w:r>
    </w:p>
    <w:p w14:paraId="1A1D7480" w14:textId="77777777" w:rsidR="00D92D4D" w:rsidRDefault="00D92D4D" w:rsidP="00D92D4D">
      <w:pPr>
        <w:spacing w:before="200" w:after="100"/>
        <w:rPr>
          <w:rFonts w:ascii="Arial" w:hAnsi="Arial" w:cs="Arial"/>
          <w:caps/>
          <w:color w:val="FFFFFF" w:themeColor="background1"/>
          <w:spacing w:val="15"/>
          <w:w w:val="107"/>
          <w:sz w:val="22"/>
          <w:szCs w:val="22"/>
        </w:rPr>
      </w:pPr>
    </w:p>
    <w:p w14:paraId="0F7B661E" w14:textId="77777777" w:rsidR="00D92D4D" w:rsidRDefault="00D92D4D" w:rsidP="00792F56">
      <w:pPr>
        <w:spacing w:after="0"/>
        <w:rPr>
          <w:rFonts w:ascii="Arial" w:hAnsi="Arial" w:cs="Arial"/>
          <w:caps/>
          <w:color w:val="FFFFFF" w:themeColor="background1"/>
          <w:spacing w:val="15"/>
          <w:w w:val="107"/>
          <w:sz w:val="22"/>
          <w:szCs w:val="22"/>
        </w:rPr>
      </w:pPr>
    </w:p>
    <w:p w14:paraId="3DA9A317" w14:textId="49F32265" w:rsidR="00D92D4D" w:rsidRDefault="00D92D4D" w:rsidP="00792F56">
      <w:pPr>
        <w:spacing w:after="0"/>
        <w:rPr>
          <w:rFonts w:ascii="Arial" w:hAnsi="Arial" w:cs="Arial"/>
          <w:caps/>
          <w:color w:val="FFFFFF" w:themeColor="background1"/>
          <w:spacing w:val="15"/>
          <w:w w:val="107"/>
          <w:sz w:val="22"/>
          <w:szCs w:val="22"/>
        </w:rPr>
      </w:pPr>
      <w:r>
        <w:rPr>
          <w:rFonts w:ascii="Arial" w:hAnsi="Arial" w:cs="Arial"/>
          <w:caps/>
          <w:color w:val="FFFFFF" w:themeColor="background1"/>
          <w:spacing w:val="15"/>
          <w:w w:val="107"/>
          <w:sz w:val="22"/>
          <w:szCs w:val="22"/>
        </w:rPr>
        <w:br w:type="page"/>
      </w:r>
    </w:p>
    <w:p w14:paraId="6F74F6AC" w14:textId="30CB686A" w:rsidR="00DA42AD" w:rsidRPr="00BB2ED8" w:rsidRDefault="00DA42AD" w:rsidP="00BB2ED8">
      <w:pPr>
        <w:pStyle w:val="Heading1"/>
        <w:rPr>
          <w:rFonts w:ascii="Arial" w:hAnsi="Arial" w:cs="Arial"/>
          <w:b/>
          <w:i/>
          <w:color w:val="auto"/>
          <w:w w:val="107"/>
          <w:szCs w:val="20"/>
        </w:rPr>
      </w:pPr>
      <w:r w:rsidRPr="00BB2ED8">
        <w:rPr>
          <w:rFonts w:ascii="Arial" w:hAnsi="Arial" w:cs="Arial"/>
          <w:b/>
          <w:w w:val="107"/>
          <w:sz w:val="24"/>
        </w:rPr>
        <w:lastRenderedPageBreak/>
        <w:t>Section 2: Alignment</w:t>
      </w:r>
      <w:r w:rsidRPr="00BB2ED8">
        <w:rPr>
          <w:rFonts w:ascii="Arial" w:hAnsi="Arial" w:cs="Arial"/>
          <w:b/>
          <w:spacing w:val="-7"/>
          <w:w w:val="107"/>
          <w:sz w:val="24"/>
        </w:rPr>
        <w:t xml:space="preserve"> Among </w:t>
      </w:r>
      <w:r w:rsidR="00927AE7" w:rsidRPr="00BB2ED8">
        <w:rPr>
          <w:rFonts w:ascii="Arial" w:hAnsi="Arial" w:cs="Arial"/>
          <w:b/>
          <w:spacing w:val="-7"/>
          <w:w w:val="107"/>
          <w:sz w:val="24"/>
        </w:rPr>
        <w:t>Local Literacy</w:t>
      </w:r>
      <w:r w:rsidR="00927AE7" w:rsidRPr="00BB2ED8">
        <w:rPr>
          <w:rFonts w:ascii="Arial" w:hAnsi="Arial" w:cs="Arial"/>
          <w:b/>
          <w:sz w:val="24"/>
        </w:rPr>
        <w:t xml:space="preserve"> </w:t>
      </w:r>
      <w:r w:rsidRPr="00BB2ED8">
        <w:rPr>
          <w:rFonts w:ascii="Arial" w:hAnsi="Arial" w:cs="Arial"/>
          <w:b/>
          <w:w w:val="104"/>
          <w:sz w:val="24"/>
        </w:rPr>
        <w:t xml:space="preserve">Plans </w:t>
      </w:r>
    </w:p>
    <w:p w14:paraId="1F22D08D" w14:textId="58726B6A" w:rsidR="00DA42AD" w:rsidRDefault="00DA42AD" w:rsidP="00DA42AD">
      <w:pPr>
        <w:spacing w:before="15" w:after="0" w:line="271" w:lineRule="auto"/>
        <w:rPr>
          <w:rFonts w:ascii="Arial" w:hAnsi="Arial" w:cs="Arial"/>
          <w:i/>
          <w:w w:val="94"/>
          <w:sz w:val="22"/>
        </w:rPr>
      </w:pPr>
      <w:r w:rsidRPr="0088421A">
        <w:rPr>
          <w:rFonts w:ascii="Arial" w:hAnsi="Arial" w:cs="Arial"/>
          <w:i/>
          <w:w w:val="98"/>
          <w:sz w:val="22"/>
        </w:rPr>
        <w:t>Describe</w:t>
      </w:r>
      <w:r w:rsidRPr="0088421A">
        <w:rPr>
          <w:rFonts w:ascii="Arial" w:hAnsi="Arial" w:cs="Arial"/>
          <w:i/>
          <w:spacing w:val="-25"/>
          <w:sz w:val="22"/>
        </w:rPr>
        <w:t xml:space="preserve"> </w:t>
      </w:r>
      <w:r w:rsidRPr="0088421A">
        <w:rPr>
          <w:rFonts w:ascii="Arial" w:hAnsi="Arial" w:cs="Arial"/>
          <w:i/>
          <w:sz w:val="22"/>
        </w:rPr>
        <w:t>how</w:t>
      </w:r>
      <w:r w:rsidRPr="0088421A">
        <w:rPr>
          <w:rFonts w:ascii="Arial" w:hAnsi="Arial" w:cs="Arial"/>
          <w:i/>
          <w:spacing w:val="24"/>
          <w:sz w:val="22"/>
        </w:rPr>
        <w:t xml:space="preserve"> </w:t>
      </w:r>
      <w:r w:rsidRPr="0088421A">
        <w:rPr>
          <w:rFonts w:ascii="Arial" w:hAnsi="Arial" w:cs="Arial"/>
          <w:i/>
          <w:sz w:val="22"/>
        </w:rPr>
        <w:t>the</w:t>
      </w:r>
      <w:r w:rsidRPr="0088421A">
        <w:rPr>
          <w:rFonts w:ascii="Arial" w:hAnsi="Arial" w:cs="Arial"/>
          <w:i/>
          <w:spacing w:val="36"/>
          <w:sz w:val="22"/>
        </w:rPr>
        <w:t xml:space="preserve"> </w:t>
      </w:r>
      <w:r w:rsidR="00712071" w:rsidRPr="0088421A">
        <w:rPr>
          <w:rFonts w:ascii="Arial" w:hAnsi="Arial" w:cs="Arial"/>
          <w:i/>
          <w:w w:val="94"/>
          <w:sz w:val="22"/>
        </w:rPr>
        <w:t>c</w:t>
      </w:r>
      <w:r w:rsidRPr="0088421A">
        <w:rPr>
          <w:rFonts w:ascii="Arial" w:hAnsi="Arial" w:cs="Arial"/>
          <w:i/>
          <w:w w:val="94"/>
          <w:sz w:val="22"/>
        </w:rPr>
        <w:t>onsorti</w:t>
      </w:r>
      <w:r w:rsidR="00712071" w:rsidRPr="0088421A">
        <w:rPr>
          <w:rFonts w:ascii="Arial" w:hAnsi="Arial" w:cs="Arial"/>
          <w:i/>
          <w:w w:val="94"/>
          <w:sz w:val="22"/>
        </w:rPr>
        <w:t>um</w:t>
      </w:r>
      <w:r w:rsidRPr="0088421A">
        <w:rPr>
          <w:rFonts w:ascii="Arial" w:hAnsi="Arial" w:cs="Arial"/>
          <w:i/>
          <w:w w:val="94"/>
          <w:sz w:val="22"/>
        </w:rPr>
        <w:t xml:space="preserve"> </w:t>
      </w:r>
      <w:r w:rsidR="00712071" w:rsidRPr="0088421A">
        <w:rPr>
          <w:rFonts w:ascii="Arial" w:hAnsi="Arial" w:cs="Arial"/>
          <w:i/>
          <w:w w:val="94"/>
          <w:sz w:val="22"/>
        </w:rPr>
        <w:t xml:space="preserve">has </w:t>
      </w:r>
      <w:r w:rsidRPr="0088421A">
        <w:rPr>
          <w:rFonts w:ascii="Arial" w:hAnsi="Arial" w:cs="Arial"/>
          <w:i/>
          <w:w w:val="94"/>
          <w:sz w:val="22"/>
        </w:rPr>
        <w:t>alig</w:t>
      </w:r>
      <w:r w:rsidR="00712071" w:rsidRPr="0088421A">
        <w:rPr>
          <w:rFonts w:ascii="Arial" w:hAnsi="Arial" w:cs="Arial"/>
          <w:i/>
          <w:w w:val="94"/>
          <w:sz w:val="22"/>
        </w:rPr>
        <w:t>ned</w:t>
      </w:r>
      <w:r w:rsidRPr="0088421A">
        <w:rPr>
          <w:rFonts w:ascii="Arial" w:hAnsi="Arial" w:cs="Arial"/>
          <w:i/>
          <w:w w:val="94"/>
          <w:sz w:val="22"/>
        </w:rPr>
        <w:t xml:space="preserve"> </w:t>
      </w:r>
      <w:r w:rsidR="00712071" w:rsidRPr="0088421A">
        <w:rPr>
          <w:rFonts w:ascii="Arial" w:hAnsi="Arial" w:cs="Arial"/>
          <w:i/>
          <w:w w:val="94"/>
          <w:sz w:val="22"/>
        </w:rPr>
        <w:t xml:space="preserve">each member’s individual </w:t>
      </w:r>
      <w:r w:rsidR="00BB2ED8" w:rsidRPr="0088421A">
        <w:rPr>
          <w:rFonts w:ascii="Arial" w:hAnsi="Arial" w:cs="Arial"/>
          <w:i/>
          <w:w w:val="94"/>
          <w:sz w:val="22"/>
        </w:rPr>
        <w:t>local literacy</w:t>
      </w:r>
      <w:r w:rsidR="00712071" w:rsidRPr="0088421A">
        <w:rPr>
          <w:rFonts w:ascii="Arial" w:hAnsi="Arial" w:cs="Arial"/>
          <w:i/>
          <w:w w:val="94"/>
          <w:sz w:val="22"/>
        </w:rPr>
        <w:t xml:space="preserve"> plan as a collective and collaborative plan. </w:t>
      </w:r>
      <w:r w:rsidR="00E652A0" w:rsidRPr="0088421A">
        <w:rPr>
          <w:rFonts w:ascii="Arial" w:hAnsi="Arial" w:cs="Arial"/>
          <w:i/>
          <w:w w:val="94"/>
          <w:sz w:val="22"/>
        </w:rPr>
        <w:t>What are the commonalities across these plans that warrant a consortium?</w:t>
      </w:r>
    </w:p>
    <w:p w14:paraId="388FACE1" w14:textId="7AE818BD" w:rsidR="00D07892" w:rsidRPr="00D07892" w:rsidRDefault="00D07892" w:rsidP="00D92D4D">
      <w:pPr>
        <w:spacing w:before="200" w:after="100" w:line="271" w:lineRule="auto"/>
        <w:rPr>
          <w:rFonts w:ascii="Arial" w:hAnsi="Arial" w:cs="Arial"/>
          <w:w w:val="94"/>
          <w:sz w:val="22"/>
        </w:rPr>
      </w:pPr>
    </w:p>
    <w:p w14:paraId="530AAE88" w14:textId="36EDC0B7" w:rsidR="00D92D4D" w:rsidRDefault="00D92D4D" w:rsidP="00DA42AD">
      <w:pPr>
        <w:spacing w:before="15" w:after="0" w:line="271" w:lineRule="auto"/>
        <w:rPr>
          <w:rFonts w:ascii="Arial" w:hAnsi="Arial" w:cs="Arial"/>
          <w:i/>
          <w:w w:val="94"/>
          <w:sz w:val="22"/>
        </w:rPr>
      </w:pPr>
      <w:r>
        <w:rPr>
          <w:rFonts w:ascii="Arial" w:hAnsi="Arial" w:cs="Arial"/>
          <w:i/>
          <w:w w:val="94"/>
          <w:sz w:val="22"/>
        </w:rPr>
        <w:br w:type="page"/>
      </w:r>
    </w:p>
    <w:p w14:paraId="03E3C55E" w14:textId="2DE9F7B3" w:rsidR="00DA42AD" w:rsidRPr="00BB2ED8" w:rsidRDefault="00DA42AD" w:rsidP="00BB2ED8">
      <w:pPr>
        <w:pStyle w:val="Heading1"/>
        <w:rPr>
          <w:rFonts w:ascii="Arial" w:hAnsi="Arial" w:cs="Arial"/>
          <w:b/>
          <w:color w:val="002060"/>
          <w:sz w:val="24"/>
        </w:rPr>
      </w:pPr>
      <w:r w:rsidRPr="00BB2ED8">
        <w:rPr>
          <w:rFonts w:ascii="Arial" w:hAnsi="Arial" w:cs="Arial"/>
          <w:b/>
          <w:w w:val="108"/>
          <w:sz w:val="24"/>
        </w:rPr>
        <w:lastRenderedPageBreak/>
        <w:t xml:space="preserve">Section 3: </w:t>
      </w:r>
      <w:r w:rsidR="00BB2ED8">
        <w:rPr>
          <w:rFonts w:ascii="Arial" w:hAnsi="Arial" w:cs="Arial"/>
          <w:b/>
          <w:w w:val="108"/>
          <w:sz w:val="24"/>
        </w:rPr>
        <w:t>comprehensive collective needs assessment</w:t>
      </w:r>
      <w:r w:rsidRPr="00BB2ED8">
        <w:rPr>
          <w:rFonts w:ascii="Arial" w:hAnsi="Arial" w:cs="Arial"/>
          <w:b/>
          <w:w w:val="108"/>
          <w:sz w:val="24"/>
        </w:rPr>
        <w:t xml:space="preserve"> </w:t>
      </w:r>
    </w:p>
    <w:bookmarkEnd w:id="3"/>
    <w:p w14:paraId="2D10E2DB" w14:textId="1D9CFB26" w:rsidR="002E7770" w:rsidRPr="0088421A" w:rsidRDefault="005876A6" w:rsidP="001B737E">
      <w:pPr>
        <w:rPr>
          <w:rFonts w:ascii="Arial" w:hAnsi="Arial" w:cs="Arial"/>
          <w:i/>
          <w:sz w:val="22"/>
        </w:rPr>
      </w:pPr>
      <w:r w:rsidRPr="0088421A">
        <w:rPr>
          <w:rFonts w:ascii="Arial" w:hAnsi="Arial" w:cs="Arial"/>
          <w:i/>
          <w:sz w:val="22"/>
        </w:rPr>
        <w:t>Describe</w:t>
      </w:r>
      <w:r w:rsidR="001B737E" w:rsidRPr="0088421A">
        <w:rPr>
          <w:rFonts w:ascii="Arial" w:hAnsi="Arial" w:cs="Arial"/>
          <w:i/>
          <w:sz w:val="22"/>
        </w:rPr>
        <w:t xml:space="preserve"> </w:t>
      </w:r>
      <w:r w:rsidR="00DA42AD" w:rsidRPr="0088421A">
        <w:rPr>
          <w:rFonts w:ascii="Arial" w:hAnsi="Arial" w:cs="Arial"/>
          <w:i/>
          <w:sz w:val="22"/>
        </w:rPr>
        <w:t xml:space="preserve">the importance of establishing a consortium. </w:t>
      </w:r>
      <w:r w:rsidR="00E652A0" w:rsidRPr="0088421A">
        <w:rPr>
          <w:rFonts w:ascii="Arial" w:hAnsi="Arial" w:cs="Arial"/>
          <w:i/>
          <w:sz w:val="22"/>
        </w:rPr>
        <w:t xml:space="preserve">For this section, the consortium leadership team is required to analyze the data from each member </w:t>
      </w:r>
      <w:proofErr w:type="gramStart"/>
      <w:r w:rsidR="00E652A0" w:rsidRPr="0088421A">
        <w:rPr>
          <w:rFonts w:ascii="Arial" w:hAnsi="Arial" w:cs="Arial"/>
          <w:i/>
          <w:sz w:val="22"/>
        </w:rPr>
        <w:t>in order</w:t>
      </w:r>
      <w:r w:rsidR="00BB2ED8" w:rsidRPr="0088421A">
        <w:rPr>
          <w:rFonts w:ascii="Arial" w:hAnsi="Arial" w:cs="Arial"/>
          <w:i/>
          <w:sz w:val="22"/>
        </w:rPr>
        <w:t xml:space="preserve"> to</w:t>
      </w:r>
      <w:proofErr w:type="gramEnd"/>
      <w:r w:rsidR="00BB2ED8" w:rsidRPr="0088421A">
        <w:rPr>
          <w:rFonts w:ascii="Arial" w:hAnsi="Arial" w:cs="Arial"/>
          <w:i/>
          <w:sz w:val="22"/>
        </w:rPr>
        <w:t xml:space="preserve"> identify a collective need or needs </w:t>
      </w:r>
      <w:r w:rsidR="00E652A0" w:rsidRPr="0088421A">
        <w:rPr>
          <w:rFonts w:ascii="Arial" w:hAnsi="Arial" w:cs="Arial"/>
          <w:i/>
          <w:sz w:val="22"/>
        </w:rPr>
        <w:t xml:space="preserve">to inform the consortium plan. </w:t>
      </w:r>
    </w:p>
    <w:p w14:paraId="7BDBA806" w14:textId="42F86283" w:rsidR="00C247A1" w:rsidRPr="00BB2ED8" w:rsidRDefault="00BB2ED8" w:rsidP="00BB2ED8">
      <w:pPr>
        <w:pStyle w:val="Heading2"/>
        <w:rPr>
          <w:rStyle w:val="ParaIntro"/>
          <w:rFonts w:ascii="Arial" w:hAnsi="Arial" w:cs="Arial"/>
          <w:b w:val="0"/>
          <w:smallCaps w:val="0"/>
          <w:color w:val="auto"/>
          <w:sz w:val="24"/>
          <w:u w:val="none"/>
        </w:rPr>
      </w:pPr>
      <w:r w:rsidRPr="00BB2ED8">
        <w:rPr>
          <w:rFonts w:ascii="Arial" w:hAnsi="Arial" w:cs="Arial"/>
          <w:sz w:val="24"/>
        </w:rPr>
        <w:t>section 3, part a: analysis of learner performance data</w:t>
      </w:r>
    </w:p>
    <w:p w14:paraId="20C67769" w14:textId="205B16FD" w:rsidR="00D065AE" w:rsidRPr="0088421A" w:rsidRDefault="002E7770" w:rsidP="00C247A1">
      <w:pPr>
        <w:rPr>
          <w:rFonts w:ascii="Arial" w:hAnsi="Arial" w:cs="Arial"/>
          <w:i/>
          <w:sz w:val="22"/>
        </w:rPr>
      </w:pPr>
      <w:bookmarkStart w:id="6" w:name="_Hlk502778558"/>
      <w:r w:rsidRPr="0088421A">
        <w:rPr>
          <w:rFonts w:ascii="Arial" w:hAnsi="Arial" w:cs="Arial"/>
          <w:i/>
          <w:sz w:val="22"/>
        </w:rPr>
        <w:t xml:space="preserve">Insert </w:t>
      </w:r>
      <w:r w:rsidR="006C29B0" w:rsidRPr="0088421A">
        <w:rPr>
          <w:rFonts w:ascii="Arial" w:hAnsi="Arial" w:cs="Arial"/>
          <w:i/>
          <w:sz w:val="22"/>
        </w:rPr>
        <w:t>an</w:t>
      </w:r>
      <w:r w:rsidR="00DA42AD" w:rsidRPr="0088421A">
        <w:rPr>
          <w:rFonts w:ascii="Arial" w:hAnsi="Arial" w:cs="Arial"/>
          <w:i/>
          <w:sz w:val="22"/>
        </w:rPr>
        <w:t xml:space="preserve"> overall </w:t>
      </w:r>
      <w:r w:rsidR="006C29B0" w:rsidRPr="0088421A">
        <w:rPr>
          <w:rFonts w:ascii="Arial" w:hAnsi="Arial" w:cs="Arial"/>
          <w:i/>
          <w:sz w:val="22"/>
        </w:rPr>
        <w:t xml:space="preserve">analysis of </w:t>
      </w:r>
      <w:r w:rsidR="00B275FD" w:rsidRPr="0088421A">
        <w:rPr>
          <w:rFonts w:ascii="Arial" w:hAnsi="Arial" w:cs="Arial"/>
          <w:i/>
          <w:sz w:val="22"/>
        </w:rPr>
        <w:t>language and literacy performance data, based on the target age range of your plan</w:t>
      </w:r>
      <w:r w:rsidR="00BF7954" w:rsidRPr="0088421A">
        <w:rPr>
          <w:rFonts w:ascii="Arial" w:hAnsi="Arial" w:cs="Arial"/>
          <w:i/>
          <w:sz w:val="22"/>
        </w:rPr>
        <w:t xml:space="preserve">. This analysis should identify a common theme across consortium members. Data </w:t>
      </w:r>
      <w:r w:rsidR="006C29B0" w:rsidRPr="0088421A">
        <w:rPr>
          <w:rFonts w:ascii="Arial" w:hAnsi="Arial" w:cs="Arial"/>
          <w:i/>
          <w:sz w:val="22"/>
        </w:rPr>
        <w:t xml:space="preserve">sources </w:t>
      </w:r>
      <w:r w:rsidR="00C247A1" w:rsidRPr="0088421A">
        <w:rPr>
          <w:rFonts w:ascii="Arial" w:hAnsi="Arial" w:cs="Arial"/>
          <w:i/>
          <w:sz w:val="22"/>
        </w:rPr>
        <w:t xml:space="preserve">that </w:t>
      </w:r>
      <w:r w:rsidR="00BB2ED8" w:rsidRPr="0088421A">
        <w:rPr>
          <w:rFonts w:ascii="Arial" w:hAnsi="Arial" w:cs="Arial"/>
          <w:i/>
          <w:sz w:val="22"/>
        </w:rPr>
        <w:t>the consortium</w:t>
      </w:r>
      <w:r w:rsidR="00BF7954" w:rsidRPr="0088421A">
        <w:rPr>
          <w:rFonts w:ascii="Arial" w:hAnsi="Arial" w:cs="Arial"/>
          <w:i/>
          <w:sz w:val="22"/>
        </w:rPr>
        <w:t xml:space="preserve"> </w:t>
      </w:r>
      <w:r w:rsidR="00501557" w:rsidRPr="0088421A">
        <w:rPr>
          <w:rFonts w:ascii="Arial" w:hAnsi="Arial" w:cs="Arial"/>
          <w:b/>
          <w:i/>
          <w:sz w:val="22"/>
        </w:rPr>
        <w:t>may</w:t>
      </w:r>
      <w:r w:rsidR="00C247A1" w:rsidRPr="0088421A">
        <w:rPr>
          <w:rFonts w:ascii="Arial" w:hAnsi="Arial" w:cs="Arial"/>
          <w:b/>
          <w:i/>
          <w:sz w:val="22"/>
        </w:rPr>
        <w:t xml:space="preserve"> include</w:t>
      </w:r>
      <w:r w:rsidR="00397B47" w:rsidRPr="0088421A">
        <w:rPr>
          <w:rFonts w:ascii="Arial" w:hAnsi="Arial" w:cs="Arial"/>
          <w:i/>
          <w:sz w:val="22"/>
        </w:rPr>
        <w:t xml:space="preserve">, but </w:t>
      </w:r>
      <w:r w:rsidR="00C247A1" w:rsidRPr="0088421A">
        <w:rPr>
          <w:rFonts w:ascii="Arial" w:hAnsi="Arial" w:cs="Arial"/>
          <w:i/>
          <w:sz w:val="22"/>
        </w:rPr>
        <w:t xml:space="preserve">are </w:t>
      </w:r>
      <w:r w:rsidR="00BF7954" w:rsidRPr="0088421A">
        <w:rPr>
          <w:rFonts w:ascii="Arial" w:hAnsi="Arial" w:cs="Arial"/>
          <w:i/>
          <w:sz w:val="22"/>
        </w:rPr>
        <w:t>not limited to include:</w:t>
      </w:r>
      <w:r w:rsidR="00397B47" w:rsidRPr="0088421A">
        <w:rPr>
          <w:rFonts w:ascii="Arial" w:hAnsi="Arial" w:cs="Arial"/>
          <w:i/>
          <w:sz w:val="22"/>
        </w:rPr>
        <w:t xml:space="preserve"> </w:t>
      </w:r>
    </w:p>
    <w:bookmarkEnd w:id="6"/>
    <w:p w14:paraId="1BC97B6F" w14:textId="77777777" w:rsidR="00BB2ED8" w:rsidRPr="0088421A" w:rsidRDefault="00BB2ED8" w:rsidP="00BB2ED8">
      <w:pPr>
        <w:numPr>
          <w:ilvl w:val="0"/>
          <w:numId w:val="27"/>
        </w:numPr>
        <w:spacing w:after="120"/>
        <w:rPr>
          <w:rFonts w:ascii="Arial" w:hAnsi="Arial" w:cs="Arial"/>
          <w:i/>
          <w:sz w:val="22"/>
        </w:rPr>
      </w:pPr>
      <w:r w:rsidRPr="0088421A">
        <w:rPr>
          <w:rFonts w:ascii="Arial" w:hAnsi="Arial" w:cs="Arial"/>
          <w:i/>
          <w:sz w:val="22"/>
        </w:rPr>
        <w:t>Infant Risk Factors;</w:t>
      </w:r>
    </w:p>
    <w:p w14:paraId="1B912193" w14:textId="77777777" w:rsidR="00BB2ED8" w:rsidRPr="0088421A" w:rsidRDefault="00BB2ED8" w:rsidP="00BB2ED8">
      <w:pPr>
        <w:numPr>
          <w:ilvl w:val="0"/>
          <w:numId w:val="27"/>
        </w:numPr>
        <w:spacing w:after="120"/>
        <w:rPr>
          <w:rFonts w:ascii="Arial" w:hAnsi="Arial" w:cs="Arial"/>
          <w:i/>
          <w:sz w:val="22"/>
        </w:rPr>
      </w:pPr>
      <w:r w:rsidRPr="0088421A">
        <w:rPr>
          <w:rFonts w:ascii="Arial" w:hAnsi="Arial" w:cs="Arial"/>
          <w:i/>
          <w:sz w:val="22"/>
        </w:rPr>
        <w:t xml:space="preserve">Ohio’s Early Learning Assessment; </w:t>
      </w:r>
    </w:p>
    <w:p w14:paraId="29C1CC7C" w14:textId="77777777" w:rsidR="00BB2ED8" w:rsidRPr="0088421A" w:rsidRDefault="00BB2ED8" w:rsidP="00BB2ED8">
      <w:pPr>
        <w:numPr>
          <w:ilvl w:val="0"/>
          <w:numId w:val="27"/>
        </w:numPr>
        <w:spacing w:after="120"/>
        <w:rPr>
          <w:rFonts w:ascii="Arial" w:hAnsi="Arial" w:cs="Arial"/>
          <w:i/>
          <w:sz w:val="22"/>
        </w:rPr>
      </w:pPr>
      <w:r w:rsidRPr="0088421A">
        <w:rPr>
          <w:rFonts w:ascii="Arial" w:hAnsi="Arial" w:cs="Arial"/>
          <w:i/>
          <w:sz w:val="22"/>
        </w:rPr>
        <w:t xml:space="preserve">Kindergarten Readiness Assessment; </w:t>
      </w:r>
    </w:p>
    <w:p w14:paraId="0ACE80D9" w14:textId="141A7328" w:rsidR="00BB2ED8" w:rsidRPr="0088421A" w:rsidRDefault="00BB2ED8" w:rsidP="00BB2ED8">
      <w:pPr>
        <w:numPr>
          <w:ilvl w:val="0"/>
          <w:numId w:val="27"/>
        </w:numPr>
        <w:spacing w:after="120"/>
        <w:rPr>
          <w:rFonts w:ascii="Arial" w:hAnsi="Arial" w:cs="Arial"/>
          <w:i/>
          <w:sz w:val="22"/>
        </w:rPr>
      </w:pPr>
      <w:r w:rsidRPr="0088421A">
        <w:rPr>
          <w:rFonts w:ascii="Arial" w:hAnsi="Arial" w:cs="Arial"/>
          <w:i/>
          <w:sz w:val="22"/>
        </w:rPr>
        <w:t>Ohio</w:t>
      </w:r>
      <w:r w:rsidR="00687754">
        <w:rPr>
          <w:rFonts w:ascii="Arial" w:hAnsi="Arial" w:cs="Arial"/>
          <w:i/>
          <w:sz w:val="22"/>
        </w:rPr>
        <w:t>’s</w:t>
      </w:r>
      <w:r w:rsidRPr="0088421A">
        <w:rPr>
          <w:rFonts w:ascii="Arial" w:hAnsi="Arial" w:cs="Arial"/>
          <w:i/>
          <w:sz w:val="22"/>
        </w:rPr>
        <w:t xml:space="preserve"> State Tests in English language arts (grades 3-8); </w:t>
      </w:r>
    </w:p>
    <w:p w14:paraId="2F31C978" w14:textId="4A6D0E4E" w:rsidR="00BB2ED8" w:rsidRPr="0088421A" w:rsidRDefault="00BB2ED8" w:rsidP="00BB2ED8">
      <w:pPr>
        <w:numPr>
          <w:ilvl w:val="0"/>
          <w:numId w:val="27"/>
        </w:numPr>
        <w:spacing w:after="120"/>
        <w:rPr>
          <w:rFonts w:ascii="Arial" w:hAnsi="Arial" w:cs="Arial"/>
          <w:i/>
          <w:sz w:val="22"/>
        </w:rPr>
      </w:pPr>
      <w:r w:rsidRPr="0088421A">
        <w:rPr>
          <w:rFonts w:ascii="Arial" w:hAnsi="Arial" w:cs="Arial"/>
          <w:i/>
          <w:sz w:val="22"/>
        </w:rPr>
        <w:t>Ohio</w:t>
      </w:r>
      <w:r w:rsidR="00687754">
        <w:rPr>
          <w:rFonts w:ascii="Arial" w:hAnsi="Arial" w:cs="Arial"/>
          <w:i/>
          <w:sz w:val="22"/>
        </w:rPr>
        <w:t>’s</w:t>
      </w:r>
      <w:r w:rsidRPr="0088421A">
        <w:rPr>
          <w:rFonts w:ascii="Arial" w:hAnsi="Arial" w:cs="Arial"/>
          <w:i/>
          <w:sz w:val="22"/>
        </w:rPr>
        <w:t xml:space="preserve"> State Tests in other content areas (grades 3-8);</w:t>
      </w:r>
    </w:p>
    <w:p w14:paraId="240AC2C2" w14:textId="77777777" w:rsidR="00BB2ED8" w:rsidRPr="0088421A" w:rsidRDefault="00BB2ED8" w:rsidP="00BB2ED8">
      <w:pPr>
        <w:numPr>
          <w:ilvl w:val="0"/>
          <w:numId w:val="27"/>
        </w:numPr>
        <w:spacing w:after="120"/>
        <w:rPr>
          <w:rFonts w:ascii="Arial" w:hAnsi="Arial" w:cs="Arial"/>
          <w:sz w:val="24"/>
          <w:szCs w:val="23"/>
        </w:rPr>
      </w:pPr>
      <w:r w:rsidRPr="0088421A">
        <w:rPr>
          <w:rFonts w:ascii="Arial" w:hAnsi="Arial" w:cs="Arial"/>
          <w:i/>
          <w:sz w:val="22"/>
        </w:rPr>
        <w:t>Reading diagnostics (required for grades K-3 under the Third Grade Reading Guarantee);</w:t>
      </w:r>
    </w:p>
    <w:p w14:paraId="4BDE4EDD" w14:textId="77777777" w:rsidR="00BB2ED8" w:rsidRPr="0088421A" w:rsidRDefault="00BB2ED8" w:rsidP="00BB2ED8">
      <w:pPr>
        <w:numPr>
          <w:ilvl w:val="0"/>
          <w:numId w:val="27"/>
        </w:numPr>
        <w:spacing w:after="120"/>
        <w:rPr>
          <w:rFonts w:ascii="Arial" w:hAnsi="Arial" w:cs="Arial"/>
          <w:i/>
          <w:sz w:val="22"/>
        </w:rPr>
      </w:pPr>
      <w:r w:rsidRPr="0088421A">
        <w:rPr>
          <w:rFonts w:ascii="Arial" w:hAnsi="Arial" w:cs="Arial"/>
          <w:i/>
          <w:color w:val="000000"/>
          <w:sz w:val="22"/>
          <w:shd w:val="clear" w:color="auto" w:fill="FFFFFF"/>
        </w:rPr>
        <w:t>High School end-of-course tests;</w:t>
      </w:r>
      <w:r w:rsidRPr="0088421A">
        <w:rPr>
          <w:rFonts w:ascii="Arial" w:hAnsi="Arial" w:cs="Arial"/>
          <w:i/>
          <w:sz w:val="22"/>
        </w:rPr>
        <w:t xml:space="preserve"> </w:t>
      </w:r>
    </w:p>
    <w:p w14:paraId="2A844B94" w14:textId="77777777" w:rsidR="00BB2ED8" w:rsidRPr="0088421A" w:rsidRDefault="00BB2ED8" w:rsidP="00BB2ED8">
      <w:pPr>
        <w:numPr>
          <w:ilvl w:val="0"/>
          <w:numId w:val="27"/>
        </w:numPr>
        <w:spacing w:after="120"/>
        <w:rPr>
          <w:rFonts w:ascii="Arial" w:hAnsi="Arial" w:cs="Arial"/>
          <w:i/>
          <w:sz w:val="22"/>
        </w:rPr>
      </w:pPr>
      <w:r w:rsidRPr="0088421A">
        <w:rPr>
          <w:rFonts w:ascii="Arial" w:hAnsi="Arial" w:cs="Arial"/>
          <w:i/>
          <w:sz w:val="22"/>
        </w:rPr>
        <w:t>Ohio English Language Proficiency Assessment (English Learners);</w:t>
      </w:r>
    </w:p>
    <w:p w14:paraId="305437B2" w14:textId="77777777" w:rsidR="00BB2ED8" w:rsidRPr="0088421A" w:rsidRDefault="00BB2ED8" w:rsidP="00BB2ED8">
      <w:pPr>
        <w:numPr>
          <w:ilvl w:val="0"/>
          <w:numId w:val="27"/>
        </w:numPr>
        <w:spacing w:after="120"/>
        <w:rPr>
          <w:rFonts w:ascii="Arial" w:hAnsi="Arial" w:cs="Arial"/>
          <w:i/>
          <w:sz w:val="22"/>
        </w:rPr>
      </w:pPr>
      <w:r w:rsidRPr="0088421A">
        <w:rPr>
          <w:rFonts w:ascii="Arial" w:hAnsi="Arial" w:cs="Arial"/>
          <w:i/>
          <w:sz w:val="22"/>
        </w:rPr>
        <w:t>Ohio’s Alternate Assessment for Students with Significant Cognitive Disabilities; and</w:t>
      </w:r>
    </w:p>
    <w:p w14:paraId="101A03FE" w14:textId="532B3565" w:rsidR="00BB2ED8" w:rsidRDefault="00687754" w:rsidP="00BB2ED8">
      <w:pPr>
        <w:numPr>
          <w:ilvl w:val="0"/>
          <w:numId w:val="27"/>
        </w:numPr>
        <w:spacing w:after="120"/>
        <w:rPr>
          <w:rFonts w:ascii="Arial" w:hAnsi="Arial" w:cs="Arial"/>
          <w:i/>
          <w:sz w:val="22"/>
        </w:rPr>
      </w:pPr>
      <w:r>
        <w:rPr>
          <w:rFonts w:ascii="Arial" w:hAnsi="Arial" w:cs="Arial"/>
          <w:i/>
          <w:sz w:val="22"/>
        </w:rPr>
        <w:t>A</w:t>
      </w:r>
      <w:r w:rsidR="00BB2ED8" w:rsidRPr="0088421A">
        <w:rPr>
          <w:rFonts w:ascii="Arial" w:hAnsi="Arial" w:cs="Arial"/>
          <w:i/>
          <w:sz w:val="22"/>
        </w:rPr>
        <w:t>ny other assessments as applicable (i.e. curriculum-based measures).</w:t>
      </w:r>
    </w:p>
    <w:p w14:paraId="3BAC4459" w14:textId="43CC5359" w:rsidR="00D26777" w:rsidRDefault="00D26777" w:rsidP="00D26777">
      <w:pPr>
        <w:spacing w:after="120"/>
        <w:rPr>
          <w:rFonts w:ascii="Arial" w:hAnsi="Arial" w:cs="Arial"/>
          <w:sz w:val="22"/>
        </w:rPr>
      </w:pPr>
    </w:p>
    <w:p w14:paraId="10A65D78" w14:textId="77777777" w:rsidR="00D26777" w:rsidRPr="00D26777" w:rsidRDefault="00D26777" w:rsidP="00D26777">
      <w:pPr>
        <w:spacing w:after="120"/>
        <w:rPr>
          <w:rFonts w:ascii="Arial" w:hAnsi="Arial" w:cs="Arial"/>
          <w:sz w:val="22"/>
        </w:rPr>
      </w:pPr>
    </w:p>
    <w:p w14:paraId="5F29B6B2" w14:textId="2883F7CF" w:rsidR="00BB2ED8" w:rsidRPr="00BB2ED8" w:rsidRDefault="00BB2ED8" w:rsidP="00BB2ED8">
      <w:pPr>
        <w:pStyle w:val="Heading2"/>
        <w:rPr>
          <w:rStyle w:val="ParaIntro"/>
          <w:rFonts w:ascii="Arial" w:hAnsi="Arial" w:cs="Arial"/>
          <w:b w:val="0"/>
          <w:smallCaps w:val="0"/>
          <w:color w:val="auto"/>
          <w:sz w:val="24"/>
          <w:u w:val="none"/>
        </w:rPr>
      </w:pPr>
      <w:r>
        <w:rPr>
          <w:rStyle w:val="ParaIntro"/>
          <w:rFonts w:ascii="Arial" w:hAnsi="Arial" w:cs="Arial"/>
          <w:b w:val="0"/>
          <w:smallCaps w:val="0"/>
          <w:color w:val="auto"/>
          <w:sz w:val="24"/>
          <w:u w:val="none"/>
        </w:rPr>
        <w:t>section 3, part b: analysis of factors contributing to underachievement in literacy</w:t>
      </w:r>
    </w:p>
    <w:p w14:paraId="512F8C1B" w14:textId="0F99471D" w:rsidR="001B737E" w:rsidRPr="00792F56" w:rsidRDefault="002E7770" w:rsidP="001B737E">
      <w:pPr>
        <w:rPr>
          <w:rFonts w:ascii="Arial" w:hAnsi="Arial" w:cs="Arial"/>
          <w:i/>
          <w:sz w:val="22"/>
        </w:rPr>
      </w:pPr>
      <w:r w:rsidRPr="0088421A">
        <w:rPr>
          <w:rFonts w:ascii="Arial" w:hAnsi="Arial" w:cs="Arial"/>
          <w:i/>
          <w:sz w:val="22"/>
        </w:rPr>
        <w:t>Insert an</w:t>
      </w:r>
      <w:r w:rsidR="00397B47" w:rsidRPr="0088421A">
        <w:rPr>
          <w:rFonts w:ascii="Arial" w:hAnsi="Arial" w:cs="Arial"/>
          <w:i/>
          <w:sz w:val="22"/>
        </w:rPr>
        <w:t xml:space="preserve"> analysis of </w:t>
      </w:r>
      <w:r w:rsidR="00C436DF" w:rsidRPr="0088421A">
        <w:rPr>
          <w:rFonts w:ascii="Arial" w:hAnsi="Arial" w:cs="Arial"/>
          <w:i/>
          <w:sz w:val="22"/>
        </w:rPr>
        <w:t xml:space="preserve">common </w:t>
      </w:r>
      <w:r w:rsidR="004826FC" w:rsidRPr="0088421A">
        <w:rPr>
          <w:rFonts w:ascii="Arial" w:hAnsi="Arial" w:cs="Arial"/>
          <w:i/>
          <w:sz w:val="22"/>
        </w:rPr>
        <w:t xml:space="preserve">additional </w:t>
      </w:r>
      <w:r w:rsidR="00397B47" w:rsidRPr="0088421A">
        <w:rPr>
          <w:rFonts w:ascii="Arial" w:hAnsi="Arial" w:cs="Arial"/>
          <w:i/>
          <w:sz w:val="22"/>
        </w:rPr>
        <w:t xml:space="preserve">factors believed to contribute to </w:t>
      </w:r>
      <w:r w:rsidR="00C436DF" w:rsidRPr="0088421A">
        <w:rPr>
          <w:rFonts w:ascii="Arial" w:hAnsi="Arial" w:cs="Arial"/>
          <w:i/>
          <w:sz w:val="22"/>
        </w:rPr>
        <w:t>underachievement in literacy</w:t>
      </w:r>
      <w:r w:rsidR="00397B47" w:rsidRPr="0088421A">
        <w:rPr>
          <w:rFonts w:ascii="Arial" w:hAnsi="Arial" w:cs="Arial"/>
          <w:i/>
          <w:sz w:val="22"/>
        </w:rPr>
        <w:t xml:space="preserve"> in the </w:t>
      </w:r>
      <w:r w:rsidR="00501557" w:rsidRPr="0088421A">
        <w:rPr>
          <w:rFonts w:ascii="Arial" w:hAnsi="Arial" w:cs="Arial"/>
          <w:i/>
          <w:sz w:val="22"/>
        </w:rPr>
        <w:t>community served</w:t>
      </w:r>
      <w:r w:rsidR="00DA42AD" w:rsidRPr="0088421A">
        <w:rPr>
          <w:rFonts w:ascii="Arial" w:hAnsi="Arial" w:cs="Arial"/>
          <w:i/>
          <w:sz w:val="22"/>
        </w:rPr>
        <w:t>.</w:t>
      </w:r>
    </w:p>
    <w:p w14:paraId="70EBD024" w14:textId="4BC16CFC" w:rsidR="00D07892" w:rsidRDefault="00D07892">
      <w:pPr>
        <w:rPr>
          <w:rFonts w:ascii="Arial" w:hAnsi="Arial" w:cs="Arial"/>
          <w:w w:val="108"/>
          <w:sz w:val="22"/>
          <w:szCs w:val="22"/>
        </w:rPr>
      </w:pPr>
    </w:p>
    <w:p w14:paraId="567EDAE2" w14:textId="2FDCD7AA" w:rsidR="00D92D4D" w:rsidRDefault="00D92D4D">
      <w:pPr>
        <w:rPr>
          <w:rFonts w:ascii="Arial" w:hAnsi="Arial" w:cs="Arial"/>
          <w:w w:val="108"/>
          <w:sz w:val="22"/>
          <w:szCs w:val="22"/>
        </w:rPr>
      </w:pPr>
      <w:r>
        <w:rPr>
          <w:rFonts w:ascii="Arial" w:hAnsi="Arial" w:cs="Arial"/>
          <w:w w:val="108"/>
          <w:sz w:val="22"/>
          <w:szCs w:val="22"/>
        </w:rPr>
        <w:br w:type="page"/>
      </w:r>
    </w:p>
    <w:p w14:paraId="26A71EA9" w14:textId="4A9A30D6" w:rsidR="00DA42AD" w:rsidRPr="00BB2ED8" w:rsidRDefault="00DA42AD" w:rsidP="00BB2ED8">
      <w:pPr>
        <w:pStyle w:val="Heading1"/>
        <w:rPr>
          <w:rFonts w:ascii="Arial" w:hAnsi="Arial" w:cs="Arial"/>
          <w:b/>
          <w:w w:val="108"/>
          <w:sz w:val="24"/>
        </w:rPr>
      </w:pPr>
      <w:r w:rsidRPr="00BB2ED8">
        <w:rPr>
          <w:rFonts w:ascii="Arial" w:hAnsi="Arial" w:cs="Arial"/>
          <w:b/>
          <w:w w:val="108"/>
          <w:sz w:val="24"/>
        </w:rPr>
        <w:lastRenderedPageBreak/>
        <w:t xml:space="preserve">Section 4: Literacy Mission/Vision Statement </w:t>
      </w:r>
    </w:p>
    <w:p w14:paraId="4949EA99" w14:textId="7FF42C31" w:rsidR="00DA42AD" w:rsidRDefault="00DA42AD" w:rsidP="00792F56">
      <w:pPr>
        <w:rPr>
          <w:rFonts w:ascii="Arial" w:hAnsi="Arial" w:cs="Arial"/>
          <w:i/>
          <w:w w:val="94"/>
          <w:sz w:val="22"/>
        </w:rPr>
      </w:pPr>
      <w:r w:rsidRPr="0088421A">
        <w:rPr>
          <w:rFonts w:ascii="Arial" w:hAnsi="Arial" w:cs="Arial"/>
          <w:i/>
          <w:w w:val="90"/>
          <w:sz w:val="22"/>
        </w:rPr>
        <w:t>Describe</w:t>
      </w:r>
      <w:r w:rsidRPr="0088421A">
        <w:rPr>
          <w:rFonts w:ascii="Arial" w:hAnsi="Arial" w:cs="Arial"/>
          <w:i/>
          <w:spacing w:val="-14"/>
          <w:w w:val="90"/>
          <w:sz w:val="22"/>
        </w:rPr>
        <w:t xml:space="preserve"> </w:t>
      </w:r>
      <w:r w:rsidRPr="0088421A">
        <w:rPr>
          <w:rFonts w:ascii="Arial" w:hAnsi="Arial" w:cs="Arial"/>
          <w:i/>
          <w:sz w:val="22"/>
        </w:rPr>
        <w:t>the</w:t>
      </w:r>
      <w:r w:rsidRPr="0088421A">
        <w:rPr>
          <w:rFonts w:ascii="Arial" w:hAnsi="Arial" w:cs="Arial"/>
          <w:i/>
          <w:spacing w:val="-20"/>
          <w:sz w:val="22"/>
        </w:rPr>
        <w:t xml:space="preserve"> </w:t>
      </w:r>
      <w:r w:rsidRPr="0088421A">
        <w:rPr>
          <w:rFonts w:ascii="Arial" w:hAnsi="Arial" w:cs="Arial"/>
          <w:i/>
          <w:w w:val="93"/>
          <w:sz w:val="22"/>
        </w:rPr>
        <w:t>literacy</w:t>
      </w:r>
      <w:r w:rsidRPr="0088421A">
        <w:rPr>
          <w:rFonts w:ascii="Arial" w:hAnsi="Arial" w:cs="Arial"/>
          <w:i/>
          <w:spacing w:val="-35"/>
          <w:sz w:val="22"/>
        </w:rPr>
        <w:t xml:space="preserve"> </w:t>
      </w:r>
      <w:r w:rsidRPr="0088421A">
        <w:rPr>
          <w:rFonts w:ascii="Arial" w:hAnsi="Arial" w:cs="Arial"/>
          <w:i/>
          <w:w w:val="94"/>
          <w:sz w:val="22"/>
        </w:rPr>
        <w:t>mission and/or</w:t>
      </w:r>
      <w:r w:rsidRPr="0088421A">
        <w:rPr>
          <w:rFonts w:ascii="Arial" w:hAnsi="Arial" w:cs="Arial"/>
          <w:i/>
          <w:spacing w:val="14"/>
          <w:w w:val="94"/>
          <w:sz w:val="22"/>
        </w:rPr>
        <w:t xml:space="preserve"> </w:t>
      </w:r>
      <w:r w:rsidRPr="0088421A">
        <w:rPr>
          <w:rFonts w:ascii="Arial" w:hAnsi="Arial" w:cs="Arial"/>
          <w:i/>
          <w:w w:val="94"/>
          <w:sz w:val="22"/>
        </w:rPr>
        <w:t>vision</w:t>
      </w:r>
      <w:r w:rsidRPr="0088421A">
        <w:rPr>
          <w:rFonts w:ascii="Arial" w:hAnsi="Arial" w:cs="Arial"/>
          <w:i/>
          <w:spacing w:val="-19"/>
          <w:w w:val="94"/>
          <w:sz w:val="22"/>
        </w:rPr>
        <w:t xml:space="preserve"> </w:t>
      </w:r>
      <w:r w:rsidRPr="0088421A">
        <w:rPr>
          <w:rFonts w:ascii="Arial" w:hAnsi="Arial" w:cs="Arial"/>
          <w:i/>
          <w:w w:val="94"/>
          <w:sz w:val="22"/>
        </w:rPr>
        <w:t>statement</w:t>
      </w:r>
      <w:r w:rsidR="00BB2ED8" w:rsidRPr="0088421A">
        <w:rPr>
          <w:rFonts w:ascii="Arial" w:hAnsi="Arial" w:cs="Arial"/>
          <w:i/>
          <w:w w:val="94"/>
          <w:sz w:val="22"/>
        </w:rPr>
        <w:t xml:space="preserve"> of the</w:t>
      </w:r>
      <w:r w:rsidR="00986D9E" w:rsidRPr="0088421A">
        <w:rPr>
          <w:rFonts w:ascii="Arial" w:hAnsi="Arial" w:cs="Arial"/>
          <w:i/>
          <w:w w:val="94"/>
          <w:sz w:val="22"/>
        </w:rPr>
        <w:t xml:space="preserve"> consortiu</w:t>
      </w:r>
      <w:r w:rsidR="00BF7954" w:rsidRPr="0088421A">
        <w:rPr>
          <w:rFonts w:ascii="Arial" w:hAnsi="Arial" w:cs="Arial"/>
          <w:i/>
          <w:w w:val="94"/>
          <w:sz w:val="22"/>
        </w:rPr>
        <w:t>m. Examine each member</w:t>
      </w:r>
      <w:r w:rsidR="005E4F3E" w:rsidRPr="0088421A">
        <w:rPr>
          <w:rFonts w:ascii="Arial" w:hAnsi="Arial" w:cs="Arial"/>
          <w:i/>
          <w:w w:val="94"/>
          <w:sz w:val="22"/>
        </w:rPr>
        <w:t>'</w:t>
      </w:r>
      <w:r w:rsidR="00BF7954" w:rsidRPr="0088421A">
        <w:rPr>
          <w:rFonts w:ascii="Arial" w:hAnsi="Arial" w:cs="Arial"/>
          <w:i/>
          <w:w w:val="94"/>
          <w:sz w:val="22"/>
        </w:rPr>
        <w:t xml:space="preserve">s mission/vision and develop a collective mission/vision for the consortium. </w:t>
      </w:r>
    </w:p>
    <w:p w14:paraId="55504CF5" w14:textId="3783E952" w:rsidR="00D07892" w:rsidRDefault="00D07892" w:rsidP="00792F56">
      <w:pPr>
        <w:rPr>
          <w:rFonts w:ascii="Arial" w:hAnsi="Arial" w:cs="Arial"/>
          <w:w w:val="94"/>
          <w:sz w:val="22"/>
        </w:rPr>
      </w:pPr>
    </w:p>
    <w:p w14:paraId="5A9AD07F" w14:textId="59E526CD" w:rsidR="00D92D4D" w:rsidRDefault="00D92D4D" w:rsidP="00792F56">
      <w:pPr>
        <w:rPr>
          <w:rFonts w:ascii="Arial" w:hAnsi="Arial" w:cs="Arial"/>
          <w:w w:val="94"/>
          <w:sz w:val="22"/>
        </w:rPr>
      </w:pPr>
      <w:r>
        <w:rPr>
          <w:rFonts w:ascii="Arial" w:hAnsi="Arial" w:cs="Arial"/>
          <w:w w:val="94"/>
          <w:sz w:val="22"/>
        </w:rPr>
        <w:br w:type="page"/>
      </w:r>
    </w:p>
    <w:p w14:paraId="61320B90" w14:textId="24548175" w:rsidR="009F6723" w:rsidRPr="00BB2ED8" w:rsidRDefault="00DA42AD" w:rsidP="00BB2ED8">
      <w:pPr>
        <w:pStyle w:val="Heading1"/>
        <w:rPr>
          <w:rFonts w:ascii="Arial" w:hAnsi="Arial" w:cs="Arial"/>
          <w:b/>
          <w:sz w:val="24"/>
        </w:rPr>
      </w:pPr>
      <w:r w:rsidRPr="00BB2ED8">
        <w:rPr>
          <w:rFonts w:ascii="Arial" w:hAnsi="Arial" w:cs="Arial"/>
          <w:b/>
          <w:w w:val="108"/>
          <w:sz w:val="24"/>
        </w:rPr>
        <w:lastRenderedPageBreak/>
        <w:t xml:space="preserve">Section 5: </w:t>
      </w:r>
      <w:r w:rsidR="00B5333C" w:rsidRPr="00BB2ED8">
        <w:rPr>
          <w:rFonts w:ascii="Arial" w:hAnsi="Arial" w:cs="Arial"/>
          <w:b/>
          <w:sz w:val="24"/>
        </w:rPr>
        <w:t xml:space="preserve">Measurable </w:t>
      </w:r>
      <w:r w:rsidR="00B72C8A" w:rsidRPr="00BB2ED8">
        <w:rPr>
          <w:rFonts w:ascii="Arial" w:hAnsi="Arial" w:cs="Arial"/>
          <w:b/>
          <w:sz w:val="24"/>
        </w:rPr>
        <w:t>Learner</w:t>
      </w:r>
      <w:r w:rsidR="00B5333C" w:rsidRPr="00BB2ED8">
        <w:rPr>
          <w:rFonts w:ascii="Arial" w:hAnsi="Arial" w:cs="Arial"/>
          <w:b/>
          <w:sz w:val="24"/>
        </w:rPr>
        <w:t xml:space="preserve"> Performance Goals</w:t>
      </w:r>
    </w:p>
    <w:p w14:paraId="7C3361A0" w14:textId="1A83D738" w:rsidR="004A76F5" w:rsidRDefault="00BB2ED8" w:rsidP="00AA1A9D">
      <w:pPr>
        <w:rPr>
          <w:rFonts w:ascii="Arial" w:hAnsi="Arial" w:cs="Arial"/>
          <w:i/>
          <w:sz w:val="22"/>
        </w:rPr>
      </w:pPr>
      <w:r w:rsidRPr="0088421A">
        <w:rPr>
          <w:rFonts w:ascii="Arial" w:hAnsi="Arial" w:cs="Arial"/>
          <w:i/>
          <w:sz w:val="22"/>
        </w:rPr>
        <w:t>D</w:t>
      </w:r>
      <w:r w:rsidR="00CC5FE1" w:rsidRPr="0088421A">
        <w:rPr>
          <w:rFonts w:ascii="Arial" w:hAnsi="Arial" w:cs="Arial"/>
          <w:i/>
          <w:sz w:val="22"/>
        </w:rPr>
        <w:t xml:space="preserve">escribe the </w:t>
      </w:r>
      <w:r w:rsidR="000C25F6" w:rsidRPr="0088421A">
        <w:rPr>
          <w:rFonts w:ascii="Arial" w:hAnsi="Arial" w:cs="Arial"/>
          <w:i/>
          <w:sz w:val="22"/>
        </w:rPr>
        <w:t>measurable</w:t>
      </w:r>
      <w:r w:rsidR="00CC5FE1" w:rsidRPr="0088421A">
        <w:rPr>
          <w:rFonts w:ascii="Arial" w:hAnsi="Arial" w:cs="Arial"/>
          <w:i/>
          <w:sz w:val="22"/>
        </w:rPr>
        <w:t xml:space="preserve"> </w:t>
      </w:r>
      <w:r w:rsidR="0024485D" w:rsidRPr="0088421A">
        <w:rPr>
          <w:rFonts w:ascii="Arial" w:hAnsi="Arial" w:cs="Arial"/>
          <w:i/>
          <w:sz w:val="22"/>
        </w:rPr>
        <w:t>performance</w:t>
      </w:r>
      <w:r w:rsidRPr="0088421A">
        <w:rPr>
          <w:rFonts w:ascii="Arial" w:hAnsi="Arial" w:cs="Arial"/>
          <w:i/>
          <w:sz w:val="22"/>
        </w:rPr>
        <w:t xml:space="preserve"> goal(s)</w:t>
      </w:r>
      <w:r w:rsidR="00CC5FE1" w:rsidRPr="0088421A">
        <w:rPr>
          <w:rFonts w:ascii="Arial" w:hAnsi="Arial" w:cs="Arial"/>
          <w:i/>
          <w:sz w:val="22"/>
        </w:rPr>
        <w:t xml:space="preserve"> </w:t>
      </w:r>
      <w:r w:rsidR="0088421A" w:rsidRPr="0088421A">
        <w:rPr>
          <w:rFonts w:ascii="Arial" w:hAnsi="Arial" w:cs="Arial"/>
          <w:i/>
          <w:sz w:val="22"/>
        </w:rPr>
        <w:t>addressing learner</w:t>
      </w:r>
      <w:r w:rsidR="00687754">
        <w:rPr>
          <w:rFonts w:ascii="Arial" w:hAnsi="Arial" w:cs="Arial"/>
          <w:i/>
          <w:sz w:val="22"/>
        </w:rPr>
        <w:t>s’</w:t>
      </w:r>
      <w:r w:rsidR="0088421A" w:rsidRPr="0088421A">
        <w:rPr>
          <w:rFonts w:ascii="Arial" w:hAnsi="Arial" w:cs="Arial"/>
          <w:i/>
          <w:sz w:val="22"/>
        </w:rPr>
        <w:t xml:space="preserve"> needs (Section 3) </w:t>
      </w:r>
      <w:r w:rsidR="00CC5FE1" w:rsidRPr="0088421A">
        <w:rPr>
          <w:rFonts w:ascii="Arial" w:hAnsi="Arial" w:cs="Arial"/>
          <w:i/>
          <w:sz w:val="22"/>
        </w:rPr>
        <w:t xml:space="preserve">that the </w:t>
      </w:r>
      <w:r w:rsidR="00687754">
        <w:rPr>
          <w:rFonts w:ascii="Arial" w:hAnsi="Arial" w:cs="Arial"/>
          <w:i/>
          <w:sz w:val="22"/>
        </w:rPr>
        <w:t>c</w:t>
      </w:r>
      <w:r w:rsidR="00DA42AD" w:rsidRPr="0088421A">
        <w:rPr>
          <w:rFonts w:ascii="Arial" w:hAnsi="Arial" w:cs="Arial"/>
          <w:i/>
          <w:sz w:val="22"/>
        </w:rPr>
        <w:t>onsorti</w:t>
      </w:r>
      <w:r w:rsidR="00C436DF" w:rsidRPr="0088421A">
        <w:rPr>
          <w:rFonts w:ascii="Arial" w:hAnsi="Arial" w:cs="Arial"/>
          <w:i/>
          <w:sz w:val="22"/>
        </w:rPr>
        <w:t>um</w:t>
      </w:r>
      <w:r w:rsidR="00DA42AD" w:rsidRPr="0088421A">
        <w:rPr>
          <w:rFonts w:ascii="Arial" w:hAnsi="Arial" w:cs="Arial"/>
          <w:i/>
          <w:sz w:val="22"/>
        </w:rPr>
        <w:t xml:space="preserve"> </w:t>
      </w:r>
      <w:r w:rsidR="00687754">
        <w:rPr>
          <w:rFonts w:ascii="Arial" w:hAnsi="Arial" w:cs="Arial"/>
          <w:i/>
          <w:sz w:val="22"/>
        </w:rPr>
        <w:t>l</w:t>
      </w:r>
      <w:r w:rsidR="00C436DF" w:rsidRPr="0088421A">
        <w:rPr>
          <w:rFonts w:ascii="Arial" w:hAnsi="Arial" w:cs="Arial"/>
          <w:i/>
          <w:sz w:val="22"/>
        </w:rPr>
        <w:t xml:space="preserve">iteracy </w:t>
      </w:r>
      <w:r w:rsidR="00687754">
        <w:rPr>
          <w:rFonts w:ascii="Arial" w:hAnsi="Arial" w:cs="Arial"/>
          <w:i/>
          <w:sz w:val="22"/>
        </w:rPr>
        <w:t>p</w:t>
      </w:r>
      <w:r w:rsidR="0024485D" w:rsidRPr="0088421A">
        <w:rPr>
          <w:rFonts w:ascii="Arial" w:hAnsi="Arial" w:cs="Arial"/>
          <w:i/>
          <w:sz w:val="22"/>
        </w:rPr>
        <w:t>lan</w:t>
      </w:r>
      <w:r w:rsidR="00CC5FE1" w:rsidRPr="0088421A">
        <w:rPr>
          <w:rFonts w:ascii="Arial" w:hAnsi="Arial" w:cs="Arial"/>
          <w:i/>
          <w:sz w:val="22"/>
        </w:rPr>
        <w:t xml:space="preserve"> is desig</w:t>
      </w:r>
      <w:r w:rsidR="001A60BD" w:rsidRPr="0088421A">
        <w:rPr>
          <w:rFonts w:ascii="Arial" w:hAnsi="Arial" w:cs="Arial"/>
          <w:i/>
          <w:sz w:val="22"/>
        </w:rPr>
        <w:t xml:space="preserve">ned to support progress toward. </w:t>
      </w:r>
      <w:r w:rsidRPr="0088421A">
        <w:rPr>
          <w:rFonts w:ascii="Arial" w:hAnsi="Arial" w:cs="Arial"/>
          <w:i/>
          <w:sz w:val="22"/>
        </w:rPr>
        <w:t>How will the consortium</w:t>
      </w:r>
      <w:r w:rsidR="004A76F5" w:rsidRPr="0088421A">
        <w:rPr>
          <w:rFonts w:ascii="Arial" w:hAnsi="Arial" w:cs="Arial"/>
          <w:i/>
          <w:sz w:val="22"/>
        </w:rPr>
        <w:t xml:space="preserve"> ensure each member achieves individual goals? </w:t>
      </w:r>
      <w:r w:rsidR="00C436DF" w:rsidRPr="0088421A">
        <w:rPr>
          <w:rFonts w:ascii="Arial" w:hAnsi="Arial" w:cs="Arial"/>
          <w:i/>
          <w:sz w:val="22"/>
        </w:rPr>
        <w:t xml:space="preserve">The plan </w:t>
      </w:r>
      <w:r w:rsidR="004A76F5" w:rsidRPr="0088421A">
        <w:rPr>
          <w:rFonts w:ascii="Arial" w:hAnsi="Arial" w:cs="Arial"/>
          <w:i/>
          <w:sz w:val="22"/>
        </w:rPr>
        <w:t>may have an overarching goal</w:t>
      </w:r>
      <w:r w:rsidR="00687754">
        <w:rPr>
          <w:rFonts w:ascii="Arial" w:hAnsi="Arial" w:cs="Arial"/>
          <w:i/>
          <w:sz w:val="22"/>
        </w:rPr>
        <w:t>,</w:t>
      </w:r>
      <w:r w:rsidR="004A76F5" w:rsidRPr="0088421A">
        <w:rPr>
          <w:rFonts w:ascii="Arial" w:hAnsi="Arial" w:cs="Arial"/>
          <w:i/>
          <w:sz w:val="22"/>
        </w:rPr>
        <w:t xml:space="preserve"> as well as </w:t>
      </w:r>
      <w:proofErr w:type="spellStart"/>
      <w:r w:rsidR="004A76F5" w:rsidRPr="0088421A">
        <w:rPr>
          <w:rFonts w:ascii="Arial" w:hAnsi="Arial" w:cs="Arial"/>
          <w:i/>
          <w:sz w:val="22"/>
        </w:rPr>
        <w:t>subgoals</w:t>
      </w:r>
      <w:proofErr w:type="spellEnd"/>
      <w:r w:rsidR="004A76F5" w:rsidRPr="0088421A">
        <w:rPr>
          <w:rFonts w:ascii="Arial" w:hAnsi="Arial" w:cs="Arial"/>
          <w:i/>
          <w:sz w:val="22"/>
        </w:rPr>
        <w:t xml:space="preserve">. </w:t>
      </w:r>
      <w:bookmarkStart w:id="7" w:name="_Hlk502778696"/>
      <w:r w:rsidR="00835603">
        <w:rPr>
          <w:rFonts w:ascii="Arial" w:hAnsi="Arial" w:cs="Arial"/>
          <w:i/>
          <w:sz w:val="22"/>
        </w:rPr>
        <w:t>S</w:t>
      </w:r>
      <w:r w:rsidR="004A76F5" w:rsidRPr="0088421A">
        <w:rPr>
          <w:rFonts w:ascii="Arial" w:hAnsi="Arial" w:cs="Arial"/>
          <w:i/>
          <w:sz w:val="22"/>
        </w:rPr>
        <w:t xml:space="preserve">ee the guidance document for the definition of SMART goals. </w:t>
      </w:r>
    </w:p>
    <w:p w14:paraId="39FDC5E4" w14:textId="77777777" w:rsidR="00D92D4D" w:rsidRDefault="00D92D4D">
      <w:pPr>
        <w:rPr>
          <w:rFonts w:ascii="Arial" w:hAnsi="Arial" w:cs="Arial"/>
          <w:sz w:val="22"/>
        </w:rPr>
      </w:pPr>
    </w:p>
    <w:p w14:paraId="4EE44806" w14:textId="1C606B36" w:rsidR="00D92D4D" w:rsidRDefault="00D92D4D">
      <w:pPr>
        <w:rPr>
          <w:rFonts w:ascii="Arial" w:hAnsi="Arial" w:cs="Arial"/>
          <w:sz w:val="22"/>
        </w:rPr>
      </w:pPr>
      <w:r>
        <w:rPr>
          <w:rFonts w:ascii="Arial" w:hAnsi="Arial" w:cs="Arial"/>
          <w:sz w:val="22"/>
        </w:rPr>
        <w:br w:type="page"/>
      </w:r>
    </w:p>
    <w:p w14:paraId="6A294381" w14:textId="05A32987" w:rsidR="00DA42AD" w:rsidRPr="00BB2ED8" w:rsidRDefault="00DA42AD" w:rsidP="00BB2ED8">
      <w:pPr>
        <w:pStyle w:val="Heading1"/>
        <w:rPr>
          <w:rFonts w:ascii="Arial" w:hAnsi="Arial" w:cs="Arial"/>
          <w:b/>
          <w:color w:val="auto"/>
          <w:sz w:val="24"/>
        </w:rPr>
      </w:pPr>
      <w:bookmarkStart w:id="8" w:name="_Toc261860739"/>
      <w:bookmarkEnd w:id="7"/>
      <w:r w:rsidRPr="00BB2ED8">
        <w:rPr>
          <w:rFonts w:ascii="Arial" w:hAnsi="Arial" w:cs="Arial"/>
          <w:b/>
          <w:sz w:val="24"/>
        </w:rPr>
        <w:lastRenderedPageBreak/>
        <w:t xml:space="preserve">Section 6: Action Map(s) </w:t>
      </w:r>
    </w:p>
    <w:p w14:paraId="4441320B" w14:textId="634DD09A" w:rsidR="00986D9E" w:rsidRPr="00687754" w:rsidRDefault="00986D9E" w:rsidP="00986D9E">
      <w:pPr>
        <w:spacing w:before="120" w:after="240" w:line="271" w:lineRule="auto"/>
        <w:ind w:hanging="14"/>
        <w:rPr>
          <w:rFonts w:ascii="Arial" w:hAnsi="Arial" w:cs="Arial"/>
          <w:i/>
          <w:color w:val="000101"/>
          <w:sz w:val="22"/>
        </w:rPr>
      </w:pPr>
      <w:r w:rsidRPr="0088421A">
        <w:rPr>
          <w:rFonts w:ascii="Arial" w:hAnsi="Arial" w:cs="Arial"/>
          <w:i/>
          <w:color w:val="000101"/>
          <w:sz w:val="22"/>
        </w:rPr>
        <w:t>Each</w:t>
      </w:r>
      <w:r w:rsidR="004A76F5" w:rsidRPr="00687754">
        <w:rPr>
          <w:rFonts w:ascii="Arial" w:hAnsi="Arial" w:cs="Arial"/>
          <w:i/>
          <w:color w:val="000101"/>
          <w:sz w:val="22"/>
        </w:rPr>
        <w:t xml:space="preserve"> goal stated in Section </w:t>
      </w:r>
      <w:r w:rsidR="00687754">
        <w:rPr>
          <w:rFonts w:ascii="Arial" w:hAnsi="Arial" w:cs="Arial"/>
          <w:i/>
          <w:color w:val="000101"/>
          <w:sz w:val="22"/>
        </w:rPr>
        <w:t>5 should include an action map.</w:t>
      </w:r>
      <w:r w:rsidR="004A76F5" w:rsidRPr="0088421A">
        <w:rPr>
          <w:rFonts w:ascii="Arial" w:hAnsi="Arial" w:cs="Arial"/>
          <w:i/>
          <w:color w:val="000101"/>
          <w:sz w:val="22"/>
        </w:rPr>
        <w:t xml:space="preserve"> A</w:t>
      </w:r>
      <w:r w:rsidRPr="0088421A">
        <w:rPr>
          <w:rFonts w:ascii="Arial" w:hAnsi="Arial" w:cs="Arial"/>
          <w:i/>
          <w:color w:val="000101"/>
          <w:sz w:val="22"/>
        </w:rPr>
        <w:t>ction</w:t>
      </w:r>
      <w:r w:rsidRPr="00687754">
        <w:rPr>
          <w:rFonts w:ascii="Arial" w:hAnsi="Arial" w:cs="Arial"/>
          <w:i/>
          <w:color w:val="000101"/>
          <w:sz w:val="22"/>
        </w:rPr>
        <w:t xml:space="preserve"> </w:t>
      </w:r>
      <w:r w:rsidRPr="0088421A">
        <w:rPr>
          <w:rFonts w:ascii="Arial" w:hAnsi="Arial" w:cs="Arial"/>
          <w:i/>
          <w:color w:val="000101"/>
          <w:sz w:val="22"/>
        </w:rPr>
        <w:t>plan</w:t>
      </w:r>
      <w:r w:rsidRPr="00687754">
        <w:rPr>
          <w:rFonts w:ascii="Arial" w:hAnsi="Arial" w:cs="Arial"/>
          <w:i/>
          <w:color w:val="000101"/>
          <w:sz w:val="22"/>
        </w:rPr>
        <w:t xml:space="preserve"> </w:t>
      </w:r>
      <w:r w:rsidRPr="0088421A">
        <w:rPr>
          <w:rFonts w:ascii="Arial" w:hAnsi="Arial" w:cs="Arial"/>
          <w:i/>
          <w:color w:val="000101"/>
          <w:sz w:val="22"/>
        </w:rPr>
        <w:t>map</w:t>
      </w:r>
      <w:r w:rsidR="004A76F5" w:rsidRPr="0088421A">
        <w:rPr>
          <w:rFonts w:ascii="Arial" w:hAnsi="Arial" w:cs="Arial"/>
          <w:i/>
          <w:color w:val="000101"/>
          <w:sz w:val="22"/>
        </w:rPr>
        <w:t>(s)</w:t>
      </w:r>
      <w:r w:rsidR="00687754" w:rsidRPr="00687754">
        <w:rPr>
          <w:rFonts w:ascii="Arial" w:hAnsi="Arial" w:cs="Arial"/>
          <w:i/>
          <w:color w:val="000101"/>
          <w:sz w:val="22"/>
        </w:rPr>
        <w:t xml:space="preserve"> </w:t>
      </w:r>
      <w:r w:rsidRPr="0088421A">
        <w:rPr>
          <w:rFonts w:ascii="Arial" w:hAnsi="Arial" w:cs="Arial"/>
          <w:i/>
          <w:color w:val="000101"/>
          <w:sz w:val="22"/>
        </w:rPr>
        <w:t>describe</w:t>
      </w:r>
      <w:r w:rsidRPr="00687754">
        <w:rPr>
          <w:rFonts w:ascii="Arial" w:hAnsi="Arial" w:cs="Arial"/>
          <w:i/>
          <w:color w:val="000101"/>
          <w:sz w:val="22"/>
        </w:rPr>
        <w:t xml:space="preserve"> </w:t>
      </w:r>
      <w:r w:rsidRPr="0088421A">
        <w:rPr>
          <w:rFonts w:ascii="Arial" w:hAnsi="Arial" w:cs="Arial"/>
          <w:i/>
          <w:color w:val="000101"/>
          <w:sz w:val="22"/>
        </w:rPr>
        <w:t>how</w:t>
      </w:r>
      <w:r w:rsidRPr="00687754">
        <w:rPr>
          <w:rFonts w:ascii="Arial" w:hAnsi="Arial" w:cs="Arial"/>
          <w:i/>
          <w:color w:val="000101"/>
          <w:sz w:val="22"/>
        </w:rPr>
        <w:t xml:space="preserve"> implementation </w:t>
      </w:r>
      <w:r w:rsidRPr="0088421A">
        <w:rPr>
          <w:rFonts w:ascii="Arial" w:hAnsi="Arial" w:cs="Arial"/>
          <w:i/>
          <w:color w:val="000101"/>
          <w:sz w:val="22"/>
        </w:rPr>
        <w:t>of</w:t>
      </w:r>
      <w:r w:rsidRPr="00687754">
        <w:rPr>
          <w:rFonts w:ascii="Arial" w:hAnsi="Arial" w:cs="Arial"/>
          <w:i/>
          <w:color w:val="000101"/>
          <w:sz w:val="22"/>
        </w:rPr>
        <w:t xml:space="preserve"> </w:t>
      </w:r>
      <w:r w:rsidRPr="0088421A">
        <w:rPr>
          <w:rFonts w:ascii="Arial" w:hAnsi="Arial" w:cs="Arial"/>
          <w:i/>
          <w:color w:val="000101"/>
          <w:sz w:val="22"/>
        </w:rPr>
        <w:t>the</w:t>
      </w:r>
      <w:r w:rsidRPr="00687754">
        <w:rPr>
          <w:rFonts w:ascii="Arial" w:hAnsi="Arial" w:cs="Arial"/>
          <w:i/>
          <w:color w:val="000101"/>
          <w:sz w:val="22"/>
        </w:rPr>
        <w:t xml:space="preserve"> </w:t>
      </w:r>
      <w:r w:rsidR="00687754" w:rsidRPr="00687754">
        <w:rPr>
          <w:rFonts w:ascii="Arial" w:hAnsi="Arial" w:cs="Arial"/>
          <w:i/>
          <w:color w:val="000101"/>
          <w:sz w:val="22"/>
        </w:rPr>
        <w:t>c</w:t>
      </w:r>
      <w:r w:rsidR="004A76F5" w:rsidRPr="00687754">
        <w:rPr>
          <w:rFonts w:ascii="Arial" w:hAnsi="Arial" w:cs="Arial"/>
          <w:i/>
          <w:color w:val="000101"/>
          <w:sz w:val="22"/>
        </w:rPr>
        <w:t>onsortium</w:t>
      </w:r>
      <w:r w:rsidR="00BB2ED8" w:rsidRPr="00687754">
        <w:rPr>
          <w:rFonts w:ascii="Arial" w:hAnsi="Arial" w:cs="Arial"/>
          <w:i/>
          <w:color w:val="000101"/>
          <w:sz w:val="22"/>
        </w:rPr>
        <w:t xml:space="preserve"> </w:t>
      </w:r>
      <w:r w:rsidR="00687754">
        <w:rPr>
          <w:rFonts w:ascii="Arial" w:hAnsi="Arial" w:cs="Arial"/>
          <w:i/>
          <w:color w:val="000101"/>
          <w:sz w:val="22"/>
        </w:rPr>
        <w:t>l</w:t>
      </w:r>
      <w:r w:rsidR="00BB2ED8" w:rsidRPr="0088421A">
        <w:rPr>
          <w:rFonts w:ascii="Arial" w:hAnsi="Arial" w:cs="Arial"/>
          <w:i/>
          <w:color w:val="000101"/>
          <w:sz w:val="22"/>
        </w:rPr>
        <w:t>iteracy</w:t>
      </w:r>
      <w:r w:rsidRPr="00687754">
        <w:rPr>
          <w:rFonts w:ascii="Arial" w:hAnsi="Arial" w:cs="Arial"/>
          <w:i/>
          <w:color w:val="000101"/>
          <w:sz w:val="22"/>
        </w:rPr>
        <w:t xml:space="preserve"> </w:t>
      </w:r>
      <w:r w:rsidR="00687754">
        <w:rPr>
          <w:rFonts w:ascii="Arial" w:hAnsi="Arial" w:cs="Arial"/>
          <w:i/>
          <w:color w:val="000101"/>
          <w:sz w:val="22"/>
        </w:rPr>
        <w:t>p</w:t>
      </w:r>
      <w:r w:rsidRPr="0088421A">
        <w:rPr>
          <w:rFonts w:ascii="Arial" w:hAnsi="Arial" w:cs="Arial"/>
          <w:i/>
          <w:color w:val="000101"/>
          <w:sz w:val="22"/>
        </w:rPr>
        <w:t>lan</w:t>
      </w:r>
      <w:r w:rsidRPr="00687754">
        <w:rPr>
          <w:rFonts w:ascii="Arial" w:hAnsi="Arial" w:cs="Arial"/>
          <w:i/>
          <w:color w:val="000101"/>
          <w:sz w:val="22"/>
        </w:rPr>
        <w:t xml:space="preserve"> will </w:t>
      </w:r>
      <w:r w:rsidRPr="0088421A">
        <w:rPr>
          <w:rFonts w:ascii="Arial" w:hAnsi="Arial" w:cs="Arial"/>
          <w:i/>
          <w:color w:val="000101"/>
          <w:sz w:val="22"/>
        </w:rPr>
        <w:t>take</w:t>
      </w:r>
      <w:r w:rsidRPr="00687754">
        <w:rPr>
          <w:rFonts w:ascii="Arial" w:hAnsi="Arial" w:cs="Arial"/>
          <w:i/>
          <w:color w:val="000101"/>
          <w:sz w:val="22"/>
        </w:rPr>
        <w:t xml:space="preserve"> </w:t>
      </w:r>
      <w:r w:rsidRPr="0088421A">
        <w:rPr>
          <w:rFonts w:ascii="Arial" w:hAnsi="Arial" w:cs="Arial"/>
          <w:i/>
          <w:color w:val="000101"/>
          <w:sz w:val="22"/>
        </w:rPr>
        <w:t>place</w:t>
      </w:r>
      <w:r w:rsidRPr="00687754">
        <w:rPr>
          <w:rFonts w:ascii="Arial" w:hAnsi="Arial" w:cs="Arial"/>
          <w:i/>
          <w:color w:val="000101"/>
          <w:sz w:val="22"/>
        </w:rPr>
        <w:t xml:space="preserve"> for </w:t>
      </w:r>
      <w:r w:rsidRPr="0088421A">
        <w:rPr>
          <w:rFonts w:ascii="Arial" w:hAnsi="Arial" w:cs="Arial"/>
          <w:i/>
          <w:color w:val="000101"/>
          <w:sz w:val="22"/>
        </w:rPr>
        <w:t>each</w:t>
      </w:r>
      <w:r w:rsidRPr="00687754">
        <w:rPr>
          <w:rFonts w:ascii="Arial" w:hAnsi="Arial" w:cs="Arial"/>
          <w:i/>
          <w:color w:val="000101"/>
          <w:sz w:val="22"/>
        </w:rPr>
        <w:t xml:space="preserve"> </w:t>
      </w:r>
      <w:r w:rsidRPr="0088421A">
        <w:rPr>
          <w:rFonts w:ascii="Arial" w:hAnsi="Arial" w:cs="Arial"/>
          <w:i/>
          <w:color w:val="000101"/>
          <w:sz w:val="22"/>
        </w:rPr>
        <w:t>specific</w:t>
      </w:r>
      <w:r w:rsidRPr="00687754">
        <w:rPr>
          <w:rFonts w:ascii="Arial" w:hAnsi="Arial" w:cs="Arial"/>
          <w:i/>
          <w:color w:val="000101"/>
          <w:sz w:val="22"/>
        </w:rPr>
        <w:t xml:space="preserve"> </w:t>
      </w:r>
      <w:r w:rsidRPr="0088421A">
        <w:rPr>
          <w:rFonts w:ascii="Arial" w:hAnsi="Arial" w:cs="Arial"/>
          <w:i/>
          <w:color w:val="000101"/>
          <w:sz w:val="22"/>
        </w:rPr>
        <w:t>literacy</w:t>
      </w:r>
      <w:r w:rsidRPr="00687754">
        <w:rPr>
          <w:rFonts w:ascii="Arial" w:hAnsi="Arial" w:cs="Arial"/>
          <w:i/>
          <w:color w:val="000101"/>
          <w:sz w:val="22"/>
        </w:rPr>
        <w:t xml:space="preserve"> goal </w:t>
      </w:r>
      <w:r w:rsidRPr="0088421A">
        <w:rPr>
          <w:rFonts w:ascii="Arial" w:hAnsi="Arial" w:cs="Arial"/>
          <w:i/>
          <w:color w:val="000101"/>
          <w:sz w:val="22"/>
        </w:rPr>
        <w:t>that</w:t>
      </w:r>
      <w:r w:rsidRPr="00687754">
        <w:rPr>
          <w:rFonts w:ascii="Arial" w:hAnsi="Arial" w:cs="Arial"/>
          <w:i/>
          <w:color w:val="000101"/>
          <w:sz w:val="22"/>
        </w:rPr>
        <w:t xml:space="preserve"> </w:t>
      </w:r>
      <w:r w:rsidRPr="0088421A">
        <w:rPr>
          <w:rFonts w:ascii="Arial" w:hAnsi="Arial" w:cs="Arial"/>
          <w:i/>
          <w:color w:val="000101"/>
          <w:sz w:val="22"/>
        </w:rPr>
        <w:t>the</w:t>
      </w:r>
      <w:r w:rsidRPr="00687754">
        <w:rPr>
          <w:rFonts w:ascii="Arial" w:hAnsi="Arial" w:cs="Arial"/>
          <w:i/>
          <w:color w:val="000101"/>
          <w:sz w:val="22"/>
        </w:rPr>
        <w:t xml:space="preserve"> </w:t>
      </w:r>
      <w:r w:rsidRPr="0088421A">
        <w:rPr>
          <w:rFonts w:ascii="Arial" w:hAnsi="Arial" w:cs="Arial"/>
          <w:i/>
          <w:color w:val="000101"/>
          <w:sz w:val="22"/>
        </w:rPr>
        <w:t>plan</w:t>
      </w:r>
      <w:r w:rsidRPr="00687754">
        <w:rPr>
          <w:rFonts w:ascii="Arial" w:hAnsi="Arial" w:cs="Arial"/>
          <w:i/>
          <w:color w:val="000101"/>
          <w:sz w:val="22"/>
        </w:rPr>
        <w:t xml:space="preserve"> </w:t>
      </w:r>
      <w:r w:rsidRPr="0088421A">
        <w:rPr>
          <w:rFonts w:ascii="Arial" w:hAnsi="Arial" w:cs="Arial"/>
          <w:i/>
          <w:color w:val="000101"/>
          <w:sz w:val="22"/>
        </w:rPr>
        <w:t>is</w:t>
      </w:r>
      <w:r w:rsidRPr="00687754">
        <w:rPr>
          <w:rFonts w:ascii="Arial" w:hAnsi="Arial" w:cs="Arial"/>
          <w:i/>
          <w:color w:val="000101"/>
          <w:sz w:val="22"/>
        </w:rPr>
        <w:t xml:space="preserve"> </w:t>
      </w:r>
      <w:r w:rsidRPr="0088421A">
        <w:rPr>
          <w:rFonts w:ascii="Arial" w:hAnsi="Arial" w:cs="Arial"/>
          <w:i/>
          <w:color w:val="000101"/>
          <w:sz w:val="22"/>
        </w:rPr>
        <w:t>designed</w:t>
      </w:r>
      <w:r w:rsidRPr="00687754">
        <w:rPr>
          <w:rFonts w:ascii="Arial" w:hAnsi="Arial" w:cs="Arial"/>
          <w:i/>
          <w:color w:val="000101"/>
          <w:sz w:val="22"/>
        </w:rPr>
        <w:t xml:space="preserve"> </w:t>
      </w:r>
      <w:r w:rsidRPr="0088421A">
        <w:rPr>
          <w:rFonts w:ascii="Arial" w:hAnsi="Arial" w:cs="Arial"/>
          <w:i/>
          <w:color w:val="000101"/>
          <w:sz w:val="22"/>
        </w:rPr>
        <w:t>to</w:t>
      </w:r>
      <w:r w:rsidRPr="00687754">
        <w:rPr>
          <w:rFonts w:ascii="Arial" w:hAnsi="Arial" w:cs="Arial"/>
          <w:i/>
          <w:color w:val="000101"/>
          <w:sz w:val="22"/>
        </w:rPr>
        <w:t xml:space="preserve"> </w:t>
      </w:r>
      <w:r w:rsidRPr="0088421A">
        <w:rPr>
          <w:rFonts w:ascii="Arial" w:hAnsi="Arial" w:cs="Arial"/>
          <w:i/>
          <w:color w:val="000101"/>
          <w:sz w:val="22"/>
        </w:rPr>
        <w:t>address</w:t>
      </w:r>
      <w:r w:rsidR="004A76F5" w:rsidRPr="0088421A">
        <w:rPr>
          <w:rFonts w:ascii="Arial" w:hAnsi="Arial" w:cs="Arial"/>
          <w:i/>
          <w:color w:val="000101"/>
          <w:sz w:val="22"/>
        </w:rPr>
        <w:t xml:space="preserve">. </w:t>
      </w:r>
      <w:r w:rsidRPr="0088421A">
        <w:rPr>
          <w:rFonts w:ascii="Arial" w:hAnsi="Arial" w:cs="Arial"/>
          <w:i/>
          <w:color w:val="000101"/>
          <w:sz w:val="22"/>
        </w:rPr>
        <w:t>Each</w:t>
      </w:r>
      <w:r w:rsidRPr="00687754">
        <w:rPr>
          <w:rFonts w:ascii="Arial" w:hAnsi="Arial" w:cs="Arial"/>
          <w:i/>
          <w:color w:val="000101"/>
          <w:sz w:val="22"/>
        </w:rPr>
        <w:t xml:space="preserve"> </w:t>
      </w:r>
      <w:r w:rsidRPr="0088421A">
        <w:rPr>
          <w:rFonts w:ascii="Arial" w:hAnsi="Arial" w:cs="Arial"/>
          <w:i/>
          <w:color w:val="000101"/>
          <w:sz w:val="22"/>
        </w:rPr>
        <w:t>plan</w:t>
      </w:r>
      <w:r w:rsidRPr="00687754">
        <w:rPr>
          <w:rFonts w:ascii="Arial" w:hAnsi="Arial" w:cs="Arial"/>
          <w:i/>
          <w:color w:val="000101"/>
          <w:sz w:val="22"/>
        </w:rPr>
        <w:t xml:space="preserve"> </w:t>
      </w:r>
      <w:r w:rsidRPr="0088421A">
        <w:rPr>
          <w:rFonts w:ascii="Arial" w:hAnsi="Arial" w:cs="Arial"/>
          <w:i/>
          <w:color w:val="000101"/>
          <w:sz w:val="22"/>
        </w:rPr>
        <w:t>must</w:t>
      </w:r>
      <w:r w:rsidRPr="00687754">
        <w:rPr>
          <w:rFonts w:ascii="Arial" w:hAnsi="Arial" w:cs="Arial"/>
          <w:i/>
          <w:color w:val="000101"/>
          <w:sz w:val="22"/>
        </w:rPr>
        <w:t xml:space="preserve"> </w:t>
      </w:r>
      <w:r w:rsidRPr="0088421A">
        <w:rPr>
          <w:rFonts w:ascii="Arial" w:hAnsi="Arial" w:cs="Arial"/>
          <w:i/>
          <w:color w:val="000101"/>
          <w:sz w:val="22"/>
        </w:rPr>
        <w:t>include</w:t>
      </w:r>
      <w:r w:rsidRPr="00687754">
        <w:rPr>
          <w:rFonts w:ascii="Arial" w:hAnsi="Arial" w:cs="Arial"/>
          <w:i/>
          <w:color w:val="000101"/>
          <w:sz w:val="22"/>
        </w:rPr>
        <w:t xml:space="preserve"> </w:t>
      </w:r>
      <w:r w:rsidRPr="0088421A">
        <w:rPr>
          <w:rFonts w:ascii="Arial" w:hAnsi="Arial" w:cs="Arial"/>
          <w:i/>
          <w:color w:val="000101"/>
          <w:sz w:val="22"/>
        </w:rPr>
        <w:t>at</w:t>
      </w:r>
      <w:r w:rsidRPr="00687754">
        <w:rPr>
          <w:rFonts w:ascii="Arial" w:hAnsi="Arial" w:cs="Arial"/>
          <w:i/>
          <w:color w:val="000101"/>
          <w:sz w:val="22"/>
        </w:rPr>
        <w:t xml:space="preserve"> </w:t>
      </w:r>
      <w:r w:rsidRPr="0088421A">
        <w:rPr>
          <w:rFonts w:ascii="Arial" w:hAnsi="Arial" w:cs="Arial"/>
          <w:i/>
          <w:color w:val="000101"/>
          <w:sz w:val="22"/>
        </w:rPr>
        <w:t>least</w:t>
      </w:r>
      <w:r w:rsidRPr="00687754">
        <w:rPr>
          <w:rFonts w:ascii="Arial" w:hAnsi="Arial" w:cs="Arial"/>
          <w:i/>
          <w:color w:val="000101"/>
          <w:sz w:val="22"/>
        </w:rPr>
        <w:t xml:space="preserve"> </w:t>
      </w:r>
      <w:r w:rsidRPr="0088421A">
        <w:rPr>
          <w:rFonts w:ascii="Arial" w:hAnsi="Arial" w:cs="Arial"/>
          <w:i/>
          <w:color w:val="000101"/>
          <w:sz w:val="22"/>
        </w:rPr>
        <w:t>one</w:t>
      </w:r>
      <w:r w:rsidRPr="00687754">
        <w:rPr>
          <w:rFonts w:ascii="Arial" w:hAnsi="Arial" w:cs="Arial"/>
          <w:i/>
          <w:color w:val="000101"/>
          <w:sz w:val="22"/>
        </w:rPr>
        <w:t xml:space="preserve"> </w:t>
      </w:r>
      <w:r w:rsidRPr="0088421A">
        <w:rPr>
          <w:rFonts w:ascii="Arial" w:hAnsi="Arial" w:cs="Arial"/>
          <w:i/>
          <w:color w:val="000101"/>
          <w:sz w:val="22"/>
        </w:rPr>
        <w:t>specific</w:t>
      </w:r>
      <w:r w:rsidRPr="00687754">
        <w:rPr>
          <w:rFonts w:ascii="Arial" w:hAnsi="Arial" w:cs="Arial"/>
          <w:i/>
          <w:color w:val="000101"/>
          <w:sz w:val="22"/>
        </w:rPr>
        <w:t xml:space="preserve"> </w:t>
      </w:r>
      <w:r w:rsidRPr="0088421A">
        <w:rPr>
          <w:rFonts w:ascii="Arial" w:hAnsi="Arial" w:cs="Arial"/>
          <w:i/>
          <w:color w:val="000101"/>
          <w:sz w:val="22"/>
        </w:rPr>
        <w:t>literacy</w:t>
      </w:r>
      <w:r w:rsidRPr="00687754">
        <w:rPr>
          <w:rFonts w:ascii="Arial" w:hAnsi="Arial" w:cs="Arial"/>
          <w:i/>
          <w:color w:val="000101"/>
          <w:sz w:val="22"/>
        </w:rPr>
        <w:t xml:space="preserve"> goal. Add as many action map goals as necessary.</w:t>
      </w:r>
    </w:p>
    <w:p w14:paraId="0A58992B" w14:textId="77777777" w:rsidR="00BB2ED8" w:rsidRDefault="00BB2ED8" w:rsidP="00BB2ED8">
      <w:pPr>
        <w:spacing w:before="120" w:after="240" w:line="271" w:lineRule="auto"/>
        <w:ind w:hanging="14"/>
        <w:jc w:val="center"/>
        <w:rPr>
          <w:rFonts w:ascii="Arial" w:hAnsi="Arial" w:cs="Arial"/>
          <w:b/>
          <w:color w:val="000101"/>
          <w:w w:val="103"/>
          <w:sz w:val="24"/>
        </w:rPr>
      </w:pPr>
      <w:r>
        <w:rPr>
          <w:rFonts w:ascii="Arial" w:hAnsi="Arial" w:cs="Arial"/>
          <w:b/>
          <w:color w:val="000101"/>
          <w:w w:val="103"/>
          <w:sz w:val="24"/>
        </w:rPr>
        <w:t>Goal #___ Action Plan Map</w:t>
      </w:r>
    </w:p>
    <w:p w14:paraId="03F8B262" w14:textId="77777777" w:rsidR="00BB2ED8" w:rsidRDefault="00BB2ED8" w:rsidP="00BB2ED8">
      <w:pPr>
        <w:spacing w:before="120" w:after="240" w:line="271" w:lineRule="auto"/>
        <w:ind w:hanging="14"/>
        <w:rPr>
          <w:rFonts w:ascii="Arial" w:hAnsi="Arial" w:cs="Arial"/>
          <w:color w:val="000101"/>
          <w:w w:val="103"/>
          <w:sz w:val="24"/>
        </w:rPr>
      </w:pPr>
      <w:r w:rsidRPr="003056C3">
        <w:rPr>
          <w:rFonts w:ascii="Arial" w:hAnsi="Arial" w:cs="Arial"/>
          <w:color w:val="000101"/>
          <w:w w:val="103"/>
          <w:sz w:val="24"/>
        </w:rPr>
        <w:t>Goal Statement:</w:t>
      </w:r>
      <w:r>
        <w:rPr>
          <w:rFonts w:ascii="Arial" w:hAnsi="Arial" w:cs="Arial"/>
          <w:color w:val="000101"/>
          <w:w w:val="103"/>
          <w:sz w:val="24"/>
        </w:rPr>
        <w:t xml:space="preserve"> __________________________________________________</w:t>
      </w:r>
    </w:p>
    <w:tbl>
      <w:tblPr>
        <w:tblStyle w:val="Header-Rows-Grid"/>
        <w:tblW w:w="0" w:type="auto"/>
        <w:tblLook w:val="04A0" w:firstRow="1" w:lastRow="0" w:firstColumn="1" w:lastColumn="0" w:noHBand="0" w:noVBand="1"/>
      </w:tblPr>
      <w:tblGrid>
        <w:gridCol w:w="2337"/>
        <w:gridCol w:w="2337"/>
        <w:gridCol w:w="2338"/>
        <w:gridCol w:w="2338"/>
      </w:tblGrid>
      <w:tr w:rsidR="00BB2ED8" w14:paraId="44B082B8" w14:textId="77777777" w:rsidTr="003423A0">
        <w:trPr>
          <w:cnfStyle w:val="100000000000" w:firstRow="1" w:lastRow="0" w:firstColumn="0" w:lastColumn="0" w:oddVBand="0" w:evenVBand="0" w:oddHBand="0" w:evenHBand="0" w:firstRowFirstColumn="0" w:firstRowLastColumn="0" w:lastRowFirstColumn="0" w:lastRowLastColumn="0"/>
        </w:trPr>
        <w:tc>
          <w:tcPr>
            <w:tcW w:w="2337" w:type="dxa"/>
          </w:tcPr>
          <w:p w14:paraId="76E01012" w14:textId="77777777" w:rsidR="00BB2ED8" w:rsidRPr="003056C3" w:rsidRDefault="00BB2ED8" w:rsidP="003423A0">
            <w:pPr>
              <w:spacing w:before="120" w:after="240" w:line="271" w:lineRule="auto"/>
              <w:rPr>
                <w:rFonts w:cs="Arial"/>
                <w:sz w:val="22"/>
              </w:rPr>
            </w:pPr>
          </w:p>
        </w:tc>
        <w:tc>
          <w:tcPr>
            <w:tcW w:w="2337" w:type="dxa"/>
          </w:tcPr>
          <w:p w14:paraId="0CD584C5" w14:textId="77777777" w:rsidR="00BB2ED8" w:rsidRPr="003056C3" w:rsidRDefault="00BB2ED8" w:rsidP="003423A0">
            <w:pPr>
              <w:spacing w:before="120" w:after="240" w:line="271" w:lineRule="auto"/>
              <w:rPr>
                <w:rFonts w:cs="Arial"/>
                <w:sz w:val="22"/>
              </w:rPr>
            </w:pPr>
            <w:r w:rsidRPr="003056C3">
              <w:rPr>
                <w:rFonts w:cs="Arial"/>
                <w:sz w:val="22"/>
              </w:rPr>
              <w:t xml:space="preserve">Action Step </w:t>
            </w:r>
            <w:r>
              <w:rPr>
                <w:rFonts w:cs="Arial"/>
                <w:sz w:val="22"/>
              </w:rPr>
              <w:t>1</w:t>
            </w:r>
          </w:p>
        </w:tc>
        <w:tc>
          <w:tcPr>
            <w:tcW w:w="2338" w:type="dxa"/>
          </w:tcPr>
          <w:p w14:paraId="7653215A" w14:textId="77777777" w:rsidR="00BB2ED8" w:rsidRDefault="00BB2ED8" w:rsidP="003423A0">
            <w:pPr>
              <w:spacing w:before="120" w:after="240" w:line="271" w:lineRule="auto"/>
              <w:rPr>
                <w:rFonts w:cs="Arial"/>
                <w:sz w:val="24"/>
              </w:rPr>
            </w:pPr>
            <w:r>
              <w:rPr>
                <w:rFonts w:cs="Arial"/>
                <w:sz w:val="24"/>
              </w:rPr>
              <w:t>Action Step 2</w:t>
            </w:r>
          </w:p>
        </w:tc>
        <w:tc>
          <w:tcPr>
            <w:tcW w:w="2338" w:type="dxa"/>
          </w:tcPr>
          <w:p w14:paraId="6E3364D7" w14:textId="77777777" w:rsidR="00BB2ED8" w:rsidRDefault="00BB2ED8" w:rsidP="003423A0">
            <w:pPr>
              <w:spacing w:before="120" w:after="240" w:line="271" w:lineRule="auto"/>
              <w:rPr>
                <w:rFonts w:cs="Arial"/>
                <w:sz w:val="24"/>
              </w:rPr>
            </w:pPr>
            <w:r>
              <w:rPr>
                <w:rFonts w:cs="Arial"/>
                <w:sz w:val="24"/>
              </w:rPr>
              <w:t>Action Step 3</w:t>
            </w:r>
          </w:p>
        </w:tc>
      </w:tr>
      <w:tr w:rsidR="00BB2ED8" w14:paraId="5C09417C" w14:textId="77777777" w:rsidTr="003423A0">
        <w:trPr>
          <w:cnfStyle w:val="000000100000" w:firstRow="0" w:lastRow="0" w:firstColumn="0" w:lastColumn="0" w:oddVBand="0" w:evenVBand="0" w:oddHBand="1" w:evenHBand="0" w:firstRowFirstColumn="0" w:firstRowLastColumn="0" w:lastRowFirstColumn="0" w:lastRowLastColumn="0"/>
        </w:trPr>
        <w:tc>
          <w:tcPr>
            <w:tcW w:w="2337" w:type="dxa"/>
          </w:tcPr>
          <w:p w14:paraId="42939500" w14:textId="77777777" w:rsidR="00BB2ED8" w:rsidRPr="003056C3" w:rsidRDefault="00BB2ED8" w:rsidP="003423A0">
            <w:pPr>
              <w:spacing w:before="120" w:after="240" w:line="271" w:lineRule="auto"/>
              <w:rPr>
                <w:rFonts w:ascii="Arial" w:hAnsi="Arial" w:cs="Arial"/>
                <w:sz w:val="22"/>
              </w:rPr>
            </w:pPr>
            <w:r w:rsidRPr="003056C3">
              <w:rPr>
                <w:rFonts w:ascii="Arial" w:hAnsi="Arial" w:cs="Arial"/>
                <w:sz w:val="22"/>
              </w:rPr>
              <w:t>Components</w:t>
            </w:r>
          </w:p>
        </w:tc>
        <w:tc>
          <w:tcPr>
            <w:tcW w:w="2337" w:type="dxa"/>
          </w:tcPr>
          <w:p w14:paraId="32C7F7C5" w14:textId="77777777" w:rsidR="00BB2ED8" w:rsidRDefault="00BB2ED8" w:rsidP="003423A0">
            <w:pPr>
              <w:spacing w:before="120" w:after="240" w:line="271" w:lineRule="auto"/>
              <w:rPr>
                <w:rFonts w:ascii="Arial" w:hAnsi="Arial" w:cs="Arial"/>
                <w:sz w:val="24"/>
              </w:rPr>
            </w:pPr>
          </w:p>
        </w:tc>
        <w:tc>
          <w:tcPr>
            <w:tcW w:w="2338" w:type="dxa"/>
          </w:tcPr>
          <w:p w14:paraId="3C790115" w14:textId="77777777" w:rsidR="00BB2ED8" w:rsidRDefault="00BB2ED8" w:rsidP="003423A0">
            <w:pPr>
              <w:spacing w:before="120" w:after="240" w:line="271" w:lineRule="auto"/>
              <w:rPr>
                <w:rFonts w:ascii="Arial" w:hAnsi="Arial" w:cs="Arial"/>
                <w:sz w:val="24"/>
              </w:rPr>
            </w:pPr>
          </w:p>
        </w:tc>
        <w:tc>
          <w:tcPr>
            <w:tcW w:w="2338" w:type="dxa"/>
          </w:tcPr>
          <w:p w14:paraId="092B452B" w14:textId="77777777" w:rsidR="00BB2ED8" w:rsidRDefault="00BB2ED8" w:rsidP="003423A0">
            <w:pPr>
              <w:spacing w:before="120" w:after="240" w:line="271" w:lineRule="auto"/>
              <w:rPr>
                <w:rFonts w:ascii="Arial" w:hAnsi="Arial" w:cs="Arial"/>
                <w:sz w:val="24"/>
              </w:rPr>
            </w:pPr>
          </w:p>
        </w:tc>
      </w:tr>
      <w:tr w:rsidR="00BB2ED8" w14:paraId="70531FED" w14:textId="77777777" w:rsidTr="003423A0">
        <w:tc>
          <w:tcPr>
            <w:tcW w:w="2337" w:type="dxa"/>
          </w:tcPr>
          <w:p w14:paraId="6A221B18" w14:textId="77777777" w:rsidR="00BB2ED8" w:rsidRPr="003056C3" w:rsidRDefault="00BB2ED8" w:rsidP="00BB2ED8">
            <w:pPr>
              <w:pStyle w:val="ListParagraph"/>
              <w:numPr>
                <w:ilvl w:val="0"/>
                <w:numId w:val="30"/>
              </w:numPr>
              <w:spacing w:before="120" w:after="240" w:line="271" w:lineRule="auto"/>
              <w:rPr>
                <w:rFonts w:ascii="Arial" w:hAnsi="Arial" w:cs="Arial"/>
                <w:sz w:val="22"/>
              </w:rPr>
            </w:pPr>
            <w:r w:rsidRPr="003056C3">
              <w:rPr>
                <w:rFonts w:ascii="Arial" w:hAnsi="Arial" w:cs="Arial"/>
                <w:sz w:val="22"/>
              </w:rPr>
              <w:t>Timeline</w:t>
            </w:r>
          </w:p>
        </w:tc>
        <w:tc>
          <w:tcPr>
            <w:tcW w:w="2337" w:type="dxa"/>
          </w:tcPr>
          <w:p w14:paraId="39765AE2" w14:textId="77777777" w:rsidR="00BB2ED8" w:rsidRDefault="00BB2ED8" w:rsidP="003423A0">
            <w:pPr>
              <w:spacing w:before="120" w:after="240" w:line="271" w:lineRule="auto"/>
              <w:rPr>
                <w:rFonts w:ascii="Arial" w:hAnsi="Arial" w:cs="Arial"/>
                <w:sz w:val="24"/>
              </w:rPr>
            </w:pPr>
          </w:p>
        </w:tc>
        <w:tc>
          <w:tcPr>
            <w:tcW w:w="2338" w:type="dxa"/>
          </w:tcPr>
          <w:p w14:paraId="0C8970EA" w14:textId="77777777" w:rsidR="00BB2ED8" w:rsidRDefault="00BB2ED8" w:rsidP="003423A0">
            <w:pPr>
              <w:spacing w:before="120" w:after="240" w:line="271" w:lineRule="auto"/>
              <w:rPr>
                <w:rFonts w:ascii="Arial" w:hAnsi="Arial" w:cs="Arial"/>
                <w:sz w:val="24"/>
              </w:rPr>
            </w:pPr>
          </w:p>
        </w:tc>
        <w:tc>
          <w:tcPr>
            <w:tcW w:w="2338" w:type="dxa"/>
          </w:tcPr>
          <w:p w14:paraId="0FBD6833" w14:textId="77777777" w:rsidR="00BB2ED8" w:rsidRDefault="00BB2ED8" w:rsidP="003423A0">
            <w:pPr>
              <w:spacing w:before="120" w:after="240" w:line="271" w:lineRule="auto"/>
              <w:rPr>
                <w:rFonts w:ascii="Arial" w:hAnsi="Arial" w:cs="Arial"/>
                <w:sz w:val="24"/>
              </w:rPr>
            </w:pPr>
          </w:p>
        </w:tc>
      </w:tr>
      <w:tr w:rsidR="00BB2ED8" w14:paraId="22655F3B" w14:textId="77777777" w:rsidTr="003423A0">
        <w:trPr>
          <w:cnfStyle w:val="000000100000" w:firstRow="0" w:lastRow="0" w:firstColumn="0" w:lastColumn="0" w:oddVBand="0" w:evenVBand="0" w:oddHBand="1" w:evenHBand="0" w:firstRowFirstColumn="0" w:firstRowLastColumn="0" w:lastRowFirstColumn="0" w:lastRowLastColumn="0"/>
        </w:trPr>
        <w:tc>
          <w:tcPr>
            <w:tcW w:w="2337" w:type="dxa"/>
          </w:tcPr>
          <w:p w14:paraId="3FFCB82A" w14:textId="77777777" w:rsidR="00BB2ED8" w:rsidRPr="003056C3" w:rsidRDefault="00BB2ED8" w:rsidP="00BB2ED8">
            <w:pPr>
              <w:pStyle w:val="ListParagraph"/>
              <w:numPr>
                <w:ilvl w:val="0"/>
                <w:numId w:val="30"/>
              </w:numPr>
              <w:spacing w:before="120" w:after="240" w:line="271" w:lineRule="auto"/>
              <w:rPr>
                <w:rFonts w:ascii="Arial" w:hAnsi="Arial" w:cs="Arial"/>
                <w:sz w:val="22"/>
              </w:rPr>
            </w:pPr>
            <w:r w:rsidRPr="003056C3">
              <w:rPr>
                <w:rFonts w:ascii="Arial" w:hAnsi="Arial" w:cs="Arial"/>
                <w:sz w:val="22"/>
              </w:rPr>
              <w:t>Lead Person(s)</w:t>
            </w:r>
          </w:p>
        </w:tc>
        <w:tc>
          <w:tcPr>
            <w:tcW w:w="2337" w:type="dxa"/>
          </w:tcPr>
          <w:p w14:paraId="5D3200D7" w14:textId="77777777" w:rsidR="00BB2ED8" w:rsidRDefault="00BB2ED8" w:rsidP="003423A0">
            <w:pPr>
              <w:spacing w:before="120" w:after="240" w:line="271" w:lineRule="auto"/>
              <w:rPr>
                <w:rFonts w:ascii="Arial" w:hAnsi="Arial" w:cs="Arial"/>
                <w:sz w:val="24"/>
              </w:rPr>
            </w:pPr>
          </w:p>
        </w:tc>
        <w:tc>
          <w:tcPr>
            <w:tcW w:w="2338" w:type="dxa"/>
          </w:tcPr>
          <w:p w14:paraId="62573349" w14:textId="77777777" w:rsidR="00BB2ED8" w:rsidRDefault="00BB2ED8" w:rsidP="003423A0">
            <w:pPr>
              <w:spacing w:before="120" w:after="240" w:line="271" w:lineRule="auto"/>
              <w:rPr>
                <w:rFonts w:ascii="Arial" w:hAnsi="Arial" w:cs="Arial"/>
                <w:sz w:val="24"/>
              </w:rPr>
            </w:pPr>
          </w:p>
        </w:tc>
        <w:tc>
          <w:tcPr>
            <w:tcW w:w="2338" w:type="dxa"/>
          </w:tcPr>
          <w:p w14:paraId="46576909" w14:textId="77777777" w:rsidR="00BB2ED8" w:rsidRDefault="00BB2ED8" w:rsidP="003423A0">
            <w:pPr>
              <w:spacing w:before="120" w:after="240" w:line="271" w:lineRule="auto"/>
              <w:rPr>
                <w:rFonts w:ascii="Arial" w:hAnsi="Arial" w:cs="Arial"/>
                <w:sz w:val="24"/>
              </w:rPr>
            </w:pPr>
          </w:p>
        </w:tc>
      </w:tr>
      <w:tr w:rsidR="00BB2ED8" w14:paraId="7EDDEB09" w14:textId="77777777" w:rsidTr="003423A0">
        <w:tc>
          <w:tcPr>
            <w:tcW w:w="2337" w:type="dxa"/>
          </w:tcPr>
          <w:p w14:paraId="26030F8F" w14:textId="77777777" w:rsidR="00BB2ED8" w:rsidRPr="003056C3" w:rsidRDefault="00BB2ED8" w:rsidP="00BB2ED8">
            <w:pPr>
              <w:pStyle w:val="ListParagraph"/>
              <w:numPr>
                <w:ilvl w:val="0"/>
                <w:numId w:val="30"/>
              </w:numPr>
              <w:spacing w:before="120" w:after="240" w:line="271" w:lineRule="auto"/>
              <w:rPr>
                <w:rFonts w:ascii="Arial" w:hAnsi="Arial" w:cs="Arial"/>
                <w:sz w:val="22"/>
              </w:rPr>
            </w:pPr>
            <w:r>
              <w:rPr>
                <w:rFonts w:ascii="Arial" w:hAnsi="Arial" w:cs="Arial"/>
                <w:sz w:val="22"/>
              </w:rPr>
              <w:t>Resources Needed</w:t>
            </w:r>
          </w:p>
        </w:tc>
        <w:tc>
          <w:tcPr>
            <w:tcW w:w="2337" w:type="dxa"/>
          </w:tcPr>
          <w:p w14:paraId="5E78B278" w14:textId="77777777" w:rsidR="00BB2ED8" w:rsidRDefault="00BB2ED8" w:rsidP="003423A0">
            <w:pPr>
              <w:spacing w:before="120" w:after="240" w:line="271" w:lineRule="auto"/>
              <w:rPr>
                <w:rFonts w:ascii="Arial" w:hAnsi="Arial" w:cs="Arial"/>
                <w:sz w:val="24"/>
              </w:rPr>
            </w:pPr>
          </w:p>
        </w:tc>
        <w:tc>
          <w:tcPr>
            <w:tcW w:w="2338" w:type="dxa"/>
          </w:tcPr>
          <w:p w14:paraId="57639769" w14:textId="77777777" w:rsidR="00BB2ED8" w:rsidRDefault="00BB2ED8" w:rsidP="003423A0">
            <w:pPr>
              <w:spacing w:before="120" w:after="240" w:line="271" w:lineRule="auto"/>
              <w:rPr>
                <w:rFonts w:ascii="Arial" w:hAnsi="Arial" w:cs="Arial"/>
                <w:sz w:val="24"/>
              </w:rPr>
            </w:pPr>
          </w:p>
        </w:tc>
        <w:tc>
          <w:tcPr>
            <w:tcW w:w="2338" w:type="dxa"/>
          </w:tcPr>
          <w:p w14:paraId="22B46D9D" w14:textId="77777777" w:rsidR="00BB2ED8" w:rsidRDefault="00BB2ED8" w:rsidP="003423A0">
            <w:pPr>
              <w:spacing w:before="120" w:after="240" w:line="271" w:lineRule="auto"/>
              <w:rPr>
                <w:rFonts w:ascii="Arial" w:hAnsi="Arial" w:cs="Arial"/>
                <w:sz w:val="24"/>
              </w:rPr>
            </w:pPr>
          </w:p>
        </w:tc>
      </w:tr>
      <w:tr w:rsidR="00BB2ED8" w14:paraId="0B8509E8" w14:textId="77777777" w:rsidTr="003423A0">
        <w:trPr>
          <w:cnfStyle w:val="000000100000" w:firstRow="0" w:lastRow="0" w:firstColumn="0" w:lastColumn="0" w:oddVBand="0" w:evenVBand="0" w:oddHBand="1" w:evenHBand="0" w:firstRowFirstColumn="0" w:firstRowLastColumn="0" w:lastRowFirstColumn="0" w:lastRowLastColumn="0"/>
        </w:trPr>
        <w:tc>
          <w:tcPr>
            <w:tcW w:w="2337" w:type="dxa"/>
          </w:tcPr>
          <w:p w14:paraId="228EB1A8" w14:textId="36FE225B" w:rsidR="00BB2ED8" w:rsidRPr="003056C3" w:rsidRDefault="00BB2ED8" w:rsidP="00BB2ED8">
            <w:pPr>
              <w:pStyle w:val="ListParagraph"/>
              <w:numPr>
                <w:ilvl w:val="0"/>
                <w:numId w:val="30"/>
              </w:numPr>
              <w:spacing w:after="0" w:line="240" w:lineRule="auto"/>
              <w:rPr>
                <w:rFonts w:ascii="Arial" w:hAnsi="Arial" w:cs="Arial"/>
                <w:color w:val="000000"/>
                <w:sz w:val="22"/>
                <w:szCs w:val="18"/>
              </w:rPr>
            </w:pPr>
            <w:r w:rsidRPr="003056C3">
              <w:rPr>
                <w:rFonts w:ascii="Arial" w:hAnsi="Arial" w:cs="Arial"/>
                <w:color w:val="000000"/>
                <w:sz w:val="22"/>
                <w:szCs w:val="18"/>
              </w:rPr>
              <w:t>Spe</w:t>
            </w:r>
            <w:r w:rsidR="00687754">
              <w:rPr>
                <w:rFonts w:ascii="Arial" w:hAnsi="Arial" w:cs="Arial"/>
                <w:color w:val="000000"/>
                <w:sz w:val="22"/>
                <w:szCs w:val="18"/>
              </w:rPr>
              <w:t>cifics of Implementation (</w:t>
            </w:r>
            <w:r w:rsidRPr="003056C3">
              <w:rPr>
                <w:rFonts w:ascii="Arial" w:hAnsi="Arial" w:cs="Arial"/>
                <w:color w:val="000000"/>
                <w:sz w:val="22"/>
                <w:szCs w:val="18"/>
              </w:rPr>
              <w:t>training, coaching, system structures, implementation support and leadership structures)</w:t>
            </w:r>
          </w:p>
        </w:tc>
        <w:tc>
          <w:tcPr>
            <w:tcW w:w="2337" w:type="dxa"/>
          </w:tcPr>
          <w:p w14:paraId="57423765" w14:textId="77777777" w:rsidR="00BB2ED8" w:rsidRDefault="00BB2ED8" w:rsidP="003423A0">
            <w:pPr>
              <w:spacing w:before="120" w:after="240" w:line="271" w:lineRule="auto"/>
              <w:rPr>
                <w:rFonts w:ascii="Arial" w:hAnsi="Arial" w:cs="Arial"/>
                <w:sz w:val="24"/>
              </w:rPr>
            </w:pPr>
          </w:p>
        </w:tc>
        <w:tc>
          <w:tcPr>
            <w:tcW w:w="2338" w:type="dxa"/>
          </w:tcPr>
          <w:p w14:paraId="225414D4" w14:textId="77777777" w:rsidR="00BB2ED8" w:rsidRDefault="00BB2ED8" w:rsidP="003423A0">
            <w:pPr>
              <w:spacing w:before="120" w:after="240" w:line="271" w:lineRule="auto"/>
              <w:rPr>
                <w:rFonts w:ascii="Arial" w:hAnsi="Arial" w:cs="Arial"/>
                <w:sz w:val="24"/>
              </w:rPr>
            </w:pPr>
          </w:p>
        </w:tc>
        <w:tc>
          <w:tcPr>
            <w:tcW w:w="2338" w:type="dxa"/>
          </w:tcPr>
          <w:p w14:paraId="0EAFDB84" w14:textId="77777777" w:rsidR="00BB2ED8" w:rsidRDefault="00BB2ED8" w:rsidP="003423A0">
            <w:pPr>
              <w:spacing w:before="120" w:after="240" w:line="271" w:lineRule="auto"/>
              <w:rPr>
                <w:rFonts w:ascii="Arial" w:hAnsi="Arial" w:cs="Arial"/>
                <w:sz w:val="24"/>
              </w:rPr>
            </w:pPr>
          </w:p>
        </w:tc>
      </w:tr>
      <w:tr w:rsidR="00BB2ED8" w14:paraId="4527907F" w14:textId="77777777" w:rsidTr="003423A0">
        <w:tc>
          <w:tcPr>
            <w:tcW w:w="2337" w:type="dxa"/>
          </w:tcPr>
          <w:p w14:paraId="09D9D08B" w14:textId="77777777" w:rsidR="00BB2ED8" w:rsidRPr="003056C3" w:rsidRDefault="00BB2ED8" w:rsidP="00BB2ED8">
            <w:pPr>
              <w:pStyle w:val="ListParagraph"/>
              <w:numPr>
                <w:ilvl w:val="0"/>
                <w:numId w:val="30"/>
              </w:numPr>
              <w:spacing w:after="0" w:line="240" w:lineRule="auto"/>
              <w:rPr>
                <w:rFonts w:ascii="Arial" w:hAnsi="Arial" w:cs="Arial"/>
                <w:color w:val="000000"/>
                <w:sz w:val="22"/>
                <w:szCs w:val="18"/>
              </w:rPr>
            </w:pPr>
            <w:r>
              <w:rPr>
                <w:rFonts w:ascii="Arial" w:hAnsi="Arial" w:cs="Arial"/>
                <w:color w:val="000000"/>
                <w:sz w:val="22"/>
                <w:szCs w:val="18"/>
              </w:rPr>
              <w:t>Measure of Success</w:t>
            </w:r>
          </w:p>
        </w:tc>
        <w:tc>
          <w:tcPr>
            <w:tcW w:w="2337" w:type="dxa"/>
          </w:tcPr>
          <w:p w14:paraId="04220E03" w14:textId="77777777" w:rsidR="00BB2ED8" w:rsidRDefault="00BB2ED8" w:rsidP="003423A0">
            <w:pPr>
              <w:spacing w:before="120" w:after="240" w:line="271" w:lineRule="auto"/>
              <w:rPr>
                <w:rFonts w:ascii="Arial" w:hAnsi="Arial" w:cs="Arial"/>
                <w:sz w:val="24"/>
              </w:rPr>
            </w:pPr>
          </w:p>
        </w:tc>
        <w:tc>
          <w:tcPr>
            <w:tcW w:w="2338" w:type="dxa"/>
          </w:tcPr>
          <w:p w14:paraId="29802E55" w14:textId="77777777" w:rsidR="00BB2ED8" w:rsidRDefault="00BB2ED8" w:rsidP="003423A0">
            <w:pPr>
              <w:spacing w:before="120" w:after="240" w:line="271" w:lineRule="auto"/>
              <w:rPr>
                <w:rFonts w:ascii="Arial" w:hAnsi="Arial" w:cs="Arial"/>
                <w:sz w:val="24"/>
              </w:rPr>
            </w:pPr>
          </w:p>
        </w:tc>
        <w:tc>
          <w:tcPr>
            <w:tcW w:w="2338" w:type="dxa"/>
          </w:tcPr>
          <w:p w14:paraId="357E30EC" w14:textId="77777777" w:rsidR="00BB2ED8" w:rsidRDefault="00BB2ED8" w:rsidP="003423A0">
            <w:pPr>
              <w:spacing w:before="120" w:after="240" w:line="271" w:lineRule="auto"/>
              <w:rPr>
                <w:rFonts w:ascii="Arial" w:hAnsi="Arial" w:cs="Arial"/>
                <w:sz w:val="24"/>
              </w:rPr>
            </w:pPr>
          </w:p>
        </w:tc>
      </w:tr>
      <w:tr w:rsidR="00BB2ED8" w14:paraId="20038CEA" w14:textId="77777777" w:rsidTr="003423A0">
        <w:trPr>
          <w:cnfStyle w:val="000000100000" w:firstRow="0" w:lastRow="0" w:firstColumn="0" w:lastColumn="0" w:oddVBand="0" w:evenVBand="0" w:oddHBand="1" w:evenHBand="0" w:firstRowFirstColumn="0" w:firstRowLastColumn="0" w:lastRowFirstColumn="0" w:lastRowLastColumn="0"/>
        </w:trPr>
        <w:tc>
          <w:tcPr>
            <w:tcW w:w="2337" w:type="dxa"/>
          </w:tcPr>
          <w:p w14:paraId="19DF2BE9" w14:textId="3E47DED0" w:rsidR="00BB2ED8" w:rsidRDefault="00687754" w:rsidP="00BB2ED8">
            <w:pPr>
              <w:pStyle w:val="ListParagraph"/>
              <w:numPr>
                <w:ilvl w:val="0"/>
                <w:numId w:val="30"/>
              </w:numPr>
              <w:spacing w:after="0" w:line="240" w:lineRule="auto"/>
              <w:rPr>
                <w:rFonts w:ascii="Arial" w:hAnsi="Arial" w:cs="Arial"/>
                <w:color w:val="000000"/>
                <w:sz w:val="22"/>
                <w:szCs w:val="18"/>
              </w:rPr>
            </w:pPr>
            <w:r>
              <w:rPr>
                <w:rFonts w:ascii="Arial" w:hAnsi="Arial" w:cs="Arial"/>
                <w:color w:val="000000"/>
                <w:sz w:val="22"/>
                <w:szCs w:val="18"/>
              </w:rPr>
              <w:t>Check-</w:t>
            </w:r>
            <w:r w:rsidR="00BB2ED8">
              <w:rPr>
                <w:rFonts w:ascii="Arial" w:hAnsi="Arial" w:cs="Arial"/>
                <w:color w:val="000000"/>
                <w:sz w:val="22"/>
                <w:szCs w:val="18"/>
              </w:rPr>
              <w:t>In/Review Date</w:t>
            </w:r>
          </w:p>
        </w:tc>
        <w:tc>
          <w:tcPr>
            <w:tcW w:w="2337" w:type="dxa"/>
          </w:tcPr>
          <w:p w14:paraId="21A43FF8" w14:textId="77777777" w:rsidR="00BB2ED8" w:rsidRDefault="00BB2ED8" w:rsidP="003423A0">
            <w:pPr>
              <w:spacing w:before="120" w:after="240" w:line="271" w:lineRule="auto"/>
              <w:rPr>
                <w:rFonts w:ascii="Arial" w:hAnsi="Arial" w:cs="Arial"/>
                <w:sz w:val="24"/>
              </w:rPr>
            </w:pPr>
          </w:p>
        </w:tc>
        <w:tc>
          <w:tcPr>
            <w:tcW w:w="2338" w:type="dxa"/>
          </w:tcPr>
          <w:p w14:paraId="3536DB05" w14:textId="77777777" w:rsidR="00BB2ED8" w:rsidRDefault="00BB2ED8" w:rsidP="003423A0">
            <w:pPr>
              <w:spacing w:before="120" w:after="240" w:line="271" w:lineRule="auto"/>
              <w:rPr>
                <w:rFonts w:ascii="Arial" w:hAnsi="Arial" w:cs="Arial"/>
                <w:sz w:val="24"/>
              </w:rPr>
            </w:pPr>
          </w:p>
        </w:tc>
        <w:tc>
          <w:tcPr>
            <w:tcW w:w="2338" w:type="dxa"/>
          </w:tcPr>
          <w:p w14:paraId="147D2510" w14:textId="77777777" w:rsidR="00BB2ED8" w:rsidRDefault="00BB2ED8" w:rsidP="003423A0">
            <w:pPr>
              <w:spacing w:before="120" w:after="240" w:line="271" w:lineRule="auto"/>
              <w:rPr>
                <w:rFonts w:ascii="Arial" w:hAnsi="Arial" w:cs="Arial"/>
                <w:sz w:val="24"/>
              </w:rPr>
            </w:pPr>
          </w:p>
        </w:tc>
      </w:tr>
    </w:tbl>
    <w:p w14:paraId="5F67A8DA" w14:textId="01AA578E" w:rsidR="00D92D4D" w:rsidRDefault="00D92D4D">
      <w:pPr>
        <w:rPr>
          <w:rFonts w:cs="Arial"/>
          <w:b/>
        </w:rPr>
      </w:pPr>
      <w:r>
        <w:rPr>
          <w:rFonts w:cs="Arial"/>
          <w:b/>
        </w:rPr>
        <w:br w:type="page"/>
      </w:r>
    </w:p>
    <w:p w14:paraId="4470FE1E" w14:textId="1C3A7F79" w:rsidR="009F6723" w:rsidRPr="00BB2ED8" w:rsidRDefault="00DA42AD" w:rsidP="00BB2ED8">
      <w:pPr>
        <w:pStyle w:val="Heading1"/>
        <w:rPr>
          <w:rFonts w:ascii="Arial" w:hAnsi="Arial" w:cs="Arial"/>
          <w:b/>
          <w:sz w:val="24"/>
        </w:rPr>
      </w:pPr>
      <w:r w:rsidRPr="00BB2ED8">
        <w:rPr>
          <w:rFonts w:ascii="Arial" w:hAnsi="Arial" w:cs="Arial"/>
          <w:b/>
          <w:sz w:val="24"/>
        </w:rPr>
        <w:lastRenderedPageBreak/>
        <w:t>S</w:t>
      </w:r>
      <w:r w:rsidR="00D92D4D">
        <w:rPr>
          <w:rFonts w:ascii="Arial" w:hAnsi="Arial" w:cs="Arial"/>
          <w:b/>
          <w:sz w:val="24"/>
        </w:rPr>
        <w:t>e</w:t>
      </w:r>
      <w:r w:rsidRPr="00BB2ED8">
        <w:rPr>
          <w:rFonts w:ascii="Arial" w:hAnsi="Arial" w:cs="Arial"/>
          <w:b/>
          <w:sz w:val="24"/>
        </w:rPr>
        <w:t xml:space="preserve">ction 7: </w:t>
      </w:r>
      <w:r w:rsidR="00D1467E" w:rsidRPr="00BB2ED8">
        <w:rPr>
          <w:rFonts w:ascii="Arial" w:hAnsi="Arial" w:cs="Arial"/>
          <w:b/>
          <w:sz w:val="24"/>
        </w:rPr>
        <w:t xml:space="preserve">Plan for </w:t>
      </w:r>
      <w:bookmarkEnd w:id="8"/>
      <w:r w:rsidR="007F1DB1" w:rsidRPr="00BB2ED8">
        <w:rPr>
          <w:rFonts w:ascii="Arial" w:hAnsi="Arial" w:cs="Arial"/>
          <w:b/>
          <w:sz w:val="24"/>
        </w:rPr>
        <w:t>Monitoring Progress</w:t>
      </w:r>
    </w:p>
    <w:p w14:paraId="7DC82CF6" w14:textId="77777777" w:rsidR="00D07892" w:rsidRDefault="002F7890">
      <w:pPr>
        <w:rPr>
          <w:rFonts w:ascii="Arial" w:hAnsi="Arial" w:cs="Arial"/>
          <w:i/>
          <w:sz w:val="22"/>
        </w:rPr>
      </w:pPr>
      <w:r w:rsidRPr="0088421A">
        <w:rPr>
          <w:rFonts w:ascii="Arial" w:hAnsi="Arial" w:cs="Arial"/>
          <w:i/>
          <w:sz w:val="22"/>
        </w:rPr>
        <w:t>Describe</w:t>
      </w:r>
      <w:r w:rsidR="0065639F" w:rsidRPr="0088421A">
        <w:rPr>
          <w:rFonts w:ascii="Arial" w:hAnsi="Arial" w:cs="Arial"/>
          <w:i/>
          <w:sz w:val="22"/>
        </w:rPr>
        <w:t xml:space="preserve"> how </w:t>
      </w:r>
      <w:r w:rsidR="00BB2ED8" w:rsidRPr="0088421A">
        <w:rPr>
          <w:rFonts w:ascii="Arial" w:hAnsi="Arial" w:cs="Arial"/>
          <w:i/>
          <w:sz w:val="22"/>
        </w:rPr>
        <w:t>the c</w:t>
      </w:r>
      <w:r w:rsidR="001C773B" w:rsidRPr="0088421A">
        <w:rPr>
          <w:rFonts w:ascii="Arial" w:hAnsi="Arial" w:cs="Arial"/>
          <w:i/>
          <w:sz w:val="22"/>
        </w:rPr>
        <w:t xml:space="preserve">onsortium lead will monitor </w:t>
      </w:r>
      <w:r w:rsidR="009F6723" w:rsidRPr="0088421A">
        <w:rPr>
          <w:rFonts w:ascii="Arial" w:hAnsi="Arial" w:cs="Arial"/>
          <w:i/>
          <w:sz w:val="22"/>
        </w:rPr>
        <w:t xml:space="preserve">progress toward </w:t>
      </w:r>
      <w:r w:rsidR="00BB2ED8" w:rsidRPr="0088421A">
        <w:rPr>
          <w:rFonts w:ascii="Arial" w:hAnsi="Arial" w:cs="Arial"/>
          <w:i/>
          <w:sz w:val="22"/>
        </w:rPr>
        <w:t xml:space="preserve">the </w:t>
      </w:r>
      <w:r w:rsidR="001C773B" w:rsidRPr="0088421A">
        <w:rPr>
          <w:rFonts w:ascii="Arial" w:hAnsi="Arial" w:cs="Arial"/>
          <w:i/>
          <w:sz w:val="22"/>
        </w:rPr>
        <w:t xml:space="preserve">consortium </w:t>
      </w:r>
      <w:r w:rsidR="009F6723" w:rsidRPr="0088421A">
        <w:rPr>
          <w:rFonts w:ascii="Arial" w:hAnsi="Arial" w:cs="Arial"/>
          <w:i/>
          <w:sz w:val="22"/>
        </w:rPr>
        <w:t>goa</w:t>
      </w:r>
      <w:r w:rsidR="00BB2ED8" w:rsidRPr="0088421A">
        <w:rPr>
          <w:rFonts w:ascii="Arial" w:hAnsi="Arial" w:cs="Arial"/>
          <w:i/>
          <w:sz w:val="22"/>
        </w:rPr>
        <w:t>l(</w:t>
      </w:r>
      <w:r w:rsidR="0065639F" w:rsidRPr="0088421A">
        <w:rPr>
          <w:rFonts w:ascii="Arial" w:hAnsi="Arial" w:cs="Arial"/>
          <w:i/>
          <w:sz w:val="22"/>
        </w:rPr>
        <w:t>s</w:t>
      </w:r>
      <w:r w:rsidR="00BB2ED8" w:rsidRPr="0088421A">
        <w:rPr>
          <w:rFonts w:ascii="Arial" w:hAnsi="Arial" w:cs="Arial"/>
          <w:i/>
          <w:sz w:val="22"/>
        </w:rPr>
        <w:t xml:space="preserve">). How will the goal(s) </w:t>
      </w:r>
      <w:r w:rsidR="001C773B" w:rsidRPr="0088421A">
        <w:rPr>
          <w:rFonts w:ascii="Arial" w:hAnsi="Arial" w:cs="Arial"/>
          <w:i/>
          <w:sz w:val="22"/>
        </w:rPr>
        <w:t>b</w:t>
      </w:r>
      <w:r w:rsidR="0065639F" w:rsidRPr="0088421A">
        <w:rPr>
          <w:rFonts w:ascii="Arial" w:hAnsi="Arial" w:cs="Arial"/>
          <w:i/>
          <w:sz w:val="22"/>
        </w:rPr>
        <w:t xml:space="preserve">e </w:t>
      </w:r>
      <w:r w:rsidR="007F1DB1" w:rsidRPr="0088421A">
        <w:rPr>
          <w:rFonts w:ascii="Arial" w:hAnsi="Arial" w:cs="Arial"/>
          <w:i/>
          <w:sz w:val="22"/>
        </w:rPr>
        <w:t xml:space="preserve">monitored, </w:t>
      </w:r>
      <w:r w:rsidR="0065639F" w:rsidRPr="0088421A">
        <w:rPr>
          <w:rFonts w:ascii="Arial" w:hAnsi="Arial" w:cs="Arial"/>
          <w:i/>
          <w:sz w:val="22"/>
        </w:rPr>
        <w:t xml:space="preserve">measured and </w:t>
      </w:r>
      <w:r w:rsidR="00096A3C" w:rsidRPr="0088421A">
        <w:rPr>
          <w:rFonts w:ascii="Arial" w:hAnsi="Arial" w:cs="Arial"/>
          <w:i/>
          <w:sz w:val="22"/>
        </w:rPr>
        <w:t>reported?</w:t>
      </w:r>
      <w:r w:rsidR="00D22CCF" w:rsidRPr="0088421A">
        <w:rPr>
          <w:rFonts w:ascii="Arial" w:hAnsi="Arial" w:cs="Arial"/>
          <w:i/>
          <w:sz w:val="22"/>
        </w:rPr>
        <w:t xml:space="preserve"> Describe how </w:t>
      </w:r>
      <w:r w:rsidR="00B72C8A" w:rsidRPr="0088421A">
        <w:rPr>
          <w:rFonts w:ascii="Arial" w:hAnsi="Arial" w:cs="Arial"/>
          <w:i/>
          <w:sz w:val="22"/>
        </w:rPr>
        <w:t>learner</w:t>
      </w:r>
      <w:r w:rsidR="00D22CCF" w:rsidRPr="0088421A">
        <w:rPr>
          <w:rFonts w:ascii="Arial" w:hAnsi="Arial" w:cs="Arial"/>
          <w:i/>
          <w:sz w:val="22"/>
        </w:rPr>
        <w:t xml:space="preserve"> outcomes, consistent with all applicable privacy requirements, will be monitored.</w:t>
      </w:r>
      <w:bookmarkStart w:id="9" w:name="_Toc261860740"/>
    </w:p>
    <w:p w14:paraId="3EAF4AA6" w14:textId="013FC83E" w:rsidR="00D07892" w:rsidRDefault="00D07892">
      <w:pPr>
        <w:rPr>
          <w:rFonts w:ascii="Arial" w:hAnsi="Arial" w:cs="Arial"/>
          <w:sz w:val="22"/>
          <w:szCs w:val="22"/>
        </w:rPr>
      </w:pPr>
    </w:p>
    <w:p w14:paraId="06F1A7E0" w14:textId="02BDD464" w:rsidR="00D92D4D" w:rsidRDefault="00D92D4D">
      <w:pPr>
        <w:rPr>
          <w:rFonts w:ascii="Arial" w:hAnsi="Arial" w:cs="Arial"/>
          <w:sz w:val="22"/>
          <w:szCs w:val="22"/>
        </w:rPr>
      </w:pPr>
      <w:r>
        <w:rPr>
          <w:rFonts w:ascii="Arial" w:hAnsi="Arial" w:cs="Arial"/>
          <w:sz w:val="22"/>
          <w:szCs w:val="22"/>
        </w:rPr>
        <w:br w:type="page"/>
      </w:r>
    </w:p>
    <w:p w14:paraId="140E6DF1" w14:textId="34A5AFDE" w:rsidR="0065639F" w:rsidRPr="00BB2ED8" w:rsidRDefault="00986D9E" w:rsidP="00BB2ED8">
      <w:pPr>
        <w:pStyle w:val="Heading1"/>
        <w:rPr>
          <w:rFonts w:ascii="Arial" w:hAnsi="Arial" w:cs="Arial"/>
          <w:b/>
          <w:sz w:val="28"/>
        </w:rPr>
      </w:pPr>
      <w:r w:rsidRPr="00BB2ED8">
        <w:rPr>
          <w:rFonts w:ascii="Arial" w:hAnsi="Arial" w:cs="Arial"/>
          <w:b/>
          <w:sz w:val="28"/>
        </w:rPr>
        <w:lastRenderedPageBreak/>
        <w:t xml:space="preserve">Section 8: </w:t>
      </w:r>
      <w:r w:rsidR="00D1467E" w:rsidRPr="00BB2ED8">
        <w:rPr>
          <w:rFonts w:ascii="Arial" w:hAnsi="Arial" w:cs="Arial"/>
          <w:b/>
          <w:sz w:val="28"/>
        </w:rPr>
        <w:t xml:space="preserve">Expectations and Supports for </w:t>
      </w:r>
      <w:r w:rsidR="00523707" w:rsidRPr="00BB2ED8">
        <w:rPr>
          <w:rFonts w:ascii="Arial" w:hAnsi="Arial" w:cs="Arial"/>
          <w:b/>
          <w:sz w:val="28"/>
        </w:rPr>
        <w:t>Learners</w:t>
      </w:r>
      <w:r w:rsidR="000C25F6" w:rsidRPr="00BB2ED8">
        <w:rPr>
          <w:rFonts w:ascii="Arial" w:hAnsi="Arial" w:cs="Arial"/>
          <w:b/>
          <w:sz w:val="28"/>
        </w:rPr>
        <w:t xml:space="preserve"> and </w:t>
      </w:r>
      <w:bookmarkEnd w:id="9"/>
      <w:r w:rsidR="0024485D" w:rsidRPr="00BB2ED8">
        <w:rPr>
          <w:rFonts w:ascii="Arial" w:hAnsi="Arial" w:cs="Arial"/>
          <w:b/>
          <w:sz w:val="28"/>
        </w:rPr>
        <w:t>Professionals</w:t>
      </w:r>
    </w:p>
    <w:p w14:paraId="4F55C46A" w14:textId="531487CC" w:rsidR="00BB2ED8" w:rsidRPr="00BB2ED8" w:rsidRDefault="00BB2ED8" w:rsidP="00BB2ED8">
      <w:pPr>
        <w:pStyle w:val="Heading2"/>
        <w:rPr>
          <w:rFonts w:ascii="Arial" w:hAnsi="Arial" w:cs="Arial"/>
          <w:sz w:val="24"/>
        </w:rPr>
      </w:pPr>
      <w:r w:rsidRPr="00BB2ED8">
        <w:rPr>
          <w:rFonts w:ascii="Arial" w:hAnsi="Arial" w:cs="Arial"/>
          <w:sz w:val="24"/>
        </w:rPr>
        <w:t>section 8, part a: evidence-based practices and interventions to support learners</w:t>
      </w:r>
    </w:p>
    <w:p w14:paraId="23615047" w14:textId="499003F8" w:rsidR="00B72C8A" w:rsidRPr="00EC46F1" w:rsidRDefault="001338C9" w:rsidP="00EC46F1">
      <w:pPr>
        <w:pStyle w:val="ListParagraph"/>
        <w:numPr>
          <w:ilvl w:val="0"/>
          <w:numId w:val="33"/>
        </w:numPr>
        <w:ind w:left="360"/>
        <w:rPr>
          <w:rFonts w:ascii="Arial" w:hAnsi="Arial" w:cs="Arial"/>
          <w:i/>
          <w:sz w:val="22"/>
        </w:rPr>
      </w:pPr>
      <w:r w:rsidRPr="00EC46F1">
        <w:rPr>
          <w:rFonts w:ascii="Arial" w:hAnsi="Arial" w:cs="Arial"/>
          <w:i/>
          <w:sz w:val="22"/>
        </w:rPr>
        <w:t>Describe the</w:t>
      </w:r>
      <w:r w:rsidR="00DD7868" w:rsidRPr="00EC46F1">
        <w:rPr>
          <w:rFonts w:ascii="Arial" w:hAnsi="Arial" w:cs="Arial"/>
          <w:i/>
          <w:sz w:val="22"/>
        </w:rPr>
        <w:t xml:space="preserve"> </w:t>
      </w:r>
      <w:r w:rsidR="00B72C8A" w:rsidRPr="00EC46F1">
        <w:rPr>
          <w:rFonts w:ascii="Arial" w:hAnsi="Arial" w:cs="Arial"/>
          <w:i/>
          <w:sz w:val="22"/>
        </w:rPr>
        <w:t xml:space="preserve">specific </w:t>
      </w:r>
      <w:r w:rsidR="008F70A9" w:rsidRPr="00EC46F1">
        <w:rPr>
          <w:rFonts w:ascii="Arial" w:hAnsi="Arial" w:cs="Arial"/>
          <w:i/>
          <w:sz w:val="22"/>
        </w:rPr>
        <w:t xml:space="preserve">evidence-based </w:t>
      </w:r>
      <w:r w:rsidR="00B72C8A" w:rsidRPr="00EC46F1">
        <w:rPr>
          <w:rFonts w:ascii="Arial" w:hAnsi="Arial" w:cs="Arial"/>
          <w:i/>
          <w:sz w:val="22"/>
        </w:rPr>
        <w:t>practices and interventions</w:t>
      </w:r>
      <w:r w:rsidR="00DD7868" w:rsidRPr="00EC46F1">
        <w:rPr>
          <w:rFonts w:ascii="Arial" w:hAnsi="Arial" w:cs="Arial"/>
          <w:i/>
          <w:sz w:val="22"/>
        </w:rPr>
        <w:t xml:space="preserve"> that </w:t>
      </w:r>
      <w:r w:rsidR="00B72C8A" w:rsidRPr="00EC46F1">
        <w:rPr>
          <w:rFonts w:ascii="Arial" w:hAnsi="Arial" w:cs="Arial"/>
          <w:i/>
          <w:sz w:val="22"/>
        </w:rPr>
        <w:t xml:space="preserve">the </w:t>
      </w:r>
      <w:r w:rsidR="00BB2ED8" w:rsidRPr="00EC46F1">
        <w:rPr>
          <w:rFonts w:ascii="Arial" w:hAnsi="Arial" w:cs="Arial"/>
          <w:i/>
          <w:sz w:val="22"/>
        </w:rPr>
        <w:t>c</w:t>
      </w:r>
      <w:r w:rsidR="00917BE8" w:rsidRPr="00EC46F1">
        <w:rPr>
          <w:rFonts w:ascii="Arial" w:hAnsi="Arial" w:cs="Arial"/>
          <w:i/>
          <w:sz w:val="22"/>
        </w:rPr>
        <w:t>onsorti</w:t>
      </w:r>
      <w:r w:rsidR="0069659C" w:rsidRPr="00EC46F1">
        <w:rPr>
          <w:rFonts w:ascii="Arial" w:hAnsi="Arial" w:cs="Arial"/>
          <w:i/>
          <w:sz w:val="22"/>
        </w:rPr>
        <w:t>um</w:t>
      </w:r>
      <w:r w:rsidR="00917BE8" w:rsidRPr="00EC46F1">
        <w:rPr>
          <w:rFonts w:ascii="Arial" w:hAnsi="Arial" w:cs="Arial"/>
          <w:i/>
          <w:sz w:val="22"/>
        </w:rPr>
        <w:t xml:space="preserve"> </w:t>
      </w:r>
      <w:r w:rsidR="00096A3C" w:rsidRPr="00EC46F1">
        <w:rPr>
          <w:rFonts w:ascii="Arial" w:hAnsi="Arial" w:cs="Arial"/>
          <w:i/>
          <w:sz w:val="22"/>
        </w:rPr>
        <w:t xml:space="preserve">will </w:t>
      </w:r>
      <w:r w:rsidR="0069659C" w:rsidRPr="00EC46F1">
        <w:rPr>
          <w:rFonts w:ascii="Arial" w:hAnsi="Arial" w:cs="Arial"/>
          <w:i/>
          <w:sz w:val="22"/>
        </w:rPr>
        <w:t>use to improve language and literacy development across the consortium</w:t>
      </w:r>
      <w:r w:rsidR="00B72C8A" w:rsidRPr="00EC46F1">
        <w:rPr>
          <w:rFonts w:ascii="Arial" w:hAnsi="Arial" w:cs="Arial"/>
          <w:i/>
          <w:sz w:val="22"/>
        </w:rPr>
        <w:t>. This description should include evidence-based practices supporting tier 1 literacy instruction, as well as evidence-based</w:t>
      </w:r>
      <w:r w:rsidR="0069659C" w:rsidRPr="00EC46F1">
        <w:rPr>
          <w:rFonts w:ascii="Arial" w:hAnsi="Arial" w:cs="Arial"/>
          <w:i/>
          <w:sz w:val="22"/>
        </w:rPr>
        <w:t xml:space="preserve"> practices and</w:t>
      </w:r>
      <w:r w:rsidR="00B72C8A" w:rsidRPr="00EC46F1">
        <w:rPr>
          <w:rFonts w:ascii="Arial" w:hAnsi="Arial" w:cs="Arial"/>
          <w:i/>
          <w:sz w:val="22"/>
        </w:rPr>
        <w:t xml:space="preserve"> interventions in tier 2 and tier 3 instruction;</w:t>
      </w:r>
    </w:p>
    <w:p w14:paraId="5BAEF21B" w14:textId="00867713" w:rsidR="00F375A8" w:rsidRPr="00EC46F1" w:rsidRDefault="00F375A8" w:rsidP="00EC46F1">
      <w:pPr>
        <w:pStyle w:val="ListParagraph"/>
        <w:numPr>
          <w:ilvl w:val="0"/>
          <w:numId w:val="33"/>
        </w:numPr>
        <w:ind w:left="360"/>
        <w:rPr>
          <w:rFonts w:ascii="Arial" w:hAnsi="Arial" w:cs="Arial"/>
          <w:i/>
          <w:sz w:val="22"/>
        </w:rPr>
      </w:pPr>
      <w:r w:rsidRPr="00EC46F1">
        <w:rPr>
          <w:rFonts w:ascii="Arial" w:hAnsi="Arial" w:cs="Arial"/>
          <w:i/>
          <w:sz w:val="22"/>
        </w:rPr>
        <w:t xml:space="preserve">For each evidence-based practice </w:t>
      </w:r>
      <w:r w:rsidR="00BA7574" w:rsidRPr="00EC46F1">
        <w:rPr>
          <w:rFonts w:ascii="Arial" w:hAnsi="Arial" w:cs="Arial"/>
          <w:i/>
          <w:sz w:val="22"/>
        </w:rPr>
        <w:t>and</w:t>
      </w:r>
      <w:r w:rsidR="00687754" w:rsidRPr="00EC46F1">
        <w:rPr>
          <w:rFonts w:ascii="Arial" w:hAnsi="Arial" w:cs="Arial"/>
          <w:i/>
          <w:sz w:val="22"/>
        </w:rPr>
        <w:t xml:space="preserve"> intervention</w:t>
      </w:r>
      <w:r w:rsidRPr="00EC46F1">
        <w:rPr>
          <w:rFonts w:ascii="Arial" w:hAnsi="Arial" w:cs="Arial"/>
          <w:i/>
          <w:sz w:val="22"/>
        </w:rPr>
        <w:t xml:space="preserve">, identify the ESSA tier of evidence associated with that practice or intervention and describe how the </w:t>
      </w:r>
      <w:r w:rsidR="00687754" w:rsidRPr="00EC46F1">
        <w:rPr>
          <w:rFonts w:ascii="Arial" w:hAnsi="Arial" w:cs="Arial"/>
          <w:i/>
          <w:sz w:val="22"/>
        </w:rPr>
        <w:t>c</w:t>
      </w:r>
      <w:r w:rsidR="00917BE8" w:rsidRPr="00EC46F1">
        <w:rPr>
          <w:rFonts w:ascii="Arial" w:hAnsi="Arial" w:cs="Arial"/>
          <w:i/>
          <w:sz w:val="22"/>
        </w:rPr>
        <w:t xml:space="preserve">onsortium </w:t>
      </w:r>
      <w:r w:rsidR="00687754" w:rsidRPr="00EC46F1">
        <w:rPr>
          <w:rFonts w:ascii="Arial" w:hAnsi="Arial" w:cs="Arial"/>
          <w:i/>
          <w:sz w:val="22"/>
        </w:rPr>
        <w:t>l</w:t>
      </w:r>
      <w:r w:rsidR="00BB2ED8" w:rsidRPr="00EC46F1">
        <w:rPr>
          <w:rFonts w:ascii="Arial" w:hAnsi="Arial" w:cs="Arial"/>
          <w:i/>
          <w:sz w:val="22"/>
        </w:rPr>
        <w:t xml:space="preserve">eadership </w:t>
      </w:r>
      <w:r w:rsidR="00687754" w:rsidRPr="00EC46F1">
        <w:rPr>
          <w:rFonts w:ascii="Arial" w:hAnsi="Arial" w:cs="Arial"/>
          <w:i/>
          <w:sz w:val="22"/>
        </w:rPr>
        <w:t>t</w:t>
      </w:r>
      <w:r w:rsidR="00917BE8" w:rsidRPr="00EC46F1">
        <w:rPr>
          <w:rFonts w:ascii="Arial" w:hAnsi="Arial" w:cs="Arial"/>
          <w:i/>
          <w:sz w:val="22"/>
        </w:rPr>
        <w:t>eam</w:t>
      </w:r>
      <w:r w:rsidRPr="00EC46F1">
        <w:rPr>
          <w:rFonts w:ascii="Arial" w:hAnsi="Arial" w:cs="Arial"/>
          <w:i/>
          <w:sz w:val="22"/>
        </w:rPr>
        <w:t xml:space="preserve"> made that determination;</w:t>
      </w:r>
    </w:p>
    <w:p w14:paraId="2692DBCE" w14:textId="637720C6" w:rsidR="00981D3F" w:rsidRPr="00EC46F1" w:rsidRDefault="00981D3F" w:rsidP="00EC46F1">
      <w:pPr>
        <w:pStyle w:val="ListParagraph"/>
        <w:numPr>
          <w:ilvl w:val="0"/>
          <w:numId w:val="33"/>
        </w:numPr>
        <w:ind w:left="360"/>
        <w:rPr>
          <w:rFonts w:ascii="Arial" w:hAnsi="Arial" w:cs="Arial"/>
          <w:i/>
          <w:sz w:val="22"/>
        </w:rPr>
      </w:pPr>
      <w:r w:rsidRPr="00EC46F1">
        <w:rPr>
          <w:rFonts w:ascii="Arial" w:hAnsi="Arial" w:cs="Arial"/>
          <w:i/>
          <w:sz w:val="22"/>
        </w:rPr>
        <w:t xml:space="preserve">Describe how the </w:t>
      </w:r>
      <w:r w:rsidR="00687754" w:rsidRPr="00EC46F1">
        <w:rPr>
          <w:rFonts w:ascii="Arial" w:hAnsi="Arial" w:cs="Arial"/>
          <w:i/>
          <w:sz w:val="22"/>
        </w:rPr>
        <w:t xml:space="preserve">proposed </w:t>
      </w:r>
      <w:r w:rsidRPr="00EC46F1">
        <w:rPr>
          <w:rFonts w:ascii="Arial" w:hAnsi="Arial" w:cs="Arial"/>
          <w:i/>
          <w:sz w:val="22"/>
        </w:rPr>
        <w:t>evidence-based practices and interventions support specific learner needs</w:t>
      </w:r>
      <w:r w:rsidR="00687754" w:rsidRPr="00EC46F1">
        <w:rPr>
          <w:rFonts w:ascii="Arial" w:hAnsi="Arial" w:cs="Arial"/>
          <w:i/>
          <w:sz w:val="22"/>
        </w:rPr>
        <w:t>,</w:t>
      </w:r>
      <w:r w:rsidRPr="00EC46F1">
        <w:rPr>
          <w:rFonts w:ascii="Arial" w:hAnsi="Arial" w:cs="Arial"/>
          <w:i/>
          <w:sz w:val="22"/>
        </w:rPr>
        <w:t xml:space="preserve"> as identified in Section 3;</w:t>
      </w:r>
      <w:r w:rsidR="00BB2ED8" w:rsidRPr="00EC46F1">
        <w:rPr>
          <w:rFonts w:ascii="Arial" w:hAnsi="Arial" w:cs="Arial"/>
          <w:i/>
          <w:sz w:val="22"/>
        </w:rPr>
        <w:t xml:space="preserve"> and</w:t>
      </w:r>
    </w:p>
    <w:p w14:paraId="3CAEA387" w14:textId="185AB42D" w:rsidR="00F375A8" w:rsidRDefault="00F375A8" w:rsidP="00EC46F1">
      <w:pPr>
        <w:pStyle w:val="ListParagraph"/>
        <w:numPr>
          <w:ilvl w:val="0"/>
          <w:numId w:val="33"/>
        </w:numPr>
        <w:ind w:left="360"/>
        <w:rPr>
          <w:rFonts w:ascii="Arial" w:hAnsi="Arial" w:cs="Arial"/>
          <w:i/>
          <w:sz w:val="22"/>
        </w:rPr>
      </w:pPr>
      <w:r w:rsidRPr="00EC46F1">
        <w:rPr>
          <w:rFonts w:ascii="Arial" w:hAnsi="Arial" w:cs="Arial"/>
          <w:i/>
          <w:sz w:val="22"/>
        </w:rPr>
        <w:t>Describe how these evidence-based practice and interventions support children with developmental delays</w:t>
      </w:r>
      <w:r w:rsidR="00BA7574" w:rsidRPr="00EC46F1">
        <w:rPr>
          <w:rFonts w:ascii="Arial" w:hAnsi="Arial" w:cs="Arial"/>
          <w:i/>
          <w:sz w:val="22"/>
        </w:rPr>
        <w:t xml:space="preserve">, disabilities, </w:t>
      </w:r>
      <w:r w:rsidR="00917BE8" w:rsidRPr="00EC46F1">
        <w:rPr>
          <w:rFonts w:ascii="Arial" w:hAnsi="Arial" w:cs="Arial"/>
          <w:i/>
          <w:sz w:val="22"/>
        </w:rPr>
        <w:t xml:space="preserve">English </w:t>
      </w:r>
      <w:r w:rsidR="00687754" w:rsidRPr="00EC46F1">
        <w:rPr>
          <w:rFonts w:ascii="Arial" w:hAnsi="Arial" w:cs="Arial"/>
          <w:i/>
          <w:sz w:val="22"/>
        </w:rPr>
        <w:t>l</w:t>
      </w:r>
      <w:r w:rsidR="00917BE8" w:rsidRPr="00EC46F1">
        <w:rPr>
          <w:rFonts w:ascii="Arial" w:hAnsi="Arial" w:cs="Arial"/>
          <w:i/>
          <w:sz w:val="22"/>
        </w:rPr>
        <w:t xml:space="preserve">earners </w:t>
      </w:r>
      <w:r w:rsidR="00BA7574" w:rsidRPr="00EC46F1">
        <w:rPr>
          <w:rFonts w:ascii="Arial" w:hAnsi="Arial" w:cs="Arial"/>
          <w:i/>
          <w:sz w:val="22"/>
        </w:rPr>
        <w:t>and below grade-</w:t>
      </w:r>
      <w:r w:rsidRPr="00EC46F1">
        <w:rPr>
          <w:rFonts w:ascii="Arial" w:hAnsi="Arial" w:cs="Arial"/>
          <w:i/>
          <w:sz w:val="22"/>
        </w:rPr>
        <w:t>level reading proficiency</w:t>
      </w:r>
      <w:r w:rsidR="00981D3F" w:rsidRPr="00EC46F1">
        <w:rPr>
          <w:rFonts w:ascii="Arial" w:hAnsi="Arial" w:cs="Arial"/>
          <w:i/>
          <w:sz w:val="22"/>
        </w:rPr>
        <w:t xml:space="preserve"> (including learners provided Reading Improvement and Monitoring Plans)</w:t>
      </w:r>
      <w:r w:rsidR="00BB2ED8" w:rsidRPr="00EC46F1">
        <w:rPr>
          <w:rFonts w:ascii="Arial" w:hAnsi="Arial" w:cs="Arial"/>
          <w:i/>
          <w:sz w:val="22"/>
        </w:rPr>
        <w:t>.</w:t>
      </w:r>
    </w:p>
    <w:p w14:paraId="6ABEEE8C" w14:textId="77777777" w:rsidR="000F2FE0" w:rsidRPr="000F2FE0" w:rsidRDefault="000F2FE0" w:rsidP="000F2FE0">
      <w:pPr>
        <w:rPr>
          <w:rFonts w:ascii="Arial" w:hAnsi="Arial" w:cs="Arial"/>
          <w:sz w:val="22"/>
        </w:rPr>
      </w:pPr>
    </w:p>
    <w:p w14:paraId="6D1269DF" w14:textId="3667DB66" w:rsidR="00BB2ED8" w:rsidRPr="00BB2ED8" w:rsidRDefault="00BB2ED8" w:rsidP="00BB2ED8">
      <w:pPr>
        <w:pStyle w:val="Heading2"/>
        <w:rPr>
          <w:rFonts w:ascii="Arial" w:hAnsi="Arial" w:cs="Arial"/>
          <w:sz w:val="24"/>
        </w:rPr>
      </w:pPr>
      <w:r w:rsidRPr="00BB2ED8">
        <w:rPr>
          <w:rFonts w:ascii="Arial" w:hAnsi="Arial" w:cs="Arial"/>
          <w:sz w:val="24"/>
        </w:rPr>
        <w:t>section 8, part b: ensuring effectiveness and improving upon strategies</w:t>
      </w:r>
    </w:p>
    <w:p w14:paraId="0E3D0A89" w14:textId="50684691" w:rsidR="00BB2ED8" w:rsidRPr="0088421A" w:rsidRDefault="00BB2ED8" w:rsidP="00BB2ED8">
      <w:pPr>
        <w:pStyle w:val="ListParagraph"/>
        <w:numPr>
          <w:ilvl w:val="0"/>
          <w:numId w:val="31"/>
        </w:numPr>
        <w:rPr>
          <w:rFonts w:ascii="Arial" w:hAnsi="Arial" w:cs="Arial"/>
          <w:i/>
          <w:sz w:val="22"/>
        </w:rPr>
      </w:pPr>
      <w:r w:rsidRPr="0088421A">
        <w:rPr>
          <w:rFonts w:ascii="Arial" w:hAnsi="Arial" w:cs="Arial"/>
          <w:i/>
          <w:sz w:val="22"/>
        </w:rPr>
        <w:t>Describe how the consortium will offer/provide support for implementation of the identified evidence-based practices and interventions (professional learning, coaching, etc.).</w:t>
      </w:r>
    </w:p>
    <w:p w14:paraId="5F947F68" w14:textId="6A4AF4FD" w:rsidR="000F2FE0" w:rsidRPr="000F2FE0" w:rsidRDefault="00917BE8" w:rsidP="000F2FE0">
      <w:pPr>
        <w:pStyle w:val="ListParagraph"/>
        <w:numPr>
          <w:ilvl w:val="0"/>
          <w:numId w:val="31"/>
        </w:numPr>
        <w:rPr>
          <w:rFonts w:ascii="Arial" w:hAnsi="Arial" w:cs="Arial"/>
          <w:sz w:val="22"/>
        </w:rPr>
      </w:pPr>
      <w:r w:rsidRPr="00EC46F1">
        <w:rPr>
          <w:rFonts w:ascii="Arial" w:hAnsi="Arial" w:cs="Arial"/>
          <w:i/>
          <w:sz w:val="22"/>
        </w:rPr>
        <w:t>Describe how the consortium lead will ensure the proposed evidence-based strategies in Section 8, Part A will be effective, show progress and</w:t>
      </w:r>
      <w:r w:rsidRPr="0088421A">
        <w:rPr>
          <w:rFonts w:ascii="Arial" w:hAnsi="Arial" w:cs="Arial"/>
          <w:i/>
          <w:w w:val="106"/>
          <w:sz w:val="22"/>
        </w:rPr>
        <w:t xml:space="preserve"> </w:t>
      </w:r>
      <w:r w:rsidRPr="0088421A">
        <w:rPr>
          <w:rFonts w:ascii="Arial" w:hAnsi="Arial" w:cs="Arial"/>
          <w:b/>
          <w:i/>
          <w:sz w:val="22"/>
        </w:rPr>
        <w:t>improve</w:t>
      </w:r>
      <w:r w:rsidRPr="0088421A">
        <w:rPr>
          <w:rFonts w:ascii="Arial" w:hAnsi="Arial" w:cs="Arial"/>
          <w:b/>
          <w:i/>
          <w:spacing w:val="36"/>
          <w:sz w:val="22"/>
        </w:rPr>
        <w:t xml:space="preserve"> </w:t>
      </w:r>
      <w:r w:rsidRPr="0088421A">
        <w:rPr>
          <w:rFonts w:ascii="Arial" w:hAnsi="Arial" w:cs="Arial"/>
          <w:b/>
          <w:i/>
          <w:sz w:val="22"/>
        </w:rPr>
        <w:t>upon</w:t>
      </w:r>
      <w:r w:rsidRPr="0088421A">
        <w:rPr>
          <w:rFonts w:ascii="Arial" w:hAnsi="Arial" w:cs="Arial"/>
          <w:b/>
          <w:i/>
          <w:spacing w:val="26"/>
          <w:sz w:val="22"/>
        </w:rPr>
        <w:t xml:space="preserve"> </w:t>
      </w:r>
      <w:r w:rsidRPr="0088421A">
        <w:rPr>
          <w:rFonts w:ascii="Arial" w:hAnsi="Arial" w:cs="Arial"/>
          <w:b/>
          <w:i/>
          <w:sz w:val="22"/>
        </w:rPr>
        <w:t>strategies</w:t>
      </w:r>
      <w:r w:rsidRPr="0088421A">
        <w:rPr>
          <w:rFonts w:ascii="Arial" w:hAnsi="Arial" w:cs="Arial"/>
          <w:b/>
          <w:i/>
          <w:spacing w:val="12"/>
          <w:sz w:val="22"/>
        </w:rPr>
        <w:t xml:space="preserve"> </w:t>
      </w:r>
      <w:r w:rsidRPr="0088421A">
        <w:rPr>
          <w:rFonts w:ascii="Arial" w:hAnsi="Arial" w:cs="Arial"/>
          <w:b/>
          <w:i/>
          <w:sz w:val="22"/>
        </w:rPr>
        <w:t>utilized</w:t>
      </w:r>
      <w:r w:rsidRPr="0088421A">
        <w:rPr>
          <w:rFonts w:ascii="Arial" w:hAnsi="Arial" w:cs="Arial"/>
          <w:b/>
          <w:i/>
          <w:spacing w:val="16"/>
          <w:sz w:val="22"/>
        </w:rPr>
        <w:t xml:space="preserve"> </w:t>
      </w:r>
      <w:r w:rsidRPr="0088421A">
        <w:rPr>
          <w:rFonts w:ascii="Arial" w:hAnsi="Arial" w:cs="Arial"/>
          <w:b/>
          <w:i/>
          <w:sz w:val="22"/>
        </w:rPr>
        <w:t>during</w:t>
      </w:r>
      <w:r w:rsidRPr="0088421A">
        <w:rPr>
          <w:rFonts w:ascii="Arial" w:hAnsi="Arial" w:cs="Arial"/>
          <w:b/>
          <w:i/>
          <w:spacing w:val="14"/>
          <w:sz w:val="22"/>
        </w:rPr>
        <w:t xml:space="preserve"> </w:t>
      </w:r>
      <w:r w:rsidRPr="0088421A">
        <w:rPr>
          <w:rFonts w:ascii="Arial" w:hAnsi="Arial" w:cs="Arial"/>
          <w:b/>
          <w:i/>
          <w:sz w:val="22"/>
        </w:rPr>
        <w:t>the</w:t>
      </w:r>
      <w:r w:rsidRPr="0088421A">
        <w:rPr>
          <w:rFonts w:ascii="Arial" w:hAnsi="Arial" w:cs="Arial"/>
          <w:b/>
          <w:i/>
          <w:spacing w:val="6"/>
          <w:sz w:val="22"/>
        </w:rPr>
        <w:t xml:space="preserve"> </w:t>
      </w:r>
      <w:r w:rsidRPr="0088421A">
        <w:rPr>
          <w:rFonts w:ascii="Arial" w:hAnsi="Arial" w:cs="Arial"/>
          <w:b/>
          <w:i/>
          <w:sz w:val="22"/>
        </w:rPr>
        <w:t>two</w:t>
      </w:r>
      <w:r w:rsidRPr="0088421A">
        <w:rPr>
          <w:rFonts w:ascii="Arial" w:hAnsi="Arial" w:cs="Arial"/>
          <w:b/>
          <w:i/>
          <w:spacing w:val="33"/>
          <w:sz w:val="22"/>
        </w:rPr>
        <w:t xml:space="preserve"> </w:t>
      </w:r>
      <w:r w:rsidRPr="0088421A">
        <w:rPr>
          <w:rFonts w:ascii="Arial" w:hAnsi="Arial" w:cs="Arial"/>
          <w:b/>
          <w:i/>
          <w:w w:val="96"/>
          <w:sz w:val="22"/>
        </w:rPr>
        <w:t>prio</w:t>
      </w:r>
      <w:r w:rsidRPr="0088421A">
        <w:rPr>
          <w:rFonts w:ascii="Arial" w:hAnsi="Arial" w:cs="Arial"/>
          <w:b/>
          <w:i/>
          <w:w w:val="97"/>
          <w:sz w:val="22"/>
        </w:rPr>
        <w:t>r</w:t>
      </w:r>
      <w:r w:rsidRPr="0088421A">
        <w:rPr>
          <w:rFonts w:ascii="Arial" w:hAnsi="Arial" w:cs="Arial"/>
          <w:b/>
          <w:i/>
          <w:spacing w:val="-26"/>
          <w:sz w:val="22"/>
        </w:rPr>
        <w:t xml:space="preserve"> </w:t>
      </w:r>
      <w:r w:rsidRPr="0088421A">
        <w:rPr>
          <w:rFonts w:ascii="Arial" w:hAnsi="Arial" w:cs="Arial"/>
          <w:b/>
          <w:i/>
          <w:sz w:val="22"/>
        </w:rPr>
        <w:t>consecutive</w:t>
      </w:r>
      <w:r w:rsidRPr="0088421A">
        <w:rPr>
          <w:rFonts w:ascii="Arial" w:hAnsi="Arial" w:cs="Arial"/>
          <w:b/>
          <w:i/>
          <w:spacing w:val="33"/>
          <w:sz w:val="22"/>
        </w:rPr>
        <w:t xml:space="preserve"> </w:t>
      </w:r>
      <w:r w:rsidRPr="0088421A">
        <w:rPr>
          <w:rFonts w:ascii="Arial" w:hAnsi="Arial" w:cs="Arial"/>
          <w:b/>
          <w:i/>
          <w:sz w:val="22"/>
        </w:rPr>
        <w:t>school</w:t>
      </w:r>
      <w:r w:rsidRPr="0088421A">
        <w:rPr>
          <w:rFonts w:ascii="Arial" w:hAnsi="Arial" w:cs="Arial"/>
          <w:b/>
          <w:i/>
          <w:spacing w:val="11"/>
          <w:sz w:val="22"/>
        </w:rPr>
        <w:t xml:space="preserve"> </w:t>
      </w:r>
      <w:r w:rsidRPr="0088421A">
        <w:rPr>
          <w:rFonts w:ascii="Arial" w:hAnsi="Arial" w:cs="Arial"/>
          <w:b/>
          <w:i/>
          <w:w w:val="101"/>
          <w:sz w:val="22"/>
        </w:rPr>
        <w:t>years</w:t>
      </w:r>
      <w:r w:rsidRPr="0088421A">
        <w:rPr>
          <w:rFonts w:ascii="Arial" w:hAnsi="Arial" w:cs="Arial"/>
          <w:i/>
          <w:w w:val="101"/>
          <w:sz w:val="22"/>
        </w:rPr>
        <w:t xml:space="preserve"> </w:t>
      </w:r>
      <w:r w:rsidRPr="00EC46F1">
        <w:rPr>
          <w:rFonts w:ascii="Arial" w:hAnsi="Arial" w:cs="Arial"/>
          <w:i/>
          <w:sz w:val="22"/>
        </w:rPr>
        <w:t>(fidelity of adult implementation).</w:t>
      </w:r>
    </w:p>
    <w:p w14:paraId="7648BD56" w14:textId="77777777" w:rsidR="000F2FE0" w:rsidRPr="000F2FE0" w:rsidRDefault="000F2FE0" w:rsidP="000F2FE0">
      <w:pPr>
        <w:rPr>
          <w:rFonts w:ascii="Arial" w:hAnsi="Arial" w:cs="Arial"/>
          <w:sz w:val="22"/>
        </w:rPr>
      </w:pPr>
    </w:p>
    <w:p w14:paraId="35461E8B" w14:textId="414AFB74" w:rsidR="00BB2ED8" w:rsidRPr="00BB2ED8" w:rsidRDefault="00BB2ED8" w:rsidP="00BB2ED8">
      <w:pPr>
        <w:pStyle w:val="Heading2"/>
        <w:rPr>
          <w:rStyle w:val="ParaIntro"/>
          <w:rFonts w:ascii="Arial" w:hAnsi="Arial" w:cs="Arial"/>
          <w:b w:val="0"/>
          <w:smallCaps w:val="0"/>
          <w:color w:val="auto"/>
          <w:sz w:val="24"/>
          <w:u w:val="none"/>
        </w:rPr>
      </w:pPr>
      <w:r>
        <w:rPr>
          <w:rStyle w:val="ParaIntro"/>
          <w:rFonts w:ascii="Arial" w:hAnsi="Arial" w:cs="Arial"/>
          <w:b w:val="0"/>
          <w:smallCaps w:val="0"/>
          <w:color w:val="auto"/>
          <w:sz w:val="24"/>
          <w:u w:val="none"/>
        </w:rPr>
        <w:t>section 8, part c: professional development plan</w:t>
      </w:r>
    </w:p>
    <w:p w14:paraId="6A1318B0" w14:textId="77777777" w:rsidR="00D07892" w:rsidRDefault="00BB2ED8">
      <w:pPr>
        <w:rPr>
          <w:rFonts w:ascii="Arial" w:hAnsi="Arial" w:cs="Arial"/>
          <w:i/>
          <w:sz w:val="22"/>
        </w:rPr>
      </w:pPr>
      <w:r w:rsidRPr="0088421A">
        <w:rPr>
          <w:rFonts w:ascii="Arial" w:hAnsi="Arial" w:cs="Arial"/>
          <w:i/>
          <w:sz w:val="22"/>
        </w:rPr>
        <w:t xml:space="preserve">Insert a professional development </w:t>
      </w:r>
      <w:r w:rsidRPr="0088421A">
        <w:rPr>
          <w:rFonts w:ascii="Arial" w:hAnsi="Arial" w:cs="Arial"/>
          <w:b/>
          <w:i/>
          <w:sz w:val="22"/>
        </w:rPr>
        <w:t>plan</w:t>
      </w:r>
      <w:r w:rsidRPr="0088421A">
        <w:rPr>
          <w:rFonts w:ascii="Arial" w:hAnsi="Arial" w:cs="Arial"/>
          <w:i/>
          <w:sz w:val="22"/>
        </w:rPr>
        <w:t xml:space="preserve"> that supports the evidence-based strategies proposed in the </w:t>
      </w:r>
      <w:r w:rsidR="00EC46F1">
        <w:rPr>
          <w:rFonts w:ascii="Arial" w:hAnsi="Arial" w:cs="Arial"/>
          <w:i/>
          <w:sz w:val="22"/>
        </w:rPr>
        <w:t>l</w:t>
      </w:r>
      <w:r w:rsidRPr="0088421A">
        <w:rPr>
          <w:rFonts w:ascii="Arial" w:hAnsi="Arial" w:cs="Arial"/>
          <w:i/>
          <w:sz w:val="22"/>
        </w:rPr>
        <w:t xml:space="preserve">ocal </w:t>
      </w:r>
      <w:r w:rsidR="00EC46F1">
        <w:rPr>
          <w:rFonts w:ascii="Arial" w:hAnsi="Arial" w:cs="Arial"/>
          <w:i/>
          <w:sz w:val="22"/>
        </w:rPr>
        <w:t>l</w:t>
      </w:r>
      <w:r w:rsidRPr="0088421A">
        <w:rPr>
          <w:rFonts w:ascii="Arial" w:hAnsi="Arial" w:cs="Arial"/>
          <w:i/>
          <w:sz w:val="22"/>
        </w:rPr>
        <w:t xml:space="preserve">iteracy </w:t>
      </w:r>
      <w:r w:rsidR="00EC46F1">
        <w:rPr>
          <w:rFonts w:ascii="Arial" w:hAnsi="Arial" w:cs="Arial"/>
          <w:i/>
          <w:sz w:val="22"/>
        </w:rPr>
        <w:t>p</w:t>
      </w:r>
      <w:r w:rsidRPr="0088421A">
        <w:rPr>
          <w:rFonts w:ascii="Arial" w:hAnsi="Arial" w:cs="Arial"/>
          <w:i/>
          <w:sz w:val="22"/>
        </w:rPr>
        <w:t xml:space="preserve">lan and clearly identifies the staff involved in the professional development. </w:t>
      </w:r>
      <w:r w:rsidR="00835603">
        <w:rPr>
          <w:rFonts w:ascii="Arial" w:hAnsi="Arial" w:cs="Arial"/>
          <w:i/>
          <w:sz w:val="22"/>
        </w:rPr>
        <w:t>Refer</w:t>
      </w:r>
      <w:r w:rsidRPr="0088421A">
        <w:rPr>
          <w:rFonts w:ascii="Arial" w:hAnsi="Arial" w:cs="Arial"/>
          <w:i/>
          <w:sz w:val="22"/>
        </w:rPr>
        <w:t xml:space="preserve"> to the definition of professional development in the guidance document. The </w:t>
      </w:r>
      <w:r w:rsidR="00223C63" w:rsidRPr="0088421A">
        <w:rPr>
          <w:rFonts w:ascii="Arial" w:hAnsi="Arial" w:cs="Arial"/>
          <w:i/>
          <w:sz w:val="22"/>
        </w:rPr>
        <w:t>consortium is</w:t>
      </w:r>
      <w:r w:rsidRPr="0088421A">
        <w:rPr>
          <w:rFonts w:ascii="Arial" w:hAnsi="Arial" w:cs="Arial"/>
          <w:i/>
          <w:sz w:val="22"/>
        </w:rPr>
        <w:t xml:space="preserve"> encouraged to use the professional development plan template from the Striving Readers Comprehensive Literacy </w:t>
      </w:r>
      <w:proofErr w:type="spellStart"/>
      <w:r w:rsidRPr="0088421A">
        <w:rPr>
          <w:rFonts w:ascii="Arial" w:hAnsi="Arial" w:cs="Arial"/>
          <w:i/>
          <w:sz w:val="22"/>
        </w:rPr>
        <w:t>Subgrant</w:t>
      </w:r>
      <w:proofErr w:type="spellEnd"/>
      <w:r w:rsidRPr="0088421A">
        <w:rPr>
          <w:rFonts w:ascii="Arial" w:hAnsi="Arial" w:cs="Arial"/>
          <w:i/>
          <w:sz w:val="22"/>
        </w:rPr>
        <w:t xml:space="preserve"> </w:t>
      </w:r>
      <w:r w:rsidR="00EC46F1">
        <w:rPr>
          <w:rFonts w:ascii="Arial" w:hAnsi="Arial" w:cs="Arial"/>
          <w:i/>
          <w:sz w:val="22"/>
        </w:rPr>
        <w:t>a</w:t>
      </w:r>
      <w:r w:rsidRPr="0088421A">
        <w:rPr>
          <w:rFonts w:ascii="Arial" w:hAnsi="Arial" w:cs="Arial"/>
          <w:i/>
          <w:sz w:val="22"/>
        </w:rPr>
        <w:t xml:space="preserve">pplication. This will help to ensure alignment between the </w:t>
      </w:r>
      <w:r w:rsidR="00EC46F1">
        <w:rPr>
          <w:rFonts w:ascii="Arial" w:hAnsi="Arial" w:cs="Arial"/>
          <w:i/>
          <w:sz w:val="22"/>
        </w:rPr>
        <w:t>c</w:t>
      </w:r>
      <w:r w:rsidR="00223C63" w:rsidRPr="0088421A">
        <w:rPr>
          <w:rFonts w:ascii="Arial" w:hAnsi="Arial" w:cs="Arial"/>
          <w:i/>
          <w:sz w:val="22"/>
        </w:rPr>
        <w:t>onsortium</w:t>
      </w:r>
      <w:r w:rsidRPr="0088421A">
        <w:rPr>
          <w:rFonts w:ascii="Arial" w:hAnsi="Arial" w:cs="Arial"/>
          <w:i/>
          <w:sz w:val="22"/>
        </w:rPr>
        <w:t xml:space="preserve"> </w:t>
      </w:r>
      <w:r w:rsidR="00EC46F1">
        <w:rPr>
          <w:rFonts w:ascii="Arial" w:hAnsi="Arial" w:cs="Arial"/>
          <w:i/>
          <w:sz w:val="22"/>
        </w:rPr>
        <w:t>l</w:t>
      </w:r>
      <w:r w:rsidRPr="0088421A">
        <w:rPr>
          <w:rFonts w:ascii="Arial" w:hAnsi="Arial" w:cs="Arial"/>
          <w:i/>
          <w:sz w:val="22"/>
        </w:rPr>
        <w:t xml:space="preserve">iteracy </w:t>
      </w:r>
      <w:r w:rsidR="00EC46F1">
        <w:rPr>
          <w:rFonts w:ascii="Arial" w:hAnsi="Arial" w:cs="Arial"/>
          <w:i/>
          <w:sz w:val="22"/>
        </w:rPr>
        <w:t>p</w:t>
      </w:r>
      <w:r w:rsidRPr="0088421A">
        <w:rPr>
          <w:rFonts w:ascii="Arial" w:hAnsi="Arial" w:cs="Arial"/>
          <w:i/>
          <w:sz w:val="22"/>
        </w:rPr>
        <w:t xml:space="preserve">lan and </w:t>
      </w:r>
      <w:r w:rsidR="00EC46F1">
        <w:rPr>
          <w:rFonts w:ascii="Arial" w:hAnsi="Arial" w:cs="Arial"/>
          <w:i/>
          <w:sz w:val="22"/>
        </w:rPr>
        <w:t>Striving Readers</w:t>
      </w:r>
      <w:r w:rsidRPr="0088421A">
        <w:rPr>
          <w:rFonts w:ascii="Arial" w:hAnsi="Arial" w:cs="Arial"/>
          <w:i/>
          <w:sz w:val="22"/>
        </w:rPr>
        <w:t xml:space="preserve"> </w:t>
      </w:r>
      <w:proofErr w:type="spellStart"/>
      <w:r w:rsidRPr="0088421A">
        <w:rPr>
          <w:rFonts w:ascii="Arial" w:hAnsi="Arial" w:cs="Arial"/>
          <w:i/>
          <w:sz w:val="22"/>
        </w:rPr>
        <w:t>subgrant</w:t>
      </w:r>
      <w:proofErr w:type="spellEnd"/>
      <w:r w:rsidRPr="0088421A">
        <w:rPr>
          <w:rFonts w:ascii="Arial" w:hAnsi="Arial" w:cs="Arial"/>
          <w:i/>
          <w:sz w:val="22"/>
        </w:rPr>
        <w:t xml:space="preserve"> application, as well as aid the Department’s technical review team when reviewing </w:t>
      </w:r>
      <w:r w:rsidR="00EC46F1">
        <w:rPr>
          <w:rFonts w:ascii="Arial" w:hAnsi="Arial" w:cs="Arial"/>
          <w:i/>
          <w:sz w:val="22"/>
        </w:rPr>
        <w:t>c</w:t>
      </w:r>
      <w:r w:rsidR="00223C63" w:rsidRPr="0088421A">
        <w:rPr>
          <w:rFonts w:ascii="Arial" w:hAnsi="Arial" w:cs="Arial"/>
          <w:i/>
          <w:sz w:val="22"/>
        </w:rPr>
        <w:t>onsortium</w:t>
      </w:r>
      <w:r w:rsidRPr="0088421A">
        <w:rPr>
          <w:rFonts w:ascii="Arial" w:hAnsi="Arial" w:cs="Arial"/>
          <w:i/>
          <w:sz w:val="22"/>
        </w:rPr>
        <w:t xml:space="preserve"> </w:t>
      </w:r>
      <w:r w:rsidR="00EC46F1">
        <w:rPr>
          <w:rFonts w:ascii="Arial" w:hAnsi="Arial" w:cs="Arial"/>
          <w:i/>
          <w:sz w:val="22"/>
        </w:rPr>
        <w:t>l</w:t>
      </w:r>
      <w:r w:rsidRPr="0088421A">
        <w:rPr>
          <w:rFonts w:ascii="Arial" w:hAnsi="Arial" w:cs="Arial"/>
          <w:i/>
          <w:sz w:val="22"/>
        </w:rPr>
        <w:t xml:space="preserve">iteracy </w:t>
      </w:r>
      <w:r w:rsidR="00EC46F1">
        <w:rPr>
          <w:rFonts w:ascii="Arial" w:hAnsi="Arial" w:cs="Arial"/>
          <w:i/>
          <w:sz w:val="22"/>
        </w:rPr>
        <w:t>p</w:t>
      </w:r>
      <w:r w:rsidRPr="0088421A">
        <w:rPr>
          <w:rFonts w:ascii="Arial" w:hAnsi="Arial" w:cs="Arial"/>
          <w:i/>
          <w:sz w:val="22"/>
        </w:rPr>
        <w:t>lans.</w:t>
      </w:r>
      <w:bookmarkStart w:id="10" w:name="_Toc261860742"/>
    </w:p>
    <w:p w14:paraId="1692FA14" w14:textId="0CACB5BE" w:rsidR="00D07892" w:rsidRDefault="00D07892">
      <w:pPr>
        <w:rPr>
          <w:rFonts w:ascii="Arial" w:hAnsi="Arial" w:cs="Arial"/>
          <w:sz w:val="22"/>
          <w:szCs w:val="22"/>
        </w:rPr>
      </w:pPr>
    </w:p>
    <w:p w14:paraId="58C4E64E" w14:textId="562F62D1" w:rsidR="00D92D4D" w:rsidRDefault="00D92D4D">
      <w:pPr>
        <w:rPr>
          <w:rFonts w:ascii="Arial" w:hAnsi="Arial" w:cs="Arial"/>
          <w:sz w:val="22"/>
          <w:szCs w:val="22"/>
        </w:rPr>
      </w:pPr>
      <w:r>
        <w:rPr>
          <w:rFonts w:ascii="Arial" w:hAnsi="Arial" w:cs="Arial"/>
          <w:sz w:val="22"/>
          <w:szCs w:val="22"/>
        </w:rPr>
        <w:br w:type="page"/>
      </w:r>
    </w:p>
    <w:p w14:paraId="29DC9931" w14:textId="7A9324AC" w:rsidR="008E1491" w:rsidRPr="004C554C" w:rsidRDefault="00F029E0" w:rsidP="004C554C">
      <w:pPr>
        <w:pStyle w:val="Heading1"/>
        <w:rPr>
          <w:rFonts w:ascii="Arial" w:hAnsi="Arial" w:cs="Arial"/>
          <w:b/>
          <w:sz w:val="24"/>
        </w:rPr>
      </w:pPr>
      <w:r w:rsidRPr="004C554C">
        <w:rPr>
          <w:rFonts w:ascii="Arial" w:hAnsi="Arial" w:cs="Arial"/>
          <w:b/>
          <w:sz w:val="24"/>
        </w:rPr>
        <w:lastRenderedPageBreak/>
        <w:t>Appendices</w:t>
      </w:r>
      <w:bookmarkEnd w:id="10"/>
    </w:p>
    <w:p w14:paraId="6EF36C4D" w14:textId="6CDD333A" w:rsidR="00A062C5" w:rsidRDefault="002F6121" w:rsidP="00792F56">
      <w:pPr>
        <w:rPr>
          <w:rFonts w:ascii="Arial" w:hAnsi="Arial" w:cs="Arial"/>
          <w:i/>
          <w:sz w:val="22"/>
        </w:rPr>
      </w:pPr>
      <w:r w:rsidRPr="0088421A">
        <w:rPr>
          <w:rFonts w:ascii="Arial" w:hAnsi="Arial" w:cs="Arial"/>
          <w:i/>
          <w:sz w:val="22"/>
        </w:rPr>
        <w:t>You might include a g</w:t>
      </w:r>
      <w:r w:rsidR="006079D8" w:rsidRPr="0088421A">
        <w:rPr>
          <w:rFonts w:ascii="Arial" w:hAnsi="Arial" w:cs="Arial"/>
          <w:i/>
          <w:sz w:val="22"/>
        </w:rPr>
        <w:t xml:space="preserve">lossary of </w:t>
      </w:r>
      <w:r w:rsidR="00CA5A76" w:rsidRPr="0088421A">
        <w:rPr>
          <w:rFonts w:ascii="Arial" w:hAnsi="Arial" w:cs="Arial"/>
          <w:i/>
          <w:sz w:val="22"/>
        </w:rPr>
        <w:t>terms</w:t>
      </w:r>
      <w:r w:rsidR="006079D8" w:rsidRPr="0088421A">
        <w:rPr>
          <w:rFonts w:ascii="Arial" w:hAnsi="Arial" w:cs="Arial"/>
          <w:i/>
          <w:sz w:val="22"/>
        </w:rPr>
        <w:t xml:space="preserve">, </w:t>
      </w:r>
      <w:r w:rsidR="00CA5A76" w:rsidRPr="0088421A">
        <w:rPr>
          <w:rFonts w:ascii="Arial" w:hAnsi="Arial" w:cs="Arial"/>
          <w:i/>
          <w:sz w:val="22"/>
        </w:rPr>
        <w:t>data summary</w:t>
      </w:r>
      <w:r w:rsidR="006079D8" w:rsidRPr="0088421A">
        <w:rPr>
          <w:rFonts w:ascii="Arial" w:hAnsi="Arial" w:cs="Arial"/>
          <w:i/>
          <w:sz w:val="22"/>
        </w:rPr>
        <w:t xml:space="preserve">, </w:t>
      </w:r>
      <w:r w:rsidR="00CA5A76" w:rsidRPr="0088421A">
        <w:rPr>
          <w:rFonts w:ascii="Arial" w:hAnsi="Arial" w:cs="Arial"/>
          <w:i/>
          <w:sz w:val="22"/>
        </w:rPr>
        <w:t>key messages</w:t>
      </w:r>
      <w:r w:rsidR="006079D8" w:rsidRPr="0088421A">
        <w:rPr>
          <w:rFonts w:ascii="Arial" w:hAnsi="Arial" w:cs="Arial"/>
          <w:i/>
          <w:sz w:val="22"/>
        </w:rPr>
        <w:t>, d</w:t>
      </w:r>
      <w:r w:rsidR="00EC46F1">
        <w:rPr>
          <w:rFonts w:ascii="Arial" w:hAnsi="Arial" w:cs="Arial"/>
          <w:i/>
          <w:sz w:val="22"/>
        </w:rPr>
        <w:t xml:space="preserve">escription of program elements or any other information </w:t>
      </w:r>
      <w:r w:rsidR="00917BE8" w:rsidRPr="0088421A">
        <w:rPr>
          <w:rFonts w:ascii="Arial" w:hAnsi="Arial" w:cs="Arial"/>
          <w:i/>
          <w:sz w:val="22"/>
        </w:rPr>
        <w:t>as needed.</w:t>
      </w:r>
    </w:p>
    <w:p w14:paraId="7D031713" w14:textId="77777777" w:rsidR="00113AD5" w:rsidRPr="00113AD5" w:rsidRDefault="00113AD5" w:rsidP="00792F56">
      <w:pPr>
        <w:rPr>
          <w:rFonts w:ascii="Arial" w:hAnsi="Arial" w:cs="Arial"/>
          <w:sz w:val="28"/>
        </w:rPr>
      </w:pPr>
    </w:p>
    <w:sectPr w:rsidR="00113AD5" w:rsidRPr="00113AD5" w:rsidSect="00D0789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0417D" w14:textId="77777777" w:rsidR="002939B2" w:rsidRDefault="002939B2" w:rsidP="00A23A15">
      <w:pPr>
        <w:spacing w:line="240" w:lineRule="auto"/>
      </w:pPr>
      <w:r>
        <w:separator/>
      </w:r>
    </w:p>
    <w:p w14:paraId="521D1913" w14:textId="77777777" w:rsidR="002939B2" w:rsidRDefault="002939B2"/>
    <w:p w14:paraId="4157BE60" w14:textId="77777777" w:rsidR="002939B2" w:rsidRDefault="002939B2"/>
  </w:endnote>
  <w:endnote w:type="continuationSeparator" w:id="0">
    <w:p w14:paraId="5697F2B8" w14:textId="77777777" w:rsidR="002939B2" w:rsidRDefault="002939B2" w:rsidP="00A23A15">
      <w:pPr>
        <w:spacing w:line="240" w:lineRule="auto"/>
      </w:pPr>
      <w:r>
        <w:continuationSeparator/>
      </w:r>
    </w:p>
    <w:p w14:paraId="1E4768F8" w14:textId="77777777" w:rsidR="002939B2" w:rsidRDefault="002939B2"/>
    <w:p w14:paraId="3492A9B1" w14:textId="77777777" w:rsidR="002939B2" w:rsidRDefault="00293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30E5" w14:textId="77777777" w:rsidR="00E209F8" w:rsidRDefault="00E20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5E8C" w14:textId="3DFD638B" w:rsidR="00D92D4D" w:rsidRPr="00E209F8" w:rsidRDefault="00E209F8" w:rsidP="00E209F8">
    <w:pPr>
      <w:pBdr>
        <w:top w:val="single" w:sz="4" w:space="1" w:color="D9D9D9" w:themeColor="background1" w:themeShade="D9"/>
      </w:pBdr>
      <w:tabs>
        <w:tab w:val="center" w:pos="4550"/>
        <w:tab w:val="left" w:pos="5818"/>
      </w:tabs>
      <w:spacing w:before="0" w:after="0"/>
      <w:ind w:right="260"/>
      <w:jc w:val="right"/>
      <w:rPr>
        <w:rFonts w:ascii="Arial" w:hAnsi="Arial" w:cs="Arial"/>
        <w:color w:val="222A35" w:themeColor="text2" w:themeShade="80"/>
      </w:rPr>
    </w:pPr>
    <w:r w:rsidRPr="00E209F8">
      <w:rPr>
        <w:rFonts w:ascii="Arial" w:hAnsi="Arial" w:cs="Arial"/>
        <w:color w:val="222A35" w:themeColor="text2" w:themeShade="80"/>
      </w:rPr>
      <w:t xml:space="preserve">Page </w:t>
    </w:r>
    <w:r w:rsidRPr="00E209F8">
      <w:rPr>
        <w:rFonts w:ascii="Arial" w:hAnsi="Arial" w:cs="Arial"/>
        <w:b/>
        <w:bCs/>
        <w:color w:val="222A35" w:themeColor="text2" w:themeShade="80"/>
      </w:rPr>
      <w:fldChar w:fldCharType="begin"/>
    </w:r>
    <w:r w:rsidRPr="00E209F8">
      <w:rPr>
        <w:rFonts w:ascii="Arial" w:hAnsi="Arial" w:cs="Arial"/>
        <w:b/>
        <w:bCs/>
        <w:color w:val="222A35" w:themeColor="text2" w:themeShade="80"/>
      </w:rPr>
      <w:instrText xml:space="preserve"> PAGE  \* Arabic  \* MERGEFORMAT </w:instrText>
    </w:r>
    <w:r w:rsidRPr="00E209F8">
      <w:rPr>
        <w:rFonts w:ascii="Arial" w:hAnsi="Arial" w:cs="Arial"/>
        <w:b/>
        <w:bCs/>
        <w:color w:val="222A35" w:themeColor="text2" w:themeShade="80"/>
      </w:rPr>
      <w:fldChar w:fldCharType="separate"/>
    </w:r>
    <w:r w:rsidR="004578C9">
      <w:rPr>
        <w:rFonts w:ascii="Arial" w:hAnsi="Arial" w:cs="Arial"/>
        <w:b/>
        <w:bCs/>
        <w:noProof/>
        <w:color w:val="222A35" w:themeColor="text2" w:themeShade="80"/>
      </w:rPr>
      <w:t>1</w:t>
    </w:r>
    <w:r w:rsidRPr="00E209F8">
      <w:rPr>
        <w:rFonts w:ascii="Arial" w:hAnsi="Arial" w:cs="Arial"/>
        <w:b/>
        <w:bCs/>
        <w:color w:val="222A35" w:themeColor="text2" w:themeShade="80"/>
      </w:rPr>
      <w:fldChar w:fldCharType="end"/>
    </w:r>
    <w:r w:rsidRPr="00E209F8">
      <w:rPr>
        <w:rFonts w:ascii="Arial" w:hAnsi="Arial" w:cs="Arial"/>
        <w:color w:val="222A35" w:themeColor="text2" w:themeShade="80"/>
      </w:rPr>
      <w:t xml:space="preserve"> of </w:t>
    </w:r>
    <w:r w:rsidRPr="00E209F8">
      <w:rPr>
        <w:rFonts w:ascii="Arial" w:hAnsi="Arial" w:cs="Arial"/>
        <w:b/>
        <w:bCs/>
        <w:color w:val="222A35" w:themeColor="text2" w:themeShade="80"/>
      </w:rPr>
      <w:fldChar w:fldCharType="begin"/>
    </w:r>
    <w:r w:rsidRPr="00E209F8">
      <w:rPr>
        <w:rFonts w:ascii="Arial" w:hAnsi="Arial" w:cs="Arial"/>
        <w:b/>
        <w:bCs/>
        <w:color w:val="222A35" w:themeColor="text2" w:themeShade="80"/>
      </w:rPr>
      <w:instrText xml:space="preserve"> NUMPAGES  \* Arabic  \* MERGEFORMAT </w:instrText>
    </w:r>
    <w:r w:rsidRPr="00E209F8">
      <w:rPr>
        <w:rFonts w:ascii="Arial" w:hAnsi="Arial" w:cs="Arial"/>
        <w:b/>
        <w:bCs/>
        <w:color w:val="222A35" w:themeColor="text2" w:themeShade="80"/>
      </w:rPr>
      <w:fldChar w:fldCharType="separate"/>
    </w:r>
    <w:r w:rsidR="004578C9">
      <w:rPr>
        <w:rFonts w:ascii="Arial" w:hAnsi="Arial" w:cs="Arial"/>
        <w:b/>
        <w:bCs/>
        <w:noProof/>
        <w:color w:val="222A35" w:themeColor="text2" w:themeShade="80"/>
      </w:rPr>
      <w:t>13</w:t>
    </w:r>
    <w:r w:rsidRPr="00E209F8">
      <w:rPr>
        <w:rFonts w:ascii="Arial" w:hAnsi="Arial" w:cs="Arial"/>
        <w:b/>
        <w:bCs/>
        <w:color w:val="222A35" w:themeColor="text2"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C114" w14:textId="77777777" w:rsidR="00E209F8" w:rsidRDefault="00E20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0FAED" w14:textId="77777777" w:rsidR="002939B2" w:rsidRDefault="002939B2" w:rsidP="0087050C">
      <w:pPr>
        <w:spacing w:after="60" w:line="240" w:lineRule="auto"/>
      </w:pPr>
      <w:r>
        <w:separator/>
      </w:r>
    </w:p>
  </w:footnote>
  <w:footnote w:type="continuationSeparator" w:id="0">
    <w:p w14:paraId="548CE838" w14:textId="77777777" w:rsidR="002939B2" w:rsidRDefault="002939B2" w:rsidP="00A23A15">
      <w:pPr>
        <w:spacing w:line="240" w:lineRule="auto"/>
      </w:pPr>
      <w:r>
        <w:continuationSeparator/>
      </w:r>
    </w:p>
    <w:p w14:paraId="3CB57FE4" w14:textId="77777777" w:rsidR="002939B2" w:rsidRDefault="002939B2"/>
    <w:p w14:paraId="19F8159D" w14:textId="77777777" w:rsidR="002939B2" w:rsidRDefault="00293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66CC" w14:textId="77777777" w:rsidR="00E209F8" w:rsidRDefault="00E20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2354" w14:textId="6DACAC93" w:rsidR="003F6DD2" w:rsidRPr="003F6DD2" w:rsidRDefault="00EA27BB" w:rsidP="003F6DD2">
    <w:pPr>
      <w:pStyle w:val="Header"/>
      <w:pBdr>
        <w:bottom w:val="single" w:sz="12" w:space="0" w:color="0F6FC6"/>
      </w:pBdr>
      <w:rPr>
        <w:rFonts w:ascii="Arial" w:hAnsi="Arial" w:cs="Arial"/>
      </w:rPr>
    </w:pPr>
    <w:r>
      <w:rPr>
        <w:rFonts w:ascii="Arial" w:hAnsi="Arial" w:cs="Arial"/>
      </w:rPr>
      <w:t>Consortium</w:t>
    </w:r>
    <w:r w:rsidR="003F6DD2" w:rsidRPr="003F6DD2">
      <w:rPr>
        <w:rFonts w:ascii="Arial" w:hAnsi="Arial" w:cs="Arial"/>
      </w:rPr>
      <w:t xml:space="preserve"> Literacy Plan </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1343" w14:textId="77777777" w:rsidR="00E209F8" w:rsidRDefault="00E20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0"/>
    <w:multiLevelType w:val="hybridMultilevel"/>
    <w:tmpl w:val="4E68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456"/>
    <w:multiLevelType w:val="hybridMultilevel"/>
    <w:tmpl w:val="80000CB6"/>
    <w:lvl w:ilvl="0" w:tplc="2ED87896">
      <w:start w:val="1"/>
      <w:numFmt w:val="decimal"/>
      <w:pStyle w:val="H2"/>
      <w:lvlText w:val="Section %1:"/>
      <w:lvlJc w:val="left"/>
      <w:pPr>
        <w:tabs>
          <w:tab w:val="num" w:pos="540"/>
        </w:tabs>
        <w:ind w:left="540" w:hanging="360"/>
      </w:pPr>
      <w:rPr>
        <w:rFonts w:hint="default"/>
      </w:rPr>
    </w:lvl>
    <w:lvl w:ilvl="1" w:tplc="04090019" w:tentative="1">
      <w:start w:val="1"/>
      <w:numFmt w:val="lowerLetter"/>
      <w:lvlText w:val="%2."/>
      <w:lvlJc w:val="left"/>
      <w:pPr>
        <w:ind w:left="-3776" w:hanging="360"/>
      </w:pPr>
    </w:lvl>
    <w:lvl w:ilvl="2" w:tplc="0409001B" w:tentative="1">
      <w:start w:val="1"/>
      <w:numFmt w:val="lowerRoman"/>
      <w:lvlText w:val="%3."/>
      <w:lvlJc w:val="right"/>
      <w:pPr>
        <w:ind w:left="-3056" w:hanging="180"/>
      </w:pPr>
    </w:lvl>
    <w:lvl w:ilvl="3" w:tplc="0409000F" w:tentative="1">
      <w:start w:val="1"/>
      <w:numFmt w:val="decimal"/>
      <w:lvlText w:val="%4."/>
      <w:lvlJc w:val="left"/>
      <w:pPr>
        <w:ind w:left="-2336" w:hanging="360"/>
      </w:pPr>
    </w:lvl>
    <w:lvl w:ilvl="4" w:tplc="04090019" w:tentative="1">
      <w:start w:val="1"/>
      <w:numFmt w:val="lowerLetter"/>
      <w:lvlText w:val="%5."/>
      <w:lvlJc w:val="left"/>
      <w:pPr>
        <w:ind w:left="-1616" w:hanging="360"/>
      </w:pPr>
    </w:lvl>
    <w:lvl w:ilvl="5" w:tplc="0409001B" w:tentative="1">
      <w:start w:val="1"/>
      <w:numFmt w:val="lowerRoman"/>
      <w:lvlText w:val="%6."/>
      <w:lvlJc w:val="right"/>
      <w:pPr>
        <w:ind w:left="-896" w:hanging="180"/>
      </w:pPr>
    </w:lvl>
    <w:lvl w:ilvl="6" w:tplc="0409000F" w:tentative="1">
      <w:start w:val="1"/>
      <w:numFmt w:val="decimal"/>
      <w:lvlText w:val="%7."/>
      <w:lvlJc w:val="left"/>
      <w:pPr>
        <w:ind w:left="-176" w:hanging="360"/>
      </w:pPr>
    </w:lvl>
    <w:lvl w:ilvl="7" w:tplc="04090019" w:tentative="1">
      <w:start w:val="1"/>
      <w:numFmt w:val="lowerLetter"/>
      <w:lvlText w:val="%8."/>
      <w:lvlJc w:val="left"/>
      <w:pPr>
        <w:ind w:left="544" w:hanging="360"/>
      </w:pPr>
    </w:lvl>
    <w:lvl w:ilvl="8" w:tplc="0409001B" w:tentative="1">
      <w:start w:val="1"/>
      <w:numFmt w:val="lowerRoman"/>
      <w:lvlText w:val="%9."/>
      <w:lvlJc w:val="right"/>
      <w:pPr>
        <w:ind w:left="1264" w:hanging="180"/>
      </w:pPr>
    </w:lvl>
  </w:abstractNum>
  <w:abstractNum w:abstractNumId="2" w15:restartNumberingAfterBreak="0">
    <w:nsid w:val="0A4B06D6"/>
    <w:multiLevelType w:val="hybridMultilevel"/>
    <w:tmpl w:val="EC18D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611DC"/>
    <w:multiLevelType w:val="hybridMultilevel"/>
    <w:tmpl w:val="90B4BA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F43BD0"/>
    <w:multiLevelType w:val="hybridMultilevel"/>
    <w:tmpl w:val="B21EA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1091F"/>
    <w:multiLevelType w:val="hybridMultilevel"/>
    <w:tmpl w:val="8AD23B34"/>
    <w:lvl w:ilvl="0" w:tplc="0409000F">
      <w:start w:val="1"/>
      <w:numFmt w:val="decimal"/>
      <w:lvlText w:val="%1."/>
      <w:lvlJc w:val="left"/>
      <w:pPr>
        <w:ind w:left="720" w:hanging="360"/>
      </w:pPr>
    </w:lvl>
    <w:lvl w:ilvl="1" w:tplc="BAC258C2">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E67CA"/>
    <w:multiLevelType w:val="hybridMultilevel"/>
    <w:tmpl w:val="E0C6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A53D0"/>
    <w:multiLevelType w:val="hybridMultilevel"/>
    <w:tmpl w:val="1F9C2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6389B"/>
    <w:multiLevelType w:val="hybridMultilevel"/>
    <w:tmpl w:val="ACE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501E7"/>
    <w:multiLevelType w:val="hybridMultilevel"/>
    <w:tmpl w:val="7310B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F43B38"/>
    <w:multiLevelType w:val="hybridMultilevel"/>
    <w:tmpl w:val="FDFC6212"/>
    <w:lvl w:ilvl="0" w:tplc="AA32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D0E10"/>
    <w:multiLevelType w:val="hybridMultilevel"/>
    <w:tmpl w:val="7D7EA692"/>
    <w:lvl w:ilvl="0" w:tplc="1E9ED5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84A83"/>
    <w:multiLevelType w:val="hybridMultilevel"/>
    <w:tmpl w:val="9326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A464A"/>
    <w:multiLevelType w:val="hybridMultilevel"/>
    <w:tmpl w:val="9CF6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21006"/>
    <w:multiLevelType w:val="hybridMultilevel"/>
    <w:tmpl w:val="A8B8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93370"/>
    <w:multiLevelType w:val="multilevel"/>
    <w:tmpl w:val="913AED6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4768B1"/>
    <w:multiLevelType w:val="hybridMultilevel"/>
    <w:tmpl w:val="3970EC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9D6609E"/>
    <w:multiLevelType w:val="hybridMultilevel"/>
    <w:tmpl w:val="F2985B7C"/>
    <w:lvl w:ilvl="0" w:tplc="4C18A34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C04D8"/>
    <w:multiLevelType w:val="hybridMultilevel"/>
    <w:tmpl w:val="4DE847A6"/>
    <w:lvl w:ilvl="0" w:tplc="649EA13C">
      <w:start w:val="1"/>
      <w:numFmt w:val="decimal"/>
      <w:lvlText w:val="%1."/>
      <w:lvlJc w:val="left"/>
      <w:pPr>
        <w:tabs>
          <w:tab w:val="num" w:pos="360"/>
        </w:tabs>
        <w:ind w:left="360" w:hanging="360"/>
      </w:pPr>
      <w:rPr>
        <w:rFonts w:hint="default"/>
      </w:rPr>
    </w:lvl>
    <w:lvl w:ilvl="1" w:tplc="242E5B9E">
      <w:start w:val="1"/>
      <w:numFmt w:val="lowerLetter"/>
      <w:lvlText w:val="%2."/>
      <w:lvlJc w:val="left"/>
      <w:pPr>
        <w:tabs>
          <w:tab w:val="num" w:pos="144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3066B"/>
    <w:multiLevelType w:val="multilevel"/>
    <w:tmpl w:val="913AED6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B90409"/>
    <w:multiLevelType w:val="hybridMultilevel"/>
    <w:tmpl w:val="AC14F1F4"/>
    <w:lvl w:ilvl="0" w:tplc="649EA13C">
      <w:start w:val="1"/>
      <w:numFmt w:val="decimal"/>
      <w:lvlText w:val="%1."/>
      <w:lvlJc w:val="left"/>
      <w:pPr>
        <w:tabs>
          <w:tab w:val="num" w:pos="360"/>
        </w:tabs>
        <w:ind w:left="360" w:hanging="360"/>
      </w:pPr>
      <w:rPr>
        <w:rFonts w:hint="default"/>
      </w:rPr>
    </w:lvl>
    <w:lvl w:ilvl="1" w:tplc="1E9ED50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F1062"/>
    <w:multiLevelType w:val="hybridMultilevel"/>
    <w:tmpl w:val="867E0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65DCF"/>
    <w:multiLevelType w:val="singleLevel"/>
    <w:tmpl w:val="235E1D24"/>
    <w:lvl w:ilvl="0">
      <w:start w:val="1"/>
      <w:numFmt w:val="bullet"/>
      <w:pStyle w:val="BulletedList"/>
      <w:lvlText w:val=""/>
      <w:lvlJc w:val="left"/>
      <w:pPr>
        <w:tabs>
          <w:tab w:val="num" w:pos="360"/>
        </w:tabs>
        <w:ind w:left="360" w:hanging="360"/>
      </w:pPr>
      <w:rPr>
        <w:rFonts w:ascii="Symbol" w:hAnsi="Symbol" w:hint="default"/>
      </w:rPr>
    </w:lvl>
  </w:abstractNum>
  <w:abstractNum w:abstractNumId="23" w15:restartNumberingAfterBreak="0">
    <w:nsid w:val="65275932"/>
    <w:multiLevelType w:val="hybridMultilevel"/>
    <w:tmpl w:val="C820F1D6"/>
    <w:lvl w:ilvl="0" w:tplc="5B089742">
      <w:start w:val="1"/>
      <w:numFmt w:val="decimal"/>
      <w:lvlText w:val="%1."/>
      <w:lvlJc w:val="left"/>
      <w:pPr>
        <w:ind w:left="720" w:hanging="360"/>
      </w:pPr>
      <w:rPr>
        <w:rFonts w:ascii="Arial" w:hAnsi="Arial" w:hint="default"/>
        <w:b w:val="0"/>
        <w:i/>
        <w:caps w:val="0"/>
        <w:strike w:val="0"/>
        <w:dstrike w:val="0"/>
        <w:vanish w:val="0"/>
        <w:w w:val="11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E527B"/>
    <w:multiLevelType w:val="hybridMultilevel"/>
    <w:tmpl w:val="F62E0588"/>
    <w:lvl w:ilvl="0" w:tplc="A182A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079F3"/>
    <w:multiLevelType w:val="hybridMultilevel"/>
    <w:tmpl w:val="C05C117E"/>
    <w:lvl w:ilvl="0" w:tplc="55A4E1BE">
      <w:start w:val="1"/>
      <w:numFmt w:val="bullet"/>
      <w:lvlText w:val=""/>
      <w:lvlJc w:val="left"/>
      <w:pPr>
        <w:ind w:left="720" w:hanging="360"/>
      </w:pPr>
      <w:rPr>
        <w:rFonts w:ascii="Wingdings" w:hAnsi="Wingdings" w:hint="default"/>
        <w:b/>
        <w:i w:val="0"/>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E37A8"/>
    <w:multiLevelType w:val="hybridMultilevel"/>
    <w:tmpl w:val="C0AAB378"/>
    <w:lvl w:ilvl="0" w:tplc="A87C1CC4">
      <w:start w:val="1"/>
      <w:numFmt w:val="decimal"/>
      <w:lvlText w:val="%1."/>
      <w:lvlJc w:val="left"/>
      <w:pPr>
        <w:ind w:left="360" w:hanging="360"/>
      </w:pPr>
      <w:rPr>
        <w:rFonts w:hint="default"/>
        <w:b w:val="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8E0486"/>
    <w:multiLevelType w:val="hybridMultilevel"/>
    <w:tmpl w:val="F2985B7C"/>
    <w:lvl w:ilvl="0" w:tplc="4C18A34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A5EDC"/>
    <w:multiLevelType w:val="hybridMultilevel"/>
    <w:tmpl w:val="C246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B277B"/>
    <w:multiLevelType w:val="hybridMultilevel"/>
    <w:tmpl w:val="884C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37352"/>
    <w:multiLevelType w:val="hybridMultilevel"/>
    <w:tmpl w:val="B37E9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70642"/>
    <w:multiLevelType w:val="hybridMultilevel"/>
    <w:tmpl w:val="639C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8"/>
  </w:num>
  <w:num w:numId="4">
    <w:abstractNumId w:val="11"/>
  </w:num>
  <w:num w:numId="5">
    <w:abstractNumId w:val="30"/>
  </w:num>
  <w:num w:numId="6">
    <w:abstractNumId w:val="12"/>
  </w:num>
  <w:num w:numId="7">
    <w:abstractNumId w:val="22"/>
  </w:num>
  <w:num w:numId="8">
    <w:abstractNumId w:val="21"/>
  </w:num>
  <w:num w:numId="9">
    <w:abstractNumId w:val="29"/>
  </w:num>
  <w:num w:numId="10">
    <w:abstractNumId w:val="5"/>
  </w:num>
  <w:num w:numId="11">
    <w:abstractNumId w:val="4"/>
  </w:num>
  <w:num w:numId="12">
    <w:abstractNumId w:val="19"/>
  </w:num>
  <w:num w:numId="13">
    <w:abstractNumId w:val="15"/>
  </w:num>
  <w:num w:numId="14">
    <w:abstractNumId w:val="6"/>
  </w:num>
  <w:num w:numId="15">
    <w:abstractNumId w:val="13"/>
  </w:num>
  <w:num w:numId="16">
    <w:abstractNumId w:val="31"/>
  </w:num>
  <w:num w:numId="17">
    <w:abstractNumId w:val="8"/>
  </w:num>
  <w:num w:numId="18">
    <w:abstractNumId w:val="14"/>
  </w:num>
  <w:num w:numId="19">
    <w:abstractNumId w:val="25"/>
  </w:num>
  <w:num w:numId="20">
    <w:abstractNumId w:val="17"/>
  </w:num>
  <w:num w:numId="21">
    <w:abstractNumId w:val="1"/>
  </w:num>
  <w:num w:numId="22">
    <w:abstractNumId w:val="1"/>
    <w:lvlOverride w:ilvl="0">
      <w:startOverride w:val="1"/>
    </w:lvlOverride>
  </w:num>
  <w:num w:numId="23">
    <w:abstractNumId w:val="27"/>
  </w:num>
  <w:num w:numId="24">
    <w:abstractNumId w:val="1"/>
  </w:num>
  <w:num w:numId="25">
    <w:abstractNumId w:val="0"/>
  </w:num>
  <w:num w:numId="26">
    <w:abstractNumId w:val="28"/>
  </w:num>
  <w:num w:numId="27">
    <w:abstractNumId w:val="7"/>
  </w:num>
  <w:num w:numId="28">
    <w:abstractNumId w:val="16"/>
  </w:num>
  <w:num w:numId="29">
    <w:abstractNumId w:val="2"/>
  </w:num>
  <w:num w:numId="30">
    <w:abstractNumId w:val="9"/>
  </w:num>
  <w:num w:numId="31">
    <w:abstractNumId w:val="3"/>
  </w:num>
  <w:num w:numId="32">
    <w:abstractNumId w:val="26"/>
  </w:num>
  <w:num w:numId="33">
    <w:abstractNumId w:val="23"/>
  </w:num>
  <w:num w:numId="3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o:colormru v:ext="edit" colors="#1d4575,#bfbfbf"/>
    </o:shapedefaults>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D8"/>
    <w:rsid w:val="00000256"/>
    <w:rsid w:val="000009B9"/>
    <w:rsid w:val="00000EAD"/>
    <w:rsid w:val="000022A7"/>
    <w:rsid w:val="00002325"/>
    <w:rsid w:val="00003846"/>
    <w:rsid w:val="000059CE"/>
    <w:rsid w:val="00005A36"/>
    <w:rsid w:val="0001197E"/>
    <w:rsid w:val="00012936"/>
    <w:rsid w:val="0001339D"/>
    <w:rsid w:val="00013919"/>
    <w:rsid w:val="000147D9"/>
    <w:rsid w:val="00015123"/>
    <w:rsid w:val="00015D6F"/>
    <w:rsid w:val="0001608A"/>
    <w:rsid w:val="000169E5"/>
    <w:rsid w:val="00017697"/>
    <w:rsid w:val="00021FF3"/>
    <w:rsid w:val="00023093"/>
    <w:rsid w:val="0002362F"/>
    <w:rsid w:val="000241EA"/>
    <w:rsid w:val="00024513"/>
    <w:rsid w:val="00024DC3"/>
    <w:rsid w:val="00024FBB"/>
    <w:rsid w:val="00026329"/>
    <w:rsid w:val="00027648"/>
    <w:rsid w:val="00030355"/>
    <w:rsid w:val="00031A79"/>
    <w:rsid w:val="000326C4"/>
    <w:rsid w:val="0003288F"/>
    <w:rsid w:val="00032A32"/>
    <w:rsid w:val="0003472A"/>
    <w:rsid w:val="00035384"/>
    <w:rsid w:val="00036EDE"/>
    <w:rsid w:val="00040B23"/>
    <w:rsid w:val="00040E8D"/>
    <w:rsid w:val="00040EF0"/>
    <w:rsid w:val="0004144E"/>
    <w:rsid w:val="0004149A"/>
    <w:rsid w:val="00041A2F"/>
    <w:rsid w:val="0004238A"/>
    <w:rsid w:val="000427C7"/>
    <w:rsid w:val="00042CBD"/>
    <w:rsid w:val="000437BF"/>
    <w:rsid w:val="00045F81"/>
    <w:rsid w:val="00047EA0"/>
    <w:rsid w:val="00047F69"/>
    <w:rsid w:val="00050504"/>
    <w:rsid w:val="000537B8"/>
    <w:rsid w:val="000547E8"/>
    <w:rsid w:val="00054D81"/>
    <w:rsid w:val="00054E5C"/>
    <w:rsid w:val="00057117"/>
    <w:rsid w:val="000575C4"/>
    <w:rsid w:val="000575E4"/>
    <w:rsid w:val="000600EA"/>
    <w:rsid w:val="000607A4"/>
    <w:rsid w:val="000612AA"/>
    <w:rsid w:val="00062291"/>
    <w:rsid w:val="000630BB"/>
    <w:rsid w:val="000643A3"/>
    <w:rsid w:val="00065440"/>
    <w:rsid w:val="0006558B"/>
    <w:rsid w:val="00065EBB"/>
    <w:rsid w:val="00067D81"/>
    <w:rsid w:val="000700F7"/>
    <w:rsid w:val="00070927"/>
    <w:rsid w:val="00070A69"/>
    <w:rsid w:val="00073BCD"/>
    <w:rsid w:val="000740CE"/>
    <w:rsid w:val="00074148"/>
    <w:rsid w:val="00074FE3"/>
    <w:rsid w:val="0007599D"/>
    <w:rsid w:val="00076773"/>
    <w:rsid w:val="000824A7"/>
    <w:rsid w:val="00082CF3"/>
    <w:rsid w:val="00082D81"/>
    <w:rsid w:val="00084100"/>
    <w:rsid w:val="00084E06"/>
    <w:rsid w:val="00085438"/>
    <w:rsid w:val="00087588"/>
    <w:rsid w:val="0009012D"/>
    <w:rsid w:val="00090317"/>
    <w:rsid w:val="0009066C"/>
    <w:rsid w:val="000909B1"/>
    <w:rsid w:val="00091103"/>
    <w:rsid w:val="0009130B"/>
    <w:rsid w:val="000916E2"/>
    <w:rsid w:val="0009251D"/>
    <w:rsid w:val="000934B8"/>
    <w:rsid w:val="00094657"/>
    <w:rsid w:val="00094D55"/>
    <w:rsid w:val="00096A20"/>
    <w:rsid w:val="00096A3C"/>
    <w:rsid w:val="00096FD2"/>
    <w:rsid w:val="000A033A"/>
    <w:rsid w:val="000A18D8"/>
    <w:rsid w:val="000A370D"/>
    <w:rsid w:val="000A426F"/>
    <w:rsid w:val="000A5962"/>
    <w:rsid w:val="000A5D64"/>
    <w:rsid w:val="000A63E9"/>
    <w:rsid w:val="000A6706"/>
    <w:rsid w:val="000A7DD8"/>
    <w:rsid w:val="000A7EB4"/>
    <w:rsid w:val="000B0749"/>
    <w:rsid w:val="000B20BB"/>
    <w:rsid w:val="000B20D6"/>
    <w:rsid w:val="000B2547"/>
    <w:rsid w:val="000B2DCA"/>
    <w:rsid w:val="000B37CB"/>
    <w:rsid w:val="000B3964"/>
    <w:rsid w:val="000B47B1"/>
    <w:rsid w:val="000B4888"/>
    <w:rsid w:val="000B532D"/>
    <w:rsid w:val="000B7A9B"/>
    <w:rsid w:val="000C17CA"/>
    <w:rsid w:val="000C20C9"/>
    <w:rsid w:val="000C2362"/>
    <w:rsid w:val="000C25F6"/>
    <w:rsid w:val="000C2E7F"/>
    <w:rsid w:val="000C3012"/>
    <w:rsid w:val="000C318D"/>
    <w:rsid w:val="000C3962"/>
    <w:rsid w:val="000C3AA2"/>
    <w:rsid w:val="000C3F49"/>
    <w:rsid w:val="000C4AC4"/>
    <w:rsid w:val="000C4FFD"/>
    <w:rsid w:val="000C559C"/>
    <w:rsid w:val="000C5BD2"/>
    <w:rsid w:val="000C629F"/>
    <w:rsid w:val="000C657A"/>
    <w:rsid w:val="000C76AF"/>
    <w:rsid w:val="000C7926"/>
    <w:rsid w:val="000C7C79"/>
    <w:rsid w:val="000D2546"/>
    <w:rsid w:val="000D2F48"/>
    <w:rsid w:val="000D35DE"/>
    <w:rsid w:val="000D362B"/>
    <w:rsid w:val="000D4F2D"/>
    <w:rsid w:val="000D6484"/>
    <w:rsid w:val="000D70F3"/>
    <w:rsid w:val="000D7B75"/>
    <w:rsid w:val="000E171F"/>
    <w:rsid w:val="000E1D8E"/>
    <w:rsid w:val="000E2016"/>
    <w:rsid w:val="000E273F"/>
    <w:rsid w:val="000E5255"/>
    <w:rsid w:val="000E614E"/>
    <w:rsid w:val="000E6FB1"/>
    <w:rsid w:val="000E79DD"/>
    <w:rsid w:val="000E7B14"/>
    <w:rsid w:val="000F081E"/>
    <w:rsid w:val="000F1C9D"/>
    <w:rsid w:val="000F2FE0"/>
    <w:rsid w:val="000F333D"/>
    <w:rsid w:val="000F4974"/>
    <w:rsid w:val="000F6DBB"/>
    <w:rsid w:val="001009EA"/>
    <w:rsid w:val="001012CD"/>
    <w:rsid w:val="001056EB"/>
    <w:rsid w:val="00105AF1"/>
    <w:rsid w:val="00105CD1"/>
    <w:rsid w:val="00107E22"/>
    <w:rsid w:val="0011200B"/>
    <w:rsid w:val="0011274B"/>
    <w:rsid w:val="0011324D"/>
    <w:rsid w:val="001132D8"/>
    <w:rsid w:val="00113AD5"/>
    <w:rsid w:val="00113B98"/>
    <w:rsid w:val="00113F55"/>
    <w:rsid w:val="00115216"/>
    <w:rsid w:val="00116081"/>
    <w:rsid w:val="0011628B"/>
    <w:rsid w:val="00116BF7"/>
    <w:rsid w:val="00116DBA"/>
    <w:rsid w:val="00117053"/>
    <w:rsid w:val="00117451"/>
    <w:rsid w:val="00117565"/>
    <w:rsid w:val="00117D09"/>
    <w:rsid w:val="00120456"/>
    <w:rsid w:val="00120618"/>
    <w:rsid w:val="00120CFC"/>
    <w:rsid w:val="00120D28"/>
    <w:rsid w:val="00123621"/>
    <w:rsid w:val="00126A06"/>
    <w:rsid w:val="0012768F"/>
    <w:rsid w:val="001277F4"/>
    <w:rsid w:val="00127D4C"/>
    <w:rsid w:val="00130C98"/>
    <w:rsid w:val="001319D8"/>
    <w:rsid w:val="001338C9"/>
    <w:rsid w:val="00133ACE"/>
    <w:rsid w:val="00133E17"/>
    <w:rsid w:val="001340D5"/>
    <w:rsid w:val="00135750"/>
    <w:rsid w:val="00136881"/>
    <w:rsid w:val="00136FF8"/>
    <w:rsid w:val="00137076"/>
    <w:rsid w:val="00137F10"/>
    <w:rsid w:val="00140463"/>
    <w:rsid w:val="0014217C"/>
    <w:rsid w:val="001429C1"/>
    <w:rsid w:val="00142CF4"/>
    <w:rsid w:val="00143EEB"/>
    <w:rsid w:val="0014526C"/>
    <w:rsid w:val="00145377"/>
    <w:rsid w:val="00145999"/>
    <w:rsid w:val="00145DFB"/>
    <w:rsid w:val="00152C4B"/>
    <w:rsid w:val="001544BC"/>
    <w:rsid w:val="00154C16"/>
    <w:rsid w:val="00154CBA"/>
    <w:rsid w:val="0015543D"/>
    <w:rsid w:val="00156216"/>
    <w:rsid w:val="00156714"/>
    <w:rsid w:val="0015693A"/>
    <w:rsid w:val="00157BEB"/>
    <w:rsid w:val="00160140"/>
    <w:rsid w:val="0016255E"/>
    <w:rsid w:val="001627AE"/>
    <w:rsid w:val="00164584"/>
    <w:rsid w:val="00164B9D"/>
    <w:rsid w:val="00166653"/>
    <w:rsid w:val="001669DC"/>
    <w:rsid w:val="00166C72"/>
    <w:rsid w:val="00166CFD"/>
    <w:rsid w:val="00167627"/>
    <w:rsid w:val="00167998"/>
    <w:rsid w:val="00170E73"/>
    <w:rsid w:val="00171ABD"/>
    <w:rsid w:val="00172A77"/>
    <w:rsid w:val="00172CEB"/>
    <w:rsid w:val="00172E83"/>
    <w:rsid w:val="0017423E"/>
    <w:rsid w:val="00174965"/>
    <w:rsid w:val="001761BF"/>
    <w:rsid w:val="00180DFF"/>
    <w:rsid w:val="001813E9"/>
    <w:rsid w:val="001815BF"/>
    <w:rsid w:val="00181CFC"/>
    <w:rsid w:val="001837CC"/>
    <w:rsid w:val="00184014"/>
    <w:rsid w:val="001841C0"/>
    <w:rsid w:val="0018421E"/>
    <w:rsid w:val="001845D3"/>
    <w:rsid w:val="00185BF3"/>
    <w:rsid w:val="00186C50"/>
    <w:rsid w:val="001874D4"/>
    <w:rsid w:val="00190113"/>
    <w:rsid w:val="0019143F"/>
    <w:rsid w:val="00192983"/>
    <w:rsid w:val="00192AB0"/>
    <w:rsid w:val="001938C2"/>
    <w:rsid w:val="00194AA7"/>
    <w:rsid w:val="00195294"/>
    <w:rsid w:val="001959CA"/>
    <w:rsid w:val="001960C6"/>
    <w:rsid w:val="0019757A"/>
    <w:rsid w:val="001A0C5A"/>
    <w:rsid w:val="001A1C78"/>
    <w:rsid w:val="001A1CAF"/>
    <w:rsid w:val="001A24B5"/>
    <w:rsid w:val="001A2813"/>
    <w:rsid w:val="001A38C9"/>
    <w:rsid w:val="001A3DA3"/>
    <w:rsid w:val="001A4971"/>
    <w:rsid w:val="001A5340"/>
    <w:rsid w:val="001A5E25"/>
    <w:rsid w:val="001A60BD"/>
    <w:rsid w:val="001A6AD3"/>
    <w:rsid w:val="001A74B0"/>
    <w:rsid w:val="001B013C"/>
    <w:rsid w:val="001B099E"/>
    <w:rsid w:val="001B4774"/>
    <w:rsid w:val="001B4C7B"/>
    <w:rsid w:val="001B5270"/>
    <w:rsid w:val="001B640B"/>
    <w:rsid w:val="001B6BC1"/>
    <w:rsid w:val="001B737E"/>
    <w:rsid w:val="001B74FA"/>
    <w:rsid w:val="001C0AC8"/>
    <w:rsid w:val="001C0FA1"/>
    <w:rsid w:val="001C33DE"/>
    <w:rsid w:val="001C4313"/>
    <w:rsid w:val="001C5163"/>
    <w:rsid w:val="001C602F"/>
    <w:rsid w:val="001C773B"/>
    <w:rsid w:val="001C785D"/>
    <w:rsid w:val="001C785E"/>
    <w:rsid w:val="001C7D3F"/>
    <w:rsid w:val="001D04F2"/>
    <w:rsid w:val="001D0F6C"/>
    <w:rsid w:val="001D1451"/>
    <w:rsid w:val="001D1617"/>
    <w:rsid w:val="001D74E9"/>
    <w:rsid w:val="001D78F3"/>
    <w:rsid w:val="001E0A98"/>
    <w:rsid w:val="001E10D5"/>
    <w:rsid w:val="001E2846"/>
    <w:rsid w:val="001E2F90"/>
    <w:rsid w:val="001E388E"/>
    <w:rsid w:val="001E3C0E"/>
    <w:rsid w:val="001E467A"/>
    <w:rsid w:val="001E49D3"/>
    <w:rsid w:val="001E52E4"/>
    <w:rsid w:val="001F1422"/>
    <w:rsid w:val="001F39C8"/>
    <w:rsid w:val="001F3C9B"/>
    <w:rsid w:val="001F45B3"/>
    <w:rsid w:val="001F5977"/>
    <w:rsid w:val="001F5A7B"/>
    <w:rsid w:val="001F6031"/>
    <w:rsid w:val="001F6B6B"/>
    <w:rsid w:val="001F798C"/>
    <w:rsid w:val="001F7B1A"/>
    <w:rsid w:val="00200EEC"/>
    <w:rsid w:val="00201FF9"/>
    <w:rsid w:val="00203065"/>
    <w:rsid w:val="002033F3"/>
    <w:rsid w:val="00203A48"/>
    <w:rsid w:val="00206154"/>
    <w:rsid w:val="00206359"/>
    <w:rsid w:val="00206E14"/>
    <w:rsid w:val="00212A5B"/>
    <w:rsid w:val="00213B96"/>
    <w:rsid w:val="002142BB"/>
    <w:rsid w:val="00214DC7"/>
    <w:rsid w:val="00214F80"/>
    <w:rsid w:val="0021638F"/>
    <w:rsid w:val="002174FD"/>
    <w:rsid w:val="00221902"/>
    <w:rsid w:val="00221DDF"/>
    <w:rsid w:val="002223F0"/>
    <w:rsid w:val="002227E7"/>
    <w:rsid w:val="002230F0"/>
    <w:rsid w:val="00223B20"/>
    <w:rsid w:val="00223C63"/>
    <w:rsid w:val="0022421C"/>
    <w:rsid w:val="00224221"/>
    <w:rsid w:val="00225807"/>
    <w:rsid w:val="00225866"/>
    <w:rsid w:val="002307D6"/>
    <w:rsid w:val="002309B1"/>
    <w:rsid w:val="00231165"/>
    <w:rsid w:val="00232654"/>
    <w:rsid w:val="00232952"/>
    <w:rsid w:val="0023364D"/>
    <w:rsid w:val="0023416E"/>
    <w:rsid w:val="00236491"/>
    <w:rsid w:val="00236836"/>
    <w:rsid w:val="00236D40"/>
    <w:rsid w:val="00237B83"/>
    <w:rsid w:val="00237D63"/>
    <w:rsid w:val="00241AD9"/>
    <w:rsid w:val="0024267C"/>
    <w:rsid w:val="00243107"/>
    <w:rsid w:val="00243392"/>
    <w:rsid w:val="00243BC0"/>
    <w:rsid w:val="002444E2"/>
    <w:rsid w:val="0024468B"/>
    <w:rsid w:val="0024485D"/>
    <w:rsid w:val="002455BC"/>
    <w:rsid w:val="002462B3"/>
    <w:rsid w:val="0025005F"/>
    <w:rsid w:val="00250662"/>
    <w:rsid w:val="002543D2"/>
    <w:rsid w:val="002561D5"/>
    <w:rsid w:val="0025653C"/>
    <w:rsid w:val="00257AEC"/>
    <w:rsid w:val="00257CFB"/>
    <w:rsid w:val="00260C2D"/>
    <w:rsid w:val="00261066"/>
    <w:rsid w:val="002613C3"/>
    <w:rsid w:val="0026235D"/>
    <w:rsid w:val="002627D6"/>
    <w:rsid w:val="00262BFB"/>
    <w:rsid w:val="00262C33"/>
    <w:rsid w:val="00263ECB"/>
    <w:rsid w:val="00264266"/>
    <w:rsid w:val="00265178"/>
    <w:rsid w:val="002676F7"/>
    <w:rsid w:val="00267A9A"/>
    <w:rsid w:val="00270D3E"/>
    <w:rsid w:val="002714DA"/>
    <w:rsid w:val="00271605"/>
    <w:rsid w:val="002717D0"/>
    <w:rsid w:val="002719A6"/>
    <w:rsid w:val="0027238F"/>
    <w:rsid w:val="00272675"/>
    <w:rsid w:val="00272EF6"/>
    <w:rsid w:val="00273F9F"/>
    <w:rsid w:val="00273FDC"/>
    <w:rsid w:val="0027416F"/>
    <w:rsid w:val="0027513B"/>
    <w:rsid w:val="0027528C"/>
    <w:rsid w:val="0027636A"/>
    <w:rsid w:val="00276D27"/>
    <w:rsid w:val="00277F47"/>
    <w:rsid w:val="00280459"/>
    <w:rsid w:val="00282270"/>
    <w:rsid w:val="002822B4"/>
    <w:rsid w:val="00282A7D"/>
    <w:rsid w:val="00284550"/>
    <w:rsid w:val="00285954"/>
    <w:rsid w:val="00286937"/>
    <w:rsid w:val="00290F7B"/>
    <w:rsid w:val="00291B09"/>
    <w:rsid w:val="002929A6"/>
    <w:rsid w:val="00292DA7"/>
    <w:rsid w:val="00292DBC"/>
    <w:rsid w:val="002939B2"/>
    <w:rsid w:val="00297459"/>
    <w:rsid w:val="002A0B2B"/>
    <w:rsid w:val="002A19CF"/>
    <w:rsid w:val="002A1BFA"/>
    <w:rsid w:val="002A2475"/>
    <w:rsid w:val="002A28CC"/>
    <w:rsid w:val="002A296C"/>
    <w:rsid w:val="002A2CE7"/>
    <w:rsid w:val="002A3763"/>
    <w:rsid w:val="002A3870"/>
    <w:rsid w:val="002A4C02"/>
    <w:rsid w:val="002A52E4"/>
    <w:rsid w:val="002A6773"/>
    <w:rsid w:val="002A6EE1"/>
    <w:rsid w:val="002A74FD"/>
    <w:rsid w:val="002A7D3E"/>
    <w:rsid w:val="002A7D96"/>
    <w:rsid w:val="002B1044"/>
    <w:rsid w:val="002B266A"/>
    <w:rsid w:val="002B2D32"/>
    <w:rsid w:val="002B3F30"/>
    <w:rsid w:val="002B64AA"/>
    <w:rsid w:val="002B7622"/>
    <w:rsid w:val="002C04A3"/>
    <w:rsid w:val="002C0E2A"/>
    <w:rsid w:val="002C0FB1"/>
    <w:rsid w:val="002C254B"/>
    <w:rsid w:val="002C3D6B"/>
    <w:rsid w:val="002C40ED"/>
    <w:rsid w:val="002C4809"/>
    <w:rsid w:val="002C4820"/>
    <w:rsid w:val="002C4F36"/>
    <w:rsid w:val="002C6E2A"/>
    <w:rsid w:val="002C709A"/>
    <w:rsid w:val="002C71CB"/>
    <w:rsid w:val="002C741A"/>
    <w:rsid w:val="002D0C94"/>
    <w:rsid w:val="002D125A"/>
    <w:rsid w:val="002D12B7"/>
    <w:rsid w:val="002D4933"/>
    <w:rsid w:val="002D5925"/>
    <w:rsid w:val="002D6477"/>
    <w:rsid w:val="002D6712"/>
    <w:rsid w:val="002D6CD1"/>
    <w:rsid w:val="002D72A9"/>
    <w:rsid w:val="002D79D9"/>
    <w:rsid w:val="002D7ACB"/>
    <w:rsid w:val="002E0002"/>
    <w:rsid w:val="002E01D2"/>
    <w:rsid w:val="002E0429"/>
    <w:rsid w:val="002E14BA"/>
    <w:rsid w:val="002E1EE1"/>
    <w:rsid w:val="002E2131"/>
    <w:rsid w:val="002E2AF9"/>
    <w:rsid w:val="002E4290"/>
    <w:rsid w:val="002E4DFE"/>
    <w:rsid w:val="002E4FD9"/>
    <w:rsid w:val="002E65F9"/>
    <w:rsid w:val="002E6723"/>
    <w:rsid w:val="002E7770"/>
    <w:rsid w:val="002E7A53"/>
    <w:rsid w:val="002F07D2"/>
    <w:rsid w:val="002F0F75"/>
    <w:rsid w:val="002F1088"/>
    <w:rsid w:val="002F25C3"/>
    <w:rsid w:val="002F2A25"/>
    <w:rsid w:val="002F4622"/>
    <w:rsid w:val="002F4794"/>
    <w:rsid w:val="002F6121"/>
    <w:rsid w:val="002F694E"/>
    <w:rsid w:val="002F75DD"/>
    <w:rsid w:val="002F7890"/>
    <w:rsid w:val="003004D9"/>
    <w:rsid w:val="00300FE5"/>
    <w:rsid w:val="0030140C"/>
    <w:rsid w:val="00301DBF"/>
    <w:rsid w:val="003026A6"/>
    <w:rsid w:val="0030560F"/>
    <w:rsid w:val="003061B2"/>
    <w:rsid w:val="0030660A"/>
    <w:rsid w:val="00306CB5"/>
    <w:rsid w:val="00310874"/>
    <w:rsid w:val="0031121B"/>
    <w:rsid w:val="00311451"/>
    <w:rsid w:val="0031163A"/>
    <w:rsid w:val="00312047"/>
    <w:rsid w:val="00317506"/>
    <w:rsid w:val="0032006D"/>
    <w:rsid w:val="00320FFF"/>
    <w:rsid w:val="00321B5F"/>
    <w:rsid w:val="00321C4F"/>
    <w:rsid w:val="0032214D"/>
    <w:rsid w:val="003233E3"/>
    <w:rsid w:val="0032494B"/>
    <w:rsid w:val="003249EF"/>
    <w:rsid w:val="003256A3"/>
    <w:rsid w:val="0033292B"/>
    <w:rsid w:val="0033292F"/>
    <w:rsid w:val="003335A0"/>
    <w:rsid w:val="00333F30"/>
    <w:rsid w:val="003350AC"/>
    <w:rsid w:val="00335E08"/>
    <w:rsid w:val="00336CE1"/>
    <w:rsid w:val="003376C1"/>
    <w:rsid w:val="00337A92"/>
    <w:rsid w:val="00340865"/>
    <w:rsid w:val="00340B15"/>
    <w:rsid w:val="0034159D"/>
    <w:rsid w:val="00341B97"/>
    <w:rsid w:val="0034315B"/>
    <w:rsid w:val="0034330C"/>
    <w:rsid w:val="003438A7"/>
    <w:rsid w:val="00344DCA"/>
    <w:rsid w:val="003453A6"/>
    <w:rsid w:val="00346962"/>
    <w:rsid w:val="00346CBA"/>
    <w:rsid w:val="00347C19"/>
    <w:rsid w:val="003504AB"/>
    <w:rsid w:val="003511C9"/>
    <w:rsid w:val="00353796"/>
    <w:rsid w:val="003542AC"/>
    <w:rsid w:val="0035436A"/>
    <w:rsid w:val="0035599D"/>
    <w:rsid w:val="00356126"/>
    <w:rsid w:val="00356E0D"/>
    <w:rsid w:val="00357B76"/>
    <w:rsid w:val="00357D7C"/>
    <w:rsid w:val="0036076C"/>
    <w:rsid w:val="00360C47"/>
    <w:rsid w:val="00361EE3"/>
    <w:rsid w:val="00365813"/>
    <w:rsid w:val="00366C4A"/>
    <w:rsid w:val="003670E5"/>
    <w:rsid w:val="00367EF2"/>
    <w:rsid w:val="0037003D"/>
    <w:rsid w:val="00370F31"/>
    <w:rsid w:val="00371DFC"/>
    <w:rsid w:val="003725E1"/>
    <w:rsid w:val="003728B7"/>
    <w:rsid w:val="00373B7F"/>
    <w:rsid w:val="00373B92"/>
    <w:rsid w:val="0037410D"/>
    <w:rsid w:val="00375126"/>
    <w:rsid w:val="0037527D"/>
    <w:rsid w:val="003753C3"/>
    <w:rsid w:val="0037603F"/>
    <w:rsid w:val="00376149"/>
    <w:rsid w:val="003761B1"/>
    <w:rsid w:val="0038008C"/>
    <w:rsid w:val="003800EB"/>
    <w:rsid w:val="0038133D"/>
    <w:rsid w:val="00381AA9"/>
    <w:rsid w:val="00383572"/>
    <w:rsid w:val="00383630"/>
    <w:rsid w:val="00385DA9"/>
    <w:rsid w:val="00385E39"/>
    <w:rsid w:val="00386FD7"/>
    <w:rsid w:val="00392F6E"/>
    <w:rsid w:val="0039400E"/>
    <w:rsid w:val="003950A9"/>
    <w:rsid w:val="00397B47"/>
    <w:rsid w:val="003A0A29"/>
    <w:rsid w:val="003A0DB2"/>
    <w:rsid w:val="003A21A8"/>
    <w:rsid w:val="003A3A51"/>
    <w:rsid w:val="003A415A"/>
    <w:rsid w:val="003A4DB3"/>
    <w:rsid w:val="003A4EB4"/>
    <w:rsid w:val="003A5834"/>
    <w:rsid w:val="003A7672"/>
    <w:rsid w:val="003A7B7D"/>
    <w:rsid w:val="003B1071"/>
    <w:rsid w:val="003B1A49"/>
    <w:rsid w:val="003B459D"/>
    <w:rsid w:val="003B4ACB"/>
    <w:rsid w:val="003B6E4F"/>
    <w:rsid w:val="003B7605"/>
    <w:rsid w:val="003B7E68"/>
    <w:rsid w:val="003C0FD2"/>
    <w:rsid w:val="003C1CE6"/>
    <w:rsid w:val="003C2601"/>
    <w:rsid w:val="003C28DA"/>
    <w:rsid w:val="003C2FCC"/>
    <w:rsid w:val="003C3011"/>
    <w:rsid w:val="003C3959"/>
    <w:rsid w:val="003C3D38"/>
    <w:rsid w:val="003C3F98"/>
    <w:rsid w:val="003C3F9E"/>
    <w:rsid w:val="003C6226"/>
    <w:rsid w:val="003C6A5B"/>
    <w:rsid w:val="003C6B70"/>
    <w:rsid w:val="003C6C3A"/>
    <w:rsid w:val="003C6C45"/>
    <w:rsid w:val="003D16D2"/>
    <w:rsid w:val="003D225B"/>
    <w:rsid w:val="003D2D5B"/>
    <w:rsid w:val="003D2EBD"/>
    <w:rsid w:val="003D3207"/>
    <w:rsid w:val="003D3B7D"/>
    <w:rsid w:val="003D529A"/>
    <w:rsid w:val="003D52A4"/>
    <w:rsid w:val="003D6FAF"/>
    <w:rsid w:val="003D7E15"/>
    <w:rsid w:val="003E010D"/>
    <w:rsid w:val="003E0775"/>
    <w:rsid w:val="003E1169"/>
    <w:rsid w:val="003E2745"/>
    <w:rsid w:val="003E2C42"/>
    <w:rsid w:val="003E31B5"/>
    <w:rsid w:val="003E6EB4"/>
    <w:rsid w:val="003F0729"/>
    <w:rsid w:val="003F1B85"/>
    <w:rsid w:val="003F209F"/>
    <w:rsid w:val="003F2A38"/>
    <w:rsid w:val="003F3FA0"/>
    <w:rsid w:val="003F44AF"/>
    <w:rsid w:val="003F57AB"/>
    <w:rsid w:val="003F6043"/>
    <w:rsid w:val="003F6DD2"/>
    <w:rsid w:val="003F7EB1"/>
    <w:rsid w:val="00402621"/>
    <w:rsid w:val="0040281E"/>
    <w:rsid w:val="00402BAE"/>
    <w:rsid w:val="004031A9"/>
    <w:rsid w:val="0040479D"/>
    <w:rsid w:val="00404CF0"/>
    <w:rsid w:val="00404F6F"/>
    <w:rsid w:val="0040521C"/>
    <w:rsid w:val="004059DF"/>
    <w:rsid w:val="00406968"/>
    <w:rsid w:val="00407662"/>
    <w:rsid w:val="004103BA"/>
    <w:rsid w:val="0041082F"/>
    <w:rsid w:val="00410DE4"/>
    <w:rsid w:val="004113FD"/>
    <w:rsid w:val="00411A4F"/>
    <w:rsid w:val="00411ABD"/>
    <w:rsid w:val="00411AC9"/>
    <w:rsid w:val="004124F8"/>
    <w:rsid w:val="00413770"/>
    <w:rsid w:val="00414638"/>
    <w:rsid w:val="004149E0"/>
    <w:rsid w:val="00422500"/>
    <w:rsid w:val="00422EA3"/>
    <w:rsid w:val="00424033"/>
    <w:rsid w:val="004246B1"/>
    <w:rsid w:val="0042543B"/>
    <w:rsid w:val="00425780"/>
    <w:rsid w:val="00425E1D"/>
    <w:rsid w:val="00426B8D"/>
    <w:rsid w:val="00427E7C"/>
    <w:rsid w:val="0043055A"/>
    <w:rsid w:val="00430948"/>
    <w:rsid w:val="00430AF2"/>
    <w:rsid w:val="00430C04"/>
    <w:rsid w:val="004310EC"/>
    <w:rsid w:val="004312E0"/>
    <w:rsid w:val="00431BE6"/>
    <w:rsid w:val="0043257C"/>
    <w:rsid w:val="00432B45"/>
    <w:rsid w:val="00433417"/>
    <w:rsid w:val="00433D84"/>
    <w:rsid w:val="00434862"/>
    <w:rsid w:val="004352A8"/>
    <w:rsid w:val="004355B6"/>
    <w:rsid w:val="004356F4"/>
    <w:rsid w:val="004370AD"/>
    <w:rsid w:val="004379B9"/>
    <w:rsid w:val="004444FA"/>
    <w:rsid w:val="00444D70"/>
    <w:rsid w:val="00445781"/>
    <w:rsid w:val="00445BF7"/>
    <w:rsid w:val="00446332"/>
    <w:rsid w:val="00446F0E"/>
    <w:rsid w:val="00447DB5"/>
    <w:rsid w:val="0045032C"/>
    <w:rsid w:val="004509B8"/>
    <w:rsid w:val="0045100F"/>
    <w:rsid w:val="00451274"/>
    <w:rsid w:val="0045131E"/>
    <w:rsid w:val="004513EA"/>
    <w:rsid w:val="00452FB3"/>
    <w:rsid w:val="00454F92"/>
    <w:rsid w:val="0045618A"/>
    <w:rsid w:val="004578C9"/>
    <w:rsid w:val="00457BEE"/>
    <w:rsid w:val="004618AC"/>
    <w:rsid w:val="00463070"/>
    <w:rsid w:val="004637BD"/>
    <w:rsid w:val="00463DBF"/>
    <w:rsid w:val="00463F12"/>
    <w:rsid w:val="00464F9D"/>
    <w:rsid w:val="00466BD5"/>
    <w:rsid w:val="00470992"/>
    <w:rsid w:val="00471105"/>
    <w:rsid w:val="00472A13"/>
    <w:rsid w:val="004736D0"/>
    <w:rsid w:val="004746DE"/>
    <w:rsid w:val="00474A0D"/>
    <w:rsid w:val="00474D6E"/>
    <w:rsid w:val="00476993"/>
    <w:rsid w:val="00476C55"/>
    <w:rsid w:val="00477E43"/>
    <w:rsid w:val="004805ED"/>
    <w:rsid w:val="004826FC"/>
    <w:rsid w:val="00482750"/>
    <w:rsid w:val="004837F9"/>
    <w:rsid w:val="00484313"/>
    <w:rsid w:val="004856BA"/>
    <w:rsid w:val="004857E1"/>
    <w:rsid w:val="004871C2"/>
    <w:rsid w:val="004906F5"/>
    <w:rsid w:val="00493D9A"/>
    <w:rsid w:val="00493FD9"/>
    <w:rsid w:val="00496EA4"/>
    <w:rsid w:val="0049740F"/>
    <w:rsid w:val="004A0FB9"/>
    <w:rsid w:val="004A16EE"/>
    <w:rsid w:val="004A265B"/>
    <w:rsid w:val="004A2CC6"/>
    <w:rsid w:val="004A30B9"/>
    <w:rsid w:val="004A30F1"/>
    <w:rsid w:val="004A3EAE"/>
    <w:rsid w:val="004A41DF"/>
    <w:rsid w:val="004A4C18"/>
    <w:rsid w:val="004A50A4"/>
    <w:rsid w:val="004A67F8"/>
    <w:rsid w:val="004A76F5"/>
    <w:rsid w:val="004B0C49"/>
    <w:rsid w:val="004B169D"/>
    <w:rsid w:val="004B1B7C"/>
    <w:rsid w:val="004B23BA"/>
    <w:rsid w:val="004B275F"/>
    <w:rsid w:val="004B3E1B"/>
    <w:rsid w:val="004B3EC7"/>
    <w:rsid w:val="004B4619"/>
    <w:rsid w:val="004B4969"/>
    <w:rsid w:val="004B5146"/>
    <w:rsid w:val="004B56A9"/>
    <w:rsid w:val="004B5AD3"/>
    <w:rsid w:val="004B5D03"/>
    <w:rsid w:val="004B6C9A"/>
    <w:rsid w:val="004B7A9E"/>
    <w:rsid w:val="004C0370"/>
    <w:rsid w:val="004C0D28"/>
    <w:rsid w:val="004C0D5C"/>
    <w:rsid w:val="004C0F79"/>
    <w:rsid w:val="004C1ECB"/>
    <w:rsid w:val="004C2DEB"/>
    <w:rsid w:val="004C34F5"/>
    <w:rsid w:val="004C410D"/>
    <w:rsid w:val="004C554C"/>
    <w:rsid w:val="004C5DAC"/>
    <w:rsid w:val="004C77E1"/>
    <w:rsid w:val="004D0F0B"/>
    <w:rsid w:val="004D1FCD"/>
    <w:rsid w:val="004D64CE"/>
    <w:rsid w:val="004D66E8"/>
    <w:rsid w:val="004D7167"/>
    <w:rsid w:val="004D7B40"/>
    <w:rsid w:val="004E01A1"/>
    <w:rsid w:val="004E0740"/>
    <w:rsid w:val="004E0CA2"/>
    <w:rsid w:val="004E1A79"/>
    <w:rsid w:val="004E289D"/>
    <w:rsid w:val="004E432C"/>
    <w:rsid w:val="004E4570"/>
    <w:rsid w:val="004E4BCD"/>
    <w:rsid w:val="004E5448"/>
    <w:rsid w:val="004E5E58"/>
    <w:rsid w:val="004E7BF3"/>
    <w:rsid w:val="004E7F13"/>
    <w:rsid w:val="004F05C1"/>
    <w:rsid w:val="004F0CEC"/>
    <w:rsid w:val="004F1E77"/>
    <w:rsid w:val="004F203E"/>
    <w:rsid w:val="004F2C50"/>
    <w:rsid w:val="004F33FF"/>
    <w:rsid w:val="004F3906"/>
    <w:rsid w:val="004F3BC3"/>
    <w:rsid w:val="004F44C4"/>
    <w:rsid w:val="004F4B09"/>
    <w:rsid w:val="004F50CB"/>
    <w:rsid w:val="004F6C43"/>
    <w:rsid w:val="00500208"/>
    <w:rsid w:val="00501557"/>
    <w:rsid w:val="00501D32"/>
    <w:rsid w:val="00502EBC"/>
    <w:rsid w:val="0050484E"/>
    <w:rsid w:val="005105FF"/>
    <w:rsid w:val="005106CC"/>
    <w:rsid w:val="005107AC"/>
    <w:rsid w:val="0051100D"/>
    <w:rsid w:val="00511652"/>
    <w:rsid w:val="00512F92"/>
    <w:rsid w:val="00513A52"/>
    <w:rsid w:val="00514A0B"/>
    <w:rsid w:val="005153E9"/>
    <w:rsid w:val="005156DD"/>
    <w:rsid w:val="00515716"/>
    <w:rsid w:val="0051628D"/>
    <w:rsid w:val="00517703"/>
    <w:rsid w:val="005207F1"/>
    <w:rsid w:val="0052105B"/>
    <w:rsid w:val="00521CEC"/>
    <w:rsid w:val="00522583"/>
    <w:rsid w:val="00523304"/>
    <w:rsid w:val="005236AB"/>
    <w:rsid w:val="00523707"/>
    <w:rsid w:val="00524273"/>
    <w:rsid w:val="00526F7D"/>
    <w:rsid w:val="00527056"/>
    <w:rsid w:val="00527A1D"/>
    <w:rsid w:val="0053174B"/>
    <w:rsid w:val="005317F8"/>
    <w:rsid w:val="00531E25"/>
    <w:rsid w:val="00534EE1"/>
    <w:rsid w:val="005351C4"/>
    <w:rsid w:val="0053666B"/>
    <w:rsid w:val="00537425"/>
    <w:rsid w:val="00537700"/>
    <w:rsid w:val="005378AD"/>
    <w:rsid w:val="00537B55"/>
    <w:rsid w:val="005404A6"/>
    <w:rsid w:val="00540A75"/>
    <w:rsid w:val="00540C3E"/>
    <w:rsid w:val="00541D42"/>
    <w:rsid w:val="005421F0"/>
    <w:rsid w:val="005425F9"/>
    <w:rsid w:val="00543072"/>
    <w:rsid w:val="0054337A"/>
    <w:rsid w:val="00543C5F"/>
    <w:rsid w:val="00543F47"/>
    <w:rsid w:val="005447BA"/>
    <w:rsid w:val="00545803"/>
    <w:rsid w:val="005463C7"/>
    <w:rsid w:val="00547411"/>
    <w:rsid w:val="0055096D"/>
    <w:rsid w:val="00551B85"/>
    <w:rsid w:val="00551DAE"/>
    <w:rsid w:val="005523CB"/>
    <w:rsid w:val="00553377"/>
    <w:rsid w:val="00553439"/>
    <w:rsid w:val="00553A88"/>
    <w:rsid w:val="005548E6"/>
    <w:rsid w:val="00554F2F"/>
    <w:rsid w:val="00555D91"/>
    <w:rsid w:val="00557DAE"/>
    <w:rsid w:val="0056034F"/>
    <w:rsid w:val="00560BB3"/>
    <w:rsid w:val="0056352B"/>
    <w:rsid w:val="00565AAB"/>
    <w:rsid w:val="00565D77"/>
    <w:rsid w:val="00567616"/>
    <w:rsid w:val="005706E6"/>
    <w:rsid w:val="00572665"/>
    <w:rsid w:val="005737B3"/>
    <w:rsid w:val="00573B6D"/>
    <w:rsid w:val="00575DF2"/>
    <w:rsid w:val="00575FD2"/>
    <w:rsid w:val="00577359"/>
    <w:rsid w:val="00581E7F"/>
    <w:rsid w:val="005821B3"/>
    <w:rsid w:val="00583A75"/>
    <w:rsid w:val="0058412A"/>
    <w:rsid w:val="00584E4F"/>
    <w:rsid w:val="005876A6"/>
    <w:rsid w:val="00587966"/>
    <w:rsid w:val="00590158"/>
    <w:rsid w:val="0059053F"/>
    <w:rsid w:val="00590E2A"/>
    <w:rsid w:val="00591CBA"/>
    <w:rsid w:val="005921DF"/>
    <w:rsid w:val="0059226F"/>
    <w:rsid w:val="0059321B"/>
    <w:rsid w:val="005936AF"/>
    <w:rsid w:val="00593FA5"/>
    <w:rsid w:val="005949A3"/>
    <w:rsid w:val="00594F17"/>
    <w:rsid w:val="0059581E"/>
    <w:rsid w:val="005963C5"/>
    <w:rsid w:val="00596DA1"/>
    <w:rsid w:val="00597A33"/>
    <w:rsid w:val="005A14C3"/>
    <w:rsid w:val="005A15DB"/>
    <w:rsid w:val="005A40A1"/>
    <w:rsid w:val="005A55DF"/>
    <w:rsid w:val="005A7002"/>
    <w:rsid w:val="005B1D91"/>
    <w:rsid w:val="005B3E29"/>
    <w:rsid w:val="005B3F15"/>
    <w:rsid w:val="005B40F3"/>
    <w:rsid w:val="005B48A3"/>
    <w:rsid w:val="005B5398"/>
    <w:rsid w:val="005B59D7"/>
    <w:rsid w:val="005B5C0F"/>
    <w:rsid w:val="005B5D46"/>
    <w:rsid w:val="005B67CC"/>
    <w:rsid w:val="005B68F4"/>
    <w:rsid w:val="005C0614"/>
    <w:rsid w:val="005C0FC0"/>
    <w:rsid w:val="005C1499"/>
    <w:rsid w:val="005C1727"/>
    <w:rsid w:val="005C18C3"/>
    <w:rsid w:val="005C1E22"/>
    <w:rsid w:val="005C3A96"/>
    <w:rsid w:val="005C3CAB"/>
    <w:rsid w:val="005C4707"/>
    <w:rsid w:val="005C4CAD"/>
    <w:rsid w:val="005C56D3"/>
    <w:rsid w:val="005C6A48"/>
    <w:rsid w:val="005C787C"/>
    <w:rsid w:val="005C7C1F"/>
    <w:rsid w:val="005D32DE"/>
    <w:rsid w:val="005D416F"/>
    <w:rsid w:val="005D4314"/>
    <w:rsid w:val="005D4DB5"/>
    <w:rsid w:val="005D6045"/>
    <w:rsid w:val="005D6CEE"/>
    <w:rsid w:val="005D7095"/>
    <w:rsid w:val="005E272A"/>
    <w:rsid w:val="005E3E37"/>
    <w:rsid w:val="005E49B3"/>
    <w:rsid w:val="005E4CCB"/>
    <w:rsid w:val="005E4F3E"/>
    <w:rsid w:val="005E5471"/>
    <w:rsid w:val="005E67A9"/>
    <w:rsid w:val="005E7E41"/>
    <w:rsid w:val="005E7EF0"/>
    <w:rsid w:val="005E7FE3"/>
    <w:rsid w:val="005F0834"/>
    <w:rsid w:val="005F2CD4"/>
    <w:rsid w:val="005F3383"/>
    <w:rsid w:val="005F439B"/>
    <w:rsid w:val="005F4BB5"/>
    <w:rsid w:val="005F4EB0"/>
    <w:rsid w:val="005F5642"/>
    <w:rsid w:val="005F5DC8"/>
    <w:rsid w:val="005F63C3"/>
    <w:rsid w:val="005F6E41"/>
    <w:rsid w:val="005F72D8"/>
    <w:rsid w:val="00600070"/>
    <w:rsid w:val="00601031"/>
    <w:rsid w:val="00602349"/>
    <w:rsid w:val="00602599"/>
    <w:rsid w:val="006027BF"/>
    <w:rsid w:val="00603865"/>
    <w:rsid w:val="00605614"/>
    <w:rsid w:val="006079D8"/>
    <w:rsid w:val="00607DCD"/>
    <w:rsid w:val="006114F1"/>
    <w:rsid w:val="00611AD4"/>
    <w:rsid w:val="00611B88"/>
    <w:rsid w:val="0061373A"/>
    <w:rsid w:val="00614DFC"/>
    <w:rsid w:val="00614E8F"/>
    <w:rsid w:val="0061616B"/>
    <w:rsid w:val="00616252"/>
    <w:rsid w:val="0062350C"/>
    <w:rsid w:val="00625A67"/>
    <w:rsid w:val="00625E6C"/>
    <w:rsid w:val="00626BD8"/>
    <w:rsid w:val="006270D2"/>
    <w:rsid w:val="0062715A"/>
    <w:rsid w:val="006271D5"/>
    <w:rsid w:val="0063173B"/>
    <w:rsid w:val="00631AA2"/>
    <w:rsid w:val="00631EAC"/>
    <w:rsid w:val="00632331"/>
    <w:rsid w:val="006328E0"/>
    <w:rsid w:val="0063297A"/>
    <w:rsid w:val="00634224"/>
    <w:rsid w:val="00636B35"/>
    <w:rsid w:val="00637AAD"/>
    <w:rsid w:val="006403CB"/>
    <w:rsid w:val="0064053C"/>
    <w:rsid w:val="00640DFD"/>
    <w:rsid w:val="006417D8"/>
    <w:rsid w:val="00644178"/>
    <w:rsid w:val="00644694"/>
    <w:rsid w:val="00646C77"/>
    <w:rsid w:val="006472F7"/>
    <w:rsid w:val="0064768E"/>
    <w:rsid w:val="006477FC"/>
    <w:rsid w:val="00647AFB"/>
    <w:rsid w:val="006509C2"/>
    <w:rsid w:val="00650BC6"/>
    <w:rsid w:val="00652B75"/>
    <w:rsid w:val="006531E7"/>
    <w:rsid w:val="00654051"/>
    <w:rsid w:val="00654899"/>
    <w:rsid w:val="0065556D"/>
    <w:rsid w:val="0065639F"/>
    <w:rsid w:val="00656CA4"/>
    <w:rsid w:val="00656FAD"/>
    <w:rsid w:val="006577AE"/>
    <w:rsid w:val="00660016"/>
    <w:rsid w:val="0066047A"/>
    <w:rsid w:val="00660F82"/>
    <w:rsid w:val="00661965"/>
    <w:rsid w:val="00661EC9"/>
    <w:rsid w:val="00662326"/>
    <w:rsid w:val="0066286B"/>
    <w:rsid w:val="00663445"/>
    <w:rsid w:val="00663E6A"/>
    <w:rsid w:val="00665921"/>
    <w:rsid w:val="00665AF7"/>
    <w:rsid w:val="00666F52"/>
    <w:rsid w:val="006701A9"/>
    <w:rsid w:val="006711A5"/>
    <w:rsid w:val="00671765"/>
    <w:rsid w:val="00672644"/>
    <w:rsid w:val="00672707"/>
    <w:rsid w:val="00673592"/>
    <w:rsid w:val="006735A4"/>
    <w:rsid w:val="00674247"/>
    <w:rsid w:val="00674BDE"/>
    <w:rsid w:val="00675BBB"/>
    <w:rsid w:val="0067603F"/>
    <w:rsid w:val="00676FEB"/>
    <w:rsid w:val="006775EC"/>
    <w:rsid w:val="0068015C"/>
    <w:rsid w:val="00680B0E"/>
    <w:rsid w:val="00681C83"/>
    <w:rsid w:val="00682360"/>
    <w:rsid w:val="0068299C"/>
    <w:rsid w:val="00682F64"/>
    <w:rsid w:val="006835A4"/>
    <w:rsid w:val="006835AC"/>
    <w:rsid w:val="00683ECF"/>
    <w:rsid w:val="00683EFC"/>
    <w:rsid w:val="006859CC"/>
    <w:rsid w:val="00686A5C"/>
    <w:rsid w:val="00687754"/>
    <w:rsid w:val="00687A1D"/>
    <w:rsid w:val="006939E0"/>
    <w:rsid w:val="00694210"/>
    <w:rsid w:val="0069430A"/>
    <w:rsid w:val="00694F46"/>
    <w:rsid w:val="00696465"/>
    <w:rsid w:val="0069659C"/>
    <w:rsid w:val="00697508"/>
    <w:rsid w:val="006A0244"/>
    <w:rsid w:val="006A033B"/>
    <w:rsid w:val="006A0446"/>
    <w:rsid w:val="006A2F34"/>
    <w:rsid w:val="006A3699"/>
    <w:rsid w:val="006A3754"/>
    <w:rsid w:val="006A594E"/>
    <w:rsid w:val="006A5A7D"/>
    <w:rsid w:val="006A6319"/>
    <w:rsid w:val="006A6910"/>
    <w:rsid w:val="006A6911"/>
    <w:rsid w:val="006A6B49"/>
    <w:rsid w:val="006B0421"/>
    <w:rsid w:val="006B0B7D"/>
    <w:rsid w:val="006B0D62"/>
    <w:rsid w:val="006B155C"/>
    <w:rsid w:val="006B1771"/>
    <w:rsid w:val="006B42D1"/>
    <w:rsid w:val="006B4600"/>
    <w:rsid w:val="006B5BD9"/>
    <w:rsid w:val="006B7AFC"/>
    <w:rsid w:val="006C06CF"/>
    <w:rsid w:val="006C0811"/>
    <w:rsid w:val="006C1083"/>
    <w:rsid w:val="006C1642"/>
    <w:rsid w:val="006C1F8B"/>
    <w:rsid w:val="006C23AE"/>
    <w:rsid w:val="006C29B0"/>
    <w:rsid w:val="006C3851"/>
    <w:rsid w:val="006C3E04"/>
    <w:rsid w:val="006C445B"/>
    <w:rsid w:val="006C671D"/>
    <w:rsid w:val="006C70E6"/>
    <w:rsid w:val="006C778A"/>
    <w:rsid w:val="006C7A2A"/>
    <w:rsid w:val="006C7CC3"/>
    <w:rsid w:val="006D09AD"/>
    <w:rsid w:val="006D1AC4"/>
    <w:rsid w:val="006D2600"/>
    <w:rsid w:val="006D2F93"/>
    <w:rsid w:val="006D30B5"/>
    <w:rsid w:val="006D3215"/>
    <w:rsid w:val="006D45A0"/>
    <w:rsid w:val="006D4B27"/>
    <w:rsid w:val="006D5F38"/>
    <w:rsid w:val="006D6170"/>
    <w:rsid w:val="006D6547"/>
    <w:rsid w:val="006D7275"/>
    <w:rsid w:val="006E0BBA"/>
    <w:rsid w:val="006E284A"/>
    <w:rsid w:val="006E2F51"/>
    <w:rsid w:val="006E3E8E"/>
    <w:rsid w:val="006E52AC"/>
    <w:rsid w:val="006E65E9"/>
    <w:rsid w:val="006E6723"/>
    <w:rsid w:val="006E68C8"/>
    <w:rsid w:val="006E6D33"/>
    <w:rsid w:val="006E6E88"/>
    <w:rsid w:val="006F0C49"/>
    <w:rsid w:val="006F1075"/>
    <w:rsid w:val="006F1225"/>
    <w:rsid w:val="006F1C97"/>
    <w:rsid w:val="006F2960"/>
    <w:rsid w:val="006F2C83"/>
    <w:rsid w:val="006F2E05"/>
    <w:rsid w:val="006F3B07"/>
    <w:rsid w:val="006F47B5"/>
    <w:rsid w:val="006F4D5F"/>
    <w:rsid w:val="006F5B97"/>
    <w:rsid w:val="006F5F3C"/>
    <w:rsid w:val="006F7E84"/>
    <w:rsid w:val="007007C5"/>
    <w:rsid w:val="00700C51"/>
    <w:rsid w:val="0070183F"/>
    <w:rsid w:val="00701A3E"/>
    <w:rsid w:val="0070275D"/>
    <w:rsid w:val="00703116"/>
    <w:rsid w:val="00703F0A"/>
    <w:rsid w:val="00706180"/>
    <w:rsid w:val="007065CA"/>
    <w:rsid w:val="007101C3"/>
    <w:rsid w:val="007102E9"/>
    <w:rsid w:val="0071066C"/>
    <w:rsid w:val="007109FD"/>
    <w:rsid w:val="00710A5E"/>
    <w:rsid w:val="00710DF0"/>
    <w:rsid w:val="0071167B"/>
    <w:rsid w:val="00712071"/>
    <w:rsid w:val="007120C0"/>
    <w:rsid w:val="00712596"/>
    <w:rsid w:val="00712CB1"/>
    <w:rsid w:val="00714A37"/>
    <w:rsid w:val="00717310"/>
    <w:rsid w:val="00717D7B"/>
    <w:rsid w:val="00717EE4"/>
    <w:rsid w:val="00720584"/>
    <w:rsid w:val="007205CD"/>
    <w:rsid w:val="007205CE"/>
    <w:rsid w:val="007244F5"/>
    <w:rsid w:val="00724C95"/>
    <w:rsid w:val="0072699E"/>
    <w:rsid w:val="0073051C"/>
    <w:rsid w:val="00730CB4"/>
    <w:rsid w:val="00730EEB"/>
    <w:rsid w:val="0073208B"/>
    <w:rsid w:val="007326B6"/>
    <w:rsid w:val="00734017"/>
    <w:rsid w:val="00734405"/>
    <w:rsid w:val="00734506"/>
    <w:rsid w:val="007348E1"/>
    <w:rsid w:val="007359AC"/>
    <w:rsid w:val="007363FD"/>
    <w:rsid w:val="007375B4"/>
    <w:rsid w:val="007402FF"/>
    <w:rsid w:val="007413FD"/>
    <w:rsid w:val="00741D51"/>
    <w:rsid w:val="0074265B"/>
    <w:rsid w:val="00742ACA"/>
    <w:rsid w:val="00744888"/>
    <w:rsid w:val="00745229"/>
    <w:rsid w:val="0074672F"/>
    <w:rsid w:val="00750BBB"/>
    <w:rsid w:val="00750C8D"/>
    <w:rsid w:val="00754112"/>
    <w:rsid w:val="0075527A"/>
    <w:rsid w:val="007560B6"/>
    <w:rsid w:val="007569D6"/>
    <w:rsid w:val="00757D57"/>
    <w:rsid w:val="00760A4D"/>
    <w:rsid w:val="0076126A"/>
    <w:rsid w:val="00763328"/>
    <w:rsid w:val="00763B72"/>
    <w:rsid w:val="00764C57"/>
    <w:rsid w:val="007659DA"/>
    <w:rsid w:val="007665E8"/>
    <w:rsid w:val="007668B3"/>
    <w:rsid w:val="0077001D"/>
    <w:rsid w:val="00770CE2"/>
    <w:rsid w:val="007715EB"/>
    <w:rsid w:val="00771CAA"/>
    <w:rsid w:val="00773F7D"/>
    <w:rsid w:val="00774399"/>
    <w:rsid w:val="00774FEF"/>
    <w:rsid w:val="0078014F"/>
    <w:rsid w:val="00780BDB"/>
    <w:rsid w:val="00781335"/>
    <w:rsid w:val="007813C1"/>
    <w:rsid w:val="00781879"/>
    <w:rsid w:val="00781AAC"/>
    <w:rsid w:val="00781F47"/>
    <w:rsid w:val="0078227B"/>
    <w:rsid w:val="00784AB6"/>
    <w:rsid w:val="00785492"/>
    <w:rsid w:val="00785704"/>
    <w:rsid w:val="0078634A"/>
    <w:rsid w:val="0078652E"/>
    <w:rsid w:val="00786CE0"/>
    <w:rsid w:val="0078742E"/>
    <w:rsid w:val="00787823"/>
    <w:rsid w:val="00790297"/>
    <w:rsid w:val="00790D17"/>
    <w:rsid w:val="00791170"/>
    <w:rsid w:val="00791A33"/>
    <w:rsid w:val="007925D0"/>
    <w:rsid w:val="00792F56"/>
    <w:rsid w:val="00793641"/>
    <w:rsid w:val="00793EE7"/>
    <w:rsid w:val="00794851"/>
    <w:rsid w:val="00795091"/>
    <w:rsid w:val="00797AE1"/>
    <w:rsid w:val="007A00A0"/>
    <w:rsid w:val="007A1652"/>
    <w:rsid w:val="007A1A91"/>
    <w:rsid w:val="007A1E72"/>
    <w:rsid w:val="007A210E"/>
    <w:rsid w:val="007A4011"/>
    <w:rsid w:val="007A6A92"/>
    <w:rsid w:val="007A745C"/>
    <w:rsid w:val="007A78C0"/>
    <w:rsid w:val="007B04EE"/>
    <w:rsid w:val="007B14E8"/>
    <w:rsid w:val="007B262B"/>
    <w:rsid w:val="007B3AB7"/>
    <w:rsid w:val="007B419E"/>
    <w:rsid w:val="007B5E91"/>
    <w:rsid w:val="007B737F"/>
    <w:rsid w:val="007C035A"/>
    <w:rsid w:val="007C0A7D"/>
    <w:rsid w:val="007C241D"/>
    <w:rsid w:val="007C2FB1"/>
    <w:rsid w:val="007C3832"/>
    <w:rsid w:val="007C456A"/>
    <w:rsid w:val="007C6259"/>
    <w:rsid w:val="007C6E91"/>
    <w:rsid w:val="007C7E1E"/>
    <w:rsid w:val="007D00E3"/>
    <w:rsid w:val="007D2833"/>
    <w:rsid w:val="007D3546"/>
    <w:rsid w:val="007D3A02"/>
    <w:rsid w:val="007D4D0A"/>
    <w:rsid w:val="007D5475"/>
    <w:rsid w:val="007E0027"/>
    <w:rsid w:val="007E377E"/>
    <w:rsid w:val="007E4C05"/>
    <w:rsid w:val="007E670F"/>
    <w:rsid w:val="007F0E11"/>
    <w:rsid w:val="007F1139"/>
    <w:rsid w:val="007F140A"/>
    <w:rsid w:val="007F1B61"/>
    <w:rsid w:val="007F1DB1"/>
    <w:rsid w:val="007F2AB8"/>
    <w:rsid w:val="007F35D8"/>
    <w:rsid w:val="007F6DC3"/>
    <w:rsid w:val="00800910"/>
    <w:rsid w:val="00802DDF"/>
    <w:rsid w:val="00804367"/>
    <w:rsid w:val="00804FCD"/>
    <w:rsid w:val="0080550B"/>
    <w:rsid w:val="008078C4"/>
    <w:rsid w:val="00807E14"/>
    <w:rsid w:val="00807E18"/>
    <w:rsid w:val="008150C4"/>
    <w:rsid w:val="008152EC"/>
    <w:rsid w:val="00815E0C"/>
    <w:rsid w:val="00816020"/>
    <w:rsid w:val="00817EE4"/>
    <w:rsid w:val="00824357"/>
    <w:rsid w:val="00824E47"/>
    <w:rsid w:val="008253F5"/>
    <w:rsid w:val="00826E02"/>
    <w:rsid w:val="008277B0"/>
    <w:rsid w:val="00830871"/>
    <w:rsid w:val="0083350A"/>
    <w:rsid w:val="008338DB"/>
    <w:rsid w:val="008354F2"/>
    <w:rsid w:val="00835603"/>
    <w:rsid w:val="00836B8E"/>
    <w:rsid w:val="00836C91"/>
    <w:rsid w:val="00836FD8"/>
    <w:rsid w:val="00837891"/>
    <w:rsid w:val="008402B6"/>
    <w:rsid w:val="00841413"/>
    <w:rsid w:val="00841FA8"/>
    <w:rsid w:val="0084443A"/>
    <w:rsid w:val="0084642E"/>
    <w:rsid w:val="00846683"/>
    <w:rsid w:val="00852EF4"/>
    <w:rsid w:val="00853C5D"/>
    <w:rsid w:val="00853D71"/>
    <w:rsid w:val="008541E1"/>
    <w:rsid w:val="0085460C"/>
    <w:rsid w:val="00854EEC"/>
    <w:rsid w:val="00855F27"/>
    <w:rsid w:val="0085799E"/>
    <w:rsid w:val="00857B68"/>
    <w:rsid w:val="008609B0"/>
    <w:rsid w:val="00861BE0"/>
    <w:rsid w:val="00861E3B"/>
    <w:rsid w:val="008631B0"/>
    <w:rsid w:val="00863E58"/>
    <w:rsid w:val="008669E1"/>
    <w:rsid w:val="00866DFA"/>
    <w:rsid w:val="0087050C"/>
    <w:rsid w:val="00870567"/>
    <w:rsid w:val="0087059C"/>
    <w:rsid w:val="008708B8"/>
    <w:rsid w:val="00870C9D"/>
    <w:rsid w:val="00870EB4"/>
    <w:rsid w:val="00871C86"/>
    <w:rsid w:val="00872D90"/>
    <w:rsid w:val="008731F5"/>
    <w:rsid w:val="0087353A"/>
    <w:rsid w:val="00873A06"/>
    <w:rsid w:val="0087452A"/>
    <w:rsid w:val="00874D46"/>
    <w:rsid w:val="008757A2"/>
    <w:rsid w:val="00876421"/>
    <w:rsid w:val="00877824"/>
    <w:rsid w:val="008821DA"/>
    <w:rsid w:val="00882514"/>
    <w:rsid w:val="00882F55"/>
    <w:rsid w:val="0088421A"/>
    <w:rsid w:val="008862B2"/>
    <w:rsid w:val="00886B68"/>
    <w:rsid w:val="008872DA"/>
    <w:rsid w:val="008877C6"/>
    <w:rsid w:val="00890D5C"/>
    <w:rsid w:val="008911B4"/>
    <w:rsid w:val="00891AF1"/>
    <w:rsid w:val="008938BB"/>
    <w:rsid w:val="00893C6B"/>
    <w:rsid w:val="00894045"/>
    <w:rsid w:val="008940FB"/>
    <w:rsid w:val="008954F3"/>
    <w:rsid w:val="008969AB"/>
    <w:rsid w:val="008971ED"/>
    <w:rsid w:val="008978A6"/>
    <w:rsid w:val="00897FB9"/>
    <w:rsid w:val="008A0CE8"/>
    <w:rsid w:val="008A1D16"/>
    <w:rsid w:val="008A3E29"/>
    <w:rsid w:val="008A46A4"/>
    <w:rsid w:val="008A5BFD"/>
    <w:rsid w:val="008A71D0"/>
    <w:rsid w:val="008A7911"/>
    <w:rsid w:val="008B014E"/>
    <w:rsid w:val="008B0787"/>
    <w:rsid w:val="008B11DE"/>
    <w:rsid w:val="008B2989"/>
    <w:rsid w:val="008B29A6"/>
    <w:rsid w:val="008B2DF9"/>
    <w:rsid w:val="008B57F5"/>
    <w:rsid w:val="008B6318"/>
    <w:rsid w:val="008B63FB"/>
    <w:rsid w:val="008B676F"/>
    <w:rsid w:val="008B7A84"/>
    <w:rsid w:val="008B7E4E"/>
    <w:rsid w:val="008C0F03"/>
    <w:rsid w:val="008C153A"/>
    <w:rsid w:val="008C2014"/>
    <w:rsid w:val="008C23A7"/>
    <w:rsid w:val="008C4A9B"/>
    <w:rsid w:val="008C556B"/>
    <w:rsid w:val="008C7488"/>
    <w:rsid w:val="008C7E88"/>
    <w:rsid w:val="008D39AD"/>
    <w:rsid w:val="008D3A0E"/>
    <w:rsid w:val="008D3A3D"/>
    <w:rsid w:val="008D589A"/>
    <w:rsid w:val="008E1491"/>
    <w:rsid w:val="008E1B31"/>
    <w:rsid w:val="008E22FE"/>
    <w:rsid w:val="008E2D64"/>
    <w:rsid w:val="008E4C38"/>
    <w:rsid w:val="008E57EA"/>
    <w:rsid w:val="008F3849"/>
    <w:rsid w:val="008F3A5C"/>
    <w:rsid w:val="008F4809"/>
    <w:rsid w:val="008F50E8"/>
    <w:rsid w:val="008F5319"/>
    <w:rsid w:val="008F70A9"/>
    <w:rsid w:val="00900160"/>
    <w:rsid w:val="00901713"/>
    <w:rsid w:val="0090225C"/>
    <w:rsid w:val="0090555E"/>
    <w:rsid w:val="009057BF"/>
    <w:rsid w:val="00905B68"/>
    <w:rsid w:val="00907DA3"/>
    <w:rsid w:val="00910099"/>
    <w:rsid w:val="00910120"/>
    <w:rsid w:val="0091025F"/>
    <w:rsid w:val="00910604"/>
    <w:rsid w:val="00910605"/>
    <w:rsid w:val="00910CB7"/>
    <w:rsid w:val="00913710"/>
    <w:rsid w:val="00914287"/>
    <w:rsid w:val="00915304"/>
    <w:rsid w:val="009170D0"/>
    <w:rsid w:val="009171C2"/>
    <w:rsid w:val="00917BE8"/>
    <w:rsid w:val="0092126B"/>
    <w:rsid w:val="00922AF4"/>
    <w:rsid w:val="009235AC"/>
    <w:rsid w:val="00924C42"/>
    <w:rsid w:val="00925023"/>
    <w:rsid w:val="00927573"/>
    <w:rsid w:val="00927AE7"/>
    <w:rsid w:val="00931111"/>
    <w:rsid w:val="00931E75"/>
    <w:rsid w:val="009327E6"/>
    <w:rsid w:val="00932FF4"/>
    <w:rsid w:val="0093511C"/>
    <w:rsid w:val="00935E9F"/>
    <w:rsid w:val="0093620A"/>
    <w:rsid w:val="00937A1A"/>
    <w:rsid w:val="00937C98"/>
    <w:rsid w:val="0094222A"/>
    <w:rsid w:val="00942EBA"/>
    <w:rsid w:val="009437CE"/>
    <w:rsid w:val="00945097"/>
    <w:rsid w:val="00945ABD"/>
    <w:rsid w:val="00945DA4"/>
    <w:rsid w:val="00946C96"/>
    <w:rsid w:val="009503CD"/>
    <w:rsid w:val="00951E60"/>
    <w:rsid w:val="00952159"/>
    <w:rsid w:val="00952981"/>
    <w:rsid w:val="009534E0"/>
    <w:rsid w:val="00954883"/>
    <w:rsid w:val="00957A02"/>
    <w:rsid w:val="0096295E"/>
    <w:rsid w:val="009631E5"/>
    <w:rsid w:val="009656E8"/>
    <w:rsid w:val="0096665B"/>
    <w:rsid w:val="009666F7"/>
    <w:rsid w:val="00967900"/>
    <w:rsid w:val="00967E95"/>
    <w:rsid w:val="00972AE9"/>
    <w:rsid w:val="00973575"/>
    <w:rsid w:val="00973E4C"/>
    <w:rsid w:val="0097448E"/>
    <w:rsid w:val="0097472F"/>
    <w:rsid w:val="009766CC"/>
    <w:rsid w:val="009769F8"/>
    <w:rsid w:val="00976BE3"/>
    <w:rsid w:val="00976E87"/>
    <w:rsid w:val="009804F6"/>
    <w:rsid w:val="00980853"/>
    <w:rsid w:val="009808FC"/>
    <w:rsid w:val="00980A54"/>
    <w:rsid w:val="00980D23"/>
    <w:rsid w:val="00981063"/>
    <w:rsid w:val="009811A1"/>
    <w:rsid w:val="00981C52"/>
    <w:rsid w:val="00981D3F"/>
    <w:rsid w:val="009843AB"/>
    <w:rsid w:val="00984BAA"/>
    <w:rsid w:val="00985F53"/>
    <w:rsid w:val="0098624D"/>
    <w:rsid w:val="00986499"/>
    <w:rsid w:val="00986D9E"/>
    <w:rsid w:val="009872C6"/>
    <w:rsid w:val="009903FF"/>
    <w:rsid w:val="009905DE"/>
    <w:rsid w:val="0099070E"/>
    <w:rsid w:val="00991843"/>
    <w:rsid w:val="00991F4C"/>
    <w:rsid w:val="00992AAB"/>
    <w:rsid w:val="00992DA5"/>
    <w:rsid w:val="00993529"/>
    <w:rsid w:val="00993E19"/>
    <w:rsid w:val="00993ECB"/>
    <w:rsid w:val="0099435E"/>
    <w:rsid w:val="00994B3D"/>
    <w:rsid w:val="00995421"/>
    <w:rsid w:val="009A0C4D"/>
    <w:rsid w:val="009A19F7"/>
    <w:rsid w:val="009A22C3"/>
    <w:rsid w:val="009A2C8F"/>
    <w:rsid w:val="009A378F"/>
    <w:rsid w:val="009A6BD5"/>
    <w:rsid w:val="009A748E"/>
    <w:rsid w:val="009B1719"/>
    <w:rsid w:val="009B1CE9"/>
    <w:rsid w:val="009B45D7"/>
    <w:rsid w:val="009B5A67"/>
    <w:rsid w:val="009B6139"/>
    <w:rsid w:val="009C0062"/>
    <w:rsid w:val="009C049F"/>
    <w:rsid w:val="009C1524"/>
    <w:rsid w:val="009C5186"/>
    <w:rsid w:val="009C58A4"/>
    <w:rsid w:val="009C5AA2"/>
    <w:rsid w:val="009C67B7"/>
    <w:rsid w:val="009C74ED"/>
    <w:rsid w:val="009D172B"/>
    <w:rsid w:val="009D1B97"/>
    <w:rsid w:val="009D2512"/>
    <w:rsid w:val="009D28B4"/>
    <w:rsid w:val="009D308E"/>
    <w:rsid w:val="009D44B7"/>
    <w:rsid w:val="009D49EC"/>
    <w:rsid w:val="009D4E24"/>
    <w:rsid w:val="009D525E"/>
    <w:rsid w:val="009D611F"/>
    <w:rsid w:val="009D7915"/>
    <w:rsid w:val="009E07F4"/>
    <w:rsid w:val="009E1FC9"/>
    <w:rsid w:val="009E2C93"/>
    <w:rsid w:val="009E357F"/>
    <w:rsid w:val="009E3AE2"/>
    <w:rsid w:val="009E5010"/>
    <w:rsid w:val="009E5F6A"/>
    <w:rsid w:val="009E7387"/>
    <w:rsid w:val="009F127D"/>
    <w:rsid w:val="009F1382"/>
    <w:rsid w:val="009F1AD8"/>
    <w:rsid w:val="009F266B"/>
    <w:rsid w:val="009F29D4"/>
    <w:rsid w:val="009F32D6"/>
    <w:rsid w:val="009F45FD"/>
    <w:rsid w:val="009F4D92"/>
    <w:rsid w:val="009F4FD7"/>
    <w:rsid w:val="009F583A"/>
    <w:rsid w:val="009F6723"/>
    <w:rsid w:val="009F6A25"/>
    <w:rsid w:val="00A04B82"/>
    <w:rsid w:val="00A062C5"/>
    <w:rsid w:val="00A062D2"/>
    <w:rsid w:val="00A111BF"/>
    <w:rsid w:val="00A11202"/>
    <w:rsid w:val="00A115C3"/>
    <w:rsid w:val="00A11DE5"/>
    <w:rsid w:val="00A1221E"/>
    <w:rsid w:val="00A13076"/>
    <w:rsid w:val="00A13E05"/>
    <w:rsid w:val="00A147DB"/>
    <w:rsid w:val="00A14C9D"/>
    <w:rsid w:val="00A151F0"/>
    <w:rsid w:val="00A160A6"/>
    <w:rsid w:val="00A164F8"/>
    <w:rsid w:val="00A16B42"/>
    <w:rsid w:val="00A170AE"/>
    <w:rsid w:val="00A1785C"/>
    <w:rsid w:val="00A20F6A"/>
    <w:rsid w:val="00A226FD"/>
    <w:rsid w:val="00A23202"/>
    <w:rsid w:val="00A2361F"/>
    <w:rsid w:val="00A237DF"/>
    <w:rsid w:val="00A23A15"/>
    <w:rsid w:val="00A253DA"/>
    <w:rsid w:val="00A26110"/>
    <w:rsid w:val="00A26D83"/>
    <w:rsid w:val="00A3010A"/>
    <w:rsid w:val="00A301D9"/>
    <w:rsid w:val="00A30ABE"/>
    <w:rsid w:val="00A31066"/>
    <w:rsid w:val="00A31B1F"/>
    <w:rsid w:val="00A32640"/>
    <w:rsid w:val="00A33B70"/>
    <w:rsid w:val="00A340D8"/>
    <w:rsid w:val="00A37D24"/>
    <w:rsid w:val="00A40536"/>
    <w:rsid w:val="00A412A4"/>
    <w:rsid w:val="00A41A8E"/>
    <w:rsid w:val="00A41AF3"/>
    <w:rsid w:val="00A41E92"/>
    <w:rsid w:val="00A441C1"/>
    <w:rsid w:val="00A46095"/>
    <w:rsid w:val="00A46639"/>
    <w:rsid w:val="00A50155"/>
    <w:rsid w:val="00A50C54"/>
    <w:rsid w:val="00A50D95"/>
    <w:rsid w:val="00A51861"/>
    <w:rsid w:val="00A521A7"/>
    <w:rsid w:val="00A522F7"/>
    <w:rsid w:val="00A550F1"/>
    <w:rsid w:val="00A5545F"/>
    <w:rsid w:val="00A56FEE"/>
    <w:rsid w:val="00A6069D"/>
    <w:rsid w:val="00A608C1"/>
    <w:rsid w:val="00A60DD1"/>
    <w:rsid w:val="00A622F1"/>
    <w:rsid w:val="00A634DD"/>
    <w:rsid w:val="00A66616"/>
    <w:rsid w:val="00A66C44"/>
    <w:rsid w:val="00A716D9"/>
    <w:rsid w:val="00A727AA"/>
    <w:rsid w:val="00A7446E"/>
    <w:rsid w:val="00A7689C"/>
    <w:rsid w:val="00A76F0A"/>
    <w:rsid w:val="00A77C96"/>
    <w:rsid w:val="00A80990"/>
    <w:rsid w:val="00A80AC2"/>
    <w:rsid w:val="00A80D66"/>
    <w:rsid w:val="00A810DC"/>
    <w:rsid w:val="00A812DB"/>
    <w:rsid w:val="00A81482"/>
    <w:rsid w:val="00A815C4"/>
    <w:rsid w:val="00A81C9C"/>
    <w:rsid w:val="00A82030"/>
    <w:rsid w:val="00A822E9"/>
    <w:rsid w:val="00A8269F"/>
    <w:rsid w:val="00A82EB6"/>
    <w:rsid w:val="00A83451"/>
    <w:rsid w:val="00A838CD"/>
    <w:rsid w:val="00A83AC4"/>
    <w:rsid w:val="00A84310"/>
    <w:rsid w:val="00A84EE6"/>
    <w:rsid w:val="00A86357"/>
    <w:rsid w:val="00A86FB7"/>
    <w:rsid w:val="00A90526"/>
    <w:rsid w:val="00A92B96"/>
    <w:rsid w:val="00A9392E"/>
    <w:rsid w:val="00A9539A"/>
    <w:rsid w:val="00A95EAD"/>
    <w:rsid w:val="00A97674"/>
    <w:rsid w:val="00A97AF3"/>
    <w:rsid w:val="00AA100B"/>
    <w:rsid w:val="00AA1A9D"/>
    <w:rsid w:val="00AA279A"/>
    <w:rsid w:val="00AA3ACD"/>
    <w:rsid w:val="00AA42E3"/>
    <w:rsid w:val="00AA6A1E"/>
    <w:rsid w:val="00AA7456"/>
    <w:rsid w:val="00AA7835"/>
    <w:rsid w:val="00AB1120"/>
    <w:rsid w:val="00AB167B"/>
    <w:rsid w:val="00AB383A"/>
    <w:rsid w:val="00AB412D"/>
    <w:rsid w:val="00AB46E5"/>
    <w:rsid w:val="00AB5704"/>
    <w:rsid w:val="00AB5F1F"/>
    <w:rsid w:val="00AB6B56"/>
    <w:rsid w:val="00AB70AB"/>
    <w:rsid w:val="00AB7210"/>
    <w:rsid w:val="00AB7429"/>
    <w:rsid w:val="00AB7B86"/>
    <w:rsid w:val="00AC2527"/>
    <w:rsid w:val="00AC2DEF"/>
    <w:rsid w:val="00AC3999"/>
    <w:rsid w:val="00AC3F47"/>
    <w:rsid w:val="00AC4A5C"/>
    <w:rsid w:val="00AC5AD4"/>
    <w:rsid w:val="00AC5D99"/>
    <w:rsid w:val="00AC6231"/>
    <w:rsid w:val="00AD0977"/>
    <w:rsid w:val="00AD0F58"/>
    <w:rsid w:val="00AD2BCE"/>
    <w:rsid w:val="00AD301A"/>
    <w:rsid w:val="00AD33A5"/>
    <w:rsid w:val="00AD39DF"/>
    <w:rsid w:val="00AD5031"/>
    <w:rsid w:val="00AD52F3"/>
    <w:rsid w:val="00AD5638"/>
    <w:rsid w:val="00AD5E3B"/>
    <w:rsid w:val="00AD699D"/>
    <w:rsid w:val="00AD724F"/>
    <w:rsid w:val="00AE00E4"/>
    <w:rsid w:val="00AE0359"/>
    <w:rsid w:val="00AE08C7"/>
    <w:rsid w:val="00AE0E93"/>
    <w:rsid w:val="00AE250C"/>
    <w:rsid w:val="00AE2ADD"/>
    <w:rsid w:val="00AE2CB5"/>
    <w:rsid w:val="00AE2F84"/>
    <w:rsid w:val="00AE4589"/>
    <w:rsid w:val="00AE5714"/>
    <w:rsid w:val="00AE59D8"/>
    <w:rsid w:val="00AE64AC"/>
    <w:rsid w:val="00AE6816"/>
    <w:rsid w:val="00AE6B93"/>
    <w:rsid w:val="00AF1B1A"/>
    <w:rsid w:val="00AF1FA2"/>
    <w:rsid w:val="00AF3ADC"/>
    <w:rsid w:val="00AF5397"/>
    <w:rsid w:val="00AF548A"/>
    <w:rsid w:val="00AF579C"/>
    <w:rsid w:val="00AF5C17"/>
    <w:rsid w:val="00AF6415"/>
    <w:rsid w:val="00AF6BBD"/>
    <w:rsid w:val="00B008A6"/>
    <w:rsid w:val="00B0147B"/>
    <w:rsid w:val="00B018EA"/>
    <w:rsid w:val="00B01D93"/>
    <w:rsid w:val="00B01F13"/>
    <w:rsid w:val="00B03571"/>
    <w:rsid w:val="00B038FE"/>
    <w:rsid w:val="00B05967"/>
    <w:rsid w:val="00B062D9"/>
    <w:rsid w:val="00B1243E"/>
    <w:rsid w:val="00B150C6"/>
    <w:rsid w:val="00B16CFF"/>
    <w:rsid w:val="00B1759C"/>
    <w:rsid w:val="00B176BD"/>
    <w:rsid w:val="00B2001B"/>
    <w:rsid w:val="00B2090B"/>
    <w:rsid w:val="00B2129C"/>
    <w:rsid w:val="00B21590"/>
    <w:rsid w:val="00B2306C"/>
    <w:rsid w:val="00B24A03"/>
    <w:rsid w:val="00B253FC"/>
    <w:rsid w:val="00B255FA"/>
    <w:rsid w:val="00B2565B"/>
    <w:rsid w:val="00B2622A"/>
    <w:rsid w:val="00B26D2C"/>
    <w:rsid w:val="00B271F5"/>
    <w:rsid w:val="00B27233"/>
    <w:rsid w:val="00B2751E"/>
    <w:rsid w:val="00B275FD"/>
    <w:rsid w:val="00B3035E"/>
    <w:rsid w:val="00B30781"/>
    <w:rsid w:val="00B314BB"/>
    <w:rsid w:val="00B3264C"/>
    <w:rsid w:val="00B32D0C"/>
    <w:rsid w:val="00B34EBC"/>
    <w:rsid w:val="00B353BC"/>
    <w:rsid w:val="00B36FD1"/>
    <w:rsid w:val="00B37BD7"/>
    <w:rsid w:val="00B40D53"/>
    <w:rsid w:val="00B41105"/>
    <w:rsid w:val="00B42812"/>
    <w:rsid w:val="00B44CE4"/>
    <w:rsid w:val="00B454F8"/>
    <w:rsid w:val="00B45CA2"/>
    <w:rsid w:val="00B46708"/>
    <w:rsid w:val="00B46B36"/>
    <w:rsid w:val="00B46BD1"/>
    <w:rsid w:val="00B46FC7"/>
    <w:rsid w:val="00B47AFA"/>
    <w:rsid w:val="00B47B30"/>
    <w:rsid w:val="00B50202"/>
    <w:rsid w:val="00B518CE"/>
    <w:rsid w:val="00B51AF4"/>
    <w:rsid w:val="00B522AF"/>
    <w:rsid w:val="00B522B2"/>
    <w:rsid w:val="00B52F03"/>
    <w:rsid w:val="00B5333C"/>
    <w:rsid w:val="00B53782"/>
    <w:rsid w:val="00B537CD"/>
    <w:rsid w:val="00B53FDC"/>
    <w:rsid w:val="00B54B27"/>
    <w:rsid w:val="00B54B84"/>
    <w:rsid w:val="00B5766E"/>
    <w:rsid w:val="00B57BEF"/>
    <w:rsid w:val="00B57F3D"/>
    <w:rsid w:val="00B62CFE"/>
    <w:rsid w:val="00B631C3"/>
    <w:rsid w:val="00B63D6B"/>
    <w:rsid w:val="00B707ED"/>
    <w:rsid w:val="00B70C59"/>
    <w:rsid w:val="00B7276D"/>
    <w:rsid w:val="00B72C8A"/>
    <w:rsid w:val="00B74AFE"/>
    <w:rsid w:val="00B756AF"/>
    <w:rsid w:val="00B761EA"/>
    <w:rsid w:val="00B76366"/>
    <w:rsid w:val="00B76811"/>
    <w:rsid w:val="00B77E41"/>
    <w:rsid w:val="00B81942"/>
    <w:rsid w:val="00B824BB"/>
    <w:rsid w:val="00B82F6B"/>
    <w:rsid w:val="00B8479F"/>
    <w:rsid w:val="00B84B2E"/>
    <w:rsid w:val="00B84CF3"/>
    <w:rsid w:val="00B857F0"/>
    <w:rsid w:val="00B857F6"/>
    <w:rsid w:val="00B8581A"/>
    <w:rsid w:val="00B92195"/>
    <w:rsid w:val="00B936B4"/>
    <w:rsid w:val="00B93E1A"/>
    <w:rsid w:val="00B94B5D"/>
    <w:rsid w:val="00B97112"/>
    <w:rsid w:val="00B972CC"/>
    <w:rsid w:val="00B9797F"/>
    <w:rsid w:val="00B97BFB"/>
    <w:rsid w:val="00BA0D0D"/>
    <w:rsid w:val="00BA0EC3"/>
    <w:rsid w:val="00BA127A"/>
    <w:rsid w:val="00BA145E"/>
    <w:rsid w:val="00BA5387"/>
    <w:rsid w:val="00BA540E"/>
    <w:rsid w:val="00BA5D3D"/>
    <w:rsid w:val="00BA6240"/>
    <w:rsid w:val="00BA63A7"/>
    <w:rsid w:val="00BA7574"/>
    <w:rsid w:val="00BB054F"/>
    <w:rsid w:val="00BB1240"/>
    <w:rsid w:val="00BB1901"/>
    <w:rsid w:val="00BB297A"/>
    <w:rsid w:val="00BB2ED8"/>
    <w:rsid w:val="00BB458D"/>
    <w:rsid w:val="00BB5671"/>
    <w:rsid w:val="00BB5DD3"/>
    <w:rsid w:val="00BB6D77"/>
    <w:rsid w:val="00BB7295"/>
    <w:rsid w:val="00BC178D"/>
    <w:rsid w:val="00BC4CE1"/>
    <w:rsid w:val="00BC72BD"/>
    <w:rsid w:val="00BD04BB"/>
    <w:rsid w:val="00BD07B4"/>
    <w:rsid w:val="00BD1B15"/>
    <w:rsid w:val="00BD1D6E"/>
    <w:rsid w:val="00BD1FDD"/>
    <w:rsid w:val="00BD2186"/>
    <w:rsid w:val="00BD37FC"/>
    <w:rsid w:val="00BD5715"/>
    <w:rsid w:val="00BD57F5"/>
    <w:rsid w:val="00BE0049"/>
    <w:rsid w:val="00BE0824"/>
    <w:rsid w:val="00BE0906"/>
    <w:rsid w:val="00BE0D29"/>
    <w:rsid w:val="00BE12AF"/>
    <w:rsid w:val="00BE1469"/>
    <w:rsid w:val="00BE200E"/>
    <w:rsid w:val="00BE2899"/>
    <w:rsid w:val="00BE301D"/>
    <w:rsid w:val="00BE327F"/>
    <w:rsid w:val="00BE4C16"/>
    <w:rsid w:val="00BE505B"/>
    <w:rsid w:val="00BE5A85"/>
    <w:rsid w:val="00BE6BD5"/>
    <w:rsid w:val="00BE73A0"/>
    <w:rsid w:val="00BE7434"/>
    <w:rsid w:val="00BE746D"/>
    <w:rsid w:val="00BE7875"/>
    <w:rsid w:val="00BF01EB"/>
    <w:rsid w:val="00BF0EE8"/>
    <w:rsid w:val="00BF1589"/>
    <w:rsid w:val="00BF18F4"/>
    <w:rsid w:val="00BF27EF"/>
    <w:rsid w:val="00BF2D7F"/>
    <w:rsid w:val="00BF324A"/>
    <w:rsid w:val="00BF4D81"/>
    <w:rsid w:val="00BF5A23"/>
    <w:rsid w:val="00BF5D8E"/>
    <w:rsid w:val="00BF7328"/>
    <w:rsid w:val="00BF7954"/>
    <w:rsid w:val="00C003C9"/>
    <w:rsid w:val="00C01820"/>
    <w:rsid w:val="00C01D2F"/>
    <w:rsid w:val="00C042AD"/>
    <w:rsid w:val="00C07AE1"/>
    <w:rsid w:val="00C1059E"/>
    <w:rsid w:val="00C109BE"/>
    <w:rsid w:val="00C116E8"/>
    <w:rsid w:val="00C11B87"/>
    <w:rsid w:val="00C11D5D"/>
    <w:rsid w:val="00C121C7"/>
    <w:rsid w:val="00C12C2D"/>
    <w:rsid w:val="00C138D5"/>
    <w:rsid w:val="00C138FB"/>
    <w:rsid w:val="00C1440E"/>
    <w:rsid w:val="00C14454"/>
    <w:rsid w:val="00C14691"/>
    <w:rsid w:val="00C15F89"/>
    <w:rsid w:val="00C20F8A"/>
    <w:rsid w:val="00C211AC"/>
    <w:rsid w:val="00C21322"/>
    <w:rsid w:val="00C22D50"/>
    <w:rsid w:val="00C23D24"/>
    <w:rsid w:val="00C247A1"/>
    <w:rsid w:val="00C24A6A"/>
    <w:rsid w:val="00C25A30"/>
    <w:rsid w:val="00C26261"/>
    <w:rsid w:val="00C278A2"/>
    <w:rsid w:val="00C27BFD"/>
    <w:rsid w:val="00C30F68"/>
    <w:rsid w:val="00C317F9"/>
    <w:rsid w:val="00C31AC8"/>
    <w:rsid w:val="00C3267A"/>
    <w:rsid w:val="00C33C93"/>
    <w:rsid w:val="00C3405A"/>
    <w:rsid w:val="00C3427A"/>
    <w:rsid w:val="00C358AD"/>
    <w:rsid w:val="00C42A3C"/>
    <w:rsid w:val="00C42A5F"/>
    <w:rsid w:val="00C42D9C"/>
    <w:rsid w:val="00C43339"/>
    <w:rsid w:val="00C436DF"/>
    <w:rsid w:val="00C44267"/>
    <w:rsid w:val="00C44AA6"/>
    <w:rsid w:val="00C460E6"/>
    <w:rsid w:val="00C508F6"/>
    <w:rsid w:val="00C50A07"/>
    <w:rsid w:val="00C5119E"/>
    <w:rsid w:val="00C522F1"/>
    <w:rsid w:val="00C527D4"/>
    <w:rsid w:val="00C536CF"/>
    <w:rsid w:val="00C541D9"/>
    <w:rsid w:val="00C54EF9"/>
    <w:rsid w:val="00C55570"/>
    <w:rsid w:val="00C56859"/>
    <w:rsid w:val="00C579D6"/>
    <w:rsid w:val="00C57B9C"/>
    <w:rsid w:val="00C6078F"/>
    <w:rsid w:val="00C60BCA"/>
    <w:rsid w:val="00C60FFF"/>
    <w:rsid w:val="00C6246C"/>
    <w:rsid w:val="00C62CEB"/>
    <w:rsid w:val="00C648F0"/>
    <w:rsid w:val="00C64A90"/>
    <w:rsid w:val="00C64C37"/>
    <w:rsid w:val="00C6685E"/>
    <w:rsid w:val="00C66C18"/>
    <w:rsid w:val="00C670E7"/>
    <w:rsid w:val="00C70F00"/>
    <w:rsid w:val="00C729BD"/>
    <w:rsid w:val="00C73352"/>
    <w:rsid w:val="00C74A59"/>
    <w:rsid w:val="00C74E7C"/>
    <w:rsid w:val="00C775CC"/>
    <w:rsid w:val="00C77B76"/>
    <w:rsid w:val="00C8041C"/>
    <w:rsid w:val="00C8095E"/>
    <w:rsid w:val="00C815FB"/>
    <w:rsid w:val="00C81D89"/>
    <w:rsid w:val="00C822A8"/>
    <w:rsid w:val="00C832C7"/>
    <w:rsid w:val="00C8440D"/>
    <w:rsid w:val="00C8586C"/>
    <w:rsid w:val="00C85BBF"/>
    <w:rsid w:val="00C86F77"/>
    <w:rsid w:val="00C872A0"/>
    <w:rsid w:val="00C90634"/>
    <w:rsid w:val="00C90FDA"/>
    <w:rsid w:val="00C91527"/>
    <w:rsid w:val="00C92C77"/>
    <w:rsid w:val="00C931EA"/>
    <w:rsid w:val="00C93C28"/>
    <w:rsid w:val="00C959A3"/>
    <w:rsid w:val="00C970AE"/>
    <w:rsid w:val="00CA048B"/>
    <w:rsid w:val="00CA0B9C"/>
    <w:rsid w:val="00CA2712"/>
    <w:rsid w:val="00CA42EA"/>
    <w:rsid w:val="00CA46C5"/>
    <w:rsid w:val="00CA5272"/>
    <w:rsid w:val="00CA5A76"/>
    <w:rsid w:val="00CA78E9"/>
    <w:rsid w:val="00CB2361"/>
    <w:rsid w:val="00CB36EB"/>
    <w:rsid w:val="00CB3922"/>
    <w:rsid w:val="00CB3CA9"/>
    <w:rsid w:val="00CB4BC2"/>
    <w:rsid w:val="00CB52D4"/>
    <w:rsid w:val="00CB57A6"/>
    <w:rsid w:val="00CB6C12"/>
    <w:rsid w:val="00CB6D2B"/>
    <w:rsid w:val="00CC0182"/>
    <w:rsid w:val="00CC01AA"/>
    <w:rsid w:val="00CC106E"/>
    <w:rsid w:val="00CC4DF1"/>
    <w:rsid w:val="00CC5FE1"/>
    <w:rsid w:val="00CC70B8"/>
    <w:rsid w:val="00CC7756"/>
    <w:rsid w:val="00CD24A5"/>
    <w:rsid w:val="00CD261E"/>
    <w:rsid w:val="00CD3559"/>
    <w:rsid w:val="00CD43A5"/>
    <w:rsid w:val="00CD63A2"/>
    <w:rsid w:val="00CE11B9"/>
    <w:rsid w:val="00CE1485"/>
    <w:rsid w:val="00CE15B8"/>
    <w:rsid w:val="00CE1D9A"/>
    <w:rsid w:val="00CE1E1C"/>
    <w:rsid w:val="00CE2E05"/>
    <w:rsid w:val="00CE56E0"/>
    <w:rsid w:val="00CE77C3"/>
    <w:rsid w:val="00CE7B20"/>
    <w:rsid w:val="00CE7ED0"/>
    <w:rsid w:val="00CF00B0"/>
    <w:rsid w:val="00CF0322"/>
    <w:rsid w:val="00CF0C9F"/>
    <w:rsid w:val="00CF2566"/>
    <w:rsid w:val="00CF389C"/>
    <w:rsid w:val="00CF3F11"/>
    <w:rsid w:val="00CF3F3A"/>
    <w:rsid w:val="00CF5F1E"/>
    <w:rsid w:val="00CF72EA"/>
    <w:rsid w:val="00CF7DF8"/>
    <w:rsid w:val="00D012FD"/>
    <w:rsid w:val="00D01817"/>
    <w:rsid w:val="00D0266F"/>
    <w:rsid w:val="00D0322E"/>
    <w:rsid w:val="00D03920"/>
    <w:rsid w:val="00D045F7"/>
    <w:rsid w:val="00D05CEE"/>
    <w:rsid w:val="00D062A8"/>
    <w:rsid w:val="00D065AE"/>
    <w:rsid w:val="00D07796"/>
    <w:rsid w:val="00D077AA"/>
    <w:rsid w:val="00D07892"/>
    <w:rsid w:val="00D07B62"/>
    <w:rsid w:val="00D1063C"/>
    <w:rsid w:val="00D113FA"/>
    <w:rsid w:val="00D1373D"/>
    <w:rsid w:val="00D1467E"/>
    <w:rsid w:val="00D14DFC"/>
    <w:rsid w:val="00D14EE7"/>
    <w:rsid w:val="00D1593C"/>
    <w:rsid w:val="00D16ADB"/>
    <w:rsid w:val="00D16FCD"/>
    <w:rsid w:val="00D20F99"/>
    <w:rsid w:val="00D21572"/>
    <w:rsid w:val="00D21F92"/>
    <w:rsid w:val="00D2222D"/>
    <w:rsid w:val="00D22CCF"/>
    <w:rsid w:val="00D22FCC"/>
    <w:rsid w:val="00D249C1"/>
    <w:rsid w:val="00D24DA0"/>
    <w:rsid w:val="00D26777"/>
    <w:rsid w:val="00D267B1"/>
    <w:rsid w:val="00D26E66"/>
    <w:rsid w:val="00D2745E"/>
    <w:rsid w:val="00D303A6"/>
    <w:rsid w:val="00D30D1D"/>
    <w:rsid w:val="00D31DC4"/>
    <w:rsid w:val="00D32814"/>
    <w:rsid w:val="00D33148"/>
    <w:rsid w:val="00D33B6A"/>
    <w:rsid w:val="00D341B2"/>
    <w:rsid w:val="00D35423"/>
    <w:rsid w:val="00D35A4F"/>
    <w:rsid w:val="00D35B71"/>
    <w:rsid w:val="00D36FBF"/>
    <w:rsid w:val="00D3712B"/>
    <w:rsid w:val="00D404A6"/>
    <w:rsid w:val="00D4183E"/>
    <w:rsid w:val="00D42037"/>
    <w:rsid w:val="00D42A89"/>
    <w:rsid w:val="00D42D24"/>
    <w:rsid w:val="00D43287"/>
    <w:rsid w:val="00D4737D"/>
    <w:rsid w:val="00D51D7C"/>
    <w:rsid w:val="00D51E03"/>
    <w:rsid w:val="00D529B8"/>
    <w:rsid w:val="00D52D56"/>
    <w:rsid w:val="00D5504F"/>
    <w:rsid w:val="00D551E5"/>
    <w:rsid w:val="00D56603"/>
    <w:rsid w:val="00D5664D"/>
    <w:rsid w:val="00D56BB7"/>
    <w:rsid w:val="00D57B61"/>
    <w:rsid w:val="00D61421"/>
    <w:rsid w:val="00D6193F"/>
    <w:rsid w:val="00D62C87"/>
    <w:rsid w:val="00D64E7E"/>
    <w:rsid w:val="00D65548"/>
    <w:rsid w:val="00D65785"/>
    <w:rsid w:val="00D67D42"/>
    <w:rsid w:val="00D72AF2"/>
    <w:rsid w:val="00D737CE"/>
    <w:rsid w:val="00D747FE"/>
    <w:rsid w:val="00D753DC"/>
    <w:rsid w:val="00D75EEC"/>
    <w:rsid w:val="00D7653D"/>
    <w:rsid w:val="00D76E4B"/>
    <w:rsid w:val="00D7765E"/>
    <w:rsid w:val="00D776D3"/>
    <w:rsid w:val="00D77FA7"/>
    <w:rsid w:val="00D82476"/>
    <w:rsid w:val="00D82AA5"/>
    <w:rsid w:val="00D82D49"/>
    <w:rsid w:val="00D82E01"/>
    <w:rsid w:val="00D85601"/>
    <w:rsid w:val="00D85D85"/>
    <w:rsid w:val="00D86230"/>
    <w:rsid w:val="00D86F0A"/>
    <w:rsid w:val="00D872E7"/>
    <w:rsid w:val="00D876C9"/>
    <w:rsid w:val="00D87BEB"/>
    <w:rsid w:val="00D9143F"/>
    <w:rsid w:val="00D91887"/>
    <w:rsid w:val="00D921C5"/>
    <w:rsid w:val="00D9284B"/>
    <w:rsid w:val="00D9295F"/>
    <w:rsid w:val="00D92D4D"/>
    <w:rsid w:val="00D93B7E"/>
    <w:rsid w:val="00D9406F"/>
    <w:rsid w:val="00D9528B"/>
    <w:rsid w:val="00D95302"/>
    <w:rsid w:val="00D96599"/>
    <w:rsid w:val="00DA297A"/>
    <w:rsid w:val="00DA2EDB"/>
    <w:rsid w:val="00DA31EB"/>
    <w:rsid w:val="00DA42AD"/>
    <w:rsid w:val="00DA4E7F"/>
    <w:rsid w:val="00DA7772"/>
    <w:rsid w:val="00DA7A00"/>
    <w:rsid w:val="00DB0480"/>
    <w:rsid w:val="00DB0E20"/>
    <w:rsid w:val="00DB1E8E"/>
    <w:rsid w:val="00DB2113"/>
    <w:rsid w:val="00DB2905"/>
    <w:rsid w:val="00DB2F79"/>
    <w:rsid w:val="00DB3492"/>
    <w:rsid w:val="00DB5430"/>
    <w:rsid w:val="00DB6A6B"/>
    <w:rsid w:val="00DB7063"/>
    <w:rsid w:val="00DB71C9"/>
    <w:rsid w:val="00DC0678"/>
    <w:rsid w:val="00DC07B6"/>
    <w:rsid w:val="00DC15E7"/>
    <w:rsid w:val="00DC18E6"/>
    <w:rsid w:val="00DC3641"/>
    <w:rsid w:val="00DC3A82"/>
    <w:rsid w:val="00DC4E42"/>
    <w:rsid w:val="00DC5234"/>
    <w:rsid w:val="00DC5BD9"/>
    <w:rsid w:val="00DC64B1"/>
    <w:rsid w:val="00DC6B92"/>
    <w:rsid w:val="00DC746E"/>
    <w:rsid w:val="00DD022A"/>
    <w:rsid w:val="00DD0334"/>
    <w:rsid w:val="00DD14FA"/>
    <w:rsid w:val="00DD206E"/>
    <w:rsid w:val="00DD2C9A"/>
    <w:rsid w:val="00DD33E6"/>
    <w:rsid w:val="00DD382C"/>
    <w:rsid w:val="00DD3CC5"/>
    <w:rsid w:val="00DD435D"/>
    <w:rsid w:val="00DD46D6"/>
    <w:rsid w:val="00DD49BB"/>
    <w:rsid w:val="00DD592E"/>
    <w:rsid w:val="00DD6EAE"/>
    <w:rsid w:val="00DD7112"/>
    <w:rsid w:val="00DD734A"/>
    <w:rsid w:val="00DD7868"/>
    <w:rsid w:val="00DE169E"/>
    <w:rsid w:val="00DE290D"/>
    <w:rsid w:val="00DE2ACD"/>
    <w:rsid w:val="00DE2BBA"/>
    <w:rsid w:val="00DE3561"/>
    <w:rsid w:val="00DE598F"/>
    <w:rsid w:val="00DE6361"/>
    <w:rsid w:val="00DF0145"/>
    <w:rsid w:val="00DF0797"/>
    <w:rsid w:val="00DF1FE1"/>
    <w:rsid w:val="00DF2285"/>
    <w:rsid w:val="00DF2A1E"/>
    <w:rsid w:val="00DF2F5B"/>
    <w:rsid w:val="00DF3270"/>
    <w:rsid w:val="00DF4EB3"/>
    <w:rsid w:val="00DF534E"/>
    <w:rsid w:val="00DF5E1B"/>
    <w:rsid w:val="00DF7259"/>
    <w:rsid w:val="00E005E6"/>
    <w:rsid w:val="00E00D1E"/>
    <w:rsid w:val="00E02618"/>
    <w:rsid w:val="00E050ED"/>
    <w:rsid w:val="00E0535C"/>
    <w:rsid w:val="00E05C77"/>
    <w:rsid w:val="00E06234"/>
    <w:rsid w:val="00E0744D"/>
    <w:rsid w:val="00E07610"/>
    <w:rsid w:val="00E1099B"/>
    <w:rsid w:val="00E10E38"/>
    <w:rsid w:val="00E11218"/>
    <w:rsid w:val="00E12874"/>
    <w:rsid w:val="00E1352F"/>
    <w:rsid w:val="00E13BEC"/>
    <w:rsid w:val="00E1533C"/>
    <w:rsid w:val="00E16089"/>
    <w:rsid w:val="00E1747C"/>
    <w:rsid w:val="00E209F8"/>
    <w:rsid w:val="00E20F75"/>
    <w:rsid w:val="00E21B9A"/>
    <w:rsid w:val="00E21D4C"/>
    <w:rsid w:val="00E22078"/>
    <w:rsid w:val="00E23795"/>
    <w:rsid w:val="00E23918"/>
    <w:rsid w:val="00E23EC2"/>
    <w:rsid w:val="00E24D72"/>
    <w:rsid w:val="00E25B31"/>
    <w:rsid w:val="00E26B55"/>
    <w:rsid w:val="00E319BE"/>
    <w:rsid w:val="00E327C6"/>
    <w:rsid w:val="00E334D5"/>
    <w:rsid w:val="00E36F1E"/>
    <w:rsid w:val="00E37296"/>
    <w:rsid w:val="00E40B2B"/>
    <w:rsid w:val="00E40C6E"/>
    <w:rsid w:val="00E41441"/>
    <w:rsid w:val="00E47892"/>
    <w:rsid w:val="00E50E68"/>
    <w:rsid w:val="00E51266"/>
    <w:rsid w:val="00E517D0"/>
    <w:rsid w:val="00E5195B"/>
    <w:rsid w:val="00E51C80"/>
    <w:rsid w:val="00E52827"/>
    <w:rsid w:val="00E53268"/>
    <w:rsid w:val="00E532EB"/>
    <w:rsid w:val="00E54989"/>
    <w:rsid w:val="00E54C76"/>
    <w:rsid w:val="00E54F98"/>
    <w:rsid w:val="00E5565D"/>
    <w:rsid w:val="00E5783A"/>
    <w:rsid w:val="00E57AEE"/>
    <w:rsid w:val="00E61334"/>
    <w:rsid w:val="00E61CD0"/>
    <w:rsid w:val="00E620EC"/>
    <w:rsid w:val="00E62225"/>
    <w:rsid w:val="00E652A0"/>
    <w:rsid w:val="00E665B3"/>
    <w:rsid w:val="00E67236"/>
    <w:rsid w:val="00E7146A"/>
    <w:rsid w:val="00E71F69"/>
    <w:rsid w:val="00E7267F"/>
    <w:rsid w:val="00E7365D"/>
    <w:rsid w:val="00E737A9"/>
    <w:rsid w:val="00E80154"/>
    <w:rsid w:val="00E84BD1"/>
    <w:rsid w:val="00E86201"/>
    <w:rsid w:val="00E87D49"/>
    <w:rsid w:val="00E87DBB"/>
    <w:rsid w:val="00E90A16"/>
    <w:rsid w:val="00E91B94"/>
    <w:rsid w:val="00E91CE1"/>
    <w:rsid w:val="00E9243D"/>
    <w:rsid w:val="00E925E7"/>
    <w:rsid w:val="00E93B90"/>
    <w:rsid w:val="00E96006"/>
    <w:rsid w:val="00E9603E"/>
    <w:rsid w:val="00E96DA2"/>
    <w:rsid w:val="00E9738A"/>
    <w:rsid w:val="00E97967"/>
    <w:rsid w:val="00EA07B2"/>
    <w:rsid w:val="00EA1553"/>
    <w:rsid w:val="00EA1E12"/>
    <w:rsid w:val="00EA27BB"/>
    <w:rsid w:val="00EA2FD7"/>
    <w:rsid w:val="00EA33E6"/>
    <w:rsid w:val="00EA39D7"/>
    <w:rsid w:val="00EA4D67"/>
    <w:rsid w:val="00EA51D3"/>
    <w:rsid w:val="00EA5929"/>
    <w:rsid w:val="00EA623D"/>
    <w:rsid w:val="00EB0729"/>
    <w:rsid w:val="00EB1F02"/>
    <w:rsid w:val="00EB3C20"/>
    <w:rsid w:val="00EB3DB0"/>
    <w:rsid w:val="00EB4456"/>
    <w:rsid w:val="00EB4D4C"/>
    <w:rsid w:val="00EB7361"/>
    <w:rsid w:val="00EB7D33"/>
    <w:rsid w:val="00EC0F39"/>
    <w:rsid w:val="00EC24BB"/>
    <w:rsid w:val="00EC295F"/>
    <w:rsid w:val="00EC2B0A"/>
    <w:rsid w:val="00EC349A"/>
    <w:rsid w:val="00EC46F1"/>
    <w:rsid w:val="00EC562F"/>
    <w:rsid w:val="00EC5EEA"/>
    <w:rsid w:val="00EC6923"/>
    <w:rsid w:val="00ED0B5B"/>
    <w:rsid w:val="00ED1F1D"/>
    <w:rsid w:val="00ED2BE4"/>
    <w:rsid w:val="00ED3BB6"/>
    <w:rsid w:val="00ED4563"/>
    <w:rsid w:val="00ED4727"/>
    <w:rsid w:val="00ED5092"/>
    <w:rsid w:val="00ED516F"/>
    <w:rsid w:val="00ED6A8C"/>
    <w:rsid w:val="00EE0113"/>
    <w:rsid w:val="00EE0609"/>
    <w:rsid w:val="00EE06DA"/>
    <w:rsid w:val="00EE0DED"/>
    <w:rsid w:val="00EE1B6B"/>
    <w:rsid w:val="00EE2CF4"/>
    <w:rsid w:val="00EE3709"/>
    <w:rsid w:val="00EE37A3"/>
    <w:rsid w:val="00EE3BFB"/>
    <w:rsid w:val="00EE46B6"/>
    <w:rsid w:val="00EE4D65"/>
    <w:rsid w:val="00EE7B67"/>
    <w:rsid w:val="00EE7F1C"/>
    <w:rsid w:val="00EF1677"/>
    <w:rsid w:val="00EF20B3"/>
    <w:rsid w:val="00EF23B0"/>
    <w:rsid w:val="00EF377C"/>
    <w:rsid w:val="00EF3A19"/>
    <w:rsid w:val="00EF3C9B"/>
    <w:rsid w:val="00EF5656"/>
    <w:rsid w:val="00EF56BB"/>
    <w:rsid w:val="00EF5F66"/>
    <w:rsid w:val="00EF647C"/>
    <w:rsid w:val="00F00FE6"/>
    <w:rsid w:val="00F01CFE"/>
    <w:rsid w:val="00F0253B"/>
    <w:rsid w:val="00F029E0"/>
    <w:rsid w:val="00F02C0D"/>
    <w:rsid w:val="00F03A03"/>
    <w:rsid w:val="00F0522D"/>
    <w:rsid w:val="00F059A1"/>
    <w:rsid w:val="00F05A0D"/>
    <w:rsid w:val="00F060F4"/>
    <w:rsid w:val="00F061DA"/>
    <w:rsid w:val="00F07492"/>
    <w:rsid w:val="00F107F7"/>
    <w:rsid w:val="00F10AFB"/>
    <w:rsid w:val="00F114B7"/>
    <w:rsid w:val="00F11B69"/>
    <w:rsid w:val="00F11F37"/>
    <w:rsid w:val="00F1221E"/>
    <w:rsid w:val="00F1322B"/>
    <w:rsid w:val="00F13AC6"/>
    <w:rsid w:val="00F143A7"/>
    <w:rsid w:val="00F17054"/>
    <w:rsid w:val="00F172F8"/>
    <w:rsid w:val="00F1780E"/>
    <w:rsid w:val="00F217BE"/>
    <w:rsid w:val="00F218BC"/>
    <w:rsid w:val="00F21F9A"/>
    <w:rsid w:val="00F222AD"/>
    <w:rsid w:val="00F23931"/>
    <w:rsid w:val="00F24380"/>
    <w:rsid w:val="00F25D12"/>
    <w:rsid w:val="00F261CB"/>
    <w:rsid w:val="00F274E5"/>
    <w:rsid w:val="00F27733"/>
    <w:rsid w:val="00F27849"/>
    <w:rsid w:val="00F300F3"/>
    <w:rsid w:val="00F31052"/>
    <w:rsid w:val="00F318F1"/>
    <w:rsid w:val="00F31953"/>
    <w:rsid w:val="00F3316F"/>
    <w:rsid w:val="00F337A4"/>
    <w:rsid w:val="00F338AD"/>
    <w:rsid w:val="00F33B8C"/>
    <w:rsid w:val="00F340C7"/>
    <w:rsid w:val="00F340F6"/>
    <w:rsid w:val="00F341F4"/>
    <w:rsid w:val="00F34B01"/>
    <w:rsid w:val="00F357C2"/>
    <w:rsid w:val="00F36FA2"/>
    <w:rsid w:val="00F375A8"/>
    <w:rsid w:val="00F37650"/>
    <w:rsid w:val="00F37ABB"/>
    <w:rsid w:val="00F401B6"/>
    <w:rsid w:val="00F42579"/>
    <w:rsid w:val="00F43765"/>
    <w:rsid w:val="00F43A44"/>
    <w:rsid w:val="00F43AB4"/>
    <w:rsid w:val="00F44BBC"/>
    <w:rsid w:val="00F4693C"/>
    <w:rsid w:val="00F4712E"/>
    <w:rsid w:val="00F50EF4"/>
    <w:rsid w:val="00F510B0"/>
    <w:rsid w:val="00F5502E"/>
    <w:rsid w:val="00F555E5"/>
    <w:rsid w:val="00F5617F"/>
    <w:rsid w:val="00F56872"/>
    <w:rsid w:val="00F57869"/>
    <w:rsid w:val="00F5790D"/>
    <w:rsid w:val="00F6005B"/>
    <w:rsid w:val="00F621D2"/>
    <w:rsid w:val="00F624CD"/>
    <w:rsid w:val="00F62E21"/>
    <w:rsid w:val="00F63B5F"/>
    <w:rsid w:val="00F63CFF"/>
    <w:rsid w:val="00F6433F"/>
    <w:rsid w:val="00F6486B"/>
    <w:rsid w:val="00F651A1"/>
    <w:rsid w:val="00F67555"/>
    <w:rsid w:val="00F676EE"/>
    <w:rsid w:val="00F710E8"/>
    <w:rsid w:val="00F735E5"/>
    <w:rsid w:val="00F7493E"/>
    <w:rsid w:val="00F75439"/>
    <w:rsid w:val="00F7764C"/>
    <w:rsid w:val="00F77E75"/>
    <w:rsid w:val="00F80A09"/>
    <w:rsid w:val="00F80CD4"/>
    <w:rsid w:val="00F818DE"/>
    <w:rsid w:val="00F81C95"/>
    <w:rsid w:val="00F82867"/>
    <w:rsid w:val="00F83224"/>
    <w:rsid w:val="00F83BDC"/>
    <w:rsid w:val="00F83DCC"/>
    <w:rsid w:val="00F84C4C"/>
    <w:rsid w:val="00F84DA5"/>
    <w:rsid w:val="00F85725"/>
    <w:rsid w:val="00F87413"/>
    <w:rsid w:val="00F87AD7"/>
    <w:rsid w:val="00F87E8F"/>
    <w:rsid w:val="00F92775"/>
    <w:rsid w:val="00F94132"/>
    <w:rsid w:val="00F94C87"/>
    <w:rsid w:val="00F953B0"/>
    <w:rsid w:val="00F96502"/>
    <w:rsid w:val="00F97648"/>
    <w:rsid w:val="00FA0730"/>
    <w:rsid w:val="00FA4CB8"/>
    <w:rsid w:val="00FA5A0A"/>
    <w:rsid w:val="00FA5FB6"/>
    <w:rsid w:val="00FA6F81"/>
    <w:rsid w:val="00FA755D"/>
    <w:rsid w:val="00FB00F6"/>
    <w:rsid w:val="00FB0B1D"/>
    <w:rsid w:val="00FB0D77"/>
    <w:rsid w:val="00FB3AAC"/>
    <w:rsid w:val="00FB3B5D"/>
    <w:rsid w:val="00FB40AB"/>
    <w:rsid w:val="00FB4202"/>
    <w:rsid w:val="00FB5449"/>
    <w:rsid w:val="00FB5660"/>
    <w:rsid w:val="00FB5ADB"/>
    <w:rsid w:val="00FB6014"/>
    <w:rsid w:val="00FB6447"/>
    <w:rsid w:val="00FB65E8"/>
    <w:rsid w:val="00FB6EC8"/>
    <w:rsid w:val="00FC1988"/>
    <w:rsid w:val="00FC2373"/>
    <w:rsid w:val="00FC3686"/>
    <w:rsid w:val="00FC4DCC"/>
    <w:rsid w:val="00FC53E6"/>
    <w:rsid w:val="00FC5BDA"/>
    <w:rsid w:val="00FC6664"/>
    <w:rsid w:val="00FC7260"/>
    <w:rsid w:val="00FD0A2B"/>
    <w:rsid w:val="00FD2D9D"/>
    <w:rsid w:val="00FD2E8D"/>
    <w:rsid w:val="00FD476B"/>
    <w:rsid w:val="00FD4D05"/>
    <w:rsid w:val="00FD52EE"/>
    <w:rsid w:val="00FD650D"/>
    <w:rsid w:val="00FD6665"/>
    <w:rsid w:val="00FD6BFC"/>
    <w:rsid w:val="00FD72BA"/>
    <w:rsid w:val="00FD7AB1"/>
    <w:rsid w:val="00FE2FB1"/>
    <w:rsid w:val="00FE39BB"/>
    <w:rsid w:val="00FE5384"/>
    <w:rsid w:val="00FE7B44"/>
    <w:rsid w:val="00FF0A86"/>
    <w:rsid w:val="00FF280D"/>
    <w:rsid w:val="00FF32AD"/>
    <w:rsid w:val="00FF4224"/>
    <w:rsid w:val="00FF52F9"/>
    <w:rsid w:val="00FF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1d4575,#bfbfbf"/>
    </o:shapedefaults>
    <o:shapelayout v:ext="edit">
      <o:idmap v:ext="edit" data="1"/>
    </o:shapelayout>
  </w:shapeDefaults>
  <w:decimalSymbol w:val="."/>
  <w:listSeparator w:val=","/>
  <w14:docId w14:val="452A6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ED8"/>
  </w:style>
  <w:style w:type="paragraph" w:styleId="Heading1">
    <w:name w:val="heading 1"/>
    <w:basedOn w:val="Normal"/>
    <w:next w:val="Normal"/>
    <w:link w:val="Heading1Char"/>
    <w:uiPriority w:val="9"/>
    <w:qFormat/>
    <w:rsid w:val="00BB2ED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B2ED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B2ED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BB2ED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BB2ED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BB2ED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BB2ED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BB2ED8"/>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BB2ED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ED8"/>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B2ED8"/>
    <w:rPr>
      <w:caps/>
      <w:spacing w:val="15"/>
      <w:shd w:val="clear" w:color="auto" w:fill="DEEAF6" w:themeFill="accent1" w:themeFillTint="33"/>
    </w:rPr>
  </w:style>
  <w:style w:type="character" w:customStyle="1" w:styleId="Heading3Char">
    <w:name w:val="Heading 3 Char"/>
    <w:basedOn w:val="DefaultParagraphFont"/>
    <w:link w:val="Heading3"/>
    <w:uiPriority w:val="9"/>
    <w:rsid w:val="00BB2ED8"/>
    <w:rPr>
      <w:caps/>
      <w:color w:val="1F4D78" w:themeColor="accent1" w:themeShade="7F"/>
      <w:spacing w:val="15"/>
    </w:rPr>
  </w:style>
  <w:style w:type="character" w:customStyle="1" w:styleId="Heading4Char">
    <w:name w:val="Heading 4 Char"/>
    <w:basedOn w:val="DefaultParagraphFont"/>
    <w:link w:val="Heading4"/>
    <w:uiPriority w:val="9"/>
    <w:rsid w:val="00BB2ED8"/>
    <w:rPr>
      <w:caps/>
      <w:color w:val="2E74B5" w:themeColor="accent1" w:themeShade="BF"/>
      <w:spacing w:val="10"/>
    </w:rPr>
  </w:style>
  <w:style w:type="character" w:customStyle="1" w:styleId="Heading5Char">
    <w:name w:val="Heading 5 Char"/>
    <w:basedOn w:val="DefaultParagraphFont"/>
    <w:link w:val="Heading5"/>
    <w:uiPriority w:val="9"/>
    <w:rsid w:val="00BB2ED8"/>
    <w:rPr>
      <w:caps/>
      <w:color w:val="2E74B5" w:themeColor="accent1" w:themeShade="BF"/>
      <w:spacing w:val="10"/>
    </w:rPr>
  </w:style>
  <w:style w:type="character" w:customStyle="1" w:styleId="Heading6Char">
    <w:name w:val="Heading 6 Char"/>
    <w:basedOn w:val="DefaultParagraphFont"/>
    <w:link w:val="Heading6"/>
    <w:uiPriority w:val="9"/>
    <w:rsid w:val="00BB2ED8"/>
    <w:rPr>
      <w:caps/>
      <w:color w:val="2E74B5" w:themeColor="accent1" w:themeShade="BF"/>
      <w:spacing w:val="10"/>
    </w:rPr>
  </w:style>
  <w:style w:type="character" w:customStyle="1" w:styleId="Heading7Char">
    <w:name w:val="Heading 7 Char"/>
    <w:basedOn w:val="DefaultParagraphFont"/>
    <w:link w:val="Heading7"/>
    <w:uiPriority w:val="9"/>
    <w:rsid w:val="00BB2ED8"/>
    <w:rPr>
      <w:caps/>
      <w:color w:val="2E74B5" w:themeColor="accent1" w:themeShade="BF"/>
      <w:spacing w:val="10"/>
    </w:rPr>
  </w:style>
  <w:style w:type="character" w:customStyle="1" w:styleId="Heading8Char">
    <w:name w:val="Heading 8 Char"/>
    <w:basedOn w:val="DefaultParagraphFont"/>
    <w:link w:val="Heading8"/>
    <w:uiPriority w:val="9"/>
    <w:rsid w:val="00BB2ED8"/>
    <w:rPr>
      <w:caps/>
      <w:spacing w:val="10"/>
      <w:sz w:val="18"/>
      <w:szCs w:val="18"/>
    </w:rPr>
  </w:style>
  <w:style w:type="character" w:customStyle="1" w:styleId="Heading9Char">
    <w:name w:val="Heading 9 Char"/>
    <w:basedOn w:val="DefaultParagraphFont"/>
    <w:link w:val="Heading9"/>
    <w:uiPriority w:val="9"/>
    <w:rsid w:val="00BB2ED8"/>
    <w:rPr>
      <w:i/>
      <w:iCs/>
      <w:caps/>
      <w:spacing w:val="10"/>
      <w:sz w:val="18"/>
      <w:szCs w:val="18"/>
    </w:rPr>
  </w:style>
  <w:style w:type="paragraph" w:styleId="Caption">
    <w:name w:val="caption"/>
    <w:basedOn w:val="Normal"/>
    <w:next w:val="Normal"/>
    <w:uiPriority w:val="35"/>
    <w:unhideWhenUsed/>
    <w:qFormat/>
    <w:rsid w:val="00BB2ED8"/>
    <w:rPr>
      <w:b/>
      <w:bCs/>
      <w:color w:val="2E74B5" w:themeColor="accent1" w:themeShade="BF"/>
      <w:sz w:val="16"/>
      <w:szCs w:val="16"/>
    </w:rPr>
  </w:style>
  <w:style w:type="paragraph" w:styleId="Title">
    <w:name w:val="Title"/>
    <w:basedOn w:val="Normal"/>
    <w:next w:val="Normal"/>
    <w:link w:val="TitleChar"/>
    <w:uiPriority w:val="10"/>
    <w:qFormat/>
    <w:rsid w:val="00BB2ED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B2ED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B2ED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B2ED8"/>
    <w:rPr>
      <w:caps/>
      <w:color w:val="595959" w:themeColor="text1" w:themeTint="A6"/>
      <w:spacing w:val="10"/>
      <w:sz w:val="21"/>
      <w:szCs w:val="21"/>
    </w:rPr>
  </w:style>
  <w:style w:type="character" w:styleId="Strong">
    <w:name w:val="Strong"/>
    <w:uiPriority w:val="22"/>
    <w:qFormat/>
    <w:rsid w:val="00BB2ED8"/>
    <w:rPr>
      <w:b/>
      <w:bCs/>
    </w:rPr>
  </w:style>
  <w:style w:type="character" w:styleId="Emphasis">
    <w:name w:val="Emphasis"/>
    <w:uiPriority w:val="20"/>
    <w:qFormat/>
    <w:rsid w:val="00BB2ED8"/>
    <w:rPr>
      <w:caps/>
      <w:color w:val="1F4D78" w:themeColor="accent1" w:themeShade="7F"/>
      <w:spacing w:val="5"/>
    </w:rPr>
  </w:style>
  <w:style w:type="paragraph" w:styleId="NoSpacing">
    <w:name w:val="No Spacing"/>
    <w:link w:val="NoSpacingChar"/>
    <w:uiPriority w:val="1"/>
    <w:qFormat/>
    <w:rsid w:val="00BB2ED8"/>
    <w:pPr>
      <w:spacing w:after="0" w:line="240" w:lineRule="auto"/>
    </w:pPr>
  </w:style>
  <w:style w:type="character" w:customStyle="1" w:styleId="NoSpacingChar">
    <w:name w:val="No Spacing Char"/>
    <w:basedOn w:val="DefaultParagraphFont"/>
    <w:link w:val="NoSpacing"/>
    <w:uiPriority w:val="1"/>
    <w:rsid w:val="00E53268"/>
  </w:style>
  <w:style w:type="paragraph" w:styleId="ListParagraph">
    <w:name w:val="List Paragraph"/>
    <w:basedOn w:val="Normal"/>
    <w:link w:val="ListParagraphChar"/>
    <w:uiPriority w:val="34"/>
    <w:qFormat/>
    <w:rsid w:val="00B24A03"/>
    <w:pPr>
      <w:ind w:left="720"/>
      <w:contextualSpacing/>
    </w:pPr>
  </w:style>
  <w:style w:type="character" w:customStyle="1" w:styleId="ListParagraphChar">
    <w:name w:val="List Paragraph Char"/>
    <w:link w:val="ListParagraph"/>
    <w:uiPriority w:val="34"/>
    <w:rsid w:val="00B24A03"/>
  </w:style>
  <w:style w:type="paragraph" w:styleId="Quote">
    <w:name w:val="Quote"/>
    <w:basedOn w:val="Normal"/>
    <w:next w:val="Normal"/>
    <w:link w:val="QuoteChar"/>
    <w:uiPriority w:val="29"/>
    <w:qFormat/>
    <w:rsid w:val="00BB2ED8"/>
    <w:rPr>
      <w:i/>
      <w:iCs/>
      <w:sz w:val="24"/>
      <w:szCs w:val="24"/>
    </w:rPr>
  </w:style>
  <w:style w:type="character" w:customStyle="1" w:styleId="QuoteChar">
    <w:name w:val="Quote Char"/>
    <w:basedOn w:val="DefaultParagraphFont"/>
    <w:link w:val="Quote"/>
    <w:uiPriority w:val="29"/>
    <w:rsid w:val="00BB2ED8"/>
    <w:rPr>
      <w:i/>
      <w:iCs/>
      <w:sz w:val="24"/>
      <w:szCs w:val="24"/>
    </w:rPr>
  </w:style>
  <w:style w:type="paragraph" w:styleId="IntenseQuote">
    <w:name w:val="Intense Quote"/>
    <w:basedOn w:val="Normal"/>
    <w:next w:val="Normal"/>
    <w:link w:val="IntenseQuoteChar"/>
    <w:uiPriority w:val="30"/>
    <w:qFormat/>
    <w:rsid w:val="00BB2ED8"/>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B2ED8"/>
    <w:rPr>
      <w:color w:val="5B9BD5" w:themeColor="accent1"/>
      <w:sz w:val="24"/>
      <w:szCs w:val="24"/>
    </w:rPr>
  </w:style>
  <w:style w:type="character" w:styleId="SubtleEmphasis">
    <w:name w:val="Subtle Emphasis"/>
    <w:uiPriority w:val="19"/>
    <w:qFormat/>
    <w:rsid w:val="00BB2ED8"/>
    <w:rPr>
      <w:i/>
      <w:iCs/>
      <w:color w:val="1F4D78" w:themeColor="accent1" w:themeShade="7F"/>
    </w:rPr>
  </w:style>
  <w:style w:type="character" w:styleId="IntenseEmphasis">
    <w:name w:val="Intense Emphasis"/>
    <w:uiPriority w:val="21"/>
    <w:qFormat/>
    <w:rsid w:val="00BB2ED8"/>
    <w:rPr>
      <w:b/>
      <w:bCs/>
      <w:caps/>
      <w:color w:val="1F4D78" w:themeColor="accent1" w:themeShade="7F"/>
      <w:spacing w:val="10"/>
    </w:rPr>
  </w:style>
  <w:style w:type="character" w:styleId="SubtleReference">
    <w:name w:val="Subtle Reference"/>
    <w:uiPriority w:val="31"/>
    <w:qFormat/>
    <w:rsid w:val="00BB2ED8"/>
    <w:rPr>
      <w:b/>
      <w:bCs/>
      <w:color w:val="5B9BD5" w:themeColor="accent1"/>
    </w:rPr>
  </w:style>
  <w:style w:type="character" w:styleId="IntenseReference">
    <w:name w:val="Intense Reference"/>
    <w:uiPriority w:val="32"/>
    <w:qFormat/>
    <w:rsid w:val="00BB2ED8"/>
    <w:rPr>
      <w:b/>
      <w:bCs/>
      <w:i/>
      <w:iCs/>
      <w:caps/>
      <w:color w:val="5B9BD5" w:themeColor="accent1"/>
    </w:rPr>
  </w:style>
  <w:style w:type="character" w:styleId="BookTitle">
    <w:name w:val="Book Title"/>
    <w:uiPriority w:val="33"/>
    <w:qFormat/>
    <w:rsid w:val="00BB2ED8"/>
    <w:rPr>
      <w:b/>
      <w:bCs/>
      <w:i/>
      <w:iCs/>
      <w:spacing w:val="0"/>
    </w:rPr>
  </w:style>
  <w:style w:type="paragraph" w:styleId="TOCHeading">
    <w:name w:val="TOC Heading"/>
    <w:basedOn w:val="Heading1"/>
    <w:next w:val="Normal"/>
    <w:uiPriority w:val="39"/>
    <w:unhideWhenUsed/>
    <w:qFormat/>
    <w:rsid w:val="00BB2ED8"/>
    <w:pPr>
      <w:outlineLvl w:val="9"/>
    </w:pPr>
  </w:style>
  <w:style w:type="character" w:customStyle="1" w:styleId="StyleLatinArial">
    <w:name w:val="Style (Latin) Arial"/>
    <w:semiHidden/>
    <w:rsid w:val="00B50202"/>
    <w:rPr>
      <w:rFonts w:ascii="Arial" w:hAnsi="Arial"/>
    </w:rPr>
  </w:style>
  <w:style w:type="paragraph" w:customStyle="1" w:styleId="Style1">
    <w:name w:val="Style1"/>
    <w:basedOn w:val="TOCHeading"/>
    <w:semiHidden/>
    <w:rsid w:val="00B50202"/>
  </w:style>
  <w:style w:type="paragraph" w:styleId="TOC1">
    <w:name w:val="toc 1"/>
    <w:basedOn w:val="Normal"/>
    <w:next w:val="Normal"/>
    <w:autoRedefine/>
    <w:uiPriority w:val="39"/>
    <w:unhideWhenUsed/>
    <w:rsid w:val="00DD6EAE"/>
    <w:pPr>
      <w:tabs>
        <w:tab w:val="right" w:leader="dot" w:pos="9360"/>
      </w:tabs>
      <w:spacing w:before="200" w:after="60"/>
      <w:ind w:left="360" w:right="720" w:hanging="360"/>
    </w:pPr>
    <w:rPr>
      <w:noProof/>
      <w:color w:val="1D4575"/>
    </w:rPr>
  </w:style>
  <w:style w:type="paragraph" w:styleId="TOC2">
    <w:name w:val="toc 2"/>
    <w:basedOn w:val="Normal"/>
    <w:next w:val="Normal"/>
    <w:autoRedefine/>
    <w:uiPriority w:val="39"/>
    <w:unhideWhenUsed/>
    <w:rsid w:val="00F57869"/>
    <w:pPr>
      <w:tabs>
        <w:tab w:val="left" w:pos="1440"/>
        <w:tab w:val="right" w:leader="dot" w:pos="9360"/>
      </w:tabs>
      <w:spacing w:after="60" w:line="240" w:lineRule="auto"/>
      <w:ind w:left="1368" w:right="720" w:hanging="1008"/>
    </w:pPr>
    <w:rPr>
      <w:noProof/>
    </w:rPr>
  </w:style>
  <w:style w:type="paragraph" w:styleId="TOC3">
    <w:name w:val="toc 3"/>
    <w:basedOn w:val="Normal"/>
    <w:next w:val="Normal"/>
    <w:autoRedefine/>
    <w:uiPriority w:val="39"/>
    <w:unhideWhenUsed/>
    <w:rsid w:val="00B50202"/>
    <w:pPr>
      <w:tabs>
        <w:tab w:val="right" w:leader="dot" w:pos="9350"/>
      </w:tabs>
      <w:spacing w:line="240" w:lineRule="auto"/>
      <w:ind w:left="403"/>
    </w:pPr>
    <w:rPr>
      <w:noProof/>
    </w:rPr>
  </w:style>
  <w:style w:type="paragraph" w:styleId="Header">
    <w:name w:val="header"/>
    <w:basedOn w:val="Normal"/>
    <w:link w:val="HeaderChar"/>
    <w:uiPriority w:val="99"/>
    <w:rsid w:val="00B50202"/>
    <w:pPr>
      <w:pBdr>
        <w:bottom w:val="single" w:sz="12" w:space="1" w:color="0F6FC6"/>
      </w:pBdr>
      <w:tabs>
        <w:tab w:val="center" w:pos="4680"/>
        <w:tab w:val="right" w:pos="9360"/>
      </w:tabs>
      <w:spacing w:line="240" w:lineRule="auto"/>
    </w:pPr>
    <w:rPr>
      <w:szCs w:val="18"/>
    </w:rPr>
  </w:style>
  <w:style w:type="character" w:customStyle="1" w:styleId="HeaderChar">
    <w:name w:val="Header Char"/>
    <w:link w:val="Header"/>
    <w:uiPriority w:val="99"/>
    <w:rsid w:val="000427C7"/>
    <w:rPr>
      <w:rFonts w:eastAsia="Times New Roman"/>
      <w:sz w:val="22"/>
      <w:szCs w:val="18"/>
    </w:rPr>
  </w:style>
  <w:style w:type="paragraph" w:customStyle="1" w:styleId="Footer-Even">
    <w:name w:val="Footer-Even"/>
    <w:basedOn w:val="Normal"/>
    <w:link w:val="Footer-EvenChar"/>
    <w:uiPriority w:val="2"/>
    <w:rsid w:val="009808FC"/>
    <w:pPr>
      <w:pBdr>
        <w:top w:val="single" w:sz="12" w:space="1" w:color="C0504D"/>
      </w:pBdr>
      <w:tabs>
        <w:tab w:val="right" w:pos="9360"/>
      </w:tabs>
      <w:spacing w:after="0" w:line="240" w:lineRule="auto"/>
    </w:pPr>
    <w:rPr>
      <w:color w:val="0B5294"/>
      <w:sz w:val="18"/>
      <w:szCs w:val="18"/>
    </w:rPr>
  </w:style>
  <w:style w:type="character" w:customStyle="1" w:styleId="Footer-EvenChar">
    <w:name w:val="Footer-Even Char"/>
    <w:link w:val="Footer-Even"/>
    <w:uiPriority w:val="2"/>
    <w:rsid w:val="009808FC"/>
    <w:rPr>
      <w:rFonts w:ascii="Arial" w:hAnsi="Arial"/>
      <w:color w:val="0B5294"/>
      <w:sz w:val="18"/>
      <w:szCs w:val="18"/>
    </w:rPr>
  </w:style>
  <w:style w:type="paragraph" w:customStyle="1" w:styleId="Header-Odd">
    <w:name w:val="Header-Odd"/>
    <w:basedOn w:val="Normal"/>
    <w:link w:val="Header-OddChar"/>
    <w:uiPriority w:val="1"/>
    <w:rsid w:val="009808FC"/>
    <w:pPr>
      <w:pBdr>
        <w:bottom w:val="single" w:sz="12" w:space="1" w:color="C0504D"/>
      </w:pBdr>
      <w:spacing w:after="0" w:line="240" w:lineRule="auto"/>
      <w:jc w:val="right"/>
    </w:pPr>
    <w:rPr>
      <w:color w:val="0B5294"/>
      <w:sz w:val="18"/>
      <w:szCs w:val="18"/>
    </w:rPr>
  </w:style>
  <w:style w:type="character" w:customStyle="1" w:styleId="Header-OddChar">
    <w:name w:val="Header-Odd Char"/>
    <w:link w:val="Header-Odd"/>
    <w:uiPriority w:val="1"/>
    <w:rsid w:val="009808FC"/>
    <w:rPr>
      <w:rFonts w:ascii="Arial" w:hAnsi="Arial"/>
      <w:color w:val="0B5294"/>
      <w:sz w:val="18"/>
      <w:szCs w:val="18"/>
    </w:rPr>
  </w:style>
  <w:style w:type="paragraph" w:customStyle="1" w:styleId="StyleHeading2Before0pt">
    <w:name w:val="Style Heading 2 + Before:  0 pt"/>
    <w:basedOn w:val="Heading2"/>
    <w:semiHidden/>
    <w:rsid w:val="00B50202"/>
  </w:style>
  <w:style w:type="table" w:styleId="TableGrid">
    <w:name w:val="Table Grid"/>
    <w:basedOn w:val="TableNormal"/>
    <w:uiPriority w:val="39"/>
    <w:rsid w:val="00A441C1"/>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Pr>
  </w:style>
  <w:style w:type="paragraph" w:customStyle="1" w:styleId="Style2">
    <w:name w:val="Style2"/>
    <w:basedOn w:val="Normal"/>
    <w:link w:val="Style2Char"/>
    <w:semiHidden/>
    <w:rsid w:val="003B6E4F"/>
    <w:pPr>
      <w:spacing w:line="240" w:lineRule="auto"/>
      <w:ind w:left="1440" w:hanging="360"/>
    </w:pPr>
    <w:rPr>
      <w:rFonts w:ascii="Gill Sans MT" w:hAnsi="Gill Sans MT"/>
      <w:szCs w:val="21"/>
    </w:rPr>
  </w:style>
  <w:style w:type="character" w:customStyle="1" w:styleId="Style2Char">
    <w:name w:val="Style2 Char"/>
    <w:link w:val="Style2"/>
    <w:semiHidden/>
    <w:rsid w:val="003B6E4F"/>
    <w:rPr>
      <w:rFonts w:ascii="Gill Sans MT" w:eastAsia="Times New Roman" w:hAnsi="Gill Sans MT" w:cs="Times New Roman"/>
      <w:szCs w:val="21"/>
    </w:rPr>
  </w:style>
  <w:style w:type="paragraph" w:styleId="DocumentMap">
    <w:name w:val="Document Map"/>
    <w:basedOn w:val="Normal"/>
    <w:link w:val="DocumentMapChar"/>
    <w:uiPriority w:val="99"/>
    <w:semiHidden/>
    <w:unhideWhenUsed/>
    <w:rsid w:val="001D04F2"/>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1D04F2"/>
    <w:rPr>
      <w:rFonts w:ascii="Tahoma" w:eastAsia="Times New Roman" w:hAnsi="Tahoma" w:cs="Tahoma"/>
      <w:sz w:val="16"/>
      <w:szCs w:val="16"/>
    </w:rPr>
  </w:style>
  <w:style w:type="paragraph" w:styleId="BalloonText">
    <w:name w:val="Balloon Text"/>
    <w:basedOn w:val="Normal"/>
    <w:link w:val="BalloonTextChar"/>
    <w:semiHidden/>
    <w:unhideWhenUsed/>
    <w:rsid w:val="0096295E"/>
    <w:pPr>
      <w:spacing w:line="240" w:lineRule="auto"/>
    </w:pPr>
    <w:rPr>
      <w:rFonts w:ascii="Tahoma" w:hAnsi="Tahoma" w:cs="Tahoma"/>
      <w:sz w:val="16"/>
      <w:szCs w:val="16"/>
    </w:rPr>
  </w:style>
  <w:style w:type="character" w:customStyle="1" w:styleId="BalloonTextChar">
    <w:name w:val="Balloon Text Char"/>
    <w:link w:val="BalloonText"/>
    <w:semiHidden/>
    <w:rsid w:val="0096295E"/>
    <w:rPr>
      <w:rFonts w:ascii="Tahoma" w:eastAsia="Times New Roman" w:hAnsi="Tahoma" w:cs="Tahoma"/>
      <w:sz w:val="16"/>
      <w:szCs w:val="16"/>
    </w:rPr>
  </w:style>
  <w:style w:type="paragraph" w:customStyle="1" w:styleId="Coverline1">
    <w:name w:val="Cover line 1"/>
    <w:basedOn w:val="Normal"/>
    <w:link w:val="Coverline1Char"/>
    <w:uiPriority w:val="3"/>
    <w:rsid w:val="00267A9A"/>
    <w:pPr>
      <w:jc w:val="center"/>
    </w:pPr>
    <w:rPr>
      <w:color w:val="FFFFFF"/>
      <w:sz w:val="36"/>
      <w:szCs w:val="36"/>
    </w:rPr>
  </w:style>
  <w:style w:type="character" w:customStyle="1" w:styleId="Coverline1Char">
    <w:name w:val="Cover line 1 Char"/>
    <w:link w:val="Coverline1"/>
    <w:uiPriority w:val="3"/>
    <w:rsid w:val="0019757A"/>
    <w:rPr>
      <w:rFonts w:eastAsia="Times New Roman"/>
      <w:color w:val="FFFFFF"/>
      <w:sz w:val="36"/>
      <w:szCs w:val="36"/>
    </w:rPr>
  </w:style>
  <w:style w:type="paragraph" w:customStyle="1" w:styleId="Coverline2">
    <w:name w:val="Cover line 2"/>
    <w:basedOn w:val="Normal"/>
    <w:link w:val="Coverline2Char"/>
    <w:uiPriority w:val="3"/>
    <w:rsid w:val="00267A9A"/>
    <w:pPr>
      <w:jc w:val="center"/>
    </w:pPr>
    <w:rPr>
      <w:b/>
      <w:color w:val="FFFFFF"/>
      <w:sz w:val="48"/>
      <w:szCs w:val="48"/>
    </w:rPr>
  </w:style>
  <w:style w:type="character" w:customStyle="1" w:styleId="Coverline2Char">
    <w:name w:val="Cover line 2 Char"/>
    <w:link w:val="Coverline2"/>
    <w:uiPriority w:val="3"/>
    <w:rsid w:val="0019757A"/>
    <w:rPr>
      <w:rFonts w:eastAsia="Times New Roman"/>
      <w:b/>
      <w:color w:val="FFFFFF"/>
      <w:sz w:val="48"/>
      <w:szCs w:val="48"/>
    </w:rPr>
  </w:style>
  <w:style w:type="paragraph" w:customStyle="1" w:styleId="Coverline1-blue">
    <w:name w:val="Cover line 1 - blue"/>
    <w:basedOn w:val="Coverline1"/>
    <w:link w:val="Coverline1-blueChar"/>
    <w:uiPriority w:val="3"/>
    <w:rsid w:val="000B20BB"/>
    <w:pPr>
      <w:tabs>
        <w:tab w:val="right" w:pos="12960"/>
      </w:tabs>
    </w:pPr>
    <w:rPr>
      <w:b/>
      <w:color w:val="1D4575"/>
    </w:rPr>
  </w:style>
  <w:style w:type="character" w:customStyle="1" w:styleId="Coverline1-blueChar">
    <w:name w:val="Cover line 1 - blue Char"/>
    <w:link w:val="Coverline1-blue"/>
    <w:uiPriority w:val="3"/>
    <w:rsid w:val="0019757A"/>
    <w:rPr>
      <w:rFonts w:eastAsia="Times New Roman"/>
      <w:b/>
      <w:color w:val="1D4575"/>
      <w:sz w:val="36"/>
      <w:szCs w:val="36"/>
    </w:rPr>
  </w:style>
  <w:style w:type="paragraph" w:customStyle="1" w:styleId="Coverline2-blue">
    <w:name w:val="Cover line 2 - blue"/>
    <w:basedOn w:val="Coverline2"/>
    <w:link w:val="Coverline2-blueChar"/>
    <w:uiPriority w:val="3"/>
    <w:rsid w:val="00277F47"/>
    <w:rPr>
      <w:color w:val="1D4575"/>
    </w:rPr>
  </w:style>
  <w:style w:type="character" w:customStyle="1" w:styleId="Coverline2-blueChar">
    <w:name w:val="Cover line 2 - blue Char"/>
    <w:link w:val="Coverline2-blue"/>
    <w:uiPriority w:val="3"/>
    <w:rsid w:val="0019757A"/>
    <w:rPr>
      <w:rFonts w:eastAsia="Times New Roman"/>
      <w:b/>
      <w:color w:val="1D4575"/>
      <w:sz w:val="48"/>
      <w:szCs w:val="48"/>
    </w:rPr>
  </w:style>
  <w:style w:type="paragraph" w:customStyle="1" w:styleId="Coverline3-blue">
    <w:name w:val="Cover line 3 - blue"/>
    <w:basedOn w:val="Coverline2-blue"/>
    <w:link w:val="Coverline3-blueChar"/>
    <w:uiPriority w:val="3"/>
    <w:rsid w:val="00277F47"/>
    <w:rPr>
      <w:sz w:val="28"/>
      <w:szCs w:val="28"/>
    </w:rPr>
  </w:style>
  <w:style w:type="character" w:customStyle="1" w:styleId="Coverline3-blueChar">
    <w:name w:val="Cover line 3 - blue Char"/>
    <w:link w:val="Coverline3-blue"/>
    <w:uiPriority w:val="3"/>
    <w:rsid w:val="0019757A"/>
    <w:rPr>
      <w:rFonts w:eastAsia="Times New Roman"/>
      <w:b/>
      <w:color w:val="1D4575"/>
      <w:sz w:val="28"/>
      <w:szCs w:val="28"/>
    </w:rPr>
  </w:style>
  <w:style w:type="paragraph" w:customStyle="1" w:styleId="Coveraddress-blue">
    <w:name w:val="Cover address - blue"/>
    <w:basedOn w:val="Coverline3-blue"/>
    <w:link w:val="Coveraddress-blueChar"/>
    <w:uiPriority w:val="3"/>
    <w:rsid w:val="005F4BB5"/>
    <w:rPr>
      <w:sz w:val="18"/>
      <w:szCs w:val="18"/>
    </w:rPr>
  </w:style>
  <w:style w:type="character" w:customStyle="1" w:styleId="Coveraddress-blueChar">
    <w:name w:val="Cover address - blue Char"/>
    <w:link w:val="Coveraddress-blue"/>
    <w:uiPriority w:val="3"/>
    <w:rsid w:val="0019757A"/>
    <w:rPr>
      <w:rFonts w:eastAsia="Times New Roman"/>
      <w:b/>
      <w:color w:val="1D4575"/>
      <w:sz w:val="18"/>
      <w:szCs w:val="18"/>
    </w:rPr>
  </w:style>
  <w:style w:type="paragraph" w:customStyle="1" w:styleId="Header-Even">
    <w:name w:val="Header-Even"/>
    <w:basedOn w:val="Normal"/>
    <w:link w:val="Header-EvenChar"/>
    <w:uiPriority w:val="2"/>
    <w:rsid w:val="009808FC"/>
    <w:pPr>
      <w:pBdr>
        <w:bottom w:val="single" w:sz="12" w:space="1" w:color="C0504D"/>
      </w:pBdr>
      <w:spacing w:after="0" w:line="240" w:lineRule="auto"/>
    </w:pPr>
    <w:rPr>
      <w:color w:val="0B5294"/>
      <w:sz w:val="18"/>
      <w:szCs w:val="18"/>
    </w:rPr>
  </w:style>
  <w:style w:type="character" w:customStyle="1" w:styleId="Header-EvenChar">
    <w:name w:val="Header-Even Char"/>
    <w:link w:val="Header-Even"/>
    <w:uiPriority w:val="2"/>
    <w:rsid w:val="009808FC"/>
    <w:rPr>
      <w:rFonts w:ascii="Arial" w:hAnsi="Arial"/>
      <w:color w:val="0B5294"/>
      <w:sz w:val="18"/>
      <w:szCs w:val="18"/>
    </w:rPr>
  </w:style>
  <w:style w:type="paragraph" w:customStyle="1" w:styleId="Mainheading">
    <w:name w:val="Main heading"/>
    <w:basedOn w:val="Heading3"/>
    <w:link w:val="MainheadingChar"/>
    <w:rsid w:val="00D045F7"/>
    <w:pPr>
      <w:spacing w:after="120"/>
    </w:pPr>
  </w:style>
  <w:style w:type="character" w:customStyle="1" w:styleId="MainheadingChar">
    <w:name w:val="Main heading Char"/>
    <w:link w:val="Mainheading"/>
    <w:rsid w:val="00D045F7"/>
    <w:rPr>
      <w:rFonts w:ascii="Arial" w:eastAsia="Times New Roman" w:hAnsi="Arial" w:cs="Times New Roman"/>
      <w:b/>
      <w:bCs/>
      <w:caps/>
    </w:rPr>
  </w:style>
  <w:style w:type="paragraph" w:customStyle="1" w:styleId="Bullet1">
    <w:name w:val="Bullet 1"/>
    <w:basedOn w:val="ListParagraph"/>
    <w:link w:val="Bullet1Char"/>
    <w:uiPriority w:val="1"/>
    <w:rsid w:val="00152C4B"/>
    <w:pPr>
      <w:ind w:left="360" w:hanging="360"/>
    </w:pPr>
  </w:style>
  <w:style w:type="character" w:customStyle="1" w:styleId="Bullet1Char">
    <w:name w:val="Bullet 1 Char"/>
    <w:basedOn w:val="ListParagraphChar"/>
    <w:link w:val="Bullet1"/>
    <w:uiPriority w:val="1"/>
    <w:rsid w:val="0019757A"/>
    <w:rPr>
      <w:rFonts w:ascii="Arial" w:hAnsi="Arial"/>
    </w:rPr>
  </w:style>
  <w:style w:type="paragraph" w:customStyle="1" w:styleId="Bullet2">
    <w:name w:val="Bullet 2"/>
    <w:basedOn w:val="ListParagraph"/>
    <w:link w:val="Bullet2Char"/>
    <w:uiPriority w:val="1"/>
    <w:rsid w:val="00152C4B"/>
    <w:pPr>
      <w:ind w:left="1080" w:hanging="360"/>
    </w:pPr>
  </w:style>
  <w:style w:type="character" w:customStyle="1" w:styleId="Bullet2Char">
    <w:name w:val="Bullet 2 Char"/>
    <w:basedOn w:val="ListParagraphChar"/>
    <w:link w:val="Bullet2"/>
    <w:uiPriority w:val="1"/>
    <w:rsid w:val="0019757A"/>
    <w:rPr>
      <w:rFonts w:ascii="Arial" w:hAnsi="Arial"/>
    </w:rPr>
  </w:style>
  <w:style w:type="paragraph" w:customStyle="1" w:styleId="Bullet3">
    <w:name w:val="Bullet 3"/>
    <w:basedOn w:val="ListParagraph"/>
    <w:link w:val="Bullet3Char"/>
    <w:uiPriority w:val="1"/>
    <w:rsid w:val="003B6E4F"/>
    <w:pPr>
      <w:ind w:left="1440"/>
    </w:pPr>
  </w:style>
  <w:style w:type="character" w:customStyle="1" w:styleId="Bullet3Char">
    <w:name w:val="Bullet 3 Char"/>
    <w:basedOn w:val="ListParagraphChar"/>
    <w:link w:val="Bullet3"/>
    <w:uiPriority w:val="1"/>
    <w:rsid w:val="003B6E4F"/>
    <w:rPr>
      <w:rFonts w:ascii="Arial" w:hAnsi="Arial"/>
    </w:rPr>
  </w:style>
  <w:style w:type="character" w:customStyle="1" w:styleId="Mainsubhead">
    <w:name w:val="Main sub head"/>
    <w:rsid w:val="00A8269F"/>
    <w:rPr>
      <w:rFonts w:eastAsia="Times New Roman"/>
      <w:b w:val="0"/>
      <w:i w:val="0"/>
      <w:smallCaps w:val="0"/>
      <w:color w:val="1D4575"/>
      <w:szCs w:val="20"/>
    </w:rPr>
  </w:style>
  <w:style w:type="character" w:customStyle="1" w:styleId="MainSubParaChar">
    <w:name w:val="Main Sub Para Char"/>
    <w:link w:val="MainSubPara"/>
    <w:rsid w:val="009B6139"/>
    <w:rPr>
      <w:rFonts w:eastAsia="Times New Roman"/>
      <w:b/>
      <w:i/>
      <w:smallCaps/>
      <w:color w:val="1D4575"/>
      <w:szCs w:val="20"/>
    </w:rPr>
  </w:style>
  <w:style w:type="paragraph" w:customStyle="1" w:styleId="MainSubPara">
    <w:name w:val="Main Sub Para"/>
    <w:basedOn w:val="Normal"/>
    <w:link w:val="MainSubParaChar"/>
    <w:rsid w:val="009B6139"/>
    <w:pPr>
      <w:spacing w:after="120"/>
    </w:pPr>
    <w:rPr>
      <w:b/>
      <w:i/>
      <w:smallCaps/>
      <w:color w:val="1D4575"/>
    </w:rPr>
  </w:style>
  <w:style w:type="paragraph" w:customStyle="1" w:styleId="Numberedlist">
    <w:name w:val="Numbered list"/>
    <w:basedOn w:val="ListParagraph"/>
    <w:link w:val="NumberedlistChar"/>
    <w:uiPriority w:val="1"/>
    <w:rsid w:val="005E272A"/>
    <w:pPr>
      <w:ind w:hanging="360"/>
    </w:pPr>
  </w:style>
  <w:style w:type="character" w:customStyle="1" w:styleId="NumberedlistChar">
    <w:name w:val="Numbered list Char"/>
    <w:basedOn w:val="ListParagraphChar"/>
    <w:link w:val="Numberedlist"/>
    <w:uiPriority w:val="1"/>
    <w:rsid w:val="005E272A"/>
    <w:rPr>
      <w:rFonts w:ascii="Arial" w:hAnsi="Arial"/>
    </w:rPr>
  </w:style>
  <w:style w:type="character" w:styleId="Hyperlink">
    <w:name w:val="Hyperlink"/>
    <w:uiPriority w:val="99"/>
    <w:unhideWhenUsed/>
    <w:rsid w:val="00986499"/>
    <w:rPr>
      <w:rFonts w:ascii="Arial" w:hAnsi="Arial"/>
      <w:color w:val="0D60AB"/>
      <w:sz w:val="22"/>
      <w:u w:val="none"/>
    </w:rPr>
  </w:style>
  <w:style w:type="paragraph" w:customStyle="1" w:styleId="StyleNumberedlistBefore6ptAfter6pt">
    <w:name w:val="Style Numbered list + Before:  6 pt After:  6 pt"/>
    <w:basedOn w:val="Numberedlist"/>
    <w:rsid w:val="00A7689C"/>
    <w:pPr>
      <w:spacing w:before="120"/>
    </w:pPr>
  </w:style>
  <w:style w:type="character" w:styleId="CommentReference">
    <w:name w:val="annotation reference"/>
    <w:unhideWhenUsed/>
    <w:rsid w:val="00D6193F"/>
    <w:rPr>
      <w:sz w:val="16"/>
      <w:szCs w:val="16"/>
    </w:rPr>
  </w:style>
  <w:style w:type="paragraph" w:styleId="CommentText">
    <w:name w:val="annotation text"/>
    <w:basedOn w:val="Normal"/>
    <w:link w:val="CommentTextChar"/>
    <w:unhideWhenUsed/>
    <w:rsid w:val="00D6193F"/>
    <w:pPr>
      <w:spacing w:line="240" w:lineRule="auto"/>
    </w:pPr>
  </w:style>
  <w:style w:type="character" w:customStyle="1" w:styleId="CommentTextChar">
    <w:name w:val="Comment Text Char"/>
    <w:link w:val="CommentText"/>
    <w:rsid w:val="00D6193F"/>
    <w:rPr>
      <w:rFonts w:eastAsia="Times New Roman"/>
      <w:sz w:val="20"/>
      <w:szCs w:val="20"/>
    </w:rPr>
  </w:style>
  <w:style w:type="paragraph" w:styleId="CommentSubject">
    <w:name w:val="annotation subject"/>
    <w:basedOn w:val="CommentText"/>
    <w:next w:val="CommentText"/>
    <w:link w:val="CommentSubjectChar"/>
    <w:unhideWhenUsed/>
    <w:rsid w:val="00D6193F"/>
    <w:rPr>
      <w:b/>
      <w:bCs/>
    </w:rPr>
  </w:style>
  <w:style w:type="character" w:customStyle="1" w:styleId="CommentSubjectChar">
    <w:name w:val="Comment Subject Char"/>
    <w:link w:val="CommentSubject"/>
    <w:rsid w:val="00D6193F"/>
    <w:rPr>
      <w:rFonts w:eastAsia="Times New Roman"/>
      <w:b/>
      <w:bCs/>
      <w:sz w:val="20"/>
      <w:szCs w:val="20"/>
    </w:rPr>
  </w:style>
  <w:style w:type="paragraph" w:styleId="Revision">
    <w:name w:val="Revision"/>
    <w:hidden/>
    <w:uiPriority w:val="99"/>
    <w:semiHidden/>
    <w:rsid w:val="00D6193F"/>
    <w:rPr>
      <w:sz w:val="22"/>
      <w:lang w:bidi="en-US"/>
    </w:rPr>
  </w:style>
  <w:style w:type="table" w:styleId="MediumGrid1-Accent1">
    <w:name w:val="Medium Grid 1 Accent 1"/>
    <w:basedOn w:val="TableNormal"/>
    <w:uiPriority w:val="67"/>
    <w:rsid w:val="00094D55"/>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insideV w:val="single" w:sz="8" w:space="0" w:color="3093EF"/>
      </w:tblBorders>
    </w:tblPr>
    <w:tcPr>
      <w:shd w:val="clear" w:color="auto" w:fill="BADBF9"/>
    </w:tcPr>
    <w:tblStylePr w:type="firstRow">
      <w:rPr>
        <w:b/>
        <w:bCs/>
      </w:rPr>
    </w:tblStylePr>
    <w:tblStylePr w:type="lastRow">
      <w:rPr>
        <w:b/>
        <w:bCs/>
      </w:rPr>
      <w:tblPr/>
      <w:tcPr>
        <w:tcBorders>
          <w:top w:val="single" w:sz="18" w:space="0" w:color="3093EF"/>
        </w:tcBorders>
      </w:tcPr>
    </w:tblStylePr>
    <w:tblStylePr w:type="firstCol">
      <w:rPr>
        <w:b/>
        <w:bCs/>
      </w:rPr>
    </w:tblStylePr>
    <w:tblStylePr w:type="lastCol">
      <w:rPr>
        <w:b/>
        <w:bCs/>
      </w:rPr>
    </w:tblStylePr>
    <w:tblStylePr w:type="band1Vert">
      <w:tblPr/>
      <w:tcPr>
        <w:shd w:val="clear" w:color="auto" w:fill="75B7F4"/>
      </w:tcPr>
    </w:tblStylePr>
    <w:tblStylePr w:type="band1Horz">
      <w:tblPr/>
      <w:tcPr>
        <w:shd w:val="clear" w:color="auto" w:fill="75B7F4"/>
      </w:tcPr>
    </w:tblStylePr>
  </w:style>
  <w:style w:type="table" w:customStyle="1" w:styleId="MediumShading1-Accent11">
    <w:name w:val="Medium Shading 1 - Accent 11"/>
    <w:basedOn w:val="TableNormal"/>
    <w:uiPriority w:val="63"/>
    <w:rsid w:val="00094D55"/>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Pr>
    <w:tblStylePr w:type="firstRow">
      <w:pPr>
        <w:spacing w:before="0" w:after="0" w:line="240" w:lineRule="auto"/>
      </w:pPr>
      <w:rPr>
        <w:b/>
        <w:bCs/>
        <w:color w:val="FFFFFF"/>
      </w:rPr>
      <w:tblPr/>
      <w:tcPr>
        <w:tcBorders>
          <w:top w:val="single" w:sz="8" w:space="0" w:color="3093EF"/>
          <w:left w:val="single" w:sz="8" w:space="0" w:color="3093EF"/>
          <w:bottom w:val="single" w:sz="8" w:space="0" w:color="3093EF"/>
          <w:right w:val="single" w:sz="8" w:space="0" w:color="3093EF"/>
          <w:insideH w:val="nil"/>
          <w:insideV w:val="nil"/>
        </w:tcBorders>
        <w:shd w:val="clear" w:color="auto" w:fill="0F6FC6"/>
      </w:tcPr>
    </w:tblStylePr>
    <w:tblStylePr w:type="lastRow">
      <w:pPr>
        <w:spacing w:before="0" w:after="0" w:line="240" w:lineRule="auto"/>
      </w:pPr>
      <w:rPr>
        <w:b/>
        <w:bCs/>
      </w:rPr>
      <w:tblPr/>
      <w:tcPr>
        <w:tcBorders>
          <w:top w:val="double" w:sz="6" w:space="0" w:color="3093EF"/>
          <w:left w:val="single" w:sz="8" w:space="0" w:color="3093EF"/>
          <w:bottom w:val="single" w:sz="8" w:space="0" w:color="3093EF"/>
          <w:right w:val="single" w:sz="8" w:space="0" w:color="3093EF"/>
          <w:insideH w:val="nil"/>
          <w:insideV w:val="nil"/>
        </w:tcBorders>
      </w:tcPr>
    </w:tblStylePr>
    <w:tblStylePr w:type="firstCol">
      <w:rPr>
        <w:b/>
        <w:bCs/>
      </w:rPr>
    </w:tblStylePr>
    <w:tblStylePr w:type="lastCol">
      <w:rPr>
        <w:b/>
        <w:bCs/>
      </w:rPr>
    </w:tblStylePr>
    <w:tblStylePr w:type="band1Vert">
      <w:tblPr/>
      <w:tcPr>
        <w:shd w:val="clear" w:color="auto" w:fill="BADBF9"/>
      </w:tcPr>
    </w:tblStylePr>
    <w:tblStylePr w:type="band1Horz">
      <w:tblPr/>
      <w:tcPr>
        <w:tcBorders>
          <w:insideH w:val="nil"/>
          <w:insideV w:val="nil"/>
        </w:tcBorders>
        <w:shd w:val="clear" w:color="auto" w:fill="BADBF9"/>
      </w:tcPr>
    </w:tblStylePr>
    <w:tblStylePr w:type="band2Horz">
      <w:tblPr/>
      <w:tcPr>
        <w:tcBorders>
          <w:insideH w:val="nil"/>
          <w:insideV w:val="nil"/>
        </w:tcBorders>
      </w:tcPr>
    </w:tblStylePr>
  </w:style>
  <w:style w:type="table" w:styleId="MediumGrid3-Accent6">
    <w:name w:val="Medium Grid 3 Accent 6"/>
    <w:basedOn w:val="TableNormal"/>
    <w:uiPriority w:val="69"/>
    <w:rsid w:val="00094D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F0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C2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C2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C2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C2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1E0A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1E0A4"/>
      </w:tcPr>
    </w:tblStylePr>
  </w:style>
  <w:style w:type="table" w:styleId="MediumGrid3-Accent1">
    <w:name w:val="Medium Grid 3 Accent 1"/>
    <w:basedOn w:val="TableNormal"/>
    <w:uiPriority w:val="69"/>
    <w:rsid w:val="00094D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ADB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F6F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F6F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F6F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F6F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5B7F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5B7F4"/>
      </w:tcPr>
    </w:tblStylePr>
  </w:style>
  <w:style w:type="paragraph" w:customStyle="1" w:styleId="SubH-noTOC">
    <w:name w:val="SubH-noTOC"/>
    <w:basedOn w:val="Normal"/>
    <w:rsid w:val="00127D4C"/>
    <w:pPr>
      <w:spacing w:after="240"/>
    </w:pPr>
    <w:rPr>
      <w:b/>
      <w:color w:val="1D4575"/>
      <w:sz w:val="28"/>
    </w:rPr>
  </w:style>
  <w:style w:type="paragraph" w:customStyle="1" w:styleId="H3">
    <w:name w:val="H3"/>
    <w:basedOn w:val="Normal"/>
    <w:link w:val="H3Char"/>
    <w:uiPriority w:val="1"/>
    <w:rsid w:val="002174FD"/>
    <w:pPr>
      <w:keepNext/>
      <w:spacing w:before="240"/>
    </w:pPr>
    <w:rPr>
      <w:b/>
      <w:i/>
      <w:color w:val="0B5294"/>
    </w:rPr>
  </w:style>
  <w:style w:type="paragraph" w:customStyle="1" w:styleId="H2">
    <w:name w:val="H2"/>
    <w:basedOn w:val="Normal"/>
    <w:link w:val="H2Char"/>
    <w:qFormat/>
    <w:rsid w:val="00120456"/>
    <w:pPr>
      <w:keepNext/>
      <w:numPr>
        <w:numId w:val="21"/>
      </w:numPr>
      <w:tabs>
        <w:tab w:val="num" w:pos="2434"/>
      </w:tabs>
      <w:spacing w:before="240"/>
      <w:ind w:left="0" w:firstLine="0"/>
      <w:contextualSpacing/>
      <w:outlineLvl w:val="0"/>
    </w:pPr>
    <w:rPr>
      <w:b/>
      <w:color w:val="0B5294"/>
      <w:sz w:val="32"/>
      <w:szCs w:val="28"/>
    </w:rPr>
  </w:style>
  <w:style w:type="character" w:customStyle="1" w:styleId="H2Char">
    <w:name w:val="H2 Char"/>
    <w:link w:val="H2"/>
    <w:rsid w:val="00120456"/>
    <w:rPr>
      <w:b/>
      <w:color w:val="0B5294"/>
      <w:sz w:val="32"/>
      <w:szCs w:val="28"/>
      <w:lang w:bidi="en-US"/>
    </w:rPr>
  </w:style>
  <w:style w:type="character" w:customStyle="1" w:styleId="H1Char">
    <w:name w:val="H1 Char"/>
    <w:link w:val="H1"/>
    <w:rsid w:val="00F029E0"/>
    <w:rPr>
      <w:rFonts w:ascii="Arial" w:hAnsi="Arial"/>
      <w:b/>
      <w:noProof/>
      <w:color w:val="C00000"/>
      <w:spacing w:val="-6"/>
      <w:sz w:val="36"/>
      <w:szCs w:val="32"/>
      <w:lang w:bidi="ar-SA"/>
    </w:rPr>
  </w:style>
  <w:style w:type="paragraph" w:customStyle="1" w:styleId="H1">
    <w:name w:val="H1"/>
    <w:basedOn w:val="Normal"/>
    <w:link w:val="H1Char"/>
    <w:qFormat/>
    <w:rsid w:val="00F029E0"/>
    <w:pPr>
      <w:keepNext/>
      <w:contextualSpacing/>
    </w:pPr>
    <w:rPr>
      <w:b/>
      <w:noProof/>
      <w:color w:val="C00000"/>
      <w:spacing w:val="-6"/>
      <w:sz w:val="36"/>
      <w:szCs w:val="32"/>
    </w:rPr>
  </w:style>
  <w:style w:type="character" w:customStyle="1" w:styleId="H3Char">
    <w:name w:val="H3 Char"/>
    <w:link w:val="H3"/>
    <w:uiPriority w:val="1"/>
    <w:rsid w:val="00300FE5"/>
    <w:rPr>
      <w:rFonts w:ascii="Arial" w:hAnsi="Arial"/>
      <w:b/>
      <w:i/>
      <w:noProof/>
      <w:color w:val="0B5294"/>
      <w:spacing w:val="-6"/>
      <w:sz w:val="32"/>
      <w:szCs w:val="28"/>
      <w:lang w:bidi="ar-SA"/>
    </w:rPr>
  </w:style>
  <w:style w:type="paragraph" w:customStyle="1" w:styleId="Apxhead">
    <w:name w:val="Apx head"/>
    <w:basedOn w:val="Normal"/>
    <w:link w:val="ApxheadChar"/>
    <w:rsid w:val="00981063"/>
    <w:pPr>
      <w:spacing w:after="240"/>
    </w:pPr>
    <w:rPr>
      <w:smallCaps/>
      <w:color w:val="0B5294"/>
      <w:spacing w:val="-8"/>
      <w:sz w:val="28"/>
      <w:szCs w:val="28"/>
    </w:rPr>
  </w:style>
  <w:style w:type="character" w:customStyle="1" w:styleId="ApxheadChar">
    <w:name w:val="Apx head Char"/>
    <w:link w:val="Apxhead"/>
    <w:rsid w:val="00981063"/>
    <w:rPr>
      <w:rFonts w:eastAsia="Times New Roman"/>
      <w:smallCaps/>
      <w:color w:val="0B5294"/>
      <w:spacing w:val="-8"/>
      <w:sz w:val="28"/>
      <w:szCs w:val="28"/>
    </w:rPr>
  </w:style>
  <w:style w:type="character" w:customStyle="1" w:styleId="ParaIntro">
    <w:name w:val="ParaIntro"/>
    <w:uiPriority w:val="1"/>
    <w:qFormat/>
    <w:rsid w:val="00C317F9"/>
    <w:rPr>
      <w:b/>
      <w:smallCaps/>
      <w:color w:val="00487E"/>
      <w:u w:val="single" w:color="C0504D"/>
    </w:rPr>
  </w:style>
  <w:style w:type="paragraph" w:customStyle="1" w:styleId="BulletQuote">
    <w:name w:val="BulletQuote"/>
    <w:basedOn w:val="ListParagraph"/>
    <w:link w:val="BulletQuoteChar"/>
    <w:rsid w:val="003B6E4F"/>
    <w:rPr>
      <w:i/>
      <w:color w:val="0B5294"/>
    </w:rPr>
  </w:style>
  <w:style w:type="character" w:customStyle="1" w:styleId="BulletQuoteChar">
    <w:name w:val="BulletQuote Char"/>
    <w:link w:val="BulletQuote"/>
    <w:rsid w:val="003B6E4F"/>
    <w:rPr>
      <w:rFonts w:ascii="Arial" w:hAnsi="Arial"/>
      <w:i/>
      <w:color w:val="0B5294"/>
    </w:rPr>
  </w:style>
  <w:style w:type="paragraph" w:customStyle="1" w:styleId="BulletRecs">
    <w:name w:val="BulletRecs"/>
    <w:basedOn w:val="Bullet1"/>
    <w:link w:val="BulletRecsChar"/>
    <w:rsid w:val="003B6E4F"/>
  </w:style>
  <w:style w:type="character" w:customStyle="1" w:styleId="BulletRecsChar">
    <w:name w:val="BulletRecs Char"/>
    <w:basedOn w:val="Bullet1Char"/>
    <w:link w:val="BulletRecs"/>
    <w:rsid w:val="003B6E4F"/>
    <w:rPr>
      <w:rFonts w:ascii="Arial" w:hAnsi="Arial"/>
    </w:rPr>
  </w:style>
  <w:style w:type="paragraph" w:styleId="FootnoteText">
    <w:name w:val="footnote text"/>
    <w:basedOn w:val="Normal"/>
    <w:link w:val="FootnoteTextChar"/>
    <w:uiPriority w:val="99"/>
    <w:semiHidden/>
    <w:unhideWhenUsed/>
    <w:rsid w:val="00184014"/>
    <w:pPr>
      <w:spacing w:before="120" w:after="0" w:line="240" w:lineRule="auto"/>
    </w:pPr>
    <w:rPr>
      <w:sz w:val="18"/>
    </w:rPr>
  </w:style>
  <w:style w:type="character" w:customStyle="1" w:styleId="FootnoteTextChar">
    <w:name w:val="Footnote Text Char"/>
    <w:link w:val="FootnoteText"/>
    <w:uiPriority w:val="99"/>
    <w:semiHidden/>
    <w:rsid w:val="00184014"/>
    <w:rPr>
      <w:rFonts w:ascii="Arial" w:hAnsi="Arial"/>
      <w:sz w:val="18"/>
      <w:szCs w:val="20"/>
    </w:rPr>
  </w:style>
  <w:style w:type="character" w:styleId="FootnoteReference">
    <w:name w:val="footnote reference"/>
    <w:uiPriority w:val="99"/>
    <w:semiHidden/>
    <w:unhideWhenUsed/>
    <w:rsid w:val="007363FD"/>
    <w:rPr>
      <w:vertAlign w:val="superscript"/>
    </w:rPr>
  </w:style>
  <w:style w:type="paragraph" w:customStyle="1" w:styleId="Covercenter">
    <w:name w:val="Cover center"/>
    <w:basedOn w:val="Normal"/>
    <w:link w:val="CovercenterChar"/>
    <w:uiPriority w:val="2"/>
    <w:rsid w:val="00321B5F"/>
    <w:pPr>
      <w:jc w:val="center"/>
    </w:pPr>
    <w:rPr>
      <w:b/>
      <w:color w:val="1D4575"/>
      <w:sz w:val="36"/>
      <w:szCs w:val="36"/>
    </w:rPr>
  </w:style>
  <w:style w:type="character" w:customStyle="1" w:styleId="CovercenterChar">
    <w:name w:val="Cover center Char"/>
    <w:link w:val="Covercenter"/>
    <w:uiPriority w:val="2"/>
    <w:rsid w:val="00321B5F"/>
    <w:rPr>
      <w:b/>
      <w:color w:val="1D4575"/>
      <w:sz w:val="36"/>
      <w:szCs w:val="36"/>
    </w:rPr>
  </w:style>
  <w:style w:type="paragraph" w:customStyle="1" w:styleId="Footer-Odd">
    <w:name w:val="Footer-Odd"/>
    <w:basedOn w:val="Normal"/>
    <w:link w:val="Footer-OddChar"/>
    <w:uiPriority w:val="2"/>
    <w:rsid w:val="009808FC"/>
    <w:pPr>
      <w:pBdr>
        <w:top w:val="single" w:sz="12" w:space="1" w:color="C0504D"/>
      </w:pBdr>
      <w:tabs>
        <w:tab w:val="right" w:pos="9360"/>
      </w:tabs>
      <w:spacing w:after="0" w:line="240" w:lineRule="auto"/>
    </w:pPr>
    <w:rPr>
      <w:color w:val="0B5294"/>
      <w:sz w:val="18"/>
    </w:rPr>
  </w:style>
  <w:style w:type="character" w:customStyle="1" w:styleId="Footer-OddChar">
    <w:name w:val="Footer-Odd Char"/>
    <w:link w:val="Footer-Odd"/>
    <w:uiPriority w:val="2"/>
    <w:rsid w:val="009808FC"/>
    <w:rPr>
      <w:rFonts w:ascii="Arial" w:hAnsi="Arial"/>
      <w:color w:val="0B5294"/>
      <w:sz w:val="18"/>
    </w:rPr>
  </w:style>
  <w:style w:type="paragraph" w:styleId="Footer">
    <w:name w:val="footer"/>
    <w:basedOn w:val="Normal"/>
    <w:link w:val="FooterChar"/>
    <w:uiPriority w:val="99"/>
    <w:unhideWhenUsed/>
    <w:rsid w:val="00E53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268"/>
  </w:style>
  <w:style w:type="character" w:customStyle="1" w:styleId="DRAFT">
    <w:name w:val="DRAFT"/>
    <w:rsid w:val="004103BA"/>
    <w:rPr>
      <w:color w:val="A6A6A6"/>
      <w:spacing w:val="60"/>
      <w:sz w:val="52"/>
      <w:szCs w:val="52"/>
    </w:rPr>
  </w:style>
  <w:style w:type="table" w:customStyle="1" w:styleId="Header-Rows-Grid">
    <w:name w:val="Header-Rows-Grid"/>
    <w:basedOn w:val="TableNormal"/>
    <w:uiPriority w:val="99"/>
    <w:qFormat/>
    <w:rsid w:val="002D6712"/>
    <w:rPr>
      <w:rFonts w:eastAsia="Calibri"/>
    </w:rPr>
    <w:tblPr>
      <w:tblStyleRowBandSize w:val="1"/>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Pr>
    <w:tblStylePr w:type="firstRow">
      <w:pPr>
        <w:jc w:val="center"/>
      </w:pPr>
      <w:rPr>
        <w:rFonts w:ascii="Arial" w:hAnsi="Arial"/>
        <w:color w:val="FFFFFF"/>
        <w:sz w:val="18"/>
      </w:rPr>
      <w:tblPr/>
      <w:tcPr>
        <w:tcBorders>
          <w:top w:val="single" w:sz="4" w:space="0" w:color="0F6FC6"/>
          <w:left w:val="single" w:sz="4" w:space="0" w:color="0F6FC6"/>
          <w:bottom w:val="single" w:sz="4" w:space="0" w:color="0F6FC6"/>
          <w:right w:val="single" w:sz="4" w:space="0" w:color="0F6FC6"/>
          <w:insideH w:val="single" w:sz="4" w:space="0" w:color="FFFFFF"/>
          <w:insideV w:val="single" w:sz="4" w:space="0" w:color="FFFFFF"/>
        </w:tcBorders>
        <w:shd w:val="clear" w:color="auto" w:fill="0F6FC6"/>
        <w:vAlign w:val="bottom"/>
      </w:tcPr>
    </w:tblStylePr>
    <w:tblStylePr w:type="band1Horz">
      <w:tblPr/>
      <w:tcPr>
        <w:shd w:val="clear" w:color="auto" w:fill="E1F0FA"/>
      </w:tcPr>
    </w:tblStylePr>
  </w:style>
  <w:style w:type="paragraph" w:customStyle="1" w:styleId="Normal-Table">
    <w:name w:val="Normal-Table"/>
    <w:basedOn w:val="Normal"/>
    <w:link w:val="Normal-TableChar"/>
    <w:qFormat/>
    <w:rsid w:val="00FD4D05"/>
    <w:pPr>
      <w:spacing w:after="0" w:line="240" w:lineRule="auto"/>
    </w:pPr>
    <w:rPr>
      <w:sz w:val="18"/>
      <w:szCs w:val="18"/>
    </w:rPr>
  </w:style>
  <w:style w:type="character" w:customStyle="1" w:styleId="Normal-TableChar">
    <w:name w:val="Normal-Table Char"/>
    <w:link w:val="Normal-Table"/>
    <w:rsid w:val="00FD4D05"/>
    <w:rPr>
      <w:rFonts w:ascii="Arial" w:hAnsi="Arial"/>
      <w:sz w:val="18"/>
      <w:szCs w:val="18"/>
    </w:rPr>
  </w:style>
  <w:style w:type="paragraph" w:styleId="TableofFigures">
    <w:name w:val="table of figures"/>
    <w:basedOn w:val="Normal"/>
    <w:next w:val="Normal"/>
    <w:uiPriority w:val="99"/>
    <w:unhideWhenUsed/>
    <w:rsid w:val="000C3AA2"/>
    <w:pPr>
      <w:tabs>
        <w:tab w:val="right" w:leader="dot" w:pos="9360"/>
      </w:tabs>
      <w:spacing w:before="60" w:after="60"/>
      <w:ind w:left="360" w:right="720" w:hanging="360"/>
    </w:pPr>
    <w:rPr>
      <w:noProof/>
      <w:color w:val="1D4575"/>
    </w:rPr>
  </w:style>
  <w:style w:type="paragraph" w:customStyle="1" w:styleId="Ref">
    <w:name w:val="Ref"/>
    <w:basedOn w:val="Normal"/>
    <w:link w:val="RefChar"/>
    <w:rsid w:val="00E10E38"/>
    <w:pPr>
      <w:ind w:left="720" w:hanging="720"/>
    </w:pPr>
  </w:style>
  <w:style w:type="character" w:customStyle="1" w:styleId="RefChar">
    <w:name w:val="Ref Char"/>
    <w:link w:val="Ref"/>
    <w:rsid w:val="00E10E38"/>
    <w:rPr>
      <w:rFonts w:ascii="Arial" w:hAnsi="Arial"/>
      <w:sz w:val="20"/>
    </w:rPr>
  </w:style>
  <w:style w:type="paragraph" w:styleId="HTMLAddress">
    <w:name w:val="HTML Address"/>
    <w:basedOn w:val="Normal"/>
    <w:link w:val="HTMLAddressChar"/>
    <w:uiPriority w:val="99"/>
    <w:semiHidden/>
    <w:unhideWhenUsed/>
    <w:rsid w:val="00773F7D"/>
    <w:pPr>
      <w:spacing w:after="0" w:line="240" w:lineRule="auto"/>
    </w:pPr>
    <w:rPr>
      <w:iCs/>
      <w:color w:val="0F6FC6"/>
    </w:rPr>
  </w:style>
  <w:style w:type="character" w:customStyle="1" w:styleId="HTMLAddressChar">
    <w:name w:val="HTML Address Char"/>
    <w:link w:val="HTMLAddress"/>
    <w:uiPriority w:val="99"/>
    <w:semiHidden/>
    <w:rsid w:val="00773F7D"/>
    <w:rPr>
      <w:rFonts w:ascii="Arial" w:hAnsi="Arial"/>
      <w:iCs/>
      <w:color w:val="0F6FC6"/>
    </w:rPr>
  </w:style>
  <w:style w:type="paragraph" w:customStyle="1" w:styleId="StyleTableofFiguresBefore10ptAfter3pt">
    <w:name w:val="Style Table of Figures + Before:  10 pt After:  3 pt"/>
    <w:basedOn w:val="TableofFigures"/>
    <w:rsid w:val="004856BA"/>
  </w:style>
  <w:style w:type="paragraph" w:customStyle="1" w:styleId="BulletedList">
    <w:name w:val="Bulleted List"/>
    <w:basedOn w:val="Normal"/>
    <w:rsid w:val="00BE7875"/>
    <w:pPr>
      <w:numPr>
        <w:numId w:val="7"/>
      </w:numPr>
      <w:tabs>
        <w:tab w:val="left" w:pos="1008"/>
        <w:tab w:val="left" w:pos="2160"/>
      </w:tabs>
      <w:spacing w:before="120" w:after="120" w:line="480" w:lineRule="auto"/>
      <w:ind w:right="720"/>
    </w:pPr>
    <w:rPr>
      <w:rFonts w:ascii="Times New Roman" w:hAnsi="Times New Roman"/>
      <w:sz w:val="24"/>
    </w:rPr>
  </w:style>
  <w:style w:type="character" w:styleId="FollowedHyperlink">
    <w:name w:val="FollowedHyperlink"/>
    <w:uiPriority w:val="99"/>
    <w:semiHidden/>
    <w:unhideWhenUsed/>
    <w:rsid w:val="00CA2712"/>
    <w:rPr>
      <w:color w:val="85DFD0"/>
      <w:u w:val="single"/>
    </w:rPr>
  </w:style>
  <w:style w:type="table" w:customStyle="1" w:styleId="Header-Rows-GridWHITE">
    <w:name w:val="Header-Rows-GridWHITE"/>
    <w:basedOn w:val="Header-Rows-Grid"/>
    <w:uiPriority w:val="99"/>
    <w:qFormat/>
    <w:rsid w:val="00154CBA"/>
    <w:tblPr>
      <w:tblCellMar>
        <w:top w:w="58" w:type="dxa"/>
        <w:left w:w="115" w:type="dxa"/>
        <w:bottom w:w="58" w:type="dxa"/>
        <w:right w:w="115" w:type="dxa"/>
      </w:tblCellMar>
    </w:tblPr>
    <w:tblStylePr w:type="firstRow">
      <w:pPr>
        <w:jc w:val="center"/>
      </w:pPr>
      <w:rPr>
        <w:rFonts w:ascii="Arial" w:hAnsi="Arial"/>
        <w:color w:val="FFFFFF"/>
        <w:sz w:val="18"/>
      </w:rPr>
      <w:tblPr/>
      <w:tcPr>
        <w:tcBorders>
          <w:top w:val="single" w:sz="4" w:space="0" w:color="0F6FC6"/>
          <w:left w:val="single" w:sz="4" w:space="0" w:color="0F6FC6"/>
          <w:bottom w:val="single" w:sz="4" w:space="0" w:color="0F6FC6"/>
          <w:right w:val="single" w:sz="4" w:space="0" w:color="0F6FC6"/>
          <w:insideH w:val="single" w:sz="4" w:space="0" w:color="FFFFFF"/>
          <w:insideV w:val="single" w:sz="4" w:space="0" w:color="FFFFFF"/>
        </w:tcBorders>
        <w:shd w:val="clear" w:color="auto" w:fill="0F6FC6"/>
        <w:vAlign w:val="bottom"/>
      </w:tcPr>
    </w:tblStylePr>
    <w:tblStylePr w:type="band1Horz">
      <w:tblPr/>
      <w:tcPr>
        <w:shd w:val="clear" w:color="auto" w:fill="FFFFFF"/>
      </w:tcPr>
    </w:tblStylePr>
    <w:tblStylePr w:type="band2Horz">
      <w:tblPr/>
      <w:tcPr>
        <w:shd w:val="clear" w:color="auto" w:fill="E1F0FA"/>
      </w:tcPr>
    </w:tblStylePr>
  </w:style>
  <w:style w:type="table" w:customStyle="1" w:styleId="MediumShading1-Accent12">
    <w:name w:val="Medium Shading 1 - Accent 12"/>
    <w:basedOn w:val="TableNormal"/>
    <w:uiPriority w:val="63"/>
    <w:rsid w:val="00373B7F"/>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Pr>
    <w:tblStylePr w:type="firstRow">
      <w:pPr>
        <w:spacing w:before="0" w:after="0" w:line="240" w:lineRule="auto"/>
      </w:pPr>
      <w:rPr>
        <w:b/>
        <w:bCs/>
        <w:color w:val="FFFFFF"/>
      </w:rPr>
      <w:tblPr/>
      <w:tcPr>
        <w:tcBorders>
          <w:top w:val="single" w:sz="8" w:space="0" w:color="3093EF"/>
          <w:left w:val="single" w:sz="8" w:space="0" w:color="3093EF"/>
          <w:bottom w:val="single" w:sz="8" w:space="0" w:color="3093EF"/>
          <w:right w:val="single" w:sz="8" w:space="0" w:color="3093EF"/>
          <w:insideH w:val="nil"/>
          <w:insideV w:val="nil"/>
        </w:tcBorders>
        <w:shd w:val="clear" w:color="auto" w:fill="0F6FC6"/>
      </w:tcPr>
    </w:tblStylePr>
    <w:tblStylePr w:type="lastRow">
      <w:pPr>
        <w:spacing w:before="0" w:after="0" w:line="240" w:lineRule="auto"/>
      </w:pPr>
      <w:rPr>
        <w:b/>
        <w:bCs/>
      </w:rPr>
      <w:tblPr/>
      <w:tcPr>
        <w:tcBorders>
          <w:top w:val="double" w:sz="6" w:space="0" w:color="3093EF"/>
          <w:left w:val="single" w:sz="8" w:space="0" w:color="3093EF"/>
          <w:bottom w:val="single" w:sz="8" w:space="0" w:color="3093EF"/>
          <w:right w:val="single" w:sz="8" w:space="0" w:color="3093EF"/>
          <w:insideH w:val="nil"/>
          <w:insideV w:val="nil"/>
        </w:tcBorders>
      </w:tcPr>
    </w:tblStylePr>
    <w:tblStylePr w:type="firstCol">
      <w:rPr>
        <w:b/>
        <w:bCs/>
      </w:rPr>
    </w:tblStylePr>
    <w:tblStylePr w:type="lastCol">
      <w:rPr>
        <w:b/>
        <w:bCs/>
      </w:rPr>
    </w:tblStylePr>
    <w:tblStylePr w:type="band1Vert">
      <w:tblPr/>
      <w:tcPr>
        <w:shd w:val="clear" w:color="auto" w:fill="BADBF9"/>
      </w:tcPr>
    </w:tblStylePr>
    <w:tblStylePr w:type="band1Horz">
      <w:tblPr/>
      <w:tcPr>
        <w:tcBorders>
          <w:insideH w:val="nil"/>
          <w:insideV w:val="nil"/>
        </w:tcBorders>
        <w:shd w:val="clear" w:color="auto" w:fill="BADBF9"/>
      </w:tcPr>
    </w:tblStylePr>
    <w:tblStylePr w:type="band2Horz">
      <w:tblPr/>
      <w:tcPr>
        <w:tcBorders>
          <w:insideH w:val="nil"/>
          <w:insideV w:val="nil"/>
        </w:tcBorders>
      </w:tcPr>
    </w:tblStylePr>
  </w:style>
  <w:style w:type="paragraph" w:customStyle="1" w:styleId="Appx">
    <w:name w:val="Appx"/>
    <w:basedOn w:val="NoSpacing"/>
    <w:link w:val="AppxChar"/>
    <w:rsid w:val="007109FD"/>
    <w:rPr>
      <w:sz w:val="18"/>
      <w:szCs w:val="18"/>
    </w:rPr>
  </w:style>
  <w:style w:type="character" w:customStyle="1" w:styleId="AppxChar">
    <w:name w:val="Appx Char"/>
    <w:link w:val="Appx"/>
    <w:rsid w:val="007109FD"/>
    <w:rPr>
      <w:rFonts w:ascii="Arial" w:hAnsi="Arial"/>
      <w:sz w:val="18"/>
      <w:szCs w:val="18"/>
    </w:rPr>
  </w:style>
  <w:style w:type="paragraph" w:customStyle="1" w:styleId="CovercenterLeft">
    <w:name w:val="Cover center Left"/>
    <w:basedOn w:val="Covercenter"/>
    <w:rsid w:val="00ED0B5B"/>
    <w:pPr>
      <w:jc w:val="left"/>
    </w:pPr>
    <w:rPr>
      <w:bCs/>
      <w:szCs w:val="20"/>
    </w:rPr>
  </w:style>
  <w:style w:type="table" w:styleId="LightGrid-Accent2">
    <w:name w:val="Light Grid Accent 2"/>
    <w:basedOn w:val="TableNormal"/>
    <w:uiPriority w:val="62"/>
    <w:rsid w:val="008C7E88"/>
    <w:tblPr>
      <w:tblStyleRowBandSize w:val="1"/>
      <w:tblStyleColBandSize w:val="1"/>
      <w:tblBorders>
        <w:top w:val="single" w:sz="8" w:space="0" w:color="009DD9"/>
        <w:left w:val="single" w:sz="8" w:space="0" w:color="009DD9"/>
        <w:bottom w:val="single" w:sz="8" w:space="0" w:color="009DD9"/>
        <w:right w:val="single" w:sz="8" w:space="0" w:color="009DD9"/>
        <w:insideH w:val="single" w:sz="8" w:space="0" w:color="009DD9"/>
        <w:insideV w:val="single" w:sz="8" w:space="0" w:color="009DD9"/>
      </w:tblBorders>
    </w:tblPr>
    <w:tblStylePr w:type="firstRow">
      <w:pPr>
        <w:spacing w:before="0" w:after="0" w:line="240" w:lineRule="auto"/>
      </w:pPr>
      <w:rPr>
        <w:rFonts w:ascii="Arial" w:eastAsia="Times New Roman" w:hAnsi="Arial" w:cs="Times New Roman"/>
        <w:b/>
        <w:bCs/>
      </w:rPr>
      <w:tblPr/>
      <w:tcPr>
        <w:tcBorders>
          <w:top w:val="single" w:sz="8" w:space="0" w:color="009DD9"/>
          <w:left w:val="single" w:sz="8" w:space="0" w:color="009DD9"/>
          <w:bottom w:val="single" w:sz="18" w:space="0" w:color="009DD9"/>
          <w:right w:val="single" w:sz="8" w:space="0" w:color="009DD9"/>
          <w:insideH w:val="nil"/>
          <w:insideV w:val="single" w:sz="8" w:space="0" w:color="009DD9"/>
        </w:tcBorders>
      </w:tcPr>
    </w:tblStylePr>
    <w:tblStylePr w:type="lastRow">
      <w:pPr>
        <w:spacing w:before="0" w:after="0" w:line="240" w:lineRule="auto"/>
      </w:pPr>
      <w:rPr>
        <w:rFonts w:ascii="Arial" w:eastAsia="Times New Roman" w:hAnsi="Arial" w:cs="Times New Roman"/>
        <w:b/>
        <w:bCs/>
      </w:rPr>
      <w:tblPr/>
      <w:tcPr>
        <w:tcBorders>
          <w:top w:val="double" w:sz="6" w:space="0" w:color="009DD9"/>
          <w:left w:val="single" w:sz="8" w:space="0" w:color="009DD9"/>
          <w:bottom w:val="single" w:sz="8" w:space="0" w:color="009DD9"/>
          <w:right w:val="single" w:sz="8" w:space="0" w:color="009DD9"/>
          <w:insideH w:val="nil"/>
          <w:insideV w:val="single" w:sz="8" w:space="0" w:color="009DD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9DD9"/>
          <w:left w:val="single" w:sz="8" w:space="0" w:color="009DD9"/>
          <w:bottom w:val="single" w:sz="8" w:space="0" w:color="009DD9"/>
          <w:right w:val="single" w:sz="8" w:space="0" w:color="009DD9"/>
        </w:tcBorders>
      </w:tcPr>
    </w:tblStylePr>
    <w:tblStylePr w:type="band1Vert">
      <w:tblPr/>
      <w:tcPr>
        <w:tcBorders>
          <w:top w:val="single" w:sz="8" w:space="0" w:color="009DD9"/>
          <w:left w:val="single" w:sz="8" w:space="0" w:color="009DD9"/>
          <w:bottom w:val="single" w:sz="8" w:space="0" w:color="009DD9"/>
          <w:right w:val="single" w:sz="8" w:space="0" w:color="009DD9"/>
        </w:tcBorders>
        <w:shd w:val="clear" w:color="auto" w:fill="B6EAFF"/>
      </w:tcPr>
    </w:tblStylePr>
    <w:tblStylePr w:type="band1Horz">
      <w:tblPr/>
      <w:tcPr>
        <w:tcBorders>
          <w:top w:val="single" w:sz="8" w:space="0" w:color="009DD9"/>
          <w:left w:val="single" w:sz="8" w:space="0" w:color="009DD9"/>
          <w:bottom w:val="single" w:sz="8" w:space="0" w:color="009DD9"/>
          <w:right w:val="single" w:sz="8" w:space="0" w:color="009DD9"/>
          <w:insideV w:val="single" w:sz="8" w:space="0" w:color="009DD9"/>
        </w:tcBorders>
        <w:shd w:val="clear" w:color="auto" w:fill="B6EAFF"/>
      </w:tcPr>
    </w:tblStylePr>
    <w:tblStylePr w:type="band2Horz">
      <w:tblPr/>
      <w:tcPr>
        <w:tcBorders>
          <w:top w:val="single" w:sz="8" w:space="0" w:color="009DD9"/>
          <w:left w:val="single" w:sz="8" w:space="0" w:color="009DD9"/>
          <w:bottom w:val="single" w:sz="8" w:space="0" w:color="009DD9"/>
          <w:right w:val="single" w:sz="8" w:space="0" w:color="009DD9"/>
          <w:insideV w:val="single" w:sz="8" w:space="0" w:color="009DD9"/>
        </w:tcBorders>
      </w:tcPr>
    </w:tblStylePr>
  </w:style>
  <w:style w:type="table" w:customStyle="1" w:styleId="LightGrid-Accent11">
    <w:name w:val="Light Grid - Accent 11"/>
    <w:basedOn w:val="TableNormal"/>
    <w:uiPriority w:val="62"/>
    <w:rsid w:val="008C7E88"/>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Arial" w:eastAsia="Times New Roman" w:hAnsi="Arial"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Arial" w:eastAsia="Times New Roman" w:hAnsi="Arial"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character" w:styleId="PlaceholderText">
    <w:name w:val="Placeholder Text"/>
    <w:uiPriority w:val="99"/>
    <w:semiHidden/>
    <w:rsid w:val="0022421C"/>
    <w:rPr>
      <w:color w:val="808080"/>
    </w:rPr>
  </w:style>
  <w:style w:type="paragraph" w:customStyle="1" w:styleId="Default">
    <w:name w:val="Default"/>
    <w:rsid w:val="00587966"/>
    <w:pPr>
      <w:autoSpaceDE w:val="0"/>
      <w:autoSpaceDN w:val="0"/>
      <w:adjustRightInd w:val="0"/>
    </w:pPr>
    <w:rPr>
      <w:rFonts w:ascii="Times New Roman" w:hAnsi="Times New Roman"/>
      <w:color w:val="000000"/>
      <w:sz w:val="24"/>
      <w:szCs w:val="24"/>
    </w:rPr>
  </w:style>
  <w:style w:type="character" w:customStyle="1" w:styleId="normaltextrun">
    <w:name w:val="normaltextrun"/>
    <w:basedOn w:val="DefaultParagraphFont"/>
    <w:rsid w:val="00927AE7"/>
  </w:style>
  <w:style w:type="character" w:customStyle="1" w:styleId="eop">
    <w:name w:val="eop"/>
    <w:basedOn w:val="DefaultParagraphFont"/>
    <w:rsid w:val="00927AE7"/>
  </w:style>
  <w:style w:type="character" w:customStyle="1" w:styleId="spellingerror">
    <w:name w:val="spellingerror"/>
    <w:basedOn w:val="DefaultParagraphFont"/>
    <w:rsid w:val="0092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2870">
      <w:bodyDiv w:val="1"/>
      <w:marLeft w:val="0"/>
      <w:marRight w:val="0"/>
      <w:marTop w:val="0"/>
      <w:marBottom w:val="0"/>
      <w:divBdr>
        <w:top w:val="none" w:sz="0" w:space="0" w:color="auto"/>
        <w:left w:val="none" w:sz="0" w:space="0" w:color="auto"/>
        <w:bottom w:val="none" w:sz="0" w:space="0" w:color="auto"/>
        <w:right w:val="none" w:sz="0" w:space="0" w:color="auto"/>
      </w:divBdr>
    </w:div>
    <w:div w:id="465008581">
      <w:bodyDiv w:val="1"/>
      <w:marLeft w:val="0"/>
      <w:marRight w:val="0"/>
      <w:marTop w:val="0"/>
      <w:marBottom w:val="0"/>
      <w:divBdr>
        <w:top w:val="none" w:sz="0" w:space="0" w:color="auto"/>
        <w:left w:val="none" w:sz="0" w:space="0" w:color="auto"/>
        <w:bottom w:val="none" w:sz="0" w:space="0" w:color="auto"/>
        <w:right w:val="none" w:sz="0" w:space="0" w:color="auto"/>
      </w:divBdr>
    </w:div>
    <w:div w:id="1090001140">
      <w:bodyDiv w:val="1"/>
      <w:marLeft w:val="0"/>
      <w:marRight w:val="0"/>
      <w:marTop w:val="0"/>
      <w:marBottom w:val="0"/>
      <w:divBdr>
        <w:top w:val="none" w:sz="0" w:space="0" w:color="auto"/>
        <w:left w:val="none" w:sz="0" w:space="0" w:color="auto"/>
        <w:bottom w:val="none" w:sz="0" w:space="0" w:color="auto"/>
        <w:right w:val="none" w:sz="0" w:space="0" w:color="auto"/>
      </w:divBdr>
    </w:div>
    <w:div w:id="1247769628">
      <w:bodyDiv w:val="1"/>
      <w:marLeft w:val="0"/>
      <w:marRight w:val="0"/>
      <w:marTop w:val="0"/>
      <w:marBottom w:val="0"/>
      <w:divBdr>
        <w:top w:val="none" w:sz="0" w:space="0" w:color="auto"/>
        <w:left w:val="none" w:sz="0" w:space="0" w:color="auto"/>
        <w:bottom w:val="none" w:sz="0" w:space="0" w:color="auto"/>
        <w:right w:val="none" w:sz="0" w:space="0" w:color="auto"/>
      </w:divBdr>
      <w:divsChild>
        <w:div w:id="1301883672">
          <w:marLeft w:val="547"/>
          <w:marRight w:val="0"/>
          <w:marTop w:val="0"/>
          <w:marBottom w:val="0"/>
          <w:divBdr>
            <w:top w:val="none" w:sz="0" w:space="0" w:color="auto"/>
            <w:left w:val="none" w:sz="0" w:space="0" w:color="auto"/>
            <w:bottom w:val="none" w:sz="0" w:space="0" w:color="auto"/>
            <w:right w:val="none" w:sz="0" w:space="0" w:color="auto"/>
          </w:divBdr>
        </w:div>
      </w:divsChild>
    </w:div>
    <w:div w:id="1263145715">
      <w:bodyDiv w:val="1"/>
      <w:marLeft w:val="0"/>
      <w:marRight w:val="0"/>
      <w:marTop w:val="0"/>
      <w:marBottom w:val="0"/>
      <w:divBdr>
        <w:top w:val="none" w:sz="0" w:space="0" w:color="auto"/>
        <w:left w:val="none" w:sz="0" w:space="0" w:color="auto"/>
        <w:bottom w:val="none" w:sz="0" w:space="0" w:color="auto"/>
        <w:right w:val="none" w:sz="0" w:space="0" w:color="auto"/>
      </w:divBdr>
    </w:div>
    <w:div w:id="1351105762">
      <w:bodyDiv w:val="1"/>
      <w:marLeft w:val="0"/>
      <w:marRight w:val="0"/>
      <w:marTop w:val="0"/>
      <w:marBottom w:val="0"/>
      <w:divBdr>
        <w:top w:val="none" w:sz="0" w:space="0" w:color="auto"/>
        <w:left w:val="none" w:sz="0" w:space="0" w:color="auto"/>
        <w:bottom w:val="none" w:sz="0" w:space="0" w:color="auto"/>
        <w:right w:val="none" w:sz="0" w:space="0" w:color="auto"/>
      </w:divBdr>
    </w:div>
    <w:div w:id="1592009974">
      <w:bodyDiv w:val="1"/>
      <w:marLeft w:val="0"/>
      <w:marRight w:val="0"/>
      <w:marTop w:val="0"/>
      <w:marBottom w:val="0"/>
      <w:divBdr>
        <w:top w:val="none" w:sz="0" w:space="0" w:color="auto"/>
        <w:left w:val="none" w:sz="0" w:space="0" w:color="auto"/>
        <w:bottom w:val="none" w:sz="0" w:space="0" w:color="auto"/>
        <w:right w:val="none" w:sz="0" w:space="0" w:color="auto"/>
      </w:divBdr>
    </w:div>
    <w:div w:id="2019501923">
      <w:bodyDiv w:val="1"/>
      <w:marLeft w:val="0"/>
      <w:marRight w:val="0"/>
      <w:marTop w:val="0"/>
      <w:marBottom w:val="0"/>
      <w:divBdr>
        <w:top w:val="none" w:sz="0" w:space="0" w:color="auto"/>
        <w:left w:val="none" w:sz="0" w:space="0" w:color="auto"/>
        <w:bottom w:val="none" w:sz="0" w:space="0" w:color="auto"/>
        <w:right w:val="none" w:sz="0" w:space="0" w:color="auto"/>
      </w:divBdr>
    </w:div>
    <w:div w:id="2026903949">
      <w:bodyDiv w:val="1"/>
      <w:marLeft w:val="0"/>
      <w:marRight w:val="0"/>
      <w:marTop w:val="0"/>
      <w:marBottom w:val="0"/>
      <w:divBdr>
        <w:top w:val="none" w:sz="0" w:space="0" w:color="auto"/>
        <w:left w:val="none" w:sz="0" w:space="0" w:color="auto"/>
        <w:bottom w:val="none" w:sz="0" w:space="0" w:color="auto"/>
        <w:right w:val="none" w:sz="0" w:space="0" w:color="auto"/>
      </w:divBdr>
    </w:div>
    <w:div w:id="20767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AE51-F28E-462B-97DB-B1013C56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2018-01-12T16:02:00Z</dcterms:created>
  <dcterms:modified xsi:type="dcterms:W3CDTF">2018-01-12T21:28:00Z</dcterms:modified>
</cp:coreProperties>
</file>