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446126478"/>
        <w:docPartObj>
          <w:docPartGallery w:val="Cover Pages"/>
          <w:docPartUnique/>
        </w:docPartObj>
      </w:sdtPr>
      <w:sdtEndPr/>
      <w:sdtContent>
        <w:p w14:paraId="0D78979D" w14:textId="77777777" w:rsidR="00143E65" w:rsidRDefault="00143E65"/>
        <w:p w14:paraId="665D2638" w14:textId="77777777" w:rsidR="00143E65" w:rsidRDefault="00F976A1">
          <w:pPr>
            <w:spacing w:after="160" w:line="259" w:lineRule="auto"/>
          </w:pPr>
          <w:r>
            <w:rPr>
              <w:noProof/>
            </w:rPr>
            <mc:AlternateContent>
              <mc:Choice Requires="wps">
                <w:drawing>
                  <wp:anchor distT="0" distB="0" distL="114300" distR="114300" simplePos="0" relativeHeight="251626496" behindDoc="0" locked="0" layoutInCell="1" allowOverlap="1" wp14:anchorId="3F32ECD9" wp14:editId="1FB51979">
                    <wp:simplePos x="0" y="0"/>
                    <wp:positionH relativeFrom="margin">
                      <wp:align>left</wp:align>
                    </wp:positionH>
                    <wp:positionV relativeFrom="paragraph">
                      <wp:posOffset>5071745</wp:posOffset>
                    </wp:positionV>
                    <wp:extent cx="8989695" cy="988695"/>
                    <wp:effectExtent l="0" t="0" r="0" b="0"/>
                    <wp:wrapTight wrapText="bothSides">
                      <wp:wrapPolygon edited="0">
                        <wp:start x="92" y="1249"/>
                        <wp:lineTo x="92" y="20393"/>
                        <wp:lineTo x="21467" y="20393"/>
                        <wp:lineTo x="21467" y="1249"/>
                        <wp:lineTo x="92" y="1249"/>
                      </wp:wrapPolygon>
                    </wp:wrapTigh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9695" cy="988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AD259A" w14:textId="77777777" w:rsidR="00492B79" w:rsidRPr="00056781" w:rsidRDefault="00492B79" w:rsidP="00143E65">
                                <w:pPr>
                                  <w:spacing w:after="0"/>
                                  <w:rPr>
                                    <w:rFonts w:cs="Arial"/>
                                    <w:color w:val="000000" w:themeColor="text1"/>
                                    <w:sz w:val="108"/>
                                    <w:szCs w:val="108"/>
                                  </w:rPr>
                                </w:pPr>
                                <w:r w:rsidRPr="00056781">
                                  <w:rPr>
                                    <w:rFonts w:cs="Arial"/>
                                    <w:color w:val="000000" w:themeColor="text1"/>
                                    <w:sz w:val="96"/>
                                    <w:szCs w:val="108"/>
                                  </w:rPr>
                                  <w:t>Social Studies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32ECD9" id="_x0000_t202" coordsize="21600,21600" o:spt="202" path="m,l,21600r21600,l21600,xe">
                    <v:stroke joinstyle="miter"/>
                    <v:path gradientshapeok="t" o:connecttype="rect"/>
                  </v:shapetype>
                  <v:shape id="Text Box 2" o:spid="_x0000_s1026" type="#_x0000_t202" style="position:absolute;margin-left:0;margin-top:399.35pt;width:707.85pt;height:77.85pt;z-index:2516264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" filled="f" stroked="f">
                    <v:textbox inset=",7.2pt,,7.2pt">
                      <w:txbxContent>
                        <w:p w14:paraId="36AD259A" w14:textId="77777777" w:rsidR="00492B79" w:rsidRPr="00056781" w:rsidRDefault="00492B79" w:rsidP="00143E65">
                          <w:pPr>
                            <w:spacing w:after="0"/>
                            <w:rPr>
                              <w:rFonts w:cs="Arial"/>
                              <w:color w:val="000000" w:themeColor="text1"/>
                              <w:sz w:val="108"/>
                              <w:szCs w:val="108"/>
                            </w:rPr>
                          </w:pPr>
                          <w:r w:rsidRPr="00056781">
                            <w:rPr>
                              <w:rFonts w:cs="Arial"/>
                              <w:color w:val="000000" w:themeColor="text1"/>
                              <w:sz w:val="96"/>
                              <w:szCs w:val="108"/>
                            </w:rPr>
                            <w:t>Social Studies</w:t>
                          </w:r>
                        </w:p>
                      </w:txbxContent>
                    </v:textbox>
                    <w10:wrap type="tight" anchorx="margin"/>
                  </v:shape>
                </w:pict>
              </mc:Fallback>
            </mc:AlternateContent>
          </w:r>
          <w:r w:rsidR="00EE4735">
            <w:rPr>
              <w:noProof/>
            </w:rPr>
            <mc:AlternateContent>
              <mc:Choice Requires="wps">
                <w:drawing>
                  <wp:anchor distT="0" distB="0" distL="114300" distR="114300" simplePos="0" relativeHeight="251628544" behindDoc="0" locked="0" layoutInCell="1" allowOverlap="1" wp14:anchorId="019F0C3B" wp14:editId="4DA4DBAB">
                    <wp:simplePos x="0" y="0"/>
                    <wp:positionH relativeFrom="margin">
                      <wp:align>right</wp:align>
                    </wp:positionH>
                    <wp:positionV relativeFrom="paragraph">
                      <wp:posOffset>5512435</wp:posOffset>
                    </wp:positionV>
                    <wp:extent cx="2818765" cy="389255"/>
                    <wp:effectExtent l="0" t="0" r="0" b="0"/>
                    <wp:wrapTight wrapText="bothSides">
                      <wp:wrapPolygon edited="0">
                        <wp:start x="292" y="3171"/>
                        <wp:lineTo x="292" y="17971"/>
                        <wp:lineTo x="21167" y="17971"/>
                        <wp:lineTo x="21167" y="3171"/>
                        <wp:lineTo x="292" y="3171"/>
                      </wp:wrapPolygon>
                    </wp:wrapTight>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87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EB113" w14:textId="277FB3C4" w:rsidR="00492B79" w:rsidRPr="0057728C" w:rsidRDefault="00492B79" w:rsidP="00143E65">
                                <w:pPr>
                                  <w:spacing w:after="0"/>
                                  <w:jc w:val="right"/>
                                  <w:rPr>
                                    <w:b/>
                                    <w:caps/>
                                    <w:color w:val="000000" w:themeColor="text1"/>
                                    <w:sz w:val="28"/>
                                    <w:szCs w:val="28"/>
                                  </w:rPr>
                                </w:pPr>
                                <w:r>
                                  <w:rPr>
                                    <w:b/>
                                    <w:caps/>
                                    <w:color w:val="000000" w:themeColor="text1"/>
                                    <w:sz w:val="28"/>
                                    <w:szCs w:val="28"/>
                                  </w:rPr>
                                  <w:t>Adopted JUNE 2019</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9F0C3B" id="Text Box 4" o:spid="_x0000_s1027" type="#_x0000_t202" style="position:absolute;margin-left:170.75pt;margin-top:434.05pt;width:221.95pt;height:30.65pt;z-index:251628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" filled="f" stroked="f">
                    <v:textbox inset=",7.2pt,,7.2pt">
                      <w:txbxContent>
                        <w:p w14:paraId="275EB113" w14:textId="277FB3C4" w:rsidR="00492B79" w:rsidRPr="0057728C" w:rsidRDefault="00492B79" w:rsidP="00143E65">
                          <w:pPr>
                            <w:spacing w:after="0"/>
                            <w:jc w:val="right"/>
                            <w:rPr>
                              <w:b/>
                              <w:caps/>
                              <w:color w:val="000000" w:themeColor="text1"/>
                              <w:sz w:val="28"/>
                              <w:szCs w:val="28"/>
                            </w:rPr>
                          </w:pPr>
                          <w:r>
                            <w:rPr>
                              <w:b/>
                              <w:caps/>
                              <w:color w:val="000000" w:themeColor="text1"/>
                              <w:sz w:val="28"/>
                              <w:szCs w:val="28"/>
                            </w:rPr>
                            <w:t>Adopted JUNE 2019</w:t>
                          </w:r>
                        </w:p>
                      </w:txbxContent>
                    </v:textbox>
                    <w10:wrap type="tight" anchorx="margin"/>
                  </v:shape>
                </w:pict>
              </mc:Fallback>
            </mc:AlternateContent>
          </w:r>
          <w:r w:rsidR="00392A74">
            <w:rPr>
              <w:noProof/>
            </w:rPr>
            <mc:AlternateContent>
              <mc:Choice Requires="wps">
                <w:drawing>
                  <wp:anchor distT="0" distB="0" distL="114300" distR="114300" simplePos="0" relativeHeight="251627520" behindDoc="0" locked="0" layoutInCell="1" allowOverlap="1" wp14:anchorId="488C1DB7" wp14:editId="425CDEAE">
                    <wp:simplePos x="0" y="0"/>
                    <wp:positionH relativeFrom="column">
                      <wp:posOffset>5080</wp:posOffset>
                    </wp:positionH>
                    <wp:positionV relativeFrom="paragraph">
                      <wp:posOffset>4682419</wp:posOffset>
                    </wp:positionV>
                    <wp:extent cx="5506720" cy="621665"/>
                    <wp:effectExtent l="0" t="0" r="0" b="0"/>
                    <wp:wrapTight wrapText="bothSides">
                      <wp:wrapPolygon edited="0">
                        <wp:start x="100" y="883"/>
                        <wp:lineTo x="100" y="19416"/>
                        <wp:lineTo x="21421" y="19416"/>
                        <wp:lineTo x="21421" y="883"/>
                        <wp:lineTo x="100" y="883"/>
                      </wp:wrapPolygon>
                    </wp:wrapTight>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621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F342A" w14:textId="77777777" w:rsidR="00492B79" w:rsidRPr="00B76419" w:rsidRDefault="00492B79" w:rsidP="00143E65">
                                <w:pPr>
                                  <w:spacing w:after="0"/>
                                  <w:rPr>
                                    <w:color w:val="000000" w:themeColor="text1"/>
                                    <w:sz w:val="52"/>
                                    <w:szCs w:val="52"/>
                                  </w:rPr>
                                </w:pPr>
                                <w:r w:rsidRPr="00B76419">
                                  <w:rPr>
                                    <w:color w:val="000000" w:themeColor="text1"/>
                                    <w:sz w:val="52"/>
                                    <w:szCs w:val="52"/>
                                  </w:rPr>
                                  <w:t xml:space="preserve">Ohio’s </w:t>
                                </w:r>
                                <w:r>
                                  <w:rPr>
                                    <w:color w:val="000000" w:themeColor="text1"/>
                                    <w:sz w:val="52"/>
                                    <w:szCs w:val="52"/>
                                  </w:rPr>
                                  <w:t>Model Curriculum</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8C1DB7" id="Text Box 3" o:spid="_x0000_s1028" type="#_x0000_t202" style="position:absolute;margin-left:.4pt;margin-top:368.7pt;width:433.6pt;height:48.9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" filled="f" stroked="f">
                    <v:textbox inset=",7.2pt,,7.2pt">
                      <w:txbxContent>
                        <w:p w14:paraId="24BF342A" w14:textId="77777777" w:rsidR="00492B79" w:rsidRPr="00B76419" w:rsidRDefault="00492B79" w:rsidP="00143E65">
                          <w:pPr>
                            <w:spacing w:after="0"/>
                            <w:rPr>
                              <w:color w:val="000000" w:themeColor="text1"/>
                              <w:sz w:val="52"/>
                              <w:szCs w:val="52"/>
                            </w:rPr>
                          </w:pPr>
                          <w:r w:rsidRPr="00B76419">
                            <w:rPr>
                              <w:color w:val="000000" w:themeColor="text1"/>
                              <w:sz w:val="52"/>
                              <w:szCs w:val="52"/>
                            </w:rPr>
                            <w:t xml:space="preserve">Ohio’s </w:t>
                          </w:r>
                          <w:r>
                            <w:rPr>
                              <w:color w:val="000000" w:themeColor="text1"/>
                              <w:sz w:val="52"/>
                              <w:szCs w:val="52"/>
                            </w:rPr>
                            <w:t>Model Curriculum</w:t>
                          </w:r>
                        </w:p>
                      </w:txbxContent>
                    </v:textbox>
                    <w10:wrap type="tight"/>
                  </v:shape>
                </w:pict>
              </mc:Fallback>
            </mc:AlternateContent>
          </w:r>
          <w:r w:rsidR="00143E65">
            <w:br w:type="page"/>
          </w:r>
        </w:p>
      </w:sdtContent>
    </w:sdt>
    <w:bookmarkStart w:id="0" w:name="_Toc5605761" w:displacedByCustomXml="next"/>
    <w:bookmarkStart w:id="1" w:name="_Hlk514164279" w:displacedByCustomXml="next"/>
    <w:sdt>
      <w:sdtPr>
        <w:rPr>
          <w:rFonts w:eastAsiaTheme="minorHAnsi" w:cs="Times New Roman"/>
          <w:b w:val="0"/>
          <w:bCs w:val="0"/>
          <w:color w:val="auto"/>
          <w:sz w:val="20"/>
          <w:szCs w:val="24"/>
        </w:rPr>
        <w:id w:val="-2013755191"/>
        <w:docPartObj>
          <w:docPartGallery w:val="Table of Contents"/>
          <w:docPartUnique/>
        </w:docPartObj>
      </w:sdtPr>
      <w:sdtEndPr>
        <w:rPr>
          <w:noProof/>
        </w:rPr>
      </w:sdtEndPr>
      <w:sdtContent>
        <w:p w14:paraId="1E90176D" w14:textId="77777777" w:rsidR="00176D92" w:rsidRPr="00FE0ACD" w:rsidRDefault="00FE0ACD" w:rsidP="00FE0ACD">
          <w:pPr>
            <w:pStyle w:val="Heading2"/>
          </w:pPr>
          <w:r>
            <w:t>Table of Contents</w:t>
          </w:r>
          <w:bookmarkEnd w:id="0"/>
        </w:p>
        <w:p w14:paraId="18DF655A" w14:textId="1FC3C08C" w:rsidR="00D36A2A" w:rsidRPr="00CF064F" w:rsidRDefault="00176D92">
          <w:pPr>
            <w:pStyle w:val="TOC2"/>
            <w:rPr>
              <w:rFonts w:eastAsiaTheme="minorEastAsia" w:cs="Arial"/>
              <w:bCs w:val="0"/>
              <w:noProof/>
              <w:szCs w:val="20"/>
            </w:rPr>
          </w:pPr>
          <w:r w:rsidRPr="00CF064F">
            <w:rPr>
              <w:rFonts w:cs="Arial"/>
              <w:szCs w:val="20"/>
            </w:rPr>
            <w:fldChar w:fldCharType="begin"/>
          </w:r>
          <w:r w:rsidRPr="00CF064F">
            <w:rPr>
              <w:rFonts w:cs="Arial"/>
              <w:szCs w:val="20"/>
            </w:rPr>
            <w:instrText xml:space="preserve"> TOC \o "1-3" \h \z \u </w:instrText>
          </w:r>
          <w:r w:rsidRPr="00CF064F">
            <w:rPr>
              <w:rFonts w:cs="Arial"/>
              <w:szCs w:val="20"/>
            </w:rPr>
            <w:fldChar w:fldCharType="separate"/>
          </w:r>
          <w:hyperlink w:anchor="_Toc5605761" w:history="1">
            <w:r w:rsidR="00D36A2A" w:rsidRPr="00CF064F">
              <w:rPr>
                <w:rStyle w:val="Hyperlink"/>
                <w:rFonts w:cs="Arial"/>
                <w:noProof/>
                <w:szCs w:val="20"/>
              </w:rPr>
              <w:t>Table of Contents</w:t>
            </w:r>
            <w:r w:rsidR="00D36A2A" w:rsidRPr="00CF064F">
              <w:rPr>
                <w:rFonts w:cs="Arial"/>
                <w:noProof/>
                <w:webHidden/>
                <w:szCs w:val="20"/>
              </w:rPr>
              <w:tab/>
            </w:r>
            <w:r w:rsidR="00D36A2A" w:rsidRPr="00CF064F">
              <w:rPr>
                <w:rFonts w:cs="Arial"/>
                <w:noProof/>
                <w:webHidden/>
                <w:szCs w:val="20"/>
              </w:rPr>
              <w:fldChar w:fldCharType="begin"/>
            </w:r>
            <w:r w:rsidR="00D36A2A" w:rsidRPr="00CF064F">
              <w:rPr>
                <w:rFonts w:cs="Arial"/>
                <w:noProof/>
                <w:webHidden/>
                <w:szCs w:val="20"/>
              </w:rPr>
              <w:instrText xml:space="preserve"> PAGEREF _Toc5605761 \h </w:instrText>
            </w:r>
            <w:r w:rsidR="00D36A2A" w:rsidRPr="00CF064F">
              <w:rPr>
                <w:rFonts w:cs="Arial"/>
                <w:noProof/>
                <w:webHidden/>
                <w:szCs w:val="20"/>
              </w:rPr>
            </w:r>
            <w:r w:rsidR="00D36A2A" w:rsidRPr="00CF064F">
              <w:rPr>
                <w:rFonts w:cs="Arial"/>
                <w:noProof/>
                <w:webHidden/>
                <w:szCs w:val="20"/>
              </w:rPr>
              <w:fldChar w:fldCharType="separate"/>
            </w:r>
            <w:r w:rsidR="00B257B4">
              <w:rPr>
                <w:rFonts w:cs="Arial"/>
                <w:noProof/>
                <w:webHidden/>
                <w:szCs w:val="20"/>
              </w:rPr>
              <w:t>2</w:t>
            </w:r>
            <w:r w:rsidR="00D36A2A" w:rsidRPr="00CF064F">
              <w:rPr>
                <w:rFonts w:cs="Arial"/>
                <w:noProof/>
                <w:webHidden/>
                <w:szCs w:val="20"/>
              </w:rPr>
              <w:fldChar w:fldCharType="end"/>
            </w:r>
          </w:hyperlink>
        </w:p>
        <w:p w14:paraId="4D3FDC60" w14:textId="49185521" w:rsidR="00D36A2A" w:rsidRPr="00CF064F" w:rsidRDefault="007977CB">
          <w:pPr>
            <w:pStyle w:val="TOC1"/>
            <w:rPr>
              <w:rFonts w:eastAsiaTheme="minorEastAsia" w:cs="Arial"/>
              <w:b w:val="0"/>
              <w:bCs w:val="0"/>
              <w:noProof/>
              <w:color w:val="auto"/>
              <w:sz w:val="20"/>
              <w:szCs w:val="20"/>
            </w:rPr>
          </w:pPr>
          <w:hyperlink w:anchor="_Toc5605762" w:history="1">
            <w:r w:rsidR="00D36A2A" w:rsidRPr="00CF064F">
              <w:rPr>
                <w:rStyle w:val="Hyperlink"/>
                <w:rFonts w:cs="Arial"/>
                <w:noProof/>
                <w:sz w:val="20"/>
                <w:szCs w:val="20"/>
              </w:rPr>
              <w:t>Introduction to Ohio’s Model Curriculum</w:t>
            </w:r>
            <w:r w:rsidR="00D36A2A" w:rsidRPr="00CF064F">
              <w:rPr>
                <w:rFonts w:cs="Arial"/>
                <w:noProof/>
                <w:webHidden/>
                <w:sz w:val="20"/>
                <w:szCs w:val="20"/>
              </w:rPr>
              <w:tab/>
            </w:r>
            <w:r w:rsidR="00D36A2A" w:rsidRPr="00CF064F">
              <w:rPr>
                <w:rFonts w:cs="Arial"/>
                <w:noProof/>
                <w:webHidden/>
                <w:sz w:val="20"/>
                <w:szCs w:val="20"/>
              </w:rPr>
              <w:fldChar w:fldCharType="begin"/>
            </w:r>
            <w:r w:rsidR="00D36A2A" w:rsidRPr="00CF064F">
              <w:rPr>
                <w:rFonts w:cs="Arial"/>
                <w:noProof/>
                <w:webHidden/>
                <w:sz w:val="20"/>
                <w:szCs w:val="20"/>
              </w:rPr>
              <w:instrText xml:space="preserve"> PAGEREF _Toc5605762 \h </w:instrText>
            </w:r>
            <w:r w:rsidR="00D36A2A" w:rsidRPr="00CF064F">
              <w:rPr>
                <w:rFonts w:cs="Arial"/>
                <w:noProof/>
                <w:webHidden/>
                <w:sz w:val="20"/>
                <w:szCs w:val="20"/>
              </w:rPr>
            </w:r>
            <w:r w:rsidR="00D36A2A" w:rsidRPr="00CF064F">
              <w:rPr>
                <w:rFonts w:cs="Arial"/>
                <w:noProof/>
                <w:webHidden/>
                <w:sz w:val="20"/>
                <w:szCs w:val="20"/>
              </w:rPr>
              <w:fldChar w:fldCharType="separate"/>
            </w:r>
            <w:r w:rsidR="00B257B4">
              <w:rPr>
                <w:rFonts w:cs="Arial"/>
                <w:noProof/>
                <w:webHidden/>
                <w:sz w:val="20"/>
                <w:szCs w:val="20"/>
              </w:rPr>
              <w:t>3</w:t>
            </w:r>
            <w:r w:rsidR="00D36A2A" w:rsidRPr="00CF064F">
              <w:rPr>
                <w:rFonts w:cs="Arial"/>
                <w:noProof/>
                <w:webHidden/>
                <w:sz w:val="20"/>
                <w:szCs w:val="20"/>
              </w:rPr>
              <w:fldChar w:fldCharType="end"/>
            </w:r>
          </w:hyperlink>
        </w:p>
        <w:p w14:paraId="25F62EEF" w14:textId="6026B9F6" w:rsidR="00D36A2A" w:rsidRPr="00CF064F" w:rsidRDefault="007977CB">
          <w:pPr>
            <w:pStyle w:val="TOC1"/>
            <w:rPr>
              <w:rFonts w:eastAsiaTheme="minorEastAsia" w:cs="Arial"/>
              <w:b w:val="0"/>
              <w:bCs w:val="0"/>
              <w:noProof/>
              <w:color w:val="auto"/>
              <w:sz w:val="20"/>
              <w:szCs w:val="20"/>
            </w:rPr>
          </w:pPr>
          <w:hyperlink w:anchor="_Toc5605763" w:history="1">
            <w:r w:rsidR="00D36A2A" w:rsidRPr="00CF064F">
              <w:rPr>
                <w:rStyle w:val="Hyperlink"/>
                <w:rFonts w:cs="Arial"/>
                <w:noProof/>
                <w:sz w:val="20"/>
                <w:szCs w:val="20"/>
              </w:rPr>
              <w:t>Social Studies Model Curriculum, K-8</w:t>
            </w:r>
            <w:r w:rsidR="00D36A2A" w:rsidRPr="00CF064F">
              <w:rPr>
                <w:rFonts w:cs="Arial"/>
                <w:noProof/>
                <w:webHidden/>
                <w:sz w:val="20"/>
                <w:szCs w:val="20"/>
              </w:rPr>
              <w:tab/>
            </w:r>
            <w:r w:rsidR="00D36A2A" w:rsidRPr="00CF064F">
              <w:rPr>
                <w:rFonts w:cs="Arial"/>
                <w:noProof/>
                <w:webHidden/>
                <w:sz w:val="20"/>
                <w:szCs w:val="20"/>
              </w:rPr>
              <w:fldChar w:fldCharType="begin"/>
            </w:r>
            <w:r w:rsidR="00D36A2A" w:rsidRPr="00CF064F">
              <w:rPr>
                <w:rFonts w:cs="Arial"/>
                <w:noProof/>
                <w:webHidden/>
                <w:sz w:val="20"/>
                <w:szCs w:val="20"/>
              </w:rPr>
              <w:instrText xml:space="preserve"> PAGEREF _Toc5605763 \h </w:instrText>
            </w:r>
            <w:r w:rsidR="00D36A2A" w:rsidRPr="00CF064F">
              <w:rPr>
                <w:rFonts w:cs="Arial"/>
                <w:noProof/>
                <w:webHidden/>
                <w:sz w:val="20"/>
                <w:szCs w:val="20"/>
              </w:rPr>
            </w:r>
            <w:r w:rsidR="00D36A2A" w:rsidRPr="00CF064F">
              <w:rPr>
                <w:rFonts w:cs="Arial"/>
                <w:noProof/>
                <w:webHidden/>
                <w:sz w:val="20"/>
                <w:szCs w:val="20"/>
              </w:rPr>
              <w:fldChar w:fldCharType="separate"/>
            </w:r>
            <w:r w:rsidR="00B257B4">
              <w:rPr>
                <w:rFonts w:cs="Arial"/>
                <w:noProof/>
                <w:webHidden/>
                <w:sz w:val="20"/>
                <w:szCs w:val="20"/>
              </w:rPr>
              <w:t>4</w:t>
            </w:r>
            <w:r w:rsidR="00D36A2A" w:rsidRPr="00CF064F">
              <w:rPr>
                <w:rFonts w:cs="Arial"/>
                <w:noProof/>
                <w:webHidden/>
                <w:sz w:val="20"/>
                <w:szCs w:val="20"/>
              </w:rPr>
              <w:fldChar w:fldCharType="end"/>
            </w:r>
          </w:hyperlink>
        </w:p>
        <w:p w14:paraId="70735B6A" w14:textId="0ABA4791" w:rsidR="00D36A2A" w:rsidRPr="00CF064F" w:rsidRDefault="007977CB">
          <w:pPr>
            <w:pStyle w:val="TOC2"/>
            <w:rPr>
              <w:rFonts w:eastAsiaTheme="minorEastAsia" w:cs="Arial"/>
              <w:bCs w:val="0"/>
              <w:noProof/>
              <w:szCs w:val="20"/>
            </w:rPr>
          </w:pPr>
          <w:hyperlink w:anchor="_Toc5605764" w:history="1">
            <w:r w:rsidR="00D36A2A" w:rsidRPr="00CF064F">
              <w:rPr>
                <w:rStyle w:val="Hyperlink"/>
                <w:rFonts w:cs="Arial"/>
                <w:noProof/>
                <w:szCs w:val="20"/>
              </w:rPr>
              <w:t>Kindergarten</w:t>
            </w:r>
            <w:r w:rsidR="00D36A2A" w:rsidRPr="00CF064F">
              <w:rPr>
                <w:rFonts w:cs="Arial"/>
                <w:noProof/>
                <w:webHidden/>
                <w:szCs w:val="20"/>
              </w:rPr>
              <w:tab/>
            </w:r>
            <w:r w:rsidR="00D36A2A" w:rsidRPr="00CF064F">
              <w:rPr>
                <w:rFonts w:cs="Arial"/>
                <w:noProof/>
                <w:webHidden/>
                <w:szCs w:val="20"/>
              </w:rPr>
              <w:fldChar w:fldCharType="begin"/>
            </w:r>
            <w:r w:rsidR="00D36A2A" w:rsidRPr="00CF064F">
              <w:rPr>
                <w:rFonts w:cs="Arial"/>
                <w:noProof/>
                <w:webHidden/>
                <w:szCs w:val="20"/>
              </w:rPr>
              <w:instrText xml:space="preserve"> PAGEREF _Toc5605764 \h </w:instrText>
            </w:r>
            <w:r w:rsidR="00D36A2A" w:rsidRPr="00CF064F">
              <w:rPr>
                <w:rFonts w:cs="Arial"/>
                <w:noProof/>
                <w:webHidden/>
                <w:szCs w:val="20"/>
              </w:rPr>
            </w:r>
            <w:r w:rsidR="00D36A2A" w:rsidRPr="00CF064F">
              <w:rPr>
                <w:rFonts w:cs="Arial"/>
                <w:noProof/>
                <w:webHidden/>
                <w:szCs w:val="20"/>
              </w:rPr>
              <w:fldChar w:fldCharType="separate"/>
            </w:r>
            <w:r w:rsidR="00B257B4">
              <w:rPr>
                <w:rFonts w:cs="Arial"/>
                <w:noProof/>
                <w:webHidden/>
                <w:szCs w:val="20"/>
              </w:rPr>
              <w:t>4</w:t>
            </w:r>
            <w:r w:rsidR="00D36A2A" w:rsidRPr="00CF064F">
              <w:rPr>
                <w:rFonts w:cs="Arial"/>
                <w:noProof/>
                <w:webHidden/>
                <w:szCs w:val="20"/>
              </w:rPr>
              <w:fldChar w:fldCharType="end"/>
            </w:r>
          </w:hyperlink>
        </w:p>
        <w:p w14:paraId="1486F47C" w14:textId="7C016AA0" w:rsidR="00D36A2A" w:rsidRPr="00CF064F" w:rsidRDefault="007977CB">
          <w:pPr>
            <w:pStyle w:val="TOC3"/>
            <w:tabs>
              <w:tab w:val="right" w:leader="dot" w:pos="6830"/>
            </w:tabs>
            <w:rPr>
              <w:rFonts w:ascii="Arial" w:eastAsiaTheme="minorEastAsia" w:hAnsi="Arial" w:cs="Arial"/>
              <w:noProof/>
              <w:szCs w:val="20"/>
            </w:rPr>
          </w:pPr>
          <w:hyperlink w:anchor="_Toc5605765" w:history="1">
            <w:r w:rsidR="00D36A2A" w:rsidRPr="00CF064F">
              <w:rPr>
                <w:rStyle w:val="Hyperlink"/>
                <w:rFonts w:ascii="Arial" w:hAnsi="Arial" w:cs="Arial"/>
                <w:noProof/>
                <w:szCs w:val="20"/>
              </w:rPr>
              <w:t>Strand: History</w:t>
            </w:r>
            <w:r w:rsidR="00D36A2A" w:rsidRPr="00CF064F">
              <w:rPr>
                <w:rFonts w:ascii="Arial" w:hAnsi="Arial" w:cs="Arial"/>
                <w:noProof/>
                <w:webHidden/>
                <w:szCs w:val="20"/>
              </w:rPr>
              <w:tab/>
            </w:r>
            <w:r w:rsidR="00D36A2A" w:rsidRPr="00CF064F">
              <w:rPr>
                <w:rFonts w:ascii="Arial" w:hAnsi="Arial" w:cs="Arial"/>
                <w:noProof/>
                <w:webHidden/>
                <w:szCs w:val="20"/>
              </w:rPr>
              <w:fldChar w:fldCharType="begin"/>
            </w:r>
            <w:r w:rsidR="00D36A2A" w:rsidRPr="00CF064F">
              <w:rPr>
                <w:rFonts w:ascii="Arial" w:hAnsi="Arial" w:cs="Arial"/>
                <w:noProof/>
                <w:webHidden/>
                <w:szCs w:val="20"/>
              </w:rPr>
              <w:instrText xml:space="preserve"> PAGEREF _Toc5605765 \h </w:instrText>
            </w:r>
            <w:r w:rsidR="00D36A2A" w:rsidRPr="00CF064F">
              <w:rPr>
                <w:rFonts w:ascii="Arial" w:hAnsi="Arial" w:cs="Arial"/>
                <w:noProof/>
                <w:webHidden/>
                <w:szCs w:val="20"/>
              </w:rPr>
            </w:r>
            <w:r w:rsidR="00D36A2A" w:rsidRPr="00CF064F">
              <w:rPr>
                <w:rFonts w:ascii="Arial" w:hAnsi="Arial" w:cs="Arial"/>
                <w:noProof/>
                <w:webHidden/>
                <w:szCs w:val="20"/>
              </w:rPr>
              <w:fldChar w:fldCharType="separate"/>
            </w:r>
            <w:r w:rsidR="00B257B4">
              <w:rPr>
                <w:rFonts w:ascii="Arial" w:hAnsi="Arial" w:cs="Arial"/>
                <w:noProof/>
                <w:webHidden/>
                <w:szCs w:val="20"/>
              </w:rPr>
              <w:t>4</w:t>
            </w:r>
            <w:r w:rsidR="00D36A2A" w:rsidRPr="00CF064F">
              <w:rPr>
                <w:rFonts w:ascii="Arial" w:hAnsi="Arial" w:cs="Arial"/>
                <w:noProof/>
                <w:webHidden/>
                <w:szCs w:val="20"/>
              </w:rPr>
              <w:fldChar w:fldCharType="end"/>
            </w:r>
          </w:hyperlink>
        </w:p>
        <w:p w14:paraId="185E0002" w14:textId="7EB32D7E" w:rsidR="00D36A2A" w:rsidRPr="00CF064F" w:rsidRDefault="007977CB">
          <w:pPr>
            <w:pStyle w:val="TOC3"/>
            <w:tabs>
              <w:tab w:val="right" w:leader="dot" w:pos="6830"/>
            </w:tabs>
            <w:rPr>
              <w:rFonts w:ascii="Arial" w:eastAsiaTheme="minorEastAsia" w:hAnsi="Arial" w:cs="Arial"/>
              <w:noProof/>
              <w:szCs w:val="20"/>
            </w:rPr>
          </w:pPr>
          <w:hyperlink w:anchor="_Toc5605766" w:history="1">
            <w:r w:rsidR="00D36A2A" w:rsidRPr="00CF064F">
              <w:rPr>
                <w:rStyle w:val="Hyperlink"/>
                <w:rFonts w:ascii="Arial" w:hAnsi="Arial" w:cs="Arial"/>
                <w:noProof/>
                <w:szCs w:val="20"/>
              </w:rPr>
              <w:t>Strand: Geography</w:t>
            </w:r>
            <w:r w:rsidR="00D36A2A" w:rsidRPr="00CF064F">
              <w:rPr>
                <w:rFonts w:ascii="Arial" w:hAnsi="Arial" w:cs="Arial"/>
                <w:noProof/>
                <w:webHidden/>
                <w:szCs w:val="20"/>
              </w:rPr>
              <w:tab/>
            </w:r>
            <w:r w:rsidR="00D36A2A" w:rsidRPr="00CF064F">
              <w:rPr>
                <w:rFonts w:ascii="Arial" w:hAnsi="Arial" w:cs="Arial"/>
                <w:noProof/>
                <w:webHidden/>
                <w:szCs w:val="20"/>
              </w:rPr>
              <w:fldChar w:fldCharType="begin"/>
            </w:r>
            <w:r w:rsidR="00D36A2A" w:rsidRPr="00CF064F">
              <w:rPr>
                <w:rFonts w:ascii="Arial" w:hAnsi="Arial" w:cs="Arial"/>
                <w:noProof/>
                <w:webHidden/>
                <w:szCs w:val="20"/>
              </w:rPr>
              <w:instrText xml:space="preserve"> PAGEREF _Toc5605766 \h </w:instrText>
            </w:r>
            <w:r w:rsidR="00D36A2A" w:rsidRPr="00CF064F">
              <w:rPr>
                <w:rFonts w:ascii="Arial" w:hAnsi="Arial" w:cs="Arial"/>
                <w:noProof/>
                <w:webHidden/>
                <w:szCs w:val="20"/>
              </w:rPr>
            </w:r>
            <w:r w:rsidR="00D36A2A" w:rsidRPr="00CF064F">
              <w:rPr>
                <w:rFonts w:ascii="Arial" w:hAnsi="Arial" w:cs="Arial"/>
                <w:noProof/>
                <w:webHidden/>
                <w:szCs w:val="20"/>
              </w:rPr>
              <w:fldChar w:fldCharType="separate"/>
            </w:r>
            <w:r w:rsidR="00B257B4">
              <w:rPr>
                <w:rFonts w:ascii="Arial" w:hAnsi="Arial" w:cs="Arial"/>
                <w:noProof/>
                <w:webHidden/>
                <w:szCs w:val="20"/>
              </w:rPr>
              <w:t>6</w:t>
            </w:r>
            <w:r w:rsidR="00D36A2A" w:rsidRPr="00CF064F">
              <w:rPr>
                <w:rFonts w:ascii="Arial" w:hAnsi="Arial" w:cs="Arial"/>
                <w:noProof/>
                <w:webHidden/>
                <w:szCs w:val="20"/>
              </w:rPr>
              <w:fldChar w:fldCharType="end"/>
            </w:r>
          </w:hyperlink>
        </w:p>
        <w:p w14:paraId="693300BA" w14:textId="50E00746" w:rsidR="00D36A2A" w:rsidRPr="00CF064F" w:rsidRDefault="007977CB">
          <w:pPr>
            <w:pStyle w:val="TOC3"/>
            <w:tabs>
              <w:tab w:val="right" w:leader="dot" w:pos="6830"/>
            </w:tabs>
            <w:rPr>
              <w:rFonts w:ascii="Arial" w:eastAsiaTheme="minorEastAsia" w:hAnsi="Arial" w:cs="Arial"/>
              <w:noProof/>
              <w:szCs w:val="20"/>
            </w:rPr>
          </w:pPr>
          <w:hyperlink w:anchor="_Toc5605767" w:history="1">
            <w:r w:rsidR="00D36A2A" w:rsidRPr="00CF064F">
              <w:rPr>
                <w:rStyle w:val="Hyperlink"/>
                <w:rFonts w:ascii="Arial" w:hAnsi="Arial" w:cs="Arial"/>
                <w:noProof/>
                <w:szCs w:val="20"/>
              </w:rPr>
              <w:t>Strand: Government</w:t>
            </w:r>
            <w:r w:rsidR="00D36A2A" w:rsidRPr="00CF064F">
              <w:rPr>
                <w:rFonts w:ascii="Arial" w:hAnsi="Arial" w:cs="Arial"/>
                <w:noProof/>
                <w:webHidden/>
                <w:szCs w:val="20"/>
              </w:rPr>
              <w:tab/>
            </w:r>
            <w:r w:rsidR="00D36A2A" w:rsidRPr="00CF064F">
              <w:rPr>
                <w:rFonts w:ascii="Arial" w:hAnsi="Arial" w:cs="Arial"/>
                <w:noProof/>
                <w:webHidden/>
                <w:szCs w:val="20"/>
              </w:rPr>
              <w:fldChar w:fldCharType="begin"/>
            </w:r>
            <w:r w:rsidR="00D36A2A" w:rsidRPr="00CF064F">
              <w:rPr>
                <w:rFonts w:ascii="Arial" w:hAnsi="Arial" w:cs="Arial"/>
                <w:noProof/>
                <w:webHidden/>
                <w:szCs w:val="20"/>
              </w:rPr>
              <w:instrText xml:space="preserve"> PAGEREF _Toc5605767 \h </w:instrText>
            </w:r>
            <w:r w:rsidR="00D36A2A" w:rsidRPr="00CF064F">
              <w:rPr>
                <w:rFonts w:ascii="Arial" w:hAnsi="Arial" w:cs="Arial"/>
                <w:noProof/>
                <w:webHidden/>
                <w:szCs w:val="20"/>
              </w:rPr>
            </w:r>
            <w:r w:rsidR="00D36A2A" w:rsidRPr="00CF064F">
              <w:rPr>
                <w:rFonts w:ascii="Arial" w:hAnsi="Arial" w:cs="Arial"/>
                <w:noProof/>
                <w:webHidden/>
                <w:szCs w:val="20"/>
              </w:rPr>
              <w:fldChar w:fldCharType="separate"/>
            </w:r>
            <w:r w:rsidR="00B257B4">
              <w:rPr>
                <w:rFonts w:ascii="Arial" w:hAnsi="Arial" w:cs="Arial"/>
                <w:noProof/>
                <w:webHidden/>
                <w:szCs w:val="20"/>
              </w:rPr>
              <w:t>8</w:t>
            </w:r>
            <w:r w:rsidR="00D36A2A" w:rsidRPr="00CF064F">
              <w:rPr>
                <w:rFonts w:ascii="Arial" w:hAnsi="Arial" w:cs="Arial"/>
                <w:noProof/>
                <w:webHidden/>
                <w:szCs w:val="20"/>
              </w:rPr>
              <w:fldChar w:fldCharType="end"/>
            </w:r>
          </w:hyperlink>
        </w:p>
        <w:p w14:paraId="64AFBBA8" w14:textId="71914445" w:rsidR="00D36A2A" w:rsidRPr="00CF064F" w:rsidRDefault="007977CB">
          <w:pPr>
            <w:pStyle w:val="TOC3"/>
            <w:tabs>
              <w:tab w:val="right" w:leader="dot" w:pos="6830"/>
            </w:tabs>
            <w:rPr>
              <w:rFonts w:ascii="Arial" w:eastAsiaTheme="minorEastAsia" w:hAnsi="Arial" w:cs="Arial"/>
              <w:noProof/>
              <w:szCs w:val="20"/>
            </w:rPr>
          </w:pPr>
          <w:hyperlink w:anchor="_Toc5605768" w:history="1">
            <w:r w:rsidR="00D36A2A" w:rsidRPr="00CF064F">
              <w:rPr>
                <w:rStyle w:val="Hyperlink"/>
                <w:rFonts w:ascii="Arial" w:hAnsi="Arial" w:cs="Arial"/>
                <w:noProof/>
                <w:szCs w:val="20"/>
              </w:rPr>
              <w:t>Strand: Economics</w:t>
            </w:r>
            <w:r w:rsidR="00D36A2A" w:rsidRPr="00CF064F">
              <w:rPr>
                <w:rFonts w:ascii="Arial" w:hAnsi="Arial" w:cs="Arial"/>
                <w:noProof/>
                <w:webHidden/>
                <w:szCs w:val="20"/>
              </w:rPr>
              <w:tab/>
            </w:r>
            <w:r w:rsidR="00D36A2A" w:rsidRPr="00CF064F">
              <w:rPr>
                <w:rFonts w:ascii="Arial" w:hAnsi="Arial" w:cs="Arial"/>
                <w:noProof/>
                <w:webHidden/>
                <w:szCs w:val="20"/>
              </w:rPr>
              <w:fldChar w:fldCharType="begin"/>
            </w:r>
            <w:r w:rsidR="00D36A2A" w:rsidRPr="00CF064F">
              <w:rPr>
                <w:rFonts w:ascii="Arial" w:hAnsi="Arial" w:cs="Arial"/>
                <w:noProof/>
                <w:webHidden/>
                <w:szCs w:val="20"/>
              </w:rPr>
              <w:instrText xml:space="preserve"> PAGEREF _Toc5605768 \h </w:instrText>
            </w:r>
            <w:r w:rsidR="00D36A2A" w:rsidRPr="00CF064F">
              <w:rPr>
                <w:rFonts w:ascii="Arial" w:hAnsi="Arial" w:cs="Arial"/>
                <w:noProof/>
                <w:webHidden/>
                <w:szCs w:val="20"/>
              </w:rPr>
            </w:r>
            <w:r w:rsidR="00D36A2A" w:rsidRPr="00CF064F">
              <w:rPr>
                <w:rFonts w:ascii="Arial" w:hAnsi="Arial" w:cs="Arial"/>
                <w:noProof/>
                <w:webHidden/>
                <w:szCs w:val="20"/>
              </w:rPr>
              <w:fldChar w:fldCharType="separate"/>
            </w:r>
            <w:r w:rsidR="00B257B4">
              <w:rPr>
                <w:rFonts w:ascii="Arial" w:hAnsi="Arial" w:cs="Arial"/>
                <w:noProof/>
                <w:webHidden/>
                <w:szCs w:val="20"/>
              </w:rPr>
              <w:t>9</w:t>
            </w:r>
            <w:r w:rsidR="00D36A2A" w:rsidRPr="00CF064F">
              <w:rPr>
                <w:rFonts w:ascii="Arial" w:hAnsi="Arial" w:cs="Arial"/>
                <w:noProof/>
                <w:webHidden/>
                <w:szCs w:val="20"/>
              </w:rPr>
              <w:fldChar w:fldCharType="end"/>
            </w:r>
          </w:hyperlink>
        </w:p>
        <w:p w14:paraId="44BEFEF0" w14:textId="1CDFC8EA" w:rsidR="00D36A2A" w:rsidRPr="00CF064F" w:rsidRDefault="007977CB">
          <w:pPr>
            <w:pStyle w:val="TOC2"/>
            <w:rPr>
              <w:rFonts w:eastAsiaTheme="minorEastAsia" w:cs="Arial"/>
              <w:bCs w:val="0"/>
              <w:noProof/>
              <w:szCs w:val="20"/>
            </w:rPr>
          </w:pPr>
          <w:hyperlink w:anchor="_Toc5605769" w:history="1">
            <w:r w:rsidR="00D36A2A" w:rsidRPr="00CF064F">
              <w:rPr>
                <w:rStyle w:val="Hyperlink"/>
                <w:rFonts w:cs="Arial"/>
                <w:noProof/>
                <w:szCs w:val="20"/>
              </w:rPr>
              <w:t>Grade 1</w:t>
            </w:r>
            <w:r w:rsidR="00D36A2A" w:rsidRPr="00CF064F">
              <w:rPr>
                <w:rFonts w:cs="Arial"/>
                <w:noProof/>
                <w:webHidden/>
                <w:szCs w:val="20"/>
              </w:rPr>
              <w:tab/>
            </w:r>
            <w:r w:rsidR="00D36A2A" w:rsidRPr="00CF064F">
              <w:rPr>
                <w:rFonts w:cs="Arial"/>
                <w:noProof/>
                <w:webHidden/>
                <w:szCs w:val="20"/>
              </w:rPr>
              <w:fldChar w:fldCharType="begin"/>
            </w:r>
            <w:r w:rsidR="00D36A2A" w:rsidRPr="00CF064F">
              <w:rPr>
                <w:rFonts w:cs="Arial"/>
                <w:noProof/>
                <w:webHidden/>
                <w:szCs w:val="20"/>
              </w:rPr>
              <w:instrText xml:space="preserve"> PAGEREF _Toc5605769 \h </w:instrText>
            </w:r>
            <w:r w:rsidR="00D36A2A" w:rsidRPr="00CF064F">
              <w:rPr>
                <w:rFonts w:cs="Arial"/>
                <w:noProof/>
                <w:webHidden/>
                <w:szCs w:val="20"/>
              </w:rPr>
            </w:r>
            <w:r w:rsidR="00D36A2A" w:rsidRPr="00CF064F">
              <w:rPr>
                <w:rFonts w:cs="Arial"/>
                <w:noProof/>
                <w:webHidden/>
                <w:szCs w:val="20"/>
              </w:rPr>
              <w:fldChar w:fldCharType="separate"/>
            </w:r>
            <w:r w:rsidR="00B257B4">
              <w:rPr>
                <w:rFonts w:cs="Arial"/>
                <w:noProof/>
                <w:webHidden/>
                <w:szCs w:val="20"/>
              </w:rPr>
              <w:t>10</w:t>
            </w:r>
            <w:r w:rsidR="00D36A2A" w:rsidRPr="00CF064F">
              <w:rPr>
                <w:rFonts w:cs="Arial"/>
                <w:noProof/>
                <w:webHidden/>
                <w:szCs w:val="20"/>
              </w:rPr>
              <w:fldChar w:fldCharType="end"/>
            </w:r>
          </w:hyperlink>
        </w:p>
        <w:p w14:paraId="6E470E08" w14:textId="782A6348" w:rsidR="00D36A2A" w:rsidRPr="00CF064F" w:rsidRDefault="007977CB">
          <w:pPr>
            <w:pStyle w:val="TOC3"/>
            <w:tabs>
              <w:tab w:val="right" w:leader="dot" w:pos="6830"/>
            </w:tabs>
            <w:rPr>
              <w:rFonts w:ascii="Arial" w:eastAsiaTheme="minorEastAsia" w:hAnsi="Arial" w:cs="Arial"/>
              <w:noProof/>
              <w:szCs w:val="20"/>
            </w:rPr>
          </w:pPr>
          <w:hyperlink w:anchor="_Toc5605770" w:history="1">
            <w:r w:rsidR="00D36A2A" w:rsidRPr="00CF064F">
              <w:rPr>
                <w:rStyle w:val="Hyperlink"/>
                <w:rFonts w:ascii="Arial" w:hAnsi="Arial" w:cs="Arial"/>
                <w:noProof/>
                <w:szCs w:val="20"/>
              </w:rPr>
              <w:t>Strand: History</w:t>
            </w:r>
            <w:r w:rsidR="00D36A2A" w:rsidRPr="00CF064F">
              <w:rPr>
                <w:rFonts w:ascii="Arial" w:hAnsi="Arial" w:cs="Arial"/>
                <w:noProof/>
                <w:webHidden/>
                <w:szCs w:val="20"/>
              </w:rPr>
              <w:tab/>
            </w:r>
            <w:r w:rsidR="00D36A2A" w:rsidRPr="00CF064F">
              <w:rPr>
                <w:rFonts w:ascii="Arial" w:hAnsi="Arial" w:cs="Arial"/>
                <w:noProof/>
                <w:webHidden/>
                <w:szCs w:val="20"/>
              </w:rPr>
              <w:fldChar w:fldCharType="begin"/>
            </w:r>
            <w:r w:rsidR="00D36A2A" w:rsidRPr="00CF064F">
              <w:rPr>
                <w:rFonts w:ascii="Arial" w:hAnsi="Arial" w:cs="Arial"/>
                <w:noProof/>
                <w:webHidden/>
                <w:szCs w:val="20"/>
              </w:rPr>
              <w:instrText xml:space="preserve"> PAGEREF _Toc5605770 \h </w:instrText>
            </w:r>
            <w:r w:rsidR="00D36A2A" w:rsidRPr="00CF064F">
              <w:rPr>
                <w:rFonts w:ascii="Arial" w:hAnsi="Arial" w:cs="Arial"/>
                <w:noProof/>
                <w:webHidden/>
                <w:szCs w:val="20"/>
              </w:rPr>
            </w:r>
            <w:r w:rsidR="00D36A2A" w:rsidRPr="00CF064F">
              <w:rPr>
                <w:rFonts w:ascii="Arial" w:hAnsi="Arial" w:cs="Arial"/>
                <w:noProof/>
                <w:webHidden/>
                <w:szCs w:val="20"/>
              </w:rPr>
              <w:fldChar w:fldCharType="separate"/>
            </w:r>
            <w:r w:rsidR="00B257B4">
              <w:rPr>
                <w:rFonts w:ascii="Arial" w:hAnsi="Arial" w:cs="Arial"/>
                <w:noProof/>
                <w:webHidden/>
                <w:szCs w:val="20"/>
              </w:rPr>
              <w:t>10</w:t>
            </w:r>
            <w:r w:rsidR="00D36A2A" w:rsidRPr="00CF064F">
              <w:rPr>
                <w:rFonts w:ascii="Arial" w:hAnsi="Arial" w:cs="Arial"/>
                <w:noProof/>
                <w:webHidden/>
                <w:szCs w:val="20"/>
              </w:rPr>
              <w:fldChar w:fldCharType="end"/>
            </w:r>
          </w:hyperlink>
        </w:p>
        <w:p w14:paraId="36F248BC" w14:textId="076FD62D" w:rsidR="00D36A2A" w:rsidRPr="00CF064F" w:rsidRDefault="007977CB">
          <w:pPr>
            <w:pStyle w:val="TOC3"/>
            <w:tabs>
              <w:tab w:val="right" w:leader="dot" w:pos="6830"/>
            </w:tabs>
            <w:rPr>
              <w:rFonts w:ascii="Arial" w:eastAsiaTheme="minorEastAsia" w:hAnsi="Arial" w:cs="Arial"/>
              <w:noProof/>
              <w:szCs w:val="20"/>
            </w:rPr>
          </w:pPr>
          <w:hyperlink w:anchor="_Toc5605771" w:history="1">
            <w:r w:rsidR="00D36A2A" w:rsidRPr="00CF064F">
              <w:rPr>
                <w:rStyle w:val="Hyperlink"/>
                <w:rFonts w:ascii="Arial" w:hAnsi="Arial" w:cs="Arial"/>
                <w:noProof/>
                <w:szCs w:val="20"/>
              </w:rPr>
              <w:t>Strand: Geography</w:t>
            </w:r>
            <w:r w:rsidR="00D36A2A" w:rsidRPr="00CF064F">
              <w:rPr>
                <w:rFonts w:ascii="Arial" w:hAnsi="Arial" w:cs="Arial"/>
                <w:noProof/>
                <w:webHidden/>
                <w:szCs w:val="20"/>
              </w:rPr>
              <w:tab/>
            </w:r>
            <w:r w:rsidR="00D36A2A" w:rsidRPr="00CF064F">
              <w:rPr>
                <w:rFonts w:ascii="Arial" w:hAnsi="Arial" w:cs="Arial"/>
                <w:noProof/>
                <w:webHidden/>
                <w:szCs w:val="20"/>
              </w:rPr>
              <w:fldChar w:fldCharType="begin"/>
            </w:r>
            <w:r w:rsidR="00D36A2A" w:rsidRPr="00CF064F">
              <w:rPr>
                <w:rFonts w:ascii="Arial" w:hAnsi="Arial" w:cs="Arial"/>
                <w:noProof/>
                <w:webHidden/>
                <w:szCs w:val="20"/>
              </w:rPr>
              <w:instrText xml:space="preserve"> PAGEREF _Toc5605771 \h </w:instrText>
            </w:r>
            <w:r w:rsidR="00D36A2A" w:rsidRPr="00CF064F">
              <w:rPr>
                <w:rFonts w:ascii="Arial" w:hAnsi="Arial" w:cs="Arial"/>
                <w:noProof/>
                <w:webHidden/>
                <w:szCs w:val="20"/>
              </w:rPr>
            </w:r>
            <w:r w:rsidR="00D36A2A" w:rsidRPr="00CF064F">
              <w:rPr>
                <w:rFonts w:ascii="Arial" w:hAnsi="Arial" w:cs="Arial"/>
                <w:noProof/>
                <w:webHidden/>
                <w:szCs w:val="20"/>
              </w:rPr>
              <w:fldChar w:fldCharType="separate"/>
            </w:r>
            <w:r w:rsidR="00B257B4">
              <w:rPr>
                <w:rFonts w:ascii="Arial" w:hAnsi="Arial" w:cs="Arial"/>
                <w:noProof/>
                <w:webHidden/>
                <w:szCs w:val="20"/>
              </w:rPr>
              <w:t>11</w:t>
            </w:r>
            <w:r w:rsidR="00D36A2A" w:rsidRPr="00CF064F">
              <w:rPr>
                <w:rFonts w:ascii="Arial" w:hAnsi="Arial" w:cs="Arial"/>
                <w:noProof/>
                <w:webHidden/>
                <w:szCs w:val="20"/>
              </w:rPr>
              <w:fldChar w:fldCharType="end"/>
            </w:r>
          </w:hyperlink>
        </w:p>
        <w:p w14:paraId="07DD29A5" w14:textId="5B6B6C39" w:rsidR="00D36A2A" w:rsidRPr="00CF064F" w:rsidRDefault="007977CB">
          <w:pPr>
            <w:pStyle w:val="TOC3"/>
            <w:tabs>
              <w:tab w:val="right" w:leader="dot" w:pos="6830"/>
            </w:tabs>
            <w:rPr>
              <w:rFonts w:ascii="Arial" w:eastAsiaTheme="minorEastAsia" w:hAnsi="Arial" w:cs="Arial"/>
              <w:noProof/>
              <w:szCs w:val="20"/>
            </w:rPr>
          </w:pPr>
          <w:hyperlink w:anchor="_Toc5605772" w:history="1">
            <w:r w:rsidR="00D36A2A" w:rsidRPr="00CF064F">
              <w:rPr>
                <w:rStyle w:val="Hyperlink"/>
                <w:rFonts w:ascii="Arial" w:hAnsi="Arial" w:cs="Arial"/>
                <w:noProof/>
                <w:szCs w:val="20"/>
              </w:rPr>
              <w:t>Strand: Government</w:t>
            </w:r>
            <w:r w:rsidR="00D36A2A" w:rsidRPr="00CF064F">
              <w:rPr>
                <w:rFonts w:ascii="Arial" w:hAnsi="Arial" w:cs="Arial"/>
                <w:noProof/>
                <w:webHidden/>
                <w:szCs w:val="20"/>
              </w:rPr>
              <w:tab/>
            </w:r>
            <w:r w:rsidR="00D36A2A" w:rsidRPr="00CF064F">
              <w:rPr>
                <w:rFonts w:ascii="Arial" w:hAnsi="Arial" w:cs="Arial"/>
                <w:noProof/>
                <w:webHidden/>
                <w:szCs w:val="20"/>
              </w:rPr>
              <w:fldChar w:fldCharType="begin"/>
            </w:r>
            <w:r w:rsidR="00D36A2A" w:rsidRPr="00CF064F">
              <w:rPr>
                <w:rFonts w:ascii="Arial" w:hAnsi="Arial" w:cs="Arial"/>
                <w:noProof/>
                <w:webHidden/>
                <w:szCs w:val="20"/>
              </w:rPr>
              <w:instrText xml:space="preserve"> PAGEREF _Toc5605772 \h </w:instrText>
            </w:r>
            <w:r w:rsidR="00D36A2A" w:rsidRPr="00CF064F">
              <w:rPr>
                <w:rFonts w:ascii="Arial" w:hAnsi="Arial" w:cs="Arial"/>
                <w:noProof/>
                <w:webHidden/>
                <w:szCs w:val="20"/>
              </w:rPr>
            </w:r>
            <w:r w:rsidR="00D36A2A" w:rsidRPr="00CF064F">
              <w:rPr>
                <w:rFonts w:ascii="Arial" w:hAnsi="Arial" w:cs="Arial"/>
                <w:noProof/>
                <w:webHidden/>
                <w:szCs w:val="20"/>
              </w:rPr>
              <w:fldChar w:fldCharType="separate"/>
            </w:r>
            <w:r w:rsidR="00B257B4">
              <w:rPr>
                <w:rFonts w:ascii="Arial" w:hAnsi="Arial" w:cs="Arial"/>
                <w:noProof/>
                <w:webHidden/>
                <w:szCs w:val="20"/>
              </w:rPr>
              <w:t>13</w:t>
            </w:r>
            <w:r w:rsidR="00D36A2A" w:rsidRPr="00CF064F">
              <w:rPr>
                <w:rFonts w:ascii="Arial" w:hAnsi="Arial" w:cs="Arial"/>
                <w:noProof/>
                <w:webHidden/>
                <w:szCs w:val="20"/>
              </w:rPr>
              <w:fldChar w:fldCharType="end"/>
            </w:r>
          </w:hyperlink>
        </w:p>
        <w:p w14:paraId="4A934E25" w14:textId="04422430" w:rsidR="00D36A2A" w:rsidRPr="00CF064F" w:rsidRDefault="007977CB">
          <w:pPr>
            <w:pStyle w:val="TOC3"/>
            <w:tabs>
              <w:tab w:val="right" w:leader="dot" w:pos="6830"/>
            </w:tabs>
            <w:rPr>
              <w:rFonts w:ascii="Arial" w:eastAsiaTheme="minorEastAsia" w:hAnsi="Arial" w:cs="Arial"/>
              <w:noProof/>
              <w:szCs w:val="20"/>
            </w:rPr>
          </w:pPr>
          <w:hyperlink w:anchor="_Toc5605773" w:history="1">
            <w:r w:rsidR="00D36A2A" w:rsidRPr="00CF064F">
              <w:rPr>
                <w:rStyle w:val="Hyperlink"/>
                <w:rFonts w:ascii="Arial" w:hAnsi="Arial" w:cs="Arial"/>
                <w:noProof/>
                <w:szCs w:val="20"/>
              </w:rPr>
              <w:t>Strand: Economics</w:t>
            </w:r>
            <w:r w:rsidR="00D36A2A" w:rsidRPr="00CF064F">
              <w:rPr>
                <w:rFonts w:ascii="Arial" w:hAnsi="Arial" w:cs="Arial"/>
                <w:noProof/>
                <w:webHidden/>
                <w:szCs w:val="20"/>
              </w:rPr>
              <w:tab/>
            </w:r>
            <w:r w:rsidR="00D36A2A" w:rsidRPr="00CF064F">
              <w:rPr>
                <w:rFonts w:ascii="Arial" w:hAnsi="Arial" w:cs="Arial"/>
                <w:noProof/>
                <w:webHidden/>
                <w:szCs w:val="20"/>
              </w:rPr>
              <w:fldChar w:fldCharType="begin"/>
            </w:r>
            <w:r w:rsidR="00D36A2A" w:rsidRPr="00CF064F">
              <w:rPr>
                <w:rFonts w:ascii="Arial" w:hAnsi="Arial" w:cs="Arial"/>
                <w:noProof/>
                <w:webHidden/>
                <w:szCs w:val="20"/>
              </w:rPr>
              <w:instrText xml:space="preserve"> PAGEREF _Toc5605773 \h </w:instrText>
            </w:r>
            <w:r w:rsidR="00D36A2A" w:rsidRPr="00CF064F">
              <w:rPr>
                <w:rFonts w:ascii="Arial" w:hAnsi="Arial" w:cs="Arial"/>
                <w:noProof/>
                <w:webHidden/>
                <w:szCs w:val="20"/>
              </w:rPr>
            </w:r>
            <w:r w:rsidR="00D36A2A" w:rsidRPr="00CF064F">
              <w:rPr>
                <w:rFonts w:ascii="Arial" w:hAnsi="Arial" w:cs="Arial"/>
                <w:noProof/>
                <w:webHidden/>
                <w:szCs w:val="20"/>
              </w:rPr>
              <w:fldChar w:fldCharType="separate"/>
            </w:r>
            <w:r w:rsidR="00B257B4">
              <w:rPr>
                <w:rFonts w:ascii="Arial" w:hAnsi="Arial" w:cs="Arial"/>
                <w:noProof/>
                <w:webHidden/>
                <w:szCs w:val="20"/>
              </w:rPr>
              <w:t>14</w:t>
            </w:r>
            <w:r w:rsidR="00D36A2A" w:rsidRPr="00CF064F">
              <w:rPr>
                <w:rFonts w:ascii="Arial" w:hAnsi="Arial" w:cs="Arial"/>
                <w:noProof/>
                <w:webHidden/>
                <w:szCs w:val="20"/>
              </w:rPr>
              <w:fldChar w:fldCharType="end"/>
            </w:r>
          </w:hyperlink>
        </w:p>
        <w:p w14:paraId="1029CBEB" w14:textId="16044C84" w:rsidR="00D36A2A" w:rsidRPr="00CF064F" w:rsidRDefault="007977CB">
          <w:pPr>
            <w:pStyle w:val="TOC2"/>
            <w:rPr>
              <w:rFonts w:eastAsiaTheme="minorEastAsia" w:cs="Arial"/>
              <w:bCs w:val="0"/>
              <w:noProof/>
              <w:szCs w:val="20"/>
            </w:rPr>
          </w:pPr>
          <w:hyperlink w:anchor="_Toc5605774" w:history="1">
            <w:r w:rsidR="00D36A2A" w:rsidRPr="00CF064F">
              <w:rPr>
                <w:rStyle w:val="Hyperlink"/>
                <w:rFonts w:cs="Arial"/>
                <w:noProof/>
                <w:szCs w:val="20"/>
              </w:rPr>
              <w:t>Grade 2</w:t>
            </w:r>
            <w:r w:rsidR="00D36A2A" w:rsidRPr="00CF064F">
              <w:rPr>
                <w:rFonts w:cs="Arial"/>
                <w:noProof/>
                <w:webHidden/>
                <w:szCs w:val="20"/>
              </w:rPr>
              <w:tab/>
            </w:r>
            <w:r w:rsidR="00D36A2A" w:rsidRPr="00CF064F">
              <w:rPr>
                <w:rFonts w:cs="Arial"/>
                <w:noProof/>
                <w:webHidden/>
                <w:szCs w:val="20"/>
              </w:rPr>
              <w:fldChar w:fldCharType="begin"/>
            </w:r>
            <w:r w:rsidR="00D36A2A" w:rsidRPr="00CF064F">
              <w:rPr>
                <w:rFonts w:cs="Arial"/>
                <w:noProof/>
                <w:webHidden/>
                <w:szCs w:val="20"/>
              </w:rPr>
              <w:instrText xml:space="preserve"> PAGEREF _Toc5605774 \h </w:instrText>
            </w:r>
            <w:r w:rsidR="00D36A2A" w:rsidRPr="00CF064F">
              <w:rPr>
                <w:rFonts w:cs="Arial"/>
                <w:noProof/>
                <w:webHidden/>
                <w:szCs w:val="20"/>
              </w:rPr>
            </w:r>
            <w:r w:rsidR="00D36A2A" w:rsidRPr="00CF064F">
              <w:rPr>
                <w:rFonts w:cs="Arial"/>
                <w:noProof/>
                <w:webHidden/>
                <w:szCs w:val="20"/>
              </w:rPr>
              <w:fldChar w:fldCharType="separate"/>
            </w:r>
            <w:r w:rsidR="00B257B4">
              <w:rPr>
                <w:rFonts w:cs="Arial"/>
                <w:noProof/>
                <w:webHidden/>
                <w:szCs w:val="20"/>
              </w:rPr>
              <w:t>16</w:t>
            </w:r>
            <w:r w:rsidR="00D36A2A" w:rsidRPr="00CF064F">
              <w:rPr>
                <w:rFonts w:cs="Arial"/>
                <w:noProof/>
                <w:webHidden/>
                <w:szCs w:val="20"/>
              </w:rPr>
              <w:fldChar w:fldCharType="end"/>
            </w:r>
          </w:hyperlink>
        </w:p>
        <w:p w14:paraId="2E80AE1E" w14:textId="769B72A0" w:rsidR="00D36A2A" w:rsidRPr="00CF064F" w:rsidRDefault="007977CB">
          <w:pPr>
            <w:pStyle w:val="TOC3"/>
            <w:tabs>
              <w:tab w:val="right" w:leader="dot" w:pos="6830"/>
            </w:tabs>
            <w:rPr>
              <w:rFonts w:ascii="Arial" w:eastAsiaTheme="minorEastAsia" w:hAnsi="Arial" w:cs="Arial"/>
              <w:noProof/>
              <w:szCs w:val="20"/>
            </w:rPr>
          </w:pPr>
          <w:hyperlink w:anchor="_Toc5605775" w:history="1">
            <w:r w:rsidR="00D36A2A" w:rsidRPr="00CF064F">
              <w:rPr>
                <w:rStyle w:val="Hyperlink"/>
                <w:rFonts w:ascii="Arial" w:hAnsi="Arial" w:cs="Arial"/>
                <w:noProof/>
                <w:szCs w:val="20"/>
              </w:rPr>
              <w:t>Strand: History</w:t>
            </w:r>
            <w:r w:rsidR="00D36A2A" w:rsidRPr="00CF064F">
              <w:rPr>
                <w:rFonts w:ascii="Arial" w:hAnsi="Arial" w:cs="Arial"/>
                <w:noProof/>
                <w:webHidden/>
                <w:szCs w:val="20"/>
              </w:rPr>
              <w:tab/>
            </w:r>
            <w:r w:rsidR="00D36A2A" w:rsidRPr="00CF064F">
              <w:rPr>
                <w:rFonts w:ascii="Arial" w:hAnsi="Arial" w:cs="Arial"/>
                <w:noProof/>
                <w:webHidden/>
                <w:szCs w:val="20"/>
              </w:rPr>
              <w:fldChar w:fldCharType="begin"/>
            </w:r>
            <w:r w:rsidR="00D36A2A" w:rsidRPr="00CF064F">
              <w:rPr>
                <w:rFonts w:ascii="Arial" w:hAnsi="Arial" w:cs="Arial"/>
                <w:noProof/>
                <w:webHidden/>
                <w:szCs w:val="20"/>
              </w:rPr>
              <w:instrText xml:space="preserve"> PAGEREF _Toc5605775 \h </w:instrText>
            </w:r>
            <w:r w:rsidR="00D36A2A" w:rsidRPr="00CF064F">
              <w:rPr>
                <w:rFonts w:ascii="Arial" w:hAnsi="Arial" w:cs="Arial"/>
                <w:noProof/>
                <w:webHidden/>
                <w:szCs w:val="20"/>
              </w:rPr>
            </w:r>
            <w:r w:rsidR="00D36A2A" w:rsidRPr="00CF064F">
              <w:rPr>
                <w:rFonts w:ascii="Arial" w:hAnsi="Arial" w:cs="Arial"/>
                <w:noProof/>
                <w:webHidden/>
                <w:szCs w:val="20"/>
              </w:rPr>
              <w:fldChar w:fldCharType="separate"/>
            </w:r>
            <w:r w:rsidR="00B257B4">
              <w:rPr>
                <w:rFonts w:ascii="Arial" w:hAnsi="Arial" w:cs="Arial"/>
                <w:noProof/>
                <w:webHidden/>
                <w:szCs w:val="20"/>
              </w:rPr>
              <w:t>16</w:t>
            </w:r>
            <w:r w:rsidR="00D36A2A" w:rsidRPr="00CF064F">
              <w:rPr>
                <w:rFonts w:ascii="Arial" w:hAnsi="Arial" w:cs="Arial"/>
                <w:noProof/>
                <w:webHidden/>
                <w:szCs w:val="20"/>
              </w:rPr>
              <w:fldChar w:fldCharType="end"/>
            </w:r>
          </w:hyperlink>
        </w:p>
        <w:p w14:paraId="19A49423" w14:textId="7FB59F6A" w:rsidR="00D36A2A" w:rsidRPr="00CF064F" w:rsidRDefault="007977CB">
          <w:pPr>
            <w:pStyle w:val="TOC3"/>
            <w:tabs>
              <w:tab w:val="right" w:leader="dot" w:pos="6830"/>
            </w:tabs>
            <w:rPr>
              <w:rFonts w:ascii="Arial" w:eastAsiaTheme="minorEastAsia" w:hAnsi="Arial" w:cs="Arial"/>
              <w:noProof/>
              <w:szCs w:val="20"/>
            </w:rPr>
          </w:pPr>
          <w:hyperlink w:anchor="_Toc5605776" w:history="1">
            <w:r w:rsidR="00D36A2A" w:rsidRPr="00CF064F">
              <w:rPr>
                <w:rStyle w:val="Hyperlink"/>
                <w:rFonts w:ascii="Arial" w:hAnsi="Arial" w:cs="Arial"/>
                <w:noProof/>
                <w:szCs w:val="20"/>
              </w:rPr>
              <w:t>Strand: Geography</w:t>
            </w:r>
            <w:r w:rsidR="00D36A2A" w:rsidRPr="00CF064F">
              <w:rPr>
                <w:rFonts w:ascii="Arial" w:hAnsi="Arial" w:cs="Arial"/>
                <w:noProof/>
                <w:webHidden/>
                <w:szCs w:val="20"/>
              </w:rPr>
              <w:tab/>
            </w:r>
            <w:r w:rsidR="00D36A2A" w:rsidRPr="00CF064F">
              <w:rPr>
                <w:rFonts w:ascii="Arial" w:hAnsi="Arial" w:cs="Arial"/>
                <w:noProof/>
                <w:webHidden/>
                <w:szCs w:val="20"/>
              </w:rPr>
              <w:fldChar w:fldCharType="begin"/>
            </w:r>
            <w:r w:rsidR="00D36A2A" w:rsidRPr="00CF064F">
              <w:rPr>
                <w:rFonts w:ascii="Arial" w:hAnsi="Arial" w:cs="Arial"/>
                <w:noProof/>
                <w:webHidden/>
                <w:szCs w:val="20"/>
              </w:rPr>
              <w:instrText xml:space="preserve"> PAGEREF _Toc5605776 \h </w:instrText>
            </w:r>
            <w:r w:rsidR="00D36A2A" w:rsidRPr="00CF064F">
              <w:rPr>
                <w:rFonts w:ascii="Arial" w:hAnsi="Arial" w:cs="Arial"/>
                <w:noProof/>
                <w:webHidden/>
                <w:szCs w:val="20"/>
              </w:rPr>
            </w:r>
            <w:r w:rsidR="00D36A2A" w:rsidRPr="00CF064F">
              <w:rPr>
                <w:rFonts w:ascii="Arial" w:hAnsi="Arial" w:cs="Arial"/>
                <w:noProof/>
                <w:webHidden/>
                <w:szCs w:val="20"/>
              </w:rPr>
              <w:fldChar w:fldCharType="separate"/>
            </w:r>
            <w:r w:rsidR="00B257B4">
              <w:rPr>
                <w:rFonts w:ascii="Arial" w:hAnsi="Arial" w:cs="Arial"/>
                <w:noProof/>
                <w:webHidden/>
                <w:szCs w:val="20"/>
              </w:rPr>
              <w:t>18</w:t>
            </w:r>
            <w:r w:rsidR="00D36A2A" w:rsidRPr="00CF064F">
              <w:rPr>
                <w:rFonts w:ascii="Arial" w:hAnsi="Arial" w:cs="Arial"/>
                <w:noProof/>
                <w:webHidden/>
                <w:szCs w:val="20"/>
              </w:rPr>
              <w:fldChar w:fldCharType="end"/>
            </w:r>
          </w:hyperlink>
        </w:p>
        <w:p w14:paraId="59D3B105" w14:textId="3DF31547" w:rsidR="00D36A2A" w:rsidRPr="00CF064F" w:rsidRDefault="007977CB">
          <w:pPr>
            <w:pStyle w:val="TOC3"/>
            <w:tabs>
              <w:tab w:val="right" w:leader="dot" w:pos="6830"/>
            </w:tabs>
            <w:rPr>
              <w:rFonts w:ascii="Arial" w:eastAsiaTheme="minorEastAsia" w:hAnsi="Arial" w:cs="Arial"/>
              <w:noProof/>
              <w:szCs w:val="20"/>
            </w:rPr>
          </w:pPr>
          <w:hyperlink w:anchor="_Toc5605777" w:history="1">
            <w:r w:rsidR="00D36A2A" w:rsidRPr="00CF064F">
              <w:rPr>
                <w:rStyle w:val="Hyperlink"/>
                <w:rFonts w:ascii="Arial" w:hAnsi="Arial" w:cs="Arial"/>
                <w:noProof/>
                <w:szCs w:val="20"/>
              </w:rPr>
              <w:t>Strand: Government</w:t>
            </w:r>
            <w:r w:rsidR="00D36A2A" w:rsidRPr="00CF064F">
              <w:rPr>
                <w:rFonts w:ascii="Arial" w:hAnsi="Arial" w:cs="Arial"/>
                <w:noProof/>
                <w:webHidden/>
                <w:szCs w:val="20"/>
              </w:rPr>
              <w:tab/>
            </w:r>
            <w:r w:rsidR="00D36A2A" w:rsidRPr="00CF064F">
              <w:rPr>
                <w:rFonts w:ascii="Arial" w:hAnsi="Arial" w:cs="Arial"/>
                <w:noProof/>
                <w:webHidden/>
                <w:szCs w:val="20"/>
              </w:rPr>
              <w:fldChar w:fldCharType="begin"/>
            </w:r>
            <w:r w:rsidR="00D36A2A" w:rsidRPr="00CF064F">
              <w:rPr>
                <w:rFonts w:ascii="Arial" w:hAnsi="Arial" w:cs="Arial"/>
                <w:noProof/>
                <w:webHidden/>
                <w:szCs w:val="20"/>
              </w:rPr>
              <w:instrText xml:space="preserve"> PAGEREF _Toc5605777 \h </w:instrText>
            </w:r>
            <w:r w:rsidR="00D36A2A" w:rsidRPr="00CF064F">
              <w:rPr>
                <w:rFonts w:ascii="Arial" w:hAnsi="Arial" w:cs="Arial"/>
                <w:noProof/>
                <w:webHidden/>
                <w:szCs w:val="20"/>
              </w:rPr>
            </w:r>
            <w:r w:rsidR="00D36A2A" w:rsidRPr="00CF064F">
              <w:rPr>
                <w:rFonts w:ascii="Arial" w:hAnsi="Arial" w:cs="Arial"/>
                <w:noProof/>
                <w:webHidden/>
                <w:szCs w:val="20"/>
              </w:rPr>
              <w:fldChar w:fldCharType="separate"/>
            </w:r>
            <w:r w:rsidR="00B257B4">
              <w:rPr>
                <w:rFonts w:ascii="Arial" w:hAnsi="Arial" w:cs="Arial"/>
                <w:noProof/>
                <w:webHidden/>
                <w:szCs w:val="20"/>
              </w:rPr>
              <w:t>20</w:t>
            </w:r>
            <w:r w:rsidR="00D36A2A" w:rsidRPr="00CF064F">
              <w:rPr>
                <w:rFonts w:ascii="Arial" w:hAnsi="Arial" w:cs="Arial"/>
                <w:noProof/>
                <w:webHidden/>
                <w:szCs w:val="20"/>
              </w:rPr>
              <w:fldChar w:fldCharType="end"/>
            </w:r>
          </w:hyperlink>
        </w:p>
        <w:p w14:paraId="293AF066" w14:textId="322D7FAF" w:rsidR="00D36A2A" w:rsidRPr="00CF064F" w:rsidRDefault="007977CB">
          <w:pPr>
            <w:pStyle w:val="TOC3"/>
            <w:tabs>
              <w:tab w:val="right" w:leader="dot" w:pos="6830"/>
            </w:tabs>
            <w:rPr>
              <w:rFonts w:ascii="Arial" w:eastAsiaTheme="minorEastAsia" w:hAnsi="Arial" w:cs="Arial"/>
              <w:noProof/>
              <w:szCs w:val="20"/>
            </w:rPr>
          </w:pPr>
          <w:hyperlink w:anchor="_Toc5605778" w:history="1">
            <w:r w:rsidR="00D36A2A" w:rsidRPr="00CF064F">
              <w:rPr>
                <w:rStyle w:val="Hyperlink"/>
                <w:rFonts w:ascii="Arial" w:hAnsi="Arial" w:cs="Arial"/>
                <w:noProof/>
                <w:szCs w:val="20"/>
              </w:rPr>
              <w:t>Strand: Economics</w:t>
            </w:r>
            <w:r w:rsidR="00D36A2A" w:rsidRPr="00CF064F">
              <w:rPr>
                <w:rFonts w:ascii="Arial" w:hAnsi="Arial" w:cs="Arial"/>
                <w:noProof/>
                <w:webHidden/>
                <w:szCs w:val="20"/>
              </w:rPr>
              <w:tab/>
            </w:r>
            <w:r w:rsidR="00D36A2A" w:rsidRPr="00CF064F">
              <w:rPr>
                <w:rFonts w:ascii="Arial" w:hAnsi="Arial" w:cs="Arial"/>
                <w:noProof/>
                <w:webHidden/>
                <w:szCs w:val="20"/>
              </w:rPr>
              <w:fldChar w:fldCharType="begin"/>
            </w:r>
            <w:r w:rsidR="00D36A2A" w:rsidRPr="00CF064F">
              <w:rPr>
                <w:rFonts w:ascii="Arial" w:hAnsi="Arial" w:cs="Arial"/>
                <w:noProof/>
                <w:webHidden/>
                <w:szCs w:val="20"/>
              </w:rPr>
              <w:instrText xml:space="preserve"> PAGEREF _Toc5605778 \h </w:instrText>
            </w:r>
            <w:r w:rsidR="00D36A2A" w:rsidRPr="00CF064F">
              <w:rPr>
                <w:rFonts w:ascii="Arial" w:hAnsi="Arial" w:cs="Arial"/>
                <w:noProof/>
                <w:webHidden/>
                <w:szCs w:val="20"/>
              </w:rPr>
            </w:r>
            <w:r w:rsidR="00D36A2A" w:rsidRPr="00CF064F">
              <w:rPr>
                <w:rFonts w:ascii="Arial" w:hAnsi="Arial" w:cs="Arial"/>
                <w:noProof/>
                <w:webHidden/>
                <w:szCs w:val="20"/>
              </w:rPr>
              <w:fldChar w:fldCharType="separate"/>
            </w:r>
            <w:r w:rsidR="00B257B4">
              <w:rPr>
                <w:rFonts w:ascii="Arial" w:hAnsi="Arial" w:cs="Arial"/>
                <w:noProof/>
                <w:webHidden/>
                <w:szCs w:val="20"/>
              </w:rPr>
              <w:t>22</w:t>
            </w:r>
            <w:r w:rsidR="00D36A2A" w:rsidRPr="00CF064F">
              <w:rPr>
                <w:rFonts w:ascii="Arial" w:hAnsi="Arial" w:cs="Arial"/>
                <w:noProof/>
                <w:webHidden/>
                <w:szCs w:val="20"/>
              </w:rPr>
              <w:fldChar w:fldCharType="end"/>
            </w:r>
          </w:hyperlink>
        </w:p>
        <w:p w14:paraId="55253BE4" w14:textId="0D3A1D19" w:rsidR="00D36A2A" w:rsidRPr="00CF064F" w:rsidRDefault="007977CB">
          <w:pPr>
            <w:pStyle w:val="TOC2"/>
            <w:rPr>
              <w:rFonts w:eastAsiaTheme="minorEastAsia" w:cs="Arial"/>
              <w:bCs w:val="0"/>
              <w:noProof/>
              <w:szCs w:val="20"/>
            </w:rPr>
          </w:pPr>
          <w:hyperlink w:anchor="_Toc5605779" w:history="1">
            <w:r w:rsidR="00D36A2A" w:rsidRPr="00CF064F">
              <w:rPr>
                <w:rStyle w:val="Hyperlink"/>
                <w:rFonts w:cs="Arial"/>
                <w:noProof/>
                <w:szCs w:val="20"/>
              </w:rPr>
              <w:t>Grade 3</w:t>
            </w:r>
            <w:r w:rsidR="00D36A2A" w:rsidRPr="00CF064F">
              <w:rPr>
                <w:rFonts w:cs="Arial"/>
                <w:noProof/>
                <w:webHidden/>
                <w:szCs w:val="20"/>
              </w:rPr>
              <w:tab/>
            </w:r>
            <w:r w:rsidR="00D36A2A" w:rsidRPr="00CF064F">
              <w:rPr>
                <w:rFonts w:cs="Arial"/>
                <w:noProof/>
                <w:webHidden/>
                <w:szCs w:val="20"/>
              </w:rPr>
              <w:fldChar w:fldCharType="begin"/>
            </w:r>
            <w:r w:rsidR="00D36A2A" w:rsidRPr="00CF064F">
              <w:rPr>
                <w:rFonts w:cs="Arial"/>
                <w:noProof/>
                <w:webHidden/>
                <w:szCs w:val="20"/>
              </w:rPr>
              <w:instrText xml:space="preserve"> PAGEREF _Toc5605779 \h </w:instrText>
            </w:r>
            <w:r w:rsidR="00D36A2A" w:rsidRPr="00CF064F">
              <w:rPr>
                <w:rFonts w:cs="Arial"/>
                <w:noProof/>
                <w:webHidden/>
                <w:szCs w:val="20"/>
              </w:rPr>
            </w:r>
            <w:r w:rsidR="00D36A2A" w:rsidRPr="00CF064F">
              <w:rPr>
                <w:rFonts w:cs="Arial"/>
                <w:noProof/>
                <w:webHidden/>
                <w:szCs w:val="20"/>
              </w:rPr>
              <w:fldChar w:fldCharType="separate"/>
            </w:r>
            <w:r w:rsidR="00B257B4">
              <w:rPr>
                <w:rFonts w:cs="Arial"/>
                <w:noProof/>
                <w:webHidden/>
                <w:szCs w:val="20"/>
              </w:rPr>
              <w:t>24</w:t>
            </w:r>
            <w:r w:rsidR="00D36A2A" w:rsidRPr="00CF064F">
              <w:rPr>
                <w:rFonts w:cs="Arial"/>
                <w:noProof/>
                <w:webHidden/>
                <w:szCs w:val="20"/>
              </w:rPr>
              <w:fldChar w:fldCharType="end"/>
            </w:r>
          </w:hyperlink>
        </w:p>
        <w:p w14:paraId="10777492" w14:textId="5C7F3B3F" w:rsidR="00D36A2A" w:rsidRPr="00CF064F" w:rsidRDefault="007977CB">
          <w:pPr>
            <w:pStyle w:val="TOC3"/>
            <w:tabs>
              <w:tab w:val="right" w:leader="dot" w:pos="6830"/>
            </w:tabs>
            <w:rPr>
              <w:rFonts w:ascii="Arial" w:eastAsiaTheme="minorEastAsia" w:hAnsi="Arial" w:cs="Arial"/>
              <w:noProof/>
              <w:szCs w:val="20"/>
            </w:rPr>
          </w:pPr>
          <w:hyperlink w:anchor="_Toc5605780" w:history="1">
            <w:r w:rsidR="00D36A2A" w:rsidRPr="00CF064F">
              <w:rPr>
                <w:rStyle w:val="Hyperlink"/>
                <w:rFonts w:ascii="Arial" w:hAnsi="Arial" w:cs="Arial"/>
                <w:noProof/>
                <w:szCs w:val="20"/>
              </w:rPr>
              <w:t>Strand: History</w:t>
            </w:r>
            <w:r w:rsidR="00D36A2A" w:rsidRPr="00CF064F">
              <w:rPr>
                <w:rFonts w:ascii="Arial" w:hAnsi="Arial" w:cs="Arial"/>
                <w:noProof/>
                <w:webHidden/>
                <w:szCs w:val="20"/>
              </w:rPr>
              <w:tab/>
            </w:r>
            <w:r w:rsidR="00D36A2A" w:rsidRPr="00CF064F">
              <w:rPr>
                <w:rFonts w:ascii="Arial" w:hAnsi="Arial" w:cs="Arial"/>
                <w:noProof/>
                <w:webHidden/>
                <w:szCs w:val="20"/>
              </w:rPr>
              <w:fldChar w:fldCharType="begin"/>
            </w:r>
            <w:r w:rsidR="00D36A2A" w:rsidRPr="00CF064F">
              <w:rPr>
                <w:rFonts w:ascii="Arial" w:hAnsi="Arial" w:cs="Arial"/>
                <w:noProof/>
                <w:webHidden/>
                <w:szCs w:val="20"/>
              </w:rPr>
              <w:instrText xml:space="preserve"> PAGEREF _Toc5605780 \h </w:instrText>
            </w:r>
            <w:r w:rsidR="00D36A2A" w:rsidRPr="00CF064F">
              <w:rPr>
                <w:rFonts w:ascii="Arial" w:hAnsi="Arial" w:cs="Arial"/>
                <w:noProof/>
                <w:webHidden/>
                <w:szCs w:val="20"/>
              </w:rPr>
            </w:r>
            <w:r w:rsidR="00D36A2A" w:rsidRPr="00CF064F">
              <w:rPr>
                <w:rFonts w:ascii="Arial" w:hAnsi="Arial" w:cs="Arial"/>
                <w:noProof/>
                <w:webHidden/>
                <w:szCs w:val="20"/>
              </w:rPr>
              <w:fldChar w:fldCharType="separate"/>
            </w:r>
            <w:r w:rsidR="00B257B4">
              <w:rPr>
                <w:rFonts w:ascii="Arial" w:hAnsi="Arial" w:cs="Arial"/>
                <w:noProof/>
                <w:webHidden/>
                <w:szCs w:val="20"/>
              </w:rPr>
              <w:t>24</w:t>
            </w:r>
            <w:r w:rsidR="00D36A2A" w:rsidRPr="00CF064F">
              <w:rPr>
                <w:rFonts w:ascii="Arial" w:hAnsi="Arial" w:cs="Arial"/>
                <w:noProof/>
                <w:webHidden/>
                <w:szCs w:val="20"/>
              </w:rPr>
              <w:fldChar w:fldCharType="end"/>
            </w:r>
          </w:hyperlink>
        </w:p>
        <w:p w14:paraId="51BFB73E" w14:textId="451A021A" w:rsidR="00D36A2A" w:rsidRPr="00CF064F" w:rsidRDefault="007977CB">
          <w:pPr>
            <w:pStyle w:val="TOC3"/>
            <w:tabs>
              <w:tab w:val="right" w:leader="dot" w:pos="6830"/>
            </w:tabs>
            <w:rPr>
              <w:rFonts w:ascii="Arial" w:eastAsiaTheme="minorEastAsia" w:hAnsi="Arial" w:cs="Arial"/>
              <w:noProof/>
              <w:szCs w:val="20"/>
            </w:rPr>
          </w:pPr>
          <w:hyperlink w:anchor="_Toc5605781" w:history="1">
            <w:r w:rsidR="00D36A2A" w:rsidRPr="00CF064F">
              <w:rPr>
                <w:rStyle w:val="Hyperlink"/>
                <w:rFonts w:ascii="Arial" w:hAnsi="Arial" w:cs="Arial"/>
                <w:noProof/>
                <w:szCs w:val="20"/>
              </w:rPr>
              <w:t>Strand: Geography</w:t>
            </w:r>
            <w:r w:rsidR="00D36A2A" w:rsidRPr="00CF064F">
              <w:rPr>
                <w:rFonts w:ascii="Arial" w:hAnsi="Arial" w:cs="Arial"/>
                <w:noProof/>
                <w:webHidden/>
                <w:szCs w:val="20"/>
              </w:rPr>
              <w:tab/>
            </w:r>
            <w:r w:rsidR="00D36A2A" w:rsidRPr="00CF064F">
              <w:rPr>
                <w:rFonts w:ascii="Arial" w:hAnsi="Arial" w:cs="Arial"/>
                <w:noProof/>
                <w:webHidden/>
                <w:szCs w:val="20"/>
              </w:rPr>
              <w:fldChar w:fldCharType="begin"/>
            </w:r>
            <w:r w:rsidR="00D36A2A" w:rsidRPr="00CF064F">
              <w:rPr>
                <w:rFonts w:ascii="Arial" w:hAnsi="Arial" w:cs="Arial"/>
                <w:noProof/>
                <w:webHidden/>
                <w:szCs w:val="20"/>
              </w:rPr>
              <w:instrText xml:space="preserve"> PAGEREF _Toc5605781 \h </w:instrText>
            </w:r>
            <w:r w:rsidR="00D36A2A" w:rsidRPr="00CF064F">
              <w:rPr>
                <w:rFonts w:ascii="Arial" w:hAnsi="Arial" w:cs="Arial"/>
                <w:noProof/>
                <w:webHidden/>
                <w:szCs w:val="20"/>
              </w:rPr>
            </w:r>
            <w:r w:rsidR="00D36A2A" w:rsidRPr="00CF064F">
              <w:rPr>
                <w:rFonts w:ascii="Arial" w:hAnsi="Arial" w:cs="Arial"/>
                <w:noProof/>
                <w:webHidden/>
                <w:szCs w:val="20"/>
              </w:rPr>
              <w:fldChar w:fldCharType="separate"/>
            </w:r>
            <w:r w:rsidR="00B257B4">
              <w:rPr>
                <w:rFonts w:ascii="Arial" w:hAnsi="Arial" w:cs="Arial"/>
                <w:noProof/>
                <w:webHidden/>
                <w:szCs w:val="20"/>
              </w:rPr>
              <w:t>26</w:t>
            </w:r>
            <w:r w:rsidR="00D36A2A" w:rsidRPr="00CF064F">
              <w:rPr>
                <w:rFonts w:ascii="Arial" w:hAnsi="Arial" w:cs="Arial"/>
                <w:noProof/>
                <w:webHidden/>
                <w:szCs w:val="20"/>
              </w:rPr>
              <w:fldChar w:fldCharType="end"/>
            </w:r>
          </w:hyperlink>
        </w:p>
        <w:p w14:paraId="42E593D3" w14:textId="6307FFFF" w:rsidR="00D36A2A" w:rsidRPr="00CF064F" w:rsidRDefault="007977CB">
          <w:pPr>
            <w:pStyle w:val="TOC3"/>
            <w:tabs>
              <w:tab w:val="right" w:leader="dot" w:pos="6830"/>
            </w:tabs>
            <w:rPr>
              <w:rFonts w:ascii="Arial" w:eastAsiaTheme="minorEastAsia" w:hAnsi="Arial" w:cs="Arial"/>
              <w:noProof/>
              <w:szCs w:val="20"/>
            </w:rPr>
          </w:pPr>
          <w:hyperlink w:anchor="_Toc5605782" w:history="1">
            <w:r w:rsidR="00D36A2A" w:rsidRPr="00CF064F">
              <w:rPr>
                <w:rStyle w:val="Hyperlink"/>
                <w:rFonts w:ascii="Arial" w:hAnsi="Arial" w:cs="Arial"/>
                <w:noProof/>
                <w:szCs w:val="20"/>
              </w:rPr>
              <w:t>Strand: Government</w:t>
            </w:r>
            <w:r w:rsidR="00D36A2A" w:rsidRPr="00CF064F">
              <w:rPr>
                <w:rFonts w:ascii="Arial" w:hAnsi="Arial" w:cs="Arial"/>
                <w:noProof/>
                <w:webHidden/>
                <w:szCs w:val="20"/>
              </w:rPr>
              <w:tab/>
            </w:r>
            <w:r w:rsidR="00D36A2A" w:rsidRPr="00CF064F">
              <w:rPr>
                <w:rFonts w:ascii="Arial" w:hAnsi="Arial" w:cs="Arial"/>
                <w:noProof/>
                <w:webHidden/>
                <w:szCs w:val="20"/>
              </w:rPr>
              <w:fldChar w:fldCharType="begin"/>
            </w:r>
            <w:r w:rsidR="00D36A2A" w:rsidRPr="00CF064F">
              <w:rPr>
                <w:rFonts w:ascii="Arial" w:hAnsi="Arial" w:cs="Arial"/>
                <w:noProof/>
                <w:webHidden/>
                <w:szCs w:val="20"/>
              </w:rPr>
              <w:instrText xml:space="preserve"> PAGEREF _Toc5605782 \h </w:instrText>
            </w:r>
            <w:r w:rsidR="00D36A2A" w:rsidRPr="00CF064F">
              <w:rPr>
                <w:rFonts w:ascii="Arial" w:hAnsi="Arial" w:cs="Arial"/>
                <w:noProof/>
                <w:webHidden/>
                <w:szCs w:val="20"/>
              </w:rPr>
            </w:r>
            <w:r w:rsidR="00D36A2A" w:rsidRPr="00CF064F">
              <w:rPr>
                <w:rFonts w:ascii="Arial" w:hAnsi="Arial" w:cs="Arial"/>
                <w:noProof/>
                <w:webHidden/>
                <w:szCs w:val="20"/>
              </w:rPr>
              <w:fldChar w:fldCharType="separate"/>
            </w:r>
            <w:r w:rsidR="00B257B4">
              <w:rPr>
                <w:rFonts w:ascii="Arial" w:hAnsi="Arial" w:cs="Arial"/>
                <w:noProof/>
                <w:webHidden/>
                <w:szCs w:val="20"/>
              </w:rPr>
              <w:t>28</w:t>
            </w:r>
            <w:r w:rsidR="00D36A2A" w:rsidRPr="00CF064F">
              <w:rPr>
                <w:rFonts w:ascii="Arial" w:hAnsi="Arial" w:cs="Arial"/>
                <w:noProof/>
                <w:webHidden/>
                <w:szCs w:val="20"/>
              </w:rPr>
              <w:fldChar w:fldCharType="end"/>
            </w:r>
          </w:hyperlink>
        </w:p>
        <w:p w14:paraId="7C64D85F" w14:textId="24FA9FB1" w:rsidR="00D36A2A" w:rsidRPr="00CF064F" w:rsidRDefault="007977CB">
          <w:pPr>
            <w:pStyle w:val="TOC3"/>
            <w:tabs>
              <w:tab w:val="right" w:leader="dot" w:pos="6830"/>
            </w:tabs>
            <w:rPr>
              <w:rFonts w:ascii="Arial" w:eastAsiaTheme="minorEastAsia" w:hAnsi="Arial" w:cs="Arial"/>
              <w:noProof/>
              <w:szCs w:val="20"/>
            </w:rPr>
          </w:pPr>
          <w:hyperlink w:anchor="_Toc5605783" w:history="1">
            <w:r w:rsidR="00D36A2A" w:rsidRPr="00CF064F">
              <w:rPr>
                <w:rStyle w:val="Hyperlink"/>
                <w:rFonts w:ascii="Arial" w:hAnsi="Arial" w:cs="Arial"/>
                <w:noProof/>
                <w:szCs w:val="20"/>
              </w:rPr>
              <w:t>Strand: Economics</w:t>
            </w:r>
            <w:r w:rsidR="00D36A2A" w:rsidRPr="00CF064F">
              <w:rPr>
                <w:rFonts w:ascii="Arial" w:hAnsi="Arial" w:cs="Arial"/>
                <w:noProof/>
                <w:webHidden/>
                <w:szCs w:val="20"/>
              </w:rPr>
              <w:tab/>
            </w:r>
            <w:r w:rsidR="00D36A2A" w:rsidRPr="00CF064F">
              <w:rPr>
                <w:rFonts w:ascii="Arial" w:hAnsi="Arial" w:cs="Arial"/>
                <w:noProof/>
                <w:webHidden/>
                <w:szCs w:val="20"/>
              </w:rPr>
              <w:fldChar w:fldCharType="begin"/>
            </w:r>
            <w:r w:rsidR="00D36A2A" w:rsidRPr="00CF064F">
              <w:rPr>
                <w:rFonts w:ascii="Arial" w:hAnsi="Arial" w:cs="Arial"/>
                <w:noProof/>
                <w:webHidden/>
                <w:szCs w:val="20"/>
              </w:rPr>
              <w:instrText xml:space="preserve"> PAGEREF _Toc5605783 \h </w:instrText>
            </w:r>
            <w:r w:rsidR="00D36A2A" w:rsidRPr="00CF064F">
              <w:rPr>
                <w:rFonts w:ascii="Arial" w:hAnsi="Arial" w:cs="Arial"/>
                <w:noProof/>
                <w:webHidden/>
                <w:szCs w:val="20"/>
              </w:rPr>
            </w:r>
            <w:r w:rsidR="00D36A2A" w:rsidRPr="00CF064F">
              <w:rPr>
                <w:rFonts w:ascii="Arial" w:hAnsi="Arial" w:cs="Arial"/>
                <w:noProof/>
                <w:webHidden/>
                <w:szCs w:val="20"/>
              </w:rPr>
              <w:fldChar w:fldCharType="separate"/>
            </w:r>
            <w:r w:rsidR="00B257B4">
              <w:rPr>
                <w:rFonts w:ascii="Arial" w:hAnsi="Arial" w:cs="Arial"/>
                <w:noProof/>
                <w:webHidden/>
                <w:szCs w:val="20"/>
              </w:rPr>
              <w:t>31</w:t>
            </w:r>
            <w:r w:rsidR="00D36A2A" w:rsidRPr="00CF064F">
              <w:rPr>
                <w:rFonts w:ascii="Arial" w:hAnsi="Arial" w:cs="Arial"/>
                <w:noProof/>
                <w:webHidden/>
                <w:szCs w:val="20"/>
              </w:rPr>
              <w:fldChar w:fldCharType="end"/>
            </w:r>
          </w:hyperlink>
        </w:p>
        <w:p w14:paraId="43CDA2BB" w14:textId="469884F3" w:rsidR="00D36A2A" w:rsidRPr="00CF064F" w:rsidRDefault="007977CB">
          <w:pPr>
            <w:pStyle w:val="TOC2"/>
            <w:rPr>
              <w:rFonts w:eastAsiaTheme="minorEastAsia" w:cs="Arial"/>
              <w:bCs w:val="0"/>
              <w:noProof/>
              <w:szCs w:val="20"/>
            </w:rPr>
          </w:pPr>
          <w:hyperlink w:anchor="_Toc5605784" w:history="1">
            <w:r w:rsidR="00D36A2A" w:rsidRPr="00CF064F">
              <w:rPr>
                <w:rStyle w:val="Hyperlink"/>
                <w:rFonts w:cs="Arial"/>
                <w:noProof/>
                <w:szCs w:val="20"/>
              </w:rPr>
              <w:t>Grade 4</w:t>
            </w:r>
            <w:r w:rsidR="00D36A2A" w:rsidRPr="00CF064F">
              <w:rPr>
                <w:rFonts w:cs="Arial"/>
                <w:noProof/>
                <w:webHidden/>
                <w:szCs w:val="20"/>
              </w:rPr>
              <w:tab/>
            </w:r>
            <w:r w:rsidR="00D36A2A" w:rsidRPr="00CF064F">
              <w:rPr>
                <w:rFonts w:cs="Arial"/>
                <w:noProof/>
                <w:webHidden/>
                <w:szCs w:val="20"/>
              </w:rPr>
              <w:fldChar w:fldCharType="begin"/>
            </w:r>
            <w:r w:rsidR="00D36A2A" w:rsidRPr="00CF064F">
              <w:rPr>
                <w:rFonts w:cs="Arial"/>
                <w:noProof/>
                <w:webHidden/>
                <w:szCs w:val="20"/>
              </w:rPr>
              <w:instrText xml:space="preserve"> PAGEREF _Toc5605784 \h </w:instrText>
            </w:r>
            <w:r w:rsidR="00D36A2A" w:rsidRPr="00CF064F">
              <w:rPr>
                <w:rFonts w:cs="Arial"/>
                <w:noProof/>
                <w:webHidden/>
                <w:szCs w:val="20"/>
              </w:rPr>
            </w:r>
            <w:r w:rsidR="00D36A2A" w:rsidRPr="00CF064F">
              <w:rPr>
                <w:rFonts w:cs="Arial"/>
                <w:noProof/>
                <w:webHidden/>
                <w:szCs w:val="20"/>
              </w:rPr>
              <w:fldChar w:fldCharType="separate"/>
            </w:r>
            <w:r w:rsidR="00B257B4">
              <w:rPr>
                <w:rFonts w:cs="Arial"/>
                <w:noProof/>
                <w:webHidden/>
                <w:szCs w:val="20"/>
              </w:rPr>
              <w:t>34</w:t>
            </w:r>
            <w:r w:rsidR="00D36A2A" w:rsidRPr="00CF064F">
              <w:rPr>
                <w:rFonts w:cs="Arial"/>
                <w:noProof/>
                <w:webHidden/>
                <w:szCs w:val="20"/>
              </w:rPr>
              <w:fldChar w:fldCharType="end"/>
            </w:r>
          </w:hyperlink>
        </w:p>
        <w:p w14:paraId="42E8C144" w14:textId="50B039A9" w:rsidR="00D36A2A" w:rsidRPr="00CF064F" w:rsidRDefault="007977CB">
          <w:pPr>
            <w:pStyle w:val="TOC3"/>
            <w:tabs>
              <w:tab w:val="right" w:leader="dot" w:pos="6830"/>
            </w:tabs>
            <w:rPr>
              <w:rFonts w:ascii="Arial" w:eastAsiaTheme="minorEastAsia" w:hAnsi="Arial" w:cs="Arial"/>
              <w:noProof/>
              <w:szCs w:val="20"/>
            </w:rPr>
          </w:pPr>
          <w:hyperlink w:anchor="_Toc5605785" w:history="1">
            <w:r w:rsidR="00D36A2A" w:rsidRPr="00CF064F">
              <w:rPr>
                <w:rStyle w:val="Hyperlink"/>
                <w:rFonts w:ascii="Arial" w:hAnsi="Arial" w:cs="Arial"/>
                <w:noProof/>
                <w:szCs w:val="20"/>
              </w:rPr>
              <w:t>Strand: History</w:t>
            </w:r>
            <w:r w:rsidR="00D36A2A" w:rsidRPr="00CF064F">
              <w:rPr>
                <w:rFonts w:ascii="Arial" w:hAnsi="Arial" w:cs="Arial"/>
                <w:noProof/>
                <w:webHidden/>
                <w:szCs w:val="20"/>
              </w:rPr>
              <w:tab/>
            </w:r>
            <w:r w:rsidR="00D36A2A" w:rsidRPr="00CF064F">
              <w:rPr>
                <w:rFonts w:ascii="Arial" w:hAnsi="Arial" w:cs="Arial"/>
                <w:noProof/>
                <w:webHidden/>
                <w:szCs w:val="20"/>
              </w:rPr>
              <w:fldChar w:fldCharType="begin"/>
            </w:r>
            <w:r w:rsidR="00D36A2A" w:rsidRPr="00CF064F">
              <w:rPr>
                <w:rFonts w:ascii="Arial" w:hAnsi="Arial" w:cs="Arial"/>
                <w:noProof/>
                <w:webHidden/>
                <w:szCs w:val="20"/>
              </w:rPr>
              <w:instrText xml:space="preserve"> PAGEREF _Toc5605785 \h </w:instrText>
            </w:r>
            <w:r w:rsidR="00D36A2A" w:rsidRPr="00CF064F">
              <w:rPr>
                <w:rFonts w:ascii="Arial" w:hAnsi="Arial" w:cs="Arial"/>
                <w:noProof/>
                <w:webHidden/>
                <w:szCs w:val="20"/>
              </w:rPr>
            </w:r>
            <w:r w:rsidR="00D36A2A" w:rsidRPr="00CF064F">
              <w:rPr>
                <w:rFonts w:ascii="Arial" w:hAnsi="Arial" w:cs="Arial"/>
                <w:noProof/>
                <w:webHidden/>
                <w:szCs w:val="20"/>
              </w:rPr>
              <w:fldChar w:fldCharType="separate"/>
            </w:r>
            <w:r w:rsidR="00B257B4">
              <w:rPr>
                <w:rFonts w:ascii="Arial" w:hAnsi="Arial" w:cs="Arial"/>
                <w:noProof/>
                <w:webHidden/>
                <w:szCs w:val="20"/>
              </w:rPr>
              <w:t>34</w:t>
            </w:r>
            <w:r w:rsidR="00D36A2A" w:rsidRPr="00CF064F">
              <w:rPr>
                <w:rFonts w:ascii="Arial" w:hAnsi="Arial" w:cs="Arial"/>
                <w:noProof/>
                <w:webHidden/>
                <w:szCs w:val="20"/>
              </w:rPr>
              <w:fldChar w:fldCharType="end"/>
            </w:r>
          </w:hyperlink>
        </w:p>
        <w:p w14:paraId="764B25AA" w14:textId="3B61766B" w:rsidR="00D36A2A" w:rsidRPr="00CF064F" w:rsidRDefault="007977CB">
          <w:pPr>
            <w:pStyle w:val="TOC3"/>
            <w:tabs>
              <w:tab w:val="right" w:leader="dot" w:pos="6830"/>
            </w:tabs>
            <w:rPr>
              <w:rFonts w:ascii="Arial" w:eastAsiaTheme="minorEastAsia" w:hAnsi="Arial" w:cs="Arial"/>
              <w:noProof/>
              <w:szCs w:val="20"/>
            </w:rPr>
          </w:pPr>
          <w:hyperlink w:anchor="_Toc5605786" w:history="1">
            <w:r w:rsidR="00D36A2A" w:rsidRPr="00CF064F">
              <w:rPr>
                <w:rStyle w:val="Hyperlink"/>
                <w:rFonts w:ascii="Arial" w:hAnsi="Arial" w:cs="Arial"/>
                <w:noProof/>
                <w:szCs w:val="20"/>
              </w:rPr>
              <w:t>Strand: Geography</w:t>
            </w:r>
            <w:r w:rsidR="00D36A2A" w:rsidRPr="00CF064F">
              <w:rPr>
                <w:rFonts w:ascii="Arial" w:hAnsi="Arial" w:cs="Arial"/>
                <w:noProof/>
                <w:webHidden/>
                <w:szCs w:val="20"/>
              </w:rPr>
              <w:tab/>
            </w:r>
            <w:r w:rsidR="00D36A2A" w:rsidRPr="00CF064F">
              <w:rPr>
                <w:rFonts w:ascii="Arial" w:hAnsi="Arial" w:cs="Arial"/>
                <w:noProof/>
                <w:webHidden/>
                <w:szCs w:val="20"/>
              </w:rPr>
              <w:fldChar w:fldCharType="begin"/>
            </w:r>
            <w:r w:rsidR="00D36A2A" w:rsidRPr="00CF064F">
              <w:rPr>
                <w:rFonts w:ascii="Arial" w:hAnsi="Arial" w:cs="Arial"/>
                <w:noProof/>
                <w:webHidden/>
                <w:szCs w:val="20"/>
              </w:rPr>
              <w:instrText xml:space="preserve"> PAGEREF _Toc5605786 \h </w:instrText>
            </w:r>
            <w:r w:rsidR="00D36A2A" w:rsidRPr="00CF064F">
              <w:rPr>
                <w:rFonts w:ascii="Arial" w:hAnsi="Arial" w:cs="Arial"/>
                <w:noProof/>
                <w:webHidden/>
                <w:szCs w:val="20"/>
              </w:rPr>
            </w:r>
            <w:r w:rsidR="00D36A2A" w:rsidRPr="00CF064F">
              <w:rPr>
                <w:rFonts w:ascii="Arial" w:hAnsi="Arial" w:cs="Arial"/>
                <w:noProof/>
                <w:webHidden/>
                <w:szCs w:val="20"/>
              </w:rPr>
              <w:fldChar w:fldCharType="separate"/>
            </w:r>
            <w:r w:rsidR="00B257B4">
              <w:rPr>
                <w:rFonts w:ascii="Arial" w:hAnsi="Arial" w:cs="Arial"/>
                <w:noProof/>
                <w:webHidden/>
                <w:szCs w:val="20"/>
              </w:rPr>
              <w:t>39</w:t>
            </w:r>
            <w:r w:rsidR="00D36A2A" w:rsidRPr="00CF064F">
              <w:rPr>
                <w:rFonts w:ascii="Arial" w:hAnsi="Arial" w:cs="Arial"/>
                <w:noProof/>
                <w:webHidden/>
                <w:szCs w:val="20"/>
              </w:rPr>
              <w:fldChar w:fldCharType="end"/>
            </w:r>
          </w:hyperlink>
        </w:p>
        <w:p w14:paraId="3BF0F467" w14:textId="02DBB2D5" w:rsidR="00D36A2A" w:rsidRPr="00CF064F" w:rsidRDefault="007977CB">
          <w:pPr>
            <w:pStyle w:val="TOC3"/>
            <w:tabs>
              <w:tab w:val="right" w:leader="dot" w:pos="6830"/>
            </w:tabs>
            <w:rPr>
              <w:rFonts w:ascii="Arial" w:eastAsiaTheme="minorEastAsia" w:hAnsi="Arial" w:cs="Arial"/>
              <w:noProof/>
              <w:szCs w:val="20"/>
            </w:rPr>
          </w:pPr>
          <w:hyperlink w:anchor="_Toc5605787" w:history="1">
            <w:r w:rsidR="00D36A2A" w:rsidRPr="00CF064F">
              <w:rPr>
                <w:rStyle w:val="Hyperlink"/>
                <w:rFonts w:ascii="Arial" w:hAnsi="Arial" w:cs="Arial"/>
                <w:noProof/>
                <w:szCs w:val="20"/>
              </w:rPr>
              <w:t>Strand: Government</w:t>
            </w:r>
            <w:r w:rsidR="00D36A2A" w:rsidRPr="00CF064F">
              <w:rPr>
                <w:rFonts w:ascii="Arial" w:hAnsi="Arial" w:cs="Arial"/>
                <w:noProof/>
                <w:webHidden/>
                <w:szCs w:val="20"/>
              </w:rPr>
              <w:tab/>
            </w:r>
            <w:r w:rsidR="00D36A2A" w:rsidRPr="00CF064F">
              <w:rPr>
                <w:rFonts w:ascii="Arial" w:hAnsi="Arial" w:cs="Arial"/>
                <w:noProof/>
                <w:webHidden/>
                <w:szCs w:val="20"/>
              </w:rPr>
              <w:fldChar w:fldCharType="begin"/>
            </w:r>
            <w:r w:rsidR="00D36A2A" w:rsidRPr="00CF064F">
              <w:rPr>
                <w:rFonts w:ascii="Arial" w:hAnsi="Arial" w:cs="Arial"/>
                <w:noProof/>
                <w:webHidden/>
                <w:szCs w:val="20"/>
              </w:rPr>
              <w:instrText xml:space="preserve"> PAGEREF _Toc5605787 \h </w:instrText>
            </w:r>
            <w:r w:rsidR="00D36A2A" w:rsidRPr="00CF064F">
              <w:rPr>
                <w:rFonts w:ascii="Arial" w:hAnsi="Arial" w:cs="Arial"/>
                <w:noProof/>
                <w:webHidden/>
                <w:szCs w:val="20"/>
              </w:rPr>
            </w:r>
            <w:r w:rsidR="00D36A2A" w:rsidRPr="00CF064F">
              <w:rPr>
                <w:rFonts w:ascii="Arial" w:hAnsi="Arial" w:cs="Arial"/>
                <w:noProof/>
                <w:webHidden/>
                <w:szCs w:val="20"/>
              </w:rPr>
              <w:fldChar w:fldCharType="separate"/>
            </w:r>
            <w:r w:rsidR="00B257B4">
              <w:rPr>
                <w:rFonts w:ascii="Arial" w:hAnsi="Arial" w:cs="Arial"/>
                <w:noProof/>
                <w:webHidden/>
                <w:szCs w:val="20"/>
              </w:rPr>
              <w:t>42</w:t>
            </w:r>
            <w:r w:rsidR="00D36A2A" w:rsidRPr="00CF064F">
              <w:rPr>
                <w:rFonts w:ascii="Arial" w:hAnsi="Arial" w:cs="Arial"/>
                <w:noProof/>
                <w:webHidden/>
                <w:szCs w:val="20"/>
              </w:rPr>
              <w:fldChar w:fldCharType="end"/>
            </w:r>
          </w:hyperlink>
        </w:p>
        <w:p w14:paraId="25DCE0D2" w14:textId="275F5719" w:rsidR="00D36A2A" w:rsidRPr="00CF064F" w:rsidRDefault="007977CB">
          <w:pPr>
            <w:pStyle w:val="TOC3"/>
            <w:tabs>
              <w:tab w:val="right" w:leader="dot" w:pos="6830"/>
            </w:tabs>
            <w:rPr>
              <w:rFonts w:ascii="Arial" w:eastAsiaTheme="minorEastAsia" w:hAnsi="Arial" w:cs="Arial"/>
              <w:noProof/>
              <w:szCs w:val="20"/>
            </w:rPr>
          </w:pPr>
          <w:hyperlink w:anchor="_Toc5605788" w:history="1">
            <w:r w:rsidR="00D36A2A" w:rsidRPr="00CF064F">
              <w:rPr>
                <w:rStyle w:val="Hyperlink"/>
                <w:rFonts w:ascii="Arial" w:hAnsi="Arial" w:cs="Arial"/>
                <w:noProof/>
                <w:szCs w:val="20"/>
              </w:rPr>
              <w:t>Strand: Economics</w:t>
            </w:r>
            <w:r w:rsidR="00D36A2A" w:rsidRPr="00CF064F">
              <w:rPr>
                <w:rFonts w:ascii="Arial" w:hAnsi="Arial" w:cs="Arial"/>
                <w:noProof/>
                <w:webHidden/>
                <w:szCs w:val="20"/>
              </w:rPr>
              <w:tab/>
            </w:r>
            <w:r w:rsidR="00D36A2A" w:rsidRPr="00CF064F">
              <w:rPr>
                <w:rFonts w:ascii="Arial" w:hAnsi="Arial" w:cs="Arial"/>
                <w:noProof/>
                <w:webHidden/>
                <w:szCs w:val="20"/>
              </w:rPr>
              <w:fldChar w:fldCharType="begin"/>
            </w:r>
            <w:r w:rsidR="00D36A2A" w:rsidRPr="00CF064F">
              <w:rPr>
                <w:rFonts w:ascii="Arial" w:hAnsi="Arial" w:cs="Arial"/>
                <w:noProof/>
                <w:webHidden/>
                <w:szCs w:val="20"/>
              </w:rPr>
              <w:instrText xml:space="preserve"> PAGEREF _Toc5605788 \h </w:instrText>
            </w:r>
            <w:r w:rsidR="00D36A2A" w:rsidRPr="00CF064F">
              <w:rPr>
                <w:rFonts w:ascii="Arial" w:hAnsi="Arial" w:cs="Arial"/>
                <w:noProof/>
                <w:webHidden/>
                <w:szCs w:val="20"/>
              </w:rPr>
            </w:r>
            <w:r w:rsidR="00D36A2A" w:rsidRPr="00CF064F">
              <w:rPr>
                <w:rFonts w:ascii="Arial" w:hAnsi="Arial" w:cs="Arial"/>
                <w:noProof/>
                <w:webHidden/>
                <w:szCs w:val="20"/>
              </w:rPr>
              <w:fldChar w:fldCharType="separate"/>
            </w:r>
            <w:r w:rsidR="00B257B4">
              <w:rPr>
                <w:rFonts w:ascii="Arial" w:hAnsi="Arial" w:cs="Arial"/>
                <w:noProof/>
                <w:webHidden/>
                <w:szCs w:val="20"/>
              </w:rPr>
              <w:t>45</w:t>
            </w:r>
            <w:r w:rsidR="00D36A2A" w:rsidRPr="00CF064F">
              <w:rPr>
                <w:rFonts w:ascii="Arial" w:hAnsi="Arial" w:cs="Arial"/>
                <w:noProof/>
                <w:webHidden/>
                <w:szCs w:val="20"/>
              </w:rPr>
              <w:fldChar w:fldCharType="end"/>
            </w:r>
          </w:hyperlink>
        </w:p>
        <w:p w14:paraId="25A9A41E" w14:textId="4053ACAC" w:rsidR="00D36A2A" w:rsidRPr="00CF064F" w:rsidRDefault="007977CB">
          <w:pPr>
            <w:pStyle w:val="TOC2"/>
            <w:rPr>
              <w:rFonts w:eastAsiaTheme="minorEastAsia" w:cs="Arial"/>
              <w:bCs w:val="0"/>
              <w:noProof/>
              <w:szCs w:val="20"/>
            </w:rPr>
          </w:pPr>
          <w:hyperlink w:anchor="_Toc5605789" w:history="1">
            <w:r w:rsidR="00D36A2A" w:rsidRPr="00CF064F">
              <w:rPr>
                <w:rStyle w:val="Hyperlink"/>
                <w:rFonts w:cs="Arial"/>
                <w:noProof/>
                <w:szCs w:val="20"/>
              </w:rPr>
              <w:t>Grade 5</w:t>
            </w:r>
            <w:r w:rsidR="00D36A2A" w:rsidRPr="00CF064F">
              <w:rPr>
                <w:rFonts w:cs="Arial"/>
                <w:noProof/>
                <w:webHidden/>
                <w:szCs w:val="20"/>
              </w:rPr>
              <w:tab/>
            </w:r>
            <w:r w:rsidR="00D36A2A" w:rsidRPr="00CF064F">
              <w:rPr>
                <w:rFonts w:cs="Arial"/>
                <w:noProof/>
                <w:webHidden/>
                <w:szCs w:val="20"/>
              </w:rPr>
              <w:fldChar w:fldCharType="begin"/>
            </w:r>
            <w:r w:rsidR="00D36A2A" w:rsidRPr="00CF064F">
              <w:rPr>
                <w:rFonts w:cs="Arial"/>
                <w:noProof/>
                <w:webHidden/>
                <w:szCs w:val="20"/>
              </w:rPr>
              <w:instrText xml:space="preserve"> PAGEREF _Toc5605789 \h </w:instrText>
            </w:r>
            <w:r w:rsidR="00D36A2A" w:rsidRPr="00CF064F">
              <w:rPr>
                <w:rFonts w:cs="Arial"/>
                <w:noProof/>
                <w:webHidden/>
                <w:szCs w:val="20"/>
              </w:rPr>
            </w:r>
            <w:r w:rsidR="00D36A2A" w:rsidRPr="00CF064F">
              <w:rPr>
                <w:rFonts w:cs="Arial"/>
                <w:noProof/>
                <w:webHidden/>
                <w:szCs w:val="20"/>
              </w:rPr>
              <w:fldChar w:fldCharType="separate"/>
            </w:r>
            <w:r w:rsidR="00B257B4">
              <w:rPr>
                <w:rFonts w:cs="Arial"/>
                <w:noProof/>
                <w:webHidden/>
                <w:szCs w:val="20"/>
              </w:rPr>
              <w:t>46</w:t>
            </w:r>
            <w:r w:rsidR="00D36A2A" w:rsidRPr="00CF064F">
              <w:rPr>
                <w:rFonts w:cs="Arial"/>
                <w:noProof/>
                <w:webHidden/>
                <w:szCs w:val="20"/>
              </w:rPr>
              <w:fldChar w:fldCharType="end"/>
            </w:r>
          </w:hyperlink>
        </w:p>
        <w:p w14:paraId="7809E5D7" w14:textId="796AB194" w:rsidR="00D36A2A" w:rsidRPr="00CF064F" w:rsidRDefault="007977CB">
          <w:pPr>
            <w:pStyle w:val="TOC3"/>
            <w:tabs>
              <w:tab w:val="right" w:leader="dot" w:pos="6830"/>
            </w:tabs>
            <w:rPr>
              <w:rFonts w:ascii="Arial" w:eastAsiaTheme="minorEastAsia" w:hAnsi="Arial" w:cs="Arial"/>
              <w:noProof/>
              <w:szCs w:val="20"/>
            </w:rPr>
          </w:pPr>
          <w:hyperlink w:anchor="_Toc5605790" w:history="1">
            <w:r w:rsidR="00D36A2A" w:rsidRPr="00CF064F">
              <w:rPr>
                <w:rStyle w:val="Hyperlink"/>
                <w:rFonts w:ascii="Arial" w:hAnsi="Arial" w:cs="Arial"/>
                <w:noProof/>
                <w:szCs w:val="20"/>
              </w:rPr>
              <w:t>Strand: History</w:t>
            </w:r>
            <w:r w:rsidR="00D36A2A" w:rsidRPr="00CF064F">
              <w:rPr>
                <w:rFonts w:ascii="Arial" w:hAnsi="Arial" w:cs="Arial"/>
                <w:noProof/>
                <w:webHidden/>
                <w:szCs w:val="20"/>
              </w:rPr>
              <w:tab/>
            </w:r>
            <w:r w:rsidR="00D36A2A" w:rsidRPr="00CF064F">
              <w:rPr>
                <w:rFonts w:ascii="Arial" w:hAnsi="Arial" w:cs="Arial"/>
                <w:noProof/>
                <w:webHidden/>
                <w:szCs w:val="20"/>
              </w:rPr>
              <w:fldChar w:fldCharType="begin"/>
            </w:r>
            <w:r w:rsidR="00D36A2A" w:rsidRPr="00CF064F">
              <w:rPr>
                <w:rFonts w:ascii="Arial" w:hAnsi="Arial" w:cs="Arial"/>
                <w:noProof/>
                <w:webHidden/>
                <w:szCs w:val="20"/>
              </w:rPr>
              <w:instrText xml:space="preserve"> PAGEREF _Toc5605790 \h </w:instrText>
            </w:r>
            <w:r w:rsidR="00D36A2A" w:rsidRPr="00CF064F">
              <w:rPr>
                <w:rFonts w:ascii="Arial" w:hAnsi="Arial" w:cs="Arial"/>
                <w:noProof/>
                <w:webHidden/>
                <w:szCs w:val="20"/>
              </w:rPr>
            </w:r>
            <w:r w:rsidR="00D36A2A" w:rsidRPr="00CF064F">
              <w:rPr>
                <w:rFonts w:ascii="Arial" w:hAnsi="Arial" w:cs="Arial"/>
                <w:noProof/>
                <w:webHidden/>
                <w:szCs w:val="20"/>
              </w:rPr>
              <w:fldChar w:fldCharType="separate"/>
            </w:r>
            <w:r w:rsidR="00B257B4">
              <w:rPr>
                <w:rFonts w:ascii="Arial" w:hAnsi="Arial" w:cs="Arial"/>
                <w:noProof/>
                <w:webHidden/>
                <w:szCs w:val="20"/>
              </w:rPr>
              <w:t>46</w:t>
            </w:r>
            <w:r w:rsidR="00D36A2A" w:rsidRPr="00CF064F">
              <w:rPr>
                <w:rFonts w:ascii="Arial" w:hAnsi="Arial" w:cs="Arial"/>
                <w:noProof/>
                <w:webHidden/>
                <w:szCs w:val="20"/>
              </w:rPr>
              <w:fldChar w:fldCharType="end"/>
            </w:r>
          </w:hyperlink>
        </w:p>
        <w:p w14:paraId="2EC36C3B" w14:textId="605166EE" w:rsidR="00D36A2A" w:rsidRPr="00CF064F" w:rsidRDefault="007977CB">
          <w:pPr>
            <w:pStyle w:val="TOC3"/>
            <w:tabs>
              <w:tab w:val="right" w:leader="dot" w:pos="6830"/>
            </w:tabs>
            <w:rPr>
              <w:rFonts w:ascii="Arial" w:eastAsiaTheme="minorEastAsia" w:hAnsi="Arial" w:cs="Arial"/>
              <w:noProof/>
              <w:szCs w:val="20"/>
            </w:rPr>
          </w:pPr>
          <w:hyperlink w:anchor="_Toc5605791" w:history="1">
            <w:r w:rsidR="00D36A2A" w:rsidRPr="00CF064F">
              <w:rPr>
                <w:rStyle w:val="Hyperlink"/>
                <w:rFonts w:ascii="Arial" w:hAnsi="Arial" w:cs="Arial"/>
                <w:noProof/>
                <w:szCs w:val="20"/>
              </w:rPr>
              <w:t>Strand: Geography</w:t>
            </w:r>
            <w:r w:rsidR="00D36A2A" w:rsidRPr="00CF064F">
              <w:rPr>
                <w:rFonts w:ascii="Arial" w:hAnsi="Arial" w:cs="Arial"/>
                <w:noProof/>
                <w:webHidden/>
                <w:szCs w:val="20"/>
              </w:rPr>
              <w:tab/>
            </w:r>
            <w:r w:rsidR="00D36A2A" w:rsidRPr="00CF064F">
              <w:rPr>
                <w:rFonts w:ascii="Arial" w:hAnsi="Arial" w:cs="Arial"/>
                <w:noProof/>
                <w:webHidden/>
                <w:szCs w:val="20"/>
              </w:rPr>
              <w:fldChar w:fldCharType="begin"/>
            </w:r>
            <w:r w:rsidR="00D36A2A" w:rsidRPr="00CF064F">
              <w:rPr>
                <w:rFonts w:ascii="Arial" w:hAnsi="Arial" w:cs="Arial"/>
                <w:noProof/>
                <w:webHidden/>
                <w:szCs w:val="20"/>
              </w:rPr>
              <w:instrText xml:space="preserve"> PAGEREF _Toc5605791 \h </w:instrText>
            </w:r>
            <w:r w:rsidR="00D36A2A" w:rsidRPr="00CF064F">
              <w:rPr>
                <w:rFonts w:ascii="Arial" w:hAnsi="Arial" w:cs="Arial"/>
                <w:noProof/>
                <w:webHidden/>
                <w:szCs w:val="20"/>
              </w:rPr>
            </w:r>
            <w:r w:rsidR="00D36A2A" w:rsidRPr="00CF064F">
              <w:rPr>
                <w:rFonts w:ascii="Arial" w:hAnsi="Arial" w:cs="Arial"/>
                <w:noProof/>
                <w:webHidden/>
                <w:szCs w:val="20"/>
              </w:rPr>
              <w:fldChar w:fldCharType="separate"/>
            </w:r>
            <w:r w:rsidR="00B257B4">
              <w:rPr>
                <w:rFonts w:ascii="Arial" w:hAnsi="Arial" w:cs="Arial"/>
                <w:noProof/>
                <w:webHidden/>
                <w:szCs w:val="20"/>
              </w:rPr>
              <w:t>49</w:t>
            </w:r>
            <w:r w:rsidR="00D36A2A" w:rsidRPr="00CF064F">
              <w:rPr>
                <w:rFonts w:ascii="Arial" w:hAnsi="Arial" w:cs="Arial"/>
                <w:noProof/>
                <w:webHidden/>
                <w:szCs w:val="20"/>
              </w:rPr>
              <w:fldChar w:fldCharType="end"/>
            </w:r>
          </w:hyperlink>
        </w:p>
        <w:p w14:paraId="1A1BE87B" w14:textId="5B4B1360" w:rsidR="00D36A2A" w:rsidRPr="00CF064F" w:rsidRDefault="007977CB">
          <w:pPr>
            <w:pStyle w:val="TOC3"/>
            <w:tabs>
              <w:tab w:val="right" w:leader="dot" w:pos="6830"/>
            </w:tabs>
            <w:rPr>
              <w:rFonts w:ascii="Arial" w:eastAsiaTheme="minorEastAsia" w:hAnsi="Arial" w:cs="Arial"/>
              <w:noProof/>
              <w:szCs w:val="20"/>
            </w:rPr>
          </w:pPr>
          <w:hyperlink w:anchor="_Toc5605792" w:history="1">
            <w:r w:rsidR="00D36A2A" w:rsidRPr="00CF064F">
              <w:rPr>
                <w:rStyle w:val="Hyperlink"/>
                <w:rFonts w:ascii="Arial" w:hAnsi="Arial" w:cs="Arial"/>
                <w:noProof/>
                <w:szCs w:val="20"/>
              </w:rPr>
              <w:t>Strand: Government</w:t>
            </w:r>
            <w:r w:rsidR="00D36A2A" w:rsidRPr="00CF064F">
              <w:rPr>
                <w:rFonts w:ascii="Arial" w:hAnsi="Arial" w:cs="Arial"/>
                <w:noProof/>
                <w:webHidden/>
                <w:szCs w:val="20"/>
              </w:rPr>
              <w:tab/>
            </w:r>
            <w:r w:rsidR="00D36A2A" w:rsidRPr="00CF064F">
              <w:rPr>
                <w:rFonts w:ascii="Arial" w:hAnsi="Arial" w:cs="Arial"/>
                <w:noProof/>
                <w:webHidden/>
                <w:szCs w:val="20"/>
              </w:rPr>
              <w:fldChar w:fldCharType="begin"/>
            </w:r>
            <w:r w:rsidR="00D36A2A" w:rsidRPr="00CF064F">
              <w:rPr>
                <w:rFonts w:ascii="Arial" w:hAnsi="Arial" w:cs="Arial"/>
                <w:noProof/>
                <w:webHidden/>
                <w:szCs w:val="20"/>
              </w:rPr>
              <w:instrText xml:space="preserve"> PAGEREF _Toc5605792 \h </w:instrText>
            </w:r>
            <w:r w:rsidR="00D36A2A" w:rsidRPr="00CF064F">
              <w:rPr>
                <w:rFonts w:ascii="Arial" w:hAnsi="Arial" w:cs="Arial"/>
                <w:noProof/>
                <w:webHidden/>
                <w:szCs w:val="20"/>
              </w:rPr>
            </w:r>
            <w:r w:rsidR="00D36A2A" w:rsidRPr="00CF064F">
              <w:rPr>
                <w:rFonts w:ascii="Arial" w:hAnsi="Arial" w:cs="Arial"/>
                <w:noProof/>
                <w:webHidden/>
                <w:szCs w:val="20"/>
              </w:rPr>
              <w:fldChar w:fldCharType="separate"/>
            </w:r>
            <w:r w:rsidR="00B257B4">
              <w:rPr>
                <w:rFonts w:ascii="Arial" w:hAnsi="Arial" w:cs="Arial"/>
                <w:noProof/>
                <w:webHidden/>
                <w:szCs w:val="20"/>
              </w:rPr>
              <w:t>56</w:t>
            </w:r>
            <w:r w:rsidR="00D36A2A" w:rsidRPr="00CF064F">
              <w:rPr>
                <w:rFonts w:ascii="Arial" w:hAnsi="Arial" w:cs="Arial"/>
                <w:noProof/>
                <w:webHidden/>
                <w:szCs w:val="20"/>
              </w:rPr>
              <w:fldChar w:fldCharType="end"/>
            </w:r>
          </w:hyperlink>
        </w:p>
        <w:p w14:paraId="3BB27061" w14:textId="439C48AB" w:rsidR="00D36A2A" w:rsidRPr="00CF064F" w:rsidRDefault="007977CB" w:rsidP="00EB5848">
          <w:pPr>
            <w:pStyle w:val="TOC3"/>
            <w:tabs>
              <w:tab w:val="right" w:leader="dot" w:pos="6830"/>
            </w:tabs>
            <w:spacing w:after="240"/>
            <w:ind w:left="403"/>
            <w:rPr>
              <w:rFonts w:ascii="Arial" w:eastAsiaTheme="minorEastAsia" w:hAnsi="Arial" w:cs="Arial"/>
              <w:noProof/>
              <w:szCs w:val="20"/>
            </w:rPr>
          </w:pPr>
          <w:hyperlink w:anchor="_Toc5605793" w:history="1">
            <w:r w:rsidR="00D36A2A" w:rsidRPr="00CF064F">
              <w:rPr>
                <w:rStyle w:val="Hyperlink"/>
                <w:rFonts w:ascii="Arial" w:hAnsi="Arial" w:cs="Arial"/>
                <w:noProof/>
                <w:szCs w:val="20"/>
              </w:rPr>
              <w:t>Strand: Economics</w:t>
            </w:r>
            <w:r w:rsidR="00D36A2A" w:rsidRPr="00CF064F">
              <w:rPr>
                <w:rFonts w:ascii="Arial" w:hAnsi="Arial" w:cs="Arial"/>
                <w:noProof/>
                <w:webHidden/>
                <w:szCs w:val="20"/>
              </w:rPr>
              <w:tab/>
            </w:r>
            <w:r w:rsidR="00D36A2A" w:rsidRPr="00CF064F">
              <w:rPr>
                <w:rFonts w:ascii="Arial" w:hAnsi="Arial" w:cs="Arial"/>
                <w:noProof/>
                <w:webHidden/>
                <w:szCs w:val="20"/>
              </w:rPr>
              <w:fldChar w:fldCharType="begin"/>
            </w:r>
            <w:r w:rsidR="00D36A2A" w:rsidRPr="00CF064F">
              <w:rPr>
                <w:rFonts w:ascii="Arial" w:hAnsi="Arial" w:cs="Arial"/>
                <w:noProof/>
                <w:webHidden/>
                <w:szCs w:val="20"/>
              </w:rPr>
              <w:instrText xml:space="preserve"> PAGEREF _Toc5605793 \h </w:instrText>
            </w:r>
            <w:r w:rsidR="00D36A2A" w:rsidRPr="00CF064F">
              <w:rPr>
                <w:rFonts w:ascii="Arial" w:hAnsi="Arial" w:cs="Arial"/>
                <w:noProof/>
                <w:webHidden/>
                <w:szCs w:val="20"/>
              </w:rPr>
            </w:r>
            <w:r w:rsidR="00D36A2A" w:rsidRPr="00CF064F">
              <w:rPr>
                <w:rFonts w:ascii="Arial" w:hAnsi="Arial" w:cs="Arial"/>
                <w:noProof/>
                <w:webHidden/>
                <w:szCs w:val="20"/>
              </w:rPr>
              <w:fldChar w:fldCharType="separate"/>
            </w:r>
            <w:r w:rsidR="00B257B4">
              <w:rPr>
                <w:rFonts w:ascii="Arial" w:hAnsi="Arial" w:cs="Arial"/>
                <w:noProof/>
                <w:webHidden/>
                <w:szCs w:val="20"/>
              </w:rPr>
              <w:t>58</w:t>
            </w:r>
            <w:r w:rsidR="00D36A2A" w:rsidRPr="00CF064F">
              <w:rPr>
                <w:rFonts w:ascii="Arial" w:hAnsi="Arial" w:cs="Arial"/>
                <w:noProof/>
                <w:webHidden/>
                <w:szCs w:val="20"/>
              </w:rPr>
              <w:fldChar w:fldCharType="end"/>
            </w:r>
          </w:hyperlink>
        </w:p>
        <w:p w14:paraId="478E0DD5" w14:textId="31EA2684" w:rsidR="00D36A2A" w:rsidRPr="00CF064F" w:rsidRDefault="007977CB">
          <w:pPr>
            <w:pStyle w:val="TOC2"/>
            <w:rPr>
              <w:rFonts w:eastAsiaTheme="minorEastAsia" w:cs="Arial"/>
              <w:bCs w:val="0"/>
              <w:noProof/>
              <w:szCs w:val="20"/>
            </w:rPr>
          </w:pPr>
          <w:hyperlink w:anchor="_Toc5605794" w:history="1">
            <w:r w:rsidR="00D36A2A" w:rsidRPr="00CF064F">
              <w:rPr>
                <w:rStyle w:val="Hyperlink"/>
                <w:rFonts w:cs="Arial"/>
                <w:noProof/>
                <w:szCs w:val="20"/>
              </w:rPr>
              <w:t>Grade 6</w:t>
            </w:r>
            <w:r w:rsidR="00D36A2A" w:rsidRPr="00CF064F">
              <w:rPr>
                <w:rFonts w:cs="Arial"/>
                <w:noProof/>
                <w:webHidden/>
                <w:szCs w:val="20"/>
              </w:rPr>
              <w:tab/>
            </w:r>
            <w:r w:rsidR="00D36A2A" w:rsidRPr="00CF064F">
              <w:rPr>
                <w:rFonts w:cs="Arial"/>
                <w:noProof/>
                <w:webHidden/>
                <w:szCs w:val="20"/>
              </w:rPr>
              <w:fldChar w:fldCharType="begin"/>
            </w:r>
            <w:r w:rsidR="00D36A2A" w:rsidRPr="00CF064F">
              <w:rPr>
                <w:rFonts w:cs="Arial"/>
                <w:noProof/>
                <w:webHidden/>
                <w:szCs w:val="20"/>
              </w:rPr>
              <w:instrText xml:space="preserve"> PAGEREF _Toc5605794 \h </w:instrText>
            </w:r>
            <w:r w:rsidR="00D36A2A" w:rsidRPr="00CF064F">
              <w:rPr>
                <w:rFonts w:cs="Arial"/>
                <w:noProof/>
                <w:webHidden/>
                <w:szCs w:val="20"/>
              </w:rPr>
            </w:r>
            <w:r w:rsidR="00D36A2A" w:rsidRPr="00CF064F">
              <w:rPr>
                <w:rFonts w:cs="Arial"/>
                <w:noProof/>
                <w:webHidden/>
                <w:szCs w:val="20"/>
              </w:rPr>
              <w:fldChar w:fldCharType="separate"/>
            </w:r>
            <w:r w:rsidR="00B257B4">
              <w:rPr>
                <w:rFonts w:cs="Arial"/>
                <w:noProof/>
                <w:webHidden/>
                <w:szCs w:val="20"/>
              </w:rPr>
              <w:t>62</w:t>
            </w:r>
            <w:r w:rsidR="00D36A2A" w:rsidRPr="00CF064F">
              <w:rPr>
                <w:rFonts w:cs="Arial"/>
                <w:noProof/>
                <w:webHidden/>
                <w:szCs w:val="20"/>
              </w:rPr>
              <w:fldChar w:fldCharType="end"/>
            </w:r>
          </w:hyperlink>
        </w:p>
        <w:p w14:paraId="2FB580FE" w14:textId="5998BCCA" w:rsidR="00D36A2A" w:rsidRPr="00CF064F" w:rsidRDefault="007977CB">
          <w:pPr>
            <w:pStyle w:val="TOC3"/>
            <w:tabs>
              <w:tab w:val="right" w:leader="dot" w:pos="6830"/>
            </w:tabs>
            <w:rPr>
              <w:rFonts w:ascii="Arial" w:eastAsiaTheme="minorEastAsia" w:hAnsi="Arial" w:cs="Arial"/>
              <w:noProof/>
              <w:szCs w:val="20"/>
            </w:rPr>
          </w:pPr>
          <w:hyperlink w:anchor="_Toc5605795" w:history="1">
            <w:r w:rsidR="00D36A2A" w:rsidRPr="00CF064F">
              <w:rPr>
                <w:rStyle w:val="Hyperlink"/>
                <w:rFonts w:ascii="Arial" w:hAnsi="Arial" w:cs="Arial"/>
                <w:noProof/>
                <w:szCs w:val="20"/>
              </w:rPr>
              <w:t>Strand: History</w:t>
            </w:r>
            <w:r w:rsidR="00D36A2A" w:rsidRPr="00CF064F">
              <w:rPr>
                <w:rFonts w:ascii="Arial" w:hAnsi="Arial" w:cs="Arial"/>
                <w:noProof/>
                <w:webHidden/>
                <w:szCs w:val="20"/>
              </w:rPr>
              <w:tab/>
            </w:r>
            <w:r w:rsidR="00D36A2A" w:rsidRPr="00CF064F">
              <w:rPr>
                <w:rFonts w:ascii="Arial" w:hAnsi="Arial" w:cs="Arial"/>
                <w:noProof/>
                <w:webHidden/>
                <w:szCs w:val="20"/>
              </w:rPr>
              <w:fldChar w:fldCharType="begin"/>
            </w:r>
            <w:r w:rsidR="00D36A2A" w:rsidRPr="00CF064F">
              <w:rPr>
                <w:rFonts w:ascii="Arial" w:hAnsi="Arial" w:cs="Arial"/>
                <w:noProof/>
                <w:webHidden/>
                <w:szCs w:val="20"/>
              </w:rPr>
              <w:instrText xml:space="preserve"> PAGEREF _Toc5605795 \h </w:instrText>
            </w:r>
            <w:r w:rsidR="00D36A2A" w:rsidRPr="00CF064F">
              <w:rPr>
                <w:rFonts w:ascii="Arial" w:hAnsi="Arial" w:cs="Arial"/>
                <w:noProof/>
                <w:webHidden/>
                <w:szCs w:val="20"/>
              </w:rPr>
            </w:r>
            <w:r w:rsidR="00D36A2A" w:rsidRPr="00CF064F">
              <w:rPr>
                <w:rFonts w:ascii="Arial" w:hAnsi="Arial" w:cs="Arial"/>
                <w:noProof/>
                <w:webHidden/>
                <w:szCs w:val="20"/>
              </w:rPr>
              <w:fldChar w:fldCharType="separate"/>
            </w:r>
            <w:r w:rsidR="00B257B4">
              <w:rPr>
                <w:rFonts w:ascii="Arial" w:hAnsi="Arial" w:cs="Arial"/>
                <w:noProof/>
                <w:webHidden/>
                <w:szCs w:val="20"/>
              </w:rPr>
              <w:t>62</w:t>
            </w:r>
            <w:r w:rsidR="00D36A2A" w:rsidRPr="00CF064F">
              <w:rPr>
                <w:rFonts w:ascii="Arial" w:hAnsi="Arial" w:cs="Arial"/>
                <w:noProof/>
                <w:webHidden/>
                <w:szCs w:val="20"/>
              </w:rPr>
              <w:fldChar w:fldCharType="end"/>
            </w:r>
          </w:hyperlink>
        </w:p>
        <w:p w14:paraId="6122573B" w14:textId="57F6E0AF" w:rsidR="00D36A2A" w:rsidRPr="00CF064F" w:rsidRDefault="007977CB">
          <w:pPr>
            <w:pStyle w:val="TOC3"/>
            <w:tabs>
              <w:tab w:val="right" w:leader="dot" w:pos="6830"/>
            </w:tabs>
            <w:rPr>
              <w:rFonts w:ascii="Arial" w:eastAsiaTheme="minorEastAsia" w:hAnsi="Arial" w:cs="Arial"/>
              <w:noProof/>
              <w:szCs w:val="20"/>
            </w:rPr>
          </w:pPr>
          <w:hyperlink w:anchor="_Toc5605796" w:history="1">
            <w:r w:rsidR="00D36A2A" w:rsidRPr="00CF064F">
              <w:rPr>
                <w:rStyle w:val="Hyperlink"/>
                <w:rFonts w:ascii="Arial" w:hAnsi="Arial" w:cs="Arial"/>
                <w:noProof/>
                <w:szCs w:val="20"/>
              </w:rPr>
              <w:t>Strand: Geography</w:t>
            </w:r>
            <w:r w:rsidR="00D36A2A" w:rsidRPr="00CF064F">
              <w:rPr>
                <w:rFonts w:ascii="Arial" w:hAnsi="Arial" w:cs="Arial"/>
                <w:noProof/>
                <w:webHidden/>
                <w:szCs w:val="20"/>
              </w:rPr>
              <w:tab/>
            </w:r>
            <w:r w:rsidR="00D36A2A" w:rsidRPr="00CF064F">
              <w:rPr>
                <w:rFonts w:ascii="Arial" w:hAnsi="Arial" w:cs="Arial"/>
                <w:noProof/>
                <w:webHidden/>
                <w:szCs w:val="20"/>
              </w:rPr>
              <w:fldChar w:fldCharType="begin"/>
            </w:r>
            <w:r w:rsidR="00D36A2A" w:rsidRPr="00CF064F">
              <w:rPr>
                <w:rFonts w:ascii="Arial" w:hAnsi="Arial" w:cs="Arial"/>
                <w:noProof/>
                <w:webHidden/>
                <w:szCs w:val="20"/>
              </w:rPr>
              <w:instrText xml:space="preserve"> PAGEREF _Toc5605796 \h </w:instrText>
            </w:r>
            <w:r w:rsidR="00D36A2A" w:rsidRPr="00CF064F">
              <w:rPr>
                <w:rFonts w:ascii="Arial" w:hAnsi="Arial" w:cs="Arial"/>
                <w:noProof/>
                <w:webHidden/>
                <w:szCs w:val="20"/>
              </w:rPr>
            </w:r>
            <w:r w:rsidR="00D36A2A" w:rsidRPr="00CF064F">
              <w:rPr>
                <w:rFonts w:ascii="Arial" w:hAnsi="Arial" w:cs="Arial"/>
                <w:noProof/>
                <w:webHidden/>
                <w:szCs w:val="20"/>
              </w:rPr>
              <w:fldChar w:fldCharType="separate"/>
            </w:r>
            <w:r w:rsidR="00B257B4">
              <w:rPr>
                <w:rFonts w:ascii="Arial" w:hAnsi="Arial" w:cs="Arial"/>
                <w:noProof/>
                <w:webHidden/>
                <w:szCs w:val="20"/>
              </w:rPr>
              <w:t>63</w:t>
            </w:r>
            <w:r w:rsidR="00D36A2A" w:rsidRPr="00CF064F">
              <w:rPr>
                <w:rFonts w:ascii="Arial" w:hAnsi="Arial" w:cs="Arial"/>
                <w:noProof/>
                <w:webHidden/>
                <w:szCs w:val="20"/>
              </w:rPr>
              <w:fldChar w:fldCharType="end"/>
            </w:r>
          </w:hyperlink>
        </w:p>
        <w:p w14:paraId="7D794CCB" w14:textId="6EAA0B4B" w:rsidR="00D36A2A" w:rsidRPr="00CF064F" w:rsidRDefault="007977CB">
          <w:pPr>
            <w:pStyle w:val="TOC3"/>
            <w:tabs>
              <w:tab w:val="right" w:leader="dot" w:pos="6830"/>
            </w:tabs>
            <w:rPr>
              <w:rFonts w:ascii="Arial" w:eastAsiaTheme="minorEastAsia" w:hAnsi="Arial" w:cs="Arial"/>
              <w:noProof/>
              <w:szCs w:val="20"/>
            </w:rPr>
          </w:pPr>
          <w:hyperlink w:anchor="_Toc5605797" w:history="1">
            <w:r w:rsidR="00D36A2A" w:rsidRPr="00CF064F">
              <w:rPr>
                <w:rStyle w:val="Hyperlink"/>
                <w:rFonts w:ascii="Arial" w:hAnsi="Arial" w:cs="Arial"/>
                <w:noProof/>
                <w:szCs w:val="20"/>
              </w:rPr>
              <w:t>Strand: Government</w:t>
            </w:r>
            <w:r w:rsidR="00D36A2A" w:rsidRPr="00CF064F">
              <w:rPr>
                <w:rFonts w:ascii="Arial" w:hAnsi="Arial" w:cs="Arial"/>
                <w:noProof/>
                <w:webHidden/>
                <w:szCs w:val="20"/>
              </w:rPr>
              <w:tab/>
            </w:r>
            <w:r w:rsidR="00D36A2A" w:rsidRPr="00CF064F">
              <w:rPr>
                <w:rFonts w:ascii="Arial" w:hAnsi="Arial" w:cs="Arial"/>
                <w:noProof/>
                <w:webHidden/>
                <w:szCs w:val="20"/>
              </w:rPr>
              <w:fldChar w:fldCharType="begin"/>
            </w:r>
            <w:r w:rsidR="00D36A2A" w:rsidRPr="00CF064F">
              <w:rPr>
                <w:rFonts w:ascii="Arial" w:hAnsi="Arial" w:cs="Arial"/>
                <w:noProof/>
                <w:webHidden/>
                <w:szCs w:val="20"/>
              </w:rPr>
              <w:instrText xml:space="preserve"> PAGEREF _Toc5605797 \h </w:instrText>
            </w:r>
            <w:r w:rsidR="00D36A2A" w:rsidRPr="00CF064F">
              <w:rPr>
                <w:rFonts w:ascii="Arial" w:hAnsi="Arial" w:cs="Arial"/>
                <w:noProof/>
                <w:webHidden/>
                <w:szCs w:val="20"/>
              </w:rPr>
            </w:r>
            <w:r w:rsidR="00D36A2A" w:rsidRPr="00CF064F">
              <w:rPr>
                <w:rFonts w:ascii="Arial" w:hAnsi="Arial" w:cs="Arial"/>
                <w:noProof/>
                <w:webHidden/>
                <w:szCs w:val="20"/>
              </w:rPr>
              <w:fldChar w:fldCharType="separate"/>
            </w:r>
            <w:r w:rsidR="00B257B4">
              <w:rPr>
                <w:rFonts w:ascii="Arial" w:hAnsi="Arial" w:cs="Arial"/>
                <w:noProof/>
                <w:webHidden/>
                <w:szCs w:val="20"/>
              </w:rPr>
              <w:t>67</w:t>
            </w:r>
            <w:r w:rsidR="00D36A2A" w:rsidRPr="00CF064F">
              <w:rPr>
                <w:rFonts w:ascii="Arial" w:hAnsi="Arial" w:cs="Arial"/>
                <w:noProof/>
                <w:webHidden/>
                <w:szCs w:val="20"/>
              </w:rPr>
              <w:fldChar w:fldCharType="end"/>
            </w:r>
          </w:hyperlink>
        </w:p>
        <w:p w14:paraId="31840A33" w14:textId="1A38540F" w:rsidR="00D36A2A" w:rsidRPr="00CF064F" w:rsidRDefault="007977CB">
          <w:pPr>
            <w:pStyle w:val="TOC3"/>
            <w:tabs>
              <w:tab w:val="right" w:leader="dot" w:pos="6830"/>
            </w:tabs>
            <w:rPr>
              <w:rFonts w:ascii="Arial" w:eastAsiaTheme="minorEastAsia" w:hAnsi="Arial" w:cs="Arial"/>
              <w:noProof/>
              <w:szCs w:val="20"/>
            </w:rPr>
          </w:pPr>
          <w:hyperlink w:anchor="_Toc5605798" w:history="1">
            <w:r w:rsidR="00D36A2A" w:rsidRPr="00CF064F">
              <w:rPr>
                <w:rStyle w:val="Hyperlink"/>
                <w:rFonts w:ascii="Arial" w:hAnsi="Arial" w:cs="Arial"/>
                <w:noProof/>
                <w:szCs w:val="20"/>
              </w:rPr>
              <w:t>Strand: Economics</w:t>
            </w:r>
            <w:r w:rsidR="00D36A2A" w:rsidRPr="00CF064F">
              <w:rPr>
                <w:rFonts w:ascii="Arial" w:hAnsi="Arial" w:cs="Arial"/>
                <w:noProof/>
                <w:webHidden/>
                <w:szCs w:val="20"/>
              </w:rPr>
              <w:tab/>
            </w:r>
            <w:r w:rsidR="00D36A2A" w:rsidRPr="00CF064F">
              <w:rPr>
                <w:rFonts w:ascii="Arial" w:hAnsi="Arial" w:cs="Arial"/>
                <w:noProof/>
                <w:webHidden/>
                <w:szCs w:val="20"/>
              </w:rPr>
              <w:fldChar w:fldCharType="begin"/>
            </w:r>
            <w:r w:rsidR="00D36A2A" w:rsidRPr="00CF064F">
              <w:rPr>
                <w:rFonts w:ascii="Arial" w:hAnsi="Arial" w:cs="Arial"/>
                <w:noProof/>
                <w:webHidden/>
                <w:szCs w:val="20"/>
              </w:rPr>
              <w:instrText xml:space="preserve"> PAGEREF _Toc5605798 \h </w:instrText>
            </w:r>
            <w:r w:rsidR="00D36A2A" w:rsidRPr="00CF064F">
              <w:rPr>
                <w:rFonts w:ascii="Arial" w:hAnsi="Arial" w:cs="Arial"/>
                <w:noProof/>
                <w:webHidden/>
                <w:szCs w:val="20"/>
              </w:rPr>
            </w:r>
            <w:r w:rsidR="00D36A2A" w:rsidRPr="00CF064F">
              <w:rPr>
                <w:rFonts w:ascii="Arial" w:hAnsi="Arial" w:cs="Arial"/>
                <w:noProof/>
                <w:webHidden/>
                <w:szCs w:val="20"/>
              </w:rPr>
              <w:fldChar w:fldCharType="separate"/>
            </w:r>
            <w:r w:rsidR="00B257B4">
              <w:rPr>
                <w:rFonts w:ascii="Arial" w:hAnsi="Arial" w:cs="Arial"/>
                <w:noProof/>
                <w:webHidden/>
                <w:szCs w:val="20"/>
              </w:rPr>
              <w:t>69</w:t>
            </w:r>
            <w:r w:rsidR="00D36A2A" w:rsidRPr="00CF064F">
              <w:rPr>
                <w:rFonts w:ascii="Arial" w:hAnsi="Arial" w:cs="Arial"/>
                <w:noProof/>
                <w:webHidden/>
                <w:szCs w:val="20"/>
              </w:rPr>
              <w:fldChar w:fldCharType="end"/>
            </w:r>
          </w:hyperlink>
        </w:p>
        <w:p w14:paraId="31880325" w14:textId="2E08A261" w:rsidR="00D36A2A" w:rsidRPr="00CF064F" w:rsidRDefault="007977CB">
          <w:pPr>
            <w:pStyle w:val="TOC2"/>
            <w:rPr>
              <w:rFonts w:eastAsiaTheme="minorEastAsia" w:cs="Arial"/>
              <w:bCs w:val="0"/>
              <w:noProof/>
              <w:szCs w:val="20"/>
            </w:rPr>
          </w:pPr>
          <w:hyperlink w:anchor="_Toc5605799" w:history="1">
            <w:r w:rsidR="00D36A2A" w:rsidRPr="00CF064F">
              <w:rPr>
                <w:rStyle w:val="Hyperlink"/>
                <w:rFonts w:cs="Arial"/>
                <w:noProof/>
                <w:szCs w:val="20"/>
              </w:rPr>
              <w:t>Grade 7</w:t>
            </w:r>
            <w:r w:rsidR="00D36A2A" w:rsidRPr="00CF064F">
              <w:rPr>
                <w:rFonts w:cs="Arial"/>
                <w:noProof/>
                <w:webHidden/>
                <w:szCs w:val="20"/>
              </w:rPr>
              <w:tab/>
            </w:r>
            <w:r w:rsidR="00D36A2A" w:rsidRPr="00CF064F">
              <w:rPr>
                <w:rFonts w:cs="Arial"/>
                <w:noProof/>
                <w:webHidden/>
                <w:szCs w:val="20"/>
              </w:rPr>
              <w:fldChar w:fldCharType="begin"/>
            </w:r>
            <w:r w:rsidR="00D36A2A" w:rsidRPr="00CF064F">
              <w:rPr>
                <w:rFonts w:cs="Arial"/>
                <w:noProof/>
                <w:webHidden/>
                <w:szCs w:val="20"/>
              </w:rPr>
              <w:instrText xml:space="preserve"> PAGEREF _Toc5605799 \h </w:instrText>
            </w:r>
            <w:r w:rsidR="00D36A2A" w:rsidRPr="00CF064F">
              <w:rPr>
                <w:rFonts w:cs="Arial"/>
                <w:noProof/>
                <w:webHidden/>
                <w:szCs w:val="20"/>
              </w:rPr>
            </w:r>
            <w:r w:rsidR="00D36A2A" w:rsidRPr="00CF064F">
              <w:rPr>
                <w:rFonts w:cs="Arial"/>
                <w:noProof/>
                <w:webHidden/>
                <w:szCs w:val="20"/>
              </w:rPr>
              <w:fldChar w:fldCharType="separate"/>
            </w:r>
            <w:r w:rsidR="00B257B4">
              <w:rPr>
                <w:rFonts w:cs="Arial"/>
                <w:noProof/>
                <w:webHidden/>
                <w:szCs w:val="20"/>
              </w:rPr>
              <w:t>73</w:t>
            </w:r>
            <w:r w:rsidR="00D36A2A" w:rsidRPr="00CF064F">
              <w:rPr>
                <w:rFonts w:cs="Arial"/>
                <w:noProof/>
                <w:webHidden/>
                <w:szCs w:val="20"/>
              </w:rPr>
              <w:fldChar w:fldCharType="end"/>
            </w:r>
          </w:hyperlink>
        </w:p>
        <w:p w14:paraId="49ED7A42" w14:textId="0709B68D" w:rsidR="00D36A2A" w:rsidRPr="00CF064F" w:rsidRDefault="007977CB">
          <w:pPr>
            <w:pStyle w:val="TOC3"/>
            <w:tabs>
              <w:tab w:val="right" w:leader="dot" w:pos="6830"/>
            </w:tabs>
            <w:rPr>
              <w:rFonts w:ascii="Arial" w:eastAsiaTheme="minorEastAsia" w:hAnsi="Arial" w:cs="Arial"/>
              <w:noProof/>
              <w:szCs w:val="20"/>
            </w:rPr>
          </w:pPr>
          <w:hyperlink w:anchor="_Toc5605800" w:history="1">
            <w:r w:rsidR="00D36A2A" w:rsidRPr="00CF064F">
              <w:rPr>
                <w:rStyle w:val="Hyperlink"/>
                <w:rFonts w:ascii="Arial" w:hAnsi="Arial" w:cs="Arial"/>
                <w:noProof/>
                <w:szCs w:val="20"/>
              </w:rPr>
              <w:t>Strand: History</w:t>
            </w:r>
            <w:r w:rsidR="00D36A2A" w:rsidRPr="00CF064F">
              <w:rPr>
                <w:rFonts w:ascii="Arial" w:hAnsi="Arial" w:cs="Arial"/>
                <w:noProof/>
                <w:webHidden/>
                <w:szCs w:val="20"/>
              </w:rPr>
              <w:tab/>
            </w:r>
            <w:r w:rsidR="00D36A2A" w:rsidRPr="00CF064F">
              <w:rPr>
                <w:rFonts w:ascii="Arial" w:hAnsi="Arial" w:cs="Arial"/>
                <w:noProof/>
                <w:webHidden/>
                <w:szCs w:val="20"/>
              </w:rPr>
              <w:fldChar w:fldCharType="begin"/>
            </w:r>
            <w:r w:rsidR="00D36A2A" w:rsidRPr="00CF064F">
              <w:rPr>
                <w:rFonts w:ascii="Arial" w:hAnsi="Arial" w:cs="Arial"/>
                <w:noProof/>
                <w:webHidden/>
                <w:szCs w:val="20"/>
              </w:rPr>
              <w:instrText xml:space="preserve"> PAGEREF _Toc5605800 \h </w:instrText>
            </w:r>
            <w:r w:rsidR="00D36A2A" w:rsidRPr="00CF064F">
              <w:rPr>
                <w:rFonts w:ascii="Arial" w:hAnsi="Arial" w:cs="Arial"/>
                <w:noProof/>
                <w:webHidden/>
                <w:szCs w:val="20"/>
              </w:rPr>
            </w:r>
            <w:r w:rsidR="00D36A2A" w:rsidRPr="00CF064F">
              <w:rPr>
                <w:rFonts w:ascii="Arial" w:hAnsi="Arial" w:cs="Arial"/>
                <w:noProof/>
                <w:webHidden/>
                <w:szCs w:val="20"/>
              </w:rPr>
              <w:fldChar w:fldCharType="separate"/>
            </w:r>
            <w:r w:rsidR="00B257B4">
              <w:rPr>
                <w:rFonts w:ascii="Arial" w:hAnsi="Arial" w:cs="Arial"/>
                <w:noProof/>
                <w:webHidden/>
                <w:szCs w:val="20"/>
              </w:rPr>
              <w:t>73</w:t>
            </w:r>
            <w:r w:rsidR="00D36A2A" w:rsidRPr="00CF064F">
              <w:rPr>
                <w:rFonts w:ascii="Arial" w:hAnsi="Arial" w:cs="Arial"/>
                <w:noProof/>
                <w:webHidden/>
                <w:szCs w:val="20"/>
              </w:rPr>
              <w:fldChar w:fldCharType="end"/>
            </w:r>
          </w:hyperlink>
        </w:p>
        <w:p w14:paraId="36780B52" w14:textId="058C7A4B" w:rsidR="00D36A2A" w:rsidRPr="00CF064F" w:rsidRDefault="007977CB">
          <w:pPr>
            <w:pStyle w:val="TOC3"/>
            <w:tabs>
              <w:tab w:val="right" w:leader="dot" w:pos="6830"/>
            </w:tabs>
            <w:rPr>
              <w:rFonts w:ascii="Arial" w:eastAsiaTheme="minorEastAsia" w:hAnsi="Arial" w:cs="Arial"/>
              <w:noProof/>
              <w:szCs w:val="20"/>
            </w:rPr>
          </w:pPr>
          <w:hyperlink w:anchor="_Toc5605801" w:history="1">
            <w:r w:rsidR="00D36A2A" w:rsidRPr="00CF064F">
              <w:rPr>
                <w:rStyle w:val="Hyperlink"/>
                <w:rFonts w:ascii="Arial" w:hAnsi="Arial" w:cs="Arial"/>
                <w:noProof/>
                <w:szCs w:val="20"/>
              </w:rPr>
              <w:t>Strand: Geography</w:t>
            </w:r>
            <w:r w:rsidR="00D36A2A" w:rsidRPr="00CF064F">
              <w:rPr>
                <w:rFonts w:ascii="Arial" w:hAnsi="Arial" w:cs="Arial"/>
                <w:noProof/>
                <w:webHidden/>
                <w:szCs w:val="20"/>
              </w:rPr>
              <w:tab/>
            </w:r>
            <w:r w:rsidR="00D36A2A" w:rsidRPr="00CF064F">
              <w:rPr>
                <w:rFonts w:ascii="Arial" w:hAnsi="Arial" w:cs="Arial"/>
                <w:noProof/>
                <w:webHidden/>
                <w:szCs w:val="20"/>
              </w:rPr>
              <w:fldChar w:fldCharType="begin"/>
            </w:r>
            <w:r w:rsidR="00D36A2A" w:rsidRPr="00CF064F">
              <w:rPr>
                <w:rFonts w:ascii="Arial" w:hAnsi="Arial" w:cs="Arial"/>
                <w:noProof/>
                <w:webHidden/>
                <w:szCs w:val="20"/>
              </w:rPr>
              <w:instrText xml:space="preserve"> PAGEREF _Toc5605801 \h </w:instrText>
            </w:r>
            <w:r w:rsidR="00D36A2A" w:rsidRPr="00CF064F">
              <w:rPr>
                <w:rFonts w:ascii="Arial" w:hAnsi="Arial" w:cs="Arial"/>
                <w:noProof/>
                <w:webHidden/>
                <w:szCs w:val="20"/>
              </w:rPr>
            </w:r>
            <w:r w:rsidR="00D36A2A" w:rsidRPr="00CF064F">
              <w:rPr>
                <w:rFonts w:ascii="Arial" w:hAnsi="Arial" w:cs="Arial"/>
                <w:noProof/>
                <w:webHidden/>
                <w:szCs w:val="20"/>
              </w:rPr>
              <w:fldChar w:fldCharType="separate"/>
            </w:r>
            <w:r w:rsidR="00B257B4">
              <w:rPr>
                <w:rFonts w:ascii="Arial" w:hAnsi="Arial" w:cs="Arial"/>
                <w:noProof/>
                <w:webHidden/>
                <w:szCs w:val="20"/>
              </w:rPr>
              <w:t>79</w:t>
            </w:r>
            <w:r w:rsidR="00D36A2A" w:rsidRPr="00CF064F">
              <w:rPr>
                <w:rFonts w:ascii="Arial" w:hAnsi="Arial" w:cs="Arial"/>
                <w:noProof/>
                <w:webHidden/>
                <w:szCs w:val="20"/>
              </w:rPr>
              <w:fldChar w:fldCharType="end"/>
            </w:r>
          </w:hyperlink>
        </w:p>
        <w:p w14:paraId="36571E5C" w14:textId="0BE1B15A" w:rsidR="00D36A2A" w:rsidRPr="00CF064F" w:rsidRDefault="007977CB">
          <w:pPr>
            <w:pStyle w:val="TOC3"/>
            <w:tabs>
              <w:tab w:val="right" w:leader="dot" w:pos="6830"/>
            </w:tabs>
            <w:rPr>
              <w:rFonts w:ascii="Arial" w:eastAsiaTheme="minorEastAsia" w:hAnsi="Arial" w:cs="Arial"/>
              <w:noProof/>
              <w:szCs w:val="20"/>
            </w:rPr>
          </w:pPr>
          <w:hyperlink w:anchor="_Toc5605802" w:history="1">
            <w:r w:rsidR="00D36A2A" w:rsidRPr="00CF064F">
              <w:rPr>
                <w:rStyle w:val="Hyperlink"/>
                <w:rFonts w:ascii="Arial" w:hAnsi="Arial" w:cs="Arial"/>
                <w:noProof/>
                <w:szCs w:val="20"/>
              </w:rPr>
              <w:t>Strand: Government</w:t>
            </w:r>
            <w:r w:rsidR="00D36A2A" w:rsidRPr="00CF064F">
              <w:rPr>
                <w:rFonts w:ascii="Arial" w:hAnsi="Arial" w:cs="Arial"/>
                <w:noProof/>
                <w:webHidden/>
                <w:szCs w:val="20"/>
              </w:rPr>
              <w:tab/>
            </w:r>
            <w:r w:rsidR="00D36A2A" w:rsidRPr="00CF064F">
              <w:rPr>
                <w:rFonts w:ascii="Arial" w:hAnsi="Arial" w:cs="Arial"/>
                <w:noProof/>
                <w:webHidden/>
                <w:szCs w:val="20"/>
              </w:rPr>
              <w:fldChar w:fldCharType="begin"/>
            </w:r>
            <w:r w:rsidR="00D36A2A" w:rsidRPr="00CF064F">
              <w:rPr>
                <w:rFonts w:ascii="Arial" w:hAnsi="Arial" w:cs="Arial"/>
                <w:noProof/>
                <w:webHidden/>
                <w:szCs w:val="20"/>
              </w:rPr>
              <w:instrText xml:space="preserve"> PAGEREF _Toc5605802 \h </w:instrText>
            </w:r>
            <w:r w:rsidR="00D36A2A" w:rsidRPr="00CF064F">
              <w:rPr>
                <w:rFonts w:ascii="Arial" w:hAnsi="Arial" w:cs="Arial"/>
                <w:noProof/>
                <w:webHidden/>
                <w:szCs w:val="20"/>
              </w:rPr>
            </w:r>
            <w:r w:rsidR="00D36A2A" w:rsidRPr="00CF064F">
              <w:rPr>
                <w:rFonts w:ascii="Arial" w:hAnsi="Arial" w:cs="Arial"/>
                <w:noProof/>
                <w:webHidden/>
                <w:szCs w:val="20"/>
              </w:rPr>
              <w:fldChar w:fldCharType="separate"/>
            </w:r>
            <w:r w:rsidR="00B257B4">
              <w:rPr>
                <w:rFonts w:ascii="Arial" w:hAnsi="Arial" w:cs="Arial"/>
                <w:noProof/>
                <w:webHidden/>
                <w:szCs w:val="20"/>
              </w:rPr>
              <w:t>81</w:t>
            </w:r>
            <w:r w:rsidR="00D36A2A" w:rsidRPr="00CF064F">
              <w:rPr>
                <w:rFonts w:ascii="Arial" w:hAnsi="Arial" w:cs="Arial"/>
                <w:noProof/>
                <w:webHidden/>
                <w:szCs w:val="20"/>
              </w:rPr>
              <w:fldChar w:fldCharType="end"/>
            </w:r>
          </w:hyperlink>
        </w:p>
        <w:p w14:paraId="47347388" w14:textId="1D17108A" w:rsidR="00D36A2A" w:rsidRPr="00CF064F" w:rsidRDefault="007977CB">
          <w:pPr>
            <w:pStyle w:val="TOC3"/>
            <w:tabs>
              <w:tab w:val="right" w:leader="dot" w:pos="6830"/>
            </w:tabs>
            <w:rPr>
              <w:rFonts w:ascii="Arial" w:eastAsiaTheme="minorEastAsia" w:hAnsi="Arial" w:cs="Arial"/>
              <w:noProof/>
              <w:szCs w:val="20"/>
            </w:rPr>
          </w:pPr>
          <w:hyperlink w:anchor="_Toc5605803" w:history="1">
            <w:r w:rsidR="00D36A2A" w:rsidRPr="00CF064F">
              <w:rPr>
                <w:rStyle w:val="Hyperlink"/>
                <w:rFonts w:ascii="Arial" w:hAnsi="Arial" w:cs="Arial"/>
                <w:noProof/>
                <w:szCs w:val="20"/>
              </w:rPr>
              <w:t>Strand: Economics</w:t>
            </w:r>
            <w:r w:rsidR="00D36A2A" w:rsidRPr="00CF064F">
              <w:rPr>
                <w:rFonts w:ascii="Arial" w:hAnsi="Arial" w:cs="Arial"/>
                <w:noProof/>
                <w:webHidden/>
                <w:szCs w:val="20"/>
              </w:rPr>
              <w:tab/>
            </w:r>
            <w:r w:rsidR="00D36A2A" w:rsidRPr="00CF064F">
              <w:rPr>
                <w:rFonts w:ascii="Arial" w:hAnsi="Arial" w:cs="Arial"/>
                <w:noProof/>
                <w:webHidden/>
                <w:szCs w:val="20"/>
              </w:rPr>
              <w:fldChar w:fldCharType="begin"/>
            </w:r>
            <w:r w:rsidR="00D36A2A" w:rsidRPr="00CF064F">
              <w:rPr>
                <w:rFonts w:ascii="Arial" w:hAnsi="Arial" w:cs="Arial"/>
                <w:noProof/>
                <w:webHidden/>
                <w:szCs w:val="20"/>
              </w:rPr>
              <w:instrText xml:space="preserve"> PAGEREF _Toc5605803 \h </w:instrText>
            </w:r>
            <w:r w:rsidR="00D36A2A" w:rsidRPr="00CF064F">
              <w:rPr>
                <w:rFonts w:ascii="Arial" w:hAnsi="Arial" w:cs="Arial"/>
                <w:noProof/>
                <w:webHidden/>
                <w:szCs w:val="20"/>
              </w:rPr>
            </w:r>
            <w:r w:rsidR="00D36A2A" w:rsidRPr="00CF064F">
              <w:rPr>
                <w:rFonts w:ascii="Arial" w:hAnsi="Arial" w:cs="Arial"/>
                <w:noProof/>
                <w:webHidden/>
                <w:szCs w:val="20"/>
              </w:rPr>
              <w:fldChar w:fldCharType="separate"/>
            </w:r>
            <w:r w:rsidR="00B257B4">
              <w:rPr>
                <w:rFonts w:ascii="Arial" w:hAnsi="Arial" w:cs="Arial"/>
                <w:noProof/>
                <w:webHidden/>
                <w:szCs w:val="20"/>
              </w:rPr>
              <w:t>83</w:t>
            </w:r>
            <w:r w:rsidR="00D36A2A" w:rsidRPr="00CF064F">
              <w:rPr>
                <w:rFonts w:ascii="Arial" w:hAnsi="Arial" w:cs="Arial"/>
                <w:noProof/>
                <w:webHidden/>
                <w:szCs w:val="20"/>
              </w:rPr>
              <w:fldChar w:fldCharType="end"/>
            </w:r>
          </w:hyperlink>
        </w:p>
        <w:p w14:paraId="42410684" w14:textId="71205760" w:rsidR="00D36A2A" w:rsidRPr="00CF064F" w:rsidRDefault="007977CB">
          <w:pPr>
            <w:pStyle w:val="TOC2"/>
            <w:rPr>
              <w:rFonts w:eastAsiaTheme="minorEastAsia" w:cs="Arial"/>
              <w:bCs w:val="0"/>
              <w:noProof/>
              <w:szCs w:val="20"/>
            </w:rPr>
          </w:pPr>
          <w:hyperlink w:anchor="_Toc5605804" w:history="1">
            <w:r w:rsidR="00D36A2A" w:rsidRPr="00CF064F">
              <w:rPr>
                <w:rStyle w:val="Hyperlink"/>
                <w:rFonts w:cs="Arial"/>
                <w:noProof/>
                <w:szCs w:val="20"/>
              </w:rPr>
              <w:t>Grade 8</w:t>
            </w:r>
            <w:r w:rsidR="00D36A2A" w:rsidRPr="00CF064F">
              <w:rPr>
                <w:rFonts w:cs="Arial"/>
                <w:noProof/>
                <w:webHidden/>
                <w:szCs w:val="20"/>
              </w:rPr>
              <w:tab/>
            </w:r>
            <w:r w:rsidR="00D36A2A" w:rsidRPr="00CF064F">
              <w:rPr>
                <w:rFonts w:cs="Arial"/>
                <w:noProof/>
                <w:webHidden/>
                <w:szCs w:val="20"/>
              </w:rPr>
              <w:fldChar w:fldCharType="begin"/>
            </w:r>
            <w:r w:rsidR="00D36A2A" w:rsidRPr="00CF064F">
              <w:rPr>
                <w:rFonts w:cs="Arial"/>
                <w:noProof/>
                <w:webHidden/>
                <w:szCs w:val="20"/>
              </w:rPr>
              <w:instrText xml:space="preserve"> PAGEREF _Toc5605804 \h </w:instrText>
            </w:r>
            <w:r w:rsidR="00D36A2A" w:rsidRPr="00CF064F">
              <w:rPr>
                <w:rFonts w:cs="Arial"/>
                <w:noProof/>
                <w:webHidden/>
                <w:szCs w:val="20"/>
              </w:rPr>
            </w:r>
            <w:r w:rsidR="00D36A2A" w:rsidRPr="00CF064F">
              <w:rPr>
                <w:rFonts w:cs="Arial"/>
                <w:noProof/>
                <w:webHidden/>
                <w:szCs w:val="20"/>
              </w:rPr>
              <w:fldChar w:fldCharType="separate"/>
            </w:r>
            <w:r w:rsidR="00B257B4">
              <w:rPr>
                <w:rFonts w:cs="Arial"/>
                <w:noProof/>
                <w:webHidden/>
                <w:szCs w:val="20"/>
              </w:rPr>
              <w:t>85</w:t>
            </w:r>
            <w:r w:rsidR="00D36A2A" w:rsidRPr="00CF064F">
              <w:rPr>
                <w:rFonts w:cs="Arial"/>
                <w:noProof/>
                <w:webHidden/>
                <w:szCs w:val="20"/>
              </w:rPr>
              <w:fldChar w:fldCharType="end"/>
            </w:r>
          </w:hyperlink>
        </w:p>
        <w:p w14:paraId="53A3D530" w14:textId="15F7207C" w:rsidR="00D36A2A" w:rsidRPr="00CF064F" w:rsidRDefault="007977CB">
          <w:pPr>
            <w:pStyle w:val="TOC3"/>
            <w:tabs>
              <w:tab w:val="right" w:leader="dot" w:pos="6830"/>
            </w:tabs>
            <w:rPr>
              <w:rFonts w:ascii="Arial" w:eastAsiaTheme="minorEastAsia" w:hAnsi="Arial" w:cs="Arial"/>
              <w:noProof/>
              <w:szCs w:val="20"/>
            </w:rPr>
          </w:pPr>
          <w:hyperlink w:anchor="_Toc5605805" w:history="1">
            <w:r w:rsidR="00D36A2A" w:rsidRPr="00CF064F">
              <w:rPr>
                <w:rStyle w:val="Hyperlink"/>
                <w:rFonts w:ascii="Arial" w:hAnsi="Arial" w:cs="Arial"/>
                <w:noProof/>
                <w:szCs w:val="20"/>
              </w:rPr>
              <w:t>Strand: History</w:t>
            </w:r>
            <w:r w:rsidR="00D36A2A" w:rsidRPr="00CF064F">
              <w:rPr>
                <w:rFonts w:ascii="Arial" w:hAnsi="Arial" w:cs="Arial"/>
                <w:noProof/>
                <w:webHidden/>
                <w:szCs w:val="20"/>
              </w:rPr>
              <w:tab/>
            </w:r>
            <w:r w:rsidR="00D36A2A" w:rsidRPr="00CF064F">
              <w:rPr>
                <w:rFonts w:ascii="Arial" w:hAnsi="Arial" w:cs="Arial"/>
                <w:noProof/>
                <w:webHidden/>
                <w:szCs w:val="20"/>
              </w:rPr>
              <w:fldChar w:fldCharType="begin"/>
            </w:r>
            <w:r w:rsidR="00D36A2A" w:rsidRPr="00CF064F">
              <w:rPr>
                <w:rFonts w:ascii="Arial" w:hAnsi="Arial" w:cs="Arial"/>
                <w:noProof/>
                <w:webHidden/>
                <w:szCs w:val="20"/>
              </w:rPr>
              <w:instrText xml:space="preserve"> PAGEREF _Toc5605805 \h </w:instrText>
            </w:r>
            <w:r w:rsidR="00D36A2A" w:rsidRPr="00CF064F">
              <w:rPr>
                <w:rFonts w:ascii="Arial" w:hAnsi="Arial" w:cs="Arial"/>
                <w:noProof/>
                <w:webHidden/>
                <w:szCs w:val="20"/>
              </w:rPr>
            </w:r>
            <w:r w:rsidR="00D36A2A" w:rsidRPr="00CF064F">
              <w:rPr>
                <w:rFonts w:ascii="Arial" w:hAnsi="Arial" w:cs="Arial"/>
                <w:noProof/>
                <w:webHidden/>
                <w:szCs w:val="20"/>
              </w:rPr>
              <w:fldChar w:fldCharType="separate"/>
            </w:r>
            <w:r w:rsidR="00B257B4">
              <w:rPr>
                <w:rFonts w:ascii="Arial" w:hAnsi="Arial" w:cs="Arial"/>
                <w:noProof/>
                <w:webHidden/>
                <w:szCs w:val="20"/>
              </w:rPr>
              <w:t>85</w:t>
            </w:r>
            <w:r w:rsidR="00D36A2A" w:rsidRPr="00CF064F">
              <w:rPr>
                <w:rFonts w:ascii="Arial" w:hAnsi="Arial" w:cs="Arial"/>
                <w:noProof/>
                <w:webHidden/>
                <w:szCs w:val="20"/>
              </w:rPr>
              <w:fldChar w:fldCharType="end"/>
            </w:r>
          </w:hyperlink>
        </w:p>
        <w:p w14:paraId="4F36671B" w14:textId="40F3E763" w:rsidR="00D36A2A" w:rsidRPr="00CF064F" w:rsidRDefault="007977CB">
          <w:pPr>
            <w:pStyle w:val="TOC3"/>
            <w:tabs>
              <w:tab w:val="right" w:leader="dot" w:pos="6830"/>
            </w:tabs>
            <w:rPr>
              <w:rFonts w:ascii="Arial" w:eastAsiaTheme="minorEastAsia" w:hAnsi="Arial" w:cs="Arial"/>
              <w:noProof/>
              <w:szCs w:val="20"/>
            </w:rPr>
          </w:pPr>
          <w:hyperlink w:anchor="_Toc5605806" w:history="1">
            <w:r w:rsidR="00D36A2A" w:rsidRPr="00CF064F">
              <w:rPr>
                <w:rStyle w:val="Hyperlink"/>
                <w:rFonts w:ascii="Arial" w:hAnsi="Arial" w:cs="Arial"/>
                <w:noProof/>
                <w:szCs w:val="20"/>
              </w:rPr>
              <w:t>Strand: Geography</w:t>
            </w:r>
            <w:r w:rsidR="00D36A2A" w:rsidRPr="00CF064F">
              <w:rPr>
                <w:rFonts w:ascii="Arial" w:hAnsi="Arial" w:cs="Arial"/>
                <w:noProof/>
                <w:webHidden/>
                <w:szCs w:val="20"/>
              </w:rPr>
              <w:tab/>
            </w:r>
            <w:r w:rsidR="00D36A2A" w:rsidRPr="00CF064F">
              <w:rPr>
                <w:rFonts w:ascii="Arial" w:hAnsi="Arial" w:cs="Arial"/>
                <w:noProof/>
                <w:webHidden/>
                <w:szCs w:val="20"/>
              </w:rPr>
              <w:fldChar w:fldCharType="begin"/>
            </w:r>
            <w:r w:rsidR="00D36A2A" w:rsidRPr="00CF064F">
              <w:rPr>
                <w:rFonts w:ascii="Arial" w:hAnsi="Arial" w:cs="Arial"/>
                <w:noProof/>
                <w:webHidden/>
                <w:szCs w:val="20"/>
              </w:rPr>
              <w:instrText xml:space="preserve"> PAGEREF _Toc5605806 \h </w:instrText>
            </w:r>
            <w:r w:rsidR="00D36A2A" w:rsidRPr="00CF064F">
              <w:rPr>
                <w:rFonts w:ascii="Arial" w:hAnsi="Arial" w:cs="Arial"/>
                <w:noProof/>
                <w:webHidden/>
                <w:szCs w:val="20"/>
              </w:rPr>
            </w:r>
            <w:r w:rsidR="00D36A2A" w:rsidRPr="00CF064F">
              <w:rPr>
                <w:rFonts w:ascii="Arial" w:hAnsi="Arial" w:cs="Arial"/>
                <w:noProof/>
                <w:webHidden/>
                <w:szCs w:val="20"/>
              </w:rPr>
              <w:fldChar w:fldCharType="separate"/>
            </w:r>
            <w:r w:rsidR="00B257B4">
              <w:rPr>
                <w:rFonts w:ascii="Arial" w:hAnsi="Arial" w:cs="Arial"/>
                <w:noProof/>
                <w:webHidden/>
                <w:szCs w:val="20"/>
              </w:rPr>
              <w:t>94</w:t>
            </w:r>
            <w:r w:rsidR="00D36A2A" w:rsidRPr="00CF064F">
              <w:rPr>
                <w:rFonts w:ascii="Arial" w:hAnsi="Arial" w:cs="Arial"/>
                <w:noProof/>
                <w:webHidden/>
                <w:szCs w:val="20"/>
              </w:rPr>
              <w:fldChar w:fldCharType="end"/>
            </w:r>
          </w:hyperlink>
        </w:p>
        <w:p w14:paraId="751E5A63" w14:textId="0A863A54" w:rsidR="00D36A2A" w:rsidRPr="00CF064F" w:rsidRDefault="007977CB">
          <w:pPr>
            <w:pStyle w:val="TOC3"/>
            <w:tabs>
              <w:tab w:val="right" w:leader="dot" w:pos="6830"/>
            </w:tabs>
            <w:rPr>
              <w:rFonts w:ascii="Arial" w:eastAsiaTheme="minorEastAsia" w:hAnsi="Arial" w:cs="Arial"/>
              <w:noProof/>
              <w:szCs w:val="20"/>
            </w:rPr>
          </w:pPr>
          <w:hyperlink w:anchor="_Toc5605807" w:history="1">
            <w:r w:rsidR="00D36A2A" w:rsidRPr="00CF064F">
              <w:rPr>
                <w:rStyle w:val="Hyperlink"/>
                <w:rFonts w:ascii="Arial" w:hAnsi="Arial" w:cs="Arial"/>
                <w:noProof/>
                <w:szCs w:val="20"/>
              </w:rPr>
              <w:t>Strand: Government</w:t>
            </w:r>
            <w:r w:rsidR="00D36A2A" w:rsidRPr="00CF064F">
              <w:rPr>
                <w:rFonts w:ascii="Arial" w:hAnsi="Arial" w:cs="Arial"/>
                <w:noProof/>
                <w:webHidden/>
                <w:szCs w:val="20"/>
              </w:rPr>
              <w:tab/>
            </w:r>
            <w:r w:rsidR="00D36A2A" w:rsidRPr="00CF064F">
              <w:rPr>
                <w:rFonts w:ascii="Arial" w:hAnsi="Arial" w:cs="Arial"/>
                <w:noProof/>
                <w:webHidden/>
                <w:szCs w:val="20"/>
              </w:rPr>
              <w:fldChar w:fldCharType="begin"/>
            </w:r>
            <w:r w:rsidR="00D36A2A" w:rsidRPr="00CF064F">
              <w:rPr>
                <w:rFonts w:ascii="Arial" w:hAnsi="Arial" w:cs="Arial"/>
                <w:noProof/>
                <w:webHidden/>
                <w:szCs w:val="20"/>
              </w:rPr>
              <w:instrText xml:space="preserve"> PAGEREF _Toc5605807 \h </w:instrText>
            </w:r>
            <w:r w:rsidR="00D36A2A" w:rsidRPr="00CF064F">
              <w:rPr>
                <w:rFonts w:ascii="Arial" w:hAnsi="Arial" w:cs="Arial"/>
                <w:noProof/>
                <w:webHidden/>
                <w:szCs w:val="20"/>
              </w:rPr>
            </w:r>
            <w:r w:rsidR="00D36A2A" w:rsidRPr="00CF064F">
              <w:rPr>
                <w:rFonts w:ascii="Arial" w:hAnsi="Arial" w:cs="Arial"/>
                <w:noProof/>
                <w:webHidden/>
                <w:szCs w:val="20"/>
              </w:rPr>
              <w:fldChar w:fldCharType="separate"/>
            </w:r>
            <w:r w:rsidR="00B257B4">
              <w:rPr>
                <w:rFonts w:ascii="Arial" w:hAnsi="Arial" w:cs="Arial"/>
                <w:noProof/>
                <w:webHidden/>
                <w:szCs w:val="20"/>
              </w:rPr>
              <w:t>97</w:t>
            </w:r>
            <w:r w:rsidR="00D36A2A" w:rsidRPr="00CF064F">
              <w:rPr>
                <w:rFonts w:ascii="Arial" w:hAnsi="Arial" w:cs="Arial"/>
                <w:noProof/>
                <w:webHidden/>
                <w:szCs w:val="20"/>
              </w:rPr>
              <w:fldChar w:fldCharType="end"/>
            </w:r>
          </w:hyperlink>
        </w:p>
        <w:p w14:paraId="287E712A" w14:textId="080D2CBE" w:rsidR="00D36A2A" w:rsidRPr="00CF064F" w:rsidRDefault="007977CB">
          <w:pPr>
            <w:pStyle w:val="TOC3"/>
            <w:tabs>
              <w:tab w:val="right" w:leader="dot" w:pos="6830"/>
            </w:tabs>
            <w:rPr>
              <w:rFonts w:ascii="Arial" w:eastAsiaTheme="minorEastAsia" w:hAnsi="Arial" w:cs="Arial"/>
              <w:noProof/>
              <w:szCs w:val="20"/>
            </w:rPr>
          </w:pPr>
          <w:hyperlink w:anchor="_Toc5605808" w:history="1">
            <w:r w:rsidR="00D36A2A" w:rsidRPr="00CF064F">
              <w:rPr>
                <w:rStyle w:val="Hyperlink"/>
                <w:rFonts w:ascii="Arial" w:hAnsi="Arial" w:cs="Arial"/>
                <w:noProof/>
                <w:szCs w:val="20"/>
              </w:rPr>
              <w:t>Strand: Economics</w:t>
            </w:r>
            <w:r w:rsidR="00D36A2A" w:rsidRPr="00CF064F">
              <w:rPr>
                <w:rFonts w:ascii="Arial" w:hAnsi="Arial" w:cs="Arial"/>
                <w:noProof/>
                <w:webHidden/>
                <w:szCs w:val="20"/>
              </w:rPr>
              <w:tab/>
            </w:r>
            <w:r w:rsidR="00D36A2A" w:rsidRPr="00CF064F">
              <w:rPr>
                <w:rFonts w:ascii="Arial" w:hAnsi="Arial" w:cs="Arial"/>
                <w:noProof/>
                <w:webHidden/>
                <w:szCs w:val="20"/>
              </w:rPr>
              <w:fldChar w:fldCharType="begin"/>
            </w:r>
            <w:r w:rsidR="00D36A2A" w:rsidRPr="00CF064F">
              <w:rPr>
                <w:rFonts w:ascii="Arial" w:hAnsi="Arial" w:cs="Arial"/>
                <w:noProof/>
                <w:webHidden/>
                <w:szCs w:val="20"/>
              </w:rPr>
              <w:instrText xml:space="preserve"> PAGEREF _Toc5605808 \h </w:instrText>
            </w:r>
            <w:r w:rsidR="00D36A2A" w:rsidRPr="00CF064F">
              <w:rPr>
                <w:rFonts w:ascii="Arial" w:hAnsi="Arial" w:cs="Arial"/>
                <w:noProof/>
                <w:webHidden/>
                <w:szCs w:val="20"/>
              </w:rPr>
            </w:r>
            <w:r w:rsidR="00D36A2A" w:rsidRPr="00CF064F">
              <w:rPr>
                <w:rFonts w:ascii="Arial" w:hAnsi="Arial" w:cs="Arial"/>
                <w:noProof/>
                <w:webHidden/>
                <w:szCs w:val="20"/>
              </w:rPr>
              <w:fldChar w:fldCharType="separate"/>
            </w:r>
            <w:r w:rsidR="00B257B4">
              <w:rPr>
                <w:rFonts w:ascii="Arial" w:hAnsi="Arial" w:cs="Arial"/>
                <w:noProof/>
                <w:webHidden/>
                <w:szCs w:val="20"/>
              </w:rPr>
              <w:t>99</w:t>
            </w:r>
            <w:r w:rsidR="00D36A2A" w:rsidRPr="00CF064F">
              <w:rPr>
                <w:rFonts w:ascii="Arial" w:hAnsi="Arial" w:cs="Arial"/>
                <w:noProof/>
                <w:webHidden/>
                <w:szCs w:val="20"/>
              </w:rPr>
              <w:fldChar w:fldCharType="end"/>
            </w:r>
          </w:hyperlink>
        </w:p>
        <w:p w14:paraId="15C83300" w14:textId="4BD1E197" w:rsidR="00D36A2A" w:rsidRPr="00CF064F" w:rsidRDefault="007977CB">
          <w:pPr>
            <w:pStyle w:val="TOC1"/>
            <w:rPr>
              <w:rFonts w:eastAsiaTheme="minorEastAsia" w:cs="Arial"/>
              <w:b w:val="0"/>
              <w:bCs w:val="0"/>
              <w:noProof/>
              <w:color w:val="auto"/>
              <w:sz w:val="20"/>
              <w:szCs w:val="20"/>
            </w:rPr>
          </w:pPr>
          <w:hyperlink w:anchor="_Toc5605809" w:history="1">
            <w:r w:rsidR="00D36A2A" w:rsidRPr="00CF064F">
              <w:rPr>
                <w:rStyle w:val="Hyperlink"/>
                <w:rFonts w:cs="Arial"/>
                <w:noProof/>
                <w:sz w:val="20"/>
                <w:szCs w:val="20"/>
              </w:rPr>
              <w:t>Social Studies Model Curriculum, High School</w:t>
            </w:r>
            <w:r w:rsidR="00D36A2A" w:rsidRPr="00CF064F">
              <w:rPr>
                <w:rFonts w:cs="Arial"/>
                <w:noProof/>
                <w:webHidden/>
                <w:sz w:val="20"/>
                <w:szCs w:val="20"/>
              </w:rPr>
              <w:tab/>
            </w:r>
            <w:r w:rsidR="00D36A2A" w:rsidRPr="00CF064F">
              <w:rPr>
                <w:rFonts w:cs="Arial"/>
                <w:noProof/>
                <w:webHidden/>
                <w:sz w:val="20"/>
                <w:szCs w:val="20"/>
              </w:rPr>
              <w:fldChar w:fldCharType="begin"/>
            </w:r>
            <w:r w:rsidR="00D36A2A" w:rsidRPr="00CF064F">
              <w:rPr>
                <w:rFonts w:cs="Arial"/>
                <w:noProof/>
                <w:webHidden/>
                <w:sz w:val="20"/>
                <w:szCs w:val="20"/>
              </w:rPr>
              <w:instrText xml:space="preserve"> PAGEREF _Toc5605809 \h </w:instrText>
            </w:r>
            <w:r w:rsidR="00D36A2A" w:rsidRPr="00CF064F">
              <w:rPr>
                <w:rFonts w:cs="Arial"/>
                <w:noProof/>
                <w:webHidden/>
                <w:sz w:val="20"/>
                <w:szCs w:val="20"/>
              </w:rPr>
            </w:r>
            <w:r w:rsidR="00D36A2A" w:rsidRPr="00CF064F">
              <w:rPr>
                <w:rFonts w:cs="Arial"/>
                <w:noProof/>
                <w:webHidden/>
                <w:sz w:val="20"/>
                <w:szCs w:val="20"/>
              </w:rPr>
              <w:fldChar w:fldCharType="separate"/>
            </w:r>
            <w:r w:rsidR="00B257B4">
              <w:rPr>
                <w:rFonts w:cs="Arial"/>
                <w:noProof/>
                <w:webHidden/>
                <w:sz w:val="20"/>
                <w:szCs w:val="20"/>
              </w:rPr>
              <w:t>101</w:t>
            </w:r>
            <w:r w:rsidR="00D36A2A" w:rsidRPr="00CF064F">
              <w:rPr>
                <w:rFonts w:cs="Arial"/>
                <w:noProof/>
                <w:webHidden/>
                <w:sz w:val="20"/>
                <w:szCs w:val="20"/>
              </w:rPr>
              <w:fldChar w:fldCharType="end"/>
            </w:r>
          </w:hyperlink>
        </w:p>
        <w:p w14:paraId="3C593934" w14:textId="178E9F03" w:rsidR="00D36A2A" w:rsidRPr="00CF064F" w:rsidRDefault="007977CB">
          <w:pPr>
            <w:pStyle w:val="TOC2"/>
            <w:rPr>
              <w:rFonts w:eastAsiaTheme="minorEastAsia" w:cs="Arial"/>
              <w:bCs w:val="0"/>
              <w:noProof/>
              <w:szCs w:val="20"/>
            </w:rPr>
          </w:pPr>
          <w:hyperlink w:anchor="_Toc5605810" w:history="1">
            <w:r w:rsidR="00D36A2A" w:rsidRPr="00CF064F">
              <w:rPr>
                <w:rStyle w:val="Hyperlink"/>
                <w:rFonts w:cs="Arial"/>
                <w:noProof/>
                <w:szCs w:val="20"/>
              </w:rPr>
              <w:t>American History</w:t>
            </w:r>
            <w:r w:rsidR="00D36A2A" w:rsidRPr="00CF064F">
              <w:rPr>
                <w:rFonts w:cs="Arial"/>
                <w:noProof/>
                <w:webHidden/>
                <w:szCs w:val="20"/>
              </w:rPr>
              <w:tab/>
            </w:r>
            <w:r w:rsidR="00D36A2A" w:rsidRPr="00CF064F">
              <w:rPr>
                <w:rFonts w:cs="Arial"/>
                <w:noProof/>
                <w:webHidden/>
                <w:szCs w:val="20"/>
              </w:rPr>
              <w:fldChar w:fldCharType="begin"/>
            </w:r>
            <w:r w:rsidR="00D36A2A" w:rsidRPr="00CF064F">
              <w:rPr>
                <w:rFonts w:cs="Arial"/>
                <w:noProof/>
                <w:webHidden/>
                <w:szCs w:val="20"/>
              </w:rPr>
              <w:instrText xml:space="preserve"> PAGEREF _Toc5605810 \h </w:instrText>
            </w:r>
            <w:r w:rsidR="00D36A2A" w:rsidRPr="00CF064F">
              <w:rPr>
                <w:rFonts w:cs="Arial"/>
                <w:noProof/>
                <w:webHidden/>
                <w:szCs w:val="20"/>
              </w:rPr>
            </w:r>
            <w:r w:rsidR="00D36A2A" w:rsidRPr="00CF064F">
              <w:rPr>
                <w:rFonts w:cs="Arial"/>
                <w:noProof/>
                <w:webHidden/>
                <w:szCs w:val="20"/>
              </w:rPr>
              <w:fldChar w:fldCharType="separate"/>
            </w:r>
            <w:r w:rsidR="00B257B4">
              <w:rPr>
                <w:rFonts w:cs="Arial"/>
                <w:noProof/>
                <w:webHidden/>
                <w:szCs w:val="20"/>
              </w:rPr>
              <w:t>101</w:t>
            </w:r>
            <w:r w:rsidR="00D36A2A" w:rsidRPr="00CF064F">
              <w:rPr>
                <w:rFonts w:cs="Arial"/>
                <w:noProof/>
                <w:webHidden/>
                <w:szCs w:val="20"/>
              </w:rPr>
              <w:fldChar w:fldCharType="end"/>
            </w:r>
          </w:hyperlink>
        </w:p>
        <w:p w14:paraId="45F44E31" w14:textId="3F30828C" w:rsidR="00D36A2A" w:rsidRPr="00CF064F" w:rsidRDefault="007977CB">
          <w:pPr>
            <w:pStyle w:val="TOC2"/>
            <w:rPr>
              <w:rFonts w:eastAsiaTheme="minorEastAsia" w:cs="Arial"/>
              <w:bCs w:val="0"/>
              <w:noProof/>
              <w:szCs w:val="20"/>
            </w:rPr>
          </w:pPr>
          <w:hyperlink w:anchor="_Toc5605811" w:history="1">
            <w:r w:rsidR="00D36A2A" w:rsidRPr="00CF064F">
              <w:rPr>
                <w:rStyle w:val="Hyperlink"/>
                <w:rFonts w:cs="Arial"/>
                <w:noProof/>
                <w:szCs w:val="20"/>
              </w:rPr>
              <w:t>American Government</w:t>
            </w:r>
            <w:r w:rsidR="00D36A2A" w:rsidRPr="00CF064F">
              <w:rPr>
                <w:rFonts w:cs="Arial"/>
                <w:noProof/>
                <w:webHidden/>
                <w:szCs w:val="20"/>
              </w:rPr>
              <w:tab/>
            </w:r>
            <w:r w:rsidR="00D36A2A" w:rsidRPr="00CF064F">
              <w:rPr>
                <w:rFonts w:cs="Arial"/>
                <w:noProof/>
                <w:webHidden/>
                <w:szCs w:val="20"/>
              </w:rPr>
              <w:fldChar w:fldCharType="begin"/>
            </w:r>
            <w:r w:rsidR="00D36A2A" w:rsidRPr="00CF064F">
              <w:rPr>
                <w:rFonts w:cs="Arial"/>
                <w:noProof/>
                <w:webHidden/>
                <w:szCs w:val="20"/>
              </w:rPr>
              <w:instrText xml:space="preserve"> PAGEREF _Toc5605811 \h </w:instrText>
            </w:r>
            <w:r w:rsidR="00D36A2A" w:rsidRPr="00CF064F">
              <w:rPr>
                <w:rFonts w:cs="Arial"/>
                <w:noProof/>
                <w:webHidden/>
                <w:szCs w:val="20"/>
              </w:rPr>
            </w:r>
            <w:r w:rsidR="00D36A2A" w:rsidRPr="00CF064F">
              <w:rPr>
                <w:rFonts w:cs="Arial"/>
                <w:noProof/>
                <w:webHidden/>
                <w:szCs w:val="20"/>
              </w:rPr>
              <w:fldChar w:fldCharType="separate"/>
            </w:r>
            <w:r w:rsidR="00B257B4">
              <w:rPr>
                <w:rFonts w:cs="Arial"/>
                <w:noProof/>
                <w:webHidden/>
                <w:szCs w:val="20"/>
              </w:rPr>
              <w:t>121</w:t>
            </w:r>
            <w:r w:rsidR="00D36A2A" w:rsidRPr="00CF064F">
              <w:rPr>
                <w:rFonts w:cs="Arial"/>
                <w:noProof/>
                <w:webHidden/>
                <w:szCs w:val="20"/>
              </w:rPr>
              <w:fldChar w:fldCharType="end"/>
            </w:r>
          </w:hyperlink>
        </w:p>
        <w:p w14:paraId="48688085" w14:textId="7B8B8684" w:rsidR="00D36A2A" w:rsidRPr="00CF064F" w:rsidRDefault="007977CB">
          <w:pPr>
            <w:pStyle w:val="TOC2"/>
            <w:rPr>
              <w:rFonts w:eastAsiaTheme="minorEastAsia" w:cs="Arial"/>
              <w:bCs w:val="0"/>
              <w:noProof/>
              <w:szCs w:val="20"/>
            </w:rPr>
          </w:pPr>
          <w:hyperlink w:anchor="_Toc5605812" w:history="1">
            <w:r w:rsidR="00D36A2A" w:rsidRPr="00CF064F">
              <w:rPr>
                <w:rStyle w:val="Hyperlink"/>
                <w:rFonts w:cs="Arial"/>
                <w:noProof/>
                <w:szCs w:val="20"/>
              </w:rPr>
              <w:t>Modern World History</w:t>
            </w:r>
            <w:r w:rsidR="00D36A2A" w:rsidRPr="00CF064F">
              <w:rPr>
                <w:rFonts w:cs="Arial"/>
                <w:noProof/>
                <w:webHidden/>
                <w:szCs w:val="20"/>
              </w:rPr>
              <w:tab/>
            </w:r>
            <w:r w:rsidR="00D36A2A" w:rsidRPr="00CF064F">
              <w:rPr>
                <w:rFonts w:cs="Arial"/>
                <w:noProof/>
                <w:webHidden/>
                <w:szCs w:val="20"/>
              </w:rPr>
              <w:fldChar w:fldCharType="begin"/>
            </w:r>
            <w:r w:rsidR="00D36A2A" w:rsidRPr="00CF064F">
              <w:rPr>
                <w:rFonts w:cs="Arial"/>
                <w:noProof/>
                <w:webHidden/>
                <w:szCs w:val="20"/>
              </w:rPr>
              <w:instrText xml:space="preserve"> PAGEREF _Toc5605812 \h </w:instrText>
            </w:r>
            <w:r w:rsidR="00D36A2A" w:rsidRPr="00CF064F">
              <w:rPr>
                <w:rFonts w:cs="Arial"/>
                <w:noProof/>
                <w:webHidden/>
                <w:szCs w:val="20"/>
              </w:rPr>
            </w:r>
            <w:r w:rsidR="00D36A2A" w:rsidRPr="00CF064F">
              <w:rPr>
                <w:rFonts w:cs="Arial"/>
                <w:noProof/>
                <w:webHidden/>
                <w:szCs w:val="20"/>
              </w:rPr>
              <w:fldChar w:fldCharType="separate"/>
            </w:r>
            <w:r w:rsidR="00B257B4">
              <w:rPr>
                <w:rFonts w:cs="Arial"/>
                <w:noProof/>
                <w:webHidden/>
                <w:szCs w:val="20"/>
              </w:rPr>
              <w:t>134</w:t>
            </w:r>
            <w:r w:rsidR="00D36A2A" w:rsidRPr="00CF064F">
              <w:rPr>
                <w:rFonts w:cs="Arial"/>
                <w:noProof/>
                <w:webHidden/>
                <w:szCs w:val="20"/>
              </w:rPr>
              <w:fldChar w:fldCharType="end"/>
            </w:r>
          </w:hyperlink>
        </w:p>
        <w:p w14:paraId="6C175C89" w14:textId="70A1556E" w:rsidR="00D36A2A" w:rsidRPr="00CF064F" w:rsidRDefault="007977CB">
          <w:pPr>
            <w:pStyle w:val="TOC2"/>
            <w:rPr>
              <w:rFonts w:eastAsiaTheme="minorEastAsia" w:cs="Arial"/>
              <w:bCs w:val="0"/>
              <w:noProof/>
              <w:szCs w:val="20"/>
            </w:rPr>
          </w:pPr>
          <w:hyperlink w:anchor="_Toc5605813" w:history="1">
            <w:r w:rsidR="00D36A2A" w:rsidRPr="00CF064F">
              <w:rPr>
                <w:rStyle w:val="Hyperlink"/>
                <w:rFonts w:cs="Arial"/>
                <w:noProof/>
                <w:szCs w:val="20"/>
              </w:rPr>
              <w:t>Economics and Financial Literacy</w:t>
            </w:r>
            <w:r w:rsidR="00D36A2A" w:rsidRPr="00CF064F">
              <w:rPr>
                <w:rFonts w:cs="Arial"/>
                <w:noProof/>
                <w:webHidden/>
                <w:szCs w:val="20"/>
              </w:rPr>
              <w:tab/>
            </w:r>
            <w:r w:rsidR="00D36A2A" w:rsidRPr="00CF064F">
              <w:rPr>
                <w:rFonts w:cs="Arial"/>
                <w:noProof/>
                <w:webHidden/>
                <w:szCs w:val="20"/>
              </w:rPr>
              <w:fldChar w:fldCharType="begin"/>
            </w:r>
            <w:r w:rsidR="00D36A2A" w:rsidRPr="00CF064F">
              <w:rPr>
                <w:rFonts w:cs="Arial"/>
                <w:noProof/>
                <w:webHidden/>
                <w:szCs w:val="20"/>
              </w:rPr>
              <w:instrText xml:space="preserve"> PAGEREF _Toc5605813 \h </w:instrText>
            </w:r>
            <w:r w:rsidR="00D36A2A" w:rsidRPr="00CF064F">
              <w:rPr>
                <w:rFonts w:cs="Arial"/>
                <w:noProof/>
                <w:webHidden/>
                <w:szCs w:val="20"/>
              </w:rPr>
            </w:r>
            <w:r w:rsidR="00D36A2A" w:rsidRPr="00CF064F">
              <w:rPr>
                <w:rFonts w:cs="Arial"/>
                <w:noProof/>
                <w:webHidden/>
                <w:szCs w:val="20"/>
              </w:rPr>
              <w:fldChar w:fldCharType="separate"/>
            </w:r>
            <w:r w:rsidR="00B257B4">
              <w:rPr>
                <w:rFonts w:cs="Arial"/>
                <w:noProof/>
                <w:webHidden/>
                <w:szCs w:val="20"/>
              </w:rPr>
              <w:t>150</w:t>
            </w:r>
            <w:r w:rsidR="00D36A2A" w:rsidRPr="00CF064F">
              <w:rPr>
                <w:rFonts w:cs="Arial"/>
                <w:noProof/>
                <w:webHidden/>
                <w:szCs w:val="20"/>
              </w:rPr>
              <w:fldChar w:fldCharType="end"/>
            </w:r>
          </w:hyperlink>
        </w:p>
        <w:p w14:paraId="5745D506" w14:textId="4632F8E3" w:rsidR="00D36A2A" w:rsidRPr="00CF064F" w:rsidRDefault="007977CB">
          <w:pPr>
            <w:pStyle w:val="TOC2"/>
            <w:rPr>
              <w:rFonts w:eastAsiaTheme="minorEastAsia" w:cs="Arial"/>
              <w:bCs w:val="0"/>
              <w:noProof/>
              <w:szCs w:val="20"/>
            </w:rPr>
          </w:pPr>
          <w:hyperlink w:anchor="_Toc5605814" w:history="1">
            <w:r w:rsidR="00D36A2A" w:rsidRPr="00CF064F">
              <w:rPr>
                <w:rStyle w:val="Hyperlink"/>
                <w:rFonts w:cs="Arial"/>
                <w:noProof/>
                <w:szCs w:val="20"/>
              </w:rPr>
              <w:t>Contemporary World Issues</w:t>
            </w:r>
            <w:r w:rsidR="00D36A2A" w:rsidRPr="00CF064F">
              <w:rPr>
                <w:rFonts w:cs="Arial"/>
                <w:noProof/>
                <w:webHidden/>
                <w:szCs w:val="20"/>
              </w:rPr>
              <w:tab/>
            </w:r>
            <w:r w:rsidR="00D36A2A" w:rsidRPr="00CF064F">
              <w:rPr>
                <w:rFonts w:cs="Arial"/>
                <w:noProof/>
                <w:webHidden/>
                <w:szCs w:val="20"/>
              </w:rPr>
              <w:fldChar w:fldCharType="begin"/>
            </w:r>
            <w:r w:rsidR="00D36A2A" w:rsidRPr="00CF064F">
              <w:rPr>
                <w:rFonts w:cs="Arial"/>
                <w:noProof/>
                <w:webHidden/>
                <w:szCs w:val="20"/>
              </w:rPr>
              <w:instrText xml:space="preserve"> PAGEREF _Toc5605814 \h </w:instrText>
            </w:r>
            <w:r w:rsidR="00D36A2A" w:rsidRPr="00CF064F">
              <w:rPr>
                <w:rFonts w:cs="Arial"/>
                <w:noProof/>
                <w:webHidden/>
                <w:szCs w:val="20"/>
              </w:rPr>
            </w:r>
            <w:r w:rsidR="00D36A2A" w:rsidRPr="00CF064F">
              <w:rPr>
                <w:rFonts w:cs="Arial"/>
                <w:noProof/>
                <w:webHidden/>
                <w:szCs w:val="20"/>
              </w:rPr>
              <w:fldChar w:fldCharType="separate"/>
            </w:r>
            <w:r w:rsidR="00B257B4">
              <w:rPr>
                <w:rFonts w:cs="Arial"/>
                <w:noProof/>
                <w:webHidden/>
                <w:szCs w:val="20"/>
              </w:rPr>
              <w:t>165</w:t>
            </w:r>
            <w:r w:rsidR="00D36A2A" w:rsidRPr="00CF064F">
              <w:rPr>
                <w:rFonts w:cs="Arial"/>
                <w:noProof/>
                <w:webHidden/>
                <w:szCs w:val="20"/>
              </w:rPr>
              <w:fldChar w:fldCharType="end"/>
            </w:r>
          </w:hyperlink>
        </w:p>
        <w:p w14:paraId="2D0A3EB1" w14:textId="0791DD63" w:rsidR="00D36A2A" w:rsidRPr="00CF064F" w:rsidRDefault="007977CB">
          <w:pPr>
            <w:pStyle w:val="TOC2"/>
            <w:rPr>
              <w:rFonts w:eastAsiaTheme="minorEastAsia" w:cs="Arial"/>
              <w:bCs w:val="0"/>
              <w:noProof/>
              <w:szCs w:val="20"/>
            </w:rPr>
          </w:pPr>
          <w:hyperlink w:anchor="_Toc5605815" w:history="1">
            <w:r w:rsidR="00D36A2A" w:rsidRPr="00CF064F">
              <w:rPr>
                <w:rStyle w:val="Hyperlink"/>
                <w:rFonts w:cs="Arial"/>
                <w:noProof/>
                <w:szCs w:val="20"/>
              </w:rPr>
              <w:t>World Geography</w:t>
            </w:r>
            <w:r w:rsidR="00D36A2A" w:rsidRPr="00CF064F">
              <w:rPr>
                <w:rFonts w:cs="Arial"/>
                <w:noProof/>
                <w:webHidden/>
                <w:szCs w:val="20"/>
              </w:rPr>
              <w:tab/>
            </w:r>
            <w:r w:rsidR="00D36A2A" w:rsidRPr="00CF064F">
              <w:rPr>
                <w:rFonts w:cs="Arial"/>
                <w:noProof/>
                <w:webHidden/>
                <w:szCs w:val="20"/>
              </w:rPr>
              <w:fldChar w:fldCharType="begin"/>
            </w:r>
            <w:r w:rsidR="00D36A2A" w:rsidRPr="00CF064F">
              <w:rPr>
                <w:rFonts w:cs="Arial"/>
                <w:noProof/>
                <w:webHidden/>
                <w:szCs w:val="20"/>
              </w:rPr>
              <w:instrText xml:space="preserve"> PAGEREF _Toc5605815 \h </w:instrText>
            </w:r>
            <w:r w:rsidR="00D36A2A" w:rsidRPr="00CF064F">
              <w:rPr>
                <w:rFonts w:cs="Arial"/>
                <w:noProof/>
                <w:webHidden/>
                <w:szCs w:val="20"/>
              </w:rPr>
            </w:r>
            <w:r w:rsidR="00D36A2A" w:rsidRPr="00CF064F">
              <w:rPr>
                <w:rFonts w:cs="Arial"/>
                <w:noProof/>
                <w:webHidden/>
                <w:szCs w:val="20"/>
              </w:rPr>
              <w:fldChar w:fldCharType="separate"/>
            </w:r>
            <w:r w:rsidR="00B257B4">
              <w:rPr>
                <w:rFonts w:cs="Arial"/>
                <w:noProof/>
                <w:webHidden/>
                <w:szCs w:val="20"/>
              </w:rPr>
              <w:t>177</w:t>
            </w:r>
            <w:r w:rsidR="00D36A2A" w:rsidRPr="00CF064F">
              <w:rPr>
                <w:rFonts w:cs="Arial"/>
                <w:noProof/>
                <w:webHidden/>
                <w:szCs w:val="20"/>
              </w:rPr>
              <w:fldChar w:fldCharType="end"/>
            </w:r>
          </w:hyperlink>
        </w:p>
        <w:p w14:paraId="7D13DB46" w14:textId="77777777" w:rsidR="00176D92" w:rsidRDefault="00176D92">
          <w:r w:rsidRPr="00CF064F">
            <w:rPr>
              <w:rFonts w:cs="Arial"/>
              <w:b/>
              <w:bCs/>
              <w:noProof/>
              <w:szCs w:val="20"/>
            </w:rPr>
            <w:fldChar w:fldCharType="end"/>
          </w:r>
        </w:p>
      </w:sdtContent>
    </w:sdt>
    <w:bookmarkEnd w:id="1"/>
    <w:p w14:paraId="7DCFF780" w14:textId="77777777" w:rsidR="007B20C7" w:rsidRPr="00176D92" w:rsidRDefault="00176D92" w:rsidP="00176D92">
      <w:pPr>
        <w:spacing w:after="160" w:line="259" w:lineRule="auto"/>
        <w:rPr>
          <w:rFonts w:cs="Arial"/>
          <w:b/>
          <w:bCs/>
          <w:color w:val="2C2728"/>
          <w:sz w:val="24"/>
        </w:rPr>
      </w:pPr>
      <w:r>
        <w:rPr>
          <w:rFonts w:cs="Arial"/>
          <w:b/>
          <w:bCs/>
          <w:sz w:val="24"/>
        </w:rPr>
        <w:br w:type="page"/>
      </w:r>
    </w:p>
    <w:p w14:paraId="2E56D912" w14:textId="77777777" w:rsidR="00B7435C" w:rsidRPr="00CB2710" w:rsidRDefault="00B7435C" w:rsidP="00EB47D3">
      <w:pPr>
        <w:tabs>
          <w:tab w:val="left" w:pos="4260"/>
        </w:tabs>
        <w:sectPr w:rsidR="00B7435C" w:rsidRPr="00CB2710" w:rsidSect="00485CBE">
          <w:headerReference w:type="default" r:id="rId8"/>
          <w:footerReference w:type="default" r:id="rId9"/>
          <w:headerReference w:type="first" r:id="rId10"/>
          <w:footerReference w:type="first" r:id="rId11"/>
          <w:pgSz w:w="15840" w:h="12240" w:orient="landscape"/>
          <w:pgMar w:top="936" w:right="720" w:bottom="720" w:left="720" w:header="720" w:footer="720" w:gutter="0"/>
          <w:cols w:num="2" w:space="720"/>
          <w:titlePg/>
          <w:docGrid w:linePitch="360"/>
        </w:sectPr>
      </w:pPr>
    </w:p>
    <w:p w14:paraId="54D24CD9" w14:textId="77777777" w:rsidR="002973A5" w:rsidRPr="00ED64C0" w:rsidRDefault="00062C6C" w:rsidP="008E4525">
      <w:pPr>
        <w:pStyle w:val="Heading1"/>
      </w:pPr>
      <w:bookmarkStart w:id="2" w:name="_Toc5605762"/>
      <w:r w:rsidRPr="00ED64C0">
        <w:lastRenderedPageBreak/>
        <w:t xml:space="preserve">Introduction to Ohio’s </w:t>
      </w:r>
      <w:r w:rsidR="0037450F" w:rsidRPr="00ED64C0">
        <w:t>Model Curriculum</w:t>
      </w:r>
      <w:bookmarkEnd w:id="2"/>
    </w:p>
    <w:p w14:paraId="22DAFB59" w14:textId="6B520F46" w:rsidR="00AE0B62" w:rsidRDefault="22DC8466" w:rsidP="00AE0B62">
      <w:proofErr w:type="gramStart"/>
      <w:r>
        <w:t xml:space="preserve">Ohio’s Social Studies </w:t>
      </w:r>
      <w:r w:rsidR="00492B79">
        <w:t>M</w:t>
      </w:r>
      <w:r>
        <w:t xml:space="preserve">odel </w:t>
      </w:r>
      <w:r w:rsidR="00492B79">
        <w:t>C</w:t>
      </w:r>
      <w:r>
        <w:t>urriculum complements Ohio’s Learning Standards for Social Studies,</w:t>
      </w:r>
      <w:proofErr w:type="gramEnd"/>
      <w:r>
        <w:t xml:space="preserve"> adopted by the State Board of Education in 2018. Teachers may use the learning standards as a foundation for instruction and the </w:t>
      </w:r>
      <w:r w:rsidR="00492B79">
        <w:t>M</w:t>
      </w:r>
      <w:r>
        <w:t xml:space="preserve">odel </w:t>
      </w:r>
      <w:r w:rsidR="00492B79">
        <w:t>C</w:t>
      </w:r>
      <w:r>
        <w:t>urriculum as a tool to support instructional planning. This document includes content elaborations that clarify and support the learning standards for teachers. Expectations for learning are statements that specify what students should know and be able to do. They also provide guidance for how students may be assessed.</w:t>
      </w:r>
    </w:p>
    <w:p w14:paraId="45E948FE" w14:textId="3151A234" w:rsidR="5513AFC7" w:rsidRDefault="22DC8466" w:rsidP="5513AFC7">
      <w:r>
        <w:t xml:space="preserve">Following the adoption of Ohio’s Learning Standards for Social Studies, the Ohio Department of Education recruited teams of educators to develop the Social Studies Model Curriculum. Stakeholders commented on suggested changes to </w:t>
      </w:r>
      <w:r w:rsidR="00492B79">
        <w:t xml:space="preserve">a draft of </w:t>
      </w:r>
      <w:r>
        <w:t xml:space="preserve">the K-12 </w:t>
      </w:r>
      <w:r w:rsidR="00492B79">
        <w:t>M</w:t>
      </w:r>
      <w:r>
        <w:t xml:space="preserve">odel </w:t>
      </w:r>
      <w:r w:rsidR="00492B79">
        <w:t>C</w:t>
      </w:r>
      <w:r>
        <w:t xml:space="preserve">urriculum during a month-long survey that closed in September 2018. The Department incorporated these suggestions into the model curriculum, where appropriate. The State Board of Education adopted the </w:t>
      </w:r>
      <w:r w:rsidR="00492B79">
        <w:t>Model C</w:t>
      </w:r>
      <w:r>
        <w:t>urriculum in June 2019.</w:t>
      </w:r>
    </w:p>
    <w:p w14:paraId="21A212F0" w14:textId="77777777" w:rsidR="5513AFC7" w:rsidRDefault="3C1AF4A2" w:rsidP="008E4525">
      <w:pPr>
        <w:pStyle w:val="Heading1"/>
      </w:pPr>
      <w:r w:rsidRPr="3C1AF4A2">
        <w:t>Each Child, Our Future</w:t>
      </w:r>
      <w:r>
        <w:t xml:space="preserve"> and Social Studies</w:t>
      </w:r>
    </w:p>
    <w:p w14:paraId="61BD52C8" w14:textId="5F6F6889" w:rsidR="00A11364" w:rsidRDefault="007977CB" w:rsidP="00A11364">
      <w:hyperlink r:id="rId12">
        <w:r w:rsidR="22DC8466" w:rsidRPr="22DC8466">
          <w:rPr>
            <w:rStyle w:val="Hyperlink"/>
            <w:i/>
            <w:iCs/>
          </w:rPr>
          <w:t>Each Child, Our Future</w:t>
        </w:r>
      </w:hyperlink>
      <w:r w:rsidR="22DC8466">
        <w:t xml:space="preserve"> is Ohio’s five-year strategic plan to ensure each student enjoys a bright future thanks to an excellent </w:t>
      </w:r>
      <w:proofErr w:type="gramStart"/>
      <w:r w:rsidR="22DC8466">
        <w:t>pre</w:t>
      </w:r>
      <w:r w:rsidR="00492B79">
        <w:t xml:space="preserve"> </w:t>
      </w:r>
      <w:r w:rsidR="22DC8466">
        <w:t>K</w:t>
      </w:r>
      <w:proofErr w:type="gramEnd"/>
      <w:r w:rsidR="22DC8466">
        <w:t>-12 education experience. The plan’s vision is for each child to be challenged to discover and learn,</w:t>
      </w:r>
      <w:r w:rsidR="00492B79">
        <w:t xml:space="preserve"> be</w:t>
      </w:r>
      <w:r w:rsidR="22DC8466">
        <w:t xml:space="preserve"> prepared to pursue a fulfilling post-high school path and empowered to become a resilient, lifelong learner who contributes to society.</w:t>
      </w:r>
    </w:p>
    <w:p w14:paraId="371DBB71" w14:textId="6EEA0AC0" w:rsidR="5513AFC7" w:rsidRDefault="00652096" w:rsidP="000B203A">
      <w:r w:rsidRPr="5513AFC7">
        <w:t>Ohio’s Learning Standards and Model Curriculum for Social Studies support</w:t>
      </w:r>
      <w:r w:rsidRPr="00652096">
        <w:t xml:space="preserve"> </w:t>
      </w:r>
      <w:r w:rsidR="00704D36">
        <w:t xml:space="preserve">students’ acquisition of </w:t>
      </w:r>
      <w:r w:rsidRPr="5513AFC7">
        <w:t>foundational knowledge and skills, well-rounded content, leadership and reasoning skills</w:t>
      </w:r>
      <w:r w:rsidR="00704D36">
        <w:t>,</w:t>
      </w:r>
      <w:r w:rsidRPr="5513AFC7">
        <w:t xml:space="preserve"> and social-emotional learning</w:t>
      </w:r>
      <w:r>
        <w:t>, the four equal learning</w:t>
      </w:r>
      <w:r w:rsidR="00704D36">
        <w:t xml:space="preserve"> domains</w:t>
      </w:r>
      <w:r>
        <w:t xml:space="preserve"> </w:t>
      </w:r>
      <w:r w:rsidR="00704D36">
        <w:rPr>
          <w:i/>
        </w:rPr>
        <w:t>Each Child, Our Future</w:t>
      </w:r>
      <w:r>
        <w:t xml:space="preserve"> </w:t>
      </w:r>
      <w:r w:rsidR="00704D36">
        <w:t>recognizes</w:t>
      </w:r>
      <w:r>
        <w:t xml:space="preserve"> as contributing to the success of the whole child</w:t>
      </w:r>
      <w:r w:rsidR="00704D36">
        <w:t>.</w:t>
      </w:r>
    </w:p>
    <w:p w14:paraId="0AACB067" w14:textId="77777777" w:rsidR="00A109CF" w:rsidRDefault="00A109CF" w:rsidP="0092137D">
      <w:pPr>
        <w:spacing w:after="160" w:line="259" w:lineRule="auto"/>
      </w:pPr>
      <w:r>
        <w:rPr>
          <w:b/>
          <w:bCs/>
        </w:rPr>
        <w:br w:type="page"/>
      </w:r>
    </w:p>
    <w:p w14:paraId="1DF8046F" w14:textId="77777777" w:rsidR="00B22B66" w:rsidRPr="00B22B66" w:rsidRDefault="00B22B66" w:rsidP="008E4525">
      <w:pPr>
        <w:pStyle w:val="Heading1"/>
      </w:pPr>
      <w:bookmarkStart w:id="3" w:name="_Toc5605763"/>
      <w:r>
        <w:lastRenderedPageBreak/>
        <w:t>Social</w:t>
      </w:r>
      <w:r w:rsidR="00B91CE2">
        <w:t xml:space="preserve"> Studies </w:t>
      </w:r>
      <w:r w:rsidR="003E02AF">
        <w:t>Model Curriculum</w:t>
      </w:r>
      <w:r w:rsidR="00B91CE2">
        <w:t>,</w:t>
      </w:r>
      <w:r>
        <w:t xml:space="preserve"> K</w:t>
      </w:r>
      <w:r w:rsidR="00A171E0">
        <w:t>-8</w:t>
      </w:r>
      <w:bookmarkEnd w:id="3"/>
    </w:p>
    <w:p w14:paraId="4ECEE5D3" w14:textId="77777777" w:rsidR="00341BED" w:rsidRDefault="00341BED" w:rsidP="00B91CE2">
      <w:pPr>
        <w:pStyle w:val="Heading2"/>
      </w:pPr>
      <w:bookmarkStart w:id="4" w:name="_Toc5605764"/>
      <w:r w:rsidRPr="00341BED">
        <w:t>Kindergarten</w:t>
      </w:r>
      <w:bookmarkEnd w:id="4"/>
    </w:p>
    <w:p w14:paraId="72539EC6" w14:textId="77777777" w:rsidR="00341BED" w:rsidRPr="00341BED" w:rsidRDefault="003E02AF" w:rsidP="00B91CE2">
      <w:pPr>
        <w:pStyle w:val="Heading3"/>
      </w:pPr>
      <w:bookmarkStart w:id="5" w:name="_Toc5605765"/>
      <w:r>
        <w:t>S</w:t>
      </w:r>
      <w:r w:rsidR="000522A5">
        <w:t>t</w:t>
      </w:r>
      <w:r>
        <w:t>rand: History</w:t>
      </w:r>
      <w:bookmarkEnd w:id="5"/>
    </w:p>
    <w:tbl>
      <w:tblPr>
        <w:tblStyle w:val="TableGrid"/>
        <w:tblW w:w="0" w:type="auto"/>
        <w:tblLook w:val="04A0" w:firstRow="1" w:lastRow="0" w:firstColumn="1" w:lastColumn="0" w:noHBand="0" w:noVBand="1"/>
      </w:tblPr>
      <w:tblGrid>
        <w:gridCol w:w="355"/>
        <w:gridCol w:w="14035"/>
      </w:tblGrid>
      <w:tr w:rsidR="003E02AF" w:rsidRPr="009B2DA5" w14:paraId="2F538084" w14:textId="77777777" w:rsidTr="1E040164">
        <w:trPr>
          <w:trHeight w:val="360"/>
        </w:trPr>
        <w:tc>
          <w:tcPr>
            <w:tcW w:w="14390" w:type="dxa"/>
            <w:gridSpan w:val="2"/>
            <w:shd w:val="clear" w:color="auto" w:fill="003BA7"/>
            <w:vAlign w:val="center"/>
          </w:tcPr>
          <w:p w14:paraId="0CFF0AF1" w14:textId="77777777" w:rsidR="003E02AF" w:rsidRPr="009B2DA5" w:rsidRDefault="003E02AF" w:rsidP="00B91CE2">
            <w:pPr>
              <w:pStyle w:val="TableSub-Head"/>
            </w:pPr>
            <w:bookmarkStart w:id="6" w:name="_Hlk531334642"/>
            <w:r w:rsidRPr="009B2DA5">
              <w:t>Topic: Historical Thinking and Skills</w:t>
            </w:r>
            <w:bookmarkEnd w:id="6"/>
          </w:p>
        </w:tc>
      </w:tr>
      <w:tr w:rsidR="003E02AF" w:rsidRPr="009B2DA5" w14:paraId="6919573C" w14:textId="77777777" w:rsidTr="1E040164">
        <w:trPr>
          <w:trHeight w:val="432"/>
        </w:trPr>
        <w:tc>
          <w:tcPr>
            <w:tcW w:w="14390" w:type="dxa"/>
            <w:gridSpan w:val="2"/>
            <w:shd w:val="clear" w:color="auto" w:fill="D1D3ED"/>
            <w:vAlign w:val="center"/>
          </w:tcPr>
          <w:p w14:paraId="31760DF0" w14:textId="77777777" w:rsidR="003E02AF" w:rsidRPr="009B2DA5" w:rsidRDefault="003E02AF" w:rsidP="003E02AF">
            <w:pPr>
              <w:spacing w:after="0"/>
              <w:rPr>
                <w:b/>
              </w:rPr>
            </w:pPr>
            <w:r w:rsidRPr="009B2DA5">
              <w:rPr>
                <w:b/>
              </w:rPr>
              <w:t>Content Statement</w:t>
            </w:r>
          </w:p>
          <w:p w14:paraId="19017CB1" w14:textId="77777777" w:rsidR="003E02AF" w:rsidRPr="009B2DA5" w:rsidRDefault="003E02AF" w:rsidP="00A171E0">
            <w:pPr>
              <w:numPr>
                <w:ilvl w:val="0"/>
                <w:numId w:val="4"/>
              </w:numPr>
              <w:spacing w:after="0"/>
              <w:ind w:left="522"/>
              <w:contextualSpacing/>
              <w:rPr>
                <w:b/>
              </w:rPr>
            </w:pPr>
            <w:r w:rsidRPr="009B2DA5">
              <w:rPr>
                <w:b/>
              </w:rPr>
              <w:t>Time can be measured.</w:t>
            </w:r>
          </w:p>
        </w:tc>
      </w:tr>
      <w:tr w:rsidR="003E02AF" w:rsidRPr="009B2DA5" w14:paraId="5220D0E3" w14:textId="77777777" w:rsidTr="1E040164">
        <w:trPr>
          <w:trHeight w:val="1808"/>
        </w:trPr>
        <w:tc>
          <w:tcPr>
            <w:tcW w:w="355" w:type="dxa"/>
            <w:shd w:val="clear" w:color="auto" w:fill="D1D3ED"/>
            <w:vAlign w:val="center"/>
          </w:tcPr>
          <w:p w14:paraId="0C3476D6" w14:textId="77777777" w:rsidR="003E02AF" w:rsidRPr="009B2DA5" w:rsidRDefault="003E02AF" w:rsidP="008C783A"/>
        </w:tc>
        <w:tc>
          <w:tcPr>
            <w:tcW w:w="14035" w:type="dxa"/>
          </w:tcPr>
          <w:p w14:paraId="53BFA1A5" w14:textId="77777777" w:rsidR="003E02AF" w:rsidRPr="009B2DA5" w:rsidRDefault="003E02AF" w:rsidP="00D772EC">
            <w:pPr>
              <w:pStyle w:val="Normal2"/>
            </w:pPr>
            <w:r w:rsidRPr="00822D24">
              <w:t>Content elaboration</w:t>
            </w:r>
          </w:p>
          <w:p w14:paraId="79A90FBA" w14:textId="77777777" w:rsidR="003E02AF" w:rsidRPr="00FE0ACD" w:rsidRDefault="00056781" w:rsidP="008C783A">
            <w:pPr>
              <w:widowControl w:val="0"/>
              <w:rPr>
                <w:rFonts w:eastAsia="Times New Roman"/>
                <w:color w:val="000000"/>
              </w:rPr>
            </w:pPr>
            <w:r w:rsidRPr="00FE0ACD">
              <w:rPr>
                <w:rFonts w:eastAsia="Times New Roman"/>
                <w:color w:val="000000"/>
              </w:rPr>
              <w:t>Children use chronological vocabulary to distinguish broad categories of time. These early skills are foundational to an understanding of chronological order and timelines.</w:t>
            </w:r>
          </w:p>
          <w:p w14:paraId="65CD5C23" w14:textId="77777777" w:rsidR="003E02AF" w:rsidRPr="00FE0ACD" w:rsidRDefault="00255EE8" w:rsidP="00255EE8">
            <w:pPr>
              <w:spacing w:after="0"/>
              <w:rPr>
                <w:rFonts w:eastAsia="Times New Roman"/>
              </w:rPr>
            </w:pPr>
            <w:r w:rsidRPr="00FE0ACD">
              <w:t>Examples of chronological vocabulary include:</w:t>
            </w:r>
          </w:p>
          <w:p w14:paraId="12549770" w14:textId="77777777" w:rsidR="003E02AF" w:rsidRPr="00967093" w:rsidRDefault="003E02AF" w:rsidP="00606C1D">
            <w:pPr>
              <w:pStyle w:val="ListParagraph"/>
              <w:widowControl w:val="0"/>
              <w:numPr>
                <w:ilvl w:val="0"/>
                <w:numId w:val="56"/>
              </w:numPr>
              <w:spacing w:after="0" w:line="240" w:lineRule="auto"/>
              <w:ind w:left="792" w:hanging="432"/>
              <w:rPr>
                <w:rFonts w:eastAsia="Times New Roman"/>
                <w:color w:val="000000"/>
              </w:rPr>
            </w:pPr>
            <w:r w:rsidRPr="00967093">
              <w:rPr>
                <w:rFonts w:eastAsia="Times New Roman"/>
                <w:color w:val="000000"/>
              </w:rPr>
              <w:t>past: long ago, yesterday, last week, last month, last year, before kindergarten;</w:t>
            </w:r>
          </w:p>
          <w:p w14:paraId="52426CAB" w14:textId="77777777" w:rsidR="003E02AF" w:rsidRPr="00967093" w:rsidRDefault="003E02AF" w:rsidP="00606C1D">
            <w:pPr>
              <w:pStyle w:val="ListParagraph"/>
              <w:widowControl w:val="0"/>
              <w:numPr>
                <w:ilvl w:val="0"/>
                <w:numId w:val="56"/>
              </w:numPr>
              <w:spacing w:after="0" w:line="240" w:lineRule="auto"/>
              <w:ind w:left="792" w:hanging="432"/>
              <w:rPr>
                <w:rFonts w:eastAsia="Times New Roman"/>
                <w:color w:val="000000"/>
              </w:rPr>
            </w:pPr>
            <w:r w:rsidRPr="00967093">
              <w:rPr>
                <w:rFonts w:eastAsia="Times New Roman"/>
                <w:color w:val="000000"/>
              </w:rPr>
              <w:t>present: today, now, right now, kindergarten; and</w:t>
            </w:r>
          </w:p>
          <w:p w14:paraId="594FB2D0" w14:textId="77777777" w:rsidR="003E02AF" w:rsidRPr="00967093" w:rsidRDefault="003E02AF" w:rsidP="00606C1D">
            <w:pPr>
              <w:pStyle w:val="ListParagraph"/>
              <w:widowControl w:val="0"/>
              <w:numPr>
                <w:ilvl w:val="0"/>
                <w:numId w:val="56"/>
              </w:numPr>
              <w:spacing w:line="240" w:lineRule="auto"/>
              <w:ind w:left="792" w:hanging="432"/>
              <w:rPr>
                <w:rFonts w:eastAsia="Times New Roman"/>
                <w:color w:val="000000"/>
              </w:rPr>
            </w:pPr>
            <w:r w:rsidRPr="00967093">
              <w:rPr>
                <w:rFonts w:eastAsia="Times New Roman"/>
                <w:color w:val="000000"/>
              </w:rPr>
              <w:t>future: tomorrow, next week, next month, next year, first grade.</w:t>
            </w:r>
          </w:p>
          <w:p w14:paraId="618BB578" w14:textId="77777777" w:rsidR="003E02AF" w:rsidRPr="00822D24" w:rsidRDefault="003E02AF" w:rsidP="00D772EC">
            <w:pPr>
              <w:pStyle w:val="Normal2"/>
            </w:pPr>
            <w:r w:rsidRPr="00822D24">
              <w:t>EXPECTATIONS FOR LEARNING</w:t>
            </w:r>
          </w:p>
          <w:p w14:paraId="47BDA99D" w14:textId="77777777" w:rsidR="003E02AF" w:rsidRPr="009B2DA5" w:rsidRDefault="00255EE8" w:rsidP="008C783A">
            <w:pPr>
              <w:widowControl w:val="0"/>
              <w:rPr>
                <w:rFonts w:eastAsia="Times New Roman"/>
                <w:color w:val="000000"/>
              </w:rPr>
            </w:pPr>
            <w:r w:rsidRPr="00FE0ACD">
              <w:t>Use chronological vocabulary correctly.</w:t>
            </w:r>
          </w:p>
        </w:tc>
      </w:tr>
      <w:tr w:rsidR="003E02AF" w:rsidRPr="009B2DA5" w14:paraId="07DA26C9" w14:textId="77777777" w:rsidTr="1E040164">
        <w:trPr>
          <w:trHeight w:val="432"/>
        </w:trPr>
        <w:tc>
          <w:tcPr>
            <w:tcW w:w="14390" w:type="dxa"/>
            <w:gridSpan w:val="2"/>
            <w:shd w:val="clear" w:color="auto" w:fill="D1D3ED"/>
            <w:vAlign w:val="center"/>
          </w:tcPr>
          <w:p w14:paraId="4FFA8109" w14:textId="77777777" w:rsidR="003E02AF" w:rsidRPr="009B2DA5" w:rsidRDefault="003E02AF" w:rsidP="003E02AF">
            <w:pPr>
              <w:widowControl w:val="0"/>
              <w:spacing w:after="0"/>
              <w:rPr>
                <w:b/>
                <w:bCs/>
                <w:color w:val="000000" w:themeColor="text1"/>
                <w:szCs w:val="18"/>
              </w:rPr>
            </w:pPr>
            <w:r w:rsidRPr="009B2DA5">
              <w:rPr>
                <w:b/>
                <w:bCs/>
                <w:color w:val="000000" w:themeColor="text1"/>
                <w:szCs w:val="18"/>
              </w:rPr>
              <w:t>Content Statement</w:t>
            </w:r>
          </w:p>
          <w:p w14:paraId="583517AD" w14:textId="77777777" w:rsidR="003E02AF" w:rsidRPr="009B2DA5" w:rsidRDefault="003E02AF" w:rsidP="00A171E0">
            <w:pPr>
              <w:widowControl w:val="0"/>
              <w:numPr>
                <w:ilvl w:val="0"/>
                <w:numId w:val="4"/>
              </w:numPr>
              <w:spacing w:after="0"/>
              <w:ind w:left="522"/>
              <w:contextualSpacing/>
              <w:rPr>
                <w:rFonts w:eastAsia="Times New Roman"/>
                <w:bCs/>
                <w:color w:val="808080" w:themeColor="background1" w:themeShade="80"/>
              </w:rPr>
            </w:pPr>
            <w:r w:rsidRPr="009B2DA5">
              <w:rPr>
                <w:rFonts w:eastAsia="Times New Roman"/>
                <w:b/>
                <w:bCs/>
                <w:color w:val="000000" w:themeColor="text1"/>
              </w:rPr>
              <w:t>Personal history can be shared through stories and pictures.</w:t>
            </w:r>
          </w:p>
        </w:tc>
      </w:tr>
      <w:tr w:rsidR="003E02AF" w:rsidRPr="009B2DA5" w14:paraId="47642F9D" w14:textId="77777777" w:rsidTr="1E040164">
        <w:trPr>
          <w:trHeight w:val="380"/>
        </w:trPr>
        <w:tc>
          <w:tcPr>
            <w:tcW w:w="355" w:type="dxa"/>
            <w:shd w:val="clear" w:color="auto" w:fill="D1D3ED"/>
            <w:vAlign w:val="center"/>
          </w:tcPr>
          <w:p w14:paraId="570EA5D0" w14:textId="77777777" w:rsidR="003E02AF" w:rsidRPr="009B2DA5" w:rsidRDefault="003E02AF" w:rsidP="008C783A"/>
        </w:tc>
        <w:tc>
          <w:tcPr>
            <w:tcW w:w="14035" w:type="dxa"/>
            <w:vAlign w:val="center"/>
          </w:tcPr>
          <w:p w14:paraId="67FC10A0" w14:textId="77777777" w:rsidR="003E02AF" w:rsidRPr="009B2DA5" w:rsidRDefault="003E02AF" w:rsidP="00D772EC">
            <w:pPr>
              <w:pStyle w:val="Normal2"/>
            </w:pPr>
            <w:r w:rsidRPr="009B2DA5">
              <w:t>Content elaboration</w:t>
            </w:r>
          </w:p>
          <w:p w14:paraId="4C16B1D3" w14:textId="77777777" w:rsidR="003E02AF" w:rsidRDefault="1E040164" w:rsidP="008C783A">
            <w:pPr>
              <w:widowControl w:val="0"/>
              <w:rPr>
                <w:szCs w:val="18"/>
              </w:rPr>
            </w:pPr>
            <w:r>
              <w:t>As children begin developing a sense of time, they can practice talking about personal stories of their past (e.g., birth, toddler, and preschool).</w:t>
            </w:r>
          </w:p>
          <w:p w14:paraId="1DB0D47B" w14:textId="77777777" w:rsidR="00255EE8" w:rsidRPr="009B2DA5" w:rsidRDefault="00056781" w:rsidP="00255EE8">
            <w:pPr>
              <w:rPr>
                <w:szCs w:val="18"/>
              </w:rPr>
            </w:pPr>
            <w:r w:rsidRPr="00056781">
              <w:t>At this level, children begin to share their personal histories through conversation, dramatic play, drawing pictures, writing, and other appropriate representations.</w:t>
            </w:r>
          </w:p>
          <w:p w14:paraId="23D42A95" w14:textId="77777777" w:rsidR="003E02AF" w:rsidRPr="009B2DA5" w:rsidRDefault="003E02AF" w:rsidP="00D772EC">
            <w:pPr>
              <w:pStyle w:val="Normal2"/>
            </w:pPr>
            <w:r w:rsidRPr="009B2DA5">
              <w:t>EXPECTATIONS FOR LEARNING</w:t>
            </w:r>
          </w:p>
          <w:p w14:paraId="1D725CF0" w14:textId="77777777" w:rsidR="003E02AF" w:rsidRPr="009B2DA5" w:rsidRDefault="003E02AF" w:rsidP="008C783A">
            <w:r w:rsidRPr="009B2DA5">
              <w:t>Communicate personal history through stories and pictures.</w:t>
            </w:r>
          </w:p>
        </w:tc>
      </w:tr>
    </w:tbl>
    <w:p w14:paraId="69837E5D" w14:textId="77777777" w:rsidR="00822D24" w:rsidRDefault="00822D24">
      <w:pPr>
        <w:spacing w:after="160" w:line="259" w:lineRule="auto"/>
      </w:pPr>
      <w:r>
        <w:br w:type="page"/>
      </w:r>
    </w:p>
    <w:p w14:paraId="749397F0" w14:textId="77777777" w:rsidR="008B1ED8" w:rsidRDefault="008B1ED8" w:rsidP="008B1ED8">
      <w:r>
        <w:lastRenderedPageBreak/>
        <w:t>Kindergarten continued</w:t>
      </w:r>
    </w:p>
    <w:tbl>
      <w:tblPr>
        <w:tblStyle w:val="TableGrid"/>
        <w:tblW w:w="0" w:type="auto"/>
        <w:tblLook w:val="04A0" w:firstRow="1" w:lastRow="0" w:firstColumn="1" w:lastColumn="0" w:noHBand="0" w:noVBand="1"/>
      </w:tblPr>
      <w:tblGrid>
        <w:gridCol w:w="355"/>
        <w:gridCol w:w="14035"/>
      </w:tblGrid>
      <w:tr w:rsidR="00143850" w:rsidRPr="009B2DA5" w14:paraId="67A15B6F" w14:textId="77777777" w:rsidTr="22DC8466">
        <w:trPr>
          <w:trHeight w:val="360"/>
        </w:trPr>
        <w:tc>
          <w:tcPr>
            <w:tcW w:w="14390" w:type="dxa"/>
            <w:gridSpan w:val="2"/>
            <w:shd w:val="clear" w:color="auto" w:fill="003BA7"/>
            <w:vAlign w:val="center"/>
          </w:tcPr>
          <w:p w14:paraId="5D38D071" w14:textId="77777777" w:rsidR="00143850" w:rsidRPr="009B2DA5" w:rsidRDefault="00143850" w:rsidP="00992F11">
            <w:pPr>
              <w:pStyle w:val="TableSub-Head"/>
            </w:pPr>
            <w:r w:rsidRPr="009B2DA5">
              <w:t xml:space="preserve">Topic: </w:t>
            </w:r>
            <w:r>
              <w:t>Heritage</w:t>
            </w:r>
          </w:p>
        </w:tc>
      </w:tr>
      <w:tr w:rsidR="00143850" w:rsidRPr="009B2DA5" w14:paraId="4DD4BEF2" w14:textId="77777777" w:rsidTr="22DC8466">
        <w:trPr>
          <w:trHeight w:val="432"/>
        </w:trPr>
        <w:tc>
          <w:tcPr>
            <w:tcW w:w="14390" w:type="dxa"/>
            <w:gridSpan w:val="2"/>
            <w:shd w:val="clear" w:color="auto" w:fill="D1D3ED"/>
            <w:vAlign w:val="center"/>
          </w:tcPr>
          <w:p w14:paraId="343DB01B" w14:textId="77777777" w:rsidR="00143850" w:rsidRPr="009B2DA5" w:rsidRDefault="00143850" w:rsidP="00992F11">
            <w:pPr>
              <w:spacing w:after="0"/>
              <w:rPr>
                <w:b/>
              </w:rPr>
            </w:pPr>
            <w:r w:rsidRPr="009B2DA5">
              <w:rPr>
                <w:b/>
              </w:rPr>
              <w:t>Content Statement</w:t>
            </w:r>
          </w:p>
          <w:p w14:paraId="3D99BC2C" w14:textId="77777777" w:rsidR="00143850" w:rsidRPr="009B2DA5" w:rsidRDefault="2629A922" w:rsidP="2629A922">
            <w:pPr>
              <w:numPr>
                <w:ilvl w:val="0"/>
                <w:numId w:val="4"/>
              </w:numPr>
              <w:spacing w:after="0"/>
              <w:ind w:left="522"/>
              <w:contextualSpacing/>
              <w:rPr>
                <w:b/>
                <w:bCs/>
              </w:rPr>
            </w:pPr>
            <w:r w:rsidRPr="2629A922">
              <w:rPr>
                <w:b/>
                <w:bCs/>
              </w:rPr>
              <w:t>Heritage is reflected through diverse cultures and is shown through the arts, customs, traditions, family celebrations, and language.</w:t>
            </w:r>
          </w:p>
        </w:tc>
      </w:tr>
      <w:tr w:rsidR="00143850" w:rsidRPr="009B2DA5" w14:paraId="59CCA517" w14:textId="77777777" w:rsidTr="22DC8466">
        <w:trPr>
          <w:trHeight w:val="1808"/>
        </w:trPr>
        <w:tc>
          <w:tcPr>
            <w:tcW w:w="355" w:type="dxa"/>
            <w:shd w:val="clear" w:color="auto" w:fill="D1D3ED"/>
            <w:vAlign w:val="center"/>
          </w:tcPr>
          <w:p w14:paraId="75AE3762" w14:textId="77777777" w:rsidR="00143850" w:rsidRPr="009B2DA5" w:rsidRDefault="00143850" w:rsidP="00992F11"/>
        </w:tc>
        <w:tc>
          <w:tcPr>
            <w:tcW w:w="14035" w:type="dxa"/>
          </w:tcPr>
          <w:p w14:paraId="378F92E7" w14:textId="77777777" w:rsidR="00143850" w:rsidRPr="009B2DA5" w:rsidRDefault="00143850" w:rsidP="00D772EC">
            <w:pPr>
              <w:pStyle w:val="Normal2"/>
            </w:pPr>
            <w:r w:rsidRPr="00822D24">
              <w:t>Content elaboration</w:t>
            </w:r>
          </w:p>
          <w:p w14:paraId="1A037BC4" w14:textId="77777777" w:rsidR="00143850" w:rsidRPr="00143850" w:rsidRDefault="00143850" w:rsidP="00143850">
            <w:pPr>
              <w:widowControl w:val="0"/>
              <w:rPr>
                <w:rFonts w:eastAsia="Times New Roman"/>
                <w:color w:val="000000"/>
              </w:rPr>
            </w:pPr>
            <w:r w:rsidRPr="00143850">
              <w:rPr>
                <w:rFonts w:eastAsia="Times New Roman"/>
                <w:color w:val="000000"/>
              </w:rPr>
              <w:t>Heritage includes the ideas and events from the past that have shaped the world as it is today. Evidence of heritage is revealed through diverse cultures and is shown through the arts, customs, traditions, family celebrations, and languages of groups of people.</w:t>
            </w:r>
          </w:p>
          <w:p w14:paraId="12AFCB7F" w14:textId="77777777" w:rsidR="00143850" w:rsidRPr="00143850" w:rsidRDefault="00143850" w:rsidP="00143850">
            <w:pPr>
              <w:widowControl w:val="0"/>
              <w:rPr>
                <w:rFonts w:eastAsia="Times New Roman"/>
                <w:color w:val="000000"/>
              </w:rPr>
            </w:pPr>
            <w:r w:rsidRPr="00143850">
              <w:rPr>
                <w:rFonts w:eastAsia="Times New Roman"/>
                <w:color w:val="000000"/>
              </w:rPr>
              <w:t>Children have opportunities to share family customs, traditions, and celebrations to develop cultural awareness.</w:t>
            </w:r>
          </w:p>
          <w:p w14:paraId="7D1E90F0" w14:textId="77777777" w:rsidR="00143850" w:rsidRPr="009B2DA5" w:rsidRDefault="00143850" w:rsidP="00143850">
            <w:pPr>
              <w:widowControl w:val="0"/>
              <w:rPr>
                <w:rFonts w:eastAsia="Times New Roman"/>
                <w:color w:val="000000"/>
              </w:rPr>
            </w:pPr>
            <w:r w:rsidRPr="00143850">
              <w:rPr>
                <w:rFonts w:eastAsia="Times New Roman"/>
                <w:color w:val="000000"/>
              </w:rPr>
              <w:t>Children can talk about the significance of family celebrations and why they are important.</w:t>
            </w:r>
          </w:p>
          <w:p w14:paraId="18AB442C" w14:textId="77777777" w:rsidR="00143850" w:rsidRPr="00822D24" w:rsidRDefault="00143850" w:rsidP="00D772EC">
            <w:pPr>
              <w:pStyle w:val="Normal2"/>
            </w:pPr>
            <w:r w:rsidRPr="00822D24">
              <w:t>EXPECTATIONS FOR LEARNING</w:t>
            </w:r>
          </w:p>
          <w:p w14:paraId="7D62FE8F" w14:textId="77777777" w:rsidR="00143850" w:rsidRPr="009B2DA5" w:rsidRDefault="00143850" w:rsidP="00992F11">
            <w:pPr>
              <w:widowControl w:val="0"/>
              <w:rPr>
                <w:rFonts w:eastAsia="Times New Roman"/>
                <w:color w:val="000000"/>
              </w:rPr>
            </w:pPr>
            <w:r w:rsidRPr="00056781">
              <w:t>Explain with words and/or pictures the art, customs, traditions, family celebrations, and languages that reflect diverse cultural heritage.</w:t>
            </w:r>
          </w:p>
        </w:tc>
      </w:tr>
      <w:tr w:rsidR="00143850" w:rsidRPr="009B2DA5" w14:paraId="19B21364" w14:textId="77777777" w:rsidTr="22DC8466">
        <w:trPr>
          <w:trHeight w:val="576"/>
        </w:trPr>
        <w:tc>
          <w:tcPr>
            <w:tcW w:w="14390" w:type="dxa"/>
            <w:gridSpan w:val="2"/>
            <w:shd w:val="clear" w:color="auto" w:fill="D1D3ED"/>
            <w:vAlign w:val="center"/>
          </w:tcPr>
          <w:p w14:paraId="1AE647FD" w14:textId="77777777" w:rsidR="00143850" w:rsidRPr="009B2DA5" w:rsidRDefault="00143850" w:rsidP="00992F11">
            <w:pPr>
              <w:widowControl w:val="0"/>
              <w:spacing w:after="0"/>
              <w:rPr>
                <w:b/>
                <w:bCs/>
                <w:color w:val="000000" w:themeColor="text1"/>
                <w:szCs w:val="18"/>
              </w:rPr>
            </w:pPr>
            <w:r w:rsidRPr="009B2DA5">
              <w:rPr>
                <w:b/>
                <w:bCs/>
                <w:color w:val="000000" w:themeColor="text1"/>
                <w:szCs w:val="18"/>
              </w:rPr>
              <w:t>Content Statement</w:t>
            </w:r>
          </w:p>
          <w:p w14:paraId="0F646637" w14:textId="77777777" w:rsidR="00143850" w:rsidRPr="009B2DA5" w:rsidRDefault="22DC8466" w:rsidP="22DC8466">
            <w:pPr>
              <w:widowControl w:val="0"/>
              <w:numPr>
                <w:ilvl w:val="0"/>
                <w:numId w:val="4"/>
              </w:numPr>
              <w:spacing w:after="0"/>
              <w:ind w:left="522"/>
              <w:contextualSpacing/>
              <w:rPr>
                <w:rFonts w:eastAsia="Times New Roman"/>
                <w:color w:val="808080" w:themeColor="text1" w:themeTint="7F"/>
              </w:rPr>
            </w:pPr>
            <w:r w:rsidRPr="22DC8466">
              <w:rPr>
                <w:rFonts w:eastAsia="Times New Roman"/>
                <w:b/>
                <w:bCs/>
                <w:color w:val="000000" w:themeColor="text1"/>
              </w:rPr>
              <w:t>Symbols and practices of the United States include the flag, Pledge of Allegiance, and the National Anthem. Other nations are represented by symbols and practices, too.</w:t>
            </w:r>
          </w:p>
        </w:tc>
      </w:tr>
      <w:tr w:rsidR="00143850" w:rsidRPr="009B2DA5" w14:paraId="39256928" w14:textId="77777777" w:rsidTr="22DC8466">
        <w:trPr>
          <w:trHeight w:val="380"/>
        </w:trPr>
        <w:tc>
          <w:tcPr>
            <w:tcW w:w="355" w:type="dxa"/>
            <w:shd w:val="clear" w:color="auto" w:fill="D1D3ED"/>
            <w:vAlign w:val="center"/>
          </w:tcPr>
          <w:p w14:paraId="5F9E9AC6" w14:textId="77777777" w:rsidR="00143850" w:rsidRPr="009B2DA5" w:rsidRDefault="00143850" w:rsidP="00992F11"/>
        </w:tc>
        <w:tc>
          <w:tcPr>
            <w:tcW w:w="14035" w:type="dxa"/>
            <w:vAlign w:val="center"/>
          </w:tcPr>
          <w:p w14:paraId="62A487A7" w14:textId="77777777" w:rsidR="00143850" w:rsidRDefault="00143850" w:rsidP="00D772EC">
            <w:pPr>
              <w:pStyle w:val="Normal2"/>
            </w:pPr>
            <w:r w:rsidRPr="009B2DA5">
              <w:t>Content elaboration</w:t>
            </w:r>
          </w:p>
          <w:p w14:paraId="5CF4F6D2" w14:textId="77777777" w:rsidR="00143850" w:rsidRDefault="00143850" w:rsidP="00143850">
            <w:r>
              <w:t>Kindergarten children learn what it means to be a citizen of the United States and how a citizen shows respect for the nation.</w:t>
            </w:r>
          </w:p>
          <w:p w14:paraId="3CADB85F" w14:textId="77777777" w:rsidR="00143850" w:rsidRDefault="4D61F8F1" w:rsidP="00143850">
            <w:r>
              <w:t>Children begin to recognize the symbols of the United States and understand that other nations are represented by symbols and practices, too. The American flag is the most commonly recognized symbol.</w:t>
            </w:r>
          </w:p>
          <w:p w14:paraId="6F86E56F" w14:textId="77777777" w:rsidR="00143850" w:rsidRPr="00143850" w:rsidRDefault="00143850" w:rsidP="00143850">
            <w:r>
              <w:t>Children also begin to learn about traditional practices of citizenship, like reciting the Pledge of Allegiance and listening to the National Anthem.</w:t>
            </w:r>
          </w:p>
          <w:p w14:paraId="251CB3C2" w14:textId="77777777" w:rsidR="00143850" w:rsidRPr="009B2DA5" w:rsidRDefault="00143850" w:rsidP="00D772EC">
            <w:pPr>
              <w:pStyle w:val="Normal2"/>
            </w:pPr>
            <w:r w:rsidRPr="009B2DA5">
              <w:t>EXPECTATIONS FOR LEARNING</w:t>
            </w:r>
          </w:p>
          <w:p w14:paraId="5928EA9F" w14:textId="77777777" w:rsidR="00143850" w:rsidRDefault="00143850" w:rsidP="00143850">
            <w:r>
              <w:t>Identify the American flag as a symbol of the United States and the Pledge of Allegiance and the National Anthem as practices of the United States.</w:t>
            </w:r>
          </w:p>
          <w:p w14:paraId="11BDCB1A" w14:textId="77777777" w:rsidR="00143850" w:rsidRPr="009B2DA5" w:rsidRDefault="00143850" w:rsidP="00143850">
            <w:r>
              <w:t>Recognize that other nations are represented by symbols and practices.</w:t>
            </w:r>
          </w:p>
        </w:tc>
      </w:tr>
    </w:tbl>
    <w:p w14:paraId="6B3FECA9" w14:textId="77777777" w:rsidR="00822D24" w:rsidRDefault="00822D24">
      <w:pPr>
        <w:spacing w:after="160" w:line="259" w:lineRule="auto"/>
      </w:pPr>
      <w:r>
        <w:br w:type="page"/>
      </w:r>
    </w:p>
    <w:p w14:paraId="0E66F407" w14:textId="77777777" w:rsidR="008B1ED8" w:rsidRDefault="008B1ED8" w:rsidP="008B1ED8">
      <w:bookmarkStart w:id="7" w:name="_Toc5605766"/>
      <w:r>
        <w:lastRenderedPageBreak/>
        <w:t>Kindergarten continued</w:t>
      </w:r>
    </w:p>
    <w:p w14:paraId="1EAC61EC" w14:textId="77777777" w:rsidR="00EF26FF" w:rsidRDefault="00EF26FF" w:rsidP="00EF26FF">
      <w:pPr>
        <w:pStyle w:val="Heading3"/>
      </w:pPr>
      <w:r>
        <w:t>Strand: Geography</w:t>
      </w:r>
      <w:bookmarkEnd w:id="7"/>
    </w:p>
    <w:tbl>
      <w:tblPr>
        <w:tblStyle w:val="TableGrid"/>
        <w:tblW w:w="0" w:type="auto"/>
        <w:tblLook w:val="04A0" w:firstRow="1" w:lastRow="0" w:firstColumn="1" w:lastColumn="0" w:noHBand="0" w:noVBand="1"/>
      </w:tblPr>
      <w:tblGrid>
        <w:gridCol w:w="355"/>
        <w:gridCol w:w="14035"/>
      </w:tblGrid>
      <w:tr w:rsidR="00143850" w:rsidRPr="009B2DA5" w14:paraId="5A0E30DC" w14:textId="77777777" w:rsidTr="22DC8466">
        <w:trPr>
          <w:trHeight w:val="360"/>
        </w:trPr>
        <w:tc>
          <w:tcPr>
            <w:tcW w:w="14390" w:type="dxa"/>
            <w:gridSpan w:val="2"/>
            <w:shd w:val="clear" w:color="auto" w:fill="003BA7"/>
            <w:vAlign w:val="center"/>
          </w:tcPr>
          <w:p w14:paraId="5635691C" w14:textId="77777777" w:rsidR="00143850" w:rsidRPr="009B2DA5" w:rsidRDefault="00143850" w:rsidP="00992F11">
            <w:pPr>
              <w:pStyle w:val="TableSub-Head"/>
            </w:pPr>
            <w:r w:rsidRPr="009B2DA5">
              <w:t xml:space="preserve">Topic: </w:t>
            </w:r>
            <w:r w:rsidRPr="00143850">
              <w:t>Spatial Thinking and Skills</w:t>
            </w:r>
          </w:p>
        </w:tc>
      </w:tr>
      <w:tr w:rsidR="00143850" w:rsidRPr="009B2DA5" w14:paraId="319EE854" w14:textId="77777777" w:rsidTr="22DC8466">
        <w:trPr>
          <w:trHeight w:val="432"/>
        </w:trPr>
        <w:tc>
          <w:tcPr>
            <w:tcW w:w="14390" w:type="dxa"/>
            <w:gridSpan w:val="2"/>
            <w:shd w:val="clear" w:color="auto" w:fill="D1D3ED"/>
            <w:vAlign w:val="center"/>
          </w:tcPr>
          <w:p w14:paraId="6D755205" w14:textId="77777777" w:rsidR="00143850" w:rsidRPr="009B2DA5" w:rsidRDefault="00143850" w:rsidP="00992F11">
            <w:pPr>
              <w:spacing w:after="0"/>
              <w:rPr>
                <w:b/>
              </w:rPr>
            </w:pPr>
            <w:r w:rsidRPr="009B2DA5">
              <w:rPr>
                <w:b/>
              </w:rPr>
              <w:t>Content Statement</w:t>
            </w:r>
          </w:p>
          <w:p w14:paraId="48D86B73" w14:textId="77777777" w:rsidR="00143850" w:rsidRPr="009B2DA5" w:rsidRDefault="00143850" w:rsidP="0051732A">
            <w:pPr>
              <w:numPr>
                <w:ilvl w:val="0"/>
                <w:numId w:val="4"/>
              </w:numPr>
              <w:spacing w:after="0"/>
              <w:ind w:left="522"/>
              <w:contextualSpacing/>
              <w:rPr>
                <w:b/>
              </w:rPr>
            </w:pPr>
            <w:r w:rsidRPr="00143850">
              <w:rPr>
                <w:b/>
              </w:rPr>
              <w:t>Terms related to direction and distance, as well as symbols and landmarks, can be used to talk about the relative location of familiar places.</w:t>
            </w:r>
          </w:p>
        </w:tc>
      </w:tr>
      <w:tr w:rsidR="00143850" w:rsidRPr="009B2DA5" w14:paraId="787497DB" w14:textId="77777777" w:rsidTr="22DC8466">
        <w:trPr>
          <w:trHeight w:val="1808"/>
        </w:trPr>
        <w:tc>
          <w:tcPr>
            <w:tcW w:w="355" w:type="dxa"/>
            <w:shd w:val="clear" w:color="auto" w:fill="D1D3ED"/>
            <w:vAlign w:val="center"/>
          </w:tcPr>
          <w:p w14:paraId="3843B848" w14:textId="77777777" w:rsidR="00143850" w:rsidRPr="009B2DA5" w:rsidRDefault="00143850" w:rsidP="00992F11"/>
        </w:tc>
        <w:tc>
          <w:tcPr>
            <w:tcW w:w="14035" w:type="dxa"/>
          </w:tcPr>
          <w:p w14:paraId="19016CDD" w14:textId="77777777" w:rsidR="00143850" w:rsidRDefault="00143850" w:rsidP="00D772EC">
            <w:pPr>
              <w:pStyle w:val="Normal2"/>
            </w:pPr>
            <w:r w:rsidRPr="00822D24">
              <w:t>Content elaboration</w:t>
            </w:r>
          </w:p>
          <w:p w14:paraId="66BA116E" w14:textId="77777777" w:rsidR="00143850" w:rsidRDefault="00143850" w:rsidP="00143850">
            <w:r>
              <w:t>A foundational concept for spatial thinking is relative location (the location of a place relative to other places).</w:t>
            </w:r>
          </w:p>
          <w:p w14:paraId="0B3B9D2E" w14:textId="77777777" w:rsidR="00143850" w:rsidRDefault="00143850" w:rsidP="00143850">
            <w:r>
              <w:t>Children can describe the relative location of familiar places such as where their home is relative to the location of the school, playground, hospital, grocery store. Children also should be able to use symbols to talk about relative location.</w:t>
            </w:r>
          </w:p>
          <w:p w14:paraId="090996A0" w14:textId="77777777" w:rsidR="00143850" w:rsidRDefault="00143850" w:rsidP="00143850">
            <w:r>
              <w:t>Terms related to direction and distance include: up/down, over/under, here/there, front/back, behind/in front of.</w:t>
            </w:r>
          </w:p>
          <w:p w14:paraId="4FE43258" w14:textId="77777777" w:rsidR="00143850" w:rsidRPr="00143850" w:rsidRDefault="056E58EA" w:rsidP="00143850">
            <w:r>
              <w:t>Symbols can include: letters, numbers, logos, street signs and addresses, as well as landmarks like hospitals, schools, and fire departments.</w:t>
            </w:r>
          </w:p>
          <w:p w14:paraId="006C38FB" w14:textId="77777777" w:rsidR="00143850" w:rsidRPr="00822D24" w:rsidRDefault="00143850" w:rsidP="00D772EC">
            <w:pPr>
              <w:pStyle w:val="Normal2"/>
            </w:pPr>
            <w:r w:rsidRPr="00822D24">
              <w:t>EXPECTATIONS FOR LEARNING</w:t>
            </w:r>
          </w:p>
          <w:p w14:paraId="52D2B4F2" w14:textId="77777777" w:rsidR="00143850" w:rsidRPr="009B2DA5" w:rsidRDefault="00143850" w:rsidP="00992F11">
            <w:pPr>
              <w:widowControl w:val="0"/>
              <w:rPr>
                <w:rFonts w:eastAsia="Times New Roman"/>
                <w:color w:val="000000"/>
              </w:rPr>
            </w:pPr>
            <w:r w:rsidRPr="00143850">
              <w:rPr>
                <w:rFonts w:eastAsia="Times New Roman"/>
                <w:color w:val="000000"/>
              </w:rPr>
              <w:t>Describe the relative location of a familiar place using appropriate terms.</w:t>
            </w:r>
          </w:p>
        </w:tc>
      </w:tr>
      <w:tr w:rsidR="00143850" w:rsidRPr="009B2DA5" w14:paraId="68F10132" w14:textId="77777777" w:rsidTr="22DC8466">
        <w:trPr>
          <w:trHeight w:val="432"/>
        </w:trPr>
        <w:tc>
          <w:tcPr>
            <w:tcW w:w="14390" w:type="dxa"/>
            <w:gridSpan w:val="2"/>
            <w:shd w:val="clear" w:color="auto" w:fill="D1D3ED"/>
            <w:vAlign w:val="center"/>
          </w:tcPr>
          <w:p w14:paraId="2BF2A019" w14:textId="77777777" w:rsidR="00143850" w:rsidRPr="009B2DA5" w:rsidRDefault="00143850" w:rsidP="00992F11">
            <w:pPr>
              <w:widowControl w:val="0"/>
              <w:spacing w:after="0"/>
              <w:rPr>
                <w:b/>
                <w:bCs/>
                <w:color w:val="000000" w:themeColor="text1"/>
                <w:szCs w:val="18"/>
              </w:rPr>
            </w:pPr>
            <w:r w:rsidRPr="009B2DA5">
              <w:rPr>
                <w:b/>
                <w:bCs/>
                <w:color w:val="000000" w:themeColor="text1"/>
                <w:szCs w:val="18"/>
              </w:rPr>
              <w:t>Content Statement</w:t>
            </w:r>
          </w:p>
          <w:p w14:paraId="15F4BC85" w14:textId="77777777" w:rsidR="00143850" w:rsidRPr="0051732A" w:rsidRDefault="22DC8466" w:rsidP="22DC8466">
            <w:pPr>
              <w:widowControl w:val="0"/>
              <w:numPr>
                <w:ilvl w:val="0"/>
                <w:numId w:val="4"/>
              </w:numPr>
              <w:spacing w:after="0"/>
              <w:ind w:left="522"/>
              <w:contextualSpacing/>
              <w:rPr>
                <w:rFonts w:eastAsia="Times New Roman"/>
                <w:b/>
                <w:bCs/>
                <w:color w:val="808080" w:themeColor="text1" w:themeTint="7F"/>
              </w:rPr>
            </w:pPr>
            <w:r w:rsidRPr="22DC8466">
              <w:rPr>
                <w:rFonts w:eastAsia="Times New Roman"/>
                <w:b/>
                <w:bCs/>
              </w:rPr>
              <w:t>Models and maps represent real places.</w:t>
            </w:r>
          </w:p>
        </w:tc>
      </w:tr>
      <w:tr w:rsidR="00143850" w:rsidRPr="009B2DA5" w14:paraId="57DA61F9" w14:textId="77777777" w:rsidTr="22DC8466">
        <w:trPr>
          <w:trHeight w:val="380"/>
        </w:trPr>
        <w:tc>
          <w:tcPr>
            <w:tcW w:w="355" w:type="dxa"/>
            <w:shd w:val="clear" w:color="auto" w:fill="D1D3ED"/>
            <w:vAlign w:val="center"/>
          </w:tcPr>
          <w:p w14:paraId="00C7D4ED" w14:textId="77777777" w:rsidR="00143850" w:rsidRPr="009B2DA5" w:rsidRDefault="00143850" w:rsidP="00992F11"/>
        </w:tc>
        <w:tc>
          <w:tcPr>
            <w:tcW w:w="14035" w:type="dxa"/>
            <w:vAlign w:val="center"/>
          </w:tcPr>
          <w:p w14:paraId="0D4041F2" w14:textId="77777777" w:rsidR="00143850" w:rsidRDefault="00143850" w:rsidP="00D772EC">
            <w:pPr>
              <w:pStyle w:val="Normal2"/>
            </w:pPr>
            <w:r w:rsidRPr="009B2DA5">
              <w:t>Content elaboration</w:t>
            </w:r>
          </w:p>
          <w:p w14:paraId="752E9D14" w14:textId="77777777" w:rsidR="00143850" w:rsidRDefault="00143850" w:rsidP="00143850">
            <w:r>
              <w:t>Building on the concept of location, children begin to understand that familiar places can be described using models and maps.</w:t>
            </w:r>
          </w:p>
          <w:p w14:paraId="184D0E81" w14:textId="77777777" w:rsidR="00143850" w:rsidRDefault="00143850" w:rsidP="00143850">
            <w:r>
              <w:t>Children can practice making models and maps of places.</w:t>
            </w:r>
          </w:p>
          <w:p w14:paraId="5F321AE4" w14:textId="77777777" w:rsidR="00143850" w:rsidRPr="00143850" w:rsidRDefault="00143850" w:rsidP="00143850">
            <w:r>
              <w:t>This is a foundational concept for children being able to locate and identify places on maps in grade one.</w:t>
            </w:r>
          </w:p>
          <w:p w14:paraId="203E873B" w14:textId="77777777" w:rsidR="00143850" w:rsidRPr="009B2DA5" w:rsidRDefault="00143850" w:rsidP="00D772EC">
            <w:pPr>
              <w:pStyle w:val="Normal2"/>
            </w:pPr>
            <w:r w:rsidRPr="009B2DA5">
              <w:t>EXPECTATIONS FOR LEARNING</w:t>
            </w:r>
          </w:p>
          <w:p w14:paraId="19D69337" w14:textId="77777777" w:rsidR="00143850" w:rsidRPr="009B2DA5" w:rsidRDefault="00143850" w:rsidP="00992F11">
            <w:r w:rsidRPr="00143850">
              <w:t>Create models and maps of places.</w:t>
            </w:r>
          </w:p>
        </w:tc>
      </w:tr>
      <w:tr w:rsidR="000E695D" w:rsidRPr="009B2DA5" w14:paraId="00CBE9DB" w14:textId="77777777" w:rsidTr="22DC8466">
        <w:trPr>
          <w:trHeight w:val="360"/>
        </w:trPr>
        <w:tc>
          <w:tcPr>
            <w:tcW w:w="14390" w:type="dxa"/>
            <w:gridSpan w:val="2"/>
            <w:shd w:val="clear" w:color="auto" w:fill="003BA7"/>
            <w:vAlign w:val="center"/>
          </w:tcPr>
          <w:p w14:paraId="6FED61C0" w14:textId="77777777" w:rsidR="000E695D" w:rsidRPr="009B2DA5" w:rsidRDefault="000E695D" w:rsidP="00992F11">
            <w:pPr>
              <w:pStyle w:val="TableSub-Head"/>
            </w:pPr>
            <w:r w:rsidRPr="009B2DA5">
              <w:t xml:space="preserve">Topic: </w:t>
            </w:r>
            <w:r w:rsidRPr="000E695D">
              <w:t>Human Systems</w:t>
            </w:r>
          </w:p>
        </w:tc>
      </w:tr>
      <w:tr w:rsidR="000E695D" w:rsidRPr="009B2DA5" w14:paraId="4AB701F1" w14:textId="77777777" w:rsidTr="22DC8466">
        <w:trPr>
          <w:trHeight w:val="432"/>
        </w:trPr>
        <w:tc>
          <w:tcPr>
            <w:tcW w:w="14390" w:type="dxa"/>
            <w:gridSpan w:val="2"/>
            <w:shd w:val="clear" w:color="auto" w:fill="D1D3ED"/>
            <w:vAlign w:val="center"/>
          </w:tcPr>
          <w:p w14:paraId="29D727A3" w14:textId="77777777" w:rsidR="000E695D" w:rsidRPr="009B2DA5" w:rsidRDefault="000E695D" w:rsidP="00992F11">
            <w:pPr>
              <w:spacing w:after="0"/>
              <w:rPr>
                <w:b/>
              </w:rPr>
            </w:pPr>
            <w:r w:rsidRPr="009B2DA5">
              <w:rPr>
                <w:b/>
              </w:rPr>
              <w:t>Content Statement</w:t>
            </w:r>
          </w:p>
          <w:p w14:paraId="3E187115" w14:textId="77777777" w:rsidR="000E695D" w:rsidRPr="009B2DA5" w:rsidRDefault="000E695D" w:rsidP="0051732A">
            <w:pPr>
              <w:numPr>
                <w:ilvl w:val="0"/>
                <w:numId w:val="4"/>
              </w:numPr>
              <w:spacing w:after="0"/>
              <w:ind w:left="522"/>
              <w:contextualSpacing/>
              <w:rPr>
                <w:b/>
              </w:rPr>
            </w:pPr>
            <w:r w:rsidRPr="0091361F">
              <w:rPr>
                <w:b/>
              </w:rPr>
              <w:t>Humans depend on and impact the physical environment in order to supply food, clothing and shelter.</w:t>
            </w:r>
          </w:p>
        </w:tc>
      </w:tr>
      <w:tr w:rsidR="000E695D" w:rsidRPr="009B2DA5" w14:paraId="373D33A2" w14:textId="77777777" w:rsidTr="22DC8466">
        <w:trPr>
          <w:trHeight w:val="1808"/>
        </w:trPr>
        <w:tc>
          <w:tcPr>
            <w:tcW w:w="355" w:type="dxa"/>
            <w:tcBorders>
              <w:bottom w:val="single" w:sz="4" w:space="0" w:color="auto"/>
            </w:tcBorders>
            <w:shd w:val="clear" w:color="auto" w:fill="D1D3ED"/>
            <w:vAlign w:val="center"/>
          </w:tcPr>
          <w:p w14:paraId="69D24B79" w14:textId="77777777" w:rsidR="000E695D" w:rsidRPr="009B2DA5" w:rsidRDefault="000E695D" w:rsidP="00992F11"/>
        </w:tc>
        <w:tc>
          <w:tcPr>
            <w:tcW w:w="14035" w:type="dxa"/>
            <w:tcBorders>
              <w:bottom w:val="single" w:sz="4" w:space="0" w:color="auto"/>
            </w:tcBorders>
          </w:tcPr>
          <w:p w14:paraId="43A64164" w14:textId="77777777" w:rsidR="000E695D" w:rsidRDefault="000E695D" w:rsidP="00D772EC">
            <w:pPr>
              <w:pStyle w:val="Normal2"/>
            </w:pPr>
            <w:r w:rsidRPr="00822D24">
              <w:t>Content elaboration</w:t>
            </w:r>
          </w:p>
          <w:p w14:paraId="5C276A66" w14:textId="77777777" w:rsidR="000E695D" w:rsidRDefault="2629A922" w:rsidP="000E695D">
            <w:r>
              <w:t>Food, clothing and shelter are basic needs for humans. The physical environment provides resources to meet those needs. Humans impact the physical environment when they use those resources.</w:t>
            </w:r>
          </w:p>
          <w:p w14:paraId="6F29B96C" w14:textId="77777777" w:rsidR="000E695D" w:rsidRPr="00143850" w:rsidRDefault="000E695D" w:rsidP="000E695D">
            <w:r>
              <w:t>Have children identify natural resources such as water, trees (lumber used to build our homes), soil and sunlight.</w:t>
            </w:r>
          </w:p>
          <w:p w14:paraId="2EBB536E" w14:textId="77777777" w:rsidR="000E695D" w:rsidRPr="00822D24" w:rsidRDefault="000E695D" w:rsidP="00D772EC">
            <w:pPr>
              <w:pStyle w:val="Normal2"/>
            </w:pPr>
            <w:r w:rsidRPr="00822D24">
              <w:t>EXPECTATIONS FOR LEARNING</w:t>
            </w:r>
          </w:p>
          <w:p w14:paraId="637C6BB7" w14:textId="77777777" w:rsidR="000E695D" w:rsidRPr="009B2DA5" w:rsidRDefault="000E695D" w:rsidP="00992F11">
            <w:pPr>
              <w:widowControl w:val="0"/>
              <w:rPr>
                <w:rFonts w:eastAsia="Times New Roman"/>
                <w:color w:val="000000"/>
              </w:rPr>
            </w:pPr>
            <w:r w:rsidRPr="000E695D">
              <w:rPr>
                <w:rFonts w:eastAsia="Times New Roman"/>
                <w:color w:val="000000"/>
              </w:rPr>
              <w:t>Identify natural resources that are used in the children’s daily lives.</w:t>
            </w:r>
          </w:p>
        </w:tc>
      </w:tr>
    </w:tbl>
    <w:p w14:paraId="121B6560" w14:textId="77777777" w:rsidR="008B1ED8" w:rsidRDefault="008B1ED8">
      <w:pPr>
        <w:spacing w:after="160" w:line="259" w:lineRule="auto"/>
      </w:pPr>
      <w:r>
        <w:br w:type="page"/>
      </w:r>
    </w:p>
    <w:p w14:paraId="400CDCEE" w14:textId="77777777" w:rsidR="008B1ED8" w:rsidRDefault="008B1ED8" w:rsidP="008B1ED8">
      <w:r>
        <w:lastRenderedPageBreak/>
        <w:t>Kindergarten continued</w:t>
      </w:r>
    </w:p>
    <w:tbl>
      <w:tblPr>
        <w:tblStyle w:val="TableGrid"/>
        <w:tblW w:w="0" w:type="auto"/>
        <w:tblLook w:val="04A0" w:firstRow="1" w:lastRow="0" w:firstColumn="1" w:lastColumn="0" w:noHBand="0" w:noVBand="1"/>
      </w:tblPr>
      <w:tblGrid>
        <w:gridCol w:w="355"/>
        <w:gridCol w:w="14035"/>
      </w:tblGrid>
      <w:tr w:rsidR="00967093" w:rsidRPr="009B2DA5" w14:paraId="1C67A50D" w14:textId="77777777" w:rsidTr="22DC8466">
        <w:trPr>
          <w:trHeight w:val="360"/>
        </w:trPr>
        <w:tc>
          <w:tcPr>
            <w:tcW w:w="14390" w:type="dxa"/>
            <w:gridSpan w:val="2"/>
            <w:tcBorders>
              <w:top w:val="nil"/>
            </w:tcBorders>
            <w:shd w:val="clear" w:color="auto" w:fill="003BA7"/>
            <w:vAlign w:val="center"/>
          </w:tcPr>
          <w:p w14:paraId="4884741F" w14:textId="77777777" w:rsidR="00967093" w:rsidRPr="009B2DA5" w:rsidRDefault="00967093" w:rsidP="00741397">
            <w:pPr>
              <w:pStyle w:val="TableSub-Head"/>
            </w:pPr>
            <w:r w:rsidRPr="009B2DA5">
              <w:t xml:space="preserve">Topic: </w:t>
            </w:r>
            <w:r w:rsidRPr="000E695D">
              <w:t>Human Systems</w:t>
            </w:r>
          </w:p>
        </w:tc>
      </w:tr>
      <w:tr w:rsidR="000E695D" w:rsidRPr="009B2DA5" w14:paraId="57CDE061" w14:textId="77777777" w:rsidTr="22DC8466">
        <w:trPr>
          <w:trHeight w:val="432"/>
        </w:trPr>
        <w:tc>
          <w:tcPr>
            <w:tcW w:w="14390" w:type="dxa"/>
            <w:gridSpan w:val="2"/>
            <w:shd w:val="clear" w:color="auto" w:fill="D1D3ED"/>
            <w:vAlign w:val="center"/>
          </w:tcPr>
          <w:p w14:paraId="4F33AAC1" w14:textId="77777777" w:rsidR="000E695D" w:rsidRPr="009B2DA5" w:rsidRDefault="000E695D" w:rsidP="00992F11">
            <w:pPr>
              <w:widowControl w:val="0"/>
              <w:spacing w:after="0"/>
              <w:rPr>
                <w:b/>
                <w:bCs/>
                <w:color w:val="000000" w:themeColor="text1"/>
                <w:szCs w:val="18"/>
              </w:rPr>
            </w:pPr>
            <w:r w:rsidRPr="009B2DA5">
              <w:rPr>
                <w:b/>
                <w:bCs/>
                <w:color w:val="000000" w:themeColor="text1"/>
                <w:szCs w:val="18"/>
              </w:rPr>
              <w:t>Content Statement</w:t>
            </w:r>
          </w:p>
          <w:p w14:paraId="0C2A8F73" w14:textId="77777777" w:rsidR="000E695D" w:rsidRPr="0051732A" w:rsidRDefault="22DC8466" w:rsidP="22DC8466">
            <w:pPr>
              <w:widowControl w:val="0"/>
              <w:numPr>
                <w:ilvl w:val="0"/>
                <w:numId w:val="4"/>
              </w:numPr>
              <w:spacing w:after="0"/>
              <w:ind w:left="522"/>
              <w:contextualSpacing/>
              <w:rPr>
                <w:rFonts w:eastAsia="Times New Roman"/>
                <w:b/>
                <w:bCs/>
                <w:color w:val="808080" w:themeColor="text1" w:themeTint="7F"/>
              </w:rPr>
            </w:pPr>
            <w:r w:rsidRPr="22DC8466">
              <w:rPr>
                <w:rFonts w:eastAsia="Times New Roman"/>
                <w:b/>
                <w:bCs/>
              </w:rPr>
              <w:t>Individuals are unique but share common characteristics of multiple groups.</w:t>
            </w:r>
          </w:p>
        </w:tc>
      </w:tr>
      <w:tr w:rsidR="000E695D" w:rsidRPr="009B2DA5" w14:paraId="4B9DF707" w14:textId="77777777" w:rsidTr="22DC8466">
        <w:trPr>
          <w:trHeight w:val="380"/>
        </w:trPr>
        <w:tc>
          <w:tcPr>
            <w:tcW w:w="355" w:type="dxa"/>
            <w:shd w:val="clear" w:color="auto" w:fill="D1D3ED"/>
            <w:vAlign w:val="center"/>
          </w:tcPr>
          <w:p w14:paraId="1025CC86" w14:textId="77777777" w:rsidR="000E695D" w:rsidRPr="009B2DA5" w:rsidRDefault="000E695D" w:rsidP="00992F11"/>
        </w:tc>
        <w:tc>
          <w:tcPr>
            <w:tcW w:w="14035" w:type="dxa"/>
            <w:vAlign w:val="center"/>
          </w:tcPr>
          <w:p w14:paraId="1523D7A5" w14:textId="77777777" w:rsidR="000E695D" w:rsidRDefault="000E695D" w:rsidP="00D772EC">
            <w:pPr>
              <w:pStyle w:val="Normal2"/>
            </w:pPr>
            <w:r w:rsidRPr="009B2DA5">
              <w:t>Content elaboration</w:t>
            </w:r>
          </w:p>
          <w:p w14:paraId="1B1499CE" w14:textId="77777777" w:rsidR="000E695D" w:rsidRDefault="000E695D" w:rsidP="000E695D">
            <w:r>
              <w:t xml:space="preserve">Individuals have unique characteristics (e.g., hair and eye color, stature, language, skin color). These same characteristics can be used to establish groups of people that share a </w:t>
            </w:r>
            <w:proofErr w:type="gramStart"/>
            <w:r>
              <w:t>particular characteristic</w:t>
            </w:r>
            <w:proofErr w:type="gramEnd"/>
            <w:r>
              <w:t>.</w:t>
            </w:r>
          </w:p>
          <w:p w14:paraId="005D248B" w14:textId="77777777" w:rsidR="000E695D" w:rsidRDefault="000E695D" w:rsidP="000E695D">
            <w:r>
              <w:t>Individuals can be members of more than one group (e.g., brown eyes, short stature, language spoken and skin color groups).</w:t>
            </w:r>
          </w:p>
          <w:p w14:paraId="104F9E86" w14:textId="77777777" w:rsidR="000E695D" w:rsidRPr="00D772EC" w:rsidRDefault="000E695D" w:rsidP="00D772EC">
            <w:pPr>
              <w:pStyle w:val="Normal2"/>
            </w:pPr>
            <w:r w:rsidRPr="00D772EC">
              <w:t>EXPECTATIONS FOR LEARNING</w:t>
            </w:r>
          </w:p>
          <w:p w14:paraId="59812CBB" w14:textId="77777777" w:rsidR="000E695D" w:rsidRPr="009B2DA5" w:rsidRDefault="000E695D" w:rsidP="000E695D">
            <w:r>
              <w:t>Identify ways that individuals in the family, school and community are unique and ways that they are the same.</w:t>
            </w:r>
          </w:p>
        </w:tc>
      </w:tr>
    </w:tbl>
    <w:p w14:paraId="061AA595" w14:textId="77777777" w:rsidR="000E695D" w:rsidRDefault="002016B8">
      <w:pPr>
        <w:spacing w:after="160" w:line="259" w:lineRule="auto"/>
      </w:pPr>
      <w:r>
        <w:br w:type="page"/>
      </w:r>
    </w:p>
    <w:p w14:paraId="474EF708" w14:textId="77777777" w:rsidR="008B1ED8" w:rsidRDefault="008B1ED8" w:rsidP="008B1ED8">
      <w:bookmarkStart w:id="8" w:name="_Toc5605767"/>
      <w:r>
        <w:lastRenderedPageBreak/>
        <w:t>Kindergarten continued</w:t>
      </w:r>
    </w:p>
    <w:p w14:paraId="3B67C6B2" w14:textId="77777777" w:rsidR="000E695D" w:rsidRDefault="000E695D" w:rsidP="000E695D">
      <w:pPr>
        <w:pStyle w:val="Heading3"/>
      </w:pPr>
      <w:r>
        <w:t>Strand: Government</w:t>
      </w:r>
      <w:bookmarkEnd w:id="8"/>
    </w:p>
    <w:tbl>
      <w:tblPr>
        <w:tblStyle w:val="TableGrid"/>
        <w:tblW w:w="0" w:type="auto"/>
        <w:tblLook w:val="04A0" w:firstRow="1" w:lastRow="0" w:firstColumn="1" w:lastColumn="0" w:noHBand="0" w:noVBand="1"/>
      </w:tblPr>
      <w:tblGrid>
        <w:gridCol w:w="355"/>
        <w:gridCol w:w="14035"/>
      </w:tblGrid>
      <w:tr w:rsidR="000E695D" w:rsidRPr="009B2DA5" w14:paraId="536F9A5E" w14:textId="77777777" w:rsidTr="2629A922">
        <w:trPr>
          <w:trHeight w:val="360"/>
        </w:trPr>
        <w:tc>
          <w:tcPr>
            <w:tcW w:w="14390" w:type="dxa"/>
            <w:gridSpan w:val="2"/>
            <w:shd w:val="clear" w:color="auto" w:fill="003BA7"/>
            <w:vAlign w:val="center"/>
          </w:tcPr>
          <w:p w14:paraId="173E7DDF" w14:textId="77777777" w:rsidR="000E695D" w:rsidRPr="009B2DA5" w:rsidRDefault="000E695D" w:rsidP="00992F11">
            <w:pPr>
              <w:pStyle w:val="TableSub-Head"/>
            </w:pPr>
            <w:bookmarkStart w:id="9" w:name="_Hlk532904106"/>
            <w:r w:rsidRPr="009B2DA5">
              <w:t xml:space="preserve">Topic: </w:t>
            </w:r>
            <w:r w:rsidRPr="002016B8">
              <w:rPr>
                <w:rStyle w:val="Heading3Char"/>
                <w:rFonts w:eastAsiaTheme="minorHAnsi" w:cs="Arial"/>
                <w:b/>
                <w:caps/>
                <w:color w:val="auto"/>
                <w:szCs w:val="18"/>
              </w:rPr>
              <w:t>Civic Participation and S</w:t>
            </w:r>
            <w:r w:rsidRPr="002016B8">
              <w:t>kills</w:t>
            </w:r>
          </w:p>
        </w:tc>
      </w:tr>
      <w:tr w:rsidR="000E695D" w:rsidRPr="009B2DA5" w14:paraId="605A7C36" w14:textId="77777777" w:rsidTr="2629A922">
        <w:trPr>
          <w:trHeight w:val="432"/>
        </w:trPr>
        <w:tc>
          <w:tcPr>
            <w:tcW w:w="14390" w:type="dxa"/>
            <w:gridSpan w:val="2"/>
            <w:shd w:val="clear" w:color="auto" w:fill="D1D3ED"/>
            <w:vAlign w:val="center"/>
          </w:tcPr>
          <w:p w14:paraId="7B81F77D" w14:textId="77777777" w:rsidR="000E695D" w:rsidRPr="009B2DA5" w:rsidRDefault="000E695D" w:rsidP="00992F11">
            <w:pPr>
              <w:spacing w:after="0"/>
              <w:rPr>
                <w:b/>
              </w:rPr>
            </w:pPr>
            <w:r w:rsidRPr="009B2DA5">
              <w:rPr>
                <w:b/>
              </w:rPr>
              <w:t>Content Statement</w:t>
            </w:r>
          </w:p>
          <w:p w14:paraId="44007377" w14:textId="77777777" w:rsidR="000E695D" w:rsidRPr="009B2DA5" w:rsidRDefault="2629A922" w:rsidP="2629A922">
            <w:pPr>
              <w:numPr>
                <w:ilvl w:val="0"/>
                <w:numId w:val="4"/>
              </w:numPr>
              <w:spacing w:after="0"/>
              <w:ind w:left="522"/>
              <w:contextualSpacing/>
              <w:rPr>
                <w:b/>
                <w:bCs/>
              </w:rPr>
            </w:pPr>
            <w:r w:rsidRPr="2629A922">
              <w:rPr>
                <w:b/>
                <w:bCs/>
              </w:rPr>
              <w:t xml:space="preserve">Individuals share responsibilities and </w:t>
            </w:r>
            <w:proofErr w:type="gramStart"/>
            <w:r w:rsidRPr="2629A922">
              <w:rPr>
                <w:b/>
                <w:bCs/>
              </w:rPr>
              <w:t>take action</w:t>
            </w:r>
            <w:proofErr w:type="gramEnd"/>
            <w:r w:rsidRPr="2629A922">
              <w:rPr>
                <w:b/>
                <w:bCs/>
              </w:rPr>
              <w:t xml:space="preserve"> toward the achievement of common goals in homes, schools, and communities.</w:t>
            </w:r>
          </w:p>
        </w:tc>
      </w:tr>
      <w:tr w:rsidR="000E695D" w:rsidRPr="009B2DA5" w14:paraId="21D0CE95" w14:textId="77777777" w:rsidTr="2629A922">
        <w:trPr>
          <w:trHeight w:val="1808"/>
        </w:trPr>
        <w:tc>
          <w:tcPr>
            <w:tcW w:w="355" w:type="dxa"/>
            <w:shd w:val="clear" w:color="auto" w:fill="D1D3ED"/>
            <w:vAlign w:val="center"/>
          </w:tcPr>
          <w:p w14:paraId="0A5C179C" w14:textId="77777777" w:rsidR="000E695D" w:rsidRPr="009B2DA5" w:rsidRDefault="000E695D" w:rsidP="00992F11"/>
        </w:tc>
        <w:tc>
          <w:tcPr>
            <w:tcW w:w="14035" w:type="dxa"/>
          </w:tcPr>
          <w:p w14:paraId="0A02760B" w14:textId="77777777" w:rsidR="000E695D" w:rsidRDefault="000E695D" w:rsidP="00D772EC">
            <w:pPr>
              <w:pStyle w:val="Normal2"/>
            </w:pPr>
            <w:r>
              <w:t>CONTENT ELABORATION</w:t>
            </w:r>
          </w:p>
          <w:p w14:paraId="1B774A95" w14:textId="77777777" w:rsidR="000E695D" w:rsidRDefault="000E695D" w:rsidP="000E695D">
            <w:r>
              <w:t>Each person in the home, school, and community has responsibilities. When individuals share these responsibilities, group goals are more easily accomplished.</w:t>
            </w:r>
          </w:p>
          <w:p w14:paraId="4A74EDA7" w14:textId="77777777" w:rsidR="000E695D" w:rsidRDefault="000E695D" w:rsidP="000E695D">
            <w:r>
              <w:t>For example, children can share responsibilities to take care of a classroom garden.</w:t>
            </w:r>
          </w:p>
          <w:p w14:paraId="02CDEA00" w14:textId="77777777" w:rsidR="000E695D" w:rsidRDefault="000E695D" w:rsidP="00D772EC">
            <w:pPr>
              <w:pStyle w:val="Normal2"/>
            </w:pPr>
            <w:r>
              <w:t>EXPECTATIONS FOR LEARNING</w:t>
            </w:r>
          </w:p>
          <w:p w14:paraId="3096BCAC" w14:textId="77777777" w:rsidR="000E695D" w:rsidRPr="009B2DA5" w:rsidRDefault="000E695D" w:rsidP="000E695D">
            <w:pPr>
              <w:widowControl w:val="0"/>
              <w:rPr>
                <w:rFonts w:eastAsia="Times New Roman"/>
                <w:color w:val="000000"/>
              </w:rPr>
            </w:pPr>
            <w:r>
              <w:t>Identify responsibilities at home and in the school and community and describe how individuals share those responsibilities to achieve common goals.</w:t>
            </w:r>
          </w:p>
        </w:tc>
      </w:tr>
      <w:bookmarkEnd w:id="9"/>
      <w:tr w:rsidR="000E695D" w:rsidRPr="009B2DA5" w14:paraId="1284A2C0" w14:textId="77777777" w:rsidTr="2629A922">
        <w:trPr>
          <w:trHeight w:val="360"/>
        </w:trPr>
        <w:tc>
          <w:tcPr>
            <w:tcW w:w="14390" w:type="dxa"/>
            <w:gridSpan w:val="2"/>
            <w:shd w:val="clear" w:color="auto" w:fill="003BA7"/>
            <w:vAlign w:val="center"/>
          </w:tcPr>
          <w:p w14:paraId="6291E82B" w14:textId="77777777" w:rsidR="000E695D" w:rsidRPr="000E695D" w:rsidRDefault="000E695D" w:rsidP="000E695D">
            <w:pPr>
              <w:pStyle w:val="TableSub-Head"/>
            </w:pPr>
            <w:r w:rsidRPr="000E695D">
              <w:t xml:space="preserve">Topic: </w:t>
            </w:r>
            <w:r w:rsidRPr="000E695D">
              <w:rPr>
                <w:rStyle w:val="Heading3Char"/>
                <w:rFonts w:eastAsiaTheme="minorHAnsi" w:cs="Arial"/>
                <w:b/>
                <w:caps/>
                <w:color w:val="auto"/>
                <w:szCs w:val="18"/>
              </w:rPr>
              <w:t>Rules and Laws</w:t>
            </w:r>
          </w:p>
        </w:tc>
      </w:tr>
      <w:tr w:rsidR="000E695D" w:rsidRPr="009B2DA5" w14:paraId="790A3644" w14:textId="77777777" w:rsidTr="2629A922">
        <w:trPr>
          <w:trHeight w:val="432"/>
        </w:trPr>
        <w:tc>
          <w:tcPr>
            <w:tcW w:w="14390" w:type="dxa"/>
            <w:gridSpan w:val="2"/>
            <w:shd w:val="clear" w:color="auto" w:fill="D1D3ED"/>
            <w:vAlign w:val="center"/>
          </w:tcPr>
          <w:p w14:paraId="05644D29" w14:textId="77777777" w:rsidR="000E695D" w:rsidRPr="009B2DA5" w:rsidRDefault="000E695D" w:rsidP="00992F11">
            <w:pPr>
              <w:spacing w:after="0"/>
              <w:rPr>
                <w:b/>
              </w:rPr>
            </w:pPr>
            <w:r w:rsidRPr="009B2DA5">
              <w:rPr>
                <w:b/>
              </w:rPr>
              <w:t>Content Statement</w:t>
            </w:r>
          </w:p>
          <w:p w14:paraId="73F0D437" w14:textId="77777777" w:rsidR="000E695D" w:rsidRPr="009B2DA5" w:rsidRDefault="2629A922" w:rsidP="2629A922">
            <w:pPr>
              <w:numPr>
                <w:ilvl w:val="0"/>
                <w:numId w:val="4"/>
              </w:numPr>
              <w:spacing w:after="0"/>
              <w:ind w:left="522"/>
              <w:contextualSpacing/>
              <w:rPr>
                <w:b/>
                <w:bCs/>
              </w:rPr>
            </w:pPr>
            <w:r w:rsidRPr="2629A922">
              <w:rPr>
                <w:rStyle w:val="normaltextrun"/>
                <w:b/>
                <w:bCs/>
                <w:color w:val="000000" w:themeColor="text1"/>
              </w:rPr>
              <w:t>The purpose of rules and authority figures is to provide order, security, and safety in the home, school and community.</w:t>
            </w:r>
          </w:p>
        </w:tc>
      </w:tr>
      <w:tr w:rsidR="000E695D" w:rsidRPr="009B2DA5" w14:paraId="28A46249" w14:textId="77777777" w:rsidTr="2629A922">
        <w:trPr>
          <w:trHeight w:val="1475"/>
        </w:trPr>
        <w:tc>
          <w:tcPr>
            <w:tcW w:w="355" w:type="dxa"/>
            <w:shd w:val="clear" w:color="auto" w:fill="D1D3ED"/>
            <w:vAlign w:val="center"/>
          </w:tcPr>
          <w:p w14:paraId="17D0CB50" w14:textId="77777777" w:rsidR="000E695D" w:rsidRPr="009B2DA5" w:rsidRDefault="000E695D" w:rsidP="00992F11"/>
        </w:tc>
        <w:tc>
          <w:tcPr>
            <w:tcW w:w="14035" w:type="dxa"/>
          </w:tcPr>
          <w:p w14:paraId="4014723C" w14:textId="77777777" w:rsidR="000E695D" w:rsidRDefault="000E695D" w:rsidP="00D772EC">
            <w:pPr>
              <w:pStyle w:val="Normal2"/>
            </w:pPr>
            <w:r>
              <w:t>CONTENT ELABORATION</w:t>
            </w:r>
          </w:p>
          <w:p w14:paraId="6B6F4E26" w14:textId="77777777" w:rsidR="000E695D" w:rsidRDefault="000E695D" w:rsidP="000E695D">
            <w:r>
              <w:t xml:space="preserve">Authority figures such as parents, principals, teachers, and police officers use rules for </w:t>
            </w:r>
            <w:proofErr w:type="gramStart"/>
            <w:r>
              <w:t>particular settings</w:t>
            </w:r>
            <w:proofErr w:type="gramEnd"/>
            <w:r>
              <w:t>.</w:t>
            </w:r>
          </w:p>
          <w:p w14:paraId="2815E64B" w14:textId="77777777" w:rsidR="000E695D" w:rsidRDefault="000E695D" w:rsidP="000E695D">
            <w:r>
              <w:t>Rules are established to provide order, security, and safety.</w:t>
            </w:r>
          </w:p>
          <w:p w14:paraId="6B3080AB" w14:textId="77777777" w:rsidR="000E695D" w:rsidRDefault="000E695D" w:rsidP="00D772EC">
            <w:pPr>
              <w:pStyle w:val="Normal2"/>
            </w:pPr>
            <w:r>
              <w:t>EXPECTATIONS FOR LEARNING</w:t>
            </w:r>
          </w:p>
          <w:p w14:paraId="3EC50D84" w14:textId="77777777" w:rsidR="000E695D" w:rsidRPr="009B2DA5" w:rsidRDefault="000E695D" w:rsidP="000E695D">
            <w:r>
              <w:t>Explain the purpose for rules at home and in the school and community.</w:t>
            </w:r>
          </w:p>
        </w:tc>
      </w:tr>
    </w:tbl>
    <w:p w14:paraId="455B627C" w14:textId="77777777" w:rsidR="000E695D" w:rsidRDefault="002016B8">
      <w:pPr>
        <w:spacing w:after="160" w:line="259" w:lineRule="auto"/>
      </w:pPr>
      <w:r>
        <w:br w:type="page"/>
      </w:r>
    </w:p>
    <w:p w14:paraId="5DDE1253" w14:textId="77777777" w:rsidR="008B1ED8" w:rsidRDefault="008B1ED8" w:rsidP="008B1ED8">
      <w:bookmarkStart w:id="10" w:name="_Toc5605768"/>
      <w:r>
        <w:lastRenderedPageBreak/>
        <w:t>Kindergarten continued</w:t>
      </w:r>
    </w:p>
    <w:p w14:paraId="2B71EDD8" w14:textId="77777777" w:rsidR="000E695D" w:rsidRDefault="000E695D" w:rsidP="000E695D">
      <w:pPr>
        <w:pStyle w:val="Heading3"/>
      </w:pPr>
      <w:r>
        <w:t>Strand: Economics</w:t>
      </w:r>
      <w:bookmarkEnd w:id="10"/>
    </w:p>
    <w:tbl>
      <w:tblPr>
        <w:tblStyle w:val="TableGrid"/>
        <w:tblW w:w="0" w:type="auto"/>
        <w:tblLook w:val="04A0" w:firstRow="1" w:lastRow="0" w:firstColumn="1" w:lastColumn="0" w:noHBand="0" w:noVBand="1"/>
      </w:tblPr>
      <w:tblGrid>
        <w:gridCol w:w="355"/>
        <w:gridCol w:w="14035"/>
      </w:tblGrid>
      <w:tr w:rsidR="000E695D" w:rsidRPr="009B2DA5" w14:paraId="391D3995" w14:textId="77777777" w:rsidTr="22DC8466">
        <w:trPr>
          <w:trHeight w:val="360"/>
        </w:trPr>
        <w:tc>
          <w:tcPr>
            <w:tcW w:w="14390" w:type="dxa"/>
            <w:gridSpan w:val="2"/>
            <w:shd w:val="clear" w:color="auto" w:fill="003BA7"/>
            <w:vAlign w:val="center"/>
          </w:tcPr>
          <w:p w14:paraId="4CBE3C54" w14:textId="77777777" w:rsidR="000E695D" w:rsidRPr="009B2DA5" w:rsidRDefault="000E695D" w:rsidP="00992F11">
            <w:pPr>
              <w:pStyle w:val="TableSub-Head"/>
            </w:pPr>
            <w:r w:rsidRPr="009B2DA5">
              <w:t xml:space="preserve">Topic: </w:t>
            </w:r>
            <w:r w:rsidRPr="004C5F7E">
              <w:t>Scarcity</w:t>
            </w:r>
          </w:p>
        </w:tc>
      </w:tr>
      <w:tr w:rsidR="000E695D" w:rsidRPr="009B2DA5" w14:paraId="53DFE9E0" w14:textId="77777777" w:rsidTr="22DC8466">
        <w:trPr>
          <w:trHeight w:val="432"/>
        </w:trPr>
        <w:tc>
          <w:tcPr>
            <w:tcW w:w="14390" w:type="dxa"/>
            <w:gridSpan w:val="2"/>
            <w:shd w:val="clear" w:color="auto" w:fill="D1D3ED"/>
            <w:vAlign w:val="center"/>
          </w:tcPr>
          <w:p w14:paraId="3136E584" w14:textId="77777777" w:rsidR="000E695D" w:rsidRPr="009B2DA5" w:rsidRDefault="000E695D" w:rsidP="00992F11">
            <w:pPr>
              <w:spacing w:after="0"/>
              <w:rPr>
                <w:b/>
              </w:rPr>
            </w:pPr>
            <w:r w:rsidRPr="009B2DA5">
              <w:rPr>
                <w:b/>
              </w:rPr>
              <w:t>Content Statement</w:t>
            </w:r>
          </w:p>
          <w:p w14:paraId="220FD15F" w14:textId="77777777" w:rsidR="000E695D" w:rsidRPr="009B2DA5" w:rsidRDefault="000E695D" w:rsidP="0051732A">
            <w:pPr>
              <w:numPr>
                <w:ilvl w:val="0"/>
                <w:numId w:val="4"/>
              </w:numPr>
              <w:spacing w:after="0"/>
              <w:ind w:left="522"/>
              <w:contextualSpacing/>
              <w:rPr>
                <w:b/>
              </w:rPr>
            </w:pPr>
            <w:r w:rsidRPr="000E695D">
              <w:rPr>
                <w:b/>
              </w:rPr>
              <w:t>Individuals have many wants and make decisions to satisfy those wants. These decisions impact others.</w:t>
            </w:r>
          </w:p>
        </w:tc>
      </w:tr>
      <w:tr w:rsidR="000E695D" w:rsidRPr="009B2DA5" w14:paraId="428D4FC0" w14:textId="77777777" w:rsidTr="22DC8466">
        <w:trPr>
          <w:trHeight w:val="1421"/>
        </w:trPr>
        <w:tc>
          <w:tcPr>
            <w:tcW w:w="355" w:type="dxa"/>
            <w:shd w:val="clear" w:color="auto" w:fill="D1D3ED"/>
            <w:vAlign w:val="center"/>
          </w:tcPr>
          <w:p w14:paraId="501C1156" w14:textId="77777777" w:rsidR="000E695D" w:rsidRPr="009B2DA5" w:rsidRDefault="000E695D" w:rsidP="00992F11"/>
        </w:tc>
        <w:tc>
          <w:tcPr>
            <w:tcW w:w="14035" w:type="dxa"/>
          </w:tcPr>
          <w:p w14:paraId="5FD1FDB6" w14:textId="77777777" w:rsidR="000E695D" w:rsidRPr="000D0C7C" w:rsidRDefault="000E695D" w:rsidP="000D0C7C">
            <w:pPr>
              <w:pStyle w:val="Normal2"/>
            </w:pPr>
            <w:r w:rsidRPr="002016B8">
              <w:t>C</w:t>
            </w:r>
            <w:r w:rsidRPr="000D0C7C">
              <w:t>ontent elaboration</w:t>
            </w:r>
          </w:p>
          <w:p w14:paraId="15FF176C" w14:textId="77777777" w:rsidR="000E695D" w:rsidRPr="004C5F7E" w:rsidRDefault="000E695D" w:rsidP="000E695D">
            <w:pPr>
              <w:widowControl w:val="0"/>
              <w:rPr>
                <w:szCs w:val="18"/>
              </w:rPr>
            </w:pPr>
            <w:r w:rsidRPr="004C5F7E">
              <w:rPr>
                <w:szCs w:val="18"/>
              </w:rPr>
              <w:t>People make decisions every day to satisfy their wants. Others are influenced in some way by every decision that is made.</w:t>
            </w:r>
          </w:p>
          <w:p w14:paraId="763237B6" w14:textId="77777777" w:rsidR="000E695D" w:rsidRPr="009C66F0" w:rsidRDefault="000E695D" w:rsidP="000E695D">
            <w:pPr>
              <w:widowControl w:val="0"/>
              <w:rPr>
                <w:szCs w:val="18"/>
              </w:rPr>
            </w:pPr>
            <w:r w:rsidRPr="004C5F7E">
              <w:rPr>
                <w:szCs w:val="18"/>
              </w:rPr>
              <w:t xml:space="preserve">For example, if one student playing in the block corner decides to use </w:t>
            </w:r>
            <w:proofErr w:type="gramStart"/>
            <w:r w:rsidRPr="004C5F7E">
              <w:rPr>
                <w:szCs w:val="18"/>
              </w:rPr>
              <w:t>all of</w:t>
            </w:r>
            <w:proofErr w:type="gramEnd"/>
            <w:r w:rsidRPr="004C5F7E">
              <w:rPr>
                <w:szCs w:val="18"/>
              </w:rPr>
              <w:t xml:space="preserve"> the triangles, no one else can use them.</w:t>
            </w:r>
          </w:p>
          <w:p w14:paraId="7F904B22" w14:textId="77777777" w:rsidR="000E695D" w:rsidRPr="002016B8" w:rsidRDefault="000E695D" w:rsidP="000D0C7C">
            <w:pPr>
              <w:pStyle w:val="Normal2"/>
            </w:pPr>
            <w:r w:rsidRPr="002016B8">
              <w:t>EXPECTATIONS FOR LEARNING</w:t>
            </w:r>
          </w:p>
          <w:p w14:paraId="5D9F47AB" w14:textId="77777777" w:rsidR="000E695D" w:rsidRPr="009B2DA5" w:rsidRDefault="000E695D" w:rsidP="000E695D">
            <w:pPr>
              <w:widowControl w:val="0"/>
              <w:rPr>
                <w:rFonts w:eastAsia="Times New Roman"/>
                <w:color w:val="000000"/>
              </w:rPr>
            </w:pPr>
            <w:r w:rsidRPr="004C5F7E">
              <w:t>Explain how a decision about an individual want can impact others.</w:t>
            </w:r>
          </w:p>
        </w:tc>
      </w:tr>
      <w:tr w:rsidR="000E695D" w:rsidRPr="009B2DA5" w14:paraId="2BCEE048" w14:textId="77777777" w:rsidTr="22DC8466">
        <w:trPr>
          <w:trHeight w:val="360"/>
        </w:trPr>
        <w:tc>
          <w:tcPr>
            <w:tcW w:w="14390" w:type="dxa"/>
            <w:gridSpan w:val="2"/>
            <w:shd w:val="clear" w:color="auto" w:fill="003BA7"/>
            <w:vAlign w:val="center"/>
          </w:tcPr>
          <w:p w14:paraId="4239506B" w14:textId="77777777" w:rsidR="000E695D" w:rsidRPr="000C3E5F" w:rsidRDefault="000E695D" w:rsidP="000E695D">
            <w:pPr>
              <w:pStyle w:val="TableSub-Head"/>
            </w:pPr>
            <w:r w:rsidRPr="000C3E5F">
              <w:t xml:space="preserve">Topic: </w:t>
            </w:r>
            <w:r w:rsidRPr="004C5F7E">
              <w:t>Production and Consumption</w:t>
            </w:r>
          </w:p>
        </w:tc>
      </w:tr>
      <w:tr w:rsidR="000E695D" w:rsidRPr="009B2DA5" w14:paraId="47831746" w14:textId="77777777" w:rsidTr="22DC8466">
        <w:trPr>
          <w:trHeight w:val="432"/>
        </w:trPr>
        <w:tc>
          <w:tcPr>
            <w:tcW w:w="14390" w:type="dxa"/>
            <w:gridSpan w:val="2"/>
            <w:shd w:val="clear" w:color="auto" w:fill="D1D3ED"/>
            <w:vAlign w:val="center"/>
          </w:tcPr>
          <w:p w14:paraId="3A7EE19B" w14:textId="77777777" w:rsidR="000E695D" w:rsidRPr="009B2DA5" w:rsidRDefault="000E695D" w:rsidP="00992F11">
            <w:pPr>
              <w:widowControl w:val="0"/>
              <w:spacing w:after="0"/>
              <w:rPr>
                <w:b/>
                <w:bCs/>
                <w:color w:val="000000" w:themeColor="text1"/>
                <w:szCs w:val="18"/>
              </w:rPr>
            </w:pPr>
            <w:r w:rsidRPr="009B2DA5">
              <w:rPr>
                <w:b/>
                <w:bCs/>
                <w:color w:val="000000" w:themeColor="text1"/>
                <w:szCs w:val="18"/>
              </w:rPr>
              <w:t>Content Statement</w:t>
            </w:r>
          </w:p>
          <w:p w14:paraId="30A1BAAC" w14:textId="77777777" w:rsidR="000E695D" w:rsidRPr="0051732A" w:rsidRDefault="22DC8466" w:rsidP="22DC8466">
            <w:pPr>
              <w:widowControl w:val="0"/>
              <w:numPr>
                <w:ilvl w:val="0"/>
                <w:numId w:val="4"/>
              </w:numPr>
              <w:spacing w:after="0"/>
              <w:ind w:left="522"/>
              <w:contextualSpacing/>
              <w:rPr>
                <w:rFonts w:eastAsia="Times New Roman"/>
                <w:b/>
                <w:bCs/>
                <w:color w:val="808080" w:themeColor="text1" w:themeTint="7F"/>
              </w:rPr>
            </w:pPr>
            <w:r w:rsidRPr="22DC8466">
              <w:rPr>
                <w:rFonts w:eastAsia="Times New Roman"/>
                <w:b/>
                <w:bCs/>
              </w:rPr>
              <w:t>Goods are objects that can satisfy an individual’s wants. Services are actions that can satisfy an individual’s wants.</w:t>
            </w:r>
          </w:p>
        </w:tc>
      </w:tr>
      <w:tr w:rsidR="000E695D" w:rsidRPr="009B2DA5" w14:paraId="0FD96D9D" w14:textId="77777777" w:rsidTr="22DC8466">
        <w:trPr>
          <w:trHeight w:val="380"/>
        </w:trPr>
        <w:tc>
          <w:tcPr>
            <w:tcW w:w="355" w:type="dxa"/>
            <w:shd w:val="clear" w:color="auto" w:fill="D1D3ED"/>
            <w:vAlign w:val="center"/>
          </w:tcPr>
          <w:p w14:paraId="0B20BA84" w14:textId="77777777" w:rsidR="000E695D" w:rsidRPr="009B2DA5" w:rsidRDefault="000E695D" w:rsidP="00992F11"/>
        </w:tc>
        <w:tc>
          <w:tcPr>
            <w:tcW w:w="14035" w:type="dxa"/>
            <w:vAlign w:val="center"/>
          </w:tcPr>
          <w:p w14:paraId="01A00484" w14:textId="77777777" w:rsidR="000E695D" w:rsidRPr="002016B8" w:rsidRDefault="000E695D" w:rsidP="000D0C7C">
            <w:pPr>
              <w:pStyle w:val="Normal2"/>
            </w:pPr>
            <w:r w:rsidRPr="002016B8">
              <w:t>Content elaboration</w:t>
            </w:r>
          </w:p>
          <w:p w14:paraId="72D9F605" w14:textId="77777777" w:rsidR="000E695D" w:rsidRPr="004C5F7E" w:rsidRDefault="000E695D" w:rsidP="000E695D">
            <w:pPr>
              <w:widowControl w:val="0"/>
              <w:spacing w:after="0"/>
              <w:rPr>
                <w:szCs w:val="18"/>
              </w:rPr>
            </w:pPr>
            <w:r w:rsidRPr="004C5F7E">
              <w:rPr>
                <w:szCs w:val="18"/>
              </w:rPr>
              <w:t>Goods are objects that satisfy people’s wants, such as:</w:t>
            </w:r>
          </w:p>
          <w:p w14:paraId="2EC01541" w14:textId="77777777" w:rsidR="000E695D" w:rsidRPr="00EF5E78" w:rsidRDefault="000E695D" w:rsidP="000E695D">
            <w:pPr>
              <w:pStyle w:val="ListParagraph"/>
              <w:widowControl w:val="0"/>
              <w:numPr>
                <w:ilvl w:val="0"/>
                <w:numId w:val="3"/>
              </w:numPr>
              <w:spacing w:after="0" w:line="240" w:lineRule="auto"/>
              <w:ind w:left="702" w:hanging="342"/>
              <w:rPr>
                <w:b/>
                <w:szCs w:val="18"/>
              </w:rPr>
            </w:pPr>
            <w:r w:rsidRPr="00EF5E78">
              <w:rPr>
                <w:szCs w:val="18"/>
              </w:rPr>
              <w:t>bicycles;</w:t>
            </w:r>
          </w:p>
          <w:p w14:paraId="19FC3229" w14:textId="77777777" w:rsidR="000E695D" w:rsidRPr="00EF5E78" w:rsidRDefault="000E695D" w:rsidP="000E695D">
            <w:pPr>
              <w:pStyle w:val="ListParagraph"/>
              <w:widowControl w:val="0"/>
              <w:numPr>
                <w:ilvl w:val="0"/>
                <w:numId w:val="3"/>
              </w:numPr>
              <w:spacing w:after="0" w:line="240" w:lineRule="auto"/>
              <w:ind w:left="702" w:hanging="342"/>
              <w:rPr>
                <w:b/>
                <w:szCs w:val="18"/>
              </w:rPr>
            </w:pPr>
            <w:r w:rsidRPr="00EF5E78">
              <w:rPr>
                <w:szCs w:val="18"/>
              </w:rPr>
              <w:t>books;</w:t>
            </w:r>
          </w:p>
          <w:p w14:paraId="7B1D16AC" w14:textId="77777777" w:rsidR="000E695D" w:rsidRPr="00EF5E78" w:rsidRDefault="000E695D" w:rsidP="000E695D">
            <w:pPr>
              <w:pStyle w:val="ListParagraph"/>
              <w:widowControl w:val="0"/>
              <w:numPr>
                <w:ilvl w:val="0"/>
                <w:numId w:val="3"/>
              </w:numPr>
              <w:spacing w:after="0" w:line="240" w:lineRule="auto"/>
              <w:ind w:left="702" w:hanging="342"/>
              <w:rPr>
                <w:b/>
                <w:szCs w:val="18"/>
              </w:rPr>
            </w:pPr>
            <w:r w:rsidRPr="00EF5E78">
              <w:rPr>
                <w:szCs w:val="18"/>
              </w:rPr>
              <w:t>gasoline;</w:t>
            </w:r>
          </w:p>
          <w:p w14:paraId="25FBC523" w14:textId="77777777" w:rsidR="000E695D" w:rsidRPr="00EF5E78" w:rsidRDefault="000E695D" w:rsidP="000E695D">
            <w:pPr>
              <w:pStyle w:val="ListParagraph"/>
              <w:widowControl w:val="0"/>
              <w:numPr>
                <w:ilvl w:val="0"/>
                <w:numId w:val="3"/>
              </w:numPr>
              <w:spacing w:after="0" w:line="240" w:lineRule="auto"/>
              <w:ind w:left="702" w:hanging="342"/>
              <w:rPr>
                <w:b/>
                <w:szCs w:val="18"/>
              </w:rPr>
            </w:pPr>
            <w:r w:rsidRPr="00EF5E78">
              <w:rPr>
                <w:szCs w:val="18"/>
              </w:rPr>
              <w:t>clothing; and</w:t>
            </w:r>
          </w:p>
          <w:p w14:paraId="46C6A4E9" w14:textId="77777777" w:rsidR="000E695D" w:rsidRPr="00EF5E78" w:rsidRDefault="000E695D" w:rsidP="000E695D">
            <w:pPr>
              <w:pStyle w:val="ListParagraph"/>
              <w:widowControl w:val="0"/>
              <w:numPr>
                <w:ilvl w:val="0"/>
                <w:numId w:val="3"/>
              </w:numPr>
              <w:spacing w:line="240" w:lineRule="auto"/>
              <w:ind w:left="706" w:hanging="346"/>
              <w:contextualSpacing w:val="0"/>
              <w:rPr>
                <w:b/>
                <w:szCs w:val="18"/>
              </w:rPr>
            </w:pPr>
            <w:r w:rsidRPr="00EF5E78">
              <w:rPr>
                <w:szCs w:val="18"/>
              </w:rPr>
              <w:t>toys.</w:t>
            </w:r>
          </w:p>
          <w:p w14:paraId="4DB14647" w14:textId="77777777" w:rsidR="000E695D" w:rsidRPr="004C5F7E" w:rsidRDefault="000E695D" w:rsidP="000E695D">
            <w:pPr>
              <w:widowControl w:val="0"/>
              <w:spacing w:after="0"/>
              <w:rPr>
                <w:szCs w:val="18"/>
              </w:rPr>
            </w:pPr>
            <w:r w:rsidRPr="004C5F7E">
              <w:rPr>
                <w:szCs w:val="18"/>
              </w:rPr>
              <w:t>Services are activities that satisfy people's wants, such as:</w:t>
            </w:r>
          </w:p>
          <w:p w14:paraId="24E1DE26" w14:textId="77777777" w:rsidR="000E695D" w:rsidRPr="00EF5E78" w:rsidRDefault="000E695D" w:rsidP="000E695D">
            <w:pPr>
              <w:pStyle w:val="ListParagraph"/>
              <w:widowControl w:val="0"/>
              <w:numPr>
                <w:ilvl w:val="0"/>
                <w:numId w:val="3"/>
              </w:numPr>
              <w:spacing w:after="0" w:line="240" w:lineRule="auto"/>
              <w:ind w:left="702" w:hanging="342"/>
              <w:rPr>
                <w:b/>
                <w:szCs w:val="18"/>
              </w:rPr>
            </w:pPr>
            <w:r w:rsidRPr="00EF5E78">
              <w:rPr>
                <w:szCs w:val="18"/>
              </w:rPr>
              <w:t>fast food (food service);</w:t>
            </w:r>
          </w:p>
          <w:p w14:paraId="08140ECE" w14:textId="77777777" w:rsidR="000E695D" w:rsidRPr="00EF5E78" w:rsidRDefault="000E695D" w:rsidP="000E695D">
            <w:pPr>
              <w:pStyle w:val="ListParagraph"/>
              <w:widowControl w:val="0"/>
              <w:numPr>
                <w:ilvl w:val="0"/>
                <w:numId w:val="3"/>
              </w:numPr>
              <w:spacing w:after="0" w:line="240" w:lineRule="auto"/>
              <w:ind w:left="702" w:hanging="342"/>
              <w:rPr>
                <w:b/>
                <w:szCs w:val="18"/>
              </w:rPr>
            </w:pPr>
            <w:r w:rsidRPr="00EF5E78">
              <w:rPr>
                <w:szCs w:val="18"/>
              </w:rPr>
              <w:t>doctors (medical services);</w:t>
            </w:r>
          </w:p>
          <w:p w14:paraId="0488B4C1" w14:textId="77777777" w:rsidR="000E695D" w:rsidRPr="00EF5E78" w:rsidRDefault="000E695D" w:rsidP="000E695D">
            <w:pPr>
              <w:pStyle w:val="ListParagraph"/>
              <w:widowControl w:val="0"/>
              <w:numPr>
                <w:ilvl w:val="0"/>
                <w:numId w:val="3"/>
              </w:numPr>
              <w:spacing w:after="0" w:line="240" w:lineRule="auto"/>
              <w:ind w:left="702" w:hanging="342"/>
              <w:rPr>
                <w:b/>
                <w:szCs w:val="18"/>
              </w:rPr>
            </w:pPr>
            <w:r w:rsidRPr="00EF5E78">
              <w:rPr>
                <w:szCs w:val="18"/>
              </w:rPr>
              <w:t>lawn care (lawn fertilizing and cutting service);</w:t>
            </w:r>
          </w:p>
          <w:p w14:paraId="0B8B0145" w14:textId="77777777" w:rsidR="000E695D" w:rsidRPr="00EF5E78" w:rsidRDefault="000E695D" w:rsidP="000E695D">
            <w:pPr>
              <w:pStyle w:val="ListParagraph"/>
              <w:widowControl w:val="0"/>
              <w:numPr>
                <w:ilvl w:val="0"/>
                <w:numId w:val="3"/>
              </w:numPr>
              <w:spacing w:after="0" w:line="240" w:lineRule="auto"/>
              <w:ind w:left="702" w:hanging="342"/>
              <w:rPr>
                <w:b/>
                <w:szCs w:val="18"/>
              </w:rPr>
            </w:pPr>
            <w:r w:rsidRPr="00EF5E78">
              <w:rPr>
                <w:szCs w:val="18"/>
              </w:rPr>
              <w:t>pet sitting (pet feeding and walking);</w:t>
            </w:r>
          </w:p>
          <w:p w14:paraId="6EBC6D89" w14:textId="77777777" w:rsidR="000E695D" w:rsidRPr="00EF5E78" w:rsidRDefault="000E695D" w:rsidP="000E695D">
            <w:pPr>
              <w:pStyle w:val="ListParagraph"/>
              <w:widowControl w:val="0"/>
              <w:numPr>
                <w:ilvl w:val="0"/>
                <w:numId w:val="3"/>
              </w:numPr>
              <w:spacing w:after="0" w:line="240" w:lineRule="auto"/>
              <w:ind w:left="702" w:hanging="342"/>
              <w:rPr>
                <w:b/>
                <w:szCs w:val="18"/>
              </w:rPr>
            </w:pPr>
            <w:r w:rsidRPr="00EF5E78">
              <w:rPr>
                <w:szCs w:val="18"/>
              </w:rPr>
              <w:t>banks (money holding and check cashing);</w:t>
            </w:r>
          </w:p>
          <w:p w14:paraId="4DC306D2" w14:textId="77777777" w:rsidR="000E695D" w:rsidRPr="00EF5E78" w:rsidRDefault="000E695D" w:rsidP="000E695D">
            <w:pPr>
              <w:pStyle w:val="ListParagraph"/>
              <w:widowControl w:val="0"/>
              <w:numPr>
                <w:ilvl w:val="0"/>
                <w:numId w:val="3"/>
              </w:numPr>
              <w:spacing w:after="0" w:line="240" w:lineRule="auto"/>
              <w:ind w:left="702" w:hanging="342"/>
              <w:rPr>
                <w:b/>
                <w:szCs w:val="18"/>
              </w:rPr>
            </w:pPr>
            <w:r w:rsidRPr="00EF5E78">
              <w:rPr>
                <w:szCs w:val="18"/>
              </w:rPr>
              <w:t>auto repair (fixes cars); and</w:t>
            </w:r>
          </w:p>
          <w:p w14:paraId="4DE98F6A" w14:textId="77777777" w:rsidR="000E695D" w:rsidRPr="00EF5E78" w:rsidRDefault="000E695D" w:rsidP="000E695D">
            <w:pPr>
              <w:pStyle w:val="ListParagraph"/>
              <w:widowControl w:val="0"/>
              <w:numPr>
                <w:ilvl w:val="0"/>
                <w:numId w:val="3"/>
              </w:numPr>
              <w:spacing w:line="240" w:lineRule="auto"/>
              <w:ind w:left="706" w:hanging="346"/>
              <w:contextualSpacing w:val="0"/>
              <w:rPr>
                <w:b/>
                <w:szCs w:val="18"/>
              </w:rPr>
            </w:pPr>
            <w:r w:rsidRPr="00EF5E78">
              <w:rPr>
                <w:szCs w:val="18"/>
              </w:rPr>
              <w:t>childcare.</w:t>
            </w:r>
          </w:p>
          <w:p w14:paraId="142FA948" w14:textId="77777777" w:rsidR="000E695D" w:rsidRPr="002016B8" w:rsidRDefault="000E695D" w:rsidP="000D0C7C">
            <w:pPr>
              <w:pStyle w:val="Normal2"/>
            </w:pPr>
            <w:r w:rsidRPr="002016B8">
              <w:t>EXPECTATIONS FOR LEARNING</w:t>
            </w:r>
          </w:p>
          <w:p w14:paraId="037DE57C" w14:textId="77777777" w:rsidR="000E695D" w:rsidRPr="009B2DA5" w:rsidRDefault="000E695D" w:rsidP="000E695D">
            <w:r w:rsidRPr="004C5F7E">
              <w:t>Identify goods and services.</w:t>
            </w:r>
          </w:p>
        </w:tc>
      </w:tr>
    </w:tbl>
    <w:p w14:paraId="234ECFEB" w14:textId="77777777" w:rsidR="0091361F" w:rsidRDefault="00DC5936" w:rsidP="000E695D">
      <w:pPr>
        <w:pStyle w:val="Heading2"/>
      </w:pPr>
      <w:r>
        <w:br w:type="page"/>
      </w:r>
      <w:bookmarkStart w:id="11" w:name="_Toc5605769"/>
      <w:r w:rsidR="00EF26FF">
        <w:lastRenderedPageBreak/>
        <w:t>Grade 1</w:t>
      </w:r>
      <w:bookmarkEnd w:id="11"/>
    </w:p>
    <w:p w14:paraId="218B2079" w14:textId="77777777" w:rsidR="00EF26FF" w:rsidRDefault="00EF26FF" w:rsidP="00EF26FF">
      <w:pPr>
        <w:pStyle w:val="Heading3"/>
      </w:pPr>
      <w:bookmarkStart w:id="12" w:name="_Toc5605770"/>
      <w:r>
        <w:t>Strand: History</w:t>
      </w:r>
      <w:bookmarkEnd w:id="12"/>
    </w:p>
    <w:tbl>
      <w:tblPr>
        <w:tblStyle w:val="TableGrid"/>
        <w:tblW w:w="0" w:type="auto"/>
        <w:tblLook w:val="04A0" w:firstRow="1" w:lastRow="0" w:firstColumn="1" w:lastColumn="0" w:noHBand="0" w:noVBand="1"/>
      </w:tblPr>
      <w:tblGrid>
        <w:gridCol w:w="355"/>
        <w:gridCol w:w="14035"/>
      </w:tblGrid>
      <w:tr w:rsidR="00855803" w:rsidRPr="009B2DA5" w14:paraId="769FAB6C" w14:textId="77777777" w:rsidTr="22DC8466">
        <w:trPr>
          <w:trHeight w:val="360"/>
        </w:trPr>
        <w:tc>
          <w:tcPr>
            <w:tcW w:w="14390" w:type="dxa"/>
            <w:gridSpan w:val="2"/>
            <w:shd w:val="clear" w:color="auto" w:fill="003BA7"/>
            <w:vAlign w:val="center"/>
          </w:tcPr>
          <w:p w14:paraId="71697AFA" w14:textId="77777777" w:rsidR="00855803" w:rsidRPr="009B2DA5" w:rsidRDefault="00855803" w:rsidP="00992F11">
            <w:pPr>
              <w:pStyle w:val="TableSub-Head"/>
            </w:pPr>
            <w:r w:rsidRPr="009B2DA5">
              <w:t xml:space="preserve">Topic: </w:t>
            </w:r>
            <w:r w:rsidRPr="00EF26FF">
              <w:t>Historical Thinking and Skills</w:t>
            </w:r>
          </w:p>
        </w:tc>
      </w:tr>
      <w:tr w:rsidR="00855803" w:rsidRPr="009B2DA5" w14:paraId="5D8DF87E" w14:textId="77777777" w:rsidTr="22DC8466">
        <w:trPr>
          <w:trHeight w:val="432"/>
        </w:trPr>
        <w:tc>
          <w:tcPr>
            <w:tcW w:w="14390" w:type="dxa"/>
            <w:gridSpan w:val="2"/>
            <w:shd w:val="clear" w:color="auto" w:fill="D1D3ED"/>
            <w:vAlign w:val="center"/>
          </w:tcPr>
          <w:p w14:paraId="66804FEF" w14:textId="77777777" w:rsidR="00855803" w:rsidRPr="009B2DA5" w:rsidRDefault="00855803" w:rsidP="00992F11">
            <w:pPr>
              <w:spacing w:after="0"/>
              <w:rPr>
                <w:b/>
              </w:rPr>
            </w:pPr>
            <w:r w:rsidRPr="009B2DA5">
              <w:rPr>
                <w:b/>
              </w:rPr>
              <w:t>Content Statement</w:t>
            </w:r>
          </w:p>
          <w:p w14:paraId="63876DD9" w14:textId="77777777" w:rsidR="00855803" w:rsidRPr="009B2DA5" w:rsidRDefault="2629A922" w:rsidP="2629A922">
            <w:pPr>
              <w:numPr>
                <w:ilvl w:val="0"/>
                <w:numId w:val="12"/>
              </w:numPr>
              <w:spacing w:after="0"/>
              <w:ind w:left="522"/>
              <w:contextualSpacing/>
              <w:rPr>
                <w:b/>
                <w:bCs/>
              </w:rPr>
            </w:pPr>
            <w:r w:rsidRPr="2629A922">
              <w:rPr>
                <w:rFonts w:eastAsia="Times New Roman"/>
                <w:b/>
                <w:bCs/>
              </w:rPr>
              <w:t>Time can be divided into categories (e.g., months of the year, past, present, and future).</w:t>
            </w:r>
          </w:p>
        </w:tc>
      </w:tr>
      <w:tr w:rsidR="00855803" w:rsidRPr="009B2DA5" w14:paraId="0EB75EBF" w14:textId="77777777" w:rsidTr="22DC8466">
        <w:trPr>
          <w:trHeight w:val="1808"/>
        </w:trPr>
        <w:tc>
          <w:tcPr>
            <w:tcW w:w="355" w:type="dxa"/>
            <w:shd w:val="clear" w:color="auto" w:fill="D1D3ED"/>
            <w:vAlign w:val="center"/>
          </w:tcPr>
          <w:p w14:paraId="2A82F1BC" w14:textId="77777777" w:rsidR="00855803" w:rsidRPr="009B2DA5" w:rsidRDefault="00855803" w:rsidP="00992F11"/>
        </w:tc>
        <w:tc>
          <w:tcPr>
            <w:tcW w:w="14035" w:type="dxa"/>
          </w:tcPr>
          <w:p w14:paraId="7C808BB7" w14:textId="77777777" w:rsidR="00855803" w:rsidRDefault="00855803" w:rsidP="000D0C7C">
            <w:pPr>
              <w:pStyle w:val="Normal2"/>
            </w:pPr>
            <w:r w:rsidRPr="00DB7535">
              <w:t>Content elaboration</w:t>
            </w:r>
          </w:p>
          <w:p w14:paraId="6A7CE430" w14:textId="77777777" w:rsidR="00855803" w:rsidRPr="00CB5E15" w:rsidRDefault="00855803" w:rsidP="00855803">
            <w:pPr>
              <w:widowControl w:val="0"/>
              <w:rPr>
                <w:szCs w:val="18"/>
              </w:rPr>
            </w:pPr>
            <w:r w:rsidRPr="00CB5E15">
              <w:rPr>
                <w:szCs w:val="18"/>
              </w:rPr>
              <w:t>Children continue to build on their understanding of chronological order. Timelines and calendar</w:t>
            </w:r>
            <w:r>
              <w:rPr>
                <w:szCs w:val="18"/>
              </w:rPr>
              <w:t>s are introduced in grade two.</w:t>
            </w:r>
          </w:p>
          <w:p w14:paraId="544AF741" w14:textId="77777777" w:rsidR="00855803" w:rsidRPr="00CB5E15" w:rsidRDefault="00855803" w:rsidP="00855803">
            <w:pPr>
              <w:widowControl w:val="0"/>
              <w:rPr>
                <w:szCs w:val="18"/>
              </w:rPr>
            </w:pPr>
            <w:r w:rsidRPr="00CB5E15">
              <w:rPr>
                <w:szCs w:val="18"/>
              </w:rPr>
              <w:t>Children distinguish between the past, present and future as they talk about events</w:t>
            </w:r>
            <w:r>
              <w:rPr>
                <w:szCs w:val="18"/>
              </w:rPr>
              <w:t xml:space="preserve"> from their own daily lives.</w:t>
            </w:r>
          </w:p>
          <w:p w14:paraId="5AFC4F14" w14:textId="77777777" w:rsidR="00855803" w:rsidRPr="009C66F0" w:rsidRDefault="056E58EA" w:rsidP="00855803">
            <w:pPr>
              <w:widowControl w:val="0"/>
              <w:rPr>
                <w:szCs w:val="18"/>
              </w:rPr>
            </w:pPr>
            <w:r>
              <w:t>Children begin to use vocabulary that supports their understanding of the divisions of time, such as months of the year, past, present and future.</w:t>
            </w:r>
          </w:p>
          <w:p w14:paraId="1C72A3A2" w14:textId="77777777" w:rsidR="00855803" w:rsidRPr="00DB7535" w:rsidRDefault="00855803" w:rsidP="000D0C7C">
            <w:pPr>
              <w:pStyle w:val="Normal2"/>
            </w:pPr>
            <w:r w:rsidRPr="00DB7535">
              <w:t>EXPECTATIONS FOR LEARNING</w:t>
            </w:r>
          </w:p>
          <w:p w14:paraId="74FC50DF" w14:textId="77777777" w:rsidR="00855803" w:rsidRPr="009B2DA5" w:rsidRDefault="00855803" w:rsidP="00855803">
            <w:pPr>
              <w:widowControl w:val="0"/>
              <w:rPr>
                <w:rFonts w:eastAsia="Times New Roman"/>
                <w:color w:val="000000"/>
              </w:rPr>
            </w:pPr>
            <w:r w:rsidRPr="00CB5E15">
              <w:t>Use vocabulary correctly to distinguish categories of time.</w:t>
            </w:r>
          </w:p>
        </w:tc>
      </w:tr>
      <w:tr w:rsidR="00855803" w:rsidRPr="009B2DA5" w14:paraId="2359F884" w14:textId="77777777" w:rsidTr="22DC8466">
        <w:trPr>
          <w:trHeight w:val="432"/>
        </w:trPr>
        <w:tc>
          <w:tcPr>
            <w:tcW w:w="14390" w:type="dxa"/>
            <w:gridSpan w:val="2"/>
            <w:shd w:val="clear" w:color="auto" w:fill="D1D3ED"/>
            <w:vAlign w:val="center"/>
          </w:tcPr>
          <w:p w14:paraId="2BBA6FDF" w14:textId="77777777" w:rsidR="00855803" w:rsidRPr="009B2DA5" w:rsidRDefault="00855803" w:rsidP="00855803">
            <w:pPr>
              <w:spacing w:after="0"/>
              <w:rPr>
                <w:b/>
              </w:rPr>
            </w:pPr>
            <w:r w:rsidRPr="009B2DA5">
              <w:rPr>
                <w:b/>
              </w:rPr>
              <w:t>Content Statement</w:t>
            </w:r>
          </w:p>
          <w:p w14:paraId="2A62977A" w14:textId="77777777" w:rsidR="00855803" w:rsidRPr="009B2DA5" w:rsidRDefault="2629A922" w:rsidP="2629A922">
            <w:pPr>
              <w:numPr>
                <w:ilvl w:val="0"/>
                <w:numId w:val="12"/>
              </w:numPr>
              <w:spacing w:after="0"/>
              <w:ind w:left="522"/>
              <w:contextualSpacing/>
              <w:rPr>
                <w:b/>
                <w:bCs/>
              </w:rPr>
            </w:pPr>
            <w:r w:rsidRPr="2629A922">
              <w:rPr>
                <w:rFonts w:eastAsia="Times New Roman" w:cs="Arial"/>
                <w:b/>
                <w:bCs/>
                <w:color w:val="000000" w:themeColor="text1"/>
              </w:rPr>
              <w:t>Photographs, letters, artifacts, and books can be used to learn about the past.</w:t>
            </w:r>
          </w:p>
        </w:tc>
      </w:tr>
      <w:tr w:rsidR="00855803" w:rsidRPr="009B2DA5" w14:paraId="1C5E35C2" w14:textId="77777777" w:rsidTr="00C83BA1">
        <w:trPr>
          <w:trHeight w:val="1745"/>
        </w:trPr>
        <w:tc>
          <w:tcPr>
            <w:tcW w:w="355" w:type="dxa"/>
            <w:shd w:val="clear" w:color="auto" w:fill="D1D3ED"/>
            <w:vAlign w:val="center"/>
          </w:tcPr>
          <w:p w14:paraId="4D9FA796" w14:textId="77777777" w:rsidR="00855803" w:rsidRPr="009B2DA5" w:rsidRDefault="00855803" w:rsidP="00992F11"/>
        </w:tc>
        <w:tc>
          <w:tcPr>
            <w:tcW w:w="14035" w:type="dxa"/>
          </w:tcPr>
          <w:p w14:paraId="00ECF1D9" w14:textId="77777777" w:rsidR="00855803" w:rsidRDefault="00855803" w:rsidP="000D0C7C">
            <w:pPr>
              <w:pStyle w:val="Normal2"/>
            </w:pPr>
            <w:r w:rsidRPr="00DB7535">
              <w:t>Content elaboration</w:t>
            </w:r>
          </w:p>
          <w:p w14:paraId="1D06C8D5" w14:textId="77777777" w:rsidR="00855803" w:rsidRDefault="2629A922" w:rsidP="00855803">
            <w:r>
              <w:t>Photographs, letters, artifacts, and books provide children a first opportunity to interpret primary sources. Primary sources are records of events as they are first described, usually by witnesses or by people who were involved in the event.</w:t>
            </w:r>
          </w:p>
          <w:p w14:paraId="2853534C" w14:textId="77777777" w:rsidR="00855803" w:rsidRPr="009C66F0" w:rsidRDefault="2629A922" w:rsidP="00855803">
            <w:pPr>
              <w:rPr>
                <w:szCs w:val="18"/>
              </w:rPr>
            </w:pPr>
            <w:r>
              <w:t>At this level, children begin to talk about photographs, letters, artifacts, and books to learn about their past, if these resources are available.</w:t>
            </w:r>
          </w:p>
          <w:p w14:paraId="1FAF4744" w14:textId="77777777" w:rsidR="00855803" w:rsidRPr="00DB7535" w:rsidRDefault="00855803" w:rsidP="000D0C7C">
            <w:pPr>
              <w:pStyle w:val="Normal2"/>
            </w:pPr>
            <w:r w:rsidRPr="00DB7535">
              <w:t>EXPECTATIONS FOR LEARNING</w:t>
            </w:r>
          </w:p>
          <w:p w14:paraId="224DC3D3" w14:textId="77777777" w:rsidR="00855803" w:rsidRPr="009B2DA5" w:rsidRDefault="2629A922" w:rsidP="2629A922">
            <w:pPr>
              <w:widowControl w:val="0"/>
              <w:rPr>
                <w:rFonts w:eastAsia="Times New Roman"/>
                <w:color w:val="000000" w:themeColor="text1"/>
              </w:rPr>
            </w:pPr>
            <w:r>
              <w:t>Communicate information and draw conclusions about the past using photographs, letters, artifacts, and books.</w:t>
            </w:r>
          </w:p>
        </w:tc>
      </w:tr>
      <w:tr w:rsidR="00855803" w:rsidRPr="009B2DA5" w14:paraId="0A17E75D" w14:textId="77777777" w:rsidTr="22DC8466">
        <w:trPr>
          <w:trHeight w:val="360"/>
        </w:trPr>
        <w:tc>
          <w:tcPr>
            <w:tcW w:w="14390" w:type="dxa"/>
            <w:gridSpan w:val="2"/>
            <w:shd w:val="clear" w:color="auto" w:fill="003BA7"/>
            <w:vAlign w:val="center"/>
          </w:tcPr>
          <w:p w14:paraId="654102DE" w14:textId="77777777" w:rsidR="00855803" w:rsidRPr="000C3E5F" w:rsidRDefault="00855803" w:rsidP="00992F11">
            <w:pPr>
              <w:pStyle w:val="TableSub-Head"/>
            </w:pPr>
            <w:r w:rsidRPr="000C3E5F">
              <w:t xml:space="preserve">Topic: </w:t>
            </w:r>
            <w:r w:rsidR="006B2D3E">
              <w:t>Heritage</w:t>
            </w:r>
          </w:p>
        </w:tc>
      </w:tr>
      <w:tr w:rsidR="00855803" w:rsidRPr="009B2DA5" w14:paraId="0C561959" w14:textId="77777777" w:rsidTr="22DC8466">
        <w:trPr>
          <w:trHeight w:val="432"/>
        </w:trPr>
        <w:tc>
          <w:tcPr>
            <w:tcW w:w="14390" w:type="dxa"/>
            <w:gridSpan w:val="2"/>
            <w:shd w:val="clear" w:color="auto" w:fill="D1D3ED"/>
            <w:vAlign w:val="center"/>
          </w:tcPr>
          <w:p w14:paraId="52139B5F" w14:textId="77777777" w:rsidR="00855803" w:rsidRPr="009B2DA5" w:rsidRDefault="00855803" w:rsidP="00992F11">
            <w:pPr>
              <w:widowControl w:val="0"/>
              <w:spacing w:after="0"/>
              <w:rPr>
                <w:b/>
                <w:bCs/>
                <w:color w:val="000000" w:themeColor="text1"/>
                <w:szCs w:val="18"/>
              </w:rPr>
            </w:pPr>
            <w:r w:rsidRPr="009B2DA5">
              <w:rPr>
                <w:b/>
                <w:bCs/>
                <w:color w:val="000000" w:themeColor="text1"/>
                <w:szCs w:val="18"/>
              </w:rPr>
              <w:t>Content Statement</w:t>
            </w:r>
          </w:p>
          <w:p w14:paraId="553C7B61" w14:textId="77777777" w:rsidR="00855803" w:rsidRPr="0051732A" w:rsidRDefault="22DC8466" w:rsidP="22DC8466">
            <w:pPr>
              <w:widowControl w:val="0"/>
              <w:numPr>
                <w:ilvl w:val="0"/>
                <w:numId w:val="12"/>
              </w:numPr>
              <w:spacing w:after="0"/>
              <w:ind w:left="522"/>
              <w:contextualSpacing/>
              <w:rPr>
                <w:rFonts w:eastAsia="Times New Roman"/>
                <w:b/>
                <w:bCs/>
                <w:color w:val="808080" w:themeColor="text1" w:themeTint="7F"/>
              </w:rPr>
            </w:pPr>
            <w:r w:rsidRPr="22DC8466">
              <w:rPr>
                <w:rFonts w:eastAsia="Times New Roman"/>
                <w:b/>
                <w:bCs/>
              </w:rPr>
              <w:t>The ways basic human needs are met have changed over time.</w:t>
            </w:r>
          </w:p>
        </w:tc>
      </w:tr>
      <w:tr w:rsidR="00855803" w:rsidRPr="009B2DA5" w14:paraId="462BDB2F" w14:textId="77777777" w:rsidTr="22DC8466">
        <w:trPr>
          <w:trHeight w:val="380"/>
        </w:trPr>
        <w:tc>
          <w:tcPr>
            <w:tcW w:w="355" w:type="dxa"/>
            <w:shd w:val="clear" w:color="auto" w:fill="D1D3ED"/>
            <w:vAlign w:val="center"/>
          </w:tcPr>
          <w:p w14:paraId="5E172E64" w14:textId="77777777" w:rsidR="00855803" w:rsidRPr="009B2DA5" w:rsidRDefault="00855803" w:rsidP="00992F11"/>
        </w:tc>
        <w:tc>
          <w:tcPr>
            <w:tcW w:w="14035" w:type="dxa"/>
            <w:vAlign w:val="center"/>
          </w:tcPr>
          <w:p w14:paraId="3A5BA1F9" w14:textId="77777777" w:rsidR="006B2D3E" w:rsidRPr="006B2D3E" w:rsidRDefault="006B2D3E" w:rsidP="000D0C7C">
            <w:pPr>
              <w:pStyle w:val="Normal2"/>
            </w:pPr>
            <w:r w:rsidRPr="00822D24">
              <w:t>Content elaboration</w:t>
            </w:r>
          </w:p>
          <w:p w14:paraId="686199A8" w14:textId="77777777" w:rsidR="006B2D3E" w:rsidRPr="008E11CA" w:rsidRDefault="006B2D3E" w:rsidP="006B2D3E">
            <w:pPr>
              <w:widowControl w:val="0"/>
              <w:rPr>
                <w:rFonts w:eastAsia="Times New Roman"/>
                <w:color w:val="000000"/>
              </w:rPr>
            </w:pPr>
            <w:r w:rsidRPr="00CB5E15">
              <w:rPr>
                <w:rFonts w:eastAsia="Times New Roman"/>
                <w:color w:val="000000"/>
              </w:rPr>
              <w:t>Humans need food, clothing, and shelter to survive. While the basic needs have not changed over time, the way humans meet those needs has changed from past to present.</w:t>
            </w:r>
          </w:p>
          <w:p w14:paraId="0350B7D3" w14:textId="77777777" w:rsidR="006B2D3E" w:rsidRPr="000D0C7C" w:rsidRDefault="006B2D3E" w:rsidP="000D0C7C">
            <w:pPr>
              <w:pStyle w:val="Normal2"/>
            </w:pPr>
            <w:r w:rsidRPr="00822D24">
              <w:t>E</w:t>
            </w:r>
            <w:r w:rsidRPr="000D0C7C">
              <w:t>XPECTATIONS FOR LEARNING</w:t>
            </w:r>
          </w:p>
          <w:p w14:paraId="4AA8BB72" w14:textId="77777777" w:rsidR="00855803" w:rsidRPr="009B2DA5" w:rsidRDefault="006B2D3E" w:rsidP="006B2D3E">
            <w:r w:rsidRPr="00CB5E15">
              <w:t>Compare the way families met basic needs in the past with the way they are met today.</w:t>
            </w:r>
          </w:p>
        </w:tc>
      </w:tr>
    </w:tbl>
    <w:p w14:paraId="1B847198" w14:textId="77777777" w:rsidR="0051732A" w:rsidRDefault="0051732A">
      <w:pPr>
        <w:spacing w:after="160" w:line="259" w:lineRule="auto"/>
      </w:pPr>
      <w:r>
        <w:br w:type="page"/>
      </w:r>
    </w:p>
    <w:p w14:paraId="43068DB0" w14:textId="77777777" w:rsidR="008B1ED8" w:rsidRDefault="008B1ED8" w:rsidP="008B1ED8">
      <w:bookmarkStart w:id="13" w:name="_Toc5605771"/>
      <w:r>
        <w:lastRenderedPageBreak/>
        <w:t>Grade 1 continued</w:t>
      </w:r>
    </w:p>
    <w:p w14:paraId="6D767EFD" w14:textId="77777777" w:rsidR="006B2D3E" w:rsidRDefault="006B2D3E" w:rsidP="006B2D3E">
      <w:pPr>
        <w:pStyle w:val="Heading3"/>
      </w:pPr>
      <w:r>
        <w:t>Strand: Geography</w:t>
      </w:r>
      <w:bookmarkEnd w:id="13"/>
    </w:p>
    <w:tbl>
      <w:tblPr>
        <w:tblStyle w:val="TableGrid"/>
        <w:tblW w:w="0" w:type="auto"/>
        <w:tblLook w:val="04A0" w:firstRow="1" w:lastRow="0" w:firstColumn="1" w:lastColumn="0" w:noHBand="0" w:noVBand="1"/>
      </w:tblPr>
      <w:tblGrid>
        <w:gridCol w:w="355"/>
        <w:gridCol w:w="14035"/>
      </w:tblGrid>
      <w:tr w:rsidR="006B2D3E" w:rsidRPr="009B2DA5" w14:paraId="76E0025F" w14:textId="77777777" w:rsidTr="22DC8466">
        <w:trPr>
          <w:trHeight w:val="360"/>
        </w:trPr>
        <w:tc>
          <w:tcPr>
            <w:tcW w:w="14390" w:type="dxa"/>
            <w:gridSpan w:val="2"/>
            <w:shd w:val="clear" w:color="auto" w:fill="003BA7"/>
            <w:vAlign w:val="center"/>
          </w:tcPr>
          <w:p w14:paraId="75F298E2" w14:textId="77777777" w:rsidR="006B2D3E" w:rsidRPr="000C3E5F" w:rsidRDefault="006B2D3E" w:rsidP="006B2D3E">
            <w:pPr>
              <w:pStyle w:val="TableSub-Head"/>
            </w:pPr>
            <w:r w:rsidRPr="000C3E5F">
              <w:t xml:space="preserve">Topic: </w:t>
            </w:r>
            <w:r w:rsidR="00E62F3D" w:rsidRPr="00E62F3D">
              <w:t>Spatial Thinking and Skills</w:t>
            </w:r>
          </w:p>
        </w:tc>
      </w:tr>
      <w:tr w:rsidR="006B2D3E" w:rsidRPr="009B2DA5" w14:paraId="45428EF3" w14:textId="77777777" w:rsidTr="22DC8466">
        <w:trPr>
          <w:trHeight w:val="432"/>
        </w:trPr>
        <w:tc>
          <w:tcPr>
            <w:tcW w:w="14390" w:type="dxa"/>
            <w:gridSpan w:val="2"/>
            <w:shd w:val="clear" w:color="auto" w:fill="D1D3ED"/>
            <w:vAlign w:val="center"/>
          </w:tcPr>
          <w:p w14:paraId="0AC7E27D" w14:textId="77777777" w:rsidR="006B2D3E" w:rsidRPr="007C6FCC" w:rsidRDefault="006B2D3E" w:rsidP="006B2D3E">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31487F25" w14:textId="77777777" w:rsidR="006B2D3E" w:rsidRPr="0051732A" w:rsidRDefault="22DC8466" w:rsidP="22DC8466">
            <w:pPr>
              <w:pStyle w:val="ListParagraph"/>
              <w:widowControl w:val="0"/>
              <w:numPr>
                <w:ilvl w:val="0"/>
                <w:numId w:val="12"/>
              </w:numPr>
              <w:spacing w:after="0" w:line="240" w:lineRule="auto"/>
              <w:ind w:left="522"/>
              <w:rPr>
                <w:rFonts w:eastAsia="Times New Roman"/>
                <w:b/>
                <w:bCs/>
                <w:color w:val="808080" w:themeColor="text1" w:themeTint="7F"/>
              </w:rPr>
            </w:pPr>
            <w:r w:rsidRPr="22DC8466">
              <w:rPr>
                <w:rFonts w:eastAsia="Times New Roman"/>
                <w:b/>
                <w:bCs/>
              </w:rPr>
              <w:t>Maps can be used to locate and identify places.</w:t>
            </w:r>
          </w:p>
        </w:tc>
      </w:tr>
      <w:tr w:rsidR="00855803" w:rsidRPr="009B2DA5" w14:paraId="54E6B19E" w14:textId="77777777" w:rsidTr="22DC8466">
        <w:trPr>
          <w:trHeight w:val="1511"/>
        </w:trPr>
        <w:tc>
          <w:tcPr>
            <w:tcW w:w="355" w:type="dxa"/>
            <w:shd w:val="clear" w:color="auto" w:fill="D1D3ED"/>
            <w:vAlign w:val="center"/>
          </w:tcPr>
          <w:p w14:paraId="2572D852" w14:textId="77777777" w:rsidR="00855803" w:rsidRPr="009B2DA5" w:rsidRDefault="00855803" w:rsidP="00992F11"/>
        </w:tc>
        <w:tc>
          <w:tcPr>
            <w:tcW w:w="14035" w:type="dxa"/>
          </w:tcPr>
          <w:p w14:paraId="41E185AD" w14:textId="77777777" w:rsidR="006B2D3E" w:rsidRPr="00822D24" w:rsidRDefault="006B2D3E" w:rsidP="000D0C7C">
            <w:pPr>
              <w:pStyle w:val="Normal2"/>
            </w:pPr>
            <w:r w:rsidRPr="00822D24">
              <w:t>Content elaboration</w:t>
            </w:r>
          </w:p>
          <w:p w14:paraId="03D2070E" w14:textId="77777777" w:rsidR="006B2D3E" w:rsidRPr="00CB5E15" w:rsidRDefault="006B2D3E" w:rsidP="006B2D3E">
            <w:pPr>
              <w:widowControl w:val="0"/>
              <w:rPr>
                <w:szCs w:val="18"/>
              </w:rPr>
            </w:pPr>
            <w:r w:rsidRPr="00CB5E15">
              <w:rPr>
                <w:szCs w:val="18"/>
              </w:rPr>
              <w:t>Maps are representations of areas on Earth’s surface. Maps and models are used to locate familiar places in the class</w:t>
            </w:r>
            <w:r>
              <w:rPr>
                <w:szCs w:val="18"/>
              </w:rPr>
              <w:t>room, school, or neighborhood.</w:t>
            </w:r>
          </w:p>
          <w:p w14:paraId="2B656952" w14:textId="77777777" w:rsidR="006B2D3E" w:rsidRPr="009C66F0" w:rsidRDefault="006B2D3E" w:rsidP="006B2D3E">
            <w:pPr>
              <w:widowControl w:val="0"/>
              <w:rPr>
                <w:szCs w:val="18"/>
              </w:rPr>
            </w:pPr>
            <w:r w:rsidRPr="00CB5E15">
              <w:rPr>
                <w:szCs w:val="18"/>
              </w:rPr>
              <w:t>Children can also be introduced to maps of the local community, Ohio, and the United States.</w:t>
            </w:r>
          </w:p>
          <w:p w14:paraId="6C864255" w14:textId="77777777" w:rsidR="006B2D3E" w:rsidRPr="00822D24" w:rsidRDefault="006B2D3E" w:rsidP="000D0C7C">
            <w:pPr>
              <w:pStyle w:val="Normal2"/>
            </w:pPr>
            <w:r w:rsidRPr="00822D24">
              <w:t>EXPECTATIONS FOR LEARNING</w:t>
            </w:r>
          </w:p>
          <w:p w14:paraId="75ABA505" w14:textId="77777777" w:rsidR="00855803" w:rsidRPr="009B2DA5" w:rsidRDefault="006B2D3E" w:rsidP="006B2D3E">
            <w:pPr>
              <w:widowControl w:val="0"/>
              <w:rPr>
                <w:rFonts w:eastAsia="Times New Roman"/>
                <w:color w:val="000000"/>
              </w:rPr>
            </w:pPr>
            <w:r w:rsidRPr="00CB5E15">
              <w:t>Use maps to locate and identify familiar places in the classroom, school, or neighborhood.</w:t>
            </w:r>
          </w:p>
        </w:tc>
      </w:tr>
      <w:tr w:rsidR="006B2D3E" w:rsidRPr="009B2DA5" w14:paraId="6D9769CB" w14:textId="77777777" w:rsidTr="22DC8466">
        <w:trPr>
          <w:trHeight w:val="360"/>
        </w:trPr>
        <w:tc>
          <w:tcPr>
            <w:tcW w:w="14390" w:type="dxa"/>
            <w:gridSpan w:val="2"/>
            <w:shd w:val="clear" w:color="auto" w:fill="003BA7"/>
            <w:vAlign w:val="center"/>
          </w:tcPr>
          <w:p w14:paraId="3138DD88" w14:textId="77777777" w:rsidR="006B2D3E" w:rsidRPr="000C3E5F" w:rsidRDefault="006B2D3E" w:rsidP="00992F11">
            <w:pPr>
              <w:pStyle w:val="TableSub-Head"/>
            </w:pPr>
            <w:r w:rsidRPr="000C3E5F">
              <w:t xml:space="preserve">Topic: </w:t>
            </w:r>
            <w:r>
              <w:t>Places and Regions</w:t>
            </w:r>
          </w:p>
        </w:tc>
      </w:tr>
      <w:tr w:rsidR="006B2D3E" w:rsidRPr="009B2DA5" w14:paraId="41295120" w14:textId="77777777" w:rsidTr="22DC8466">
        <w:trPr>
          <w:trHeight w:val="575"/>
        </w:trPr>
        <w:tc>
          <w:tcPr>
            <w:tcW w:w="14390" w:type="dxa"/>
            <w:gridSpan w:val="2"/>
            <w:shd w:val="clear" w:color="auto" w:fill="D1D3ED"/>
            <w:vAlign w:val="center"/>
          </w:tcPr>
          <w:p w14:paraId="64C28435" w14:textId="77777777" w:rsidR="006B2D3E" w:rsidRPr="007C6FCC" w:rsidRDefault="006B2D3E" w:rsidP="00992F11">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1556E203" w14:textId="77777777" w:rsidR="006B2D3E" w:rsidRPr="0051732A" w:rsidRDefault="006B2D3E" w:rsidP="00492B79">
            <w:pPr>
              <w:pStyle w:val="ListParagraph"/>
              <w:widowControl w:val="0"/>
              <w:numPr>
                <w:ilvl w:val="0"/>
                <w:numId w:val="12"/>
              </w:numPr>
              <w:spacing w:after="0" w:line="240" w:lineRule="auto"/>
              <w:ind w:left="522"/>
              <w:rPr>
                <w:rFonts w:eastAsia="Times New Roman"/>
                <w:b/>
                <w:bCs/>
                <w:color w:val="808080" w:themeColor="background1" w:themeShade="80"/>
              </w:rPr>
            </w:pPr>
            <w:r w:rsidRPr="0051732A">
              <w:rPr>
                <w:rFonts w:eastAsia="Times New Roman"/>
                <w:b/>
                <w:bCs/>
              </w:rPr>
              <w:t>Places are distinctive because of their physical characteristics (land forms and bodies of water) and human characteristics (structures built by people).</w:t>
            </w:r>
          </w:p>
        </w:tc>
      </w:tr>
      <w:tr w:rsidR="006B2D3E" w:rsidRPr="009B2DA5" w14:paraId="411218F0" w14:textId="77777777" w:rsidTr="22DC8466">
        <w:trPr>
          <w:trHeight w:val="170"/>
        </w:trPr>
        <w:tc>
          <w:tcPr>
            <w:tcW w:w="355" w:type="dxa"/>
            <w:shd w:val="clear" w:color="auto" w:fill="D1D3ED"/>
            <w:vAlign w:val="center"/>
          </w:tcPr>
          <w:p w14:paraId="691A0FC4" w14:textId="77777777" w:rsidR="006B2D3E" w:rsidRPr="009B2DA5" w:rsidRDefault="006B2D3E" w:rsidP="00992F11"/>
        </w:tc>
        <w:tc>
          <w:tcPr>
            <w:tcW w:w="14035" w:type="dxa"/>
          </w:tcPr>
          <w:p w14:paraId="27DBB58F" w14:textId="77777777" w:rsidR="006B2D3E" w:rsidRDefault="006B2D3E" w:rsidP="000D0C7C">
            <w:pPr>
              <w:pStyle w:val="Normal2"/>
            </w:pPr>
            <w:r w:rsidRPr="002016B8">
              <w:t>Content elaboration</w:t>
            </w:r>
          </w:p>
          <w:p w14:paraId="32D1033F" w14:textId="77777777" w:rsidR="006B2D3E" w:rsidRDefault="006B2D3E" w:rsidP="006B2D3E">
            <w:pPr>
              <w:widowControl w:val="0"/>
            </w:pPr>
            <w:r>
              <w:t>Places are locations having distinctive characteristics, which give them meaning and character and distinguish them from other locations.</w:t>
            </w:r>
          </w:p>
          <w:p w14:paraId="177648A1" w14:textId="77777777" w:rsidR="006B2D3E" w:rsidRDefault="006B2D3E" w:rsidP="006B2D3E">
            <w:pPr>
              <w:widowControl w:val="0"/>
            </w:pPr>
            <w:r>
              <w:t>For grade one students, physical features can include lakes, rivers, hills, mountains, and forests.</w:t>
            </w:r>
          </w:p>
          <w:p w14:paraId="2FCCF991" w14:textId="77777777" w:rsidR="006B2D3E" w:rsidRPr="00CB5E15" w:rsidRDefault="006B2D3E" w:rsidP="006B2D3E">
            <w:pPr>
              <w:widowControl w:val="0"/>
            </w:pPr>
            <w:r>
              <w:t>Human characteristics can refer to places in the local community including towns, cities, farms, parks, playgrounds, and houses.</w:t>
            </w:r>
          </w:p>
          <w:p w14:paraId="658F088A" w14:textId="77777777" w:rsidR="006B2D3E" w:rsidRPr="002016B8" w:rsidRDefault="006B2D3E" w:rsidP="000D0C7C">
            <w:pPr>
              <w:pStyle w:val="Normal2"/>
            </w:pPr>
            <w:r w:rsidRPr="002016B8">
              <w:t>EXPECTATIONS FOR LEARNING</w:t>
            </w:r>
          </w:p>
          <w:p w14:paraId="3B47804F" w14:textId="77777777" w:rsidR="006B2D3E" w:rsidRPr="009B2DA5" w:rsidRDefault="006B2D3E" w:rsidP="006B2D3E">
            <w:pPr>
              <w:widowControl w:val="0"/>
              <w:rPr>
                <w:rFonts w:eastAsia="Times New Roman"/>
                <w:color w:val="000000"/>
              </w:rPr>
            </w:pPr>
            <w:r w:rsidRPr="00CB5E15">
              <w:t>Describe physical and human characteristics of different places in the local community.</w:t>
            </w:r>
          </w:p>
        </w:tc>
      </w:tr>
      <w:tr w:rsidR="006B2D3E" w:rsidRPr="009B2DA5" w14:paraId="13443FAB" w14:textId="77777777" w:rsidTr="22DC8466">
        <w:trPr>
          <w:trHeight w:val="360"/>
        </w:trPr>
        <w:tc>
          <w:tcPr>
            <w:tcW w:w="14390" w:type="dxa"/>
            <w:gridSpan w:val="2"/>
            <w:shd w:val="clear" w:color="auto" w:fill="003BA7"/>
            <w:vAlign w:val="center"/>
          </w:tcPr>
          <w:p w14:paraId="6E53788A" w14:textId="77777777" w:rsidR="006B2D3E" w:rsidRPr="000C3E5F" w:rsidRDefault="006B2D3E" w:rsidP="00992F11">
            <w:pPr>
              <w:pStyle w:val="TableSub-Head"/>
            </w:pPr>
            <w:r w:rsidRPr="000C3E5F">
              <w:t xml:space="preserve">Topic: </w:t>
            </w:r>
            <w:r w:rsidRPr="004C5F7E">
              <w:t>Human Systems</w:t>
            </w:r>
          </w:p>
        </w:tc>
      </w:tr>
      <w:tr w:rsidR="006B2D3E" w:rsidRPr="009B2DA5" w14:paraId="455CBD04" w14:textId="77777777" w:rsidTr="22DC8466">
        <w:trPr>
          <w:trHeight w:val="575"/>
        </w:trPr>
        <w:tc>
          <w:tcPr>
            <w:tcW w:w="14390" w:type="dxa"/>
            <w:gridSpan w:val="2"/>
            <w:shd w:val="clear" w:color="auto" w:fill="D1D3ED"/>
            <w:vAlign w:val="center"/>
          </w:tcPr>
          <w:p w14:paraId="3C4B4E93" w14:textId="77777777" w:rsidR="006B2D3E" w:rsidRPr="007C6FCC" w:rsidRDefault="006B2D3E" w:rsidP="00992F11">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301233DF" w14:textId="77777777" w:rsidR="006B2D3E" w:rsidRPr="00822D24" w:rsidRDefault="006B2D3E" w:rsidP="0051732A">
            <w:pPr>
              <w:pStyle w:val="ListParagraph"/>
              <w:widowControl w:val="0"/>
              <w:numPr>
                <w:ilvl w:val="0"/>
                <w:numId w:val="12"/>
              </w:numPr>
              <w:spacing w:after="0" w:line="240" w:lineRule="auto"/>
              <w:ind w:left="522"/>
              <w:rPr>
                <w:rFonts w:eastAsia="Times New Roman"/>
                <w:b/>
                <w:bCs/>
                <w:color w:val="808080" w:themeColor="background1" w:themeShade="80"/>
              </w:rPr>
            </w:pPr>
            <w:r w:rsidRPr="0051732A">
              <w:rPr>
                <w:rFonts w:eastAsia="Times New Roman"/>
                <w:b/>
                <w:bCs/>
              </w:rPr>
              <w:t>Families interact with the physical environment differently in different times and places.</w:t>
            </w:r>
          </w:p>
        </w:tc>
      </w:tr>
      <w:tr w:rsidR="006B2D3E" w:rsidRPr="009B2DA5" w14:paraId="46572C8E" w14:textId="77777777" w:rsidTr="22DC8466">
        <w:trPr>
          <w:trHeight w:val="530"/>
        </w:trPr>
        <w:tc>
          <w:tcPr>
            <w:tcW w:w="355" w:type="dxa"/>
            <w:tcBorders>
              <w:bottom w:val="single" w:sz="4" w:space="0" w:color="auto"/>
            </w:tcBorders>
            <w:shd w:val="clear" w:color="auto" w:fill="D1D3ED"/>
            <w:vAlign w:val="center"/>
          </w:tcPr>
          <w:p w14:paraId="11CC157A" w14:textId="77777777" w:rsidR="006B2D3E" w:rsidRPr="009B2DA5" w:rsidRDefault="006B2D3E" w:rsidP="00992F11"/>
        </w:tc>
        <w:tc>
          <w:tcPr>
            <w:tcW w:w="14035" w:type="dxa"/>
            <w:tcBorders>
              <w:bottom w:val="single" w:sz="4" w:space="0" w:color="auto"/>
            </w:tcBorders>
          </w:tcPr>
          <w:p w14:paraId="5D60A6AF" w14:textId="77777777" w:rsidR="00174FCE" w:rsidRPr="000D0C7C" w:rsidRDefault="00174FCE" w:rsidP="000D0C7C">
            <w:pPr>
              <w:pStyle w:val="Normal2"/>
            </w:pPr>
            <w:r w:rsidRPr="000D0C7C">
              <w:t>Content elaboration</w:t>
            </w:r>
          </w:p>
          <w:p w14:paraId="5FE77EB5" w14:textId="77777777" w:rsidR="00174FCE" w:rsidRDefault="00174FCE" w:rsidP="00174FCE">
            <w:r>
              <w:t>People depend on the physical environment for food, clothing, shelter, transportation, and recreation.</w:t>
            </w:r>
          </w:p>
          <w:p w14:paraId="4EF4DE9D" w14:textId="77777777" w:rsidR="006B2D3E" w:rsidRDefault="00174FCE" w:rsidP="00174FCE">
            <w:r>
              <w:t>Families interact differently with the physical environment based upon times (past and present) and places (different physical environments).</w:t>
            </w:r>
            <w:r w:rsidR="00246073">
              <w:t xml:space="preserve"> </w:t>
            </w:r>
            <w:r>
              <w:t>For example, families in Alaska used to light their homes with whale oil. Today, most of the homes use electricity.</w:t>
            </w:r>
          </w:p>
          <w:p w14:paraId="230D065A" w14:textId="77777777" w:rsidR="00174FCE" w:rsidRDefault="00174FCE" w:rsidP="000D0C7C">
            <w:pPr>
              <w:pStyle w:val="Normal2"/>
            </w:pPr>
            <w:r w:rsidRPr="00174FCE">
              <w:t>EXPECTATIONS FOR LEARNING</w:t>
            </w:r>
          </w:p>
          <w:p w14:paraId="45B971F4" w14:textId="77777777" w:rsidR="00174FCE" w:rsidRDefault="00174FCE" w:rsidP="00174FCE">
            <w:r>
              <w:t>Describe the way families in different places interact with the physical environment.</w:t>
            </w:r>
          </w:p>
          <w:p w14:paraId="76556D83" w14:textId="77777777" w:rsidR="00174FCE" w:rsidRPr="009B2DA5" w:rsidRDefault="00174FCE" w:rsidP="00174FCE">
            <w:pPr>
              <w:rPr>
                <w:rFonts w:eastAsia="Times New Roman"/>
              </w:rPr>
            </w:pPr>
            <w:r>
              <w:t>Compare the way families interacted with the physical environment in the past with the way they interact today.</w:t>
            </w:r>
          </w:p>
        </w:tc>
      </w:tr>
    </w:tbl>
    <w:p w14:paraId="19552811" w14:textId="77777777" w:rsidR="00246073" w:rsidRDefault="00246073">
      <w:pPr>
        <w:rPr>
          <w:b/>
          <w:bCs/>
          <w:caps/>
        </w:rPr>
      </w:pPr>
      <w:r>
        <w:rPr>
          <w:b/>
          <w:bCs/>
          <w:caps/>
        </w:rPr>
        <w:br w:type="page"/>
      </w:r>
    </w:p>
    <w:p w14:paraId="72EEDDE7" w14:textId="77777777" w:rsidR="008B1ED8" w:rsidRDefault="008B1ED8" w:rsidP="008B1ED8">
      <w:r>
        <w:lastRenderedPageBreak/>
        <w:t>Grade 1 continued</w:t>
      </w:r>
    </w:p>
    <w:tbl>
      <w:tblPr>
        <w:tblStyle w:val="TableGrid"/>
        <w:tblW w:w="0" w:type="auto"/>
        <w:tblLook w:val="04A0" w:firstRow="1" w:lastRow="0" w:firstColumn="1" w:lastColumn="0" w:noHBand="0" w:noVBand="1"/>
      </w:tblPr>
      <w:tblGrid>
        <w:gridCol w:w="355"/>
        <w:gridCol w:w="14035"/>
      </w:tblGrid>
      <w:tr w:rsidR="00E62F3D" w:rsidRPr="009B2DA5" w14:paraId="04FF739A" w14:textId="77777777" w:rsidTr="2629A922">
        <w:trPr>
          <w:trHeight w:val="360"/>
        </w:trPr>
        <w:tc>
          <w:tcPr>
            <w:tcW w:w="14390" w:type="dxa"/>
            <w:gridSpan w:val="2"/>
            <w:tcBorders>
              <w:top w:val="nil"/>
            </w:tcBorders>
            <w:shd w:val="clear" w:color="auto" w:fill="003BA7"/>
            <w:vAlign w:val="center"/>
          </w:tcPr>
          <w:p w14:paraId="50C3DCEE" w14:textId="77777777" w:rsidR="00E62F3D" w:rsidRPr="000C3E5F" w:rsidRDefault="00E62F3D" w:rsidP="00741397">
            <w:pPr>
              <w:pStyle w:val="TableSub-Head"/>
            </w:pPr>
            <w:r w:rsidRPr="000C3E5F">
              <w:t xml:space="preserve">Topic: </w:t>
            </w:r>
            <w:r w:rsidRPr="004C5F7E">
              <w:t>Human Systems</w:t>
            </w:r>
          </w:p>
        </w:tc>
      </w:tr>
      <w:tr w:rsidR="006B2D3E" w:rsidRPr="009B2DA5" w14:paraId="3B7B5E07" w14:textId="77777777" w:rsidTr="2629A922">
        <w:trPr>
          <w:trHeight w:val="576"/>
        </w:trPr>
        <w:tc>
          <w:tcPr>
            <w:tcW w:w="14390" w:type="dxa"/>
            <w:gridSpan w:val="2"/>
            <w:shd w:val="clear" w:color="auto" w:fill="D1D3ED"/>
            <w:vAlign w:val="center"/>
          </w:tcPr>
          <w:p w14:paraId="570285F4" w14:textId="77777777" w:rsidR="006B2D3E" w:rsidRPr="0051732A" w:rsidRDefault="006B2D3E" w:rsidP="006B2D3E">
            <w:pPr>
              <w:widowControl w:val="0"/>
              <w:spacing w:after="0"/>
              <w:rPr>
                <w:rStyle w:val="normaltextrun"/>
                <w:b/>
                <w:bCs/>
                <w:szCs w:val="18"/>
              </w:rPr>
            </w:pPr>
            <w:r w:rsidRPr="0051732A">
              <w:rPr>
                <w:rStyle w:val="normaltextrun"/>
                <w:b/>
                <w:bCs/>
                <w:szCs w:val="18"/>
              </w:rPr>
              <w:t>Content Statement</w:t>
            </w:r>
          </w:p>
          <w:p w14:paraId="16D9C586" w14:textId="77777777" w:rsidR="006B2D3E" w:rsidRPr="0051732A" w:rsidRDefault="006B2D3E" w:rsidP="0051732A">
            <w:pPr>
              <w:pStyle w:val="ListParagraph"/>
              <w:widowControl w:val="0"/>
              <w:numPr>
                <w:ilvl w:val="0"/>
                <w:numId w:val="12"/>
              </w:numPr>
              <w:spacing w:after="0" w:line="240" w:lineRule="auto"/>
              <w:ind w:left="522"/>
              <w:rPr>
                <w:rFonts w:eastAsia="Times New Roman"/>
                <w:b/>
                <w:bCs/>
              </w:rPr>
            </w:pPr>
            <w:r w:rsidRPr="0051732A">
              <w:rPr>
                <w:rFonts w:eastAsia="Times New Roman"/>
                <w:b/>
                <w:bCs/>
              </w:rPr>
              <w:t>Diverse cultural practices address basic human needs in various ways and may change over time.</w:t>
            </w:r>
          </w:p>
        </w:tc>
      </w:tr>
      <w:tr w:rsidR="006B2D3E" w:rsidRPr="009B2DA5" w14:paraId="5E9C5954" w14:textId="77777777" w:rsidTr="2629A922">
        <w:trPr>
          <w:trHeight w:val="1808"/>
        </w:trPr>
        <w:tc>
          <w:tcPr>
            <w:tcW w:w="355" w:type="dxa"/>
            <w:shd w:val="clear" w:color="auto" w:fill="D1D3ED"/>
            <w:vAlign w:val="center"/>
          </w:tcPr>
          <w:p w14:paraId="06D2FCCD" w14:textId="77777777" w:rsidR="006B2D3E" w:rsidRPr="009B2DA5" w:rsidRDefault="006B2D3E" w:rsidP="00992F11"/>
        </w:tc>
        <w:tc>
          <w:tcPr>
            <w:tcW w:w="14035" w:type="dxa"/>
          </w:tcPr>
          <w:p w14:paraId="6738F82C" w14:textId="77777777" w:rsidR="006B2D3E" w:rsidRPr="000D0C7C" w:rsidRDefault="006B2D3E" w:rsidP="000D0C7C">
            <w:pPr>
              <w:pStyle w:val="Normal2"/>
            </w:pPr>
            <w:r w:rsidRPr="000D0C7C">
              <w:t>Content elaboration</w:t>
            </w:r>
          </w:p>
          <w:p w14:paraId="0F959691" w14:textId="77777777" w:rsidR="006B2D3E" w:rsidRDefault="2629A922" w:rsidP="006B2D3E">
            <w:r>
              <w:t xml:space="preserve">Culture is the learned behavior of a group of people, which includes their belief systems, languages, social relationships, institutions, and organizations, and their material goods such as food, clothing, buildings, tools, and machines. </w:t>
            </w:r>
          </w:p>
          <w:p w14:paraId="78BDDF56" w14:textId="77777777" w:rsidR="006B2D3E" w:rsidRDefault="006B2D3E" w:rsidP="006B2D3E">
            <w:r>
              <w:t xml:space="preserve">Basic human needs of food, clothing, shelter, language, and artistic expression are met in a variety of ways that are shaped by the culture. </w:t>
            </w:r>
          </w:p>
          <w:p w14:paraId="272DDBF5" w14:textId="77777777" w:rsidR="006B2D3E" w:rsidRDefault="006B2D3E" w:rsidP="006B2D3E">
            <w:r>
              <w:t xml:space="preserve">Cultural practices (ways of life that are unique to the inhabitants of a </w:t>
            </w:r>
            <w:proofErr w:type="gramStart"/>
            <w:r>
              <w:t>particular area</w:t>
            </w:r>
            <w:proofErr w:type="gramEnd"/>
            <w:r>
              <w:t>) tend to change over time as technology advances.</w:t>
            </w:r>
            <w:r w:rsidR="00246073">
              <w:t xml:space="preserve"> </w:t>
            </w:r>
            <w:r>
              <w:t>For example, in North America, horses were used to plow agricultural fields, but tractors are widely used today.</w:t>
            </w:r>
          </w:p>
          <w:p w14:paraId="255C0745" w14:textId="77777777" w:rsidR="006B2D3E" w:rsidRDefault="006B2D3E" w:rsidP="000D0C7C">
            <w:pPr>
              <w:pStyle w:val="Normal2"/>
            </w:pPr>
            <w:r w:rsidRPr="00174FCE">
              <w:t>EXPECTATIONS FOR LEARNING</w:t>
            </w:r>
          </w:p>
          <w:p w14:paraId="568F9D8F" w14:textId="77777777" w:rsidR="00174FCE" w:rsidRPr="009B2DA5" w:rsidRDefault="00174FCE" w:rsidP="00174FCE">
            <w:r w:rsidRPr="00174FCE">
              <w:t>Describe how different cultures satisfy basic needs and how this may change over time.</w:t>
            </w:r>
          </w:p>
        </w:tc>
      </w:tr>
    </w:tbl>
    <w:p w14:paraId="2F1BD850" w14:textId="77777777" w:rsidR="00174FCE" w:rsidRDefault="00174FCE">
      <w:pPr>
        <w:spacing w:after="160" w:line="259" w:lineRule="auto"/>
      </w:pPr>
      <w:r>
        <w:br w:type="page"/>
      </w:r>
    </w:p>
    <w:p w14:paraId="5A464502" w14:textId="77777777" w:rsidR="008B1ED8" w:rsidRDefault="008B1ED8" w:rsidP="008B1ED8">
      <w:bookmarkStart w:id="14" w:name="_Toc5605772"/>
      <w:r>
        <w:lastRenderedPageBreak/>
        <w:t>Grade 1 continued</w:t>
      </w:r>
    </w:p>
    <w:p w14:paraId="54D256A9" w14:textId="77777777" w:rsidR="00174FCE" w:rsidRDefault="00174FCE" w:rsidP="00174FCE">
      <w:pPr>
        <w:pStyle w:val="Heading3"/>
      </w:pPr>
      <w:r>
        <w:t>Strand: Government</w:t>
      </w:r>
      <w:bookmarkEnd w:id="14"/>
    </w:p>
    <w:tbl>
      <w:tblPr>
        <w:tblStyle w:val="TableGrid"/>
        <w:tblW w:w="0" w:type="auto"/>
        <w:tblLook w:val="04A0" w:firstRow="1" w:lastRow="0" w:firstColumn="1" w:lastColumn="0" w:noHBand="0" w:noVBand="1"/>
      </w:tblPr>
      <w:tblGrid>
        <w:gridCol w:w="355"/>
        <w:gridCol w:w="14035"/>
      </w:tblGrid>
      <w:tr w:rsidR="006B2D3E" w:rsidRPr="009B2DA5" w14:paraId="303CE359" w14:textId="77777777" w:rsidTr="2629A922">
        <w:trPr>
          <w:trHeight w:val="360"/>
        </w:trPr>
        <w:tc>
          <w:tcPr>
            <w:tcW w:w="14390" w:type="dxa"/>
            <w:gridSpan w:val="2"/>
            <w:shd w:val="clear" w:color="auto" w:fill="003BA7"/>
            <w:vAlign w:val="center"/>
          </w:tcPr>
          <w:p w14:paraId="245371AE" w14:textId="77777777" w:rsidR="006B2D3E" w:rsidRPr="000C3E5F" w:rsidRDefault="006B2D3E" w:rsidP="00992F11">
            <w:pPr>
              <w:pStyle w:val="TableSub-Head"/>
            </w:pPr>
            <w:r w:rsidRPr="000C3E5F">
              <w:t xml:space="preserve">Topic: </w:t>
            </w:r>
            <w:r w:rsidR="00174FCE" w:rsidRPr="00174FCE">
              <w:t>Civic Participation and Skills</w:t>
            </w:r>
          </w:p>
        </w:tc>
      </w:tr>
      <w:tr w:rsidR="006B2D3E" w:rsidRPr="009B2DA5" w14:paraId="381C586B" w14:textId="77777777" w:rsidTr="2629A922">
        <w:trPr>
          <w:trHeight w:val="575"/>
        </w:trPr>
        <w:tc>
          <w:tcPr>
            <w:tcW w:w="14390" w:type="dxa"/>
            <w:gridSpan w:val="2"/>
            <w:shd w:val="clear" w:color="auto" w:fill="D1D3ED"/>
            <w:vAlign w:val="center"/>
          </w:tcPr>
          <w:p w14:paraId="2AEA9D95" w14:textId="77777777" w:rsidR="006B2D3E" w:rsidRPr="007C6FCC" w:rsidRDefault="006B2D3E" w:rsidP="00992F11">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05AC2537" w14:textId="77777777" w:rsidR="006B2D3E" w:rsidRPr="00822D24" w:rsidRDefault="2629A922" w:rsidP="2629A922">
            <w:pPr>
              <w:pStyle w:val="ListParagraph"/>
              <w:widowControl w:val="0"/>
              <w:numPr>
                <w:ilvl w:val="0"/>
                <w:numId w:val="12"/>
              </w:numPr>
              <w:spacing w:after="0" w:line="240" w:lineRule="auto"/>
              <w:ind w:left="522"/>
              <w:rPr>
                <w:rFonts w:eastAsia="Times New Roman"/>
                <w:b/>
                <w:bCs/>
                <w:color w:val="808080" w:themeColor="text1" w:themeTint="7F"/>
              </w:rPr>
            </w:pPr>
            <w:r w:rsidRPr="2629A922">
              <w:rPr>
                <w:rFonts w:eastAsia="Times New Roman"/>
                <w:b/>
                <w:bCs/>
              </w:rPr>
              <w:t xml:space="preserve">Individuals have a responsibility to </w:t>
            </w:r>
            <w:proofErr w:type="gramStart"/>
            <w:r w:rsidRPr="2629A922">
              <w:rPr>
                <w:rFonts w:eastAsia="Times New Roman"/>
                <w:b/>
                <w:bCs/>
              </w:rPr>
              <w:t>take action</w:t>
            </w:r>
            <w:proofErr w:type="gramEnd"/>
            <w:r w:rsidRPr="2629A922">
              <w:rPr>
                <w:rFonts w:eastAsia="Times New Roman"/>
                <w:b/>
                <w:bCs/>
              </w:rPr>
              <w:t xml:space="preserve"> toward the achievement of common goals in homes, schools, and communities and are accountable for those actions.</w:t>
            </w:r>
          </w:p>
        </w:tc>
      </w:tr>
      <w:tr w:rsidR="006B2D3E" w:rsidRPr="009B2DA5" w14:paraId="2C8420FA" w14:textId="77777777" w:rsidTr="2629A922">
        <w:trPr>
          <w:trHeight w:val="170"/>
        </w:trPr>
        <w:tc>
          <w:tcPr>
            <w:tcW w:w="355" w:type="dxa"/>
            <w:shd w:val="clear" w:color="auto" w:fill="D1D3ED"/>
            <w:vAlign w:val="center"/>
          </w:tcPr>
          <w:p w14:paraId="3278C582" w14:textId="77777777" w:rsidR="006B2D3E" w:rsidRPr="009B2DA5" w:rsidRDefault="006B2D3E" w:rsidP="00992F11"/>
        </w:tc>
        <w:tc>
          <w:tcPr>
            <w:tcW w:w="14035" w:type="dxa"/>
          </w:tcPr>
          <w:p w14:paraId="5E3DCE63" w14:textId="77777777" w:rsidR="00174FCE" w:rsidRPr="000D0C7C" w:rsidRDefault="00174FCE" w:rsidP="000D0C7C">
            <w:pPr>
              <w:pStyle w:val="Normal2"/>
            </w:pPr>
            <w:r w:rsidRPr="002016B8">
              <w:t>C</w:t>
            </w:r>
            <w:r w:rsidRPr="000D0C7C">
              <w:t>ontent elaboration</w:t>
            </w:r>
          </w:p>
          <w:p w14:paraId="042394B8" w14:textId="77777777" w:rsidR="00174FCE" w:rsidRPr="00B02305" w:rsidRDefault="00174FCE" w:rsidP="00174FCE">
            <w:r w:rsidRPr="00FF0B57">
              <w:t xml:space="preserve">Students share responsibilities and </w:t>
            </w:r>
            <w:proofErr w:type="gramStart"/>
            <w:r w:rsidRPr="00FF0B57">
              <w:t>take action</w:t>
            </w:r>
            <w:proofErr w:type="gramEnd"/>
            <w:r w:rsidRPr="00FF0B57">
              <w:t xml:space="preserve"> toward common goals. Individuals make choices that impact their homes, schools, and communities.</w:t>
            </w:r>
          </w:p>
          <w:p w14:paraId="640D07C5" w14:textId="77777777" w:rsidR="00174FCE" w:rsidRDefault="00174FCE" w:rsidP="000D0C7C">
            <w:pPr>
              <w:pStyle w:val="Normal2"/>
            </w:pPr>
            <w:r w:rsidRPr="002016B8">
              <w:t>EXPECTATIONS FOR LEARNING</w:t>
            </w:r>
          </w:p>
          <w:p w14:paraId="62F001DB" w14:textId="77777777" w:rsidR="006B2D3E" w:rsidRPr="009B2DA5" w:rsidRDefault="00174FCE" w:rsidP="00174FCE">
            <w:pPr>
              <w:widowControl w:val="0"/>
              <w:rPr>
                <w:rFonts w:eastAsia="Times New Roman"/>
                <w:color w:val="000000"/>
              </w:rPr>
            </w:pPr>
            <w:r w:rsidRPr="006A39A0">
              <w:t>Demonstrate an understanding of accountability for personal actions at home, school, and the community.</w:t>
            </w:r>
          </w:p>
        </w:tc>
      </w:tr>
      <w:tr w:rsidR="00174FCE" w:rsidRPr="009B2DA5" w14:paraId="4929D819" w14:textId="77777777" w:rsidTr="2629A922">
        <w:trPr>
          <w:trHeight w:val="432"/>
        </w:trPr>
        <w:tc>
          <w:tcPr>
            <w:tcW w:w="14390" w:type="dxa"/>
            <w:gridSpan w:val="2"/>
            <w:shd w:val="clear" w:color="auto" w:fill="D1D3ED"/>
            <w:vAlign w:val="center"/>
          </w:tcPr>
          <w:p w14:paraId="63F1D84E" w14:textId="77777777" w:rsidR="00174FCE" w:rsidRPr="007C6FCC" w:rsidRDefault="00174FCE" w:rsidP="00992F11">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50041F19" w14:textId="77777777" w:rsidR="00174FCE" w:rsidRPr="00822D24" w:rsidRDefault="00174FCE" w:rsidP="0051732A">
            <w:pPr>
              <w:pStyle w:val="ListParagraph"/>
              <w:widowControl w:val="0"/>
              <w:numPr>
                <w:ilvl w:val="0"/>
                <w:numId w:val="12"/>
              </w:numPr>
              <w:spacing w:after="0" w:line="240" w:lineRule="auto"/>
              <w:ind w:left="522"/>
              <w:rPr>
                <w:rFonts w:eastAsia="Times New Roman"/>
                <w:b/>
                <w:bCs/>
                <w:color w:val="808080" w:themeColor="background1" w:themeShade="80"/>
              </w:rPr>
            </w:pPr>
            <w:r w:rsidRPr="0051732A">
              <w:rPr>
                <w:rFonts w:eastAsia="Times New Roman"/>
                <w:b/>
                <w:bCs/>
              </w:rPr>
              <w:t>Collaboration requires group members to respect the rights and opinions of others.</w:t>
            </w:r>
          </w:p>
        </w:tc>
      </w:tr>
      <w:tr w:rsidR="00174FCE" w:rsidRPr="009B2DA5" w14:paraId="13207890" w14:textId="77777777" w:rsidTr="2629A922">
        <w:trPr>
          <w:trHeight w:val="170"/>
        </w:trPr>
        <w:tc>
          <w:tcPr>
            <w:tcW w:w="355" w:type="dxa"/>
            <w:shd w:val="clear" w:color="auto" w:fill="D1D3ED"/>
            <w:vAlign w:val="center"/>
          </w:tcPr>
          <w:p w14:paraId="65542500" w14:textId="77777777" w:rsidR="00174FCE" w:rsidRPr="009B2DA5" w:rsidRDefault="00174FCE" w:rsidP="00992F11"/>
        </w:tc>
        <w:tc>
          <w:tcPr>
            <w:tcW w:w="14035" w:type="dxa"/>
          </w:tcPr>
          <w:p w14:paraId="681C5CBF" w14:textId="77777777" w:rsidR="00174FCE" w:rsidRDefault="00174FCE" w:rsidP="000D0C7C">
            <w:pPr>
              <w:pStyle w:val="Normal2"/>
            </w:pPr>
            <w:r w:rsidRPr="002016B8">
              <w:t>Content elaboration</w:t>
            </w:r>
          </w:p>
          <w:p w14:paraId="231EECDF" w14:textId="77777777" w:rsidR="00174FCE" w:rsidRDefault="00174FCE" w:rsidP="00174FCE">
            <w:r>
              <w:t>As children work and play collaboratively, they understand the importance of fair play, good sportsmanship, respect for the rights and opinions of others, and the idea of treating others the way they want to be treated.</w:t>
            </w:r>
          </w:p>
          <w:p w14:paraId="7471E68C" w14:textId="77777777" w:rsidR="00174FCE" w:rsidRPr="00B02305" w:rsidRDefault="00174FCE" w:rsidP="00174FCE">
            <w:r>
              <w:t>This builds to an understanding of perspective and concern for the common good.</w:t>
            </w:r>
          </w:p>
          <w:p w14:paraId="50A68A43" w14:textId="77777777" w:rsidR="00174FCE" w:rsidRPr="002016B8" w:rsidRDefault="00174FCE" w:rsidP="000D0C7C">
            <w:pPr>
              <w:pStyle w:val="Normal2"/>
            </w:pPr>
            <w:r w:rsidRPr="002016B8">
              <w:t>EXPECTATIONS FOR LEARNING</w:t>
            </w:r>
          </w:p>
          <w:p w14:paraId="2012FA7E" w14:textId="77777777" w:rsidR="00174FCE" w:rsidRPr="009B2DA5" w:rsidRDefault="00174FCE" w:rsidP="00174FCE">
            <w:pPr>
              <w:widowControl w:val="0"/>
              <w:rPr>
                <w:rFonts w:eastAsia="Times New Roman"/>
                <w:color w:val="000000"/>
              </w:rPr>
            </w:pPr>
            <w:r w:rsidRPr="00EC07BE">
              <w:t>Collaborate in a way that demonstrates respect for the rights and opinions of others.</w:t>
            </w:r>
          </w:p>
        </w:tc>
      </w:tr>
      <w:tr w:rsidR="00174FCE" w:rsidRPr="009B2DA5" w14:paraId="10C96ADF" w14:textId="77777777" w:rsidTr="2629A922">
        <w:trPr>
          <w:trHeight w:val="360"/>
        </w:trPr>
        <w:tc>
          <w:tcPr>
            <w:tcW w:w="14390" w:type="dxa"/>
            <w:gridSpan w:val="2"/>
            <w:shd w:val="clear" w:color="auto" w:fill="003BA7"/>
            <w:vAlign w:val="center"/>
          </w:tcPr>
          <w:p w14:paraId="5FBDD60C" w14:textId="77777777" w:rsidR="00174FCE" w:rsidRPr="000C3E5F" w:rsidRDefault="00174FCE" w:rsidP="00174FCE">
            <w:pPr>
              <w:pStyle w:val="TableSub-Head"/>
            </w:pPr>
            <w:r w:rsidRPr="000C3E5F">
              <w:t xml:space="preserve">Topic: </w:t>
            </w:r>
            <w:r w:rsidRPr="00174FCE">
              <w:t>Rules and Laws</w:t>
            </w:r>
          </w:p>
        </w:tc>
      </w:tr>
      <w:tr w:rsidR="00174FCE" w:rsidRPr="009B2DA5" w14:paraId="1FF4EAA5" w14:textId="77777777" w:rsidTr="2629A922">
        <w:trPr>
          <w:trHeight w:val="432"/>
        </w:trPr>
        <w:tc>
          <w:tcPr>
            <w:tcW w:w="14390" w:type="dxa"/>
            <w:gridSpan w:val="2"/>
            <w:shd w:val="clear" w:color="auto" w:fill="D1D3ED"/>
            <w:vAlign w:val="center"/>
          </w:tcPr>
          <w:p w14:paraId="1A159EB1" w14:textId="77777777" w:rsidR="00174FCE" w:rsidRPr="007C6FCC" w:rsidRDefault="00174FCE" w:rsidP="00992F11">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4A75B02F" w14:textId="77777777" w:rsidR="00174FCE" w:rsidRPr="00822D24" w:rsidRDefault="00174FCE" w:rsidP="0051732A">
            <w:pPr>
              <w:pStyle w:val="ListParagraph"/>
              <w:widowControl w:val="0"/>
              <w:numPr>
                <w:ilvl w:val="0"/>
                <w:numId w:val="12"/>
              </w:numPr>
              <w:spacing w:after="0" w:line="240" w:lineRule="auto"/>
              <w:ind w:left="522"/>
              <w:rPr>
                <w:rFonts w:eastAsia="Times New Roman"/>
                <w:b/>
                <w:bCs/>
                <w:color w:val="808080" w:themeColor="background1" w:themeShade="80"/>
              </w:rPr>
            </w:pPr>
            <w:r w:rsidRPr="00EC07BE">
              <w:rPr>
                <w:rStyle w:val="normaltextrun"/>
                <w:b/>
                <w:color w:val="000000" w:themeColor="text1"/>
                <w:szCs w:val="18"/>
              </w:rPr>
              <w:t>Rules exist in different settings. The principles of fairness should guide rules and the consequences for breaking rules.</w:t>
            </w:r>
          </w:p>
        </w:tc>
      </w:tr>
      <w:tr w:rsidR="00174FCE" w:rsidRPr="009B2DA5" w14:paraId="3C41B452" w14:textId="77777777" w:rsidTr="2629A922">
        <w:trPr>
          <w:trHeight w:val="170"/>
        </w:trPr>
        <w:tc>
          <w:tcPr>
            <w:tcW w:w="355" w:type="dxa"/>
            <w:shd w:val="clear" w:color="auto" w:fill="D1D3ED"/>
            <w:vAlign w:val="center"/>
          </w:tcPr>
          <w:p w14:paraId="11DA812E" w14:textId="77777777" w:rsidR="00174FCE" w:rsidRPr="009B2DA5" w:rsidRDefault="00174FCE" w:rsidP="00992F11"/>
        </w:tc>
        <w:tc>
          <w:tcPr>
            <w:tcW w:w="14035" w:type="dxa"/>
          </w:tcPr>
          <w:p w14:paraId="069A6EE6" w14:textId="77777777" w:rsidR="00174FCE" w:rsidRDefault="00174FCE" w:rsidP="000D0C7C">
            <w:pPr>
              <w:pStyle w:val="Normal2"/>
            </w:pPr>
            <w:r w:rsidRPr="002016B8">
              <w:t>Content elaboration</w:t>
            </w:r>
          </w:p>
          <w:p w14:paraId="6D9D0EF8" w14:textId="77777777" w:rsidR="00174FCE" w:rsidRDefault="00174FCE" w:rsidP="00174FCE">
            <w:r>
              <w:t>Building on the concept of the purpose for rules in the home, school, and community, students will understand that there are different rules in different settings.</w:t>
            </w:r>
          </w:p>
          <w:p w14:paraId="3D5440BF" w14:textId="77777777" w:rsidR="00174FCE" w:rsidRDefault="00174FCE" w:rsidP="00174FCE">
            <w:r>
              <w:t>Students understand that rules need to be fair. Fair means justice for all parties.</w:t>
            </w:r>
          </w:p>
          <w:p w14:paraId="6444B494" w14:textId="77777777" w:rsidR="00174FCE" w:rsidRPr="00B02305" w:rsidRDefault="00174FCE" w:rsidP="00174FCE">
            <w:r>
              <w:t>There are consequences for breaking rules.</w:t>
            </w:r>
          </w:p>
          <w:p w14:paraId="3AD07FC3" w14:textId="77777777" w:rsidR="00174FCE" w:rsidRPr="002016B8" w:rsidRDefault="00174FCE" w:rsidP="000D0C7C">
            <w:pPr>
              <w:pStyle w:val="Normal2"/>
            </w:pPr>
            <w:r w:rsidRPr="002016B8">
              <w:t>EXPECTATIONS FOR LEARNING</w:t>
            </w:r>
          </w:p>
          <w:p w14:paraId="6BC22830" w14:textId="77777777" w:rsidR="00174FCE" w:rsidRDefault="00174FCE" w:rsidP="00174FCE">
            <w:pPr>
              <w:widowControl w:val="0"/>
            </w:pPr>
            <w:r>
              <w:t>Identify and explain why there are different rules for different settings.</w:t>
            </w:r>
          </w:p>
          <w:p w14:paraId="128CBD2A" w14:textId="77777777" w:rsidR="00174FCE" w:rsidRPr="009B2DA5" w:rsidRDefault="00174FCE" w:rsidP="00174FCE">
            <w:pPr>
              <w:widowControl w:val="0"/>
              <w:rPr>
                <w:rFonts w:eastAsia="Times New Roman"/>
                <w:color w:val="000000"/>
              </w:rPr>
            </w:pPr>
            <w:r>
              <w:t>Explain why rules need to be guided by the principle of fairness and why rules include consequences for those who break them.</w:t>
            </w:r>
          </w:p>
        </w:tc>
      </w:tr>
    </w:tbl>
    <w:p w14:paraId="3FAF933E" w14:textId="77777777" w:rsidR="0051732A" w:rsidRDefault="0051732A">
      <w:pPr>
        <w:spacing w:after="160" w:line="259" w:lineRule="auto"/>
      </w:pPr>
      <w:r>
        <w:br w:type="page"/>
      </w:r>
    </w:p>
    <w:p w14:paraId="4DB0891D" w14:textId="77777777" w:rsidR="008B1ED8" w:rsidRDefault="008B1ED8" w:rsidP="008B1ED8">
      <w:r>
        <w:lastRenderedPageBreak/>
        <w:t>Grade 1 continued</w:t>
      </w:r>
    </w:p>
    <w:p w14:paraId="08890457" w14:textId="77777777" w:rsidR="00EF26FF" w:rsidRDefault="00EF26FF" w:rsidP="00EF26FF">
      <w:pPr>
        <w:pStyle w:val="Heading3"/>
      </w:pPr>
      <w:bookmarkStart w:id="15" w:name="_Toc5605773"/>
      <w:r>
        <w:t>Strand: Economics</w:t>
      </w:r>
      <w:bookmarkEnd w:id="15"/>
    </w:p>
    <w:tbl>
      <w:tblPr>
        <w:tblStyle w:val="TableGrid"/>
        <w:tblW w:w="0" w:type="auto"/>
        <w:tblLook w:val="04A0" w:firstRow="1" w:lastRow="0" w:firstColumn="1" w:lastColumn="0" w:noHBand="0" w:noVBand="1"/>
      </w:tblPr>
      <w:tblGrid>
        <w:gridCol w:w="355"/>
        <w:gridCol w:w="14035"/>
      </w:tblGrid>
      <w:tr w:rsidR="00174FCE" w:rsidRPr="009B2DA5" w14:paraId="1E363656" w14:textId="77777777" w:rsidTr="7D664886">
        <w:trPr>
          <w:trHeight w:val="360"/>
        </w:trPr>
        <w:tc>
          <w:tcPr>
            <w:tcW w:w="14390" w:type="dxa"/>
            <w:gridSpan w:val="2"/>
            <w:shd w:val="clear" w:color="auto" w:fill="003BA7"/>
            <w:vAlign w:val="center"/>
          </w:tcPr>
          <w:p w14:paraId="0B78392D" w14:textId="77777777" w:rsidR="00174FCE" w:rsidRPr="000C3E5F" w:rsidRDefault="00174FCE" w:rsidP="00992F11">
            <w:pPr>
              <w:pStyle w:val="TableSub-Head"/>
            </w:pPr>
            <w:r>
              <w:t>Topic:</w:t>
            </w:r>
            <w:r w:rsidRPr="004C5F7E">
              <w:t xml:space="preserve"> Scarcity</w:t>
            </w:r>
          </w:p>
        </w:tc>
      </w:tr>
      <w:tr w:rsidR="00174FCE" w:rsidRPr="009B2DA5" w14:paraId="4A2EAFB2" w14:textId="77777777" w:rsidTr="7D664886">
        <w:trPr>
          <w:trHeight w:val="432"/>
        </w:trPr>
        <w:tc>
          <w:tcPr>
            <w:tcW w:w="14390" w:type="dxa"/>
            <w:gridSpan w:val="2"/>
            <w:shd w:val="clear" w:color="auto" w:fill="D1D3ED"/>
            <w:vAlign w:val="center"/>
          </w:tcPr>
          <w:p w14:paraId="20CF438E" w14:textId="77777777" w:rsidR="00174FCE" w:rsidRPr="007C6FCC" w:rsidRDefault="00174FCE" w:rsidP="00992F11">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4A5F6EE9" w14:textId="77777777" w:rsidR="00174FCE" w:rsidRPr="0051732A" w:rsidRDefault="00174FCE" w:rsidP="0051732A">
            <w:pPr>
              <w:pStyle w:val="ListParagraph"/>
              <w:widowControl w:val="0"/>
              <w:numPr>
                <w:ilvl w:val="0"/>
                <w:numId w:val="12"/>
              </w:numPr>
              <w:spacing w:after="0" w:line="240" w:lineRule="auto"/>
              <w:ind w:left="522"/>
              <w:rPr>
                <w:rFonts w:eastAsia="Times New Roman"/>
                <w:b/>
                <w:bCs/>
                <w:color w:val="808080" w:themeColor="background1" w:themeShade="80"/>
              </w:rPr>
            </w:pPr>
            <w:r w:rsidRPr="0051732A">
              <w:rPr>
                <w:b/>
                <w:szCs w:val="18"/>
              </w:rPr>
              <w:t>Wants are unlimited and resources are limited. Individuals make choices because they cannot have everything they want.</w:t>
            </w:r>
          </w:p>
        </w:tc>
      </w:tr>
      <w:tr w:rsidR="00174FCE" w:rsidRPr="009B2DA5" w14:paraId="43242FE4" w14:textId="77777777" w:rsidTr="7D664886">
        <w:trPr>
          <w:trHeight w:val="170"/>
        </w:trPr>
        <w:tc>
          <w:tcPr>
            <w:tcW w:w="355" w:type="dxa"/>
            <w:shd w:val="clear" w:color="auto" w:fill="D1D3ED"/>
            <w:vAlign w:val="center"/>
          </w:tcPr>
          <w:p w14:paraId="7C170B57" w14:textId="77777777" w:rsidR="00174FCE" w:rsidRPr="009B2DA5" w:rsidRDefault="00174FCE" w:rsidP="00992F11"/>
        </w:tc>
        <w:tc>
          <w:tcPr>
            <w:tcW w:w="14035" w:type="dxa"/>
          </w:tcPr>
          <w:p w14:paraId="1B1AF3FB" w14:textId="77777777" w:rsidR="00174FCE" w:rsidRPr="002016B8" w:rsidRDefault="00174FCE" w:rsidP="000D0C7C">
            <w:pPr>
              <w:pStyle w:val="Normal2"/>
            </w:pPr>
            <w:r w:rsidRPr="002016B8">
              <w:t>Content elaboration</w:t>
            </w:r>
          </w:p>
          <w:p w14:paraId="740EA2E5" w14:textId="77777777" w:rsidR="00174FCE" w:rsidRPr="00246073" w:rsidRDefault="00174FCE" w:rsidP="00174FCE">
            <w:pPr>
              <w:widowControl w:val="0"/>
            </w:pPr>
            <w:r>
              <w:t>Wants are unlimited and resources are limited (scarce), thereby forcing individuals to make choices. For example, an individual can buy a new bicycle or a new computer game but does not have money for both.</w:t>
            </w:r>
          </w:p>
          <w:p w14:paraId="708C2CAA" w14:textId="77777777" w:rsidR="00174FCE" w:rsidRPr="002016B8" w:rsidRDefault="00174FCE" w:rsidP="000D0C7C">
            <w:pPr>
              <w:pStyle w:val="Normal2"/>
            </w:pPr>
            <w:r w:rsidRPr="002016B8">
              <w:t>EXPECTATIONS FOR LEARNING</w:t>
            </w:r>
          </w:p>
          <w:p w14:paraId="4C9A712A" w14:textId="77777777" w:rsidR="00174FCE" w:rsidRPr="009B2DA5" w:rsidRDefault="7D664886" w:rsidP="7D664886">
            <w:pPr>
              <w:widowControl w:val="0"/>
              <w:rPr>
                <w:rFonts w:eastAsia="Times New Roman"/>
                <w:color w:val="000000" w:themeColor="text1"/>
              </w:rPr>
            </w:pPr>
            <w:r>
              <w:t xml:space="preserve">Explain the relationship between wants and resources. </w:t>
            </w:r>
          </w:p>
          <w:p w14:paraId="5BF43864" w14:textId="77777777" w:rsidR="00174FCE" w:rsidRPr="009B2DA5" w:rsidRDefault="7D664886" w:rsidP="7D664886">
            <w:pPr>
              <w:widowControl w:val="0"/>
              <w:rPr>
                <w:rFonts w:eastAsia="Times New Roman"/>
                <w:color w:val="000000" w:themeColor="text1"/>
              </w:rPr>
            </w:pPr>
            <w:r>
              <w:t>Explain how and why people must make economic choices.</w:t>
            </w:r>
          </w:p>
        </w:tc>
      </w:tr>
      <w:tr w:rsidR="00174FCE" w:rsidRPr="009B2DA5" w14:paraId="74BB0F1E" w14:textId="77777777" w:rsidTr="7D664886">
        <w:trPr>
          <w:trHeight w:val="360"/>
        </w:trPr>
        <w:tc>
          <w:tcPr>
            <w:tcW w:w="14390" w:type="dxa"/>
            <w:gridSpan w:val="2"/>
            <w:shd w:val="clear" w:color="auto" w:fill="003BA7"/>
            <w:vAlign w:val="center"/>
          </w:tcPr>
          <w:p w14:paraId="5E4E1651" w14:textId="77777777" w:rsidR="00174FCE" w:rsidRPr="000C3E5F" w:rsidRDefault="00174FCE" w:rsidP="00174FCE">
            <w:pPr>
              <w:pStyle w:val="TableSub-Head"/>
            </w:pPr>
            <w:r>
              <w:t>Topic:</w:t>
            </w:r>
            <w:r w:rsidRPr="004C5F7E">
              <w:t xml:space="preserve"> Production and Consumption</w:t>
            </w:r>
          </w:p>
        </w:tc>
      </w:tr>
      <w:tr w:rsidR="00174FCE" w:rsidRPr="009B2DA5" w14:paraId="652F2988" w14:textId="77777777" w:rsidTr="7D664886">
        <w:trPr>
          <w:trHeight w:val="432"/>
        </w:trPr>
        <w:tc>
          <w:tcPr>
            <w:tcW w:w="14390" w:type="dxa"/>
            <w:gridSpan w:val="2"/>
            <w:shd w:val="clear" w:color="auto" w:fill="D1D3ED"/>
            <w:vAlign w:val="center"/>
          </w:tcPr>
          <w:p w14:paraId="473FEF1A" w14:textId="77777777" w:rsidR="00174FCE" w:rsidRPr="007C6FCC" w:rsidRDefault="00174FCE" w:rsidP="00992F11">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7AC4A65D" w14:textId="77777777" w:rsidR="00174FCE" w:rsidRPr="00822D24" w:rsidRDefault="00174FCE" w:rsidP="0051732A">
            <w:pPr>
              <w:pStyle w:val="ListParagraph"/>
              <w:widowControl w:val="0"/>
              <w:numPr>
                <w:ilvl w:val="0"/>
                <w:numId w:val="12"/>
              </w:numPr>
              <w:spacing w:after="0" w:line="240" w:lineRule="auto"/>
              <w:ind w:left="522"/>
              <w:rPr>
                <w:rFonts w:eastAsia="Times New Roman"/>
                <w:b/>
                <w:bCs/>
                <w:color w:val="808080" w:themeColor="background1" w:themeShade="80"/>
              </w:rPr>
            </w:pPr>
            <w:r w:rsidRPr="00EC07BE">
              <w:rPr>
                <w:rStyle w:val="normaltextrun"/>
                <w:b/>
                <w:color w:val="000000" w:themeColor="text1"/>
                <w:szCs w:val="18"/>
              </w:rPr>
              <w:t>People produce and consume goods and services in the community.</w:t>
            </w:r>
          </w:p>
        </w:tc>
      </w:tr>
      <w:tr w:rsidR="00174FCE" w:rsidRPr="009B2DA5" w14:paraId="5EA12D49" w14:textId="77777777" w:rsidTr="7D664886">
        <w:trPr>
          <w:trHeight w:val="170"/>
        </w:trPr>
        <w:tc>
          <w:tcPr>
            <w:tcW w:w="355" w:type="dxa"/>
            <w:shd w:val="clear" w:color="auto" w:fill="D1D3ED"/>
            <w:vAlign w:val="center"/>
          </w:tcPr>
          <w:p w14:paraId="5D592809" w14:textId="77777777" w:rsidR="00174FCE" w:rsidRPr="009B2DA5" w:rsidRDefault="00174FCE" w:rsidP="00992F11"/>
        </w:tc>
        <w:tc>
          <w:tcPr>
            <w:tcW w:w="14035" w:type="dxa"/>
          </w:tcPr>
          <w:p w14:paraId="4061D51C" w14:textId="77777777" w:rsidR="00174FCE" w:rsidRPr="002016B8" w:rsidRDefault="00174FCE" w:rsidP="000D0C7C">
            <w:pPr>
              <w:pStyle w:val="Normal2"/>
            </w:pPr>
            <w:r w:rsidRPr="002016B8">
              <w:t>Content elaboration</w:t>
            </w:r>
          </w:p>
          <w:p w14:paraId="043965F9" w14:textId="77777777" w:rsidR="00174FCE" w:rsidRPr="00EC07BE" w:rsidRDefault="00174FCE" w:rsidP="00174FCE">
            <w:pPr>
              <w:widowControl w:val="0"/>
              <w:rPr>
                <w:szCs w:val="18"/>
              </w:rPr>
            </w:pPr>
            <w:r w:rsidRPr="00EC07BE">
              <w:rPr>
                <w:szCs w:val="18"/>
              </w:rPr>
              <w:t>People in the community work at jobs where they produce goods and services.</w:t>
            </w:r>
          </w:p>
          <w:p w14:paraId="2909A9EC" w14:textId="77777777" w:rsidR="00174FCE" w:rsidRPr="00EC07BE" w:rsidRDefault="00174FCE" w:rsidP="00174FCE">
            <w:pPr>
              <w:widowControl w:val="0"/>
              <w:rPr>
                <w:szCs w:val="18"/>
              </w:rPr>
            </w:pPr>
            <w:r w:rsidRPr="00EC07BE">
              <w:rPr>
                <w:szCs w:val="18"/>
              </w:rPr>
              <w:t>Goods are objects that are capable of satisfying people’s wants (e.g., homes, cars, furniture, food, clothing).</w:t>
            </w:r>
          </w:p>
          <w:p w14:paraId="72C87981" w14:textId="77777777" w:rsidR="00174FCE" w:rsidRPr="00EC07BE" w:rsidRDefault="00174FCE" w:rsidP="00174FCE">
            <w:pPr>
              <w:widowControl w:val="0"/>
              <w:rPr>
                <w:szCs w:val="18"/>
              </w:rPr>
            </w:pPr>
            <w:r w:rsidRPr="00EC07BE">
              <w:rPr>
                <w:szCs w:val="18"/>
              </w:rPr>
              <w:t>Services are actions that are capable of satisfying people’s wants (e.g., medical care, restaurants, hotels, lawn mowing, babysitting).</w:t>
            </w:r>
          </w:p>
          <w:p w14:paraId="0FEA419A" w14:textId="77777777" w:rsidR="00174FCE" w:rsidRPr="00EC07BE" w:rsidRDefault="00174FCE" w:rsidP="00174FCE">
            <w:pPr>
              <w:widowControl w:val="0"/>
              <w:rPr>
                <w:szCs w:val="18"/>
              </w:rPr>
            </w:pPr>
            <w:r w:rsidRPr="00EC07BE">
              <w:rPr>
                <w:szCs w:val="18"/>
              </w:rPr>
              <w:t xml:space="preserve">People also are consumers in the community. Consumer wants are satisfied by using goods and services. </w:t>
            </w:r>
          </w:p>
          <w:p w14:paraId="28E36E9D" w14:textId="77777777" w:rsidR="00174FCE" w:rsidRPr="00EC07BE" w:rsidRDefault="00174FCE" w:rsidP="00174FCE">
            <w:pPr>
              <w:widowControl w:val="0"/>
              <w:rPr>
                <w:szCs w:val="18"/>
              </w:rPr>
            </w:pPr>
            <w:r w:rsidRPr="00EC07BE">
              <w:rPr>
                <w:szCs w:val="18"/>
              </w:rPr>
              <w:t>People can be both producers and consumers.</w:t>
            </w:r>
          </w:p>
          <w:p w14:paraId="38174352" w14:textId="77777777" w:rsidR="00174FCE" w:rsidRPr="002016B8" w:rsidRDefault="00174FCE" w:rsidP="000D0C7C">
            <w:pPr>
              <w:pStyle w:val="Normal2"/>
            </w:pPr>
            <w:r w:rsidRPr="002016B8">
              <w:t>EXPECTATIONS FOR LEARNING</w:t>
            </w:r>
          </w:p>
          <w:p w14:paraId="6F7E62CC" w14:textId="77777777" w:rsidR="00174FCE" w:rsidRPr="009B2DA5" w:rsidRDefault="00174FCE" w:rsidP="00174FCE">
            <w:pPr>
              <w:widowControl w:val="0"/>
              <w:rPr>
                <w:rFonts w:eastAsia="Times New Roman"/>
                <w:color w:val="000000"/>
              </w:rPr>
            </w:pPr>
            <w:r w:rsidRPr="00EC07BE">
              <w:t>Demonstrate how people are producers and consumers in the community.</w:t>
            </w:r>
          </w:p>
        </w:tc>
      </w:tr>
      <w:tr w:rsidR="00174FCE" w:rsidRPr="009B2DA5" w14:paraId="595AC844" w14:textId="77777777" w:rsidTr="7D664886">
        <w:trPr>
          <w:trHeight w:val="360"/>
        </w:trPr>
        <w:tc>
          <w:tcPr>
            <w:tcW w:w="14390" w:type="dxa"/>
            <w:gridSpan w:val="2"/>
            <w:shd w:val="clear" w:color="auto" w:fill="003BA7"/>
            <w:vAlign w:val="center"/>
          </w:tcPr>
          <w:p w14:paraId="6853290D" w14:textId="77777777" w:rsidR="00174FCE" w:rsidRPr="000C3E5F" w:rsidRDefault="00174FCE" w:rsidP="00992F11">
            <w:pPr>
              <w:pStyle w:val="TableSub-Head"/>
            </w:pPr>
            <w:r>
              <w:t>Topic:</w:t>
            </w:r>
            <w:r w:rsidRPr="004C5F7E">
              <w:t xml:space="preserve"> </w:t>
            </w:r>
            <w:r>
              <w:t>Markets</w:t>
            </w:r>
          </w:p>
        </w:tc>
      </w:tr>
      <w:tr w:rsidR="00174FCE" w:rsidRPr="009B2DA5" w14:paraId="70AE20D9" w14:textId="77777777" w:rsidTr="7D664886">
        <w:trPr>
          <w:trHeight w:val="575"/>
        </w:trPr>
        <w:tc>
          <w:tcPr>
            <w:tcW w:w="14390" w:type="dxa"/>
            <w:gridSpan w:val="2"/>
            <w:shd w:val="clear" w:color="auto" w:fill="D1D3ED"/>
            <w:vAlign w:val="center"/>
          </w:tcPr>
          <w:p w14:paraId="0AC1ABCD" w14:textId="77777777" w:rsidR="00174FCE" w:rsidRPr="007C6FCC" w:rsidRDefault="00174FCE" w:rsidP="00992F11">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42E89BCF" w14:textId="77777777" w:rsidR="00174FCE" w:rsidRPr="00822D24" w:rsidRDefault="00381DAA" w:rsidP="00B148A8">
            <w:pPr>
              <w:pStyle w:val="ListParagraph"/>
              <w:widowControl w:val="0"/>
              <w:numPr>
                <w:ilvl w:val="0"/>
                <w:numId w:val="12"/>
              </w:numPr>
              <w:spacing w:after="0" w:line="240" w:lineRule="auto"/>
              <w:ind w:left="522"/>
              <w:rPr>
                <w:rFonts w:eastAsia="Times New Roman"/>
                <w:b/>
                <w:bCs/>
                <w:color w:val="808080" w:themeColor="background1" w:themeShade="80"/>
              </w:rPr>
            </w:pPr>
            <w:r w:rsidRPr="005F7652">
              <w:rPr>
                <w:rFonts w:eastAsia="Times New Roman"/>
                <w:b/>
                <w:bCs/>
              </w:rPr>
              <w:t>People trade to obtain goods and services they want.</w:t>
            </w:r>
          </w:p>
        </w:tc>
      </w:tr>
      <w:tr w:rsidR="00174FCE" w:rsidRPr="009B2DA5" w14:paraId="3033AC9B" w14:textId="77777777" w:rsidTr="7D664886">
        <w:trPr>
          <w:trHeight w:val="170"/>
        </w:trPr>
        <w:tc>
          <w:tcPr>
            <w:tcW w:w="355" w:type="dxa"/>
            <w:tcBorders>
              <w:bottom w:val="single" w:sz="4" w:space="0" w:color="auto"/>
            </w:tcBorders>
            <w:shd w:val="clear" w:color="auto" w:fill="D1D3ED"/>
            <w:vAlign w:val="center"/>
          </w:tcPr>
          <w:p w14:paraId="632F1E10" w14:textId="77777777" w:rsidR="00174FCE" w:rsidRPr="009B2DA5" w:rsidRDefault="00174FCE" w:rsidP="00992F11"/>
        </w:tc>
        <w:tc>
          <w:tcPr>
            <w:tcW w:w="14035" w:type="dxa"/>
            <w:tcBorders>
              <w:bottom w:val="single" w:sz="4" w:space="0" w:color="auto"/>
            </w:tcBorders>
          </w:tcPr>
          <w:p w14:paraId="21A1481F" w14:textId="77777777" w:rsidR="00381DAA" w:rsidRPr="002016B8" w:rsidRDefault="00381DAA" w:rsidP="000D0C7C">
            <w:pPr>
              <w:pStyle w:val="Normal2"/>
            </w:pPr>
            <w:r w:rsidRPr="002016B8">
              <w:t>Content elaboration</w:t>
            </w:r>
          </w:p>
          <w:p w14:paraId="43588DDA" w14:textId="77777777" w:rsidR="00381DAA" w:rsidRPr="00381DAA" w:rsidRDefault="00381DAA" w:rsidP="00B148A8">
            <w:pPr>
              <w:widowControl w:val="0"/>
              <w:spacing w:after="0"/>
              <w:rPr>
                <w:szCs w:val="18"/>
              </w:rPr>
            </w:pPr>
            <w:r w:rsidRPr="00381DAA">
              <w:rPr>
                <w:szCs w:val="18"/>
              </w:rPr>
              <w:t xml:space="preserve">Individuals are incapable of producing every good or service they want, so they trade to obtain goods and </w:t>
            </w:r>
            <w:r>
              <w:rPr>
                <w:szCs w:val="18"/>
              </w:rPr>
              <w:t>services in their community.</w:t>
            </w:r>
          </w:p>
          <w:p w14:paraId="3746ADB3" w14:textId="77777777" w:rsidR="00381DAA" w:rsidRPr="00381DAA" w:rsidRDefault="00A778C9" w:rsidP="008020E7">
            <w:pPr>
              <w:pStyle w:val="ListParagraph"/>
              <w:widowControl w:val="0"/>
              <w:numPr>
                <w:ilvl w:val="0"/>
                <w:numId w:val="13"/>
              </w:numPr>
              <w:spacing w:after="0" w:line="240" w:lineRule="auto"/>
              <w:rPr>
                <w:szCs w:val="18"/>
              </w:rPr>
            </w:pPr>
            <w:r>
              <w:rPr>
                <w:szCs w:val="18"/>
              </w:rPr>
              <w:t>G</w:t>
            </w:r>
            <w:r w:rsidR="00381DAA" w:rsidRPr="00381DAA">
              <w:rPr>
                <w:szCs w:val="18"/>
              </w:rPr>
              <w:t>oods</w:t>
            </w:r>
            <w:r>
              <w:rPr>
                <w:szCs w:val="18"/>
              </w:rPr>
              <w:t xml:space="preserve"> include</w:t>
            </w:r>
            <w:r w:rsidR="00381DAA" w:rsidRPr="00381DAA">
              <w:rPr>
                <w:szCs w:val="18"/>
              </w:rPr>
              <w:t xml:space="preserve"> homes, cars, furniture, food, clothing</w:t>
            </w:r>
            <w:r>
              <w:rPr>
                <w:szCs w:val="18"/>
              </w:rPr>
              <w:t>.</w:t>
            </w:r>
          </w:p>
          <w:p w14:paraId="2D828D23" w14:textId="77777777" w:rsidR="00381DAA" w:rsidRPr="00381DAA" w:rsidRDefault="00A778C9" w:rsidP="008020E7">
            <w:pPr>
              <w:pStyle w:val="ListParagraph"/>
              <w:widowControl w:val="0"/>
              <w:numPr>
                <w:ilvl w:val="0"/>
                <w:numId w:val="13"/>
              </w:numPr>
              <w:spacing w:line="240" w:lineRule="auto"/>
              <w:rPr>
                <w:szCs w:val="18"/>
              </w:rPr>
            </w:pPr>
            <w:r>
              <w:rPr>
                <w:szCs w:val="18"/>
              </w:rPr>
              <w:t>S</w:t>
            </w:r>
            <w:r w:rsidR="00381DAA" w:rsidRPr="00381DAA">
              <w:rPr>
                <w:szCs w:val="18"/>
              </w:rPr>
              <w:t>ervices</w:t>
            </w:r>
            <w:r>
              <w:rPr>
                <w:szCs w:val="18"/>
              </w:rPr>
              <w:t xml:space="preserve"> include</w:t>
            </w:r>
            <w:r w:rsidR="00381DAA" w:rsidRPr="00381DAA">
              <w:rPr>
                <w:szCs w:val="18"/>
              </w:rPr>
              <w:t xml:space="preserve"> medical care, restaurants, hotels, lawn mowing, babysitting</w:t>
            </w:r>
            <w:r>
              <w:rPr>
                <w:szCs w:val="18"/>
              </w:rPr>
              <w:t>.</w:t>
            </w:r>
          </w:p>
          <w:p w14:paraId="046D3AC8" w14:textId="77777777" w:rsidR="00381DAA" w:rsidRPr="002016B8" w:rsidRDefault="00381DAA" w:rsidP="000D0C7C">
            <w:pPr>
              <w:pStyle w:val="Normal2"/>
            </w:pPr>
            <w:r w:rsidRPr="002016B8">
              <w:t>EXPECTATIONS FOR LEARNING</w:t>
            </w:r>
          </w:p>
          <w:p w14:paraId="6D74AD92" w14:textId="77777777" w:rsidR="00174FCE" w:rsidRPr="009B2DA5" w:rsidRDefault="00381DAA" w:rsidP="00381DAA">
            <w:pPr>
              <w:widowControl w:val="0"/>
              <w:rPr>
                <w:rFonts w:eastAsia="Times New Roman"/>
                <w:color w:val="000000"/>
              </w:rPr>
            </w:pPr>
            <w:r w:rsidRPr="00381DAA">
              <w:rPr>
                <w:rFonts w:eastAsia="Times New Roman"/>
                <w:color w:val="000000"/>
              </w:rPr>
              <w:t>Explain why people trade.</w:t>
            </w:r>
          </w:p>
        </w:tc>
      </w:tr>
    </w:tbl>
    <w:p w14:paraId="7C9D869E" w14:textId="77777777" w:rsidR="00057C24" w:rsidRDefault="00057C24">
      <w:pPr>
        <w:spacing w:after="160" w:line="259" w:lineRule="auto"/>
      </w:pPr>
      <w:r>
        <w:br w:type="page"/>
      </w:r>
    </w:p>
    <w:p w14:paraId="23272553" w14:textId="77777777" w:rsidR="008B1ED8" w:rsidRDefault="008B1ED8" w:rsidP="008B1ED8">
      <w:r>
        <w:lastRenderedPageBreak/>
        <w:t>Grade 1 continued</w:t>
      </w:r>
    </w:p>
    <w:tbl>
      <w:tblPr>
        <w:tblStyle w:val="TableGrid"/>
        <w:tblW w:w="0" w:type="auto"/>
        <w:tblLook w:val="04A0" w:firstRow="1" w:lastRow="0" w:firstColumn="1" w:lastColumn="0" w:noHBand="0" w:noVBand="1"/>
      </w:tblPr>
      <w:tblGrid>
        <w:gridCol w:w="355"/>
        <w:gridCol w:w="14035"/>
      </w:tblGrid>
      <w:tr w:rsidR="00174FCE" w:rsidRPr="009B2DA5" w14:paraId="4E31805C" w14:textId="77777777" w:rsidTr="7D664886">
        <w:trPr>
          <w:trHeight w:val="360"/>
        </w:trPr>
        <w:tc>
          <w:tcPr>
            <w:tcW w:w="14390" w:type="dxa"/>
            <w:gridSpan w:val="2"/>
            <w:tcBorders>
              <w:top w:val="nil"/>
            </w:tcBorders>
            <w:shd w:val="clear" w:color="auto" w:fill="003BA7"/>
            <w:vAlign w:val="center"/>
          </w:tcPr>
          <w:p w14:paraId="2FCFB3CD" w14:textId="77777777" w:rsidR="00174FCE" w:rsidRPr="000C3E5F" w:rsidRDefault="00174FCE" w:rsidP="00992F11">
            <w:pPr>
              <w:pStyle w:val="TableSub-Head"/>
            </w:pPr>
            <w:r>
              <w:t>Topic:</w:t>
            </w:r>
            <w:r w:rsidRPr="004C5F7E">
              <w:t xml:space="preserve"> </w:t>
            </w:r>
            <w:r>
              <w:t>Financial Literacy</w:t>
            </w:r>
          </w:p>
        </w:tc>
      </w:tr>
      <w:tr w:rsidR="00174FCE" w:rsidRPr="009B2DA5" w14:paraId="6F9766A4" w14:textId="77777777" w:rsidTr="7D664886">
        <w:trPr>
          <w:trHeight w:val="432"/>
        </w:trPr>
        <w:tc>
          <w:tcPr>
            <w:tcW w:w="14390" w:type="dxa"/>
            <w:gridSpan w:val="2"/>
            <w:shd w:val="clear" w:color="auto" w:fill="D1D3ED"/>
            <w:vAlign w:val="center"/>
          </w:tcPr>
          <w:p w14:paraId="5C162ECC" w14:textId="77777777" w:rsidR="00174FCE" w:rsidRPr="007C6FCC" w:rsidRDefault="00174FCE" w:rsidP="00992F11">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5A0E3F18" w14:textId="77777777" w:rsidR="00174FCE" w:rsidRPr="00822D24" w:rsidRDefault="00381DAA" w:rsidP="00B148A8">
            <w:pPr>
              <w:pStyle w:val="ListParagraph"/>
              <w:widowControl w:val="0"/>
              <w:numPr>
                <w:ilvl w:val="0"/>
                <w:numId w:val="12"/>
              </w:numPr>
              <w:spacing w:after="0" w:line="240" w:lineRule="auto"/>
              <w:ind w:left="522"/>
              <w:rPr>
                <w:rFonts w:eastAsia="Times New Roman"/>
                <w:b/>
                <w:bCs/>
                <w:color w:val="808080" w:themeColor="background1" w:themeShade="80"/>
              </w:rPr>
            </w:pPr>
            <w:r w:rsidRPr="00B148A8">
              <w:rPr>
                <w:rFonts w:eastAsia="Times New Roman"/>
                <w:b/>
                <w:bCs/>
              </w:rPr>
              <w:t>Currency is used as a means of economic exchange.</w:t>
            </w:r>
          </w:p>
        </w:tc>
      </w:tr>
      <w:tr w:rsidR="00174FCE" w:rsidRPr="009B2DA5" w14:paraId="4E03DB6B" w14:textId="77777777" w:rsidTr="7D664886">
        <w:trPr>
          <w:trHeight w:val="170"/>
        </w:trPr>
        <w:tc>
          <w:tcPr>
            <w:tcW w:w="355" w:type="dxa"/>
            <w:shd w:val="clear" w:color="auto" w:fill="D1D3ED"/>
            <w:vAlign w:val="center"/>
          </w:tcPr>
          <w:p w14:paraId="1E498323" w14:textId="77777777" w:rsidR="00174FCE" w:rsidRPr="009B2DA5" w:rsidRDefault="00174FCE" w:rsidP="00992F11"/>
        </w:tc>
        <w:tc>
          <w:tcPr>
            <w:tcW w:w="14035" w:type="dxa"/>
          </w:tcPr>
          <w:p w14:paraId="05389C60" w14:textId="77777777" w:rsidR="00381DAA" w:rsidRPr="002016B8" w:rsidRDefault="00381DAA" w:rsidP="000D0C7C">
            <w:pPr>
              <w:pStyle w:val="Normal2"/>
            </w:pPr>
            <w:r w:rsidRPr="002016B8">
              <w:t>Content elaboration</w:t>
            </w:r>
          </w:p>
          <w:p w14:paraId="67D3CD5D" w14:textId="77777777" w:rsidR="00381DAA" w:rsidRPr="00381DAA" w:rsidRDefault="00381DAA" w:rsidP="00381DAA">
            <w:pPr>
              <w:widowControl w:val="0"/>
              <w:rPr>
                <w:szCs w:val="18"/>
              </w:rPr>
            </w:pPr>
            <w:r w:rsidRPr="00381DAA">
              <w:rPr>
                <w:szCs w:val="18"/>
              </w:rPr>
              <w:t>People obtain goods and services by exchanging them for money (currency). Currency is the money</w:t>
            </w:r>
            <w:r>
              <w:rPr>
                <w:szCs w:val="18"/>
              </w:rPr>
              <w:t xml:space="preserve"> in circulation in any country.</w:t>
            </w:r>
          </w:p>
          <w:p w14:paraId="437A555B" w14:textId="77777777" w:rsidR="00381DAA" w:rsidRPr="00EC07BE" w:rsidRDefault="00381DAA" w:rsidP="00381DAA">
            <w:pPr>
              <w:widowControl w:val="0"/>
              <w:rPr>
                <w:szCs w:val="18"/>
              </w:rPr>
            </w:pPr>
            <w:r w:rsidRPr="00381DAA">
              <w:rPr>
                <w:szCs w:val="18"/>
              </w:rPr>
              <w:t>Economic exchange refers to an economic transaction where goods or services are transferred from the provider for a return of relative value.</w:t>
            </w:r>
          </w:p>
          <w:p w14:paraId="47296577" w14:textId="77777777" w:rsidR="00381DAA" w:rsidRPr="002016B8" w:rsidRDefault="00381DAA" w:rsidP="000D0C7C">
            <w:pPr>
              <w:pStyle w:val="Normal2"/>
            </w:pPr>
            <w:r w:rsidRPr="002016B8">
              <w:t>EXPECTATIONS FOR LEARNING</w:t>
            </w:r>
          </w:p>
          <w:p w14:paraId="1A26652B" w14:textId="77777777" w:rsidR="00174FCE" w:rsidRPr="009B2DA5" w:rsidRDefault="00381DAA" w:rsidP="00381DAA">
            <w:pPr>
              <w:widowControl w:val="0"/>
              <w:rPr>
                <w:rFonts w:eastAsia="Times New Roman"/>
                <w:color w:val="000000"/>
              </w:rPr>
            </w:pPr>
            <w:r w:rsidRPr="00381DAA">
              <w:rPr>
                <w:rFonts w:eastAsia="Times New Roman"/>
                <w:color w:val="000000"/>
              </w:rPr>
              <w:t>Demonstrate the use of currency in an economic exchange by making a real or pretend transaction.</w:t>
            </w:r>
          </w:p>
        </w:tc>
      </w:tr>
    </w:tbl>
    <w:p w14:paraId="05056593" w14:textId="77777777" w:rsidR="00EC07BE" w:rsidRDefault="00EC07BE">
      <w:pPr>
        <w:spacing w:after="160" w:line="259" w:lineRule="auto"/>
      </w:pPr>
      <w:r>
        <w:br w:type="page"/>
      </w:r>
    </w:p>
    <w:p w14:paraId="3B1679BE" w14:textId="77777777" w:rsidR="008C783A" w:rsidRDefault="008C783A" w:rsidP="008C783A">
      <w:pPr>
        <w:pStyle w:val="Heading2"/>
      </w:pPr>
      <w:bookmarkStart w:id="16" w:name="_Toc5605774"/>
      <w:r>
        <w:lastRenderedPageBreak/>
        <w:t>Grade 2</w:t>
      </w:r>
      <w:bookmarkEnd w:id="16"/>
    </w:p>
    <w:p w14:paraId="6849307C" w14:textId="77777777" w:rsidR="008C783A" w:rsidRDefault="008C783A" w:rsidP="008C783A">
      <w:pPr>
        <w:pStyle w:val="Heading3"/>
      </w:pPr>
      <w:bookmarkStart w:id="17" w:name="_Toc5605775"/>
      <w:r>
        <w:t>Strand: History</w:t>
      </w:r>
      <w:bookmarkEnd w:id="17"/>
    </w:p>
    <w:tbl>
      <w:tblPr>
        <w:tblStyle w:val="TableGrid"/>
        <w:tblW w:w="0" w:type="auto"/>
        <w:tblLook w:val="04A0" w:firstRow="1" w:lastRow="0" w:firstColumn="1" w:lastColumn="0" w:noHBand="0" w:noVBand="1"/>
      </w:tblPr>
      <w:tblGrid>
        <w:gridCol w:w="355"/>
        <w:gridCol w:w="14035"/>
      </w:tblGrid>
      <w:tr w:rsidR="00381DAA" w:rsidRPr="009B2DA5" w14:paraId="5A7E1481" w14:textId="77777777" w:rsidTr="00B148A8">
        <w:trPr>
          <w:trHeight w:val="360"/>
        </w:trPr>
        <w:tc>
          <w:tcPr>
            <w:tcW w:w="14390" w:type="dxa"/>
            <w:gridSpan w:val="2"/>
            <w:shd w:val="clear" w:color="auto" w:fill="003BA7"/>
            <w:vAlign w:val="center"/>
          </w:tcPr>
          <w:p w14:paraId="5AD5E34E" w14:textId="77777777" w:rsidR="00381DAA" w:rsidRPr="000C3E5F" w:rsidRDefault="00381DAA" w:rsidP="00992F11">
            <w:pPr>
              <w:pStyle w:val="TableSub-Head"/>
            </w:pPr>
            <w:r>
              <w:t>Topic:</w:t>
            </w:r>
            <w:r w:rsidRPr="004C5F7E">
              <w:t xml:space="preserve"> </w:t>
            </w:r>
            <w:r w:rsidRPr="00EF26FF">
              <w:t>Historical Thinking and Skills</w:t>
            </w:r>
          </w:p>
        </w:tc>
      </w:tr>
      <w:tr w:rsidR="00381DAA" w:rsidRPr="009B2DA5" w14:paraId="728E3DCA" w14:textId="77777777" w:rsidTr="00FF0D1E">
        <w:trPr>
          <w:trHeight w:val="432"/>
        </w:trPr>
        <w:tc>
          <w:tcPr>
            <w:tcW w:w="14390" w:type="dxa"/>
            <w:gridSpan w:val="2"/>
            <w:shd w:val="clear" w:color="auto" w:fill="D1D3ED"/>
            <w:vAlign w:val="center"/>
          </w:tcPr>
          <w:p w14:paraId="31E58BA8" w14:textId="77777777" w:rsidR="00381DAA" w:rsidRPr="007C6FCC" w:rsidRDefault="00381DAA" w:rsidP="00992F11">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4E2B69FF" w14:textId="77777777" w:rsidR="00381DAA" w:rsidRPr="00822D24" w:rsidRDefault="00381DAA" w:rsidP="00B148A8">
            <w:pPr>
              <w:pStyle w:val="ListParagraph"/>
              <w:widowControl w:val="0"/>
              <w:numPr>
                <w:ilvl w:val="0"/>
                <w:numId w:val="14"/>
              </w:numPr>
              <w:spacing w:after="0" w:line="240" w:lineRule="auto"/>
              <w:ind w:left="522"/>
              <w:rPr>
                <w:rFonts w:eastAsia="Times New Roman"/>
                <w:b/>
                <w:bCs/>
                <w:color w:val="808080" w:themeColor="background1" w:themeShade="80"/>
              </w:rPr>
            </w:pPr>
            <w:r w:rsidRPr="00B148A8">
              <w:rPr>
                <w:rFonts w:eastAsia="Times New Roman"/>
                <w:b/>
                <w:bCs/>
              </w:rPr>
              <w:t>Time can be shown graphically on calendars and timelines.</w:t>
            </w:r>
          </w:p>
        </w:tc>
      </w:tr>
      <w:tr w:rsidR="00381DAA" w:rsidRPr="009B2DA5" w14:paraId="766A36F0" w14:textId="77777777" w:rsidTr="00992F11">
        <w:trPr>
          <w:trHeight w:val="170"/>
        </w:trPr>
        <w:tc>
          <w:tcPr>
            <w:tcW w:w="355" w:type="dxa"/>
            <w:shd w:val="clear" w:color="auto" w:fill="D1D3ED"/>
            <w:vAlign w:val="center"/>
          </w:tcPr>
          <w:p w14:paraId="55E56CA3" w14:textId="77777777" w:rsidR="00381DAA" w:rsidRPr="009B2DA5" w:rsidRDefault="00381DAA" w:rsidP="00992F11"/>
        </w:tc>
        <w:tc>
          <w:tcPr>
            <w:tcW w:w="14035" w:type="dxa"/>
          </w:tcPr>
          <w:p w14:paraId="5D85859A" w14:textId="77777777" w:rsidR="00381DAA" w:rsidRPr="002016B8" w:rsidRDefault="00381DAA" w:rsidP="000D0C7C">
            <w:pPr>
              <w:pStyle w:val="Normal2"/>
            </w:pPr>
            <w:r w:rsidRPr="002016B8">
              <w:t>Content elaboration</w:t>
            </w:r>
          </w:p>
          <w:p w14:paraId="66633D5C" w14:textId="77777777" w:rsidR="00381DAA" w:rsidRDefault="00381DAA" w:rsidP="00381DAA">
            <w:r>
              <w:t xml:space="preserve">In kindergarten and grade one, students practice using the language of time to </w:t>
            </w:r>
            <w:r w:rsidR="008951F0">
              <w:t xml:space="preserve">place events </w:t>
            </w:r>
            <w:r>
              <w:t>from daily life</w:t>
            </w:r>
            <w:r w:rsidR="00FE21D4">
              <w:t xml:space="preserve"> in chronological order</w:t>
            </w:r>
            <w:r>
              <w:t>.</w:t>
            </w:r>
          </w:p>
          <w:p w14:paraId="0835D927" w14:textId="77777777" w:rsidR="00381DAA" w:rsidRDefault="00381DAA" w:rsidP="00381DAA">
            <w:r>
              <w:t>In grade two, students use a calendar to determine the day, week, month and year. Students need to be able to list the days of the week and months of the year in order.</w:t>
            </w:r>
          </w:p>
          <w:p w14:paraId="14D861C5" w14:textId="77777777" w:rsidR="00381DAA" w:rsidRPr="00EC07BE" w:rsidRDefault="00381DAA" w:rsidP="00381DAA">
            <w:pPr>
              <w:widowControl w:val="0"/>
              <w:rPr>
                <w:szCs w:val="18"/>
              </w:rPr>
            </w:pPr>
            <w:r>
              <w:t>Students place a series of events in chronological order on a timeline.</w:t>
            </w:r>
          </w:p>
          <w:p w14:paraId="4C2B89AC" w14:textId="77777777" w:rsidR="00381DAA" w:rsidRPr="002016B8" w:rsidRDefault="00381DAA" w:rsidP="000D0C7C">
            <w:pPr>
              <w:pStyle w:val="Normal2"/>
            </w:pPr>
            <w:r w:rsidRPr="002016B8">
              <w:t>EXPECTATIONS FOR LEARNING</w:t>
            </w:r>
          </w:p>
          <w:p w14:paraId="3D4D73C9" w14:textId="77777777" w:rsidR="00381DAA" w:rsidRDefault="00381DAA" w:rsidP="00381DAA">
            <w:pPr>
              <w:widowControl w:val="0"/>
            </w:pPr>
            <w:r>
              <w:t>Measure calendar time by days, weeks, months, and years.</w:t>
            </w:r>
          </w:p>
          <w:p w14:paraId="5F5FB9DD" w14:textId="77777777" w:rsidR="00381DAA" w:rsidRPr="009B2DA5" w:rsidRDefault="00381DAA" w:rsidP="00381DAA">
            <w:pPr>
              <w:widowControl w:val="0"/>
              <w:rPr>
                <w:rFonts w:eastAsia="Times New Roman"/>
                <w:color w:val="000000"/>
              </w:rPr>
            </w:pPr>
            <w:r>
              <w:t>Place a series of related events in chronological order on a timeline.</w:t>
            </w:r>
          </w:p>
        </w:tc>
      </w:tr>
      <w:tr w:rsidR="00381DAA" w:rsidRPr="009B2DA5" w14:paraId="7AF107A8" w14:textId="77777777" w:rsidTr="00FF0D1E">
        <w:trPr>
          <w:trHeight w:val="432"/>
        </w:trPr>
        <w:tc>
          <w:tcPr>
            <w:tcW w:w="14390" w:type="dxa"/>
            <w:gridSpan w:val="2"/>
            <w:shd w:val="clear" w:color="auto" w:fill="D1D3ED"/>
            <w:vAlign w:val="center"/>
          </w:tcPr>
          <w:p w14:paraId="63CA855A" w14:textId="77777777" w:rsidR="00381DAA" w:rsidRPr="007C6FCC" w:rsidRDefault="00381DAA" w:rsidP="00381DAA">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6B6ACAC0" w14:textId="77777777" w:rsidR="00381DAA" w:rsidRPr="00822D24" w:rsidRDefault="00381DAA" w:rsidP="00B148A8">
            <w:pPr>
              <w:pStyle w:val="ListParagraph"/>
              <w:widowControl w:val="0"/>
              <w:numPr>
                <w:ilvl w:val="0"/>
                <w:numId w:val="14"/>
              </w:numPr>
              <w:spacing w:after="0" w:line="240" w:lineRule="auto"/>
              <w:ind w:left="522"/>
              <w:rPr>
                <w:rFonts w:eastAsia="Times New Roman"/>
                <w:b/>
                <w:bCs/>
                <w:color w:val="808080" w:themeColor="background1" w:themeShade="80"/>
              </w:rPr>
            </w:pPr>
            <w:r w:rsidRPr="00B148A8">
              <w:rPr>
                <w:rFonts w:eastAsia="Times New Roman"/>
                <w:b/>
                <w:bCs/>
              </w:rPr>
              <w:t>Change over time can be shown with artifacts, maps, and photographs.</w:t>
            </w:r>
          </w:p>
        </w:tc>
      </w:tr>
      <w:tr w:rsidR="00381DAA" w:rsidRPr="009B2DA5" w14:paraId="40554B5D" w14:textId="77777777" w:rsidTr="00992F11">
        <w:trPr>
          <w:trHeight w:val="170"/>
        </w:trPr>
        <w:tc>
          <w:tcPr>
            <w:tcW w:w="355" w:type="dxa"/>
            <w:shd w:val="clear" w:color="auto" w:fill="D1D3ED"/>
            <w:vAlign w:val="center"/>
          </w:tcPr>
          <w:p w14:paraId="0BBFA50E" w14:textId="77777777" w:rsidR="00381DAA" w:rsidRPr="009B2DA5" w:rsidRDefault="00381DAA" w:rsidP="00992F11"/>
        </w:tc>
        <w:tc>
          <w:tcPr>
            <w:tcW w:w="14035" w:type="dxa"/>
          </w:tcPr>
          <w:p w14:paraId="522BC8A6" w14:textId="77777777" w:rsidR="00381DAA" w:rsidRDefault="00381DAA" w:rsidP="000D0C7C">
            <w:pPr>
              <w:pStyle w:val="Normal2"/>
            </w:pPr>
            <w:r w:rsidRPr="00DB7535">
              <w:t>Content elaboration</w:t>
            </w:r>
          </w:p>
          <w:p w14:paraId="74BD7BD7" w14:textId="77777777" w:rsidR="00381DAA" w:rsidRPr="00DC5126" w:rsidRDefault="00381DAA" w:rsidP="00381DAA">
            <w:pPr>
              <w:widowControl w:val="0"/>
              <w:rPr>
                <w:szCs w:val="18"/>
              </w:rPr>
            </w:pPr>
            <w:r w:rsidRPr="00DC5126">
              <w:rPr>
                <w:szCs w:val="18"/>
              </w:rPr>
              <w:t>In kindergarten and grade one, students learned that primary sources such as artifacts, maps, and photographs reveal much</w:t>
            </w:r>
            <w:r>
              <w:rPr>
                <w:szCs w:val="18"/>
              </w:rPr>
              <w:t xml:space="preserve"> about daily life in the past.</w:t>
            </w:r>
          </w:p>
          <w:p w14:paraId="2444EAC2" w14:textId="77777777" w:rsidR="00381DAA" w:rsidRPr="009C66F0" w:rsidRDefault="00381DAA" w:rsidP="00381DAA">
            <w:pPr>
              <w:widowControl w:val="0"/>
              <w:rPr>
                <w:szCs w:val="18"/>
              </w:rPr>
            </w:pPr>
            <w:r w:rsidRPr="00DC5126">
              <w:rPr>
                <w:szCs w:val="18"/>
              </w:rPr>
              <w:t xml:space="preserve">Students in grade two build on that understanding as they use primary sources to investigate change over time and </w:t>
            </w:r>
            <w:r w:rsidR="00A778C9">
              <w:rPr>
                <w:szCs w:val="18"/>
              </w:rPr>
              <w:t xml:space="preserve">to </w:t>
            </w:r>
            <w:r w:rsidRPr="00DC5126">
              <w:rPr>
                <w:szCs w:val="18"/>
              </w:rPr>
              <w:t>describe daily life from the past to the present.</w:t>
            </w:r>
          </w:p>
          <w:p w14:paraId="02EECD80" w14:textId="77777777" w:rsidR="00381DAA" w:rsidRPr="00DB7535" w:rsidRDefault="00381DAA" w:rsidP="000D0C7C">
            <w:pPr>
              <w:pStyle w:val="Normal2"/>
            </w:pPr>
            <w:r w:rsidRPr="00DB7535">
              <w:t>EXPECTATIONS FOR LEARNING</w:t>
            </w:r>
          </w:p>
          <w:p w14:paraId="1E4E63BF" w14:textId="77777777" w:rsidR="00381DAA" w:rsidRPr="002016B8" w:rsidRDefault="00381DAA" w:rsidP="00381DAA">
            <w:r w:rsidRPr="00DC5126">
              <w:t>Demonstrate how daily life has changed over time using evidence from artifacts, maps, and photographs.</w:t>
            </w:r>
          </w:p>
        </w:tc>
      </w:tr>
    </w:tbl>
    <w:p w14:paraId="23390960" w14:textId="77777777" w:rsidR="00B148A8" w:rsidRDefault="00B148A8">
      <w:pPr>
        <w:spacing w:after="160" w:line="259" w:lineRule="auto"/>
      </w:pPr>
      <w:r>
        <w:br w:type="page"/>
      </w:r>
    </w:p>
    <w:p w14:paraId="5E297281" w14:textId="77777777" w:rsidR="008B1ED8" w:rsidRDefault="008B1ED8" w:rsidP="008B1ED8">
      <w:r>
        <w:lastRenderedPageBreak/>
        <w:t>Grade 2 continued</w:t>
      </w:r>
    </w:p>
    <w:tbl>
      <w:tblPr>
        <w:tblStyle w:val="TableGrid"/>
        <w:tblW w:w="0" w:type="auto"/>
        <w:tblLook w:val="04A0" w:firstRow="1" w:lastRow="0" w:firstColumn="1" w:lastColumn="0" w:noHBand="0" w:noVBand="1"/>
      </w:tblPr>
      <w:tblGrid>
        <w:gridCol w:w="355"/>
        <w:gridCol w:w="14035"/>
      </w:tblGrid>
      <w:tr w:rsidR="00381DAA" w:rsidRPr="009B2DA5" w14:paraId="51E288C1" w14:textId="77777777" w:rsidTr="005709AF">
        <w:trPr>
          <w:trHeight w:val="360"/>
        </w:trPr>
        <w:tc>
          <w:tcPr>
            <w:tcW w:w="14390" w:type="dxa"/>
            <w:gridSpan w:val="2"/>
            <w:shd w:val="clear" w:color="auto" w:fill="003BA7"/>
            <w:vAlign w:val="center"/>
          </w:tcPr>
          <w:p w14:paraId="771A9567" w14:textId="77777777" w:rsidR="00381DAA" w:rsidRPr="000C3E5F" w:rsidRDefault="00381DAA" w:rsidP="00992F11">
            <w:pPr>
              <w:pStyle w:val="TableSub-Head"/>
            </w:pPr>
            <w:r>
              <w:t>Topic:</w:t>
            </w:r>
            <w:r w:rsidRPr="004C5F7E">
              <w:t xml:space="preserve"> </w:t>
            </w:r>
            <w:r w:rsidRPr="00AE5B86">
              <w:t>Heritage</w:t>
            </w:r>
          </w:p>
        </w:tc>
      </w:tr>
      <w:tr w:rsidR="00381DAA" w:rsidRPr="009B2DA5" w14:paraId="19E33559" w14:textId="77777777" w:rsidTr="00992F11">
        <w:trPr>
          <w:trHeight w:val="575"/>
        </w:trPr>
        <w:tc>
          <w:tcPr>
            <w:tcW w:w="14390" w:type="dxa"/>
            <w:gridSpan w:val="2"/>
            <w:shd w:val="clear" w:color="auto" w:fill="D1D3ED"/>
            <w:vAlign w:val="center"/>
          </w:tcPr>
          <w:p w14:paraId="7AA52329" w14:textId="77777777" w:rsidR="00381DAA" w:rsidRPr="007C6FCC" w:rsidRDefault="00381DAA" w:rsidP="00992F11">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2C42CDF0" w14:textId="77777777" w:rsidR="00381DAA" w:rsidRPr="00B148A8" w:rsidRDefault="00381DAA" w:rsidP="00B148A8">
            <w:pPr>
              <w:pStyle w:val="ListParagraph"/>
              <w:widowControl w:val="0"/>
              <w:numPr>
                <w:ilvl w:val="0"/>
                <w:numId w:val="14"/>
              </w:numPr>
              <w:spacing w:after="0" w:line="240" w:lineRule="auto"/>
              <w:ind w:left="522"/>
              <w:rPr>
                <w:rFonts w:eastAsia="Times New Roman"/>
                <w:b/>
                <w:bCs/>
                <w:color w:val="808080" w:themeColor="background1" w:themeShade="80"/>
              </w:rPr>
            </w:pPr>
            <w:r w:rsidRPr="00B148A8">
              <w:rPr>
                <w:rFonts w:eastAsia="Times New Roman"/>
                <w:b/>
                <w:bCs/>
              </w:rPr>
              <w:t>Science and technology have changed daily life.</w:t>
            </w:r>
          </w:p>
        </w:tc>
      </w:tr>
      <w:tr w:rsidR="00381DAA" w:rsidRPr="009B2DA5" w14:paraId="366EC873" w14:textId="77777777" w:rsidTr="00992F11">
        <w:trPr>
          <w:trHeight w:val="170"/>
        </w:trPr>
        <w:tc>
          <w:tcPr>
            <w:tcW w:w="355" w:type="dxa"/>
            <w:shd w:val="clear" w:color="auto" w:fill="D1D3ED"/>
            <w:vAlign w:val="center"/>
          </w:tcPr>
          <w:p w14:paraId="3C8263E9" w14:textId="77777777" w:rsidR="00381DAA" w:rsidRPr="009B2DA5" w:rsidRDefault="00381DAA" w:rsidP="00992F11"/>
        </w:tc>
        <w:tc>
          <w:tcPr>
            <w:tcW w:w="14035" w:type="dxa"/>
          </w:tcPr>
          <w:p w14:paraId="713FAD8B" w14:textId="77777777" w:rsidR="00381DAA" w:rsidRPr="00822D24" w:rsidRDefault="00381DAA" w:rsidP="000D0C7C">
            <w:pPr>
              <w:pStyle w:val="Normal2"/>
            </w:pPr>
            <w:r w:rsidRPr="00822D24">
              <w:t>Content elaboration</w:t>
            </w:r>
          </w:p>
          <w:p w14:paraId="32F1ADC6" w14:textId="77777777" w:rsidR="00381DAA" w:rsidRPr="008E11CA" w:rsidRDefault="00381DAA" w:rsidP="00381DAA">
            <w:pPr>
              <w:widowControl w:val="0"/>
              <w:rPr>
                <w:rFonts w:eastAsia="Times New Roman"/>
                <w:color w:val="000000"/>
              </w:rPr>
            </w:pPr>
            <w:r w:rsidRPr="00DC5126">
              <w:rPr>
                <w:rFonts w:eastAsia="Times New Roman"/>
                <w:color w:val="000000"/>
              </w:rPr>
              <w:t>Advances in science and technology have changed and continue to change the way people live. For example, communication, travel, health, recreation</w:t>
            </w:r>
            <w:r w:rsidR="00A778C9">
              <w:rPr>
                <w:rFonts w:eastAsia="Times New Roman"/>
                <w:color w:val="000000"/>
              </w:rPr>
              <w:t>,</w:t>
            </w:r>
            <w:r w:rsidRPr="00DC5126">
              <w:rPr>
                <w:rFonts w:eastAsia="Times New Roman"/>
                <w:color w:val="000000"/>
              </w:rPr>
              <w:t xml:space="preserve"> and education, have changed over time.</w:t>
            </w:r>
          </w:p>
          <w:p w14:paraId="7CA45D91" w14:textId="77777777" w:rsidR="00381DAA" w:rsidRPr="00822D24" w:rsidRDefault="00381DAA" w:rsidP="000D0C7C">
            <w:pPr>
              <w:pStyle w:val="Normal2"/>
            </w:pPr>
            <w:r w:rsidRPr="00822D24">
              <w:t>EXPECTATIONS FOR LEARNING</w:t>
            </w:r>
          </w:p>
          <w:p w14:paraId="48A67F4F" w14:textId="77777777" w:rsidR="00381DAA" w:rsidRPr="009B2DA5" w:rsidRDefault="00381DAA" w:rsidP="00381DAA">
            <w:pPr>
              <w:widowControl w:val="0"/>
              <w:rPr>
                <w:rFonts w:eastAsia="Times New Roman"/>
                <w:color w:val="000000"/>
              </w:rPr>
            </w:pPr>
            <w:r w:rsidRPr="00DC5126">
              <w:t>Describe how science and technology have changed daily life.</w:t>
            </w:r>
          </w:p>
        </w:tc>
      </w:tr>
      <w:tr w:rsidR="00381DAA" w:rsidRPr="009B2DA5" w14:paraId="663ACF49" w14:textId="77777777" w:rsidTr="00992F11">
        <w:trPr>
          <w:trHeight w:val="575"/>
        </w:trPr>
        <w:tc>
          <w:tcPr>
            <w:tcW w:w="14390" w:type="dxa"/>
            <w:gridSpan w:val="2"/>
            <w:shd w:val="clear" w:color="auto" w:fill="D1D3ED"/>
            <w:vAlign w:val="center"/>
          </w:tcPr>
          <w:p w14:paraId="530CB9F2" w14:textId="77777777" w:rsidR="00381DAA" w:rsidRPr="007C6FCC" w:rsidRDefault="00381DAA" w:rsidP="00992F11">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2A464E69" w14:textId="77777777" w:rsidR="00381DAA" w:rsidRPr="00822D24" w:rsidRDefault="00381DAA" w:rsidP="00B148A8">
            <w:pPr>
              <w:pStyle w:val="ListParagraph"/>
              <w:widowControl w:val="0"/>
              <w:numPr>
                <w:ilvl w:val="0"/>
                <w:numId w:val="14"/>
              </w:numPr>
              <w:spacing w:after="0" w:line="240" w:lineRule="auto"/>
              <w:ind w:left="522"/>
              <w:rPr>
                <w:rFonts w:eastAsia="Times New Roman"/>
                <w:b/>
                <w:bCs/>
                <w:color w:val="808080" w:themeColor="background1" w:themeShade="80"/>
              </w:rPr>
            </w:pPr>
            <w:r w:rsidRPr="00B148A8">
              <w:rPr>
                <w:rFonts w:eastAsia="Times New Roman"/>
                <w:b/>
                <w:bCs/>
              </w:rPr>
              <w:t>Biographies can show how peoples’ actions have shaped the world in which we live.</w:t>
            </w:r>
          </w:p>
        </w:tc>
      </w:tr>
      <w:tr w:rsidR="00381DAA" w:rsidRPr="009B2DA5" w14:paraId="06692624" w14:textId="77777777" w:rsidTr="00992F11">
        <w:trPr>
          <w:trHeight w:val="170"/>
        </w:trPr>
        <w:tc>
          <w:tcPr>
            <w:tcW w:w="355" w:type="dxa"/>
            <w:shd w:val="clear" w:color="auto" w:fill="D1D3ED"/>
            <w:vAlign w:val="center"/>
          </w:tcPr>
          <w:p w14:paraId="792F05BF" w14:textId="77777777" w:rsidR="00381DAA" w:rsidRPr="009B2DA5" w:rsidRDefault="00381DAA" w:rsidP="00992F11"/>
        </w:tc>
        <w:tc>
          <w:tcPr>
            <w:tcW w:w="14035" w:type="dxa"/>
          </w:tcPr>
          <w:p w14:paraId="1BFC759D" w14:textId="77777777" w:rsidR="00381DAA" w:rsidRPr="00822D24" w:rsidRDefault="00381DAA" w:rsidP="000D0C7C">
            <w:pPr>
              <w:pStyle w:val="Normal2"/>
            </w:pPr>
            <w:r w:rsidRPr="00822D24">
              <w:t>Content elaboration</w:t>
            </w:r>
          </w:p>
          <w:p w14:paraId="3F38BA03" w14:textId="77777777" w:rsidR="00381DAA" w:rsidRPr="00DC5126" w:rsidRDefault="00381DAA" w:rsidP="00381DAA">
            <w:pPr>
              <w:widowControl w:val="0"/>
              <w:rPr>
                <w:szCs w:val="18"/>
              </w:rPr>
            </w:pPr>
            <w:r w:rsidRPr="00DC5126">
              <w:rPr>
                <w:szCs w:val="18"/>
              </w:rPr>
              <w:t>Second grade students need to understand that actions of individuals make a difference in the world, which builds conceptually to individuals working for t</w:t>
            </w:r>
            <w:r>
              <w:rPr>
                <w:szCs w:val="18"/>
              </w:rPr>
              <w:t>he common good in grade three.</w:t>
            </w:r>
          </w:p>
          <w:p w14:paraId="7E44E4D8" w14:textId="77777777" w:rsidR="00381DAA" w:rsidRPr="009C66F0" w:rsidRDefault="00381DAA" w:rsidP="00381DAA">
            <w:pPr>
              <w:widowControl w:val="0"/>
              <w:rPr>
                <w:szCs w:val="18"/>
              </w:rPr>
            </w:pPr>
            <w:r w:rsidRPr="00DC5126">
              <w:rPr>
                <w:szCs w:val="18"/>
              </w:rPr>
              <w:t>Biographies relate stories of people from diverse backgrounds who have contributed to our heritage. Students should look at biographies of American social and political leaders, explorers, inventors, and scientists.</w:t>
            </w:r>
          </w:p>
          <w:p w14:paraId="340C37EB" w14:textId="77777777" w:rsidR="00381DAA" w:rsidRPr="00822D24" w:rsidRDefault="00381DAA" w:rsidP="000D0C7C">
            <w:pPr>
              <w:pStyle w:val="Normal2"/>
            </w:pPr>
            <w:r w:rsidRPr="00822D24">
              <w:t>EXPECTATIONS FOR LEARNING</w:t>
            </w:r>
          </w:p>
          <w:p w14:paraId="53C9F92D" w14:textId="77777777" w:rsidR="00381DAA" w:rsidRPr="009B2DA5" w:rsidRDefault="00381DAA" w:rsidP="00381DAA">
            <w:pPr>
              <w:widowControl w:val="0"/>
              <w:rPr>
                <w:rFonts w:eastAsia="Times New Roman"/>
                <w:color w:val="000000"/>
              </w:rPr>
            </w:pPr>
            <w:r w:rsidRPr="00DC5126">
              <w:t>Summarize information from a biography to describe how the actions of individuals have impacted the world today.</w:t>
            </w:r>
          </w:p>
        </w:tc>
      </w:tr>
    </w:tbl>
    <w:p w14:paraId="0AE8F10C" w14:textId="77777777" w:rsidR="008C783A" w:rsidRDefault="008C783A" w:rsidP="008C783A">
      <w:pPr>
        <w:spacing w:after="160" w:line="259" w:lineRule="auto"/>
      </w:pPr>
      <w:r>
        <w:br w:type="page"/>
      </w:r>
    </w:p>
    <w:p w14:paraId="25741527" w14:textId="77777777" w:rsidR="008B1ED8" w:rsidRDefault="008B1ED8" w:rsidP="008B1ED8">
      <w:bookmarkStart w:id="18" w:name="_Toc5605776"/>
      <w:r>
        <w:lastRenderedPageBreak/>
        <w:t>Grade 2 continued</w:t>
      </w:r>
    </w:p>
    <w:p w14:paraId="715C510E" w14:textId="77777777" w:rsidR="008C783A" w:rsidRDefault="008C783A" w:rsidP="008C783A">
      <w:pPr>
        <w:pStyle w:val="Heading3"/>
      </w:pPr>
      <w:r>
        <w:t>Strand: Geography</w:t>
      </w:r>
      <w:bookmarkEnd w:id="18"/>
    </w:p>
    <w:tbl>
      <w:tblPr>
        <w:tblStyle w:val="TableGrid"/>
        <w:tblW w:w="0" w:type="auto"/>
        <w:tblLook w:val="04A0" w:firstRow="1" w:lastRow="0" w:firstColumn="1" w:lastColumn="0" w:noHBand="0" w:noVBand="1"/>
      </w:tblPr>
      <w:tblGrid>
        <w:gridCol w:w="355"/>
        <w:gridCol w:w="14035"/>
      </w:tblGrid>
      <w:tr w:rsidR="00381DAA" w:rsidRPr="009B2DA5" w14:paraId="45F17249" w14:textId="77777777" w:rsidTr="005709AF">
        <w:trPr>
          <w:trHeight w:val="360"/>
        </w:trPr>
        <w:tc>
          <w:tcPr>
            <w:tcW w:w="14390" w:type="dxa"/>
            <w:gridSpan w:val="2"/>
            <w:shd w:val="clear" w:color="auto" w:fill="003BA7"/>
            <w:vAlign w:val="center"/>
          </w:tcPr>
          <w:p w14:paraId="7D9E88C2" w14:textId="77777777" w:rsidR="00381DAA" w:rsidRPr="000C3E5F" w:rsidRDefault="00381DAA" w:rsidP="00992F11">
            <w:pPr>
              <w:pStyle w:val="TableSub-Head"/>
            </w:pPr>
            <w:r>
              <w:t>Topic:</w:t>
            </w:r>
            <w:r w:rsidRPr="004C5F7E">
              <w:t xml:space="preserve"> </w:t>
            </w:r>
            <w:r w:rsidRPr="000C3E5F">
              <w:t>Spatial Thinking and Skills</w:t>
            </w:r>
          </w:p>
        </w:tc>
      </w:tr>
      <w:tr w:rsidR="00381DAA" w:rsidRPr="009B2DA5" w14:paraId="1E09E42F" w14:textId="77777777" w:rsidTr="00992F11">
        <w:trPr>
          <w:trHeight w:val="575"/>
        </w:trPr>
        <w:tc>
          <w:tcPr>
            <w:tcW w:w="14390" w:type="dxa"/>
            <w:gridSpan w:val="2"/>
            <w:shd w:val="clear" w:color="auto" w:fill="D1D3ED"/>
            <w:vAlign w:val="center"/>
          </w:tcPr>
          <w:p w14:paraId="5ABA4571" w14:textId="77777777" w:rsidR="00381DAA" w:rsidRPr="007C6FCC" w:rsidRDefault="00381DAA" w:rsidP="00992F11">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3706E19C" w14:textId="77777777" w:rsidR="00381DAA" w:rsidRPr="00822D24" w:rsidRDefault="00381DAA" w:rsidP="00B148A8">
            <w:pPr>
              <w:pStyle w:val="ListParagraph"/>
              <w:widowControl w:val="0"/>
              <w:numPr>
                <w:ilvl w:val="0"/>
                <w:numId w:val="14"/>
              </w:numPr>
              <w:spacing w:after="0" w:line="240" w:lineRule="auto"/>
              <w:ind w:left="522"/>
              <w:rPr>
                <w:rFonts w:eastAsia="Times New Roman"/>
                <w:b/>
                <w:bCs/>
                <w:color w:val="808080" w:themeColor="background1" w:themeShade="80"/>
              </w:rPr>
            </w:pPr>
            <w:r w:rsidRPr="00B148A8">
              <w:rPr>
                <w:rFonts w:eastAsia="Times New Roman"/>
                <w:b/>
                <w:bCs/>
              </w:rPr>
              <w:t>Maps and their symbols, including cardinal directions, can be interpreted to answer questions about location of places.</w:t>
            </w:r>
          </w:p>
        </w:tc>
      </w:tr>
      <w:tr w:rsidR="00381DAA" w:rsidRPr="009B2DA5" w14:paraId="4DC0EAA3" w14:textId="77777777" w:rsidTr="00992F11">
        <w:trPr>
          <w:trHeight w:val="170"/>
        </w:trPr>
        <w:tc>
          <w:tcPr>
            <w:tcW w:w="355" w:type="dxa"/>
            <w:shd w:val="clear" w:color="auto" w:fill="D1D3ED"/>
            <w:vAlign w:val="center"/>
          </w:tcPr>
          <w:p w14:paraId="7C838FA0" w14:textId="77777777" w:rsidR="00381DAA" w:rsidRPr="009B2DA5" w:rsidRDefault="00381DAA" w:rsidP="00992F11"/>
        </w:tc>
        <w:tc>
          <w:tcPr>
            <w:tcW w:w="14035" w:type="dxa"/>
          </w:tcPr>
          <w:p w14:paraId="5E29E1F0" w14:textId="77777777" w:rsidR="00381DAA" w:rsidRPr="002016B8" w:rsidRDefault="00381DAA" w:rsidP="000D0C7C">
            <w:pPr>
              <w:pStyle w:val="Normal2"/>
            </w:pPr>
            <w:r w:rsidRPr="002016B8">
              <w:t>Content elaboration</w:t>
            </w:r>
          </w:p>
          <w:p w14:paraId="07CD94EC" w14:textId="77777777" w:rsidR="00381DAA" w:rsidRPr="00DC5126" w:rsidRDefault="00381DAA" w:rsidP="00381DAA">
            <w:pPr>
              <w:widowControl w:val="0"/>
              <w:rPr>
                <w:szCs w:val="18"/>
              </w:rPr>
            </w:pPr>
            <w:r w:rsidRPr="00DC5126">
              <w:rPr>
                <w:szCs w:val="18"/>
              </w:rPr>
              <w:t>In second grade, students begin to interpret the location and physical features found on maps using cardinal directions. At this level, students understand that maps can answer questions about location and human-made and natural physi</w:t>
            </w:r>
            <w:r>
              <w:rPr>
                <w:szCs w:val="18"/>
              </w:rPr>
              <w:t>cal features.</w:t>
            </w:r>
          </w:p>
          <w:p w14:paraId="74D6E850" w14:textId="77777777" w:rsidR="00381DAA" w:rsidRPr="009C66F0" w:rsidRDefault="00381DAA" w:rsidP="00381DAA">
            <w:pPr>
              <w:widowControl w:val="0"/>
              <w:rPr>
                <w:szCs w:val="18"/>
              </w:rPr>
            </w:pPr>
            <w:r w:rsidRPr="00DC5126">
              <w:rPr>
                <w:szCs w:val="18"/>
              </w:rPr>
              <w:t xml:space="preserve">Map symbols represent physical characteristics of places on the map. The map key explains what each symbol means. </w:t>
            </w:r>
            <w:r w:rsidR="00FE21D4" w:rsidRPr="00FE21D4">
              <w:rPr>
                <w:szCs w:val="18"/>
              </w:rPr>
              <w:t>Maps may be viewed in print or electronic format.</w:t>
            </w:r>
          </w:p>
          <w:p w14:paraId="739B494F" w14:textId="77777777" w:rsidR="00381DAA" w:rsidRPr="002016B8" w:rsidRDefault="00381DAA" w:rsidP="000D0C7C">
            <w:pPr>
              <w:pStyle w:val="Normal2"/>
            </w:pPr>
            <w:r w:rsidRPr="002016B8">
              <w:t>EXPECTATIONS FOR LEARNING</w:t>
            </w:r>
          </w:p>
          <w:p w14:paraId="27584C78" w14:textId="77777777" w:rsidR="00381DAA" w:rsidRDefault="00381DAA" w:rsidP="00381DAA">
            <w:pPr>
              <w:widowControl w:val="0"/>
            </w:pPr>
            <w:r>
              <w:t>Use print and electronic maps to describe information about location of places.</w:t>
            </w:r>
          </w:p>
          <w:p w14:paraId="017A594F" w14:textId="77777777" w:rsidR="00381DAA" w:rsidRPr="009B2DA5" w:rsidRDefault="00381DAA" w:rsidP="00381DAA">
            <w:pPr>
              <w:widowControl w:val="0"/>
              <w:rPr>
                <w:rFonts w:eastAsia="Times New Roman"/>
                <w:color w:val="000000"/>
              </w:rPr>
            </w:pPr>
            <w:r>
              <w:t>Construct a map that includes a map title, key, compass rose with cardinal directions.</w:t>
            </w:r>
          </w:p>
        </w:tc>
      </w:tr>
      <w:tr w:rsidR="00381DAA" w:rsidRPr="009B2DA5" w14:paraId="12B054F2" w14:textId="77777777" w:rsidTr="005709AF">
        <w:trPr>
          <w:trHeight w:val="360"/>
        </w:trPr>
        <w:tc>
          <w:tcPr>
            <w:tcW w:w="14390" w:type="dxa"/>
            <w:gridSpan w:val="2"/>
            <w:shd w:val="clear" w:color="auto" w:fill="003BA7"/>
            <w:vAlign w:val="center"/>
          </w:tcPr>
          <w:p w14:paraId="7CF65F3B" w14:textId="77777777" w:rsidR="00381DAA" w:rsidRPr="000C3E5F" w:rsidRDefault="00381DAA" w:rsidP="00992F11">
            <w:pPr>
              <w:pStyle w:val="TableSub-Head"/>
            </w:pPr>
            <w:r>
              <w:t>Topic:</w:t>
            </w:r>
            <w:r w:rsidRPr="004C5F7E">
              <w:t xml:space="preserve"> </w:t>
            </w:r>
            <w:r>
              <w:t>Places and REgions</w:t>
            </w:r>
          </w:p>
        </w:tc>
      </w:tr>
      <w:tr w:rsidR="00381DAA" w:rsidRPr="009B2DA5" w14:paraId="4665F344" w14:textId="77777777" w:rsidTr="00992F11">
        <w:trPr>
          <w:trHeight w:val="575"/>
        </w:trPr>
        <w:tc>
          <w:tcPr>
            <w:tcW w:w="14390" w:type="dxa"/>
            <w:gridSpan w:val="2"/>
            <w:shd w:val="clear" w:color="auto" w:fill="D1D3ED"/>
            <w:vAlign w:val="center"/>
          </w:tcPr>
          <w:p w14:paraId="11B77ACB" w14:textId="77777777" w:rsidR="00381DAA" w:rsidRPr="007C6FCC" w:rsidRDefault="00381DAA" w:rsidP="00992F11">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46EE7E09" w14:textId="77777777" w:rsidR="00381DAA" w:rsidRPr="00822D24" w:rsidRDefault="00381DAA" w:rsidP="00B148A8">
            <w:pPr>
              <w:pStyle w:val="ListParagraph"/>
              <w:widowControl w:val="0"/>
              <w:numPr>
                <w:ilvl w:val="0"/>
                <w:numId w:val="14"/>
              </w:numPr>
              <w:spacing w:after="0" w:line="240" w:lineRule="auto"/>
              <w:ind w:left="522"/>
              <w:rPr>
                <w:rFonts w:eastAsia="Times New Roman"/>
                <w:b/>
                <w:bCs/>
                <w:color w:val="808080" w:themeColor="background1" w:themeShade="80"/>
              </w:rPr>
            </w:pPr>
            <w:r w:rsidRPr="00DC5126">
              <w:rPr>
                <w:rStyle w:val="normaltextrun"/>
                <w:b/>
                <w:bCs/>
                <w:color w:val="000000" w:themeColor="text1"/>
                <w:szCs w:val="18"/>
              </w:rPr>
              <w:t>The work that people do is impacted by the distinctive human and physical characteristics in the place where they live.</w:t>
            </w:r>
          </w:p>
        </w:tc>
      </w:tr>
      <w:tr w:rsidR="00381DAA" w:rsidRPr="009B2DA5" w14:paraId="2725BDF8" w14:textId="77777777" w:rsidTr="00992F11">
        <w:trPr>
          <w:trHeight w:val="170"/>
        </w:trPr>
        <w:tc>
          <w:tcPr>
            <w:tcW w:w="355" w:type="dxa"/>
            <w:shd w:val="clear" w:color="auto" w:fill="D1D3ED"/>
            <w:vAlign w:val="center"/>
          </w:tcPr>
          <w:p w14:paraId="503242EE" w14:textId="77777777" w:rsidR="00381DAA" w:rsidRPr="009B2DA5" w:rsidRDefault="00381DAA" w:rsidP="00992F11"/>
        </w:tc>
        <w:tc>
          <w:tcPr>
            <w:tcW w:w="14035" w:type="dxa"/>
          </w:tcPr>
          <w:p w14:paraId="333E8C63" w14:textId="77777777" w:rsidR="00381DAA" w:rsidRPr="002016B8" w:rsidRDefault="00381DAA" w:rsidP="000D0C7C">
            <w:pPr>
              <w:pStyle w:val="Normal2"/>
            </w:pPr>
            <w:r w:rsidRPr="002016B8">
              <w:t>Content elaboration</w:t>
            </w:r>
          </w:p>
          <w:p w14:paraId="019C8956" w14:textId="77777777" w:rsidR="00381DAA" w:rsidRPr="00DC5126" w:rsidRDefault="00381DAA" w:rsidP="00381DAA">
            <w:pPr>
              <w:widowControl w:val="0"/>
              <w:rPr>
                <w:szCs w:val="18"/>
              </w:rPr>
            </w:pPr>
            <w:r w:rsidRPr="00DC5126">
              <w:rPr>
                <w:szCs w:val="18"/>
              </w:rPr>
              <w:t xml:space="preserve">The human and physical characteristics of places impact the work that people do. The physical environment constrains human activity. Some locations are better than others for a specific kind of work (e.g., farming requires fertile soil and </w:t>
            </w:r>
            <w:proofErr w:type="gramStart"/>
            <w:r w:rsidRPr="00DC5126">
              <w:rPr>
                <w:szCs w:val="18"/>
              </w:rPr>
              <w:t>sufficient</w:t>
            </w:r>
            <w:proofErr w:type="gramEnd"/>
            <w:r w:rsidRPr="00DC5126">
              <w:rPr>
                <w:szCs w:val="18"/>
              </w:rPr>
              <w:t xml:space="preserve"> growing seasons, fishing and shipbuildin</w:t>
            </w:r>
            <w:r>
              <w:rPr>
                <w:szCs w:val="18"/>
              </w:rPr>
              <w:t>g occur in coastal regions).</w:t>
            </w:r>
          </w:p>
          <w:p w14:paraId="6D4D53C6" w14:textId="77777777" w:rsidR="00381DAA" w:rsidRPr="00DC5126" w:rsidRDefault="00381DAA" w:rsidP="00381DAA">
            <w:pPr>
              <w:widowControl w:val="0"/>
              <w:rPr>
                <w:szCs w:val="18"/>
              </w:rPr>
            </w:pPr>
            <w:r w:rsidRPr="00DC5126">
              <w:rPr>
                <w:szCs w:val="18"/>
              </w:rPr>
              <w:t>Human characteristics include language, religion, and population distribution (e.g., manufacturing and service jobs are located near urban areas because of the proximit</w:t>
            </w:r>
            <w:r>
              <w:rPr>
                <w:szCs w:val="18"/>
              </w:rPr>
              <w:t>y to workers and consumers).</w:t>
            </w:r>
          </w:p>
          <w:p w14:paraId="4A93C13A" w14:textId="77777777" w:rsidR="00381DAA" w:rsidRPr="009C66F0" w:rsidRDefault="00381DAA" w:rsidP="00381DAA">
            <w:pPr>
              <w:widowControl w:val="0"/>
              <w:rPr>
                <w:szCs w:val="18"/>
              </w:rPr>
            </w:pPr>
            <w:r w:rsidRPr="00DC5126">
              <w:rPr>
                <w:szCs w:val="18"/>
              </w:rPr>
              <w:t>Physical characteristics include landforms, climate, soils and hydrology.</w:t>
            </w:r>
          </w:p>
          <w:p w14:paraId="21689B79" w14:textId="77777777" w:rsidR="00381DAA" w:rsidRPr="002016B8" w:rsidRDefault="00381DAA" w:rsidP="000D0C7C">
            <w:pPr>
              <w:pStyle w:val="Normal2"/>
            </w:pPr>
            <w:r w:rsidRPr="002016B8">
              <w:t>EXPECTATIONS FOR LEARNING</w:t>
            </w:r>
          </w:p>
          <w:p w14:paraId="45213CC9" w14:textId="77777777" w:rsidR="00381DAA" w:rsidRPr="00381DAA" w:rsidRDefault="00381DAA" w:rsidP="00381DAA">
            <w:pPr>
              <w:widowControl w:val="0"/>
              <w:rPr>
                <w:rFonts w:eastAsia="Times New Roman"/>
                <w:b/>
                <w:color w:val="000000"/>
              </w:rPr>
            </w:pPr>
            <w:r w:rsidRPr="00DC5126">
              <w:t>Explain the connection between the work people do and the human and physical characteristics of the place where they live.</w:t>
            </w:r>
          </w:p>
        </w:tc>
      </w:tr>
    </w:tbl>
    <w:p w14:paraId="6DF5897D" w14:textId="77777777" w:rsidR="00FF0D1E" w:rsidRDefault="00FF0D1E">
      <w:pPr>
        <w:rPr>
          <w:b/>
          <w:bCs/>
          <w:caps/>
        </w:rPr>
      </w:pPr>
      <w:r>
        <w:rPr>
          <w:b/>
          <w:bCs/>
          <w:caps/>
        </w:rPr>
        <w:br w:type="page"/>
      </w:r>
    </w:p>
    <w:p w14:paraId="7FA87BAA" w14:textId="77777777" w:rsidR="008B1ED8" w:rsidRDefault="008B1ED8" w:rsidP="008B1ED8">
      <w:r>
        <w:lastRenderedPageBreak/>
        <w:t>Grade 2 continued</w:t>
      </w:r>
    </w:p>
    <w:tbl>
      <w:tblPr>
        <w:tblStyle w:val="TableGrid"/>
        <w:tblW w:w="0" w:type="auto"/>
        <w:tblLook w:val="04A0" w:firstRow="1" w:lastRow="0" w:firstColumn="1" w:lastColumn="0" w:noHBand="0" w:noVBand="1"/>
      </w:tblPr>
      <w:tblGrid>
        <w:gridCol w:w="355"/>
        <w:gridCol w:w="14035"/>
      </w:tblGrid>
      <w:tr w:rsidR="00381DAA" w:rsidRPr="009B2DA5" w14:paraId="1014044F" w14:textId="77777777" w:rsidTr="005709AF">
        <w:trPr>
          <w:trHeight w:val="360"/>
          <w:tblHeader/>
        </w:trPr>
        <w:tc>
          <w:tcPr>
            <w:tcW w:w="14390" w:type="dxa"/>
            <w:gridSpan w:val="2"/>
            <w:shd w:val="clear" w:color="auto" w:fill="003BA7"/>
            <w:vAlign w:val="center"/>
          </w:tcPr>
          <w:p w14:paraId="7D9D2150" w14:textId="77777777" w:rsidR="00381DAA" w:rsidRPr="000C3E5F" w:rsidRDefault="00381DAA" w:rsidP="00381DAA">
            <w:pPr>
              <w:pStyle w:val="TableSub-Head"/>
            </w:pPr>
            <w:r>
              <w:t>Topic:</w:t>
            </w:r>
            <w:r w:rsidRPr="004C5F7E">
              <w:t xml:space="preserve"> </w:t>
            </w:r>
            <w:r>
              <w:t>Human Systems</w:t>
            </w:r>
          </w:p>
        </w:tc>
      </w:tr>
      <w:tr w:rsidR="00381DAA" w:rsidRPr="009B2DA5" w14:paraId="605AA3FD" w14:textId="77777777" w:rsidTr="00E62F3D">
        <w:trPr>
          <w:trHeight w:val="432"/>
        </w:trPr>
        <w:tc>
          <w:tcPr>
            <w:tcW w:w="14390" w:type="dxa"/>
            <w:gridSpan w:val="2"/>
            <w:shd w:val="clear" w:color="auto" w:fill="D1D3ED"/>
            <w:vAlign w:val="center"/>
          </w:tcPr>
          <w:p w14:paraId="6AF6031E" w14:textId="77777777" w:rsidR="00381DAA" w:rsidRPr="00B148A8" w:rsidRDefault="00381DAA" w:rsidP="00992F11">
            <w:pPr>
              <w:widowControl w:val="0"/>
              <w:spacing w:after="0"/>
              <w:rPr>
                <w:rStyle w:val="normaltextrun"/>
                <w:b/>
                <w:bCs/>
                <w:szCs w:val="18"/>
              </w:rPr>
            </w:pPr>
            <w:r w:rsidRPr="00B148A8">
              <w:rPr>
                <w:rStyle w:val="normaltextrun"/>
                <w:b/>
                <w:bCs/>
                <w:szCs w:val="18"/>
              </w:rPr>
              <w:t>Content Statement</w:t>
            </w:r>
          </w:p>
          <w:p w14:paraId="7AE28D7B" w14:textId="77777777" w:rsidR="00381DAA" w:rsidRPr="00B148A8" w:rsidRDefault="00380C20" w:rsidP="00B148A8">
            <w:pPr>
              <w:pStyle w:val="ListParagraph"/>
              <w:widowControl w:val="0"/>
              <w:numPr>
                <w:ilvl w:val="0"/>
                <w:numId w:val="14"/>
              </w:numPr>
              <w:spacing w:after="0" w:line="240" w:lineRule="auto"/>
              <w:ind w:left="522"/>
              <w:rPr>
                <w:rFonts w:eastAsia="Times New Roman"/>
                <w:b/>
                <w:bCs/>
              </w:rPr>
            </w:pPr>
            <w:r w:rsidRPr="00B148A8">
              <w:rPr>
                <w:rFonts w:eastAsia="Times New Roman"/>
                <w:b/>
                <w:bCs/>
              </w:rPr>
              <w:t>Human activities alter the physical environment, both positively and negatively.</w:t>
            </w:r>
          </w:p>
        </w:tc>
      </w:tr>
      <w:tr w:rsidR="00381DAA" w:rsidRPr="009B2DA5" w14:paraId="09C97399" w14:textId="77777777" w:rsidTr="00992F11">
        <w:trPr>
          <w:trHeight w:val="170"/>
        </w:trPr>
        <w:tc>
          <w:tcPr>
            <w:tcW w:w="355" w:type="dxa"/>
            <w:shd w:val="clear" w:color="auto" w:fill="D1D3ED"/>
            <w:vAlign w:val="center"/>
          </w:tcPr>
          <w:p w14:paraId="105207F1" w14:textId="77777777" w:rsidR="00381DAA" w:rsidRPr="009B2DA5" w:rsidRDefault="00381DAA" w:rsidP="00992F11"/>
        </w:tc>
        <w:tc>
          <w:tcPr>
            <w:tcW w:w="14035" w:type="dxa"/>
          </w:tcPr>
          <w:p w14:paraId="360752A9" w14:textId="77777777" w:rsidR="00380C20" w:rsidRPr="002016B8" w:rsidRDefault="00380C20" w:rsidP="000D0C7C">
            <w:pPr>
              <w:pStyle w:val="Normal2"/>
            </w:pPr>
            <w:r w:rsidRPr="002016B8">
              <w:t>Content elaboration</w:t>
            </w:r>
          </w:p>
          <w:p w14:paraId="51FAFA61" w14:textId="77777777" w:rsidR="00380C20" w:rsidRPr="00DC5126" w:rsidRDefault="00380C20" w:rsidP="00380C20">
            <w:pPr>
              <w:widowControl w:val="0"/>
              <w:rPr>
                <w:szCs w:val="18"/>
              </w:rPr>
            </w:pPr>
            <w:r w:rsidRPr="00DC5126">
              <w:rPr>
                <w:szCs w:val="18"/>
              </w:rPr>
              <w:t>People depend upon the physical environment to survive and modify the physical environment to suit their needs. Adaptations have both positive</w:t>
            </w:r>
            <w:r>
              <w:rPr>
                <w:szCs w:val="18"/>
              </w:rPr>
              <w:t xml:space="preserve"> and negative consequences.</w:t>
            </w:r>
          </w:p>
          <w:p w14:paraId="2464450A" w14:textId="77777777" w:rsidR="00380C20" w:rsidRPr="00DC5126" w:rsidRDefault="00380C20" w:rsidP="00FF0D1E">
            <w:pPr>
              <w:widowControl w:val="0"/>
              <w:spacing w:after="0"/>
              <w:rPr>
                <w:szCs w:val="18"/>
              </w:rPr>
            </w:pPr>
            <w:r w:rsidRPr="00DC5126">
              <w:rPr>
                <w:szCs w:val="18"/>
              </w:rPr>
              <w:t>Examples of physical envir</w:t>
            </w:r>
            <w:r>
              <w:rPr>
                <w:szCs w:val="18"/>
              </w:rPr>
              <w:t>onment modifications include:</w:t>
            </w:r>
          </w:p>
          <w:p w14:paraId="35B95664" w14:textId="77777777" w:rsidR="00380C20" w:rsidRPr="00DC5126" w:rsidRDefault="00380C20" w:rsidP="00967093">
            <w:pPr>
              <w:pStyle w:val="ListParagraph"/>
              <w:widowControl w:val="0"/>
              <w:numPr>
                <w:ilvl w:val="0"/>
                <w:numId w:val="5"/>
              </w:numPr>
              <w:spacing w:after="0" w:line="240" w:lineRule="auto"/>
              <w:ind w:left="792" w:hanging="432"/>
              <w:rPr>
                <w:szCs w:val="18"/>
              </w:rPr>
            </w:pPr>
            <w:r w:rsidRPr="00DC5126">
              <w:rPr>
                <w:szCs w:val="18"/>
              </w:rPr>
              <w:t xml:space="preserve">Dams help control flooding and provide areas for </w:t>
            </w:r>
            <w:r w:rsidR="00264F88" w:rsidRPr="00DC5126">
              <w:rPr>
                <w:szCs w:val="18"/>
              </w:rPr>
              <w:t>recreation but</w:t>
            </w:r>
            <w:r w:rsidRPr="00DC5126">
              <w:rPr>
                <w:szCs w:val="18"/>
              </w:rPr>
              <w:t xml:space="preserve"> </w:t>
            </w:r>
            <w:r w:rsidR="00723C41">
              <w:rPr>
                <w:szCs w:val="18"/>
              </w:rPr>
              <w:t>may</w:t>
            </w:r>
            <w:r w:rsidRPr="00DC5126">
              <w:rPr>
                <w:szCs w:val="18"/>
              </w:rPr>
              <w:t xml:space="preserve"> destroy animal habitats.</w:t>
            </w:r>
          </w:p>
          <w:p w14:paraId="2234184A" w14:textId="77777777" w:rsidR="00380C20" w:rsidRPr="00DC5126" w:rsidRDefault="00380C20" w:rsidP="00967093">
            <w:pPr>
              <w:pStyle w:val="ListParagraph"/>
              <w:widowControl w:val="0"/>
              <w:numPr>
                <w:ilvl w:val="0"/>
                <w:numId w:val="5"/>
              </w:numPr>
              <w:spacing w:line="240" w:lineRule="auto"/>
              <w:ind w:left="792" w:hanging="432"/>
              <w:rPr>
                <w:szCs w:val="18"/>
              </w:rPr>
            </w:pPr>
            <w:r w:rsidRPr="00DC5126">
              <w:rPr>
                <w:szCs w:val="18"/>
              </w:rPr>
              <w:t>A new highway improves transportation, but valuable farmland may be destroyed.</w:t>
            </w:r>
          </w:p>
          <w:p w14:paraId="4394A02E" w14:textId="77777777" w:rsidR="00380C20" w:rsidRPr="002016B8" w:rsidRDefault="00380C20" w:rsidP="000D0C7C">
            <w:pPr>
              <w:pStyle w:val="Normal2"/>
            </w:pPr>
            <w:r w:rsidRPr="002016B8">
              <w:t>EXPECTATIONS FOR LEARNING</w:t>
            </w:r>
          </w:p>
          <w:p w14:paraId="37D1E19F" w14:textId="77777777" w:rsidR="00381DAA" w:rsidRPr="009B2DA5" w:rsidRDefault="00380C20" w:rsidP="00380C20">
            <w:pPr>
              <w:widowControl w:val="0"/>
              <w:rPr>
                <w:rFonts w:eastAsia="Times New Roman"/>
                <w:color w:val="000000"/>
              </w:rPr>
            </w:pPr>
            <w:r w:rsidRPr="00DC5126">
              <w:t>Describe positive and negative results of human changes to the physical environment.</w:t>
            </w:r>
          </w:p>
        </w:tc>
      </w:tr>
      <w:tr w:rsidR="00380C20" w:rsidRPr="009B2DA5" w14:paraId="031838F2" w14:textId="77777777" w:rsidTr="00E62F3D">
        <w:trPr>
          <w:trHeight w:val="432"/>
        </w:trPr>
        <w:tc>
          <w:tcPr>
            <w:tcW w:w="14390" w:type="dxa"/>
            <w:gridSpan w:val="2"/>
            <w:shd w:val="clear" w:color="auto" w:fill="D1D3ED"/>
            <w:vAlign w:val="center"/>
          </w:tcPr>
          <w:p w14:paraId="1064581A" w14:textId="77777777" w:rsidR="00380C20" w:rsidRPr="007C6FCC" w:rsidRDefault="00380C20" w:rsidP="00992F11">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749494AA" w14:textId="77777777" w:rsidR="00380C20" w:rsidRPr="00822D24" w:rsidRDefault="00380C20" w:rsidP="008020E7">
            <w:pPr>
              <w:pStyle w:val="ListParagraph"/>
              <w:widowControl w:val="0"/>
              <w:numPr>
                <w:ilvl w:val="0"/>
                <w:numId w:val="14"/>
              </w:numPr>
              <w:spacing w:after="0" w:line="240" w:lineRule="auto"/>
              <w:rPr>
                <w:rFonts w:eastAsia="Times New Roman"/>
                <w:b/>
                <w:bCs/>
                <w:color w:val="808080" w:themeColor="background1" w:themeShade="80"/>
              </w:rPr>
            </w:pPr>
            <w:r w:rsidRPr="00DC5126">
              <w:rPr>
                <w:rStyle w:val="normaltextrun"/>
                <w:b/>
                <w:color w:val="000000" w:themeColor="text1"/>
                <w:szCs w:val="18"/>
              </w:rPr>
              <w:t>Cultures develop in unique ways, in part through the influence of the physical environment.</w:t>
            </w:r>
          </w:p>
        </w:tc>
      </w:tr>
      <w:tr w:rsidR="00380C20" w:rsidRPr="009B2DA5" w14:paraId="139D54B1" w14:textId="77777777" w:rsidTr="00F83862">
        <w:trPr>
          <w:trHeight w:val="170"/>
        </w:trPr>
        <w:tc>
          <w:tcPr>
            <w:tcW w:w="355" w:type="dxa"/>
            <w:tcBorders>
              <w:bottom w:val="single" w:sz="4" w:space="0" w:color="auto"/>
            </w:tcBorders>
            <w:shd w:val="clear" w:color="auto" w:fill="D1D3ED"/>
            <w:vAlign w:val="center"/>
          </w:tcPr>
          <w:p w14:paraId="534D40B4" w14:textId="77777777" w:rsidR="00380C20" w:rsidRPr="009B2DA5" w:rsidRDefault="00380C20" w:rsidP="00992F11"/>
        </w:tc>
        <w:tc>
          <w:tcPr>
            <w:tcW w:w="14035" w:type="dxa"/>
            <w:tcBorders>
              <w:bottom w:val="single" w:sz="4" w:space="0" w:color="auto"/>
            </w:tcBorders>
          </w:tcPr>
          <w:p w14:paraId="55B81A59" w14:textId="77777777" w:rsidR="00380C20" w:rsidRPr="002016B8" w:rsidRDefault="00380C20" w:rsidP="00380C20">
            <w:pPr>
              <w:pStyle w:val="Heading4"/>
              <w:keepNext w:val="0"/>
              <w:keepLines w:val="0"/>
              <w:widowControl w:val="0"/>
              <w:outlineLvl w:val="3"/>
            </w:pPr>
            <w:r w:rsidRPr="002016B8">
              <w:t>Content elaboration</w:t>
            </w:r>
          </w:p>
          <w:p w14:paraId="12D7BAD3" w14:textId="77777777" w:rsidR="00380C20" w:rsidRPr="00DC5126" w:rsidRDefault="00380C20" w:rsidP="00380C20">
            <w:pPr>
              <w:widowControl w:val="0"/>
              <w:rPr>
                <w:szCs w:val="18"/>
              </w:rPr>
            </w:pPr>
            <w:r w:rsidRPr="00DC5126">
              <w:rPr>
                <w:szCs w:val="18"/>
              </w:rPr>
              <w:t>Culture is the learned behavior of a group of people, which includes their belief systems, language, social relationships, institutions, and organizations. Material goods such as food, clothing, buildings, tools, and mach</w:t>
            </w:r>
            <w:r>
              <w:rPr>
                <w:szCs w:val="18"/>
              </w:rPr>
              <w:t xml:space="preserve">ines also are part of culture. </w:t>
            </w:r>
          </w:p>
          <w:p w14:paraId="7926F91B" w14:textId="77777777" w:rsidR="00380C20" w:rsidRPr="00DC5126" w:rsidRDefault="00380C20" w:rsidP="000D0C7C">
            <w:pPr>
              <w:widowControl w:val="0"/>
              <w:spacing w:after="0"/>
              <w:rPr>
                <w:szCs w:val="18"/>
              </w:rPr>
            </w:pPr>
            <w:r w:rsidRPr="00DC5126">
              <w:rPr>
                <w:szCs w:val="18"/>
              </w:rPr>
              <w:t>Students can examine the different ways various cultu</w:t>
            </w:r>
            <w:r>
              <w:rPr>
                <w:szCs w:val="18"/>
              </w:rPr>
              <w:t>res meet basic needs including:</w:t>
            </w:r>
          </w:p>
          <w:p w14:paraId="672F7372" w14:textId="77777777" w:rsidR="00380C20" w:rsidRPr="00DC5126" w:rsidRDefault="00380C20" w:rsidP="00967093">
            <w:pPr>
              <w:pStyle w:val="ListParagraph"/>
              <w:widowControl w:val="0"/>
              <w:numPr>
                <w:ilvl w:val="0"/>
                <w:numId w:val="6"/>
              </w:numPr>
              <w:spacing w:after="0" w:line="240" w:lineRule="auto"/>
              <w:ind w:left="792" w:hanging="432"/>
              <w:contextualSpacing w:val="0"/>
              <w:rPr>
                <w:szCs w:val="18"/>
              </w:rPr>
            </w:pPr>
            <w:r w:rsidRPr="00DC5126">
              <w:rPr>
                <w:szCs w:val="18"/>
              </w:rPr>
              <w:t>food;</w:t>
            </w:r>
          </w:p>
          <w:p w14:paraId="226CD952" w14:textId="77777777" w:rsidR="00380C20" w:rsidRPr="00DC5126" w:rsidRDefault="00380C20" w:rsidP="00967093">
            <w:pPr>
              <w:pStyle w:val="ListParagraph"/>
              <w:widowControl w:val="0"/>
              <w:numPr>
                <w:ilvl w:val="0"/>
                <w:numId w:val="6"/>
              </w:numPr>
              <w:spacing w:after="0" w:line="240" w:lineRule="auto"/>
              <w:ind w:left="792" w:hanging="432"/>
              <w:contextualSpacing w:val="0"/>
              <w:rPr>
                <w:szCs w:val="18"/>
              </w:rPr>
            </w:pPr>
            <w:r w:rsidRPr="00DC5126">
              <w:rPr>
                <w:szCs w:val="18"/>
              </w:rPr>
              <w:t>clothing;</w:t>
            </w:r>
          </w:p>
          <w:p w14:paraId="44D9F0C3" w14:textId="77777777" w:rsidR="00380C20" w:rsidRPr="00DC5126" w:rsidRDefault="00380C20" w:rsidP="00967093">
            <w:pPr>
              <w:pStyle w:val="ListParagraph"/>
              <w:widowControl w:val="0"/>
              <w:numPr>
                <w:ilvl w:val="0"/>
                <w:numId w:val="6"/>
              </w:numPr>
              <w:spacing w:after="0" w:line="240" w:lineRule="auto"/>
              <w:ind w:left="792" w:hanging="432"/>
              <w:contextualSpacing w:val="0"/>
              <w:rPr>
                <w:szCs w:val="18"/>
              </w:rPr>
            </w:pPr>
            <w:r w:rsidRPr="00DC5126">
              <w:rPr>
                <w:szCs w:val="18"/>
              </w:rPr>
              <w:t>shelter;</w:t>
            </w:r>
          </w:p>
          <w:p w14:paraId="77F637BC" w14:textId="77777777" w:rsidR="00380C20" w:rsidRPr="00DC5126" w:rsidRDefault="00380C20" w:rsidP="00967093">
            <w:pPr>
              <w:pStyle w:val="ListParagraph"/>
              <w:widowControl w:val="0"/>
              <w:numPr>
                <w:ilvl w:val="0"/>
                <w:numId w:val="6"/>
              </w:numPr>
              <w:spacing w:after="0" w:line="240" w:lineRule="auto"/>
              <w:ind w:left="792" w:hanging="432"/>
              <w:contextualSpacing w:val="0"/>
              <w:rPr>
                <w:szCs w:val="18"/>
              </w:rPr>
            </w:pPr>
            <w:r w:rsidRPr="00DC5126">
              <w:rPr>
                <w:szCs w:val="18"/>
              </w:rPr>
              <w:t>language; and</w:t>
            </w:r>
          </w:p>
          <w:p w14:paraId="3BC531C4" w14:textId="77777777" w:rsidR="00380C20" w:rsidRPr="00DC5126" w:rsidRDefault="00380C20" w:rsidP="00967093">
            <w:pPr>
              <w:pStyle w:val="ListParagraph"/>
              <w:widowControl w:val="0"/>
              <w:numPr>
                <w:ilvl w:val="0"/>
                <w:numId w:val="6"/>
              </w:numPr>
              <w:spacing w:line="240" w:lineRule="auto"/>
              <w:ind w:left="792" w:hanging="432"/>
              <w:contextualSpacing w:val="0"/>
              <w:rPr>
                <w:szCs w:val="18"/>
              </w:rPr>
            </w:pPr>
            <w:r w:rsidRPr="00DC5126">
              <w:rPr>
                <w:szCs w:val="18"/>
              </w:rPr>
              <w:t>artistic expression.</w:t>
            </w:r>
          </w:p>
          <w:p w14:paraId="1712F975" w14:textId="77777777" w:rsidR="00380C20" w:rsidRPr="009C66F0" w:rsidRDefault="00380C20" w:rsidP="00380C20">
            <w:pPr>
              <w:widowControl w:val="0"/>
              <w:rPr>
                <w:szCs w:val="18"/>
              </w:rPr>
            </w:pPr>
            <w:r w:rsidRPr="00DC5126">
              <w:rPr>
                <w:szCs w:val="18"/>
              </w:rPr>
              <w:t>Students begin to understand that the physical environment influences the way people meet those needs.</w:t>
            </w:r>
          </w:p>
          <w:p w14:paraId="4DF8BB65" w14:textId="77777777" w:rsidR="00380C20" w:rsidRPr="002016B8" w:rsidRDefault="00380C20" w:rsidP="000D0C7C">
            <w:pPr>
              <w:pStyle w:val="Normal2"/>
            </w:pPr>
            <w:r w:rsidRPr="002016B8">
              <w:t>EXPECTATIONS FOR LEARNING</w:t>
            </w:r>
          </w:p>
          <w:p w14:paraId="5A39ECE1" w14:textId="77777777" w:rsidR="00380C20" w:rsidRDefault="00380C20" w:rsidP="00FF0D1E">
            <w:r>
              <w:t>Describe how cultures are influenced by their physical environments to meet basic needs.</w:t>
            </w:r>
          </w:p>
          <w:p w14:paraId="7B414FBF" w14:textId="77777777" w:rsidR="00380C20" w:rsidRPr="009B2DA5" w:rsidRDefault="00380C20" w:rsidP="00FF0D1E">
            <w:pPr>
              <w:rPr>
                <w:rFonts w:eastAsia="Times New Roman"/>
                <w:color w:val="000000"/>
              </w:rPr>
            </w:pPr>
            <w:r>
              <w:t>Compare various cultures from distinctly different physical environments.</w:t>
            </w:r>
          </w:p>
        </w:tc>
      </w:tr>
      <w:tr w:rsidR="00380C20" w:rsidRPr="009B2DA5" w14:paraId="11DA001F" w14:textId="77777777" w:rsidTr="00E62F3D">
        <w:trPr>
          <w:trHeight w:val="432"/>
        </w:trPr>
        <w:tc>
          <w:tcPr>
            <w:tcW w:w="14390" w:type="dxa"/>
            <w:gridSpan w:val="2"/>
            <w:tcBorders>
              <w:top w:val="nil"/>
            </w:tcBorders>
            <w:shd w:val="clear" w:color="auto" w:fill="D1D3ED"/>
            <w:vAlign w:val="center"/>
          </w:tcPr>
          <w:p w14:paraId="15C6B8FC" w14:textId="77777777" w:rsidR="00380C20" w:rsidRPr="007C6FCC" w:rsidRDefault="00380C20" w:rsidP="00380C2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03B3553F" w14:textId="77777777" w:rsidR="00380C20" w:rsidRPr="00822D24" w:rsidRDefault="00380C20" w:rsidP="00F83862">
            <w:pPr>
              <w:pStyle w:val="ListParagraph"/>
              <w:widowControl w:val="0"/>
              <w:numPr>
                <w:ilvl w:val="0"/>
                <w:numId w:val="14"/>
              </w:numPr>
              <w:spacing w:after="0" w:line="240" w:lineRule="auto"/>
              <w:ind w:left="522"/>
              <w:rPr>
                <w:rFonts w:eastAsia="Times New Roman"/>
                <w:b/>
                <w:bCs/>
                <w:color w:val="808080" w:themeColor="background1" w:themeShade="80"/>
              </w:rPr>
            </w:pPr>
            <w:r w:rsidRPr="00F83862">
              <w:rPr>
                <w:rFonts w:eastAsia="Times New Roman"/>
                <w:b/>
                <w:bCs/>
              </w:rPr>
              <w:t>Interactions among cultures lead to sharing ways of life.</w:t>
            </w:r>
          </w:p>
        </w:tc>
      </w:tr>
      <w:tr w:rsidR="00380C20" w:rsidRPr="009B2DA5" w14:paraId="2F9E2FFE" w14:textId="77777777" w:rsidTr="00992F11">
        <w:trPr>
          <w:trHeight w:val="170"/>
        </w:trPr>
        <w:tc>
          <w:tcPr>
            <w:tcW w:w="355" w:type="dxa"/>
            <w:shd w:val="clear" w:color="auto" w:fill="D1D3ED"/>
            <w:vAlign w:val="center"/>
          </w:tcPr>
          <w:p w14:paraId="73435B82" w14:textId="77777777" w:rsidR="00380C20" w:rsidRPr="009B2DA5" w:rsidRDefault="00380C20" w:rsidP="00992F11"/>
        </w:tc>
        <w:tc>
          <w:tcPr>
            <w:tcW w:w="14035" w:type="dxa"/>
          </w:tcPr>
          <w:p w14:paraId="7A1A778B" w14:textId="77777777" w:rsidR="00380C20" w:rsidRDefault="00380C20" w:rsidP="000D0C7C">
            <w:pPr>
              <w:pStyle w:val="Normal2"/>
            </w:pPr>
            <w:r w:rsidRPr="002016B8">
              <w:t>Content elaboration</w:t>
            </w:r>
          </w:p>
          <w:p w14:paraId="6469104C" w14:textId="77777777" w:rsidR="00380C20" w:rsidRDefault="00380C20" w:rsidP="00380C20">
            <w:r>
              <w:t>As the world becomes increasingly interdependent, cultural groups have greater contact with each other, allowing them to share their ways of life through food, language, and customs. This increased contact influences the way in which people borrow, adopt, and adapt new ideas.</w:t>
            </w:r>
          </w:p>
          <w:p w14:paraId="2DA316BE" w14:textId="77777777" w:rsidR="00380C20" w:rsidRPr="00380C20" w:rsidRDefault="00380C20" w:rsidP="00380C20">
            <w:r>
              <w:t>The classroom or local community may provide cultural groups for study. Less diverse settings may choose to focus on other world cultures.</w:t>
            </w:r>
          </w:p>
          <w:p w14:paraId="64AC3669" w14:textId="77777777" w:rsidR="00380C20" w:rsidRDefault="00380C20" w:rsidP="000D0C7C">
            <w:pPr>
              <w:pStyle w:val="Normal2"/>
            </w:pPr>
            <w:r w:rsidRPr="002016B8">
              <w:t>EXPECTATIONS FOR LEARNING</w:t>
            </w:r>
          </w:p>
          <w:p w14:paraId="3DB04D9C" w14:textId="77777777" w:rsidR="00380C20" w:rsidRPr="002016B8" w:rsidRDefault="00380C20" w:rsidP="00380C20">
            <w:r w:rsidRPr="00380C20">
              <w:t>Describe examples of cultural sharing with respect to food, language, and customs.</w:t>
            </w:r>
          </w:p>
        </w:tc>
      </w:tr>
    </w:tbl>
    <w:p w14:paraId="62A3E057" w14:textId="77777777" w:rsidR="008B1ED8" w:rsidRDefault="008B1ED8" w:rsidP="008B1ED8">
      <w:bookmarkStart w:id="19" w:name="_Toc5605777"/>
      <w:r>
        <w:lastRenderedPageBreak/>
        <w:t>Grade 2 continued</w:t>
      </w:r>
    </w:p>
    <w:p w14:paraId="43E244DE" w14:textId="77777777" w:rsidR="008C783A" w:rsidRDefault="008C783A" w:rsidP="008C783A">
      <w:pPr>
        <w:pStyle w:val="Heading3"/>
      </w:pPr>
      <w:r>
        <w:t>Strand: Government</w:t>
      </w:r>
      <w:bookmarkEnd w:id="19"/>
    </w:p>
    <w:tbl>
      <w:tblPr>
        <w:tblStyle w:val="TableGrid"/>
        <w:tblW w:w="0" w:type="auto"/>
        <w:tblLook w:val="04A0" w:firstRow="1" w:lastRow="0" w:firstColumn="1" w:lastColumn="0" w:noHBand="0" w:noVBand="1"/>
      </w:tblPr>
      <w:tblGrid>
        <w:gridCol w:w="355"/>
        <w:gridCol w:w="14035"/>
      </w:tblGrid>
      <w:tr w:rsidR="00380C20" w:rsidRPr="009B2DA5" w14:paraId="698E874D" w14:textId="77777777" w:rsidTr="00F83862">
        <w:trPr>
          <w:trHeight w:val="360"/>
        </w:trPr>
        <w:tc>
          <w:tcPr>
            <w:tcW w:w="14390" w:type="dxa"/>
            <w:gridSpan w:val="2"/>
            <w:shd w:val="clear" w:color="auto" w:fill="003BA7"/>
            <w:vAlign w:val="center"/>
          </w:tcPr>
          <w:p w14:paraId="5A78DBA1" w14:textId="77777777" w:rsidR="00380C20" w:rsidRPr="000C3E5F" w:rsidRDefault="00380C20" w:rsidP="00992F11">
            <w:pPr>
              <w:pStyle w:val="TableSub-Head"/>
            </w:pPr>
            <w:r>
              <w:t>Topic:</w:t>
            </w:r>
            <w:r w:rsidRPr="004C5F7E">
              <w:t xml:space="preserve"> </w:t>
            </w:r>
            <w:r w:rsidRPr="002016B8">
              <w:rPr>
                <w:rStyle w:val="Heading3Char"/>
                <w:rFonts w:eastAsiaTheme="minorHAnsi" w:cs="Arial"/>
                <w:b/>
                <w:caps/>
                <w:color w:val="auto"/>
                <w:szCs w:val="18"/>
              </w:rPr>
              <w:t>Civic Participation and S</w:t>
            </w:r>
            <w:r w:rsidRPr="002016B8">
              <w:t>kills</w:t>
            </w:r>
          </w:p>
        </w:tc>
      </w:tr>
      <w:tr w:rsidR="00380C20" w:rsidRPr="009B2DA5" w14:paraId="086F14C5" w14:textId="77777777" w:rsidTr="00FF0D1E">
        <w:trPr>
          <w:trHeight w:val="432"/>
        </w:trPr>
        <w:tc>
          <w:tcPr>
            <w:tcW w:w="14390" w:type="dxa"/>
            <w:gridSpan w:val="2"/>
            <w:shd w:val="clear" w:color="auto" w:fill="D1D3ED"/>
            <w:vAlign w:val="center"/>
          </w:tcPr>
          <w:p w14:paraId="1BE990AF" w14:textId="77777777" w:rsidR="00380C20" w:rsidRPr="007C6FCC" w:rsidRDefault="00380C20" w:rsidP="00992F11">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6A6038C7" w14:textId="77777777" w:rsidR="00380C20" w:rsidRPr="00822D24" w:rsidRDefault="00380C20" w:rsidP="00F83862">
            <w:pPr>
              <w:pStyle w:val="ListParagraph"/>
              <w:widowControl w:val="0"/>
              <w:numPr>
                <w:ilvl w:val="0"/>
                <w:numId w:val="14"/>
              </w:numPr>
              <w:spacing w:after="0" w:line="240" w:lineRule="auto"/>
              <w:ind w:left="522"/>
              <w:rPr>
                <w:rFonts w:eastAsia="Times New Roman"/>
                <w:b/>
                <w:bCs/>
                <w:color w:val="808080" w:themeColor="background1" w:themeShade="80"/>
              </w:rPr>
            </w:pPr>
            <w:r w:rsidRPr="00F661D7">
              <w:rPr>
                <w:rFonts w:eastAsia="Times New Roman"/>
                <w:b/>
                <w:bCs/>
                <w:color w:val="808080" w:themeColor="background1" w:themeShade="80"/>
              </w:rPr>
              <w:t xml:space="preserve"> </w:t>
            </w:r>
            <w:r w:rsidRPr="00F83862">
              <w:rPr>
                <w:rFonts w:eastAsia="Times New Roman"/>
                <w:b/>
                <w:bCs/>
              </w:rPr>
              <w:t>Respect for the rights of self and others includes making responsible choices and being accountable for personal actions.</w:t>
            </w:r>
          </w:p>
        </w:tc>
      </w:tr>
      <w:tr w:rsidR="00380C20" w:rsidRPr="009B2DA5" w14:paraId="7EFBAE10" w14:textId="77777777" w:rsidTr="00992F11">
        <w:trPr>
          <w:trHeight w:val="170"/>
        </w:trPr>
        <w:tc>
          <w:tcPr>
            <w:tcW w:w="355" w:type="dxa"/>
            <w:shd w:val="clear" w:color="auto" w:fill="D1D3ED"/>
            <w:vAlign w:val="center"/>
          </w:tcPr>
          <w:p w14:paraId="287C8151" w14:textId="77777777" w:rsidR="00380C20" w:rsidRPr="009B2DA5" w:rsidRDefault="00380C20" w:rsidP="00992F11"/>
        </w:tc>
        <w:tc>
          <w:tcPr>
            <w:tcW w:w="14035" w:type="dxa"/>
          </w:tcPr>
          <w:p w14:paraId="4B79B94C" w14:textId="77777777" w:rsidR="00380C20" w:rsidRDefault="00380C20" w:rsidP="000D0C7C">
            <w:pPr>
              <w:pStyle w:val="Normal2"/>
            </w:pPr>
            <w:r w:rsidRPr="002016B8">
              <w:t>Content elaboration</w:t>
            </w:r>
          </w:p>
          <w:p w14:paraId="17C66D48" w14:textId="77777777" w:rsidR="00380C20" w:rsidRDefault="00380C20" w:rsidP="005709AF">
            <w:pPr>
              <w:spacing w:after="0"/>
            </w:pPr>
            <w:r>
              <w:t>Students learn that individuals are accountable for their actions. Personal accountability includes:</w:t>
            </w:r>
          </w:p>
          <w:p w14:paraId="325B2060" w14:textId="77777777" w:rsidR="00380C20" w:rsidRDefault="00380C20" w:rsidP="00FF0D1E">
            <w:pPr>
              <w:pStyle w:val="ListParagraph"/>
              <w:widowControl w:val="0"/>
              <w:numPr>
                <w:ilvl w:val="0"/>
                <w:numId w:val="7"/>
              </w:numPr>
              <w:spacing w:after="0" w:line="240" w:lineRule="auto"/>
              <w:ind w:left="792" w:hanging="432"/>
            </w:pPr>
            <w:r>
              <w:t>making responsible choices;</w:t>
            </w:r>
          </w:p>
          <w:p w14:paraId="6CF5C5B5" w14:textId="77777777" w:rsidR="00380C20" w:rsidRDefault="00380C20" w:rsidP="00FF0D1E">
            <w:pPr>
              <w:pStyle w:val="ListParagraph"/>
              <w:widowControl w:val="0"/>
              <w:numPr>
                <w:ilvl w:val="0"/>
                <w:numId w:val="7"/>
              </w:numPr>
              <w:spacing w:after="0" w:line="240" w:lineRule="auto"/>
              <w:ind w:left="792" w:hanging="432"/>
            </w:pPr>
            <w:r>
              <w:t>taking responsibility for personal actions;</w:t>
            </w:r>
          </w:p>
          <w:p w14:paraId="2BAEB1DB" w14:textId="77777777" w:rsidR="00380C20" w:rsidRDefault="00380C20" w:rsidP="00FF0D1E">
            <w:pPr>
              <w:pStyle w:val="ListParagraph"/>
              <w:widowControl w:val="0"/>
              <w:numPr>
                <w:ilvl w:val="0"/>
                <w:numId w:val="7"/>
              </w:numPr>
              <w:spacing w:after="0" w:line="240" w:lineRule="auto"/>
              <w:ind w:left="792" w:hanging="432"/>
            </w:pPr>
            <w:r>
              <w:t>demonstrating self-direction in tasks within the school;</w:t>
            </w:r>
          </w:p>
          <w:p w14:paraId="67E9F732" w14:textId="77777777" w:rsidR="00380C20" w:rsidRDefault="00380C20" w:rsidP="00FF0D1E">
            <w:pPr>
              <w:pStyle w:val="ListParagraph"/>
              <w:widowControl w:val="0"/>
              <w:numPr>
                <w:ilvl w:val="0"/>
                <w:numId w:val="7"/>
              </w:numPr>
              <w:spacing w:after="0" w:line="240" w:lineRule="auto"/>
              <w:ind w:left="792" w:hanging="432"/>
            </w:pPr>
            <w:r>
              <w:t>engaging in the community (e.g., classroom, cafeteria, playground); and</w:t>
            </w:r>
          </w:p>
          <w:p w14:paraId="15BD34CC" w14:textId="77777777" w:rsidR="00380C20" w:rsidRPr="00B02305" w:rsidRDefault="00380C20" w:rsidP="00FF0D1E">
            <w:pPr>
              <w:pStyle w:val="ListParagraph"/>
              <w:widowControl w:val="0"/>
              <w:numPr>
                <w:ilvl w:val="0"/>
                <w:numId w:val="7"/>
              </w:numPr>
              <w:spacing w:line="240" w:lineRule="auto"/>
              <w:ind w:left="792" w:hanging="432"/>
            </w:pPr>
            <w:r>
              <w:t>respecting self and others.</w:t>
            </w:r>
          </w:p>
          <w:p w14:paraId="169F44B6" w14:textId="77777777" w:rsidR="00380C20" w:rsidRDefault="00380C20" w:rsidP="000D0C7C">
            <w:pPr>
              <w:pStyle w:val="Normal2"/>
            </w:pPr>
            <w:r w:rsidRPr="002016B8">
              <w:t>EXPECTATIONS FOR LEARNING</w:t>
            </w:r>
          </w:p>
          <w:p w14:paraId="771BC258" w14:textId="77777777" w:rsidR="00380C20" w:rsidRPr="009B2DA5" w:rsidRDefault="00380C20" w:rsidP="00380C20">
            <w:pPr>
              <w:widowControl w:val="0"/>
              <w:rPr>
                <w:rFonts w:eastAsia="Times New Roman"/>
                <w:color w:val="000000"/>
              </w:rPr>
            </w:pPr>
            <w:r>
              <w:t xml:space="preserve">Demonstrate an understanding of personal accountability, including making responsible choices, taking responsibility for personal actions and </w:t>
            </w:r>
            <w:r w:rsidRPr="00F661D7">
              <w:t>respecting self and others.</w:t>
            </w:r>
          </w:p>
        </w:tc>
      </w:tr>
      <w:tr w:rsidR="00380C20" w:rsidRPr="009B2DA5" w14:paraId="5A1782C3" w14:textId="77777777" w:rsidTr="00FF0D1E">
        <w:trPr>
          <w:trHeight w:val="432"/>
        </w:trPr>
        <w:tc>
          <w:tcPr>
            <w:tcW w:w="14390" w:type="dxa"/>
            <w:gridSpan w:val="2"/>
            <w:shd w:val="clear" w:color="auto" w:fill="D1D3ED"/>
            <w:vAlign w:val="center"/>
          </w:tcPr>
          <w:p w14:paraId="1851A502" w14:textId="77777777" w:rsidR="00380C20" w:rsidRPr="007C6FCC" w:rsidRDefault="00380C20" w:rsidP="00380C2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0F3407AF" w14:textId="77777777" w:rsidR="00380C20" w:rsidRPr="00822D24" w:rsidRDefault="00380C20" w:rsidP="00F83862">
            <w:pPr>
              <w:pStyle w:val="ListParagraph"/>
              <w:widowControl w:val="0"/>
              <w:numPr>
                <w:ilvl w:val="0"/>
                <w:numId w:val="14"/>
              </w:numPr>
              <w:spacing w:after="0" w:line="240" w:lineRule="auto"/>
              <w:ind w:left="522"/>
              <w:rPr>
                <w:rFonts w:eastAsia="Times New Roman"/>
                <w:b/>
                <w:bCs/>
                <w:color w:val="808080" w:themeColor="background1" w:themeShade="80"/>
              </w:rPr>
            </w:pPr>
            <w:r w:rsidRPr="00F661D7">
              <w:rPr>
                <w:rFonts w:eastAsia="Times New Roman"/>
                <w:b/>
                <w:bCs/>
                <w:color w:val="808080" w:themeColor="background1" w:themeShade="80"/>
              </w:rPr>
              <w:t xml:space="preserve"> </w:t>
            </w:r>
            <w:r w:rsidRPr="00F83862">
              <w:rPr>
                <w:rFonts w:eastAsia="Times New Roman"/>
                <w:b/>
                <w:bCs/>
              </w:rPr>
              <w:t>Groups are accountable for choices they make and actions they take.</w:t>
            </w:r>
          </w:p>
        </w:tc>
      </w:tr>
      <w:tr w:rsidR="00380C20" w:rsidRPr="009B2DA5" w14:paraId="1DB79363" w14:textId="77777777" w:rsidTr="00992F11">
        <w:trPr>
          <w:trHeight w:val="170"/>
        </w:trPr>
        <w:tc>
          <w:tcPr>
            <w:tcW w:w="355" w:type="dxa"/>
            <w:shd w:val="clear" w:color="auto" w:fill="D1D3ED"/>
            <w:vAlign w:val="center"/>
          </w:tcPr>
          <w:p w14:paraId="530069E6" w14:textId="77777777" w:rsidR="00380C20" w:rsidRPr="009B2DA5" w:rsidRDefault="00380C20" w:rsidP="00992F11"/>
        </w:tc>
        <w:tc>
          <w:tcPr>
            <w:tcW w:w="14035" w:type="dxa"/>
          </w:tcPr>
          <w:p w14:paraId="51EB8E72" w14:textId="77777777" w:rsidR="00380C20" w:rsidRDefault="00380C20" w:rsidP="000D0C7C">
            <w:pPr>
              <w:pStyle w:val="Normal2"/>
            </w:pPr>
            <w:r w:rsidRPr="002016B8">
              <w:t>Content elaboration</w:t>
            </w:r>
          </w:p>
          <w:p w14:paraId="54C488D9" w14:textId="77777777" w:rsidR="00380C20" w:rsidRDefault="00380C20" w:rsidP="00723C41">
            <w:pPr>
              <w:widowControl w:val="0"/>
              <w:spacing w:after="0"/>
            </w:pPr>
            <w:r>
              <w:t>As students work in groups to solve a problem or complete a task, they understand that the group is accountable for choices made and actions taken.</w:t>
            </w:r>
            <w:r w:rsidR="00723C41">
              <w:t xml:space="preserve"> </w:t>
            </w:r>
            <w:r>
              <w:t>Students work collaboratively in groups to:</w:t>
            </w:r>
          </w:p>
          <w:p w14:paraId="12C2DA15" w14:textId="77777777" w:rsidR="00380C20" w:rsidRDefault="00380C20" w:rsidP="00FF0D1E">
            <w:pPr>
              <w:pStyle w:val="ListParagraph"/>
              <w:widowControl w:val="0"/>
              <w:numPr>
                <w:ilvl w:val="0"/>
                <w:numId w:val="8"/>
              </w:numPr>
              <w:spacing w:after="0" w:line="240" w:lineRule="auto"/>
              <w:ind w:left="792" w:hanging="432"/>
            </w:pPr>
            <w:r>
              <w:t>determine goals;</w:t>
            </w:r>
          </w:p>
          <w:p w14:paraId="583504A9" w14:textId="77777777" w:rsidR="00380C20" w:rsidRDefault="00380C20" w:rsidP="00FF0D1E">
            <w:pPr>
              <w:pStyle w:val="ListParagraph"/>
              <w:widowControl w:val="0"/>
              <w:numPr>
                <w:ilvl w:val="0"/>
                <w:numId w:val="8"/>
              </w:numPr>
              <w:spacing w:after="0" w:line="240" w:lineRule="auto"/>
              <w:ind w:left="792" w:hanging="432"/>
            </w:pPr>
            <w:r>
              <w:t>assign tasks for individuals;</w:t>
            </w:r>
          </w:p>
          <w:p w14:paraId="0500A79B" w14:textId="77777777" w:rsidR="00380C20" w:rsidRDefault="00380C20" w:rsidP="00FF0D1E">
            <w:pPr>
              <w:pStyle w:val="ListParagraph"/>
              <w:widowControl w:val="0"/>
              <w:numPr>
                <w:ilvl w:val="0"/>
                <w:numId w:val="8"/>
              </w:numPr>
              <w:spacing w:after="0" w:line="240" w:lineRule="auto"/>
              <w:ind w:left="792" w:hanging="432"/>
            </w:pPr>
            <w:r>
              <w:t>complete assigned responsibilities; and</w:t>
            </w:r>
          </w:p>
          <w:p w14:paraId="052AA17B" w14:textId="77777777" w:rsidR="00380C20" w:rsidRDefault="00380C20" w:rsidP="00FF0D1E">
            <w:pPr>
              <w:pStyle w:val="ListParagraph"/>
              <w:widowControl w:val="0"/>
              <w:numPr>
                <w:ilvl w:val="0"/>
                <w:numId w:val="8"/>
              </w:numPr>
              <w:spacing w:line="240" w:lineRule="auto"/>
              <w:ind w:left="792" w:hanging="432"/>
            </w:pPr>
            <w:r>
              <w:t>determine if goals are reached.</w:t>
            </w:r>
          </w:p>
          <w:p w14:paraId="4F8199B0" w14:textId="77777777" w:rsidR="00380C20" w:rsidRDefault="00380C20" w:rsidP="00F83862">
            <w:pPr>
              <w:widowControl w:val="0"/>
              <w:spacing w:after="0"/>
            </w:pPr>
            <w:r>
              <w:t>Cooperation in group settings requires personal skills such as:</w:t>
            </w:r>
          </w:p>
          <w:p w14:paraId="39F1E302" w14:textId="77777777" w:rsidR="00380C20" w:rsidRDefault="005C2655" w:rsidP="00FF0D1E">
            <w:pPr>
              <w:pStyle w:val="ListParagraph"/>
              <w:widowControl w:val="0"/>
              <w:numPr>
                <w:ilvl w:val="0"/>
                <w:numId w:val="9"/>
              </w:numPr>
              <w:spacing w:after="0" w:line="240" w:lineRule="auto"/>
              <w:ind w:left="792" w:hanging="432"/>
            </w:pPr>
            <w:r>
              <w:t>m</w:t>
            </w:r>
            <w:r w:rsidR="00380C20">
              <w:t>anaging conflict peacefully and compromise where necessary;</w:t>
            </w:r>
          </w:p>
          <w:p w14:paraId="0F9E970D" w14:textId="77777777" w:rsidR="00380C20" w:rsidRDefault="005C2655" w:rsidP="00FF0D1E">
            <w:pPr>
              <w:pStyle w:val="ListParagraph"/>
              <w:widowControl w:val="0"/>
              <w:numPr>
                <w:ilvl w:val="0"/>
                <w:numId w:val="9"/>
              </w:numPr>
              <w:spacing w:after="0" w:line="240" w:lineRule="auto"/>
              <w:ind w:left="792" w:hanging="432"/>
            </w:pPr>
            <w:r>
              <w:t>d</w:t>
            </w:r>
            <w:r w:rsidR="00380C20">
              <w:t>isplaying courtesy to others in the group; and</w:t>
            </w:r>
          </w:p>
          <w:p w14:paraId="52158099" w14:textId="77777777" w:rsidR="00380C20" w:rsidRDefault="005C2655" w:rsidP="00FF0D1E">
            <w:pPr>
              <w:pStyle w:val="ListParagraph"/>
              <w:widowControl w:val="0"/>
              <w:numPr>
                <w:ilvl w:val="0"/>
                <w:numId w:val="9"/>
              </w:numPr>
              <w:spacing w:line="240" w:lineRule="auto"/>
              <w:ind w:left="792" w:hanging="432"/>
            </w:pPr>
            <w:r>
              <w:t>r</w:t>
            </w:r>
            <w:r w:rsidR="00380C20">
              <w:t>especting self and others.</w:t>
            </w:r>
          </w:p>
          <w:p w14:paraId="1DF3543C" w14:textId="77777777" w:rsidR="00380C20" w:rsidRPr="00B02305" w:rsidRDefault="00380C20" w:rsidP="00380C20">
            <w:pPr>
              <w:widowControl w:val="0"/>
            </w:pPr>
            <w:r>
              <w:t>These personal skills build toward development of the social and emotional skills that students need to negotiate interactions and conflict resolutions with others.</w:t>
            </w:r>
          </w:p>
          <w:p w14:paraId="1AF355CB" w14:textId="77777777" w:rsidR="00380C20" w:rsidRPr="002016B8" w:rsidRDefault="00380C20" w:rsidP="000D0C7C">
            <w:pPr>
              <w:pStyle w:val="Normal2"/>
            </w:pPr>
            <w:r w:rsidRPr="002016B8">
              <w:t>EXPECTATIONS FOR LEARNING</w:t>
            </w:r>
          </w:p>
          <w:p w14:paraId="042F17FA" w14:textId="77777777" w:rsidR="00380C20" w:rsidRPr="002016B8" w:rsidRDefault="00380C20" w:rsidP="00380C20">
            <w:r w:rsidRPr="00F661D7">
              <w:t>Work collaboratively in a group to complete a task or solve a problem for which the group is held accountable.</w:t>
            </w:r>
          </w:p>
        </w:tc>
      </w:tr>
    </w:tbl>
    <w:p w14:paraId="269DEDF8" w14:textId="77777777" w:rsidR="00F83862" w:rsidRDefault="00F83862">
      <w:pPr>
        <w:rPr>
          <w:b/>
          <w:bCs/>
          <w:caps/>
        </w:rPr>
      </w:pPr>
      <w:r>
        <w:rPr>
          <w:b/>
          <w:bCs/>
          <w:caps/>
        </w:rPr>
        <w:br w:type="page"/>
      </w:r>
    </w:p>
    <w:p w14:paraId="13BF14FE" w14:textId="77777777" w:rsidR="008B1ED8" w:rsidRDefault="008B1ED8" w:rsidP="008B1ED8">
      <w:r>
        <w:lastRenderedPageBreak/>
        <w:t>Grade 2 continued</w:t>
      </w:r>
    </w:p>
    <w:tbl>
      <w:tblPr>
        <w:tblStyle w:val="TableGrid"/>
        <w:tblW w:w="0" w:type="auto"/>
        <w:tblLook w:val="04A0" w:firstRow="1" w:lastRow="0" w:firstColumn="1" w:lastColumn="0" w:noHBand="0" w:noVBand="1"/>
      </w:tblPr>
      <w:tblGrid>
        <w:gridCol w:w="355"/>
        <w:gridCol w:w="14035"/>
      </w:tblGrid>
      <w:tr w:rsidR="00380C20" w:rsidRPr="009B2DA5" w14:paraId="0767DF1F" w14:textId="77777777" w:rsidTr="00F83862">
        <w:trPr>
          <w:trHeight w:val="360"/>
        </w:trPr>
        <w:tc>
          <w:tcPr>
            <w:tcW w:w="14390" w:type="dxa"/>
            <w:gridSpan w:val="2"/>
            <w:shd w:val="clear" w:color="auto" w:fill="003BA7"/>
            <w:vAlign w:val="center"/>
          </w:tcPr>
          <w:p w14:paraId="24951C35" w14:textId="77777777" w:rsidR="00380C20" w:rsidRPr="000C3E5F" w:rsidRDefault="00380C20" w:rsidP="00992F11">
            <w:pPr>
              <w:pStyle w:val="TableSub-Head"/>
            </w:pPr>
            <w:r>
              <w:t xml:space="preserve">Topic: </w:t>
            </w:r>
            <w:r w:rsidRPr="004C5F7E">
              <w:t>Rules and Laws</w:t>
            </w:r>
          </w:p>
        </w:tc>
      </w:tr>
      <w:tr w:rsidR="00380C20" w:rsidRPr="009B2DA5" w14:paraId="5DA38E2F" w14:textId="77777777" w:rsidTr="00FF0D1E">
        <w:trPr>
          <w:trHeight w:val="432"/>
        </w:trPr>
        <w:tc>
          <w:tcPr>
            <w:tcW w:w="14390" w:type="dxa"/>
            <w:gridSpan w:val="2"/>
            <w:shd w:val="clear" w:color="auto" w:fill="D1D3ED"/>
            <w:vAlign w:val="center"/>
          </w:tcPr>
          <w:p w14:paraId="36E74EC7" w14:textId="77777777" w:rsidR="00380C20" w:rsidRPr="007C6FCC" w:rsidRDefault="00380C20" w:rsidP="00992F11">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62C5E9B4" w14:textId="77777777" w:rsidR="00380C20" w:rsidRPr="00822D24" w:rsidRDefault="00380C20" w:rsidP="008020E7">
            <w:pPr>
              <w:pStyle w:val="ListParagraph"/>
              <w:widowControl w:val="0"/>
              <w:numPr>
                <w:ilvl w:val="0"/>
                <w:numId w:val="14"/>
              </w:numPr>
              <w:spacing w:after="0" w:line="240" w:lineRule="auto"/>
              <w:rPr>
                <w:rFonts w:eastAsia="Times New Roman"/>
                <w:b/>
                <w:bCs/>
                <w:color w:val="808080" w:themeColor="background1" w:themeShade="80"/>
              </w:rPr>
            </w:pPr>
            <w:r w:rsidRPr="00AD7D43">
              <w:rPr>
                <w:rStyle w:val="normaltextrun"/>
                <w:b/>
                <w:color w:val="000000" w:themeColor="text1"/>
                <w:szCs w:val="18"/>
              </w:rPr>
              <w:t>There are different rules and laws that govern behavior in different settings.</w:t>
            </w:r>
          </w:p>
        </w:tc>
      </w:tr>
      <w:tr w:rsidR="00380C20" w:rsidRPr="009B2DA5" w14:paraId="1D511C82" w14:textId="77777777" w:rsidTr="00992F11">
        <w:trPr>
          <w:trHeight w:val="170"/>
        </w:trPr>
        <w:tc>
          <w:tcPr>
            <w:tcW w:w="355" w:type="dxa"/>
            <w:shd w:val="clear" w:color="auto" w:fill="D1D3ED"/>
            <w:vAlign w:val="center"/>
          </w:tcPr>
          <w:p w14:paraId="66927B36" w14:textId="77777777" w:rsidR="00380C20" w:rsidRPr="009B2DA5" w:rsidRDefault="00380C20" w:rsidP="00992F11"/>
        </w:tc>
        <w:tc>
          <w:tcPr>
            <w:tcW w:w="14035" w:type="dxa"/>
          </w:tcPr>
          <w:p w14:paraId="1C8DB42A" w14:textId="77777777" w:rsidR="00380C20" w:rsidRDefault="00380C20" w:rsidP="000D0C7C">
            <w:pPr>
              <w:pStyle w:val="Normal2"/>
            </w:pPr>
            <w:r w:rsidRPr="002016B8">
              <w:t>Content elaboration</w:t>
            </w:r>
          </w:p>
          <w:p w14:paraId="0345782B" w14:textId="77777777" w:rsidR="00380C20" w:rsidRDefault="00380C20" w:rsidP="00F83862">
            <w:pPr>
              <w:spacing w:after="0"/>
            </w:pPr>
            <w:r>
              <w:t>Students explore the idea that there are different rules and laws that apply to behavior in different settings. Examples include:</w:t>
            </w:r>
          </w:p>
          <w:p w14:paraId="1B1FB2FC" w14:textId="77777777" w:rsidR="00380C20" w:rsidRDefault="005C2655" w:rsidP="00FF0D1E">
            <w:pPr>
              <w:pStyle w:val="ListParagraph"/>
              <w:widowControl w:val="0"/>
              <w:numPr>
                <w:ilvl w:val="0"/>
                <w:numId w:val="10"/>
              </w:numPr>
              <w:spacing w:after="0" w:line="240" w:lineRule="auto"/>
              <w:ind w:left="792" w:hanging="432"/>
            </w:pPr>
            <w:r>
              <w:t xml:space="preserve">in </w:t>
            </w:r>
            <w:r w:rsidR="00380C20">
              <w:t>the classroom;</w:t>
            </w:r>
          </w:p>
          <w:p w14:paraId="2A222B38" w14:textId="77777777" w:rsidR="00380C20" w:rsidRDefault="00380C20" w:rsidP="00FF0D1E">
            <w:pPr>
              <w:pStyle w:val="ListParagraph"/>
              <w:widowControl w:val="0"/>
              <w:numPr>
                <w:ilvl w:val="0"/>
                <w:numId w:val="10"/>
              </w:numPr>
              <w:spacing w:after="0" w:line="240" w:lineRule="auto"/>
              <w:ind w:left="792" w:hanging="432"/>
            </w:pPr>
            <w:r>
              <w:t>on the playground or athletic field;</w:t>
            </w:r>
          </w:p>
          <w:p w14:paraId="7BE0BA43" w14:textId="77777777" w:rsidR="00380C20" w:rsidRDefault="00380C20" w:rsidP="00FF0D1E">
            <w:pPr>
              <w:pStyle w:val="ListParagraph"/>
              <w:widowControl w:val="0"/>
              <w:numPr>
                <w:ilvl w:val="0"/>
                <w:numId w:val="10"/>
              </w:numPr>
              <w:spacing w:after="0" w:line="240" w:lineRule="auto"/>
              <w:ind w:left="792" w:hanging="432"/>
            </w:pPr>
            <w:r>
              <w:t>at home;</w:t>
            </w:r>
          </w:p>
          <w:p w14:paraId="7756A202" w14:textId="77777777" w:rsidR="00380C20" w:rsidRDefault="00380C20" w:rsidP="00FF0D1E">
            <w:pPr>
              <w:pStyle w:val="ListParagraph"/>
              <w:widowControl w:val="0"/>
              <w:numPr>
                <w:ilvl w:val="0"/>
                <w:numId w:val="10"/>
              </w:numPr>
              <w:spacing w:after="0" w:line="240" w:lineRule="auto"/>
              <w:ind w:left="792" w:hanging="432"/>
            </w:pPr>
            <w:r>
              <w:t>in the community;</w:t>
            </w:r>
          </w:p>
          <w:p w14:paraId="519228BA" w14:textId="77777777" w:rsidR="00380C20" w:rsidRDefault="00380C20" w:rsidP="00FF0D1E">
            <w:pPr>
              <w:pStyle w:val="ListParagraph"/>
              <w:widowControl w:val="0"/>
              <w:numPr>
                <w:ilvl w:val="0"/>
                <w:numId w:val="10"/>
              </w:numPr>
              <w:spacing w:after="0" w:line="240" w:lineRule="auto"/>
              <w:ind w:left="792" w:hanging="432"/>
            </w:pPr>
            <w:r>
              <w:t>on the highway;</w:t>
            </w:r>
          </w:p>
          <w:p w14:paraId="6F31471A" w14:textId="77777777" w:rsidR="00380C20" w:rsidRDefault="00380C20" w:rsidP="00FF0D1E">
            <w:pPr>
              <w:pStyle w:val="ListParagraph"/>
              <w:widowControl w:val="0"/>
              <w:numPr>
                <w:ilvl w:val="0"/>
                <w:numId w:val="10"/>
              </w:numPr>
              <w:spacing w:after="0" w:line="240" w:lineRule="auto"/>
              <w:ind w:left="792" w:hanging="432"/>
            </w:pPr>
            <w:r>
              <w:t>in personal interaction with peers and adults; and</w:t>
            </w:r>
          </w:p>
          <w:p w14:paraId="5081A0FD" w14:textId="77777777" w:rsidR="00380C20" w:rsidRPr="00B02305" w:rsidRDefault="00380C20" w:rsidP="00FF0D1E">
            <w:pPr>
              <w:pStyle w:val="ListParagraph"/>
              <w:widowControl w:val="0"/>
              <w:numPr>
                <w:ilvl w:val="0"/>
                <w:numId w:val="10"/>
              </w:numPr>
              <w:spacing w:line="240" w:lineRule="auto"/>
              <w:ind w:left="792" w:hanging="432"/>
            </w:pPr>
            <w:r>
              <w:t>using technology responsibly.</w:t>
            </w:r>
          </w:p>
          <w:p w14:paraId="1809DD29" w14:textId="77777777" w:rsidR="00380C20" w:rsidRPr="002016B8" w:rsidRDefault="00380C20" w:rsidP="00380C20">
            <w:pPr>
              <w:pStyle w:val="Heading4"/>
              <w:outlineLvl w:val="3"/>
            </w:pPr>
            <w:r w:rsidRPr="002016B8">
              <w:t>EXPECTATIONS FOR LEARNING</w:t>
            </w:r>
          </w:p>
          <w:p w14:paraId="4D7619CD" w14:textId="77777777" w:rsidR="00380C20" w:rsidRDefault="00380C20" w:rsidP="00380C20">
            <w:pPr>
              <w:widowControl w:val="0"/>
            </w:pPr>
            <w:r>
              <w:t>Identify the difference between a rule and a law.</w:t>
            </w:r>
          </w:p>
          <w:p w14:paraId="46C8B83F" w14:textId="77777777" w:rsidR="00380C20" w:rsidRPr="00381DAA" w:rsidRDefault="00380C20" w:rsidP="00380C20">
            <w:pPr>
              <w:widowControl w:val="0"/>
              <w:rPr>
                <w:rFonts w:eastAsia="Times New Roman"/>
                <w:b/>
                <w:color w:val="000000"/>
              </w:rPr>
            </w:pPr>
            <w:r>
              <w:t>Demonstrate an understanding of the different rules and laws in different settings.</w:t>
            </w:r>
          </w:p>
        </w:tc>
      </w:tr>
    </w:tbl>
    <w:p w14:paraId="4BBF75FA" w14:textId="77777777" w:rsidR="00992F11" w:rsidRDefault="00992F11">
      <w:pPr>
        <w:spacing w:after="160" w:line="259" w:lineRule="auto"/>
      </w:pPr>
      <w:r>
        <w:br w:type="page"/>
      </w:r>
    </w:p>
    <w:p w14:paraId="0B1DCDFE" w14:textId="77777777" w:rsidR="008B1ED8" w:rsidRDefault="008B1ED8" w:rsidP="008B1ED8">
      <w:bookmarkStart w:id="20" w:name="_Toc5605778"/>
      <w:r>
        <w:lastRenderedPageBreak/>
        <w:t>Grade 2 continued</w:t>
      </w:r>
    </w:p>
    <w:p w14:paraId="11743868" w14:textId="77777777" w:rsidR="00992F11" w:rsidRDefault="00992F11" w:rsidP="00992F11">
      <w:pPr>
        <w:pStyle w:val="Heading3"/>
      </w:pPr>
      <w:r>
        <w:t>Strand: Economics</w:t>
      </w:r>
      <w:bookmarkEnd w:id="20"/>
    </w:p>
    <w:tbl>
      <w:tblPr>
        <w:tblStyle w:val="TableGrid"/>
        <w:tblW w:w="0" w:type="auto"/>
        <w:tblLook w:val="04A0" w:firstRow="1" w:lastRow="0" w:firstColumn="1" w:lastColumn="0" w:noHBand="0" w:noVBand="1"/>
      </w:tblPr>
      <w:tblGrid>
        <w:gridCol w:w="355"/>
        <w:gridCol w:w="14035"/>
      </w:tblGrid>
      <w:tr w:rsidR="00380C20" w:rsidRPr="009B2DA5" w14:paraId="723E01F6" w14:textId="77777777" w:rsidTr="00F83862">
        <w:trPr>
          <w:trHeight w:val="360"/>
        </w:trPr>
        <w:tc>
          <w:tcPr>
            <w:tcW w:w="14390" w:type="dxa"/>
            <w:gridSpan w:val="2"/>
            <w:shd w:val="clear" w:color="auto" w:fill="003BA7"/>
            <w:vAlign w:val="center"/>
          </w:tcPr>
          <w:p w14:paraId="32A4AAED" w14:textId="77777777" w:rsidR="00380C20" w:rsidRPr="000C3E5F" w:rsidRDefault="00380C20" w:rsidP="00992F11">
            <w:pPr>
              <w:pStyle w:val="TableSub-Head"/>
            </w:pPr>
            <w:r>
              <w:t>Topic:</w:t>
            </w:r>
            <w:r w:rsidRPr="004C5F7E">
              <w:t xml:space="preserve"> </w:t>
            </w:r>
            <w:r w:rsidR="00992F11">
              <w:t>Economic Decision Making and Skills</w:t>
            </w:r>
          </w:p>
        </w:tc>
      </w:tr>
      <w:tr w:rsidR="00380C20" w:rsidRPr="009B2DA5" w14:paraId="05EFC9ED" w14:textId="77777777" w:rsidTr="00FF0D1E">
        <w:trPr>
          <w:trHeight w:val="432"/>
        </w:trPr>
        <w:tc>
          <w:tcPr>
            <w:tcW w:w="14390" w:type="dxa"/>
            <w:gridSpan w:val="2"/>
            <w:shd w:val="clear" w:color="auto" w:fill="D1D3ED"/>
            <w:vAlign w:val="center"/>
          </w:tcPr>
          <w:p w14:paraId="4FDE3F97" w14:textId="77777777" w:rsidR="00380C20" w:rsidRPr="007C6FCC" w:rsidRDefault="00380C20" w:rsidP="00992F11">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1C3A5C33" w14:textId="77777777" w:rsidR="00380C20" w:rsidRPr="00822D24" w:rsidRDefault="00992F11" w:rsidP="00F83862">
            <w:pPr>
              <w:pStyle w:val="ListParagraph"/>
              <w:widowControl w:val="0"/>
              <w:numPr>
                <w:ilvl w:val="0"/>
                <w:numId w:val="14"/>
              </w:numPr>
              <w:spacing w:after="0" w:line="240" w:lineRule="auto"/>
              <w:ind w:left="522"/>
              <w:rPr>
                <w:rFonts w:eastAsia="Times New Roman"/>
                <w:b/>
                <w:bCs/>
                <w:color w:val="808080" w:themeColor="background1" w:themeShade="80"/>
              </w:rPr>
            </w:pPr>
            <w:r w:rsidRPr="00F83862">
              <w:rPr>
                <w:rFonts w:eastAsia="Times New Roman"/>
                <w:b/>
                <w:bCs/>
              </w:rPr>
              <w:t>Information displayed on bar graphs can be used to compare quantities</w:t>
            </w:r>
            <w:r w:rsidR="005C2655">
              <w:rPr>
                <w:rFonts w:eastAsia="Times New Roman"/>
                <w:b/>
                <w:bCs/>
              </w:rPr>
              <w:t>.</w:t>
            </w:r>
          </w:p>
        </w:tc>
      </w:tr>
      <w:tr w:rsidR="00380C20" w:rsidRPr="009B2DA5" w14:paraId="276DED6A" w14:textId="77777777" w:rsidTr="00992F11">
        <w:trPr>
          <w:trHeight w:val="170"/>
        </w:trPr>
        <w:tc>
          <w:tcPr>
            <w:tcW w:w="355" w:type="dxa"/>
            <w:shd w:val="clear" w:color="auto" w:fill="D1D3ED"/>
            <w:vAlign w:val="center"/>
          </w:tcPr>
          <w:p w14:paraId="5B2241D1" w14:textId="77777777" w:rsidR="00380C20" w:rsidRPr="009B2DA5" w:rsidRDefault="00380C20" w:rsidP="00992F11"/>
        </w:tc>
        <w:tc>
          <w:tcPr>
            <w:tcW w:w="14035" w:type="dxa"/>
          </w:tcPr>
          <w:p w14:paraId="4C43DC05" w14:textId="77777777" w:rsidR="00992F11" w:rsidRPr="002016B8" w:rsidRDefault="00992F11" w:rsidP="000D0C7C">
            <w:pPr>
              <w:pStyle w:val="Normal2"/>
            </w:pPr>
            <w:r w:rsidRPr="002016B8">
              <w:t>Content elaboration</w:t>
            </w:r>
          </w:p>
          <w:p w14:paraId="625C97A3" w14:textId="77777777" w:rsidR="00992F11" w:rsidRPr="009C66F0" w:rsidRDefault="00992F11" w:rsidP="00992F11">
            <w:pPr>
              <w:widowControl w:val="0"/>
              <w:rPr>
                <w:szCs w:val="18"/>
              </w:rPr>
            </w:pPr>
            <w:r w:rsidRPr="00AD7D43">
              <w:rPr>
                <w:szCs w:val="18"/>
              </w:rPr>
              <w:t>A bar graph is a visual display used to compare the amounts or frequency of occurrence of different characteristics of data. Bar graphs are useful in comparing quantities of economic data.</w:t>
            </w:r>
          </w:p>
          <w:p w14:paraId="153230AB" w14:textId="77777777" w:rsidR="00992F11" w:rsidRPr="002016B8" w:rsidRDefault="00992F11" w:rsidP="000D0C7C">
            <w:pPr>
              <w:pStyle w:val="Normal2"/>
            </w:pPr>
            <w:r w:rsidRPr="002016B8">
              <w:t>EXPECTATIONS FOR LEARNING</w:t>
            </w:r>
          </w:p>
          <w:p w14:paraId="4181CB8A" w14:textId="77777777" w:rsidR="00992F11" w:rsidRDefault="00992F11" w:rsidP="00992F11">
            <w:pPr>
              <w:widowControl w:val="0"/>
            </w:pPr>
            <w:r>
              <w:t>Construct a bar graph to compare quantities.</w:t>
            </w:r>
          </w:p>
          <w:p w14:paraId="2B6A488C" w14:textId="77777777" w:rsidR="00380C20" w:rsidRPr="009B2DA5" w:rsidRDefault="00992F11" w:rsidP="00992F11">
            <w:pPr>
              <w:widowControl w:val="0"/>
              <w:rPr>
                <w:rFonts w:eastAsia="Times New Roman"/>
                <w:color w:val="000000"/>
              </w:rPr>
            </w:pPr>
            <w:r>
              <w:t>Analyze economic data to inform decisions.</w:t>
            </w:r>
          </w:p>
        </w:tc>
      </w:tr>
      <w:tr w:rsidR="00992F11" w:rsidRPr="009B2DA5" w14:paraId="2730BAB9" w14:textId="77777777" w:rsidTr="00F83862">
        <w:trPr>
          <w:trHeight w:val="360"/>
        </w:trPr>
        <w:tc>
          <w:tcPr>
            <w:tcW w:w="14390" w:type="dxa"/>
            <w:gridSpan w:val="2"/>
            <w:shd w:val="clear" w:color="auto" w:fill="003BA7"/>
            <w:vAlign w:val="center"/>
          </w:tcPr>
          <w:p w14:paraId="3F39CB15" w14:textId="77777777" w:rsidR="00992F11" w:rsidRPr="000C3E5F" w:rsidRDefault="00992F11" w:rsidP="00992F11">
            <w:pPr>
              <w:pStyle w:val="TableSub-Head"/>
            </w:pPr>
            <w:r w:rsidRPr="000C3E5F">
              <w:t xml:space="preserve">Topic: </w:t>
            </w:r>
            <w:r w:rsidRPr="004C5F7E">
              <w:t>Scarcity</w:t>
            </w:r>
          </w:p>
        </w:tc>
      </w:tr>
      <w:tr w:rsidR="00380C20" w:rsidRPr="009B2DA5" w14:paraId="26EF09CF" w14:textId="77777777" w:rsidTr="00FF0D1E">
        <w:trPr>
          <w:trHeight w:val="432"/>
        </w:trPr>
        <w:tc>
          <w:tcPr>
            <w:tcW w:w="14390" w:type="dxa"/>
            <w:gridSpan w:val="2"/>
            <w:shd w:val="clear" w:color="auto" w:fill="D1D3ED"/>
            <w:vAlign w:val="center"/>
          </w:tcPr>
          <w:p w14:paraId="137819BC" w14:textId="77777777" w:rsidR="00380C20" w:rsidRPr="007C6FCC" w:rsidRDefault="00380C20" w:rsidP="00992F11">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01800290" w14:textId="77777777" w:rsidR="00380C20" w:rsidRPr="00822D24" w:rsidRDefault="00992F11" w:rsidP="00F83862">
            <w:pPr>
              <w:pStyle w:val="ListParagraph"/>
              <w:widowControl w:val="0"/>
              <w:numPr>
                <w:ilvl w:val="0"/>
                <w:numId w:val="14"/>
              </w:numPr>
              <w:spacing w:after="0" w:line="240" w:lineRule="auto"/>
              <w:ind w:left="522"/>
              <w:rPr>
                <w:rFonts w:eastAsia="Times New Roman"/>
                <w:b/>
                <w:bCs/>
                <w:color w:val="808080" w:themeColor="background1" w:themeShade="80"/>
              </w:rPr>
            </w:pPr>
            <w:r w:rsidRPr="00F83862">
              <w:rPr>
                <w:rFonts w:eastAsia="Times New Roman"/>
                <w:b/>
                <w:bCs/>
              </w:rPr>
              <w:t>Resources can be used in various ways.</w:t>
            </w:r>
          </w:p>
        </w:tc>
      </w:tr>
      <w:tr w:rsidR="00380C20" w:rsidRPr="009B2DA5" w14:paraId="3A07A08A" w14:textId="77777777" w:rsidTr="00992F11">
        <w:trPr>
          <w:trHeight w:val="170"/>
        </w:trPr>
        <w:tc>
          <w:tcPr>
            <w:tcW w:w="355" w:type="dxa"/>
            <w:shd w:val="clear" w:color="auto" w:fill="D1D3ED"/>
            <w:vAlign w:val="center"/>
          </w:tcPr>
          <w:p w14:paraId="3B580638" w14:textId="77777777" w:rsidR="00380C20" w:rsidRPr="009B2DA5" w:rsidRDefault="00380C20" w:rsidP="00992F11"/>
        </w:tc>
        <w:tc>
          <w:tcPr>
            <w:tcW w:w="14035" w:type="dxa"/>
          </w:tcPr>
          <w:p w14:paraId="3AF36447" w14:textId="77777777" w:rsidR="00992F11" w:rsidRPr="002016B8" w:rsidRDefault="00992F11" w:rsidP="000D0C7C">
            <w:pPr>
              <w:pStyle w:val="Normal2"/>
            </w:pPr>
            <w:r w:rsidRPr="002016B8">
              <w:t>Content elaboration</w:t>
            </w:r>
          </w:p>
          <w:p w14:paraId="265AD65B" w14:textId="77777777" w:rsidR="00992F11" w:rsidRPr="009C66F0" w:rsidRDefault="00992F11" w:rsidP="00992F11">
            <w:pPr>
              <w:widowControl w:val="0"/>
              <w:rPr>
                <w:szCs w:val="18"/>
              </w:rPr>
            </w:pPr>
            <w:r w:rsidRPr="00AD7D43">
              <w:rPr>
                <w:szCs w:val="18"/>
              </w:rPr>
              <w:t>Resources can be used in a variety of ways. For example, in addition to being consumed as food, a bushel of corn can be fed to cows, used to make sweetener or converted to fuel.</w:t>
            </w:r>
          </w:p>
          <w:p w14:paraId="05DE1D61" w14:textId="77777777" w:rsidR="00992F11" w:rsidRPr="000D0C7C" w:rsidRDefault="00992F11" w:rsidP="000D0C7C">
            <w:pPr>
              <w:pStyle w:val="Normal2"/>
            </w:pPr>
            <w:r w:rsidRPr="002016B8">
              <w:t>E</w:t>
            </w:r>
            <w:r w:rsidRPr="000D0C7C">
              <w:t>XPECTATIONS FOR LEARNING</w:t>
            </w:r>
          </w:p>
          <w:p w14:paraId="3519CE2F" w14:textId="77777777" w:rsidR="00380C20" w:rsidRPr="009B2DA5" w:rsidRDefault="00992F11" w:rsidP="00992F11">
            <w:pPr>
              <w:widowControl w:val="0"/>
              <w:rPr>
                <w:rFonts w:eastAsia="Times New Roman"/>
                <w:color w:val="000000"/>
              </w:rPr>
            </w:pPr>
            <w:r w:rsidRPr="00AD7D43">
              <w:t>Describe various uses for a resource.</w:t>
            </w:r>
          </w:p>
        </w:tc>
      </w:tr>
      <w:tr w:rsidR="00992F11" w:rsidRPr="009B2DA5" w14:paraId="00A97717" w14:textId="77777777" w:rsidTr="00F83862">
        <w:trPr>
          <w:trHeight w:val="360"/>
        </w:trPr>
        <w:tc>
          <w:tcPr>
            <w:tcW w:w="14390" w:type="dxa"/>
            <w:gridSpan w:val="2"/>
            <w:shd w:val="clear" w:color="auto" w:fill="003BA7"/>
            <w:vAlign w:val="center"/>
          </w:tcPr>
          <w:p w14:paraId="51A6A234" w14:textId="77777777" w:rsidR="00992F11" w:rsidRPr="000C3E5F" w:rsidRDefault="00992F11" w:rsidP="00992F11">
            <w:pPr>
              <w:pStyle w:val="TableSub-Head"/>
            </w:pPr>
            <w:r w:rsidRPr="000C3E5F">
              <w:t xml:space="preserve">Topic: </w:t>
            </w:r>
            <w:r w:rsidRPr="004C5F7E">
              <w:t>Production and Consumption</w:t>
            </w:r>
          </w:p>
        </w:tc>
      </w:tr>
      <w:tr w:rsidR="00380C20" w:rsidRPr="009B2DA5" w14:paraId="2C37E412" w14:textId="77777777" w:rsidTr="00FF0D1E">
        <w:trPr>
          <w:trHeight w:val="432"/>
        </w:trPr>
        <w:tc>
          <w:tcPr>
            <w:tcW w:w="14390" w:type="dxa"/>
            <w:gridSpan w:val="2"/>
            <w:shd w:val="clear" w:color="auto" w:fill="D1D3ED"/>
            <w:vAlign w:val="center"/>
          </w:tcPr>
          <w:p w14:paraId="004A6ACD" w14:textId="77777777" w:rsidR="00380C20" w:rsidRPr="007C6FCC" w:rsidRDefault="00380C20" w:rsidP="00992F11">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41EFEBDA" w14:textId="77777777" w:rsidR="00380C20" w:rsidRPr="00822D24" w:rsidRDefault="00992F11" w:rsidP="008020E7">
            <w:pPr>
              <w:pStyle w:val="ListParagraph"/>
              <w:widowControl w:val="0"/>
              <w:numPr>
                <w:ilvl w:val="0"/>
                <w:numId w:val="14"/>
              </w:numPr>
              <w:spacing w:after="0" w:line="240" w:lineRule="auto"/>
              <w:rPr>
                <w:rFonts w:eastAsia="Times New Roman"/>
                <w:b/>
                <w:bCs/>
                <w:color w:val="808080" w:themeColor="background1" w:themeShade="80"/>
              </w:rPr>
            </w:pPr>
            <w:r w:rsidRPr="00AD7D43">
              <w:rPr>
                <w:rStyle w:val="normaltextrun"/>
                <w:b/>
                <w:color w:val="000000" w:themeColor="text1"/>
                <w:szCs w:val="18"/>
              </w:rPr>
              <w:t>Most people around the world work in jobs in which they produce specific goods and services.</w:t>
            </w:r>
          </w:p>
        </w:tc>
      </w:tr>
      <w:tr w:rsidR="00380C20" w:rsidRPr="009B2DA5" w14:paraId="0449CD82" w14:textId="77777777" w:rsidTr="00992F11">
        <w:trPr>
          <w:trHeight w:val="170"/>
        </w:trPr>
        <w:tc>
          <w:tcPr>
            <w:tcW w:w="355" w:type="dxa"/>
            <w:shd w:val="clear" w:color="auto" w:fill="D1D3ED"/>
            <w:vAlign w:val="center"/>
          </w:tcPr>
          <w:p w14:paraId="77355AC1" w14:textId="77777777" w:rsidR="00380C20" w:rsidRPr="009B2DA5" w:rsidRDefault="00380C20" w:rsidP="00992F11"/>
        </w:tc>
        <w:tc>
          <w:tcPr>
            <w:tcW w:w="14035" w:type="dxa"/>
          </w:tcPr>
          <w:p w14:paraId="54E7A49C" w14:textId="77777777" w:rsidR="00992F11" w:rsidRPr="000D0C7C" w:rsidRDefault="00992F11" w:rsidP="000D0C7C">
            <w:pPr>
              <w:pStyle w:val="Normal2"/>
            </w:pPr>
            <w:r w:rsidRPr="002016B8">
              <w:t>C</w:t>
            </w:r>
            <w:r w:rsidRPr="000D0C7C">
              <w:t>ontent elaboration</w:t>
            </w:r>
          </w:p>
          <w:p w14:paraId="55A2D04F" w14:textId="77777777" w:rsidR="00992F11" w:rsidRPr="00AD7D43" w:rsidRDefault="00992F11" w:rsidP="00992F11">
            <w:pPr>
              <w:widowControl w:val="0"/>
            </w:pPr>
            <w:r w:rsidRPr="00AD7D43">
              <w:t>In earlier times, families were much more self-sufficient, providing for themselves the goods and services they needed. As populations and economies grew, it became more convenient for people to buy goods and services in the marketplace. Now, people around the world work at jobs where specific goods and services are produc</w:t>
            </w:r>
            <w:r>
              <w:t>ed for an international market.</w:t>
            </w:r>
          </w:p>
          <w:p w14:paraId="621E4628" w14:textId="77777777" w:rsidR="00992F11" w:rsidRPr="00B02305" w:rsidRDefault="00992F11" w:rsidP="00992F11">
            <w:pPr>
              <w:widowControl w:val="0"/>
            </w:pPr>
            <w:r w:rsidRPr="00AD7D43">
              <w:t>For example, farmers now specialize in a single crop like corn or soybeans rather than trying to grow everything their family needs, because those goods are available at the local grocery store.</w:t>
            </w:r>
          </w:p>
          <w:p w14:paraId="3E76561B" w14:textId="77777777" w:rsidR="00992F11" w:rsidRPr="002016B8" w:rsidRDefault="00992F11" w:rsidP="000D0C7C">
            <w:pPr>
              <w:pStyle w:val="Normal2"/>
            </w:pPr>
            <w:r w:rsidRPr="002016B8">
              <w:t>EXPECTATIONS FOR LEARNING</w:t>
            </w:r>
          </w:p>
          <w:p w14:paraId="5CD22106" w14:textId="77777777" w:rsidR="00380C20" w:rsidRPr="002016B8" w:rsidRDefault="00992F11" w:rsidP="00992F11">
            <w:r w:rsidRPr="00AD7D43">
              <w:t>Explain why most jobs produce specific goods and services.</w:t>
            </w:r>
          </w:p>
        </w:tc>
      </w:tr>
    </w:tbl>
    <w:p w14:paraId="1E5D9E0A" w14:textId="77777777" w:rsidR="00F83862" w:rsidRDefault="00F83862">
      <w:pPr>
        <w:rPr>
          <w:b/>
          <w:bCs/>
          <w:caps/>
        </w:rPr>
      </w:pPr>
      <w:r>
        <w:rPr>
          <w:b/>
          <w:bCs/>
          <w:caps/>
        </w:rPr>
        <w:br w:type="page"/>
      </w:r>
    </w:p>
    <w:p w14:paraId="0884A6C0" w14:textId="77777777" w:rsidR="008B1ED8" w:rsidRDefault="008B1ED8" w:rsidP="008B1ED8">
      <w:r>
        <w:lastRenderedPageBreak/>
        <w:t>Grade 2 continued</w:t>
      </w:r>
    </w:p>
    <w:tbl>
      <w:tblPr>
        <w:tblStyle w:val="TableGrid"/>
        <w:tblW w:w="0" w:type="auto"/>
        <w:tblLook w:val="04A0" w:firstRow="1" w:lastRow="0" w:firstColumn="1" w:lastColumn="0" w:noHBand="0" w:noVBand="1"/>
      </w:tblPr>
      <w:tblGrid>
        <w:gridCol w:w="355"/>
        <w:gridCol w:w="14035"/>
      </w:tblGrid>
      <w:tr w:rsidR="00992F11" w:rsidRPr="009B2DA5" w14:paraId="18EDB7F6" w14:textId="77777777" w:rsidTr="2CD84A0C">
        <w:trPr>
          <w:trHeight w:val="360"/>
        </w:trPr>
        <w:tc>
          <w:tcPr>
            <w:tcW w:w="14390" w:type="dxa"/>
            <w:gridSpan w:val="2"/>
            <w:shd w:val="clear" w:color="auto" w:fill="003BA7"/>
            <w:vAlign w:val="center"/>
          </w:tcPr>
          <w:p w14:paraId="63FDC14E" w14:textId="77777777" w:rsidR="00992F11" w:rsidRPr="000C3E5F" w:rsidRDefault="00992F11" w:rsidP="00992F11">
            <w:pPr>
              <w:pStyle w:val="TableSub-Head"/>
            </w:pPr>
            <w:r w:rsidRPr="000C3E5F">
              <w:t xml:space="preserve">Topic: </w:t>
            </w:r>
            <w:r>
              <w:t>Markets</w:t>
            </w:r>
          </w:p>
        </w:tc>
      </w:tr>
      <w:tr w:rsidR="00992F11" w:rsidRPr="009B2DA5" w14:paraId="4649D4F9" w14:textId="77777777" w:rsidTr="2CD84A0C">
        <w:trPr>
          <w:trHeight w:val="576"/>
        </w:trPr>
        <w:tc>
          <w:tcPr>
            <w:tcW w:w="14390" w:type="dxa"/>
            <w:gridSpan w:val="2"/>
            <w:shd w:val="clear" w:color="auto" w:fill="D1D3ED"/>
            <w:vAlign w:val="center"/>
          </w:tcPr>
          <w:p w14:paraId="72B71E0C" w14:textId="77777777" w:rsidR="00992F11" w:rsidRPr="007C6FCC" w:rsidRDefault="00992F11" w:rsidP="00992F11">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7608AFB6" w14:textId="77777777" w:rsidR="00992F11" w:rsidRPr="00822D24" w:rsidRDefault="00992F11" w:rsidP="00F83862">
            <w:pPr>
              <w:pStyle w:val="ListParagraph"/>
              <w:widowControl w:val="0"/>
              <w:numPr>
                <w:ilvl w:val="0"/>
                <w:numId w:val="14"/>
              </w:numPr>
              <w:spacing w:after="0" w:line="240" w:lineRule="auto"/>
              <w:ind w:left="522"/>
              <w:rPr>
                <w:rFonts w:eastAsia="Times New Roman"/>
                <w:b/>
                <w:bCs/>
                <w:color w:val="808080" w:themeColor="background1" w:themeShade="80"/>
              </w:rPr>
            </w:pPr>
            <w:r w:rsidRPr="00AD7D43">
              <w:rPr>
                <w:rStyle w:val="normaltextrun"/>
                <w:b/>
                <w:color w:val="000000" w:themeColor="text1"/>
                <w:szCs w:val="18"/>
              </w:rPr>
              <w:t>People use money to buy and sell goods and services.</w:t>
            </w:r>
          </w:p>
        </w:tc>
      </w:tr>
      <w:tr w:rsidR="00992F11" w:rsidRPr="009B2DA5" w14:paraId="331FE597" w14:textId="77777777" w:rsidTr="2CD84A0C">
        <w:trPr>
          <w:trHeight w:val="170"/>
        </w:trPr>
        <w:tc>
          <w:tcPr>
            <w:tcW w:w="355" w:type="dxa"/>
            <w:shd w:val="clear" w:color="auto" w:fill="D1D3ED"/>
            <w:vAlign w:val="center"/>
          </w:tcPr>
          <w:p w14:paraId="197C380A" w14:textId="77777777" w:rsidR="00992F11" w:rsidRPr="009B2DA5" w:rsidRDefault="00992F11" w:rsidP="00992F11"/>
        </w:tc>
        <w:tc>
          <w:tcPr>
            <w:tcW w:w="14035" w:type="dxa"/>
          </w:tcPr>
          <w:p w14:paraId="4D7E9A78" w14:textId="77777777" w:rsidR="00992F11" w:rsidRPr="002016B8" w:rsidRDefault="00992F11" w:rsidP="000D0C7C">
            <w:pPr>
              <w:pStyle w:val="Normal2"/>
            </w:pPr>
            <w:r w:rsidRPr="002016B8">
              <w:t>Content elaboration</w:t>
            </w:r>
          </w:p>
          <w:p w14:paraId="0CF8C856" w14:textId="77777777" w:rsidR="00992F11" w:rsidRDefault="00992F11" w:rsidP="00F83862">
            <w:pPr>
              <w:spacing w:after="0"/>
            </w:pPr>
            <w:r>
              <w:t>Money is the generally accepted medium of exchange for goods and services. Money comes in different forms including but not limited to:</w:t>
            </w:r>
          </w:p>
          <w:p w14:paraId="3F2A3D72" w14:textId="77777777" w:rsidR="00992F11" w:rsidRDefault="00992F11" w:rsidP="00FF0D1E">
            <w:pPr>
              <w:pStyle w:val="ListParagraph"/>
              <w:numPr>
                <w:ilvl w:val="0"/>
                <w:numId w:val="11"/>
              </w:numPr>
              <w:spacing w:after="0" w:line="240" w:lineRule="auto"/>
              <w:ind w:left="792" w:hanging="432"/>
            </w:pPr>
            <w:r>
              <w:t>cash;</w:t>
            </w:r>
          </w:p>
          <w:p w14:paraId="52840CB7" w14:textId="77777777" w:rsidR="00992F11" w:rsidRDefault="00992F11" w:rsidP="00FF0D1E">
            <w:pPr>
              <w:pStyle w:val="ListParagraph"/>
              <w:numPr>
                <w:ilvl w:val="0"/>
                <w:numId w:val="11"/>
              </w:numPr>
              <w:spacing w:after="0" w:line="240" w:lineRule="auto"/>
              <w:ind w:left="792" w:hanging="432"/>
            </w:pPr>
            <w:r>
              <w:t>credit card;</w:t>
            </w:r>
          </w:p>
          <w:p w14:paraId="2EE89B34" w14:textId="77777777" w:rsidR="00992F11" w:rsidRDefault="00992F11" w:rsidP="00FF0D1E">
            <w:pPr>
              <w:pStyle w:val="ListParagraph"/>
              <w:numPr>
                <w:ilvl w:val="0"/>
                <w:numId w:val="11"/>
              </w:numPr>
              <w:spacing w:after="0" w:line="240" w:lineRule="auto"/>
              <w:ind w:left="792" w:hanging="432"/>
            </w:pPr>
            <w:r>
              <w:t>debit card; and</w:t>
            </w:r>
          </w:p>
          <w:p w14:paraId="2C96E1C0" w14:textId="77777777" w:rsidR="00992F11" w:rsidRPr="00B02305" w:rsidRDefault="00992F11" w:rsidP="00FF0D1E">
            <w:pPr>
              <w:pStyle w:val="ListParagraph"/>
              <w:numPr>
                <w:ilvl w:val="0"/>
                <w:numId w:val="11"/>
              </w:numPr>
              <w:spacing w:line="240" w:lineRule="auto"/>
              <w:ind w:left="792" w:hanging="432"/>
              <w:contextualSpacing w:val="0"/>
            </w:pPr>
            <w:r>
              <w:t>checks.</w:t>
            </w:r>
          </w:p>
          <w:p w14:paraId="335F3DA5" w14:textId="77777777" w:rsidR="00992F11" w:rsidRPr="002016B8" w:rsidRDefault="00992F11" w:rsidP="000D0C7C">
            <w:pPr>
              <w:pStyle w:val="Normal2"/>
            </w:pPr>
            <w:r w:rsidRPr="002016B8">
              <w:t>EXPECTATIONS FOR LEARNING</w:t>
            </w:r>
          </w:p>
          <w:p w14:paraId="67CCB3F0" w14:textId="77777777" w:rsidR="00992F11" w:rsidRPr="002016B8" w:rsidRDefault="00992F11" w:rsidP="00992F11">
            <w:r w:rsidRPr="00143850">
              <w:t>Explain how people buy and sell goods and services using forms of money.</w:t>
            </w:r>
          </w:p>
        </w:tc>
      </w:tr>
      <w:tr w:rsidR="00992F11" w:rsidRPr="009B2DA5" w14:paraId="44543394" w14:textId="77777777" w:rsidTr="2CD84A0C">
        <w:trPr>
          <w:trHeight w:val="360"/>
        </w:trPr>
        <w:tc>
          <w:tcPr>
            <w:tcW w:w="14390" w:type="dxa"/>
            <w:gridSpan w:val="2"/>
            <w:shd w:val="clear" w:color="auto" w:fill="003BA7"/>
            <w:vAlign w:val="center"/>
          </w:tcPr>
          <w:p w14:paraId="69B79ECE" w14:textId="77777777" w:rsidR="00992F11" w:rsidRPr="000C3E5F" w:rsidRDefault="00992F11" w:rsidP="00992F11">
            <w:pPr>
              <w:pStyle w:val="TableSub-Head"/>
            </w:pPr>
            <w:r w:rsidRPr="000C3E5F">
              <w:t xml:space="preserve">Topic: </w:t>
            </w:r>
            <w:r>
              <w:t>Financial Literacy</w:t>
            </w:r>
          </w:p>
        </w:tc>
      </w:tr>
      <w:tr w:rsidR="00992F11" w:rsidRPr="009B2DA5" w14:paraId="608B658D" w14:textId="77777777" w:rsidTr="2CD84A0C">
        <w:trPr>
          <w:trHeight w:val="576"/>
        </w:trPr>
        <w:tc>
          <w:tcPr>
            <w:tcW w:w="14390" w:type="dxa"/>
            <w:gridSpan w:val="2"/>
            <w:shd w:val="clear" w:color="auto" w:fill="D1D3ED"/>
            <w:vAlign w:val="center"/>
          </w:tcPr>
          <w:p w14:paraId="6D4BA06F" w14:textId="77777777" w:rsidR="00992F11" w:rsidRPr="007C6FCC" w:rsidRDefault="00992F11" w:rsidP="00992F11">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0956C334" w14:textId="77777777" w:rsidR="00992F11" w:rsidRPr="00822D24" w:rsidRDefault="00992F11" w:rsidP="00F83862">
            <w:pPr>
              <w:pStyle w:val="ListParagraph"/>
              <w:widowControl w:val="0"/>
              <w:numPr>
                <w:ilvl w:val="0"/>
                <w:numId w:val="14"/>
              </w:numPr>
              <w:spacing w:after="0" w:line="240" w:lineRule="auto"/>
              <w:ind w:left="522"/>
              <w:rPr>
                <w:rFonts w:eastAsia="Times New Roman"/>
                <w:b/>
                <w:bCs/>
                <w:color w:val="808080" w:themeColor="background1" w:themeShade="80"/>
              </w:rPr>
            </w:pPr>
            <w:r w:rsidRPr="00992F11">
              <w:rPr>
                <w:rStyle w:val="normaltextrun"/>
                <w:b/>
                <w:color w:val="000000" w:themeColor="text1"/>
                <w:szCs w:val="18"/>
              </w:rPr>
              <w:t>People earn income by working.</w:t>
            </w:r>
          </w:p>
        </w:tc>
      </w:tr>
      <w:tr w:rsidR="00992F11" w:rsidRPr="009B2DA5" w14:paraId="6A22DFC9" w14:textId="77777777" w:rsidTr="2CD84A0C">
        <w:trPr>
          <w:trHeight w:val="170"/>
        </w:trPr>
        <w:tc>
          <w:tcPr>
            <w:tcW w:w="355" w:type="dxa"/>
            <w:shd w:val="clear" w:color="auto" w:fill="D1D3ED"/>
            <w:vAlign w:val="center"/>
          </w:tcPr>
          <w:p w14:paraId="5EC3ACE2" w14:textId="77777777" w:rsidR="00992F11" w:rsidRPr="009B2DA5" w:rsidRDefault="00992F11" w:rsidP="00992F11"/>
        </w:tc>
        <w:tc>
          <w:tcPr>
            <w:tcW w:w="14035" w:type="dxa"/>
          </w:tcPr>
          <w:p w14:paraId="13CC5211" w14:textId="77777777" w:rsidR="00992F11" w:rsidRPr="002016B8" w:rsidRDefault="00992F11" w:rsidP="000D0C7C">
            <w:pPr>
              <w:pStyle w:val="Normal2"/>
            </w:pPr>
            <w:r w:rsidRPr="002016B8">
              <w:t>Content elaboration</w:t>
            </w:r>
          </w:p>
          <w:p w14:paraId="2075023C" w14:textId="77777777" w:rsidR="00992F11" w:rsidRDefault="2CD84A0C" w:rsidP="2CD84A0C">
            <w:pPr>
              <w:pStyle w:val="Heading4"/>
              <w:outlineLvl w:val="3"/>
              <w:rPr>
                <w:rFonts w:eastAsiaTheme="minorEastAsia" w:cs="Times New Roman"/>
                <w:caps w:val="0"/>
                <w:color w:val="auto"/>
              </w:rPr>
            </w:pPr>
            <w:r w:rsidRPr="2CD84A0C">
              <w:rPr>
                <w:rFonts w:eastAsiaTheme="minorEastAsia" w:cs="Times New Roman"/>
                <w:caps w:val="0"/>
                <w:color w:val="auto"/>
              </w:rPr>
              <w:t>Students un</w:t>
            </w:r>
            <w:r w:rsidR="005C2655">
              <w:rPr>
                <w:rFonts w:eastAsiaTheme="minorEastAsia" w:cs="Times New Roman"/>
                <w:caps w:val="0"/>
                <w:color w:val="auto"/>
              </w:rPr>
              <w:t>d</w:t>
            </w:r>
            <w:r w:rsidRPr="2CD84A0C">
              <w:rPr>
                <w:rFonts w:eastAsiaTheme="minorEastAsia" w:cs="Times New Roman"/>
                <w:caps w:val="0"/>
                <w:color w:val="auto"/>
              </w:rPr>
              <w:t>erstand that people earn income (money) by working at jobs. People spend the money they earn purchasing the things they need and want. People can save a portion of their income for the purchase of future goods and services.</w:t>
            </w:r>
          </w:p>
          <w:p w14:paraId="43E38A25" w14:textId="77777777" w:rsidR="00992F11" w:rsidRPr="002016B8" w:rsidRDefault="00992F11" w:rsidP="000D0C7C">
            <w:pPr>
              <w:pStyle w:val="Normal2"/>
            </w:pPr>
            <w:r w:rsidRPr="002016B8">
              <w:t>EXPECTATIONS FOR LEARNING</w:t>
            </w:r>
          </w:p>
          <w:p w14:paraId="0B3778D3" w14:textId="77777777" w:rsidR="00992F11" w:rsidRPr="002016B8" w:rsidRDefault="00992F11" w:rsidP="00992F11">
            <w:r w:rsidRPr="00143850">
              <w:t>Explain how people earn income.</w:t>
            </w:r>
          </w:p>
        </w:tc>
      </w:tr>
    </w:tbl>
    <w:p w14:paraId="56F01782" w14:textId="77777777" w:rsidR="00992F11" w:rsidRDefault="00992F11">
      <w:pPr>
        <w:spacing w:after="160" w:line="259" w:lineRule="auto"/>
        <w:rPr>
          <w:rFonts w:eastAsia="Calibri" w:cs="Calibri"/>
          <w:b/>
          <w:bCs/>
          <w:color w:val="003BA7"/>
          <w:sz w:val="28"/>
          <w:szCs w:val="36"/>
        </w:rPr>
      </w:pPr>
      <w:r>
        <w:br w:type="page"/>
      </w:r>
    </w:p>
    <w:p w14:paraId="53C2A8DF" w14:textId="77777777" w:rsidR="008C783A" w:rsidRDefault="008C783A" w:rsidP="008C783A">
      <w:pPr>
        <w:pStyle w:val="Heading2"/>
      </w:pPr>
      <w:bookmarkStart w:id="21" w:name="_Toc5605779"/>
      <w:r>
        <w:lastRenderedPageBreak/>
        <w:t>Grade 3</w:t>
      </w:r>
      <w:bookmarkEnd w:id="21"/>
    </w:p>
    <w:p w14:paraId="6DD55A43" w14:textId="77777777" w:rsidR="008C783A" w:rsidRDefault="008C783A" w:rsidP="008C783A">
      <w:pPr>
        <w:pStyle w:val="Heading3"/>
      </w:pPr>
      <w:bookmarkStart w:id="22" w:name="_Toc5605780"/>
      <w:r>
        <w:t>Strand: History</w:t>
      </w:r>
      <w:bookmarkEnd w:id="22"/>
    </w:p>
    <w:tbl>
      <w:tblPr>
        <w:tblStyle w:val="TableGrid"/>
        <w:tblW w:w="0" w:type="auto"/>
        <w:tblLook w:val="04A0" w:firstRow="1" w:lastRow="0" w:firstColumn="1" w:lastColumn="0" w:noHBand="0" w:noVBand="1"/>
      </w:tblPr>
      <w:tblGrid>
        <w:gridCol w:w="355"/>
        <w:gridCol w:w="14035"/>
      </w:tblGrid>
      <w:tr w:rsidR="00992F11" w:rsidRPr="009B2DA5" w14:paraId="3FECE08B" w14:textId="77777777" w:rsidTr="005709AF">
        <w:trPr>
          <w:trHeight w:val="360"/>
        </w:trPr>
        <w:tc>
          <w:tcPr>
            <w:tcW w:w="14390" w:type="dxa"/>
            <w:gridSpan w:val="2"/>
            <w:shd w:val="clear" w:color="auto" w:fill="003BA7"/>
            <w:vAlign w:val="center"/>
          </w:tcPr>
          <w:p w14:paraId="2CF4A1B8" w14:textId="77777777" w:rsidR="00992F11" w:rsidRPr="000C3E5F" w:rsidRDefault="00992F11" w:rsidP="00992F11">
            <w:pPr>
              <w:pStyle w:val="TableSub-Head"/>
            </w:pPr>
            <w:r>
              <w:t>Topic:</w:t>
            </w:r>
            <w:r w:rsidRPr="004C5F7E">
              <w:t xml:space="preserve"> </w:t>
            </w:r>
            <w:r w:rsidR="00ED64C0" w:rsidRPr="00ED64C0">
              <w:t>Historical Thinking and Skills</w:t>
            </w:r>
          </w:p>
        </w:tc>
      </w:tr>
      <w:tr w:rsidR="00992F11" w:rsidRPr="009B2DA5" w14:paraId="693D4B5A" w14:textId="77777777" w:rsidTr="00992F11">
        <w:trPr>
          <w:trHeight w:val="575"/>
        </w:trPr>
        <w:tc>
          <w:tcPr>
            <w:tcW w:w="14390" w:type="dxa"/>
            <w:gridSpan w:val="2"/>
            <w:shd w:val="clear" w:color="auto" w:fill="D1D3ED"/>
            <w:vAlign w:val="center"/>
          </w:tcPr>
          <w:p w14:paraId="7D6F0005" w14:textId="77777777" w:rsidR="00992F11" w:rsidRPr="00F83862" w:rsidRDefault="00992F11" w:rsidP="00992F11">
            <w:pPr>
              <w:widowControl w:val="0"/>
              <w:spacing w:after="0"/>
              <w:rPr>
                <w:rStyle w:val="normaltextrun"/>
                <w:b/>
                <w:bCs/>
                <w:szCs w:val="18"/>
              </w:rPr>
            </w:pPr>
            <w:r w:rsidRPr="00F83862">
              <w:rPr>
                <w:rStyle w:val="normaltextrun"/>
                <w:b/>
                <w:bCs/>
                <w:szCs w:val="18"/>
              </w:rPr>
              <w:t>Content Statement</w:t>
            </w:r>
          </w:p>
          <w:p w14:paraId="2660C39E" w14:textId="77777777" w:rsidR="00992F11" w:rsidRPr="00F83862" w:rsidRDefault="00ED64C0" w:rsidP="00F83862">
            <w:pPr>
              <w:pStyle w:val="ListParagraph"/>
              <w:widowControl w:val="0"/>
              <w:numPr>
                <w:ilvl w:val="0"/>
                <w:numId w:val="15"/>
              </w:numPr>
              <w:spacing w:after="0" w:line="240" w:lineRule="auto"/>
              <w:ind w:left="522"/>
              <w:rPr>
                <w:rFonts w:eastAsia="Times New Roman"/>
                <w:b/>
                <w:bCs/>
              </w:rPr>
            </w:pPr>
            <w:r w:rsidRPr="00F83862">
              <w:rPr>
                <w:rFonts w:eastAsia="Times New Roman"/>
                <w:b/>
                <w:bCs/>
              </w:rPr>
              <w:t>Events in local history can be shown on timelines organized by years, decades, and centuries.</w:t>
            </w:r>
          </w:p>
        </w:tc>
      </w:tr>
      <w:tr w:rsidR="00992F11" w:rsidRPr="009B2DA5" w14:paraId="3BF2F57C" w14:textId="77777777" w:rsidTr="00992F11">
        <w:trPr>
          <w:trHeight w:val="170"/>
        </w:trPr>
        <w:tc>
          <w:tcPr>
            <w:tcW w:w="355" w:type="dxa"/>
            <w:shd w:val="clear" w:color="auto" w:fill="D1D3ED"/>
            <w:vAlign w:val="center"/>
          </w:tcPr>
          <w:p w14:paraId="6F80BC6B" w14:textId="77777777" w:rsidR="00992F11" w:rsidRPr="009B2DA5" w:rsidRDefault="00992F11" w:rsidP="00992F11"/>
        </w:tc>
        <w:tc>
          <w:tcPr>
            <w:tcW w:w="14035" w:type="dxa"/>
          </w:tcPr>
          <w:p w14:paraId="38C95752" w14:textId="77777777" w:rsidR="00992F11" w:rsidRPr="002016B8" w:rsidRDefault="00992F11" w:rsidP="001962BC">
            <w:pPr>
              <w:pStyle w:val="Normal2"/>
            </w:pPr>
            <w:r w:rsidRPr="002016B8">
              <w:t>Content elaboration</w:t>
            </w:r>
          </w:p>
          <w:p w14:paraId="1F27C7C6" w14:textId="77777777" w:rsidR="006D24BA" w:rsidRDefault="00ED64C0" w:rsidP="006D24BA">
            <w:r w:rsidRPr="00ED64C0">
              <w:t>Using dates from historical events in the local community, students can demonstrate an understanding of units of time (years, decades, centuries) and chronological order by placing these events in sequential order on a timeline.</w:t>
            </w:r>
          </w:p>
          <w:p w14:paraId="5427A862" w14:textId="77777777" w:rsidR="00992F11" w:rsidRPr="002016B8" w:rsidRDefault="00992F11" w:rsidP="001962BC">
            <w:pPr>
              <w:pStyle w:val="Normal2"/>
            </w:pPr>
            <w:r w:rsidRPr="002016B8">
              <w:t>EXPECTATIONS FOR LEARNING</w:t>
            </w:r>
          </w:p>
          <w:p w14:paraId="10738CF3" w14:textId="77777777" w:rsidR="00992F11" w:rsidRPr="009B2DA5" w:rsidRDefault="00ED64C0" w:rsidP="00992F11">
            <w:pPr>
              <w:widowControl w:val="0"/>
              <w:rPr>
                <w:rFonts w:eastAsia="Times New Roman"/>
                <w:color w:val="000000"/>
              </w:rPr>
            </w:pPr>
            <w:r w:rsidRPr="00ED64C0">
              <w:rPr>
                <w:rFonts w:eastAsia="Times New Roman"/>
                <w:color w:val="000000"/>
              </w:rPr>
              <w:t>Place local historical events accurately on a timeline organized by years, decades, or centuries.</w:t>
            </w:r>
          </w:p>
        </w:tc>
      </w:tr>
      <w:tr w:rsidR="00992F11" w:rsidRPr="009B2DA5" w14:paraId="7F2008CF" w14:textId="77777777" w:rsidTr="00992F11">
        <w:trPr>
          <w:trHeight w:val="575"/>
        </w:trPr>
        <w:tc>
          <w:tcPr>
            <w:tcW w:w="14390" w:type="dxa"/>
            <w:gridSpan w:val="2"/>
            <w:shd w:val="clear" w:color="auto" w:fill="D1D3ED"/>
            <w:vAlign w:val="center"/>
          </w:tcPr>
          <w:p w14:paraId="72C05A27" w14:textId="77777777" w:rsidR="00992F11" w:rsidRPr="007C6FCC" w:rsidRDefault="00992F11" w:rsidP="00992F11">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584F8EA4" w14:textId="77777777" w:rsidR="00992F11" w:rsidRPr="00822D24" w:rsidRDefault="00ED64C0" w:rsidP="00F83862">
            <w:pPr>
              <w:pStyle w:val="ListParagraph"/>
              <w:widowControl w:val="0"/>
              <w:numPr>
                <w:ilvl w:val="0"/>
                <w:numId w:val="15"/>
              </w:numPr>
              <w:spacing w:after="0" w:line="240" w:lineRule="auto"/>
              <w:ind w:left="522"/>
              <w:rPr>
                <w:rFonts w:eastAsia="Times New Roman"/>
                <w:b/>
                <w:bCs/>
                <w:color w:val="808080" w:themeColor="background1" w:themeShade="80"/>
              </w:rPr>
            </w:pPr>
            <w:r w:rsidRPr="00F83862">
              <w:rPr>
                <w:rFonts w:eastAsia="Times New Roman"/>
                <w:b/>
                <w:bCs/>
              </w:rPr>
              <w:t>Primary and secondary sources can be used to show change over time.</w:t>
            </w:r>
          </w:p>
        </w:tc>
      </w:tr>
      <w:tr w:rsidR="00992F11" w:rsidRPr="009B2DA5" w14:paraId="583BD436" w14:textId="77777777" w:rsidTr="00D035B9">
        <w:trPr>
          <w:trHeight w:val="4463"/>
        </w:trPr>
        <w:tc>
          <w:tcPr>
            <w:tcW w:w="355" w:type="dxa"/>
            <w:shd w:val="clear" w:color="auto" w:fill="D1D3ED"/>
            <w:vAlign w:val="center"/>
          </w:tcPr>
          <w:p w14:paraId="0AFEE83C" w14:textId="77777777" w:rsidR="00992F11" w:rsidRPr="009B2DA5" w:rsidRDefault="00992F11" w:rsidP="00992F11"/>
        </w:tc>
        <w:tc>
          <w:tcPr>
            <w:tcW w:w="14035" w:type="dxa"/>
          </w:tcPr>
          <w:p w14:paraId="70200329" w14:textId="77777777" w:rsidR="00992F11" w:rsidRDefault="00992F11" w:rsidP="001962BC">
            <w:pPr>
              <w:pStyle w:val="Normal2"/>
            </w:pPr>
            <w:r w:rsidRPr="002016B8">
              <w:t>Content elaboration</w:t>
            </w:r>
          </w:p>
          <w:p w14:paraId="17263309" w14:textId="77777777" w:rsidR="00ED64C0" w:rsidRDefault="00ED64C0" w:rsidP="00ED64C0">
            <w:r>
              <w:t xml:space="preserve">Students have been using primary sources since </w:t>
            </w:r>
            <w:r w:rsidR="00FE21D4">
              <w:t>g</w:t>
            </w:r>
            <w:r>
              <w:t xml:space="preserve">rade </w:t>
            </w:r>
            <w:r w:rsidR="00FE21D4">
              <w:t>o</w:t>
            </w:r>
            <w:r w:rsidR="00EB4F21">
              <w:t>ne</w:t>
            </w:r>
            <w:r>
              <w:t>. Primary sources are records of events as they are first described, usually by witnesses or by people who were involved in the event.</w:t>
            </w:r>
          </w:p>
          <w:p w14:paraId="2F808C8E" w14:textId="77777777" w:rsidR="00ED64C0" w:rsidRDefault="00ED64C0" w:rsidP="00ED64C0">
            <w:r>
              <w:t>Secondary sources are first introduced to students in grade three. Secondary sources are written after the events have taken place by people who were not present at the events. As students examine primary and secondary sources from the local community, they begin to understand the concept of change over time.</w:t>
            </w:r>
          </w:p>
          <w:p w14:paraId="719CE479" w14:textId="77777777" w:rsidR="00ED64C0" w:rsidRDefault="00F83862" w:rsidP="00F83862">
            <w:pPr>
              <w:spacing w:after="0"/>
            </w:pPr>
            <w:r>
              <w:t>Change may be observed in:</w:t>
            </w:r>
          </w:p>
          <w:p w14:paraId="2AF5DB56" w14:textId="77777777" w:rsidR="00ED64C0" w:rsidRDefault="00ED64C0" w:rsidP="00FF0D1E">
            <w:pPr>
              <w:pStyle w:val="ListParagraph"/>
              <w:numPr>
                <w:ilvl w:val="0"/>
                <w:numId w:val="3"/>
              </w:numPr>
              <w:spacing w:after="0" w:line="240" w:lineRule="auto"/>
              <w:ind w:left="792" w:hanging="432"/>
            </w:pPr>
            <w:r>
              <w:t xml:space="preserve">businesses; </w:t>
            </w:r>
          </w:p>
          <w:p w14:paraId="34EC42F1" w14:textId="77777777" w:rsidR="00ED64C0" w:rsidRDefault="00ED64C0" w:rsidP="00FF0D1E">
            <w:pPr>
              <w:pStyle w:val="ListParagraph"/>
              <w:numPr>
                <w:ilvl w:val="0"/>
                <w:numId w:val="3"/>
              </w:numPr>
              <w:spacing w:after="0" w:line="240" w:lineRule="auto"/>
              <w:ind w:left="792" w:hanging="432"/>
            </w:pPr>
            <w:r>
              <w:t xml:space="preserve">architecture; </w:t>
            </w:r>
          </w:p>
          <w:p w14:paraId="66D0E314" w14:textId="77777777" w:rsidR="00ED64C0" w:rsidRDefault="00ED64C0" w:rsidP="00FF0D1E">
            <w:pPr>
              <w:pStyle w:val="ListParagraph"/>
              <w:numPr>
                <w:ilvl w:val="0"/>
                <w:numId w:val="3"/>
              </w:numPr>
              <w:spacing w:after="0" w:line="240" w:lineRule="auto"/>
              <w:ind w:left="792" w:hanging="432"/>
            </w:pPr>
            <w:r>
              <w:t xml:space="preserve">physical features; </w:t>
            </w:r>
          </w:p>
          <w:p w14:paraId="76A453B3" w14:textId="77777777" w:rsidR="00ED64C0" w:rsidRDefault="00ED64C0" w:rsidP="00FF0D1E">
            <w:pPr>
              <w:pStyle w:val="ListParagraph"/>
              <w:numPr>
                <w:ilvl w:val="0"/>
                <w:numId w:val="3"/>
              </w:numPr>
              <w:spacing w:after="0" w:line="240" w:lineRule="auto"/>
              <w:ind w:left="792" w:hanging="432"/>
            </w:pPr>
            <w:r>
              <w:t xml:space="preserve">employment; </w:t>
            </w:r>
          </w:p>
          <w:p w14:paraId="192BE747" w14:textId="77777777" w:rsidR="00ED64C0" w:rsidRDefault="00ED64C0" w:rsidP="00FF0D1E">
            <w:pPr>
              <w:pStyle w:val="ListParagraph"/>
              <w:numPr>
                <w:ilvl w:val="0"/>
                <w:numId w:val="3"/>
              </w:numPr>
              <w:spacing w:after="0" w:line="240" w:lineRule="auto"/>
              <w:ind w:left="792" w:hanging="432"/>
            </w:pPr>
            <w:r>
              <w:t xml:space="preserve">education; </w:t>
            </w:r>
          </w:p>
          <w:p w14:paraId="44543BFA" w14:textId="77777777" w:rsidR="00ED64C0" w:rsidRDefault="00ED64C0" w:rsidP="00FF0D1E">
            <w:pPr>
              <w:pStyle w:val="ListParagraph"/>
              <w:numPr>
                <w:ilvl w:val="0"/>
                <w:numId w:val="3"/>
              </w:numPr>
              <w:spacing w:after="0" w:line="240" w:lineRule="auto"/>
              <w:ind w:left="792" w:hanging="432"/>
            </w:pPr>
            <w:r>
              <w:t xml:space="preserve">transportation;  </w:t>
            </w:r>
          </w:p>
          <w:p w14:paraId="6E8DAD99" w14:textId="77777777" w:rsidR="00ED64C0" w:rsidRDefault="00ED64C0" w:rsidP="00FF0D1E">
            <w:pPr>
              <w:pStyle w:val="ListParagraph"/>
              <w:numPr>
                <w:ilvl w:val="0"/>
                <w:numId w:val="3"/>
              </w:numPr>
              <w:spacing w:after="0" w:line="240" w:lineRule="auto"/>
              <w:ind w:left="792" w:hanging="432"/>
            </w:pPr>
            <w:r>
              <w:t xml:space="preserve">technology; </w:t>
            </w:r>
          </w:p>
          <w:p w14:paraId="4C49C73C" w14:textId="77777777" w:rsidR="00ED64C0" w:rsidRDefault="00ED64C0" w:rsidP="00FF0D1E">
            <w:pPr>
              <w:pStyle w:val="ListParagraph"/>
              <w:numPr>
                <w:ilvl w:val="0"/>
                <w:numId w:val="3"/>
              </w:numPr>
              <w:spacing w:after="0" w:line="240" w:lineRule="auto"/>
              <w:ind w:left="792" w:hanging="432"/>
            </w:pPr>
            <w:r>
              <w:t xml:space="preserve">religion; and </w:t>
            </w:r>
          </w:p>
          <w:p w14:paraId="456D1DFE" w14:textId="77777777" w:rsidR="00992F11" w:rsidRPr="00992F11" w:rsidRDefault="00ED64C0" w:rsidP="00FF0D1E">
            <w:pPr>
              <w:pStyle w:val="ListParagraph"/>
              <w:numPr>
                <w:ilvl w:val="0"/>
                <w:numId w:val="3"/>
              </w:numPr>
              <w:spacing w:line="240" w:lineRule="auto"/>
              <w:ind w:left="792" w:hanging="432"/>
            </w:pPr>
            <w:r>
              <w:t>recreation.</w:t>
            </w:r>
          </w:p>
          <w:p w14:paraId="062460E9" w14:textId="77777777" w:rsidR="00992F11" w:rsidRPr="002016B8" w:rsidRDefault="00992F11" w:rsidP="001962BC">
            <w:pPr>
              <w:pStyle w:val="Normal2"/>
            </w:pPr>
            <w:r w:rsidRPr="002016B8">
              <w:t>EXPECTATIONS FOR LEARNING</w:t>
            </w:r>
          </w:p>
          <w:p w14:paraId="3CA670A2" w14:textId="77777777" w:rsidR="00992F11" w:rsidRPr="009B2DA5" w:rsidRDefault="00ED64C0" w:rsidP="00ED64C0">
            <w:pPr>
              <w:widowControl w:val="0"/>
              <w:spacing w:after="360"/>
              <w:rPr>
                <w:rFonts w:eastAsia="Times New Roman"/>
                <w:color w:val="000000"/>
              </w:rPr>
            </w:pPr>
            <w:r w:rsidRPr="00ED64C0">
              <w:rPr>
                <w:rFonts w:eastAsia="Times New Roman"/>
                <w:color w:val="000000"/>
              </w:rPr>
              <w:t>Locate and use primary and secondary sources as evidence to describe change over time.</w:t>
            </w:r>
          </w:p>
        </w:tc>
      </w:tr>
    </w:tbl>
    <w:p w14:paraId="0A4901E6" w14:textId="77777777" w:rsidR="00F83862" w:rsidRDefault="00F83862">
      <w:pPr>
        <w:rPr>
          <w:b/>
          <w:bCs/>
          <w:caps/>
        </w:rPr>
      </w:pPr>
      <w:r>
        <w:rPr>
          <w:b/>
          <w:bCs/>
          <w:caps/>
        </w:rPr>
        <w:br w:type="page"/>
      </w:r>
    </w:p>
    <w:p w14:paraId="2DDA85B6" w14:textId="77777777" w:rsidR="008B1ED8" w:rsidRDefault="008B1ED8" w:rsidP="008B1ED8">
      <w:r>
        <w:lastRenderedPageBreak/>
        <w:t>Grade 3 continued</w:t>
      </w:r>
    </w:p>
    <w:tbl>
      <w:tblPr>
        <w:tblStyle w:val="TableGrid"/>
        <w:tblW w:w="0" w:type="auto"/>
        <w:tblLook w:val="04A0" w:firstRow="1" w:lastRow="0" w:firstColumn="1" w:lastColumn="0" w:noHBand="0" w:noVBand="1"/>
      </w:tblPr>
      <w:tblGrid>
        <w:gridCol w:w="355"/>
        <w:gridCol w:w="14035"/>
      </w:tblGrid>
      <w:tr w:rsidR="00992F11" w:rsidRPr="009B2DA5" w14:paraId="7848708B" w14:textId="77777777" w:rsidTr="00F83862">
        <w:trPr>
          <w:trHeight w:val="360"/>
        </w:trPr>
        <w:tc>
          <w:tcPr>
            <w:tcW w:w="14390" w:type="dxa"/>
            <w:gridSpan w:val="2"/>
            <w:shd w:val="clear" w:color="auto" w:fill="003BA7"/>
            <w:vAlign w:val="center"/>
          </w:tcPr>
          <w:p w14:paraId="33485097" w14:textId="77777777" w:rsidR="00992F11" w:rsidRPr="000C3E5F" w:rsidRDefault="00992F11" w:rsidP="00992F11">
            <w:pPr>
              <w:pStyle w:val="TableSub-Head"/>
            </w:pPr>
            <w:r w:rsidRPr="000C3E5F">
              <w:t xml:space="preserve">Topic: </w:t>
            </w:r>
            <w:r w:rsidR="00ED64C0" w:rsidRPr="00ED64C0">
              <w:t>Heritage</w:t>
            </w:r>
          </w:p>
        </w:tc>
      </w:tr>
      <w:tr w:rsidR="00992F11" w:rsidRPr="009B2DA5" w14:paraId="05A28A30" w14:textId="77777777" w:rsidTr="005709AF">
        <w:trPr>
          <w:trHeight w:val="576"/>
        </w:trPr>
        <w:tc>
          <w:tcPr>
            <w:tcW w:w="14390" w:type="dxa"/>
            <w:gridSpan w:val="2"/>
            <w:shd w:val="clear" w:color="auto" w:fill="D1D3ED"/>
            <w:vAlign w:val="center"/>
          </w:tcPr>
          <w:p w14:paraId="0E126D79" w14:textId="77777777" w:rsidR="00992F11" w:rsidRPr="007C6FCC" w:rsidRDefault="00992F11" w:rsidP="00992F11">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73FE80DD" w14:textId="77777777" w:rsidR="00992F11" w:rsidRPr="00822D24" w:rsidRDefault="00ED64C0" w:rsidP="008020E7">
            <w:pPr>
              <w:pStyle w:val="ListParagraph"/>
              <w:widowControl w:val="0"/>
              <w:numPr>
                <w:ilvl w:val="0"/>
                <w:numId w:val="15"/>
              </w:numPr>
              <w:spacing w:after="0" w:line="240" w:lineRule="auto"/>
              <w:rPr>
                <w:rFonts w:eastAsia="Times New Roman"/>
                <w:b/>
                <w:bCs/>
                <w:color w:val="808080" w:themeColor="background1" w:themeShade="80"/>
              </w:rPr>
            </w:pPr>
            <w:r w:rsidRPr="00F83862">
              <w:rPr>
                <w:rFonts w:eastAsia="Times New Roman"/>
                <w:b/>
                <w:bCs/>
              </w:rPr>
              <w:t>Local communities change over time.</w:t>
            </w:r>
          </w:p>
        </w:tc>
      </w:tr>
      <w:tr w:rsidR="00992F11" w:rsidRPr="009B2DA5" w14:paraId="40BAED11" w14:textId="77777777" w:rsidTr="00992F11">
        <w:trPr>
          <w:trHeight w:val="170"/>
        </w:trPr>
        <w:tc>
          <w:tcPr>
            <w:tcW w:w="355" w:type="dxa"/>
            <w:shd w:val="clear" w:color="auto" w:fill="D1D3ED"/>
            <w:vAlign w:val="center"/>
          </w:tcPr>
          <w:p w14:paraId="479BF621" w14:textId="77777777" w:rsidR="00992F11" w:rsidRPr="009B2DA5" w:rsidRDefault="00992F11" w:rsidP="00992F11"/>
        </w:tc>
        <w:tc>
          <w:tcPr>
            <w:tcW w:w="14035" w:type="dxa"/>
          </w:tcPr>
          <w:p w14:paraId="453E2DA6" w14:textId="77777777" w:rsidR="00992F11" w:rsidRPr="002016B8" w:rsidRDefault="00992F11" w:rsidP="001962BC">
            <w:pPr>
              <w:pStyle w:val="Normal2"/>
            </w:pPr>
            <w:r w:rsidRPr="002016B8">
              <w:t>Content elaboration</w:t>
            </w:r>
          </w:p>
          <w:p w14:paraId="7D6A1517" w14:textId="77777777" w:rsidR="00ED64C0" w:rsidRDefault="00ED64C0" w:rsidP="00ED64C0">
            <w:r>
              <w:t>As students examine primary and secondary sources from a variety of time periods, they begin to understand how characteristics of the local community have changed over time. Community is defined as a group of people residing in the same locality and under the same government.</w:t>
            </w:r>
          </w:p>
          <w:p w14:paraId="69B800C0" w14:textId="77777777" w:rsidR="00ED64C0" w:rsidRDefault="00ED64C0" w:rsidP="00F83862">
            <w:pPr>
              <w:spacing w:after="0"/>
            </w:pPr>
            <w:r>
              <w:t>Characteristics for analysis include:</w:t>
            </w:r>
          </w:p>
          <w:p w14:paraId="5301A715" w14:textId="77777777" w:rsidR="00ED64C0" w:rsidRDefault="00ED64C0" w:rsidP="00FF0D1E">
            <w:pPr>
              <w:pStyle w:val="ListParagraph"/>
              <w:numPr>
                <w:ilvl w:val="0"/>
                <w:numId w:val="3"/>
              </w:numPr>
              <w:spacing w:after="0" w:line="240" w:lineRule="auto"/>
              <w:ind w:left="792" w:hanging="450"/>
            </w:pPr>
            <w:r>
              <w:t>businesses;</w:t>
            </w:r>
          </w:p>
          <w:p w14:paraId="0173A899" w14:textId="77777777" w:rsidR="00ED64C0" w:rsidRDefault="00ED64C0" w:rsidP="00FF0D1E">
            <w:pPr>
              <w:pStyle w:val="ListParagraph"/>
              <w:numPr>
                <w:ilvl w:val="0"/>
                <w:numId w:val="3"/>
              </w:numPr>
              <w:spacing w:after="0" w:line="240" w:lineRule="auto"/>
              <w:ind w:left="792" w:hanging="450"/>
            </w:pPr>
            <w:r>
              <w:t>architecture;</w:t>
            </w:r>
          </w:p>
          <w:p w14:paraId="4D17B280" w14:textId="77777777" w:rsidR="00ED64C0" w:rsidRDefault="00ED64C0" w:rsidP="00FF0D1E">
            <w:pPr>
              <w:pStyle w:val="ListParagraph"/>
              <w:numPr>
                <w:ilvl w:val="0"/>
                <w:numId w:val="3"/>
              </w:numPr>
              <w:spacing w:after="0" w:line="240" w:lineRule="auto"/>
              <w:ind w:left="792" w:hanging="450"/>
            </w:pPr>
            <w:r>
              <w:t>physical features;</w:t>
            </w:r>
          </w:p>
          <w:p w14:paraId="2127A5D4" w14:textId="77777777" w:rsidR="00ED64C0" w:rsidRDefault="00ED64C0" w:rsidP="00FF0D1E">
            <w:pPr>
              <w:pStyle w:val="ListParagraph"/>
              <w:numPr>
                <w:ilvl w:val="0"/>
                <w:numId w:val="3"/>
              </w:numPr>
              <w:spacing w:after="0" w:line="240" w:lineRule="auto"/>
              <w:ind w:left="792" w:hanging="450"/>
            </w:pPr>
            <w:r>
              <w:t xml:space="preserve">employment; </w:t>
            </w:r>
          </w:p>
          <w:p w14:paraId="09118658" w14:textId="77777777" w:rsidR="00ED64C0" w:rsidRDefault="00ED64C0" w:rsidP="00FF0D1E">
            <w:pPr>
              <w:pStyle w:val="ListParagraph"/>
              <w:numPr>
                <w:ilvl w:val="0"/>
                <w:numId w:val="3"/>
              </w:numPr>
              <w:spacing w:after="0" w:line="240" w:lineRule="auto"/>
              <w:ind w:left="792" w:hanging="450"/>
            </w:pPr>
            <w:r>
              <w:t xml:space="preserve">education; </w:t>
            </w:r>
          </w:p>
          <w:p w14:paraId="005B86A9" w14:textId="77777777" w:rsidR="00ED64C0" w:rsidRDefault="00ED64C0" w:rsidP="00FF0D1E">
            <w:pPr>
              <w:pStyle w:val="ListParagraph"/>
              <w:numPr>
                <w:ilvl w:val="0"/>
                <w:numId w:val="3"/>
              </w:numPr>
              <w:spacing w:after="0" w:line="240" w:lineRule="auto"/>
              <w:ind w:left="792" w:hanging="450"/>
            </w:pPr>
            <w:r>
              <w:t>transportation;</w:t>
            </w:r>
          </w:p>
          <w:p w14:paraId="5249A6B5" w14:textId="77777777" w:rsidR="00ED64C0" w:rsidRDefault="00ED64C0" w:rsidP="00FF0D1E">
            <w:pPr>
              <w:pStyle w:val="ListParagraph"/>
              <w:numPr>
                <w:ilvl w:val="0"/>
                <w:numId w:val="3"/>
              </w:numPr>
              <w:spacing w:after="0" w:line="240" w:lineRule="auto"/>
              <w:ind w:left="792" w:hanging="450"/>
            </w:pPr>
            <w:r>
              <w:t>technology;</w:t>
            </w:r>
          </w:p>
          <w:p w14:paraId="6E8D5920" w14:textId="77777777" w:rsidR="00ED64C0" w:rsidRDefault="00ED64C0" w:rsidP="00FF0D1E">
            <w:pPr>
              <w:pStyle w:val="ListParagraph"/>
              <w:numPr>
                <w:ilvl w:val="0"/>
                <w:numId w:val="3"/>
              </w:numPr>
              <w:spacing w:after="0" w:line="240" w:lineRule="auto"/>
              <w:ind w:left="792" w:hanging="450"/>
            </w:pPr>
            <w:r>
              <w:t>religion; and</w:t>
            </w:r>
          </w:p>
          <w:p w14:paraId="3FA11404" w14:textId="77777777" w:rsidR="00992F11" w:rsidRDefault="00ED64C0" w:rsidP="00FF0D1E">
            <w:pPr>
              <w:pStyle w:val="ListParagraph"/>
              <w:numPr>
                <w:ilvl w:val="0"/>
                <w:numId w:val="3"/>
              </w:numPr>
              <w:spacing w:line="240" w:lineRule="auto"/>
              <w:ind w:left="792" w:hanging="450"/>
            </w:pPr>
            <w:r>
              <w:t>recreation.</w:t>
            </w:r>
          </w:p>
          <w:p w14:paraId="2189ACCE" w14:textId="77777777" w:rsidR="00992F11" w:rsidRPr="002016B8" w:rsidRDefault="00992F11" w:rsidP="001962BC">
            <w:pPr>
              <w:pStyle w:val="Normal2"/>
            </w:pPr>
            <w:r w:rsidRPr="002016B8">
              <w:t>EXPECTATIONS FOR LEARNING</w:t>
            </w:r>
          </w:p>
          <w:p w14:paraId="39B71C06" w14:textId="77777777" w:rsidR="00992F11" w:rsidRPr="002016B8" w:rsidRDefault="00ED64C0" w:rsidP="00992F11">
            <w:r w:rsidRPr="00ED64C0">
              <w:t>Analyze, organize, and present historical information about a characteristic of the local community that has changed over time.</w:t>
            </w:r>
          </w:p>
        </w:tc>
      </w:tr>
    </w:tbl>
    <w:p w14:paraId="5E258BAD" w14:textId="77777777" w:rsidR="008C783A" w:rsidRDefault="008C783A" w:rsidP="008C783A">
      <w:pPr>
        <w:spacing w:after="160" w:line="259" w:lineRule="auto"/>
      </w:pPr>
      <w:r>
        <w:br w:type="page"/>
      </w:r>
    </w:p>
    <w:p w14:paraId="616C5844" w14:textId="77777777" w:rsidR="008B1ED8" w:rsidRDefault="008B1ED8" w:rsidP="008B1ED8">
      <w:bookmarkStart w:id="23" w:name="_Toc5605781"/>
      <w:r>
        <w:lastRenderedPageBreak/>
        <w:t>Grade 3 continued</w:t>
      </w:r>
    </w:p>
    <w:p w14:paraId="1483228A" w14:textId="77777777" w:rsidR="008C783A" w:rsidRDefault="008C783A" w:rsidP="008C783A">
      <w:pPr>
        <w:pStyle w:val="Heading3"/>
      </w:pPr>
      <w:r>
        <w:t>Strand: Geography</w:t>
      </w:r>
      <w:bookmarkEnd w:id="23"/>
    </w:p>
    <w:tbl>
      <w:tblPr>
        <w:tblStyle w:val="TableGrid"/>
        <w:tblW w:w="0" w:type="auto"/>
        <w:tblLook w:val="04A0" w:firstRow="1" w:lastRow="0" w:firstColumn="1" w:lastColumn="0" w:noHBand="0" w:noVBand="1"/>
      </w:tblPr>
      <w:tblGrid>
        <w:gridCol w:w="355"/>
        <w:gridCol w:w="14035"/>
      </w:tblGrid>
      <w:tr w:rsidR="00992F11" w:rsidRPr="009B2DA5" w14:paraId="35B9CA53" w14:textId="77777777" w:rsidTr="00F83862">
        <w:trPr>
          <w:trHeight w:val="360"/>
        </w:trPr>
        <w:tc>
          <w:tcPr>
            <w:tcW w:w="14390" w:type="dxa"/>
            <w:gridSpan w:val="2"/>
            <w:shd w:val="clear" w:color="auto" w:fill="003BA7"/>
            <w:vAlign w:val="center"/>
          </w:tcPr>
          <w:p w14:paraId="05D0C8F3" w14:textId="77777777" w:rsidR="00992F11" w:rsidRPr="000C3E5F" w:rsidRDefault="00992F11" w:rsidP="00992F11">
            <w:pPr>
              <w:pStyle w:val="TableSub-Head"/>
            </w:pPr>
            <w:r>
              <w:t>Topic:</w:t>
            </w:r>
            <w:r w:rsidRPr="004C5F7E">
              <w:t xml:space="preserve"> </w:t>
            </w:r>
            <w:r w:rsidR="00ED64C0" w:rsidRPr="00ED64C0">
              <w:t>Spatial Thinking and Skills</w:t>
            </w:r>
          </w:p>
        </w:tc>
      </w:tr>
      <w:tr w:rsidR="00992F11" w:rsidRPr="009B2DA5" w14:paraId="588EFCBD" w14:textId="77777777" w:rsidTr="00FF0D1E">
        <w:trPr>
          <w:trHeight w:val="576"/>
        </w:trPr>
        <w:tc>
          <w:tcPr>
            <w:tcW w:w="14390" w:type="dxa"/>
            <w:gridSpan w:val="2"/>
            <w:shd w:val="clear" w:color="auto" w:fill="D1D3ED"/>
            <w:vAlign w:val="center"/>
          </w:tcPr>
          <w:p w14:paraId="3393A6E6" w14:textId="77777777" w:rsidR="00992F11" w:rsidRPr="007C6FCC" w:rsidRDefault="00992F11" w:rsidP="00992F11">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427689BD" w14:textId="77777777" w:rsidR="00992F11" w:rsidRPr="00822D24" w:rsidRDefault="00ED64C0" w:rsidP="00F83862">
            <w:pPr>
              <w:pStyle w:val="ListParagraph"/>
              <w:widowControl w:val="0"/>
              <w:numPr>
                <w:ilvl w:val="0"/>
                <w:numId w:val="15"/>
              </w:numPr>
              <w:spacing w:after="0" w:line="240" w:lineRule="auto"/>
              <w:ind w:left="522"/>
              <w:rPr>
                <w:rFonts w:eastAsia="Times New Roman"/>
                <w:b/>
                <w:bCs/>
                <w:color w:val="808080" w:themeColor="background1" w:themeShade="80"/>
              </w:rPr>
            </w:pPr>
            <w:r w:rsidRPr="00F83862">
              <w:rPr>
                <w:rFonts w:eastAsia="Times New Roman"/>
                <w:b/>
                <w:bCs/>
              </w:rPr>
              <w:t>Physical and political maps have distinctive characteristics and purposes. Places can be located on a map by using the title, key, alphanumeric grid, and cardinal directions.</w:t>
            </w:r>
          </w:p>
        </w:tc>
      </w:tr>
      <w:tr w:rsidR="00992F11" w:rsidRPr="009B2DA5" w14:paraId="4D3BF037" w14:textId="77777777" w:rsidTr="00992F11">
        <w:trPr>
          <w:trHeight w:val="170"/>
        </w:trPr>
        <w:tc>
          <w:tcPr>
            <w:tcW w:w="355" w:type="dxa"/>
            <w:shd w:val="clear" w:color="auto" w:fill="D1D3ED"/>
            <w:vAlign w:val="center"/>
          </w:tcPr>
          <w:p w14:paraId="0082B9C7" w14:textId="77777777" w:rsidR="00992F11" w:rsidRPr="009B2DA5" w:rsidRDefault="00992F11" w:rsidP="00992F11"/>
        </w:tc>
        <w:tc>
          <w:tcPr>
            <w:tcW w:w="14035" w:type="dxa"/>
          </w:tcPr>
          <w:p w14:paraId="321DB5F9" w14:textId="77777777" w:rsidR="00992F11" w:rsidRPr="002016B8" w:rsidRDefault="00992F11" w:rsidP="001962BC">
            <w:pPr>
              <w:pStyle w:val="Normal2"/>
            </w:pPr>
            <w:r w:rsidRPr="002016B8">
              <w:t>Content elaboration</w:t>
            </w:r>
          </w:p>
          <w:p w14:paraId="38DAF184" w14:textId="77777777" w:rsidR="00ED64C0" w:rsidRPr="00ED64C0" w:rsidRDefault="00ED64C0" w:rsidP="00ED64C0">
            <w:pPr>
              <w:widowControl w:val="0"/>
              <w:rPr>
                <w:szCs w:val="18"/>
              </w:rPr>
            </w:pPr>
            <w:r w:rsidRPr="00ED64C0">
              <w:rPr>
                <w:szCs w:val="18"/>
              </w:rPr>
              <w:t>Political maps show boundaries, towns, and other human features while physical maps show physical feature</w:t>
            </w:r>
            <w:r>
              <w:rPr>
                <w:szCs w:val="18"/>
              </w:rPr>
              <w:t>s like elevation or landforms.</w:t>
            </w:r>
          </w:p>
          <w:p w14:paraId="4270350D" w14:textId="77777777" w:rsidR="00ED64C0" w:rsidRPr="00ED64C0" w:rsidRDefault="00ED64C0" w:rsidP="00ED64C0">
            <w:pPr>
              <w:widowControl w:val="0"/>
              <w:rPr>
                <w:szCs w:val="18"/>
              </w:rPr>
            </w:pPr>
            <w:r w:rsidRPr="00ED64C0">
              <w:rPr>
                <w:szCs w:val="18"/>
              </w:rPr>
              <w:t>When students say that the park is on the north side of main street, they demonstrate an under</w:t>
            </w:r>
            <w:r>
              <w:rPr>
                <w:szCs w:val="18"/>
              </w:rPr>
              <w:t>standing of relative location.</w:t>
            </w:r>
          </w:p>
          <w:p w14:paraId="65AFF8A8" w14:textId="77777777" w:rsidR="00ED64C0" w:rsidRPr="00ED64C0" w:rsidRDefault="00ED64C0" w:rsidP="00ED64C0">
            <w:pPr>
              <w:widowControl w:val="0"/>
              <w:rPr>
                <w:szCs w:val="18"/>
              </w:rPr>
            </w:pPr>
            <w:r w:rsidRPr="00ED64C0">
              <w:rPr>
                <w:szCs w:val="18"/>
              </w:rPr>
              <w:t>If they locate the museum at G11 on an alphanumeric grid, they are beginning to understand absolute location. The use of an alphanumeric grid at this level lays the foundation for understanding absolute location, and latitude</w:t>
            </w:r>
            <w:r>
              <w:rPr>
                <w:szCs w:val="18"/>
              </w:rPr>
              <w:t xml:space="preserve"> and longitude in later grades.</w:t>
            </w:r>
          </w:p>
          <w:p w14:paraId="2AE32311" w14:textId="77777777" w:rsidR="00ED64C0" w:rsidRPr="00ED64C0" w:rsidRDefault="00ED64C0" w:rsidP="00ED64C0">
            <w:pPr>
              <w:widowControl w:val="0"/>
              <w:rPr>
                <w:szCs w:val="18"/>
              </w:rPr>
            </w:pPr>
            <w:r w:rsidRPr="00ED64C0">
              <w:rPr>
                <w:szCs w:val="18"/>
              </w:rPr>
              <w:t>Students can find the cardin</w:t>
            </w:r>
            <w:r>
              <w:rPr>
                <w:szCs w:val="18"/>
              </w:rPr>
              <w:t>al directions (NSEW) on a map.</w:t>
            </w:r>
          </w:p>
          <w:p w14:paraId="66C51B70" w14:textId="77777777" w:rsidR="00992F11" w:rsidRPr="009C66F0" w:rsidRDefault="00ED64C0" w:rsidP="00ED64C0">
            <w:pPr>
              <w:widowControl w:val="0"/>
              <w:rPr>
                <w:szCs w:val="18"/>
              </w:rPr>
            </w:pPr>
            <w:r w:rsidRPr="00ED64C0">
              <w:rPr>
                <w:szCs w:val="18"/>
              </w:rPr>
              <w:t>Students can use maps of the local community to find landmarks and other familiar places.</w:t>
            </w:r>
          </w:p>
          <w:p w14:paraId="32BA96D8" w14:textId="77777777" w:rsidR="00992F11" w:rsidRDefault="00ED64C0" w:rsidP="001962BC">
            <w:pPr>
              <w:pStyle w:val="Normal2"/>
            </w:pPr>
            <w:r>
              <w:t>EXPECTATIONS FOR LEARNING</w:t>
            </w:r>
          </w:p>
          <w:p w14:paraId="3B399950" w14:textId="77777777" w:rsidR="00ED64C0" w:rsidRDefault="00ED64C0" w:rsidP="00ED64C0">
            <w:r>
              <w:t>Describe characteristics of physical and political maps and identify the purpose for each.</w:t>
            </w:r>
          </w:p>
          <w:p w14:paraId="2BBB586C" w14:textId="77777777" w:rsidR="00ED64C0" w:rsidRPr="00ED64C0" w:rsidRDefault="00ED64C0" w:rsidP="00ED64C0">
            <w:r>
              <w:t>Use the map title, key, alphanumeric grid, and cardinal directions to locate places in the local community.</w:t>
            </w:r>
          </w:p>
        </w:tc>
      </w:tr>
      <w:tr w:rsidR="00992F11" w:rsidRPr="009B2DA5" w14:paraId="07065A65" w14:textId="77777777" w:rsidTr="00F83862">
        <w:trPr>
          <w:trHeight w:val="360"/>
        </w:trPr>
        <w:tc>
          <w:tcPr>
            <w:tcW w:w="14390" w:type="dxa"/>
            <w:gridSpan w:val="2"/>
            <w:shd w:val="clear" w:color="auto" w:fill="003BA7"/>
            <w:vAlign w:val="center"/>
          </w:tcPr>
          <w:p w14:paraId="0F7B44AD" w14:textId="77777777" w:rsidR="00992F11" w:rsidRPr="000C3E5F" w:rsidRDefault="00992F11" w:rsidP="00992F11">
            <w:pPr>
              <w:pStyle w:val="TableSub-Head"/>
            </w:pPr>
            <w:r w:rsidRPr="000C3E5F">
              <w:t xml:space="preserve">Topic: </w:t>
            </w:r>
            <w:r w:rsidR="00ED64C0" w:rsidRPr="00ED64C0">
              <w:t>Places and Regions</w:t>
            </w:r>
          </w:p>
        </w:tc>
      </w:tr>
      <w:tr w:rsidR="00992F11" w:rsidRPr="009B2DA5" w14:paraId="5ABC19A5" w14:textId="77777777" w:rsidTr="00FF0D1E">
        <w:trPr>
          <w:trHeight w:val="432"/>
        </w:trPr>
        <w:tc>
          <w:tcPr>
            <w:tcW w:w="14390" w:type="dxa"/>
            <w:gridSpan w:val="2"/>
            <w:shd w:val="clear" w:color="auto" w:fill="D1D3ED"/>
            <w:vAlign w:val="center"/>
          </w:tcPr>
          <w:p w14:paraId="19C69B5A" w14:textId="77777777" w:rsidR="00992F11" w:rsidRPr="007C6FCC" w:rsidRDefault="00992F11" w:rsidP="00992F11">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73428A2F" w14:textId="77777777" w:rsidR="00992F11" w:rsidRPr="00822D24" w:rsidRDefault="00ED64C0" w:rsidP="00F83862">
            <w:pPr>
              <w:pStyle w:val="ListParagraph"/>
              <w:widowControl w:val="0"/>
              <w:numPr>
                <w:ilvl w:val="0"/>
                <w:numId w:val="15"/>
              </w:numPr>
              <w:spacing w:after="0" w:line="240" w:lineRule="auto"/>
              <w:ind w:left="522"/>
              <w:rPr>
                <w:rFonts w:eastAsia="Times New Roman"/>
                <w:b/>
                <w:bCs/>
                <w:color w:val="808080" w:themeColor="background1" w:themeShade="80"/>
              </w:rPr>
            </w:pPr>
            <w:r w:rsidRPr="00F83862">
              <w:rPr>
                <w:rFonts w:eastAsia="Times New Roman"/>
                <w:b/>
                <w:bCs/>
              </w:rPr>
              <w:t>Daily life is influenced by the agriculture, industry, and natural resources in different communities.</w:t>
            </w:r>
          </w:p>
        </w:tc>
      </w:tr>
      <w:tr w:rsidR="00992F11" w:rsidRPr="009B2DA5" w14:paraId="7742A3F7" w14:textId="77777777" w:rsidTr="00992F11">
        <w:trPr>
          <w:trHeight w:val="170"/>
        </w:trPr>
        <w:tc>
          <w:tcPr>
            <w:tcW w:w="355" w:type="dxa"/>
            <w:shd w:val="clear" w:color="auto" w:fill="D1D3ED"/>
            <w:vAlign w:val="center"/>
          </w:tcPr>
          <w:p w14:paraId="7D30B06B" w14:textId="77777777" w:rsidR="00992F11" w:rsidRPr="009B2DA5" w:rsidRDefault="00992F11" w:rsidP="00992F11"/>
        </w:tc>
        <w:tc>
          <w:tcPr>
            <w:tcW w:w="14035" w:type="dxa"/>
          </w:tcPr>
          <w:p w14:paraId="4FED0523" w14:textId="77777777" w:rsidR="00992F11" w:rsidRPr="002016B8" w:rsidRDefault="00992F11" w:rsidP="001962BC">
            <w:pPr>
              <w:pStyle w:val="Normal2"/>
            </w:pPr>
            <w:r w:rsidRPr="002016B8">
              <w:t>Content elaboration</w:t>
            </w:r>
          </w:p>
          <w:p w14:paraId="52EAEAC0" w14:textId="77777777" w:rsidR="00ED64C0" w:rsidRPr="00ED64C0" w:rsidRDefault="00ED64C0" w:rsidP="00ED64C0">
            <w:pPr>
              <w:widowControl w:val="0"/>
              <w:rPr>
                <w:szCs w:val="18"/>
              </w:rPr>
            </w:pPr>
            <w:r w:rsidRPr="00ED64C0">
              <w:rPr>
                <w:szCs w:val="18"/>
              </w:rPr>
              <w:t>Primary and secondary sources can be used to help students understan</w:t>
            </w:r>
            <w:r>
              <w:rPr>
                <w:szCs w:val="18"/>
              </w:rPr>
              <w:t>d life in the local community.</w:t>
            </w:r>
          </w:p>
          <w:p w14:paraId="193CBC31" w14:textId="77777777" w:rsidR="00992F11" w:rsidRPr="009C66F0" w:rsidRDefault="00ED64C0" w:rsidP="00ED64C0">
            <w:pPr>
              <w:widowControl w:val="0"/>
              <w:rPr>
                <w:szCs w:val="18"/>
              </w:rPr>
            </w:pPr>
            <w:r w:rsidRPr="00ED64C0">
              <w:rPr>
                <w:szCs w:val="18"/>
              </w:rPr>
              <w:t>Artifacts and photographs from the past and present, and places far and near help us make inferences about the influence of agriculture, industry, and natural resources on daily life.</w:t>
            </w:r>
          </w:p>
          <w:p w14:paraId="4A0C619E" w14:textId="77777777" w:rsidR="00992F11" w:rsidRPr="002016B8" w:rsidRDefault="00992F11" w:rsidP="001962BC">
            <w:pPr>
              <w:pStyle w:val="Normal2"/>
            </w:pPr>
            <w:r w:rsidRPr="002016B8">
              <w:t>EXPECTATIONS FOR LEARNING</w:t>
            </w:r>
          </w:p>
          <w:p w14:paraId="5809BE9E" w14:textId="77777777" w:rsidR="00ED64C0" w:rsidRPr="00ED64C0" w:rsidRDefault="00ED64C0" w:rsidP="00ED64C0">
            <w:pPr>
              <w:widowControl w:val="0"/>
              <w:rPr>
                <w:rFonts w:eastAsia="Times New Roman"/>
                <w:color w:val="000000"/>
              </w:rPr>
            </w:pPr>
            <w:r w:rsidRPr="00ED64C0">
              <w:rPr>
                <w:rFonts w:eastAsia="Times New Roman"/>
                <w:color w:val="000000"/>
              </w:rPr>
              <w:t xml:space="preserve">Examine artifacts and photographs from the past and present, and places far and near to make </w:t>
            </w:r>
            <w:r>
              <w:rPr>
                <w:rFonts w:eastAsia="Times New Roman"/>
                <w:color w:val="000000"/>
              </w:rPr>
              <w:t>inferences about daily life.</w:t>
            </w:r>
          </w:p>
          <w:p w14:paraId="08E29389" w14:textId="77777777" w:rsidR="00992F11" w:rsidRPr="009B2DA5" w:rsidRDefault="00ED64C0" w:rsidP="00ED64C0">
            <w:pPr>
              <w:widowControl w:val="0"/>
              <w:rPr>
                <w:rFonts w:eastAsia="Times New Roman"/>
                <w:color w:val="000000"/>
              </w:rPr>
            </w:pPr>
            <w:r w:rsidRPr="00ED64C0">
              <w:rPr>
                <w:rFonts w:eastAsia="Times New Roman"/>
                <w:color w:val="000000"/>
              </w:rPr>
              <w:t>Evaluate the influence of agriculture, industry, and natural resources on daily life.</w:t>
            </w:r>
          </w:p>
        </w:tc>
      </w:tr>
    </w:tbl>
    <w:p w14:paraId="52993995" w14:textId="77777777" w:rsidR="00F83862" w:rsidRDefault="00F83862">
      <w:pPr>
        <w:rPr>
          <w:b/>
          <w:bCs/>
          <w:caps/>
        </w:rPr>
      </w:pPr>
      <w:r>
        <w:rPr>
          <w:b/>
          <w:bCs/>
          <w:caps/>
        </w:rPr>
        <w:br w:type="page"/>
      </w:r>
    </w:p>
    <w:p w14:paraId="5B42F6E6" w14:textId="77777777" w:rsidR="008B1ED8" w:rsidRDefault="008B1ED8" w:rsidP="008B1ED8">
      <w:r>
        <w:lastRenderedPageBreak/>
        <w:t>Grade 3 continued</w:t>
      </w:r>
    </w:p>
    <w:tbl>
      <w:tblPr>
        <w:tblStyle w:val="TableGrid"/>
        <w:tblW w:w="0" w:type="auto"/>
        <w:tblLook w:val="04A0" w:firstRow="1" w:lastRow="0" w:firstColumn="1" w:lastColumn="0" w:noHBand="0" w:noVBand="1"/>
      </w:tblPr>
      <w:tblGrid>
        <w:gridCol w:w="355"/>
        <w:gridCol w:w="14035"/>
      </w:tblGrid>
      <w:tr w:rsidR="00992F11" w:rsidRPr="009B2DA5" w14:paraId="231BE083" w14:textId="77777777" w:rsidTr="00F83862">
        <w:trPr>
          <w:trHeight w:val="360"/>
        </w:trPr>
        <w:tc>
          <w:tcPr>
            <w:tcW w:w="14390" w:type="dxa"/>
            <w:gridSpan w:val="2"/>
            <w:shd w:val="clear" w:color="auto" w:fill="003BA7"/>
            <w:vAlign w:val="center"/>
          </w:tcPr>
          <w:p w14:paraId="3306B35E" w14:textId="77777777" w:rsidR="00992F11" w:rsidRPr="000C3E5F" w:rsidRDefault="00992F11" w:rsidP="00992F11">
            <w:pPr>
              <w:pStyle w:val="TableSub-Head"/>
            </w:pPr>
            <w:r w:rsidRPr="000C3E5F">
              <w:t xml:space="preserve">Topic: </w:t>
            </w:r>
            <w:r w:rsidR="00ED64C0" w:rsidRPr="00ED64C0">
              <w:t>Human Systems</w:t>
            </w:r>
          </w:p>
        </w:tc>
      </w:tr>
      <w:tr w:rsidR="00992F11" w:rsidRPr="009B2DA5" w14:paraId="6FC7B9C9" w14:textId="77777777" w:rsidTr="00FF0D1E">
        <w:trPr>
          <w:trHeight w:val="432"/>
        </w:trPr>
        <w:tc>
          <w:tcPr>
            <w:tcW w:w="14390" w:type="dxa"/>
            <w:gridSpan w:val="2"/>
            <w:shd w:val="clear" w:color="auto" w:fill="D1D3ED"/>
            <w:vAlign w:val="center"/>
          </w:tcPr>
          <w:p w14:paraId="7F80C060" w14:textId="77777777" w:rsidR="00992F11" w:rsidRPr="00F83862" w:rsidRDefault="00992F11" w:rsidP="00992F11">
            <w:pPr>
              <w:widowControl w:val="0"/>
              <w:spacing w:after="0"/>
              <w:rPr>
                <w:rStyle w:val="normaltextrun"/>
                <w:b/>
                <w:bCs/>
                <w:szCs w:val="18"/>
              </w:rPr>
            </w:pPr>
            <w:r w:rsidRPr="00F83862">
              <w:rPr>
                <w:rStyle w:val="normaltextrun"/>
                <w:b/>
                <w:bCs/>
                <w:szCs w:val="18"/>
              </w:rPr>
              <w:t>Content Statement</w:t>
            </w:r>
          </w:p>
          <w:p w14:paraId="09612B53" w14:textId="77777777" w:rsidR="00992F11" w:rsidRPr="00F83862" w:rsidRDefault="00ED64C0" w:rsidP="00F83862">
            <w:pPr>
              <w:pStyle w:val="ListParagraph"/>
              <w:widowControl w:val="0"/>
              <w:numPr>
                <w:ilvl w:val="0"/>
                <w:numId w:val="15"/>
              </w:numPr>
              <w:spacing w:after="0" w:line="240" w:lineRule="auto"/>
              <w:ind w:left="522"/>
              <w:rPr>
                <w:rFonts w:eastAsia="Times New Roman"/>
                <w:b/>
                <w:bCs/>
              </w:rPr>
            </w:pPr>
            <w:r w:rsidRPr="00F83862">
              <w:rPr>
                <w:rFonts w:eastAsia="Times New Roman"/>
                <w:b/>
                <w:bCs/>
              </w:rPr>
              <w:t>Evidence of positive and negative human modification of the environment can be observed in the local community.</w:t>
            </w:r>
          </w:p>
        </w:tc>
      </w:tr>
      <w:tr w:rsidR="00992F11" w:rsidRPr="009B2DA5" w14:paraId="350B1789" w14:textId="77777777" w:rsidTr="00992F11">
        <w:trPr>
          <w:trHeight w:val="170"/>
        </w:trPr>
        <w:tc>
          <w:tcPr>
            <w:tcW w:w="355" w:type="dxa"/>
            <w:shd w:val="clear" w:color="auto" w:fill="D1D3ED"/>
            <w:vAlign w:val="center"/>
          </w:tcPr>
          <w:p w14:paraId="5C2F3B6B" w14:textId="77777777" w:rsidR="00992F11" w:rsidRPr="009B2DA5" w:rsidRDefault="00992F11" w:rsidP="00992F11"/>
        </w:tc>
        <w:tc>
          <w:tcPr>
            <w:tcW w:w="14035" w:type="dxa"/>
          </w:tcPr>
          <w:p w14:paraId="1B076B30" w14:textId="77777777" w:rsidR="00992F11" w:rsidRPr="002016B8" w:rsidRDefault="00992F11" w:rsidP="001962BC">
            <w:pPr>
              <w:pStyle w:val="Normal2"/>
            </w:pPr>
            <w:r w:rsidRPr="002016B8">
              <w:t>Content elaboration</w:t>
            </w:r>
          </w:p>
          <w:p w14:paraId="06A7D8D2" w14:textId="77777777" w:rsidR="00ED64C0" w:rsidRDefault="00ED64C0" w:rsidP="00ED64C0">
            <w:pPr>
              <w:widowControl w:val="0"/>
            </w:pPr>
            <w:r>
              <w:t>As students go about daily activities in the community, they see numerous examples of human changes to the environment.</w:t>
            </w:r>
          </w:p>
          <w:p w14:paraId="7035B598" w14:textId="77777777" w:rsidR="00ED64C0" w:rsidRDefault="00ED64C0" w:rsidP="00ED64C0">
            <w:pPr>
              <w:widowControl w:val="0"/>
            </w:pPr>
            <w:r>
              <w:t>There are positive and negative consequences for those changes.</w:t>
            </w:r>
          </w:p>
          <w:p w14:paraId="57848918" w14:textId="77777777" w:rsidR="00992F11" w:rsidRPr="00B02305" w:rsidRDefault="00ED64C0" w:rsidP="00ED64C0">
            <w:pPr>
              <w:widowControl w:val="0"/>
            </w:pPr>
            <w:r>
              <w:t>Examples include farmland used for a new subdivision or highway, buildings torn down to make room for parking garages or parks, dams constructed along rivers, and the use of fertilizers, herbicides, and pesticides.</w:t>
            </w:r>
          </w:p>
          <w:p w14:paraId="128C47BF" w14:textId="77777777" w:rsidR="00992F11" w:rsidRPr="002016B8" w:rsidRDefault="00992F11" w:rsidP="001962BC">
            <w:pPr>
              <w:pStyle w:val="Normal2"/>
            </w:pPr>
            <w:r w:rsidRPr="002016B8">
              <w:t>EXPECTATIONS FOR LEARNING</w:t>
            </w:r>
          </w:p>
          <w:p w14:paraId="2AA91EB0" w14:textId="77777777" w:rsidR="00992F11" w:rsidRPr="002016B8" w:rsidRDefault="00ED64C0" w:rsidP="00992F11">
            <w:r w:rsidRPr="00ED64C0">
              <w:t>Identify and evaluate positive and negative examples of human modification to the environment in the local community.</w:t>
            </w:r>
          </w:p>
        </w:tc>
      </w:tr>
      <w:tr w:rsidR="00992F11" w:rsidRPr="009B2DA5" w14:paraId="2A72DC2F" w14:textId="77777777" w:rsidTr="00FF0D1E">
        <w:trPr>
          <w:trHeight w:val="432"/>
        </w:trPr>
        <w:tc>
          <w:tcPr>
            <w:tcW w:w="14390" w:type="dxa"/>
            <w:gridSpan w:val="2"/>
            <w:shd w:val="clear" w:color="auto" w:fill="D1D3ED"/>
            <w:vAlign w:val="center"/>
          </w:tcPr>
          <w:p w14:paraId="0592B532" w14:textId="77777777" w:rsidR="00992F11" w:rsidRPr="007C6FCC" w:rsidRDefault="00992F11" w:rsidP="00992F11">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683DEB25" w14:textId="77777777" w:rsidR="00992F11" w:rsidRPr="00822D24" w:rsidRDefault="00ED64C0" w:rsidP="00F83862">
            <w:pPr>
              <w:pStyle w:val="ListParagraph"/>
              <w:widowControl w:val="0"/>
              <w:numPr>
                <w:ilvl w:val="0"/>
                <w:numId w:val="15"/>
              </w:numPr>
              <w:spacing w:after="0" w:line="240" w:lineRule="auto"/>
              <w:ind w:left="522"/>
              <w:rPr>
                <w:rFonts w:eastAsia="Times New Roman"/>
                <w:b/>
                <w:bCs/>
                <w:color w:val="808080" w:themeColor="background1" w:themeShade="80"/>
              </w:rPr>
            </w:pPr>
            <w:r w:rsidRPr="00F83862">
              <w:rPr>
                <w:rFonts w:eastAsia="Times New Roman"/>
                <w:b/>
                <w:bCs/>
              </w:rPr>
              <w:t>Systems of transportation and communication move people, products, and ideas from place to place.</w:t>
            </w:r>
          </w:p>
        </w:tc>
      </w:tr>
      <w:tr w:rsidR="00992F11" w:rsidRPr="009B2DA5" w14:paraId="7474F9C7" w14:textId="77777777" w:rsidTr="00992F11">
        <w:trPr>
          <w:trHeight w:val="170"/>
        </w:trPr>
        <w:tc>
          <w:tcPr>
            <w:tcW w:w="355" w:type="dxa"/>
            <w:shd w:val="clear" w:color="auto" w:fill="D1D3ED"/>
            <w:vAlign w:val="center"/>
          </w:tcPr>
          <w:p w14:paraId="1375C694" w14:textId="77777777" w:rsidR="00992F11" w:rsidRPr="009B2DA5" w:rsidRDefault="00992F11" w:rsidP="00992F11"/>
        </w:tc>
        <w:tc>
          <w:tcPr>
            <w:tcW w:w="14035" w:type="dxa"/>
          </w:tcPr>
          <w:p w14:paraId="284FC487" w14:textId="77777777" w:rsidR="00992F11" w:rsidRPr="001962BC" w:rsidRDefault="00992F11" w:rsidP="001962BC">
            <w:pPr>
              <w:pStyle w:val="Normal2"/>
            </w:pPr>
            <w:r w:rsidRPr="001962BC">
              <w:t>Content elaboration</w:t>
            </w:r>
          </w:p>
          <w:p w14:paraId="173341B1" w14:textId="77777777" w:rsidR="00992F11" w:rsidRPr="00992F11" w:rsidRDefault="00ED64C0" w:rsidP="00992F11">
            <w:r w:rsidRPr="00ED64C0">
              <w:t>Systems of transportation move people and products from place to place. Systems of communication move ideas and products from place to place. Students focus on systems of transportation and communication that are present in the local community.</w:t>
            </w:r>
          </w:p>
          <w:p w14:paraId="246BE431" w14:textId="77777777" w:rsidR="00992F11" w:rsidRPr="002016B8" w:rsidRDefault="00992F11" w:rsidP="001962BC">
            <w:pPr>
              <w:pStyle w:val="Normal2"/>
            </w:pPr>
            <w:r w:rsidRPr="002016B8">
              <w:t>E</w:t>
            </w:r>
            <w:r w:rsidRPr="001962BC">
              <w:t>XPECTATIONS FOR LEAR</w:t>
            </w:r>
            <w:r w:rsidRPr="002016B8">
              <w:t>NING</w:t>
            </w:r>
          </w:p>
          <w:p w14:paraId="5A1DEAD0" w14:textId="77777777" w:rsidR="00ED64C0" w:rsidRDefault="00ED64C0" w:rsidP="00ED64C0">
            <w:r>
              <w:t>Identify and describe the systems of transportation used to move people and products from place to place.</w:t>
            </w:r>
          </w:p>
          <w:p w14:paraId="48C6248C" w14:textId="77777777" w:rsidR="00992F11" w:rsidRPr="002016B8" w:rsidRDefault="00ED64C0" w:rsidP="00ED64C0">
            <w:r>
              <w:t>Identify and describe the systems of communication used to move ideas from place to place.</w:t>
            </w:r>
          </w:p>
        </w:tc>
      </w:tr>
      <w:tr w:rsidR="00992F11" w:rsidRPr="009B2DA5" w14:paraId="11C7CD12" w14:textId="77777777" w:rsidTr="00FF0D1E">
        <w:trPr>
          <w:trHeight w:val="432"/>
        </w:trPr>
        <w:tc>
          <w:tcPr>
            <w:tcW w:w="14390" w:type="dxa"/>
            <w:gridSpan w:val="2"/>
            <w:shd w:val="clear" w:color="auto" w:fill="D1D3ED"/>
            <w:vAlign w:val="center"/>
          </w:tcPr>
          <w:p w14:paraId="469F4F36" w14:textId="77777777" w:rsidR="00992F11" w:rsidRPr="007C6FCC" w:rsidRDefault="00992F11" w:rsidP="00992F11">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68AEB7A3" w14:textId="77777777" w:rsidR="00992F11" w:rsidRPr="00822D24" w:rsidRDefault="00ED64C0" w:rsidP="00F83862">
            <w:pPr>
              <w:pStyle w:val="ListParagraph"/>
              <w:widowControl w:val="0"/>
              <w:numPr>
                <w:ilvl w:val="0"/>
                <w:numId w:val="15"/>
              </w:numPr>
              <w:spacing w:after="0" w:line="240" w:lineRule="auto"/>
              <w:ind w:left="522"/>
              <w:rPr>
                <w:rFonts w:eastAsia="Times New Roman"/>
                <w:b/>
                <w:bCs/>
                <w:color w:val="808080" w:themeColor="background1" w:themeShade="80"/>
              </w:rPr>
            </w:pPr>
            <w:r w:rsidRPr="00F83862">
              <w:rPr>
                <w:rFonts w:eastAsia="Times New Roman"/>
                <w:b/>
                <w:bCs/>
              </w:rPr>
              <w:t>Communities may include diverse cultural groups.</w:t>
            </w:r>
          </w:p>
        </w:tc>
      </w:tr>
      <w:tr w:rsidR="00992F11" w:rsidRPr="009B2DA5" w14:paraId="5335B640" w14:textId="77777777" w:rsidTr="00992F11">
        <w:trPr>
          <w:trHeight w:val="170"/>
        </w:trPr>
        <w:tc>
          <w:tcPr>
            <w:tcW w:w="355" w:type="dxa"/>
            <w:shd w:val="clear" w:color="auto" w:fill="D1D3ED"/>
            <w:vAlign w:val="center"/>
          </w:tcPr>
          <w:p w14:paraId="3912F1BF" w14:textId="77777777" w:rsidR="00992F11" w:rsidRPr="009B2DA5" w:rsidRDefault="00992F11" w:rsidP="00992F11"/>
        </w:tc>
        <w:tc>
          <w:tcPr>
            <w:tcW w:w="14035" w:type="dxa"/>
          </w:tcPr>
          <w:p w14:paraId="26D10DCC" w14:textId="77777777" w:rsidR="00992F11" w:rsidRDefault="00992F11" w:rsidP="001962BC">
            <w:pPr>
              <w:pStyle w:val="Normal2"/>
            </w:pPr>
            <w:r w:rsidRPr="002016B8">
              <w:t>Content elaboration</w:t>
            </w:r>
          </w:p>
          <w:p w14:paraId="3D0B03AE" w14:textId="77777777" w:rsidR="00ED64C0" w:rsidRDefault="00ED64C0" w:rsidP="00ED64C0">
            <w:r>
              <w:t xml:space="preserve">A cultural group is a group of people who share one or more unique characteristics such as race, national origin, </w:t>
            </w:r>
            <w:r w:rsidR="00D25F1D">
              <w:t>or</w:t>
            </w:r>
            <w:r>
              <w:t xml:space="preserve"> ethnicity.</w:t>
            </w:r>
          </w:p>
          <w:p w14:paraId="6A99095E" w14:textId="77777777" w:rsidR="00992F11" w:rsidRPr="00992F11" w:rsidRDefault="00ED64C0" w:rsidP="00ED64C0">
            <w:r>
              <w:t>Communities are characterized by varying levels of diversity. Diversity can be explored through cultural practices including artistic expression, religion, language, and food. Talk with students about the level of cultural diversity in their community. Understanding diversity in the local community prepares students for their study of cultural diversity in the United States and Ohio in grade four.</w:t>
            </w:r>
          </w:p>
          <w:p w14:paraId="0C094F37" w14:textId="77777777" w:rsidR="00992F11" w:rsidRPr="002016B8" w:rsidRDefault="00992F11" w:rsidP="001962BC">
            <w:pPr>
              <w:pStyle w:val="Normal2"/>
            </w:pPr>
            <w:r w:rsidRPr="002016B8">
              <w:t>EXPECTATIONS FOR LEARNING</w:t>
            </w:r>
          </w:p>
          <w:p w14:paraId="5C30B251" w14:textId="77777777" w:rsidR="00992F11" w:rsidRPr="002016B8" w:rsidRDefault="00ED64C0" w:rsidP="00992F11">
            <w:r w:rsidRPr="00ED64C0">
              <w:t>Compare cultural products and practices of different groups who live in the local community.</w:t>
            </w:r>
          </w:p>
        </w:tc>
      </w:tr>
    </w:tbl>
    <w:p w14:paraId="4E9D9382" w14:textId="77777777" w:rsidR="008C783A" w:rsidRDefault="008C783A" w:rsidP="008C783A">
      <w:pPr>
        <w:spacing w:after="160" w:line="259" w:lineRule="auto"/>
      </w:pPr>
      <w:r>
        <w:br w:type="page"/>
      </w:r>
    </w:p>
    <w:p w14:paraId="0E30CF67" w14:textId="77777777" w:rsidR="008B1ED8" w:rsidRDefault="008B1ED8" w:rsidP="008B1ED8">
      <w:bookmarkStart w:id="24" w:name="_Toc5605782"/>
      <w:r>
        <w:lastRenderedPageBreak/>
        <w:t>Grade 3 continued</w:t>
      </w:r>
    </w:p>
    <w:p w14:paraId="0191487C" w14:textId="77777777" w:rsidR="008C783A" w:rsidRDefault="008C783A" w:rsidP="008C783A">
      <w:pPr>
        <w:pStyle w:val="Heading3"/>
      </w:pPr>
      <w:r>
        <w:t>Strand: Government</w:t>
      </w:r>
      <w:bookmarkEnd w:id="24"/>
    </w:p>
    <w:tbl>
      <w:tblPr>
        <w:tblStyle w:val="TableGrid"/>
        <w:tblW w:w="0" w:type="auto"/>
        <w:tblLook w:val="04A0" w:firstRow="1" w:lastRow="0" w:firstColumn="1" w:lastColumn="0" w:noHBand="0" w:noVBand="1"/>
      </w:tblPr>
      <w:tblGrid>
        <w:gridCol w:w="355"/>
        <w:gridCol w:w="14035"/>
      </w:tblGrid>
      <w:tr w:rsidR="006D24BA" w:rsidRPr="009B2DA5" w14:paraId="50FA043F" w14:textId="77777777" w:rsidTr="00367720">
        <w:trPr>
          <w:trHeight w:val="360"/>
          <w:tblHeader/>
        </w:trPr>
        <w:tc>
          <w:tcPr>
            <w:tcW w:w="14390" w:type="dxa"/>
            <w:gridSpan w:val="2"/>
            <w:shd w:val="clear" w:color="auto" w:fill="003BA7"/>
            <w:vAlign w:val="center"/>
          </w:tcPr>
          <w:p w14:paraId="3D967B03" w14:textId="77777777" w:rsidR="006D24BA" w:rsidRPr="000C3E5F" w:rsidRDefault="006D24BA" w:rsidP="00ED64C0">
            <w:pPr>
              <w:pStyle w:val="TableSub-Head"/>
            </w:pPr>
            <w:r>
              <w:t>Topic:</w:t>
            </w:r>
            <w:r w:rsidRPr="004C5F7E">
              <w:t xml:space="preserve"> </w:t>
            </w:r>
            <w:r w:rsidR="00A6686E" w:rsidRPr="00A6686E">
              <w:t>Civic Participation and Skills</w:t>
            </w:r>
          </w:p>
        </w:tc>
      </w:tr>
      <w:tr w:rsidR="006D24BA" w:rsidRPr="009B2DA5" w14:paraId="5B372707" w14:textId="77777777" w:rsidTr="00FF0D1E">
        <w:trPr>
          <w:trHeight w:val="432"/>
        </w:trPr>
        <w:tc>
          <w:tcPr>
            <w:tcW w:w="14390" w:type="dxa"/>
            <w:gridSpan w:val="2"/>
            <w:shd w:val="clear" w:color="auto" w:fill="D1D3ED"/>
            <w:vAlign w:val="center"/>
          </w:tcPr>
          <w:p w14:paraId="2281C83E"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67EBC6D1" w14:textId="77777777" w:rsidR="006D24BA" w:rsidRPr="00822D24" w:rsidRDefault="00A6686E" w:rsidP="00F83862">
            <w:pPr>
              <w:pStyle w:val="ListParagraph"/>
              <w:widowControl w:val="0"/>
              <w:numPr>
                <w:ilvl w:val="0"/>
                <w:numId w:val="15"/>
              </w:numPr>
              <w:spacing w:after="0" w:line="240" w:lineRule="auto"/>
              <w:ind w:left="522"/>
              <w:rPr>
                <w:rFonts w:eastAsia="Times New Roman"/>
                <w:b/>
                <w:bCs/>
                <w:color w:val="808080" w:themeColor="background1" w:themeShade="80"/>
              </w:rPr>
            </w:pPr>
            <w:r w:rsidRPr="00F83862">
              <w:rPr>
                <w:rFonts w:eastAsia="Times New Roman"/>
                <w:b/>
                <w:bCs/>
              </w:rPr>
              <w:t>Members of local communities have rights and responsibilities.</w:t>
            </w:r>
          </w:p>
        </w:tc>
      </w:tr>
      <w:tr w:rsidR="006D24BA" w:rsidRPr="009B2DA5" w14:paraId="12CD54E4" w14:textId="77777777" w:rsidTr="00367720">
        <w:trPr>
          <w:trHeight w:val="170"/>
        </w:trPr>
        <w:tc>
          <w:tcPr>
            <w:tcW w:w="355" w:type="dxa"/>
            <w:tcBorders>
              <w:bottom w:val="single" w:sz="4" w:space="0" w:color="auto"/>
            </w:tcBorders>
            <w:shd w:val="clear" w:color="auto" w:fill="D1D3ED"/>
            <w:vAlign w:val="center"/>
          </w:tcPr>
          <w:p w14:paraId="6DE10EFB" w14:textId="77777777" w:rsidR="006D24BA" w:rsidRPr="009B2DA5" w:rsidRDefault="006D24BA" w:rsidP="00ED64C0"/>
        </w:tc>
        <w:tc>
          <w:tcPr>
            <w:tcW w:w="14035" w:type="dxa"/>
            <w:tcBorders>
              <w:bottom w:val="single" w:sz="4" w:space="0" w:color="auto"/>
            </w:tcBorders>
          </w:tcPr>
          <w:p w14:paraId="6E08B269" w14:textId="77777777" w:rsidR="006D24BA" w:rsidRPr="002016B8" w:rsidRDefault="006D24BA" w:rsidP="001962BC">
            <w:pPr>
              <w:pStyle w:val="Normal2"/>
            </w:pPr>
            <w:r w:rsidRPr="002016B8">
              <w:t>Content elaboration</w:t>
            </w:r>
          </w:p>
          <w:p w14:paraId="5EB15077" w14:textId="77777777" w:rsidR="00A6686E" w:rsidRPr="00A6686E" w:rsidRDefault="00A6686E" w:rsidP="00A6686E">
            <w:pPr>
              <w:widowControl w:val="0"/>
              <w:rPr>
                <w:szCs w:val="18"/>
              </w:rPr>
            </w:pPr>
            <w:r w:rsidRPr="00A6686E">
              <w:rPr>
                <w:szCs w:val="18"/>
              </w:rPr>
              <w:t>Local community members have rights and responsibilities that are important for preserving our democracy. Rights and responsibilities include respecting the rights of others, being informed about local issues, paying ta</w:t>
            </w:r>
            <w:r>
              <w:rPr>
                <w:szCs w:val="18"/>
              </w:rPr>
              <w:t>xes, voting, and obeying laws.</w:t>
            </w:r>
          </w:p>
          <w:p w14:paraId="5368DBD7" w14:textId="77777777" w:rsidR="006D24BA" w:rsidRPr="009C66F0" w:rsidRDefault="00A6686E" w:rsidP="00A6686E">
            <w:pPr>
              <w:widowControl w:val="0"/>
              <w:rPr>
                <w:szCs w:val="18"/>
              </w:rPr>
            </w:pPr>
            <w:r w:rsidRPr="00A6686E">
              <w:rPr>
                <w:szCs w:val="18"/>
              </w:rPr>
              <w:t>An understanding of rights and responsibilities of citizenship is very important to the concept of the common good, which is the interest or well-being of the whole community.</w:t>
            </w:r>
          </w:p>
          <w:p w14:paraId="78C6B58C" w14:textId="77777777" w:rsidR="006D24BA" w:rsidRPr="002016B8" w:rsidRDefault="006D24BA" w:rsidP="001962BC">
            <w:pPr>
              <w:pStyle w:val="Normal2"/>
            </w:pPr>
            <w:r w:rsidRPr="002016B8">
              <w:t>EXPECTATIONS FOR LEARNING</w:t>
            </w:r>
          </w:p>
          <w:p w14:paraId="7A2FB205" w14:textId="77777777" w:rsidR="006D24BA" w:rsidRPr="009B2DA5" w:rsidRDefault="00A6686E" w:rsidP="00ED64C0">
            <w:pPr>
              <w:widowControl w:val="0"/>
              <w:rPr>
                <w:rFonts w:eastAsia="Times New Roman"/>
                <w:color w:val="000000"/>
              </w:rPr>
            </w:pPr>
            <w:r w:rsidRPr="00A6686E">
              <w:rPr>
                <w:rFonts w:eastAsia="Times New Roman"/>
                <w:color w:val="000000"/>
              </w:rPr>
              <w:t>Explain the rights and responsibilities of local community members.</w:t>
            </w:r>
          </w:p>
        </w:tc>
      </w:tr>
      <w:tr w:rsidR="006D24BA" w:rsidRPr="009B2DA5" w14:paraId="19594669" w14:textId="77777777" w:rsidTr="00FF0D1E">
        <w:trPr>
          <w:trHeight w:val="432"/>
        </w:trPr>
        <w:tc>
          <w:tcPr>
            <w:tcW w:w="14390" w:type="dxa"/>
            <w:gridSpan w:val="2"/>
            <w:tcBorders>
              <w:top w:val="nil"/>
            </w:tcBorders>
            <w:shd w:val="clear" w:color="auto" w:fill="D1D3ED"/>
            <w:vAlign w:val="center"/>
          </w:tcPr>
          <w:p w14:paraId="6A3E7808"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798FB680" w14:textId="77777777" w:rsidR="006D24BA" w:rsidRPr="00822D24" w:rsidRDefault="00A6686E" w:rsidP="00F83862">
            <w:pPr>
              <w:pStyle w:val="ListParagraph"/>
              <w:widowControl w:val="0"/>
              <w:numPr>
                <w:ilvl w:val="0"/>
                <w:numId w:val="15"/>
              </w:numPr>
              <w:spacing w:after="0" w:line="240" w:lineRule="auto"/>
              <w:ind w:left="522"/>
              <w:rPr>
                <w:rFonts w:eastAsia="Times New Roman"/>
                <w:b/>
                <w:bCs/>
                <w:color w:val="808080" w:themeColor="background1" w:themeShade="80"/>
              </w:rPr>
            </w:pPr>
            <w:r w:rsidRPr="00F83862">
              <w:rPr>
                <w:rFonts w:eastAsia="Times New Roman"/>
                <w:b/>
                <w:bCs/>
              </w:rPr>
              <w:t xml:space="preserve">Individuals make the community a better place by </w:t>
            </w:r>
            <w:proofErr w:type="gramStart"/>
            <w:r w:rsidRPr="00F83862">
              <w:rPr>
                <w:rFonts w:eastAsia="Times New Roman"/>
                <w:b/>
                <w:bCs/>
              </w:rPr>
              <w:t>taking action</w:t>
            </w:r>
            <w:proofErr w:type="gramEnd"/>
            <w:r w:rsidRPr="00F83862">
              <w:rPr>
                <w:rFonts w:eastAsia="Times New Roman"/>
                <w:b/>
                <w:bCs/>
              </w:rPr>
              <w:t xml:space="preserve"> to solve problems in a way that promotes the common good.</w:t>
            </w:r>
          </w:p>
        </w:tc>
      </w:tr>
      <w:tr w:rsidR="006D24BA" w:rsidRPr="009B2DA5" w14:paraId="046EE004" w14:textId="77777777" w:rsidTr="00ED64C0">
        <w:trPr>
          <w:trHeight w:val="170"/>
        </w:trPr>
        <w:tc>
          <w:tcPr>
            <w:tcW w:w="355" w:type="dxa"/>
            <w:shd w:val="clear" w:color="auto" w:fill="D1D3ED"/>
            <w:vAlign w:val="center"/>
          </w:tcPr>
          <w:p w14:paraId="10EEF201" w14:textId="77777777" w:rsidR="006D24BA" w:rsidRPr="009B2DA5" w:rsidRDefault="006D24BA" w:rsidP="00ED64C0"/>
        </w:tc>
        <w:tc>
          <w:tcPr>
            <w:tcW w:w="14035" w:type="dxa"/>
          </w:tcPr>
          <w:p w14:paraId="39C6CB42" w14:textId="77777777" w:rsidR="006D24BA" w:rsidRPr="002016B8" w:rsidRDefault="006D24BA" w:rsidP="001962BC">
            <w:pPr>
              <w:pStyle w:val="Normal2"/>
            </w:pPr>
            <w:r w:rsidRPr="002016B8">
              <w:t>Content elaboration</w:t>
            </w:r>
          </w:p>
          <w:p w14:paraId="1A7073FA" w14:textId="77777777" w:rsidR="00A6686E" w:rsidRPr="00A6686E" w:rsidRDefault="00A6686E" w:rsidP="00E03A6C">
            <w:pPr>
              <w:widowControl w:val="0"/>
              <w:spacing w:after="0"/>
              <w:rPr>
                <w:szCs w:val="18"/>
              </w:rPr>
            </w:pPr>
            <w:r w:rsidRPr="00A6686E">
              <w:rPr>
                <w:szCs w:val="18"/>
              </w:rPr>
              <w:t>There are a variety of ways individuals help solve problems to make the community a better</w:t>
            </w:r>
            <w:r>
              <w:rPr>
                <w:szCs w:val="18"/>
              </w:rPr>
              <w:t xml:space="preserve"> place for everyone including:</w:t>
            </w:r>
          </w:p>
          <w:p w14:paraId="671DFEDB" w14:textId="77777777" w:rsidR="00A6686E" w:rsidRPr="00A6686E" w:rsidRDefault="00A6686E" w:rsidP="005709AF">
            <w:pPr>
              <w:pStyle w:val="ListParagraph"/>
              <w:widowControl w:val="0"/>
              <w:numPr>
                <w:ilvl w:val="0"/>
                <w:numId w:val="3"/>
              </w:numPr>
              <w:spacing w:after="0" w:line="240" w:lineRule="auto"/>
              <w:ind w:left="792" w:hanging="432"/>
              <w:rPr>
                <w:szCs w:val="18"/>
              </w:rPr>
            </w:pPr>
            <w:r w:rsidRPr="00A6686E">
              <w:rPr>
                <w:szCs w:val="18"/>
              </w:rPr>
              <w:t>working to preserve the environment;</w:t>
            </w:r>
          </w:p>
          <w:p w14:paraId="04C70AE1" w14:textId="77777777" w:rsidR="00A6686E" w:rsidRPr="00A6686E" w:rsidRDefault="00A6686E" w:rsidP="005709AF">
            <w:pPr>
              <w:pStyle w:val="ListParagraph"/>
              <w:widowControl w:val="0"/>
              <w:numPr>
                <w:ilvl w:val="0"/>
                <w:numId w:val="3"/>
              </w:numPr>
              <w:spacing w:after="0" w:line="240" w:lineRule="auto"/>
              <w:ind w:left="792" w:hanging="432"/>
              <w:rPr>
                <w:szCs w:val="18"/>
              </w:rPr>
            </w:pPr>
            <w:r w:rsidRPr="00A6686E">
              <w:rPr>
                <w:szCs w:val="18"/>
              </w:rPr>
              <w:t>helping the homeless;</w:t>
            </w:r>
          </w:p>
          <w:p w14:paraId="62F8FBC1" w14:textId="77777777" w:rsidR="00A6686E" w:rsidRPr="00A6686E" w:rsidRDefault="00A6686E" w:rsidP="005709AF">
            <w:pPr>
              <w:pStyle w:val="ListParagraph"/>
              <w:widowControl w:val="0"/>
              <w:numPr>
                <w:ilvl w:val="0"/>
                <w:numId w:val="3"/>
              </w:numPr>
              <w:spacing w:after="0" w:line="240" w:lineRule="auto"/>
              <w:ind w:left="792" w:hanging="432"/>
              <w:rPr>
                <w:szCs w:val="18"/>
              </w:rPr>
            </w:pPr>
            <w:r w:rsidRPr="00A6686E">
              <w:rPr>
                <w:szCs w:val="18"/>
              </w:rPr>
              <w:t>restoring houses in low-income areas;</w:t>
            </w:r>
          </w:p>
          <w:p w14:paraId="04DF06CA" w14:textId="77777777" w:rsidR="00A6686E" w:rsidRPr="00A6686E" w:rsidRDefault="00A6686E" w:rsidP="005709AF">
            <w:pPr>
              <w:pStyle w:val="ListParagraph"/>
              <w:widowControl w:val="0"/>
              <w:numPr>
                <w:ilvl w:val="0"/>
                <w:numId w:val="3"/>
              </w:numPr>
              <w:spacing w:after="0" w:line="240" w:lineRule="auto"/>
              <w:ind w:left="792" w:hanging="432"/>
              <w:rPr>
                <w:szCs w:val="18"/>
              </w:rPr>
            </w:pPr>
            <w:r w:rsidRPr="00A6686E">
              <w:rPr>
                <w:szCs w:val="18"/>
              </w:rPr>
              <w:t>supporting education;</w:t>
            </w:r>
          </w:p>
          <w:p w14:paraId="7B142788" w14:textId="77777777" w:rsidR="00A6686E" w:rsidRPr="00A6686E" w:rsidRDefault="00A6686E" w:rsidP="005709AF">
            <w:pPr>
              <w:pStyle w:val="ListParagraph"/>
              <w:widowControl w:val="0"/>
              <w:numPr>
                <w:ilvl w:val="0"/>
                <w:numId w:val="3"/>
              </w:numPr>
              <w:spacing w:after="0" w:line="240" w:lineRule="auto"/>
              <w:ind w:left="792" w:hanging="432"/>
              <w:rPr>
                <w:szCs w:val="18"/>
              </w:rPr>
            </w:pPr>
            <w:r w:rsidRPr="00A6686E">
              <w:rPr>
                <w:szCs w:val="18"/>
              </w:rPr>
              <w:t>planning community events;</w:t>
            </w:r>
          </w:p>
          <w:p w14:paraId="4F3D766E" w14:textId="77777777" w:rsidR="00A6686E" w:rsidRPr="00A6686E" w:rsidRDefault="00A6686E" w:rsidP="005709AF">
            <w:pPr>
              <w:pStyle w:val="ListParagraph"/>
              <w:widowControl w:val="0"/>
              <w:numPr>
                <w:ilvl w:val="0"/>
                <w:numId w:val="3"/>
              </w:numPr>
              <w:spacing w:after="0" w:line="240" w:lineRule="auto"/>
              <w:ind w:left="792" w:hanging="432"/>
              <w:rPr>
                <w:szCs w:val="18"/>
              </w:rPr>
            </w:pPr>
            <w:r w:rsidRPr="00A6686E">
              <w:rPr>
                <w:szCs w:val="18"/>
              </w:rPr>
              <w:t>starting a business; and</w:t>
            </w:r>
          </w:p>
          <w:p w14:paraId="03F534B4" w14:textId="77777777" w:rsidR="00A6686E" w:rsidRPr="00A6686E" w:rsidRDefault="00A6686E" w:rsidP="00FF0D1E">
            <w:pPr>
              <w:pStyle w:val="ListParagraph"/>
              <w:widowControl w:val="0"/>
              <w:numPr>
                <w:ilvl w:val="0"/>
                <w:numId w:val="3"/>
              </w:numPr>
              <w:spacing w:after="60" w:line="240" w:lineRule="auto"/>
              <w:ind w:left="792" w:hanging="432"/>
              <w:rPr>
                <w:szCs w:val="18"/>
              </w:rPr>
            </w:pPr>
            <w:r w:rsidRPr="00A6686E">
              <w:rPr>
                <w:szCs w:val="18"/>
              </w:rPr>
              <w:t>understanding differences.</w:t>
            </w:r>
          </w:p>
          <w:p w14:paraId="70F38F97" w14:textId="77777777" w:rsidR="00A6686E" w:rsidRPr="00A6686E" w:rsidRDefault="00A6686E" w:rsidP="00E03A6C">
            <w:pPr>
              <w:widowControl w:val="0"/>
              <w:spacing w:after="0"/>
              <w:rPr>
                <w:szCs w:val="18"/>
              </w:rPr>
            </w:pPr>
            <w:r w:rsidRPr="00A6686E">
              <w:rPr>
                <w:szCs w:val="18"/>
              </w:rPr>
              <w:t>Individuals participate effectively in the community when they exhib</w:t>
            </w:r>
            <w:r>
              <w:rPr>
                <w:szCs w:val="18"/>
              </w:rPr>
              <w:t>it citizenship traits such as:</w:t>
            </w:r>
          </w:p>
          <w:p w14:paraId="4AD88885" w14:textId="77777777" w:rsidR="00A6686E" w:rsidRPr="00A6686E" w:rsidRDefault="00A6686E" w:rsidP="005709AF">
            <w:pPr>
              <w:pStyle w:val="ListParagraph"/>
              <w:widowControl w:val="0"/>
              <w:numPr>
                <w:ilvl w:val="0"/>
                <w:numId w:val="3"/>
              </w:numPr>
              <w:spacing w:after="0" w:line="240" w:lineRule="auto"/>
              <w:ind w:left="792" w:hanging="432"/>
              <w:rPr>
                <w:szCs w:val="18"/>
              </w:rPr>
            </w:pPr>
            <w:r w:rsidRPr="00A6686E">
              <w:rPr>
                <w:szCs w:val="18"/>
              </w:rPr>
              <w:t>civility;</w:t>
            </w:r>
          </w:p>
          <w:p w14:paraId="6FFA291C" w14:textId="77777777" w:rsidR="00A6686E" w:rsidRPr="00A6686E" w:rsidRDefault="00A6686E" w:rsidP="005709AF">
            <w:pPr>
              <w:pStyle w:val="ListParagraph"/>
              <w:widowControl w:val="0"/>
              <w:numPr>
                <w:ilvl w:val="0"/>
                <w:numId w:val="3"/>
              </w:numPr>
              <w:spacing w:after="0" w:line="240" w:lineRule="auto"/>
              <w:ind w:left="792" w:hanging="432"/>
              <w:rPr>
                <w:szCs w:val="18"/>
              </w:rPr>
            </w:pPr>
            <w:r w:rsidRPr="00A6686E">
              <w:rPr>
                <w:szCs w:val="18"/>
              </w:rPr>
              <w:t>respect for the rights and dignity of each person;</w:t>
            </w:r>
          </w:p>
          <w:p w14:paraId="6B080C5B" w14:textId="77777777" w:rsidR="00A6686E" w:rsidRPr="00A6686E" w:rsidRDefault="00A6686E" w:rsidP="005709AF">
            <w:pPr>
              <w:pStyle w:val="ListParagraph"/>
              <w:widowControl w:val="0"/>
              <w:numPr>
                <w:ilvl w:val="0"/>
                <w:numId w:val="3"/>
              </w:numPr>
              <w:spacing w:after="0" w:line="240" w:lineRule="auto"/>
              <w:ind w:left="792" w:hanging="432"/>
              <w:rPr>
                <w:szCs w:val="18"/>
              </w:rPr>
            </w:pPr>
            <w:r w:rsidRPr="00A6686E">
              <w:rPr>
                <w:szCs w:val="18"/>
              </w:rPr>
              <w:t>volunteerism;</w:t>
            </w:r>
          </w:p>
          <w:p w14:paraId="2ECF028F" w14:textId="77777777" w:rsidR="00A6686E" w:rsidRPr="00A6686E" w:rsidRDefault="00A6686E" w:rsidP="005709AF">
            <w:pPr>
              <w:pStyle w:val="ListParagraph"/>
              <w:widowControl w:val="0"/>
              <w:numPr>
                <w:ilvl w:val="0"/>
                <w:numId w:val="3"/>
              </w:numPr>
              <w:spacing w:after="0" w:line="240" w:lineRule="auto"/>
              <w:ind w:left="792" w:hanging="432"/>
              <w:rPr>
                <w:szCs w:val="18"/>
              </w:rPr>
            </w:pPr>
            <w:r w:rsidRPr="00A6686E">
              <w:rPr>
                <w:szCs w:val="18"/>
              </w:rPr>
              <w:t>compromise;</w:t>
            </w:r>
          </w:p>
          <w:p w14:paraId="56A1F965" w14:textId="77777777" w:rsidR="00A6686E" w:rsidRPr="00A6686E" w:rsidRDefault="00A6686E" w:rsidP="005709AF">
            <w:pPr>
              <w:pStyle w:val="ListParagraph"/>
              <w:widowControl w:val="0"/>
              <w:numPr>
                <w:ilvl w:val="0"/>
                <w:numId w:val="3"/>
              </w:numPr>
              <w:spacing w:after="0" w:line="240" w:lineRule="auto"/>
              <w:ind w:left="792" w:hanging="432"/>
              <w:rPr>
                <w:szCs w:val="18"/>
              </w:rPr>
            </w:pPr>
            <w:r w:rsidRPr="00A6686E">
              <w:rPr>
                <w:szCs w:val="18"/>
              </w:rPr>
              <w:t>compassion;</w:t>
            </w:r>
          </w:p>
          <w:p w14:paraId="1EE9828B" w14:textId="77777777" w:rsidR="00A6686E" w:rsidRPr="00A6686E" w:rsidRDefault="00A6686E" w:rsidP="005709AF">
            <w:pPr>
              <w:pStyle w:val="ListParagraph"/>
              <w:widowControl w:val="0"/>
              <w:numPr>
                <w:ilvl w:val="0"/>
                <w:numId w:val="3"/>
              </w:numPr>
              <w:spacing w:after="0" w:line="240" w:lineRule="auto"/>
              <w:ind w:left="792" w:hanging="432"/>
              <w:rPr>
                <w:szCs w:val="18"/>
              </w:rPr>
            </w:pPr>
            <w:r w:rsidRPr="00A6686E">
              <w:rPr>
                <w:szCs w:val="18"/>
              </w:rPr>
              <w:t>persistence in achieving goals; and</w:t>
            </w:r>
          </w:p>
          <w:p w14:paraId="7F41C2B8" w14:textId="77777777" w:rsidR="00A6686E" w:rsidRPr="00A6686E" w:rsidRDefault="00A6686E" w:rsidP="00FF0D1E">
            <w:pPr>
              <w:pStyle w:val="ListParagraph"/>
              <w:widowControl w:val="0"/>
              <w:numPr>
                <w:ilvl w:val="0"/>
                <w:numId w:val="3"/>
              </w:numPr>
              <w:spacing w:after="60" w:line="240" w:lineRule="auto"/>
              <w:ind w:left="792" w:hanging="432"/>
              <w:rPr>
                <w:szCs w:val="18"/>
              </w:rPr>
            </w:pPr>
            <w:r w:rsidRPr="00A6686E">
              <w:rPr>
                <w:szCs w:val="18"/>
              </w:rPr>
              <w:t>civic-mindedness.</w:t>
            </w:r>
          </w:p>
          <w:p w14:paraId="18D7FDD7" w14:textId="77777777" w:rsidR="006D24BA" w:rsidRDefault="00A6686E" w:rsidP="00E03A6C">
            <w:pPr>
              <w:widowControl w:val="0"/>
              <w:spacing w:after="0"/>
              <w:rPr>
                <w:szCs w:val="18"/>
              </w:rPr>
            </w:pPr>
            <w:bookmarkStart w:id="25" w:name="_Hlk532909711"/>
            <w:r w:rsidRPr="00A6686E">
              <w:rPr>
                <w:szCs w:val="18"/>
              </w:rPr>
              <w:t>The problem-solving process involves:</w:t>
            </w:r>
            <w:bookmarkEnd w:id="25"/>
          </w:p>
          <w:p w14:paraId="3131D149" w14:textId="77777777" w:rsidR="00415A8D" w:rsidRPr="0048456B" w:rsidRDefault="00415A8D" w:rsidP="005709AF">
            <w:pPr>
              <w:pStyle w:val="ListParagraph"/>
              <w:widowControl w:val="0"/>
              <w:numPr>
                <w:ilvl w:val="0"/>
                <w:numId w:val="3"/>
              </w:numPr>
              <w:spacing w:after="0" w:line="240" w:lineRule="auto"/>
              <w:ind w:left="792" w:hanging="432"/>
              <w:rPr>
                <w:szCs w:val="18"/>
              </w:rPr>
            </w:pPr>
            <w:r w:rsidRPr="0048456B">
              <w:rPr>
                <w:szCs w:val="18"/>
              </w:rPr>
              <w:t>identif</w:t>
            </w:r>
            <w:r w:rsidR="0048456B">
              <w:rPr>
                <w:szCs w:val="18"/>
              </w:rPr>
              <w:t>ying the problem;</w:t>
            </w:r>
          </w:p>
          <w:p w14:paraId="5F36AF7D" w14:textId="77777777" w:rsidR="00415A8D" w:rsidRPr="0048456B" w:rsidRDefault="0048456B" w:rsidP="005709AF">
            <w:pPr>
              <w:pStyle w:val="ListParagraph"/>
              <w:widowControl w:val="0"/>
              <w:numPr>
                <w:ilvl w:val="0"/>
                <w:numId w:val="3"/>
              </w:numPr>
              <w:spacing w:after="0" w:line="240" w:lineRule="auto"/>
              <w:ind w:left="792" w:hanging="432"/>
              <w:rPr>
                <w:szCs w:val="18"/>
              </w:rPr>
            </w:pPr>
            <w:r>
              <w:rPr>
                <w:szCs w:val="18"/>
              </w:rPr>
              <w:t>gathering information;</w:t>
            </w:r>
          </w:p>
          <w:p w14:paraId="4FF743AC" w14:textId="77777777" w:rsidR="00415A8D" w:rsidRPr="0048456B" w:rsidRDefault="00415A8D" w:rsidP="005709AF">
            <w:pPr>
              <w:pStyle w:val="ListParagraph"/>
              <w:widowControl w:val="0"/>
              <w:numPr>
                <w:ilvl w:val="0"/>
                <w:numId w:val="3"/>
              </w:numPr>
              <w:spacing w:after="0" w:line="240" w:lineRule="auto"/>
              <w:ind w:left="792" w:hanging="432"/>
              <w:rPr>
                <w:szCs w:val="18"/>
              </w:rPr>
            </w:pPr>
            <w:r w:rsidRPr="0048456B">
              <w:rPr>
                <w:szCs w:val="18"/>
              </w:rPr>
              <w:t>li</w:t>
            </w:r>
            <w:r w:rsidR="0048456B">
              <w:rPr>
                <w:szCs w:val="18"/>
              </w:rPr>
              <w:t>sting and considering options;</w:t>
            </w:r>
          </w:p>
          <w:p w14:paraId="5BEC0196" w14:textId="77777777" w:rsidR="00415A8D" w:rsidRPr="0048456B" w:rsidRDefault="00415A8D" w:rsidP="005709AF">
            <w:pPr>
              <w:pStyle w:val="ListParagraph"/>
              <w:widowControl w:val="0"/>
              <w:numPr>
                <w:ilvl w:val="0"/>
                <w:numId w:val="3"/>
              </w:numPr>
              <w:spacing w:after="0" w:line="240" w:lineRule="auto"/>
              <w:ind w:left="792" w:hanging="432"/>
              <w:rPr>
                <w:szCs w:val="18"/>
              </w:rPr>
            </w:pPr>
            <w:r w:rsidRPr="0048456B">
              <w:rPr>
                <w:szCs w:val="18"/>
              </w:rPr>
              <w:t>considering advantages and</w:t>
            </w:r>
            <w:r w:rsidR="0048456B">
              <w:rPr>
                <w:szCs w:val="18"/>
              </w:rPr>
              <w:t xml:space="preserve"> disadvantages of options; and</w:t>
            </w:r>
          </w:p>
          <w:p w14:paraId="0805CB1C" w14:textId="77777777" w:rsidR="00415A8D" w:rsidRPr="0048456B" w:rsidRDefault="00415A8D" w:rsidP="00EC6138">
            <w:pPr>
              <w:pStyle w:val="ListParagraph"/>
              <w:widowControl w:val="0"/>
              <w:numPr>
                <w:ilvl w:val="0"/>
                <w:numId w:val="3"/>
              </w:numPr>
              <w:spacing w:line="240" w:lineRule="auto"/>
              <w:ind w:left="792" w:hanging="432"/>
              <w:rPr>
                <w:szCs w:val="18"/>
              </w:rPr>
            </w:pPr>
            <w:r w:rsidRPr="0048456B">
              <w:rPr>
                <w:szCs w:val="18"/>
              </w:rPr>
              <w:t>choosing and implementing a solution.</w:t>
            </w:r>
          </w:p>
          <w:p w14:paraId="614DAF10" w14:textId="77777777" w:rsidR="006D24BA" w:rsidRPr="002016B8" w:rsidRDefault="006D24BA" w:rsidP="001962BC">
            <w:pPr>
              <w:pStyle w:val="Normal2"/>
            </w:pPr>
            <w:r w:rsidRPr="002016B8">
              <w:t>EXPECTATIONS FOR LEARNING</w:t>
            </w:r>
          </w:p>
          <w:p w14:paraId="7C41D3FF" w14:textId="77777777" w:rsidR="006D24BA" w:rsidRPr="009B2DA5" w:rsidRDefault="00A6686E" w:rsidP="00A6686E">
            <w:pPr>
              <w:widowControl w:val="0"/>
              <w:rPr>
                <w:rFonts w:eastAsia="Times New Roman"/>
                <w:color w:val="000000"/>
              </w:rPr>
            </w:pPr>
            <w:r w:rsidRPr="00A6686E">
              <w:rPr>
                <w:rFonts w:eastAsia="Times New Roman"/>
                <w:color w:val="000000"/>
              </w:rPr>
              <w:t xml:space="preserve">Explain how individuals make the community a better place by </w:t>
            </w:r>
            <w:proofErr w:type="gramStart"/>
            <w:r w:rsidRPr="00A6686E">
              <w:rPr>
                <w:rFonts w:eastAsia="Times New Roman"/>
                <w:color w:val="000000"/>
              </w:rPr>
              <w:t>taking action</w:t>
            </w:r>
            <w:proofErr w:type="gramEnd"/>
            <w:r w:rsidRPr="00A6686E">
              <w:rPr>
                <w:rFonts w:eastAsia="Times New Roman"/>
                <w:color w:val="000000"/>
              </w:rPr>
              <w:t xml:space="preserve"> to solve problems in a way that promotes the common good.</w:t>
            </w:r>
          </w:p>
        </w:tc>
      </w:tr>
    </w:tbl>
    <w:p w14:paraId="2C94AF07" w14:textId="77777777" w:rsidR="008B1ED8" w:rsidRDefault="008B1ED8" w:rsidP="008B1ED8">
      <w:r>
        <w:lastRenderedPageBreak/>
        <w:t>Grade 3 continued</w:t>
      </w:r>
    </w:p>
    <w:tbl>
      <w:tblPr>
        <w:tblStyle w:val="TableGrid"/>
        <w:tblW w:w="0" w:type="auto"/>
        <w:tblLook w:val="04A0" w:firstRow="1" w:lastRow="0" w:firstColumn="1" w:lastColumn="0" w:noHBand="0" w:noVBand="1"/>
      </w:tblPr>
      <w:tblGrid>
        <w:gridCol w:w="355"/>
        <w:gridCol w:w="14035"/>
      </w:tblGrid>
      <w:tr w:rsidR="006D24BA" w:rsidRPr="009B2DA5" w14:paraId="55819EAE" w14:textId="77777777" w:rsidTr="00367720">
        <w:trPr>
          <w:trHeight w:val="360"/>
        </w:trPr>
        <w:tc>
          <w:tcPr>
            <w:tcW w:w="14390" w:type="dxa"/>
            <w:gridSpan w:val="2"/>
            <w:shd w:val="clear" w:color="auto" w:fill="003BA7"/>
            <w:vAlign w:val="center"/>
          </w:tcPr>
          <w:p w14:paraId="5F0B7483" w14:textId="77777777" w:rsidR="006D24BA" w:rsidRPr="000C3E5F" w:rsidRDefault="006D24BA" w:rsidP="00ED64C0">
            <w:pPr>
              <w:pStyle w:val="TableSub-Head"/>
            </w:pPr>
            <w:r w:rsidRPr="000C3E5F">
              <w:t xml:space="preserve">Topic: </w:t>
            </w:r>
            <w:r w:rsidR="00A6686E" w:rsidRPr="00A6686E">
              <w:t>Rules and Laws</w:t>
            </w:r>
          </w:p>
        </w:tc>
      </w:tr>
      <w:tr w:rsidR="006D24BA" w:rsidRPr="009B2DA5" w14:paraId="34F226B9" w14:textId="77777777" w:rsidTr="00ED64C0">
        <w:trPr>
          <w:trHeight w:val="170"/>
        </w:trPr>
        <w:tc>
          <w:tcPr>
            <w:tcW w:w="14390" w:type="dxa"/>
            <w:gridSpan w:val="2"/>
            <w:shd w:val="clear" w:color="auto" w:fill="D1D3ED"/>
            <w:vAlign w:val="center"/>
          </w:tcPr>
          <w:p w14:paraId="68B151ED"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75A0CD55" w14:textId="77777777" w:rsidR="006D24BA" w:rsidRPr="00822D24" w:rsidRDefault="00A6686E" w:rsidP="005709AF">
            <w:pPr>
              <w:pStyle w:val="ListParagraph"/>
              <w:widowControl w:val="0"/>
              <w:numPr>
                <w:ilvl w:val="0"/>
                <w:numId w:val="15"/>
              </w:numPr>
              <w:spacing w:after="0" w:line="240" w:lineRule="auto"/>
              <w:ind w:left="522"/>
              <w:rPr>
                <w:rFonts w:eastAsia="Times New Roman"/>
                <w:b/>
                <w:bCs/>
                <w:color w:val="808080" w:themeColor="background1" w:themeShade="80"/>
              </w:rPr>
            </w:pPr>
            <w:r w:rsidRPr="005709AF">
              <w:rPr>
                <w:rFonts w:eastAsia="Times New Roman"/>
                <w:b/>
                <w:bCs/>
              </w:rPr>
              <w:t>Laws are rules which apply to all people in a community and describe ways people are expected to behave. Laws promote order and security, provide public services, and protect the rights of individuals in the local community.</w:t>
            </w:r>
          </w:p>
        </w:tc>
      </w:tr>
      <w:tr w:rsidR="006D24BA" w:rsidRPr="009B2DA5" w14:paraId="756FEEED" w14:textId="77777777" w:rsidTr="00ED64C0">
        <w:trPr>
          <w:trHeight w:val="170"/>
        </w:trPr>
        <w:tc>
          <w:tcPr>
            <w:tcW w:w="355" w:type="dxa"/>
            <w:shd w:val="clear" w:color="auto" w:fill="D1D3ED"/>
            <w:vAlign w:val="center"/>
          </w:tcPr>
          <w:p w14:paraId="48C44FF6" w14:textId="77777777" w:rsidR="006D24BA" w:rsidRPr="009B2DA5" w:rsidRDefault="006D24BA" w:rsidP="00ED64C0"/>
        </w:tc>
        <w:tc>
          <w:tcPr>
            <w:tcW w:w="14035" w:type="dxa"/>
          </w:tcPr>
          <w:p w14:paraId="2E3C7885" w14:textId="77777777" w:rsidR="006D24BA" w:rsidRPr="002016B8" w:rsidRDefault="006D24BA" w:rsidP="001962BC">
            <w:pPr>
              <w:pStyle w:val="Normal2"/>
            </w:pPr>
            <w:r w:rsidRPr="002016B8">
              <w:t>Content elaboration</w:t>
            </w:r>
          </w:p>
          <w:p w14:paraId="60E84C39" w14:textId="77777777" w:rsidR="00A6686E" w:rsidRDefault="00A6686E" w:rsidP="00A6686E">
            <w:pPr>
              <w:widowControl w:val="0"/>
            </w:pPr>
            <w:r>
              <w:t>Laws are rules to describe how people are expected to behave.</w:t>
            </w:r>
          </w:p>
          <w:p w14:paraId="4AC1129A" w14:textId="77777777" w:rsidR="00A6686E" w:rsidRDefault="00A6686E" w:rsidP="00A6686E">
            <w:pPr>
              <w:widowControl w:val="0"/>
            </w:pPr>
            <w:r>
              <w:t>Citizens help create laws through the government they elect for the purpose of providing safety, security, and orderliness in the daily life of a community.</w:t>
            </w:r>
          </w:p>
          <w:p w14:paraId="6BF38D5C" w14:textId="77777777" w:rsidR="00A6686E" w:rsidRDefault="00A6686E" w:rsidP="00367720">
            <w:pPr>
              <w:widowControl w:val="0"/>
              <w:spacing w:after="0"/>
            </w:pPr>
            <w:r>
              <w:t>Laws apply to both individuals and groups. For example:</w:t>
            </w:r>
          </w:p>
          <w:p w14:paraId="79830671" w14:textId="77777777" w:rsidR="00A6686E" w:rsidRDefault="00A6686E" w:rsidP="005709AF">
            <w:pPr>
              <w:pStyle w:val="ListParagraph"/>
              <w:widowControl w:val="0"/>
              <w:numPr>
                <w:ilvl w:val="0"/>
                <w:numId w:val="3"/>
              </w:numPr>
              <w:spacing w:after="0" w:line="240" w:lineRule="auto"/>
              <w:ind w:left="792" w:hanging="432"/>
            </w:pPr>
            <w:r>
              <w:t>an individual driver is responsible for abiding by the speed limit when driving; and</w:t>
            </w:r>
          </w:p>
          <w:p w14:paraId="329B1F5A" w14:textId="77777777" w:rsidR="00A6686E" w:rsidRDefault="00A6686E" w:rsidP="005709AF">
            <w:pPr>
              <w:pStyle w:val="ListParagraph"/>
              <w:widowControl w:val="0"/>
              <w:numPr>
                <w:ilvl w:val="0"/>
                <w:numId w:val="3"/>
              </w:numPr>
              <w:spacing w:line="240" w:lineRule="auto"/>
              <w:ind w:left="792" w:hanging="432"/>
            </w:pPr>
            <w:r>
              <w:t>groups of people need a permit issued by the government to hold a parade.</w:t>
            </w:r>
          </w:p>
          <w:p w14:paraId="040E94BE" w14:textId="77777777" w:rsidR="006D24BA" w:rsidRPr="00B02305" w:rsidRDefault="00A6686E" w:rsidP="00A6686E">
            <w:pPr>
              <w:widowControl w:val="0"/>
            </w:pPr>
            <w:r>
              <w:t>There are consequences for not obeying the laws.</w:t>
            </w:r>
          </w:p>
          <w:p w14:paraId="3E6CF6B8" w14:textId="77777777" w:rsidR="006D24BA" w:rsidRPr="002016B8" w:rsidRDefault="006D24BA" w:rsidP="001962BC">
            <w:pPr>
              <w:pStyle w:val="Normal2"/>
            </w:pPr>
            <w:r w:rsidRPr="002016B8">
              <w:t>EXPECTATIONS FOR LEARNING</w:t>
            </w:r>
          </w:p>
          <w:p w14:paraId="7541C56F" w14:textId="77777777" w:rsidR="00A6686E" w:rsidRPr="00A6686E" w:rsidRDefault="00A6686E" w:rsidP="00A6686E">
            <w:pPr>
              <w:widowControl w:val="0"/>
              <w:rPr>
                <w:rFonts w:eastAsia="Times New Roman"/>
                <w:color w:val="000000"/>
              </w:rPr>
            </w:pPr>
            <w:r w:rsidRPr="00A6686E">
              <w:rPr>
                <w:rFonts w:eastAsia="Times New Roman"/>
                <w:color w:val="000000"/>
              </w:rPr>
              <w:t>Explain how laws affect the behavior of individual</w:t>
            </w:r>
            <w:r>
              <w:rPr>
                <w:rFonts w:eastAsia="Times New Roman"/>
                <w:color w:val="000000"/>
              </w:rPr>
              <w:t>s and groups in a community.</w:t>
            </w:r>
          </w:p>
          <w:p w14:paraId="7740364C" w14:textId="77777777" w:rsidR="006D24BA" w:rsidRPr="002016B8" w:rsidRDefault="00A6686E" w:rsidP="00A6686E">
            <w:r w:rsidRPr="00A6686E">
              <w:rPr>
                <w:rFonts w:eastAsia="Times New Roman"/>
                <w:color w:val="000000"/>
              </w:rPr>
              <w:t>Explain the benefits of having laws in a local community.</w:t>
            </w:r>
          </w:p>
        </w:tc>
      </w:tr>
    </w:tbl>
    <w:p w14:paraId="622DFAE6" w14:textId="77777777" w:rsidR="00367720" w:rsidRDefault="00367720">
      <w:pPr>
        <w:rPr>
          <w:b/>
          <w:bCs/>
          <w:caps/>
        </w:rPr>
      </w:pPr>
      <w:r>
        <w:rPr>
          <w:b/>
          <w:bCs/>
          <w:caps/>
        </w:rPr>
        <w:br w:type="page"/>
      </w:r>
    </w:p>
    <w:p w14:paraId="18FF2CB0" w14:textId="77777777" w:rsidR="008B1ED8" w:rsidRDefault="008B1ED8" w:rsidP="008B1ED8">
      <w:r>
        <w:lastRenderedPageBreak/>
        <w:t>Grade 3 continued</w:t>
      </w:r>
    </w:p>
    <w:tbl>
      <w:tblPr>
        <w:tblStyle w:val="TableGrid"/>
        <w:tblW w:w="0" w:type="auto"/>
        <w:tblLook w:val="04A0" w:firstRow="1" w:lastRow="0" w:firstColumn="1" w:lastColumn="0" w:noHBand="0" w:noVBand="1"/>
      </w:tblPr>
      <w:tblGrid>
        <w:gridCol w:w="355"/>
        <w:gridCol w:w="14035"/>
      </w:tblGrid>
      <w:tr w:rsidR="006D24BA" w:rsidRPr="009B2DA5" w14:paraId="1EBF329F" w14:textId="77777777" w:rsidTr="00367720">
        <w:trPr>
          <w:trHeight w:val="360"/>
        </w:trPr>
        <w:tc>
          <w:tcPr>
            <w:tcW w:w="14390" w:type="dxa"/>
            <w:gridSpan w:val="2"/>
            <w:shd w:val="clear" w:color="auto" w:fill="003BA7"/>
            <w:vAlign w:val="center"/>
          </w:tcPr>
          <w:p w14:paraId="10621B54" w14:textId="77777777" w:rsidR="006D24BA" w:rsidRPr="000C3E5F" w:rsidRDefault="006D24BA" w:rsidP="00ED64C0">
            <w:pPr>
              <w:pStyle w:val="TableSub-Head"/>
            </w:pPr>
            <w:r w:rsidRPr="000C3E5F">
              <w:t xml:space="preserve">Topic: </w:t>
            </w:r>
            <w:r w:rsidR="00A6686E" w:rsidRPr="00A6686E">
              <w:t>Roles and Systems of Government</w:t>
            </w:r>
          </w:p>
        </w:tc>
      </w:tr>
      <w:tr w:rsidR="006D24BA" w:rsidRPr="009B2DA5" w14:paraId="24BC4DE9" w14:textId="77777777" w:rsidTr="005709AF">
        <w:trPr>
          <w:trHeight w:val="576"/>
        </w:trPr>
        <w:tc>
          <w:tcPr>
            <w:tcW w:w="14390" w:type="dxa"/>
            <w:gridSpan w:val="2"/>
            <w:shd w:val="clear" w:color="auto" w:fill="D1D3ED"/>
            <w:vAlign w:val="center"/>
          </w:tcPr>
          <w:p w14:paraId="2805ADB8"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7CE628E8" w14:textId="77777777" w:rsidR="006D24BA" w:rsidRPr="00822D24" w:rsidRDefault="00A6686E" w:rsidP="00367720">
            <w:pPr>
              <w:pStyle w:val="ListParagraph"/>
              <w:widowControl w:val="0"/>
              <w:numPr>
                <w:ilvl w:val="0"/>
                <w:numId w:val="15"/>
              </w:numPr>
              <w:spacing w:after="0" w:line="240" w:lineRule="auto"/>
              <w:ind w:left="522"/>
              <w:rPr>
                <w:rFonts w:eastAsia="Times New Roman"/>
                <w:b/>
                <w:bCs/>
                <w:color w:val="808080" w:themeColor="background1" w:themeShade="80"/>
              </w:rPr>
            </w:pPr>
            <w:r w:rsidRPr="00367720">
              <w:rPr>
                <w:rFonts w:eastAsia="Times New Roman"/>
                <w:b/>
                <w:bCs/>
              </w:rPr>
              <w:t>Governments have authority to make and enforce laws.</w:t>
            </w:r>
          </w:p>
        </w:tc>
      </w:tr>
      <w:tr w:rsidR="006D24BA" w:rsidRPr="009B2DA5" w14:paraId="691FE66A" w14:textId="77777777" w:rsidTr="00ED64C0">
        <w:trPr>
          <w:trHeight w:val="170"/>
        </w:trPr>
        <w:tc>
          <w:tcPr>
            <w:tcW w:w="355" w:type="dxa"/>
            <w:shd w:val="clear" w:color="auto" w:fill="D1D3ED"/>
            <w:vAlign w:val="center"/>
          </w:tcPr>
          <w:p w14:paraId="6705A069" w14:textId="77777777" w:rsidR="006D24BA" w:rsidRPr="009B2DA5" w:rsidRDefault="006D24BA" w:rsidP="00ED64C0"/>
        </w:tc>
        <w:tc>
          <w:tcPr>
            <w:tcW w:w="14035" w:type="dxa"/>
          </w:tcPr>
          <w:p w14:paraId="5DE7C1E5" w14:textId="77777777" w:rsidR="006D24BA" w:rsidRDefault="006D24BA" w:rsidP="001962BC">
            <w:pPr>
              <w:pStyle w:val="Normal2"/>
            </w:pPr>
            <w:r w:rsidRPr="002016B8">
              <w:t>Content elaboration</w:t>
            </w:r>
          </w:p>
          <w:p w14:paraId="1F0661A9" w14:textId="77777777" w:rsidR="00A6686E" w:rsidRDefault="00A6686E" w:rsidP="00A6686E">
            <w:r>
              <w:t xml:space="preserve">Local government has the authority to make and carry out (enforce) laws to provide order, security, public services (e.g., police and fire protection) and protection of individual rights. </w:t>
            </w:r>
          </w:p>
          <w:p w14:paraId="52DD4059" w14:textId="77777777" w:rsidR="00A6686E" w:rsidRDefault="00A6686E" w:rsidP="00A6686E">
            <w:r>
              <w:t>Local governments also enforce laws by establishing consequences for not obeying the law (e.g., fines, incarceration).</w:t>
            </w:r>
          </w:p>
          <w:p w14:paraId="0CFA79C4" w14:textId="77777777" w:rsidR="006D24BA" w:rsidRPr="00992F11" w:rsidRDefault="00A6686E" w:rsidP="00A6686E">
            <w:r>
              <w:t>Governments have the authority to change laws as necessary.</w:t>
            </w:r>
          </w:p>
          <w:p w14:paraId="001E091B" w14:textId="77777777" w:rsidR="006D24BA" w:rsidRPr="002016B8" w:rsidRDefault="006D24BA" w:rsidP="001962BC">
            <w:pPr>
              <w:pStyle w:val="Normal2"/>
            </w:pPr>
            <w:r w:rsidRPr="002016B8">
              <w:t>EXPECTATIONS FOR LEARNING</w:t>
            </w:r>
          </w:p>
          <w:p w14:paraId="1B500D6E" w14:textId="77777777" w:rsidR="006D24BA" w:rsidRPr="002016B8" w:rsidRDefault="00A6686E" w:rsidP="00ED64C0">
            <w:r w:rsidRPr="00A6686E">
              <w:t>Explain why governments have authority to make and enforce laws.</w:t>
            </w:r>
          </w:p>
        </w:tc>
      </w:tr>
      <w:tr w:rsidR="006D24BA" w:rsidRPr="009B2DA5" w14:paraId="01773B53" w14:textId="77777777" w:rsidTr="005709AF">
        <w:trPr>
          <w:trHeight w:val="576"/>
        </w:trPr>
        <w:tc>
          <w:tcPr>
            <w:tcW w:w="14390" w:type="dxa"/>
            <w:gridSpan w:val="2"/>
            <w:shd w:val="clear" w:color="auto" w:fill="D1D3ED"/>
            <w:vAlign w:val="center"/>
          </w:tcPr>
          <w:p w14:paraId="07D7543E"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6AC778EE" w14:textId="77777777" w:rsidR="006D24BA" w:rsidRPr="00822D24" w:rsidRDefault="00A6686E" w:rsidP="00367720">
            <w:pPr>
              <w:pStyle w:val="ListParagraph"/>
              <w:widowControl w:val="0"/>
              <w:numPr>
                <w:ilvl w:val="0"/>
                <w:numId w:val="15"/>
              </w:numPr>
              <w:spacing w:after="0" w:line="240" w:lineRule="auto"/>
              <w:ind w:left="522"/>
              <w:rPr>
                <w:rFonts w:eastAsia="Times New Roman"/>
                <w:b/>
                <w:bCs/>
                <w:color w:val="808080" w:themeColor="background1" w:themeShade="80"/>
              </w:rPr>
            </w:pPr>
            <w:r w:rsidRPr="00367720">
              <w:rPr>
                <w:rFonts w:eastAsia="Times New Roman"/>
                <w:b/>
                <w:bCs/>
              </w:rPr>
              <w:t>The structure of local governments may differ from one community to another.</w:t>
            </w:r>
          </w:p>
        </w:tc>
      </w:tr>
      <w:tr w:rsidR="006D24BA" w:rsidRPr="009B2DA5" w14:paraId="35E9CDC4" w14:textId="77777777" w:rsidTr="00ED64C0">
        <w:trPr>
          <w:trHeight w:val="170"/>
        </w:trPr>
        <w:tc>
          <w:tcPr>
            <w:tcW w:w="355" w:type="dxa"/>
            <w:shd w:val="clear" w:color="auto" w:fill="D1D3ED"/>
            <w:vAlign w:val="center"/>
          </w:tcPr>
          <w:p w14:paraId="562B922D" w14:textId="77777777" w:rsidR="006D24BA" w:rsidRPr="009B2DA5" w:rsidRDefault="006D24BA" w:rsidP="00ED64C0"/>
        </w:tc>
        <w:tc>
          <w:tcPr>
            <w:tcW w:w="14035" w:type="dxa"/>
          </w:tcPr>
          <w:p w14:paraId="6093BCF0" w14:textId="77777777" w:rsidR="006D24BA" w:rsidRDefault="006D24BA" w:rsidP="001962BC">
            <w:pPr>
              <w:pStyle w:val="Normal2"/>
            </w:pPr>
            <w:r w:rsidRPr="002016B8">
              <w:t>Content elaboration</w:t>
            </w:r>
          </w:p>
          <w:p w14:paraId="1EC41A68" w14:textId="77777777" w:rsidR="00A6686E" w:rsidRDefault="00A6686E" w:rsidP="00367720">
            <w:pPr>
              <w:spacing w:after="0"/>
            </w:pPr>
            <w:r>
              <w:t>Local governments in Ohio vary according to the way they are structured.  The main types of local government in Ohio are:</w:t>
            </w:r>
          </w:p>
          <w:p w14:paraId="6435CBBD" w14:textId="77777777" w:rsidR="00A6686E" w:rsidRDefault="00A6686E" w:rsidP="00FF0D1E">
            <w:pPr>
              <w:pStyle w:val="ListParagraph"/>
              <w:numPr>
                <w:ilvl w:val="0"/>
                <w:numId w:val="3"/>
              </w:numPr>
              <w:spacing w:after="0" w:line="240" w:lineRule="auto"/>
              <w:ind w:left="792" w:hanging="432"/>
            </w:pPr>
            <w:r>
              <w:t>county;</w:t>
            </w:r>
          </w:p>
          <w:p w14:paraId="7ED60831" w14:textId="77777777" w:rsidR="00A6686E" w:rsidRDefault="00A6686E" w:rsidP="00FF0D1E">
            <w:pPr>
              <w:pStyle w:val="ListParagraph"/>
              <w:numPr>
                <w:ilvl w:val="0"/>
                <w:numId w:val="3"/>
              </w:numPr>
              <w:spacing w:after="0" w:line="240" w:lineRule="auto"/>
              <w:ind w:left="792" w:hanging="432"/>
            </w:pPr>
            <w:r>
              <w:t>municipal (city or village); and</w:t>
            </w:r>
          </w:p>
          <w:p w14:paraId="74054DA3" w14:textId="77777777" w:rsidR="00A6686E" w:rsidRDefault="00A6686E" w:rsidP="00FF0D1E">
            <w:pPr>
              <w:pStyle w:val="ListParagraph"/>
              <w:numPr>
                <w:ilvl w:val="0"/>
                <w:numId w:val="3"/>
              </w:numPr>
              <w:spacing w:line="240" w:lineRule="auto"/>
              <w:ind w:left="792" w:hanging="432"/>
            </w:pPr>
            <w:r>
              <w:t>township</w:t>
            </w:r>
            <w:r w:rsidR="00D25F1D">
              <w:t>.</w:t>
            </w:r>
          </w:p>
          <w:p w14:paraId="0A806094" w14:textId="77777777" w:rsidR="006D24BA" w:rsidRPr="00992F11" w:rsidRDefault="00A6686E" w:rsidP="00A6686E">
            <w:r>
              <w:t>Students should be familiar with the basic organization of their local government and understand that their local government may be unlike that of a nearby community.</w:t>
            </w:r>
          </w:p>
          <w:p w14:paraId="7A05B2B4" w14:textId="77777777" w:rsidR="006D24BA" w:rsidRPr="002016B8" w:rsidRDefault="006D24BA" w:rsidP="001962BC">
            <w:pPr>
              <w:pStyle w:val="Normal2"/>
            </w:pPr>
            <w:r w:rsidRPr="002016B8">
              <w:t>EXPECTATIONS FOR LEARNING</w:t>
            </w:r>
          </w:p>
          <w:p w14:paraId="47A59249" w14:textId="77777777" w:rsidR="006D24BA" w:rsidRPr="002016B8" w:rsidRDefault="00A6686E" w:rsidP="00ED64C0">
            <w:r w:rsidRPr="00A6686E">
              <w:t>Explain the structure and type of the local government.</w:t>
            </w:r>
          </w:p>
        </w:tc>
      </w:tr>
    </w:tbl>
    <w:p w14:paraId="6587AA79" w14:textId="77777777" w:rsidR="008C783A" w:rsidRDefault="008C783A" w:rsidP="008C783A">
      <w:pPr>
        <w:spacing w:after="160" w:line="259" w:lineRule="auto"/>
      </w:pPr>
      <w:r>
        <w:br w:type="page"/>
      </w:r>
    </w:p>
    <w:p w14:paraId="20A3CEBB" w14:textId="77777777" w:rsidR="008B1ED8" w:rsidRDefault="008B1ED8" w:rsidP="008B1ED8">
      <w:bookmarkStart w:id="26" w:name="_Toc5605783"/>
      <w:r>
        <w:lastRenderedPageBreak/>
        <w:t>Grade 3 continued</w:t>
      </w:r>
    </w:p>
    <w:p w14:paraId="473EAF8E" w14:textId="77777777" w:rsidR="008C783A" w:rsidRDefault="008C783A" w:rsidP="008C783A">
      <w:pPr>
        <w:pStyle w:val="Heading3"/>
      </w:pPr>
      <w:r>
        <w:t>Strand: Economics</w:t>
      </w:r>
      <w:bookmarkEnd w:id="26"/>
    </w:p>
    <w:tbl>
      <w:tblPr>
        <w:tblStyle w:val="TableGrid"/>
        <w:tblW w:w="0" w:type="auto"/>
        <w:tblLook w:val="04A0" w:firstRow="1" w:lastRow="0" w:firstColumn="1" w:lastColumn="0" w:noHBand="0" w:noVBand="1"/>
      </w:tblPr>
      <w:tblGrid>
        <w:gridCol w:w="355"/>
        <w:gridCol w:w="14035"/>
      </w:tblGrid>
      <w:tr w:rsidR="006D24BA" w:rsidRPr="009B2DA5" w14:paraId="4E2A1E69" w14:textId="77777777" w:rsidTr="22DC8466">
        <w:trPr>
          <w:trHeight w:val="360"/>
        </w:trPr>
        <w:tc>
          <w:tcPr>
            <w:tcW w:w="14390" w:type="dxa"/>
            <w:gridSpan w:val="2"/>
            <w:shd w:val="clear" w:color="auto" w:fill="003BA7"/>
            <w:vAlign w:val="center"/>
          </w:tcPr>
          <w:p w14:paraId="4AE1A956" w14:textId="77777777" w:rsidR="006D24BA" w:rsidRPr="000C3E5F" w:rsidRDefault="006D24BA" w:rsidP="00ED64C0">
            <w:pPr>
              <w:pStyle w:val="TableSub-Head"/>
            </w:pPr>
            <w:r>
              <w:t>Topic:</w:t>
            </w:r>
            <w:r w:rsidRPr="004C5F7E">
              <w:t xml:space="preserve"> </w:t>
            </w:r>
            <w:r w:rsidR="00A6686E" w:rsidRPr="00A6686E">
              <w:t>Economic Decision Making and Skills</w:t>
            </w:r>
          </w:p>
        </w:tc>
      </w:tr>
      <w:tr w:rsidR="006D24BA" w:rsidRPr="009B2DA5" w14:paraId="3953F413" w14:textId="77777777" w:rsidTr="22DC8466">
        <w:trPr>
          <w:trHeight w:val="432"/>
        </w:trPr>
        <w:tc>
          <w:tcPr>
            <w:tcW w:w="14390" w:type="dxa"/>
            <w:gridSpan w:val="2"/>
            <w:shd w:val="clear" w:color="auto" w:fill="D1D3ED"/>
            <w:vAlign w:val="center"/>
          </w:tcPr>
          <w:p w14:paraId="40DD77A3"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0B438BB9" w14:textId="77777777" w:rsidR="006D24BA" w:rsidRPr="00822D24" w:rsidRDefault="00A6686E" w:rsidP="00367720">
            <w:pPr>
              <w:pStyle w:val="ListParagraph"/>
              <w:widowControl w:val="0"/>
              <w:numPr>
                <w:ilvl w:val="0"/>
                <w:numId w:val="15"/>
              </w:numPr>
              <w:spacing w:after="0" w:line="240" w:lineRule="auto"/>
              <w:ind w:left="522"/>
              <w:rPr>
                <w:rFonts w:eastAsia="Times New Roman"/>
                <w:b/>
                <w:bCs/>
                <w:color w:val="808080" w:themeColor="background1" w:themeShade="80"/>
              </w:rPr>
            </w:pPr>
            <w:r w:rsidRPr="00367720">
              <w:rPr>
                <w:rFonts w:eastAsia="Times New Roman"/>
                <w:b/>
                <w:bCs/>
              </w:rPr>
              <w:t>Line graphs are used to show changes in data over time.</w:t>
            </w:r>
          </w:p>
        </w:tc>
      </w:tr>
      <w:tr w:rsidR="006D24BA" w:rsidRPr="009B2DA5" w14:paraId="172F950B" w14:textId="77777777" w:rsidTr="22DC8466">
        <w:trPr>
          <w:trHeight w:val="170"/>
        </w:trPr>
        <w:tc>
          <w:tcPr>
            <w:tcW w:w="355" w:type="dxa"/>
            <w:shd w:val="clear" w:color="auto" w:fill="D1D3ED"/>
            <w:vAlign w:val="center"/>
          </w:tcPr>
          <w:p w14:paraId="64C75BC2" w14:textId="77777777" w:rsidR="006D24BA" w:rsidRPr="009B2DA5" w:rsidRDefault="006D24BA" w:rsidP="00ED64C0"/>
        </w:tc>
        <w:tc>
          <w:tcPr>
            <w:tcW w:w="14035" w:type="dxa"/>
          </w:tcPr>
          <w:p w14:paraId="4F182008" w14:textId="77777777" w:rsidR="006D24BA" w:rsidRPr="002016B8" w:rsidRDefault="006D24BA" w:rsidP="001962BC">
            <w:pPr>
              <w:pStyle w:val="Normal2"/>
            </w:pPr>
            <w:r w:rsidRPr="002016B8">
              <w:t>Content elaboration</w:t>
            </w:r>
          </w:p>
          <w:p w14:paraId="6B91A4BA" w14:textId="77777777" w:rsidR="00A1633D" w:rsidRPr="00A1633D" w:rsidRDefault="00A1633D" w:rsidP="00A1633D">
            <w:pPr>
              <w:widowControl w:val="0"/>
              <w:rPr>
                <w:szCs w:val="18"/>
              </w:rPr>
            </w:pPr>
            <w:r w:rsidRPr="00A1633D">
              <w:rPr>
                <w:szCs w:val="18"/>
              </w:rPr>
              <w:t xml:space="preserve">Use line graphs to display data that shows changes over time. Line graphs compare two variables. Each variable is plotted along an axis: an x-axis (horizontal) and a y-axis (vertical). Usually, the x-axis has numbers representing the time period and the y-axis has numbers for what is being measured. Change over time will be reflected by the peaks (ups) and </w:t>
            </w:r>
            <w:r>
              <w:rPr>
                <w:szCs w:val="18"/>
              </w:rPr>
              <w:t>valleys (downs) in the line.</w:t>
            </w:r>
          </w:p>
          <w:p w14:paraId="4D695AE5" w14:textId="77777777" w:rsidR="006D24BA" w:rsidRPr="009C66F0" w:rsidRDefault="00A1633D" w:rsidP="00A1633D">
            <w:pPr>
              <w:widowControl w:val="0"/>
              <w:rPr>
                <w:szCs w:val="18"/>
              </w:rPr>
            </w:pPr>
            <w:r w:rsidRPr="00A1633D">
              <w:rPr>
                <w:szCs w:val="18"/>
              </w:rPr>
              <w:t>Line graphs are useful in comparing economic data.</w:t>
            </w:r>
          </w:p>
          <w:p w14:paraId="5DD0EF9C" w14:textId="77777777" w:rsidR="006D24BA" w:rsidRPr="002016B8" w:rsidRDefault="006D24BA" w:rsidP="001962BC">
            <w:pPr>
              <w:pStyle w:val="Normal2"/>
            </w:pPr>
            <w:r w:rsidRPr="002016B8">
              <w:t>EXPECTATIONS FOR LEARNING</w:t>
            </w:r>
          </w:p>
          <w:p w14:paraId="33852D82" w14:textId="77777777" w:rsidR="006D24BA" w:rsidRPr="009B2DA5" w:rsidRDefault="00A1633D" w:rsidP="00ED64C0">
            <w:pPr>
              <w:widowControl w:val="0"/>
              <w:rPr>
                <w:rFonts w:eastAsia="Times New Roman"/>
                <w:color w:val="000000"/>
              </w:rPr>
            </w:pPr>
            <w:r w:rsidRPr="00A1633D">
              <w:rPr>
                <w:rFonts w:eastAsia="Times New Roman"/>
                <w:color w:val="000000"/>
              </w:rPr>
              <w:t>Interpret line graphs showing economic data related to a specific topic.</w:t>
            </w:r>
          </w:p>
        </w:tc>
      </w:tr>
      <w:tr w:rsidR="00AC4864" w:rsidRPr="009B2DA5" w14:paraId="7780EC5B" w14:textId="77777777" w:rsidTr="00D4720F">
        <w:trPr>
          <w:trHeight w:val="360"/>
        </w:trPr>
        <w:tc>
          <w:tcPr>
            <w:tcW w:w="14390" w:type="dxa"/>
            <w:gridSpan w:val="2"/>
            <w:shd w:val="clear" w:color="auto" w:fill="003BA7"/>
            <w:vAlign w:val="center"/>
          </w:tcPr>
          <w:p w14:paraId="0F8B8BDA" w14:textId="77777777" w:rsidR="00AC4864" w:rsidRPr="000C3E5F" w:rsidRDefault="00AC4864" w:rsidP="00D4720F">
            <w:pPr>
              <w:pStyle w:val="TableSub-Head"/>
            </w:pPr>
            <w:r w:rsidRPr="000C3E5F">
              <w:t xml:space="preserve">Topic: </w:t>
            </w:r>
            <w:r w:rsidRPr="00A1633D">
              <w:t>Scarcity</w:t>
            </w:r>
          </w:p>
        </w:tc>
      </w:tr>
      <w:tr w:rsidR="006D24BA" w:rsidRPr="009B2DA5" w14:paraId="008B4636" w14:textId="77777777" w:rsidTr="22DC8466">
        <w:trPr>
          <w:trHeight w:val="432"/>
        </w:trPr>
        <w:tc>
          <w:tcPr>
            <w:tcW w:w="14390" w:type="dxa"/>
            <w:gridSpan w:val="2"/>
            <w:shd w:val="clear" w:color="auto" w:fill="D1D3ED"/>
            <w:vAlign w:val="center"/>
          </w:tcPr>
          <w:p w14:paraId="17757F0C" w14:textId="77777777" w:rsidR="006D24BA" w:rsidRPr="00367720" w:rsidRDefault="006D24BA" w:rsidP="00ED64C0">
            <w:pPr>
              <w:widowControl w:val="0"/>
              <w:spacing w:after="0"/>
              <w:rPr>
                <w:rStyle w:val="normaltextrun"/>
                <w:b/>
                <w:bCs/>
                <w:szCs w:val="18"/>
              </w:rPr>
            </w:pPr>
            <w:r w:rsidRPr="00367720">
              <w:rPr>
                <w:rStyle w:val="normaltextrun"/>
                <w:b/>
                <w:bCs/>
                <w:szCs w:val="18"/>
              </w:rPr>
              <w:t>Content Statement</w:t>
            </w:r>
          </w:p>
          <w:p w14:paraId="11979DBE" w14:textId="77777777" w:rsidR="006D24BA" w:rsidRPr="00367720" w:rsidRDefault="00A1633D" w:rsidP="00367720">
            <w:pPr>
              <w:pStyle w:val="ListParagraph"/>
              <w:widowControl w:val="0"/>
              <w:numPr>
                <w:ilvl w:val="0"/>
                <w:numId w:val="15"/>
              </w:numPr>
              <w:spacing w:after="0" w:line="240" w:lineRule="auto"/>
              <w:ind w:left="522"/>
              <w:rPr>
                <w:rFonts w:eastAsia="Times New Roman"/>
                <w:b/>
                <w:bCs/>
              </w:rPr>
            </w:pPr>
            <w:r w:rsidRPr="00367720">
              <w:rPr>
                <w:rFonts w:eastAsia="Times New Roman"/>
                <w:b/>
                <w:bCs/>
              </w:rPr>
              <w:t>Both positive and negative incentives affect individuals’ choices and behaviors.</w:t>
            </w:r>
          </w:p>
        </w:tc>
      </w:tr>
      <w:tr w:rsidR="006D24BA" w:rsidRPr="009B2DA5" w14:paraId="6922F948" w14:textId="77777777" w:rsidTr="22DC8466">
        <w:trPr>
          <w:trHeight w:val="170"/>
        </w:trPr>
        <w:tc>
          <w:tcPr>
            <w:tcW w:w="355" w:type="dxa"/>
            <w:shd w:val="clear" w:color="auto" w:fill="D1D3ED"/>
            <w:vAlign w:val="center"/>
          </w:tcPr>
          <w:p w14:paraId="7A114454" w14:textId="77777777" w:rsidR="006D24BA" w:rsidRPr="009B2DA5" w:rsidRDefault="006D24BA" w:rsidP="00ED64C0"/>
        </w:tc>
        <w:tc>
          <w:tcPr>
            <w:tcW w:w="14035" w:type="dxa"/>
          </w:tcPr>
          <w:p w14:paraId="03774BFF" w14:textId="77777777" w:rsidR="006D24BA" w:rsidRPr="002016B8" w:rsidRDefault="006D24BA" w:rsidP="001962BC">
            <w:pPr>
              <w:pStyle w:val="Normal2"/>
            </w:pPr>
            <w:r w:rsidRPr="002016B8">
              <w:t>Content elaboration</w:t>
            </w:r>
          </w:p>
          <w:p w14:paraId="12AB2FDC" w14:textId="77777777" w:rsidR="00A1633D" w:rsidRPr="00A1633D" w:rsidRDefault="00A1633D" w:rsidP="00367720">
            <w:pPr>
              <w:widowControl w:val="0"/>
              <w:spacing w:after="0"/>
              <w:rPr>
                <w:szCs w:val="18"/>
              </w:rPr>
            </w:pPr>
            <w:r w:rsidRPr="00A1633D">
              <w:rPr>
                <w:szCs w:val="18"/>
              </w:rPr>
              <w:t>Positive economic incentives reward individuals financially for making certain choices and behaving i</w:t>
            </w:r>
            <w:r>
              <w:rPr>
                <w:szCs w:val="18"/>
              </w:rPr>
              <w:t>n a certain way, for example:</w:t>
            </w:r>
          </w:p>
          <w:p w14:paraId="4C57C391" w14:textId="77777777" w:rsidR="00A1633D" w:rsidRPr="00A1633D" w:rsidRDefault="00A1633D" w:rsidP="00FF0D1E">
            <w:pPr>
              <w:pStyle w:val="ListParagraph"/>
              <w:widowControl w:val="0"/>
              <w:numPr>
                <w:ilvl w:val="0"/>
                <w:numId w:val="3"/>
              </w:numPr>
              <w:spacing w:after="0" w:line="240" w:lineRule="auto"/>
              <w:ind w:left="924" w:hanging="450"/>
              <w:rPr>
                <w:szCs w:val="18"/>
              </w:rPr>
            </w:pPr>
            <w:r w:rsidRPr="00A1633D">
              <w:rPr>
                <w:szCs w:val="18"/>
              </w:rPr>
              <w:t>extra money for raking leaves;</w:t>
            </w:r>
          </w:p>
          <w:p w14:paraId="5DF677CD" w14:textId="77777777" w:rsidR="00A1633D" w:rsidRPr="00A1633D" w:rsidRDefault="00FF0D1E" w:rsidP="00FF0D1E">
            <w:pPr>
              <w:pStyle w:val="ListParagraph"/>
              <w:widowControl w:val="0"/>
              <w:numPr>
                <w:ilvl w:val="0"/>
                <w:numId w:val="3"/>
              </w:numPr>
              <w:spacing w:after="0" w:line="240" w:lineRule="auto"/>
              <w:ind w:left="924" w:hanging="450"/>
              <w:rPr>
                <w:szCs w:val="18"/>
              </w:rPr>
            </w:pPr>
            <w:r>
              <w:rPr>
                <w:szCs w:val="18"/>
              </w:rPr>
              <w:t>free toy with a meal; and</w:t>
            </w:r>
          </w:p>
          <w:p w14:paraId="535EE36A" w14:textId="77777777" w:rsidR="00A1633D" w:rsidRPr="00A1633D" w:rsidRDefault="22DC8466" w:rsidP="22DC8466">
            <w:pPr>
              <w:pStyle w:val="ListParagraph"/>
              <w:widowControl w:val="0"/>
              <w:numPr>
                <w:ilvl w:val="0"/>
                <w:numId w:val="3"/>
              </w:numPr>
              <w:spacing w:line="240" w:lineRule="auto"/>
              <w:ind w:left="924" w:hanging="450"/>
            </w:pPr>
            <w:r>
              <w:t>allowance for doing chores at home.</w:t>
            </w:r>
          </w:p>
          <w:p w14:paraId="7A474194" w14:textId="77777777" w:rsidR="00A1633D" w:rsidRPr="00A1633D" w:rsidRDefault="00A1633D" w:rsidP="00367720">
            <w:pPr>
              <w:widowControl w:val="0"/>
              <w:spacing w:after="0"/>
              <w:rPr>
                <w:szCs w:val="18"/>
              </w:rPr>
            </w:pPr>
            <w:r w:rsidRPr="00A1633D">
              <w:rPr>
                <w:szCs w:val="18"/>
              </w:rPr>
              <w:t>Negative economic incentives penalize individuals financially for making certain choices and behaving i</w:t>
            </w:r>
            <w:r>
              <w:rPr>
                <w:szCs w:val="18"/>
              </w:rPr>
              <w:t>n a certain way, for example:</w:t>
            </w:r>
          </w:p>
          <w:p w14:paraId="1AABD66F" w14:textId="77777777" w:rsidR="00A1633D" w:rsidRPr="00A1633D" w:rsidRDefault="00A1633D" w:rsidP="00FF0D1E">
            <w:pPr>
              <w:pStyle w:val="ListParagraph"/>
              <w:widowControl w:val="0"/>
              <w:numPr>
                <w:ilvl w:val="0"/>
                <w:numId w:val="3"/>
              </w:numPr>
              <w:spacing w:after="0" w:line="240" w:lineRule="auto"/>
              <w:ind w:left="924" w:hanging="450"/>
              <w:rPr>
                <w:szCs w:val="18"/>
              </w:rPr>
            </w:pPr>
            <w:r>
              <w:rPr>
                <w:szCs w:val="18"/>
              </w:rPr>
              <w:t>late fee for a library book;</w:t>
            </w:r>
          </w:p>
          <w:p w14:paraId="4D4E29FA" w14:textId="77777777" w:rsidR="00A1633D" w:rsidRPr="00A1633D" w:rsidRDefault="00A1633D" w:rsidP="00FF0D1E">
            <w:pPr>
              <w:pStyle w:val="ListParagraph"/>
              <w:widowControl w:val="0"/>
              <w:numPr>
                <w:ilvl w:val="0"/>
                <w:numId w:val="3"/>
              </w:numPr>
              <w:spacing w:after="0" w:line="240" w:lineRule="auto"/>
              <w:ind w:left="924" w:hanging="450"/>
              <w:rPr>
                <w:szCs w:val="18"/>
              </w:rPr>
            </w:pPr>
            <w:r w:rsidRPr="00A1633D">
              <w:rPr>
                <w:szCs w:val="18"/>
              </w:rPr>
              <w:t>cost of re</w:t>
            </w:r>
            <w:r>
              <w:rPr>
                <w:szCs w:val="18"/>
              </w:rPr>
              <w:t>ceiving a speeding ticket; and</w:t>
            </w:r>
          </w:p>
          <w:p w14:paraId="4AAD4ADD" w14:textId="77777777" w:rsidR="006D24BA" w:rsidRPr="00A1633D" w:rsidRDefault="00A1633D" w:rsidP="00FF0D1E">
            <w:pPr>
              <w:pStyle w:val="ListParagraph"/>
              <w:widowControl w:val="0"/>
              <w:numPr>
                <w:ilvl w:val="0"/>
                <w:numId w:val="3"/>
              </w:numPr>
              <w:spacing w:line="240" w:lineRule="auto"/>
              <w:ind w:left="924" w:hanging="450"/>
              <w:rPr>
                <w:szCs w:val="18"/>
              </w:rPr>
            </w:pPr>
            <w:r w:rsidRPr="00A1633D">
              <w:rPr>
                <w:szCs w:val="18"/>
              </w:rPr>
              <w:t>fine for littering at the park.</w:t>
            </w:r>
          </w:p>
          <w:p w14:paraId="751DE177" w14:textId="77777777" w:rsidR="006D24BA" w:rsidRPr="002016B8" w:rsidRDefault="006D24BA" w:rsidP="001962BC">
            <w:pPr>
              <w:pStyle w:val="Normal2"/>
            </w:pPr>
            <w:r w:rsidRPr="002016B8">
              <w:t>EXPECTATIONS FOR LEARNING</w:t>
            </w:r>
          </w:p>
          <w:p w14:paraId="165F82A0" w14:textId="77777777" w:rsidR="006D24BA" w:rsidRPr="009B2DA5" w:rsidRDefault="00A1633D" w:rsidP="00ED64C0">
            <w:pPr>
              <w:widowControl w:val="0"/>
              <w:rPr>
                <w:rFonts w:eastAsia="Times New Roman"/>
                <w:color w:val="000000"/>
              </w:rPr>
            </w:pPr>
            <w:r w:rsidRPr="00A1633D">
              <w:rPr>
                <w:rFonts w:eastAsia="Times New Roman"/>
                <w:color w:val="000000"/>
              </w:rPr>
              <w:t>Give examples of positive and negative incentives that affect individuals' choices and behaviors.</w:t>
            </w:r>
          </w:p>
        </w:tc>
      </w:tr>
      <w:tr w:rsidR="006D24BA" w:rsidRPr="009B2DA5" w14:paraId="05F98E64" w14:textId="77777777" w:rsidTr="22DC8466">
        <w:trPr>
          <w:trHeight w:val="432"/>
        </w:trPr>
        <w:tc>
          <w:tcPr>
            <w:tcW w:w="14390" w:type="dxa"/>
            <w:gridSpan w:val="2"/>
            <w:shd w:val="clear" w:color="auto" w:fill="D1D3ED"/>
            <w:vAlign w:val="center"/>
          </w:tcPr>
          <w:p w14:paraId="4F140189" w14:textId="77777777" w:rsidR="006D24BA" w:rsidRPr="00367720" w:rsidRDefault="006D24BA" w:rsidP="00ED64C0">
            <w:pPr>
              <w:widowControl w:val="0"/>
              <w:spacing w:after="0"/>
              <w:rPr>
                <w:rStyle w:val="normaltextrun"/>
                <w:b/>
                <w:bCs/>
                <w:szCs w:val="18"/>
              </w:rPr>
            </w:pPr>
            <w:r w:rsidRPr="00367720">
              <w:rPr>
                <w:rStyle w:val="normaltextrun"/>
                <w:b/>
                <w:bCs/>
                <w:szCs w:val="18"/>
              </w:rPr>
              <w:t>Content Statement</w:t>
            </w:r>
          </w:p>
          <w:p w14:paraId="4D8BC461" w14:textId="77777777" w:rsidR="006D24BA" w:rsidRPr="00367720" w:rsidRDefault="00A1633D" w:rsidP="00367720">
            <w:pPr>
              <w:pStyle w:val="ListParagraph"/>
              <w:widowControl w:val="0"/>
              <w:numPr>
                <w:ilvl w:val="0"/>
                <w:numId w:val="15"/>
              </w:numPr>
              <w:spacing w:after="0" w:line="240" w:lineRule="auto"/>
              <w:ind w:left="522"/>
              <w:rPr>
                <w:rFonts w:eastAsia="Times New Roman"/>
                <w:b/>
                <w:bCs/>
              </w:rPr>
            </w:pPr>
            <w:r w:rsidRPr="00367720">
              <w:rPr>
                <w:rFonts w:eastAsia="Times New Roman"/>
                <w:b/>
                <w:bCs/>
              </w:rPr>
              <w:t xml:space="preserve">Individuals must make decisions because of the scarcity of resources. </w:t>
            </w:r>
            <w:proofErr w:type="gramStart"/>
            <w:r w:rsidRPr="00367720">
              <w:rPr>
                <w:rFonts w:eastAsia="Times New Roman"/>
                <w:b/>
                <w:bCs/>
              </w:rPr>
              <w:t>Making a decision</w:t>
            </w:r>
            <w:proofErr w:type="gramEnd"/>
            <w:r w:rsidRPr="00367720">
              <w:rPr>
                <w:rFonts w:eastAsia="Times New Roman"/>
                <w:b/>
                <w:bCs/>
              </w:rPr>
              <w:t xml:space="preserve"> involves a trade-off.</w:t>
            </w:r>
          </w:p>
        </w:tc>
      </w:tr>
      <w:tr w:rsidR="006D24BA" w:rsidRPr="009B2DA5" w14:paraId="17EE62F8" w14:textId="77777777" w:rsidTr="00AC4864">
        <w:trPr>
          <w:trHeight w:val="170"/>
        </w:trPr>
        <w:tc>
          <w:tcPr>
            <w:tcW w:w="355" w:type="dxa"/>
            <w:shd w:val="clear" w:color="auto" w:fill="D1D3ED"/>
            <w:vAlign w:val="center"/>
          </w:tcPr>
          <w:p w14:paraId="51D83AF0" w14:textId="77777777" w:rsidR="006D24BA" w:rsidRPr="009B2DA5" w:rsidRDefault="006D24BA" w:rsidP="00ED64C0"/>
        </w:tc>
        <w:tc>
          <w:tcPr>
            <w:tcW w:w="14035" w:type="dxa"/>
          </w:tcPr>
          <w:p w14:paraId="6F59F442" w14:textId="77777777" w:rsidR="006D24BA" w:rsidRPr="002016B8" w:rsidRDefault="006D24BA" w:rsidP="001962BC">
            <w:pPr>
              <w:pStyle w:val="Normal2"/>
            </w:pPr>
            <w:r w:rsidRPr="002016B8">
              <w:t>Content elaboration</w:t>
            </w:r>
          </w:p>
          <w:p w14:paraId="68FC7778" w14:textId="77777777" w:rsidR="00A1633D" w:rsidRDefault="00A1633D" w:rsidP="00A1633D">
            <w:pPr>
              <w:widowControl w:val="0"/>
            </w:pPr>
            <w:r>
              <w:t xml:space="preserve">Scarcity refers to the lack of </w:t>
            </w:r>
            <w:proofErr w:type="gramStart"/>
            <w:r>
              <w:t>sufficient</w:t>
            </w:r>
            <w:proofErr w:type="gramEnd"/>
            <w:r>
              <w:t xml:space="preserve"> resources to produce all the goods and services that people desire. </w:t>
            </w:r>
          </w:p>
          <w:p w14:paraId="38801B39" w14:textId="77777777" w:rsidR="006D24BA" w:rsidRPr="00B02305" w:rsidRDefault="00A1633D" w:rsidP="00A1633D">
            <w:pPr>
              <w:widowControl w:val="0"/>
            </w:pPr>
            <w:r>
              <w:t>Individuals must make choices about how they spend their money and time because these are limited resources. Individuals make decisions, which involve trade-offs, about what to give up or do without to acquire or achieve something else. For example, a student wants to buy both a bicycle and computer game but does not have enough money for both. The student decides to purchase the bicycle and the trade-off is the computer game.</w:t>
            </w:r>
          </w:p>
          <w:p w14:paraId="25A13160" w14:textId="77777777" w:rsidR="006D24BA" w:rsidRPr="002016B8" w:rsidRDefault="006D24BA" w:rsidP="001962BC">
            <w:pPr>
              <w:pStyle w:val="Normal2"/>
            </w:pPr>
            <w:r w:rsidRPr="002016B8">
              <w:t>EXPECTATIONS FOR LEARNING</w:t>
            </w:r>
          </w:p>
          <w:p w14:paraId="33EFF748" w14:textId="77777777" w:rsidR="006D24BA" w:rsidRPr="002016B8" w:rsidRDefault="00A1633D" w:rsidP="00ED64C0">
            <w:r w:rsidRPr="00A1633D">
              <w:t>Describe the cost or trade-off of making economic decisions.</w:t>
            </w:r>
          </w:p>
        </w:tc>
      </w:tr>
    </w:tbl>
    <w:p w14:paraId="2F578775" w14:textId="77777777" w:rsidR="00FF0D1E" w:rsidRDefault="00FF0D1E">
      <w:pPr>
        <w:rPr>
          <w:b/>
          <w:bCs/>
          <w:caps/>
        </w:rPr>
      </w:pPr>
      <w:r>
        <w:rPr>
          <w:b/>
          <w:bCs/>
          <w:caps/>
        </w:rPr>
        <w:br w:type="page"/>
      </w:r>
    </w:p>
    <w:p w14:paraId="4BF4524B" w14:textId="77777777" w:rsidR="008B1ED8" w:rsidRDefault="008B1ED8" w:rsidP="008B1ED8">
      <w:r>
        <w:lastRenderedPageBreak/>
        <w:t>Grade 3 continued</w:t>
      </w:r>
    </w:p>
    <w:tbl>
      <w:tblPr>
        <w:tblStyle w:val="TableGrid"/>
        <w:tblW w:w="0" w:type="auto"/>
        <w:tblLook w:val="04A0" w:firstRow="1" w:lastRow="0" w:firstColumn="1" w:lastColumn="0" w:noHBand="0" w:noVBand="1"/>
      </w:tblPr>
      <w:tblGrid>
        <w:gridCol w:w="355"/>
        <w:gridCol w:w="14035"/>
      </w:tblGrid>
      <w:tr w:rsidR="006D24BA" w:rsidRPr="009B2DA5" w14:paraId="38D50C70" w14:textId="77777777" w:rsidTr="00367720">
        <w:trPr>
          <w:trHeight w:val="360"/>
        </w:trPr>
        <w:tc>
          <w:tcPr>
            <w:tcW w:w="14390" w:type="dxa"/>
            <w:gridSpan w:val="2"/>
            <w:shd w:val="clear" w:color="auto" w:fill="003BA7"/>
            <w:vAlign w:val="center"/>
          </w:tcPr>
          <w:p w14:paraId="7705E953" w14:textId="77777777" w:rsidR="006D24BA" w:rsidRPr="000C3E5F" w:rsidRDefault="006D24BA" w:rsidP="00ED64C0">
            <w:pPr>
              <w:pStyle w:val="TableSub-Head"/>
            </w:pPr>
            <w:r w:rsidRPr="000C3E5F">
              <w:t xml:space="preserve">Topic: </w:t>
            </w:r>
            <w:r w:rsidR="00A1633D" w:rsidRPr="00A1633D">
              <w:t>Production and Consumption</w:t>
            </w:r>
          </w:p>
        </w:tc>
      </w:tr>
      <w:tr w:rsidR="006D24BA" w:rsidRPr="009B2DA5" w14:paraId="408D7640" w14:textId="77777777" w:rsidTr="00367720">
        <w:trPr>
          <w:trHeight w:val="576"/>
        </w:trPr>
        <w:tc>
          <w:tcPr>
            <w:tcW w:w="14390" w:type="dxa"/>
            <w:gridSpan w:val="2"/>
            <w:shd w:val="clear" w:color="auto" w:fill="D1D3ED"/>
            <w:vAlign w:val="center"/>
          </w:tcPr>
          <w:p w14:paraId="604B051E"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39104756" w14:textId="77777777" w:rsidR="006D24BA" w:rsidRPr="00822D24" w:rsidRDefault="00A1633D" w:rsidP="00367720">
            <w:pPr>
              <w:pStyle w:val="ListParagraph"/>
              <w:widowControl w:val="0"/>
              <w:numPr>
                <w:ilvl w:val="0"/>
                <w:numId w:val="15"/>
              </w:numPr>
              <w:spacing w:after="0" w:line="240" w:lineRule="auto"/>
              <w:ind w:left="522"/>
              <w:rPr>
                <w:rFonts w:eastAsia="Times New Roman"/>
                <w:b/>
                <w:bCs/>
                <w:color w:val="808080" w:themeColor="background1" w:themeShade="80"/>
              </w:rPr>
            </w:pPr>
            <w:r w:rsidRPr="00367720">
              <w:rPr>
                <w:rFonts w:eastAsia="Times New Roman"/>
                <w:b/>
                <w:bCs/>
              </w:rPr>
              <w:t>A consumer is a person whose wants are satisfied by using goods and services. A producer makes goods and/or provides services.</w:t>
            </w:r>
          </w:p>
        </w:tc>
      </w:tr>
      <w:tr w:rsidR="006D24BA" w:rsidRPr="009B2DA5" w14:paraId="7810AED5" w14:textId="77777777" w:rsidTr="00AC4864">
        <w:trPr>
          <w:trHeight w:val="170"/>
        </w:trPr>
        <w:tc>
          <w:tcPr>
            <w:tcW w:w="355" w:type="dxa"/>
            <w:shd w:val="clear" w:color="auto" w:fill="D1D3ED"/>
            <w:vAlign w:val="center"/>
          </w:tcPr>
          <w:p w14:paraId="0DFE3E15" w14:textId="77777777" w:rsidR="006D24BA" w:rsidRPr="009B2DA5" w:rsidRDefault="006D24BA" w:rsidP="00ED64C0"/>
        </w:tc>
        <w:tc>
          <w:tcPr>
            <w:tcW w:w="14035" w:type="dxa"/>
          </w:tcPr>
          <w:p w14:paraId="6DA07462" w14:textId="77777777" w:rsidR="006D24BA" w:rsidRDefault="006D24BA" w:rsidP="001962BC">
            <w:pPr>
              <w:pStyle w:val="Normal2"/>
            </w:pPr>
            <w:r w:rsidRPr="002016B8">
              <w:t>Content elaboration</w:t>
            </w:r>
          </w:p>
          <w:p w14:paraId="3F9DBBC1" w14:textId="77777777" w:rsidR="00A1633D" w:rsidRDefault="00A1633D" w:rsidP="00A1633D">
            <w:r>
              <w:t xml:space="preserve">Consumers are people who </w:t>
            </w:r>
            <w:r w:rsidR="00D25F1D">
              <w:t>acquire</w:t>
            </w:r>
            <w:r>
              <w:t xml:space="preserve"> goods and services to satisfy their personal needs.</w:t>
            </w:r>
            <w:r w:rsidR="00D25F1D">
              <w:t xml:space="preserve"> </w:t>
            </w:r>
            <w:r>
              <w:t>Producers are people and businesses that use resources to make goods and services.</w:t>
            </w:r>
          </w:p>
          <w:p w14:paraId="2138A12C" w14:textId="77777777" w:rsidR="006D24BA" w:rsidRPr="00992F11" w:rsidRDefault="00A1633D" w:rsidP="00A1633D">
            <w:r>
              <w:t>Goods are objects that satisfy people’s wants such as food and clothing. Services are actions or activities that satisfy people’s wants such as a haircut or car repair.</w:t>
            </w:r>
          </w:p>
          <w:p w14:paraId="148BE875" w14:textId="77777777" w:rsidR="006D24BA" w:rsidRPr="002016B8" w:rsidRDefault="006D24BA" w:rsidP="001962BC">
            <w:pPr>
              <w:pStyle w:val="Normal2"/>
            </w:pPr>
            <w:r w:rsidRPr="002016B8">
              <w:t>EXPECTATIONS FOR LEARNING</w:t>
            </w:r>
          </w:p>
          <w:p w14:paraId="56619151" w14:textId="77777777" w:rsidR="006D24BA" w:rsidRPr="002016B8" w:rsidRDefault="00A1633D" w:rsidP="00ED64C0">
            <w:r w:rsidRPr="00A1633D">
              <w:t>Identify consumers and producers in the local community.</w:t>
            </w:r>
          </w:p>
        </w:tc>
      </w:tr>
      <w:tr w:rsidR="006D24BA" w:rsidRPr="009B2DA5" w14:paraId="0C21ABAC" w14:textId="77777777" w:rsidTr="00367720">
        <w:trPr>
          <w:trHeight w:val="360"/>
        </w:trPr>
        <w:tc>
          <w:tcPr>
            <w:tcW w:w="14390" w:type="dxa"/>
            <w:gridSpan w:val="2"/>
            <w:shd w:val="clear" w:color="auto" w:fill="003BA7"/>
            <w:vAlign w:val="center"/>
          </w:tcPr>
          <w:p w14:paraId="33101C7D" w14:textId="77777777" w:rsidR="006D24BA" w:rsidRPr="000C3E5F" w:rsidRDefault="006D24BA" w:rsidP="00ED64C0">
            <w:pPr>
              <w:pStyle w:val="TableSub-Head"/>
            </w:pPr>
            <w:r w:rsidRPr="000C3E5F">
              <w:t xml:space="preserve">Topic: </w:t>
            </w:r>
            <w:r w:rsidR="00A1633D" w:rsidRPr="00A1633D">
              <w:t>Markets</w:t>
            </w:r>
          </w:p>
        </w:tc>
      </w:tr>
      <w:tr w:rsidR="006D24BA" w:rsidRPr="009B2DA5" w14:paraId="03B5C776" w14:textId="77777777" w:rsidTr="00367720">
        <w:trPr>
          <w:trHeight w:val="576"/>
        </w:trPr>
        <w:tc>
          <w:tcPr>
            <w:tcW w:w="14390" w:type="dxa"/>
            <w:gridSpan w:val="2"/>
            <w:shd w:val="clear" w:color="auto" w:fill="D1D3ED"/>
            <w:vAlign w:val="center"/>
          </w:tcPr>
          <w:p w14:paraId="02C3AB2C"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278A679D" w14:textId="77777777" w:rsidR="006D24BA" w:rsidRPr="00822D24" w:rsidRDefault="00A1633D" w:rsidP="00367720">
            <w:pPr>
              <w:pStyle w:val="ListParagraph"/>
              <w:widowControl w:val="0"/>
              <w:numPr>
                <w:ilvl w:val="0"/>
                <w:numId w:val="15"/>
              </w:numPr>
              <w:spacing w:after="0" w:line="240" w:lineRule="auto"/>
              <w:ind w:left="522"/>
              <w:rPr>
                <w:rFonts w:eastAsia="Times New Roman"/>
                <w:b/>
                <w:bCs/>
                <w:color w:val="808080" w:themeColor="background1" w:themeShade="80"/>
              </w:rPr>
            </w:pPr>
            <w:r w:rsidRPr="00367720">
              <w:rPr>
                <w:rFonts w:eastAsia="Times New Roman"/>
                <w:b/>
                <w:bCs/>
              </w:rPr>
              <w:t>A market is where buyers and sellers exchange goods and services.</w:t>
            </w:r>
          </w:p>
        </w:tc>
      </w:tr>
      <w:tr w:rsidR="006D24BA" w:rsidRPr="009B2DA5" w14:paraId="65AA7341" w14:textId="77777777" w:rsidTr="00AC4864">
        <w:trPr>
          <w:trHeight w:val="170"/>
        </w:trPr>
        <w:tc>
          <w:tcPr>
            <w:tcW w:w="355" w:type="dxa"/>
            <w:shd w:val="clear" w:color="auto" w:fill="D1D3ED"/>
            <w:vAlign w:val="center"/>
          </w:tcPr>
          <w:p w14:paraId="6FB1A0AD" w14:textId="77777777" w:rsidR="006D24BA" w:rsidRPr="009B2DA5" w:rsidRDefault="006D24BA" w:rsidP="00ED64C0"/>
        </w:tc>
        <w:tc>
          <w:tcPr>
            <w:tcW w:w="14035" w:type="dxa"/>
          </w:tcPr>
          <w:p w14:paraId="0C6E1080" w14:textId="77777777" w:rsidR="006D24BA" w:rsidRDefault="006D24BA" w:rsidP="001962BC">
            <w:pPr>
              <w:pStyle w:val="Normal2"/>
            </w:pPr>
            <w:r w:rsidRPr="002016B8">
              <w:t>Content elaboration</w:t>
            </w:r>
          </w:p>
          <w:p w14:paraId="757BB784" w14:textId="77777777" w:rsidR="00A1633D" w:rsidRDefault="00A1633D" w:rsidP="00A1633D">
            <w:r>
              <w:t>Markets involve the interaction of buyers and sellers exchanging goods and services.</w:t>
            </w:r>
          </w:p>
          <w:p w14:paraId="263C4BED" w14:textId="77777777" w:rsidR="006D24BA" w:rsidRPr="00992F11" w:rsidRDefault="00A1633D" w:rsidP="00A1633D">
            <w:r>
              <w:t>The market is the place where people purchase the goods or services that they need from the businesses that sell them. Markets exist virtually and physically.</w:t>
            </w:r>
          </w:p>
          <w:p w14:paraId="72397812" w14:textId="77777777" w:rsidR="006D24BA" w:rsidRPr="002016B8" w:rsidRDefault="006D24BA" w:rsidP="001962BC">
            <w:pPr>
              <w:pStyle w:val="Normal2"/>
            </w:pPr>
            <w:r w:rsidRPr="002016B8">
              <w:t>EXPECTATIONS FOR LEARNING</w:t>
            </w:r>
          </w:p>
          <w:p w14:paraId="21C0347D" w14:textId="77777777" w:rsidR="006D24BA" w:rsidRPr="002016B8" w:rsidRDefault="00A1633D" w:rsidP="00ED64C0">
            <w:r w:rsidRPr="00A1633D">
              <w:t>Describe markets that exist in the local community.</w:t>
            </w:r>
          </w:p>
        </w:tc>
      </w:tr>
    </w:tbl>
    <w:p w14:paraId="57146844" w14:textId="77777777" w:rsidR="00367720" w:rsidRDefault="00367720">
      <w:pPr>
        <w:rPr>
          <w:b/>
          <w:bCs/>
          <w:caps/>
        </w:rPr>
      </w:pPr>
      <w:r>
        <w:rPr>
          <w:b/>
          <w:bCs/>
          <w:caps/>
        </w:rPr>
        <w:br w:type="page"/>
      </w:r>
    </w:p>
    <w:p w14:paraId="44F0E8DF" w14:textId="77777777" w:rsidR="008B1ED8" w:rsidRDefault="008B1ED8" w:rsidP="008B1ED8">
      <w:r>
        <w:lastRenderedPageBreak/>
        <w:t>Grade 3 continued</w:t>
      </w:r>
    </w:p>
    <w:tbl>
      <w:tblPr>
        <w:tblStyle w:val="TableGrid"/>
        <w:tblW w:w="0" w:type="auto"/>
        <w:tblLook w:val="04A0" w:firstRow="1" w:lastRow="0" w:firstColumn="1" w:lastColumn="0" w:noHBand="0" w:noVBand="1"/>
      </w:tblPr>
      <w:tblGrid>
        <w:gridCol w:w="355"/>
        <w:gridCol w:w="14035"/>
      </w:tblGrid>
      <w:tr w:rsidR="00A1633D" w:rsidRPr="009B2DA5" w14:paraId="6D06BE6D" w14:textId="77777777" w:rsidTr="00367720">
        <w:trPr>
          <w:trHeight w:val="360"/>
        </w:trPr>
        <w:tc>
          <w:tcPr>
            <w:tcW w:w="14390" w:type="dxa"/>
            <w:gridSpan w:val="2"/>
            <w:shd w:val="clear" w:color="auto" w:fill="003BA7"/>
            <w:vAlign w:val="center"/>
          </w:tcPr>
          <w:p w14:paraId="692289A0" w14:textId="77777777" w:rsidR="00A1633D" w:rsidRPr="000C3E5F" w:rsidRDefault="00A1633D" w:rsidP="00415A8D">
            <w:pPr>
              <w:pStyle w:val="TableSub-Head"/>
            </w:pPr>
            <w:r w:rsidRPr="000C3E5F">
              <w:t xml:space="preserve">Topic: </w:t>
            </w:r>
            <w:r w:rsidRPr="00A1633D">
              <w:t>Financial Literacy</w:t>
            </w:r>
          </w:p>
        </w:tc>
      </w:tr>
      <w:tr w:rsidR="00A1633D" w:rsidRPr="009B2DA5" w14:paraId="3776958D" w14:textId="77777777" w:rsidTr="00367720">
        <w:trPr>
          <w:trHeight w:val="576"/>
        </w:trPr>
        <w:tc>
          <w:tcPr>
            <w:tcW w:w="14390" w:type="dxa"/>
            <w:gridSpan w:val="2"/>
            <w:shd w:val="clear" w:color="auto" w:fill="D1D3ED"/>
            <w:vAlign w:val="center"/>
          </w:tcPr>
          <w:p w14:paraId="36C44CBE" w14:textId="77777777" w:rsidR="00A1633D" w:rsidRPr="007C6FCC" w:rsidRDefault="00A1633D" w:rsidP="00415A8D">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23C0D34A" w14:textId="77777777" w:rsidR="00A1633D" w:rsidRPr="00822D24" w:rsidRDefault="00A1633D" w:rsidP="00367720">
            <w:pPr>
              <w:pStyle w:val="ListParagraph"/>
              <w:widowControl w:val="0"/>
              <w:numPr>
                <w:ilvl w:val="0"/>
                <w:numId w:val="15"/>
              </w:numPr>
              <w:spacing w:after="0" w:line="240" w:lineRule="auto"/>
              <w:ind w:left="522"/>
              <w:rPr>
                <w:rFonts w:eastAsia="Times New Roman"/>
                <w:b/>
                <w:bCs/>
                <w:color w:val="808080" w:themeColor="background1" w:themeShade="80"/>
              </w:rPr>
            </w:pPr>
            <w:r w:rsidRPr="00367720">
              <w:rPr>
                <w:rFonts w:eastAsia="Times New Roman"/>
                <w:b/>
                <w:bCs/>
              </w:rPr>
              <w:t>Making decisions involves weighing costs and benefits.</w:t>
            </w:r>
          </w:p>
        </w:tc>
      </w:tr>
      <w:tr w:rsidR="00A1633D" w:rsidRPr="009B2DA5" w14:paraId="2B2AC6F6" w14:textId="77777777" w:rsidTr="004874F2">
        <w:trPr>
          <w:trHeight w:val="170"/>
        </w:trPr>
        <w:tc>
          <w:tcPr>
            <w:tcW w:w="355" w:type="dxa"/>
            <w:shd w:val="clear" w:color="auto" w:fill="D1D3ED"/>
            <w:vAlign w:val="center"/>
          </w:tcPr>
          <w:p w14:paraId="5B5409A1" w14:textId="77777777" w:rsidR="00A1633D" w:rsidRPr="009B2DA5" w:rsidRDefault="00A1633D" w:rsidP="00415A8D"/>
        </w:tc>
        <w:tc>
          <w:tcPr>
            <w:tcW w:w="14035" w:type="dxa"/>
          </w:tcPr>
          <w:p w14:paraId="4202434C" w14:textId="77777777" w:rsidR="00A1633D" w:rsidRDefault="00A1633D" w:rsidP="001962BC">
            <w:pPr>
              <w:pStyle w:val="Normal2"/>
            </w:pPr>
            <w:r w:rsidRPr="002016B8">
              <w:t>Content elaboration</w:t>
            </w:r>
          </w:p>
          <w:p w14:paraId="6BDCA455" w14:textId="77777777" w:rsidR="00A1633D" w:rsidRDefault="00A1633D" w:rsidP="00A1633D">
            <w:r>
              <w:t>Students understand that there are costs and benefits associated with each personal decision.</w:t>
            </w:r>
          </w:p>
          <w:p w14:paraId="0A993609" w14:textId="77777777" w:rsidR="00A1633D" w:rsidRDefault="00A1633D" w:rsidP="00A1633D">
            <w:r>
              <w:t>A cost is the alternative given up as the result of a decision. A benefit is that which is received as an improvement or advantage as the result of the decision.</w:t>
            </w:r>
          </w:p>
          <w:p w14:paraId="32BAB323" w14:textId="77777777" w:rsidR="00A1633D" w:rsidRDefault="00A1633D" w:rsidP="00A1633D">
            <w:r>
              <w:t>This foundational skill builds to making financial decisions by systematically considering alternatives and their consequences.</w:t>
            </w:r>
          </w:p>
          <w:p w14:paraId="3F772493" w14:textId="77777777" w:rsidR="00A1633D" w:rsidRPr="00992F11" w:rsidRDefault="00A1633D" w:rsidP="00A1633D">
            <w:r>
              <w:t>Students also understand that the cost of a decision is not always monetary.</w:t>
            </w:r>
          </w:p>
          <w:p w14:paraId="58C2F397" w14:textId="77777777" w:rsidR="00A1633D" w:rsidRPr="002016B8" w:rsidRDefault="00A1633D" w:rsidP="001962BC">
            <w:pPr>
              <w:pStyle w:val="Normal2"/>
            </w:pPr>
            <w:r w:rsidRPr="002016B8">
              <w:t>EXPECTATIONS FOR LEARNING</w:t>
            </w:r>
          </w:p>
          <w:p w14:paraId="4A07E00A" w14:textId="77777777" w:rsidR="00A1633D" w:rsidRPr="002016B8" w:rsidRDefault="00A1633D" w:rsidP="00415A8D">
            <w:r w:rsidRPr="00A1633D">
              <w:t>Evaluate the costs and benefits of an individual economic decision.</w:t>
            </w:r>
          </w:p>
        </w:tc>
      </w:tr>
      <w:tr w:rsidR="00A1633D" w:rsidRPr="009B2DA5" w14:paraId="6B4CC776" w14:textId="77777777" w:rsidTr="00367720">
        <w:trPr>
          <w:trHeight w:val="576"/>
        </w:trPr>
        <w:tc>
          <w:tcPr>
            <w:tcW w:w="14390" w:type="dxa"/>
            <w:gridSpan w:val="2"/>
            <w:shd w:val="clear" w:color="auto" w:fill="D1D3ED"/>
            <w:vAlign w:val="center"/>
          </w:tcPr>
          <w:p w14:paraId="231F915A" w14:textId="77777777" w:rsidR="00A1633D" w:rsidRPr="007C6FCC" w:rsidRDefault="00A1633D" w:rsidP="00415A8D">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0D17F633" w14:textId="77777777" w:rsidR="00A1633D" w:rsidRPr="00822D24" w:rsidRDefault="00A1633D" w:rsidP="00367720">
            <w:pPr>
              <w:pStyle w:val="ListParagraph"/>
              <w:widowControl w:val="0"/>
              <w:numPr>
                <w:ilvl w:val="0"/>
                <w:numId w:val="15"/>
              </w:numPr>
              <w:spacing w:after="0" w:line="240" w:lineRule="auto"/>
              <w:ind w:left="522"/>
              <w:rPr>
                <w:rFonts w:eastAsia="Times New Roman"/>
                <w:b/>
                <w:bCs/>
                <w:color w:val="808080" w:themeColor="background1" w:themeShade="80"/>
              </w:rPr>
            </w:pPr>
            <w:r w:rsidRPr="00367720">
              <w:rPr>
                <w:rFonts w:eastAsia="Times New Roman"/>
                <w:b/>
                <w:bCs/>
              </w:rPr>
              <w:t>A budget is a plan to help people make personal economic decisions for the present and future and to become more financially responsible.</w:t>
            </w:r>
          </w:p>
        </w:tc>
      </w:tr>
      <w:tr w:rsidR="00A1633D" w:rsidRPr="009B2DA5" w14:paraId="7ED3DD69" w14:textId="77777777" w:rsidTr="004874F2">
        <w:trPr>
          <w:trHeight w:val="170"/>
        </w:trPr>
        <w:tc>
          <w:tcPr>
            <w:tcW w:w="355" w:type="dxa"/>
            <w:shd w:val="clear" w:color="auto" w:fill="D1D3ED"/>
            <w:vAlign w:val="center"/>
          </w:tcPr>
          <w:p w14:paraId="7B8CD7E6" w14:textId="77777777" w:rsidR="00A1633D" w:rsidRPr="009B2DA5" w:rsidRDefault="00A1633D" w:rsidP="00415A8D"/>
        </w:tc>
        <w:tc>
          <w:tcPr>
            <w:tcW w:w="14035" w:type="dxa"/>
          </w:tcPr>
          <w:p w14:paraId="65439142" w14:textId="77777777" w:rsidR="00A1633D" w:rsidRDefault="00A1633D" w:rsidP="001962BC">
            <w:pPr>
              <w:pStyle w:val="Normal2"/>
            </w:pPr>
            <w:r w:rsidRPr="002016B8">
              <w:t>Content elaboration</w:t>
            </w:r>
          </w:p>
          <w:p w14:paraId="6C2870CF" w14:textId="77777777" w:rsidR="00A1633D" w:rsidRDefault="00A1633D" w:rsidP="00A1633D">
            <w:r>
              <w:t>A budget helps individuals take personal responsibility for financial decisions.</w:t>
            </w:r>
          </w:p>
          <w:p w14:paraId="667C9B40" w14:textId="77777777" w:rsidR="00A1633D" w:rsidRDefault="00A1633D" w:rsidP="00A1633D">
            <w:r>
              <w:t>A budget is a plan for using income productively, including spending, sharing, and setting money aside for future expenses.</w:t>
            </w:r>
          </w:p>
          <w:p w14:paraId="555CCF60" w14:textId="77777777" w:rsidR="00A1633D" w:rsidRPr="00992F11" w:rsidRDefault="00A1633D" w:rsidP="00A1633D">
            <w:r>
              <w:t>Budgeting is important for organizing personal finances.</w:t>
            </w:r>
          </w:p>
          <w:p w14:paraId="648C69A5" w14:textId="77777777" w:rsidR="00A1633D" w:rsidRPr="002016B8" w:rsidRDefault="00A1633D" w:rsidP="001962BC">
            <w:pPr>
              <w:pStyle w:val="Normal2"/>
            </w:pPr>
            <w:r w:rsidRPr="002016B8">
              <w:t>EXPECTATIONS FOR LEARNING</w:t>
            </w:r>
          </w:p>
          <w:p w14:paraId="79BDBBA0" w14:textId="77777777" w:rsidR="00A1633D" w:rsidRPr="002016B8" w:rsidRDefault="00A1633D" w:rsidP="00415A8D">
            <w:r w:rsidRPr="00A1633D">
              <w:t>Explain how using a budget helps individuals make responsible economic decisions.</w:t>
            </w:r>
          </w:p>
        </w:tc>
      </w:tr>
    </w:tbl>
    <w:p w14:paraId="20E201C1" w14:textId="77777777" w:rsidR="008C783A" w:rsidRDefault="008C783A" w:rsidP="008C783A">
      <w:pPr>
        <w:spacing w:after="160" w:line="259" w:lineRule="auto"/>
      </w:pPr>
      <w:r>
        <w:br w:type="page"/>
      </w:r>
    </w:p>
    <w:p w14:paraId="1969FF4A" w14:textId="77777777" w:rsidR="008C783A" w:rsidRDefault="008C783A" w:rsidP="008C783A">
      <w:pPr>
        <w:pStyle w:val="Heading2"/>
      </w:pPr>
      <w:bookmarkStart w:id="27" w:name="_Toc5605784"/>
      <w:r>
        <w:lastRenderedPageBreak/>
        <w:t>Grade 4</w:t>
      </w:r>
      <w:bookmarkEnd w:id="27"/>
    </w:p>
    <w:p w14:paraId="127379E0" w14:textId="77777777" w:rsidR="008C783A" w:rsidRPr="00EF26FF" w:rsidRDefault="008C783A" w:rsidP="008C783A">
      <w:pPr>
        <w:pStyle w:val="Heading3"/>
      </w:pPr>
      <w:bookmarkStart w:id="28" w:name="_Toc5605785"/>
      <w:r>
        <w:t>Strand: History</w:t>
      </w:r>
      <w:bookmarkEnd w:id="28"/>
    </w:p>
    <w:tbl>
      <w:tblPr>
        <w:tblStyle w:val="TableGrid"/>
        <w:tblW w:w="0" w:type="auto"/>
        <w:tblLook w:val="04A0" w:firstRow="1" w:lastRow="0" w:firstColumn="1" w:lastColumn="0" w:noHBand="0" w:noVBand="1"/>
      </w:tblPr>
      <w:tblGrid>
        <w:gridCol w:w="355"/>
        <w:gridCol w:w="14035"/>
      </w:tblGrid>
      <w:tr w:rsidR="006D24BA" w:rsidRPr="009B2DA5" w14:paraId="5DC569D9" w14:textId="77777777" w:rsidTr="00367720">
        <w:trPr>
          <w:trHeight w:val="360"/>
        </w:trPr>
        <w:tc>
          <w:tcPr>
            <w:tcW w:w="14390" w:type="dxa"/>
            <w:gridSpan w:val="2"/>
            <w:shd w:val="clear" w:color="auto" w:fill="003BA7"/>
            <w:vAlign w:val="center"/>
          </w:tcPr>
          <w:p w14:paraId="73173E7E" w14:textId="77777777" w:rsidR="006D24BA" w:rsidRPr="000C3E5F" w:rsidRDefault="006D24BA" w:rsidP="00ED64C0">
            <w:pPr>
              <w:pStyle w:val="TableSub-Head"/>
            </w:pPr>
            <w:r>
              <w:t>Topic:</w:t>
            </w:r>
            <w:r w:rsidRPr="004C5F7E">
              <w:t xml:space="preserve"> </w:t>
            </w:r>
            <w:r w:rsidR="00A1633D" w:rsidRPr="00A1633D">
              <w:t>Historical Thinking and Skills</w:t>
            </w:r>
          </w:p>
        </w:tc>
      </w:tr>
      <w:tr w:rsidR="006D24BA" w:rsidRPr="009B2DA5" w14:paraId="21C568B4" w14:textId="77777777" w:rsidTr="00FF0D1E">
        <w:trPr>
          <w:trHeight w:val="432"/>
        </w:trPr>
        <w:tc>
          <w:tcPr>
            <w:tcW w:w="14390" w:type="dxa"/>
            <w:gridSpan w:val="2"/>
            <w:shd w:val="clear" w:color="auto" w:fill="D1D3ED"/>
            <w:vAlign w:val="center"/>
          </w:tcPr>
          <w:p w14:paraId="797A9041"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6DFD196D" w14:textId="77777777" w:rsidR="006D24BA" w:rsidRPr="00822D24" w:rsidRDefault="00A1633D" w:rsidP="00367720">
            <w:pPr>
              <w:pStyle w:val="ListParagraph"/>
              <w:widowControl w:val="0"/>
              <w:numPr>
                <w:ilvl w:val="0"/>
                <w:numId w:val="16"/>
              </w:numPr>
              <w:spacing w:after="0" w:line="240" w:lineRule="auto"/>
              <w:ind w:left="522"/>
              <w:rPr>
                <w:rFonts w:eastAsia="Times New Roman"/>
                <w:b/>
                <w:bCs/>
                <w:color w:val="808080" w:themeColor="background1" w:themeShade="80"/>
              </w:rPr>
            </w:pPr>
            <w:r w:rsidRPr="00367720">
              <w:rPr>
                <w:rFonts w:eastAsia="Times New Roman"/>
                <w:b/>
                <w:bCs/>
              </w:rPr>
              <w:t>The order of significant events in Ohio and the United States can be shown on a timeline.</w:t>
            </w:r>
          </w:p>
        </w:tc>
      </w:tr>
      <w:tr w:rsidR="006D24BA" w:rsidRPr="009B2DA5" w14:paraId="527B71EF" w14:textId="77777777" w:rsidTr="00ED64C0">
        <w:trPr>
          <w:trHeight w:val="170"/>
        </w:trPr>
        <w:tc>
          <w:tcPr>
            <w:tcW w:w="355" w:type="dxa"/>
            <w:shd w:val="clear" w:color="auto" w:fill="D1D3ED"/>
            <w:vAlign w:val="center"/>
          </w:tcPr>
          <w:p w14:paraId="2D4E8FD8" w14:textId="77777777" w:rsidR="006D24BA" w:rsidRPr="009B2DA5" w:rsidRDefault="006D24BA" w:rsidP="00ED64C0"/>
        </w:tc>
        <w:tc>
          <w:tcPr>
            <w:tcW w:w="14035" w:type="dxa"/>
          </w:tcPr>
          <w:p w14:paraId="39F10BC3" w14:textId="77777777" w:rsidR="006D24BA" w:rsidRPr="002016B8" w:rsidRDefault="006D24BA" w:rsidP="001962BC">
            <w:pPr>
              <w:pStyle w:val="Normal2"/>
            </w:pPr>
            <w:r w:rsidRPr="002016B8">
              <w:t>Content elaboration</w:t>
            </w:r>
          </w:p>
          <w:p w14:paraId="6F5D1DD1" w14:textId="77777777" w:rsidR="00A1633D" w:rsidRPr="00A1633D" w:rsidRDefault="00A1633D" w:rsidP="00A1633D">
            <w:pPr>
              <w:widowControl w:val="0"/>
              <w:rPr>
                <w:szCs w:val="18"/>
              </w:rPr>
            </w:pPr>
            <w:r w:rsidRPr="00A1633D">
              <w:rPr>
                <w:szCs w:val="18"/>
              </w:rPr>
              <w:t>Chronological thinking helps students develop a clear sense of historical time to recognize the temporal sequence of events in history. Grade-three students practiced chronological order by placing local events on a timeline. In grade four, students construct timelines with appropriate titles, evenly spaced intervals for years, decades and centuries, and events in chronolog</w:t>
            </w:r>
            <w:r>
              <w:rPr>
                <w:szCs w:val="18"/>
              </w:rPr>
              <w:t>ical order.</w:t>
            </w:r>
          </w:p>
          <w:p w14:paraId="624DBCEE" w14:textId="77777777" w:rsidR="00A1633D" w:rsidRPr="00A1633D" w:rsidRDefault="00A1633D" w:rsidP="00A1633D">
            <w:pPr>
              <w:widowControl w:val="0"/>
              <w:rPr>
                <w:szCs w:val="18"/>
              </w:rPr>
            </w:pPr>
            <w:r w:rsidRPr="00A1633D">
              <w:rPr>
                <w:szCs w:val="18"/>
              </w:rPr>
              <w:t>As students place events on timelines, they begin to understand cause-and-effect relationships among events and gain early experience with the co</w:t>
            </w:r>
            <w:r>
              <w:rPr>
                <w:szCs w:val="18"/>
              </w:rPr>
              <w:t>nventions of BC/BCE and AD/CE.</w:t>
            </w:r>
          </w:p>
          <w:p w14:paraId="5B55E6C7" w14:textId="77777777" w:rsidR="006D24BA" w:rsidRPr="009C66F0" w:rsidRDefault="00A1633D" w:rsidP="00A1633D">
            <w:pPr>
              <w:widowControl w:val="0"/>
              <w:rPr>
                <w:szCs w:val="18"/>
              </w:rPr>
            </w:pPr>
            <w:r w:rsidRPr="00A1633D">
              <w:rPr>
                <w:szCs w:val="18"/>
              </w:rPr>
              <w:t>Students begin using these conventions in grade five. In grade six, students will examine relationships between events on multiple-tier timelines.</w:t>
            </w:r>
          </w:p>
          <w:p w14:paraId="098344DA" w14:textId="77777777" w:rsidR="006D24BA" w:rsidRPr="002016B8" w:rsidRDefault="006D24BA" w:rsidP="001962BC">
            <w:pPr>
              <w:pStyle w:val="Normal2"/>
            </w:pPr>
            <w:r w:rsidRPr="002016B8">
              <w:t>EXPECTATIONS FOR LEARNING</w:t>
            </w:r>
          </w:p>
          <w:p w14:paraId="0BF50989" w14:textId="77777777" w:rsidR="006D24BA" w:rsidRPr="009B2DA5" w:rsidRDefault="00A1633D" w:rsidP="00ED64C0">
            <w:pPr>
              <w:widowControl w:val="0"/>
              <w:rPr>
                <w:rFonts w:eastAsia="Times New Roman"/>
                <w:color w:val="000000"/>
              </w:rPr>
            </w:pPr>
            <w:r w:rsidRPr="00A1633D">
              <w:rPr>
                <w:rFonts w:eastAsia="Times New Roman"/>
                <w:color w:val="000000"/>
              </w:rPr>
              <w:t>Construct a timeline of significant events in Ohio and the United States to demonstrate an understanding of units of time and chronological order.</w:t>
            </w:r>
          </w:p>
        </w:tc>
      </w:tr>
      <w:tr w:rsidR="006D24BA" w:rsidRPr="009B2DA5" w14:paraId="20C51E1B" w14:textId="77777777" w:rsidTr="00FF0D1E">
        <w:trPr>
          <w:trHeight w:val="432"/>
        </w:trPr>
        <w:tc>
          <w:tcPr>
            <w:tcW w:w="14390" w:type="dxa"/>
            <w:gridSpan w:val="2"/>
            <w:shd w:val="clear" w:color="auto" w:fill="D1D3ED"/>
            <w:vAlign w:val="center"/>
          </w:tcPr>
          <w:p w14:paraId="64CEBB42"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69F2C038" w14:textId="77777777" w:rsidR="006D24BA" w:rsidRPr="00822D24" w:rsidRDefault="00A1633D" w:rsidP="00367720">
            <w:pPr>
              <w:pStyle w:val="ListParagraph"/>
              <w:widowControl w:val="0"/>
              <w:numPr>
                <w:ilvl w:val="0"/>
                <w:numId w:val="16"/>
              </w:numPr>
              <w:spacing w:after="0" w:line="240" w:lineRule="auto"/>
              <w:ind w:left="522"/>
              <w:rPr>
                <w:rFonts w:eastAsia="Times New Roman"/>
                <w:b/>
                <w:bCs/>
                <w:color w:val="808080" w:themeColor="background1" w:themeShade="80"/>
              </w:rPr>
            </w:pPr>
            <w:r w:rsidRPr="00367720">
              <w:rPr>
                <w:rFonts w:eastAsia="Times New Roman"/>
                <w:b/>
                <w:bCs/>
              </w:rPr>
              <w:t>Primary and secondary sources can be used to create historical narratives.</w:t>
            </w:r>
          </w:p>
        </w:tc>
      </w:tr>
      <w:tr w:rsidR="006D24BA" w:rsidRPr="009B2DA5" w14:paraId="2273A67D" w14:textId="77777777" w:rsidTr="00FF0D1E">
        <w:trPr>
          <w:trHeight w:val="4166"/>
        </w:trPr>
        <w:tc>
          <w:tcPr>
            <w:tcW w:w="355" w:type="dxa"/>
            <w:shd w:val="clear" w:color="auto" w:fill="D1D3ED"/>
            <w:vAlign w:val="center"/>
          </w:tcPr>
          <w:p w14:paraId="4520ABA7" w14:textId="77777777" w:rsidR="006D24BA" w:rsidRPr="009B2DA5" w:rsidRDefault="006D24BA" w:rsidP="00ED64C0"/>
        </w:tc>
        <w:tc>
          <w:tcPr>
            <w:tcW w:w="14035" w:type="dxa"/>
          </w:tcPr>
          <w:p w14:paraId="11660834" w14:textId="77777777" w:rsidR="006D24BA" w:rsidRPr="002016B8" w:rsidRDefault="006D24BA" w:rsidP="001962BC">
            <w:pPr>
              <w:pStyle w:val="Normal2"/>
            </w:pPr>
            <w:r w:rsidRPr="002016B8">
              <w:t>Content elaboration</w:t>
            </w:r>
          </w:p>
          <w:p w14:paraId="125560E6" w14:textId="77777777" w:rsidR="00A1633D" w:rsidRPr="00A1633D" w:rsidRDefault="00A1633D" w:rsidP="00367720">
            <w:pPr>
              <w:widowControl w:val="0"/>
              <w:spacing w:after="0"/>
              <w:rPr>
                <w:szCs w:val="18"/>
              </w:rPr>
            </w:pPr>
            <w:r w:rsidRPr="00A1633D">
              <w:rPr>
                <w:szCs w:val="18"/>
              </w:rPr>
              <w:t>Historical narratives recount human events. Students analyze sources related to historical events. Primary sources are records of events as they are first described by people who witnessed the ev</w:t>
            </w:r>
            <w:r>
              <w:rPr>
                <w:szCs w:val="18"/>
              </w:rPr>
              <w:t>ents. Primary sources include:</w:t>
            </w:r>
          </w:p>
          <w:p w14:paraId="70731F42" w14:textId="77777777" w:rsidR="00A1633D" w:rsidRPr="00A1633D" w:rsidRDefault="00A1633D" w:rsidP="00FF0D1E">
            <w:pPr>
              <w:pStyle w:val="ListParagraph"/>
              <w:widowControl w:val="0"/>
              <w:numPr>
                <w:ilvl w:val="0"/>
                <w:numId w:val="3"/>
              </w:numPr>
              <w:spacing w:after="0" w:line="240" w:lineRule="auto"/>
              <w:ind w:left="792" w:hanging="432"/>
              <w:rPr>
                <w:szCs w:val="18"/>
              </w:rPr>
            </w:pPr>
            <w:r w:rsidRPr="00A1633D">
              <w:rPr>
                <w:szCs w:val="18"/>
              </w:rPr>
              <w:t>photos;</w:t>
            </w:r>
          </w:p>
          <w:p w14:paraId="0B8320AA" w14:textId="77777777" w:rsidR="00A1633D" w:rsidRPr="00A1633D" w:rsidRDefault="00A1633D" w:rsidP="00FF0D1E">
            <w:pPr>
              <w:pStyle w:val="ListParagraph"/>
              <w:widowControl w:val="0"/>
              <w:numPr>
                <w:ilvl w:val="0"/>
                <w:numId w:val="3"/>
              </w:numPr>
              <w:spacing w:after="0" w:line="240" w:lineRule="auto"/>
              <w:ind w:left="792" w:hanging="432"/>
              <w:rPr>
                <w:szCs w:val="18"/>
              </w:rPr>
            </w:pPr>
            <w:r w:rsidRPr="00A1633D">
              <w:rPr>
                <w:szCs w:val="18"/>
              </w:rPr>
              <w:t>official documents</w:t>
            </w:r>
            <w:r w:rsidR="00367720">
              <w:rPr>
                <w:szCs w:val="18"/>
              </w:rPr>
              <w:t>;</w:t>
            </w:r>
          </w:p>
          <w:p w14:paraId="4088CCA2" w14:textId="77777777" w:rsidR="00A1633D" w:rsidRPr="00A1633D" w:rsidRDefault="00367720" w:rsidP="00FF0D1E">
            <w:pPr>
              <w:pStyle w:val="ListParagraph"/>
              <w:widowControl w:val="0"/>
              <w:numPr>
                <w:ilvl w:val="0"/>
                <w:numId w:val="3"/>
              </w:numPr>
              <w:spacing w:after="0" w:line="240" w:lineRule="auto"/>
              <w:ind w:left="792" w:hanging="432"/>
              <w:rPr>
                <w:szCs w:val="18"/>
              </w:rPr>
            </w:pPr>
            <w:r>
              <w:rPr>
                <w:szCs w:val="18"/>
              </w:rPr>
              <w:t>autobiography/memoir;</w:t>
            </w:r>
          </w:p>
          <w:p w14:paraId="5B1F4981" w14:textId="77777777" w:rsidR="00A1633D" w:rsidRPr="00A1633D" w:rsidRDefault="00A1633D" w:rsidP="00FF0D1E">
            <w:pPr>
              <w:pStyle w:val="ListParagraph"/>
              <w:widowControl w:val="0"/>
              <w:numPr>
                <w:ilvl w:val="0"/>
                <w:numId w:val="3"/>
              </w:numPr>
              <w:spacing w:after="0" w:line="240" w:lineRule="auto"/>
              <w:ind w:left="792" w:hanging="432"/>
              <w:rPr>
                <w:szCs w:val="18"/>
              </w:rPr>
            </w:pPr>
            <w:r w:rsidRPr="00A1633D">
              <w:rPr>
                <w:szCs w:val="18"/>
              </w:rPr>
              <w:t xml:space="preserve">interviews of </w:t>
            </w:r>
            <w:r w:rsidR="00367720">
              <w:rPr>
                <w:szCs w:val="18"/>
              </w:rPr>
              <w:t>a participant in an event; and</w:t>
            </w:r>
          </w:p>
          <w:p w14:paraId="5A53ADDB" w14:textId="77777777" w:rsidR="00A1633D" w:rsidRPr="00A1633D" w:rsidRDefault="00A1633D" w:rsidP="00FF0D1E">
            <w:pPr>
              <w:pStyle w:val="ListParagraph"/>
              <w:widowControl w:val="0"/>
              <w:numPr>
                <w:ilvl w:val="0"/>
                <w:numId w:val="3"/>
              </w:numPr>
              <w:spacing w:line="240" w:lineRule="auto"/>
              <w:ind w:left="792" w:hanging="432"/>
              <w:rPr>
                <w:szCs w:val="18"/>
              </w:rPr>
            </w:pPr>
            <w:r w:rsidRPr="00A1633D">
              <w:rPr>
                <w:szCs w:val="18"/>
              </w:rPr>
              <w:t>journals/diaries.</w:t>
            </w:r>
          </w:p>
          <w:p w14:paraId="57419C26" w14:textId="77777777" w:rsidR="00A1633D" w:rsidRPr="00A1633D" w:rsidRDefault="00A1633D" w:rsidP="00367720">
            <w:pPr>
              <w:widowControl w:val="0"/>
              <w:spacing w:after="0"/>
              <w:rPr>
                <w:szCs w:val="18"/>
              </w:rPr>
            </w:pPr>
            <w:r w:rsidRPr="00A1633D">
              <w:rPr>
                <w:szCs w:val="18"/>
              </w:rPr>
              <w:t xml:space="preserve">Secondary sources offer an analysis or a restatement of primary sources. They are written after the events have taken place by people who did not witness the events. </w:t>
            </w:r>
            <w:r>
              <w:rPr>
                <w:szCs w:val="18"/>
              </w:rPr>
              <w:t>Secondary sources may include:</w:t>
            </w:r>
          </w:p>
          <w:p w14:paraId="0B1045BC" w14:textId="77777777" w:rsidR="00A1633D" w:rsidRPr="00A1633D" w:rsidRDefault="00367720" w:rsidP="00FF0D1E">
            <w:pPr>
              <w:pStyle w:val="ListParagraph"/>
              <w:widowControl w:val="0"/>
              <w:numPr>
                <w:ilvl w:val="0"/>
                <w:numId w:val="3"/>
              </w:numPr>
              <w:spacing w:after="0" w:line="240" w:lineRule="auto"/>
              <w:ind w:left="792" w:hanging="432"/>
              <w:rPr>
                <w:szCs w:val="18"/>
              </w:rPr>
            </w:pPr>
            <w:r>
              <w:rPr>
                <w:szCs w:val="18"/>
              </w:rPr>
              <w:t>newspaper articles;</w:t>
            </w:r>
          </w:p>
          <w:p w14:paraId="0A4FEE4E" w14:textId="77777777" w:rsidR="00A1633D" w:rsidRPr="00A1633D" w:rsidRDefault="00A1633D" w:rsidP="00FF0D1E">
            <w:pPr>
              <w:pStyle w:val="ListParagraph"/>
              <w:widowControl w:val="0"/>
              <w:numPr>
                <w:ilvl w:val="0"/>
                <w:numId w:val="3"/>
              </w:numPr>
              <w:spacing w:after="0" w:line="240" w:lineRule="auto"/>
              <w:ind w:left="792" w:hanging="432"/>
              <w:rPr>
                <w:szCs w:val="18"/>
              </w:rPr>
            </w:pPr>
            <w:r w:rsidRPr="00A1633D">
              <w:rPr>
                <w:szCs w:val="18"/>
              </w:rPr>
              <w:t>textbooks;</w:t>
            </w:r>
          </w:p>
          <w:p w14:paraId="3775D1DF" w14:textId="77777777" w:rsidR="00A1633D" w:rsidRPr="00A1633D" w:rsidRDefault="00367720" w:rsidP="00FF0D1E">
            <w:pPr>
              <w:pStyle w:val="ListParagraph"/>
              <w:widowControl w:val="0"/>
              <w:numPr>
                <w:ilvl w:val="0"/>
                <w:numId w:val="3"/>
              </w:numPr>
              <w:spacing w:after="0" w:line="240" w:lineRule="auto"/>
              <w:ind w:left="792" w:hanging="432"/>
              <w:rPr>
                <w:szCs w:val="18"/>
              </w:rPr>
            </w:pPr>
            <w:r>
              <w:rPr>
                <w:szCs w:val="18"/>
              </w:rPr>
              <w:t>biographies;</w:t>
            </w:r>
          </w:p>
          <w:p w14:paraId="3E011FF1" w14:textId="77777777" w:rsidR="00A1633D" w:rsidRPr="00A1633D" w:rsidRDefault="00A1633D" w:rsidP="00FF0D1E">
            <w:pPr>
              <w:pStyle w:val="ListParagraph"/>
              <w:widowControl w:val="0"/>
              <w:numPr>
                <w:ilvl w:val="0"/>
                <w:numId w:val="3"/>
              </w:numPr>
              <w:spacing w:after="0" w:line="240" w:lineRule="auto"/>
              <w:ind w:left="792" w:hanging="432"/>
              <w:rPr>
                <w:szCs w:val="18"/>
              </w:rPr>
            </w:pPr>
            <w:r w:rsidRPr="00A1633D">
              <w:rPr>
                <w:szCs w:val="18"/>
              </w:rPr>
              <w:t>online encyclopedias; and</w:t>
            </w:r>
          </w:p>
          <w:p w14:paraId="4C3348C7" w14:textId="77777777" w:rsidR="006D24BA" w:rsidRPr="00A1633D" w:rsidRDefault="00A1633D" w:rsidP="00FF0D1E">
            <w:pPr>
              <w:pStyle w:val="ListParagraph"/>
              <w:widowControl w:val="0"/>
              <w:numPr>
                <w:ilvl w:val="0"/>
                <w:numId w:val="3"/>
              </w:numPr>
              <w:spacing w:line="240" w:lineRule="auto"/>
              <w:ind w:left="792" w:hanging="432"/>
              <w:rPr>
                <w:szCs w:val="18"/>
              </w:rPr>
            </w:pPr>
            <w:r w:rsidRPr="00A1633D">
              <w:rPr>
                <w:szCs w:val="18"/>
              </w:rPr>
              <w:t>reviews of research.</w:t>
            </w:r>
          </w:p>
          <w:p w14:paraId="667BC72B" w14:textId="77777777" w:rsidR="006D24BA" w:rsidRPr="002016B8" w:rsidRDefault="006D24BA" w:rsidP="001962BC">
            <w:pPr>
              <w:pStyle w:val="Normal2"/>
            </w:pPr>
            <w:r w:rsidRPr="002016B8">
              <w:t>EXPECTATIONS FOR LEARNING</w:t>
            </w:r>
          </w:p>
          <w:p w14:paraId="3594A466" w14:textId="77777777" w:rsidR="006D24BA" w:rsidRPr="009B2DA5" w:rsidRDefault="00A1633D" w:rsidP="00ED64C0">
            <w:pPr>
              <w:widowControl w:val="0"/>
              <w:rPr>
                <w:rFonts w:eastAsia="Times New Roman"/>
                <w:color w:val="000000"/>
              </w:rPr>
            </w:pPr>
            <w:r w:rsidRPr="00A1633D">
              <w:rPr>
                <w:rFonts w:eastAsia="Times New Roman"/>
                <w:color w:val="000000"/>
              </w:rPr>
              <w:t>Identify and analyze primary and secondary sources to distinguish between perspectives of a historical event.</w:t>
            </w:r>
          </w:p>
        </w:tc>
      </w:tr>
    </w:tbl>
    <w:p w14:paraId="559A3BCE" w14:textId="40EF4637" w:rsidR="0021197D" w:rsidRDefault="0021197D">
      <w:pPr>
        <w:spacing w:after="160" w:line="259" w:lineRule="auto"/>
        <w:rPr>
          <w:sz w:val="10"/>
        </w:rPr>
      </w:pPr>
      <w:r>
        <w:rPr>
          <w:sz w:val="10"/>
        </w:rPr>
        <w:br w:type="page"/>
      </w:r>
    </w:p>
    <w:p w14:paraId="2E104F39" w14:textId="65ABAD71" w:rsidR="0021197D" w:rsidRDefault="0021197D" w:rsidP="0021197D">
      <w:r>
        <w:lastRenderedPageBreak/>
        <w:t xml:space="preserve">Grade </w:t>
      </w:r>
      <w:r w:rsidR="004069BD">
        <w:t>4</w:t>
      </w:r>
      <w:r>
        <w:t xml:space="preserve"> continued</w:t>
      </w:r>
    </w:p>
    <w:tbl>
      <w:tblPr>
        <w:tblStyle w:val="TableGrid"/>
        <w:tblW w:w="0" w:type="auto"/>
        <w:tblLook w:val="04A0" w:firstRow="1" w:lastRow="0" w:firstColumn="1" w:lastColumn="0" w:noHBand="0" w:noVBand="1"/>
      </w:tblPr>
      <w:tblGrid>
        <w:gridCol w:w="355"/>
        <w:gridCol w:w="14035"/>
      </w:tblGrid>
      <w:tr w:rsidR="006D24BA" w:rsidRPr="009B2DA5" w14:paraId="11C919AC" w14:textId="77777777" w:rsidTr="00415A6E">
        <w:trPr>
          <w:trHeight w:val="360"/>
          <w:tblHeader/>
        </w:trPr>
        <w:tc>
          <w:tcPr>
            <w:tcW w:w="14390" w:type="dxa"/>
            <w:gridSpan w:val="2"/>
            <w:shd w:val="clear" w:color="auto" w:fill="003BA7"/>
            <w:vAlign w:val="center"/>
          </w:tcPr>
          <w:p w14:paraId="6854A19E" w14:textId="77777777" w:rsidR="006D24BA" w:rsidRPr="000C3E5F" w:rsidRDefault="006D24BA" w:rsidP="00ED64C0">
            <w:pPr>
              <w:pStyle w:val="TableSub-Head"/>
            </w:pPr>
            <w:r w:rsidRPr="000C3E5F">
              <w:t xml:space="preserve">Topic: </w:t>
            </w:r>
            <w:r w:rsidR="00A1633D" w:rsidRPr="00A1633D">
              <w:t>Heritage</w:t>
            </w:r>
          </w:p>
        </w:tc>
      </w:tr>
      <w:tr w:rsidR="006D24BA" w:rsidRPr="009B2DA5" w14:paraId="43F292DC" w14:textId="77777777" w:rsidTr="005709AF">
        <w:trPr>
          <w:trHeight w:val="576"/>
        </w:trPr>
        <w:tc>
          <w:tcPr>
            <w:tcW w:w="14390" w:type="dxa"/>
            <w:gridSpan w:val="2"/>
            <w:shd w:val="clear" w:color="auto" w:fill="D1D3ED"/>
            <w:vAlign w:val="center"/>
          </w:tcPr>
          <w:p w14:paraId="6AEA84D8"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41F73680" w14:textId="77777777" w:rsidR="006D24BA" w:rsidRPr="00822D24" w:rsidRDefault="00A1633D" w:rsidP="00367720">
            <w:pPr>
              <w:pStyle w:val="ListParagraph"/>
              <w:widowControl w:val="0"/>
              <w:numPr>
                <w:ilvl w:val="0"/>
                <w:numId w:val="16"/>
              </w:numPr>
              <w:spacing w:after="0" w:line="240" w:lineRule="auto"/>
              <w:ind w:left="522"/>
              <w:rPr>
                <w:rFonts w:eastAsia="Times New Roman"/>
                <w:b/>
                <w:bCs/>
                <w:color w:val="808080" w:themeColor="background1" w:themeShade="80"/>
              </w:rPr>
            </w:pPr>
            <w:r w:rsidRPr="00367720">
              <w:rPr>
                <w:rFonts w:eastAsia="Times New Roman"/>
                <w:b/>
                <w:bCs/>
              </w:rPr>
              <w:t>Various groups of people have lived in Ohio over time including American Indians, migrating settlers and immigrants. Interactions among these groups have resulted in cooperation, conflict, and compromise.</w:t>
            </w:r>
          </w:p>
        </w:tc>
      </w:tr>
      <w:tr w:rsidR="006D24BA" w:rsidRPr="009B2DA5" w14:paraId="0DEBCC39" w14:textId="77777777" w:rsidTr="00415A6E">
        <w:trPr>
          <w:trHeight w:val="170"/>
        </w:trPr>
        <w:tc>
          <w:tcPr>
            <w:tcW w:w="355" w:type="dxa"/>
            <w:tcBorders>
              <w:bottom w:val="single" w:sz="4" w:space="0" w:color="auto"/>
            </w:tcBorders>
            <w:shd w:val="clear" w:color="auto" w:fill="D1D3ED"/>
            <w:vAlign w:val="center"/>
          </w:tcPr>
          <w:p w14:paraId="4BF8CAE7" w14:textId="77777777" w:rsidR="006D24BA" w:rsidRPr="009B2DA5" w:rsidRDefault="006D24BA" w:rsidP="00ED64C0"/>
        </w:tc>
        <w:tc>
          <w:tcPr>
            <w:tcW w:w="14035" w:type="dxa"/>
            <w:tcBorders>
              <w:bottom w:val="single" w:sz="4" w:space="0" w:color="auto"/>
            </w:tcBorders>
          </w:tcPr>
          <w:p w14:paraId="228CD69D" w14:textId="77777777" w:rsidR="006D24BA" w:rsidRPr="002016B8" w:rsidRDefault="006D24BA" w:rsidP="001962BC">
            <w:pPr>
              <w:pStyle w:val="Normal2"/>
            </w:pPr>
            <w:r w:rsidRPr="002016B8">
              <w:t>Content elaboration</w:t>
            </w:r>
          </w:p>
          <w:p w14:paraId="1011FE95" w14:textId="77777777" w:rsidR="00A1633D" w:rsidRDefault="00A1633D" w:rsidP="00A1633D">
            <w:pPr>
              <w:widowControl w:val="0"/>
            </w:pPr>
            <w:r>
              <w:t>Various groups of people have lived in Ohio over time including American Indians, migrating settlers and immigrants. Interactions among these groups have resulted in cooperation, conflict, and compromise.</w:t>
            </w:r>
          </w:p>
          <w:p w14:paraId="1D6060CA" w14:textId="77777777" w:rsidR="00A1633D" w:rsidRDefault="00A1633D" w:rsidP="00A1633D">
            <w:pPr>
              <w:widowControl w:val="0"/>
            </w:pPr>
            <w:r>
              <w:t>The themes of cooperation, conflict, and compromise are meant to be integrated throughout the school year.</w:t>
            </w:r>
          </w:p>
          <w:p w14:paraId="156DE3E0" w14:textId="77777777" w:rsidR="006D24BA" w:rsidRDefault="00A1633D" w:rsidP="00367720">
            <w:pPr>
              <w:widowControl w:val="0"/>
              <w:spacing w:after="0"/>
            </w:pPr>
            <w:r>
              <w:t>While all the various groups are listed below, teachers should choose examples to illustrate the interactions at the higher level (i.e., prehistoric, historic, migrating settlers).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3"/>
              <w:gridCol w:w="4199"/>
              <w:gridCol w:w="5007"/>
            </w:tblGrid>
            <w:tr w:rsidR="00EF32F2" w14:paraId="7ECE4816" w14:textId="77777777" w:rsidTr="00367720">
              <w:trPr>
                <w:trHeight w:val="1665"/>
              </w:trPr>
              <w:tc>
                <w:tcPr>
                  <w:tcW w:w="4603" w:type="dxa"/>
                </w:tcPr>
                <w:p w14:paraId="33CBCE95" w14:textId="77777777" w:rsidR="00EF32F2" w:rsidRPr="00367720" w:rsidRDefault="00EF32F2" w:rsidP="00606C1D">
                  <w:pPr>
                    <w:pStyle w:val="ListParagraph"/>
                    <w:widowControl w:val="0"/>
                    <w:numPr>
                      <w:ilvl w:val="0"/>
                      <w:numId w:val="29"/>
                    </w:numPr>
                    <w:spacing w:after="0" w:line="240" w:lineRule="auto"/>
                    <w:ind w:left="324" w:hanging="324"/>
                    <w:rPr>
                      <w:rFonts w:cs="Arial"/>
                      <w:szCs w:val="20"/>
                    </w:rPr>
                  </w:pPr>
                  <w:r w:rsidRPr="00367720">
                    <w:rPr>
                      <w:rFonts w:cs="Arial"/>
                      <w:szCs w:val="20"/>
                    </w:rPr>
                    <w:t>Prehistoric American Indians</w:t>
                  </w:r>
                </w:p>
                <w:p w14:paraId="2CC10B8A" w14:textId="77777777" w:rsidR="00EF32F2" w:rsidRPr="00367720" w:rsidRDefault="00EF32F2" w:rsidP="00606C1D">
                  <w:pPr>
                    <w:pStyle w:val="ListParagraph"/>
                    <w:widowControl w:val="0"/>
                    <w:numPr>
                      <w:ilvl w:val="1"/>
                      <w:numId w:val="29"/>
                    </w:numPr>
                    <w:spacing w:after="0" w:line="240" w:lineRule="auto"/>
                    <w:ind w:left="774"/>
                    <w:rPr>
                      <w:rFonts w:cs="Arial"/>
                      <w:szCs w:val="20"/>
                    </w:rPr>
                  </w:pPr>
                  <w:r w:rsidRPr="00367720">
                    <w:rPr>
                      <w:rFonts w:cs="Arial"/>
                      <w:color w:val="000000"/>
                      <w:szCs w:val="20"/>
                    </w:rPr>
                    <w:t>Paleo;</w:t>
                  </w:r>
                </w:p>
                <w:p w14:paraId="04E465B5" w14:textId="77777777" w:rsidR="00EF32F2" w:rsidRPr="00367720" w:rsidRDefault="00EF32F2" w:rsidP="00606C1D">
                  <w:pPr>
                    <w:pStyle w:val="ListParagraph"/>
                    <w:widowControl w:val="0"/>
                    <w:numPr>
                      <w:ilvl w:val="1"/>
                      <w:numId w:val="29"/>
                    </w:numPr>
                    <w:spacing w:after="0" w:line="240" w:lineRule="auto"/>
                    <w:ind w:left="774"/>
                    <w:rPr>
                      <w:rFonts w:cs="Arial"/>
                      <w:szCs w:val="20"/>
                    </w:rPr>
                  </w:pPr>
                  <w:r w:rsidRPr="00367720">
                    <w:rPr>
                      <w:rFonts w:cs="Arial"/>
                      <w:szCs w:val="20"/>
                    </w:rPr>
                    <w:t>Archaic;</w:t>
                  </w:r>
                </w:p>
                <w:p w14:paraId="491E898D" w14:textId="77777777" w:rsidR="00EF32F2" w:rsidRPr="00367720" w:rsidRDefault="00EF32F2" w:rsidP="00606C1D">
                  <w:pPr>
                    <w:pStyle w:val="ListParagraph"/>
                    <w:widowControl w:val="0"/>
                    <w:numPr>
                      <w:ilvl w:val="1"/>
                      <w:numId w:val="29"/>
                    </w:numPr>
                    <w:spacing w:after="0" w:line="240" w:lineRule="auto"/>
                    <w:ind w:left="774"/>
                    <w:rPr>
                      <w:rFonts w:cs="Arial"/>
                      <w:szCs w:val="20"/>
                    </w:rPr>
                  </w:pPr>
                  <w:r w:rsidRPr="00367720">
                    <w:rPr>
                      <w:rFonts w:cs="Arial"/>
                      <w:szCs w:val="20"/>
                    </w:rPr>
                    <w:t>Woodland; and</w:t>
                  </w:r>
                </w:p>
                <w:p w14:paraId="338FB3ED" w14:textId="77777777" w:rsidR="00EF32F2" w:rsidRPr="00367720" w:rsidRDefault="00EF32F2" w:rsidP="00606C1D">
                  <w:pPr>
                    <w:pStyle w:val="ListParagraph"/>
                    <w:widowControl w:val="0"/>
                    <w:numPr>
                      <w:ilvl w:val="1"/>
                      <w:numId w:val="29"/>
                    </w:numPr>
                    <w:spacing w:after="0" w:line="240" w:lineRule="auto"/>
                    <w:ind w:left="774"/>
                    <w:rPr>
                      <w:rFonts w:cs="Arial"/>
                      <w:szCs w:val="20"/>
                    </w:rPr>
                  </w:pPr>
                  <w:r w:rsidRPr="00367720">
                    <w:rPr>
                      <w:rFonts w:cs="Arial"/>
                      <w:szCs w:val="20"/>
                    </w:rPr>
                    <w:t>Late Prehistoric or Fort Ancient.</w:t>
                  </w:r>
                </w:p>
              </w:tc>
              <w:tc>
                <w:tcPr>
                  <w:tcW w:w="4199" w:type="dxa"/>
                </w:tcPr>
                <w:p w14:paraId="2AF64C70" w14:textId="77777777" w:rsidR="00EF32F2" w:rsidRPr="00367720" w:rsidRDefault="00AD42DC" w:rsidP="00606C1D">
                  <w:pPr>
                    <w:pStyle w:val="ListParagraph"/>
                    <w:widowControl w:val="0"/>
                    <w:numPr>
                      <w:ilvl w:val="0"/>
                      <w:numId w:val="29"/>
                    </w:numPr>
                    <w:spacing w:after="0" w:line="240" w:lineRule="auto"/>
                    <w:ind w:left="324" w:hanging="324"/>
                    <w:rPr>
                      <w:rFonts w:cs="Arial"/>
                      <w:szCs w:val="20"/>
                    </w:rPr>
                  </w:pPr>
                  <w:r>
                    <w:rPr>
                      <w:rFonts w:cs="Arial"/>
                      <w:szCs w:val="20"/>
                    </w:rPr>
                    <w:t xml:space="preserve">Historic American </w:t>
                  </w:r>
                  <w:r w:rsidR="00EF32F2" w:rsidRPr="00367720">
                    <w:rPr>
                      <w:rFonts w:cs="Arial"/>
                      <w:szCs w:val="20"/>
                    </w:rPr>
                    <w:t>Indians</w:t>
                  </w:r>
                </w:p>
                <w:p w14:paraId="45DF2726" w14:textId="77777777" w:rsidR="00EF32F2" w:rsidRPr="00367720" w:rsidRDefault="00EF32F2" w:rsidP="00606C1D">
                  <w:pPr>
                    <w:pStyle w:val="ListParagraph"/>
                    <w:widowControl w:val="0"/>
                    <w:numPr>
                      <w:ilvl w:val="1"/>
                      <w:numId w:val="29"/>
                    </w:numPr>
                    <w:spacing w:after="0" w:line="240" w:lineRule="auto"/>
                    <w:ind w:left="774"/>
                    <w:rPr>
                      <w:rFonts w:cs="Arial"/>
                      <w:szCs w:val="20"/>
                    </w:rPr>
                  </w:pPr>
                  <w:r w:rsidRPr="00367720">
                    <w:rPr>
                      <w:rFonts w:cs="Arial"/>
                      <w:color w:val="000000"/>
                      <w:szCs w:val="20"/>
                    </w:rPr>
                    <w:t>Delaware;</w:t>
                  </w:r>
                </w:p>
                <w:p w14:paraId="1CEDBB11" w14:textId="77777777" w:rsidR="00EF32F2" w:rsidRPr="00367720" w:rsidRDefault="00EF32F2" w:rsidP="00606C1D">
                  <w:pPr>
                    <w:pStyle w:val="ListParagraph"/>
                    <w:widowControl w:val="0"/>
                    <w:numPr>
                      <w:ilvl w:val="1"/>
                      <w:numId w:val="29"/>
                    </w:numPr>
                    <w:spacing w:after="0" w:line="240" w:lineRule="auto"/>
                    <w:ind w:left="774"/>
                    <w:rPr>
                      <w:rFonts w:cs="Arial"/>
                      <w:szCs w:val="20"/>
                    </w:rPr>
                  </w:pPr>
                  <w:r w:rsidRPr="00367720">
                    <w:rPr>
                      <w:rFonts w:cs="Arial"/>
                      <w:color w:val="000000"/>
                      <w:szCs w:val="20"/>
                    </w:rPr>
                    <w:t>Miami;</w:t>
                  </w:r>
                </w:p>
                <w:p w14:paraId="672E41FB" w14:textId="77777777" w:rsidR="00EF32F2" w:rsidRPr="00367720" w:rsidRDefault="00EF32F2" w:rsidP="00606C1D">
                  <w:pPr>
                    <w:pStyle w:val="ListParagraph"/>
                    <w:widowControl w:val="0"/>
                    <w:numPr>
                      <w:ilvl w:val="1"/>
                      <w:numId w:val="29"/>
                    </w:numPr>
                    <w:spacing w:after="0" w:line="240" w:lineRule="auto"/>
                    <w:ind w:left="774"/>
                    <w:rPr>
                      <w:rFonts w:cs="Arial"/>
                      <w:szCs w:val="20"/>
                    </w:rPr>
                  </w:pPr>
                  <w:r w:rsidRPr="00367720">
                    <w:rPr>
                      <w:rFonts w:cs="Arial"/>
                      <w:color w:val="000000"/>
                      <w:szCs w:val="20"/>
                    </w:rPr>
                    <w:t>Ottawa;</w:t>
                  </w:r>
                </w:p>
                <w:p w14:paraId="74A62CF9" w14:textId="77777777" w:rsidR="00EF32F2" w:rsidRPr="00367720" w:rsidRDefault="00EF32F2" w:rsidP="00606C1D">
                  <w:pPr>
                    <w:pStyle w:val="ListParagraph"/>
                    <w:widowControl w:val="0"/>
                    <w:numPr>
                      <w:ilvl w:val="1"/>
                      <w:numId w:val="29"/>
                    </w:numPr>
                    <w:spacing w:after="0" w:line="240" w:lineRule="auto"/>
                    <w:ind w:left="774"/>
                    <w:rPr>
                      <w:rFonts w:cs="Arial"/>
                      <w:szCs w:val="20"/>
                    </w:rPr>
                  </w:pPr>
                  <w:r w:rsidRPr="00367720">
                    <w:rPr>
                      <w:rFonts w:cs="Arial"/>
                      <w:color w:val="000000"/>
                      <w:szCs w:val="20"/>
                    </w:rPr>
                    <w:t>Seneca;</w:t>
                  </w:r>
                </w:p>
                <w:p w14:paraId="261830CA" w14:textId="77777777" w:rsidR="00EF32F2" w:rsidRPr="00367720" w:rsidRDefault="00EF32F2" w:rsidP="00606C1D">
                  <w:pPr>
                    <w:pStyle w:val="ListParagraph"/>
                    <w:widowControl w:val="0"/>
                    <w:numPr>
                      <w:ilvl w:val="1"/>
                      <w:numId w:val="29"/>
                    </w:numPr>
                    <w:spacing w:after="0" w:line="240" w:lineRule="auto"/>
                    <w:ind w:left="774"/>
                    <w:rPr>
                      <w:rFonts w:cs="Arial"/>
                      <w:szCs w:val="20"/>
                    </w:rPr>
                  </w:pPr>
                  <w:r w:rsidRPr="00367720">
                    <w:rPr>
                      <w:rFonts w:cs="Arial"/>
                      <w:color w:val="000000"/>
                      <w:szCs w:val="20"/>
                    </w:rPr>
                    <w:t>Shawnee; and</w:t>
                  </w:r>
                </w:p>
                <w:p w14:paraId="09147141" w14:textId="77777777" w:rsidR="00EF32F2" w:rsidRPr="00367720" w:rsidRDefault="00EF32F2" w:rsidP="00606C1D">
                  <w:pPr>
                    <w:pStyle w:val="ListParagraph"/>
                    <w:widowControl w:val="0"/>
                    <w:numPr>
                      <w:ilvl w:val="1"/>
                      <w:numId w:val="29"/>
                    </w:numPr>
                    <w:spacing w:after="0" w:line="240" w:lineRule="auto"/>
                    <w:ind w:left="778"/>
                    <w:rPr>
                      <w:rFonts w:cs="Arial"/>
                      <w:szCs w:val="20"/>
                    </w:rPr>
                  </w:pPr>
                  <w:r w:rsidRPr="00367720">
                    <w:rPr>
                      <w:rFonts w:cs="Arial"/>
                      <w:color w:val="000000"/>
                      <w:szCs w:val="20"/>
                    </w:rPr>
                    <w:t>Wyandot.</w:t>
                  </w:r>
                </w:p>
              </w:tc>
              <w:tc>
                <w:tcPr>
                  <w:tcW w:w="5007" w:type="dxa"/>
                </w:tcPr>
                <w:p w14:paraId="7049831B" w14:textId="77777777" w:rsidR="00EF32F2" w:rsidRPr="00367720" w:rsidRDefault="00EF32F2" w:rsidP="00606C1D">
                  <w:pPr>
                    <w:pStyle w:val="ListParagraph"/>
                    <w:widowControl w:val="0"/>
                    <w:numPr>
                      <w:ilvl w:val="0"/>
                      <w:numId w:val="29"/>
                    </w:numPr>
                    <w:spacing w:after="0" w:line="240" w:lineRule="auto"/>
                    <w:ind w:left="324" w:hanging="324"/>
                    <w:rPr>
                      <w:rFonts w:cs="Arial"/>
                      <w:szCs w:val="20"/>
                    </w:rPr>
                  </w:pPr>
                  <w:r w:rsidRPr="00367720">
                    <w:rPr>
                      <w:rFonts w:cs="Arial"/>
                      <w:szCs w:val="20"/>
                    </w:rPr>
                    <w:t>Migrating Settlers/Immigrants</w:t>
                  </w:r>
                </w:p>
                <w:p w14:paraId="4F37A15D" w14:textId="77777777" w:rsidR="00EF32F2" w:rsidRPr="00367720" w:rsidRDefault="00EF32F2" w:rsidP="00606C1D">
                  <w:pPr>
                    <w:pStyle w:val="ListParagraph"/>
                    <w:widowControl w:val="0"/>
                    <w:numPr>
                      <w:ilvl w:val="1"/>
                      <w:numId w:val="29"/>
                    </w:numPr>
                    <w:spacing w:after="0" w:line="240" w:lineRule="auto"/>
                    <w:ind w:left="774"/>
                    <w:rPr>
                      <w:rFonts w:cs="Arial"/>
                      <w:szCs w:val="20"/>
                    </w:rPr>
                  </w:pPr>
                  <w:r w:rsidRPr="00367720">
                    <w:rPr>
                      <w:rFonts w:cs="Arial"/>
                      <w:color w:val="000000"/>
                      <w:szCs w:val="20"/>
                    </w:rPr>
                    <w:t>English;</w:t>
                  </w:r>
                </w:p>
                <w:p w14:paraId="24363EAF" w14:textId="77777777" w:rsidR="00EF32F2" w:rsidRPr="00367720" w:rsidRDefault="00EF32F2" w:rsidP="00606C1D">
                  <w:pPr>
                    <w:pStyle w:val="ListParagraph"/>
                    <w:widowControl w:val="0"/>
                    <w:numPr>
                      <w:ilvl w:val="1"/>
                      <w:numId w:val="29"/>
                    </w:numPr>
                    <w:spacing w:after="0" w:line="240" w:lineRule="auto"/>
                    <w:ind w:left="774"/>
                    <w:rPr>
                      <w:rFonts w:cs="Arial"/>
                      <w:szCs w:val="20"/>
                    </w:rPr>
                  </w:pPr>
                  <w:r w:rsidRPr="00367720">
                    <w:rPr>
                      <w:rFonts w:cs="Arial"/>
                      <w:color w:val="000000"/>
                      <w:szCs w:val="20"/>
                    </w:rPr>
                    <w:t>Scots-Irish; and</w:t>
                  </w:r>
                </w:p>
                <w:p w14:paraId="500F8781" w14:textId="77777777" w:rsidR="00EF32F2" w:rsidRPr="00367720" w:rsidRDefault="00EF32F2" w:rsidP="00606C1D">
                  <w:pPr>
                    <w:pStyle w:val="ListParagraph"/>
                    <w:widowControl w:val="0"/>
                    <w:numPr>
                      <w:ilvl w:val="1"/>
                      <w:numId w:val="29"/>
                    </w:numPr>
                    <w:spacing w:after="0" w:line="240" w:lineRule="auto"/>
                    <w:ind w:left="774"/>
                    <w:rPr>
                      <w:rFonts w:cs="Arial"/>
                      <w:szCs w:val="20"/>
                    </w:rPr>
                  </w:pPr>
                  <w:r w:rsidRPr="00367720">
                    <w:rPr>
                      <w:rFonts w:cs="Arial"/>
                      <w:color w:val="000000"/>
                      <w:szCs w:val="20"/>
                    </w:rPr>
                    <w:t>Germans.</w:t>
                  </w:r>
                </w:p>
              </w:tc>
            </w:tr>
          </w:tbl>
          <w:p w14:paraId="4AB0673B" w14:textId="77777777" w:rsidR="00EF32F2" w:rsidRDefault="00EF32F2" w:rsidP="00367720">
            <w:pPr>
              <w:widowControl w:val="0"/>
              <w:spacing w:after="0"/>
            </w:pPr>
            <w:r>
              <w:t>Conflict is a verbal or physical disagreement. Examples of conflict include:</w:t>
            </w:r>
          </w:p>
          <w:p w14:paraId="6C752A5B" w14:textId="77777777" w:rsidR="00EF32F2" w:rsidRDefault="00EF32F2" w:rsidP="00606C1D">
            <w:pPr>
              <w:pStyle w:val="ListParagraph"/>
              <w:widowControl w:val="0"/>
              <w:numPr>
                <w:ilvl w:val="0"/>
                <w:numId w:val="29"/>
              </w:numPr>
              <w:spacing w:after="0" w:line="240" w:lineRule="auto"/>
              <w:ind w:left="792" w:hanging="432"/>
            </w:pPr>
            <w:r>
              <w:t>use and ownership of hunting and agricultural territories; and</w:t>
            </w:r>
          </w:p>
          <w:p w14:paraId="65E6E2C9" w14:textId="77777777" w:rsidR="00EF32F2" w:rsidRDefault="00EF32F2" w:rsidP="00606C1D">
            <w:pPr>
              <w:pStyle w:val="ListParagraph"/>
              <w:widowControl w:val="0"/>
              <w:numPr>
                <w:ilvl w:val="0"/>
                <w:numId w:val="29"/>
              </w:numPr>
              <w:spacing w:line="240" w:lineRule="auto"/>
              <w:ind w:left="792" w:hanging="432"/>
            </w:pPr>
            <w:r>
              <w:t>power and control over the Ohio River Valley.</w:t>
            </w:r>
          </w:p>
          <w:p w14:paraId="6597316D" w14:textId="77777777" w:rsidR="00EF32F2" w:rsidRDefault="00EF32F2" w:rsidP="00367720">
            <w:pPr>
              <w:widowControl w:val="0"/>
              <w:spacing w:after="0"/>
            </w:pPr>
            <w:r>
              <w:t>Cooperation is working together. Examples of cooperation include:</w:t>
            </w:r>
          </w:p>
          <w:p w14:paraId="74501ED3" w14:textId="77777777" w:rsidR="00EF32F2" w:rsidRDefault="00EF32F2" w:rsidP="00606C1D">
            <w:pPr>
              <w:pStyle w:val="ListParagraph"/>
              <w:widowControl w:val="0"/>
              <w:numPr>
                <w:ilvl w:val="0"/>
                <w:numId w:val="29"/>
              </w:numPr>
              <w:spacing w:after="0" w:line="240" w:lineRule="auto"/>
              <w:ind w:left="792" w:hanging="432"/>
            </w:pPr>
            <w:r>
              <w:t>building of mounds;</w:t>
            </w:r>
          </w:p>
          <w:p w14:paraId="40BB8B00" w14:textId="77777777" w:rsidR="00EF32F2" w:rsidRDefault="00EF32F2" w:rsidP="00606C1D">
            <w:pPr>
              <w:pStyle w:val="ListParagraph"/>
              <w:widowControl w:val="0"/>
              <w:numPr>
                <w:ilvl w:val="0"/>
                <w:numId w:val="29"/>
              </w:numPr>
              <w:spacing w:after="0" w:line="240" w:lineRule="auto"/>
              <w:ind w:left="792" w:hanging="432"/>
            </w:pPr>
            <w:r>
              <w:t>trade;</w:t>
            </w:r>
          </w:p>
          <w:p w14:paraId="75D04CB3" w14:textId="77777777" w:rsidR="00EF32F2" w:rsidRDefault="00EF32F2" w:rsidP="00606C1D">
            <w:pPr>
              <w:pStyle w:val="ListParagraph"/>
              <w:widowControl w:val="0"/>
              <w:numPr>
                <w:ilvl w:val="0"/>
                <w:numId w:val="29"/>
              </w:numPr>
              <w:spacing w:after="0" w:line="240" w:lineRule="auto"/>
              <w:ind w:left="792" w:hanging="432"/>
            </w:pPr>
            <w:r>
              <w:t>developing transportation systems;</w:t>
            </w:r>
          </w:p>
          <w:p w14:paraId="531B56BA" w14:textId="77777777" w:rsidR="00EF32F2" w:rsidRDefault="00EF32F2" w:rsidP="00606C1D">
            <w:pPr>
              <w:pStyle w:val="ListParagraph"/>
              <w:widowControl w:val="0"/>
              <w:numPr>
                <w:ilvl w:val="0"/>
                <w:numId w:val="29"/>
              </w:numPr>
              <w:spacing w:after="0" w:line="240" w:lineRule="auto"/>
              <w:ind w:left="792" w:hanging="432"/>
            </w:pPr>
            <w:r>
              <w:t>agricultural and hunting strategies; and</w:t>
            </w:r>
          </w:p>
          <w:p w14:paraId="5ADB0665" w14:textId="77777777" w:rsidR="00EF32F2" w:rsidRDefault="00EF32F2" w:rsidP="00606C1D">
            <w:pPr>
              <w:pStyle w:val="ListParagraph"/>
              <w:widowControl w:val="0"/>
              <w:numPr>
                <w:ilvl w:val="0"/>
                <w:numId w:val="29"/>
              </w:numPr>
              <w:spacing w:line="240" w:lineRule="auto"/>
              <w:ind w:left="792" w:hanging="432"/>
            </w:pPr>
            <w:r>
              <w:t>creating new settlements.</w:t>
            </w:r>
          </w:p>
          <w:p w14:paraId="1F912EF4" w14:textId="77777777" w:rsidR="00A1633D" w:rsidRPr="00B02305" w:rsidRDefault="00EF32F2" w:rsidP="00A1633D">
            <w:pPr>
              <w:widowControl w:val="0"/>
            </w:pPr>
            <w:r>
              <w:t>Compromise is both sides give up something to reach an agreement. An example of compromise is a treaty.</w:t>
            </w:r>
          </w:p>
          <w:p w14:paraId="1FC30D73" w14:textId="77777777" w:rsidR="006D24BA" w:rsidRPr="002016B8" w:rsidRDefault="006D24BA" w:rsidP="001962BC">
            <w:pPr>
              <w:pStyle w:val="Normal2"/>
            </w:pPr>
            <w:r w:rsidRPr="002016B8">
              <w:t>EXPECTATIONS FOR LEARNING</w:t>
            </w:r>
          </w:p>
          <w:p w14:paraId="18E7C135" w14:textId="77777777" w:rsidR="006D24BA" w:rsidRPr="002016B8" w:rsidRDefault="00EF32F2" w:rsidP="00ED64C0">
            <w:r w:rsidRPr="00EF32F2">
              <w:t>Explain how interactions among these groups have resulted in cooperation, conflict, and compromise.</w:t>
            </w:r>
          </w:p>
        </w:tc>
      </w:tr>
    </w:tbl>
    <w:p w14:paraId="7D3C7563" w14:textId="77777777" w:rsidR="0021197D" w:rsidRDefault="0021197D">
      <w:pPr>
        <w:spacing w:after="160" w:line="259" w:lineRule="auto"/>
      </w:pPr>
      <w:r>
        <w:br w:type="page"/>
      </w:r>
    </w:p>
    <w:p w14:paraId="475EFD0A" w14:textId="3355A850" w:rsidR="0021197D" w:rsidRDefault="004069BD">
      <w:r>
        <w:lastRenderedPageBreak/>
        <w:t>Grade 4 continued</w:t>
      </w:r>
    </w:p>
    <w:tbl>
      <w:tblPr>
        <w:tblStyle w:val="TableGrid"/>
        <w:tblW w:w="0" w:type="auto"/>
        <w:tblInd w:w="5" w:type="dxa"/>
        <w:tblLook w:val="04A0" w:firstRow="1" w:lastRow="0" w:firstColumn="1" w:lastColumn="0" w:noHBand="0" w:noVBand="1"/>
      </w:tblPr>
      <w:tblGrid>
        <w:gridCol w:w="355"/>
        <w:gridCol w:w="14030"/>
      </w:tblGrid>
      <w:tr w:rsidR="0021197D" w:rsidRPr="009B2DA5" w14:paraId="1417D090" w14:textId="77777777" w:rsidTr="004069BD">
        <w:trPr>
          <w:trHeight w:val="360"/>
          <w:tblHeader/>
        </w:trPr>
        <w:tc>
          <w:tcPr>
            <w:tcW w:w="14385" w:type="dxa"/>
            <w:gridSpan w:val="2"/>
            <w:shd w:val="clear" w:color="auto" w:fill="003BA7"/>
            <w:vAlign w:val="center"/>
          </w:tcPr>
          <w:p w14:paraId="3E4910D7" w14:textId="77777777" w:rsidR="0021197D" w:rsidRPr="000C3E5F" w:rsidRDefault="0021197D" w:rsidP="00CF1CA4">
            <w:pPr>
              <w:pStyle w:val="TableSub-Head"/>
            </w:pPr>
            <w:r w:rsidRPr="000C3E5F">
              <w:t xml:space="preserve">Topic: </w:t>
            </w:r>
            <w:r w:rsidRPr="00A1633D">
              <w:t>Heritage</w:t>
            </w:r>
          </w:p>
        </w:tc>
      </w:tr>
      <w:tr w:rsidR="006D24BA" w:rsidRPr="009B2DA5" w14:paraId="0EC0F922" w14:textId="77777777" w:rsidTr="004069BD">
        <w:trPr>
          <w:trHeight w:val="576"/>
        </w:trPr>
        <w:tc>
          <w:tcPr>
            <w:tcW w:w="14385" w:type="dxa"/>
            <w:gridSpan w:val="2"/>
            <w:tcBorders>
              <w:top w:val="nil"/>
            </w:tcBorders>
            <w:shd w:val="clear" w:color="auto" w:fill="D1D3ED"/>
            <w:vAlign w:val="center"/>
          </w:tcPr>
          <w:p w14:paraId="15957D07"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22EA3A08" w14:textId="77777777" w:rsidR="006D24BA" w:rsidRPr="00822D24" w:rsidRDefault="008020E7" w:rsidP="00415A6E">
            <w:pPr>
              <w:pStyle w:val="ListParagraph"/>
              <w:widowControl w:val="0"/>
              <w:numPr>
                <w:ilvl w:val="0"/>
                <w:numId w:val="16"/>
              </w:numPr>
              <w:spacing w:after="0" w:line="240" w:lineRule="auto"/>
              <w:ind w:left="522"/>
              <w:rPr>
                <w:rFonts w:eastAsia="Times New Roman"/>
                <w:b/>
                <w:bCs/>
                <w:color w:val="808080" w:themeColor="background1" w:themeShade="80"/>
              </w:rPr>
            </w:pPr>
            <w:r w:rsidRPr="00415A6E">
              <w:rPr>
                <w:rFonts w:eastAsia="Times New Roman"/>
                <w:b/>
                <w:bCs/>
              </w:rPr>
              <w:t>The 13 colonies came together around a common cause of liberty and justice, uniting to fight for independence during the American Revolution and to form a new nation.</w:t>
            </w:r>
          </w:p>
        </w:tc>
      </w:tr>
      <w:tr w:rsidR="006D24BA" w:rsidRPr="009B2DA5" w14:paraId="5A45D63C" w14:textId="77777777" w:rsidTr="004069BD">
        <w:trPr>
          <w:trHeight w:val="170"/>
        </w:trPr>
        <w:tc>
          <w:tcPr>
            <w:tcW w:w="355" w:type="dxa"/>
            <w:shd w:val="clear" w:color="auto" w:fill="D1D3ED"/>
            <w:vAlign w:val="center"/>
          </w:tcPr>
          <w:p w14:paraId="1C2257FC" w14:textId="77777777" w:rsidR="006D24BA" w:rsidRPr="009B2DA5" w:rsidRDefault="006D24BA" w:rsidP="00ED64C0"/>
        </w:tc>
        <w:tc>
          <w:tcPr>
            <w:tcW w:w="14030" w:type="dxa"/>
          </w:tcPr>
          <w:p w14:paraId="6C960EB9" w14:textId="77777777" w:rsidR="006D24BA" w:rsidRDefault="006D24BA" w:rsidP="001962BC">
            <w:pPr>
              <w:pStyle w:val="Normal2"/>
            </w:pPr>
            <w:r w:rsidRPr="002016B8">
              <w:t>Content elaboration</w:t>
            </w:r>
          </w:p>
          <w:p w14:paraId="53BFC78A" w14:textId="77777777" w:rsidR="008020E7" w:rsidRDefault="008020E7" w:rsidP="008020E7">
            <w:r>
              <w:t>The continuing struggle among European powers for control of the Ohio River Valley resulted in the French and Indian War, which further strained relationships among the European settlers and the various American Indian tribes.</w:t>
            </w:r>
          </w:p>
          <w:p w14:paraId="7F56EE8B" w14:textId="77777777" w:rsidR="008020E7" w:rsidRDefault="008020E7" w:rsidP="008803DA">
            <w:pPr>
              <w:spacing w:after="0"/>
            </w:pPr>
            <w:r>
              <w:t>By 1776, the colonists had begun to think of themselves as Americans and wanted to govern themselves.</w:t>
            </w:r>
            <w:r w:rsidR="00E104C8">
              <w:t xml:space="preserve"> </w:t>
            </w:r>
            <w:r>
              <w:t>The American colonists joined together in 1776 to write the Declaration of Independence, announcing their decision to free themselves from the rule of Great Britain. Colonists felt two practices of the British were particularly unjust:</w:t>
            </w:r>
          </w:p>
          <w:p w14:paraId="450A3C89" w14:textId="77777777" w:rsidR="008020E7" w:rsidRDefault="008020E7" w:rsidP="00606C1D">
            <w:pPr>
              <w:pStyle w:val="ListParagraph"/>
              <w:numPr>
                <w:ilvl w:val="0"/>
                <w:numId w:val="29"/>
              </w:numPr>
              <w:spacing w:after="0" w:line="240" w:lineRule="auto"/>
              <w:ind w:left="792" w:hanging="432"/>
            </w:pPr>
            <w:r>
              <w:t>high taxation without representation; and</w:t>
            </w:r>
          </w:p>
          <w:p w14:paraId="34C13F4B" w14:textId="77777777" w:rsidR="008020E7" w:rsidRDefault="008020E7" w:rsidP="00606C1D">
            <w:pPr>
              <w:pStyle w:val="ListParagraph"/>
              <w:numPr>
                <w:ilvl w:val="0"/>
                <w:numId w:val="29"/>
              </w:numPr>
              <w:spacing w:line="240" w:lineRule="auto"/>
              <w:ind w:left="792" w:hanging="432"/>
            </w:pPr>
            <w:r>
              <w:t>the Proclamation of 1763 which prohibited the colonists from settling west of the Appalachians.</w:t>
            </w:r>
          </w:p>
          <w:p w14:paraId="74A5ECD2" w14:textId="77777777" w:rsidR="008020E7" w:rsidRDefault="008020E7" w:rsidP="008020E7">
            <w:r>
              <w:t>The defeat of the British during the American Revolution ended British rule. Americans formed a new national government under the Articles of Confederation, which was the first attempt to organize the new nations’ government.</w:t>
            </w:r>
          </w:p>
          <w:p w14:paraId="1C7B268F" w14:textId="77777777" w:rsidR="006D24BA" w:rsidRPr="00992F11" w:rsidRDefault="008020E7" w:rsidP="008020E7">
            <w:r>
              <w:t>During this same time period, Ohio was developing as a populated frontier.</w:t>
            </w:r>
          </w:p>
          <w:p w14:paraId="3B82EF93" w14:textId="77777777" w:rsidR="006D24BA" w:rsidRPr="002016B8" w:rsidRDefault="006D24BA" w:rsidP="001962BC">
            <w:pPr>
              <w:pStyle w:val="Normal2"/>
            </w:pPr>
            <w:r w:rsidRPr="002016B8">
              <w:t>EXPECTATIONS FOR LEARNING</w:t>
            </w:r>
          </w:p>
          <w:p w14:paraId="292DBA03" w14:textId="77777777" w:rsidR="006D24BA" w:rsidRPr="002016B8" w:rsidRDefault="008020E7" w:rsidP="00ED64C0">
            <w:r w:rsidRPr="008020E7">
              <w:t>Explain why the American colonists united to fight for independence from Great Britain and form a new nation.</w:t>
            </w:r>
          </w:p>
        </w:tc>
      </w:tr>
      <w:tr w:rsidR="006D24BA" w:rsidRPr="009B2DA5" w14:paraId="174A2EBB" w14:textId="77777777" w:rsidTr="004069BD">
        <w:trPr>
          <w:trHeight w:val="576"/>
        </w:trPr>
        <w:tc>
          <w:tcPr>
            <w:tcW w:w="14385" w:type="dxa"/>
            <w:gridSpan w:val="2"/>
            <w:shd w:val="clear" w:color="auto" w:fill="D1D3ED"/>
            <w:vAlign w:val="center"/>
          </w:tcPr>
          <w:p w14:paraId="4438B122"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4DF0506C" w14:textId="77777777" w:rsidR="006D24BA" w:rsidRPr="00822D24" w:rsidRDefault="008020E7" w:rsidP="00415A6E">
            <w:pPr>
              <w:pStyle w:val="ListParagraph"/>
              <w:widowControl w:val="0"/>
              <w:numPr>
                <w:ilvl w:val="0"/>
                <w:numId w:val="16"/>
              </w:numPr>
              <w:spacing w:after="0" w:line="240" w:lineRule="auto"/>
              <w:ind w:left="522"/>
              <w:rPr>
                <w:rFonts w:eastAsia="Times New Roman"/>
                <w:b/>
                <w:bCs/>
                <w:color w:val="808080" w:themeColor="background1" w:themeShade="80"/>
              </w:rPr>
            </w:pPr>
            <w:r w:rsidRPr="00415A6E">
              <w:rPr>
                <w:rFonts w:eastAsia="Times New Roman"/>
                <w:b/>
                <w:bCs/>
              </w:rPr>
              <w:t>The Northwest Ordinance incorporated democratic ideals into the territories. It provided a process for territories to become states and recognized them as equal to the other existing states.</w:t>
            </w:r>
          </w:p>
        </w:tc>
      </w:tr>
      <w:tr w:rsidR="006D24BA" w:rsidRPr="009B2DA5" w14:paraId="04404FD1" w14:textId="77777777" w:rsidTr="004069BD">
        <w:trPr>
          <w:trHeight w:val="170"/>
        </w:trPr>
        <w:tc>
          <w:tcPr>
            <w:tcW w:w="355" w:type="dxa"/>
            <w:tcBorders>
              <w:bottom w:val="single" w:sz="4" w:space="0" w:color="auto"/>
            </w:tcBorders>
            <w:shd w:val="clear" w:color="auto" w:fill="D1D3ED"/>
            <w:vAlign w:val="center"/>
          </w:tcPr>
          <w:p w14:paraId="13EF7A34" w14:textId="77777777" w:rsidR="006D24BA" w:rsidRPr="009B2DA5" w:rsidRDefault="006D24BA" w:rsidP="00ED64C0"/>
        </w:tc>
        <w:tc>
          <w:tcPr>
            <w:tcW w:w="14030" w:type="dxa"/>
            <w:tcBorders>
              <w:bottom w:val="single" w:sz="4" w:space="0" w:color="auto"/>
            </w:tcBorders>
          </w:tcPr>
          <w:p w14:paraId="652FCE31" w14:textId="77777777" w:rsidR="006D24BA" w:rsidRDefault="006D24BA" w:rsidP="001962BC">
            <w:pPr>
              <w:pStyle w:val="Normal2"/>
            </w:pPr>
            <w:r w:rsidRPr="002016B8">
              <w:t>Content elaboration</w:t>
            </w:r>
          </w:p>
          <w:p w14:paraId="76061B91" w14:textId="77777777" w:rsidR="008020E7" w:rsidRDefault="008020E7" w:rsidP="008020E7">
            <w:r>
              <w:t xml:space="preserve">As students reflect on the way ideas and events from the past have shaped the world today, they understand the significance of the democratic ideals established by the Northwest Ordinance. </w:t>
            </w:r>
          </w:p>
          <w:p w14:paraId="635C8DD9" w14:textId="77777777" w:rsidR="008020E7" w:rsidRDefault="008020E7" w:rsidP="00415A6E">
            <w:pPr>
              <w:spacing w:after="0"/>
            </w:pPr>
            <w:r>
              <w:t>The Northwest Ordinance established a plan for admitting states from the Northwest Territory to the United States. The Northwest Ordinance incorporated democratic ideals into the territories by:</w:t>
            </w:r>
          </w:p>
          <w:p w14:paraId="70BAA78E" w14:textId="77777777" w:rsidR="008020E7" w:rsidRDefault="008020E7" w:rsidP="00606C1D">
            <w:pPr>
              <w:pStyle w:val="ListParagraph"/>
              <w:numPr>
                <w:ilvl w:val="0"/>
                <w:numId w:val="29"/>
              </w:numPr>
              <w:spacing w:after="0" w:line="240" w:lineRule="auto"/>
              <w:ind w:left="792" w:hanging="432"/>
            </w:pPr>
            <w:r>
              <w:t xml:space="preserve">encouraging education; </w:t>
            </w:r>
          </w:p>
          <w:p w14:paraId="43BAD7BD" w14:textId="77777777" w:rsidR="008020E7" w:rsidRDefault="008020E7" w:rsidP="00606C1D">
            <w:pPr>
              <w:pStyle w:val="ListParagraph"/>
              <w:numPr>
                <w:ilvl w:val="0"/>
                <w:numId w:val="29"/>
              </w:numPr>
              <w:spacing w:after="0" w:line="240" w:lineRule="auto"/>
              <w:ind w:left="792" w:hanging="432"/>
            </w:pPr>
            <w:r>
              <w:t xml:space="preserve">guaranteeing trial by jury; </w:t>
            </w:r>
          </w:p>
          <w:p w14:paraId="71F34FE3" w14:textId="77777777" w:rsidR="008020E7" w:rsidRDefault="008020E7" w:rsidP="00606C1D">
            <w:pPr>
              <w:pStyle w:val="ListParagraph"/>
              <w:numPr>
                <w:ilvl w:val="0"/>
                <w:numId w:val="29"/>
              </w:numPr>
              <w:spacing w:after="0" w:line="240" w:lineRule="auto"/>
              <w:ind w:left="792" w:hanging="432"/>
            </w:pPr>
            <w:r>
              <w:t xml:space="preserve">banning slavery in the Northwest Territory; </w:t>
            </w:r>
          </w:p>
          <w:p w14:paraId="1E4CBCB1" w14:textId="77777777" w:rsidR="008020E7" w:rsidRDefault="008020E7" w:rsidP="00606C1D">
            <w:pPr>
              <w:pStyle w:val="ListParagraph"/>
              <w:numPr>
                <w:ilvl w:val="0"/>
                <w:numId w:val="29"/>
              </w:numPr>
              <w:spacing w:after="0" w:line="240" w:lineRule="auto"/>
              <w:ind w:left="792" w:hanging="432"/>
            </w:pPr>
            <w:r>
              <w:t xml:space="preserve">establishing territorial government; and </w:t>
            </w:r>
          </w:p>
          <w:p w14:paraId="00EF8448" w14:textId="77777777" w:rsidR="008020E7" w:rsidRDefault="008020E7" w:rsidP="00606C1D">
            <w:pPr>
              <w:pStyle w:val="ListParagraph"/>
              <w:numPr>
                <w:ilvl w:val="0"/>
                <w:numId w:val="29"/>
              </w:numPr>
              <w:spacing w:line="240" w:lineRule="auto"/>
              <w:ind w:left="792" w:hanging="432"/>
            </w:pPr>
            <w:r>
              <w:t>encouraging the treatment of American Indians in good faith.</w:t>
            </w:r>
          </w:p>
          <w:p w14:paraId="7FB2778C" w14:textId="77777777" w:rsidR="006D24BA" w:rsidRPr="00992F11" w:rsidRDefault="008020E7" w:rsidP="008020E7">
            <w:r>
              <w:t>Political leaders in Ohio wrote Ohio’s first constitution so Ohio could become a state. Ohio’s Constitution was modeled after the U.S. Constitution.</w:t>
            </w:r>
          </w:p>
          <w:p w14:paraId="7CA13B4E" w14:textId="77777777" w:rsidR="006D24BA" w:rsidRPr="002016B8" w:rsidRDefault="006D24BA" w:rsidP="001962BC">
            <w:pPr>
              <w:pStyle w:val="Normal2"/>
            </w:pPr>
            <w:r w:rsidRPr="002016B8">
              <w:t>EXPECTATIONS FOR LEARNING</w:t>
            </w:r>
          </w:p>
          <w:p w14:paraId="506D180B" w14:textId="77777777" w:rsidR="006D24BA" w:rsidRPr="002016B8" w:rsidRDefault="008020E7" w:rsidP="00ED64C0">
            <w:r w:rsidRPr="008020E7">
              <w:t>Explain how the Northwest Ordinance influenced the incorporation of democratic ideals in the states formed from the Northwest Territory.</w:t>
            </w:r>
          </w:p>
        </w:tc>
      </w:tr>
    </w:tbl>
    <w:p w14:paraId="2AE9EC1F" w14:textId="77777777" w:rsidR="004069BD" w:rsidRDefault="004069BD">
      <w:pPr>
        <w:spacing w:after="160" w:line="259" w:lineRule="auto"/>
      </w:pPr>
      <w:r>
        <w:br w:type="page"/>
      </w:r>
    </w:p>
    <w:p w14:paraId="43CB25EB" w14:textId="290B207C" w:rsidR="004069BD" w:rsidRDefault="004069BD">
      <w:r>
        <w:lastRenderedPageBreak/>
        <w:t>Grade 4 continued</w:t>
      </w:r>
    </w:p>
    <w:tbl>
      <w:tblPr>
        <w:tblStyle w:val="TableGrid"/>
        <w:tblW w:w="0" w:type="auto"/>
        <w:tblInd w:w="5" w:type="dxa"/>
        <w:tblLook w:val="04A0" w:firstRow="1" w:lastRow="0" w:firstColumn="1" w:lastColumn="0" w:noHBand="0" w:noVBand="1"/>
      </w:tblPr>
      <w:tblGrid>
        <w:gridCol w:w="355"/>
        <w:gridCol w:w="14030"/>
      </w:tblGrid>
      <w:tr w:rsidR="004069BD" w:rsidRPr="009B2DA5" w14:paraId="456E6117" w14:textId="77777777" w:rsidTr="004069BD">
        <w:trPr>
          <w:trHeight w:val="360"/>
          <w:tblHeader/>
        </w:trPr>
        <w:tc>
          <w:tcPr>
            <w:tcW w:w="14385" w:type="dxa"/>
            <w:gridSpan w:val="2"/>
            <w:shd w:val="clear" w:color="auto" w:fill="003BA7"/>
            <w:vAlign w:val="center"/>
          </w:tcPr>
          <w:p w14:paraId="0D2E548D" w14:textId="77777777" w:rsidR="004069BD" w:rsidRPr="000C3E5F" w:rsidRDefault="004069BD" w:rsidP="00CF1CA4">
            <w:pPr>
              <w:pStyle w:val="TableSub-Head"/>
            </w:pPr>
            <w:r w:rsidRPr="000C3E5F">
              <w:t xml:space="preserve">Topic: </w:t>
            </w:r>
            <w:r w:rsidRPr="00A1633D">
              <w:t>Heritage</w:t>
            </w:r>
          </w:p>
        </w:tc>
      </w:tr>
      <w:tr w:rsidR="006D24BA" w:rsidRPr="009B2DA5" w14:paraId="3F18702F" w14:textId="77777777" w:rsidTr="004069BD">
        <w:trPr>
          <w:trHeight w:val="575"/>
        </w:trPr>
        <w:tc>
          <w:tcPr>
            <w:tcW w:w="14385" w:type="dxa"/>
            <w:gridSpan w:val="2"/>
            <w:tcBorders>
              <w:top w:val="nil"/>
            </w:tcBorders>
            <w:shd w:val="clear" w:color="auto" w:fill="D1D3ED"/>
            <w:vAlign w:val="center"/>
          </w:tcPr>
          <w:p w14:paraId="43D3C3AA"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2E06347D" w14:textId="77777777" w:rsidR="006D24BA" w:rsidRPr="00822D24" w:rsidRDefault="008020E7" w:rsidP="00415A6E">
            <w:pPr>
              <w:pStyle w:val="ListParagraph"/>
              <w:widowControl w:val="0"/>
              <w:numPr>
                <w:ilvl w:val="0"/>
                <w:numId w:val="16"/>
              </w:numPr>
              <w:spacing w:after="0" w:line="240" w:lineRule="auto"/>
              <w:ind w:left="522"/>
              <w:rPr>
                <w:rFonts w:eastAsia="Times New Roman"/>
                <w:b/>
                <w:bCs/>
                <w:color w:val="808080" w:themeColor="background1" w:themeShade="80"/>
              </w:rPr>
            </w:pPr>
            <w:r w:rsidRPr="00415A6E">
              <w:rPr>
                <w:rFonts w:eastAsia="Times New Roman"/>
                <w:b/>
                <w:bCs/>
              </w:rPr>
              <w:t>Ongoing conflicts on the Ohio frontier with American Indians and Great Britain contributed to the United States’ involvement in the War of 1812.</w:t>
            </w:r>
          </w:p>
        </w:tc>
      </w:tr>
      <w:tr w:rsidR="006D24BA" w:rsidRPr="009B2DA5" w14:paraId="22950B08" w14:textId="77777777" w:rsidTr="004069BD">
        <w:trPr>
          <w:trHeight w:val="170"/>
        </w:trPr>
        <w:tc>
          <w:tcPr>
            <w:tcW w:w="355" w:type="dxa"/>
            <w:tcBorders>
              <w:bottom w:val="single" w:sz="4" w:space="0" w:color="auto"/>
            </w:tcBorders>
            <w:shd w:val="clear" w:color="auto" w:fill="D1D3ED"/>
            <w:vAlign w:val="center"/>
          </w:tcPr>
          <w:p w14:paraId="27948D92" w14:textId="77777777" w:rsidR="006D24BA" w:rsidRPr="009B2DA5" w:rsidRDefault="006D24BA" w:rsidP="00ED64C0"/>
        </w:tc>
        <w:tc>
          <w:tcPr>
            <w:tcW w:w="14030" w:type="dxa"/>
            <w:tcBorders>
              <w:bottom w:val="single" w:sz="4" w:space="0" w:color="auto"/>
            </w:tcBorders>
          </w:tcPr>
          <w:p w14:paraId="0907F35B" w14:textId="77777777" w:rsidR="006D24BA" w:rsidRPr="002016B8" w:rsidRDefault="006D24BA" w:rsidP="001962BC">
            <w:pPr>
              <w:pStyle w:val="Normal2"/>
            </w:pPr>
            <w:r w:rsidRPr="002016B8">
              <w:t>Content elaboration</w:t>
            </w:r>
          </w:p>
          <w:p w14:paraId="110FB152" w14:textId="77777777" w:rsidR="008020E7" w:rsidRPr="008020E7" w:rsidRDefault="008020E7" w:rsidP="008020E7">
            <w:pPr>
              <w:widowControl w:val="0"/>
              <w:rPr>
                <w:szCs w:val="18"/>
              </w:rPr>
            </w:pPr>
            <w:r w:rsidRPr="008020E7">
              <w:rPr>
                <w:szCs w:val="18"/>
              </w:rPr>
              <w:t xml:space="preserve">Following the American Revolution, the British continued to supply weapons to the American Indians from their military outposts in Canada, </w:t>
            </w:r>
            <w:r w:rsidR="00E104C8">
              <w:rPr>
                <w:szCs w:val="18"/>
              </w:rPr>
              <w:t>encouraging</w:t>
            </w:r>
            <w:r w:rsidRPr="008020E7">
              <w:rPr>
                <w:szCs w:val="18"/>
              </w:rPr>
              <w:t xml:space="preserve"> American Indians to continue to fight against the Americans. The British wanted to keep their hold on both Canada and the profitable fur tra</w:t>
            </w:r>
            <w:r>
              <w:rPr>
                <w:szCs w:val="18"/>
              </w:rPr>
              <w:t xml:space="preserve">de in the Northwest Territory. </w:t>
            </w:r>
          </w:p>
          <w:p w14:paraId="2212404D" w14:textId="77777777" w:rsidR="008020E7" w:rsidRPr="008020E7" w:rsidRDefault="008020E7" w:rsidP="008020E7">
            <w:pPr>
              <w:widowControl w:val="0"/>
              <w:rPr>
                <w:szCs w:val="18"/>
              </w:rPr>
            </w:pPr>
            <w:r w:rsidRPr="008020E7">
              <w:rPr>
                <w:szCs w:val="18"/>
              </w:rPr>
              <w:t>A coalition of American Indians rejected the Americans’ claim to Indian lands in the Ohio Territory. After initial American Indian victories against the American army, the coalition was defeated. Many tribes were forced to give up their claims</w:t>
            </w:r>
            <w:r>
              <w:rPr>
                <w:szCs w:val="18"/>
              </w:rPr>
              <w:t xml:space="preserve"> to land in what became Ohio.</w:t>
            </w:r>
          </w:p>
          <w:p w14:paraId="31399594" w14:textId="77777777" w:rsidR="008020E7" w:rsidRPr="008020E7" w:rsidRDefault="008020E7" w:rsidP="008020E7">
            <w:pPr>
              <w:widowControl w:val="0"/>
              <w:rPr>
                <w:szCs w:val="18"/>
              </w:rPr>
            </w:pPr>
            <w:r w:rsidRPr="008020E7">
              <w:rPr>
                <w:szCs w:val="18"/>
              </w:rPr>
              <w:t>The United States declared war on Great Britain in June of 1812. The United States defeated Great Britain in the Battle of Lake Erie (1813). After this defeat, the British could no longer provide Am</w:t>
            </w:r>
            <w:r>
              <w:rPr>
                <w:szCs w:val="18"/>
              </w:rPr>
              <w:t>erican Indians with weapons.</w:t>
            </w:r>
          </w:p>
          <w:p w14:paraId="092C0CCF" w14:textId="77777777" w:rsidR="008020E7" w:rsidRPr="008020E7" w:rsidRDefault="008020E7" w:rsidP="00415A6E">
            <w:pPr>
              <w:widowControl w:val="0"/>
              <w:spacing w:after="0"/>
              <w:rPr>
                <w:szCs w:val="18"/>
              </w:rPr>
            </w:pPr>
            <w:r w:rsidRPr="008020E7">
              <w:rPr>
                <w:szCs w:val="18"/>
              </w:rPr>
              <w:t>Significant events leadi</w:t>
            </w:r>
            <w:r>
              <w:rPr>
                <w:szCs w:val="18"/>
              </w:rPr>
              <w:t>ng to the War of 1812 include:</w:t>
            </w:r>
          </w:p>
          <w:p w14:paraId="79F423F5" w14:textId="77777777" w:rsidR="008020E7" w:rsidRPr="008020E7" w:rsidRDefault="008020E7" w:rsidP="00606C1D">
            <w:pPr>
              <w:pStyle w:val="ListParagraph"/>
              <w:widowControl w:val="0"/>
              <w:numPr>
                <w:ilvl w:val="0"/>
                <w:numId w:val="29"/>
              </w:numPr>
              <w:spacing w:after="0" w:line="240" w:lineRule="auto"/>
              <w:ind w:left="792" w:hanging="432"/>
              <w:rPr>
                <w:szCs w:val="18"/>
              </w:rPr>
            </w:pPr>
            <w:r w:rsidRPr="008020E7">
              <w:rPr>
                <w:szCs w:val="18"/>
              </w:rPr>
              <w:t>Battle of Fallen Timbers; and</w:t>
            </w:r>
          </w:p>
          <w:p w14:paraId="26146824" w14:textId="77777777" w:rsidR="008020E7" w:rsidRPr="008020E7" w:rsidRDefault="008020E7" w:rsidP="00606C1D">
            <w:pPr>
              <w:pStyle w:val="ListParagraph"/>
              <w:widowControl w:val="0"/>
              <w:numPr>
                <w:ilvl w:val="0"/>
                <w:numId w:val="29"/>
              </w:numPr>
              <w:spacing w:line="240" w:lineRule="auto"/>
              <w:ind w:left="792" w:hanging="432"/>
              <w:rPr>
                <w:szCs w:val="18"/>
              </w:rPr>
            </w:pPr>
            <w:r>
              <w:rPr>
                <w:szCs w:val="18"/>
              </w:rPr>
              <w:t>the Treaty of Greenville.</w:t>
            </w:r>
          </w:p>
          <w:p w14:paraId="77EBE38C" w14:textId="77777777" w:rsidR="008020E7" w:rsidRPr="008020E7" w:rsidRDefault="008020E7" w:rsidP="00415A6E">
            <w:pPr>
              <w:widowControl w:val="0"/>
              <w:spacing w:after="0"/>
              <w:rPr>
                <w:szCs w:val="18"/>
              </w:rPr>
            </w:pPr>
            <w:r w:rsidRPr="008020E7">
              <w:rPr>
                <w:szCs w:val="18"/>
              </w:rPr>
              <w:t>Reasons why the United States declare</w:t>
            </w:r>
            <w:r>
              <w:rPr>
                <w:szCs w:val="18"/>
              </w:rPr>
              <w:t>d war on Great Britain include:</w:t>
            </w:r>
          </w:p>
          <w:p w14:paraId="2F857416" w14:textId="77777777" w:rsidR="008020E7" w:rsidRPr="008020E7" w:rsidRDefault="008020E7" w:rsidP="00606C1D">
            <w:pPr>
              <w:pStyle w:val="ListParagraph"/>
              <w:widowControl w:val="0"/>
              <w:numPr>
                <w:ilvl w:val="0"/>
                <w:numId w:val="29"/>
              </w:numPr>
              <w:spacing w:after="0" w:line="240" w:lineRule="auto"/>
              <w:ind w:left="792" w:hanging="446"/>
              <w:rPr>
                <w:szCs w:val="18"/>
              </w:rPr>
            </w:pPr>
            <w:r w:rsidRPr="008020E7">
              <w:rPr>
                <w:szCs w:val="18"/>
              </w:rPr>
              <w:t xml:space="preserve">impressment (forcefully taking American sailors from their ships to work on British ships along the eastern seaboard);  </w:t>
            </w:r>
          </w:p>
          <w:p w14:paraId="2DC33E25" w14:textId="77777777" w:rsidR="008020E7" w:rsidRPr="008020E7" w:rsidRDefault="008020E7" w:rsidP="00606C1D">
            <w:pPr>
              <w:pStyle w:val="ListParagraph"/>
              <w:widowControl w:val="0"/>
              <w:numPr>
                <w:ilvl w:val="0"/>
                <w:numId w:val="29"/>
              </w:numPr>
              <w:spacing w:after="0" w:line="240" w:lineRule="auto"/>
              <w:ind w:left="792" w:hanging="446"/>
              <w:rPr>
                <w:szCs w:val="18"/>
              </w:rPr>
            </w:pPr>
            <w:r w:rsidRPr="008020E7">
              <w:rPr>
                <w:szCs w:val="18"/>
              </w:rPr>
              <w:t>British supplying weapons to American Indians; and</w:t>
            </w:r>
          </w:p>
          <w:p w14:paraId="3633D63A" w14:textId="77777777" w:rsidR="006D24BA" w:rsidRPr="008020E7" w:rsidRDefault="008020E7" w:rsidP="00606C1D">
            <w:pPr>
              <w:pStyle w:val="ListParagraph"/>
              <w:widowControl w:val="0"/>
              <w:numPr>
                <w:ilvl w:val="0"/>
                <w:numId w:val="29"/>
              </w:numPr>
              <w:spacing w:line="240" w:lineRule="auto"/>
              <w:ind w:left="792" w:hanging="446"/>
              <w:rPr>
                <w:szCs w:val="18"/>
              </w:rPr>
            </w:pPr>
            <w:r w:rsidRPr="008020E7">
              <w:rPr>
                <w:szCs w:val="18"/>
              </w:rPr>
              <w:t>British restrictions on American overseas trade.</w:t>
            </w:r>
          </w:p>
          <w:p w14:paraId="7DAE3F2A" w14:textId="77777777" w:rsidR="006D24BA" w:rsidRPr="002016B8" w:rsidRDefault="006D24BA" w:rsidP="001962BC">
            <w:pPr>
              <w:pStyle w:val="Normal2"/>
            </w:pPr>
            <w:r w:rsidRPr="002016B8">
              <w:t>EXPECTATIONS FOR LEARNING</w:t>
            </w:r>
          </w:p>
          <w:p w14:paraId="20BA3522" w14:textId="77777777" w:rsidR="006D24BA" w:rsidRPr="009B2DA5" w:rsidRDefault="008020E7" w:rsidP="00ED64C0">
            <w:pPr>
              <w:widowControl w:val="0"/>
              <w:rPr>
                <w:rFonts w:eastAsia="Times New Roman"/>
                <w:color w:val="000000"/>
              </w:rPr>
            </w:pPr>
            <w:r w:rsidRPr="008020E7">
              <w:rPr>
                <w:rFonts w:eastAsia="Times New Roman"/>
                <w:color w:val="000000"/>
              </w:rPr>
              <w:t>Explain on-going conflicts before and during the War 1812.</w:t>
            </w:r>
          </w:p>
        </w:tc>
      </w:tr>
      <w:tr w:rsidR="006D24BA" w:rsidRPr="009B2DA5" w14:paraId="28B096E0" w14:textId="77777777" w:rsidTr="004069BD">
        <w:trPr>
          <w:trHeight w:val="575"/>
        </w:trPr>
        <w:tc>
          <w:tcPr>
            <w:tcW w:w="14385" w:type="dxa"/>
            <w:gridSpan w:val="2"/>
            <w:tcBorders>
              <w:top w:val="nil"/>
            </w:tcBorders>
            <w:shd w:val="clear" w:color="auto" w:fill="D1D3ED"/>
            <w:vAlign w:val="center"/>
          </w:tcPr>
          <w:p w14:paraId="4AD4F5CA"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66E635F3" w14:textId="77777777" w:rsidR="006D24BA" w:rsidRPr="00822D24" w:rsidRDefault="00371649" w:rsidP="00415A6E">
            <w:pPr>
              <w:pStyle w:val="ListParagraph"/>
              <w:widowControl w:val="0"/>
              <w:numPr>
                <w:ilvl w:val="0"/>
                <w:numId w:val="16"/>
              </w:numPr>
              <w:spacing w:after="0" w:line="240" w:lineRule="auto"/>
              <w:ind w:left="522"/>
              <w:rPr>
                <w:rFonts w:eastAsia="Times New Roman"/>
                <w:b/>
                <w:bCs/>
                <w:color w:val="808080" w:themeColor="background1" w:themeShade="80"/>
              </w:rPr>
            </w:pPr>
            <w:r w:rsidRPr="00415A6E">
              <w:rPr>
                <w:rFonts w:eastAsia="Times New Roman"/>
                <w:b/>
                <w:bCs/>
              </w:rPr>
              <w:t>Following the War of 1812, Ohio continued to play a key role in national conflicts including the anti-slavery movement and the Underground Railroad.</w:t>
            </w:r>
          </w:p>
        </w:tc>
      </w:tr>
      <w:tr w:rsidR="006D24BA" w:rsidRPr="009B2DA5" w14:paraId="4A9F70FF" w14:textId="77777777" w:rsidTr="004069BD">
        <w:trPr>
          <w:trHeight w:val="170"/>
        </w:trPr>
        <w:tc>
          <w:tcPr>
            <w:tcW w:w="355" w:type="dxa"/>
            <w:shd w:val="clear" w:color="auto" w:fill="D1D3ED"/>
            <w:vAlign w:val="center"/>
          </w:tcPr>
          <w:p w14:paraId="1998E2EC" w14:textId="77777777" w:rsidR="006D24BA" w:rsidRPr="009B2DA5" w:rsidRDefault="006D24BA" w:rsidP="00ED64C0"/>
        </w:tc>
        <w:tc>
          <w:tcPr>
            <w:tcW w:w="14030" w:type="dxa"/>
          </w:tcPr>
          <w:p w14:paraId="19463F85" w14:textId="77777777" w:rsidR="006D24BA" w:rsidRPr="002016B8" w:rsidRDefault="006D24BA" w:rsidP="001962BC">
            <w:pPr>
              <w:pStyle w:val="Normal2"/>
            </w:pPr>
            <w:r w:rsidRPr="002016B8">
              <w:t>Content elaboration</w:t>
            </w:r>
          </w:p>
          <w:p w14:paraId="36FF853E" w14:textId="77777777" w:rsidR="00371649" w:rsidRPr="00371649" w:rsidRDefault="00371649" w:rsidP="00371649">
            <w:pPr>
              <w:widowControl w:val="0"/>
              <w:rPr>
                <w:szCs w:val="18"/>
              </w:rPr>
            </w:pPr>
            <w:r w:rsidRPr="00371649">
              <w:rPr>
                <w:szCs w:val="18"/>
              </w:rPr>
              <w:t xml:space="preserve">Following the War of 1812, the nation quickly expanded, forcing the question of </w:t>
            </w:r>
            <w:proofErr w:type="gramStart"/>
            <w:r w:rsidRPr="00371649">
              <w:rPr>
                <w:szCs w:val="18"/>
              </w:rPr>
              <w:t>whether or not</w:t>
            </w:r>
            <w:proofErr w:type="gramEnd"/>
            <w:r w:rsidRPr="00371649">
              <w:rPr>
                <w:szCs w:val="18"/>
              </w:rPr>
              <w:t xml:space="preserve"> to allow the practice of slavery in the new states.</w:t>
            </w:r>
            <w:r w:rsidR="00DA6BD7">
              <w:rPr>
                <w:szCs w:val="18"/>
              </w:rPr>
              <w:t xml:space="preserve"> </w:t>
            </w:r>
            <w:r w:rsidRPr="00371649">
              <w:rPr>
                <w:szCs w:val="18"/>
              </w:rPr>
              <w:t xml:space="preserve">Under the terms of the Northwest Ordinance, Ohio was admitted to the </w:t>
            </w:r>
            <w:r>
              <w:rPr>
                <w:szCs w:val="18"/>
              </w:rPr>
              <w:t>United States' as a free state.</w:t>
            </w:r>
          </w:p>
          <w:p w14:paraId="03A770A5" w14:textId="77777777" w:rsidR="00371649" w:rsidRPr="00371649" w:rsidRDefault="00371649" w:rsidP="00371649">
            <w:pPr>
              <w:widowControl w:val="0"/>
              <w:rPr>
                <w:szCs w:val="18"/>
              </w:rPr>
            </w:pPr>
            <w:r w:rsidRPr="00371649">
              <w:rPr>
                <w:szCs w:val="18"/>
              </w:rPr>
              <w:t>The Fugitive Slave Act of 1850 made it illegal to help slaves escape. While not all Ohioans were abolitionists, seeds of the anti-slavery movement were planted by local anti-slavery newspapers, helping to grow Ohio into a strong cen</w:t>
            </w:r>
            <w:r>
              <w:rPr>
                <w:szCs w:val="18"/>
              </w:rPr>
              <w:t>ter of opposition to slavery.</w:t>
            </w:r>
          </w:p>
          <w:p w14:paraId="49992A9B" w14:textId="77777777" w:rsidR="00371649" w:rsidRPr="00371649" w:rsidRDefault="00371649" w:rsidP="00371649">
            <w:pPr>
              <w:widowControl w:val="0"/>
              <w:rPr>
                <w:szCs w:val="18"/>
              </w:rPr>
            </w:pPr>
            <w:r w:rsidRPr="00371649">
              <w:rPr>
                <w:szCs w:val="18"/>
              </w:rPr>
              <w:t>The Ohio Anti-Slavery Society employed lecturers to travel across the state, encouraging Ohioans to j</w:t>
            </w:r>
            <w:r>
              <w:rPr>
                <w:szCs w:val="18"/>
              </w:rPr>
              <w:t xml:space="preserve">oin the abolitionist movement. </w:t>
            </w:r>
          </w:p>
          <w:p w14:paraId="14044CC9" w14:textId="77777777" w:rsidR="006D24BA" w:rsidRPr="009C66F0" w:rsidRDefault="00371649" w:rsidP="00371649">
            <w:pPr>
              <w:widowControl w:val="0"/>
              <w:rPr>
                <w:szCs w:val="18"/>
              </w:rPr>
            </w:pPr>
            <w:r w:rsidRPr="00371649">
              <w:rPr>
                <w:szCs w:val="18"/>
              </w:rPr>
              <w:t>Ohio served as one of the main routes of the Underground Railroad, a system of secret routes used by people in the North and South to help slaves escape to freedom. Escape routes developed with safe houses where slaves could be concealed.</w:t>
            </w:r>
          </w:p>
          <w:p w14:paraId="040271A5" w14:textId="77777777" w:rsidR="006D24BA" w:rsidRPr="002016B8" w:rsidRDefault="006D24BA" w:rsidP="001962BC">
            <w:pPr>
              <w:pStyle w:val="Normal2"/>
            </w:pPr>
            <w:r w:rsidRPr="002016B8">
              <w:t>EXPECTATIONS FOR LEARNING</w:t>
            </w:r>
          </w:p>
          <w:p w14:paraId="6CCE8A60" w14:textId="77777777" w:rsidR="006D24BA" w:rsidRPr="009B2DA5" w:rsidRDefault="00371649" w:rsidP="00ED64C0">
            <w:pPr>
              <w:widowControl w:val="0"/>
              <w:rPr>
                <w:rFonts w:eastAsia="Times New Roman"/>
                <w:color w:val="000000"/>
              </w:rPr>
            </w:pPr>
            <w:r w:rsidRPr="00371649">
              <w:rPr>
                <w:rFonts w:eastAsia="Times New Roman"/>
                <w:color w:val="000000"/>
              </w:rPr>
              <w:t>Explain the role Ohio played with the anti-slavery movement and the Underground Railroad.</w:t>
            </w:r>
          </w:p>
        </w:tc>
      </w:tr>
      <w:tr w:rsidR="006D24BA" w:rsidRPr="009B2DA5" w14:paraId="0520E88B" w14:textId="77777777" w:rsidTr="004069BD">
        <w:trPr>
          <w:trHeight w:val="576"/>
        </w:trPr>
        <w:tc>
          <w:tcPr>
            <w:tcW w:w="14385" w:type="dxa"/>
            <w:gridSpan w:val="2"/>
            <w:shd w:val="clear" w:color="auto" w:fill="D1D3ED"/>
            <w:vAlign w:val="center"/>
          </w:tcPr>
          <w:p w14:paraId="61BEC4AC"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lastRenderedPageBreak/>
              <w:t>Content Statement</w:t>
            </w:r>
          </w:p>
          <w:p w14:paraId="6E8BD2BF" w14:textId="77777777" w:rsidR="006D24BA" w:rsidRPr="00822D24" w:rsidRDefault="00371649" w:rsidP="00415A6E">
            <w:pPr>
              <w:pStyle w:val="ListParagraph"/>
              <w:widowControl w:val="0"/>
              <w:numPr>
                <w:ilvl w:val="0"/>
                <w:numId w:val="16"/>
              </w:numPr>
              <w:spacing w:after="0" w:line="240" w:lineRule="auto"/>
              <w:ind w:left="522"/>
              <w:rPr>
                <w:rFonts w:eastAsia="Times New Roman"/>
                <w:b/>
                <w:bCs/>
                <w:color w:val="808080" w:themeColor="background1" w:themeShade="80"/>
              </w:rPr>
            </w:pPr>
            <w:r w:rsidRPr="00415A6E">
              <w:rPr>
                <w:rFonts w:eastAsia="Times New Roman"/>
                <w:b/>
                <w:bCs/>
              </w:rPr>
              <w:t>Many technological innovations that originated in Ohio benefitted the United States.</w:t>
            </w:r>
          </w:p>
        </w:tc>
      </w:tr>
      <w:tr w:rsidR="006D24BA" w:rsidRPr="009B2DA5" w14:paraId="117733C8" w14:textId="77777777" w:rsidTr="004069BD">
        <w:trPr>
          <w:trHeight w:val="170"/>
        </w:trPr>
        <w:tc>
          <w:tcPr>
            <w:tcW w:w="355" w:type="dxa"/>
            <w:shd w:val="clear" w:color="auto" w:fill="D1D3ED"/>
            <w:vAlign w:val="center"/>
          </w:tcPr>
          <w:p w14:paraId="5A85D969" w14:textId="77777777" w:rsidR="006D24BA" w:rsidRPr="009B2DA5" w:rsidRDefault="006D24BA" w:rsidP="00ED64C0"/>
        </w:tc>
        <w:tc>
          <w:tcPr>
            <w:tcW w:w="14030" w:type="dxa"/>
          </w:tcPr>
          <w:p w14:paraId="5BF284D5" w14:textId="77777777" w:rsidR="006D24BA" w:rsidRPr="002016B8" w:rsidRDefault="006D24BA" w:rsidP="001962BC">
            <w:pPr>
              <w:pStyle w:val="Normal2"/>
            </w:pPr>
            <w:r w:rsidRPr="002016B8">
              <w:t>Content elaboration</w:t>
            </w:r>
          </w:p>
          <w:p w14:paraId="01DECA9B" w14:textId="77777777" w:rsidR="00371649" w:rsidRDefault="00371649" w:rsidP="00371649">
            <w:pPr>
              <w:widowControl w:val="0"/>
            </w:pPr>
            <w:r>
              <w:t xml:space="preserve">Ohio has influenced the development of the United States. Inventors from Ohio have contributed innovations which have benefitted the United States. </w:t>
            </w:r>
          </w:p>
          <w:p w14:paraId="5B0F4D03" w14:textId="77777777" w:rsidR="00371649" w:rsidRDefault="00371649" w:rsidP="00415A6E">
            <w:pPr>
              <w:widowControl w:val="0"/>
              <w:spacing w:after="0"/>
            </w:pPr>
            <w:r>
              <w:t xml:space="preserve">For example: </w:t>
            </w:r>
          </w:p>
          <w:p w14:paraId="750A487A" w14:textId="77777777" w:rsidR="00371649" w:rsidRDefault="00371649" w:rsidP="00606C1D">
            <w:pPr>
              <w:pStyle w:val="ListParagraph"/>
              <w:widowControl w:val="0"/>
              <w:numPr>
                <w:ilvl w:val="0"/>
                <w:numId w:val="30"/>
              </w:numPr>
              <w:spacing w:after="0" w:line="240" w:lineRule="auto"/>
              <w:ind w:left="792" w:hanging="428"/>
            </w:pPr>
            <w:r>
              <w:t>the light bulb made it possible for people to work and play after dark;</w:t>
            </w:r>
          </w:p>
          <w:p w14:paraId="268B5FBE" w14:textId="77777777" w:rsidR="00371649" w:rsidRDefault="00371649" w:rsidP="00606C1D">
            <w:pPr>
              <w:pStyle w:val="ListParagraph"/>
              <w:widowControl w:val="0"/>
              <w:numPr>
                <w:ilvl w:val="0"/>
                <w:numId w:val="30"/>
              </w:numPr>
              <w:spacing w:after="0" w:line="240" w:lineRule="auto"/>
              <w:ind w:left="792" w:hanging="428"/>
            </w:pPr>
            <w:r>
              <w:t>the phonograph introduced a new way for people to be entertained in their home;</w:t>
            </w:r>
          </w:p>
          <w:p w14:paraId="4BE4B365" w14:textId="77777777" w:rsidR="00371649" w:rsidRDefault="00371649" w:rsidP="00606C1D">
            <w:pPr>
              <w:pStyle w:val="ListParagraph"/>
              <w:widowControl w:val="0"/>
              <w:numPr>
                <w:ilvl w:val="0"/>
                <w:numId w:val="30"/>
              </w:numPr>
              <w:spacing w:after="0" w:line="240" w:lineRule="auto"/>
              <w:ind w:left="792" w:hanging="428"/>
            </w:pPr>
            <w:r>
              <w:t>the traffic light and gas mask improved safety;</w:t>
            </w:r>
          </w:p>
          <w:p w14:paraId="1FC30C73" w14:textId="77777777" w:rsidR="00371649" w:rsidRDefault="00371649" w:rsidP="00606C1D">
            <w:pPr>
              <w:pStyle w:val="ListParagraph"/>
              <w:widowControl w:val="0"/>
              <w:numPr>
                <w:ilvl w:val="0"/>
                <w:numId w:val="30"/>
              </w:numPr>
              <w:spacing w:after="0" w:line="240" w:lineRule="auto"/>
              <w:ind w:left="792" w:hanging="428"/>
            </w:pPr>
            <w:r>
              <w:t>the cash register helped businesses keep track of money;</w:t>
            </w:r>
          </w:p>
          <w:p w14:paraId="18C15AB1" w14:textId="77777777" w:rsidR="00371649" w:rsidRDefault="00371649" w:rsidP="00606C1D">
            <w:pPr>
              <w:pStyle w:val="ListParagraph"/>
              <w:widowControl w:val="0"/>
              <w:numPr>
                <w:ilvl w:val="0"/>
                <w:numId w:val="30"/>
              </w:numPr>
              <w:spacing w:after="0" w:line="240" w:lineRule="auto"/>
              <w:ind w:left="792" w:hanging="428"/>
            </w:pPr>
            <w:r>
              <w:t>the electric starter and ethyl gasoline for the automobile improved transportation; and</w:t>
            </w:r>
          </w:p>
          <w:p w14:paraId="4CC0F3A5" w14:textId="77777777" w:rsidR="006D24BA" w:rsidRPr="00B02305" w:rsidRDefault="00371649" w:rsidP="00606C1D">
            <w:pPr>
              <w:pStyle w:val="ListParagraph"/>
              <w:widowControl w:val="0"/>
              <w:numPr>
                <w:ilvl w:val="0"/>
                <w:numId w:val="30"/>
              </w:numPr>
              <w:spacing w:line="240" w:lineRule="auto"/>
              <w:ind w:left="792" w:hanging="428"/>
            </w:pPr>
            <w:r>
              <w:t>the airplane made it possible for people and goods to travel long distances in less time.</w:t>
            </w:r>
          </w:p>
          <w:p w14:paraId="214FD563" w14:textId="77777777" w:rsidR="006D24BA" w:rsidRPr="002016B8" w:rsidRDefault="006D24BA" w:rsidP="001962BC">
            <w:pPr>
              <w:pStyle w:val="Normal2"/>
            </w:pPr>
            <w:r w:rsidRPr="002016B8">
              <w:t>EXPECTATIONS FOR LEARNING</w:t>
            </w:r>
          </w:p>
          <w:p w14:paraId="0EBA05A5" w14:textId="77777777" w:rsidR="006D24BA" w:rsidRPr="002016B8" w:rsidRDefault="00371649" w:rsidP="00ED64C0">
            <w:r w:rsidRPr="00371649">
              <w:t>Explain how technological innovations of inventors from Ohio or that originated in Ohio benefitted the United States.</w:t>
            </w:r>
          </w:p>
        </w:tc>
      </w:tr>
    </w:tbl>
    <w:p w14:paraId="250A32E9" w14:textId="77777777" w:rsidR="008C783A" w:rsidRDefault="008C783A" w:rsidP="008C783A">
      <w:pPr>
        <w:spacing w:after="160" w:line="259" w:lineRule="auto"/>
      </w:pPr>
      <w:r>
        <w:br w:type="page"/>
      </w:r>
    </w:p>
    <w:p w14:paraId="03B05ABF" w14:textId="77777777" w:rsidR="004069BD" w:rsidRDefault="004069BD" w:rsidP="004069BD">
      <w:pPr>
        <w:spacing w:after="160" w:line="259" w:lineRule="auto"/>
      </w:pPr>
      <w:bookmarkStart w:id="29" w:name="_Toc5605786"/>
      <w:r>
        <w:lastRenderedPageBreak/>
        <w:t>Grade 4 continued</w:t>
      </w:r>
    </w:p>
    <w:p w14:paraId="134FD16A" w14:textId="77777777" w:rsidR="008C783A" w:rsidRDefault="008C783A" w:rsidP="008C783A">
      <w:pPr>
        <w:pStyle w:val="Heading3"/>
      </w:pPr>
      <w:r>
        <w:t>Strand: Geography</w:t>
      </w:r>
      <w:bookmarkEnd w:id="29"/>
    </w:p>
    <w:tbl>
      <w:tblPr>
        <w:tblStyle w:val="TableGrid"/>
        <w:tblW w:w="0" w:type="auto"/>
        <w:tblLook w:val="04A0" w:firstRow="1" w:lastRow="0" w:firstColumn="1" w:lastColumn="0" w:noHBand="0" w:noVBand="1"/>
      </w:tblPr>
      <w:tblGrid>
        <w:gridCol w:w="355"/>
        <w:gridCol w:w="14035"/>
      </w:tblGrid>
      <w:tr w:rsidR="006D24BA" w:rsidRPr="009B2DA5" w14:paraId="3A73DAA8" w14:textId="77777777" w:rsidTr="005709AF">
        <w:trPr>
          <w:trHeight w:val="360"/>
        </w:trPr>
        <w:tc>
          <w:tcPr>
            <w:tcW w:w="14390" w:type="dxa"/>
            <w:gridSpan w:val="2"/>
            <w:shd w:val="clear" w:color="auto" w:fill="003BA7"/>
            <w:vAlign w:val="center"/>
          </w:tcPr>
          <w:p w14:paraId="78218EE5" w14:textId="77777777" w:rsidR="006D24BA" w:rsidRPr="000C3E5F" w:rsidRDefault="006D24BA" w:rsidP="00ED64C0">
            <w:pPr>
              <w:pStyle w:val="TableSub-Head"/>
            </w:pPr>
            <w:r>
              <w:t>Topic:</w:t>
            </w:r>
            <w:r w:rsidRPr="004C5F7E">
              <w:t xml:space="preserve"> </w:t>
            </w:r>
            <w:r w:rsidR="00082576" w:rsidRPr="00082576">
              <w:t>Spatial Thinking and Skills</w:t>
            </w:r>
          </w:p>
        </w:tc>
      </w:tr>
      <w:tr w:rsidR="006D24BA" w:rsidRPr="009B2DA5" w14:paraId="390FCFFE" w14:textId="77777777" w:rsidTr="00ED64C0">
        <w:trPr>
          <w:trHeight w:val="575"/>
        </w:trPr>
        <w:tc>
          <w:tcPr>
            <w:tcW w:w="14390" w:type="dxa"/>
            <w:gridSpan w:val="2"/>
            <w:shd w:val="clear" w:color="auto" w:fill="D1D3ED"/>
            <w:vAlign w:val="center"/>
          </w:tcPr>
          <w:p w14:paraId="0998356D"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2F465AA2" w14:textId="77777777" w:rsidR="006D24BA" w:rsidRPr="00822D24" w:rsidRDefault="00082576" w:rsidP="00415A6E">
            <w:pPr>
              <w:pStyle w:val="ListParagraph"/>
              <w:widowControl w:val="0"/>
              <w:numPr>
                <w:ilvl w:val="0"/>
                <w:numId w:val="16"/>
              </w:numPr>
              <w:spacing w:after="0" w:line="240" w:lineRule="auto"/>
              <w:ind w:left="522"/>
              <w:rPr>
                <w:rFonts w:eastAsia="Times New Roman"/>
                <w:b/>
                <w:bCs/>
                <w:color w:val="808080" w:themeColor="background1" w:themeShade="80"/>
              </w:rPr>
            </w:pPr>
            <w:r w:rsidRPr="00415A6E">
              <w:rPr>
                <w:rFonts w:eastAsia="Times New Roman"/>
                <w:b/>
                <w:bCs/>
              </w:rPr>
              <w:t>A map scale and cardinal and intermediate directions can be used to describe the relative location of physical and human characteristics of Ohio and the United States.</w:t>
            </w:r>
          </w:p>
        </w:tc>
      </w:tr>
      <w:tr w:rsidR="006D24BA" w:rsidRPr="009B2DA5" w14:paraId="48C920CD" w14:textId="77777777" w:rsidTr="00ED64C0">
        <w:trPr>
          <w:trHeight w:val="170"/>
        </w:trPr>
        <w:tc>
          <w:tcPr>
            <w:tcW w:w="355" w:type="dxa"/>
            <w:shd w:val="clear" w:color="auto" w:fill="D1D3ED"/>
            <w:vAlign w:val="center"/>
          </w:tcPr>
          <w:p w14:paraId="2EAB26A1" w14:textId="77777777" w:rsidR="006D24BA" w:rsidRPr="009B2DA5" w:rsidRDefault="006D24BA" w:rsidP="00ED64C0"/>
        </w:tc>
        <w:tc>
          <w:tcPr>
            <w:tcW w:w="14035" w:type="dxa"/>
          </w:tcPr>
          <w:p w14:paraId="76F5C2C8" w14:textId="77777777" w:rsidR="006D24BA" w:rsidRPr="002016B8" w:rsidRDefault="006D24BA" w:rsidP="001962BC">
            <w:pPr>
              <w:pStyle w:val="Normal2"/>
            </w:pPr>
            <w:r w:rsidRPr="002016B8">
              <w:t>Content elaboration</w:t>
            </w:r>
          </w:p>
          <w:p w14:paraId="4D3E59C2" w14:textId="77777777" w:rsidR="00082576" w:rsidRPr="00082576" w:rsidRDefault="00082576" w:rsidP="00082576">
            <w:pPr>
              <w:widowControl w:val="0"/>
              <w:rPr>
                <w:szCs w:val="18"/>
              </w:rPr>
            </w:pPr>
            <w:r w:rsidRPr="00082576">
              <w:rPr>
                <w:szCs w:val="18"/>
              </w:rPr>
              <w:t xml:space="preserve">The map </w:t>
            </w:r>
            <w:proofErr w:type="gramStart"/>
            <w:r w:rsidRPr="00082576">
              <w:rPr>
                <w:szCs w:val="18"/>
              </w:rPr>
              <w:t>scale</w:t>
            </w:r>
            <w:proofErr w:type="gramEnd"/>
            <w:r w:rsidRPr="00082576">
              <w:rPr>
                <w:szCs w:val="18"/>
              </w:rPr>
              <w:t xml:space="preserve"> a tool used to approximate the distance between places on a map and shows the relationship between a unit of length on a map and the correspondi</w:t>
            </w:r>
            <w:r>
              <w:rPr>
                <w:szCs w:val="18"/>
              </w:rPr>
              <w:t>ng length on Earth’s surface.</w:t>
            </w:r>
          </w:p>
          <w:p w14:paraId="6C063EEA" w14:textId="77777777" w:rsidR="00082576" w:rsidRPr="00082576" w:rsidRDefault="00082576" w:rsidP="00082576">
            <w:pPr>
              <w:widowControl w:val="0"/>
              <w:rPr>
                <w:szCs w:val="18"/>
              </w:rPr>
            </w:pPr>
            <w:r w:rsidRPr="00082576">
              <w:rPr>
                <w:szCs w:val="18"/>
              </w:rPr>
              <w:t xml:space="preserve">Cardinal directions are introduced in the third grade. Intermediate directions are the points that fall </w:t>
            </w:r>
            <w:r>
              <w:rPr>
                <w:szCs w:val="18"/>
              </w:rPr>
              <w:t xml:space="preserve">in-between cardinal directions: </w:t>
            </w:r>
            <w:r w:rsidRPr="00082576">
              <w:rPr>
                <w:szCs w:val="18"/>
              </w:rPr>
              <w:t>north east, north we</w:t>
            </w:r>
            <w:r>
              <w:rPr>
                <w:szCs w:val="18"/>
              </w:rPr>
              <w:t>st, south east, and south west.</w:t>
            </w:r>
          </w:p>
          <w:p w14:paraId="46A8963C" w14:textId="77777777" w:rsidR="006D24BA" w:rsidRPr="009C66F0" w:rsidRDefault="00082576" w:rsidP="00082576">
            <w:pPr>
              <w:widowControl w:val="0"/>
              <w:rPr>
                <w:szCs w:val="18"/>
              </w:rPr>
            </w:pPr>
            <w:r w:rsidRPr="00082576">
              <w:rPr>
                <w:szCs w:val="18"/>
              </w:rPr>
              <w:t>Relative location is the location of a place relative to other places.  Cardinal and intermediate directions can be used to describe relative location, such as Dayton is west of Zanesville or Virginia is southeast of Ohio. Relative location can also be expressed in informal ways such as downstream or next to.</w:t>
            </w:r>
          </w:p>
          <w:p w14:paraId="4C98661F" w14:textId="77777777" w:rsidR="006D24BA" w:rsidRPr="002016B8" w:rsidRDefault="006D24BA" w:rsidP="001962BC">
            <w:pPr>
              <w:pStyle w:val="Normal2"/>
            </w:pPr>
            <w:r w:rsidRPr="002016B8">
              <w:t>EXPECTATIONS FOR LEARNING</w:t>
            </w:r>
          </w:p>
          <w:p w14:paraId="0D928370" w14:textId="77777777" w:rsidR="006D24BA" w:rsidRPr="009B2DA5" w:rsidRDefault="00082576" w:rsidP="00ED64C0">
            <w:pPr>
              <w:widowControl w:val="0"/>
              <w:rPr>
                <w:rFonts w:eastAsia="Times New Roman"/>
                <w:color w:val="000000"/>
              </w:rPr>
            </w:pPr>
            <w:r w:rsidRPr="00082576">
              <w:rPr>
                <w:rFonts w:eastAsia="Times New Roman"/>
                <w:color w:val="000000"/>
              </w:rPr>
              <w:t>Use a map scale, cardinal directions and intermediate directions to describe the relative location of physical and human characteristics of Ohio and the United States.</w:t>
            </w:r>
          </w:p>
        </w:tc>
      </w:tr>
      <w:tr w:rsidR="006D24BA" w:rsidRPr="009B2DA5" w14:paraId="733FE2F3" w14:textId="77777777" w:rsidTr="00415A6E">
        <w:trPr>
          <w:trHeight w:val="360"/>
        </w:trPr>
        <w:tc>
          <w:tcPr>
            <w:tcW w:w="14390" w:type="dxa"/>
            <w:gridSpan w:val="2"/>
            <w:shd w:val="clear" w:color="auto" w:fill="003BA7"/>
            <w:vAlign w:val="center"/>
          </w:tcPr>
          <w:p w14:paraId="66FC2C64" w14:textId="77777777" w:rsidR="006D24BA" w:rsidRPr="000C3E5F" w:rsidRDefault="006D24BA" w:rsidP="00ED64C0">
            <w:pPr>
              <w:pStyle w:val="TableSub-Head"/>
            </w:pPr>
            <w:r w:rsidRPr="000C3E5F">
              <w:t xml:space="preserve">Topic: </w:t>
            </w:r>
            <w:r w:rsidR="00082576" w:rsidRPr="00082576">
              <w:t>Places and Regions</w:t>
            </w:r>
          </w:p>
        </w:tc>
      </w:tr>
      <w:tr w:rsidR="006D24BA" w:rsidRPr="009B2DA5" w14:paraId="12DADBAE" w14:textId="77777777" w:rsidTr="00ED64C0">
        <w:trPr>
          <w:trHeight w:val="575"/>
        </w:trPr>
        <w:tc>
          <w:tcPr>
            <w:tcW w:w="14390" w:type="dxa"/>
            <w:gridSpan w:val="2"/>
            <w:shd w:val="clear" w:color="auto" w:fill="D1D3ED"/>
            <w:vAlign w:val="center"/>
          </w:tcPr>
          <w:p w14:paraId="74F27052"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13CBF74C" w14:textId="77777777" w:rsidR="006D24BA" w:rsidRPr="00822D24" w:rsidRDefault="00082576" w:rsidP="00415A6E">
            <w:pPr>
              <w:pStyle w:val="ListParagraph"/>
              <w:widowControl w:val="0"/>
              <w:numPr>
                <w:ilvl w:val="0"/>
                <w:numId w:val="16"/>
              </w:numPr>
              <w:spacing w:after="0" w:line="240" w:lineRule="auto"/>
              <w:ind w:left="522"/>
              <w:rPr>
                <w:rFonts w:eastAsia="Times New Roman"/>
                <w:b/>
                <w:bCs/>
                <w:color w:val="808080" w:themeColor="background1" w:themeShade="80"/>
              </w:rPr>
            </w:pPr>
            <w:r w:rsidRPr="00415A6E">
              <w:rPr>
                <w:rFonts w:eastAsia="Times New Roman"/>
                <w:b/>
                <w:bCs/>
              </w:rPr>
              <w:t>The economic development of the United States continues to influence and be influenced by agriculture, industry, and natural resources in Ohio.</w:t>
            </w:r>
          </w:p>
        </w:tc>
      </w:tr>
      <w:tr w:rsidR="006D24BA" w:rsidRPr="009B2DA5" w14:paraId="2363D2A1" w14:textId="77777777" w:rsidTr="008803DA">
        <w:trPr>
          <w:trHeight w:val="170"/>
        </w:trPr>
        <w:tc>
          <w:tcPr>
            <w:tcW w:w="355" w:type="dxa"/>
            <w:tcBorders>
              <w:bottom w:val="single" w:sz="4" w:space="0" w:color="auto"/>
            </w:tcBorders>
            <w:shd w:val="clear" w:color="auto" w:fill="D1D3ED"/>
            <w:vAlign w:val="center"/>
          </w:tcPr>
          <w:p w14:paraId="712A571C" w14:textId="77777777" w:rsidR="006D24BA" w:rsidRPr="009B2DA5" w:rsidRDefault="006D24BA" w:rsidP="00ED64C0"/>
        </w:tc>
        <w:tc>
          <w:tcPr>
            <w:tcW w:w="14035" w:type="dxa"/>
            <w:tcBorders>
              <w:bottom w:val="single" w:sz="4" w:space="0" w:color="auto"/>
            </w:tcBorders>
          </w:tcPr>
          <w:p w14:paraId="005CB028" w14:textId="77777777" w:rsidR="006D24BA" w:rsidRPr="002016B8" w:rsidRDefault="006D24BA" w:rsidP="001962BC">
            <w:pPr>
              <w:pStyle w:val="Normal2"/>
            </w:pPr>
            <w:r w:rsidRPr="002016B8">
              <w:t>Content elaboration</w:t>
            </w:r>
          </w:p>
          <w:p w14:paraId="7EDEA00E" w14:textId="77777777" w:rsidR="00082576" w:rsidRPr="00082576" w:rsidRDefault="00082576" w:rsidP="00082576">
            <w:pPr>
              <w:widowControl w:val="0"/>
              <w:rPr>
                <w:szCs w:val="18"/>
              </w:rPr>
            </w:pPr>
            <w:r w:rsidRPr="00082576">
              <w:rPr>
                <w:szCs w:val="18"/>
              </w:rPr>
              <w:t>Ohio’s abundant natural resources and skilled laborers, along with its central location and extensive waterways, allowed it to play a crucial role in the early dev</w:t>
            </w:r>
            <w:r>
              <w:rPr>
                <w:szCs w:val="18"/>
              </w:rPr>
              <w:t>elopment of the United States.</w:t>
            </w:r>
          </w:p>
          <w:p w14:paraId="3DAF3BC3" w14:textId="77777777" w:rsidR="00082576" w:rsidRPr="00082576" w:rsidRDefault="00082576" w:rsidP="00082576">
            <w:pPr>
              <w:widowControl w:val="0"/>
              <w:rPr>
                <w:szCs w:val="18"/>
              </w:rPr>
            </w:pPr>
            <w:r w:rsidRPr="00082576">
              <w:rPr>
                <w:szCs w:val="18"/>
              </w:rPr>
              <w:t>Ohio’s forest</w:t>
            </w:r>
            <w:r w:rsidR="00FE21D4">
              <w:rPr>
                <w:szCs w:val="18"/>
              </w:rPr>
              <w:t>s</w:t>
            </w:r>
            <w:r w:rsidRPr="00082576">
              <w:rPr>
                <w:szCs w:val="18"/>
              </w:rPr>
              <w:t xml:space="preserve"> provided the resources for building materials and paper. Ohio farms (livestock and crops), as well, as the fisheries along Lake Erie, supplied food for a rapidly growing nation. Ohio coal powered the factories producing goods (rubber, steel, glass) and the ships and trains that carried products to market from the 1800s to today.  Ohio's abundant natural resources and skilled laborers, along with its central location and extensive waterways, allowed it to play a crucial role in the economic devel</w:t>
            </w:r>
            <w:r>
              <w:rPr>
                <w:szCs w:val="18"/>
              </w:rPr>
              <w:t>opment of the United States.</w:t>
            </w:r>
          </w:p>
          <w:p w14:paraId="069487AD" w14:textId="77777777" w:rsidR="00082576" w:rsidRPr="00082576" w:rsidRDefault="00082576" w:rsidP="00415A6E">
            <w:pPr>
              <w:widowControl w:val="0"/>
              <w:spacing w:after="0"/>
              <w:rPr>
                <w:szCs w:val="18"/>
              </w:rPr>
            </w:pPr>
            <w:r w:rsidRPr="00082576">
              <w:rPr>
                <w:szCs w:val="18"/>
              </w:rPr>
              <w:t>Ohio’s agriculture, industry, and its natural resources have evolved and continue to have a significant impact on the economic progress of the state, region, and country.  Examples of the modern influences Ohio has had o</w:t>
            </w:r>
            <w:r>
              <w:rPr>
                <w:szCs w:val="18"/>
              </w:rPr>
              <w:t>n the economy include:</w:t>
            </w:r>
          </w:p>
          <w:p w14:paraId="0B25B78A" w14:textId="77777777" w:rsidR="00082576" w:rsidRPr="00082576" w:rsidRDefault="00082576" w:rsidP="00606C1D">
            <w:pPr>
              <w:pStyle w:val="ListParagraph"/>
              <w:widowControl w:val="0"/>
              <w:numPr>
                <w:ilvl w:val="0"/>
                <w:numId w:val="31"/>
              </w:numPr>
              <w:spacing w:after="0" w:line="240" w:lineRule="auto"/>
              <w:ind w:left="792" w:hanging="432"/>
              <w:rPr>
                <w:szCs w:val="18"/>
              </w:rPr>
            </w:pPr>
            <w:r w:rsidRPr="00082576">
              <w:rPr>
                <w:szCs w:val="18"/>
              </w:rPr>
              <w:t xml:space="preserve">bio fuels (from corn and soybeans); </w:t>
            </w:r>
          </w:p>
          <w:p w14:paraId="40FEEBBF" w14:textId="77777777" w:rsidR="00082576" w:rsidRPr="00082576" w:rsidRDefault="00082576" w:rsidP="00606C1D">
            <w:pPr>
              <w:pStyle w:val="ListParagraph"/>
              <w:widowControl w:val="0"/>
              <w:numPr>
                <w:ilvl w:val="0"/>
                <w:numId w:val="31"/>
              </w:numPr>
              <w:spacing w:after="0" w:line="240" w:lineRule="auto"/>
              <w:ind w:left="792" w:hanging="432"/>
              <w:rPr>
                <w:szCs w:val="18"/>
              </w:rPr>
            </w:pPr>
            <w:r w:rsidRPr="00082576">
              <w:rPr>
                <w:szCs w:val="18"/>
              </w:rPr>
              <w:t xml:space="preserve">alternative energy industry (solar energy cells, wind turbines, nuclear); </w:t>
            </w:r>
          </w:p>
          <w:p w14:paraId="0EA6C439" w14:textId="77777777" w:rsidR="00082576" w:rsidRPr="00082576" w:rsidRDefault="00082576" w:rsidP="00606C1D">
            <w:pPr>
              <w:pStyle w:val="ListParagraph"/>
              <w:widowControl w:val="0"/>
              <w:numPr>
                <w:ilvl w:val="0"/>
                <w:numId w:val="31"/>
              </w:numPr>
              <w:spacing w:after="0" w:line="240" w:lineRule="auto"/>
              <w:ind w:left="792" w:hanging="432"/>
              <w:rPr>
                <w:szCs w:val="18"/>
              </w:rPr>
            </w:pPr>
            <w:r w:rsidRPr="00082576">
              <w:rPr>
                <w:szCs w:val="18"/>
              </w:rPr>
              <w:t xml:space="preserve">biotech industries (research/development, medical device manufacturing); </w:t>
            </w:r>
          </w:p>
          <w:p w14:paraId="2EC27D46" w14:textId="77777777" w:rsidR="00082576" w:rsidRPr="00082576" w:rsidRDefault="00082576" w:rsidP="00606C1D">
            <w:pPr>
              <w:pStyle w:val="ListParagraph"/>
              <w:widowControl w:val="0"/>
              <w:numPr>
                <w:ilvl w:val="0"/>
                <w:numId w:val="31"/>
              </w:numPr>
              <w:spacing w:after="0" w:line="240" w:lineRule="auto"/>
              <w:ind w:left="792" w:hanging="432"/>
              <w:rPr>
                <w:szCs w:val="18"/>
              </w:rPr>
            </w:pPr>
            <w:r w:rsidRPr="00082576">
              <w:rPr>
                <w:szCs w:val="18"/>
              </w:rPr>
              <w:t xml:space="preserve">food processing (frozen food industry, pet food); and </w:t>
            </w:r>
          </w:p>
          <w:p w14:paraId="764CB39A" w14:textId="77777777" w:rsidR="006D24BA" w:rsidRPr="00082576" w:rsidRDefault="00082576" w:rsidP="00606C1D">
            <w:pPr>
              <w:pStyle w:val="ListParagraph"/>
              <w:widowControl w:val="0"/>
              <w:numPr>
                <w:ilvl w:val="0"/>
                <w:numId w:val="31"/>
              </w:numPr>
              <w:spacing w:line="240" w:lineRule="auto"/>
              <w:ind w:left="792" w:hanging="432"/>
              <w:rPr>
                <w:szCs w:val="18"/>
              </w:rPr>
            </w:pPr>
            <w:r w:rsidRPr="00082576">
              <w:rPr>
                <w:szCs w:val="18"/>
              </w:rPr>
              <w:t>financial services (commercial banking, Federal Reserve Bank of Cleveland).</w:t>
            </w:r>
          </w:p>
          <w:p w14:paraId="77931E97" w14:textId="77777777" w:rsidR="006D24BA" w:rsidRPr="002016B8" w:rsidRDefault="006D24BA" w:rsidP="001962BC">
            <w:pPr>
              <w:pStyle w:val="Normal2"/>
            </w:pPr>
            <w:r w:rsidRPr="002016B8">
              <w:t>EXPECTATIONS FOR LEARNING</w:t>
            </w:r>
          </w:p>
          <w:p w14:paraId="62098C9A" w14:textId="77777777" w:rsidR="006D24BA" w:rsidRPr="009B2DA5" w:rsidRDefault="00082576" w:rsidP="00ED64C0">
            <w:pPr>
              <w:widowControl w:val="0"/>
              <w:rPr>
                <w:rFonts w:eastAsia="Times New Roman"/>
                <w:color w:val="000000"/>
              </w:rPr>
            </w:pPr>
            <w:r w:rsidRPr="00082576">
              <w:rPr>
                <w:rFonts w:eastAsia="Times New Roman"/>
                <w:color w:val="000000"/>
              </w:rPr>
              <w:t>Explain how Ohio’s agriculture, industry, and natural resources influence the economic development of the United States.</w:t>
            </w:r>
          </w:p>
        </w:tc>
      </w:tr>
    </w:tbl>
    <w:p w14:paraId="26F85BEA" w14:textId="77777777" w:rsidR="004069BD" w:rsidRDefault="004069BD">
      <w:pPr>
        <w:spacing w:after="160" w:line="259" w:lineRule="auto"/>
      </w:pPr>
      <w:r>
        <w:br w:type="page"/>
      </w:r>
    </w:p>
    <w:p w14:paraId="11282865" w14:textId="58ACD368" w:rsidR="004069BD" w:rsidRDefault="004069BD">
      <w:r>
        <w:lastRenderedPageBreak/>
        <w:t>Grade 4 continued</w:t>
      </w:r>
    </w:p>
    <w:tbl>
      <w:tblPr>
        <w:tblStyle w:val="TableGrid"/>
        <w:tblW w:w="0" w:type="auto"/>
        <w:tblLook w:val="04A0" w:firstRow="1" w:lastRow="0" w:firstColumn="1" w:lastColumn="0" w:noHBand="0" w:noVBand="1"/>
      </w:tblPr>
      <w:tblGrid>
        <w:gridCol w:w="355"/>
        <w:gridCol w:w="14035"/>
      </w:tblGrid>
      <w:tr w:rsidR="008803DA" w:rsidRPr="009B2DA5" w14:paraId="2EBF3057" w14:textId="77777777" w:rsidTr="004069BD">
        <w:trPr>
          <w:trHeight w:val="360"/>
        </w:trPr>
        <w:tc>
          <w:tcPr>
            <w:tcW w:w="14390" w:type="dxa"/>
            <w:gridSpan w:val="2"/>
            <w:tcBorders>
              <w:top w:val="nil"/>
            </w:tcBorders>
            <w:shd w:val="clear" w:color="auto" w:fill="003BA7"/>
            <w:vAlign w:val="center"/>
          </w:tcPr>
          <w:p w14:paraId="3E9D2C74" w14:textId="77777777" w:rsidR="008803DA" w:rsidRPr="000C3E5F" w:rsidRDefault="008803DA" w:rsidP="00741397">
            <w:pPr>
              <w:pStyle w:val="TableSub-Head"/>
            </w:pPr>
            <w:r w:rsidRPr="000C3E5F">
              <w:t xml:space="preserve">Topic: </w:t>
            </w:r>
            <w:r w:rsidRPr="00082576">
              <w:t>Places and Regions</w:t>
            </w:r>
          </w:p>
        </w:tc>
      </w:tr>
      <w:tr w:rsidR="006D24BA" w:rsidRPr="009B2DA5" w14:paraId="3B1E76E5" w14:textId="77777777" w:rsidTr="004069BD">
        <w:trPr>
          <w:trHeight w:val="576"/>
        </w:trPr>
        <w:tc>
          <w:tcPr>
            <w:tcW w:w="14390" w:type="dxa"/>
            <w:gridSpan w:val="2"/>
            <w:shd w:val="clear" w:color="auto" w:fill="D1D3ED"/>
            <w:vAlign w:val="center"/>
          </w:tcPr>
          <w:p w14:paraId="77AE370B"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71829F19" w14:textId="77777777" w:rsidR="006D24BA" w:rsidRPr="00822D24" w:rsidRDefault="00082576" w:rsidP="00415A6E">
            <w:pPr>
              <w:pStyle w:val="ListParagraph"/>
              <w:widowControl w:val="0"/>
              <w:numPr>
                <w:ilvl w:val="0"/>
                <w:numId w:val="16"/>
              </w:numPr>
              <w:spacing w:after="0" w:line="240" w:lineRule="auto"/>
              <w:ind w:left="522"/>
              <w:rPr>
                <w:rFonts w:eastAsia="Times New Roman"/>
                <w:b/>
                <w:bCs/>
                <w:color w:val="808080" w:themeColor="background1" w:themeShade="80"/>
              </w:rPr>
            </w:pPr>
            <w:r w:rsidRPr="00415A6E">
              <w:rPr>
                <w:rFonts w:eastAsia="Times New Roman"/>
                <w:b/>
                <w:bCs/>
              </w:rPr>
              <w:t>The regions of the United States known as the North, South and West developed in the early 1800s largely based on their physical environments and economies.</w:t>
            </w:r>
          </w:p>
        </w:tc>
      </w:tr>
      <w:tr w:rsidR="006D24BA" w:rsidRPr="009B2DA5" w14:paraId="50840AC3" w14:textId="77777777" w:rsidTr="004069BD">
        <w:trPr>
          <w:trHeight w:val="170"/>
        </w:trPr>
        <w:tc>
          <w:tcPr>
            <w:tcW w:w="355" w:type="dxa"/>
            <w:shd w:val="clear" w:color="auto" w:fill="D1D3ED"/>
            <w:vAlign w:val="center"/>
          </w:tcPr>
          <w:p w14:paraId="1AC40FED" w14:textId="77777777" w:rsidR="006D24BA" w:rsidRPr="009B2DA5" w:rsidRDefault="006D24BA" w:rsidP="00ED64C0"/>
        </w:tc>
        <w:tc>
          <w:tcPr>
            <w:tcW w:w="14035" w:type="dxa"/>
          </w:tcPr>
          <w:p w14:paraId="6EA3BDAD" w14:textId="77777777" w:rsidR="006D24BA" w:rsidRPr="001962BC" w:rsidRDefault="006D24BA" w:rsidP="001962BC">
            <w:pPr>
              <w:pStyle w:val="Normal2"/>
            </w:pPr>
            <w:r w:rsidRPr="002016B8">
              <w:t>C</w:t>
            </w:r>
            <w:r w:rsidRPr="001962BC">
              <w:t>ontent elaboration</w:t>
            </w:r>
          </w:p>
          <w:p w14:paraId="1AB09A19" w14:textId="77777777" w:rsidR="00082576" w:rsidRDefault="00082576" w:rsidP="00082576">
            <w:pPr>
              <w:widowControl w:val="0"/>
            </w:pPr>
            <w:r>
              <w:t>By the early 1800s, the borders of the United States stretched from the Atlantic Ocean to the Mississippi River. Regions developed in the United States based upon common physical environments and economies. Ohio was considered part of the West during the time.</w:t>
            </w:r>
          </w:p>
          <w:p w14:paraId="04147B7D" w14:textId="77777777" w:rsidR="00082576" w:rsidRDefault="00082576" w:rsidP="00082576">
            <w:pPr>
              <w:widowControl w:val="0"/>
            </w:pPr>
            <w:r>
              <w:t>Physical characteristics of the North include a shorter growing season and economic characteristics include manufacturing centers for ship building and textile factories.</w:t>
            </w:r>
          </w:p>
          <w:p w14:paraId="20D22C0D" w14:textId="77777777" w:rsidR="00082576" w:rsidRDefault="00082576" w:rsidP="00082576">
            <w:pPr>
              <w:widowControl w:val="0"/>
            </w:pPr>
            <w:r>
              <w:t>Physical characteristics of the South include a longer growing season and economic characteristics include the plantation economy cotton and tobacco.</w:t>
            </w:r>
          </w:p>
          <w:p w14:paraId="39F0A6B2" w14:textId="77777777" w:rsidR="006D24BA" w:rsidRPr="00B02305" w:rsidRDefault="00082576" w:rsidP="00082576">
            <w:pPr>
              <w:widowControl w:val="0"/>
            </w:pPr>
            <w:r>
              <w:t>Physical characteristics of the West include abundant natural resources and rich soil. Economic characteristics include inexpensive farmland and timber.</w:t>
            </w:r>
          </w:p>
          <w:p w14:paraId="6037C870" w14:textId="77777777" w:rsidR="006D24BA" w:rsidRPr="002016B8" w:rsidRDefault="006D24BA" w:rsidP="001962BC">
            <w:pPr>
              <w:pStyle w:val="Normal2"/>
            </w:pPr>
            <w:r w:rsidRPr="002016B8">
              <w:t>EXPECTATIONS FOR LEARNING</w:t>
            </w:r>
          </w:p>
          <w:p w14:paraId="57115F5B" w14:textId="77777777" w:rsidR="006D24BA" w:rsidRPr="002016B8" w:rsidRDefault="00082576" w:rsidP="00ED64C0">
            <w:r w:rsidRPr="00082576">
              <w:t>Describe physical and economic characteristic of the northern, southern, and western regions of the United States in the early 1800’s.</w:t>
            </w:r>
          </w:p>
        </w:tc>
      </w:tr>
      <w:tr w:rsidR="006D24BA" w:rsidRPr="009B2DA5" w14:paraId="61E1409B" w14:textId="77777777" w:rsidTr="004069BD">
        <w:trPr>
          <w:trHeight w:val="360"/>
          <w:tblHeader/>
        </w:trPr>
        <w:tc>
          <w:tcPr>
            <w:tcW w:w="14390" w:type="dxa"/>
            <w:gridSpan w:val="2"/>
            <w:shd w:val="clear" w:color="auto" w:fill="003BA7"/>
            <w:vAlign w:val="center"/>
          </w:tcPr>
          <w:p w14:paraId="749DB979" w14:textId="77777777" w:rsidR="006D24BA" w:rsidRPr="000C3E5F" w:rsidRDefault="006D24BA" w:rsidP="00ED64C0">
            <w:pPr>
              <w:pStyle w:val="TableSub-Head"/>
            </w:pPr>
            <w:r w:rsidRPr="000C3E5F">
              <w:t xml:space="preserve">Topic: </w:t>
            </w:r>
            <w:r w:rsidR="00082576" w:rsidRPr="00082576">
              <w:t>Human Systems</w:t>
            </w:r>
          </w:p>
        </w:tc>
      </w:tr>
      <w:tr w:rsidR="006D24BA" w:rsidRPr="009B2DA5" w14:paraId="0A497E27" w14:textId="77777777" w:rsidTr="004069BD">
        <w:trPr>
          <w:trHeight w:val="432"/>
        </w:trPr>
        <w:tc>
          <w:tcPr>
            <w:tcW w:w="14390" w:type="dxa"/>
            <w:gridSpan w:val="2"/>
            <w:shd w:val="clear" w:color="auto" w:fill="D1D3ED"/>
            <w:vAlign w:val="center"/>
          </w:tcPr>
          <w:p w14:paraId="197858A5" w14:textId="77777777" w:rsidR="006D24BA" w:rsidRPr="007C6FCC" w:rsidRDefault="006D24BA" w:rsidP="00415A6E">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38ED7FB8" w14:textId="77777777" w:rsidR="006D24BA" w:rsidRPr="00822D24" w:rsidRDefault="00082576" w:rsidP="00415A6E">
            <w:pPr>
              <w:pStyle w:val="ListParagraph"/>
              <w:widowControl w:val="0"/>
              <w:numPr>
                <w:ilvl w:val="0"/>
                <w:numId w:val="16"/>
              </w:numPr>
              <w:spacing w:after="0" w:line="240" w:lineRule="auto"/>
              <w:ind w:left="522"/>
              <w:rPr>
                <w:rFonts w:eastAsia="Times New Roman"/>
                <w:b/>
                <w:bCs/>
                <w:color w:val="808080" w:themeColor="background1" w:themeShade="80"/>
              </w:rPr>
            </w:pPr>
            <w:r w:rsidRPr="00415A6E">
              <w:rPr>
                <w:rFonts w:eastAsia="Times New Roman"/>
                <w:b/>
                <w:bCs/>
              </w:rPr>
              <w:t>People have modified the environment throughout history resulting in both positive and negative consequences in Ohio and the United States.</w:t>
            </w:r>
          </w:p>
        </w:tc>
      </w:tr>
      <w:tr w:rsidR="006D24BA" w:rsidRPr="009B2DA5" w14:paraId="5931E9BD" w14:textId="77777777" w:rsidTr="004069BD">
        <w:trPr>
          <w:trHeight w:val="170"/>
        </w:trPr>
        <w:tc>
          <w:tcPr>
            <w:tcW w:w="355" w:type="dxa"/>
            <w:tcBorders>
              <w:bottom w:val="single" w:sz="4" w:space="0" w:color="auto"/>
            </w:tcBorders>
            <w:shd w:val="clear" w:color="auto" w:fill="D1D3ED"/>
            <w:vAlign w:val="center"/>
          </w:tcPr>
          <w:p w14:paraId="40795C82" w14:textId="77777777" w:rsidR="006D24BA" w:rsidRPr="009B2DA5" w:rsidRDefault="006D24BA" w:rsidP="00ED64C0"/>
        </w:tc>
        <w:tc>
          <w:tcPr>
            <w:tcW w:w="14035" w:type="dxa"/>
            <w:tcBorders>
              <w:bottom w:val="single" w:sz="4" w:space="0" w:color="auto"/>
            </w:tcBorders>
          </w:tcPr>
          <w:p w14:paraId="0ADEC5DD" w14:textId="77777777" w:rsidR="006D24BA" w:rsidRDefault="006D24BA" w:rsidP="001962BC">
            <w:pPr>
              <w:pStyle w:val="Normal2"/>
            </w:pPr>
            <w:r w:rsidRPr="002016B8">
              <w:t>Content elaboration</w:t>
            </w:r>
          </w:p>
          <w:p w14:paraId="1F597293" w14:textId="77777777" w:rsidR="00082576" w:rsidRDefault="00082576" w:rsidP="00082576">
            <w:r>
              <w:t>As students look at the cause and effect of human modification to the environment, they understand the positive and negative consequences of these changes.</w:t>
            </w:r>
          </w:p>
          <w:p w14:paraId="458D2939" w14:textId="77777777" w:rsidR="00082576" w:rsidRDefault="00082576" w:rsidP="00082576">
            <w:r>
              <w:t xml:space="preserve">Students explain the positive and negative consequences of human modifications to the environment in Ohio and the United States.  </w:t>
            </w:r>
          </w:p>
          <w:p w14:paraId="537355E9" w14:textId="77777777" w:rsidR="00082576" w:rsidRDefault="00082576" w:rsidP="009C5C1C">
            <w:pPr>
              <w:spacing w:after="0"/>
            </w:pPr>
            <w:r>
              <w:t xml:space="preserve">Examples of modifications to the environment include: </w:t>
            </w:r>
          </w:p>
          <w:p w14:paraId="0AB39C32" w14:textId="77777777" w:rsidR="00082576" w:rsidRDefault="00082576" w:rsidP="00606C1D">
            <w:pPr>
              <w:pStyle w:val="ListParagraph"/>
              <w:numPr>
                <w:ilvl w:val="0"/>
                <w:numId w:val="31"/>
              </w:numPr>
              <w:spacing w:after="0" w:line="240" w:lineRule="auto"/>
              <w:ind w:left="792" w:hanging="432"/>
            </w:pPr>
            <w:r>
              <w:t xml:space="preserve">construction of farms and towns;  </w:t>
            </w:r>
          </w:p>
          <w:p w14:paraId="277BE7C2" w14:textId="77777777" w:rsidR="00082576" w:rsidRDefault="00082576" w:rsidP="00606C1D">
            <w:pPr>
              <w:pStyle w:val="ListParagraph"/>
              <w:numPr>
                <w:ilvl w:val="0"/>
                <w:numId w:val="31"/>
              </w:numPr>
              <w:spacing w:after="0" w:line="240" w:lineRule="auto"/>
              <w:ind w:left="792" w:hanging="432"/>
            </w:pPr>
            <w:r>
              <w:t xml:space="preserve">transportation systems; </w:t>
            </w:r>
          </w:p>
          <w:p w14:paraId="5776BCCA" w14:textId="77777777" w:rsidR="00082576" w:rsidRDefault="00082576" w:rsidP="00606C1D">
            <w:pPr>
              <w:pStyle w:val="ListParagraph"/>
              <w:numPr>
                <w:ilvl w:val="0"/>
                <w:numId w:val="31"/>
              </w:numPr>
              <w:spacing w:after="0" w:line="240" w:lineRule="auto"/>
              <w:ind w:left="792" w:hanging="432"/>
            </w:pPr>
            <w:r>
              <w:t>fertilizers, herbicides and pesticides; and</w:t>
            </w:r>
          </w:p>
          <w:p w14:paraId="01357DE2" w14:textId="77777777" w:rsidR="006D24BA" w:rsidRPr="00992F11" w:rsidRDefault="00082576" w:rsidP="00606C1D">
            <w:pPr>
              <w:pStyle w:val="ListParagraph"/>
              <w:numPr>
                <w:ilvl w:val="0"/>
                <w:numId w:val="31"/>
              </w:numPr>
              <w:spacing w:line="240" w:lineRule="auto"/>
              <w:ind w:left="792" w:hanging="432"/>
            </w:pPr>
            <w:r>
              <w:t>destruction of wetlands and forests.</w:t>
            </w:r>
          </w:p>
          <w:p w14:paraId="7C2AFB2C" w14:textId="77777777" w:rsidR="006D24BA" w:rsidRPr="002016B8" w:rsidRDefault="006D24BA" w:rsidP="001962BC">
            <w:pPr>
              <w:pStyle w:val="Normal2"/>
            </w:pPr>
            <w:r w:rsidRPr="002016B8">
              <w:t>EXPECTATIONS FOR LEARNING</w:t>
            </w:r>
          </w:p>
          <w:p w14:paraId="17F2D068" w14:textId="77777777" w:rsidR="006D24BA" w:rsidRPr="002016B8" w:rsidRDefault="00082576" w:rsidP="00ED64C0">
            <w:r w:rsidRPr="00082576">
              <w:t>Explain why human modifications to the environment are positive and/or negative.</w:t>
            </w:r>
          </w:p>
        </w:tc>
      </w:tr>
    </w:tbl>
    <w:p w14:paraId="5044A236" w14:textId="77777777" w:rsidR="004069BD" w:rsidRDefault="004069BD">
      <w:pPr>
        <w:spacing w:after="160" w:line="259" w:lineRule="auto"/>
      </w:pPr>
      <w:r>
        <w:br w:type="page"/>
      </w:r>
    </w:p>
    <w:p w14:paraId="46FC87B6" w14:textId="122C9BB7" w:rsidR="004069BD" w:rsidRDefault="004069BD">
      <w:r>
        <w:lastRenderedPageBreak/>
        <w:t>Grade 4 continued</w:t>
      </w:r>
    </w:p>
    <w:tbl>
      <w:tblPr>
        <w:tblStyle w:val="TableGrid"/>
        <w:tblW w:w="0" w:type="auto"/>
        <w:tblLook w:val="04A0" w:firstRow="1" w:lastRow="0" w:firstColumn="1" w:lastColumn="0" w:noHBand="0" w:noVBand="1"/>
      </w:tblPr>
      <w:tblGrid>
        <w:gridCol w:w="355"/>
        <w:gridCol w:w="14035"/>
      </w:tblGrid>
      <w:tr w:rsidR="008803DA" w:rsidRPr="009B2DA5" w14:paraId="2BEC30A2" w14:textId="77777777" w:rsidTr="004069BD">
        <w:trPr>
          <w:trHeight w:val="360"/>
          <w:tblHeader/>
        </w:trPr>
        <w:tc>
          <w:tcPr>
            <w:tcW w:w="14390" w:type="dxa"/>
            <w:gridSpan w:val="2"/>
            <w:tcBorders>
              <w:top w:val="nil"/>
            </w:tcBorders>
            <w:shd w:val="clear" w:color="auto" w:fill="003BA7"/>
            <w:vAlign w:val="center"/>
          </w:tcPr>
          <w:p w14:paraId="04DCF694" w14:textId="77777777" w:rsidR="008803DA" w:rsidRPr="000C3E5F" w:rsidRDefault="008803DA" w:rsidP="00741397">
            <w:pPr>
              <w:pStyle w:val="TableSub-Head"/>
            </w:pPr>
            <w:r w:rsidRPr="000C3E5F">
              <w:t xml:space="preserve">Topic: </w:t>
            </w:r>
            <w:r w:rsidRPr="00082576">
              <w:t>Human Systems</w:t>
            </w:r>
          </w:p>
        </w:tc>
      </w:tr>
      <w:tr w:rsidR="006D24BA" w:rsidRPr="009B2DA5" w14:paraId="482BD045" w14:textId="77777777" w:rsidTr="004069BD">
        <w:trPr>
          <w:trHeight w:val="576"/>
        </w:trPr>
        <w:tc>
          <w:tcPr>
            <w:tcW w:w="14390" w:type="dxa"/>
            <w:gridSpan w:val="2"/>
            <w:shd w:val="clear" w:color="auto" w:fill="D1D3ED"/>
            <w:vAlign w:val="center"/>
          </w:tcPr>
          <w:p w14:paraId="1F12786B"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22A251E0" w14:textId="77777777" w:rsidR="006D24BA" w:rsidRPr="00822D24" w:rsidRDefault="00082576" w:rsidP="00415A6E">
            <w:pPr>
              <w:pStyle w:val="ListParagraph"/>
              <w:widowControl w:val="0"/>
              <w:numPr>
                <w:ilvl w:val="0"/>
                <w:numId w:val="16"/>
              </w:numPr>
              <w:spacing w:after="0" w:line="240" w:lineRule="auto"/>
              <w:ind w:left="522"/>
              <w:rPr>
                <w:rFonts w:eastAsia="Times New Roman"/>
                <w:b/>
                <w:bCs/>
                <w:color w:val="808080" w:themeColor="background1" w:themeShade="80"/>
              </w:rPr>
            </w:pPr>
            <w:r w:rsidRPr="00415A6E">
              <w:rPr>
                <w:rFonts w:eastAsia="Times New Roman"/>
                <w:b/>
                <w:bCs/>
              </w:rPr>
              <w:t>The population of the United States has changed over time, becoming more diverse (e.g., racial, ethnic, linguistic, religious). Ohio’s population has become increasingly reflective of the multicultural diversity of the United States.</w:t>
            </w:r>
          </w:p>
        </w:tc>
      </w:tr>
      <w:tr w:rsidR="006D24BA" w:rsidRPr="009B2DA5" w14:paraId="1F76B44A" w14:textId="77777777" w:rsidTr="004069BD">
        <w:trPr>
          <w:trHeight w:val="170"/>
        </w:trPr>
        <w:tc>
          <w:tcPr>
            <w:tcW w:w="355" w:type="dxa"/>
            <w:tcBorders>
              <w:bottom w:val="single" w:sz="4" w:space="0" w:color="auto"/>
            </w:tcBorders>
            <w:shd w:val="clear" w:color="auto" w:fill="D1D3ED"/>
            <w:vAlign w:val="center"/>
          </w:tcPr>
          <w:p w14:paraId="53E1D55C" w14:textId="77777777" w:rsidR="006D24BA" w:rsidRPr="009B2DA5" w:rsidRDefault="006D24BA" w:rsidP="00ED64C0"/>
        </w:tc>
        <w:tc>
          <w:tcPr>
            <w:tcW w:w="14035" w:type="dxa"/>
            <w:tcBorders>
              <w:bottom w:val="single" w:sz="4" w:space="0" w:color="auto"/>
            </w:tcBorders>
          </w:tcPr>
          <w:p w14:paraId="19C312A6" w14:textId="77777777" w:rsidR="006D24BA" w:rsidRDefault="006D24BA" w:rsidP="001962BC">
            <w:pPr>
              <w:pStyle w:val="Normal2"/>
            </w:pPr>
            <w:r w:rsidRPr="002016B8">
              <w:t>Content elaboration</w:t>
            </w:r>
          </w:p>
          <w:p w14:paraId="6BAF372E" w14:textId="77777777" w:rsidR="00082576" w:rsidRDefault="00082576" w:rsidP="00082576">
            <w:r>
              <w:t>The population of Ohio and the United States has changed over time, leading to increased diversity.  This change is the result of immigration and migration into and out of Ohio.</w:t>
            </w:r>
          </w:p>
          <w:p w14:paraId="3BE4C77D" w14:textId="77777777" w:rsidR="00082576" w:rsidRDefault="00082576" w:rsidP="00082576">
            <w:r>
              <w:t>There are many factors that cause this immigration and migration. Push factors are reasons that people move away from a place. Pull factors are reasons that people move to a new place.</w:t>
            </w:r>
          </w:p>
          <w:p w14:paraId="52C5CFEA" w14:textId="77777777" w:rsidR="00082576" w:rsidRPr="00082576" w:rsidRDefault="00082576" w:rsidP="00415A6E">
            <w:pPr>
              <w:spacing w:after="0"/>
            </w:pPr>
            <w:r>
              <w:t>Push and pull factors may include</w:t>
            </w:r>
            <w:r w:rsidRPr="00082576">
              <w:t>:</w:t>
            </w:r>
          </w:p>
          <w:p w14:paraId="09C6251E" w14:textId="77777777" w:rsidR="00082576" w:rsidRDefault="00082576" w:rsidP="00606C1D">
            <w:pPr>
              <w:pStyle w:val="ListParagraph"/>
              <w:numPr>
                <w:ilvl w:val="0"/>
                <w:numId w:val="31"/>
              </w:numPr>
              <w:spacing w:after="0" w:line="240" w:lineRule="auto"/>
              <w:ind w:left="792" w:hanging="432"/>
            </w:pPr>
            <w:r>
              <w:t xml:space="preserve">economic opportunity; </w:t>
            </w:r>
          </w:p>
          <w:p w14:paraId="118AB2F6" w14:textId="77777777" w:rsidR="00082576" w:rsidRDefault="00082576" w:rsidP="00606C1D">
            <w:pPr>
              <w:pStyle w:val="ListParagraph"/>
              <w:numPr>
                <w:ilvl w:val="0"/>
                <w:numId w:val="31"/>
              </w:numPr>
              <w:spacing w:after="0" w:line="240" w:lineRule="auto"/>
              <w:ind w:left="792" w:hanging="432"/>
            </w:pPr>
            <w:r>
              <w:t xml:space="preserve">conflict; </w:t>
            </w:r>
          </w:p>
          <w:p w14:paraId="110050A6" w14:textId="77777777" w:rsidR="00082576" w:rsidRDefault="00082576" w:rsidP="00606C1D">
            <w:pPr>
              <w:pStyle w:val="ListParagraph"/>
              <w:numPr>
                <w:ilvl w:val="0"/>
                <w:numId w:val="31"/>
              </w:numPr>
              <w:spacing w:after="0" w:line="240" w:lineRule="auto"/>
              <w:ind w:left="792" w:hanging="432"/>
            </w:pPr>
            <w:r>
              <w:t xml:space="preserve">natural disasters; </w:t>
            </w:r>
          </w:p>
          <w:p w14:paraId="5422BC81" w14:textId="77777777" w:rsidR="00082576" w:rsidRDefault="00082576" w:rsidP="00606C1D">
            <w:pPr>
              <w:pStyle w:val="ListParagraph"/>
              <w:numPr>
                <w:ilvl w:val="0"/>
                <w:numId w:val="31"/>
              </w:numPr>
              <w:spacing w:after="0" w:line="240" w:lineRule="auto"/>
              <w:ind w:left="792" w:hanging="432"/>
            </w:pPr>
            <w:r>
              <w:t>availability of land; and</w:t>
            </w:r>
          </w:p>
          <w:p w14:paraId="53A696A6" w14:textId="77777777" w:rsidR="00082576" w:rsidRDefault="00082576" w:rsidP="00606C1D">
            <w:pPr>
              <w:pStyle w:val="ListParagraph"/>
              <w:numPr>
                <w:ilvl w:val="0"/>
                <w:numId w:val="31"/>
              </w:numPr>
              <w:spacing w:line="240" w:lineRule="auto"/>
              <w:ind w:left="792" w:hanging="432"/>
            </w:pPr>
            <w:r>
              <w:t>religious and political freedoms.</w:t>
            </w:r>
          </w:p>
          <w:p w14:paraId="38EE4CD3" w14:textId="77777777" w:rsidR="006D24BA" w:rsidRPr="00992F11" w:rsidRDefault="00082576" w:rsidP="00082576">
            <w:r>
              <w:t>The theme of diversity is meant to be taught throughout the school year.</w:t>
            </w:r>
          </w:p>
          <w:p w14:paraId="2906116C" w14:textId="77777777" w:rsidR="006D24BA" w:rsidRPr="002016B8" w:rsidRDefault="006D24BA" w:rsidP="001962BC">
            <w:pPr>
              <w:pStyle w:val="Normal2"/>
            </w:pPr>
            <w:r w:rsidRPr="002016B8">
              <w:t>EXPECTATIONS FOR LEARNING</w:t>
            </w:r>
          </w:p>
          <w:p w14:paraId="68D71CBF" w14:textId="77777777" w:rsidR="006D24BA" w:rsidRPr="002016B8" w:rsidRDefault="00082576" w:rsidP="00ED64C0">
            <w:r w:rsidRPr="00082576">
              <w:t>Explain that Ohio’s population is increasingly reflective of the cultural diversity of the United States.</w:t>
            </w:r>
          </w:p>
        </w:tc>
      </w:tr>
      <w:tr w:rsidR="006D24BA" w:rsidRPr="009B2DA5" w14:paraId="224CBE7E" w14:textId="77777777" w:rsidTr="004069BD">
        <w:trPr>
          <w:trHeight w:val="432"/>
        </w:trPr>
        <w:tc>
          <w:tcPr>
            <w:tcW w:w="14390" w:type="dxa"/>
            <w:gridSpan w:val="2"/>
            <w:tcBorders>
              <w:top w:val="nil"/>
            </w:tcBorders>
            <w:shd w:val="clear" w:color="auto" w:fill="D1D3ED"/>
            <w:vAlign w:val="center"/>
          </w:tcPr>
          <w:p w14:paraId="27EF39C0"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1F873D70" w14:textId="77777777" w:rsidR="006D24BA" w:rsidRPr="00822D24" w:rsidRDefault="00082576" w:rsidP="00415A6E">
            <w:pPr>
              <w:pStyle w:val="ListParagraph"/>
              <w:widowControl w:val="0"/>
              <w:numPr>
                <w:ilvl w:val="0"/>
                <w:numId w:val="16"/>
              </w:numPr>
              <w:spacing w:after="0" w:line="240" w:lineRule="auto"/>
              <w:ind w:left="522"/>
              <w:rPr>
                <w:rFonts w:eastAsia="Times New Roman"/>
                <w:b/>
                <w:bCs/>
                <w:color w:val="808080" w:themeColor="background1" w:themeShade="80"/>
              </w:rPr>
            </w:pPr>
            <w:r w:rsidRPr="00415A6E">
              <w:rPr>
                <w:rFonts w:eastAsia="Times New Roman"/>
                <w:b/>
                <w:bCs/>
              </w:rPr>
              <w:t>Ohio’s location and its transportation systems continue to influence the movement of people, products, and ideas in the United States.</w:t>
            </w:r>
          </w:p>
        </w:tc>
      </w:tr>
      <w:tr w:rsidR="006D24BA" w:rsidRPr="009B2DA5" w14:paraId="6DA8A060" w14:textId="77777777" w:rsidTr="004069BD">
        <w:trPr>
          <w:trHeight w:val="170"/>
        </w:trPr>
        <w:tc>
          <w:tcPr>
            <w:tcW w:w="355" w:type="dxa"/>
            <w:shd w:val="clear" w:color="auto" w:fill="D1D3ED"/>
            <w:vAlign w:val="center"/>
          </w:tcPr>
          <w:p w14:paraId="7534A237" w14:textId="77777777" w:rsidR="006D24BA" w:rsidRPr="009B2DA5" w:rsidRDefault="006D24BA" w:rsidP="00ED64C0"/>
        </w:tc>
        <w:tc>
          <w:tcPr>
            <w:tcW w:w="14035" w:type="dxa"/>
          </w:tcPr>
          <w:p w14:paraId="7F400BE4" w14:textId="77777777" w:rsidR="006D24BA" w:rsidRPr="002016B8" w:rsidRDefault="006D24BA" w:rsidP="001962BC">
            <w:pPr>
              <w:pStyle w:val="Normal2"/>
            </w:pPr>
            <w:r w:rsidRPr="002016B8">
              <w:t>Content elaboration</w:t>
            </w:r>
          </w:p>
          <w:p w14:paraId="57152A08" w14:textId="77777777" w:rsidR="00082576" w:rsidRPr="00082576" w:rsidRDefault="00082576" w:rsidP="00082576">
            <w:pPr>
              <w:widowControl w:val="0"/>
              <w:rPr>
                <w:szCs w:val="18"/>
              </w:rPr>
            </w:pPr>
            <w:r w:rsidRPr="00082576">
              <w:rPr>
                <w:szCs w:val="18"/>
              </w:rPr>
              <w:t>At one time, Ohio was a gateway to the West. Ohio’s principal commercial artery was the Ohio River. During the 19th century, canals, railroads, and roads were constructed to accommodate the needs of</w:t>
            </w:r>
            <w:r>
              <w:rPr>
                <w:szCs w:val="18"/>
              </w:rPr>
              <w:t xml:space="preserve"> a westward-expanding nation.</w:t>
            </w:r>
          </w:p>
          <w:p w14:paraId="61FA46A7" w14:textId="77777777" w:rsidR="00082576" w:rsidRPr="00082576" w:rsidRDefault="00082576" w:rsidP="00415A6E">
            <w:pPr>
              <w:widowControl w:val="0"/>
              <w:spacing w:after="0"/>
              <w:rPr>
                <w:szCs w:val="18"/>
              </w:rPr>
            </w:pPr>
            <w:r w:rsidRPr="00082576">
              <w:rPr>
                <w:szCs w:val="18"/>
              </w:rPr>
              <w:t xml:space="preserve">Ohio continues to function as a major transportation hub for the nation. Ohio’s extensive transportation systems are vital to the national and international distribution of merchandise, influencing the movement of people, products, and </w:t>
            </w:r>
            <w:r w:rsidR="00415A6E">
              <w:rPr>
                <w:szCs w:val="18"/>
              </w:rPr>
              <w:t>ideas.</w:t>
            </w:r>
            <w:r w:rsidR="00DA6BD7">
              <w:rPr>
                <w:szCs w:val="18"/>
              </w:rPr>
              <w:t xml:space="preserve"> </w:t>
            </w:r>
            <w:r w:rsidR="00415A6E">
              <w:rPr>
                <w:szCs w:val="18"/>
              </w:rPr>
              <w:t>Travel systems include:</w:t>
            </w:r>
          </w:p>
          <w:p w14:paraId="59755506" w14:textId="77777777" w:rsidR="00082576" w:rsidRPr="00082576" w:rsidRDefault="00082576" w:rsidP="00606C1D">
            <w:pPr>
              <w:pStyle w:val="ListParagraph"/>
              <w:widowControl w:val="0"/>
              <w:numPr>
                <w:ilvl w:val="0"/>
                <w:numId w:val="31"/>
              </w:numPr>
              <w:spacing w:after="0" w:line="240" w:lineRule="auto"/>
              <w:ind w:left="792" w:hanging="432"/>
              <w:rPr>
                <w:szCs w:val="18"/>
              </w:rPr>
            </w:pPr>
            <w:r w:rsidRPr="00082576">
              <w:rPr>
                <w:szCs w:val="18"/>
              </w:rPr>
              <w:t xml:space="preserve">air; </w:t>
            </w:r>
          </w:p>
          <w:p w14:paraId="054BB7A7" w14:textId="77777777" w:rsidR="00082576" w:rsidRPr="00082576" w:rsidRDefault="00082576" w:rsidP="00606C1D">
            <w:pPr>
              <w:pStyle w:val="ListParagraph"/>
              <w:widowControl w:val="0"/>
              <w:numPr>
                <w:ilvl w:val="0"/>
                <w:numId w:val="31"/>
              </w:numPr>
              <w:spacing w:after="0" w:line="240" w:lineRule="auto"/>
              <w:ind w:left="792" w:hanging="432"/>
              <w:rPr>
                <w:szCs w:val="18"/>
              </w:rPr>
            </w:pPr>
            <w:r w:rsidRPr="00082576">
              <w:rPr>
                <w:szCs w:val="18"/>
              </w:rPr>
              <w:t>highway;</w:t>
            </w:r>
          </w:p>
          <w:p w14:paraId="44D1276F" w14:textId="77777777" w:rsidR="00082576" w:rsidRPr="00082576" w:rsidRDefault="00082576" w:rsidP="00606C1D">
            <w:pPr>
              <w:pStyle w:val="ListParagraph"/>
              <w:widowControl w:val="0"/>
              <w:numPr>
                <w:ilvl w:val="0"/>
                <w:numId w:val="31"/>
              </w:numPr>
              <w:spacing w:after="0" w:line="240" w:lineRule="auto"/>
              <w:ind w:left="792" w:hanging="432"/>
              <w:rPr>
                <w:szCs w:val="18"/>
              </w:rPr>
            </w:pPr>
            <w:r w:rsidRPr="00082576">
              <w:rPr>
                <w:szCs w:val="18"/>
              </w:rPr>
              <w:t xml:space="preserve">rail; and </w:t>
            </w:r>
          </w:p>
          <w:p w14:paraId="26E295C8" w14:textId="77777777" w:rsidR="006D24BA" w:rsidRPr="00082576" w:rsidRDefault="00082576" w:rsidP="00606C1D">
            <w:pPr>
              <w:pStyle w:val="ListParagraph"/>
              <w:widowControl w:val="0"/>
              <w:numPr>
                <w:ilvl w:val="0"/>
                <w:numId w:val="31"/>
              </w:numPr>
              <w:spacing w:line="240" w:lineRule="auto"/>
              <w:ind w:left="792" w:hanging="432"/>
              <w:rPr>
                <w:szCs w:val="18"/>
              </w:rPr>
            </w:pPr>
            <w:r w:rsidRPr="00082576">
              <w:rPr>
                <w:szCs w:val="18"/>
              </w:rPr>
              <w:t>water routes.</w:t>
            </w:r>
          </w:p>
          <w:p w14:paraId="5D98E5EF" w14:textId="77777777" w:rsidR="006D24BA" w:rsidRPr="002016B8" w:rsidRDefault="006D24BA" w:rsidP="001962BC">
            <w:pPr>
              <w:pStyle w:val="Normal2"/>
            </w:pPr>
            <w:r w:rsidRPr="002016B8">
              <w:t>EXPECTATIONS FOR LEARNING</w:t>
            </w:r>
          </w:p>
          <w:p w14:paraId="4DB9D837" w14:textId="77777777" w:rsidR="006D24BA" w:rsidRPr="009B2DA5" w:rsidRDefault="00082576" w:rsidP="00ED64C0">
            <w:pPr>
              <w:widowControl w:val="0"/>
              <w:rPr>
                <w:rFonts w:eastAsia="Times New Roman"/>
                <w:color w:val="000000"/>
              </w:rPr>
            </w:pPr>
            <w:r w:rsidRPr="00082576">
              <w:rPr>
                <w:rFonts w:eastAsia="Times New Roman"/>
                <w:color w:val="000000"/>
              </w:rPr>
              <w:t>Explain how Ohio’s location and its transportation systems have influenced the movement of people, products, and ideas.</w:t>
            </w:r>
          </w:p>
        </w:tc>
      </w:tr>
    </w:tbl>
    <w:p w14:paraId="791D8060" w14:textId="77777777" w:rsidR="008C783A" w:rsidRDefault="008C783A" w:rsidP="008C783A">
      <w:pPr>
        <w:spacing w:after="160" w:line="259" w:lineRule="auto"/>
      </w:pPr>
      <w:r>
        <w:br w:type="page"/>
      </w:r>
    </w:p>
    <w:p w14:paraId="422E76E3" w14:textId="77777777" w:rsidR="004069BD" w:rsidRDefault="004069BD" w:rsidP="004069BD">
      <w:pPr>
        <w:spacing w:after="160" w:line="259" w:lineRule="auto"/>
      </w:pPr>
      <w:bookmarkStart w:id="30" w:name="_Toc5605787"/>
      <w:r>
        <w:lastRenderedPageBreak/>
        <w:t>Grade 4 continued</w:t>
      </w:r>
    </w:p>
    <w:p w14:paraId="7BD2ECAA" w14:textId="77777777" w:rsidR="008C783A" w:rsidRDefault="008C783A" w:rsidP="008C783A">
      <w:pPr>
        <w:pStyle w:val="Heading3"/>
      </w:pPr>
      <w:r>
        <w:t>Strand: Government</w:t>
      </w:r>
      <w:bookmarkEnd w:id="30"/>
    </w:p>
    <w:tbl>
      <w:tblPr>
        <w:tblStyle w:val="TableGrid"/>
        <w:tblW w:w="0" w:type="auto"/>
        <w:tblLook w:val="04A0" w:firstRow="1" w:lastRow="0" w:firstColumn="1" w:lastColumn="0" w:noHBand="0" w:noVBand="1"/>
      </w:tblPr>
      <w:tblGrid>
        <w:gridCol w:w="355"/>
        <w:gridCol w:w="14035"/>
      </w:tblGrid>
      <w:tr w:rsidR="00C61B63" w:rsidRPr="009B2DA5" w14:paraId="33326D87" w14:textId="77777777" w:rsidTr="5568568C">
        <w:trPr>
          <w:trHeight w:val="360"/>
          <w:tblHeader/>
        </w:trPr>
        <w:tc>
          <w:tcPr>
            <w:tcW w:w="14390" w:type="dxa"/>
            <w:gridSpan w:val="2"/>
            <w:shd w:val="clear" w:color="auto" w:fill="003BA7"/>
            <w:vAlign w:val="center"/>
          </w:tcPr>
          <w:p w14:paraId="65CE3775" w14:textId="77777777" w:rsidR="00C61B63" w:rsidRPr="000C3E5F" w:rsidRDefault="00C61B63" w:rsidP="0098368E">
            <w:pPr>
              <w:pStyle w:val="TableSub-Head"/>
            </w:pPr>
            <w:r w:rsidRPr="000C3E5F">
              <w:t xml:space="preserve">Topic: </w:t>
            </w:r>
            <w:r w:rsidRPr="00082576">
              <w:t>Civic Participation and Skills</w:t>
            </w:r>
          </w:p>
        </w:tc>
      </w:tr>
      <w:tr w:rsidR="00C61B63" w:rsidRPr="009B2DA5" w14:paraId="07017A1F" w14:textId="77777777" w:rsidTr="5568568C">
        <w:trPr>
          <w:trHeight w:val="575"/>
        </w:trPr>
        <w:tc>
          <w:tcPr>
            <w:tcW w:w="14390" w:type="dxa"/>
            <w:gridSpan w:val="2"/>
            <w:shd w:val="clear" w:color="auto" w:fill="D1D3ED"/>
            <w:vAlign w:val="center"/>
          </w:tcPr>
          <w:p w14:paraId="30A0AEB5" w14:textId="77777777" w:rsidR="00C61B63" w:rsidRPr="007C6FCC" w:rsidRDefault="00C61B63" w:rsidP="0098368E">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1F5B275A" w14:textId="77777777" w:rsidR="00C61B63" w:rsidRPr="00822D24" w:rsidRDefault="00C61B63" w:rsidP="009C5C1C">
            <w:pPr>
              <w:pStyle w:val="ListParagraph"/>
              <w:widowControl w:val="0"/>
              <w:numPr>
                <w:ilvl w:val="0"/>
                <w:numId w:val="16"/>
              </w:numPr>
              <w:spacing w:after="0" w:line="240" w:lineRule="auto"/>
              <w:ind w:left="522"/>
              <w:rPr>
                <w:rFonts w:eastAsia="Times New Roman"/>
                <w:b/>
                <w:bCs/>
                <w:color w:val="808080" w:themeColor="background1" w:themeShade="80"/>
              </w:rPr>
            </w:pPr>
            <w:r w:rsidRPr="009C5C1C">
              <w:rPr>
                <w:rFonts w:eastAsia="Times New Roman"/>
                <w:b/>
                <w:bCs/>
              </w:rPr>
              <w:t>Individuals have a variety of opportunities to act in and influence their state and national government. Citizens have both rights and responsibilities in Ohio and the United States.</w:t>
            </w:r>
          </w:p>
        </w:tc>
      </w:tr>
      <w:tr w:rsidR="00C61B63" w:rsidRPr="009B2DA5" w14:paraId="00F55991" w14:textId="77777777" w:rsidTr="5568568C">
        <w:trPr>
          <w:trHeight w:val="170"/>
        </w:trPr>
        <w:tc>
          <w:tcPr>
            <w:tcW w:w="355" w:type="dxa"/>
            <w:tcBorders>
              <w:bottom w:val="single" w:sz="4" w:space="0" w:color="auto"/>
            </w:tcBorders>
            <w:shd w:val="clear" w:color="auto" w:fill="D1D3ED"/>
            <w:vAlign w:val="center"/>
          </w:tcPr>
          <w:p w14:paraId="5EB6A33E" w14:textId="77777777" w:rsidR="00C61B63" w:rsidRPr="009B2DA5" w:rsidRDefault="00C61B63" w:rsidP="0098368E"/>
        </w:tc>
        <w:tc>
          <w:tcPr>
            <w:tcW w:w="14035" w:type="dxa"/>
            <w:tcBorders>
              <w:bottom w:val="single" w:sz="4" w:space="0" w:color="auto"/>
            </w:tcBorders>
          </w:tcPr>
          <w:p w14:paraId="1FA17344" w14:textId="77777777" w:rsidR="00C61B63" w:rsidRPr="002016B8" w:rsidRDefault="00C61B63" w:rsidP="001962BC">
            <w:pPr>
              <w:pStyle w:val="Normal2"/>
            </w:pPr>
            <w:r w:rsidRPr="002016B8">
              <w:t>Content elaboration</w:t>
            </w:r>
          </w:p>
          <w:p w14:paraId="0FCFC735" w14:textId="77777777" w:rsidR="00C61B63" w:rsidRPr="00082576" w:rsidRDefault="00C61B63" w:rsidP="0098368E">
            <w:pPr>
              <w:widowControl w:val="0"/>
              <w:rPr>
                <w:szCs w:val="18"/>
              </w:rPr>
            </w:pPr>
            <w:r w:rsidRPr="00082576">
              <w:rPr>
                <w:szCs w:val="18"/>
              </w:rPr>
              <w:t xml:space="preserve">Students examine the role of citizens and the opportunities citizens </w:t>
            </w:r>
            <w:proofErr w:type="gramStart"/>
            <w:r w:rsidRPr="00082576">
              <w:rPr>
                <w:szCs w:val="18"/>
              </w:rPr>
              <w:t>have to</w:t>
            </w:r>
            <w:proofErr w:type="gramEnd"/>
            <w:r w:rsidRPr="00082576">
              <w:rPr>
                <w:szCs w:val="18"/>
              </w:rPr>
              <w:t xml:space="preserve"> participate in and influence their state and national governments and understand the rights of citizenship. They understand that citizens have personal responsibilities such as taking advantage of the opportunity to be educated. Citizens also have civic responsibilities. Citizens have an obligation to uphold both the</w:t>
            </w:r>
            <w:r>
              <w:rPr>
                <w:szCs w:val="18"/>
              </w:rPr>
              <w:t xml:space="preserve"> Ohio and U.S. Constitutions.</w:t>
            </w:r>
          </w:p>
          <w:p w14:paraId="3119E504" w14:textId="77777777" w:rsidR="00C61B63" w:rsidRPr="00082576" w:rsidRDefault="5568568C" w:rsidP="009C5C1C">
            <w:pPr>
              <w:widowControl w:val="0"/>
              <w:spacing w:after="0"/>
              <w:rPr>
                <w:szCs w:val="18"/>
              </w:rPr>
            </w:pPr>
            <w:r>
              <w:t>Citizens' roles and opportunities to participate include:</w:t>
            </w:r>
          </w:p>
          <w:p w14:paraId="49739D19" w14:textId="77777777" w:rsidR="00C61B63" w:rsidRPr="00082576" w:rsidRDefault="009C5C1C" w:rsidP="00606C1D">
            <w:pPr>
              <w:pStyle w:val="ListParagraph"/>
              <w:widowControl w:val="0"/>
              <w:numPr>
                <w:ilvl w:val="0"/>
                <w:numId w:val="31"/>
              </w:numPr>
              <w:spacing w:after="0" w:line="240" w:lineRule="auto"/>
              <w:ind w:left="792" w:hanging="432"/>
              <w:rPr>
                <w:szCs w:val="18"/>
              </w:rPr>
            </w:pPr>
            <w:r>
              <w:rPr>
                <w:szCs w:val="18"/>
              </w:rPr>
              <w:t>voting;</w:t>
            </w:r>
          </w:p>
          <w:p w14:paraId="735EAF55" w14:textId="77777777" w:rsidR="00C61B63" w:rsidRPr="00082576" w:rsidRDefault="00C61B63" w:rsidP="00606C1D">
            <w:pPr>
              <w:pStyle w:val="ListParagraph"/>
              <w:widowControl w:val="0"/>
              <w:numPr>
                <w:ilvl w:val="0"/>
                <w:numId w:val="31"/>
              </w:numPr>
              <w:spacing w:after="0" w:line="240" w:lineRule="auto"/>
              <w:ind w:left="792" w:hanging="432"/>
              <w:rPr>
                <w:szCs w:val="18"/>
              </w:rPr>
            </w:pPr>
            <w:r w:rsidRPr="00082576">
              <w:rPr>
                <w:szCs w:val="18"/>
              </w:rPr>
              <w:t>communi</w:t>
            </w:r>
            <w:r w:rsidR="009C5C1C">
              <w:rPr>
                <w:szCs w:val="18"/>
              </w:rPr>
              <w:t>cating with elected officials;</w:t>
            </w:r>
          </w:p>
          <w:p w14:paraId="12793543" w14:textId="77777777" w:rsidR="00C61B63" w:rsidRPr="00082576" w:rsidRDefault="00C61B63" w:rsidP="00606C1D">
            <w:pPr>
              <w:pStyle w:val="ListParagraph"/>
              <w:widowControl w:val="0"/>
              <w:numPr>
                <w:ilvl w:val="0"/>
                <w:numId w:val="31"/>
              </w:numPr>
              <w:spacing w:after="0" w:line="240" w:lineRule="auto"/>
              <w:ind w:left="792" w:hanging="432"/>
              <w:rPr>
                <w:szCs w:val="18"/>
              </w:rPr>
            </w:pPr>
            <w:r w:rsidRPr="00082576">
              <w:rPr>
                <w:szCs w:val="18"/>
              </w:rPr>
              <w:t>become active in civic</w:t>
            </w:r>
            <w:r w:rsidR="009C5C1C">
              <w:rPr>
                <w:szCs w:val="18"/>
              </w:rPr>
              <w:t xml:space="preserve"> and service organizations; and</w:t>
            </w:r>
          </w:p>
          <w:p w14:paraId="4EFCF5AC" w14:textId="77777777" w:rsidR="00C61B63" w:rsidRPr="00082576" w:rsidRDefault="00C61B63" w:rsidP="00606C1D">
            <w:pPr>
              <w:pStyle w:val="ListParagraph"/>
              <w:widowControl w:val="0"/>
              <w:numPr>
                <w:ilvl w:val="0"/>
                <w:numId w:val="31"/>
              </w:numPr>
              <w:spacing w:line="240" w:lineRule="auto"/>
              <w:ind w:left="792" w:hanging="432"/>
              <w:rPr>
                <w:szCs w:val="18"/>
              </w:rPr>
            </w:pPr>
            <w:r w:rsidRPr="00082576">
              <w:rPr>
                <w:szCs w:val="18"/>
              </w:rPr>
              <w:t>performing vol</w:t>
            </w:r>
            <w:r>
              <w:rPr>
                <w:szCs w:val="18"/>
              </w:rPr>
              <w:t>untary service.</w:t>
            </w:r>
          </w:p>
          <w:p w14:paraId="5969B960" w14:textId="77777777" w:rsidR="00C61B63" w:rsidRPr="00082576" w:rsidRDefault="00C61B63" w:rsidP="009C5C1C">
            <w:pPr>
              <w:widowControl w:val="0"/>
              <w:spacing w:after="0"/>
              <w:rPr>
                <w:szCs w:val="18"/>
              </w:rPr>
            </w:pPr>
            <w:r>
              <w:rPr>
                <w:szCs w:val="18"/>
              </w:rPr>
              <w:t xml:space="preserve">Rights </w:t>
            </w:r>
            <w:r w:rsidR="009C5C1C">
              <w:rPr>
                <w:szCs w:val="18"/>
              </w:rPr>
              <w:t>of citizenship include:</w:t>
            </w:r>
          </w:p>
          <w:p w14:paraId="47F9754F" w14:textId="77777777" w:rsidR="00C61B63" w:rsidRPr="00082576" w:rsidRDefault="5568568C" w:rsidP="5568568C">
            <w:pPr>
              <w:pStyle w:val="ListParagraph"/>
              <w:widowControl w:val="0"/>
              <w:numPr>
                <w:ilvl w:val="0"/>
                <w:numId w:val="31"/>
              </w:numPr>
              <w:spacing w:after="0" w:line="240" w:lineRule="auto"/>
              <w:ind w:left="792" w:hanging="432"/>
            </w:pPr>
            <w:r>
              <w:t>freedom of religion, speech, and press;</w:t>
            </w:r>
          </w:p>
          <w:p w14:paraId="481644F2" w14:textId="77777777" w:rsidR="00C61B63" w:rsidRPr="00082576" w:rsidRDefault="00C61B63" w:rsidP="00606C1D">
            <w:pPr>
              <w:pStyle w:val="ListParagraph"/>
              <w:widowControl w:val="0"/>
              <w:numPr>
                <w:ilvl w:val="0"/>
                <w:numId w:val="31"/>
              </w:numPr>
              <w:spacing w:after="0" w:line="240" w:lineRule="auto"/>
              <w:ind w:left="792" w:hanging="432"/>
              <w:rPr>
                <w:szCs w:val="18"/>
              </w:rPr>
            </w:pPr>
            <w:r w:rsidRPr="00082576">
              <w:rPr>
                <w:szCs w:val="18"/>
              </w:rPr>
              <w:t>right of petition; and</w:t>
            </w:r>
          </w:p>
          <w:p w14:paraId="195FCB50" w14:textId="77777777" w:rsidR="00C61B63" w:rsidRPr="00082576" w:rsidRDefault="00C61B63" w:rsidP="00606C1D">
            <w:pPr>
              <w:pStyle w:val="ListParagraph"/>
              <w:widowControl w:val="0"/>
              <w:numPr>
                <w:ilvl w:val="0"/>
                <w:numId w:val="31"/>
              </w:numPr>
              <w:spacing w:line="240" w:lineRule="auto"/>
              <w:ind w:left="792" w:hanging="432"/>
              <w:rPr>
                <w:szCs w:val="18"/>
              </w:rPr>
            </w:pPr>
            <w:r>
              <w:rPr>
                <w:szCs w:val="18"/>
              </w:rPr>
              <w:t>right of assembly.</w:t>
            </w:r>
          </w:p>
          <w:p w14:paraId="0B0775E9" w14:textId="77777777" w:rsidR="00C61B63" w:rsidRPr="00082576" w:rsidRDefault="00C61B63" w:rsidP="009C5C1C">
            <w:pPr>
              <w:widowControl w:val="0"/>
              <w:spacing w:after="0"/>
              <w:rPr>
                <w:szCs w:val="18"/>
              </w:rPr>
            </w:pPr>
            <w:r w:rsidRPr="00082576">
              <w:rPr>
                <w:szCs w:val="18"/>
              </w:rPr>
              <w:t>Citizens' c</w:t>
            </w:r>
            <w:r>
              <w:rPr>
                <w:szCs w:val="18"/>
              </w:rPr>
              <w:t xml:space="preserve">ivic responsibilities include: </w:t>
            </w:r>
          </w:p>
          <w:p w14:paraId="384327D0" w14:textId="77777777" w:rsidR="00C61B63" w:rsidRPr="009C5C1C" w:rsidRDefault="5568568C" w:rsidP="5568568C">
            <w:pPr>
              <w:pStyle w:val="ListParagraph"/>
              <w:widowControl w:val="0"/>
              <w:numPr>
                <w:ilvl w:val="0"/>
                <w:numId w:val="31"/>
              </w:numPr>
              <w:spacing w:after="0" w:line="240" w:lineRule="auto"/>
              <w:ind w:left="792" w:hanging="432"/>
            </w:pPr>
            <w:r>
              <w:t xml:space="preserve">obeying laws; </w:t>
            </w:r>
          </w:p>
          <w:p w14:paraId="035B2AF0" w14:textId="77777777" w:rsidR="00C61B63" w:rsidRPr="009C5C1C" w:rsidRDefault="00C61B63" w:rsidP="00606C1D">
            <w:pPr>
              <w:pStyle w:val="ListParagraph"/>
              <w:widowControl w:val="0"/>
              <w:numPr>
                <w:ilvl w:val="0"/>
                <w:numId w:val="31"/>
              </w:numPr>
              <w:spacing w:after="0" w:line="240" w:lineRule="auto"/>
              <w:ind w:left="792" w:hanging="432"/>
              <w:rPr>
                <w:szCs w:val="18"/>
              </w:rPr>
            </w:pPr>
            <w:r w:rsidRPr="009C5C1C">
              <w:rPr>
                <w:szCs w:val="18"/>
              </w:rPr>
              <w:t xml:space="preserve">paying taxes; </w:t>
            </w:r>
          </w:p>
          <w:p w14:paraId="5B8ADA87" w14:textId="77777777" w:rsidR="00C61B63" w:rsidRPr="009C5C1C" w:rsidRDefault="00C61B63" w:rsidP="00606C1D">
            <w:pPr>
              <w:pStyle w:val="ListParagraph"/>
              <w:widowControl w:val="0"/>
              <w:numPr>
                <w:ilvl w:val="0"/>
                <w:numId w:val="31"/>
              </w:numPr>
              <w:spacing w:after="0" w:line="240" w:lineRule="auto"/>
              <w:ind w:left="792" w:hanging="432"/>
              <w:rPr>
                <w:szCs w:val="18"/>
              </w:rPr>
            </w:pPr>
            <w:r w:rsidRPr="009C5C1C">
              <w:rPr>
                <w:szCs w:val="18"/>
              </w:rPr>
              <w:t>serving on juries;</w:t>
            </w:r>
          </w:p>
          <w:p w14:paraId="78EE66B9" w14:textId="77777777" w:rsidR="00C61B63" w:rsidRPr="009C5C1C" w:rsidRDefault="00C61B63" w:rsidP="00606C1D">
            <w:pPr>
              <w:pStyle w:val="ListParagraph"/>
              <w:widowControl w:val="0"/>
              <w:numPr>
                <w:ilvl w:val="0"/>
                <w:numId w:val="31"/>
              </w:numPr>
              <w:spacing w:after="0" w:line="240" w:lineRule="auto"/>
              <w:ind w:left="792" w:hanging="432"/>
              <w:rPr>
                <w:szCs w:val="18"/>
              </w:rPr>
            </w:pPr>
            <w:r w:rsidRPr="009C5C1C">
              <w:rPr>
                <w:szCs w:val="18"/>
              </w:rPr>
              <w:t>(for men) registering for the selective service; and</w:t>
            </w:r>
          </w:p>
          <w:p w14:paraId="6CE7C6CF" w14:textId="77777777" w:rsidR="00C61B63" w:rsidRPr="009C5C1C" w:rsidRDefault="00C61B63" w:rsidP="00606C1D">
            <w:pPr>
              <w:pStyle w:val="ListParagraph"/>
              <w:widowControl w:val="0"/>
              <w:numPr>
                <w:ilvl w:val="0"/>
                <w:numId w:val="31"/>
              </w:numPr>
              <w:spacing w:line="240" w:lineRule="auto"/>
              <w:ind w:left="792" w:hanging="432"/>
              <w:rPr>
                <w:szCs w:val="18"/>
              </w:rPr>
            </w:pPr>
            <w:r w:rsidRPr="009C5C1C">
              <w:rPr>
                <w:szCs w:val="18"/>
              </w:rPr>
              <w:t>respecting the rights of others.</w:t>
            </w:r>
          </w:p>
          <w:p w14:paraId="12C2D9EE" w14:textId="77777777" w:rsidR="00C61B63" w:rsidRPr="002016B8" w:rsidRDefault="00C61B63" w:rsidP="001962BC">
            <w:pPr>
              <w:pStyle w:val="Normal2"/>
            </w:pPr>
            <w:r w:rsidRPr="002016B8">
              <w:t>EXPECTATIONS FOR LEARNING</w:t>
            </w:r>
          </w:p>
          <w:p w14:paraId="582F3422" w14:textId="77777777" w:rsidR="00C61B63" w:rsidRPr="00082576" w:rsidRDefault="00C61B63" w:rsidP="0098368E">
            <w:pPr>
              <w:widowControl w:val="0"/>
              <w:rPr>
                <w:rFonts w:eastAsia="Times New Roman"/>
                <w:color w:val="000000"/>
              </w:rPr>
            </w:pPr>
            <w:r w:rsidRPr="00082576">
              <w:rPr>
                <w:rFonts w:eastAsia="Times New Roman"/>
                <w:color w:val="000000"/>
              </w:rPr>
              <w:t xml:space="preserve">Describe the ways citizens act in and influence their </w:t>
            </w:r>
            <w:r>
              <w:rPr>
                <w:rFonts w:eastAsia="Times New Roman"/>
                <w:color w:val="000000"/>
              </w:rPr>
              <w:t>state and national government.</w:t>
            </w:r>
          </w:p>
          <w:p w14:paraId="25EFF0CB" w14:textId="77777777" w:rsidR="00C61B63" w:rsidRPr="009B2DA5" w:rsidRDefault="00C61B63" w:rsidP="0098368E">
            <w:pPr>
              <w:widowControl w:val="0"/>
              <w:rPr>
                <w:rFonts w:eastAsia="Times New Roman"/>
                <w:color w:val="000000"/>
              </w:rPr>
            </w:pPr>
            <w:r w:rsidRPr="00082576">
              <w:rPr>
                <w:rFonts w:eastAsia="Times New Roman"/>
                <w:color w:val="000000"/>
              </w:rPr>
              <w:t>Explain the rights and responsibilities of citizens in a democratic government.</w:t>
            </w:r>
          </w:p>
        </w:tc>
      </w:tr>
    </w:tbl>
    <w:p w14:paraId="0D04CA2B" w14:textId="77777777" w:rsidR="004069BD" w:rsidRDefault="004069BD">
      <w:pPr>
        <w:spacing w:after="160" w:line="259" w:lineRule="auto"/>
      </w:pPr>
      <w:r>
        <w:br w:type="page"/>
      </w:r>
    </w:p>
    <w:p w14:paraId="29512922" w14:textId="44EE618D" w:rsidR="004069BD" w:rsidRDefault="004069BD">
      <w:r>
        <w:lastRenderedPageBreak/>
        <w:t>Grade 4 continued</w:t>
      </w:r>
    </w:p>
    <w:tbl>
      <w:tblPr>
        <w:tblStyle w:val="TableGrid"/>
        <w:tblW w:w="0" w:type="auto"/>
        <w:tblLook w:val="04A0" w:firstRow="1" w:lastRow="0" w:firstColumn="1" w:lastColumn="0" w:noHBand="0" w:noVBand="1"/>
      </w:tblPr>
      <w:tblGrid>
        <w:gridCol w:w="355"/>
        <w:gridCol w:w="14035"/>
      </w:tblGrid>
      <w:tr w:rsidR="004069BD" w:rsidRPr="009B2DA5" w14:paraId="5E6C0F58" w14:textId="77777777" w:rsidTr="00CF1CA4">
        <w:trPr>
          <w:trHeight w:val="360"/>
          <w:tblHeader/>
        </w:trPr>
        <w:tc>
          <w:tcPr>
            <w:tcW w:w="14390" w:type="dxa"/>
            <w:gridSpan w:val="2"/>
            <w:shd w:val="clear" w:color="auto" w:fill="003BA7"/>
            <w:vAlign w:val="center"/>
          </w:tcPr>
          <w:p w14:paraId="1C5E082B" w14:textId="77777777" w:rsidR="004069BD" w:rsidRPr="000C3E5F" w:rsidRDefault="004069BD" w:rsidP="00CF1CA4">
            <w:pPr>
              <w:pStyle w:val="TableSub-Head"/>
            </w:pPr>
            <w:r w:rsidRPr="000C3E5F">
              <w:t xml:space="preserve">Topic: </w:t>
            </w:r>
            <w:r w:rsidRPr="00082576">
              <w:t>Civic Participation and Skills</w:t>
            </w:r>
          </w:p>
        </w:tc>
      </w:tr>
      <w:tr w:rsidR="00C61B63" w:rsidRPr="009B2DA5" w14:paraId="27978323" w14:textId="77777777" w:rsidTr="5568568C">
        <w:trPr>
          <w:trHeight w:val="170"/>
        </w:trPr>
        <w:tc>
          <w:tcPr>
            <w:tcW w:w="14390" w:type="dxa"/>
            <w:gridSpan w:val="2"/>
            <w:tcBorders>
              <w:top w:val="nil"/>
            </w:tcBorders>
            <w:shd w:val="clear" w:color="auto" w:fill="D1D3ED"/>
            <w:vAlign w:val="center"/>
          </w:tcPr>
          <w:p w14:paraId="3FFA9729" w14:textId="77777777" w:rsidR="00C61B63" w:rsidRPr="007C6FCC" w:rsidRDefault="00C61B63" w:rsidP="0098368E">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0B85D05F" w14:textId="77777777" w:rsidR="00C61B63" w:rsidRPr="00822D24" w:rsidRDefault="00C61B63" w:rsidP="009C5C1C">
            <w:pPr>
              <w:pStyle w:val="ListParagraph"/>
              <w:widowControl w:val="0"/>
              <w:numPr>
                <w:ilvl w:val="0"/>
                <w:numId w:val="16"/>
              </w:numPr>
              <w:spacing w:after="0" w:line="240" w:lineRule="auto"/>
              <w:ind w:left="522"/>
              <w:rPr>
                <w:rFonts w:eastAsia="Times New Roman"/>
                <w:b/>
                <w:bCs/>
                <w:color w:val="808080" w:themeColor="background1" w:themeShade="80"/>
              </w:rPr>
            </w:pPr>
            <w:r w:rsidRPr="009C5C1C">
              <w:rPr>
                <w:rFonts w:eastAsia="Times New Roman"/>
                <w:b/>
                <w:bCs/>
              </w:rPr>
              <w:t>Civic participation in a democratic society requires individuals to make informed and reasoned decisions by accessing, evaluating, and using information effectively to engage in compromise.</w:t>
            </w:r>
          </w:p>
        </w:tc>
      </w:tr>
      <w:tr w:rsidR="00C61B63" w:rsidRPr="009B2DA5" w14:paraId="3A98C6DB" w14:textId="77777777" w:rsidTr="5568568C">
        <w:trPr>
          <w:trHeight w:val="170"/>
        </w:trPr>
        <w:tc>
          <w:tcPr>
            <w:tcW w:w="355" w:type="dxa"/>
            <w:shd w:val="clear" w:color="auto" w:fill="D1D3ED"/>
            <w:vAlign w:val="center"/>
          </w:tcPr>
          <w:p w14:paraId="7A8E9926" w14:textId="77777777" w:rsidR="00C61B63" w:rsidRPr="009B2DA5" w:rsidRDefault="00C61B63" w:rsidP="0098368E"/>
        </w:tc>
        <w:tc>
          <w:tcPr>
            <w:tcW w:w="14035" w:type="dxa"/>
          </w:tcPr>
          <w:p w14:paraId="4B9632ED" w14:textId="77777777" w:rsidR="00C61B63" w:rsidRPr="002016B8" w:rsidRDefault="00C61B63" w:rsidP="001962BC">
            <w:pPr>
              <w:pStyle w:val="Normal2"/>
            </w:pPr>
            <w:r w:rsidRPr="002016B8">
              <w:t>Content elaboration</w:t>
            </w:r>
          </w:p>
          <w:p w14:paraId="5C2C8C22" w14:textId="77777777" w:rsidR="00C61B63" w:rsidRDefault="00C61B63" w:rsidP="0098368E">
            <w:pPr>
              <w:widowControl w:val="0"/>
            </w:pPr>
            <w:r>
              <w:t>Effective civic participation requires that individuals make informed and reasoned decisions using various digital and non-digital sources to evaluate information critically. These skills are also key components of historical thinking.</w:t>
            </w:r>
          </w:p>
          <w:p w14:paraId="3408CC9E" w14:textId="77777777" w:rsidR="00C61B63" w:rsidRDefault="00C61B63" w:rsidP="009C5C1C">
            <w:pPr>
              <w:widowControl w:val="0"/>
              <w:spacing w:after="0"/>
            </w:pPr>
            <w:r>
              <w:t>Students at this level learn to:</w:t>
            </w:r>
          </w:p>
          <w:p w14:paraId="509EA230" w14:textId="77777777" w:rsidR="00C61B63" w:rsidRDefault="00C61B63" w:rsidP="00606C1D">
            <w:pPr>
              <w:pStyle w:val="ListParagraph"/>
              <w:widowControl w:val="0"/>
              <w:numPr>
                <w:ilvl w:val="0"/>
                <w:numId w:val="31"/>
              </w:numPr>
              <w:spacing w:after="0" w:line="240" w:lineRule="auto"/>
              <w:ind w:left="792" w:hanging="432"/>
            </w:pPr>
            <w:r>
              <w:t>identify possible cause and effect relationships;</w:t>
            </w:r>
          </w:p>
          <w:p w14:paraId="70C0EEA4" w14:textId="77777777" w:rsidR="00C61B63" w:rsidRDefault="00C61B63" w:rsidP="00606C1D">
            <w:pPr>
              <w:pStyle w:val="ListParagraph"/>
              <w:widowControl w:val="0"/>
              <w:numPr>
                <w:ilvl w:val="0"/>
                <w:numId w:val="31"/>
              </w:numPr>
              <w:spacing w:after="0" w:line="240" w:lineRule="auto"/>
              <w:ind w:left="792" w:hanging="432"/>
            </w:pPr>
            <w:r>
              <w:t>distinguish between fact and opinion;</w:t>
            </w:r>
          </w:p>
          <w:p w14:paraId="348FF64D" w14:textId="77777777" w:rsidR="00C61B63" w:rsidRDefault="00C61B63" w:rsidP="00606C1D">
            <w:pPr>
              <w:pStyle w:val="ListParagraph"/>
              <w:widowControl w:val="0"/>
              <w:numPr>
                <w:ilvl w:val="0"/>
                <w:numId w:val="31"/>
              </w:numPr>
              <w:spacing w:after="0" w:line="240" w:lineRule="auto"/>
              <w:ind w:left="792" w:hanging="432"/>
            </w:pPr>
            <w:r>
              <w:t>read and interpret various types of data;</w:t>
            </w:r>
          </w:p>
          <w:p w14:paraId="11E8B108" w14:textId="77777777" w:rsidR="00C61B63" w:rsidRDefault="00C61B63" w:rsidP="00606C1D">
            <w:pPr>
              <w:pStyle w:val="ListParagraph"/>
              <w:widowControl w:val="0"/>
              <w:numPr>
                <w:ilvl w:val="0"/>
                <w:numId w:val="31"/>
              </w:numPr>
              <w:spacing w:after="0" w:line="240" w:lineRule="auto"/>
              <w:ind w:left="792" w:hanging="432"/>
            </w:pPr>
            <w:r>
              <w:t>recognize perspective and purpose; and</w:t>
            </w:r>
          </w:p>
          <w:p w14:paraId="26DC3735" w14:textId="77777777" w:rsidR="00C61B63" w:rsidRPr="00B02305" w:rsidRDefault="00C61B63" w:rsidP="00606C1D">
            <w:pPr>
              <w:pStyle w:val="ListParagraph"/>
              <w:widowControl w:val="0"/>
              <w:numPr>
                <w:ilvl w:val="0"/>
                <w:numId w:val="31"/>
              </w:numPr>
              <w:spacing w:line="240" w:lineRule="auto"/>
              <w:ind w:left="792" w:hanging="432"/>
            </w:pPr>
            <w:r>
              <w:t>compare points of agreement and disagreement.</w:t>
            </w:r>
          </w:p>
          <w:p w14:paraId="693EA1AD" w14:textId="77777777" w:rsidR="00C61B63" w:rsidRPr="001962BC" w:rsidRDefault="00C61B63" w:rsidP="001962BC">
            <w:pPr>
              <w:pStyle w:val="Normal2"/>
            </w:pPr>
            <w:r w:rsidRPr="002016B8">
              <w:t>E</w:t>
            </w:r>
            <w:r w:rsidRPr="001962BC">
              <w:t>XPECTATIONS FOR LEARNING</w:t>
            </w:r>
          </w:p>
          <w:p w14:paraId="22CD573F" w14:textId="77777777" w:rsidR="00C61B63" w:rsidRPr="002016B8" w:rsidRDefault="00C61B63" w:rsidP="0098368E">
            <w:r w:rsidRPr="00082576">
              <w:t>Use information effectively to make an informed decision.</w:t>
            </w:r>
          </w:p>
        </w:tc>
      </w:tr>
      <w:tr w:rsidR="00C61B63" w:rsidRPr="009B2DA5" w14:paraId="47EED2F6" w14:textId="77777777" w:rsidTr="5568568C">
        <w:trPr>
          <w:trHeight w:val="360"/>
          <w:tblHeader/>
        </w:trPr>
        <w:tc>
          <w:tcPr>
            <w:tcW w:w="14390" w:type="dxa"/>
            <w:gridSpan w:val="2"/>
            <w:shd w:val="clear" w:color="auto" w:fill="003BA7"/>
            <w:vAlign w:val="center"/>
          </w:tcPr>
          <w:p w14:paraId="12119787" w14:textId="77777777" w:rsidR="00C61B63" w:rsidRPr="000C3E5F" w:rsidRDefault="00C61B63" w:rsidP="0098368E">
            <w:pPr>
              <w:pStyle w:val="TableSub-Head"/>
            </w:pPr>
            <w:r w:rsidRPr="000C3E5F">
              <w:t xml:space="preserve">Topic: </w:t>
            </w:r>
            <w:r w:rsidRPr="00082576">
              <w:t>Rules and Laws</w:t>
            </w:r>
          </w:p>
        </w:tc>
      </w:tr>
      <w:tr w:rsidR="00C61B63" w:rsidRPr="009B2DA5" w14:paraId="3F758CBF" w14:textId="77777777" w:rsidTr="5568568C">
        <w:trPr>
          <w:trHeight w:val="432"/>
        </w:trPr>
        <w:tc>
          <w:tcPr>
            <w:tcW w:w="14390" w:type="dxa"/>
            <w:gridSpan w:val="2"/>
            <w:shd w:val="clear" w:color="auto" w:fill="D1D3ED"/>
            <w:vAlign w:val="center"/>
          </w:tcPr>
          <w:p w14:paraId="301FF4B2" w14:textId="77777777" w:rsidR="00C61B63" w:rsidRPr="007C6FCC" w:rsidRDefault="00C61B63" w:rsidP="0098368E">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54FB1586" w14:textId="77777777" w:rsidR="00C61B63" w:rsidRPr="00822D24" w:rsidRDefault="00C61B63" w:rsidP="009C5C1C">
            <w:pPr>
              <w:pStyle w:val="ListParagraph"/>
              <w:widowControl w:val="0"/>
              <w:numPr>
                <w:ilvl w:val="0"/>
                <w:numId w:val="16"/>
              </w:numPr>
              <w:spacing w:after="0" w:line="240" w:lineRule="auto"/>
              <w:ind w:left="612" w:hanging="432"/>
              <w:rPr>
                <w:rFonts w:eastAsia="Times New Roman"/>
                <w:b/>
                <w:bCs/>
                <w:color w:val="808080" w:themeColor="background1" w:themeShade="80"/>
              </w:rPr>
            </w:pPr>
            <w:r w:rsidRPr="009C5C1C">
              <w:rPr>
                <w:rFonts w:eastAsia="Times New Roman"/>
                <w:b/>
                <w:bCs/>
              </w:rPr>
              <w:t>Laws can protect rights, provide benefits, and assign responsibilities.</w:t>
            </w:r>
          </w:p>
        </w:tc>
      </w:tr>
      <w:tr w:rsidR="00C61B63" w:rsidRPr="009B2DA5" w14:paraId="541B7914" w14:textId="77777777" w:rsidTr="5568568C">
        <w:trPr>
          <w:trHeight w:val="170"/>
        </w:trPr>
        <w:tc>
          <w:tcPr>
            <w:tcW w:w="355" w:type="dxa"/>
            <w:tcBorders>
              <w:bottom w:val="single" w:sz="4" w:space="0" w:color="auto"/>
            </w:tcBorders>
            <w:shd w:val="clear" w:color="auto" w:fill="D1D3ED"/>
            <w:vAlign w:val="center"/>
          </w:tcPr>
          <w:p w14:paraId="1BA557C7" w14:textId="77777777" w:rsidR="00C61B63" w:rsidRPr="009B2DA5" w:rsidRDefault="00C61B63" w:rsidP="0098368E"/>
        </w:tc>
        <w:tc>
          <w:tcPr>
            <w:tcW w:w="14035" w:type="dxa"/>
            <w:tcBorders>
              <w:bottom w:val="single" w:sz="4" w:space="0" w:color="auto"/>
            </w:tcBorders>
          </w:tcPr>
          <w:p w14:paraId="31251F59" w14:textId="77777777" w:rsidR="00C61B63" w:rsidRDefault="00C61B63" w:rsidP="001962BC">
            <w:pPr>
              <w:pStyle w:val="Normal2"/>
            </w:pPr>
            <w:r w:rsidRPr="002016B8">
              <w:t>Content elaboration</w:t>
            </w:r>
          </w:p>
          <w:p w14:paraId="783059B1" w14:textId="77777777" w:rsidR="00C61B63" w:rsidRDefault="00C61B63" w:rsidP="009C5C1C">
            <w:pPr>
              <w:spacing w:after="0"/>
            </w:pPr>
            <w:r>
              <w:t>Laws in a democratic society establish rule and order. Laws are established by governments to protect rights.  S</w:t>
            </w:r>
            <w:r w:rsidR="009C5C1C">
              <w:t>ome of these rights include:</w:t>
            </w:r>
          </w:p>
          <w:p w14:paraId="71EDDCA0" w14:textId="77777777" w:rsidR="00C61B63" w:rsidRDefault="00C61B63" w:rsidP="00606C1D">
            <w:pPr>
              <w:pStyle w:val="ListParagraph"/>
              <w:numPr>
                <w:ilvl w:val="0"/>
                <w:numId w:val="31"/>
              </w:numPr>
              <w:spacing w:after="0" w:line="240" w:lineRule="auto"/>
              <w:ind w:left="792" w:hanging="450"/>
            </w:pPr>
            <w:r>
              <w:t xml:space="preserve">religion; </w:t>
            </w:r>
          </w:p>
          <w:p w14:paraId="4D35D3BF" w14:textId="77777777" w:rsidR="00C61B63" w:rsidRDefault="00C61B63" w:rsidP="00606C1D">
            <w:pPr>
              <w:pStyle w:val="ListParagraph"/>
              <w:numPr>
                <w:ilvl w:val="0"/>
                <w:numId w:val="31"/>
              </w:numPr>
              <w:spacing w:after="0" w:line="240" w:lineRule="auto"/>
              <w:ind w:left="792" w:hanging="450"/>
            </w:pPr>
            <w:r>
              <w:t xml:space="preserve">speech; </w:t>
            </w:r>
          </w:p>
          <w:p w14:paraId="25091656" w14:textId="77777777" w:rsidR="00C61B63" w:rsidRDefault="00C61B63" w:rsidP="00606C1D">
            <w:pPr>
              <w:pStyle w:val="ListParagraph"/>
              <w:numPr>
                <w:ilvl w:val="0"/>
                <w:numId w:val="31"/>
              </w:numPr>
              <w:spacing w:after="0" w:line="240" w:lineRule="auto"/>
              <w:ind w:left="792" w:hanging="450"/>
            </w:pPr>
            <w:r>
              <w:t xml:space="preserve">press; </w:t>
            </w:r>
          </w:p>
          <w:p w14:paraId="68AAB3D0" w14:textId="77777777" w:rsidR="00C61B63" w:rsidRDefault="00C61B63" w:rsidP="00606C1D">
            <w:pPr>
              <w:pStyle w:val="ListParagraph"/>
              <w:numPr>
                <w:ilvl w:val="0"/>
                <w:numId w:val="31"/>
              </w:numPr>
              <w:spacing w:after="0" w:line="240" w:lineRule="auto"/>
              <w:ind w:left="792" w:hanging="450"/>
            </w:pPr>
            <w:r>
              <w:t xml:space="preserve">petition; and  </w:t>
            </w:r>
          </w:p>
          <w:p w14:paraId="77C112D8" w14:textId="77777777" w:rsidR="00C61B63" w:rsidRDefault="00C61B63" w:rsidP="00606C1D">
            <w:pPr>
              <w:pStyle w:val="ListParagraph"/>
              <w:numPr>
                <w:ilvl w:val="0"/>
                <w:numId w:val="31"/>
              </w:numPr>
              <w:spacing w:line="240" w:lineRule="auto"/>
              <w:ind w:left="792" w:hanging="450"/>
            </w:pPr>
            <w:r>
              <w:t>assembly.</w:t>
            </w:r>
          </w:p>
          <w:p w14:paraId="44FCD1F8" w14:textId="77777777" w:rsidR="00C61B63" w:rsidRDefault="00C61B63" w:rsidP="009C5C1C">
            <w:pPr>
              <w:spacing w:after="0"/>
            </w:pPr>
            <w:r>
              <w:t>Benefits provid</w:t>
            </w:r>
            <w:r w:rsidR="009C5C1C">
              <w:t>ed to citizens by laws include:</w:t>
            </w:r>
          </w:p>
          <w:p w14:paraId="320FE758" w14:textId="77777777" w:rsidR="00C61B63" w:rsidRDefault="00C61B63" w:rsidP="00606C1D">
            <w:pPr>
              <w:pStyle w:val="ListParagraph"/>
              <w:numPr>
                <w:ilvl w:val="0"/>
                <w:numId w:val="31"/>
              </w:numPr>
              <w:spacing w:after="0" w:line="240" w:lineRule="auto"/>
              <w:ind w:left="792" w:hanging="432"/>
            </w:pPr>
            <w:r>
              <w:t xml:space="preserve">providing order in daily life (traffic laws); </w:t>
            </w:r>
          </w:p>
          <w:p w14:paraId="272AE30D" w14:textId="77777777" w:rsidR="00C61B63" w:rsidRDefault="00C61B63" w:rsidP="00606C1D">
            <w:pPr>
              <w:pStyle w:val="ListParagraph"/>
              <w:numPr>
                <w:ilvl w:val="0"/>
                <w:numId w:val="31"/>
              </w:numPr>
              <w:spacing w:after="0" w:line="240" w:lineRule="auto"/>
              <w:ind w:left="792" w:hanging="432"/>
            </w:pPr>
            <w:r>
              <w:t xml:space="preserve">protecting property (outlawing theft); </w:t>
            </w:r>
          </w:p>
          <w:p w14:paraId="33553986" w14:textId="77777777" w:rsidR="00C61B63" w:rsidRDefault="00C61B63" w:rsidP="00606C1D">
            <w:pPr>
              <w:pStyle w:val="ListParagraph"/>
              <w:numPr>
                <w:ilvl w:val="0"/>
                <w:numId w:val="31"/>
              </w:numPr>
              <w:spacing w:after="0" w:line="240" w:lineRule="auto"/>
              <w:ind w:left="792" w:hanging="432"/>
            </w:pPr>
            <w:r>
              <w:t>providing public education (school laws); and</w:t>
            </w:r>
          </w:p>
          <w:p w14:paraId="678C8E50" w14:textId="77777777" w:rsidR="00C61B63" w:rsidRDefault="00C61B63" w:rsidP="00606C1D">
            <w:pPr>
              <w:pStyle w:val="ListParagraph"/>
              <w:numPr>
                <w:ilvl w:val="0"/>
                <w:numId w:val="31"/>
              </w:numPr>
              <w:spacing w:line="240" w:lineRule="auto"/>
              <w:ind w:left="792" w:hanging="432"/>
            </w:pPr>
            <w:r>
              <w:t>protecting rights (freedom of speech).</w:t>
            </w:r>
          </w:p>
          <w:p w14:paraId="163C7B97" w14:textId="77777777" w:rsidR="00C61B63" w:rsidRDefault="00C61B63" w:rsidP="009C5C1C">
            <w:pPr>
              <w:spacing w:after="0"/>
            </w:pPr>
            <w:r>
              <w:t>Responsibilities assign</w:t>
            </w:r>
            <w:r w:rsidR="009C5C1C">
              <w:t>ed to citizens by laws include:</w:t>
            </w:r>
          </w:p>
          <w:p w14:paraId="295E123E" w14:textId="77777777" w:rsidR="00C61B63" w:rsidRDefault="00C61B63" w:rsidP="00606C1D">
            <w:pPr>
              <w:pStyle w:val="ListParagraph"/>
              <w:numPr>
                <w:ilvl w:val="0"/>
                <w:numId w:val="31"/>
              </w:numPr>
              <w:spacing w:after="0" w:line="240" w:lineRule="auto"/>
              <w:ind w:left="792" w:hanging="432"/>
            </w:pPr>
            <w:r>
              <w:t>paying taxes;</w:t>
            </w:r>
          </w:p>
          <w:p w14:paraId="18EEABD1" w14:textId="77777777" w:rsidR="00C61B63" w:rsidRDefault="00C61B63" w:rsidP="00606C1D">
            <w:pPr>
              <w:pStyle w:val="ListParagraph"/>
              <w:numPr>
                <w:ilvl w:val="0"/>
                <w:numId w:val="31"/>
              </w:numPr>
              <w:spacing w:after="0" w:line="240" w:lineRule="auto"/>
              <w:ind w:left="792" w:hanging="432"/>
            </w:pPr>
            <w:r>
              <w:t xml:space="preserve">serving on juries; and </w:t>
            </w:r>
          </w:p>
          <w:p w14:paraId="17423BDB" w14:textId="77777777" w:rsidR="00C61B63" w:rsidRPr="00992F11" w:rsidRDefault="00C61B63" w:rsidP="00606C1D">
            <w:pPr>
              <w:pStyle w:val="ListParagraph"/>
              <w:numPr>
                <w:ilvl w:val="0"/>
                <w:numId w:val="31"/>
              </w:numPr>
              <w:spacing w:line="240" w:lineRule="auto"/>
              <w:ind w:left="792" w:hanging="432"/>
            </w:pPr>
            <w:r>
              <w:t>obtaining licenses.</w:t>
            </w:r>
          </w:p>
          <w:p w14:paraId="62FF0C9C" w14:textId="77777777" w:rsidR="00C61B63" w:rsidRPr="002016B8" w:rsidRDefault="00C61B63" w:rsidP="005E5CBE">
            <w:pPr>
              <w:pStyle w:val="Normal2"/>
            </w:pPr>
            <w:r w:rsidRPr="002016B8">
              <w:t>EXPECTATIONS FOR LEARNING</w:t>
            </w:r>
          </w:p>
          <w:p w14:paraId="6D93A485" w14:textId="77777777" w:rsidR="00C61B63" w:rsidRPr="002016B8" w:rsidRDefault="00C61B63" w:rsidP="0098368E">
            <w:r w:rsidRPr="00082576">
              <w:t>Describe ways in which laws protect rights, provide benefits, and assign responsibilities to citizens.</w:t>
            </w:r>
          </w:p>
        </w:tc>
      </w:tr>
    </w:tbl>
    <w:p w14:paraId="3D00CA5C" w14:textId="305D048D" w:rsidR="008803DA" w:rsidRDefault="008803DA">
      <w:pPr>
        <w:rPr>
          <w:b/>
          <w:bCs/>
          <w:caps/>
        </w:rPr>
      </w:pPr>
      <w:r>
        <w:rPr>
          <w:b/>
          <w:bCs/>
          <w:caps/>
        </w:rPr>
        <w:br w:type="page"/>
      </w:r>
    </w:p>
    <w:p w14:paraId="7B845D4D" w14:textId="5F7B177B" w:rsidR="004069BD" w:rsidRDefault="004069BD" w:rsidP="004069BD">
      <w:r>
        <w:lastRenderedPageBreak/>
        <w:t>Grade 4 continued</w:t>
      </w:r>
    </w:p>
    <w:tbl>
      <w:tblPr>
        <w:tblStyle w:val="TableGrid"/>
        <w:tblW w:w="0" w:type="auto"/>
        <w:tblLook w:val="04A0" w:firstRow="1" w:lastRow="0" w:firstColumn="1" w:lastColumn="0" w:noHBand="0" w:noVBand="1"/>
      </w:tblPr>
      <w:tblGrid>
        <w:gridCol w:w="355"/>
        <w:gridCol w:w="14035"/>
      </w:tblGrid>
      <w:tr w:rsidR="008803DA" w:rsidRPr="009B2DA5" w14:paraId="1704A08B" w14:textId="77777777" w:rsidTr="00741397">
        <w:trPr>
          <w:trHeight w:val="360"/>
          <w:tblHeader/>
        </w:trPr>
        <w:tc>
          <w:tcPr>
            <w:tcW w:w="14390" w:type="dxa"/>
            <w:gridSpan w:val="2"/>
            <w:shd w:val="clear" w:color="auto" w:fill="003BA7"/>
            <w:vAlign w:val="center"/>
          </w:tcPr>
          <w:p w14:paraId="625FF9F2" w14:textId="77777777" w:rsidR="008803DA" w:rsidRPr="000C3E5F" w:rsidRDefault="008803DA" w:rsidP="00741397">
            <w:pPr>
              <w:pStyle w:val="TableSub-Head"/>
            </w:pPr>
            <w:r w:rsidRPr="000C3E5F">
              <w:t xml:space="preserve">Topic: </w:t>
            </w:r>
            <w:r w:rsidRPr="00082576">
              <w:t>Rules and Laws</w:t>
            </w:r>
          </w:p>
        </w:tc>
      </w:tr>
      <w:tr w:rsidR="00C61B63" w:rsidRPr="009B2DA5" w14:paraId="3BD786AE" w14:textId="77777777" w:rsidTr="007C4E1D">
        <w:trPr>
          <w:trHeight w:val="170"/>
        </w:trPr>
        <w:tc>
          <w:tcPr>
            <w:tcW w:w="14390" w:type="dxa"/>
            <w:gridSpan w:val="2"/>
            <w:tcBorders>
              <w:top w:val="nil"/>
            </w:tcBorders>
            <w:shd w:val="clear" w:color="auto" w:fill="D1D3ED"/>
            <w:vAlign w:val="center"/>
          </w:tcPr>
          <w:p w14:paraId="278FAFFE" w14:textId="77777777" w:rsidR="00C61B63" w:rsidRPr="007C6FCC" w:rsidRDefault="00C61B63" w:rsidP="0098368E">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4E5F5F4A" w14:textId="77777777" w:rsidR="00C61B63" w:rsidRPr="00822D24" w:rsidRDefault="00C61B63" w:rsidP="009C5C1C">
            <w:pPr>
              <w:pStyle w:val="ListParagraph"/>
              <w:widowControl w:val="0"/>
              <w:numPr>
                <w:ilvl w:val="0"/>
                <w:numId w:val="16"/>
              </w:numPr>
              <w:spacing w:after="0" w:line="240" w:lineRule="auto"/>
              <w:ind w:left="612" w:hanging="432"/>
              <w:rPr>
                <w:rFonts w:eastAsia="Times New Roman"/>
                <w:b/>
                <w:bCs/>
                <w:color w:val="808080" w:themeColor="background1" w:themeShade="80"/>
              </w:rPr>
            </w:pPr>
            <w:r w:rsidRPr="009C5C1C">
              <w:rPr>
                <w:rFonts w:eastAsia="Times New Roman"/>
                <w:b/>
                <w:bCs/>
              </w:rPr>
              <w:t>The U.S. Constitution establishes a system of limited government and protects citizens’ rights; five of these rights are addressed in the First Amendment.</w:t>
            </w:r>
          </w:p>
        </w:tc>
      </w:tr>
      <w:tr w:rsidR="00C61B63" w:rsidRPr="009B2DA5" w14:paraId="189B755A" w14:textId="77777777" w:rsidTr="0098368E">
        <w:trPr>
          <w:trHeight w:val="170"/>
        </w:trPr>
        <w:tc>
          <w:tcPr>
            <w:tcW w:w="355" w:type="dxa"/>
            <w:shd w:val="clear" w:color="auto" w:fill="D1D3ED"/>
            <w:vAlign w:val="center"/>
          </w:tcPr>
          <w:p w14:paraId="56569129" w14:textId="77777777" w:rsidR="00C61B63" w:rsidRPr="009B2DA5" w:rsidRDefault="00C61B63" w:rsidP="0098368E"/>
        </w:tc>
        <w:tc>
          <w:tcPr>
            <w:tcW w:w="14035" w:type="dxa"/>
          </w:tcPr>
          <w:p w14:paraId="520BA477" w14:textId="77777777" w:rsidR="00C61B63" w:rsidRDefault="00C61B63" w:rsidP="005E5CBE">
            <w:pPr>
              <w:pStyle w:val="Normal2"/>
            </w:pPr>
            <w:r w:rsidRPr="002016B8">
              <w:t>Content elaboration</w:t>
            </w:r>
          </w:p>
          <w:p w14:paraId="23B14984" w14:textId="77777777" w:rsidR="00C61B63" w:rsidRDefault="00C61B63" w:rsidP="00C61B63">
            <w:r>
              <w:t>Weaknesses in the Articles of Confederation led to calls for a new framework for government. The U.S. Constitution was created and provided a government with limited powers and protections for the rights of citizens. It established the right of citizens to choose representatives and decide issues through the process of voting.</w:t>
            </w:r>
          </w:p>
          <w:p w14:paraId="635E1016" w14:textId="77777777" w:rsidR="00C61B63" w:rsidRDefault="00C61B63" w:rsidP="009C5C1C">
            <w:pPr>
              <w:spacing w:after="0"/>
            </w:pPr>
            <w:r>
              <w:t>The First Amendment guarantees five rights:</w:t>
            </w:r>
          </w:p>
          <w:p w14:paraId="2A9C129B" w14:textId="77777777" w:rsidR="00C61B63" w:rsidRDefault="009C5C1C" w:rsidP="00606C1D">
            <w:pPr>
              <w:pStyle w:val="ListParagraph"/>
              <w:numPr>
                <w:ilvl w:val="0"/>
                <w:numId w:val="31"/>
              </w:numPr>
              <w:spacing w:after="0" w:line="240" w:lineRule="auto"/>
              <w:ind w:left="792" w:hanging="432"/>
            </w:pPr>
            <w:r>
              <w:t>freedom of speech;</w:t>
            </w:r>
          </w:p>
          <w:p w14:paraId="40828C64" w14:textId="77777777" w:rsidR="00C61B63" w:rsidRDefault="009C5C1C" w:rsidP="00606C1D">
            <w:pPr>
              <w:pStyle w:val="ListParagraph"/>
              <w:numPr>
                <w:ilvl w:val="0"/>
                <w:numId w:val="31"/>
              </w:numPr>
              <w:spacing w:after="0" w:line="240" w:lineRule="auto"/>
              <w:ind w:left="792" w:hanging="432"/>
            </w:pPr>
            <w:r>
              <w:t>freedom of religion;</w:t>
            </w:r>
          </w:p>
          <w:p w14:paraId="6B50A820" w14:textId="77777777" w:rsidR="00C61B63" w:rsidRDefault="009C5C1C" w:rsidP="00606C1D">
            <w:pPr>
              <w:pStyle w:val="ListParagraph"/>
              <w:numPr>
                <w:ilvl w:val="0"/>
                <w:numId w:val="31"/>
              </w:numPr>
              <w:spacing w:after="0" w:line="240" w:lineRule="auto"/>
              <w:ind w:left="792" w:hanging="432"/>
            </w:pPr>
            <w:r>
              <w:t>freedom of press;</w:t>
            </w:r>
          </w:p>
          <w:p w14:paraId="104EBEA0" w14:textId="77777777" w:rsidR="00C61B63" w:rsidRDefault="009C5C1C" w:rsidP="00606C1D">
            <w:pPr>
              <w:pStyle w:val="ListParagraph"/>
              <w:numPr>
                <w:ilvl w:val="0"/>
                <w:numId w:val="31"/>
              </w:numPr>
              <w:spacing w:after="0" w:line="240" w:lineRule="auto"/>
              <w:ind w:left="792" w:hanging="432"/>
            </w:pPr>
            <w:r>
              <w:t>freedom of petition; and</w:t>
            </w:r>
          </w:p>
          <w:p w14:paraId="37F3C24A" w14:textId="77777777" w:rsidR="00C61B63" w:rsidRPr="00992F11" w:rsidRDefault="00C61B63" w:rsidP="00606C1D">
            <w:pPr>
              <w:pStyle w:val="ListParagraph"/>
              <w:numPr>
                <w:ilvl w:val="0"/>
                <w:numId w:val="31"/>
              </w:numPr>
              <w:spacing w:line="240" w:lineRule="auto"/>
              <w:ind w:left="792" w:hanging="432"/>
            </w:pPr>
            <w:r>
              <w:t>freedom of assembly.</w:t>
            </w:r>
          </w:p>
          <w:p w14:paraId="1D715346" w14:textId="77777777" w:rsidR="00C61B63" w:rsidRPr="002016B8" w:rsidRDefault="00C61B63" w:rsidP="005E5CBE">
            <w:pPr>
              <w:pStyle w:val="Normal2"/>
            </w:pPr>
            <w:r w:rsidRPr="002016B8">
              <w:t>EXPECTATIONS FOR LEARNING</w:t>
            </w:r>
          </w:p>
          <w:p w14:paraId="1F94555C" w14:textId="77777777" w:rsidR="00C61B63" w:rsidRPr="002016B8" w:rsidRDefault="00C61B63" w:rsidP="0098368E">
            <w:r w:rsidRPr="00C61B63">
              <w:t>Describe how the U.S. Constitution protects the rights of citizens through the First Amendment.</w:t>
            </w:r>
          </w:p>
        </w:tc>
      </w:tr>
      <w:tr w:rsidR="006D24BA" w:rsidRPr="009B2DA5" w14:paraId="3CD58C3D" w14:textId="77777777" w:rsidTr="007C4E1D">
        <w:trPr>
          <w:trHeight w:val="360"/>
        </w:trPr>
        <w:tc>
          <w:tcPr>
            <w:tcW w:w="14390" w:type="dxa"/>
            <w:gridSpan w:val="2"/>
            <w:shd w:val="clear" w:color="auto" w:fill="003BA7"/>
            <w:vAlign w:val="center"/>
          </w:tcPr>
          <w:p w14:paraId="1EF1C9C0" w14:textId="77777777" w:rsidR="006D24BA" w:rsidRPr="000C3E5F" w:rsidRDefault="006D24BA" w:rsidP="00ED64C0">
            <w:pPr>
              <w:pStyle w:val="TableSub-Head"/>
            </w:pPr>
            <w:r>
              <w:t>Topic:</w:t>
            </w:r>
            <w:r w:rsidRPr="004C5F7E">
              <w:t xml:space="preserve"> </w:t>
            </w:r>
            <w:r w:rsidR="00C61B63" w:rsidRPr="00C61B63">
              <w:t>Roles and Systems of Government</w:t>
            </w:r>
          </w:p>
        </w:tc>
      </w:tr>
      <w:tr w:rsidR="006D24BA" w:rsidRPr="009B2DA5" w14:paraId="7B8298A6" w14:textId="77777777" w:rsidTr="00ED64C0">
        <w:trPr>
          <w:trHeight w:val="575"/>
        </w:trPr>
        <w:tc>
          <w:tcPr>
            <w:tcW w:w="14390" w:type="dxa"/>
            <w:gridSpan w:val="2"/>
            <w:shd w:val="clear" w:color="auto" w:fill="D1D3ED"/>
            <w:vAlign w:val="center"/>
          </w:tcPr>
          <w:p w14:paraId="6771D08E"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145AD3F8" w14:textId="77777777" w:rsidR="006D24BA" w:rsidRPr="00822D24" w:rsidRDefault="00C61B63" w:rsidP="009C5C1C">
            <w:pPr>
              <w:pStyle w:val="ListParagraph"/>
              <w:widowControl w:val="0"/>
              <w:numPr>
                <w:ilvl w:val="0"/>
                <w:numId w:val="16"/>
              </w:numPr>
              <w:spacing w:after="0" w:line="240" w:lineRule="auto"/>
              <w:ind w:left="522"/>
              <w:rPr>
                <w:rFonts w:eastAsia="Times New Roman"/>
                <w:b/>
                <w:bCs/>
                <w:color w:val="808080" w:themeColor="background1" w:themeShade="80"/>
              </w:rPr>
            </w:pPr>
            <w:r w:rsidRPr="009C5C1C">
              <w:rPr>
                <w:rFonts w:eastAsia="Times New Roman"/>
                <w:b/>
                <w:bCs/>
              </w:rPr>
              <w:t>A constitution is a written plan for government. The Ohio Constitution and the U.S. Constitution separate the major responsibilities of government among three branches.</w:t>
            </w:r>
          </w:p>
        </w:tc>
      </w:tr>
      <w:tr w:rsidR="006D24BA" w:rsidRPr="009B2DA5" w14:paraId="382D39F6" w14:textId="77777777" w:rsidTr="00ED64C0">
        <w:trPr>
          <w:trHeight w:val="170"/>
        </w:trPr>
        <w:tc>
          <w:tcPr>
            <w:tcW w:w="355" w:type="dxa"/>
            <w:shd w:val="clear" w:color="auto" w:fill="D1D3ED"/>
            <w:vAlign w:val="center"/>
          </w:tcPr>
          <w:p w14:paraId="5C27040D" w14:textId="77777777" w:rsidR="006D24BA" w:rsidRPr="009B2DA5" w:rsidRDefault="006D24BA" w:rsidP="00ED64C0"/>
        </w:tc>
        <w:tc>
          <w:tcPr>
            <w:tcW w:w="14035" w:type="dxa"/>
          </w:tcPr>
          <w:p w14:paraId="5FD3485A" w14:textId="77777777" w:rsidR="006D24BA" w:rsidRPr="002016B8" w:rsidRDefault="006D24BA" w:rsidP="005E5CBE">
            <w:pPr>
              <w:pStyle w:val="Normal2"/>
            </w:pPr>
            <w:r w:rsidRPr="002016B8">
              <w:t>Content elaboration</w:t>
            </w:r>
          </w:p>
          <w:p w14:paraId="478B9889" w14:textId="77777777" w:rsidR="00C61B63" w:rsidRPr="00C61B63" w:rsidRDefault="00C61B63" w:rsidP="00C61B63">
            <w:pPr>
              <w:widowControl w:val="0"/>
              <w:rPr>
                <w:szCs w:val="18"/>
              </w:rPr>
            </w:pPr>
            <w:r w:rsidRPr="00C61B63">
              <w:rPr>
                <w:szCs w:val="18"/>
              </w:rPr>
              <w:t>A constitution is a written document describing the way a government is organized and how its power is allocated. The Ohio Constitution and the U.S. Constitution separate the major responsibilities of gov</w:t>
            </w:r>
            <w:r w:rsidR="007C4E1D">
              <w:rPr>
                <w:szCs w:val="18"/>
              </w:rPr>
              <w:t>ernment among three branches.</w:t>
            </w:r>
          </w:p>
          <w:p w14:paraId="51679291" w14:textId="77777777" w:rsidR="00C61B63" w:rsidRPr="00C61B63" w:rsidRDefault="00C61B63" w:rsidP="009C5C1C">
            <w:pPr>
              <w:widowControl w:val="0"/>
              <w:spacing w:after="0"/>
              <w:rPr>
                <w:szCs w:val="18"/>
              </w:rPr>
            </w:pPr>
            <w:r w:rsidRPr="00C61B63">
              <w:rPr>
                <w:szCs w:val="18"/>
              </w:rPr>
              <w:t>Responsibilities o</w:t>
            </w:r>
            <w:r w:rsidR="009C5C1C">
              <w:rPr>
                <w:szCs w:val="18"/>
              </w:rPr>
              <w:t>f the three branches include:</w:t>
            </w:r>
          </w:p>
          <w:p w14:paraId="0D6E9381" w14:textId="77777777" w:rsidR="00C61B63" w:rsidRPr="00C61B63" w:rsidRDefault="00C61B63" w:rsidP="00606C1D">
            <w:pPr>
              <w:pStyle w:val="ListParagraph"/>
              <w:widowControl w:val="0"/>
              <w:numPr>
                <w:ilvl w:val="0"/>
                <w:numId w:val="31"/>
              </w:numPr>
              <w:spacing w:after="0" w:line="240" w:lineRule="auto"/>
              <w:ind w:left="792" w:hanging="432"/>
              <w:rPr>
                <w:szCs w:val="18"/>
              </w:rPr>
            </w:pPr>
            <w:r w:rsidRPr="00C61B63">
              <w:rPr>
                <w:szCs w:val="18"/>
              </w:rPr>
              <w:t>legislativ</w:t>
            </w:r>
            <w:r w:rsidR="007C4E1D">
              <w:rPr>
                <w:szCs w:val="18"/>
              </w:rPr>
              <w:t>e branch makes and passes laws;</w:t>
            </w:r>
          </w:p>
          <w:p w14:paraId="661D72A2" w14:textId="77777777" w:rsidR="00C61B63" w:rsidRPr="00C61B63" w:rsidRDefault="00C61B63" w:rsidP="00606C1D">
            <w:pPr>
              <w:pStyle w:val="ListParagraph"/>
              <w:widowControl w:val="0"/>
              <w:numPr>
                <w:ilvl w:val="0"/>
                <w:numId w:val="31"/>
              </w:numPr>
              <w:spacing w:after="0" w:line="240" w:lineRule="auto"/>
              <w:ind w:left="792" w:hanging="432"/>
              <w:rPr>
                <w:szCs w:val="18"/>
              </w:rPr>
            </w:pPr>
            <w:r w:rsidRPr="00C61B63">
              <w:rPr>
                <w:szCs w:val="18"/>
              </w:rPr>
              <w:t>judicial branch in</w:t>
            </w:r>
            <w:r w:rsidR="007C4E1D">
              <w:rPr>
                <w:szCs w:val="18"/>
              </w:rPr>
              <w:t>terprets and applies laws; and</w:t>
            </w:r>
          </w:p>
          <w:p w14:paraId="12C3A897" w14:textId="77777777" w:rsidR="006D24BA" w:rsidRPr="00C61B63" w:rsidRDefault="00C61B63" w:rsidP="00606C1D">
            <w:pPr>
              <w:pStyle w:val="ListParagraph"/>
              <w:widowControl w:val="0"/>
              <w:numPr>
                <w:ilvl w:val="0"/>
                <w:numId w:val="31"/>
              </w:numPr>
              <w:spacing w:line="240" w:lineRule="auto"/>
              <w:ind w:left="792" w:hanging="432"/>
              <w:rPr>
                <w:szCs w:val="18"/>
              </w:rPr>
            </w:pPr>
            <w:r w:rsidRPr="00C61B63">
              <w:rPr>
                <w:szCs w:val="18"/>
              </w:rPr>
              <w:t>executive branch carries out and enforces laws.</w:t>
            </w:r>
          </w:p>
          <w:p w14:paraId="7727665E" w14:textId="77777777" w:rsidR="006D24BA" w:rsidRPr="002016B8" w:rsidRDefault="006D24BA" w:rsidP="005E5CBE">
            <w:pPr>
              <w:pStyle w:val="Normal2"/>
            </w:pPr>
            <w:r w:rsidRPr="002016B8">
              <w:t>EXPECTATIONS FOR LEARNING</w:t>
            </w:r>
          </w:p>
          <w:p w14:paraId="3D8F2939" w14:textId="77777777" w:rsidR="006D24BA" w:rsidRPr="009B2DA5" w:rsidRDefault="00C61B63" w:rsidP="00ED64C0">
            <w:pPr>
              <w:widowControl w:val="0"/>
              <w:rPr>
                <w:rFonts w:eastAsia="Times New Roman"/>
                <w:color w:val="000000"/>
              </w:rPr>
            </w:pPr>
            <w:r w:rsidRPr="00C61B63">
              <w:rPr>
                <w:rFonts w:eastAsia="Times New Roman"/>
                <w:color w:val="000000"/>
              </w:rPr>
              <w:t>Identify the three branches of government and the responsibilities of each branch of government.</w:t>
            </w:r>
          </w:p>
        </w:tc>
      </w:tr>
    </w:tbl>
    <w:p w14:paraId="3A156C6F" w14:textId="36507784" w:rsidR="00C61B63" w:rsidRDefault="00C61B63">
      <w:pPr>
        <w:spacing w:after="160" w:line="259" w:lineRule="auto"/>
      </w:pPr>
      <w:r>
        <w:br w:type="page"/>
      </w:r>
    </w:p>
    <w:p w14:paraId="4805E123" w14:textId="24FE1262" w:rsidR="004069BD" w:rsidRDefault="004069BD">
      <w:pPr>
        <w:spacing w:after="160" w:line="259" w:lineRule="auto"/>
      </w:pPr>
      <w:r>
        <w:lastRenderedPageBreak/>
        <w:t>Grade 4 continued</w:t>
      </w:r>
    </w:p>
    <w:p w14:paraId="62ED9E89" w14:textId="77777777" w:rsidR="008C783A" w:rsidRDefault="008C783A" w:rsidP="008C783A">
      <w:pPr>
        <w:pStyle w:val="Heading3"/>
      </w:pPr>
      <w:bookmarkStart w:id="31" w:name="_Toc5605788"/>
      <w:r>
        <w:t>Strand: Economics</w:t>
      </w:r>
      <w:bookmarkEnd w:id="31"/>
    </w:p>
    <w:tbl>
      <w:tblPr>
        <w:tblStyle w:val="TableGrid"/>
        <w:tblW w:w="0" w:type="auto"/>
        <w:tblLook w:val="04A0" w:firstRow="1" w:lastRow="0" w:firstColumn="1" w:lastColumn="0" w:noHBand="0" w:noVBand="1"/>
      </w:tblPr>
      <w:tblGrid>
        <w:gridCol w:w="355"/>
        <w:gridCol w:w="14035"/>
      </w:tblGrid>
      <w:tr w:rsidR="00C61B63" w:rsidRPr="009B2DA5" w14:paraId="6AB5B13E" w14:textId="77777777" w:rsidTr="007C4E1D">
        <w:trPr>
          <w:trHeight w:val="360"/>
        </w:trPr>
        <w:tc>
          <w:tcPr>
            <w:tcW w:w="14390" w:type="dxa"/>
            <w:gridSpan w:val="2"/>
            <w:shd w:val="clear" w:color="auto" w:fill="003BA7"/>
            <w:vAlign w:val="center"/>
          </w:tcPr>
          <w:p w14:paraId="50E7E129" w14:textId="77777777" w:rsidR="00C61B63" w:rsidRPr="000C3E5F" w:rsidRDefault="00C61B63" w:rsidP="0098368E">
            <w:pPr>
              <w:pStyle w:val="TableSub-Head"/>
            </w:pPr>
            <w:r w:rsidRPr="000C3E5F">
              <w:t xml:space="preserve">Topic: </w:t>
            </w:r>
            <w:r w:rsidRPr="00C61B63">
              <w:t>Economic Decision Making and Skills</w:t>
            </w:r>
          </w:p>
        </w:tc>
      </w:tr>
      <w:tr w:rsidR="00C61B63" w:rsidRPr="009B2DA5" w14:paraId="249CE9E3" w14:textId="77777777" w:rsidTr="008803DA">
        <w:trPr>
          <w:trHeight w:val="432"/>
        </w:trPr>
        <w:tc>
          <w:tcPr>
            <w:tcW w:w="14390" w:type="dxa"/>
            <w:gridSpan w:val="2"/>
            <w:shd w:val="clear" w:color="auto" w:fill="D1D3ED"/>
            <w:vAlign w:val="center"/>
          </w:tcPr>
          <w:p w14:paraId="575D7F13" w14:textId="77777777" w:rsidR="00C61B63" w:rsidRPr="007C6FCC" w:rsidRDefault="00C61B63" w:rsidP="0098368E">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38E0D6CB" w14:textId="77777777" w:rsidR="00C61B63" w:rsidRPr="00822D24" w:rsidRDefault="00C61B63" w:rsidP="007C4E1D">
            <w:pPr>
              <w:pStyle w:val="ListParagraph"/>
              <w:widowControl w:val="0"/>
              <w:numPr>
                <w:ilvl w:val="0"/>
                <w:numId w:val="16"/>
              </w:numPr>
              <w:spacing w:after="0" w:line="240" w:lineRule="auto"/>
              <w:ind w:left="522"/>
              <w:rPr>
                <w:rFonts w:eastAsia="Times New Roman"/>
                <w:b/>
                <w:bCs/>
                <w:color w:val="808080" w:themeColor="background1" w:themeShade="80"/>
              </w:rPr>
            </w:pPr>
            <w:r w:rsidRPr="007C4E1D">
              <w:rPr>
                <w:rFonts w:eastAsia="Times New Roman"/>
                <w:b/>
                <w:bCs/>
              </w:rPr>
              <w:t>Tables and charts organize data in a variety of formats to help individuals understand information and issues.</w:t>
            </w:r>
          </w:p>
        </w:tc>
      </w:tr>
      <w:tr w:rsidR="00C61B63" w:rsidRPr="009B2DA5" w14:paraId="347EB11B" w14:textId="77777777" w:rsidTr="0098368E">
        <w:trPr>
          <w:trHeight w:val="170"/>
        </w:trPr>
        <w:tc>
          <w:tcPr>
            <w:tcW w:w="355" w:type="dxa"/>
            <w:shd w:val="clear" w:color="auto" w:fill="D1D3ED"/>
            <w:vAlign w:val="center"/>
          </w:tcPr>
          <w:p w14:paraId="32C56F86" w14:textId="77777777" w:rsidR="00C61B63" w:rsidRPr="009B2DA5" w:rsidRDefault="00C61B63" w:rsidP="0098368E"/>
        </w:tc>
        <w:tc>
          <w:tcPr>
            <w:tcW w:w="14035" w:type="dxa"/>
          </w:tcPr>
          <w:p w14:paraId="5B543B26" w14:textId="77777777" w:rsidR="00C61B63" w:rsidRPr="002016B8" w:rsidRDefault="00C61B63" w:rsidP="005E5CBE">
            <w:pPr>
              <w:pStyle w:val="Normal2"/>
            </w:pPr>
            <w:r w:rsidRPr="002016B8">
              <w:t>Content elaboration</w:t>
            </w:r>
          </w:p>
          <w:p w14:paraId="496E07FB" w14:textId="77777777" w:rsidR="00C61B63" w:rsidRPr="00C61B63" w:rsidRDefault="00C61B63" w:rsidP="0098368E">
            <w:pPr>
              <w:widowControl w:val="0"/>
              <w:rPr>
                <w:szCs w:val="18"/>
              </w:rPr>
            </w:pPr>
            <w:r w:rsidRPr="00C61B63">
              <w:rPr>
                <w:szCs w:val="18"/>
              </w:rPr>
              <w:t>The organization of information into tables and charts can help people understand and present information about many topics. Students learn to read and interpret tables and char</w:t>
            </w:r>
            <w:r w:rsidR="008803DA">
              <w:rPr>
                <w:szCs w:val="18"/>
              </w:rPr>
              <w:t>ts for a variety of purposes.</w:t>
            </w:r>
          </w:p>
          <w:p w14:paraId="1D350698" w14:textId="77777777" w:rsidR="00C61B63" w:rsidRPr="00C61B63" w:rsidRDefault="00C61B63" w:rsidP="0098368E">
            <w:pPr>
              <w:widowControl w:val="0"/>
              <w:rPr>
                <w:szCs w:val="18"/>
              </w:rPr>
            </w:pPr>
            <w:r w:rsidRPr="00C61B63">
              <w:rPr>
                <w:szCs w:val="18"/>
              </w:rPr>
              <w:t>Tables organize information in columns and r</w:t>
            </w:r>
            <w:r>
              <w:rPr>
                <w:szCs w:val="18"/>
              </w:rPr>
              <w:t xml:space="preserve">ows. </w:t>
            </w:r>
          </w:p>
          <w:p w14:paraId="164AC9F7" w14:textId="77777777" w:rsidR="00C61B63" w:rsidRPr="009C66F0" w:rsidRDefault="00C61B63" w:rsidP="0098368E">
            <w:pPr>
              <w:widowControl w:val="0"/>
              <w:rPr>
                <w:szCs w:val="18"/>
              </w:rPr>
            </w:pPr>
            <w:r w:rsidRPr="00C61B63">
              <w:rPr>
                <w:szCs w:val="18"/>
              </w:rPr>
              <w:t>Charts organize information in a variety of visual formats, for example a T-Chart.</w:t>
            </w:r>
          </w:p>
          <w:p w14:paraId="4E32CCEA" w14:textId="77777777" w:rsidR="00C61B63" w:rsidRPr="002016B8" w:rsidRDefault="00C61B63" w:rsidP="005E5CBE">
            <w:pPr>
              <w:pStyle w:val="Normal2"/>
            </w:pPr>
            <w:r w:rsidRPr="002016B8">
              <w:t>EXPECTATIONS FOR LEARNING</w:t>
            </w:r>
          </w:p>
          <w:p w14:paraId="0DEC1217" w14:textId="77777777" w:rsidR="00C61B63" w:rsidRPr="009B2DA5" w:rsidRDefault="00C61B63" w:rsidP="0098368E">
            <w:pPr>
              <w:widowControl w:val="0"/>
              <w:rPr>
                <w:rFonts w:eastAsia="Times New Roman"/>
                <w:color w:val="000000"/>
              </w:rPr>
            </w:pPr>
            <w:r w:rsidRPr="00C61B63">
              <w:rPr>
                <w:rFonts w:eastAsia="Times New Roman"/>
                <w:color w:val="000000"/>
              </w:rPr>
              <w:t>Interpret information from tables and charts.</w:t>
            </w:r>
          </w:p>
        </w:tc>
      </w:tr>
      <w:tr w:rsidR="00C61B63" w:rsidRPr="009B2DA5" w14:paraId="40B4E441" w14:textId="77777777" w:rsidTr="007C4E1D">
        <w:trPr>
          <w:trHeight w:val="360"/>
        </w:trPr>
        <w:tc>
          <w:tcPr>
            <w:tcW w:w="14390" w:type="dxa"/>
            <w:gridSpan w:val="2"/>
            <w:shd w:val="clear" w:color="auto" w:fill="003BA7"/>
            <w:vAlign w:val="center"/>
          </w:tcPr>
          <w:p w14:paraId="7B5D2DD9" w14:textId="77777777" w:rsidR="00C61B63" w:rsidRPr="000C3E5F" w:rsidRDefault="00C61B63" w:rsidP="0098368E">
            <w:pPr>
              <w:pStyle w:val="TableSub-Head"/>
            </w:pPr>
            <w:r w:rsidRPr="000C3E5F">
              <w:t xml:space="preserve">Topic: </w:t>
            </w:r>
            <w:r w:rsidRPr="00C61B63">
              <w:t>Production and Consumption</w:t>
            </w:r>
          </w:p>
        </w:tc>
      </w:tr>
      <w:tr w:rsidR="00C61B63" w:rsidRPr="009B2DA5" w14:paraId="42E26E89" w14:textId="77777777" w:rsidTr="008803DA">
        <w:trPr>
          <w:trHeight w:val="432"/>
        </w:trPr>
        <w:tc>
          <w:tcPr>
            <w:tcW w:w="14390" w:type="dxa"/>
            <w:gridSpan w:val="2"/>
            <w:shd w:val="clear" w:color="auto" w:fill="D1D3ED"/>
            <w:vAlign w:val="center"/>
          </w:tcPr>
          <w:p w14:paraId="76A5665B" w14:textId="77777777" w:rsidR="00C61B63" w:rsidRPr="007C6FCC" w:rsidRDefault="00C61B63" w:rsidP="0098368E">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42549B9B" w14:textId="77777777" w:rsidR="00C61B63" w:rsidRPr="00822D24" w:rsidRDefault="00C61B63" w:rsidP="007C4E1D">
            <w:pPr>
              <w:pStyle w:val="ListParagraph"/>
              <w:widowControl w:val="0"/>
              <w:numPr>
                <w:ilvl w:val="0"/>
                <w:numId w:val="16"/>
              </w:numPr>
              <w:spacing w:after="0" w:line="240" w:lineRule="auto"/>
              <w:ind w:left="522"/>
              <w:rPr>
                <w:rFonts w:eastAsia="Times New Roman"/>
                <w:b/>
                <w:bCs/>
                <w:color w:val="808080" w:themeColor="background1" w:themeShade="80"/>
              </w:rPr>
            </w:pPr>
            <w:r w:rsidRPr="007C4E1D">
              <w:rPr>
                <w:rFonts w:eastAsia="Times New Roman"/>
                <w:b/>
                <w:bCs/>
              </w:rPr>
              <w:t>Entrepreneurs in Ohio and the United States organize productive resources and take risks to make a profit and compete with other producers.</w:t>
            </w:r>
          </w:p>
        </w:tc>
      </w:tr>
      <w:tr w:rsidR="00C61B63" w:rsidRPr="009B2DA5" w14:paraId="470E2343" w14:textId="77777777" w:rsidTr="0098368E">
        <w:trPr>
          <w:trHeight w:val="170"/>
        </w:trPr>
        <w:tc>
          <w:tcPr>
            <w:tcW w:w="355" w:type="dxa"/>
            <w:shd w:val="clear" w:color="auto" w:fill="D1D3ED"/>
            <w:vAlign w:val="center"/>
          </w:tcPr>
          <w:p w14:paraId="03B766D3" w14:textId="77777777" w:rsidR="00C61B63" w:rsidRPr="009B2DA5" w:rsidRDefault="00C61B63" w:rsidP="0098368E"/>
        </w:tc>
        <w:tc>
          <w:tcPr>
            <w:tcW w:w="14035" w:type="dxa"/>
          </w:tcPr>
          <w:p w14:paraId="2DF05318" w14:textId="77777777" w:rsidR="00C61B63" w:rsidRPr="002016B8" w:rsidRDefault="00C61B63" w:rsidP="005E5CBE">
            <w:pPr>
              <w:pStyle w:val="Normal2"/>
            </w:pPr>
            <w:r w:rsidRPr="002016B8">
              <w:t>Content elaboration</w:t>
            </w:r>
          </w:p>
          <w:p w14:paraId="77B07A29" w14:textId="77777777" w:rsidR="00C61B63" w:rsidRDefault="00C61B63" w:rsidP="0098368E">
            <w:pPr>
              <w:widowControl w:val="0"/>
            </w:pPr>
            <w:r>
              <w:t xml:space="preserve">An entrepreneur is an individual who organizes different productive resources to produce goods or services. Entrepreneurs are willing to take risks to identify and develop new products or start a new business.  Entrepreneurs recognize opportunities to use productive resources to make a profit and accept the challenges involved in competing with other </w:t>
            </w:r>
            <w:r w:rsidR="007C4E1D">
              <w:t>producers in the marketplace.</w:t>
            </w:r>
          </w:p>
          <w:p w14:paraId="484B6ACF" w14:textId="77777777" w:rsidR="00C61B63" w:rsidRDefault="00C61B63" w:rsidP="007C4E1D">
            <w:pPr>
              <w:widowControl w:val="0"/>
              <w:spacing w:after="0"/>
            </w:pPr>
            <w:r>
              <w:t>Productive resources are used to make goo</w:t>
            </w:r>
            <w:r w:rsidR="007C4E1D">
              <w:t>ds and services. They include:</w:t>
            </w:r>
          </w:p>
          <w:p w14:paraId="104D610B" w14:textId="77777777" w:rsidR="00C61B63" w:rsidRDefault="00C61B63" w:rsidP="00606C1D">
            <w:pPr>
              <w:pStyle w:val="ListParagraph"/>
              <w:widowControl w:val="0"/>
              <w:numPr>
                <w:ilvl w:val="0"/>
                <w:numId w:val="31"/>
              </w:numPr>
              <w:spacing w:after="0" w:line="240" w:lineRule="auto"/>
              <w:ind w:left="792" w:hanging="432"/>
            </w:pPr>
            <w:r>
              <w:t xml:space="preserve">natural resources such as water and land; </w:t>
            </w:r>
          </w:p>
          <w:p w14:paraId="03908E4F" w14:textId="77777777" w:rsidR="00C61B63" w:rsidRDefault="00C61B63" w:rsidP="00606C1D">
            <w:pPr>
              <w:pStyle w:val="ListParagraph"/>
              <w:widowControl w:val="0"/>
              <w:numPr>
                <w:ilvl w:val="0"/>
                <w:numId w:val="31"/>
              </w:numPr>
              <w:spacing w:after="0" w:line="240" w:lineRule="auto"/>
              <w:ind w:left="792" w:hanging="432"/>
            </w:pPr>
            <w:r>
              <w:t xml:space="preserve">human resources such as employers and employees; and </w:t>
            </w:r>
          </w:p>
          <w:p w14:paraId="5BB01FB9" w14:textId="77777777" w:rsidR="00C61B63" w:rsidRPr="00B02305" w:rsidRDefault="00C61B63" w:rsidP="00606C1D">
            <w:pPr>
              <w:pStyle w:val="ListParagraph"/>
              <w:widowControl w:val="0"/>
              <w:numPr>
                <w:ilvl w:val="0"/>
                <w:numId w:val="31"/>
              </w:numPr>
              <w:spacing w:line="240" w:lineRule="auto"/>
              <w:ind w:left="792" w:hanging="432"/>
            </w:pPr>
            <w:r>
              <w:t>capital goods such as money, tools, and buildings.</w:t>
            </w:r>
          </w:p>
          <w:p w14:paraId="0EBDF0CC" w14:textId="77777777" w:rsidR="00C61B63" w:rsidRPr="002016B8" w:rsidRDefault="00C61B63" w:rsidP="005E5CBE">
            <w:pPr>
              <w:pStyle w:val="Normal2"/>
            </w:pPr>
            <w:r w:rsidRPr="002016B8">
              <w:t>EXPECTATIONS FOR LEARNING</w:t>
            </w:r>
          </w:p>
          <w:p w14:paraId="27CB8DDD" w14:textId="77777777" w:rsidR="00C61B63" w:rsidRPr="002016B8" w:rsidRDefault="00C61B63" w:rsidP="0098368E">
            <w:r w:rsidRPr="00C61B63">
              <w:t>Describe how entrepreneurs use productive resources.</w:t>
            </w:r>
          </w:p>
        </w:tc>
      </w:tr>
      <w:tr w:rsidR="00C61B63" w:rsidRPr="009B2DA5" w14:paraId="303B393A" w14:textId="77777777" w:rsidTr="007C4E1D">
        <w:trPr>
          <w:trHeight w:val="360"/>
        </w:trPr>
        <w:tc>
          <w:tcPr>
            <w:tcW w:w="14390" w:type="dxa"/>
            <w:gridSpan w:val="2"/>
            <w:shd w:val="clear" w:color="auto" w:fill="003BA7"/>
            <w:vAlign w:val="center"/>
          </w:tcPr>
          <w:p w14:paraId="046BA23A" w14:textId="77777777" w:rsidR="00C61B63" w:rsidRPr="000C3E5F" w:rsidRDefault="00C61B63" w:rsidP="0098368E">
            <w:pPr>
              <w:pStyle w:val="TableSub-Head"/>
            </w:pPr>
            <w:r w:rsidRPr="000C3E5F">
              <w:t xml:space="preserve">Topic: </w:t>
            </w:r>
            <w:r w:rsidRPr="00C61B63">
              <w:t>Financial Literacy</w:t>
            </w:r>
          </w:p>
        </w:tc>
      </w:tr>
      <w:tr w:rsidR="00C61B63" w:rsidRPr="009B2DA5" w14:paraId="436C9617" w14:textId="77777777" w:rsidTr="008803DA">
        <w:trPr>
          <w:trHeight w:val="432"/>
        </w:trPr>
        <w:tc>
          <w:tcPr>
            <w:tcW w:w="14390" w:type="dxa"/>
            <w:gridSpan w:val="2"/>
            <w:shd w:val="clear" w:color="auto" w:fill="D1D3ED"/>
            <w:vAlign w:val="center"/>
          </w:tcPr>
          <w:p w14:paraId="6B0F3BB6" w14:textId="77777777" w:rsidR="00C61B63" w:rsidRPr="007C4E1D" w:rsidRDefault="00C61B63" w:rsidP="0098368E">
            <w:pPr>
              <w:widowControl w:val="0"/>
              <w:spacing w:after="0"/>
              <w:rPr>
                <w:rStyle w:val="normaltextrun"/>
                <w:b/>
                <w:bCs/>
                <w:szCs w:val="18"/>
              </w:rPr>
            </w:pPr>
            <w:r w:rsidRPr="007C4E1D">
              <w:rPr>
                <w:rStyle w:val="normaltextrun"/>
                <w:b/>
                <w:bCs/>
                <w:szCs w:val="18"/>
              </w:rPr>
              <w:t>Content Statement</w:t>
            </w:r>
          </w:p>
          <w:p w14:paraId="4272A68F" w14:textId="77777777" w:rsidR="00C61B63" w:rsidRPr="007C4E1D" w:rsidRDefault="00C61B63" w:rsidP="007C4E1D">
            <w:pPr>
              <w:pStyle w:val="ListParagraph"/>
              <w:widowControl w:val="0"/>
              <w:numPr>
                <w:ilvl w:val="0"/>
                <w:numId w:val="16"/>
              </w:numPr>
              <w:spacing w:after="0" w:line="240" w:lineRule="auto"/>
              <w:ind w:left="522"/>
              <w:rPr>
                <w:rFonts w:eastAsia="Times New Roman"/>
                <w:b/>
                <w:bCs/>
              </w:rPr>
            </w:pPr>
            <w:r w:rsidRPr="007C4E1D">
              <w:rPr>
                <w:rFonts w:eastAsia="Times New Roman"/>
                <w:b/>
                <w:bCs/>
              </w:rPr>
              <w:t>Saving a portion of income contributes to an individual</w:t>
            </w:r>
            <w:r w:rsidR="00F518E8">
              <w:rPr>
                <w:rFonts w:eastAsia="Times New Roman"/>
                <w:b/>
                <w:bCs/>
              </w:rPr>
              <w:t>’</w:t>
            </w:r>
            <w:r w:rsidRPr="007C4E1D">
              <w:rPr>
                <w:rFonts w:eastAsia="Times New Roman"/>
                <w:b/>
                <w:bCs/>
              </w:rPr>
              <w:t>s financial well-being. Individuals can reduce spending to save more of their income.</w:t>
            </w:r>
          </w:p>
        </w:tc>
      </w:tr>
      <w:tr w:rsidR="00C61B63" w:rsidRPr="009B2DA5" w14:paraId="3169A976" w14:textId="77777777" w:rsidTr="0098368E">
        <w:trPr>
          <w:trHeight w:val="170"/>
        </w:trPr>
        <w:tc>
          <w:tcPr>
            <w:tcW w:w="355" w:type="dxa"/>
            <w:shd w:val="clear" w:color="auto" w:fill="D1D3ED"/>
            <w:vAlign w:val="center"/>
          </w:tcPr>
          <w:p w14:paraId="37C6B78A" w14:textId="77777777" w:rsidR="00C61B63" w:rsidRPr="009B2DA5" w:rsidRDefault="00C61B63" w:rsidP="0098368E"/>
        </w:tc>
        <w:tc>
          <w:tcPr>
            <w:tcW w:w="14035" w:type="dxa"/>
          </w:tcPr>
          <w:p w14:paraId="5D7BF209" w14:textId="77777777" w:rsidR="00C61B63" w:rsidRDefault="00C61B63" w:rsidP="005E5CBE">
            <w:pPr>
              <w:pStyle w:val="Normal2"/>
            </w:pPr>
            <w:r w:rsidRPr="002016B8">
              <w:t>Content elaboration</w:t>
            </w:r>
          </w:p>
          <w:p w14:paraId="7701395A" w14:textId="77777777" w:rsidR="00C61B63" w:rsidRPr="00992F11" w:rsidRDefault="00C61B63" w:rsidP="0098368E">
            <w:r w:rsidRPr="00C61B63">
              <w:t>Student</w:t>
            </w:r>
            <w:r w:rsidR="006E7F89">
              <w:t>s</w:t>
            </w:r>
            <w:r w:rsidRPr="00C61B63">
              <w:t xml:space="preserve"> need to understand that saving a portion of their income can help them meet short- and long-term goals.</w:t>
            </w:r>
            <w:r w:rsidR="006E7F89">
              <w:t xml:space="preserve"> </w:t>
            </w:r>
            <w:r w:rsidRPr="00C61B63">
              <w:t>Saving money may include short term sacrifices or trade-offs.</w:t>
            </w:r>
            <w:r w:rsidR="006E7F89">
              <w:t xml:space="preserve"> </w:t>
            </w:r>
            <w:r w:rsidRPr="00C61B63">
              <w:t>Saving occurs when spending is reduced. Short-term goals are typically less expensive than long-term goals.</w:t>
            </w:r>
          </w:p>
          <w:p w14:paraId="05023C17" w14:textId="77777777" w:rsidR="00C61B63" w:rsidRPr="002016B8" w:rsidRDefault="00C61B63" w:rsidP="005E5CBE">
            <w:pPr>
              <w:pStyle w:val="Normal2"/>
            </w:pPr>
            <w:r w:rsidRPr="002016B8">
              <w:t>EXPECTATIONS FOR LEARNING</w:t>
            </w:r>
          </w:p>
          <w:p w14:paraId="41C804B7" w14:textId="77777777" w:rsidR="00C61B63" w:rsidRPr="002016B8" w:rsidRDefault="00C61B63" w:rsidP="0098368E">
            <w:r w:rsidRPr="00C61B63">
              <w:t>Explain how individuals can save some of their money for later by reducing spending.</w:t>
            </w:r>
          </w:p>
        </w:tc>
      </w:tr>
    </w:tbl>
    <w:p w14:paraId="3D96EA8F" w14:textId="77777777" w:rsidR="008C783A" w:rsidRDefault="008C783A" w:rsidP="008C783A">
      <w:pPr>
        <w:spacing w:after="160" w:line="259" w:lineRule="auto"/>
      </w:pPr>
      <w:r>
        <w:br w:type="page"/>
      </w:r>
    </w:p>
    <w:p w14:paraId="61B14FDB" w14:textId="77777777" w:rsidR="008C783A" w:rsidRDefault="008C783A" w:rsidP="008C783A">
      <w:pPr>
        <w:pStyle w:val="Heading2"/>
      </w:pPr>
      <w:bookmarkStart w:id="32" w:name="_Toc5605789"/>
      <w:r>
        <w:lastRenderedPageBreak/>
        <w:t>Grade 5</w:t>
      </w:r>
      <w:bookmarkEnd w:id="32"/>
    </w:p>
    <w:p w14:paraId="6A517194" w14:textId="77777777" w:rsidR="008C783A" w:rsidRPr="00EF26FF" w:rsidRDefault="008C783A" w:rsidP="008C783A">
      <w:pPr>
        <w:pStyle w:val="Heading3"/>
      </w:pPr>
      <w:bookmarkStart w:id="33" w:name="_Toc5605790"/>
      <w:r>
        <w:t>Strand: History</w:t>
      </w:r>
      <w:bookmarkEnd w:id="33"/>
    </w:p>
    <w:tbl>
      <w:tblPr>
        <w:tblStyle w:val="TableGrid"/>
        <w:tblW w:w="0" w:type="auto"/>
        <w:tblLook w:val="04A0" w:firstRow="1" w:lastRow="0" w:firstColumn="1" w:lastColumn="0" w:noHBand="0" w:noVBand="1"/>
      </w:tblPr>
      <w:tblGrid>
        <w:gridCol w:w="355"/>
        <w:gridCol w:w="14035"/>
      </w:tblGrid>
      <w:tr w:rsidR="006D24BA" w:rsidRPr="009B2DA5" w14:paraId="14ECDCF9" w14:textId="77777777" w:rsidTr="007C4E1D">
        <w:trPr>
          <w:trHeight w:val="360"/>
        </w:trPr>
        <w:tc>
          <w:tcPr>
            <w:tcW w:w="14390" w:type="dxa"/>
            <w:gridSpan w:val="2"/>
            <w:shd w:val="clear" w:color="auto" w:fill="003BA7"/>
            <w:vAlign w:val="center"/>
          </w:tcPr>
          <w:p w14:paraId="517F1F9E" w14:textId="77777777" w:rsidR="006D24BA" w:rsidRPr="000C3E5F" w:rsidRDefault="006D24BA" w:rsidP="00ED64C0">
            <w:pPr>
              <w:pStyle w:val="TableSub-Head"/>
            </w:pPr>
            <w:r>
              <w:t>Topic:</w:t>
            </w:r>
            <w:r w:rsidRPr="004C5F7E">
              <w:t xml:space="preserve"> </w:t>
            </w:r>
            <w:r w:rsidR="0098368E" w:rsidRPr="0098368E">
              <w:t>Historical Thinking and Skills</w:t>
            </w:r>
          </w:p>
        </w:tc>
      </w:tr>
      <w:tr w:rsidR="006D24BA" w:rsidRPr="009B2DA5" w14:paraId="019A297D" w14:textId="77777777" w:rsidTr="00ED64C0">
        <w:trPr>
          <w:trHeight w:val="575"/>
        </w:trPr>
        <w:tc>
          <w:tcPr>
            <w:tcW w:w="14390" w:type="dxa"/>
            <w:gridSpan w:val="2"/>
            <w:shd w:val="clear" w:color="auto" w:fill="D1D3ED"/>
            <w:vAlign w:val="center"/>
          </w:tcPr>
          <w:p w14:paraId="5DE5F780"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5A54C86F" w14:textId="77777777" w:rsidR="006D24BA" w:rsidRPr="00822D24" w:rsidRDefault="0098368E" w:rsidP="007C4E1D">
            <w:pPr>
              <w:pStyle w:val="ListParagraph"/>
              <w:widowControl w:val="0"/>
              <w:numPr>
                <w:ilvl w:val="0"/>
                <w:numId w:val="17"/>
              </w:numPr>
              <w:spacing w:after="0" w:line="240" w:lineRule="auto"/>
              <w:ind w:left="522"/>
              <w:rPr>
                <w:rFonts w:eastAsia="Times New Roman"/>
                <w:b/>
                <w:bCs/>
                <w:color w:val="808080" w:themeColor="background1" w:themeShade="80"/>
              </w:rPr>
            </w:pPr>
            <w:r w:rsidRPr="007C4E1D">
              <w:rPr>
                <w:rFonts w:eastAsia="Times New Roman"/>
                <w:b/>
                <w:bCs/>
              </w:rPr>
              <w:t>Events can be arranged in order of occurrence using the conventions of B.C. and A.D. or B.C.E. and C.E.</w:t>
            </w:r>
          </w:p>
        </w:tc>
      </w:tr>
      <w:tr w:rsidR="006D24BA" w:rsidRPr="009B2DA5" w14:paraId="5C1C9874" w14:textId="77777777" w:rsidTr="00ED64C0">
        <w:trPr>
          <w:trHeight w:val="170"/>
        </w:trPr>
        <w:tc>
          <w:tcPr>
            <w:tcW w:w="355" w:type="dxa"/>
            <w:shd w:val="clear" w:color="auto" w:fill="D1D3ED"/>
            <w:vAlign w:val="center"/>
          </w:tcPr>
          <w:p w14:paraId="123647C0" w14:textId="77777777" w:rsidR="006D24BA" w:rsidRPr="009B2DA5" w:rsidRDefault="006D24BA" w:rsidP="00ED64C0"/>
        </w:tc>
        <w:tc>
          <w:tcPr>
            <w:tcW w:w="14035" w:type="dxa"/>
          </w:tcPr>
          <w:p w14:paraId="476B5217" w14:textId="77777777" w:rsidR="006D24BA" w:rsidRPr="002016B8" w:rsidRDefault="006D24BA" w:rsidP="005E5CBE">
            <w:pPr>
              <w:pStyle w:val="Normal2"/>
            </w:pPr>
            <w:r w:rsidRPr="002016B8">
              <w:t>Content elaboration</w:t>
            </w:r>
          </w:p>
          <w:p w14:paraId="7B390A51" w14:textId="77777777" w:rsidR="0098368E" w:rsidRPr="0098368E" w:rsidRDefault="0098368E" w:rsidP="0098368E">
            <w:pPr>
              <w:widowControl w:val="0"/>
              <w:rPr>
                <w:szCs w:val="18"/>
              </w:rPr>
            </w:pPr>
            <w:r w:rsidRPr="0098368E">
              <w:rPr>
                <w:szCs w:val="18"/>
              </w:rPr>
              <w:t xml:space="preserve">In grade </w:t>
            </w:r>
            <w:r w:rsidR="00FE21D4">
              <w:rPr>
                <w:szCs w:val="18"/>
              </w:rPr>
              <w:t>four</w:t>
            </w:r>
            <w:r w:rsidRPr="0098368E">
              <w:rPr>
                <w:szCs w:val="18"/>
              </w:rPr>
              <w:t xml:space="preserve"> students learned the</w:t>
            </w:r>
            <w:r>
              <w:rPr>
                <w:szCs w:val="18"/>
              </w:rPr>
              <w:t xml:space="preserve"> use of single-tier timelines.</w:t>
            </w:r>
          </w:p>
          <w:p w14:paraId="564DB25F" w14:textId="77777777" w:rsidR="0098368E" w:rsidRPr="0098368E" w:rsidRDefault="0098368E" w:rsidP="0098368E">
            <w:pPr>
              <w:widowControl w:val="0"/>
              <w:rPr>
                <w:szCs w:val="18"/>
              </w:rPr>
            </w:pPr>
            <w:r w:rsidRPr="0098368E">
              <w:rPr>
                <w:szCs w:val="18"/>
              </w:rPr>
              <w:t xml:space="preserve">Grade-five students build on the use of single-tier timelines by becoming familiar with the two systems used to identify dates on the commonly used Gregorian calendar (also known as the Christian or Western calendar). It is not necessary for students to study the origins of calendar systems, but to recognize and be able to use the terms B.C. (Before Christ), A.D. (Anno Domini), B.C.E. (Before the Common Era) and C.E. (Common Era) to place </w:t>
            </w:r>
            <w:r>
              <w:rPr>
                <w:szCs w:val="18"/>
              </w:rPr>
              <w:t>dates in chronological order.</w:t>
            </w:r>
          </w:p>
          <w:p w14:paraId="7DC0C48B" w14:textId="77777777" w:rsidR="006D24BA" w:rsidRPr="009C66F0" w:rsidRDefault="0098368E" w:rsidP="0098368E">
            <w:pPr>
              <w:widowControl w:val="0"/>
              <w:rPr>
                <w:szCs w:val="18"/>
              </w:rPr>
            </w:pPr>
            <w:r w:rsidRPr="0098368E">
              <w:rPr>
                <w:szCs w:val="18"/>
              </w:rPr>
              <w:t xml:space="preserve">Arranging events in chronological order on single-tier timelines using B.C.E. and C.E. or B.C. and A.D. </w:t>
            </w:r>
            <w:proofErr w:type="gramStart"/>
            <w:r w:rsidRPr="0098368E">
              <w:rPr>
                <w:szCs w:val="18"/>
              </w:rPr>
              <w:t>requires</w:t>
            </w:r>
            <w:proofErr w:type="gramEnd"/>
            <w:r w:rsidRPr="0098368E">
              <w:rPr>
                <w:szCs w:val="18"/>
              </w:rPr>
              <w:t xml:space="preserve"> students to understand that years in the B.C.E. or B.C. era are labeled following the conventions of negative numbers beginning with 1 B.C.E. (there is no year 0).</w:t>
            </w:r>
          </w:p>
          <w:p w14:paraId="6741071F" w14:textId="77777777" w:rsidR="006D24BA" w:rsidRPr="002016B8" w:rsidRDefault="006D24BA" w:rsidP="005E5CBE">
            <w:pPr>
              <w:pStyle w:val="Normal2"/>
            </w:pPr>
            <w:r w:rsidRPr="002016B8">
              <w:t>EXPECTATIONS FOR LEARNING</w:t>
            </w:r>
          </w:p>
          <w:p w14:paraId="44BB2F91" w14:textId="77777777" w:rsidR="006D24BA" w:rsidRPr="009B2DA5" w:rsidRDefault="0098368E" w:rsidP="00ED64C0">
            <w:pPr>
              <w:widowControl w:val="0"/>
              <w:rPr>
                <w:rFonts w:eastAsia="Times New Roman"/>
                <w:color w:val="000000"/>
              </w:rPr>
            </w:pPr>
            <w:r w:rsidRPr="0098368E">
              <w:rPr>
                <w:rFonts w:eastAsia="Times New Roman"/>
                <w:color w:val="000000"/>
              </w:rPr>
              <w:t>Apply the conventions of B.C.E. and C.E. or B.C. and A.D. to arrange and analyze events in chronological order.</w:t>
            </w:r>
          </w:p>
        </w:tc>
      </w:tr>
    </w:tbl>
    <w:p w14:paraId="50117E9E" w14:textId="6C834A1D" w:rsidR="007C4E1D" w:rsidRDefault="007C4E1D">
      <w:pPr>
        <w:spacing w:after="160" w:line="259" w:lineRule="auto"/>
      </w:pPr>
      <w:r>
        <w:br w:type="page"/>
      </w:r>
    </w:p>
    <w:p w14:paraId="115A8982" w14:textId="24A910E0" w:rsidR="004069BD" w:rsidRDefault="004069BD" w:rsidP="004069BD">
      <w:pPr>
        <w:spacing w:after="160" w:line="259" w:lineRule="auto"/>
      </w:pPr>
      <w:r>
        <w:lastRenderedPageBreak/>
        <w:t>Grade 5 continued</w:t>
      </w:r>
    </w:p>
    <w:tbl>
      <w:tblPr>
        <w:tblStyle w:val="TableGrid"/>
        <w:tblW w:w="0" w:type="auto"/>
        <w:tblLook w:val="04A0" w:firstRow="1" w:lastRow="0" w:firstColumn="1" w:lastColumn="0" w:noHBand="0" w:noVBand="1"/>
      </w:tblPr>
      <w:tblGrid>
        <w:gridCol w:w="355"/>
        <w:gridCol w:w="14035"/>
      </w:tblGrid>
      <w:tr w:rsidR="006D24BA" w:rsidRPr="009B2DA5" w14:paraId="307CA86C" w14:textId="77777777" w:rsidTr="007C4E1D">
        <w:trPr>
          <w:trHeight w:val="360"/>
        </w:trPr>
        <w:tc>
          <w:tcPr>
            <w:tcW w:w="14390" w:type="dxa"/>
            <w:gridSpan w:val="2"/>
            <w:shd w:val="clear" w:color="auto" w:fill="003BA7"/>
            <w:vAlign w:val="center"/>
          </w:tcPr>
          <w:p w14:paraId="4A33637E" w14:textId="77777777" w:rsidR="006D24BA" w:rsidRPr="000C3E5F" w:rsidRDefault="006D24BA" w:rsidP="00ED64C0">
            <w:pPr>
              <w:pStyle w:val="TableSub-Head"/>
            </w:pPr>
            <w:r w:rsidRPr="000C3E5F">
              <w:t xml:space="preserve">Topic: </w:t>
            </w:r>
            <w:r w:rsidR="0098368E" w:rsidRPr="0098368E">
              <w:t>Early Civilizations</w:t>
            </w:r>
          </w:p>
        </w:tc>
      </w:tr>
      <w:tr w:rsidR="006D24BA" w:rsidRPr="009B2DA5" w14:paraId="0703C518" w14:textId="77777777" w:rsidTr="00ED64C0">
        <w:trPr>
          <w:trHeight w:val="575"/>
        </w:trPr>
        <w:tc>
          <w:tcPr>
            <w:tcW w:w="14390" w:type="dxa"/>
            <w:gridSpan w:val="2"/>
            <w:shd w:val="clear" w:color="auto" w:fill="D1D3ED"/>
            <w:vAlign w:val="center"/>
          </w:tcPr>
          <w:p w14:paraId="3956144C"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36557204" w14:textId="77777777" w:rsidR="006D24BA" w:rsidRPr="00822D24" w:rsidRDefault="0098368E" w:rsidP="007C4E1D">
            <w:pPr>
              <w:pStyle w:val="ListParagraph"/>
              <w:widowControl w:val="0"/>
              <w:numPr>
                <w:ilvl w:val="0"/>
                <w:numId w:val="17"/>
              </w:numPr>
              <w:spacing w:after="0" w:line="240" w:lineRule="auto"/>
              <w:ind w:left="522"/>
              <w:rPr>
                <w:rFonts w:eastAsia="Times New Roman"/>
                <w:b/>
                <w:bCs/>
                <w:color w:val="808080" w:themeColor="background1" w:themeShade="80"/>
              </w:rPr>
            </w:pPr>
            <w:r w:rsidRPr="007C4E1D">
              <w:rPr>
                <w:rFonts w:eastAsia="Times New Roman"/>
                <w:b/>
                <w:bCs/>
              </w:rPr>
              <w:t>Early Indian civilizations (Maya, Inca, Aztec, Mississippian) existed in the Western Hemisphere prior to the arrival of Europeans. These civilizations had developed unique governments, social structures, religions, technologies, and agricultural practices</w:t>
            </w:r>
            <w:r w:rsidR="006E7F89">
              <w:rPr>
                <w:rFonts w:eastAsia="Times New Roman"/>
                <w:b/>
                <w:bCs/>
              </w:rPr>
              <w:t>.</w:t>
            </w:r>
          </w:p>
        </w:tc>
      </w:tr>
      <w:tr w:rsidR="006D24BA" w:rsidRPr="009B2DA5" w14:paraId="369E84A3" w14:textId="77777777" w:rsidTr="00ED64C0">
        <w:trPr>
          <w:trHeight w:val="170"/>
        </w:trPr>
        <w:tc>
          <w:tcPr>
            <w:tcW w:w="355" w:type="dxa"/>
            <w:shd w:val="clear" w:color="auto" w:fill="D1D3ED"/>
            <w:vAlign w:val="center"/>
          </w:tcPr>
          <w:p w14:paraId="36ACE1B1" w14:textId="77777777" w:rsidR="006D24BA" w:rsidRPr="009B2DA5" w:rsidRDefault="006D24BA" w:rsidP="00ED64C0"/>
        </w:tc>
        <w:tc>
          <w:tcPr>
            <w:tcW w:w="14035" w:type="dxa"/>
          </w:tcPr>
          <w:p w14:paraId="215B1114" w14:textId="77777777" w:rsidR="006D24BA" w:rsidRPr="002016B8" w:rsidRDefault="006D24BA" w:rsidP="005E5CBE">
            <w:pPr>
              <w:pStyle w:val="Normal2"/>
            </w:pPr>
            <w:r w:rsidRPr="002016B8">
              <w:t>Content elaboration</w:t>
            </w:r>
          </w:p>
          <w:p w14:paraId="3DAAF492" w14:textId="77777777" w:rsidR="0036069C" w:rsidRPr="0036069C" w:rsidRDefault="0036069C" w:rsidP="0036069C">
            <w:pPr>
              <w:widowControl w:val="0"/>
              <w:rPr>
                <w:szCs w:val="18"/>
              </w:rPr>
            </w:pPr>
            <w:r w:rsidRPr="0036069C">
              <w:rPr>
                <w:szCs w:val="18"/>
              </w:rPr>
              <w:t>In fourth grade, students learned about prehistoric and historic American In</w:t>
            </w:r>
            <w:r>
              <w:rPr>
                <w:szCs w:val="18"/>
              </w:rPr>
              <w:t>dians (e.g., mound builders).</w:t>
            </w:r>
          </w:p>
          <w:p w14:paraId="627569BE" w14:textId="77777777" w:rsidR="0036069C" w:rsidRPr="0036069C" w:rsidRDefault="0036069C" w:rsidP="007C4E1D">
            <w:pPr>
              <w:widowControl w:val="0"/>
              <w:spacing w:after="0"/>
              <w:rPr>
                <w:szCs w:val="18"/>
              </w:rPr>
            </w:pPr>
            <w:r w:rsidRPr="0036069C">
              <w:rPr>
                <w:szCs w:val="18"/>
              </w:rPr>
              <w:t xml:space="preserve">At this level, students will study the basic characteristics of governments, cultures, technologies, agricultural practices, and products of four early </w:t>
            </w:r>
            <w:r>
              <w:rPr>
                <w:szCs w:val="18"/>
              </w:rPr>
              <w:t xml:space="preserve">civilizations in the Americas: </w:t>
            </w:r>
          </w:p>
          <w:p w14:paraId="4D667CA8" w14:textId="77777777" w:rsidR="0036069C" w:rsidRPr="0036069C" w:rsidRDefault="0036069C" w:rsidP="00606C1D">
            <w:pPr>
              <w:pStyle w:val="ListParagraph"/>
              <w:widowControl w:val="0"/>
              <w:numPr>
                <w:ilvl w:val="0"/>
                <w:numId w:val="31"/>
              </w:numPr>
              <w:spacing w:after="0" w:line="240" w:lineRule="auto"/>
              <w:ind w:left="792" w:hanging="432"/>
              <w:rPr>
                <w:szCs w:val="18"/>
              </w:rPr>
            </w:pPr>
            <w:r w:rsidRPr="0036069C">
              <w:rPr>
                <w:szCs w:val="18"/>
              </w:rPr>
              <w:t xml:space="preserve">Inca; </w:t>
            </w:r>
          </w:p>
          <w:p w14:paraId="6FC922AD" w14:textId="77777777" w:rsidR="0036069C" w:rsidRPr="0036069C" w:rsidRDefault="0036069C" w:rsidP="00606C1D">
            <w:pPr>
              <w:pStyle w:val="ListParagraph"/>
              <w:widowControl w:val="0"/>
              <w:numPr>
                <w:ilvl w:val="0"/>
                <w:numId w:val="31"/>
              </w:numPr>
              <w:spacing w:after="0" w:line="240" w:lineRule="auto"/>
              <w:ind w:left="792" w:hanging="432"/>
              <w:rPr>
                <w:szCs w:val="18"/>
              </w:rPr>
            </w:pPr>
            <w:r w:rsidRPr="0036069C">
              <w:rPr>
                <w:szCs w:val="18"/>
              </w:rPr>
              <w:t xml:space="preserve">Maya; </w:t>
            </w:r>
          </w:p>
          <w:p w14:paraId="12444B66" w14:textId="77777777" w:rsidR="0036069C" w:rsidRPr="0036069C" w:rsidRDefault="0036069C" w:rsidP="00606C1D">
            <w:pPr>
              <w:pStyle w:val="ListParagraph"/>
              <w:widowControl w:val="0"/>
              <w:numPr>
                <w:ilvl w:val="0"/>
                <w:numId w:val="31"/>
              </w:numPr>
              <w:spacing w:after="0" w:line="240" w:lineRule="auto"/>
              <w:ind w:left="792" w:hanging="432"/>
              <w:rPr>
                <w:szCs w:val="18"/>
              </w:rPr>
            </w:pPr>
            <w:r w:rsidRPr="0036069C">
              <w:rPr>
                <w:szCs w:val="18"/>
              </w:rPr>
              <w:t xml:space="preserve">Aztec; and </w:t>
            </w:r>
          </w:p>
          <w:p w14:paraId="610D47F8" w14:textId="77777777" w:rsidR="0036069C" w:rsidRPr="0036069C" w:rsidRDefault="0036069C" w:rsidP="00606C1D">
            <w:pPr>
              <w:pStyle w:val="ListParagraph"/>
              <w:widowControl w:val="0"/>
              <w:numPr>
                <w:ilvl w:val="0"/>
                <w:numId w:val="31"/>
              </w:numPr>
              <w:spacing w:line="240" w:lineRule="auto"/>
              <w:ind w:left="792" w:hanging="432"/>
              <w:rPr>
                <w:szCs w:val="18"/>
              </w:rPr>
            </w:pPr>
            <w:r>
              <w:rPr>
                <w:szCs w:val="18"/>
              </w:rPr>
              <w:t>Mississippian.</w:t>
            </w:r>
          </w:p>
          <w:p w14:paraId="558ECC9C" w14:textId="77777777" w:rsidR="0036069C" w:rsidRPr="0036069C" w:rsidRDefault="0036069C" w:rsidP="0036069C">
            <w:pPr>
              <w:widowControl w:val="0"/>
              <w:rPr>
                <w:szCs w:val="18"/>
              </w:rPr>
            </w:pPr>
            <w:r w:rsidRPr="0036069C">
              <w:rPr>
                <w:szCs w:val="18"/>
              </w:rPr>
              <w:t>Students should understand that complex civilizations, with commonalities and differences, existed in the Americas prior to European arrival, and be able to compare the character</w:t>
            </w:r>
            <w:r>
              <w:rPr>
                <w:szCs w:val="18"/>
              </w:rPr>
              <w:t>istics of the civilizations.</w:t>
            </w:r>
          </w:p>
          <w:p w14:paraId="624C5C81" w14:textId="77777777" w:rsidR="0036069C" w:rsidRPr="0036069C" w:rsidRDefault="0036069C" w:rsidP="007C4E1D">
            <w:pPr>
              <w:widowControl w:val="0"/>
              <w:spacing w:after="0"/>
              <w:rPr>
                <w:szCs w:val="18"/>
              </w:rPr>
            </w:pPr>
            <w:r w:rsidRPr="0036069C">
              <w:rPr>
                <w:szCs w:val="18"/>
              </w:rPr>
              <w:t xml:space="preserve">For example, these are some of the characteristics of Mayan civilization: </w:t>
            </w:r>
          </w:p>
          <w:p w14:paraId="2685A6EB" w14:textId="77777777" w:rsidR="0036069C" w:rsidRPr="0036069C" w:rsidRDefault="0036069C" w:rsidP="00606C1D">
            <w:pPr>
              <w:pStyle w:val="ListParagraph"/>
              <w:widowControl w:val="0"/>
              <w:numPr>
                <w:ilvl w:val="0"/>
                <w:numId w:val="31"/>
              </w:numPr>
              <w:spacing w:after="0" w:line="240" w:lineRule="auto"/>
              <w:ind w:left="792" w:hanging="432"/>
              <w:rPr>
                <w:szCs w:val="18"/>
              </w:rPr>
            </w:pPr>
            <w:r w:rsidRPr="0036069C">
              <w:rPr>
                <w:szCs w:val="18"/>
              </w:rPr>
              <w:t xml:space="preserve">government – cities were religious and government centers; priests and nobles served as leaders and lived in large palaces; </w:t>
            </w:r>
          </w:p>
          <w:p w14:paraId="706147FB" w14:textId="77777777" w:rsidR="0036069C" w:rsidRPr="0036069C" w:rsidRDefault="0036069C" w:rsidP="00606C1D">
            <w:pPr>
              <w:pStyle w:val="ListParagraph"/>
              <w:widowControl w:val="0"/>
              <w:numPr>
                <w:ilvl w:val="0"/>
                <w:numId w:val="31"/>
              </w:numPr>
              <w:spacing w:after="0" w:line="240" w:lineRule="auto"/>
              <w:ind w:left="792" w:hanging="432"/>
              <w:rPr>
                <w:szCs w:val="18"/>
              </w:rPr>
            </w:pPr>
            <w:r w:rsidRPr="0036069C">
              <w:rPr>
                <w:szCs w:val="18"/>
              </w:rPr>
              <w:t xml:space="preserve">social structures – people participated in outdoor games; </w:t>
            </w:r>
          </w:p>
          <w:p w14:paraId="5F135461" w14:textId="77777777" w:rsidR="0036069C" w:rsidRPr="0036069C" w:rsidRDefault="0036069C" w:rsidP="00606C1D">
            <w:pPr>
              <w:pStyle w:val="ListParagraph"/>
              <w:widowControl w:val="0"/>
              <w:numPr>
                <w:ilvl w:val="0"/>
                <w:numId w:val="31"/>
              </w:numPr>
              <w:spacing w:after="0" w:line="240" w:lineRule="auto"/>
              <w:ind w:left="792" w:hanging="432"/>
              <w:rPr>
                <w:szCs w:val="18"/>
              </w:rPr>
            </w:pPr>
            <w:r w:rsidRPr="0036069C">
              <w:rPr>
                <w:szCs w:val="18"/>
              </w:rPr>
              <w:t xml:space="preserve">religion – festivals honored Mayan gods; </w:t>
            </w:r>
          </w:p>
          <w:p w14:paraId="0398F22C" w14:textId="77777777" w:rsidR="0036069C" w:rsidRPr="0036069C" w:rsidRDefault="0036069C" w:rsidP="00606C1D">
            <w:pPr>
              <w:pStyle w:val="ListParagraph"/>
              <w:widowControl w:val="0"/>
              <w:numPr>
                <w:ilvl w:val="0"/>
                <w:numId w:val="31"/>
              </w:numPr>
              <w:spacing w:after="0" w:line="240" w:lineRule="auto"/>
              <w:ind w:left="792" w:hanging="432"/>
              <w:rPr>
                <w:szCs w:val="18"/>
              </w:rPr>
            </w:pPr>
            <w:r w:rsidRPr="0036069C">
              <w:rPr>
                <w:szCs w:val="18"/>
              </w:rPr>
              <w:t>technology – Mayans developed a num</w:t>
            </w:r>
            <w:r w:rsidR="00741397">
              <w:rPr>
                <w:szCs w:val="18"/>
              </w:rPr>
              <w:t>ber system and a calendar; and</w:t>
            </w:r>
          </w:p>
          <w:p w14:paraId="1D8F28CD" w14:textId="77777777" w:rsidR="006D24BA" w:rsidRPr="0036069C" w:rsidRDefault="0036069C" w:rsidP="00606C1D">
            <w:pPr>
              <w:pStyle w:val="ListParagraph"/>
              <w:widowControl w:val="0"/>
              <w:numPr>
                <w:ilvl w:val="0"/>
                <w:numId w:val="31"/>
              </w:numPr>
              <w:spacing w:line="240" w:lineRule="auto"/>
              <w:ind w:left="792" w:hanging="432"/>
              <w:rPr>
                <w:szCs w:val="18"/>
              </w:rPr>
            </w:pPr>
            <w:r w:rsidRPr="0036069C">
              <w:rPr>
                <w:szCs w:val="18"/>
              </w:rPr>
              <w:t xml:space="preserve">agriculture – farmers used a slash and burn method; </w:t>
            </w:r>
            <w:r w:rsidR="006E7F89">
              <w:rPr>
                <w:szCs w:val="18"/>
              </w:rPr>
              <w:t xml:space="preserve">and </w:t>
            </w:r>
            <w:r w:rsidRPr="0036069C">
              <w:rPr>
                <w:szCs w:val="18"/>
              </w:rPr>
              <w:t>maize was the most common crop.</w:t>
            </w:r>
          </w:p>
          <w:p w14:paraId="181CF766" w14:textId="77777777" w:rsidR="006D24BA" w:rsidRPr="002016B8" w:rsidRDefault="006D24BA" w:rsidP="005E5CBE">
            <w:pPr>
              <w:pStyle w:val="Normal2"/>
            </w:pPr>
            <w:r w:rsidRPr="002016B8">
              <w:t>EXPECTATIONS FOR LEARNING</w:t>
            </w:r>
          </w:p>
          <w:p w14:paraId="2A4BBD00" w14:textId="77777777" w:rsidR="006D24BA" w:rsidRPr="009B2DA5" w:rsidRDefault="0036069C" w:rsidP="00ED64C0">
            <w:pPr>
              <w:widowControl w:val="0"/>
              <w:rPr>
                <w:rFonts w:eastAsia="Times New Roman"/>
                <w:color w:val="000000"/>
              </w:rPr>
            </w:pPr>
            <w:r w:rsidRPr="0036069C">
              <w:rPr>
                <w:rFonts w:eastAsia="Times New Roman"/>
                <w:color w:val="000000"/>
              </w:rPr>
              <w:t>Compare characteristics of early Indian civilizations (government</w:t>
            </w:r>
            <w:r w:rsidR="006E7F89">
              <w:rPr>
                <w:rFonts w:eastAsia="Times New Roman"/>
                <w:color w:val="000000"/>
              </w:rPr>
              <w:t>s</w:t>
            </w:r>
            <w:r w:rsidRPr="0036069C">
              <w:rPr>
                <w:rFonts w:eastAsia="Times New Roman"/>
                <w:color w:val="000000"/>
              </w:rPr>
              <w:t>, social structures, religion</w:t>
            </w:r>
            <w:r w:rsidR="006E7F89">
              <w:rPr>
                <w:rFonts w:eastAsia="Times New Roman"/>
                <w:color w:val="000000"/>
              </w:rPr>
              <w:t>s</w:t>
            </w:r>
            <w:r w:rsidRPr="0036069C">
              <w:rPr>
                <w:rFonts w:eastAsia="Times New Roman"/>
                <w:color w:val="000000"/>
              </w:rPr>
              <w:t>, technologies, and agricultural practices and products).</w:t>
            </w:r>
          </w:p>
        </w:tc>
      </w:tr>
    </w:tbl>
    <w:p w14:paraId="7A5340AC" w14:textId="5054B1A9" w:rsidR="007C4E1D" w:rsidRDefault="007C4E1D">
      <w:pPr>
        <w:rPr>
          <w:b/>
          <w:bCs/>
          <w:caps/>
        </w:rPr>
      </w:pPr>
      <w:r>
        <w:rPr>
          <w:b/>
          <w:bCs/>
          <w:caps/>
        </w:rPr>
        <w:br w:type="page"/>
      </w:r>
    </w:p>
    <w:p w14:paraId="3E675E3C" w14:textId="1E682BE9" w:rsidR="004069BD" w:rsidRDefault="004069BD" w:rsidP="004069BD">
      <w:pPr>
        <w:spacing w:after="160" w:line="259" w:lineRule="auto"/>
      </w:pPr>
      <w:r>
        <w:lastRenderedPageBreak/>
        <w:t>Grade 5 continued</w:t>
      </w:r>
    </w:p>
    <w:tbl>
      <w:tblPr>
        <w:tblStyle w:val="TableGrid"/>
        <w:tblW w:w="0" w:type="auto"/>
        <w:tblLook w:val="04A0" w:firstRow="1" w:lastRow="0" w:firstColumn="1" w:lastColumn="0" w:noHBand="0" w:noVBand="1"/>
      </w:tblPr>
      <w:tblGrid>
        <w:gridCol w:w="355"/>
        <w:gridCol w:w="14035"/>
      </w:tblGrid>
      <w:tr w:rsidR="006D24BA" w:rsidRPr="009B2DA5" w14:paraId="77DA46BD" w14:textId="77777777" w:rsidTr="007C4E1D">
        <w:trPr>
          <w:trHeight w:val="360"/>
        </w:trPr>
        <w:tc>
          <w:tcPr>
            <w:tcW w:w="14390" w:type="dxa"/>
            <w:gridSpan w:val="2"/>
            <w:shd w:val="clear" w:color="auto" w:fill="003BA7"/>
            <w:vAlign w:val="center"/>
          </w:tcPr>
          <w:p w14:paraId="66E4F00E" w14:textId="77777777" w:rsidR="006D24BA" w:rsidRPr="000C3E5F" w:rsidRDefault="006D24BA" w:rsidP="00ED64C0">
            <w:pPr>
              <w:pStyle w:val="TableSub-Head"/>
            </w:pPr>
            <w:r w:rsidRPr="000C3E5F">
              <w:t xml:space="preserve">Topic: </w:t>
            </w:r>
            <w:r w:rsidR="0036069C" w:rsidRPr="0036069C">
              <w:t>Heritage</w:t>
            </w:r>
          </w:p>
        </w:tc>
      </w:tr>
      <w:tr w:rsidR="006D24BA" w:rsidRPr="009B2DA5" w14:paraId="268DD327" w14:textId="77777777" w:rsidTr="00741397">
        <w:trPr>
          <w:trHeight w:val="20"/>
        </w:trPr>
        <w:tc>
          <w:tcPr>
            <w:tcW w:w="14390" w:type="dxa"/>
            <w:gridSpan w:val="2"/>
            <w:shd w:val="clear" w:color="auto" w:fill="D1D3ED"/>
            <w:vAlign w:val="center"/>
          </w:tcPr>
          <w:p w14:paraId="0BD8B1F5"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132FA9B2" w14:textId="77777777" w:rsidR="006D24BA" w:rsidRPr="00822D24" w:rsidRDefault="0036069C" w:rsidP="007C4E1D">
            <w:pPr>
              <w:pStyle w:val="ListParagraph"/>
              <w:widowControl w:val="0"/>
              <w:numPr>
                <w:ilvl w:val="0"/>
                <w:numId w:val="17"/>
              </w:numPr>
              <w:spacing w:after="0" w:line="240" w:lineRule="auto"/>
              <w:ind w:left="522"/>
              <w:rPr>
                <w:rFonts w:eastAsia="Times New Roman"/>
                <w:b/>
                <w:bCs/>
                <w:color w:val="808080" w:themeColor="background1" w:themeShade="80"/>
              </w:rPr>
            </w:pPr>
            <w:r w:rsidRPr="007C4E1D">
              <w:rPr>
                <w:rFonts w:eastAsia="Times New Roman"/>
                <w:b/>
                <w:bCs/>
              </w:rPr>
              <w:t>European exploration and colonization during the 1400s-1600s had lasting effects which can be used to understand the Western Hemisphere today.</w:t>
            </w:r>
          </w:p>
        </w:tc>
      </w:tr>
      <w:tr w:rsidR="006D24BA" w:rsidRPr="009B2DA5" w14:paraId="24008DD9" w14:textId="77777777" w:rsidTr="00ED64C0">
        <w:trPr>
          <w:trHeight w:val="170"/>
        </w:trPr>
        <w:tc>
          <w:tcPr>
            <w:tcW w:w="355" w:type="dxa"/>
            <w:shd w:val="clear" w:color="auto" w:fill="D1D3ED"/>
            <w:vAlign w:val="center"/>
          </w:tcPr>
          <w:p w14:paraId="29EA4F91" w14:textId="77777777" w:rsidR="006D24BA" w:rsidRPr="009B2DA5" w:rsidRDefault="006D24BA" w:rsidP="00ED64C0"/>
        </w:tc>
        <w:tc>
          <w:tcPr>
            <w:tcW w:w="14035" w:type="dxa"/>
          </w:tcPr>
          <w:p w14:paraId="1CFB43B2" w14:textId="77777777" w:rsidR="006D24BA" w:rsidRPr="002016B8" w:rsidRDefault="006D24BA" w:rsidP="005E5CBE">
            <w:pPr>
              <w:pStyle w:val="Normal2"/>
            </w:pPr>
            <w:r w:rsidRPr="002016B8">
              <w:t>Content elaboration</w:t>
            </w:r>
          </w:p>
          <w:p w14:paraId="6E60CB38" w14:textId="77777777" w:rsidR="0036069C" w:rsidRDefault="0036069C" w:rsidP="0036069C">
            <w:pPr>
              <w:widowControl w:val="0"/>
            </w:pPr>
            <w:r>
              <w:t>Lasting effects of European exploration and colonization during the 1400s-1600s can be seen today in the cultural practices and products of the Western Hemisphere.</w:t>
            </w:r>
          </w:p>
          <w:p w14:paraId="12610F18" w14:textId="77777777" w:rsidR="0036069C" w:rsidRDefault="0036069C" w:rsidP="007C4E1D">
            <w:pPr>
              <w:widowControl w:val="0"/>
              <w:spacing w:after="0"/>
            </w:pPr>
            <w:r>
              <w:t>Examples of the impact of European exploration of colonization include:</w:t>
            </w:r>
          </w:p>
          <w:p w14:paraId="308CC6FD" w14:textId="77777777" w:rsidR="0036069C" w:rsidRDefault="0036069C" w:rsidP="00606C1D">
            <w:pPr>
              <w:pStyle w:val="ListParagraph"/>
              <w:widowControl w:val="0"/>
              <w:numPr>
                <w:ilvl w:val="0"/>
                <w:numId w:val="31"/>
              </w:numPr>
              <w:spacing w:after="0" w:line="240" w:lineRule="auto"/>
              <w:ind w:left="792" w:hanging="432"/>
            </w:pPr>
            <w:r>
              <w:t xml:space="preserve">place names (e.g., La Paz, Rio de Janeiro); </w:t>
            </w:r>
          </w:p>
          <w:p w14:paraId="23BAA563" w14:textId="77777777" w:rsidR="0036069C" w:rsidRDefault="0036069C" w:rsidP="00606C1D">
            <w:pPr>
              <w:pStyle w:val="ListParagraph"/>
              <w:widowControl w:val="0"/>
              <w:numPr>
                <w:ilvl w:val="0"/>
                <w:numId w:val="31"/>
              </w:numPr>
              <w:spacing w:after="0" w:line="240" w:lineRule="auto"/>
              <w:ind w:left="792" w:hanging="432"/>
            </w:pPr>
            <w:r>
              <w:t xml:space="preserve">languages (e.g., English, Spanish, Portuguese, French); </w:t>
            </w:r>
          </w:p>
          <w:p w14:paraId="4A6799C3" w14:textId="77777777" w:rsidR="0036069C" w:rsidRDefault="0036069C" w:rsidP="00606C1D">
            <w:pPr>
              <w:pStyle w:val="ListParagraph"/>
              <w:widowControl w:val="0"/>
              <w:numPr>
                <w:ilvl w:val="0"/>
                <w:numId w:val="31"/>
              </w:numPr>
              <w:spacing w:after="0" w:line="240" w:lineRule="auto"/>
              <w:ind w:left="792" w:hanging="432"/>
            </w:pPr>
            <w:r>
              <w:t xml:space="preserve">religions (e.g., Catholicism, Protestantism); </w:t>
            </w:r>
          </w:p>
          <w:p w14:paraId="03829CAB" w14:textId="77777777" w:rsidR="0036069C" w:rsidRDefault="0036069C" w:rsidP="00606C1D">
            <w:pPr>
              <w:pStyle w:val="ListParagraph"/>
              <w:widowControl w:val="0"/>
              <w:numPr>
                <w:ilvl w:val="0"/>
                <w:numId w:val="31"/>
              </w:numPr>
              <w:spacing w:after="0" w:line="240" w:lineRule="auto"/>
              <w:ind w:left="792" w:hanging="432"/>
            </w:pPr>
            <w:r>
              <w:t xml:space="preserve">agricultural practices (e.g., domestication of animals, move from subsistence farming to commercial agriculture); and </w:t>
            </w:r>
          </w:p>
          <w:p w14:paraId="44C102E5" w14:textId="77777777" w:rsidR="0036069C" w:rsidRDefault="0036069C" w:rsidP="00606C1D">
            <w:pPr>
              <w:pStyle w:val="ListParagraph"/>
              <w:widowControl w:val="0"/>
              <w:numPr>
                <w:ilvl w:val="0"/>
                <w:numId w:val="31"/>
              </w:numPr>
              <w:spacing w:line="240" w:lineRule="auto"/>
              <w:ind w:left="792" w:hanging="432"/>
            </w:pPr>
            <w:r>
              <w:t>agricultural products (e.g., chickens, horses, apples).</w:t>
            </w:r>
          </w:p>
          <w:p w14:paraId="3B98DC90" w14:textId="77777777" w:rsidR="006D24BA" w:rsidRPr="00B02305" w:rsidRDefault="0036069C" w:rsidP="0036069C">
            <w:pPr>
              <w:widowControl w:val="0"/>
            </w:pPr>
            <w:r>
              <w:t>Students at this level acquire a fundamental understanding of the influence of exploration and colonization as seen today. More in-depth study is included in future history courses.</w:t>
            </w:r>
          </w:p>
          <w:p w14:paraId="72526430" w14:textId="77777777" w:rsidR="006D24BA" w:rsidRPr="002016B8" w:rsidRDefault="006D24BA" w:rsidP="005E5CBE">
            <w:pPr>
              <w:pStyle w:val="Normal2"/>
            </w:pPr>
            <w:r w:rsidRPr="002016B8">
              <w:t>EXPECTATIONS FOR LEARNING</w:t>
            </w:r>
          </w:p>
          <w:p w14:paraId="5DDA8A82" w14:textId="77777777" w:rsidR="006D24BA" w:rsidRPr="002016B8" w:rsidRDefault="0036069C" w:rsidP="00ED64C0">
            <w:r w:rsidRPr="0036069C">
              <w:t>Describe lasting effects of European exploration and colonization during the 1400s-1600s on the cultural practices and products of the Western Hemisphere.</w:t>
            </w:r>
          </w:p>
        </w:tc>
      </w:tr>
    </w:tbl>
    <w:p w14:paraId="444E7188" w14:textId="77777777" w:rsidR="008C783A" w:rsidRDefault="008C783A" w:rsidP="008C783A">
      <w:pPr>
        <w:spacing w:after="160" w:line="259" w:lineRule="auto"/>
      </w:pPr>
      <w:r>
        <w:br w:type="page"/>
      </w:r>
    </w:p>
    <w:p w14:paraId="1CD91A84" w14:textId="50C346F6" w:rsidR="004069BD" w:rsidRDefault="004069BD" w:rsidP="004069BD">
      <w:pPr>
        <w:spacing w:after="160" w:line="259" w:lineRule="auto"/>
      </w:pPr>
      <w:bookmarkStart w:id="34" w:name="_Toc5605791"/>
      <w:r>
        <w:lastRenderedPageBreak/>
        <w:t>Grade 5 continued</w:t>
      </w:r>
    </w:p>
    <w:p w14:paraId="106654FC" w14:textId="77777777" w:rsidR="008C783A" w:rsidRDefault="008C783A" w:rsidP="008C783A">
      <w:pPr>
        <w:pStyle w:val="Heading3"/>
      </w:pPr>
      <w:r>
        <w:t>Strand: Geography</w:t>
      </w:r>
      <w:bookmarkEnd w:id="34"/>
    </w:p>
    <w:tbl>
      <w:tblPr>
        <w:tblStyle w:val="TableGrid"/>
        <w:tblW w:w="0" w:type="auto"/>
        <w:tblLook w:val="04A0" w:firstRow="1" w:lastRow="0" w:firstColumn="1" w:lastColumn="0" w:noHBand="0" w:noVBand="1"/>
      </w:tblPr>
      <w:tblGrid>
        <w:gridCol w:w="355"/>
        <w:gridCol w:w="14035"/>
      </w:tblGrid>
      <w:tr w:rsidR="006D24BA" w:rsidRPr="009B2DA5" w14:paraId="163D1AC1" w14:textId="77777777" w:rsidTr="7D664886">
        <w:trPr>
          <w:trHeight w:val="360"/>
          <w:tblHeader/>
        </w:trPr>
        <w:tc>
          <w:tcPr>
            <w:tcW w:w="14390" w:type="dxa"/>
            <w:gridSpan w:val="2"/>
            <w:shd w:val="clear" w:color="auto" w:fill="003BA7"/>
            <w:vAlign w:val="center"/>
          </w:tcPr>
          <w:p w14:paraId="40D71493" w14:textId="77777777" w:rsidR="006D24BA" w:rsidRPr="000C3E5F" w:rsidRDefault="006D24BA" w:rsidP="00ED64C0">
            <w:pPr>
              <w:pStyle w:val="TableSub-Head"/>
            </w:pPr>
            <w:r>
              <w:t>Topic:</w:t>
            </w:r>
            <w:r w:rsidRPr="004C5F7E">
              <w:t xml:space="preserve"> </w:t>
            </w:r>
            <w:r w:rsidR="0036069C" w:rsidRPr="0036069C">
              <w:t>Spatial Thinking and Skills</w:t>
            </w:r>
          </w:p>
        </w:tc>
      </w:tr>
      <w:tr w:rsidR="006D24BA" w:rsidRPr="009B2DA5" w14:paraId="56D5896C" w14:textId="77777777" w:rsidTr="7D664886">
        <w:trPr>
          <w:trHeight w:val="575"/>
        </w:trPr>
        <w:tc>
          <w:tcPr>
            <w:tcW w:w="14390" w:type="dxa"/>
            <w:gridSpan w:val="2"/>
            <w:shd w:val="clear" w:color="auto" w:fill="D1D3ED"/>
            <w:vAlign w:val="center"/>
          </w:tcPr>
          <w:p w14:paraId="41381F4D"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2115A7DD" w14:textId="77777777" w:rsidR="006D24BA" w:rsidRPr="00822D24" w:rsidRDefault="7D664886" w:rsidP="7D664886">
            <w:pPr>
              <w:pStyle w:val="ListParagraph"/>
              <w:widowControl w:val="0"/>
              <w:numPr>
                <w:ilvl w:val="0"/>
                <w:numId w:val="17"/>
              </w:numPr>
              <w:spacing w:after="0" w:line="240" w:lineRule="auto"/>
              <w:ind w:left="522"/>
              <w:rPr>
                <w:rFonts w:eastAsia="Times New Roman"/>
                <w:b/>
                <w:bCs/>
                <w:color w:val="808080" w:themeColor="text1" w:themeTint="7F"/>
              </w:rPr>
            </w:pPr>
            <w:r w:rsidRPr="7D664886">
              <w:rPr>
                <w:rFonts w:eastAsia="Times New Roman"/>
                <w:b/>
                <w:bCs/>
              </w:rPr>
              <w:t>Geographic tools can be used to gather, process and report information about people, places, and environments. Cartographers decide which information to include in maps.</w:t>
            </w:r>
          </w:p>
        </w:tc>
      </w:tr>
      <w:tr w:rsidR="006D24BA" w:rsidRPr="009B2DA5" w14:paraId="6CE5EE7B" w14:textId="77777777" w:rsidTr="7D664886">
        <w:trPr>
          <w:trHeight w:val="170"/>
        </w:trPr>
        <w:tc>
          <w:tcPr>
            <w:tcW w:w="355" w:type="dxa"/>
            <w:tcBorders>
              <w:bottom w:val="single" w:sz="4" w:space="0" w:color="auto"/>
            </w:tcBorders>
            <w:shd w:val="clear" w:color="auto" w:fill="D1D3ED"/>
            <w:vAlign w:val="center"/>
          </w:tcPr>
          <w:p w14:paraId="5905E0A8" w14:textId="77777777" w:rsidR="006D24BA" w:rsidRPr="009B2DA5" w:rsidRDefault="006D24BA" w:rsidP="00ED64C0"/>
        </w:tc>
        <w:tc>
          <w:tcPr>
            <w:tcW w:w="14035" w:type="dxa"/>
            <w:tcBorders>
              <w:bottom w:val="single" w:sz="4" w:space="0" w:color="auto"/>
            </w:tcBorders>
          </w:tcPr>
          <w:p w14:paraId="51886080" w14:textId="77777777" w:rsidR="006D24BA" w:rsidRPr="002016B8" w:rsidRDefault="006D24BA" w:rsidP="005E5CBE">
            <w:pPr>
              <w:pStyle w:val="Normal2"/>
            </w:pPr>
            <w:r w:rsidRPr="002016B8">
              <w:t>Content elaboration</w:t>
            </w:r>
          </w:p>
          <w:p w14:paraId="77EAF5AC" w14:textId="77777777" w:rsidR="0036069C" w:rsidRPr="0036069C" w:rsidRDefault="0036069C" w:rsidP="0036069C">
            <w:pPr>
              <w:widowControl w:val="0"/>
              <w:rPr>
                <w:szCs w:val="18"/>
              </w:rPr>
            </w:pPr>
            <w:r w:rsidRPr="0036069C">
              <w:rPr>
                <w:szCs w:val="18"/>
              </w:rPr>
              <w:t>Geographic information is compiled, organized, manipulated, stored, and made available in a variety of representations. The purpose for why the cartographer creates a map and how it is to be used dictates the way cartograp</w:t>
            </w:r>
            <w:r>
              <w:rPr>
                <w:szCs w:val="18"/>
              </w:rPr>
              <w:t>hic information is presented.</w:t>
            </w:r>
          </w:p>
          <w:p w14:paraId="0BDFCC43" w14:textId="77777777" w:rsidR="0036069C" w:rsidRPr="0036069C" w:rsidRDefault="0036069C" w:rsidP="0036069C">
            <w:pPr>
              <w:widowControl w:val="0"/>
              <w:rPr>
                <w:szCs w:val="18"/>
              </w:rPr>
            </w:pPr>
            <w:r w:rsidRPr="0036069C">
              <w:rPr>
                <w:szCs w:val="18"/>
              </w:rPr>
              <w:t xml:space="preserve">Students need to acquire skills associated with using geographic tools to communicate information from a spatial perspective, including aerial photographs </w:t>
            </w:r>
            <w:r>
              <w:rPr>
                <w:szCs w:val="18"/>
              </w:rPr>
              <w:t>and digital satellite images.</w:t>
            </w:r>
          </w:p>
          <w:p w14:paraId="23ABD4B9" w14:textId="77777777" w:rsidR="0036069C" w:rsidRPr="0036069C" w:rsidRDefault="0036069C" w:rsidP="007C4E1D">
            <w:pPr>
              <w:widowControl w:val="0"/>
              <w:spacing w:after="0"/>
              <w:rPr>
                <w:szCs w:val="18"/>
              </w:rPr>
            </w:pPr>
            <w:r w:rsidRPr="0036069C">
              <w:rPr>
                <w:szCs w:val="18"/>
              </w:rPr>
              <w:t>Students need to understand the basic properties of geographic tools and have opportunities to pr</w:t>
            </w:r>
            <w:r>
              <w:rPr>
                <w:szCs w:val="18"/>
              </w:rPr>
              <w:t xml:space="preserve">actice using them, including:  </w:t>
            </w:r>
          </w:p>
          <w:p w14:paraId="120C8165" w14:textId="77777777" w:rsidR="0036069C" w:rsidRPr="007C4E1D" w:rsidRDefault="0036069C" w:rsidP="00606C1D">
            <w:pPr>
              <w:pStyle w:val="ListParagraph"/>
              <w:widowControl w:val="0"/>
              <w:numPr>
                <w:ilvl w:val="0"/>
                <w:numId w:val="31"/>
              </w:numPr>
              <w:spacing w:after="0" w:line="240" w:lineRule="auto"/>
              <w:ind w:left="792" w:hanging="432"/>
              <w:rPr>
                <w:szCs w:val="18"/>
              </w:rPr>
            </w:pPr>
            <w:r w:rsidRPr="007C4E1D">
              <w:rPr>
                <w:szCs w:val="18"/>
              </w:rPr>
              <w:t xml:space="preserve">maps; </w:t>
            </w:r>
          </w:p>
          <w:p w14:paraId="04CCBE69" w14:textId="77777777" w:rsidR="0036069C" w:rsidRPr="007C4E1D" w:rsidRDefault="0036069C" w:rsidP="00606C1D">
            <w:pPr>
              <w:pStyle w:val="ListParagraph"/>
              <w:widowControl w:val="0"/>
              <w:numPr>
                <w:ilvl w:val="0"/>
                <w:numId w:val="31"/>
              </w:numPr>
              <w:spacing w:after="0" w:line="240" w:lineRule="auto"/>
              <w:ind w:left="792" w:hanging="432"/>
              <w:rPr>
                <w:szCs w:val="18"/>
              </w:rPr>
            </w:pPr>
            <w:r w:rsidRPr="007C4E1D">
              <w:rPr>
                <w:szCs w:val="18"/>
              </w:rPr>
              <w:t xml:space="preserve">globes; </w:t>
            </w:r>
          </w:p>
          <w:p w14:paraId="3DB176E5" w14:textId="77777777" w:rsidR="0036069C" w:rsidRPr="007C4E1D" w:rsidRDefault="0036069C" w:rsidP="00606C1D">
            <w:pPr>
              <w:pStyle w:val="ListParagraph"/>
              <w:widowControl w:val="0"/>
              <w:numPr>
                <w:ilvl w:val="0"/>
                <w:numId w:val="31"/>
              </w:numPr>
              <w:spacing w:after="0" w:line="240" w:lineRule="auto"/>
              <w:ind w:left="792" w:hanging="432"/>
              <w:rPr>
                <w:szCs w:val="18"/>
              </w:rPr>
            </w:pPr>
            <w:r w:rsidRPr="007C4E1D">
              <w:rPr>
                <w:szCs w:val="18"/>
              </w:rPr>
              <w:t xml:space="preserve">diagrams; and </w:t>
            </w:r>
          </w:p>
          <w:p w14:paraId="5C2B043C" w14:textId="77777777" w:rsidR="0036069C" w:rsidRPr="007C4E1D" w:rsidRDefault="0036069C" w:rsidP="00606C1D">
            <w:pPr>
              <w:pStyle w:val="ListParagraph"/>
              <w:widowControl w:val="0"/>
              <w:numPr>
                <w:ilvl w:val="0"/>
                <w:numId w:val="31"/>
              </w:numPr>
              <w:spacing w:line="240" w:lineRule="auto"/>
              <w:ind w:left="792" w:hanging="432"/>
              <w:rPr>
                <w:szCs w:val="18"/>
              </w:rPr>
            </w:pPr>
            <w:r w:rsidRPr="007C4E1D">
              <w:rPr>
                <w:szCs w:val="18"/>
              </w:rPr>
              <w:t>aerial and other photographs.</w:t>
            </w:r>
          </w:p>
          <w:p w14:paraId="794E51DA" w14:textId="77777777" w:rsidR="006D24BA" w:rsidRPr="009C66F0" w:rsidRDefault="0036069C" w:rsidP="0036069C">
            <w:pPr>
              <w:widowControl w:val="0"/>
              <w:rPr>
                <w:szCs w:val="18"/>
              </w:rPr>
            </w:pPr>
            <w:r w:rsidRPr="0036069C">
              <w:rPr>
                <w:szCs w:val="18"/>
              </w:rPr>
              <w:t>These skills build a foundation for future work with computer systems, computer-based geographic information systems (GIS), global positioning systems (GPS) and remote sensing (RS) in other courses.</w:t>
            </w:r>
          </w:p>
          <w:p w14:paraId="4CA71327" w14:textId="77777777" w:rsidR="006D24BA" w:rsidRPr="002016B8" w:rsidRDefault="006D24BA" w:rsidP="005E5CBE">
            <w:pPr>
              <w:pStyle w:val="Normal2"/>
            </w:pPr>
            <w:r w:rsidRPr="002016B8">
              <w:t>EXPECTATIONS FOR LEARNING</w:t>
            </w:r>
          </w:p>
          <w:p w14:paraId="40969BDB" w14:textId="77777777" w:rsidR="006D24BA" w:rsidRPr="009B2DA5" w:rsidRDefault="0036069C" w:rsidP="00ED64C0">
            <w:pPr>
              <w:widowControl w:val="0"/>
              <w:rPr>
                <w:rFonts w:eastAsia="Times New Roman"/>
                <w:color w:val="000000"/>
              </w:rPr>
            </w:pPr>
            <w:r w:rsidRPr="0036069C">
              <w:rPr>
                <w:rFonts w:eastAsia="Times New Roman"/>
                <w:color w:val="000000"/>
              </w:rPr>
              <w:t>Use appropriate geographic tools to gather, process, and report information about people, places, and environments.</w:t>
            </w:r>
          </w:p>
        </w:tc>
      </w:tr>
    </w:tbl>
    <w:p w14:paraId="0B4F6A5C" w14:textId="77777777" w:rsidR="004069BD" w:rsidRDefault="004069BD">
      <w:pPr>
        <w:spacing w:after="160" w:line="259" w:lineRule="auto"/>
      </w:pPr>
      <w:r>
        <w:br w:type="page"/>
      </w:r>
    </w:p>
    <w:p w14:paraId="1B2169DB" w14:textId="58DC4A86" w:rsidR="004069BD" w:rsidRDefault="004069BD">
      <w:r>
        <w:lastRenderedPageBreak/>
        <w:t>Grade 5 continued</w:t>
      </w:r>
    </w:p>
    <w:tbl>
      <w:tblPr>
        <w:tblStyle w:val="TableGrid"/>
        <w:tblW w:w="0" w:type="auto"/>
        <w:tblLook w:val="04A0" w:firstRow="1" w:lastRow="0" w:firstColumn="1" w:lastColumn="0" w:noHBand="0" w:noVBand="1"/>
      </w:tblPr>
      <w:tblGrid>
        <w:gridCol w:w="355"/>
        <w:gridCol w:w="14035"/>
      </w:tblGrid>
      <w:tr w:rsidR="004069BD" w:rsidRPr="009B2DA5" w14:paraId="496335D2" w14:textId="77777777" w:rsidTr="00CF1CA4">
        <w:trPr>
          <w:trHeight w:val="360"/>
          <w:tblHeader/>
        </w:trPr>
        <w:tc>
          <w:tcPr>
            <w:tcW w:w="14390" w:type="dxa"/>
            <w:gridSpan w:val="2"/>
            <w:shd w:val="clear" w:color="auto" w:fill="003BA7"/>
            <w:vAlign w:val="center"/>
          </w:tcPr>
          <w:p w14:paraId="528B69B5" w14:textId="77777777" w:rsidR="004069BD" w:rsidRPr="000C3E5F" w:rsidRDefault="004069BD" w:rsidP="00CF1CA4">
            <w:pPr>
              <w:pStyle w:val="TableSub-Head"/>
            </w:pPr>
            <w:r>
              <w:t>Topic:</w:t>
            </w:r>
            <w:r w:rsidRPr="004C5F7E">
              <w:t xml:space="preserve"> </w:t>
            </w:r>
            <w:r w:rsidRPr="0036069C">
              <w:t>Spatial Thinking and Skills</w:t>
            </w:r>
          </w:p>
        </w:tc>
      </w:tr>
      <w:tr w:rsidR="006D24BA" w:rsidRPr="009B2DA5" w14:paraId="354A2F41" w14:textId="77777777" w:rsidTr="7D664886">
        <w:trPr>
          <w:trHeight w:val="575"/>
        </w:trPr>
        <w:tc>
          <w:tcPr>
            <w:tcW w:w="14390" w:type="dxa"/>
            <w:gridSpan w:val="2"/>
            <w:tcBorders>
              <w:top w:val="nil"/>
            </w:tcBorders>
            <w:shd w:val="clear" w:color="auto" w:fill="D1D3ED"/>
            <w:vAlign w:val="center"/>
          </w:tcPr>
          <w:p w14:paraId="3FF9DF39"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6FF56C57" w14:textId="77777777" w:rsidR="006D24BA" w:rsidRPr="00822D24" w:rsidRDefault="0036069C" w:rsidP="007C4E1D">
            <w:pPr>
              <w:pStyle w:val="ListParagraph"/>
              <w:widowControl w:val="0"/>
              <w:numPr>
                <w:ilvl w:val="0"/>
                <w:numId w:val="17"/>
              </w:numPr>
              <w:spacing w:after="0" w:line="240" w:lineRule="auto"/>
              <w:ind w:left="522"/>
              <w:rPr>
                <w:rFonts w:eastAsia="Times New Roman"/>
                <w:b/>
                <w:bCs/>
                <w:color w:val="808080" w:themeColor="background1" w:themeShade="80"/>
              </w:rPr>
            </w:pPr>
            <w:r w:rsidRPr="007C4E1D">
              <w:rPr>
                <w:rFonts w:eastAsia="Times New Roman"/>
                <w:b/>
                <w:bCs/>
              </w:rPr>
              <w:t>Latitude and longitude can be used to make observations about location and generalizations about climate</w:t>
            </w:r>
            <w:r w:rsidR="006E7F89">
              <w:rPr>
                <w:rFonts w:eastAsia="Times New Roman"/>
                <w:b/>
                <w:bCs/>
              </w:rPr>
              <w:t>.</w:t>
            </w:r>
          </w:p>
        </w:tc>
      </w:tr>
      <w:tr w:rsidR="006D24BA" w:rsidRPr="009B2DA5" w14:paraId="35115FA4" w14:textId="77777777" w:rsidTr="7D664886">
        <w:trPr>
          <w:trHeight w:val="170"/>
        </w:trPr>
        <w:tc>
          <w:tcPr>
            <w:tcW w:w="355" w:type="dxa"/>
            <w:shd w:val="clear" w:color="auto" w:fill="D1D3ED"/>
            <w:vAlign w:val="center"/>
          </w:tcPr>
          <w:p w14:paraId="7A03AEF2" w14:textId="77777777" w:rsidR="006D24BA" w:rsidRPr="009B2DA5" w:rsidRDefault="006D24BA" w:rsidP="00ED64C0"/>
        </w:tc>
        <w:tc>
          <w:tcPr>
            <w:tcW w:w="14035" w:type="dxa"/>
          </w:tcPr>
          <w:p w14:paraId="7A5B6E0D" w14:textId="77777777" w:rsidR="006D24BA" w:rsidRPr="002016B8" w:rsidRDefault="006D24BA" w:rsidP="005E5CBE">
            <w:pPr>
              <w:pStyle w:val="Normal2"/>
            </w:pPr>
            <w:r w:rsidRPr="002016B8">
              <w:t>Content elaboration</w:t>
            </w:r>
          </w:p>
          <w:p w14:paraId="2099D78B" w14:textId="77777777" w:rsidR="0036069C" w:rsidRPr="0036069C" w:rsidRDefault="0036069C" w:rsidP="007C4E1D">
            <w:pPr>
              <w:widowControl w:val="0"/>
              <w:spacing w:after="0"/>
              <w:rPr>
                <w:szCs w:val="18"/>
              </w:rPr>
            </w:pPr>
            <w:r w:rsidRPr="0036069C">
              <w:rPr>
                <w:szCs w:val="18"/>
              </w:rPr>
              <w:t xml:space="preserve">Locations on Earth’s surface are identified using lines of latitude and longitude. Latitude and longitude can be used to </w:t>
            </w:r>
            <w:proofErr w:type="gramStart"/>
            <w:r w:rsidRPr="0036069C">
              <w:rPr>
                <w:szCs w:val="18"/>
              </w:rPr>
              <w:t>make generalizat</w:t>
            </w:r>
            <w:r>
              <w:rPr>
                <w:szCs w:val="18"/>
              </w:rPr>
              <w:t>ions</w:t>
            </w:r>
            <w:proofErr w:type="gramEnd"/>
            <w:r>
              <w:rPr>
                <w:szCs w:val="18"/>
              </w:rPr>
              <w:t xml:space="preserve"> about climate, including:</w:t>
            </w:r>
          </w:p>
          <w:p w14:paraId="48EEBBD9" w14:textId="77777777" w:rsidR="0036069C" w:rsidRPr="0036069C" w:rsidRDefault="0036069C" w:rsidP="00606C1D">
            <w:pPr>
              <w:pStyle w:val="ListParagraph"/>
              <w:widowControl w:val="0"/>
              <w:numPr>
                <w:ilvl w:val="0"/>
                <w:numId w:val="31"/>
              </w:numPr>
              <w:spacing w:after="0" w:line="240" w:lineRule="auto"/>
              <w:ind w:left="792" w:hanging="432"/>
              <w:rPr>
                <w:szCs w:val="18"/>
              </w:rPr>
            </w:pPr>
            <w:r w:rsidRPr="0036069C">
              <w:rPr>
                <w:szCs w:val="18"/>
              </w:rPr>
              <w:t xml:space="preserve">location relative to the equator; </w:t>
            </w:r>
          </w:p>
          <w:p w14:paraId="09A95132" w14:textId="77777777" w:rsidR="0036069C" w:rsidRPr="0036069C" w:rsidRDefault="0036069C" w:rsidP="00606C1D">
            <w:pPr>
              <w:pStyle w:val="ListParagraph"/>
              <w:widowControl w:val="0"/>
              <w:numPr>
                <w:ilvl w:val="0"/>
                <w:numId w:val="31"/>
              </w:numPr>
              <w:spacing w:after="0" w:line="240" w:lineRule="auto"/>
              <w:ind w:left="792" w:hanging="432"/>
              <w:rPr>
                <w:szCs w:val="18"/>
              </w:rPr>
            </w:pPr>
            <w:r w:rsidRPr="0036069C">
              <w:rPr>
                <w:szCs w:val="18"/>
              </w:rPr>
              <w:t>bodies of water; and</w:t>
            </w:r>
          </w:p>
          <w:p w14:paraId="3F9CAB14" w14:textId="77777777" w:rsidR="0036069C" w:rsidRPr="0036069C" w:rsidRDefault="0036069C" w:rsidP="00606C1D">
            <w:pPr>
              <w:pStyle w:val="ListParagraph"/>
              <w:widowControl w:val="0"/>
              <w:numPr>
                <w:ilvl w:val="0"/>
                <w:numId w:val="31"/>
              </w:numPr>
              <w:spacing w:line="240" w:lineRule="auto"/>
              <w:ind w:left="792" w:hanging="432"/>
              <w:rPr>
                <w:szCs w:val="18"/>
              </w:rPr>
            </w:pPr>
            <w:r>
              <w:rPr>
                <w:szCs w:val="18"/>
              </w:rPr>
              <w:t>mountains.</w:t>
            </w:r>
          </w:p>
          <w:p w14:paraId="785BF5C7" w14:textId="77777777" w:rsidR="0036069C" w:rsidRPr="0036069C" w:rsidRDefault="0036069C" w:rsidP="0036069C">
            <w:pPr>
              <w:widowControl w:val="0"/>
              <w:rPr>
                <w:szCs w:val="18"/>
              </w:rPr>
            </w:pPr>
            <w:r w:rsidRPr="0036069C">
              <w:rPr>
                <w:szCs w:val="18"/>
              </w:rPr>
              <w:t>This introduction to latitude and longitude serves as a foundation for identifying ab</w:t>
            </w:r>
            <w:r>
              <w:rPr>
                <w:szCs w:val="18"/>
              </w:rPr>
              <w:t>solute location in grade six.</w:t>
            </w:r>
          </w:p>
          <w:p w14:paraId="7AF0D97C" w14:textId="77777777" w:rsidR="0036069C" w:rsidRPr="0036069C" w:rsidRDefault="0036069C" w:rsidP="0036069C">
            <w:pPr>
              <w:widowControl w:val="0"/>
              <w:rPr>
                <w:szCs w:val="18"/>
              </w:rPr>
            </w:pPr>
            <w:r w:rsidRPr="0036069C">
              <w:rPr>
                <w:szCs w:val="18"/>
              </w:rPr>
              <w:t xml:space="preserve">Longitude describes a point’s position on </w:t>
            </w:r>
            <w:r w:rsidR="00FE21D4">
              <w:rPr>
                <w:szCs w:val="18"/>
              </w:rPr>
              <w:t xml:space="preserve">the </w:t>
            </w:r>
            <w:r w:rsidRPr="0036069C">
              <w:rPr>
                <w:szCs w:val="18"/>
              </w:rPr>
              <w:t>Earth’s surface in relation to the prime meridian. Meridians of longitude are imaginary half circles that run between the geog</w:t>
            </w:r>
            <w:r>
              <w:rPr>
                <w:szCs w:val="18"/>
              </w:rPr>
              <w:t>raphic North and South Poles.</w:t>
            </w:r>
          </w:p>
          <w:p w14:paraId="04D4768B" w14:textId="77777777" w:rsidR="0036069C" w:rsidRPr="0036069C" w:rsidRDefault="0036069C" w:rsidP="0036069C">
            <w:pPr>
              <w:widowControl w:val="0"/>
              <w:rPr>
                <w:szCs w:val="18"/>
              </w:rPr>
            </w:pPr>
            <w:r w:rsidRPr="0036069C">
              <w:rPr>
                <w:szCs w:val="18"/>
              </w:rPr>
              <w:t xml:space="preserve">Latitude describes a point’s position on </w:t>
            </w:r>
            <w:r w:rsidR="00FE21D4">
              <w:rPr>
                <w:szCs w:val="18"/>
              </w:rPr>
              <w:t xml:space="preserve">the </w:t>
            </w:r>
            <w:r w:rsidRPr="0036069C">
              <w:rPr>
                <w:szCs w:val="18"/>
              </w:rPr>
              <w:t xml:space="preserve">Earth’s surface in relation to the equator. Imaginary circles called parallels of latitude run around Earth </w:t>
            </w:r>
            <w:r>
              <w:rPr>
                <w:szCs w:val="18"/>
              </w:rPr>
              <w:t>parallel to the equator.</w:t>
            </w:r>
          </w:p>
          <w:p w14:paraId="65D455C9" w14:textId="77777777" w:rsidR="0036069C" w:rsidRPr="0036069C" w:rsidRDefault="0036069C" w:rsidP="0036069C">
            <w:pPr>
              <w:widowControl w:val="0"/>
              <w:rPr>
                <w:szCs w:val="18"/>
              </w:rPr>
            </w:pPr>
            <w:r w:rsidRPr="0036069C">
              <w:rPr>
                <w:szCs w:val="18"/>
              </w:rPr>
              <w:t xml:space="preserve">Location describes the point on </w:t>
            </w:r>
            <w:r w:rsidR="00FE21D4">
              <w:rPr>
                <w:szCs w:val="18"/>
              </w:rPr>
              <w:t xml:space="preserve">the </w:t>
            </w:r>
            <w:r w:rsidRPr="0036069C">
              <w:rPr>
                <w:szCs w:val="18"/>
              </w:rPr>
              <w:t xml:space="preserve">Earth’s surface </w:t>
            </w:r>
            <w:r w:rsidR="00FE21D4">
              <w:rPr>
                <w:szCs w:val="18"/>
              </w:rPr>
              <w:t xml:space="preserve">that is </w:t>
            </w:r>
            <w:r w:rsidRPr="0036069C">
              <w:rPr>
                <w:szCs w:val="18"/>
              </w:rPr>
              <w:t xml:space="preserve">expressed </w:t>
            </w:r>
            <w:r w:rsidR="00FE21D4">
              <w:rPr>
                <w:szCs w:val="18"/>
              </w:rPr>
              <w:t xml:space="preserve">on </w:t>
            </w:r>
            <w:r w:rsidRPr="0036069C">
              <w:rPr>
                <w:szCs w:val="18"/>
              </w:rPr>
              <w:t>a grid (absolute) or in relation (relative) to the position of other places. Climate describes long-term trends in weather element</w:t>
            </w:r>
            <w:r>
              <w:rPr>
                <w:szCs w:val="18"/>
              </w:rPr>
              <w:t>s and atmospheric conditions.</w:t>
            </w:r>
          </w:p>
          <w:p w14:paraId="1DEBEF11" w14:textId="77777777" w:rsidR="0036069C" w:rsidRPr="0036069C" w:rsidRDefault="0036069C" w:rsidP="007C4E1D">
            <w:pPr>
              <w:widowControl w:val="0"/>
              <w:spacing w:after="0"/>
              <w:rPr>
                <w:szCs w:val="18"/>
              </w:rPr>
            </w:pPr>
            <w:r w:rsidRPr="0036069C">
              <w:rPr>
                <w:szCs w:val="18"/>
              </w:rPr>
              <w:t xml:space="preserve">As students make observations about location and generalizations about climate, they learn to identify geographic points and imaginary lines </w:t>
            </w:r>
            <w:r>
              <w:rPr>
                <w:szCs w:val="18"/>
              </w:rPr>
              <w:t>on maps and globes, including:</w:t>
            </w:r>
          </w:p>
          <w:p w14:paraId="7F3F19FE" w14:textId="77777777" w:rsidR="0036069C" w:rsidRPr="0036069C" w:rsidRDefault="0036069C" w:rsidP="00606C1D">
            <w:pPr>
              <w:pStyle w:val="ListParagraph"/>
              <w:widowControl w:val="0"/>
              <w:numPr>
                <w:ilvl w:val="0"/>
                <w:numId w:val="31"/>
              </w:numPr>
              <w:spacing w:after="0" w:line="240" w:lineRule="auto"/>
              <w:ind w:left="792" w:hanging="432"/>
              <w:rPr>
                <w:szCs w:val="18"/>
              </w:rPr>
            </w:pPr>
            <w:r w:rsidRPr="0036069C">
              <w:rPr>
                <w:szCs w:val="18"/>
              </w:rPr>
              <w:t xml:space="preserve">Equator; </w:t>
            </w:r>
          </w:p>
          <w:p w14:paraId="32D515AB" w14:textId="77777777" w:rsidR="0036069C" w:rsidRPr="0036069C" w:rsidRDefault="0036069C" w:rsidP="00606C1D">
            <w:pPr>
              <w:pStyle w:val="ListParagraph"/>
              <w:widowControl w:val="0"/>
              <w:numPr>
                <w:ilvl w:val="0"/>
                <w:numId w:val="31"/>
              </w:numPr>
              <w:spacing w:after="0" w:line="240" w:lineRule="auto"/>
              <w:ind w:left="792" w:hanging="432"/>
              <w:rPr>
                <w:szCs w:val="18"/>
              </w:rPr>
            </w:pPr>
            <w:r w:rsidRPr="0036069C">
              <w:rPr>
                <w:szCs w:val="18"/>
              </w:rPr>
              <w:t xml:space="preserve">Arctic Circle; </w:t>
            </w:r>
          </w:p>
          <w:p w14:paraId="33AD0648" w14:textId="77777777" w:rsidR="0036069C" w:rsidRPr="0036069C" w:rsidRDefault="0036069C" w:rsidP="00606C1D">
            <w:pPr>
              <w:pStyle w:val="ListParagraph"/>
              <w:widowControl w:val="0"/>
              <w:numPr>
                <w:ilvl w:val="0"/>
                <w:numId w:val="31"/>
              </w:numPr>
              <w:spacing w:after="0" w:line="240" w:lineRule="auto"/>
              <w:ind w:left="792" w:hanging="432"/>
              <w:rPr>
                <w:szCs w:val="18"/>
              </w:rPr>
            </w:pPr>
            <w:r w:rsidRPr="0036069C">
              <w:rPr>
                <w:szCs w:val="18"/>
              </w:rPr>
              <w:t xml:space="preserve">Antarctic Circle; </w:t>
            </w:r>
          </w:p>
          <w:p w14:paraId="0FD6C4BC" w14:textId="77777777" w:rsidR="0036069C" w:rsidRPr="0036069C" w:rsidRDefault="0036069C" w:rsidP="00606C1D">
            <w:pPr>
              <w:pStyle w:val="ListParagraph"/>
              <w:widowControl w:val="0"/>
              <w:numPr>
                <w:ilvl w:val="0"/>
                <w:numId w:val="31"/>
              </w:numPr>
              <w:spacing w:after="0" w:line="240" w:lineRule="auto"/>
              <w:ind w:left="792" w:hanging="432"/>
              <w:rPr>
                <w:szCs w:val="18"/>
              </w:rPr>
            </w:pPr>
            <w:r w:rsidRPr="0036069C">
              <w:rPr>
                <w:szCs w:val="18"/>
              </w:rPr>
              <w:t xml:space="preserve">North Pole; </w:t>
            </w:r>
          </w:p>
          <w:p w14:paraId="3D462C33" w14:textId="77777777" w:rsidR="0036069C" w:rsidRPr="0036069C" w:rsidRDefault="0036069C" w:rsidP="00606C1D">
            <w:pPr>
              <w:pStyle w:val="ListParagraph"/>
              <w:widowControl w:val="0"/>
              <w:numPr>
                <w:ilvl w:val="0"/>
                <w:numId w:val="31"/>
              </w:numPr>
              <w:spacing w:after="0" w:line="240" w:lineRule="auto"/>
              <w:ind w:left="792" w:hanging="432"/>
              <w:rPr>
                <w:szCs w:val="18"/>
              </w:rPr>
            </w:pPr>
            <w:r w:rsidRPr="0036069C">
              <w:rPr>
                <w:szCs w:val="18"/>
              </w:rPr>
              <w:t xml:space="preserve">South Pole; and </w:t>
            </w:r>
          </w:p>
          <w:p w14:paraId="481A7A71" w14:textId="77777777" w:rsidR="006D24BA" w:rsidRPr="0036069C" w:rsidRDefault="0036069C" w:rsidP="00606C1D">
            <w:pPr>
              <w:pStyle w:val="ListParagraph"/>
              <w:widowControl w:val="0"/>
              <w:numPr>
                <w:ilvl w:val="0"/>
                <w:numId w:val="31"/>
              </w:numPr>
              <w:spacing w:line="240" w:lineRule="auto"/>
              <w:ind w:left="792" w:hanging="432"/>
              <w:rPr>
                <w:szCs w:val="18"/>
              </w:rPr>
            </w:pPr>
            <w:r w:rsidRPr="0036069C">
              <w:rPr>
                <w:szCs w:val="18"/>
              </w:rPr>
              <w:t>Prime Meridian.</w:t>
            </w:r>
          </w:p>
          <w:p w14:paraId="3AD819B1" w14:textId="77777777" w:rsidR="006D24BA" w:rsidRPr="002016B8" w:rsidRDefault="006D24BA" w:rsidP="005E5CBE">
            <w:pPr>
              <w:pStyle w:val="Normal2"/>
            </w:pPr>
            <w:r w:rsidRPr="002016B8">
              <w:t>EXPECTATIONS FOR LEARNING</w:t>
            </w:r>
          </w:p>
          <w:p w14:paraId="0F5E7093" w14:textId="77777777" w:rsidR="006D24BA" w:rsidRPr="009B2DA5" w:rsidRDefault="0036069C" w:rsidP="00ED64C0">
            <w:pPr>
              <w:widowControl w:val="0"/>
              <w:rPr>
                <w:rFonts w:eastAsia="Times New Roman"/>
                <w:color w:val="000000"/>
              </w:rPr>
            </w:pPr>
            <w:r w:rsidRPr="0036069C">
              <w:rPr>
                <w:rFonts w:eastAsia="Times New Roman"/>
                <w:color w:val="000000"/>
              </w:rPr>
              <w:t xml:space="preserve">Use location to </w:t>
            </w:r>
            <w:proofErr w:type="gramStart"/>
            <w:r w:rsidRPr="0036069C">
              <w:rPr>
                <w:rFonts w:eastAsia="Times New Roman"/>
                <w:color w:val="000000"/>
              </w:rPr>
              <w:t>make generalizations</w:t>
            </w:r>
            <w:proofErr w:type="gramEnd"/>
            <w:r w:rsidRPr="0036069C">
              <w:rPr>
                <w:rFonts w:eastAsia="Times New Roman"/>
                <w:color w:val="000000"/>
              </w:rPr>
              <w:t xml:space="preserve"> about climate.</w:t>
            </w:r>
          </w:p>
        </w:tc>
      </w:tr>
    </w:tbl>
    <w:p w14:paraId="768EDECE" w14:textId="33F7AF7A" w:rsidR="007C4E1D" w:rsidRDefault="007C4E1D">
      <w:pPr>
        <w:rPr>
          <w:b/>
          <w:bCs/>
          <w:caps/>
        </w:rPr>
      </w:pPr>
      <w:r>
        <w:rPr>
          <w:b/>
          <w:bCs/>
          <w:caps/>
        </w:rPr>
        <w:br w:type="page"/>
      </w:r>
    </w:p>
    <w:p w14:paraId="4013AF77" w14:textId="4DE23991" w:rsidR="004069BD" w:rsidRDefault="004069BD" w:rsidP="004069BD">
      <w:r>
        <w:lastRenderedPageBreak/>
        <w:t>Grade 5 continued</w:t>
      </w:r>
    </w:p>
    <w:tbl>
      <w:tblPr>
        <w:tblStyle w:val="TableGrid"/>
        <w:tblW w:w="0" w:type="auto"/>
        <w:tblLook w:val="04A0" w:firstRow="1" w:lastRow="0" w:firstColumn="1" w:lastColumn="0" w:noHBand="0" w:noVBand="1"/>
      </w:tblPr>
      <w:tblGrid>
        <w:gridCol w:w="355"/>
        <w:gridCol w:w="14035"/>
      </w:tblGrid>
      <w:tr w:rsidR="006D24BA" w:rsidRPr="009B2DA5" w14:paraId="2FC01BA8" w14:textId="77777777" w:rsidTr="7D664886">
        <w:trPr>
          <w:trHeight w:val="360"/>
        </w:trPr>
        <w:tc>
          <w:tcPr>
            <w:tcW w:w="14390" w:type="dxa"/>
            <w:gridSpan w:val="2"/>
            <w:shd w:val="clear" w:color="auto" w:fill="003BA7"/>
            <w:vAlign w:val="center"/>
          </w:tcPr>
          <w:p w14:paraId="620688EF" w14:textId="77777777" w:rsidR="006D24BA" w:rsidRPr="000C3E5F" w:rsidRDefault="006D24BA" w:rsidP="00ED64C0">
            <w:pPr>
              <w:pStyle w:val="TableSub-Head"/>
            </w:pPr>
            <w:r w:rsidRPr="000C3E5F">
              <w:t xml:space="preserve">Topic: </w:t>
            </w:r>
            <w:r w:rsidR="0036069C" w:rsidRPr="0036069C">
              <w:t>Places and Regions</w:t>
            </w:r>
          </w:p>
        </w:tc>
      </w:tr>
      <w:tr w:rsidR="006D24BA" w:rsidRPr="009B2DA5" w14:paraId="39660154" w14:textId="77777777" w:rsidTr="7D664886">
        <w:trPr>
          <w:trHeight w:val="576"/>
        </w:trPr>
        <w:tc>
          <w:tcPr>
            <w:tcW w:w="14390" w:type="dxa"/>
            <w:gridSpan w:val="2"/>
            <w:shd w:val="clear" w:color="auto" w:fill="D1D3ED"/>
            <w:vAlign w:val="center"/>
          </w:tcPr>
          <w:p w14:paraId="77F1C5E8"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1142593C" w14:textId="77777777" w:rsidR="006D24BA" w:rsidRPr="00822D24" w:rsidRDefault="7D664886" w:rsidP="7D664886">
            <w:pPr>
              <w:pStyle w:val="ListParagraph"/>
              <w:widowControl w:val="0"/>
              <w:numPr>
                <w:ilvl w:val="0"/>
                <w:numId w:val="17"/>
              </w:numPr>
              <w:spacing w:after="0" w:line="240" w:lineRule="auto"/>
              <w:ind w:left="522"/>
              <w:rPr>
                <w:rFonts w:eastAsia="Times New Roman"/>
                <w:b/>
                <w:bCs/>
                <w:color w:val="808080" w:themeColor="text1" w:themeTint="7F"/>
              </w:rPr>
            </w:pPr>
            <w:r w:rsidRPr="7D664886">
              <w:rPr>
                <w:rFonts w:eastAsia="Times New Roman"/>
                <w:b/>
                <w:bCs/>
              </w:rPr>
              <w:t>Regions can be determined using data related to various criteria including landform, climate, population, and cultural, and economic characteristics.</w:t>
            </w:r>
          </w:p>
        </w:tc>
      </w:tr>
      <w:tr w:rsidR="006D24BA" w:rsidRPr="009B2DA5" w14:paraId="5C3464F9" w14:textId="77777777" w:rsidTr="7D664886">
        <w:trPr>
          <w:trHeight w:val="170"/>
        </w:trPr>
        <w:tc>
          <w:tcPr>
            <w:tcW w:w="355" w:type="dxa"/>
            <w:shd w:val="clear" w:color="auto" w:fill="D1D3ED"/>
            <w:vAlign w:val="center"/>
          </w:tcPr>
          <w:p w14:paraId="194DC5A4" w14:textId="77777777" w:rsidR="006D24BA" w:rsidRPr="009B2DA5" w:rsidRDefault="006D24BA" w:rsidP="00ED64C0"/>
        </w:tc>
        <w:tc>
          <w:tcPr>
            <w:tcW w:w="14035" w:type="dxa"/>
          </w:tcPr>
          <w:p w14:paraId="57A3DB0D" w14:textId="77777777" w:rsidR="006D24BA" w:rsidRPr="002016B8" w:rsidRDefault="006D24BA" w:rsidP="005E5CBE">
            <w:pPr>
              <w:pStyle w:val="Normal2"/>
            </w:pPr>
            <w:r w:rsidRPr="002016B8">
              <w:t>Content elaboration</w:t>
            </w:r>
          </w:p>
          <w:p w14:paraId="44175D96" w14:textId="77777777" w:rsidR="0036069C" w:rsidRDefault="0036069C" w:rsidP="0036069C">
            <w:pPr>
              <w:widowControl w:val="0"/>
            </w:pPr>
            <w:r>
              <w:t>Regions are human constructs used to identify and organize areas of Earth’s surface based upon shared characteristics. Regions can be determined based upon various criteria.</w:t>
            </w:r>
          </w:p>
          <w:p w14:paraId="4F6E117E" w14:textId="77777777" w:rsidR="0036069C" w:rsidRDefault="0036069C" w:rsidP="007C4E1D">
            <w:pPr>
              <w:widowControl w:val="0"/>
              <w:spacing w:after="0"/>
            </w:pPr>
            <w:r>
              <w:t>Landform refers to the shape, form, or nature of physical features of Earth’s surface, including:</w:t>
            </w:r>
          </w:p>
          <w:p w14:paraId="4CA1EBFC" w14:textId="77777777" w:rsidR="0036069C" w:rsidRDefault="0036069C" w:rsidP="00606C1D">
            <w:pPr>
              <w:pStyle w:val="ListParagraph"/>
              <w:widowControl w:val="0"/>
              <w:numPr>
                <w:ilvl w:val="0"/>
                <w:numId w:val="31"/>
              </w:numPr>
              <w:spacing w:after="0" w:line="240" w:lineRule="auto"/>
              <w:ind w:left="792" w:hanging="432"/>
            </w:pPr>
            <w:r>
              <w:t xml:space="preserve">plains; </w:t>
            </w:r>
          </w:p>
          <w:p w14:paraId="7AE6FAE2" w14:textId="4B8BD775" w:rsidR="0036069C" w:rsidRDefault="0036069C" w:rsidP="00606C1D">
            <w:pPr>
              <w:pStyle w:val="ListParagraph"/>
              <w:widowControl w:val="0"/>
              <w:numPr>
                <w:ilvl w:val="0"/>
                <w:numId w:val="31"/>
              </w:numPr>
              <w:spacing w:after="0" w:line="240" w:lineRule="auto"/>
              <w:ind w:left="792" w:hanging="432"/>
            </w:pPr>
            <w:r>
              <w:t>hills;</w:t>
            </w:r>
          </w:p>
          <w:p w14:paraId="0A33B63A" w14:textId="77777777" w:rsidR="0036069C" w:rsidRDefault="0036069C" w:rsidP="00606C1D">
            <w:pPr>
              <w:pStyle w:val="ListParagraph"/>
              <w:widowControl w:val="0"/>
              <w:numPr>
                <w:ilvl w:val="0"/>
                <w:numId w:val="31"/>
              </w:numPr>
              <w:spacing w:after="0" w:line="240" w:lineRule="auto"/>
              <w:ind w:left="792" w:hanging="432"/>
            </w:pPr>
            <w:r>
              <w:t xml:space="preserve">plateaus; and </w:t>
            </w:r>
          </w:p>
          <w:p w14:paraId="7CE287F0" w14:textId="77777777" w:rsidR="0036069C" w:rsidRDefault="0036069C" w:rsidP="00606C1D">
            <w:pPr>
              <w:pStyle w:val="ListParagraph"/>
              <w:widowControl w:val="0"/>
              <w:numPr>
                <w:ilvl w:val="0"/>
                <w:numId w:val="31"/>
              </w:numPr>
              <w:spacing w:line="240" w:lineRule="auto"/>
              <w:ind w:left="792" w:hanging="432"/>
            </w:pPr>
            <w:r>
              <w:t>mountains.</w:t>
            </w:r>
          </w:p>
          <w:p w14:paraId="1985FD39" w14:textId="77777777" w:rsidR="0036069C" w:rsidRDefault="0036069C" w:rsidP="0036069C">
            <w:pPr>
              <w:widowControl w:val="0"/>
            </w:pPr>
            <w:r>
              <w:t>Climate includes long-term trends in weather elements and atmospheric conditions, including average temperature and average rainfall.</w:t>
            </w:r>
          </w:p>
          <w:p w14:paraId="44503113" w14:textId="77777777" w:rsidR="0036069C" w:rsidRDefault="0036069C" w:rsidP="007C4E1D">
            <w:pPr>
              <w:widowControl w:val="0"/>
              <w:spacing w:after="0"/>
            </w:pPr>
            <w:r>
              <w:t>Population includes data about the people who live in a selected area, including:</w:t>
            </w:r>
          </w:p>
          <w:p w14:paraId="537776AD" w14:textId="77777777" w:rsidR="0036069C" w:rsidRDefault="0036069C" w:rsidP="00606C1D">
            <w:pPr>
              <w:pStyle w:val="ListParagraph"/>
              <w:widowControl w:val="0"/>
              <w:numPr>
                <w:ilvl w:val="0"/>
                <w:numId w:val="31"/>
              </w:numPr>
              <w:spacing w:after="0" w:line="240" w:lineRule="auto"/>
              <w:ind w:left="792" w:hanging="432"/>
            </w:pPr>
            <w:r>
              <w:t xml:space="preserve">population density; </w:t>
            </w:r>
          </w:p>
          <w:p w14:paraId="29109D58" w14:textId="77777777" w:rsidR="0036069C" w:rsidRDefault="0036069C" w:rsidP="00606C1D">
            <w:pPr>
              <w:pStyle w:val="ListParagraph"/>
              <w:widowControl w:val="0"/>
              <w:numPr>
                <w:ilvl w:val="0"/>
                <w:numId w:val="31"/>
              </w:numPr>
              <w:spacing w:after="0" w:line="240" w:lineRule="auto"/>
              <w:ind w:left="792" w:hanging="432"/>
            </w:pPr>
            <w:r>
              <w:t xml:space="preserve">ethnicity and cultural diversity; and </w:t>
            </w:r>
          </w:p>
          <w:p w14:paraId="7D711248" w14:textId="77777777" w:rsidR="0036069C" w:rsidRDefault="0036069C" w:rsidP="00606C1D">
            <w:pPr>
              <w:pStyle w:val="ListParagraph"/>
              <w:widowControl w:val="0"/>
              <w:numPr>
                <w:ilvl w:val="0"/>
                <w:numId w:val="31"/>
              </w:numPr>
              <w:spacing w:line="240" w:lineRule="auto"/>
              <w:ind w:left="792" w:hanging="432"/>
            </w:pPr>
            <w:r>
              <w:t>birth rates.</w:t>
            </w:r>
          </w:p>
          <w:p w14:paraId="75D741C6" w14:textId="77777777" w:rsidR="0036069C" w:rsidRDefault="0036069C" w:rsidP="0036069C">
            <w:pPr>
              <w:widowControl w:val="0"/>
            </w:pPr>
            <w:r>
              <w:t xml:space="preserve">Culture is the learned behavior of people, including belief systems and languages.  </w:t>
            </w:r>
          </w:p>
          <w:p w14:paraId="5E033F3D" w14:textId="77777777" w:rsidR="0036069C" w:rsidRDefault="0036069C" w:rsidP="007C4E1D">
            <w:pPr>
              <w:widowControl w:val="0"/>
              <w:spacing w:after="0"/>
            </w:pPr>
            <w:r>
              <w:t xml:space="preserve">Economics refers to the set of principles by which a society decides and organizes the ownership, allocation and use of resources. Economic characteristics include: </w:t>
            </w:r>
          </w:p>
          <w:p w14:paraId="3D9E002B" w14:textId="77777777" w:rsidR="0036069C" w:rsidRDefault="0036069C" w:rsidP="00606C1D">
            <w:pPr>
              <w:pStyle w:val="ListParagraph"/>
              <w:widowControl w:val="0"/>
              <w:numPr>
                <w:ilvl w:val="0"/>
                <w:numId w:val="31"/>
              </w:numPr>
              <w:spacing w:after="0" w:line="240" w:lineRule="auto"/>
              <w:ind w:left="792" w:hanging="432"/>
            </w:pPr>
            <w:r>
              <w:t xml:space="preserve">natural resources; </w:t>
            </w:r>
          </w:p>
          <w:p w14:paraId="717958DF" w14:textId="77777777" w:rsidR="0036069C" w:rsidRDefault="0036069C" w:rsidP="00606C1D">
            <w:pPr>
              <w:pStyle w:val="ListParagraph"/>
              <w:widowControl w:val="0"/>
              <w:numPr>
                <w:ilvl w:val="0"/>
                <w:numId w:val="31"/>
              </w:numPr>
              <w:spacing w:after="0" w:line="240" w:lineRule="auto"/>
              <w:ind w:left="792" w:hanging="432"/>
            </w:pPr>
            <w:r>
              <w:t xml:space="preserve">agricultural products; and </w:t>
            </w:r>
          </w:p>
          <w:p w14:paraId="57534863" w14:textId="77777777" w:rsidR="006D24BA" w:rsidRPr="00B02305" w:rsidRDefault="0036069C" w:rsidP="00606C1D">
            <w:pPr>
              <w:pStyle w:val="ListParagraph"/>
              <w:widowControl w:val="0"/>
              <w:numPr>
                <w:ilvl w:val="0"/>
                <w:numId w:val="31"/>
              </w:numPr>
              <w:spacing w:line="240" w:lineRule="auto"/>
              <w:ind w:left="792" w:hanging="432"/>
            </w:pPr>
            <w:r>
              <w:t>levels of income.</w:t>
            </w:r>
          </w:p>
          <w:p w14:paraId="310CF507" w14:textId="77777777" w:rsidR="006D24BA" w:rsidRPr="002016B8" w:rsidRDefault="006D24BA" w:rsidP="005E5CBE">
            <w:pPr>
              <w:pStyle w:val="Normal2"/>
            </w:pPr>
            <w:r w:rsidRPr="002016B8">
              <w:t>EXPECTATIONS FOR LEARNING</w:t>
            </w:r>
          </w:p>
          <w:p w14:paraId="5920D912" w14:textId="77777777" w:rsidR="006D24BA" w:rsidRPr="002016B8" w:rsidRDefault="0036069C" w:rsidP="00ED64C0">
            <w:r w:rsidRPr="0036069C">
              <w:t>Identify and describe regions within the Western Hemisphere using criteria related to landform, climate, population, culture, and economics.</w:t>
            </w:r>
          </w:p>
        </w:tc>
      </w:tr>
    </w:tbl>
    <w:p w14:paraId="611291B3" w14:textId="5ABE810F" w:rsidR="007C4E1D" w:rsidRDefault="007C4E1D">
      <w:pPr>
        <w:rPr>
          <w:b/>
          <w:bCs/>
          <w:caps/>
        </w:rPr>
      </w:pPr>
      <w:r>
        <w:rPr>
          <w:b/>
          <w:bCs/>
          <w:caps/>
        </w:rPr>
        <w:br w:type="page"/>
      </w:r>
    </w:p>
    <w:p w14:paraId="596A0B58" w14:textId="1C8E1733" w:rsidR="004069BD" w:rsidRDefault="004069BD" w:rsidP="004069BD">
      <w:r>
        <w:lastRenderedPageBreak/>
        <w:t>Grade 5 continued</w:t>
      </w:r>
    </w:p>
    <w:tbl>
      <w:tblPr>
        <w:tblStyle w:val="TableGrid"/>
        <w:tblW w:w="0" w:type="auto"/>
        <w:tblLook w:val="04A0" w:firstRow="1" w:lastRow="0" w:firstColumn="1" w:lastColumn="0" w:noHBand="0" w:noVBand="1"/>
      </w:tblPr>
      <w:tblGrid>
        <w:gridCol w:w="355"/>
        <w:gridCol w:w="14035"/>
      </w:tblGrid>
      <w:tr w:rsidR="006D24BA" w:rsidRPr="009B2DA5" w14:paraId="7C88F439" w14:textId="77777777" w:rsidTr="6567E90C">
        <w:trPr>
          <w:trHeight w:val="360"/>
          <w:tblHeader/>
        </w:trPr>
        <w:tc>
          <w:tcPr>
            <w:tcW w:w="14390" w:type="dxa"/>
            <w:gridSpan w:val="2"/>
            <w:shd w:val="clear" w:color="auto" w:fill="003BA7"/>
            <w:vAlign w:val="center"/>
          </w:tcPr>
          <w:p w14:paraId="206C79CA" w14:textId="77777777" w:rsidR="006D24BA" w:rsidRPr="000C3E5F" w:rsidRDefault="006D24BA" w:rsidP="00ED64C0">
            <w:pPr>
              <w:pStyle w:val="TableSub-Head"/>
            </w:pPr>
            <w:r w:rsidRPr="000C3E5F">
              <w:t xml:space="preserve">Topic: </w:t>
            </w:r>
            <w:r w:rsidR="0036069C" w:rsidRPr="0036069C">
              <w:t>Human Systems</w:t>
            </w:r>
          </w:p>
        </w:tc>
      </w:tr>
      <w:tr w:rsidR="006D24BA" w:rsidRPr="009B2DA5" w14:paraId="335B4201" w14:textId="77777777" w:rsidTr="6567E90C">
        <w:trPr>
          <w:trHeight w:val="576"/>
        </w:trPr>
        <w:tc>
          <w:tcPr>
            <w:tcW w:w="14390" w:type="dxa"/>
            <w:gridSpan w:val="2"/>
            <w:shd w:val="clear" w:color="auto" w:fill="D1D3ED"/>
            <w:vAlign w:val="center"/>
          </w:tcPr>
          <w:p w14:paraId="2D0E379A"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1577E364" w14:textId="77777777" w:rsidR="006D24BA" w:rsidRPr="00822D24" w:rsidRDefault="0036069C" w:rsidP="007C4E1D">
            <w:pPr>
              <w:pStyle w:val="ListParagraph"/>
              <w:widowControl w:val="0"/>
              <w:numPr>
                <w:ilvl w:val="0"/>
                <w:numId w:val="17"/>
              </w:numPr>
              <w:spacing w:after="0" w:line="240" w:lineRule="auto"/>
              <w:ind w:left="522"/>
              <w:rPr>
                <w:rFonts w:eastAsia="Times New Roman"/>
                <w:b/>
                <w:bCs/>
                <w:color w:val="808080" w:themeColor="background1" w:themeShade="80"/>
              </w:rPr>
            </w:pPr>
            <w:r w:rsidRPr="007C4E1D">
              <w:rPr>
                <w:rFonts w:eastAsia="Times New Roman"/>
                <w:b/>
                <w:bCs/>
              </w:rPr>
              <w:t>The variety of physical environments within the Western Hemisphere influences human activities. Likewise, human activities modify the physical environments.</w:t>
            </w:r>
          </w:p>
        </w:tc>
      </w:tr>
      <w:tr w:rsidR="006D24BA" w:rsidRPr="009B2DA5" w14:paraId="5CAF87D6" w14:textId="77777777" w:rsidTr="6567E90C">
        <w:trPr>
          <w:trHeight w:val="170"/>
        </w:trPr>
        <w:tc>
          <w:tcPr>
            <w:tcW w:w="355" w:type="dxa"/>
            <w:tcBorders>
              <w:bottom w:val="single" w:sz="4" w:space="0" w:color="auto"/>
            </w:tcBorders>
            <w:shd w:val="clear" w:color="auto" w:fill="D1D3ED"/>
            <w:vAlign w:val="center"/>
          </w:tcPr>
          <w:p w14:paraId="4EFFEF90" w14:textId="77777777" w:rsidR="006D24BA" w:rsidRPr="009B2DA5" w:rsidRDefault="006D24BA" w:rsidP="00ED64C0"/>
        </w:tc>
        <w:tc>
          <w:tcPr>
            <w:tcW w:w="14035" w:type="dxa"/>
            <w:tcBorders>
              <w:bottom w:val="single" w:sz="4" w:space="0" w:color="auto"/>
            </w:tcBorders>
          </w:tcPr>
          <w:p w14:paraId="4B9640ED" w14:textId="77777777" w:rsidR="006D24BA" w:rsidRDefault="006D24BA" w:rsidP="005E5CBE">
            <w:pPr>
              <w:pStyle w:val="Normal2"/>
            </w:pPr>
            <w:r w:rsidRPr="002016B8">
              <w:t>Content elaboration</w:t>
            </w:r>
          </w:p>
          <w:p w14:paraId="5E45A73A" w14:textId="77777777" w:rsidR="0036069C" w:rsidRDefault="0036069C" w:rsidP="0036069C">
            <w:r>
              <w:t>Human activities develop in response to physical environments. For example, waterways provide economic opportunities for people; therefore, regions with waterways are often more populated. Certain physical environments, like the Arctic, limit human activities and are therefore less populated.</w:t>
            </w:r>
          </w:p>
          <w:p w14:paraId="312D41D3" w14:textId="77777777" w:rsidR="0036069C" w:rsidRDefault="0036069C" w:rsidP="0036069C">
            <w:r>
              <w:t>When the environment does not meet human needs, people adapt or modify it to meet those needs. For example, in places where waterways are unavailable, people might construct canals.</w:t>
            </w:r>
          </w:p>
          <w:p w14:paraId="304308C1" w14:textId="77777777" w:rsidR="006D24BA" w:rsidRPr="00992F11" w:rsidRDefault="0036069C" w:rsidP="0036069C">
            <w:r>
              <w:t>Modifications to the environment have intended and unintended consequences. Many of the issues facing the world today are the result of unintended consequences of human activities, like highways disturbing natural habitats and contributing to air pollution.</w:t>
            </w:r>
          </w:p>
          <w:p w14:paraId="16B3AA6F" w14:textId="77777777" w:rsidR="006D24BA" w:rsidRPr="002016B8" w:rsidRDefault="006D24BA" w:rsidP="005E5CBE">
            <w:pPr>
              <w:pStyle w:val="Normal2"/>
            </w:pPr>
            <w:r w:rsidRPr="002016B8">
              <w:t>EXPECTATIONS FOR LEARNING</w:t>
            </w:r>
          </w:p>
          <w:p w14:paraId="059E2165" w14:textId="77777777" w:rsidR="0036069C" w:rsidRDefault="0036069C" w:rsidP="0036069C">
            <w:r>
              <w:t>Explain how variations among physical environments in the Western Hemisphere influence human activities.</w:t>
            </w:r>
          </w:p>
          <w:p w14:paraId="1E73D498" w14:textId="77777777" w:rsidR="006D24BA" w:rsidRPr="002016B8" w:rsidRDefault="0036069C" w:rsidP="0036069C">
            <w:r>
              <w:t>Explain how human activities have altered the physical environments of the Western Hemisphere.</w:t>
            </w:r>
          </w:p>
        </w:tc>
      </w:tr>
    </w:tbl>
    <w:p w14:paraId="2C723A18" w14:textId="77777777" w:rsidR="004069BD" w:rsidRDefault="004069BD">
      <w:pPr>
        <w:spacing w:after="160" w:line="259" w:lineRule="auto"/>
      </w:pPr>
      <w:r>
        <w:br w:type="page"/>
      </w:r>
    </w:p>
    <w:p w14:paraId="2EADB5C4" w14:textId="234B5AFB" w:rsidR="004069BD" w:rsidRDefault="004069BD">
      <w:r>
        <w:lastRenderedPageBreak/>
        <w:t>Grade 5 continued</w:t>
      </w:r>
    </w:p>
    <w:tbl>
      <w:tblPr>
        <w:tblStyle w:val="TableGrid"/>
        <w:tblW w:w="0" w:type="auto"/>
        <w:tblLook w:val="04A0" w:firstRow="1" w:lastRow="0" w:firstColumn="1" w:lastColumn="0" w:noHBand="0" w:noVBand="1"/>
      </w:tblPr>
      <w:tblGrid>
        <w:gridCol w:w="355"/>
        <w:gridCol w:w="14035"/>
      </w:tblGrid>
      <w:tr w:rsidR="004069BD" w:rsidRPr="009B2DA5" w14:paraId="15821A9D" w14:textId="77777777" w:rsidTr="00CF1CA4">
        <w:trPr>
          <w:trHeight w:val="360"/>
          <w:tblHeader/>
        </w:trPr>
        <w:tc>
          <w:tcPr>
            <w:tcW w:w="14390" w:type="dxa"/>
            <w:gridSpan w:val="2"/>
            <w:shd w:val="clear" w:color="auto" w:fill="003BA7"/>
            <w:vAlign w:val="center"/>
          </w:tcPr>
          <w:p w14:paraId="736219BB" w14:textId="77777777" w:rsidR="004069BD" w:rsidRPr="000C3E5F" w:rsidRDefault="004069BD" w:rsidP="00CF1CA4">
            <w:pPr>
              <w:pStyle w:val="TableSub-Head"/>
            </w:pPr>
            <w:r w:rsidRPr="000C3E5F">
              <w:t xml:space="preserve">Topic: </w:t>
            </w:r>
            <w:r w:rsidRPr="0036069C">
              <w:t>Human Systems</w:t>
            </w:r>
          </w:p>
        </w:tc>
      </w:tr>
      <w:tr w:rsidR="006D24BA" w:rsidRPr="009B2DA5" w14:paraId="22449A79" w14:textId="77777777" w:rsidTr="6567E90C">
        <w:trPr>
          <w:trHeight w:val="170"/>
        </w:trPr>
        <w:tc>
          <w:tcPr>
            <w:tcW w:w="14390" w:type="dxa"/>
            <w:gridSpan w:val="2"/>
            <w:tcBorders>
              <w:top w:val="nil"/>
            </w:tcBorders>
            <w:shd w:val="clear" w:color="auto" w:fill="D1D3ED"/>
            <w:vAlign w:val="center"/>
          </w:tcPr>
          <w:p w14:paraId="6F7AFF08"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5C96DA61" w14:textId="77777777" w:rsidR="006D24BA" w:rsidRPr="00822D24" w:rsidRDefault="0036069C" w:rsidP="007C4E1D">
            <w:pPr>
              <w:pStyle w:val="ListParagraph"/>
              <w:widowControl w:val="0"/>
              <w:numPr>
                <w:ilvl w:val="0"/>
                <w:numId w:val="17"/>
              </w:numPr>
              <w:spacing w:after="0" w:line="240" w:lineRule="auto"/>
              <w:ind w:left="522"/>
              <w:rPr>
                <w:rFonts w:eastAsia="Times New Roman"/>
                <w:b/>
                <w:bCs/>
                <w:color w:val="808080" w:themeColor="background1" w:themeShade="80"/>
              </w:rPr>
            </w:pPr>
            <w:r w:rsidRPr="007C4E1D">
              <w:rPr>
                <w:rFonts w:eastAsia="Times New Roman"/>
                <w:b/>
                <w:bCs/>
              </w:rPr>
              <w:t xml:space="preserve">American Indians developed unique cultures with </w:t>
            </w:r>
            <w:proofErr w:type="gramStart"/>
            <w:r w:rsidRPr="007C4E1D">
              <w:rPr>
                <w:rFonts w:eastAsia="Times New Roman"/>
                <w:b/>
                <w:bCs/>
              </w:rPr>
              <w:t>many different ways</w:t>
            </w:r>
            <w:proofErr w:type="gramEnd"/>
            <w:r w:rsidRPr="007C4E1D">
              <w:rPr>
                <w:rFonts w:eastAsia="Times New Roman"/>
                <w:b/>
                <w:bCs/>
              </w:rPr>
              <w:t xml:space="preserve"> of life. American Indian tribes and nations can be classified into cultural groups based on geographic and cultural similarities.</w:t>
            </w:r>
          </w:p>
        </w:tc>
      </w:tr>
      <w:tr w:rsidR="006D24BA" w:rsidRPr="009B2DA5" w14:paraId="4E5A7D44" w14:textId="77777777" w:rsidTr="6567E90C">
        <w:trPr>
          <w:trHeight w:val="170"/>
        </w:trPr>
        <w:tc>
          <w:tcPr>
            <w:tcW w:w="355" w:type="dxa"/>
            <w:tcBorders>
              <w:bottom w:val="single" w:sz="4" w:space="0" w:color="auto"/>
            </w:tcBorders>
            <w:shd w:val="clear" w:color="auto" w:fill="D1D3ED"/>
            <w:vAlign w:val="center"/>
          </w:tcPr>
          <w:p w14:paraId="3CE6E8A0" w14:textId="77777777" w:rsidR="006D24BA" w:rsidRPr="009B2DA5" w:rsidRDefault="006D24BA" w:rsidP="00ED64C0"/>
        </w:tc>
        <w:tc>
          <w:tcPr>
            <w:tcW w:w="14035" w:type="dxa"/>
            <w:tcBorders>
              <w:bottom w:val="single" w:sz="4" w:space="0" w:color="auto"/>
            </w:tcBorders>
          </w:tcPr>
          <w:p w14:paraId="017725B5" w14:textId="77777777" w:rsidR="006D24BA" w:rsidRDefault="006D24BA" w:rsidP="005E5CBE">
            <w:pPr>
              <w:pStyle w:val="Normal2"/>
            </w:pPr>
            <w:r w:rsidRPr="002016B8">
              <w:t>Content elaboration</w:t>
            </w:r>
          </w:p>
          <w:p w14:paraId="52EE5397" w14:textId="77777777" w:rsidR="0036069C" w:rsidRDefault="0036069C" w:rsidP="0036069C">
            <w:r>
              <w:t xml:space="preserve">The Indians of North and South America formed hundreds of tribes and nations with </w:t>
            </w:r>
            <w:proofErr w:type="gramStart"/>
            <w:r>
              <w:t>many different ways</w:t>
            </w:r>
            <w:proofErr w:type="gramEnd"/>
            <w:r>
              <w:t xml:space="preserve"> of life. Anthropologists classify tribes and nations into groups with strong geographic and cultural similarities. These classifications are referred to as cultu</w:t>
            </w:r>
            <w:r w:rsidR="007C4E1D">
              <w:t>ral areas or cultural groups.</w:t>
            </w:r>
          </w:p>
          <w:p w14:paraId="1C09A299" w14:textId="77777777" w:rsidR="0036069C" w:rsidRDefault="0036069C" w:rsidP="0036069C">
            <w:r>
              <w:t xml:space="preserve">Students at this level are introduced to cultural groups and should be able to </w:t>
            </w:r>
            <w:proofErr w:type="gramStart"/>
            <w:r>
              <w:t>make generalizations</w:t>
            </w:r>
            <w:proofErr w:type="gramEnd"/>
            <w:r>
              <w:t xml:space="preserve"> about the way of life within and among cultural areas. Teachers may select tribes and nations for use as examples for students as they study the geographic and cultural similarities of each cultural group.</w:t>
            </w:r>
          </w:p>
          <w:p w14:paraId="38AF8540" w14:textId="77777777" w:rsidR="0036069C" w:rsidRDefault="0036069C" w:rsidP="0088620A">
            <w:pPr>
              <w:spacing w:after="0"/>
            </w:pPr>
            <w:r>
              <w:t>The cultural groups of Canada and the United States are:</w:t>
            </w:r>
          </w:p>
          <w:p w14:paraId="4097AE88" w14:textId="77777777" w:rsidR="0036069C" w:rsidRDefault="0036069C" w:rsidP="00606C1D">
            <w:pPr>
              <w:pStyle w:val="ListParagraph"/>
              <w:numPr>
                <w:ilvl w:val="0"/>
                <w:numId w:val="31"/>
              </w:numPr>
              <w:spacing w:after="0" w:line="240" w:lineRule="auto"/>
              <w:ind w:left="792" w:hanging="432"/>
            </w:pPr>
            <w:r>
              <w:t xml:space="preserve">the Arctic; </w:t>
            </w:r>
          </w:p>
          <w:p w14:paraId="160F7FC9" w14:textId="77777777" w:rsidR="0036069C" w:rsidRDefault="0036069C" w:rsidP="00606C1D">
            <w:pPr>
              <w:pStyle w:val="ListParagraph"/>
              <w:numPr>
                <w:ilvl w:val="0"/>
                <w:numId w:val="31"/>
              </w:numPr>
              <w:spacing w:after="0" w:line="240" w:lineRule="auto"/>
              <w:ind w:left="792" w:hanging="432"/>
            </w:pPr>
            <w:r>
              <w:t xml:space="preserve">the Subarctic; </w:t>
            </w:r>
          </w:p>
          <w:p w14:paraId="6BA5F678" w14:textId="77777777" w:rsidR="0036069C" w:rsidRDefault="0036069C" w:rsidP="00606C1D">
            <w:pPr>
              <w:pStyle w:val="ListParagraph"/>
              <w:numPr>
                <w:ilvl w:val="0"/>
                <w:numId w:val="31"/>
              </w:numPr>
              <w:spacing w:after="0" w:line="240" w:lineRule="auto"/>
              <w:ind w:left="792" w:hanging="432"/>
            </w:pPr>
            <w:r>
              <w:t xml:space="preserve">the Northeast, often called the Eastern Woodlands; </w:t>
            </w:r>
          </w:p>
          <w:p w14:paraId="58ED3920" w14:textId="77777777" w:rsidR="0036069C" w:rsidRDefault="0036069C" w:rsidP="00606C1D">
            <w:pPr>
              <w:pStyle w:val="ListParagraph"/>
              <w:numPr>
                <w:ilvl w:val="0"/>
                <w:numId w:val="31"/>
              </w:numPr>
              <w:spacing w:after="0" w:line="240" w:lineRule="auto"/>
              <w:ind w:left="792" w:hanging="432"/>
            </w:pPr>
            <w:r>
              <w:t xml:space="preserve">the Southeast; </w:t>
            </w:r>
          </w:p>
          <w:p w14:paraId="1FB5713F" w14:textId="77777777" w:rsidR="0036069C" w:rsidRDefault="0036069C" w:rsidP="00606C1D">
            <w:pPr>
              <w:pStyle w:val="ListParagraph"/>
              <w:numPr>
                <w:ilvl w:val="0"/>
                <w:numId w:val="31"/>
              </w:numPr>
              <w:spacing w:after="0" w:line="240" w:lineRule="auto"/>
              <w:ind w:left="792" w:hanging="432"/>
            </w:pPr>
            <w:r>
              <w:t xml:space="preserve">the Plains; </w:t>
            </w:r>
          </w:p>
          <w:p w14:paraId="0EC63197" w14:textId="77777777" w:rsidR="0036069C" w:rsidRDefault="0036069C" w:rsidP="00606C1D">
            <w:pPr>
              <w:pStyle w:val="ListParagraph"/>
              <w:numPr>
                <w:ilvl w:val="0"/>
                <w:numId w:val="31"/>
              </w:numPr>
              <w:spacing w:after="0" w:line="240" w:lineRule="auto"/>
              <w:ind w:left="792" w:hanging="432"/>
            </w:pPr>
            <w:r>
              <w:t xml:space="preserve">the Northwest Coast; </w:t>
            </w:r>
          </w:p>
          <w:p w14:paraId="64692E11" w14:textId="77777777" w:rsidR="0036069C" w:rsidRDefault="0036069C" w:rsidP="00606C1D">
            <w:pPr>
              <w:pStyle w:val="ListParagraph"/>
              <w:numPr>
                <w:ilvl w:val="0"/>
                <w:numId w:val="31"/>
              </w:numPr>
              <w:spacing w:after="0" w:line="240" w:lineRule="auto"/>
              <w:ind w:left="792" w:hanging="432"/>
            </w:pPr>
            <w:r>
              <w:t xml:space="preserve">California; </w:t>
            </w:r>
          </w:p>
          <w:p w14:paraId="32193591" w14:textId="77777777" w:rsidR="0036069C" w:rsidRDefault="0036069C" w:rsidP="00606C1D">
            <w:pPr>
              <w:pStyle w:val="ListParagraph"/>
              <w:numPr>
                <w:ilvl w:val="0"/>
                <w:numId w:val="31"/>
              </w:numPr>
              <w:spacing w:after="0" w:line="240" w:lineRule="auto"/>
              <w:ind w:left="792" w:hanging="432"/>
            </w:pPr>
            <w:r>
              <w:t xml:space="preserve">the Great Basin; </w:t>
            </w:r>
          </w:p>
          <w:p w14:paraId="0C28CB07" w14:textId="77777777" w:rsidR="0036069C" w:rsidRDefault="0036069C" w:rsidP="00606C1D">
            <w:pPr>
              <w:pStyle w:val="ListParagraph"/>
              <w:numPr>
                <w:ilvl w:val="0"/>
                <w:numId w:val="31"/>
              </w:numPr>
              <w:spacing w:after="0" w:line="240" w:lineRule="auto"/>
              <w:ind w:left="792" w:hanging="432"/>
            </w:pPr>
            <w:r>
              <w:t xml:space="preserve">the Plateau; and </w:t>
            </w:r>
          </w:p>
          <w:p w14:paraId="14018CBC" w14:textId="77777777" w:rsidR="0036069C" w:rsidRDefault="0036069C" w:rsidP="00606C1D">
            <w:pPr>
              <w:pStyle w:val="ListParagraph"/>
              <w:numPr>
                <w:ilvl w:val="0"/>
                <w:numId w:val="31"/>
              </w:numPr>
              <w:spacing w:line="240" w:lineRule="auto"/>
              <w:ind w:left="792" w:hanging="432"/>
            </w:pPr>
            <w:r>
              <w:t>the Southwest.</w:t>
            </w:r>
          </w:p>
          <w:p w14:paraId="1A80BCD3" w14:textId="77777777" w:rsidR="0036069C" w:rsidRDefault="0036069C" w:rsidP="0088620A">
            <w:pPr>
              <w:spacing w:after="0"/>
            </w:pPr>
            <w:r>
              <w:t>The cultural groups of Latin America are:</w:t>
            </w:r>
          </w:p>
          <w:p w14:paraId="57D8AACA" w14:textId="77777777" w:rsidR="0036069C" w:rsidRDefault="0036069C" w:rsidP="00606C1D">
            <w:pPr>
              <w:pStyle w:val="ListParagraph"/>
              <w:numPr>
                <w:ilvl w:val="0"/>
                <w:numId w:val="31"/>
              </w:numPr>
              <w:spacing w:after="0" w:line="240" w:lineRule="auto"/>
            </w:pPr>
            <w:r>
              <w:t xml:space="preserve">Middle America; </w:t>
            </w:r>
          </w:p>
          <w:p w14:paraId="2E1CF3CE" w14:textId="77777777" w:rsidR="0036069C" w:rsidRDefault="0036069C" w:rsidP="00606C1D">
            <w:pPr>
              <w:pStyle w:val="ListParagraph"/>
              <w:numPr>
                <w:ilvl w:val="0"/>
                <w:numId w:val="31"/>
              </w:numPr>
              <w:spacing w:after="0" w:line="240" w:lineRule="auto"/>
            </w:pPr>
            <w:r>
              <w:t xml:space="preserve">the Caribbean; </w:t>
            </w:r>
          </w:p>
          <w:p w14:paraId="27C1F94F" w14:textId="77777777" w:rsidR="0036069C" w:rsidRDefault="0036069C" w:rsidP="00606C1D">
            <w:pPr>
              <w:pStyle w:val="ListParagraph"/>
              <w:numPr>
                <w:ilvl w:val="0"/>
                <w:numId w:val="31"/>
              </w:numPr>
              <w:spacing w:after="0" w:line="240" w:lineRule="auto"/>
            </w:pPr>
            <w:r>
              <w:t xml:space="preserve">the Andes; </w:t>
            </w:r>
          </w:p>
          <w:p w14:paraId="57860C83" w14:textId="77777777" w:rsidR="0036069C" w:rsidRDefault="0036069C" w:rsidP="00606C1D">
            <w:pPr>
              <w:pStyle w:val="ListParagraph"/>
              <w:numPr>
                <w:ilvl w:val="0"/>
                <w:numId w:val="31"/>
              </w:numPr>
              <w:spacing w:after="0" w:line="240" w:lineRule="auto"/>
            </w:pPr>
            <w:r>
              <w:t xml:space="preserve">the Tropical Forest; and </w:t>
            </w:r>
          </w:p>
          <w:p w14:paraId="4C9ADC00" w14:textId="77777777" w:rsidR="006D24BA" w:rsidRPr="00992F11" w:rsidRDefault="0036069C" w:rsidP="00606C1D">
            <w:pPr>
              <w:pStyle w:val="ListParagraph"/>
              <w:numPr>
                <w:ilvl w:val="0"/>
                <w:numId w:val="31"/>
              </w:numPr>
              <w:spacing w:line="240" w:lineRule="auto"/>
            </w:pPr>
            <w:r>
              <w:t>the South American Marginal Regions.</w:t>
            </w:r>
          </w:p>
          <w:p w14:paraId="6BF6C0BE" w14:textId="77777777" w:rsidR="006D24BA" w:rsidRPr="002016B8" w:rsidRDefault="006D24BA" w:rsidP="005E5CBE">
            <w:pPr>
              <w:pStyle w:val="Normal2"/>
            </w:pPr>
            <w:r w:rsidRPr="002016B8">
              <w:t>EXPECTATIONS FOR LEARNING</w:t>
            </w:r>
          </w:p>
          <w:p w14:paraId="744D2392" w14:textId="77777777" w:rsidR="006D24BA" w:rsidRPr="002016B8" w:rsidRDefault="0036069C" w:rsidP="00ED64C0">
            <w:r w:rsidRPr="0036069C">
              <w:t>Compare cultural groups among American Indians in North and South America.</w:t>
            </w:r>
          </w:p>
        </w:tc>
      </w:tr>
    </w:tbl>
    <w:p w14:paraId="717D46CB" w14:textId="77777777" w:rsidR="004069BD" w:rsidRDefault="004069BD">
      <w:pPr>
        <w:spacing w:after="160" w:line="259" w:lineRule="auto"/>
      </w:pPr>
      <w:r>
        <w:br w:type="page"/>
      </w:r>
    </w:p>
    <w:p w14:paraId="2C1D030E" w14:textId="461EB4A8" w:rsidR="004069BD" w:rsidRDefault="004069BD">
      <w:r>
        <w:lastRenderedPageBreak/>
        <w:t>Grade 5 continued</w:t>
      </w:r>
    </w:p>
    <w:tbl>
      <w:tblPr>
        <w:tblStyle w:val="TableGrid"/>
        <w:tblW w:w="0" w:type="auto"/>
        <w:tblLook w:val="04A0" w:firstRow="1" w:lastRow="0" w:firstColumn="1" w:lastColumn="0" w:noHBand="0" w:noVBand="1"/>
      </w:tblPr>
      <w:tblGrid>
        <w:gridCol w:w="355"/>
        <w:gridCol w:w="14035"/>
      </w:tblGrid>
      <w:tr w:rsidR="004069BD" w:rsidRPr="009B2DA5" w14:paraId="439E950C" w14:textId="77777777" w:rsidTr="00CF1CA4">
        <w:trPr>
          <w:trHeight w:val="360"/>
          <w:tblHeader/>
        </w:trPr>
        <w:tc>
          <w:tcPr>
            <w:tcW w:w="14390" w:type="dxa"/>
            <w:gridSpan w:val="2"/>
            <w:shd w:val="clear" w:color="auto" w:fill="003BA7"/>
            <w:vAlign w:val="center"/>
          </w:tcPr>
          <w:p w14:paraId="79C2DCD3" w14:textId="77777777" w:rsidR="004069BD" w:rsidRPr="000C3E5F" w:rsidRDefault="004069BD" w:rsidP="00CF1CA4">
            <w:pPr>
              <w:pStyle w:val="TableSub-Head"/>
            </w:pPr>
            <w:r w:rsidRPr="000C3E5F">
              <w:t xml:space="preserve">Topic: </w:t>
            </w:r>
            <w:r w:rsidRPr="0036069C">
              <w:t>Human Systems</w:t>
            </w:r>
          </w:p>
        </w:tc>
      </w:tr>
      <w:tr w:rsidR="006D24BA" w:rsidRPr="009B2DA5" w14:paraId="5FBCBB68" w14:textId="77777777" w:rsidTr="6567E90C">
        <w:trPr>
          <w:trHeight w:val="575"/>
        </w:trPr>
        <w:tc>
          <w:tcPr>
            <w:tcW w:w="14390" w:type="dxa"/>
            <w:gridSpan w:val="2"/>
            <w:tcBorders>
              <w:top w:val="nil"/>
            </w:tcBorders>
            <w:shd w:val="clear" w:color="auto" w:fill="D1D3ED"/>
            <w:vAlign w:val="center"/>
          </w:tcPr>
          <w:p w14:paraId="52F245B5"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33690A4B" w14:textId="77777777" w:rsidR="006D24BA" w:rsidRPr="00822D24" w:rsidRDefault="008C41DF" w:rsidP="0088620A">
            <w:pPr>
              <w:pStyle w:val="ListParagraph"/>
              <w:widowControl w:val="0"/>
              <w:numPr>
                <w:ilvl w:val="0"/>
                <w:numId w:val="17"/>
              </w:numPr>
              <w:spacing w:after="0" w:line="240" w:lineRule="auto"/>
              <w:ind w:left="522"/>
              <w:rPr>
                <w:rFonts w:eastAsia="Times New Roman"/>
                <w:b/>
                <w:bCs/>
                <w:color w:val="808080" w:themeColor="background1" w:themeShade="80"/>
              </w:rPr>
            </w:pPr>
            <w:r w:rsidRPr="0088620A">
              <w:rPr>
                <w:rFonts w:eastAsia="Times New Roman"/>
                <w:b/>
                <w:bCs/>
              </w:rPr>
              <w:t>Political, environmental, social and economic factors cause people, products and ideas to move from place to place in the Western Hemisphere and results in diversity.</w:t>
            </w:r>
          </w:p>
        </w:tc>
      </w:tr>
      <w:tr w:rsidR="006D24BA" w:rsidRPr="009B2DA5" w14:paraId="2DFB9012" w14:textId="77777777" w:rsidTr="6567E90C">
        <w:trPr>
          <w:trHeight w:val="170"/>
        </w:trPr>
        <w:tc>
          <w:tcPr>
            <w:tcW w:w="355" w:type="dxa"/>
            <w:tcBorders>
              <w:bottom w:val="single" w:sz="4" w:space="0" w:color="auto"/>
            </w:tcBorders>
            <w:shd w:val="clear" w:color="auto" w:fill="D1D3ED"/>
            <w:vAlign w:val="center"/>
          </w:tcPr>
          <w:p w14:paraId="666E6EA7" w14:textId="77777777" w:rsidR="006D24BA" w:rsidRPr="009B2DA5" w:rsidRDefault="006D24BA" w:rsidP="00ED64C0"/>
        </w:tc>
        <w:tc>
          <w:tcPr>
            <w:tcW w:w="14035" w:type="dxa"/>
            <w:tcBorders>
              <w:bottom w:val="single" w:sz="4" w:space="0" w:color="auto"/>
            </w:tcBorders>
          </w:tcPr>
          <w:p w14:paraId="3597EFC2" w14:textId="77777777" w:rsidR="006D24BA" w:rsidRPr="002016B8" w:rsidRDefault="006D24BA" w:rsidP="005E5CBE">
            <w:pPr>
              <w:pStyle w:val="Normal2"/>
            </w:pPr>
            <w:r w:rsidRPr="002016B8">
              <w:t>Content elaboration</w:t>
            </w:r>
          </w:p>
          <w:p w14:paraId="20D5BF51" w14:textId="77777777" w:rsidR="008C41DF" w:rsidRPr="008C41DF" w:rsidRDefault="008C41DF" w:rsidP="008C41DF">
            <w:pPr>
              <w:widowControl w:val="0"/>
              <w:rPr>
                <w:szCs w:val="18"/>
              </w:rPr>
            </w:pPr>
            <w:r w:rsidRPr="008C41DF">
              <w:rPr>
                <w:szCs w:val="18"/>
              </w:rPr>
              <w:t xml:space="preserve">People, products, and ideas move from place to place in the Western Hemisphere for political, environmental, </w:t>
            </w:r>
            <w:r>
              <w:rPr>
                <w:szCs w:val="18"/>
              </w:rPr>
              <w:t>social, and economic reasons.</w:t>
            </w:r>
          </w:p>
          <w:p w14:paraId="43195819" w14:textId="77777777" w:rsidR="008C41DF" w:rsidRPr="008C41DF" w:rsidRDefault="008C41DF" w:rsidP="008C41DF">
            <w:pPr>
              <w:widowControl w:val="0"/>
              <w:rPr>
                <w:szCs w:val="18"/>
              </w:rPr>
            </w:pPr>
            <w:r w:rsidRPr="008C41DF">
              <w:rPr>
                <w:szCs w:val="18"/>
              </w:rPr>
              <w:t>Political factors include changes in political leadersh</w:t>
            </w:r>
            <w:r>
              <w:rPr>
                <w:szCs w:val="18"/>
              </w:rPr>
              <w:t>ip and citizen rights.</w:t>
            </w:r>
          </w:p>
          <w:p w14:paraId="3E559079" w14:textId="77777777" w:rsidR="008C41DF" w:rsidRPr="008C41DF" w:rsidRDefault="008C41DF" w:rsidP="008C41DF">
            <w:pPr>
              <w:widowControl w:val="0"/>
              <w:rPr>
                <w:szCs w:val="18"/>
              </w:rPr>
            </w:pPr>
            <w:r w:rsidRPr="008C41DF">
              <w:rPr>
                <w:szCs w:val="18"/>
              </w:rPr>
              <w:t>Environmental factors include c</w:t>
            </w:r>
            <w:r>
              <w:rPr>
                <w:szCs w:val="18"/>
              </w:rPr>
              <w:t>limate and natural disasters.</w:t>
            </w:r>
          </w:p>
          <w:p w14:paraId="7394402E" w14:textId="77777777" w:rsidR="008C41DF" w:rsidRPr="008C41DF" w:rsidRDefault="008C41DF" w:rsidP="0088620A">
            <w:pPr>
              <w:widowControl w:val="0"/>
              <w:spacing w:after="0"/>
              <w:rPr>
                <w:szCs w:val="18"/>
              </w:rPr>
            </w:pPr>
            <w:r>
              <w:rPr>
                <w:szCs w:val="18"/>
              </w:rPr>
              <w:t>Social factors include:</w:t>
            </w:r>
          </w:p>
          <w:p w14:paraId="196F16D4" w14:textId="77777777" w:rsidR="008C41DF" w:rsidRPr="008C41DF" w:rsidRDefault="008C41DF" w:rsidP="00606C1D">
            <w:pPr>
              <w:pStyle w:val="ListParagraph"/>
              <w:widowControl w:val="0"/>
              <w:numPr>
                <w:ilvl w:val="0"/>
                <w:numId w:val="31"/>
              </w:numPr>
              <w:spacing w:after="0" w:line="240" w:lineRule="auto"/>
              <w:ind w:left="792" w:hanging="432"/>
              <w:rPr>
                <w:szCs w:val="18"/>
              </w:rPr>
            </w:pPr>
            <w:r w:rsidRPr="008C41DF">
              <w:rPr>
                <w:szCs w:val="18"/>
              </w:rPr>
              <w:t xml:space="preserve">discrimination; </w:t>
            </w:r>
          </w:p>
          <w:p w14:paraId="55CB8F11" w14:textId="77777777" w:rsidR="008C41DF" w:rsidRPr="008C41DF" w:rsidRDefault="008C41DF" w:rsidP="00606C1D">
            <w:pPr>
              <w:pStyle w:val="ListParagraph"/>
              <w:widowControl w:val="0"/>
              <w:numPr>
                <w:ilvl w:val="0"/>
                <w:numId w:val="31"/>
              </w:numPr>
              <w:spacing w:after="0" w:line="240" w:lineRule="auto"/>
              <w:ind w:left="792" w:hanging="432"/>
              <w:rPr>
                <w:szCs w:val="18"/>
              </w:rPr>
            </w:pPr>
            <w:r w:rsidRPr="008C41DF">
              <w:rPr>
                <w:szCs w:val="18"/>
              </w:rPr>
              <w:t>intolerance; and</w:t>
            </w:r>
          </w:p>
          <w:p w14:paraId="7D3C6706" w14:textId="77777777" w:rsidR="008C41DF" w:rsidRPr="008C41DF" w:rsidRDefault="008C41DF" w:rsidP="00606C1D">
            <w:pPr>
              <w:pStyle w:val="ListParagraph"/>
              <w:widowControl w:val="0"/>
              <w:numPr>
                <w:ilvl w:val="0"/>
                <w:numId w:val="31"/>
              </w:numPr>
              <w:spacing w:line="240" w:lineRule="auto"/>
              <w:ind w:left="792" w:hanging="432"/>
              <w:rPr>
                <w:szCs w:val="18"/>
              </w:rPr>
            </w:pPr>
            <w:r>
              <w:rPr>
                <w:szCs w:val="18"/>
              </w:rPr>
              <w:t>religious freedom.</w:t>
            </w:r>
          </w:p>
          <w:p w14:paraId="114947F2" w14:textId="77777777" w:rsidR="008C41DF" w:rsidRPr="008C41DF" w:rsidRDefault="008C41DF" w:rsidP="0088620A">
            <w:pPr>
              <w:widowControl w:val="0"/>
              <w:spacing w:after="0"/>
              <w:rPr>
                <w:szCs w:val="18"/>
              </w:rPr>
            </w:pPr>
            <w:r>
              <w:rPr>
                <w:szCs w:val="18"/>
              </w:rPr>
              <w:t>Economic factors include:</w:t>
            </w:r>
          </w:p>
          <w:p w14:paraId="4359BEA5" w14:textId="77777777" w:rsidR="008C41DF" w:rsidRPr="0088620A" w:rsidRDefault="008C41DF" w:rsidP="00606C1D">
            <w:pPr>
              <w:pStyle w:val="ListParagraph"/>
              <w:widowControl w:val="0"/>
              <w:numPr>
                <w:ilvl w:val="0"/>
                <w:numId w:val="31"/>
              </w:numPr>
              <w:spacing w:after="0" w:line="240" w:lineRule="auto"/>
              <w:ind w:left="792" w:hanging="432"/>
              <w:rPr>
                <w:szCs w:val="18"/>
              </w:rPr>
            </w:pPr>
            <w:r w:rsidRPr="0088620A">
              <w:rPr>
                <w:szCs w:val="18"/>
              </w:rPr>
              <w:t xml:space="preserve">the availability of resources; </w:t>
            </w:r>
          </w:p>
          <w:p w14:paraId="64F38E77" w14:textId="77777777" w:rsidR="008C41DF" w:rsidRPr="0088620A" w:rsidRDefault="008C41DF" w:rsidP="00606C1D">
            <w:pPr>
              <w:pStyle w:val="ListParagraph"/>
              <w:widowControl w:val="0"/>
              <w:numPr>
                <w:ilvl w:val="0"/>
                <w:numId w:val="31"/>
              </w:numPr>
              <w:spacing w:after="0" w:line="240" w:lineRule="auto"/>
              <w:ind w:left="792" w:hanging="432"/>
              <w:rPr>
                <w:szCs w:val="18"/>
              </w:rPr>
            </w:pPr>
            <w:r w:rsidRPr="0088620A">
              <w:rPr>
                <w:szCs w:val="18"/>
              </w:rPr>
              <w:t xml:space="preserve">changes in trade patterns; and </w:t>
            </w:r>
          </w:p>
          <w:p w14:paraId="6EAD52DB" w14:textId="77777777" w:rsidR="008C41DF" w:rsidRPr="0088620A" w:rsidRDefault="008C41DF" w:rsidP="00606C1D">
            <w:pPr>
              <w:pStyle w:val="ListParagraph"/>
              <w:widowControl w:val="0"/>
              <w:numPr>
                <w:ilvl w:val="0"/>
                <w:numId w:val="31"/>
              </w:numPr>
              <w:spacing w:line="240" w:lineRule="auto"/>
              <w:ind w:left="792" w:hanging="432"/>
              <w:rPr>
                <w:szCs w:val="18"/>
              </w:rPr>
            </w:pPr>
            <w:r w:rsidRPr="0088620A">
              <w:rPr>
                <w:szCs w:val="18"/>
              </w:rPr>
              <w:t>employment opportunities.</w:t>
            </w:r>
          </w:p>
          <w:p w14:paraId="0A507D6B" w14:textId="77777777" w:rsidR="006D24BA" w:rsidRPr="009C66F0" w:rsidRDefault="008C41DF" w:rsidP="008C41DF">
            <w:pPr>
              <w:widowControl w:val="0"/>
              <w:rPr>
                <w:szCs w:val="18"/>
              </w:rPr>
            </w:pPr>
            <w:r w:rsidRPr="008C41DF">
              <w:rPr>
                <w:szCs w:val="18"/>
              </w:rPr>
              <w:t>Sixth-grade students build on an understanding of these factors to consider the impact of cultural diffusion in the Eastern Hemisphere.</w:t>
            </w:r>
          </w:p>
          <w:p w14:paraId="4CE82E0A" w14:textId="77777777" w:rsidR="006D24BA" w:rsidRPr="002016B8" w:rsidRDefault="006D24BA" w:rsidP="005E5CBE">
            <w:pPr>
              <w:pStyle w:val="Normal2"/>
            </w:pPr>
            <w:r w:rsidRPr="002016B8">
              <w:t>EXPECTATIONS FOR LEARNING</w:t>
            </w:r>
          </w:p>
          <w:p w14:paraId="023B0A02" w14:textId="77777777" w:rsidR="006D24BA" w:rsidRPr="009B2DA5" w:rsidRDefault="008C41DF" w:rsidP="00ED64C0">
            <w:pPr>
              <w:widowControl w:val="0"/>
              <w:rPr>
                <w:rFonts w:eastAsia="Times New Roman"/>
                <w:color w:val="000000"/>
              </w:rPr>
            </w:pPr>
            <w:r w:rsidRPr="008C41DF">
              <w:rPr>
                <w:rFonts w:eastAsia="Times New Roman"/>
                <w:color w:val="000000"/>
              </w:rPr>
              <w:t>Explain political, environmental, social, and economic factors that cause the movement of people, products, and ideas in the Western Hemisphere.</w:t>
            </w:r>
          </w:p>
        </w:tc>
      </w:tr>
    </w:tbl>
    <w:p w14:paraId="0E963568" w14:textId="77777777" w:rsidR="004069BD" w:rsidRDefault="004069BD">
      <w:pPr>
        <w:spacing w:after="160" w:line="259" w:lineRule="auto"/>
      </w:pPr>
      <w:r>
        <w:br w:type="page"/>
      </w:r>
    </w:p>
    <w:p w14:paraId="65B6BA34" w14:textId="54ACD28C" w:rsidR="004069BD" w:rsidRDefault="004069BD">
      <w:r>
        <w:lastRenderedPageBreak/>
        <w:t>Grade 5 continued</w:t>
      </w:r>
    </w:p>
    <w:tbl>
      <w:tblPr>
        <w:tblStyle w:val="TableGrid"/>
        <w:tblW w:w="0" w:type="auto"/>
        <w:tblLook w:val="04A0" w:firstRow="1" w:lastRow="0" w:firstColumn="1" w:lastColumn="0" w:noHBand="0" w:noVBand="1"/>
      </w:tblPr>
      <w:tblGrid>
        <w:gridCol w:w="355"/>
        <w:gridCol w:w="14035"/>
      </w:tblGrid>
      <w:tr w:rsidR="004069BD" w:rsidRPr="009B2DA5" w14:paraId="130F5BC2" w14:textId="77777777" w:rsidTr="00CF1CA4">
        <w:trPr>
          <w:trHeight w:val="360"/>
          <w:tblHeader/>
        </w:trPr>
        <w:tc>
          <w:tcPr>
            <w:tcW w:w="14390" w:type="dxa"/>
            <w:gridSpan w:val="2"/>
            <w:shd w:val="clear" w:color="auto" w:fill="003BA7"/>
            <w:vAlign w:val="center"/>
          </w:tcPr>
          <w:p w14:paraId="7A40627D" w14:textId="77777777" w:rsidR="004069BD" w:rsidRPr="000C3E5F" w:rsidRDefault="004069BD" w:rsidP="00CF1CA4">
            <w:pPr>
              <w:pStyle w:val="TableSub-Head"/>
            </w:pPr>
            <w:r w:rsidRPr="000C3E5F">
              <w:t xml:space="preserve">Topic: </w:t>
            </w:r>
            <w:r w:rsidRPr="0036069C">
              <w:t>Human Systems</w:t>
            </w:r>
          </w:p>
        </w:tc>
      </w:tr>
      <w:tr w:rsidR="006D24BA" w:rsidRPr="009B2DA5" w14:paraId="31A04980" w14:textId="77777777" w:rsidTr="6567E90C">
        <w:trPr>
          <w:trHeight w:val="575"/>
        </w:trPr>
        <w:tc>
          <w:tcPr>
            <w:tcW w:w="14390" w:type="dxa"/>
            <w:gridSpan w:val="2"/>
            <w:tcBorders>
              <w:top w:val="nil"/>
            </w:tcBorders>
            <w:shd w:val="clear" w:color="auto" w:fill="D1D3ED"/>
            <w:vAlign w:val="center"/>
          </w:tcPr>
          <w:p w14:paraId="58FAADD8"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23EC0C4A" w14:textId="77777777" w:rsidR="006D24BA" w:rsidRPr="00822D24" w:rsidRDefault="6567E90C" w:rsidP="6567E90C">
            <w:pPr>
              <w:pStyle w:val="ListParagraph"/>
              <w:widowControl w:val="0"/>
              <w:numPr>
                <w:ilvl w:val="0"/>
                <w:numId w:val="17"/>
              </w:numPr>
              <w:spacing w:after="0" w:line="240" w:lineRule="auto"/>
              <w:ind w:left="522"/>
              <w:rPr>
                <w:rFonts w:eastAsia="Times New Roman"/>
                <w:b/>
                <w:bCs/>
                <w:color w:val="808080" w:themeColor="text1" w:themeTint="7F"/>
              </w:rPr>
            </w:pPr>
            <w:r w:rsidRPr="6567E90C">
              <w:rPr>
                <w:rFonts w:eastAsia="Times New Roman"/>
                <w:b/>
                <w:bCs/>
              </w:rPr>
              <w:t>The Western Hemisphere is culturally diverse (e.g., language, food, religion, art, music) due to the influences and interactions of a variety of world cultures.</w:t>
            </w:r>
          </w:p>
        </w:tc>
      </w:tr>
      <w:tr w:rsidR="006D24BA" w:rsidRPr="009B2DA5" w14:paraId="17A62651" w14:textId="77777777" w:rsidTr="6567E90C">
        <w:trPr>
          <w:trHeight w:val="170"/>
        </w:trPr>
        <w:tc>
          <w:tcPr>
            <w:tcW w:w="355" w:type="dxa"/>
            <w:shd w:val="clear" w:color="auto" w:fill="D1D3ED"/>
            <w:vAlign w:val="center"/>
          </w:tcPr>
          <w:p w14:paraId="6D308C70" w14:textId="77777777" w:rsidR="006D24BA" w:rsidRPr="009B2DA5" w:rsidRDefault="006D24BA" w:rsidP="00ED64C0"/>
        </w:tc>
        <w:tc>
          <w:tcPr>
            <w:tcW w:w="14035" w:type="dxa"/>
          </w:tcPr>
          <w:p w14:paraId="7A8895D3" w14:textId="77777777" w:rsidR="006D24BA" w:rsidRPr="002016B8" w:rsidRDefault="006D24BA" w:rsidP="005E5CBE">
            <w:pPr>
              <w:pStyle w:val="Normal2"/>
            </w:pPr>
            <w:r w:rsidRPr="002016B8">
              <w:t>Content elaboration</w:t>
            </w:r>
          </w:p>
          <w:p w14:paraId="64E8CAA4" w14:textId="77777777" w:rsidR="008C41DF" w:rsidRPr="008C41DF" w:rsidRDefault="008C41DF" w:rsidP="0088620A">
            <w:pPr>
              <w:widowControl w:val="0"/>
              <w:spacing w:after="0"/>
              <w:rPr>
                <w:szCs w:val="18"/>
              </w:rPr>
            </w:pPr>
            <w:r w:rsidRPr="008C41DF">
              <w:rPr>
                <w:szCs w:val="18"/>
              </w:rPr>
              <w:t xml:space="preserve">Culture describes the learned behavior </w:t>
            </w:r>
            <w:r>
              <w:rPr>
                <w:szCs w:val="18"/>
              </w:rPr>
              <w:t>of a selected group including:</w:t>
            </w:r>
          </w:p>
          <w:p w14:paraId="51B2F3AF" w14:textId="77777777" w:rsidR="008C41DF" w:rsidRPr="008C41DF" w:rsidRDefault="008C41DF" w:rsidP="00606C1D">
            <w:pPr>
              <w:pStyle w:val="ListParagraph"/>
              <w:widowControl w:val="0"/>
              <w:numPr>
                <w:ilvl w:val="0"/>
                <w:numId w:val="31"/>
              </w:numPr>
              <w:spacing w:after="0" w:line="240" w:lineRule="auto"/>
              <w:ind w:left="792" w:hanging="432"/>
              <w:rPr>
                <w:szCs w:val="18"/>
              </w:rPr>
            </w:pPr>
            <w:r w:rsidRPr="008C41DF">
              <w:rPr>
                <w:szCs w:val="18"/>
              </w:rPr>
              <w:t xml:space="preserve">belief systems; </w:t>
            </w:r>
          </w:p>
          <w:p w14:paraId="593B4EF3" w14:textId="77777777" w:rsidR="008C41DF" w:rsidRPr="008C41DF" w:rsidRDefault="008C41DF" w:rsidP="00606C1D">
            <w:pPr>
              <w:pStyle w:val="ListParagraph"/>
              <w:widowControl w:val="0"/>
              <w:numPr>
                <w:ilvl w:val="0"/>
                <w:numId w:val="31"/>
              </w:numPr>
              <w:spacing w:after="0" w:line="240" w:lineRule="auto"/>
              <w:ind w:left="792" w:hanging="432"/>
              <w:rPr>
                <w:szCs w:val="18"/>
              </w:rPr>
            </w:pPr>
            <w:r w:rsidRPr="008C41DF">
              <w:rPr>
                <w:szCs w:val="18"/>
              </w:rPr>
              <w:t xml:space="preserve">languages; </w:t>
            </w:r>
          </w:p>
          <w:p w14:paraId="535099F7" w14:textId="77777777" w:rsidR="008C41DF" w:rsidRPr="008C41DF" w:rsidRDefault="008C41DF" w:rsidP="00606C1D">
            <w:pPr>
              <w:pStyle w:val="ListParagraph"/>
              <w:widowControl w:val="0"/>
              <w:numPr>
                <w:ilvl w:val="0"/>
                <w:numId w:val="31"/>
              </w:numPr>
              <w:spacing w:after="0" w:line="240" w:lineRule="auto"/>
              <w:ind w:left="792" w:hanging="432"/>
              <w:rPr>
                <w:szCs w:val="18"/>
              </w:rPr>
            </w:pPr>
            <w:r w:rsidRPr="008C41DF">
              <w:rPr>
                <w:szCs w:val="18"/>
              </w:rPr>
              <w:t xml:space="preserve">social relationships; </w:t>
            </w:r>
          </w:p>
          <w:p w14:paraId="562F82D4" w14:textId="77777777" w:rsidR="008C41DF" w:rsidRPr="008C41DF" w:rsidRDefault="008C41DF" w:rsidP="00606C1D">
            <w:pPr>
              <w:pStyle w:val="ListParagraph"/>
              <w:widowControl w:val="0"/>
              <w:numPr>
                <w:ilvl w:val="0"/>
                <w:numId w:val="31"/>
              </w:numPr>
              <w:spacing w:after="0" w:line="240" w:lineRule="auto"/>
              <w:ind w:left="792" w:hanging="432"/>
              <w:rPr>
                <w:szCs w:val="18"/>
              </w:rPr>
            </w:pPr>
            <w:r w:rsidRPr="008C41DF">
              <w:rPr>
                <w:szCs w:val="18"/>
              </w:rPr>
              <w:t xml:space="preserve">institutions and organizations; and </w:t>
            </w:r>
          </w:p>
          <w:p w14:paraId="77BAE0A5" w14:textId="77777777" w:rsidR="008C41DF" w:rsidRPr="008C41DF" w:rsidRDefault="008C41DF" w:rsidP="00606C1D">
            <w:pPr>
              <w:pStyle w:val="ListParagraph"/>
              <w:widowControl w:val="0"/>
              <w:numPr>
                <w:ilvl w:val="0"/>
                <w:numId w:val="31"/>
              </w:numPr>
              <w:spacing w:line="240" w:lineRule="auto"/>
              <w:ind w:left="792" w:hanging="432"/>
              <w:rPr>
                <w:szCs w:val="18"/>
              </w:rPr>
            </w:pPr>
            <w:r w:rsidRPr="008C41DF">
              <w:rPr>
                <w:szCs w:val="18"/>
              </w:rPr>
              <w:t>material goods (e.g., food, clothing, bu</w:t>
            </w:r>
            <w:r>
              <w:rPr>
                <w:szCs w:val="18"/>
              </w:rPr>
              <w:t>ildings, tools, and machines).</w:t>
            </w:r>
          </w:p>
          <w:p w14:paraId="57490DC8" w14:textId="77777777" w:rsidR="008C41DF" w:rsidRPr="008C41DF" w:rsidRDefault="008C41DF" w:rsidP="0088620A">
            <w:pPr>
              <w:widowControl w:val="0"/>
              <w:spacing w:after="0"/>
              <w:rPr>
                <w:szCs w:val="18"/>
              </w:rPr>
            </w:pPr>
            <w:r w:rsidRPr="008C41DF">
              <w:rPr>
                <w:szCs w:val="18"/>
              </w:rPr>
              <w:t>Cultural diversity in the Western Hemisphere is the result of the contributions and intera</w:t>
            </w:r>
            <w:r w:rsidR="0088620A">
              <w:rPr>
                <w:szCs w:val="18"/>
              </w:rPr>
              <w:t>ctions among groups including:</w:t>
            </w:r>
          </w:p>
          <w:p w14:paraId="28A2849B" w14:textId="77777777" w:rsidR="008C41DF" w:rsidRPr="008C41DF" w:rsidRDefault="008C41DF" w:rsidP="00606C1D">
            <w:pPr>
              <w:pStyle w:val="ListParagraph"/>
              <w:widowControl w:val="0"/>
              <w:numPr>
                <w:ilvl w:val="0"/>
                <w:numId w:val="31"/>
              </w:numPr>
              <w:spacing w:after="0" w:line="240" w:lineRule="auto"/>
              <w:ind w:left="792" w:hanging="432"/>
              <w:rPr>
                <w:szCs w:val="18"/>
              </w:rPr>
            </w:pPr>
            <w:r w:rsidRPr="008C41DF">
              <w:rPr>
                <w:szCs w:val="18"/>
              </w:rPr>
              <w:t xml:space="preserve">American Indians; </w:t>
            </w:r>
          </w:p>
          <w:p w14:paraId="7DC5E4B4" w14:textId="77777777" w:rsidR="008C41DF" w:rsidRPr="008C41DF" w:rsidRDefault="008C41DF" w:rsidP="00606C1D">
            <w:pPr>
              <w:pStyle w:val="ListParagraph"/>
              <w:widowControl w:val="0"/>
              <w:numPr>
                <w:ilvl w:val="0"/>
                <w:numId w:val="31"/>
              </w:numPr>
              <w:spacing w:after="0" w:line="240" w:lineRule="auto"/>
              <w:ind w:left="792" w:hanging="432"/>
              <w:rPr>
                <w:szCs w:val="18"/>
              </w:rPr>
            </w:pPr>
            <w:r w:rsidRPr="008C41DF">
              <w:rPr>
                <w:szCs w:val="18"/>
              </w:rPr>
              <w:t xml:space="preserve">Europeans; </w:t>
            </w:r>
          </w:p>
          <w:p w14:paraId="2BE3C8A6" w14:textId="77777777" w:rsidR="008C41DF" w:rsidRPr="008C41DF" w:rsidRDefault="008C41DF" w:rsidP="00606C1D">
            <w:pPr>
              <w:pStyle w:val="ListParagraph"/>
              <w:widowControl w:val="0"/>
              <w:numPr>
                <w:ilvl w:val="0"/>
                <w:numId w:val="31"/>
              </w:numPr>
              <w:spacing w:after="0" w:line="240" w:lineRule="auto"/>
              <w:ind w:left="792" w:hanging="432"/>
              <w:rPr>
                <w:szCs w:val="18"/>
              </w:rPr>
            </w:pPr>
            <w:r w:rsidRPr="008C41DF">
              <w:rPr>
                <w:szCs w:val="18"/>
              </w:rPr>
              <w:t xml:space="preserve">Asians; and </w:t>
            </w:r>
          </w:p>
          <w:p w14:paraId="5C955A80" w14:textId="77777777" w:rsidR="008C41DF" w:rsidRPr="008C41DF" w:rsidRDefault="008C41DF" w:rsidP="00606C1D">
            <w:pPr>
              <w:pStyle w:val="ListParagraph"/>
              <w:widowControl w:val="0"/>
              <w:numPr>
                <w:ilvl w:val="0"/>
                <w:numId w:val="31"/>
              </w:numPr>
              <w:spacing w:line="240" w:lineRule="auto"/>
              <w:ind w:left="792" w:hanging="432"/>
              <w:rPr>
                <w:szCs w:val="18"/>
              </w:rPr>
            </w:pPr>
            <w:r>
              <w:rPr>
                <w:szCs w:val="18"/>
              </w:rPr>
              <w:t>Africans.</w:t>
            </w:r>
          </w:p>
          <w:p w14:paraId="68BDC44D" w14:textId="77777777" w:rsidR="008C41DF" w:rsidRPr="008C41DF" w:rsidRDefault="008C41DF" w:rsidP="0088620A">
            <w:pPr>
              <w:widowControl w:val="0"/>
              <w:spacing w:after="0"/>
              <w:rPr>
                <w:szCs w:val="18"/>
              </w:rPr>
            </w:pPr>
            <w:r w:rsidRPr="008C41DF">
              <w:rPr>
                <w:szCs w:val="18"/>
              </w:rPr>
              <w:t>Students understand this diversity through an examination of various cultural groups in the</w:t>
            </w:r>
            <w:r>
              <w:rPr>
                <w:szCs w:val="18"/>
              </w:rPr>
              <w:t xml:space="preserve"> Western Hemisphere including:</w:t>
            </w:r>
          </w:p>
          <w:p w14:paraId="5320BC13" w14:textId="77777777" w:rsidR="008C41DF" w:rsidRPr="0088620A" w:rsidRDefault="008C41DF" w:rsidP="00606C1D">
            <w:pPr>
              <w:pStyle w:val="ListParagraph"/>
              <w:widowControl w:val="0"/>
              <w:numPr>
                <w:ilvl w:val="0"/>
                <w:numId w:val="31"/>
              </w:numPr>
              <w:spacing w:after="0" w:line="240" w:lineRule="auto"/>
              <w:ind w:left="792" w:hanging="432"/>
              <w:rPr>
                <w:szCs w:val="18"/>
              </w:rPr>
            </w:pPr>
            <w:r w:rsidRPr="0088620A">
              <w:rPr>
                <w:szCs w:val="18"/>
              </w:rPr>
              <w:t xml:space="preserve">languages; </w:t>
            </w:r>
          </w:p>
          <w:p w14:paraId="29DC19A4" w14:textId="77777777" w:rsidR="008C41DF" w:rsidRPr="0088620A" w:rsidRDefault="008C41DF" w:rsidP="00606C1D">
            <w:pPr>
              <w:pStyle w:val="ListParagraph"/>
              <w:widowControl w:val="0"/>
              <w:numPr>
                <w:ilvl w:val="0"/>
                <w:numId w:val="31"/>
              </w:numPr>
              <w:spacing w:after="0" w:line="240" w:lineRule="auto"/>
              <w:ind w:left="792" w:hanging="432"/>
              <w:rPr>
                <w:szCs w:val="18"/>
              </w:rPr>
            </w:pPr>
            <w:r w:rsidRPr="0088620A">
              <w:rPr>
                <w:szCs w:val="18"/>
              </w:rPr>
              <w:t xml:space="preserve">belief systems; </w:t>
            </w:r>
          </w:p>
          <w:p w14:paraId="7BD08244" w14:textId="77777777" w:rsidR="008C41DF" w:rsidRPr="0088620A" w:rsidRDefault="008C41DF" w:rsidP="00606C1D">
            <w:pPr>
              <w:pStyle w:val="ListParagraph"/>
              <w:widowControl w:val="0"/>
              <w:numPr>
                <w:ilvl w:val="0"/>
                <w:numId w:val="31"/>
              </w:numPr>
              <w:spacing w:after="0" w:line="240" w:lineRule="auto"/>
              <w:ind w:left="792" w:hanging="432"/>
              <w:rPr>
                <w:szCs w:val="18"/>
              </w:rPr>
            </w:pPr>
            <w:r w:rsidRPr="0088620A">
              <w:rPr>
                <w:szCs w:val="18"/>
              </w:rPr>
              <w:t xml:space="preserve">artistic expressions; and </w:t>
            </w:r>
          </w:p>
          <w:p w14:paraId="092254CE" w14:textId="77777777" w:rsidR="006D24BA" w:rsidRPr="0088620A" w:rsidRDefault="008C41DF" w:rsidP="00606C1D">
            <w:pPr>
              <w:pStyle w:val="ListParagraph"/>
              <w:widowControl w:val="0"/>
              <w:numPr>
                <w:ilvl w:val="0"/>
                <w:numId w:val="31"/>
              </w:numPr>
              <w:spacing w:line="240" w:lineRule="auto"/>
              <w:ind w:left="792" w:hanging="432"/>
              <w:rPr>
                <w:szCs w:val="18"/>
              </w:rPr>
            </w:pPr>
            <w:r w:rsidRPr="0088620A">
              <w:rPr>
                <w:szCs w:val="18"/>
              </w:rPr>
              <w:t>food.</w:t>
            </w:r>
          </w:p>
          <w:p w14:paraId="051C1E1C" w14:textId="77777777" w:rsidR="006D24BA" w:rsidRPr="002016B8" w:rsidRDefault="006D24BA" w:rsidP="005E5CBE">
            <w:pPr>
              <w:pStyle w:val="Normal2"/>
            </w:pPr>
            <w:r w:rsidRPr="002016B8">
              <w:t>EXPECTATIONS FOR LEARNING</w:t>
            </w:r>
          </w:p>
          <w:p w14:paraId="22BBBF49" w14:textId="77777777" w:rsidR="006D24BA" w:rsidRPr="009B2DA5" w:rsidRDefault="008C41DF" w:rsidP="00ED64C0">
            <w:pPr>
              <w:widowControl w:val="0"/>
              <w:rPr>
                <w:rFonts w:eastAsia="Times New Roman"/>
                <w:color w:val="000000"/>
              </w:rPr>
            </w:pPr>
            <w:r w:rsidRPr="008C41DF">
              <w:rPr>
                <w:rFonts w:eastAsia="Times New Roman"/>
                <w:color w:val="000000"/>
              </w:rPr>
              <w:t>Describe the cultural diversity of the Western Hemisphere as evidenced by artistic expression, language, religion, and food.</w:t>
            </w:r>
          </w:p>
        </w:tc>
      </w:tr>
    </w:tbl>
    <w:p w14:paraId="5C18C040" w14:textId="77777777" w:rsidR="0088620A" w:rsidRDefault="0088620A">
      <w:pPr>
        <w:spacing w:after="160" w:line="259" w:lineRule="auto"/>
        <w:rPr>
          <w:rFonts w:eastAsia="Calibri" w:cs="Calibri"/>
          <w:b/>
          <w:caps/>
          <w:color w:val="000000" w:themeColor="text1"/>
          <w:sz w:val="24"/>
          <w:szCs w:val="28"/>
        </w:rPr>
      </w:pPr>
      <w:r>
        <w:br w:type="page"/>
      </w:r>
    </w:p>
    <w:p w14:paraId="5D07444F" w14:textId="77777777" w:rsidR="004069BD" w:rsidRDefault="004069BD" w:rsidP="004069BD">
      <w:bookmarkStart w:id="35" w:name="_Toc5605792"/>
      <w:r>
        <w:lastRenderedPageBreak/>
        <w:t>Grade 5 continued</w:t>
      </w:r>
    </w:p>
    <w:p w14:paraId="3C943463" w14:textId="49B26CDD" w:rsidR="008C783A" w:rsidRDefault="008C783A" w:rsidP="008C783A">
      <w:pPr>
        <w:pStyle w:val="Heading3"/>
      </w:pPr>
      <w:r>
        <w:t>Strand: Government</w:t>
      </w:r>
      <w:bookmarkEnd w:id="35"/>
    </w:p>
    <w:tbl>
      <w:tblPr>
        <w:tblStyle w:val="TableGrid"/>
        <w:tblW w:w="0" w:type="auto"/>
        <w:tblLook w:val="04A0" w:firstRow="1" w:lastRow="0" w:firstColumn="1" w:lastColumn="0" w:noHBand="0" w:noVBand="1"/>
      </w:tblPr>
      <w:tblGrid>
        <w:gridCol w:w="355"/>
        <w:gridCol w:w="14035"/>
      </w:tblGrid>
      <w:tr w:rsidR="006D24BA" w:rsidRPr="009B2DA5" w14:paraId="55B0461F" w14:textId="77777777" w:rsidTr="0088620A">
        <w:trPr>
          <w:trHeight w:val="360"/>
        </w:trPr>
        <w:tc>
          <w:tcPr>
            <w:tcW w:w="14390" w:type="dxa"/>
            <w:gridSpan w:val="2"/>
            <w:shd w:val="clear" w:color="auto" w:fill="003BA7"/>
            <w:vAlign w:val="center"/>
          </w:tcPr>
          <w:p w14:paraId="1CAA8B57" w14:textId="77777777" w:rsidR="006D24BA" w:rsidRPr="000C3E5F" w:rsidRDefault="006D24BA" w:rsidP="00ED64C0">
            <w:pPr>
              <w:pStyle w:val="TableSub-Head"/>
            </w:pPr>
            <w:r>
              <w:t>Topic:</w:t>
            </w:r>
            <w:r w:rsidRPr="004C5F7E">
              <w:t xml:space="preserve"> </w:t>
            </w:r>
            <w:r w:rsidR="008C41DF" w:rsidRPr="008C41DF">
              <w:t>Civic Participation and Skills</w:t>
            </w:r>
          </w:p>
        </w:tc>
      </w:tr>
      <w:tr w:rsidR="006D24BA" w:rsidRPr="009B2DA5" w14:paraId="6CCFCB2E" w14:textId="77777777" w:rsidTr="00ED64C0">
        <w:trPr>
          <w:trHeight w:val="575"/>
        </w:trPr>
        <w:tc>
          <w:tcPr>
            <w:tcW w:w="14390" w:type="dxa"/>
            <w:gridSpan w:val="2"/>
            <w:shd w:val="clear" w:color="auto" w:fill="D1D3ED"/>
            <w:vAlign w:val="center"/>
          </w:tcPr>
          <w:p w14:paraId="667EF1F8"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2F15A7B6" w14:textId="77777777" w:rsidR="006D24BA" w:rsidRPr="00822D24" w:rsidRDefault="008C41DF" w:rsidP="0088620A">
            <w:pPr>
              <w:pStyle w:val="ListParagraph"/>
              <w:widowControl w:val="0"/>
              <w:numPr>
                <w:ilvl w:val="0"/>
                <w:numId w:val="17"/>
              </w:numPr>
              <w:spacing w:after="0" w:line="240" w:lineRule="auto"/>
              <w:ind w:left="522"/>
              <w:rPr>
                <w:rFonts w:eastAsia="Times New Roman"/>
                <w:b/>
                <w:bCs/>
                <w:color w:val="808080" w:themeColor="background1" w:themeShade="80"/>
              </w:rPr>
            </w:pPr>
            <w:r w:rsidRPr="0088620A">
              <w:rPr>
                <w:rFonts w:eastAsia="Times New Roman"/>
                <w:b/>
                <w:bCs/>
              </w:rPr>
              <w:t>Individuals can better understand public issues by gathering, interpreting and checking information for accuracy from multiple sources. Data can be displayed graphically to effectively and efficiently communicate information.</w:t>
            </w:r>
          </w:p>
        </w:tc>
      </w:tr>
      <w:tr w:rsidR="006D24BA" w:rsidRPr="009B2DA5" w14:paraId="5F583A83" w14:textId="77777777" w:rsidTr="00ED64C0">
        <w:trPr>
          <w:trHeight w:val="170"/>
        </w:trPr>
        <w:tc>
          <w:tcPr>
            <w:tcW w:w="355" w:type="dxa"/>
            <w:shd w:val="clear" w:color="auto" w:fill="D1D3ED"/>
            <w:vAlign w:val="center"/>
          </w:tcPr>
          <w:p w14:paraId="7AB28A49" w14:textId="77777777" w:rsidR="006D24BA" w:rsidRPr="009B2DA5" w:rsidRDefault="006D24BA" w:rsidP="00ED64C0"/>
        </w:tc>
        <w:tc>
          <w:tcPr>
            <w:tcW w:w="14035" w:type="dxa"/>
          </w:tcPr>
          <w:p w14:paraId="2E7005FC" w14:textId="77777777" w:rsidR="006D24BA" w:rsidRPr="002016B8" w:rsidRDefault="006D24BA" w:rsidP="005E5CBE">
            <w:pPr>
              <w:pStyle w:val="Normal2"/>
            </w:pPr>
            <w:r w:rsidRPr="002016B8">
              <w:t>Content elaboration</w:t>
            </w:r>
          </w:p>
          <w:p w14:paraId="1AA26AF1" w14:textId="77777777" w:rsidR="008C41DF" w:rsidRPr="008C41DF" w:rsidRDefault="008C41DF" w:rsidP="0088620A">
            <w:pPr>
              <w:widowControl w:val="0"/>
              <w:spacing w:after="0"/>
              <w:rPr>
                <w:szCs w:val="18"/>
              </w:rPr>
            </w:pPr>
            <w:r w:rsidRPr="008C41DF">
              <w:rPr>
                <w:szCs w:val="18"/>
              </w:rPr>
              <w:t xml:space="preserve">Students gain experience with using a variety of sources to gather and interpret information to examine a </w:t>
            </w:r>
            <w:r>
              <w:rPr>
                <w:szCs w:val="18"/>
              </w:rPr>
              <w:t xml:space="preserve">public issue. Sources include: </w:t>
            </w:r>
          </w:p>
          <w:p w14:paraId="63ED6395" w14:textId="77777777" w:rsidR="008C41DF" w:rsidRPr="008C41DF" w:rsidRDefault="008C41DF" w:rsidP="00606C1D">
            <w:pPr>
              <w:pStyle w:val="ListParagraph"/>
              <w:widowControl w:val="0"/>
              <w:numPr>
                <w:ilvl w:val="0"/>
                <w:numId w:val="31"/>
              </w:numPr>
              <w:spacing w:after="0" w:line="240" w:lineRule="auto"/>
              <w:ind w:left="792" w:hanging="432"/>
              <w:rPr>
                <w:szCs w:val="18"/>
              </w:rPr>
            </w:pPr>
            <w:r w:rsidRPr="008C41DF">
              <w:rPr>
                <w:szCs w:val="18"/>
              </w:rPr>
              <w:t xml:space="preserve">almanacs; </w:t>
            </w:r>
          </w:p>
          <w:p w14:paraId="251248A3" w14:textId="77777777" w:rsidR="008C41DF" w:rsidRPr="008C41DF" w:rsidRDefault="008C41DF" w:rsidP="00606C1D">
            <w:pPr>
              <w:pStyle w:val="ListParagraph"/>
              <w:widowControl w:val="0"/>
              <w:numPr>
                <w:ilvl w:val="0"/>
                <w:numId w:val="31"/>
              </w:numPr>
              <w:spacing w:after="0" w:line="240" w:lineRule="auto"/>
              <w:ind w:left="792" w:hanging="432"/>
              <w:rPr>
                <w:szCs w:val="18"/>
              </w:rPr>
            </w:pPr>
            <w:r w:rsidRPr="008C41DF">
              <w:rPr>
                <w:szCs w:val="18"/>
              </w:rPr>
              <w:t xml:space="preserve">maps; </w:t>
            </w:r>
          </w:p>
          <w:p w14:paraId="49795235" w14:textId="77777777" w:rsidR="008C41DF" w:rsidRPr="008C41DF" w:rsidRDefault="008C41DF" w:rsidP="00606C1D">
            <w:pPr>
              <w:pStyle w:val="ListParagraph"/>
              <w:widowControl w:val="0"/>
              <w:numPr>
                <w:ilvl w:val="0"/>
                <w:numId w:val="31"/>
              </w:numPr>
              <w:spacing w:after="0" w:line="240" w:lineRule="auto"/>
              <w:ind w:left="792" w:hanging="432"/>
              <w:rPr>
                <w:szCs w:val="18"/>
              </w:rPr>
            </w:pPr>
            <w:r w:rsidRPr="008C41DF">
              <w:rPr>
                <w:szCs w:val="18"/>
              </w:rPr>
              <w:t xml:space="preserve">trade books; </w:t>
            </w:r>
          </w:p>
          <w:p w14:paraId="4E538F8C" w14:textId="77777777" w:rsidR="008C41DF" w:rsidRPr="008C41DF" w:rsidRDefault="008C41DF" w:rsidP="00606C1D">
            <w:pPr>
              <w:pStyle w:val="ListParagraph"/>
              <w:widowControl w:val="0"/>
              <w:numPr>
                <w:ilvl w:val="0"/>
                <w:numId w:val="31"/>
              </w:numPr>
              <w:spacing w:after="0" w:line="240" w:lineRule="auto"/>
              <w:ind w:left="792" w:hanging="432"/>
              <w:rPr>
                <w:szCs w:val="18"/>
              </w:rPr>
            </w:pPr>
            <w:r w:rsidRPr="008C41DF">
              <w:rPr>
                <w:szCs w:val="18"/>
              </w:rPr>
              <w:t xml:space="preserve">periodicals; </w:t>
            </w:r>
          </w:p>
          <w:p w14:paraId="76B6D4F5" w14:textId="77777777" w:rsidR="008C41DF" w:rsidRPr="008C41DF" w:rsidRDefault="008C41DF" w:rsidP="00606C1D">
            <w:pPr>
              <w:pStyle w:val="ListParagraph"/>
              <w:widowControl w:val="0"/>
              <w:numPr>
                <w:ilvl w:val="0"/>
                <w:numId w:val="31"/>
              </w:numPr>
              <w:spacing w:after="0" w:line="240" w:lineRule="auto"/>
              <w:ind w:left="792" w:hanging="432"/>
              <w:rPr>
                <w:szCs w:val="18"/>
              </w:rPr>
            </w:pPr>
            <w:r w:rsidRPr="008C41DF">
              <w:rPr>
                <w:szCs w:val="18"/>
              </w:rPr>
              <w:t xml:space="preserve">newspapers; </w:t>
            </w:r>
          </w:p>
          <w:p w14:paraId="5F14B8CF" w14:textId="77777777" w:rsidR="008C41DF" w:rsidRPr="008C41DF" w:rsidRDefault="008C41DF" w:rsidP="00606C1D">
            <w:pPr>
              <w:pStyle w:val="ListParagraph"/>
              <w:widowControl w:val="0"/>
              <w:numPr>
                <w:ilvl w:val="0"/>
                <w:numId w:val="31"/>
              </w:numPr>
              <w:spacing w:after="0" w:line="240" w:lineRule="auto"/>
              <w:ind w:left="792" w:hanging="432"/>
              <w:rPr>
                <w:szCs w:val="18"/>
              </w:rPr>
            </w:pPr>
            <w:r w:rsidRPr="008C41DF">
              <w:rPr>
                <w:szCs w:val="18"/>
              </w:rPr>
              <w:t xml:space="preserve">photographs; and </w:t>
            </w:r>
          </w:p>
          <w:p w14:paraId="3902B624" w14:textId="77777777" w:rsidR="008C41DF" w:rsidRPr="008C41DF" w:rsidRDefault="008C41DF" w:rsidP="00606C1D">
            <w:pPr>
              <w:pStyle w:val="ListParagraph"/>
              <w:widowControl w:val="0"/>
              <w:numPr>
                <w:ilvl w:val="0"/>
                <w:numId w:val="31"/>
              </w:numPr>
              <w:spacing w:line="240" w:lineRule="auto"/>
              <w:ind w:left="792" w:hanging="432"/>
              <w:rPr>
                <w:szCs w:val="18"/>
              </w:rPr>
            </w:pPr>
            <w:r>
              <w:rPr>
                <w:szCs w:val="18"/>
              </w:rPr>
              <w:t>digital resources.</w:t>
            </w:r>
          </w:p>
          <w:p w14:paraId="38124DDB" w14:textId="77777777" w:rsidR="008C41DF" w:rsidRPr="008C41DF" w:rsidRDefault="008C41DF" w:rsidP="0088620A">
            <w:pPr>
              <w:widowControl w:val="0"/>
              <w:spacing w:after="0"/>
              <w:rPr>
                <w:szCs w:val="18"/>
              </w:rPr>
            </w:pPr>
            <w:r w:rsidRPr="008C41DF">
              <w:rPr>
                <w:szCs w:val="18"/>
              </w:rPr>
              <w:t xml:space="preserve">Students must also check their sources for accuracy. Criteria </w:t>
            </w:r>
            <w:r>
              <w:rPr>
                <w:szCs w:val="18"/>
              </w:rPr>
              <w:t>for an accurate source include:</w:t>
            </w:r>
          </w:p>
          <w:p w14:paraId="3141AF0A" w14:textId="77777777" w:rsidR="008C41DF" w:rsidRPr="0088620A" w:rsidRDefault="008C41DF" w:rsidP="00606C1D">
            <w:pPr>
              <w:pStyle w:val="ListParagraph"/>
              <w:widowControl w:val="0"/>
              <w:numPr>
                <w:ilvl w:val="0"/>
                <w:numId w:val="31"/>
              </w:numPr>
              <w:spacing w:after="0" w:line="240" w:lineRule="auto"/>
              <w:ind w:left="792" w:hanging="432"/>
              <w:rPr>
                <w:szCs w:val="18"/>
              </w:rPr>
            </w:pPr>
            <w:r w:rsidRPr="0088620A">
              <w:rPr>
                <w:szCs w:val="18"/>
              </w:rPr>
              <w:t xml:space="preserve">information is current and objective; </w:t>
            </w:r>
          </w:p>
          <w:p w14:paraId="3FE4DC5D" w14:textId="77777777" w:rsidR="008C41DF" w:rsidRPr="0088620A" w:rsidRDefault="008C41DF" w:rsidP="00606C1D">
            <w:pPr>
              <w:pStyle w:val="ListParagraph"/>
              <w:widowControl w:val="0"/>
              <w:numPr>
                <w:ilvl w:val="0"/>
                <w:numId w:val="31"/>
              </w:numPr>
              <w:spacing w:after="0" w:line="240" w:lineRule="auto"/>
              <w:ind w:left="792" w:hanging="432"/>
              <w:rPr>
                <w:szCs w:val="18"/>
              </w:rPr>
            </w:pPr>
            <w:r w:rsidRPr="0088620A">
              <w:rPr>
                <w:szCs w:val="18"/>
              </w:rPr>
              <w:t xml:space="preserve">information is relevant; </w:t>
            </w:r>
          </w:p>
          <w:p w14:paraId="49E6AB6F" w14:textId="77777777" w:rsidR="008C41DF" w:rsidRPr="0088620A" w:rsidRDefault="008C41DF" w:rsidP="00606C1D">
            <w:pPr>
              <w:pStyle w:val="ListParagraph"/>
              <w:widowControl w:val="0"/>
              <w:numPr>
                <w:ilvl w:val="0"/>
                <w:numId w:val="31"/>
              </w:numPr>
              <w:spacing w:after="0" w:line="240" w:lineRule="auto"/>
              <w:ind w:left="792" w:hanging="432"/>
              <w:rPr>
                <w:szCs w:val="18"/>
              </w:rPr>
            </w:pPr>
            <w:r w:rsidRPr="0088620A">
              <w:rPr>
                <w:szCs w:val="18"/>
              </w:rPr>
              <w:t xml:space="preserve">information is validated by multiple sources; and </w:t>
            </w:r>
          </w:p>
          <w:p w14:paraId="314B9E63" w14:textId="77777777" w:rsidR="008C41DF" w:rsidRPr="0088620A" w:rsidRDefault="008C41DF" w:rsidP="00606C1D">
            <w:pPr>
              <w:pStyle w:val="ListParagraph"/>
              <w:widowControl w:val="0"/>
              <w:numPr>
                <w:ilvl w:val="0"/>
                <w:numId w:val="31"/>
              </w:numPr>
              <w:spacing w:line="240" w:lineRule="auto"/>
              <w:ind w:left="792" w:hanging="432"/>
              <w:rPr>
                <w:szCs w:val="18"/>
              </w:rPr>
            </w:pPr>
            <w:r w:rsidRPr="0088620A">
              <w:rPr>
                <w:szCs w:val="18"/>
              </w:rPr>
              <w:t>qualifications and reputation of the sources.</w:t>
            </w:r>
          </w:p>
          <w:p w14:paraId="3D08065F" w14:textId="77777777" w:rsidR="008C41DF" w:rsidRPr="008C41DF" w:rsidRDefault="008C41DF" w:rsidP="0088620A">
            <w:pPr>
              <w:widowControl w:val="0"/>
              <w:spacing w:after="0"/>
              <w:rPr>
                <w:szCs w:val="18"/>
              </w:rPr>
            </w:pPr>
            <w:r w:rsidRPr="008C41DF">
              <w:rPr>
                <w:szCs w:val="18"/>
              </w:rPr>
              <w:t>Students will interpret information from various sources. They can practice identifying and organizing main ideas and suppor</w:t>
            </w:r>
            <w:r>
              <w:rPr>
                <w:szCs w:val="18"/>
              </w:rPr>
              <w:t>ting details. Formats include:</w:t>
            </w:r>
          </w:p>
          <w:p w14:paraId="77E92C25" w14:textId="77777777" w:rsidR="008C41DF" w:rsidRPr="0088620A" w:rsidRDefault="008C41DF" w:rsidP="00606C1D">
            <w:pPr>
              <w:pStyle w:val="ListParagraph"/>
              <w:widowControl w:val="0"/>
              <w:numPr>
                <w:ilvl w:val="0"/>
                <w:numId w:val="31"/>
              </w:numPr>
              <w:spacing w:after="0" w:line="240" w:lineRule="auto"/>
              <w:ind w:left="792" w:hanging="432"/>
              <w:rPr>
                <w:szCs w:val="18"/>
              </w:rPr>
            </w:pPr>
            <w:r w:rsidRPr="0088620A">
              <w:rPr>
                <w:szCs w:val="18"/>
              </w:rPr>
              <w:t xml:space="preserve">tables; </w:t>
            </w:r>
          </w:p>
          <w:p w14:paraId="474F8C24" w14:textId="77777777" w:rsidR="008C41DF" w:rsidRPr="0088620A" w:rsidRDefault="008C41DF" w:rsidP="00606C1D">
            <w:pPr>
              <w:pStyle w:val="ListParagraph"/>
              <w:widowControl w:val="0"/>
              <w:numPr>
                <w:ilvl w:val="0"/>
                <w:numId w:val="31"/>
              </w:numPr>
              <w:spacing w:after="0" w:line="240" w:lineRule="auto"/>
              <w:ind w:left="792" w:hanging="432"/>
              <w:rPr>
                <w:szCs w:val="18"/>
              </w:rPr>
            </w:pPr>
            <w:r w:rsidRPr="0088620A">
              <w:rPr>
                <w:szCs w:val="18"/>
              </w:rPr>
              <w:t xml:space="preserve">line/bar graphs; </w:t>
            </w:r>
          </w:p>
          <w:p w14:paraId="51C00EEE" w14:textId="77777777" w:rsidR="008C41DF" w:rsidRPr="0088620A" w:rsidRDefault="008C41DF" w:rsidP="00606C1D">
            <w:pPr>
              <w:pStyle w:val="ListParagraph"/>
              <w:widowControl w:val="0"/>
              <w:numPr>
                <w:ilvl w:val="0"/>
                <w:numId w:val="31"/>
              </w:numPr>
              <w:spacing w:after="0" w:line="240" w:lineRule="auto"/>
              <w:ind w:left="792" w:hanging="432"/>
              <w:rPr>
                <w:szCs w:val="18"/>
              </w:rPr>
            </w:pPr>
            <w:r w:rsidRPr="0088620A">
              <w:rPr>
                <w:szCs w:val="18"/>
              </w:rPr>
              <w:t xml:space="preserve">charts; and </w:t>
            </w:r>
          </w:p>
          <w:p w14:paraId="50098FBC" w14:textId="77777777" w:rsidR="006D24BA" w:rsidRPr="0088620A" w:rsidRDefault="008C41DF" w:rsidP="00606C1D">
            <w:pPr>
              <w:pStyle w:val="ListParagraph"/>
              <w:widowControl w:val="0"/>
              <w:numPr>
                <w:ilvl w:val="0"/>
                <w:numId w:val="31"/>
              </w:numPr>
              <w:spacing w:line="240" w:lineRule="auto"/>
              <w:ind w:left="792" w:hanging="432"/>
              <w:rPr>
                <w:szCs w:val="18"/>
              </w:rPr>
            </w:pPr>
            <w:r w:rsidRPr="0088620A">
              <w:rPr>
                <w:szCs w:val="18"/>
              </w:rPr>
              <w:t>digital images.</w:t>
            </w:r>
          </w:p>
          <w:p w14:paraId="19DBFFE2" w14:textId="77777777" w:rsidR="006D24BA" w:rsidRPr="002016B8" w:rsidRDefault="006D24BA" w:rsidP="005E5CBE">
            <w:pPr>
              <w:pStyle w:val="Normal2"/>
            </w:pPr>
            <w:r w:rsidRPr="002016B8">
              <w:t>EXPECTATIONS FOR LEARNING</w:t>
            </w:r>
          </w:p>
          <w:p w14:paraId="27F439C0" w14:textId="77777777" w:rsidR="006D24BA" w:rsidRPr="009B2DA5" w:rsidRDefault="008C41DF" w:rsidP="00ED64C0">
            <w:pPr>
              <w:widowControl w:val="0"/>
              <w:rPr>
                <w:rFonts w:eastAsia="Times New Roman"/>
                <w:color w:val="000000"/>
              </w:rPr>
            </w:pPr>
            <w:r w:rsidRPr="008C41DF">
              <w:rPr>
                <w:rFonts w:eastAsia="Times New Roman"/>
                <w:color w:val="000000"/>
              </w:rPr>
              <w:t>Investigate, organize, and communicate information on a public issue using multiple sources.</w:t>
            </w:r>
          </w:p>
        </w:tc>
      </w:tr>
    </w:tbl>
    <w:p w14:paraId="56C9A388" w14:textId="3BF2AF01" w:rsidR="0088620A" w:rsidRDefault="0088620A">
      <w:pPr>
        <w:rPr>
          <w:b/>
          <w:bCs/>
          <w:caps/>
        </w:rPr>
      </w:pPr>
      <w:r>
        <w:rPr>
          <w:b/>
          <w:bCs/>
          <w:caps/>
        </w:rPr>
        <w:br w:type="page"/>
      </w:r>
    </w:p>
    <w:p w14:paraId="68307D19" w14:textId="3646A970" w:rsidR="004069BD" w:rsidRDefault="004069BD" w:rsidP="004069BD">
      <w:r>
        <w:lastRenderedPageBreak/>
        <w:t>Grade 5 continued</w:t>
      </w:r>
    </w:p>
    <w:tbl>
      <w:tblPr>
        <w:tblStyle w:val="TableGrid"/>
        <w:tblW w:w="0" w:type="auto"/>
        <w:tblLook w:val="04A0" w:firstRow="1" w:lastRow="0" w:firstColumn="1" w:lastColumn="0" w:noHBand="0" w:noVBand="1"/>
      </w:tblPr>
      <w:tblGrid>
        <w:gridCol w:w="355"/>
        <w:gridCol w:w="14035"/>
      </w:tblGrid>
      <w:tr w:rsidR="006D24BA" w:rsidRPr="009B2DA5" w14:paraId="05B4D3FE" w14:textId="77777777" w:rsidTr="0088620A">
        <w:trPr>
          <w:trHeight w:val="360"/>
        </w:trPr>
        <w:tc>
          <w:tcPr>
            <w:tcW w:w="14390" w:type="dxa"/>
            <w:gridSpan w:val="2"/>
            <w:shd w:val="clear" w:color="auto" w:fill="003BA7"/>
            <w:vAlign w:val="center"/>
          </w:tcPr>
          <w:p w14:paraId="1093807C" w14:textId="77777777" w:rsidR="006D24BA" w:rsidRPr="000C3E5F" w:rsidRDefault="006D24BA" w:rsidP="00ED64C0">
            <w:pPr>
              <w:pStyle w:val="TableSub-Head"/>
            </w:pPr>
            <w:r w:rsidRPr="000C3E5F">
              <w:t xml:space="preserve">Topic: </w:t>
            </w:r>
            <w:r w:rsidR="008C41DF" w:rsidRPr="008C41DF">
              <w:t>Roles and Systems of Government</w:t>
            </w:r>
          </w:p>
        </w:tc>
      </w:tr>
      <w:tr w:rsidR="006D24BA" w:rsidRPr="009B2DA5" w14:paraId="366BC53E" w14:textId="77777777" w:rsidTr="00ED64C0">
        <w:trPr>
          <w:trHeight w:val="575"/>
        </w:trPr>
        <w:tc>
          <w:tcPr>
            <w:tcW w:w="14390" w:type="dxa"/>
            <w:gridSpan w:val="2"/>
            <w:shd w:val="clear" w:color="auto" w:fill="D1D3ED"/>
            <w:vAlign w:val="center"/>
          </w:tcPr>
          <w:p w14:paraId="05355A92"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6AE0355B" w14:textId="77777777" w:rsidR="006D24BA" w:rsidRPr="00822D24" w:rsidRDefault="008C41DF" w:rsidP="0088620A">
            <w:pPr>
              <w:pStyle w:val="ListParagraph"/>
              <w:widowControl w:val="0"/>
              <w:numPr>
                <w:ilvl w:val="0"/>
                <w:numId w:val="17"/>
              </w:numPr>
              <w:spacing w:after="0" w:line="240" w:lineRule="auto"/>
              <w:ind w:left="522"/>
              <w:rPr>
                <w:rFonts w:eastAsia="Times New Roman"/>
                <w:b/>
                <w:bCs/>
                <w:color w:val="808080" w:themeColor="background1" w:themeShade="80"/>
              </w:rPr>
            </w:pPr>
            <w:r w:rsidRPr="0088620A">
              <w:rPr>
                <w:rFonts w:eastAsia="Times New Roman"/>
                <w:b/>
                <w:bCs/>
              </w:rPr>
              <w:t>Democracies, dictatorships and monarchies are categories for understanding the relationship between those in power or authority and citizens.</w:t>
            </w:r>
          </w:p>
        </w:tc>
      </w:tr>
      <w:tr w:rsidR="006D24BA" w:rsidRPr="009B2DA5" w14:paraId="4D479E9D" w14:textId="77777777" w:rsidTr="00ED64C0">
        <w:trPr>
          <w:trHeight w:val="170"/>
        </w:trPr>
        <w:tc>
          <w:tcPr>
            <w:tcW w:w="355" w:type="dxa"/>
            <w:shd w:val="clear" w:color="auto" w:fill="D1D3ED"/>
            <w:vAlign w:val="center"/>
          </w:tcPr>
          <w:p w14:paraId="5F7AA5A0" w14:textId="77777777" w:rsidR="006D24BA" w:rsidRPr="009B2DA5" w:rsidRDefault="006D24BA" w:rsidP="00ED64C0"/>
        </w:tc>
        <w:tc>
          <w:tcPr>
            <w:tcW w:w="14035" w:type="dxa"/>
          </w:tcPr>
          <w:p w14:paraId="7F30DD9D" w14:textId="77777777" w:rsidR="006D24BA" w:rsidRPr="002016B8" w:rsidRDefault="006D24BA" w:rsidP="005E5CBE">
            <w:pPr>
              <w:pStyle w:val="Normal2"/>
            </w:pPr>
            <w:r w:rsidRPr="002016B8">
              <w:t>Content elaboration</w:t>
            </w:r>
          </w:p>
          <w:p w14:paraId="10B2BEDB" w14:textId="77777777" w:rsidR="008C41DF" w:rsidRPr="008C41DF" w:rsidRDefault="008C41DF" w:rsidP="008C41DF">
            <w:pPr>
              <w:widowControl w:val="0"/>
              <w:rPr>
                <w:szCs w:val="18"/>
              </w:rPr>
            </w:pPr>
            <w:r w:rsidRPr="008C41DF">
              <w:rPr>
                <w:szCs w:val="18"/>
              </w:rPr>
              <w:t xml:space="preserve">Prior to grade five, students have studied democracy. In grade five, students are introduced to dictatorships and monarchies. Democracies, dictatorships, and monarchies are three basic ways of describing the relationship that exists between those in power </w:t>
            </w:r>
            <w:r>
              <w:rPr>
                <w:szCs w:val="18"/>
              </w:rPr>
              <w:t>and citizens.</w:t>
            </w:r>
          </w:p>
          <w:p w14:paraId="3450A3E9" w14:textId="77777777" w:rsidR="008C41DF" w:rsidRPr="008C41DF" w:rsidRDefault="008C41DF" w:rsidP="0088620A">
            <w:pPr>
              <w:widowControl w:val="0"/>
              <w:spacing w:after="0"/>
              <w:rPr>
                <w:szCs w:val="18"/>
              </w:rPr>
            </w:pPr>
            <w:r w:rsidRPr="008C41DF">
              <w:rPr>
                <w:szCs w:val="18"/>
              </w:rPr>
              <w:t>The focus of this content statement is on the relationship between those</w:t>
            </w:r>
            <w:r>
              <w:rPr>
                <w:szCs w:val="18"/>
              </w:rPr>
              <w:t xml:space="preserve"> governing and those governed:</w:t>
            </w:r>
          </w:p>
          <w:p w14:paraId="14ACFF02" w14:textId="77777777" w:rsidR="008C41DF" w:rsidRPr="008C41DF" w:rsidRDefault="008C41DF" w:rsidP="00606C1D">
            <w:pPr>
              <w:pStyle w:val="ListParagraph"/>
              <w:widowControl w:val="0"/>
              <w:numPr>
                <w:ilvl w:val="0"/>
                <w:numId w:val="31"/>
              </w:numPr>
              <w:spacing w:after="0" w:line="240" w:lineRule="auto"/>
              <w:ind w:left="792" w:hanging="432"/>
              <w:rPr>
                <w:szCs w:val="18"/>
              </w:rPr>
            </w:pPr>
            <w:r w:rsidRPr="008C41DF">
              <w:rPr>
                <w:szCs w:val="18"/>
              </w:rPr>
              <w:t xml:space="preserve">In a democracy, the power of those in authority is limited because the people retain the supreme power. </w:t>
            </w:r>
          </w:p>
          <w:p w14:paraId="4BBFAFA4" w14:textId="77777777" w:rsidR="008C41DF" w:rsidRPr="008C41DF" w:rsidRDefault="008C41DF" w:rsidP="00606C1D">
            <w:pPr>
              <w:pStyle w:val="ListParagraph"/>
              <w:widowControl w:val="0"/>
              <w:numPr>
                <w:ilvl w:val="0"/>
                <w:numId w:val="31"/>
              </w:numPr>
              <w:spacing w:after="0" w:line="240" w:lineRule="auto"/>
              <w:ind w:left="792" w:hanging="432"/>
              <w:rPr>
                <w:szCs w:val="18"/>
              </w:rPr>
            </w:pPr>
            <w:r w:rsidRPr="008C41DF">
              <w:rPr>
                <w:szCs w:val="18"/>
              </w:rPr>
              <w:t xml:space="preserve">In a dictatorship, a ruler or small group with absolute power over the people holds power, often through force. </w:t>
            </w:r>
          </w:p>
          <w:p w14:paraId="13C1FE19" w14:textId="77777777" w:rsidR="008C41DF" w:rsidRPr="008C41DF" w:rsidRDefault="008C41DF" w:rsidP="00606C1D">
            <w:pPr>
              <w:pStyle w:val="ListParagraph"/>
              <w:widowControl w:val="0"/>
              <w:numPr>
                <w:ilvl w:val="0"/>
                <w:numId w:val="31"/>
              </w:numPr>
              <w:spacing w:line="240" w:lineRule="auto"/>
              <w:ind w:left="792" w:hanging="432"/>
              <w:rPr>
                <w:szCs w:val="18"/>
              </w:rPr>
            </w:pPr>
            <w:r w:rsidRPr="008C41DF">
              <w:rPr>
                <w:szCs w:val="18"/>
              </w:rPr>
              <w:t>In a monarchy, the authority over the people is retained thro</w:t>
            </w:r>
            <w:r>
              <w:rPr>
                <w:szCs w:val="18"/>
              </w:rPr>
              <w:t>ugh a tradition of allegiance.</w:t>
            </w:r>
          </w:p>
          <w:p w14:paraId="143DBE8E" w14:textId="77777777" w:rsidR="006D24BA" w:rsidRPr="009C66F0" w:rsidRDefault="008C41DF" w:rsidP="008C41DF">
            <w:pPr>
              <w:widowControl w:val="0"/>
              <w:rPr>
                <w:szCs w:val="18"/>
              </w:rPr>
            </w:pPr>
            <w:r w:rsidRPr="008C41DF">
              <w:rPr>
                <w:szCs w:val="18"/>
              </w:rPr>
              <w:t>The terms democracy, dictatorship, and monarchy are useful in helping students understand the relationship between those in power or authority and citizens in the Western Hemisphere. Grade-six students will build on this to understand that the basic categories often overlap.</w:t>
            </w:r>
          </w:p>
          <w:p w14:paraId="1FC40D47" w14:textId="77777777" w:rsidR="006D24BA" w:rsidRPr="002016B8" w:rsidRDefault="006D24BA" w:rsidP="005E5CBE">
            <w:pPr>
              <w:pStyle w:val="Normal2"/>
            </w:pPr>
            <w:r w:rsidRPr="002016B8">
              <w:t>EXPECTATIONS FOR LEARNING</w:t>
            </w:r>
          </w:p>
          <w:p w14:paraId="3F3E1F68" w14:textId="77777777" w:rsidR="006D24BA" w:rsidRPr="009B2DA5" w:rsidRDefault="008C41DF" w:rsidP="00ED64C0">
            <w:pPr>
              <w:widowControl w:val="0"/>
              <w:rPr>
                <w:rFonts w:eastAsia="Times New Roman"/>
                <w:color w:val="000000"/>
              </w:rPr>
            </w:pPr>
            <w:r w:rsidRPr="008C41DF">
              <w:rPr>
                <w:rFonts w:eastAsia="Times New Roman"/>
                <w:color w:val="000000"/>
              </w:rPr>
              <w:t>Explain the relationship between those in power and individual citizens in a democracy, a dictatorship, and a monarchy.</w:t>
            </w:r>
          </w:p>
        </w:tc>
      </w:tr>
    </w:tbl>
    <w:p w14:paraId="4F9CD1F7" w14:textId="77777777" w:rsidR="008C783A" w:rsidRDefault="008C783A" w:rsidP="008C783A">
      <w:pPr>
        <w:spacing w:after="160" w:line="259" w:lineRule="auto"/>
      </w:pPr>
      <w:r>
        <w:br w:type="page"/>
      </w:r>
    </w:p>
    <w:p w14:paraId="6C2F39B3" w14:textId="77777777" w:rsidR="004069BD" w:rsidRDefault="004069BD" w:rsidP="004069BD">
      <w:bookmarkStart w:id="36" w:name="_Toc5605793"/>
      <w:r>
        <w:lastRenderedPageBreak/>
        <w:t>Grade 5 continued</w:t>
      </w:r>
    </w:p>
    <w:p w14:paraId="4E2FBDE8" w14:textId="77777777" w:rsidR="008C783A" w:rsidRDefault="008C783A" w:rsidP="008C783A">
      <w:pPr>
        <w:pStyle w:val="Heading3"/>
      </w:pPr>
      <w:r>
        <w:t>Strand: Economics</w:t>
      </w:r>
      <w:bookmarkEnd w:id="36"/>
    </w:p>
    <w:tbl>
      <w:tblPr>
        <w:tblStyle w:val="TableGrid"/>
        <w:tblW w:w="0" w:type="auto"/>
        <w:tblLook w:val="04A0" w:firstRow="1" w:lastRow="0" w:firstColumn="1" w:lastColumn="0" w:noHBand="0" w:noVBand="1"/>
      </w:tblPr>
      <w:tblGrid>
        <w:gridCol w:w="355"/>
        <w:gridCol w:w="14035"/>
      </w:tblGrid>
      <w:tr w:rsidR="006D24BA" w:rsidRPr="009B2DA5" w14:paraId="325A7BFC" w14:textId="77777777" w:rsidTr="00ED64C0">
        <w:trPr>
          <w:trHeight w:val="170"/>
        </w:trPr>
        <w:tc>
          <w:tcPr>
            <w:tcW w:w="14390" w:type="dxa"/>
            <w:gridSpan w:val="2"/>
            <w:shd w:val="clear" w:color="auto" w:fill="003BA7"/>
            <w:vAlign w:val="center"/>
          </w:tcPr>
          <w:p w14:paraId="18954A92" w14:textId="77777777" w:rsidR="006D24BA" w:rsidRPr="000C3E5F" w:rsidRDefault="006D24BA" w:rsidP="00ED64C0">
            <w:pPr>
              <w:pStyle w:val="TableSub-Head"/>
            </w:pPr>
            <w:r>
              <w:t>Topic:</w:t>
            </w:r>
            <w:r w:rsidRPr="004C5F7E">
              <w:t xml:space="preserve"> </w:t>
            </w:r>
            <w:r w:rsidR="008C41DF" w:rsidRPr="008C41DF">
              <w:t>Economic Decision Making and Skills</w:t>
            </w:r>
          </w:p>
        </w:tc>
      </w:tr>
      <w:tr w:rsidR="006D24BA" w:rsidRPr="009B2DA5" w14:paraId="4E178AFB" w14:textId="77777777" w:rsidTr="00741397">
        <w:trPr>
          <w:trHeight w:val="432"/>
        </w:trPr>
        <w:tc>
          <w:tcPr>
            <w:tcW w:w="14390" w:type="dxa"/>
            <w:gridSpan w:val="2"/>
            <w:shd w:val="clear" w:color="auto" w:fill="D1D3ED"/>
            <w:vAlign w:val="center"/>
          </w:tcPr>
          <w:p w14:paraId="54534E2F"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1AEB4089" w14:textId="77777777" w:rsidR="006D24BA" w:rsidRPr="00822D24" w:rsidRDefault="008C41DF" w:rsidP="0088620A">
            <w:pPr>
              <w:pStyle w:val="ListParagraph"/>
              <w:widowControl w:val="0"/>
              <w:numPr>
                <w:ilvl w:val="0"/>
                <w:numId w:val="17"/>
              </w:numPr>
              <w:spacing w:after="0" w:line="240" w:lineRule="auto"/>
              <w:ind w:left="522"/>
              <w:rPr>
                <w:rFonts w:eastAsia="Times New Roman"/>
                <w:b/>
                <w:bCs/>
                <w:color w:val="808080" w:themeColor="background1" w:themeShade="80"/>
              </w:rPr>
            </w:pPr>
            <w:r w:rsidRPr="0088620A">
              <w:rPr>
                <w:rFonts w:eastAsia="Times New Roman"/>
                <w:b/>
                <w:bCs/>
              </w:rPr>
              <w:t>Information displayed in circle graphs can be used to show relative proportions of segments of data to an entire body of data.</w:t>
            </w:r>
          </w:p>
        </w:tc>
      </w:tr>
      <w:tr w:rsidR="006D24BA" w:rsidRPr="009B2DA5" w14:paraId="1FEC93A5" w14:textId="77777777" w:rsidTr="00ED64C0">
        <w:trPr>
          <w:trHeight w:val="170"/>
        </w:trPr>
        <w:tc>
          <w:tcPr>
            <w:tcW w:w="355" w:type="dxa"/>
            <w:shd w:val="clear" w:color="auto" w:fill="D1D3ED"/>
            <w:vAlign w:val="center"/>
          </w:tcPr>
          <w:p w14:paraId="783B9666" w14:textId="77777777" w:rsidR="006D24BA" w:rsidRPr="009B2DA5" w:rsidRDefault="006D24BA" w:rsidP="00ED64C0"/>
        </w:tc>
        <w:tc>
          <w:tcPr>
            <w:tcW w:w="14035" w:type="dxa"/>
          </w:tcPr>
          <w:p w14:paraId="2105B161" w14:textId="77777777" w:rsidR="006D24BA" w:rsidRPr="002016B8" w:rsidRDefault="006D24BA" w:rsidP="005E5CBE">
            <w:pPr>
              <w:pStyle w:val="Normal2"/>
            </w:pPr>
            <w:r w:rsidRPr="002016B8">
              <w:t>Content elaboration</w:t>
            </w:r>
          </w:p>
          <w:p w14:paraId="7272A67C" w14:textId="77777777" w:rsidR="008C41DF" w:rsidRPr="008C41DF" w:rsidRDefault="008C41DF" w:rsidP="008C41DF">
            <w:pPr>
              <w:widowControl w:val="0"/>
              <w:rPr>
                <w:szCs w:val="18"/>
              </w:rPr>
            </w:pPr>
            <w:r w:rsidRPr="008C41DF">
              <w:rPr>
                <w:szCs w:val="18"/>
              </w:rPr>
              <w:t>In grade four, students learned to work with data di</w:t>
            </w:r>
            <w:r>
              <w:rPr>
                <w:szCs w:val="18"/>
              </w:rPr>
              <w:t>splayed on tables and charts.</w:t>
            </w:r>
          </w:p>
          <w:p w14:paraId="3369D17E" w14:textId="77777777" w:rsidR="008C41DF" w:rsidRPr="008C41DF" w:rsidRDefault="008C41DF" w:rsidP="008C41DF">
            <w:pPr>
              <w:widowControl w:val="0"/>
              <w:rPr>
                <w:szCs w:val="18"/>
              </w:rPr>
            </w:pPr>
            <w:r w:rsidRPr="008C41DF">
              <w:rPr>
                <w:szCs w:val="18"/>
              </w:rPr>
              <w:t>At this level, students learn to work with circle graphs. A circle graph shows how an entire body of data can be separated into parts. There is a part-to-whole relationship between segments of data and</w:t>
            </w:r>
            <w:r>
              <w:rPr>
                <w:szCs w:val="18"/>
              </w:rPr>
              <w:t xml:space="preserve"> the whole data set.</w:t>
            </w:r>
          </w:p>
          <w:p w14:paraId="7D969EB8" w14:textId="77777777" w:rsidR="006D24BA" w:rsidRPr="009C66F0" w:rsidRDefault="008C41DF" w:rsidP="008C41DF">
            <w:pPr>
              <w:widowControl w:val="0"/>
              <w:rPr>
                <w:szCs w:val="18"/>
              </w:rPr>
            </w:pPr>
            <w:r w:rsidRPr="008C41DF">
              <w:rPr>
                <w:szCs w:val="18"/>
              </w:rPr>
              <w:t>For example, students may review data on crude oil exports from Brazil. Using circle graphs, students also can examine crude oil exports in relative proportion to total exports.</w:t>
            </w:r>
          </w:p>
          <w:p w14:paraId="1653F1C8" w14:textId="77777777" w:rsidR="006D24BA" w:rsidRPr="002016B8" w:rsidRDefault="006D24BA" w:rsidP="005E5CBE">
            <w:pPr>
              <w:pStyle w:val="Normal2"/>
            </w:pPr>
            <w:r w:rsidRPr="002016B8">
              <w:t>EXPECTATIONS FOR LEARNING</w:t>
            </w:r>
          </w:p>
          <w:p w14:paraId="2D6F3FBA" w14:textId="77777777" w:rsidR="006D24BA" w:rsidRPr="009B2DA5" w:rsidRDefault="008C41DF" w:rsidP="00ED64C0">
            <w:pPr>
              <w:widowControl w:val="0"/>
              <w:rPr>
                <w:rFonts w:eastAsia="Times New Roman"/>
                <w:color w:val="000000"/>
              </w:rPr>
            </w:pPr>
            <w:r w:rsidRPr="008C41DF">
              <w:rPr>
                <w:rFonts w:eastAsia="Times New Roman"/>
                <w:color w:val="000000"/>
              </w:rPr>
              <w:t>Interpret a circle graph that displays information on part-to-whole relationships of data.</w:t>
            </w:r>
          </w:p>
        </w:tc>
      </w:tr>
      <w:tr w:rsidR="006D24BA" w:rsidRPr="009B2DA5" w14:paraId="24A8A9EE" w14:textId="77777777" w:rsidTr="00741397">
        <w:trPr>
          <w:trHeight w:val="432"/>
        </w:trPr>
        <w:tc>
          <w:tcPr>
            <w:tcW w:w="14390" w:type="dxa"/>
            <w:gridSpan w:val="2"/>
            <w:shd w:val="clear" w:color="auto" w:fill="D1D3ED"/>
            <w:vAlign w:val="center"/>
          </w:tcPr>
          <w:p w14:paraId="51E8E8F2"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6F3D7B1B" w14:textId="77777777" w:rsidR="006D24BA" w:rsidRPr="00822D24" w:rsidRDefault="008C41DF" w:rsidP="0088620A">
            <w:pPr>
              <w:pStyle w:val="ListParagraph"/>
              <w:widowControl w:val="0"/>
              <w:numPr>
                <w:ilvl w:val="0"/>
                <w:numId w:val="17"/>
              </w:numPr>
              <w:spacing w:after="0" w:line="240" w:lineRule="auto"/>
              <w:ind w:left="522"/>
              <w:rPr>
                <w:rFonts w:eastAsia="Times New Roman"/>
                <w:b/>
                <w:bCs/>
                <w:color w:val="808080" w:themeColor="background1" w:themeShade="80"/>
              </w:rPr>
            </w:pPr>
            <w:r w:rsidRPr="0088620A">
              <w:rPr>
                <w:rFonts w:eastAsia="Times New Roman"/>
                <w:b/>
                <w:bCs/>
              </w:rPr>
              <w:t>The choices made by individuals and governments have both present and future consequences.</w:t>
            </w:r>
          </w:p>
        </w:tc>
      </w:tr>
      <w:tr w:rsidR="006D24BA" w:rsidRPr="009B2DA5" w14:paraId="38BB65E8" w14:textId="77777777" w:rsidTr="00ED64C0">
        <w:trPr>
          <w:trHeight w:val="170"/>
        </w:trPr>
        <w:tc>
          <w:tcPr>
            <w:tcW w:w="355" w:type="dxa"/>
            <w:shd w:val="clear" w:color="auto" w:fill="D1D3ED"/>
            <w:vAlign w:val="center"/>
          </w:tcPr>
          <w:p w14:paraId="758BD152" w14:textId="77777777" w:rsidR="006D24BA" w:rsidRPr="009B2DA5" w:rsidRDefault="006D24BA" w:rsidP="00ED64C0"/>
        </w:tc>
        <w:tc>
          <w:tcPr>
            <w:tcW w:w="14035" w:type="dxa"/>
          </w:tcPr>
          <w:p w14:paraId="0FEA2A08" w14:textId="77777777" w:rsidR="006D24BA" w:rsidRPr="002016B8" w:rsidRDefault="006D24BA" w:rsidP="005E5CBE">
            <w:pPr>
              <w:pStyle w:val="Normal2"/>
            </w:pPr>
            <w:r w:rsidRPr="002016B8">
              <w:t>Content elaboration</w:t>
            </w:r>
          </w:p>
          <w:p w14:paraId="255B3678" w14:textId="77777777" w:rsidR="008C41DF" w:rsidRPr="008C41DF" w:rsidRDefault="008C41DF" w:rsidP="008C41DF">
            <w:pPr>
              <w:widowControl w:val="0"/>
              <w:rPr>
                <w:szCs w:val="18"/>
              </w:rPr>
            </w:pPr>
            <w:r w:rsidRPr="008C41DF">
              <w:rPr>
                <w:szCs w:val="18"/>
              </w:rPr>
              <w:t>In addition to gathering and organizing information, practiced in grade four, effective decision makers understand that economic choices made by individuals and governments have both pre</w:t>
            </w:r>
            <w:r w:rsidR="0088620A">
              <w:rPr>
                <w:szCs w:val="18"/>
              </w:rPr>
              <w:t>sent and future consequences.</w:t>
            </w:r>
          </w:p>
          <w:p w14:paraId="374570F6" w14:textId="77777777" w:rsidR="008C41DF" w:rsidRPr="008C41DF" w:rsidRDefault="008C41DF" w:rsidP="00D8019D">
            <w:pPr>
              <w:widowControl w:val="0"/>
              <w:spacing w:after="0"/>
              <w:rPr>
                <w:szCs w:val="18"/>
              </w:rPr>
            </w:pPr>
            <w:r w:rsidRPr="008C41DF">
              <w:rPr>
                <w:szCs w:val="18"/>
              </w:rPr>
              <w:t xml:space="preserve">For example, at the national level, a government may choose to build </w:t>
            </w:r>
            <w:r w:rsidR="00D8019D">
              <w:rPr>
                <w:szCs w:val="18"/>
              </w:rPr>
              <w:t>a road in an undeveloped area:</w:t>
            </w:r>
          </w:p>
          <w:p w14:paraId="7E0B5F43" w14:textId="77777777" w:rsidR="008C41DF" w:rsidRPr="008C41DF" w:rsidRDefault="001C33B8" w:rsidP="00606C1D">
            <w:pPr>
              <w:pStyle w:val="ListParagraph"/>
              <w:widowControl w:val="0"/>
              <w:numPr>
                <w:ilvl w:val="0"/>
                <w:numId w:val="31"/>
              </w:numPr>
              <w:spacing w:after="0" w:line="240" w:lineRule="auto"/>
              <w:ind w:left="792" w:hanging="432"/>
              <w:rPr>
                <w:szCs w:val="18"/>
              </w:rPr>
            </w:pPr>
            <w:r>
              <w:rPr>
                <w:szCs w:val="18"/>
              </w:rPr>
              <w:t>a</w:t>
            </w:r>
            <w:r w:rsidR="008C41DF" w:rsidRPr="008C41DF">
              <w:rPr>
                <w:szCs w:val="18"/>
              </w:rPr>
              <w:t xml:space="preserve"> short-term consequence would include improved transportation</w:t>
            </w:r>
            <w:r w:rsidR="00E67B72">
              <w:rPr>
                <w:szCs w:val="18"/>
              </w:rPr>
              <w:t>; and</w:t>
            </w:r>
            <w:r w:rsidR="008C41DF" w:rsidRPr="008C41DF">
              <w:rPr>
                <w:szCs w:val="18"/>
              </w:rPr>
              <w:t xml:space="preserve"> </w:t>
            </w:r>
          </w:p>
          <w:p w14:paraId="15527BA3" w14:textId="77777777" w:rsidR="008C41DF" w:rsidRPr="008C41DF" w:rsidRDefault="00E67B72" w:rsidP="00606C1D">
            <w:pPr>
              <w:pStyle w:val="ListParagraph"/>
              <w:widowControl w:val="0"/>
              <w:numPr>
                <w:ilvl w:val="0"/>
                <w:numId w:val="31"/>
              </w:numPr>
              <w:spacing w:line="240" w:lineRule="auto"/>
              <w:ind w:left="792" w:hanging="432"/>
              <w:rPr>
                <w:szCs w:val="18"/>
              </w:rPr>
            </w:pPr>
            <w:r>
              <w:rPr>
                <w:szCs w:val="18"/>
              </w:rPr>
              <w:t>a</w:t>
            </w:r>
            <w:r w:rsidR="008C41DF" w:rsidRPr="008C41DF">
              <w:rPr>
                <w:szCs w:val="18"/>
              </w:rPr>
              <w:t xml:space="preserve"> long-term consequence would b</w:t>
            </w:r>
            <w:r w:rsidR="008C41DF">
              <w:rPr>
                <w:szCs w:val="18"/>
              </w:rPr>
              <w:t>e increased maintenance costs.</w:t>
            </w:r>
          </w:p>
          <w:p w14:paraId="185DDE14" w14:textId="77777777" w:rsidR="008C41DF" w:rsidRPr="008C41DF" w:rsidRDefault="008C41DF" w:rsidP="00D8019D">
            <w:pPr>
              <w:widowControl w:val="0"/>
              <w:spacing w:after="0"/>
              <w:rPr>
                <w:szCs w:val="18"/>
              </w:rPr>
            </w:pPr>
            <w:r w:rsidRPr="008C41DF">
              <w:rPr>
                <w:szCs w:val="18"/>
              </w:rPr>
              <w:t>For example, at the personal level, an individual may choose to spend more money o</w:t>
            </w:r>
            <w:r w:rsidR="00D8019D">
              <w:rPr>
                <w:szCs w:val="18"/>
              </w:rPr>
              <w:t>n a fuel-efficient automobile:</w:t>
            </w:r>
          </w:p>
          <w:p w14:paraId="641D7224" w14:textId="77777777" w:rsidR="008C41DF" w:rsidRPr="008C41DF" w:rsidRDefault="00E67B72" w:rsidP="00606C1D">
            <w:pPr>
              <w:pStyle w:val="ListParagraph"/>
              <w:widowControl w:val="0"/>
              <w:numPr>
                <w:ilvl w:val="0"/>
                <w:numId w:val="31"/>
              </w:numPr>
              <w:spacing w:after="0" w:line="240" w:lineRule="auto"/>
              <w:ind w:left="792" w:hanging="432"/>
              <w:rPr>
                <w:szCs w:val="18"/>
              </w:rPr>
            </w:pPr>
            <w:r>
              <w:rPr>
                <w:szCs w:val="18"/>
              </w:rPr>
              <w:t xml:space="preserve">a </w:t>
            </w:r>
            <w:r w:rsidR="008C41DF" w:rsidRPr="008C41DF">
              <w:rPr>
                <w:szCs w:val="18"/>
              </w:rPr>
              <w:t>short-term consequence is the higher price paid for the automobile</w:t>
            </w:r>
            <w:r>
              <w:rPr>
                <w:szCs w:val="18"/>
              </w:rPr>
              <w:t>; and</w:t>
            </w:r>
            <w:r w:rsidR="008C41DF" w:rsidRPr="008C41DF">
              <w:rPr>
                <w:szCs w:val="18"/>
              </w:rPr>
              <w:t xml:space="preserve"> </w:t>
            </w:r>
          </w:p>
          <w:p w14:paraId="58B0B6DA" w14:textId="77777777" w:rsidR="006D24BA" w:rsidRPr="008C41DF" w:rsidRDefault="00E67B72" w:rsidP="00606C1D">
            <w:pPr>
              <w:pStyle w:val="ListParagraph"/>
              <w:widowControl w:val="0"/>
              <w:numPr>
                <w:ilvl w:val="0"/>
                <w:numId w:val="31"/>
              </w:numPr>
              <w:spacing w:line="240" w:lineRule="auto"/>
              <w:ind w:left="792" w:hanging="432"/>
              <w:rPr>
                <w:szCs w:val="18"/>
              </w:rPr>
            </w:pPr>
            <w:r>
              <w:rPr>
                <w:szCs w:val="18"/>
              </w:rPr>
              <w:t>a</w:t>
            </w:r>
            <w:r w:rsidR="008C41DF" w:rsidRPr="008C41DF">
              <w:rPr>
                <w:szCs w:val="18"/>
              </w:rPr>
              <w:t xml:space="preserve"> long-term consequence is the savings on gasoline costs in the future.</w:t>
            </w:r>
          </w:p>
          <w:p w14:paraId="0E63B8FE" w14:textId="77777777" w:rsidR="006D24BA" w:rsidRPr="002016B8" w:rsidRDefault="006D24BA" w:rsidP="005E5CBE">
            <w:pPr>
              <w:pStyle w:val="Normal2"/>
            </w:pPr>
            <w:r w:rsidRPr="002016B8">
              <w:t>EXPECTATIONS FOR LEARNING</w:t>
            </w:r>
          </w:p>
          <w:p w14:paraId="22BC9C0D" w14:textId="77777777" w:rsidR="006D24BA" w:rsidRPr="009B2DA5" w:rsidRDefault="008C41DF" w:rsidP="00ED64C0">
            <w:pPr>
              <w:widowControl w:val="0"/>
              <w:rPr>
                <w:rFonts w:eastAsia="Times New Roman"/>
                <w:color w:val="000000"/>
              </w:rPr>
            </w:pPr>
            <w:r w:rsidRPr="008C41DF">
              <w:rPr>
                <w:rFonts w:eastAsia="Times New Roman"/>
                <w:color w:val="000000"/>
              </w:rPr>
              <w:t>Explain the present and future consequences of an economic decision.</w:t>
            </w:r>
          </w:p>
        </w:tc>
      </w:tr>
    </w:tbl>
    <w:p w14:paraId="08413E31" w14:textId="6FA8E602" w:rsidR="00D8019D" w:rsidRDefault="00D8019D">
      <w:pPr>
        <w:rPr>
          <w:b/>
          <w:bCs/>
          <w:caps/>
        </w:rPr>
      </w:pPr>
      <w:r>
        <w:rPr>
          <w:b/>
          <w:bCs/>
          <w:caps/>
        </w:rPr>
        <w:br w:type="page"/>
      </w:r>
    </w:p>
    <w:p w14:paraId="5E3F09C5" w14:textId="77777777" w:rsidR="004069BD" w:rsidRDefault="004069BD" w:rsidP="004069BD">
      <w:r>
        <w:lastRenderedPageBreak/>
        <w:t>Grade 5 continued</w:t>
      </w:r>
    </w:p>
    <w:tbl>
      <w:tblPr>
        <w:tblStyle w:val="TableGrid"/>
        <w:tblW w:w="0" w:type="auto"/>
        <w:tblLook w:val="04A0" w:firstRow="1" w:lastRow="0" w:firstColumn="1" w:lastColumn="0" w:noHBand="0" w:noVBand="1"/>
      </w:tblPr>
      <w:tblGrid>
        <w:gridCol w:w="355"/>
        <w:gridCol w:w="14035"/>
      </w:tblGrid>
      <w:tr w:rsidR="006D24BA" w:rsidRPr="009B2DA5" w14:paraId="517D13EC" w14:textId="77777777" w:rsidTr="00D8019D">
        <w:trPr>
          <w:trHeight w:val="360"/>
        </w:trPr>
        <w:tc>
          <w:tcPr>
            <w:tcW w:w="14390" w:type="dxa"/>
            <w:gridSpan w:val="2"/>
            <w:shd w:val="clear" w:color="auto" w:fill="003BA7"/>
            <w:vAlign w:val="center"/>
          </w:tcPr>
          <w:p w14:paraId="49FB8729" w14:textId="77777777" w:rsidR="006D24BA" w:rsidRPr="000C3E5F" w:rsidRDefault="006D24BA" w:rsidP="00ED64C0">
            <w:pPr>
              <w:pStyle w:val="TableSub-Head"/>
            </w:pPr>
            <w:r w:rsidRPr="000C3E5F">
              <w:t xml:space="preserve">Topic: </w:t>
            </w:r>
            <w:r w:rsidR="00E12180" w:rsidRPr="00E12180">
              <w:t>Scarcity</w:t>
            </w:r>
          </w:p>
        </w:tc>
      </w:tr>
      <w:tr w:rsidR="006D24BA" w:rsidRPr="009B2DA5" w14:paraId="33B7E7D9" w14:textId="77777777" w:rsidTr="00ED64C0">
        <w:trPr>
          <w:trHeight w:val="170"/>
        </w:trPr>
        <w:tc>
          <w:tcPr>
            <w:tcW w:w="14390" w:type="dxa"/>
            <w:gridSpan w:val="2"/>
            <w:shd w:val="clear" w:color="auto" w:fill="D1D3ED"/>
            <w:vAlign w:val="center"/>
          </w:tcPr>
          <w:p w14:paraId="46723161"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25DD3E9E" w14:textId="77777777" w:rsidR="006D24BA" w:rsidRPr="00822D24" w:rsidRDefault="00E12180" w:rsidP="00D8019D">
            <w:pPr>
              <w:pStyle w:val="ListParagraph"/>
              <w:widowControl w:val="0"/>
              <w:numPr>
                <w:ilvl w:val="0"/>
                <w:numId w:val="17"/>
              </w:numPr>
              <w:spacing w:after="0" w:line="240" w:lineRule="auto"/>
              <w:ind w:left="522"/>
              <w:rPr>
                <w:rFonts w:eastAsia="Times New Roman"/>
                <w:b/>
                <w:bCs/>
                <w:color w:val="808080" w:themeColor="background1" w:themeShade="80"/>
              </w:rPr>
            </w:pPr>
            <w:r w:rsidRPr="00D8019D">
              <w:rPr>
                <w:rFonts w:eastAsia="Times New Roman"/>
                <w:b/>
                <w:bCs/>
              </w:rPr>
              <w:t>The availability of productive resources (i.e., entrepreneurship, human resources, capital goods and natural resources) promotes specialization that could lead to trade.</w:t>
            </w:r>
          </w:p>
        </w:tc>
      </w:tr>
      <w:tr w:rsidR="006D24BA" w:rsidRPr="009B2DA5" w14:paraId="34B15FB5" w14:textId="77777777" w:rsidTr="00ED64C0">
        <w:trPr>
          <w:trHeight w:val="170"/>
        </w:trPr>
        <w:tc>
          <w:tcPr>
            <w:tcW w:w="355" w:type="dxa"/>
            <w:shd w:val="clear" w:color="auto" w:fill="D1D3ED"/>
            <w:vAlign w:val="center"/>
          </w:tcPr>
          <w:p w14:paraId="31464F5E" w14:textId="77777777" w:rsidR="006D24BA" w:rsidRPr="009B2DA5" w:rsidRDefault="006D24BA" w:rsidP="00ED64C0"/>
        </w:tc>
        <w:tc>
          <w:tcPr>
            <w:tcW w:w="14035" w:type="dxa"/>
          </w:tcPr>
          <w:p w14:paraId="715F9353" w14:textId="77777777" w:rsidR="006D24BA" w:rsidRPr="002016B8" w:rsidRDefault="006D24BA" w:rsidP="005E5CBE">
            <w:pPr>
              <w:pStyle w:val="Normal2"/>
            </w:pPr>
            <w:r w:rsidRPr="002016B8">
              <w:t>Content elaboration</w:t>
            </w:r>
          </w:p>
          <w:p w14:paraId="7AA3D09C" w14:textId="77777777" w:rsidR="00E12180" w:rsidRDefault="00E12180" w:rsidP="00E12180">
            <w:pPr>
              <w:widowControl w:val="0"/>
            </w:pPr>
            <w:r>
              <w:t>The availability of productive resources influences the production of goods and services in regions of the Western Hemisphere.</w:t>
            </w:r>
          </w:p>
          <w:p w14:paraId="7986DB71" w14:textId="77777777" w:rsidR="00E12180" w:rsidRPr="007F584E" w:rsidRDefault="00E12180" w:rsidP="00D8019D">
            <w:pPr>
              <w:widowControl w:val="0"/>
              <w:spacing w:after="0"/>
            </w:pPr>
            <w:r w:rsidRPr="007F584E">
              <w:t xml:space="preserve">Students should understand that specialization, the concentration of production on fewer kinds of goods and services than are consumed, develops as a result of people using the productive resources available. </w:t>
            </w:r>
            <w:r w:rsidR="007F584E">
              <w:t>Examples of specialization</w:t>
            </w:r>
            <w:r w:rsidRPr="007F584E">
              <w:t xml:space="preserve"> include:</w:t>
            </w:r>
            <w:r w:rsidR="003860D5" w:rsidRPr="007F584E">
              <w:t xml:space="preserve"> </w:t>
            </w:r>
          </w:p>
          <w:p w14:paraId="459D781C" w14:textId="77777777" w:rsidR="00E12180" w:rsidRPr="007F584E" w:rsidRDefault="00E12180" w:rsidP="00606C1D">
            <w:pPr>
              <w:pStyle w:val="ListParagraph"/>
              <w:widowControl w:val="0"/>
              <w:numPr>
                <w:ilvl w:val="0"/>
                <w:numId w:val="31"/>
              </w:numPr>
              <w:spacing w:after="0" w:line="240" w:lineRule="auto"/>
              <w:ind w:left="792" w:hanging="432"/>
            </w:pPr>
            <w:r w:rsidRPr="007F584E">
              <w:t xml:space="preserve">fishing communities; </w:t>
            </w:r>
          </w:p>
          <w:p w14:paraId="45159FF7" w14:textId="77777777" w:rsidR="00E12180" w:rsidRPr="007F584E" w:rsidRDefault="00E12180" w:rsidP="00606C1D">
            <w:pPr>
              <w:pStyle w:val="ListParagraph"/>
              <w:widowControl w:val="0"/>
              <w:numPr>
                <w:ilvl w:val="0"/>
                <w:numId w:val="31"/>
              </w:numPr>
              <w:spacing w:after="0" w:line="240" w:lineRule="auto"/>
              <w:ind w:left="792" w:hanging="432"/>
            </w:pPr>
            <w:r w:rsidRPr="007F584E">
              <w:t xml:space="preserve">tourist destinations; and </w:t>
            </w:r>
          </w:p>
          <w:p w14:paraId="69A69FBE" w14:textId="77777777" w:rsidR="00E12180" w:rsidRPr="007F584E" w:rsidRDefault="00E12180" w:rsidP="00606C1D">
            <w:pPr>
              <w:pStyle w:val="ListParagraph"/>
              <w:widowControl w:val="0"/>
              <w:numPr>
                <w:ilvl w:val="0"/>
                <w:numId w:val="31"/>
              </w:numPr>
              <w:spacing w:line="240" w:lineRule="auto"/>
              <w:ind w:left="792" w:hanging="432"/>
            </w:pPr>
            <w:r w:rsidRPr="007F584E">
              <w:t>manufacturing.</w:t>
            </w:r>
          </w:p>
          <w:p w14:paraId="384B3422" w14:textId="77777777" w:rsidR="00E12180" w:rsidRDefault="00E12180" w:rsidP="00E12180">
            <w:pPr>
              <w:widowControl w:val="0"/>
            </w:pPr>
            <w:r>
              <w:t>Trade can occur when individuals, regions, and countries specialize in what they produce at the lowest opportunity cost. This causes both production and consumption to increase.</w:t>
            </w:r>
          </w:p>
          <w:p w14:paraId="381BDCB6" w14:textId="77777777" w:rsidR="00E12180" w:rsidRDefault="00E12180" w:rsidP="00E12180">
            <w:pPr>
              <w:widowControl w:val="0"/>
            </w:pPr>
            <w:r>
              <w:t>Human resources consist of the talents and skills of entrepreneurs and skilled laborers that contribute to the production of goods and services.</w:t>
            </w:r>
          </w:p>
          <w:p w14:paraId="1FEEFC39" w14:textId="77777777" w:rsidR="00E12180" w:rsidRDefault="00E12180" w:rsidP="00D8019D">
            <w:pPr>
              <w:widowControl w:val="0"/>
              <w:spacing w:after="0"/>
            </w:pPr>
            <w:r>
              <w:t>Capital goods consist of human-made materials needed to produce goods include:</w:t>
            </w:r>
          </w:p>
          <w:p w14:paraId="2E4EE2D6" w14:textId="77777777" w:rsidR="00E12180" w:rsidRDefault="00E12180" w:rsidP="00606C1D">
            <w:pPr>
              <w:pStyle w:val="ListParagraph"/>
              <w:widowControl w:val="0"/>
              <w:numPr>
                <w:ilvl w:val="0"/>
                <w:numId w:val="31"/>
              </w:numPr>
              <w:spacing w:after="0" w:line="240" w:lineRule="auto"/>
              <w:ind w:left="702" w:hanging="342"/>
            </w:pPr>
            <w:r>
              <w:t xml:space="preserve">buildings; </w:t>
            </w:r>
          </w:p>
          <w:p w14:paraId="2360F433" w14:textId="77777777" w:rsidR="00E12180" w:rsidRDefault="00E12180" w:rsidP="00606C1D">
            <w:pPr>
              <w:pStyle w:val="ListParagraph"/>
              <w:widowControl w:val="0"/>
              <w:numPr>
                <w:ilvl w:val="0"/>
                <w:numId w:val="31"/>
              </w:numPr>
              <w:spacing w:after="0" w:line="240" w:lineRule="auto"/>
              <w:ind w:left="702" w:hanging="342"/>
            </w:pPr>
            <w:r>
              <w:t xml:space="preserve">machinery; </w:t>
            </w:r>
          </w:p>
          <w:p w14:paraId="598514CE" w14:textId="77777777" w:rsidR="00E12180" w:rsidRDefault="00E12180" w:rsidP="00606C1D">
            <w:pPr>
              <w:pStyle w:val="ListParagraph"/>
              <w:widowControl w:val="0"/>
              <w:numPr>
                <w:ilvl w:val="0"/>
                <w:numId w:val="31"/>
              </w:numPr>
              <w:spacing w:after="0" w:line="240" w:lineRule="auto"/>
              <w:ind w:left="702" w:hanging="342"/>
            </w:pPr>
            <w:r>
              <w:t xml:space="preserve">equipment; and </w:t>
            </w:r>
          </w:p>
          <w:p w14:paraId="617BF93A" w14:textId="77777777" w:rsidR="00E12180" w:rsidRDefault="00E12180" w:rsidP="00606C1D">
            <w:pPr>
              <w:pStyle w:val="ListParagraph"/>
              <w:widowControl w:val="0"/>
              <w:numPr>
                <w:ilvl w:val="0"/>
                <w:numId w:val="31"/>
              </w:numPr>
              <w:spacing w:line="240" w:lineRule="auto"/>
              <w:ind w:left="702" w:hanging="342"/>
            </w:pPr>
            <w:r>
              <w:t>tools.</w:t>
            </w:r>
          </w:p>
          <w:p w14:paraId="6C151077" w14:textId="77777777" w:rsidR="00E12180" w:rsidRDefault="00E12180" w:rsidP="00D8019D">
            <w:pPr>
              <w:widowControl w:val="0"/>
              <w:spacing w:after="0"/>
            </w:pPr>
            <w:r>
              <w:t>Natural resources are productive resources supplied by nature. Natural resources include:</w:t>
            </w:r>
          </w:p>
          <w:p w14:paraId="7F25A2BB" w14:textId="77777777" w:rsidR="00E12180" w:rsidRDefault="00E12180" w:rsidP="00606C1D">
            <w:pPr>
              <w:pStyle w:val="ListParagraph"/>
              <w:widowControl w:val="0"/>
              <w:numPr>
                <w:ilvl w:val="0"/>
                <w:numId w:val="31"/>
              </w:numPr>
              <w:spacing w:after="0" w:line="240" w:lineRule="auto"/>
              <w:ind w:left="792" w:hanging="432"/>
            </w:pPr>
            <w:r>
              <w:t xml:space="preserve">ores; </w:t>
            </w:r>
          </w:p>
          <w:p w14:paraId="61E0E9BA" w14:textId="77777777" w:rsidR="00E12180" w:rsidRDefault="00E12180" w:rsidP="00606C1D">
            <w:pPr>
              <w:pStyle w:val="ListParagraph"/>
              <w:widowControl w:val="0"/>
              <w:numPr>
                <w:ilvl w:val="0"/>
                <w:numId w:val="31"/>
              </w:numPr>
              <w:spacing w:after="0" w:line="240" w:lineRule="auto"/>
              <w:ind w:left="792" w:hanging="432"/>
            </w:pPr>
            <w:r>
              <w:t xml:space="preserve">trees; and </w:t>
            </w:r>
          </w:p>
          <w:p w14:paraId="0C735FE9" w14:textId="77777777" w:rsidR="006D24BA" w:rsidRPr="00B02305" w:rsidRDefault="00E12180" w:rsidP="00606C1D">
            <w:pPr>
              <w:pStyle w:val="ListParagraph"/>
              <w:widowControl w:val="0"/>
              <w:numPr>
                <w:ilvl w:val="0"/>
                <w:numId w:val="31"/>
              </w:numPr>
              <w:spacing w:line="240" w:lineRule="auto"/>
              <w:ind w:left="792" w:hanging="432"/>
            </w:pPr>
            <w:r>
              <w:t>arable land.</w:t>
            </w:r>
          </w:p>
          <w:p w14:paraId="4133313B" w14:textId="77777777" w:rsidR="006D24BA" w:rsidRPr="002016B8" w:rsidRDefault="006D24BA" w:rsidP="005E5CBE">
            <w:pPr>
              <w:pStyle w:val="Normal2"/>
            </w:pPr>
            <w:r w:rsidRPr="002016B8">
              <w:t>EXPECTATIONS FOR LEARNING</w:t>
            </w:r>
          </w:p>
          <w:p w14:paraId="63F47820" w14:textId="77777777" w:rsidR="006D24BA" w:rsidRPr="002016B8" w:rsidRDefault="00E12180" w:rsidP="00ED64C0">
            <w:r w:rsidRPr="00E12180">
              <w:t>Explain how the availability of productive resources in a specific region promotes specialization and can result in trade.</w:t>
            </w:r>
          </w:p>
        </w:tc>
      </w:tr>
    </w:tbl>
    <w:p w14:paraId="13B174CE" w14:textId="38943DFA" w:rsidR="00D8019D" w:rsidRDefault="00D8019D">
      <w:pPr>
        <w:rPr>
          <w:b/>
          <w:bCs/>
          <w:caps/>
        </w:rPr>
      </w:pPr>
      <w:r>
        <w:rPr>
          <w:b/>
          <w:bCs/>
          <w:caps/>
        </w:rPr>
        <w:br w:type="page"/>
      </w:r>
    </w:p>
    <w:p w14:paraId="1E2F85B4" w14:textId="77777777" w:rsidR="004069BD" w:rsidRDefault="004069BD" w:rsidP="004069BD">
      <w:r>
        <w:lastRenderedPageBreak/>
        <w:t>Grade 5 continued</w:t>
      </w:r>
    </w:p>
    <w:tbl>
      <w:tblPr>
        <w:tblStyle w:val="TableGrid"/>
        <w:tblW w:w="0" w:type="auto"/>
        <w:tblLook w:val="04A0" w:firstRow="1" w:lastRow="0" w:firstColumn="1" w:lastColumn="0" w:noHBand="0" w:noVBand="1"/>
      </w:tblPr>
      <w:tblGrid>
        <w:gridCol w:w="355"/>
        <w:gridCol w:w="14035"/>
      </w:tblGrid>
      <w:tr w:rsidR="006D24BA" w:rsidRPr="009B2DA5" w14:paraId="75F89396" w14:textId="77777777" w:rsidTr="7D664886">
        <w:trPr>
          <w:trHeight w:val="360"/>
        </w:trPr>
        <w:tc>
          <w:tcPr>
            <w:tcW w:w="14390" w:type="dxa"/>
            <w:gridSpan w:val="2"/>
            <w:shd w:val="clear" w:color="auto" w:fill="003BA7"/>
            <w:vAlign w:val="center"/>
          </w:tcPr>
          <w:p w14:paraId="19DAB258" w14:textId="77777777" w:rsidR="006D24BA" w:rsidRPr="000C3E5F" w:rsidRDefault="006D24BA" w:rsidP="00ED64C0">
            <w:pPr>
              <w:pStyle w:val="TableSub-Head"/>
            </w:pPr>
            <w:r w:rsidRPr="000C3E5F">
              <w:t xml:space="preserve">Topic: </w:t>
            </w:r>
            <w:r w:rsidR="00E12180" w:rsidRPr="00E12180">
              <w:t>Production and Consumption</w:t>
            </w:r>
          </w:p>
        </w:tc>
      </w:tr>
      <w:tr w:rsidR="006D24BA" w:rsidRPr="009B2DA5" w14:paraId="4DF0BF74" w14:textId="77777777" w:rsidTr="7D664886">
        <w:trPr>
          <w:trHeight w:val="432"/>
        </w:trPr>
        <w:tc>
          <w:tcPr>
            <w:tcW w:w="14390" w:type="dxa"/>
            <w:gridSpan w:val="2"/>
            <w:shd w:val="clear" w:color="auto" w:fill="D1D3ED"/>
            <w:vAlign w:val="center"/>
          </w:tcPr>
          <w:p w14:paraId="5C42D57B"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0B04B06B" w14:textId="77777777" w:rsidR="006D24BA" w:rsidRPr="00822D24" w:rsidRDefault="00E12180" w:rsidP="00D8019D">
            <w:pPr>
              <w:pStyle w:val="ListParagraph"/>
              <w:widowControl w:val="0"/>
              <w:numPr>
                <w:ilvl w:val="0"/>
                <w:numId w:val="17"/>
              </w:numPr>
              <w:spacing w:after="0" w:line="240" w:lineRule="auto"/>
              <w:ind w:left="522"/>
              <w:rPr>
                <w:rFonts w:eastAsia="Times New Roman"/>
                <w:b/>
                <w:bCs/>
                <w:color w:val="808080" w:themeColor="background1" w:themeShade="80"/>
              </w:rPr>
            </w:pPr>
            <w:r w:rsidRPr="00D8019D">
              <w:rPr>
                <w:rFonts w:eastAsia="Times New Roman"/>
                <w:b/>
                <w:bCs/>
              </w:rPr>
              <w:t>The availability of productive resources and the division of labor can have a positive or negative impact on productive capacity.</w:t>
            </w:r>
          </w:p>
        </w:tc>
      </w:tr>
      <w:tr w:rsidR="006D24BA" w:rsidRPr="009B2DA5" w14:paraId="47F01EFB" w14:textId="77777777" w:rsidTr="7D664886">
        <w:trPr>
          <w:trHeight w:val="170"/>
        </w:trPr>
        <w:tc>
          <w:tcPr>
            <w:tcW w:w="355" w:type="dxa"/>
            <w:shd w:val="clear" w:color="auto" w:fill="D1D3ED"/>
            <w:vAlign w:val="center"/>
          </w:tcPr>
          <w:p w14:paraId="27EDA307" w14:textId="77777777" w:rsidR="006D24BA" w:rsidRPr="009B2DA5" w:rsidRDefault="006D24BA" w:rsidP="00ED64C0"/>
        </w:tc>
        <w:tc>
          <w:tcPr>
            <w:tcW w:w="14035" w:type="dxa"/>
          </w:tcPr>
          <w:p w14:paraId="62940DDF" w14:textId="77777777" w:rsidR="006D24BA" w:rsidRPr="005E5CBE" w:rsidRDefault="006D24BA" w:rsidP="005E5CBE">
            <w:pPr>
              <w:pStyle w:val="Normal2"/>
            </w:pPr>
            <w:r w:rsidRPr="002016B8">
              <w:t>C</w:t>
            </w:r>
            <w:r w:rsidRPr="005E5CBE">
              <w:t>ontent elaboration</w:t>
            </w:r>
          </w:p>
          <w:p w14:paraId="64E5050B" w14:textId="77777777" w:rsidR="00E12180" w:rsidRDefault="00E12180" w:rsidP="00E12180">
            <w:r>
              <w:t>In grade four, students learned that the role of the entrepreneur is to organize the use of productive resources to produce goods and services.</w:t>
            </w:r>
          </w:p>
          <w:p w14:paraId="40FF5974" w14:textId="77777777" w:rsidR="00E12180" w:rsidRDefault="00E12180" w:rsidP="00E12180">
            <w:r>
              <w:t>At this level, students consider the influence of available productive resources and the division of labor on productive capacity.</w:t>
            </w:r>
          </w:p>
          <w:p w14:paraId="1F17848B" w14:textId="77777777" w:rsidR="00E12180" w:rsidRDefault="00E12180" w:rsidP="00E12180">
            <w:r>
              <w:t>The productive resources (resources used to make goods and services) available and the division of labor (the way work tasks are separated) can impact the productive capacity (maximum output) of an economy both positively or negatively.</w:t>
            </w:r>
          </w:p>
          <w:p w14:paraId="64449452" w14:textId="77777777" w:rsidR="00E12180" w:rsidRDefault="7D664886" w:rsidP="7D664886">
            <w:pPr>
              <w:rPr>
                <w:highlight w:val="yellow"/>
              </w:rPr>
            </w:pPr>
            <w:r>
              <w:t>The productive capacity of a region is influenced by available resources. For example, the climate in Florida provides the necessary productive resources for large-scale production of citrus fruits. By dividing labor tasks among many workers with different expertise, citrus farms can increase their productive capacity.</w:t>
            </w:r>
          </w:p>
          <w:p w14:paraId="35FB0719" w14:textId="77777777" w:rsidR="006D24BA" w:rsidRPr="00992F11" w:rsidRDefault="00E12180" w:rsidP="00E12180">
            <w:r>
              <w:t>In another example, a family-run business that builds bicycles in coastal Argentina can only produce as many bicycles for which they have the natural resources, capital goods, and human resources. Productive capacity may also be impacted positively or negatively by the way</w:t>
            </w:r>
            <w:r w:rsidR="00F518E8">
              <w:t xml:space="preserve"> </w:t>
            </w:r>
            <w:r>
              <w:t>the work is divided during the production process.</w:t>
            </w:r>
          </w:p>
          <w:p w14:paraId="7A4C26D7" w14:textId="77777777" w:rsidR="006D24BA" w:rsidRPr="002016B8" w:rsidRDefault="006D24BA" w:rsidP="005E5CBE">
            <w:pPr>
              <w:pStyle w:val="Normal2"/>
            </w:pPr>
            <w:r w:rsidRPr="002016B8">
              <w:t>EXPECTATIONS FOR LEARNING</w:t>
            </w:r>
          </w:p>
          <w:p w14:paraId="567B015D" w14:textId="77777777" w:rsidR="006D24BA" w:rsidRPr="002016B8" w:rsidRDefault="00E12180" w:rsidP="00ED64C0">
            <w:r w:rsidRPr="00E12180">
              <w:t>Explain how the availability of productive resources and the division of labor can have a positive or negative impact on productive capacity</w:t>
            </w:r>
            <w:r>
              <w:t>.</w:t>
            </w:r>
          </w:p>
        </w:tc>
      </w:tr>
      <w:tr w:rsidR="006D24BA" w:rsidRPr="009B2DA5" w14:paraId="1F38CFA7" w14:textId="77777777" w:rsidTr="7D664886">
        <w:trPr>
          <w:trHeight w:val="360"/>
        </w:trPr>
        <w:tc>
          <w:tcPr>
            <w:tcW w:w="14390" w:type="dxa"/>
            <w:gridSpan w:val="2"/>
            <w:shd w:val="clear" w:color="auto" w:fill="003BA7"/>
            <w:vAlign w:val="center"/>
          </w:tcPr>
          <w:p w14:paraId="61E166FD" w14:textId="77777777" w:rsidR="006D24BA" w:rsidRPr="000C3E5F" w:rsidRDefault="006D24BA" w:rsidP="00ED64C0">
            <w:pPr>
              <w:pStyle w:val="TableSub-Head"/>
            </w:pPr>
            <w:r w:rsidRPr="000C3E5F">
              <w:t xml:space="preserve">Topic: </w:t>
            </w:r>
            <w:r w:rsidR="00E12180" w:rsidRPr="00E12180">
              <w:t>Markets</w:t>
            </w:r>
          </w:p>
        </w:tc>
      </w:tr>
      <w:tr w:rsidR="006D24BA" w:rsidRPr="009B2DA5" w14:paraId="5B0E8EAC" w14:textId="77777777" w:rsidTr="7D664886">
        <w:trPr>
          <w:trHeight w:val="170"/>
        </w:trPr>
        <w:tc>
          <w:tcPr>
            <w:tcW w:w="14390" w:type="dxa"/>
            <w:gridSpan w:val="2"/>
            <w:shd w:val="clear" w:color="auto" w:fill="D1D3ED"/>
            <w:vAlign w:val="center"/>
          </w:tcPr>
          <w:p w14:paraId="6183080B"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7AD867AF" w14:textId="77777777" w:rsidR="006D24BA" w:rsidRPr="00822D24" w:rsidRDefault="00E12180" w:rsidP="00D8019D">
            <w:pPr>
              <w:pStyle w:val="ListParagraph"/>
              <w:widowControl w:val="0"/>
              <w:numPr>
                <w:ilvl w:val="0"/>
                <w:numId w:val="17"/>
              </w:numPr>
              <w:spacing w:after="0" w:line="240" w:lineRule="auto"/>
              <w:ind w:left="522"/>
              <w:rPr>
                <w:rFonts w:eastAsia="Times New Roman"/>
                <w:b/>
                <w:bCs/>
                <w:color w:val="808080" w:themeColor="background1" w:themeShade="80"/>
              </w:rPr>
            </w:pPr>
            <w:r w:rsidRPr="00D8019D">
              <w:rPr>
                <w:rFonts w:eastAsia="Times New Roman"/>
                <w:b/>
                <w:bCs/>
              </w:rPr>
              <w:t>Regions and countries become interdependent when they specialize in what they produce best and then trade with other regions to increase the amount and variety of goods and services available.</w:t>
            </w:r>
          </w:p>
        </w:tc>
      </w:tr>
      <w:tr w:rsidR="006D24BA" w:rsidRPr="009B2DA5" w14:paraId="7C9F5198" w14:textId="77777777" w:rsidTr="7D664886">
        <w:trPr>
          <w:trHeight w:val="170"/>
        </w:trPr>
        <w:tc>
          <w:tcPr>
            <w:tcW w:w="355" w:type="dxa"/>
            <w:shd w:val="clear" w:color="auto" w:fill="D1D3ED"/>
            <w:vAlign w:val="center"/>
          </w:tcPr>
          <w:p w14:paraId="58843E1D" w14:textId="77777777" w:rsidR="006D24BA" w:rsidRPr="009B2DA5" w:rsidRDefault="006D24BA" w:rsidP="00ED64C0"/>
        </w:tc>
        <w:tc>
          <w:tcPr>
            <w:tcW w:w="14035" w:type="dxa"/>
          </w:tcPr>
          <w:p w14:paraId="644FD25F" w14:textId="77777777" w:rsidR="006D24BA" w:rsidRDefault="006D24BA" w:rsidP="005E5CBE">
            <w:pPr>
              <w:pStyle w:val="Normal2"/>
            </w:pPr>
            <w:r w:rsidRPr="002016B8">
              <w:t>Content elaboration</w:t>
            </w:r>
          </w:p>
          <w:p w14:paraId="65467FAB" w14:textId="77777777" w:rsidR="00E12180" w:rsidRDefault="00E12180" w:rsidP="00E12180">
            <w:r>
              <w:t>Specialization occurs when people, regions, and countries concentrate their production on fewer kinds of goods or services than are consumed.</w:t>
            </w:r>
          </w:p>
          <w:p w14:paraId="5C9CB84F" w14:textId="77777777" w:rsidR="00E12180" w:rsidRDefault="00E12180" w:rsidP="00E12180">
            <w:r>
              <w:t>Specialization leads to increased production, because concentrating on the production of fewer goods or services can reduce the cost of production.</w:t>
            </w:r>
          </w:p>
          <w:p w14:paraId="03578BD7" w14:textId="77777777" w:rsidR="00E12180" w:rsidRDefault="00E12180" w:rsidP="00E12180">
            <w:r>
              <w:t xml:space="preserve">Greater specialization leads to increased interdependence among regions and countries because nations rely on other nations for the </w:t>
            </w:r>
            <w:proofErr w:type="gramStart"/>
            <w:r>
              <w:t>goods</w:t>
            </w:r>
            <w:proofErr w:type="gramEnd"/>
            <w:r>
              <w:t xml:space="preserve"> they do not produce for themselves.</w:t>
            </w:r>
          </w:p>
          <w:p w14:paraId="509C621D" w14:textId="77777777" w:rsidR="006D24BA" w:rsidRPr="00992F11" w:rsidRDefault="00E12180" w:rsidP="00E12180">
            <w:r>
              <w:t>When regions and countries trade, a greater variety of goods are available to consumers.</w:t>
            </w:r>
          </w:p>
          <w:p w14:paraId="1A6CD66B" w14:textId="77777777" w:rsidR="006D24BA" w:rsidRPr="002016B8" w:rsidRDefault="006D24BA" w:rsidP="005E5CBE">
            <w:pPr>
              <w:pStyle w:val="Normal2"/>
            </w:pPr>
            <w:r w:rsidRPr="002016B8">
              <w:t>EXPECTATIONS FOR LEARNING</w:t>
            </w:r>
          </w:p>
          <w:p w14:paraId="5C6A7F37" w14:textId="77777777" w:rsidR="006D24BA" w:rsidRPr="002016B8" w:rsidRDefault="00E12180" w:rsidP="00ED64C0">
            <w:r w:rsidRPr="00E12180">
              <w:t>Explain how specialization and trade lead to interdependence among countries of the Western Hemisphere.</w:t>
            </w:r>
          </w:p>
        </w:tc>
      </w:tr>
    </w:tbl>
    <w:p w14:paraId="070A34A6" w14:textId="0EF1527A" w:rsidR="00D8019D" w:rsidRDefault="00D8019D">
      <w:pPr>
        <w:rPr>
          <w:b/>
          <w:bCs/>
          <w:caps/>
        </w:rPr>
      </w:pPr>
      <w:r>
        <w:rPr>
          <w:b/>
          <w:bCs/>
          <w:caps/>
        </w:rPr>
        <w:br w:type="page"/>
      </w:r>
    </w:p>
    <w:p w14:paraId="5202CD1D" w14:textId="77777777" w:rsidR="004069BD" w:rsidRDefault="004069BD" w:rsidP="004069BD">
      <w:r>
        <w:lastRenderedPageBreak/>
        <w:t>Grade 5 continued</w:t>
      </w:r>
    </w:p>
    <w:tbl>
      <w:tblPr>
        <w:tblStyle w:val="TableGrid"/>
        <w:tblW w:w="0" w:type="auto"/>
        <w:tblLook w:val="04A0" w:firstRow="1" w:lastRow="0" w:firstColumn="1" w:lastColumn="0" w:noHBand="0" w:noVBand="1"/>
      </w:tblPr>
      <w:tblGrid>
        <w:gridCol w:w="355"/>
        <w:gridCol w:w="14035"/>
      </w:tblGrid>
      <w:tr w:rsidR="00E12180" w:rsidRPr="009B2DA5" w14:paraId="68F86F15" w14:textId="77777777" w:rsidTr="7D664886">
        <w:trPr>
          <w:trHeight w:val="360"/>
        </w:trPr>
        <w:tc>
          <w:tcPr>
            <w:tcW w:w="14390" w:type="dxa"/>
            <w:gridSpan w:val="2"/>
            <w:shd w:val="clear" w:color="auto" w:fill="003BA7"/>
            <w:vAlign w:val="center"/>
          </w:tcPr>
          <w:p w14:paraId="2D9284AB" w14:textId="77777777" w:rsidR="00E12180" w:rsidRPr="000C3E5F" w:rsidRDefault="00E12180" w:rsidP="00FE0ACD">
            <w:pPr>
              <w:pStyle w:val="TableSub-Head"/>
            </w:pPr>
            <w:r w:rsidRPr="000C3E5F">
              <w:t xml:space="preserve">Topic: </w:t>
            </w:r>
            <w:r w:rsidRPr="00E12180">
              <w:t>Financial Literacy</w:t>
            </w:r>
          </w:p>
        </w:tc>
      </w:tr>
      <w:tr w:rsidR="00E12180" w:rsidRPr="009B2DA5" w14:paraId="542A4472" w14:textId="77777777" w:rsidTr="7D664886">
        <w:trPr>
          <w:trHeight w:val="170"/>
        </w:trPr>
        <w:tc>
          <w:tcPr>
            <w:tcW w:w="14390" w:type="dxa"/>
            <w:gridSpan w:val="2"/>
            <w:shd w:val="clear" w:color="auto" w:fill="D1D3ED"/>
            <w:vAlign w:val="center"/>
          </w:tcPr>
          <w:p w14:paraId="1DCA661A" w14:textId="77777777" w:rsidR="00E12180" w:rsidRPr="007C6FCC" w:rsidRDefault="00E12180" w:rsidP="00FE0ACD">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78BBB561" w14:textId="77777777" w:rsidR="00E12180" w:rsidRPr="00822D24" w:rsidRDefault="7D664886" w:rsidP="7D664886">
            <w:pPr>
              <w:pStyle w:val="ListParagraph"/>
              <w:widowControl w:val="0"/>
              <w:numPr>
                <w:ilvl w:val="0"/>
                <w:numId w:val="17"/>
              </w:numPr>
              <w:spacing w:after="0" w:line="240" w:lineRule="auto"/>
              <w:ind w:left="522"/>
              <w:rPr>
                <w:rFonts w:eastAsia="Times New Roman"/>
                <w:b/>
                <w:bCs/>
                <w:color w:val="808080" w:themeColor="text1" w:themeTint="7F"/>
              </w:rPr>
            </w:pPr>
            <w:r w:rsidRPr="7D664886">
              <w:rPr>
                <w:rFonts w:eastAsia="Times New Roman"/>
                <w:b/>
                <w:bCs/>
              </w:rPr>
              <w:t>Workers can improve their ability to earn income by gaining new knowledge, skills, and experiences.</w:t>
            </w:r>
          </w:p>
        </w:tc>
      </w:tr>
      <w:tr w:rsidR="00E12180" w:rsidRPr="009B2DA5" w14:paraId="0EC850D4" w14:textId="77777777" w:rsidTr="7D664886">
        <w:trPr>
          <w:trHeight w:val="170"/>
        </w:trPr>
        <w:tc>
          <w:tcPr>
            <w:tcW w:w="355" w:type="dxa"/>
            <w:shd w:val="clear" w:color="auto" w:fill="D1D3ED"/>
            <w:vAlign w:val="center"/>
          </w:tcPr>
          <w:p w14:paraId="7490AD24" w14:textId="77777777" w:rsidR="00E12180" w:rsidRPr="009B2DA5" w:rsidRDefault="00E12180" w:rsidP="00FE0ACD"/>
        </w:tc>
        <w:tc>
          <w:tcPr>
            <w:tcW w:w="14035" w:type="dxa"/>
          </w:tcPr>
          <w:p w14:paraId="6D4F3536" w14:textId="77777777" w:rsidR="00E12180" w:rsidRDefault="00E12180" w:rsidP="005E5CBE">
            <w:pPr>
              <w:pStyle w:val="Normal2"/>
            </w:pPr>
            <w:r w:rsidRPr="002016B8">
              <w:t>Content elaboration</w:t>
            </w:r>
          </w:p>
          <w:p w14:paraId="12B951A1" w14:textId="77777777" w:rsidR="00E12180" w:rsidRDefault="00E12180" w:rsidP="00E12180">
            <w:r>
              <w:t>An individual’s interests, knowledge, and abilities can affect career and job choice.</w:t>
            </w:r>
          </w:p>
          <w:p w14:paraId="6A7D4E73" w14:textId="77777777" w:rsidR="00E12180" w:rsidRDefault="00E12180" w:rsidP="00E12180">
            <w:r>
              <w:t>In grade four, students looked at saving portions of income for individual financial well-being and the role of the entrepreneur.</w:t>
            </w:r>
          </w:p>
          <w:p w14:paraId="64377E1F" w14:textId="77777777" w:rsidR="00E12180" w:rsidRDefault="00E12180" w:rsidP="00D8019D">
            <w:pPr>
              <w:spacing w:after="0"/>
            </w:pPr>
            <w:r>
              <w:t>At this level, students build on that understanding by investigating the level of knowledge, skills, and experiences required for various jobs and careers:</w:t>
            </w:r>
          </w:p>
          <w:p w14:paraId="3FEE5E21" w14:textId="77777777" w:rsidR="00E12180" w:rsidRDefault="00E12180" w:rsidP="00606C1D">
            <w:pPr>
              <w:pStyle w:val="ListParagraph"/>
              <w:numPr>
                <w:ilvl w:val="0"/>
                <w:numId w:val="31"/>
              </w:numPr>
              <w:spacing w:after="0" w:line="240" w:lineRule="auto"/>
              <w:ind w:left="792" w:hanging="432"/>
            </w:pPr>
            <w:r>
              <w:t xml:space="preserve">knowledge (e.g., degree, certification, license); </w:t>
            </w:r>
          </w:p>
          <w:p w14:paraId="369DDCEC" w14:textId="77777777" w:rsidR="00E12180" w:rsidRDefault="00E12180" w:rsidP="00606C1D">
            <w:pPr>
              <w:pStyle w:val="ListParagraph"/>
              <w:numPr>
                <w:ilvl w:val="0"/>
                <w:numId w:val="31"/>
              </w:numPr>
              <w:spacing w:after="0" w:line="240" w:lineRule="auto"/>
              <w:ind w:left="792" w:hanging="432"/>
            </w:pPr>
            <w:r>
              <w:t xml:space="preserve">skills (e.g., technical, entrepreneurial); and </w:t>
            </w:r>
          </w:p>
          <w:p w14:paraId="613127C5" w14:textId="77777777" w:rsidR="00E12180" w:rsidRPr="00992F11" w:rsidRDefault="00E12180" w:rsidP="00606C1D">
            <w:pPr>
              <w:pStyle w:val="ListParagraph"/>
              <w:numPr>
                <w:ilvl w:val="0"/>
                <w:numId w:val="31"/>
              </w:numPr>
              <w:spacing w:line="240" w:lineRule="auto"/>
              <w:ind w:left="792" w:hanging="432"/>
            </w:pPr>
            <w:r>
              <w:t>experiences (e.g., entry-level jobs, internship, apprenticeship, life).</w:t>
            </w:r>
          </w:p>
          <w:p w14:paraId="35CF88D5" w14:textId="77777777" w:rsidR="00E12180" w:rsidRPr="002016B8" w:rsidRDefault="00E12180" w:rsidP="005E5CBE">
            <w:pPr>
              <w:pStyle w:val="Normal2"/>
            </w:pPr>
            <w:r w:rsidRPr="002016B8">
              <w:t>EXPECTATIONS FOR LEARNING</w:t>
            </w:r>
          </w:p>
          <w:p w14:paraId="75C12C2A" w14:textId="77777777" w:rsidR="00E12180" w:rsidRPr="002016B8" w:rsidRDefault="00E12180" w:rsidP="00FE0ACD">
            <w:r w:rsidRPr="00E12180">
              <w:t>Identify a career of personal interest and research the knowledge, skills, and experi</w:t>
            </w:r>
            <w:r>
              <w:t>ences required to be successful</w:t>
            </w:r>
            <w:r w:rsidRPr="00E12180">
              <w:t>.</w:t>
            </w:r>
          </w:p>
        </w:tc>
      </w:tr>
    </w:tbl>
    <w:p w14:paraId="35D19B60" w14:textId="77777777" w:rsidR="008C783A" w:rsidRDefault="008C783A" w:rsidP="008C783A">
      <w:pPr>
        <w:spacing w:after="160" w:line="259" w:lineRule="auto"/>
      </w:pPr>
      <w:r>
        <w:br w:type="page"/>
      </w:r>
    </w:p>
    <w:p w14:paraId="45427ADB" w14:textId="77777777" w:rsidR="008C783A" w:rsidRDefault="008C783A" w:rsidP="008C783A">
      <w:pPr>
        <w:pStyle w:val="Heading2"/>
      </w:pPr>
      <w:bookmarkStart w:id="37" w:name="_Toc5605794"/>
      <w:r>
        <w:lastRenderedPageBreak/>
        <w:t>Grade 6</w:t>
      </w:r>
      <w:bookmarkEnd w:id="37"/>
    </w:p>
    <w:p w14:paraId="226FFA41" w14:textId="77777777" w:rsidR="008C783A" w:rsidRPr="00EF26FF" w:rsidRDefault="008C783A" w:rsidP="008C783A">
      <w:pPr>
        <w:pStyle w:val="Heading3"/>
      </w:pPr>
      <w:bookmarkStart w:id="38" w:name="_Toc5605795"/>
      <w:r>
        <w:t>Strand: History</w:t>
      </w:r>
      <w:bookmarkEnd w:id="38"/>
    </w:p>
    <w:tbl>
      <w:tblPr>
        <w:tblStyle w:val="TableGrid"/>
        <w:tblW w:w="0" w:type="auto"/>
        <w:tblLook w:val="04A0" w:firstRow="1" w:lastRow="0" w:firstColumn="1" w:lastColumn="0" w:noHBand="0" w:noVBand="1"/>
      </w:tblPr>
      <w:tblGrid>
        <w:gridCol w:w="355"/>
        <w:gridCol w:w="14035"/>
      </w:tblGrid>
      <w:tr w:rsidR="006D24BA" w:rsidRPr="009B2DA5" w14:paraId="0363708E" w14:textId="77777777" w:rsidTr="0001676C">
        <w:trPr>
          <w:trHeight w:val="360"/>
        </w:trPr>
        <w:tc>
          <w:tcPr>
            <w:tcW w:w="14390" w:type="dxa"/>
            <w:gridSpan w:val="2"/>
            <w:shd w:val="clear" w:color="auto" w:fill="003BA7"/>
            <w:vAlign w:val="center"/>
          </w:tcPr>
          <w:p w14:paraId="3CE04929" w14:textId="77777777" w:rsidR="006D24BA" w:rsidRPr="000C3E5F" w:rsidRDefault="006D24BA" w:rsidP="00ED64C0">
            <w:pPr>
              <w:pStyle w:val="TableSub-Head"/>
            </w:pPr>
            <w:r>
              <w:t>Topic:</w:t>
            </w:r>
            <w:r w:rsidRPr="004C5F7E">
              <w:t xml:space="preserve"> </w:t>
            </w:r>
            <w:r w:rsidR="00F92E74" w:rsidRPr="00F92E74">
              <w:t>Historical Thinking and Skills</w:t>
            </w:r>
          </w:p>
        </w:tc>
      </w:tr>
      <w:tr w:rsidR="006D24BA" w:rsidRPr="009B2DA5" w14:paraId="3DAD7A5D" w14:textId="77777777" w:rsidTr="0001676C">
        <w:trPr>
          <w:trHeight w:val="432"/>
        </w:trPr>
        <w:tc>
          <w:tcPr>
            <w:tcW w:w="14390" w:type="dxa"/>
            <w:gridSpan w:val="2"/>
            <w:shd w:val="clear" w:color="auto" w:fill="D1D3ED"/>
            <w:vAlign w:val="center"/>
          </w:tcPr>
          <w:p w14:paraId="18E1B614"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2612E37A" w14:textId="77777777" w:rsidR="006D24BA" w:rsidRPr="00822D24" w:rsidRDefault="00F92E74" w:rsidP="00741397">
            <w:pPr>
              <w:pStyle w:val="ListParagraph"/>
              <w:widowControl w:val="0"/>
              <w:numPr>
                <w:ilvl w:val="0"/>
                <w:numId w:val="18"/>
              </w:numPr>
              <w:spacing w:after="0" w:line="240" w:lineRule="auto"/>
              <w:ind w:left="522"/>
              <w:rPr>
                <w:rFonts w:eastAsia="Times New Roman"/>
                <w:b/>
                <w:bCs/>
                <w:color w:val="808080" w:themeColor="background1" w:themeShade="80"/>
              </w:rPr>
            </w:pPr>
            <w:r w:rsidRPr="00741397">
              <w:rPr>
                <w:rFonts w:eastAsia="Times New Roman"/>
                <w:b/>
                <w:bCs/>
              </w:rPr>
              <w:t>Multiple tier timelines can be used to show relationships among events and places.</w:t>
            </w:r>
          </w:p>
        </w:tc>
      </w:tr>
      <w:tr w:rsidR="006D24BA" w:rsidRPr="009B2DA5" w14:paraId="512F97AC" w14:textId="77777777" w:rsidTr="0001676C">
        <w:trPr>
          <w:trHeight w:val="170"/>
        </w:trPr>
        <w:tc>
          <w:tcPr>
            <w:tcW w:w="355" w:type="dxa"/>
            <w:tcBorders>
              <w:bottom w:val="single" w:sz="4" w:space="0" w:color="auto"/>
            </w:tcBorders>
            <w:shd w:val="clear" w:color="auto" w:fill="D1D3ED"/>
            <w:vAlign w:val="center"/>
          </w:tcPr>
          <w:p w14:paraId="433C20B8" w14:textId="77777777" w:rsidR="006D24BA" w:rsidRPr="009B2DA5" w:rsidRDefault="006D24BA" w:rsidP="00ED64C0"/>
        </w:tc>
        <w:tc>
          <w:tcPr>
            <w:tcW w:w="14035" w:type="dxa"/>
            <w:tcBorders>
              <w:bottom w:val="single" w:sz="4" w:space="0" w:color="auto"/>
            </w:tcBorders>
          </w:tcPr>
          <w:p w14:paraId="74C01200" w14:textId="77777777" w:rsidR="006D24BA" w:rsidRPr="002016B8" w:rsidRDefault="006D24BA" w:rsidP="005E5CBE">
            <w:pPr>
              <w:pStyle w:val="Normal2"/>
            </w:pPr>
            <w:r w:rsidRPr="002016B8">
              <w:t>Content elaboration</w:t>
            </w:r>
          </w:p>
          <w:p w14:paraId="077F7E11" w14:textId="77777777" w:rsidR="00F92E74" w:rsidRPr="00F92E74" w:rsidRDefault="00F92E74" w:rsidP="00D058FC">
            <w:pPr>
              <w:widowControl w:val="0"/>
              <w:spacing w:after="60"/>
              <w:rPr>
                <w:szCs w:val="18"/>
              </w:rPr>
            </w:pPr>
            <w:r w:rsidRPr="00F92E74">
              <w:rPr>
                <w:szCs w:val="18"/>
              </w:rPr>
              <w:t xml:space="preserve">Sixth grade is building on skills learned in grade five, including the conventions of B.C. (Before Christ), A.D. (Anno Domini), B.C.E. (Before the Common Era), and C.E. (Common Era) to place </w:t>
            </w:r>
            <w:r>
              <w:rPr>
                <w:szCs w:val="18"/>
              </w:rPr>
              <w:t>dates in chronological order.</w:t>
            </w:r>
          </w:p>
          <w:p w14:paraId="41141397" w14:textId="77777777" w:rsidR="00F92E74" w:rsidRPr="00F92E74" w:rsidRDefault="00F92E74" w:rsidP="00D058FC">
            <w:pPr>
              <w:widowControl w:val="0"/>
              <w:spacing w:after="60"/>
              <w:rPr>
                <w:szCs w:val="18"/>
              </w:rPr>
            </w:pPr>
            <w:r w:rsidRPr="00F92E74">
              <w:rPr>
                <w:szCs w:val="18"/>
              </w:rPr>
              <w:t>At this level students use multiple-tier timelines consisting of two or more rows of events, with each row representing a different topic or perspective relate</w:t>
            </w:r>
            <w:r>
              <w:rPr>
                <w:szCs w:val="18"/>
              </w:rPr>
              <w:t>d to a specific time period.</w:t>
            </w:r>
          </w:p>
          <w:p w14:paraId="3A405149" w14:textId="77777777" w:rsidR="006D24BA" w:rsidRPr="009C66F0" w:rsidRDefault="00F92E74" w:rsidP="00D058FC">
            <w:pPr>
              <w:widowControl w:val="0"/>
              <w:spacing w:after="60"/>
              <w:rPr>
                <w:szCs w:val="18"/>
              </w:rPr>
            </w:pPr>
            <w:r w:rsidRPr="00F92E74">
              <w:rPr>
                <w:szCs w:val="18"/>
              </w:rPr>
              <w:t xml:space="preserve">Multiple-tier timelines can be used to help students analyze cause and effect relationships or patterns and themes among events in a specific </w:t>
            </w:r>
            <w:proofErr w:type="gramStart"/>
            <w:r w:rsidRPr="00F92E74">
              <w:rPr>
                <w:szCs w:val="18"/>
              </w:rPr>
              <w:t>period of time</w:t>
            </w:r>
            <w:proofErr w:type="gramEnd"/>
            <w:r w:rsidRPr="00F92E74">
              <w:rPr>
                <w:szCs w:val="18"/>
              </w:rPr>
              <w:t>. These analytical skills build upon earlier skills related to chronological thinking and temporal order.</w:t>
            </w:r>
          </w:p>
          <w:p w14:paraId="507B37A8" w14:textId="77777777" w:rsidR="006D24BA" w:rsidRPr="002016B8" w:rsidRDefault="006D24BA" w:rsidP="005E5CBE">
            <w:pPr>
              <w:pStyle w:val="Normal2"/>
            </w:pPr>
            <w:r w:rsidRPr="002016B8">
              <w:t>EXPECTATIONS FOR LEARNING</w:t>
            </w:r>
          </w:p>
          <w:p w14:paraId="22131594" w14:textId="77777777" w:rsidR="006D24BA" w:rsidRPr="009B2DA5" w:rsidRDefault="00F92E74" w:rsidP="00D058FC">
            <w:pPr>
              <w:widowControl w:val="0"/>
              <w:spacing w:after="60"/>
              <w:rPr>
                <w:rFonts w:eastAsia="Times New Roman"/>
                <w:color w:val="000000"/>
              </w:rPr>
            </w:pPr>
            <w:r w:rsidRPr="00F92E74">
              <w:rPr>
                <w:rFonts w:eastAsia="Times New Roman"/>
                <w:color w:val="000000"/>
              </w:rPr>
              <w:t>Analyze multiple-tier timelines to identify cause and effects relationships, patterns, or themes among events.</w:t>
            </w:r>
          </w:p>
        </w:tc>
      </w:tr>
      <w:tr w:rsidR="006D24BA" w:rsidRPr="009B2DA5" w14:paraId="23F530DA" w14:textId="77777777" w:rsidTr="0001676C">
        <w:trPr>
          <w:trHeight w:val="360"/>
        </w:trPr>
        <w:tc>
          <w:tcPr>
            <w:tcW w:w="14390" w:type="dxa"/>
            <w:gridSpan w:val="2"/>
            <w:tcBorders>
              <w:top w:val="nil"/>
            </w:tcBorders>
            <w:shd w:val="clear" w:color="auto" w:fill="003BA7"/>
            <w:vAlign w:val="center"/>
          </w:tcPr>
          <w:p w14:paraId="7A36D0CD" w14:textId="77777777" w:rsidR="006D24BA" w:rsidRPr="000C3E5F" w:rsidRDefault="006D24BA" w:rsidP="00ED64C0">
            <w:pPr>
              <w:pStyle w:val="TableSub-Head"/>
            </w:pPr>
            <w:r w:rsidRPr="000C3E5F">
              <w:t xml:space="preserve">Topic: </w:t>
            </w:r>
            <w:r w:rsidR="00F92E74" w:rsidRPr="00F92E74">
              <w:t>Early Civilizations</w:t>
            </w:r>
          </w:p>
        </w:tc>
      </w:tr>
      <w:tr w:rsidR="006D24BA" w:rsidRPr="009B2DA5" w14:paraId="02D09865" w14:textId="77777777" w:rsidTr="00ED64C0">
        <w:trPr>
          <w:trHeight w:val="575"/>
        </w:trPr>
        <w:tc>
          <w:tcPr>
            <w:tcW w:w="14390" w:type="dxa"/>
            <w:gridSpan w:val="2"/>
            <w:shd w:val="clear" w:color="auto" w:fill="D1D3ED"/>
            <w:vAlign w:val="center"/>
          </w:tcPr>
          <w:p w14:paraId="105FCFB9"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46B0AC58" w14:textId="77777777" w:rsidR="006D24BA" w:rsidRPr="00822D24" w:rsidRDefault="00F92E74" w:rsidP="00741397">
            <w:pPr>
              <w:pStyle w:val="ListParagraph"/>
              <w:widowControl w:val="0"/>
              <w:numPr>
                <w:ilvl w:val="0"/>
                <w:numId w:val="18"/>
              </w:numPr>
              <w:spacing w:after="0" w:line="240" w:lineRule="auto"/>
              <w:ind w:left="522"/>
              <w:rPr>
                <w:rFonts w:eastAsia="Times New Roman"/>
                <w:b/>
                <w:bCs/>
                <w:color w:val="808080" w:themeColor="background1" w:themeShade="80"/>
              </w:rPr>
            </w:pPr>
            <w:r w:rsidRPr="00741397">
              <w:rPr>
                <w:rFonts w:eastAsia="Times New Roman"/>
                <w:b/>
                <w:bCs/>
              </w:rPr>
              <w:t>Early civilizations (India, Egypt, China and Mesopotamia) had unique governments, economic systems, social structures, religions, technologies, and agricultural practices and products. The cultural practices and products of these early civilizations can be used to help understand the Eastern Hemisphere today.</w:t>
            </w:r>
          </w:p>
        </w:tc>
      </w:tr>
      <w:tr w:rsidR="006D24BA" w:rsidRPr="009B2DA5" w14:paraId="6C1D49C4" w14:textId="77777777" w:rsidTr="00ED64C0">
        <w:trPr>
          <w:trHeight w:val="170"/>
        </w:trPr>
        <w:tc>
          <w:tcPr>
            <w:tcW w:w="355" w:type="dxa"/>
            <w:shd w:val="clear" w:color="auto" w:fill="D1D3ED"/>
            <w:vAlign w:val="center"/>
          </w:tcPr>
          <w:p w14:paraId="177307CD" w14:textId="77777777" w:rsidR="006D24BA" w:rsidRPr="009B2DA5" w:rsidRDefault="006D24BA" w:rsidP="00ED64C0"/>
        </w:tc>
        <w:tc>
          <w:tcPr>
            <w:tcW w:w="14035" w:type="dxa"/>
          </w:tcPr>
          <w:p w14:paraId="32FF044A" w14:textId="77777777" w:rsidR="006D24BA" w:rsidRPr="002016B8" w:rsidRDefault="006D24BA" w:rsidP="005E5CBE">
            <w:pPr>
              <w:pStyle w:val="Normal2"/>
            </w:pPr>
            <w:r w:rsidRPr="002016B8">
              <w:t>Content elaboration</w:t>
            </w:r>
          </w:p>
          <w:p w14:paraId="7C5459EE" w14:textId="77777777" w:rsidR="00F92E74" w:rsidRPr="00F92E74" w:rsidRDefault="00F92E74" w:rsidP="00D058FC">
            <w:pPr>
              <w:widowControl w:val="0"/>
              <w:spacing w:after="60"/>
              <w:rPr>
                <w:szCs w:val="18"/>
              </w:rPr>
            </w:pPr>
            <w:r w:rsidRPr="00F92E74">
              <w:rPr>
                <w:szCs w:val="18"/>
              </w:rPr>
              <w:t>Favorable geographic characteristics, including locations in river valleys, promoted the growth of early civilizations. River valleys provided sources of water, habitat for plants and animals, means of transportation, protection from invasions, and ac</w:t>
            </w:r>
            <w:r>
              <w:rPr>
                <w:szCs w:val="18"/>
              </w:rPr>
              <w:t>cess to natural resources.</w:t>
            </w:r>
          </w:p>
          <w:p w14:paraId="4B0AF180" w14:textId="77777777" w:rsidR="00F92E74" w:rsidRPr="00F92E74" w:rsidRDefault="00F92E74" w:rsidP="00F92E74">
            <w:pPr>
              <w:widowControl w:val="0"/>
              <w:spacing w:after="0"/>
              <w:rPr>
                <w:szCs w:val="18"/>
              </w:rPr>
            </w:pPr>
            <w:r w:rsidRPr="00F92E74">
              <w:rPr>
                <w:szCs w:val="18"/>
              </w:rPr>
              <w:t>While the early river civilizations in India, Egypt, China, and Mesopotamia reflected the common features of civilization, each on</w:t>
            </w:r>
            <w:r>
              <w:rPr>
                <w:szCs w:val="18"/>
              </w:rPr>
              <w:t xml:space="preserve">e developed unique </w:t>
            </w:r>
            <w:proofErr w:type="gramStart"/>
            <w:r>
              <w:rPr>
                <w:szCs w:val="18"/>
              </w:rPr>
              <w:t>attributes</w:t>
            </w:r>
            <w:proofErr w:type="gramEnd"/>
            <w:r>
              <w:rPr>
                <w:szCs w:val="18"/>
              </w:rPr>
              <w:t>:</w:t>
            </w:r>
          </w:p>
          <w:p w14:paraId="7DDFA705" w14:textId="733FC246" w:rsidR="00F92E74" w:rsidRPr="00F92E74" w:rsidRDefault="00F92E74" w:rsidP="00606C1D">
            <w:pPr>
              <w:pStyle w:val="ListParagraph"/>
              <w:widowControl w:val="0"/>
              <w:numPr>
                <w:ilvl w:val="0"/>
                <w:numId w:val="31"/>
              </w:numPr>
              <w:spacing w:after="0" w:line="240" w:lineRule="auto"/>
              <w:ind w:left="792" w:hanging="432"/>
              <w:rPr>
                <w:szCs w:val="18"/>
              </w:rPr>
            </w:pPr>
            <w:r w:rsidRPr="00F92E74">
              <w:rPr>
                <w:szCs w:val="18"/>
              </w:rPr>
              <w:t>Government: Governments gradually developed to address issues i</w:t>
            </w:r>
            <w:r w:rsidR="00D058FC">
              <w:rPr>
                <w:szCs w:val="18"/>
              </w:rPr>
              <w:t>ncluding irrigation and trade.</w:t>
            </w:r>
          </w:p>
          <w:p w14:paraId="08175DC3" w14:textId="2E3EAF1A" w:rsidR="00F92E74" w:rsidRPr="00F92E74" w:rsidRDefault="00F92E74" w:rsidP="00606C1D">
            <w:pPr>
              <w:pStyle w:val="ListParagraph"/>
              <w:widowControl w:val="0"/>
              <w:numPr>
                <w:ilvl w:val="0"/>
                <w:numId w:val="31"/>
              </w:numPr>
              <w:spacing w:after="0" w:line="240" w:lineRule="auto"/>
              <w:ind w:left="792" w:hanging="432"/>
              <w:rPr>
                <w:szCs w:val="18"/>
              </w:rPr>
            </w:pPr>
            <w:r w:rsidRPr="00F92E74">
              <w:rPr>
                <w:szCs w:val="18"/>
              </w:rPr>
              <w:t xml:space="preserve">Religion: Early civilizations also developed religious beliefs to help </w:t>
            </w:r>
            <w:r w:rsidR="00D058FC">
              <w:rPr>
                <w:szCs w:val="18"/>
              </w:rPr>
              <w:t>explain the world around them.</w:t>
            </w:r>
          </w:p>
          <w:p w14:paraId="0374A788" w14:textId="77777777" w:rsidR="00F92E74" w:rsidRPr="00F92E74" w:rsidRDefault="00F92E74" w:rsidP="00606C1D">
            <w:pPr>
              <w:pStyle w:val="ListParagraph"/>
              <w:widowControl w:val="0"/>
              <w:numPr>
                <w:ilvl w:val="0"/>
                <w:numId w:val="31"/>
              </w:numPr>
              <w:spacing w:line="240" w:lineRule="auto"/>
              <w:ind w:left="792" w:hanging="432"/>
              <w:rPr>
                <w:szCs w:val="18"/>
              </w:rPr>
            </w:pPr>
            <w:r w:rsidRPr="00F92E74">
              <w:rPr>
                <w:szCs w:val="18"/>
              </w:rPr>
              <w:t xml:space="preserve">Agriculture: Rivers provided a water source that enriched the soil and enabled the harvesting and planting of crops (e.g., agricultural products such as wheat </w:t>
            </w:r>
            <w:r w:rsidR="002047BB">
              <w:rPr>
                <w:szCs w:val="18"/>
              </w:rPr>
              <w:t>and</w:t>
            </w:r>
            <w:r w:rsidRPr="00F92E74">
              <w:rPr>
                <w:szCs w:val="18"/>
              </w:rPr>
              <w:t xml:space="preserve"> barley in Egypt, rice and tea in China, and practices such as irrigation systems). In addition to agricultural benefits, rivers also provided means of transportation, protection from invasions, and </w:t>
            </w:r>
            <w:r w:rsidR="002047BB">
              <w:rPr>
                <w:szCs w:val="18"/>
              </w:rPr>
              <w:t xml:space="preserve">provided </w:t>
            </w:r>
            <w:r>
              <w:rPr>
                <w:szCs w:val="18"/>
              </w:rPr>
              <w:t>access to natural resources.</w:t>
            </w:r>
          </w:p>
          <w:p w14:paraId="2D4BCDE5" w14:textId="005EA624" w:rsidR="00F92E74" w:rsidRPr="00F92E74" w:rsidRDefault="00F92E74" w:rsidP="00606C1D">
            <w:pPr>
              <w:pStyle w:val="ListParagraph"/>
              <w:widowControl w:val="0"/>
              <w:numPr>
                <w:ilvl w:val="0"/>
                <w:numId w:val="31"/>
              </w:numPr>
              <w:spacing w:after="0" w:line="240" w:lineRule="auto"/>
              <w:ind w:left="792" w:hanging="432"/>
              <w:rPr>
                <w:szCs w:val="18"/>
              </w:rPr>
            </w:pPr>
            <w:r w:rsidRPr="00F92E74">
              <w:rPr>
                <w:szCs w:val="18"/>
              </w:rPr>
              <w:t>Technology: New technologies were developed such as irrigation systems, roads, and other public works. These lead to the growth of cities. Early river civilizations developed writing systems to help keep track of crops, seasons, comm</w:t>
            </w:r>
            <w:r w:rsidR="00D058FC">
              <w:rPr>
                <w:szCs w:val="18"/>
              </w:rPr>
              <w:t>erce and governmental affairs.</w:t>
            </w:r>
          </w:p>
          <w:p w14:paraId="50269A97" w14:textId="77777777" w:rsidR="00F92E74" w:rsidRDefault="00F92E74" w:rsidP="00606C1D">
            <w:pPr>
              <w:pStyle w:val="ListParagraph"/>
              <w:widowControl w:val="0"/>
              <w:numPr>
                <w:ilvl w:val="0"/>
                <w:numId w:val="31"/>
              </w:numPr>
              <w:spacing w:line="240" w:lineRule="auto"/>
              <w:ind w:left="792" w:hanging="432"/>
              <w:rPr>
                <w:szCs w:val="18"/>
              </w:rPr>
            </w:pPr>
            <w:r w:rsidRPr="00F92E74">
              <w:rPr>
                <w:szCs w:val="18"/>
              </w:rPr>
              <w:t>Economic System: Because of crop surpluses, not all people had to farm; therefore, people began to produce different products for use and trade. As a result, cities were established as cente</w:t>
            </w:r>
            <w:r>
              <w:rPr>
                <w:szCs w:val="18"/>
              </w:rPr>
              <w:t>rs of production and commerce.</w:t>
            </w:r>
          </w:p>
          <w:p w14:paraId="740568DF" w14:textId="77777777" w:rsidR="00F92E74" w:rsidRPr="00F92E74" w:rsidRDefault="00F92E74" w:rsidP="00D058FC">
            <w:pPr>
              <w:pStyle w:val="ListParagraph"/>
              <w:widowControl w:val="0"/>
              <w:numPr>
                <w:ilvl w:val="0"/>
                <w:numId w:val="31"/>
              </w:numPr>
              <w:spacing w:after="60" w:line="240" w:lineRule="auto"/>
              <w:ind w:left="792" w:hanging="432"/>
              <w:rPr>
                <w:szCs w:val="18"/>
              </w:rPr>
            </w:pPr>
            <w:r w:rsidRPr="00F92E74">
              <w:rPr>
                <w:szCs w:val="18"/>
              </w:rPr>
              <w:t>Social Structure: Social structures were developed with people ranked in classes according to their jobs.</w:t>
            </w:r>
          </w:p>
          <w:p w14:paraId="0E9520EF" w14:textId="77777777" w:rsidR="006D24BA" w:rsidRPr="009C66F0" w:rsidRDefault="00F92E74" w:rsidP="00D058FC">
            <w:pPr>
              <w:widowControl w:val="0"/>
              <w:spacing w:after="60"/>
              <w:rPr>
                <w:szCs w:val="18"/>
              </w:rPr>
            </w:pPr>
            <w:r w:rsidRPr="00F92E74">
              <w:rPr>
                <w:szCs w:val="18"/>
              </w:rPr>
              <w:t>These civilizations left enduring legacies that are reflected in the cultural practices and products of the modern Eastern Hemisphere.</w:t>
            </w:r>
          </w:p>
          <w:p w14:paraId="0A1D3649" w14:textId="77777777" w:rsidR="006D24BA" w:rsidRPr="002016B8" w:rsidRDefault="006D24BA" w:rsidP="005E5CBE">
            <w:pPr>
              <w:pStyle w:val="Normal2"/>
            </w:pPr>
            <w:r w:rsidRPr="002016B8">
              <w:t>EXPECTATIONS FOR LEARNING</w:t>
            </w:r>
          </w:p>
          <w:p w14:paraId="1DB8509C" w14:textId="77777777" w:rsidR="00F92E74" w:rsidRPr="00F92E74" w:rsidRDefault="00F92E74" w:rsidP="00D058FC">
            <w:pPr>
              <w:widowControl w:val="0"/>
              <w:spacing w:after="60"/>
              <w:rPr>
                <w:rFonts w:eastAsia="Times New Roman"/>
                <w:color w:val="000000"/>
              </w:rPr>
            </w:pPr>
            <w:r w:rsidRPr="00F92E74">
              <w:rPr>
                <w:rFonts w:eastAsia="Times New Roman"/>
                <w:color w:val="000000"/>
              </w:rPr>
              <w:t xml:space="preserve">Compare the six cultural practices and products </w:t>
            </w:r>
            <w:r>
              <w:rPr>
                <w:rFonts w:eastAsia="Times New Roman"/>
                <w:color w:val="000000"/>
              </w:rPr>
              <w:t>of the early civilizations.</w:t>
            </w:r>
          </w:p>
          <w:p w14:paraId="42F92C17" w14:textId="77777777" w:rsidR="006D24BA" w:rsidRPr="009B2DA5" w:rsidRDefault="00F92E74" w:rsidP="00D058FC">
            <w:pPr>
              <w:widowControl w:val="0"/>
              <w:spacing w:after="60"/>
              <w:rPr>
                <w:rFonts w:eastAsia="Times New Roman"/>
                <w:color w:val="000000"/>
              </w:rPr>
            </w:pPr>
            <w:r w:rsidRPr="00F92E74">
              <w:rPr>
                <w:rFonts w:eastAsia="Times New Roman"/>
                <w:color w:val="000000"/>
              </w:rPr>
              <w:t>Identify the enduring influences of the six cultural practices and products on cultures today.</w:t>
            </w:r>
          </w:p>
        </w:tc>
      </w:tr>
    </w:tbl>
    <w:p w14:paraId="3AA3D51F" w14:textId="77777777" w:rsidR="008C783A" w:rsidRDefault="008C783A" w:rsidP="008C783A">
      <w:pPr>
        <w:spacing w:after="160" w:line="259" w:lineRule="auto"/>
      </w:pPr>
      <w:r>
        <w:br w:type="page"/>
      </w:r>
    </w:p>
    <w:p w14:paraId="15207E2F" w14:textId="77777777" w:rsidR="004069BD" w:rsidRDefault="004069BD" w:rsidP="004069BD">
      <w:bookmarkStart w:id="39" w:name="_Toc5605796"/>
      <w:r>
        <w:lastRenderedPageBreak/>
        <w:t>Grade 6 continued</w:t>
      </w:r>
    </w:p>
    <w:p w14:paraId="3A33D5E9" w14:textId="77777777" w:rsidR="008C783A" w:rsidRDefault="008C783A" w:rsidP="008C783A">
      <w:pPr>
        <w:pStyle w:val="Heading3"/>
      </w:pPr>
      <w:r>
        <w:t>Strand: Geography</w:t>
      </w:r>
      <w:bookmarkEnd w:id="39"/>
    </w:p>
    <w:tbl>
      <w:tblPr>
        <w:tblStyle w:val="TableGrid"/>
        <w:tblW w:w="0" w:type="auto"/>
        <w:tblLook w:val="04A0" w:firstRow="1" w:lastRow="0" w:firstColumn="1" w:lastColumn="0" w:noHBand="0" w:noVBand="1"/>
      </w:tblPr>
      <w:tblGrid>
        <w:gridCol w:w="355"/>
        <w:gridCol w:w="14035"/>
      </w:tblGrid>
      <w:tr w:rsidR="006D24BA" w:rsidRPr="009B2DA5" w14:paraId="75007228" w14:textId="77777777" w:rsidTr="004D6BD2">
        <w:trPr>
          <w:trHeight w:val="360"/>
        </w:trPr>
        <w:tc>
          <w:tcPr>
            <w:tcW w:w="14390" w:type="dxa"/>
            <w:gridSpan w:val="2"/>
            <w:shd w:val="clear" w:color="auto" w:fill="003BA7"/>
            <w:vAlign w:val="center"/>
          </w:tcPr>
          <w:p w14:paraId="71A228B4" w14:textId="77777777" w:rsidR="006D24BA" w:rsidRPr="000C3E5F" w:rsidRDefault="006D24BA" w:rsidP="00ED64C0">
            <w:pPr>
              <w:pStyle w:val="TableSub-Head"/>
            </w:pPr>
            <w:r>
              <w:t>Topic:</w:t>
            </w:r>
            <w:r w:rsidRPr="004C5F7E">
              <w:t xml:space="preserve"> </w:t>
            </w:r>
            <w:r w:rsidR="004D6BD2" w:rsidRPr="004D6BD2">
              <w:t>Spatial Thinking and Skills</w:t>
            </w:r>
          </w:p>
        </w:tc>
      </w:tr>
      <w:tr w:rsidR="006D24BA" w:rsidRPr="009B2DA5" w14:paraId="3B974390" w14:textId="77777777" w:rsidTr="00ED64C0">
        <w:trPr>
          <w:trHeight w:val="575"/>
        </w:trPr>
        <w:tc>
          <w:tcPr>
            <w:tcW w:w="14390" w:type="dxa"/>
            <w:gridSpan w:val="2"/>
            <w:shd w:val="clear" w:color="auto" w:fill="D1D3ED"/>
            <w:vAlign w:val="center"/>
          </w:tcPr>
          <w:p w14:paraId="2D28509C" w14:textId="77777777" w:rsidR="006D24BA" w:rsidRPr="004D6BD2" w:rsidRDefault="006D24BA" w:rsidP="00ED64C0">
            <w:pPr>
              <w:widowControl w:val="0"/>
              <w:spacing w:after="0"/>
              <w:rPr>
                <w:rStyle w:val="normaltextrun"/>
                <w:b/>
                <w:bCs/>
                <w:szCs w:val="18"/>
              </w:rPr>
            </w:pPr>
            <w:r w:rsidRPr="004D6BD2">
              <w:rPr>
                <w:rStyle w:val="normaltextrun"/>
                <w:b/>
                <w:bCs/>
                <w:szCs w:val="18"/>
              </w:rPr>
              <w:t>Content Statement</w:t>
            </w:r>
          </w:p>
          <w:p w14:paraId="7EA92FAF" w14:textId="77777777" w:rsidR="006D24BA" w:rsidRPr="004D6BD2" w:rsidRDefault="004D6BD2" w:rsidP="004D6BD2">
            <w:pPr>
              <w:pStyle w:val="ListParagraph"/>
              <w:widowControl w:val="0"/>
              <w:numPr>
                <w:ilvl w:val="0"/>
                <w:numId w:val="18"/>
              </w:numPr>
              <w:spacing w:after="0" w:line="240" w:lineRule="auto"/>
              <w:ind w:left="522"/>
              <w:rPr>
                <w:rFonts w:eastAsia="Times New Roman"/>
                <w:b/>
                <w:bCs/>
              </w:rPr>
            </w:pPr>
            <w:r w:rsidRPr="004D6BD2">
              <w:rPr>
                <w:rFonts w:eastAsia="Times New Roman"/>
                <w:b/>
                <w:bCs/>
              </w:rPr>
              <w:t>Geographic tools can be used to gather, process, and report information about people, places, and environments. Cartographers decide which information to include and how it is displayed.</w:t>
            </w:r>
          </w:p>
        </w:tc>
      </w:tr>
      <w:tr w:rsidR="006D24BA" w:rsidRPr="009B2DA5" w14:paraId="4B3C9F78" w14:textId="77777777" w:rsidTr="00ED64C0">
        <w:trPr>
          <w:trHeight w:val="170"/>
        </w:trPr>
        <w:tc>
          <w:tcPr>
            <w:tcW w:w="355" w:type="dxa"/>
            <w:shd w:val="clear" w:color="auto" w:fill="D1D3ED"/>
            <w:vAlign w:val="center"/>
          </w:tcPr>
          <w:p w14:paraId="3507AFDF" w14:textId="77777777" w:rsidR="006D24BA" w:rsidRPr="009B2DA5" w:rsidRDefault="006D24BA" w:rsidP="00ED64C0"/>
        </w:tc>
        <w:tc>
          <w:tcPr>
            <w:tcW w:w="14035" w:type="dxa"/>
          </w:tcPr>
          <w:p w14:paraId="02F2DF93" w14:textId="77777777" w:rsidR="006D24BA" w:rsidRPr="002016B8" w:rsidRDefault="006D24BA" w:rsidP="005E5CBE">
            <w:pPr>
              <w:pStyle w:val="Normal2"/>
            </w:pPr>
            <w:r w:rsidRPr="002016B8">
              <w:t>Content elaboration</w:t>
            </w:r>
          </w:p>
          <w:p w14:paraId="3A77AA8C" w14:textId="77777777" w:rsidR="004D6BD2" w:rsidRPr="004D6BD2" w:rsidRDefault="004D6BD2" w:rsidP="004D6BD2">
            <w:pPr>
              <w:widowControl w:val="0"/>
              <w:rPr>
                <w:szCs w:val="18"/>
              </w:rPr>
            </w:pPr>
            <w:r w:rsidRPr="004D6BD2">
              <w:rPr>
                <w:szCs w:val="18"/>
              </w:rPr>
              <w:t>Geographic information is represented in a variety of ways. Students need to use a variety of geographic tools to communicate information from a spatial perspective. Cartographers create maps for specific purposes that represent the time, place, and cultur</w:t>
            </w:r>
            <w:r>
              <w:rPr>
                <w:szCs w:val="18"/>
              </w:rPr>
              <w:t>e in which they were created.</w:t>
            </w:r>
          </w:p>
          <w:p w14:paraId="1BD693C8" w14:textId="77777777" w:rsidR="004D6BD2" w:rsidRPr="004D6BD2" w:rsidRDefault="004D6BD2" w:rsidP="004D6BD2">
            <w:pPr>
              <w:widowControl w:val="0"/>
              <w:spacing w:after="0"/>
              <w:rPr>
                <w:szCs w:val="18"/>
              </w:rPr>
            </w:pPr>
            <w:r>
              <w:rPr>
                <w:szCs w:val="18"/>
              </w:rPr>
              <w:t>Geographic tools include:</w:t>
            </w:r>
          </w:p>
          <w:p w14:paraId="11F01EC0" w14:textId="77777777" w:rsidR="004D6BD2" w:rsidRPr="004D6BD2" w:rsidRDefault="004D6BD2" w:rsidP="00606C1D">
            <w:pPr>
              <w:pStyle w:val="ListParagraph"/>
              <w:widowControl w:val="0"/>
              <w:numPr>
                <w:ilvl w:val="0"/>
                <w:numId w:val="31"/>
              </w:numPr>
              <w:spacing w:after="0" w:line="240" w:lineRule="auto"/>
              <w:ind w:left="792" w:hanging="432"/>
              <w:rPr>
                <w:szCs w:val="18"/>
              </w:rPr>
            </w:pPr>
            <w:r w:rsidRPr="004D6BD2">
              <w:rPr>
                <w:szCs w:val="18"/>
              </w:rPr>
              <w:t xml:space="preserve">maps; </w:t>
            </w:r>
          </w:p>
          <w:p w14:paraId="43D85CFA" w14:textId="77777777" w:rsidR="004D6BD2" w:rsidRPr="004D6BD2" w:rsidRDefault="004D6BD2" w:rsidP="00606C1D">
            <w:pPr>
              <w:pStyle w:val="ListParagraph"/>
              <w:widowControl w:val="0"/>
              <w:numPr>
                <w:ilvl w:val="0"/>
                <w:numId w:val="31"/>
              </w:numPr>
              <w:spacing w:after="0" w:line="240" w:lineRule="auto"/>
              <w:ind w:left="792" w:hanging="432"/>
              <w:rPr>
                <w:szCs w:val="18"/>
              </w:rPr>
            </w:pPr>
            <w:r w:rsidRPr="004D6BD2">
              <w:rPr>
                <w:szCs w:val="18"/>
              </w:rPr>
              <w:t xml:space="preserve">globes; </w:t>
            </w:r>
          </w:p>
          <w:p w14:paraId="5E73C99F" w14:textId="77777777" w:rsidR="004D6BD2" w:rsidRPr="004D6BD2" w:rsidRDefault="004D6BD2" w:rsidP="00606C1D">
            <w:pPr>
              <w:pStyle w:val="ListParagraph"/>
              <w:widowControl w:val="0"/>
              <w:numPr>
                <w:ilvl w:val="0"/>
                <w:numId w:val="31"/>
              </w:numPr>
              <w:spacing w:after="0" w:line="240" w:lineRule="auto"/>
              <w:ind w:left="792" w:hanging="432"/>
              <w:rPr>
                <w:szCs w:val="18"/>
              </w:rPr>
            </w:pPr>
            <w:r w:rsidRPr="004D6BD2">
              <w:rPr>
                <w:szCs w:val="18"/>
              </w:rPr>
              <w:t xml:space="preserve">diagrams;  </w:t>
            </w:r>
          </w:p>
          <w:p w14:paraId="1B0ABAB2" w14:textId="77777777" w:rsidR="004D6BD2" w:rsidRPr="004D6BD2" w:rsidRDefault="004D6BD2" w:rsidP="00606C1D">
            <w:pPr>
              <w:pStyle w:val="ListParagraph"/>
              <w:widowControl w:val="0"/>
              <w:numPr>
                <w:ilvl w:val="0"/>
                <w:numId w:val="31"/>
              </w:numPr>
              <w:spacing w:after="0" w:line="240" w:lineRule="auto"/>
              <w:ind w:left="792" w:hanging="432"/>
              <w:rPr>
                <w:szCs w:val="18"/>
              </w:rPr>
            </w:pPr>
            <w:r w:rsidRPr="004D6BD2">
              <w:rPr>
                <w:szCs w:val="18"/>
              </w:rPr>
              <w:t xml:space="preserve">computer-assisted mapping; </w:t>
            </w:r>
          </w:p>
          <w:p w14:paraId="05A901A7" w14:textId="77777777" w:rsidR="004D6BD2" w:rsidRPr="004D6BD2" w:rsidRDefault="004D6BD2" w:rsidP="00606C1D">
            <w:pPr>
              <w:pStyle w:val="ListParagraph"/>
              <w:widowControl w:val="0"/>
              <w:numPr>
                <w:ilvl w:val="0"/>
                <w:numId w:val="31"/>
              </w:numPr>
              <w:spacing w:after="0" w:line="240" w:lineRule="auto"/>
              <w:ind w:left="792" w:hanging="432"/>
              <w:rPr>
                <w:szCs w:val="18"/>
              </w:rPr>
            </w:pPr>
            <w:r w:rsidRPr="004D6BD2">
              <w:rPr>
                <w:szCs w:val="18"/>
              </w:rPr>
              <w:t>geographic information systems; and</w:t>
            </w:r>
          </w:p>
          <w:p w14:paraId="3FB125FB" w14:textId="77777777" w:rsidR="006D24BA" w:rsidRPr="004D6BD2" w:rsidRDefault="004D6BD2" w:rsidP="00606C1D">
            <w:pPr>
              <w:pStyle w:val="ListParagraph"/>
              <w:widowControl w:val="0"/>
              <w:numPr>
                <w:ilvl w:val="0"/>
                <w:numId w:val="31"/>
              </w:numPr>
              <w:spacing w:line="240" w:lineRule="auto"/>
              <w:ind w:left="792" w:hanging="432"/>
              <w:rPr>
                <w:szCs w:val="18"/>
              </w:rPr>
            </w:pPr>
            <w:r w:rsidRPr="004D6BD2">
              <w:rPr>
                <w:szCs w:val="18"/>
              </w:rPr>
              <w:t>aerial and other photographs.</w:t>
            </w:r>
          </w:p>
          <w:p w14:paraId="0A0ADE83" w14:textId="77777777" w:rsidR="006D24BA" w:rsidRPr="002016B8" w:rsidRDefault="006D24BA" w:rsidP="005E5CBE">
            <w:pPr>
              <w:pStyle w:val="Normal2"/>
            </w:pPr>
            <w:r w:rsidRPr="002016B8">
              <w:t>EXPECTATIONS FOR LEARNING</w:t>
            </w:r>
          </w:p>
          <w:p w14:paraId="5E06F046" w14:textId="77777777" w:rsidR="006D24BA" w:rsidRPr="009B2DA5" w:rsidRDefault="004D6BD2" w:rsidP="00ED64C0">
            <w:pPr>
              <w:widowControl w:val="0"/>
              <w:rPr>
                <w:rFonts w:eastAsia="Times New Roman"/>
                <w:color w:val="000000"/>
              </w:rPr>
            </w:pPr>
            <w:r w:rsidRPr="004D6BD2">
              <w:rPr>
                <w:rFonts w:eastAsia="Times New Roman"/>
                <w:color w:val="000000"/>
              </w:rPr>
              <w:t>Use the correct geographic tools to gather, process, and report information about people, places, and environments.</w:t>
            </w:r>
          </w:p>
        </w:tc>
      </w:tr>
      <w:tr w:rsidR="006D24BA" w:rsidRPr="009B2DA5" w14:paraId="7B31F970" w14:textId="77777777" w:rsidTr="00ED64C0">
        <w:trPr>
          <w:trHeight w:val="575"/>
        </w:trPr>
        <w:tc>
          <w:tcPr>
            <w:tcW w:w="14390" w:type="dxa"/>
            <w:gridSpan w:val="2"/>
            <w:shd w:val="clear" w:color="auto" w:fill="D1D3ED"/>
            <w:vAlign w:val="center"/>
          </w:tcPr>
          <w:p w14:paraId="6FBEA9F7"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008B4DBD" w14:textId="77777777" w:rsidR="006D24BA" w:rsidRPr="00822D24" w:rsidRDefault="004D6BD2" w:rsidP="004D6BD2">
            <w:pPr>
              <w:pStyle w:val="ListParagraph"/>
              <w:widowControl w:val="0"/>
              <w:numPr>
                <w:ilvl w:val="0"/>
                <w:numId w:val="18"/>
              </w:numPr>
              <w:spacing w:after="0" w:line="240" w:lineRule="auto"/>
              <w:ind w:left="522"/>
              <w:rPr>
                <w:rFonts w:eastAsia="Times New Roman"/>
                <w:b/>
                <w:bCs/>
                <w:color w:val="808080" w:themeColor="background1" w:themeShade="80"/>
              </w:rPr>
            </w:pPr>
            <w:r w:rsidRPr="004D6BD2">
              <w:rPr>
                <w:rFonts w:eastAsia="Times New Roman"/>
                <w:b/>
                <w:bCs/>
              </w:rPr>
              <w:t>Latitude and longitude can be used to identify absolute location.</w:t>
            </w:r>
          </w:p>
        </w:tc>
      </w:tr>
      <w:tr w:rsidR="006D24BA" w:rsidRPr="009B2DA5" w14:paraId="431AD0E1" w14:textId="77777777" w:rsidTr="00ED64C0">
        <w:trPr>
          <w:trHeight w:val="170"/>
        </w:trPr>
        <w:tc>
          <w:tcPr>
            <w:tcW w:w="355" w:type="dxa"/>
            <w:shd w:val="clear" w:color="auto" w:fill="D1D3ED"/>
            <w:vAlign w:val="center"/>
          </w:tcPr>
          <w:p w14:paraId="473B3D37" w14:textId="77777777" w:rsidR="006D24BA" w:rsidRPr="009B2DA5" w:rsidRDefault="006D24BA" w:rsidP="00ED64C0"/>
        </w:tc>
        <w:tc>
          <w:tcPr>
            <w:tcW w:w="14035" w:type="dxa"/>
          </w:tcPr>
          <w:p w14:paraId="46A85234" w14:textId="77777777" w:rsidR="006D24BA" w:rsidRPr="002016B8" w:rsidRDefault="006D24BA" w:rsidP="005E5CBE">
            <w:pPr>
              <w:pStyle w:val="Normal2"/>
            </w:pPr>
            <w:r w:rsidRPr="002016B8">
              <w:t>Content elaboration</w:t>
            </w:r>
          </w:p>
          <w:p w14:paraId="42666BF5" w14:textId="77777777" w:rsidR="004D6BD2" w:rsidRPr="004D6BD2" w:rsidRDefault="004D6BD2" w:rsidP="004D6BD2">
            <w:pPr>
              <w:widowControl w:val="0"/>
              <w:rPr>
                <w:szCs w:val="18"/>
              </w:rPr>
            </w:pPr>
            <w:r w:rsidRPr="004D6BD2">
              <w:rPr>
                <w:szCs w:val="18"/>
              </w:rPr>
              <w:t xml:space="preserve">Latitude and longitude are imaginary lines used to identify absolute location on Earth’s surface. Latitude and longitude lines intersect with each other creating a grid that allows us to identify the absolute location </w:t>
            </w:r>
            <w:r>
              <w:rPr>
                <w:szCs w:val="18"/>
              </w:rPr>
              <w:t>of places using coordinates.</w:t>
            </w:r>
          </w:p>
          <w:p w14:paraId="6E487263" w14:textId="77777777" w:rsidR="004D6BD2" w:rsidRPr="004D6BD2" w:rsidRDefault="004D6BD2" w:rsidP="004D6BD2">
            <w:pPr>
              <w:widowControl w:val="0"/>
              <w:rPr>
                <w:szCs w:val="18"/>
              </w:rPr>
            </w:pPr>
            <w:r w:rsidRPr="004D6BD2">
              <w:rPr>
                <w:szCs w:val="18"/>
              </w:rPr>
              <w:t>Students in grade five became familiar with latitude and longitude and the implications of latitude on climate. This content statement builds on that understanding with the a</w:t>
            </w:r>
            <w:r>
              <w:rPr>
                <w:szCs w:val="18"/>
              </w:rPr>
              <w:t>ddition of absolute location.</w:t>
            </w:r>
          </w:p>
          <w:p w14:paraId="6C593EBE" w14:textId="77777777" w:rsidR="004D6BD2" w:rsidRPr="004D6BD2" w:rsidRDefault="004D6BD2" w:rsidP="004D6BD2">
            <w:pPr>
              <w:widowControl w:val="0"/>
              <w:rPr>
                <w:szCs w:val="18"/>
              </w:rPr>
            </w:pPr>
            <w:r w:rsidRPr="004D6BD2">
              <w:rPr>
                <w:szCs w:val="18"/>
              </w:rPr>
              <w:t>Latitude measures distance north and south of Earth’s equator, while longitude measures distance east and west of the prime meridian. Meridians of longitude are imaginary half circles that run between the geographic North and South poles. Parallels of latitude are imaginary circles that run around</w:t>
            </w:r>
            <w:r>
              <w:rPr>
                <w:szCs w:val="18"/>
              </w:rPr>
              <w:t xml:space="preserve"> Earth parallel to the equator.</w:t>
            </w:r>
          </w:p>
          <w:p w14:paraId="36C8E5C0" w14:textId="77777777" w:rsidR="004D6BD2" w:rsidRPr="004D6BD2" w:rsidRDefault="004D6BD2" w:rsidP="004D6BD2">
            <w:pPr>
              <w:widowControl w:val="0"/>
              <w:rPr>
                <w:szCs w:val="18"/>
              </w:rPr>
            </w:pPr>
            <w:r w:rsidRPr="004D6BD2">
              <w:rPr>
                <w:szCs w:val="18"/>
              </w:rPr>
              <w:t>Students should be able to use coordinates of latitude (including degrees North or South) and longitude (including degrees east or west) to identify the absolute location of a given place. They should be able to identify the absolute location of</w:t>
            </w:r>
            <w:r>
              <w:rPr>
                <w:szCs w:val="18"/>
              </w:rPr>
              <w:t xml:space="preserve"> a place using a labeled map.</w:t>
            </w:r>
          </w:p>
          <w:p w14:paraId="5422D1C9" w14:textId="77777777" w:rsidR="004D6BD2" w:rsidRPr="004D6BD2" w:rsidRDefault="004D6BD2" w:rsidP="004D6BD2">
            <w:pPr>
              <w:widowControl w:val="0"/>
              <w:rPr>
                <w:szCs w:val="18"/>
              </w:rPr>
            </w:pPr>
            <w:r w:rsidRPr="004D6BD2">
              <w:rPr>
                <w:szCs w:val="18"/>
              </w:rPr>
              <w:t>Longitude describes a point’s position on Earth’s surface in relation to the prime meri</w:t>
            </w:r>
            <w:r>
              <w:rPr>
                <w:szCs w:val="18"/>
              </w:rPr>
              <w:t>dian.</w:t>
            </w:r>
          </w:p>
          <w:p w14:paraId="56D70075" w14:textId="77777777" w:rsidR="006D24BA" w:rsidRPr="009C66F0" w:rsidRDefault="004D6BD2" w:rsidP="004D6BD2">
            <w:pPr>
              <w:widowControl w:val="0"/>
              <w:rPr>
                <w:szCs w:val="18"/>
              </w:rPr>
            </w:pPr>
            <w:r w:rsidRPr="004D6BD2">
              <w:rPr>
                <w:szCs w:val="18"/>
              </w:rPr>
              <w:t>Latitude describes a point’s position on Earth’s surface in relation to the equator.</w:t>
            </w:r>
          </w:p>
          <w:p w14:paraId="11396CB0" w14:textId="77777777" w:rsidR="006D24BA" w:rsidRPr="002016B8" w:rsidRDefault="006D24BA" w:rsidP="005E5CBE">
            <w:pPr>
              <w:pStyle w:val="Normal2"/>
            </w:pPr>
            <w:r w:rsidRPr="002016B8">
              <w:t>EXPECTATIONS FOR LEARNING</w:t>
            </w:r>
          </w:p>
          <w:p w14:paraId="630B49CB" w14:textId="77777777" w:rsidR="006D24BA" w:rsidRPr="009B2DA5" w:rsidRDefault="004D6BD2" w:rsidP="00ED64C0">
            <w:pPr>
              <w:widowControl w:val="0"/>
              <w:rPr>
                <w:rFonts w:eastAsia="Times New Roman"/>
                <w:color w:val="000000"/>
              </w:rPr>
            </w:pPr>
            <w:r w:rsidRPr="004D6BD2">
              <w:rPr>
                <w:rFonts w:eastAsia="Times New Roman"/>
                <w:color w:val="000000"/>
              </w:rPr>
              <w:t>Identify absolute location using latitude and longitude coordinates.</w:t>
            </w:r>
          </w:p>
        </w:tc>
      </w:tr>
    </w:tbl>
    <w:p w14:paraId="76CC234C" w14:textId="2746EDBA" w:rsidR="0001676C" w:rsidRDefault="0001676C">
      <w:pPr>
        <w:rPr>
          <w:b/>
          <w:bCs/>
          <w:caps/>
        </w:rPr>
      </w:pPr>
      <w:r>
        <w:rPr>
          <w:b/>
          <w:bCs/>
          <w:caps/>
        </w:rPr>
        <w:br w:type="page"/>
      </w:r>
    </w:p>
    <w:p w14:paraId="49975B09" w14:textId="77777777" w:rsidR="004069BD" w:rsidRDefault="004069BD" w:rsidP="004069BD">
      <w:r>
        <w:lastRenderedPageBreak/>
        <w:t>Grade 6 continued</w:t>
      </w:r>
    </w:p>
    <w:tbl>
      <w:tblPr>
        <w:tblStyle w:val="TableGrid"/>
        <w:tblW w:w="0" w:type="auto"/>
        <w:tblLook w:val="04A0" w:firstRow="1" w:lastRow="0" w:firstColumn="1" w:lastColumn="0" w:noHBand="0" w:noVBand="1"/>
      </w:tblPr>
      <w:tblGrid>
        <w:gridCol w:w="355"/>
        <w:gridCol w:w="14035"/>
      </w:tblGrid>
      <w:tr w:rsidR="006D24BA" w:rsidRPr="009B2DA5" w14:paraId="2AA4B1A4" w14:textId="77777777" w:rsidTr="004D6BD2">
        <w:trPr>
          <w:trHeight w:val="360"/>
        </w:trPr>
        <w:tc>
          <w:tcPr>
            <w:tcW w:w="14390" w:type="dxa"/>
            <w:gridSpan w:val="2"/>
            <w:shd w:val="clear" w:color="auto" w:fill="003BA7"/>
            <w:vAlign w:val="center"/>
          </w:tcPr>
          <w:p w14:paraId="10731977" w14:textId="77777777" w:rsidR="006D24BA" w:rsidRPr="000C3E5F" w:rsidRDefault="006D24BA" w:rsidP="00ED64C0">
            <w:pPr>
              <w:pStyle w:val="TableSub-Head"/>
            </w:pPr>
            <w:r w:rsidRPr="000C3E5F">
              <w:t xml:space="preserve">Topic: </w:t>
            </w:r>
            <w:r w:rsidR="004D6BD2" w:rsidRPr="004D6BD2">
              <w:t>Places and Regions</w:t>
            </w:r>
          </w:p>
        </w:tc>
      </w:tr>
      <w:tr w:rsidR="006D24BA" w:rsidRPr="009B2DA5" w14:paraId="2C140E13" w14:textId="77777777" w:rsidTr="00ED64C0">
        <w:trPr>
          <w:trHeight w:val="170"/>
        </w:trPr>
        <w:tc>
          <w:tcPr>
            <w:tcW w:w="14390" w:type="dxa"/>
            <w:gridSpan w:val="2"/>
            <w:shd w:val="clear" w:color="auto" w:fill="D1D3ED"/>
            <w:vAlign w:val="center"/>
          </w:tcPr>
          <w:p w14:paraId="0B3F9807" w14:textId="77777777" w:rsidR="006D24BA" w:rsidRPr="004D6BD2" w:rsidRDefault="006D24BA" w:rsidP="00ED64C0">
            <w:pPr>
              <w:widowControl w:val="0"/>
              <w:spacing w:after="0"/>
              <w:rPr>
                <w:rStyle w:val="normaltextrun"/>
                <w:b/>
                <w:bCs/>
                <w:szCs w:val="18"/>
              </w:rPr>
            </w:pPr>
            <w:r w:rsidRPr="004D6BD2">
              <w:rPr>
                <w:rStyle w:val="normaltextrun"/>
                <w:b/>
                <w:bCs/>
                <w:szCs w:val="18"/>
              </w:rPr>
              <w:t>Content Statement</w:t>
            </w:r>
          </w:p>
          <w:p w14:paraId="21B807E8" w14:textId="77777777" w:rsidR="006D24BA" w:rsidRPr="004D6BD2" w:rsidRDefault="004D6BD2" w:rsidP="004D6BD2">
            <w:pPr>
              <w:pStyle w:val="ListParagraph"/>
              <w:widowControl w:val="0"/>
              <w:numPr>
                <w:ilvl w:val="0"/>
                <w:numId w:val="18"/>
              </w:numPr>
              <w:spacing w:after="0" w:line="240" w:lineRule="auto"/>
              <w:ind w:left="522"/>
              <w:rPr>
                <w:rFonts w:eastAsia="Times New Roman"/>
                <w:b/>
                <w:bCs/>
              </w:rPr>
            </w:pPr>
            <w:r w:rsidRPr="004D6BD2">
              <w:rPr>
                <w:rFonts w:eastAsia="Times New Roman"/>
                <w:b/>
                <w:bCs/>
              </w:rPr>
              <w:t>Regions can be determined, classified, and compared using data related to various criteria including landform, climate, population, and cultural and economic characteristics</w:t>
            </w:r>
          </w:p>
        </w:tc>
      </w:tr>
      <w:tr w:rsidR="006D24BA" w:rsidRPr="009B2DA5" w14:paraId="3CD09F6D" w14:textId="77777777" w:rsidTr="00ED64C0">
        <w:trPr>
          <w:trHeight w:val="170"/>
        </w:trPr>
        <w:tc>
          <w:tcPr>
            <w:tcW w:w="355" w:type="dxa"/>
            <w:shd w:val="clear" w:color="auto" w:fill="D1D3ED"/>
            <w:vAlign w:val="center"/>
          </w:tcPr>
          <w:p w14:paraId="186CAA9F" w14:textId="77777777" w:rsidR="006D24BA" w:rsidRPr="009B2DA5" w:rsidRDefault="006D24BA" w:rsidP="00ED64C0"/>
        </w:tc>
        <w:tc>
          <w:tcPr>
            <w:tcW w:w="14035" w:type="dxa"/>
          </w:tcPr>
          <w:p w14:paraId="1BDA66B0" w14:textId="77777777" w:rsidR="006D24BA" w:rsidRPr="002016B8" w:rsidRDefault="006D24BA" w:rsidP="005E5CBE">
            <w:pPr>
              <w:pStyle w:val="Normal2"/>
            </w:pPr>
            <w:r w:rsidRPr="002016B8">
              <w:t>Content elaboration</w:t>
            </w:r>
          </w:p>
          <w:p w14:paraId="24A22802" w14:textId="77777777" w:rsidR="004D6BD2" w:rsidRDefault="004D6BD2" w:rsidP="004D6BD2">
            <w:pPr>
              <w:widowControl w:val="0"/>
            </w:pPr>
            <w:r>
              <w:t>Building on student understanding of regions from grade five, students at this level will use multiple criteria to determine, classify, and compare regions. For example, students might use population data to identify urban regions in Asia. Students also can be challenged to compare regional criteria across continents and consider changes in regions over time.</w:t>
            </w:r>
          </w:p>
          <w:p w14:paraId="7BE5A5CC" w14:textId="77777777" w:rsidR="004D6BD2" w:rsidRDefault="004D6BD2" w:rsidP="004D6BD2">
            <w:pPr>
              <w:widowControl w:val="0"/>
              <w:spacing w:after="0"/>
            </w:pPr>
            <w:r>
              <w:t>Regions are human constructs used to identify and organize areas of Earth’s surface based upon shared characteristics. Regions can be determined based upon various criteria including:</w:t>
            </w:r>
          </w:p>
          <w:p w14:paraId="3416717B" w14:textId="77777777" w:rsidR="004D6BD2" w:rsidRDefault="004D6BD2" w:rsidP="00606C1D">
            <w:pPr>
              <w:pStyle w:val="ListParagraph"/>
              <w:widowControl w:val="0"/>
              <w:numPr>
                <w:ilvl w:val="0"/>
                <w:numId w:val="31"/>
              </w:numPr>
              <w:spacing w:after="0" w:line="240" w:lineRule="auto"/>
            </w:pPr>
            <w:r>
              <w:t>Landform refers to the shape, form, or nature of physical feature of Earth’s surface (e.g., plains, hills, plateaus, mountains).</w:t>
            </w:r>
          </w:p>
          <w:p w14:paraId="5C0C4496" w14:textId="77777777" w:rsidR="004D6BD2" w:rsidRDefault="004D6BD2" w:rsidP="00606C1D">
            <w:pPr>
              <w:pStyle w:val="ListParagraph"/>
              <w:widowControl w:val="0"/>
              <w:numPr>
                <w:ilvl w:val="0"/>
                <w:numId w:val="31"/>
              </w:numPr>
              <w:spacing w:after="0" w:line="240" w:lineRule="auto"/>
            </w:pPr>
            <w:r>
              <w:t>Climate includes long-term trends in weather elements and atmospheric conditions (e.g., average temperature, average rainfall).</w:t>
            </w:r>
          </w:p>
          <w:p w14:paraId="5DB02494" w14:textId="77777777" w:rsidR="004D6BD2" w:rsidRDefault="004D6BD2" w:rsidP="00606C1D">
            <w:pPr>
              <w:pStyle w:val="ListParagraph"/>
              <w:widowControl w:val="0"/>
              <w:numPr>
                <w:ilvl w:val="0"/>
                <w:numId w:val="31"/>
              </w:numPr>
              <w:spacing w:after="0" w:line="240" w:lineRule="auto"/>
            </w:pPr>
            <w:r>
              <w:t>Population includes data about the people who live in a selected area (e.g., population density, birth rates).</w:t>
            </w:r>
          </w:p>
          <w:p w14:paraId="497825CB" w14:textId="77777777" w:rsidR="004D6BD2" w:rsidRDefault="004D6BD2" w:rsidP="00606C1D">
            <w:pPr>
              <w:pStyle w:val="ListParagraph"/>
              <w:widowControl w:val="0"/>
              <w:numPr>
                <w:ilvl w:val="0"/>
                <w:numId w:val="31"/>
              </w:numPr>
              <w:spacing w:after="0" w:line="240" w:lineRule="auto"/>
            </w:pPr>
            <w:r>
              <w:t>Culture is the learned behavior of people, including belief systems and languages.</w:t>
            </w:r>
          </w:p>
          <w:p w14:paraId="214EC965" w14:textId="77777777" w:rsidR="006D24BA" w:rsidRPr="00B02305" w:rsidRDefault="004D6BD2" w:rsidP="00606C1D">
            <w:pPr>
              <w:pStyle w:val="ListParagraph"/>
              <w:widowControl w:val="0"/>
              <w:numPr>
                <w:ilvl w:val="0"/>
                <w:numId w:val="31"/>
              </w:numPr>
              <w:spacing w:line="240" w:lineRule="auto"/>
            </w:pPr>
            <w:r>
              <w:t>Economics refers to the set of principles by which a society decides and organizes the ownership, allocation, and use of resources. Economic characteristics include natural resources, agricultural products, and levels of income.</w:t>
            </w:r>
          </w:p>
          <w:p w14:paraId="6690E9B4" w14:textId="77777777" w:rsidR="006D24BA" w:rsidRPr="002016B8" w:rsidRDefault="006D24BA" w:rsidP="005E5CBE">
            <w:pPr>
              <w:pStyle w:val="Normal2"/>
            </w:pPr>
            <w:r w:rsidRPr="002016B8">
              <w:t>EXPECTATIONS FOR LEARNING</w:t>
            </w:r>
          </w:p>
          <w:p w14:paraId="60627934" w14:textId="77777777" w:rsidR="006D24BA" w:rsidRPr="002016B8" w:rsidRDefault="004D6BD2" w:rsidP="00ED64C0">
            <w:r w:rsidRPr="004D6BD2">
              <w:t>Describe, classify, and compare regions within the Eastern Hemisphere using various criteria.</w:t>
            </w:r>
          </w:p>
        </w:tc>
      </w:tr>
      <w:tr w:rsidR="006D24BA" w:rsidRPr="009B2DA5" w14:paraId="2D88BF64" w14:textId="77777777" w:rsidTr="00E05D6B">
        <w:trPr>
          <w:trHeight w:val="360"/>
          <w:tblHeader/>
        </w:trPr>
        <w:tc>
          <w:tcPr>
            <w:tcW w:w="14390" w:type="dxa"/>
            <w:gridSpan w:val="2"/>
            <w:shd w:val="clear" w:color="auto" w:fill="003BA7"/>
            <w:vAlign w:val="center"/>
          </w:tcPr>
          <w:p w14:paraId="2A80E2C7" w14:textId="77777777" w:rsidR="006D24BA" w:rsidRPr="000C3E5F" w:rsidRDefault="006D24BA" w:rsidP="00ED64C0">
            <w:pPr>
              <w:pStyle w:val="TableSub-Head"/>
            </w:pPr>
            <w:r w:rsidRPr="000C3E5F">
              <w:t xml:space="preserve">Topic: </w:t>
            </w:r>
            <w:r w:rsidR="000C1B5C" w:rsidRPr="000C1B5C">
              <w:t>Human Systems</w:t>
            </w:r>
          </w:p>
        </w:tc>
      </w:tr>
      <w:tr w:rsidR="006D24BA" w:rsidRPr="009B2DA5" w14:paraId="51D57817" w14:textId="77777777" w:rsidTr="00E05D6B">
        <w:trPr>
          <w:trHeight w:val="782"/>
        </w:trPr>
        <w:tc>
          <w:tcPr>
            <w:tcW w:w="14390" w:type="dxa"/>
            <w:gridSpan w:val="2"/>
            <w:shd w:val="clear" w:color="auto" w:fill="D1D3ED"/>
            <w:vAlign w:val="center"/>
          </w:tcPr>
          <w:p w14:paraId="722323A9"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491BFD69" w14:textId="77777777" w:rsidR="006D24BA" w:rsidRPr="00822D24" w:rsidRDefault="00E05D6B" w:rsidP="00E05D6B">
            <w:pPr>
              <w:pStyle w:val="ListParagraph"/>
              <w:widowControl w:val="0"/>
              <w:numPr>
                <w:ilvl w:val="0"/>
                <w:numId w:val="18"/>
              </w:numPr>
              <w:spacing w:after="0" w:line="240" w:lineRule="auto"/>
              <w:ind w:left="522"/>
              <w:rPr>
                <w:rFonts w:eastAsia="Times New Roman"/>
                <w:b/>
                <w:bCs/>
                <w:color w:val="808080" w:themeColor="background1" w:themeShade="80"/>
              </w:rPr>
            </w:pPr>
            <w:r w:rsidRPr="00E05D6B">
              <w:rPr>
                <w:rFonts w:eastAsia="Times New Roman"/>
                <w:b/>
                <w:bCs/>
              </w:rPr>
              <w:t>The variety of physical environments within the Eastern Hemisphere influences human activities. Likewise, human activities modify the physical environment.</w:t>
            </w:r>
          </w:p>
        </w:tc>
      </w:tr>
      <w:tr w:rsidR="006D24BA" w:rsidRPr="009B2DA5" w14:paraId="4D3A7F4A" w14:textId="77777777" w:rsidTr="00E05D6B">
        <w:trPr>
          <w:trHeight w:val="2879"/>
        </w:trPr>
        <w:tc>
          <w:tcPr>
            <w:tcW w:w="355" w:type="dxa"/>
            <w:shd w:val="clear" w:color="auto" w:fill="D1D3ED"/>
            <w:vAlign w:val="center"/>
          </w:tcPr>
          <w:p w14:paraId="056CE71F" w14:textId="77777777" w:rsidR="006D24BA" w:rsidRPr="009B2DA5" w:rsidRDefault="006D24BA" w:rsidP="00ED64C0"/>
        </w:tc>
        <w:tc>
          <w:tcPr>
            <w:tcW w:w="14035" w:type="dxa"/>
          </w:tcPr>
          <w:p w14:paraId="3DEB3ECB" w14:textId="77777777" w:rsidR="006D24BA" w:rsidRDefault="006D24BA" w:rsidP="005E5CBE">
            <w:pPr>
              <w:pStyle w:val="Normal2"/>
            </w:pPr>
            <w:r w:rsidRPr="002016B8">
              <w:t>Content elaboration</w:t>
            </w:r>
          </w:p>
          <w:p w14:paraId="04D4C3DF" w14:textId="77777777" w:rsidR="00E05D6B" w:rsidRDefault="00E05D6B" w:rsidP="00E05D6B">
            <w:r>
              <w:t>Human activities develop in response to physical environments. Physical features like waterways provide economic opportunities for people; therefore, regions with waterways are often more populated.  When the environment does not meet human needs, people adapt or modify it to meet those needs. For example, in places where waterways are unavailable, people construct canals and irrigation systems. Dams are built to control flooding and provide hydroelectric power.</w:t>
            </w:r>
          </w:p>
          <w:p w14:paraId="716AF87B" w14:textId="77777777" w:rsidR="006D24BA" w:rsidRPr="00992F11" w:rsidRDefault="00E05D6B" w:rsidP="00E05D6B">
            <w:r>
              <w:t xml:space="preserve">Modifications to the environment have intended and unintended consequences. </w:t>
            </w:r>
            <w:r w:rsidR="002047BB">
              <w:t>Some of</w:t>
            </w:r>
            <w:r>
              <w:t xml:space="preserve"> the issues facing the world today are the result of unintended consequences of human activities including pollution and disruption of habitat.</w:t>
            </w:r>
          </w:p>
          <w:p w14:paraId="2FCB88E9" w14:textId="77777777" w:rsidR="006D24BA" w:rsidRPr="002016B8" w:rsidRDefault="006D24BA" w:rsidP="005E5CBE">
            <w:pPr>
              <w:pStyle w:val="Normal2"/>
            </w:pPr>
            <w:r w:rsidRPr="002016B8">
              <w:t>EXPECTATIONS FOR LEARNING</w:t>
            </w:r>
          </w:p>
          <w:p w14:paraId="2E5020CC" w14:textId="77777777" w:rsidR="00E05D6B" w:rsidRDefault="00E05D6B" w:rsidP="00E05D6B">
            <w:r>
              <w:t>Explain how variations among physical environments in the Eastern Hemisphere influence human activities.</w:t>
            </w:r>
          </w:p>
          <w:p w14:paraId="5306F6E5" w14:textId="77777777" w:rsidR="006D24BA" w:rsidRPr="002016B8" w:rsidRDefault="00E05D6B" w:rsidP="00E05D6B">
            <w:r>
              <w:t>Explain how human activities have altered the physical environments of the Eastern Hemisphere.</w:t>
            </w:r>
          </w:p>
        </w:tc>
      </w:tr>
    </w:tbl>
    <w:p w14:paraId="58321A64" w14:textId="7D4093ED" w:rsidR="0001676C" w:rsidRDefault="0001676C">
      <w:pPr>
        <w:rPr>
          <w:b/>
          <w:bCs/>
          <w:caps/>
        </w:rPr>
      </w:pPr>
      <w:r>
        <w:rPr>
          <w:b/>
          <w:bCs/>
          <w:caps/>
        </w:rPr>
        <w:br w:type="page"/>
      </w:r>
    </w:p>
    <w:p w14:paraId="3C355840" w14:textId="77777777" w:rsidR="004069BD" w:rsidRDefault="004069BD" w:rsidP="004069BD">
      <w:r>
        <w:lastRenderedPageBreak/>
        <w:t>Grade 6 continued</w:t>
      </w:r>
    </w:p>
    <w:tbl>
      <w:tblPr>
        <w:tblStyle w:val="TableGrid"/>
        <w:tblW w:w="0" w:type="auto"/>
        <w:tblLook w:val="04A0" w:firstRow="1" w:lastRow="0" w:firstColumn="1" w:lastColumn="0" w:noHBand="0" w:noVBand="1"/>
      </w:tblPr>
      <w:tblGrid>
        <w:gridCol w:w="355"/>
        <w:gridCol w:w="14035"/>
      </w:tblGrid>
      <w:tr w:rsidR="0001676C" w:rsidRPr="009B2DA5" w14:paraId="38376E66" w14:textId="77777777" w:rsidTr="00BC5341">
        <w:trPr>
          <w:trHeight w:val="360"/>
          <w:tblHeader/>
        </w:trPr>
        <w:tc>
          <w:tcPr>
            <w:tcW w:w="14390" w:type="dxa"/>
            <w:gridSpan w:val="2"/>
            <w:shd w:val="clear" w:color="auto" w:fill="003BA7"/>
            <w:vAlign w:val="center"/>
          </w:tcPr>
          <w:p w14:paraId="152B465F" w14:textId="77777777" w:rsidR="0001676C" w:rsidRPr="000C3E5F" w:rsidRDefault="0001676C" w:rsidP="00BC5341">
            <w:pPr>
              <w:pStyle w:val="TableSub-Head"/>
            </w:pPr>
            <w:r w:rsidRPr="000C3E5F">
              <w:t xml:space="preserve">Topic: </w:t>
            </w:r>
            <w:r w:rsidRPr="000C1B5C">
              <w:t>Human Systems</w:t>
            </w:r>
          </w:p>
        </w:tc>
      </w:tr>
      <w:tr w:rsidR="006D24BA" w:rsidRPr="009B2DA5" w14:paraId="567F55F2" w14:textId="77777777" w:rsidTr="00ED64C0">
        <w:trPr>
          <w:trHeight w:val="170"/>
        </w:trPr>
        <w:tc>
          <w:tcPr>
            <w:tcW w:w="14390" w:type="dxa"/>
            <w:gridSpan w:val="2"/>
            <w:shd w:val="clear" w:color="auto" w:fill="D1D3ED"/>
            <w:vAlign w:val="center"/>
          </w:tcPr>
          <w:p w14:paraId="41930843"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40B0B793" w14:textId="77777777" w:rsidR="006D24BA" w:rsidRPr="00822D24" w:rsidRDefault="00E05D6B" w:rsidP="00E05D6B">
            <w:pPr>
              <w:pStyle w:val="ListParagraph"/>
              <w:widowControl w:val="0"/>
              <w:numPr>
                <w:ilvl w:val="0"/>
                <w:numId w:val="18"/>
              </w:numPr>
              <w:spacing w:after="0" w:line="240" w:lineRule="auto"/>
              <w:ind w:left="522"/>
              <w:rPr>
                <w:rFonts w:eastAsia="Times New Roman"/>
                <w:b/>
                <w:bCs/>
                <w:color w:val="808080" w:themeColor="background1" w:themeShade="80"/>
              </w:rPr>
            </w:pPr>
            <w:r w:rsidRPr="00E05D6B">
              <w:rPr>
                <w:rFonts w:eastAsia="Times New Roman"/>
                <w:b/>
                <w:bCs/>
              </w:rPr>
              <w:t>Political, environmental, social, and economic factors cause people, products, and ideas to move from place to place in the Eastern Hemisphere in the past and today.</w:t>
            </w:r>
          </w:p>
        </w:tc>
      </w:tr>
      <w:tr w:rsidR="006D24BA" w:rsidRPr="009B2DA5" w14:paraId="655D7CF4" w14:textId="77777777" w:rsidTr="00ED64C0">
        <w:trPr>
          <w:trHeight w:val="170"/>
        </w:trPr>
        <w:tc>
          <w:tcPr>
            <w:tcW w:w="355" w:type="dxa"/>
            <w:shd w:val="clear" w:color="auto" w:fill="D1D3ED"/>
            <w:vAlign w:val="center"/>
          </w:tcPr>
          <w:p w14:paraId="6E11130E" w14:textId="77777777" w:rsidR="006D24BA" w:rsidRPr="009B2DA5" w:rsidRDefault="006D24BA" w:rsidP="00ED64C0"/>
        </w:tc>
        <w:tc>
          <w:tcPr>
            <w:tcW w:w="14035" w:type="dxa"/>
          </w:tcPr>
          <w:p w14:paraId="201500BD" w14:textId="77777777" w:rsidR="006D24BA" w:rsidRDefault="006D24BA" w:rsidP="005E5CBE">
            <w:pPr>
              <w:pStyle w:val="Normal2"/>
            </w:pPr>
            <w:r w:rsidRPr="002016B8">
              <w:t>Content elaboration</w:t>
            </w:r>
          </w:p>
          <w:p w14:paraId="60CA27DA" w14:textId="77777777" w:rsidR="00E05D6B" w:rsidRDefault="00E05D6B" w:rsidP="00E05D6B">
            <w:pPr>
              <w:spacing w:after="0"/>
            </w:pPr>
            <w:r>
              <w:t>People, products, and, ideas move from place to place in the Eastern Hemisphere for political, environmental, social, and economic reasons. Building on prior knowledge from grade five, students will study some of the factors that cause push/pull movement. Students will learn how these factors have influenced cultural diffusion of the Eastern Hemisphere in the past and today. These factors include:</w:t>
            </w:r>
          </w:p>
          <w:p w14:paraId="4667C431" w14:textId="77777777" w:rsidR="00E05D6B" w:rsidRDefault="002047BB" w:rsidP="00606C1D">
            <w:pPr>
              <w:pStyle w:val="ListParagraph"/>
              <w:numPr>
                <w:ilvl w:val="0"/>
                <w:numId w:val="31"/>
              </w:numPr>
              <w:spacing w:after="0" w:line="240" w:lineRule="auto"/>
              <w:ind w:left="792" w:hanging="432"/>
            </w:pPr>
            <w:r>
              <w:t>p</w:t>
            </w:r>
            <w:r w:rsidR="00E05D6B">
              <w:t>olitical</w:t>
            </w:r>
            <w:r>
              <w:t>:</w:t>
            </w:r>
            <w:r w:rsidR="00E05D6B">
              <w:t xml:space="preserve"> changes in political leadership and citizen rights;</w:t>
            </w:r>
          </w:p>
          <w:p w14:paraId="15DE5828" w14:textId="77777777" w:rsidR="00E05D6B" w:rsidRDefault="00E05D6B" w:rsidP="00606C1D">
            <w:pPr>
              <w:pStyle w:val="ListParagraph"/>
              <w:numPr>
                <w:ilvl w:val="0"/>
                <w:numId w:val="31"/>
              </w:numPr>
              <w:spacing w:after="0" w:line="240" w:lineRule="auto"/>
              <w:ind w:left="792" w:hanging="432"/>
            </w:pPr>
            <w:r>
              <w:t>environmental</w:t>
            </w:r>
            <w:r w:rsidR="002047BB">
              <w:t>:</w:t>
            </w:r>
            <w:r>
              <w:t xml:space="preserve"> the climate and natural disasters;</w:t>
            </w:r>
          </w:p>
          <w:p w14:paraId="0DE8AD88" w14:textId="77777777" w:rsidR="00E05D6B" w:rsidRDefault="00E05D6B" w:rsidP="00606C1D">
            <w:pPr>
              <w:pStyle w:val="ListParagraph"/>
              <w:numPr>
                <w:ilvl w:val="0"/>
                <w:numId w:val="31"/>
              </w:numPr>
              <w:spacing w:after="0" w:line="240" w:lineRule="auto"/>
              <w:ind w:left="792" w:hanging="432"/>
            </w:pPr>
            <w:r>
              <w:t>social</w:t>
            </w:r>
            <w:r w:rsidR="002047BB">
              <w:t>:</w:t>
            </w:r>
            <w:r>
              <w:t xml:space="preserve"> discrimination, intolerance, and religious freedom; and</w:t>
            </w:r>
          </w:p>
          <w:p w14:paraId="3255FA52" w14:textId="77777777" w:rsidR="00E05D6B" w:rsidRDefault="00E05D6B" w:rsidP="00606C1D">
            <w:pPr>
              <w:pStyle w:val="ListParagraph"/>
              <w:numPr>
                <w:ilvl w:val="0"/>
                <w:numId w:val="31"/>
              </w:numPr>
              <w:spacing w:line="240" w:lineRule="auto"/>
              <w:ind w:left="792" w:hanging="432"/>
            </w:pPr>
            <w:r>
              <w:t>economic</w:t>
            </w:r>
            <w:r w:rsidR="002047BB">
              <w:t>:</w:t>
            </w:r>
            <w:r>
              <w:t xml:space="preserve"> the availability of resources, changes in trade patterns, and employment opportunities.</w:t>
            </w:r>
          </w:p>
          <w:p w14:paraId="2770F34F" w14:textId="77777777" w:rsidR="00E05D6B" w:rsidRDefault="00E05D6B" w:rsidP="00E05D6B">
            <w:r>
              <w:t>The context of the modern Eastern Hemisphere allows for the study of multiple examples of the lasting impact of cultural diffusion. For instance, students can study the increase of English speakers in the Eastern Hemisphere as a result of economic factors, including international trade. The spread of religions throughout the Eastern Hemisphere was a result of trade and other factors.</w:t>
            </w:r>
          </w:p>
          <w:p w14:paraId="3332D72C" w14:textId="77777777" w:rsidR="006D24BA" w:rsidRPr="00992F11" w:rsidRDefault="00E05D6B" w:rsidP="00E05D6B">
            <w:r>
              <w:t xml:space="preserve">The theme of cultural diffusion is meant to be integrated throughout the school year.  </w:t>
            </w:r>
          </w:p>
          <w:p w14:paraId="407572AC" w14:textId="77777777" w:rsidR="006D24BA" w:rsidRPr="002016B8" w:rsidRDefault="006D24BA" w:rsidP="005E5CBE">
            <w:pPr>
              <w:pStyle w:val="Normal2"/>
            </w:pPr>
            <w:r w:rsidRPr="002016B8">
              <w:t>EXPECTATIONS FOR LEARNING</w:t>
            </w:r>
          </w:p>
          <w:p w14:paraId="74BD1975" w14:textId="77777777" w:rsidR="00E05D6B" w:rsidRDefault="00E05D6B" w:rsidP="00E05D6B">
            <w:r>
              <w:t>Explain political, environmental, social, and economic factors that cause the movement of people, products and, ideas in the Eastern Hemisphere.</w:t>
            </w:r>
          </w:p>
          <w:p w14:paraId="158689B4" w14:textId="77777777" w:rsidR="006D24BA" w:rsidRPr="002016B8" w:rsidRDefault="00E05D6B" w:rsidP="00E05D6B">
            <w:r>
              <w:t>Describe the lasting impact of the movement of people, products, and ideas in the Eastern Hemisphere.</w:t>
            </w:r>
          </w:p>
        </w:tc>
      </w:tr>
    </w:tbl>
    <w:p w14:paraId="4E8F902E" w14:textId="34D57038" w:rsidR="0001676C" w:rsidRDefault="0001676C">
      <w:pPr>
        <w:rPr>
          <w:b/>
          <w:bCs/>
          <w:caps/>
        </w:rPr>
      </w:pPr>
      <w:r>
        <w:rPr>
          <w:b/>
          <w:bCs/>
          <w:caps/>
        </w:rPr>
        <w:br w:type="page"/>
      </w:r>
    </w:p>
    <w:p w14:paraId="1FE8B588" w14:textId="77777777" w:rsidR="004069BD" w:rsidRDefault="004069BD" w:rsidP="004069BD">
      <w:r>
        <w:lastRenderedPageBreak/>
        <w:t>Grade 6 continued</w:t>
      </w:r>
    </w:p>
    <w:tbl>
      <w:tblPr>
        <w:tblStyle w:val="TableGrid"/>
        <w:tblW w:w="0" w:type="auto"/>
        <w:tblLook w:val="04A0" w:firstRow="1" w:lastRow="0" w:firstColumn="1" w:lastColumn="0" w:noHBand="0" w:noVBand="1"/>
      </w:tblPr>
      <w:tblGrid>
        <w:gridCol w:w="355"/>
        <w:gridCol w:w="14035"/>
      </w:tblGrid>
      <w:tr w:rsidR="0001676C" w:rsidRPr="009B2DA5" w14:paraId="7C0E42F1" w14:textId="77777777" w:rsidTr="00BC5341">
        <w:trPr>
          <w:trHeight w:val="360"/>
          <w:tblHeader/>
        </w:trPr>
        <w:tc>
          <w:tcPr>
            <w:tcW w:w="14390" w:type="dxa"/>
            <w:gridSpan w:val="2"/>
            <w:shd w:val="clear" w:color="auto" w:fill="003BA7"/>
            <w:vAlign w:val="center"/>
          </w:tcPr>
          <w:p w14:paraId="749B11FE" w14:textId="77777777" w:rsidR="0001676C" w:rsidRPr="000C3E5F" w:rsidRDefault="0001676C" w:rsidP="00BC5341">
            <w:pPr>
              <w:pStyle w:val="TableSub-Head"/>
            </w:pPr>
            <w:r w:rsidRPr="000C3E5F">
              <w:t xml:space="preserve">Topic: </w:t>
            </w:r>
            <w:r w:rsidRPr="000C1B5C">
              <w:t>Human Systems</w:t>
            </w:r>
          </w:p>
        </w:tc>
      </w:tr>
      <w:tr w:rsidR="006D24BA" w:rsidRPr="009B2DA5" w14:paraId="36CF7DA8" w14:textId="77777777" w:rsidTr="00ED64C0">
        <w:trPr>
          <w:trHeight w:val="575"/>
        </w:trPr>
        <w:tc>
          <w:tcPr>
            <w:tcW w:w="14390" w:type="dxa"/>
            <w:gridSpan w:val="2"/>
            <w:shd w:val="clear" w:color="auto" w:fill="D1D3ED"/>
            <w:vAlign w:val="center"/>
          </w:tcPr>
          <w:p w14:paraId="4A2B198D"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728015C1" w14:textId="77777777" w:rsidR="006D24BA" w:rsidRPr="00822D24" w:rsidRDefault="00E05D6B" w:rsidP="00E05D6B">
            <w:pPr>
              <w:pStyle w:val="ListParagraph"/>
              <w:widowControl w:val="0"/>
              <w:numPr>
                <w:ilvl w:val="0"/>
                <w:numId w:val="18"/>
              </w:numPr>
              <w:spacing w:after="0" w:line="240" w:lineRule="auto"/>
              <w:ind w:left="522"/>
              <w:rPr>
                <w:rFonts w:eastAsia="Times New Roman"/>
                <w:b/>
                <w:bCs/>
                <w:color w:val="808080" w:themeColor="background1" w:themeShade="80"/>
              </w:rPr>
            </w:pPr>
            <w:r w:rsidRPr="00E05D6B">
              <w:rPr>
                <w:rFonts w:eastAsia="Times New Roman"/>
                <w:b/>
                <w:bCs/>
              </w:rPr>
              <w:t>Diffusion of agricultural practices and products, technology, cultural practices, and major world religions (Buddhism, Christianity, Hinduism, Islam, and Judaism) impacted the Eastern Hemisphere.</w:t>
            </w:r>
          </w:p>
        </w:tc>
      </w:tr>
      <w:tr w:rsidR="006D24BA" w:rsidRPr="009B2DA5" w14:paraId="1441FFDE" w14:textId="77777777" w:rsidTr="00ED64C0">
        <w:trPr>
          <w:trHeight w:val="170"/>
        </w:trPr>
        <w:tc>
          <w:tcPr>
            <w:tcW w:w="355" w:type="dxa"/>
            <w:shd w:val="clear" w:color="auto" w:fill="D1D3ED"/>
            <w:vAlign w:val="center"/>
          </w:tcPr>
          <w:p w14:paraId="51146947" w14:textId="77777777" w:rsidR="006D24BA" w:rsidRPr="009B2DA5" w:rsidRDefault="006D24BA" w:rsidP="00ED64C0"/>
        </w:tc>
        <w:tc>
          <w:tcPr>
            <w:tcW w:w="14035" w:type="dxa"/>
          </w:tcPr>
          <w:p w14:paraId="17179B11" w14:textId="77777777" w:rsidR="006D24BA" w:rsidRPr="002016B8" w:rsidRDefault="006D24BA" w:rsidP="005E5CBE">
            <w:pPr>
              <w:pStyle w:val="Normal2"/>
            </w:pPr>
            <w:r w:rsidRPr="002016B8">
              <w:t>Content elaboration</w:t>
            </w:r>
          </w:p>
          <w:p w14:paraId="7FA49F95" w14:textId="77777777" w:rsidR="00E05D6B" w:rsidRPr="00E05D6B" w:rsidRDefault="00E05D6B" w:rsidP="00E05D6B">
            <w:pPr>
              <w:widowControl w:val="0"/>
              <w:rPr>
                <w:szCs w:val="18"/>
              </w:rPr>
            </w:pPr>
            <w:r w:rsidRPr="00E05D6B">
              <w:rPr>
                <w:szCs w:val="18"/>
              </w:rPr>
              <w:t>Diffusion can be defined as the spread of people, ideas, technology</w:t>
            </w:r>
            <w:r>
              <w:rPr>
                <w:szCs w:val="18"/>
              </w:rPr>
              <w:t>, and products among places.</w:t>
            </w:r>
          </w:p>
          <w:p w14:paraId="698B111C" w14:textId="77777777" w:rsidR="00E05D6B" w:rsidRPr="00E05D6B" w:rsidRDefault="00E05D6B" w:rsidP="00E05D6B">
            <w:pPr>
              <w:widowControl w:val="0"/>
              <w:rPr>
                <w:szCs w:val="18"/>
              </w:rPr>
            </w:pPr>
            <w:r w:rsidRPr="00E05D6B">
              <w:rPr>
                <w:szCs w:val="18"/>
              </w:rPr>
              <w:t>As systems of trade and transportation developed, people traveled and migrated across continents, spreading their agricultural practices, cultural practices and products. These practices and products from the river civilizations ca</w:t>
            </w:r>
            <w:r>
              <w:rPr>
                <w:szCs w:val="18"/>
              </w:rPr>
              <w:t>n be found in modern society.</w:t>
            </w:r>
          </w:p>
          <w:p w14:paraId="171C544A" w14:textId="77777777" w:rsidR="00E05D6B" w:rsidRPr="00E05D6B" w:rsidRDefault="00E05D6B" w:rsidP="00E05D6B">
            <w:pPr>
              <w:widowControl w:val="0"/>
              <w:spacing w:after="0"/>
              <w:rPr>
                <w:szCs w:val="18"/>
              </w:rPr>
            </w:pPr>
            <w:r w:rsidRPr="00E05D6B">
              <w:rPr>
                <w:szCs w:val="18"/>
              </w:rPr>
              <w:t>Religion is a key example of the diffusion of cultural practices and products. Students should be famili</w:t>
            </w:r>
            <w:r>
              <w:rPr>
                <w:szCs w:val="18"/>
              </w:rPr>
              <w:t>ar with and able to identify:</w:t>
            </w:r>
          </w:p>
          <w:p w14:paraId="34DA4AB0" w14:textId="77777777" w:rsidR="00E05D6B" w:rsidRPr="00E05D6B" w:rsidRDefault="00E05D6B" w:rsidP="00606C1D">
            <w:pPr>
              <w:pStyle w:val="ListParagraph"/>
              <w:widowControl w:val="0"/>
              <w:numPr>
                <w:ilvl w:val="0"/>
                <w:numId w:val="31"/>
              </w:numPr>
              <w:spacing w:after="0" w:line="240" w:lineRule="auto"/>
              <w:ind w:left="792" w:hanging="432"/>
              <w:rPr>
                <w:szCs w:val="18"/>
              </w:rPr>
            </w:pPr>
            <w:r>
              <w:rPr>
                <w:szCs w:val="18"/>
              </w:rPr>
              <w:t>the geographic origins;</w:t>
            </w:r>
          </w:p>
          <w:p w14:paraId="3570176F" w14:textId="77777777" w:rsidR="00E05D6B" w:rsidRPr="00E05D6B" w:rsidRDefault="00E05D6B" w:rsidP="00606C1D">
            <w:pPr>
              <w:pStyle w:val="ListParagraph"/>
              <w:widowControl w:val="0"/>
              <w:numPr>
                <w:ilvl w:val="0"/>
                <w:numId w:val="31"/>
              </w:numPr>
              <w:spacing w:after="0" w:line="240" w:lineRule="auto"/>
              <w:ind w:left="792" w:hanging="432"/>
              <w:rPr>
                <w:szCs w:val="18"/>
              </w:rPr>
            </w:pPr>
            <w:r>
              <w:rPr>
                <w:szCs w:val="18"/>
              </w:rPr>
              <w:t>founding leaders; and</w:t>
            </w:r>
          </w:p>
          <w:p w14:paraId="283FBA78" w14:textId="77777777" w:rsidR="00E05D6B" w:rsidRPr="00E05D6B" w:rsidRDefault="002047BB" w:rsidP="00606C1D">
            <w:pPr>
              <w:pStyle w:val="ListParagraph"/>
              <w:widowControl w:val="0"/>
              <w:numPr>
                <w:ilvl w:val="0"/>
                <w:numId w:val="31"/>
              </w:numPr>
              <w:spacing w:line="240" w:lineRule="auto"/>
              <w:ind w:left="792" w:hanging="432"/>
              <w:rPr>
                <w:szCs w:val="18"/>
              </w:rPr>
            </w:pPr>
            <w:r>
              <w:rPr>
                <w:szCs w:val="18"/>
              </w:rPr>
              <w:t xml:space="preserve">basic </w:t>
            </w:r>
            <w:r w:rsidR="00E05D6B">
              <w:rPr>
                <w:szCs w:val="18"/>
              </w:rPr>
              <w:t>teachings.</w:t>
            </w:r>
          </w:p>
          <w:p w14:paraId="2FE14976" w14:textId="77777777" w:rsidR="00E05D6B" w:rsidRPr="00E05D6B" w:rsidRDefault="00E05D6B" w:rsidP="005E5CBE">
            <w:pPr>
              <w:widowControl w:val="0"/>
              <w:spacing w:after="0"/>
              <w:rPr>
                <w:szCs w:val="18"/>
              </w:rPr>
            </w:pPr>
            <w:r w:rsidRPr="00E05D6B">
              <w:rPr>
                <w:szCs w:val="18"/>
              </w:rPr>
              <w:t>The five m</w:t>
            </w:r>
            <w:r>
              <w:rPr>
                <w:szCs w:val="18"/>
              </w:rPr>
              <w:t>ajor world religions include:</w:t>
            </w:r>
          </w:p>
          <w:p w14:paraId="70CC12B9" w14:textId="77777777" w:rsidR="00E05D6B" w:rsidRPr="005E5CBE" w:rsidRDefault="00E05D6B" w:rsidP="00606C1D">
            <w:pPr>
              <w:pStyle w:val="ListParagraph"/>
              <w:widowControl w:val="0"/>
              <w:numPr>
                <w:ilvl w:val="0"/>
                <w:numId w:val="31"/>
              </w:numPr>
              <w:spacing w:after="0" w:line="240" w:lineRule="auto"/>
              <w:ind w:left="792" w:hanging="432"/>
              <w:rPr>
                <w:szCs w:val="18"/>
              </w:rPr>
            </w:pPr>
            <w:r w:rsidRPr="005E5CBE">
              <w:rPr>
                <w:szCs w:val="18"/>
              </w:rPr>
              <w:t xml:space="preserve">Buddhism; </w:t>
            </w:r>
          </w:p>
          <w:p w14:paraId="5FF741C2" w14:textId="77777777" w:rsidR="00E05D6B" w:rsidRPr="005E5CBE" w:rsidRDefault="00E05D6B" w:rsidP="00606C1D">
            <w:pPr>
              <w:pStyle w:val="ListParagraph"/>
              <w:widowControl w:val="0"/>
              <w:numPr>
                <w:ilvl w:val="0"/>
                <w:numId w:val="31"/>
              </w:numPr>
              <w:spacing w:after="0" w:line="240" w:lineRule="auto"/>
              <w:ind w:left="792" w:hanging="432"/>
              <w:rPr>
                <w:szCs w:val="18"/>
              </w:rPr>
            </w:pPr>
            <w:r w:rsidRPr="005E5CBE">
              <w:rPr>
                <w:szCs w:val="18"/>
              </w:rPr>
              <w:t xml:space="preserve">Christianity; </w:t>
            </w:r>
          </w:p>
          <w:p w14:paraId="2BA2A7BD" w14:textId="77777777" w:rsidR="00E05D6B" w:rsidRPr="005E5CBE" w:rsidRDefault="00E05D6B" w:rsidP="00606C1D">
            <w:pPr>
              <w:pStyle w:val="ListParagraph"/>
              <w:widowControl w:val="0"/>
              <w:numPr>
                <w:ilvl w:val="0"/>
                <w:numId w:val="31"/>
              </w:numPr>
              <w:spacing w:after="0" w:line="240" w:lineRule="auto"/>
              <w:ind w:left="792" w:hanging="432"/>
              <w:rPr>
                <w:szCs w:val="18"/>
              </w:rPr>
            </w:pPr>
            <w:r w:rsidRPr="005E5CBE">
              <w:rPr>
                <w:szCs w:val="18"/>
              </w:rPr>
              <w:t xml:space="preserve">Hinduism; </w:t>
            </w:r>
          </w:p>
          <w:p w14:paraId="1A09C598" w14:textId="77777777" w:rsidR="00E05D6B" w:rsidRPr="005E5CBE" w:rsidRDefault="00E05D6B" w:rsidP="00606C1D">
            <w:pPr>
              <w:pStyle w:val="ListParagraph"/>
              <w:widowControl w:val="0"/>
              <w:numPr>
                <w:ilvl w:val="0"/>
                <w:numId w:val="31"/>
              </w:numPr>
              <w:spacing w:after="0" w:line="240" w:lineRule="auto"/>
              <w:ind w:left="792" w:hanging="432"/>
              <w:rPr>
                <w:szCs w:val="18"/>
              </w:rPr>
            </w:pPr>
            <w:r w:rsidRPr="005E5CBE">
              <w:rPr>
                <w:szCs w:val="18"/>
              </w:rPr>
              <w:t xml:space="preserve">Islam; and </w:t>
            </w:r>
          </w:p>
          <w:p w14:paraId="03EE1A16" w14:textId="77777777" w:rsidR="006D24BA" w:rsidRPr="005E5CBE" w:rsidRDefault="005E5CBE" w:rsidP="00606C1D">
            <w:pPr>
              <w:pStyle w:val="ListParagraph"/>
              <w:widowControl w:val="0"/>
              <w:numPr>
                <w:ilvl w:val="0"/>
                <w:numId w:val="31"/>
              </w:numPr>
              <w:spacing w:line="240" w:lineRule="auto"/>
              <w:ind w:left="792" w:hanging="432"/>
              <w:rPr>
                <w:szCs w:val="18"/>
              </w:rPr>
            </w:pPr>
            <w:r>
              <w:rPr>
                <w:szCs w:val="18"/>
              </w:rPr>
              <w:t>Judaism.</w:t>
            </w:r>
          </w:p>
          <w:p w14:paraId="606B6481" w14:textId="77777777" w:rsidR="006D24BA" w:rsidRPr="002016B8" w:rsidRDefault="006D24BA" w:rsidP="005E5CBE">
            <w:pPr>
              <w:pStyle w:val="Normal2"/>
            </w:pPr>
            <w:r w:rsidRPr="002016B8">
              <w:t>EXPECTATIONS FOR LEARNING</w:t>
            </w:r>
          </w:p>
          <w:p w14:paraId="12FB90A4" w14:textId="77777777" w:rsidR="00E05D6B" w:rsidRPr="00E05D6B" w:rsidRDefault="00E05D6B" w:rsidP="00E05D6B">
            <w:pPr>
              <w:widowControl w:val="0"/>
              <w:rPr>
                <w:rFonts w:eastAsia="Times New Roman"/>
                <w:color w:val="000000"/>
              </w:rPr>
            </w:pPr>
            <w:r w:rsidRPr="00E05D6B">
              <w:rPr>
                <w:rFonts w:eastAsia="Times New Roman"/>
                <w:color w:val="000000"/>
              </w:rPr>
              <w:t>Explain how diffusion has influenced modern cultural practices and product</w:t>
            </w:r>
            <w:r>
              <w:rPr>
                <w:rFonts w:eastAsia="Times New Roman"/>
                <w:color w:val="000000"/>
              </w:rPr>
              <w:t>s in the Eastern Hemisphere.</w:t>
            </w:r>
          </w:p>
          <w:p w14:paraId="57E8AD02" w14:textId="77777777" w:rsidR="006D24BA" w:rsidRPr="009B2DA5" w:rsidRDefault="00E05D6B" w:rsidP="00E05D6B">
            <w:pPr>
              <w:widowControl w:val="0"/>
              <w:rPr>
                <w:rFonts w:eastAsia="Times New Roman"/>
                <w:color w:val="000000"/>
              </w:rPr>
            </w:pPr>
            <w:r w:rsidRPr="00E05D6B">
              <w:rPr>
                <w:rFonts w:eastAsia="Times New Roman"/>
                <w:color w:val="000000"/>
              </w:rPr>
              <w:t>Describe the influence of religious diffusion in the modern world.</w:t>
            </w:r>
          </w:p>
        </w:tc>
      </w:tr>
    </w:tbl>
    <w:p w14:paraId="4301AED5" w14:textId="4ED83D8F" w:rsidR="00E05D6B" w:rsidRDefault="00E05D6B">
      <w:pPr>
        <w:rPr>
          <w:b/>
          <w:bCs/>
          <w:caps/>
        </w:rPr>
      </w:pPr>
      <w:r>
        <w:rPr>
          <w:b/>
          <w:bCs/>
          <w:caps/>
        </w:rPr>
        <w:br w:type="page"/>
      </w:r>
    </w:p>
    <w:p w14:paraId="7A4DFD4D" w14:textId="77777777" w:rsidR="004069BD" w:rsidRDefault="004069BD" w:rsidP="004069BD">
      <w:r>
        <w:lastRenderedPageBreak/>
        <w:t>Grade 6 continued</w:t>
      </w:r>
    </w:p>
    <w:p w14:paraId="329CEA49" w14:textId="77777777" w:rsidR="007C6EC8" w:rsidRDefault="007C6EC8" w:rsidP="007C6EC8">
      <w:pPr>
        <w:pStyle w:val="Heading3"/>
      </w:pPr>
      <w:bookmarkStart w:id="40" w:name="_Toc5605797"/>
      <w:r>
        <w:t>Strand: Government</w:t>
      </w:r>
      <w:bookmarkEnd w:id="40"/>
    </w:p>
    <w:tbl>
      <w:tblPr>
        <w:tblStyle w:val="TableGrid"/>
        <w:tblW w:w="0" w:type="auto"/>
        <w:tblLook w:val="04A0" w:firstRow="1" w:lastRow="0" w:firstColumn="1" w:lastColumn="0" w:noHBand="0" w:noVBand="1"/>
      </w:tblPr>
      <w:tblGrid>
        <w:gridCol w:w="355"/>
        <w:gridCol w:w="14035"/>
      </w:tblGrid>
      <w:tr w:rsidR="006D24BA" w:rsidRPr="009B2DA5" w14:paraId="252CA88E" w14:textId="77777777" w:rsidTr="00E05D6B">
        <w:trPr>
          <w:trHeight w:val="360"/>
        </w:trPr>
        <w:tc>
          <w:tcPr>
            <w:tcW w:w="14390" w:type="dxa"/>
            <w:gridSpan w:val="2"/>
            <w:shd w:val="clear" w:color="auto" w:fill="003BA7"/>
            <w:vAlign w:val="center"/>
          </w:tcPr>
          <w:p w14:paraId="48D4C23E" w14:textId="77777777" w:rsidR="006D24BA" w:rsidRPr="000C3E5F" w:rsidRDefault="006D24BA" w:rsidP="00ED64C0">
            <w:pPr>
              <w:pStyle w:val="TableSub-Head"/>
            </w:pPr>
            <w:r w:rsidRPr="000C3E5F">
              <w:t xml:space="preserve">Topic: </w:t>
            </w:r>
            <w:r w:rsidR="00E05D6B" w:rsidRPr="00E05D6B">
              <w:t>Civic Participation and Skills</w:t>
            </w:r>
          </w:p>
        </w:tc>
      </w:tr>
      <w:tr w:rsidR="006D24BA" w:rsidRPr="009B2DA5" w14:paraId="0EF696FF" w14:textId="77777777" w:rsidTr="00ED64C0">
        <w:trPr>
          <w:trHeight w:val="575"/>
        </w:trPr>
        <w:tc>
          <w:tcPr>
            <w:tcW w:w="14390" w:type="dxa"/>
            <w:gridSpan w:val="2"/>
            <w:shd w:val="clear" w:color="auto" w:fill="D1D3ED"/>
            <w:vAlign w:val="center"/>
          </w:tcPr>
          <w:p w14:paraId="3D4B15DF"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0492CE07" w14:textId="77777777" w:rsidR="006D24BA" w:rsidRPr="00822D24" w:rsidRDefault="00E05D6B" w:rsidP="00E05D6B">
            <w:pPr>
              <w:pStyle w:val="ListParagraph"/>
              <w:widowControl w:val="0"/>
              <w:numPr>
                <w:ilvl w:val="0"/>
                <w:numId w:val="18"/>
              </w:numPr>
              <w:spacing w:after="0" w:line="240" w:lineRule="auto"/>
              <w:ind w:left="522"/>
              <w:rPr>
                <w:rFonts w:eastAsia="Times New Roman"/>
                <w:b/>
                <w:bCs/>
                <w:color w:val="808080" w:themeColor="background1" w:themeShade="80"/>
              </w:rPr>
            </w:pPr>
            <w:r w:rsidRPr="00E05D6B">
              <w:rPr>
                <w:rFonts w:eastAsia="Times New Roman"/>
                <w:b/>
                <w:bCs/>
              </w:rPr>
              <w:t>Different perspectives on a topic can be obtained from a variety of historic and contemporary sources and used to effectively communicate and defend a claim based on evidence. Sources should be examined for accuracy and credibility.</w:t>
            </w:r>
          </w:p>
        </w:tc>
      </w:tr>
      <w:tr w:rsidR="006D24BA" w:rsidRPr="009B2DA5" w14:paraId="3F84A77D" w14:textId="77777777" w:rsidTr="00ED64C0">
        <w:trPr>
          <w:trHeight w:val="170"/>
        </w:trPr>
        <w:tc>
          <w:tcPr>
            <w:tcW w:w="355" w:type="dxa"/>
            <w:shd w:val="clear" w:color="auto" w:fill="D1D3ED"/>
            <w:vAlign w:val="center"/>
          </w:tcPr>
          <w:p w14:paraId="250B6DCF" w14:textId="77777777" w:rsidR="006D24BA" w:rsidRPr="009B2DA5" w:rsidRDefault="006D24BA" w:rsidP="00ED64C0"/>
        </w:tc>
        <w:tc>
          <w:tcPr>
            <w:tcW w:w="14035" w:type="dxa"/>
          </w:tcPr>
          <w:p w14:paraId="42806861" w14:textId="77777777" w:rsidR="006D24BA" w:rsidRPr="002016B8" w:rsidRDefault="006D24BA" w:rsidP="005E5CBE">
            <w:pPr>
              <w:pStyle w:val="Normal2"/>
            </w:pPr>
            <w:r w:rsidRPr="002016B8">
              <w:t>Content elaboration</w:t>
            </w:r>
          </w:p>
          <w:p w14:paraId="53312455" w14:textId="77777777" w:rsidR="00E05D6B" w:rsidRPr="00E05D6B" w:rsidRDefault="00E05D6B" w:rsidP="00E05D6B">
            <w:pPr>
              <w:widowControl w:val="0"/>
              <w:rPr>
                <w:szCs w:val="18"/>
              </w:rPr>
            </w:pPr>
            <w:r w:rsidRPr="00E05D6B">
              <w:rPr>
                <w:szCs w:val="18"/>
              </w:rPr>
              <w:t>Students at this level continue developing civic participation skills by using evidence from a variety of historic and contemporary sources to communicate and defend a claim. Each source reflects a specific bia</w:t>
            </w:r>
            <w:r>
              <w:rPr>
                <w:szCs w:val="18"/>
              </w:rPr>
              <w:t>s or perspective on a topic.</w:t>
            </w:r>
          </w:p>
          <w:p w14:paraId="1F4BBB94" w14:textId="77777777" w:rsidR="00E05D6B" w:rsidRPr="00E05D6B" w:rsidRDefault="00E05D6B" w:rsidP="00E05D6B">
            <w:pPr>
              <w:widowControl w:val="0"/>
              <w:spacing w:after="0"/>
              <w:rPr>
                <w:szCs w:val="18"/>
              </w:rPr>
            </w:pPr>
            <w:r w:rsidRPr="00E05D6B">
              <w:rPr>
                <w:szCs w:val="18"/>
              </w:rPr>
              <w:t xml:space="preserve">Students should understand the importance of examining the accuracy of a source </w:t>
            </w:r>
            <w:r>
              <w:rPr>
                <w:szCs w:val="18"/>
              </w:rPr>
              <w:t>by considering the following:</w:t>
            </w:r>
          </w:p>
          <w:p w14:paraId="3767E96B" w14:textId="77777777" w:rsidR="00E05D6B" w:rsidRPr="00E05D6B" w:rsidRDefault="00E05D6B" w:rsidP="00606C1D">
            <w:pPr>
              <w:pStyle w:val="ListParagraph"/>
              <w:widowControl w:val="0"/>
              <w:numPr>
                <w:ilvl w:val="0"/>
                <w:numId w:val="31"/>
              </w:numPr>
              <w:spacing w:after="0" w:line="240" w:lineRule="auto"/>
              <w:ind w:left="792" w:hanging="432"/>
              <w:rPr>
                <w:szCs w:val="18"/>
              </w:rPr>
            </w:pPr>
            <w:r w:rsidRPr="00E05D6B">
              <w:rPr>
                <w:szCs w:val="18"/>
              </w:rPr>
              <w:t xml:space="preserve">Can the information be verified in other sources? </w:t>
            </w:r>
          </w:p>
          <w:p w14:paraId="287280BE" w14:textId="77777777" w:rsidR="00E05D6B" w:rsidRPr="00E05D6B" w:rsidRDefault="00E05D6B" w:rsidP="00606C1D">
            <w:pPr>
              <w:pStyle w:val="ListParagraph"/>
              <w:widowControl w:val="0"/>
              <w:numPr>
                <w:ilvl w:val="0"/>
                <w:numId w:val="31"/>
              </w:numPr>
              <w:spacing w:after="0" w:line="240" w:lineRule="auto"/>
              <w:ind w:left="792" w:hanging="432"/>
              <w:rPr>
                <w:szCs w:val="18"/>
              </w:rPr>
            </w:pPr>
            <w:r w:rsidRPr="00E05D6B">
              <w:rPr>
                <w:szCs w:val="18"/>
              </w:rPr>
              <w:t xml:space="preserve">What are the author’s sources of information? </w:t>
            </w:r>
          </w:p>
          <w:p w14:paraId="4BC1CED1" w14:textId="77777777" w:rsidR="00E05D6B" w:rsidRPr="00E05D6B" w:rsidRDefault="00E05D6B" w:rsidP="00606C1D">
            <w:pPr>
              <w:pStyle w:val="ListParagraph"/>
              <w:widowControl w:val="0"/>
              <w:numPr>
                <w:ilvl w:val="0"/>
                <w:numId w:val="31"/>
              </w:numPr>
              <w:spacing w:after="0" w:line="240" w:lineRule="auto"/>
              <w:ind w:left="792" w:hanging="432"/>
              <w:rPr>
                <w:szCs w:val="18"/>
              </w:rPr>
            </w:pPr>
            <w:r w:rsidRPr="00E05D6B">
              <w:rPr>
                <w:szCs w:val="18"/>
              </w:rPr>
              <w:t xml:space="preserve">Is the information original or reprinted/excerpted from another source? </w:t>
            </w:r>
          </w:p>
          <w:p w14:paraId="652800F0" w14:textId="77777777" w:rsidR="00E05D6B" w:rsidRPr="00E05D6B" w:rsidRDefault="00E05D6B" w:rsidP="00606C1D">
            <w:pPr>
              <w:pStyle w:val="ListParagraph"/>
              <w:widowControl w:val="0"/>
              <w:numPr>
                <w:ilvl w:val="0"/>
                <w:numId w:val="31"/>
              </w:numPr>
              <w:spacing w:line="240" w:lineRule="auto"/>
              <w:ind w:left="792" w:hanging="432"/>
              <w:rPr>
                <w:szCs w:val="18"/>
              </w:rPr>
            </w:pPr>
            <w:r w:rsidRPr="00E05D6B">
              <w:rPr>
                <w:szCs w:val="18"/>
              </w:rPr>
              <w:t xml:space="preserve">How does the source compare </w:t>
            </w:r>
            <w:r>
              <w:rPr>
                <w:szCs w:val="18"/>
              </w:rPr>
              <w:t>with others on the same topic?</w:t>
            </w:r>
          </w:p>
          <w:p w14:paraId="4AB8EF4C" w14:textId="77777777" w:rsidR="006D24BA" w:rsidRPr="009C66F0" w:rsidRDefault="00E05D6B" w:rsidP="00E05D6B">
            <w:pPr>
              <w:widowControl w:val="0"/>
              <w:rPr>
                <w:szCs w:val="18"/>
              </w:rPr>
            </w:pPr>
            <w:r w:rsidRPr="00E05D6B">
              <w:rPr>
                <w:szCs w:val="18"/>
              </w:rPr>
              <w:t>In grade seven, students will learn about historical perspective. Historical perspective is the idea that historians and archaeologists describe historical events and issues from the perspectives of people living at that time to avoid evaluating the past in terms of today’s norms and values.</w:t>
            </w:r>
          </w:p>
          <w:p w14:paraId="33C116F8" w14:textId="77777777" w:rsidR="006D24BA" w:rsidRPr="002016B8" w:rsidRDefault="006D24BA" w:rsidP="005E5CBE">
            <w:pPr>
              <w:pStyle w:val="Normal2"/>
            </w:pPr>
            <w:r w:rsidRPr="002016B8">
              <w:t>EXPECTATIONS FOR LEARNING</w:t>
            </w:r>
          </w:p>
          <w:p w14:paraId="119AF233" w14:textId="77777777" w:rsidR="007C6EC8" w:rsidRPr="007C6EC8" w:rsidRDefault="007C6EC8" w:rsidP="007C6EC8">
            <w:pPr>
              <w:widowControl w:val="0"/>
              <w:rPr>
                <w:rFonts w:eastAsia="Times New Roman"/>
                <w:color w:val="000000"/>
              </w:rPr>
            </w:pPr>
            <w:r w:rsidRPr="007C6EC8">
              <w:rPr>
                <w:rFonts w:eastAsia="Times New Roman"/>
                <w:color w:val="000000"/>
              </w:rPr>
              <w:t>Use a variety of historic and contemporary sources to communicate an</w:t>
            </w:r>
            <w:r>
              <w:rPr>
                <w:rFonts w:eastAsia="Times New Roman"/>
                <w:color w:val="000000"/>
              </w:rPr>
              <w:t>d defend a claim on a topic.</w:t>
            </w:r>
          </w:p>
          <w:p w14:paraId="004A5AA9" w14:textId="77777777" w:rsidR="006D24BA" w:rsidRPr="009B2DA5" w:rsidRDefault="007C6EC8" w:rsidP="007C6EC8">
            <w:pPr>
              <w:widowControl w:val="0"/>
              <w:rPr>
                <w:rFonts w:eastAsia="Times New Roman"/>
                <w:color w:val="000000"/>
              </w:rPr>
            </w:pPr>
            <w:r w:rsidRPr="007C6EC8">
              <w:rPr>
                <w:rFonts w:eastAsia="Times New Roman"/>
                <w:color w:val="000000"/>
              </w:rPr>
              <w:t>Examine a variety of sources for accuracy.</w:t>
            </w:r>
          </w:p>
        </w:tc>
      </w:tr>
    </w:tbl>
    <w:p w14:paraId="5F1A32B0" w14:textId="661BB3BC" w:rsidR="007C6EC8" w:rsidRDefault="007C6EC8">
      <w:pPr>
        <w:rPr>
          <w:b/>
          <w:bCs/>
          <w:caps/>
        </w:rPr>
      </w:pPr>
      <w:r>
        <w:rPr>
          <w:b/>
          <w:bCs/>
          <w:caps/>
        </w:rPr>
        <w:br w:type="page"/>
      </w:r>
    </w:p>
    <w:p w14:paraId="75A6F1EF" w14:textId="77777777" w:rsidR="004069BD" w:rsidRDefault="004069BD" w:rsidP="004069BD">
      <w:r>
        <w:lastRenderedPageBreak/>
        <w:t>Grade 6 continued</w:t>
      </w:r>
    </w:p>
    <w:tbl>
      <w:tblPr>
        <w:tblStyle w:val="TableGrid"/>
        <w:tblW w:w="0" w:type="auto"/>
        <w:tblLook w:val="04A0" w:firstRow="1" w:lastRow="0" w:firstColumn="1" w:lastColumn="0" w:noHBand="0" w:noVBand="1"/>
      </w:tblPr>
      <w:tblGrid>
        <w:gridCol w:w="355"/>
        <w:gridCol w:w="14035"/>
      </w:tblGrid>
      <w:tr w:rsidR="006D24BA" w:rsidRPr="009B2DA5" w14:paraId="1CFF4816" w14:textId="77777777" w:rsidTr="007C6EC8">
        <w:trPr>
          <w:trHeight w:val="360"/>
        </w:trPr>
        <w:tc>
          <w:tcPr>
            <w:tcW w:w="14390" w:type="dxa"/>
            <w:gridSpan w:val="2"/>
            <w:shd w:val="clear" w:color="auto" w:fill="003BA7"/>
            <w:vAlign w:val="center"/>
          </w:tcPr>
          <w:p w14:paraId="0B176EB8" w14:textId="77777777" w:rsidR="006D24BA" w:rsidRPr="000C3E5F" w:rsidRDefault="006D24BA" w:rsidP="00ED64C0">
            <w:pPr>
              <w:pStyle w:val="TableSub-Head"/>
            </w:pPr>
            <w:r w:rsidRPr="000C3E5F">
              <w:t xml:space="preserve">Topic: </w:t>
            </w:r>
            <w:r w:rsidR="007C6EC8" w:rsidRPr="007C6EC8">
              <w:t>Roles and Systems of Government</w:t>
            </w:r>
          </w:p>
        </w:tc>
      </w:tr>
      <w:tr w:rsidR="006D24BA" w:rsidRPr="009B2DA5" w14:paraId="63ACA909" w14:textId="77777777" w:rsidTr="00ED64C0">
        <w:trPr>
          <w:trHeight w:val="170"/>
        </w:trPr>
        <w:tc>
          <w:tcPr>
            <w:tcW w:w="14390" w:type="dxa"/>
            <w:gridSpan w:val="2"/>
            <w:shd w:val="clear" w:color="auto" w:fill="D1D3ED"/>
            <w:vAlign w:val="center"/>
          </w:tcPr>
          <w:p w14:paraId="087D3329"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46206417" w14:textId="77777777" w:rsidR="006D24BA" w:rsidRPr="00822D24" w:rsidRDefault="007C6EC8" w:rsidP="007C6EC8">
            <w:pPr>
              <w:pStyle w:val="ListParagraph"/>
              <w:widowControl w:val="0"/>
              <w:numPr>
                <w:ilvl w:val="0"/>
                <w:numId w:val="18"/>
              </w:numPr>
              <w:spacing w:after="0" w:line="240" w:lineRule="auto"/>
              <w:ind w:left="522"/>
              <w:rPr>
                <w:rFonts w:eastAsia="Times New Roman"/>
                <w:b/>
                <w:bCs/>
                <w:color w:val="808080" w:themeColor="background1" w:themeShade="80"/>
              </w:rPr>
            </w:pPr>
            <w:r w:rsidRPr="007C6EC8">
              <w:rPr>
                <w:rFonts w:eastAsia="Times New Roman"/>
                <w:b/>
                <w:bCs/>
              </w:rPr>
              <w:t xml:space="preserve">Governments can be categorized as monarchies, theocracies, dictatorships, or democracies, but categories may </w:t>
            </w:r>
            <w:proofErr w:type="gramStart"/>
            <w:r w:rsidRPr="007C6EC8">
              <w:rPr>
                <w:rFonts w:eastAsia="Times New Roman"/>
                <w:b/>
                <w:bCs/>
              </w:rPr>
              <w:t>overlap</w:t>
            </w:r>
            <w:proofErr w:type="gramEnd"/>
            <w:r w:rsidRPr="007C6EC8">
              <w:rPr>
                <w:rFonts w:eastAsia="Times New Roman"/>
                <w:b/>
                <w:bCs/>
              </w:rPr>
              <w:t xml:space="preserve"> and labels may not accurately represent how governments function. The extent of citizens’ liberties and responsibilities varies according to limits on governmental authority.</w:t>
            </w:r>
          </w:p>
        </w:tc>
      </w:tr>
      <w:tr w:rsidR="006D24BA" w:rsidRPr="009B2DA5" w14:paraId="33F09D83" w14:textId="77777777" w:rsidTr="00ED64C0">
        <w:trPr>
          <w:trHeight w:val="170"/>
        </w:trPr>
        <w:tc>
          <w:tcPr>
            <w:tcW w:w="355" w:type="dxa"/>
            <w:shd w:val="clear" w:color="auto" w:fill="D1D3ED"/>
            <w:vAlign w:val="center"/>
          </w:tcPr>
          <w:p w14:paraId="71DDA093" w14:textId="77777777" w:rsidR="006D24BA" w:rsidRPr="009B2DA5" w:rsidRDefault="006D24BA" w:rsidP="00ED64C0"/>
        </w:tc>
        <w:tc>
          <w:tcPr>
            <w:tcW w:w="14035" w:type="dxa"/>
          </w:tcPr>
          <w:p w14:paraId="5E660D3A" w14:textId="77777777" w:rsidR="006D24BA" w:rsidRPr="002016B8" w:rsidRDefault="006D24BA" w:rsidP="005E5CBE">
            <w:pPr>
              <w:pStyle w:val="Normal2"/>
            </w:pPr>
            <w:r w:rsidRPr="002016B8">
              <w:t>Content elaboration</w:t>
            </w:r>
          </w:p>
          <w:p w14:paraId="0C166495" w14:textId="77777777" w:rsidR="007C6EC8" w:rsidRDefault="007C6EC8" w:rsidP="007C6EC8">
            <w:pPr>
              <w:widowControl w:val="0"/>
            </w:pPr>
            <w:r>
              <w:t xml:space="preserve">The study of roles and systems of government in grades four and five serves as a foundation for the study of monarchies, dictatorships and democracies in grade six. The study of theocracies is introduced at this grade level.  </w:t>
            </w:r>
          </w:p>
          <w:p w14:paraId="521D5AEE" w14:textId="77777777" w:rsidR="007C6EC8" w:rsidRDefault="007C6EC8" w:rsidP="007C6EC8">
            <w:pPr>
              <w:widowControl w:val="0"/>
              <w:spacing w:after="0"/>
            </w:pPr>
            <w:r>
              <w:t xml:space="preserve">Students should understand how power is attained and held, and the relationship between those governing and those being </w:t>
            </w:r>
            <w:proofErr w:type="spellStart"/>
            <w:r>
              <w:t>goverend</w:t>
            </w:r>
            <w:proofErr w:type="spellEnd"/>
            <w:r>
              <w:t xml:space="preserve"> for each type of government listed below:</w:t>
            </w:r>
          </w:p>
          <w:p w14:paraId="4B363C25" w14:textId="77777777" w:rsidR="007C6EC8" w:rsidRDefault="007C6EC8" w:rsidP="00606C1D">
            <w:pPr>
              <w:pStyle w:val="ListParagraph"/>
              <w:widowControl w:val="0"/>
              <w:numPr>
                <w:ilvl w:val="0"/>
                <w:numId w:val="32"/>
              </w:numPr>
              <w:spacing w:after="0" w:line="240" w:lineRule="auto"/>
              <w:ind w:left="792" w:hanging="432"/>
            </w:pPr>
            <w:r>
              <w:t xml:space="preserve">A monarchy is a government in which authority over the people is retained through a ruling family (e.g., Saudi Arabia).  </w:t>
            </w:r>
          </w:p>
          <w:p w14:paraId="7AAE2F8E" w14:textId="77777777" w:rsidR="007C6EC8" w:rsidRDefault="007C6EC8" w:rsidP="00606C1D">
            <w:pPr>
              <w:pStyle w:val="ListParagraph"/>
              <w:widowControl w:val="0"/>
              <w:numPr>
                <w:ilvl w:val="0"/>
                <w:numId w:val="32"/>
              </w:numPr>
              <w:spacing w:after="0" w:line="240" w:lineRule="auto"/>
              <w:ind w:left="792" w:hanging="432"/>
            </w:pPr>
            <w:r>
              <w:t xml:space="preserve">A democracy is a government where the power of those in authority is limited because the people retain the supreme power (e.g., United States).  </w:t>
            </w:r>
          </w:p>
          <w:p w14:paraId="07634BCE" w14:textId="77777777" w:rsidR="007C6EC8" w:rsidRDefault="007C6EC8" w:rsidP="00606C1D">
            <w:pPr>
              <w:pStyle w:val="ListParagraph"/>
              <w:widowControl w:val="0"/>
              <w:numPr>
                <w:ilvl w:val="0"/>
                <w:numId w:val="32"/>
              </w:numPr>
              <w:spacing w:after="0" w:line="240" w:lineRule="auto"/>
              <w:ind w:left="792" w:hanging="432"/>
            </w:pPr>
            <w:r>
              <w:t xml:space="preserve">A dictatorship is a government where a ruler or small group with absolute power over the people, often through fear and/or force (e.g., North Korea).  </w:t>
            </w:r>
          </w:p>
          <w:p w14:paraId="075FE300" w14:textId="77777777" w:rsidR="007C6EC8" w:rsidRDefault="007C6EC8" w:rsidP="00606C1D">
            <w:pPr>
              <w:pStyle w:val="ListParagraph"/>
              <w:widowControl w:val="0"/>
              <w:numPr>
                <w:ilvl w:val="0"/>
                <w:numId w:val="32"/>
              </w:numPr>
              <w:spacing w:line="240" w:lineRule="auto"/>
              <w:ind w:left="792" w:hanging="432"/>
            </w:pPr>
            <w:r>
              <w:t>A theocracy is a government in which authority over the people is held by religious leaders who represent divine power and retain authority through religious beliefs (e.g., Iran).</w:t>
            </w:r>
          </w:p>
          <w:p w14:paraId="04941D38" w14:textId="77777777" w:rsidR="007C6EC8" w:rsidRDefault="007C6EC8" w:rsidP="007C6EC8">
            <w:pPr>
              <w:widowControl w:val="0"/>
            </w:pPr>
            <w:r>
              <w:t>Students should also recognize that actual systems of government are not always easily categorized and can be misrepresented. Though we use the labels of monarchy, theocracy, dictatorship or democracy, government characteristics often overlap and are inconsistent. Governments labeled as democracies might have some of the characteristics of dictatorships, as is the case with the Democratic People’s Republic of Korea. North Korea</w:t>
            </w:r>
            <w:proofErr w:type="gramStart"/>
            <w:r>
              <w:t>, in reality, is</w:t>
            </w:r>
            <w:proofErr w:type="gramEnd"/>
            <w:r>
              <w:t xml:space="preserve"> a communist state led by a dictator. The United Kingdom has a royal family, which suggests a monarchy, but </w:t>
            </w:r>
            <w:r w:rsidR="002047BB">
              <w:t>the</w:t>
            </w:r>
            <w:r>
              <w:t xml:space="preserve"> constitutional monarchy is</w:t>
            </w:r>
            <w:r w:rsidR="002047BB">
              <w:t>,</w:t>
            </w:r>
            <w:r>
              <w:t xml:space="preserve"> in practice</w:t>
            </w:r>
            <w:r w:rsidR="002047BB">
              <w:t>,</w:t>
            </w:r>
            <w:r>
              <w:t xml:space="preserve"> much closer to a democracy.</w:t>
            </w:r>
          </w:p>
          <w:p w14:paraId="413192E2" w14:textId="77777777" w:rsidR="006D24BA" w:rsidRPr="00B02305" w:rsidRDefault="007C6EC8" w:rsidP="007C6EC8">
            <w:pPr>
              <w:widowControl w:val="0"/>
            </w:pPr>
            <w:r>
              <w:t>As students develop understanding of the relationship between those governing and those being governed, they should be challenged with the concept that the extent of a citizens' liberties and responsibilities varies according to the limits of the governing body's authority. For instance, governmental authority is limited in most democracies, resulting in broad citizen liberties and responsibilities. Conversely, under most dictatorships, the dictator’s authority is unlimited, resulting in strict limits on citizens’ liberties and responsibilities.</w:t>
            </w:r>
          </w:p>
          <w:p w14:paraId="25DCC204" w14:textId="77777777" w:rsidR="006D24BA" w:rsidRPr="002016B8" w:rsidRDefault="006D24BA" w:rsidP="005E5CBE">
            <w:pPr>
              <w:pStyle w:val="Normal2"/>
            </w:pPr>
            <w:r w:rsidRPr="002016B8">
              <w:t>EXPECTATIONS FOR LEARNING</w:t>
            </w:r>
          </w:p>
          <w:p w14:paraId="210BEC18" w14:textId="77777777" w:rsidR="007C6EC8" w:rsidRDefault="007C6EC8" w:rsidP="007C6EC8">
            <w:r>
              <w:t xml:space="preserve">Describe the relationship between those in power and individual citizens in a democracy, dictatorship, monarchy, and theocracy.  </w:t>
            </w:r>
          </w:p>
          <w:p w14:paraId="616D29FC" w14:textId="77777777" w:rsidR="006D24BA" w:rsidRPr="002016B8" w:rsidRDefault="007C6EC8" w:rsidP="007C6EC8">
            <w:r>
              <w:t>Explain that the characteristics of government can often overlap and that the categorization of governments can misrepresent the actual relationship between those governing and those being governed.</w:t>
            </w:r>
          </w:p>
        </w:tc>
      </w:tr>
    </w:tbl>
    <w:p w14:paraId="30D772D2" w14:textId="77841953" w:rsidR="007C6EC8" w:rsidRDefault="007C6EC8">
      <w:pPr>
        <w:rPr>
          <w:b/>
          <w:bCs/>
          <w:caps/>
        </w:rPr>
      </w:pPr>
      <w:r>
        <w:rPr>
          <w:b/>
          <w:bCs/>
          <w:caps/>
        </w:rPr>
        <w:br w:type="page"/>
      </w:r>
    </w:p>
    <w:p w14:paraId="126F7D0F" w14:textId="77777777" w:rsidR="004069BD" w:rsidRDefault="004069BD" w:rsidP="004069BD">
      <w:r>
        <w:lastRenderedPageBreak/>
        <w:t>Grade 6 continued</w:t>
      </w:r>
    </w:p>
    <w:p w14:paraId="545CC006" w14:textId="77777777" w:rsidR="008C783A" w:rsidRDefault="008C783A" w:rsidP="008C783A">
      <w:pPr>
        <w:pStyle w:val="Heading3"/>
      </w:pPr>
      <w:bookmarkStart w:id="41" w:name="_Toc5605798"/>
      <w:r>
        <w:t>Strand: Economics</w:t>
      </w:r>
      <w:bookmarkEnd w:id="41"/>
    </w:p>
    <w:tbl>
      <w:tblPr>
        <w:tblStyle w:val="TableGrid"/>
        <w:tblW w:w="0" w:type="auto"/>
        <w:tblLook w:val="04A0" w:firstRow="1" w:lastRow="0" w:firstColumn="1" w:lastColumn="0" w:noHBand="0" w:noVBand="1"/>
      </w:tblPr>
      <w:tblGrid>
        <w:gridCol w:w="355"/>
        <w:gridCol w:w="14035"/>
      </w:tblGrid>
      <w:tr w:rsidR="006D24BA" w:rsidRPr="009B2DA5" w14:paraId="71752219" w14:textId="77777777" w:rsidTr="007C6EC8">
        <w:trPr>
          <w:trHeight w:val="360"/>
        </w:trPr>
        <w:tc>
          <w:tcPr>
            <w:tcW w:w="14390" w:type="dxa"/>
            <w:gridSpan w:val="2"/>
            <w:shd w:val="clear" w:color="auto" w:fill="003BA7"/>
            <w:vAlign w:val="center"/>
          </w:tcPr>
          <w:p w14:paraId="053F88F0" w14:textId="77777777" w:rsidR="006D24BA" w:rsidRPr="000C3E5F" w:rsidRDefault="006D24BA" w:rsidP="00ED64C0">
            <w:pPr>
              <w:pStyle w:val="TableSub-Head"/>
            </w:pPr>
            <w:r>
              <w:t>Topic:</w:t>
            </w:r>
            <w:r w:rsidRPr="004C5F7E">
              <w:t xml:space="preserve"> </w:t>
            </w:r>
            <w:r w:rsidR="007C6EC8" w:rsidRPr="007C6EC8">
              <w:t>Economic Decision Making and Skills</w:t>
            </w:r>
          </w:p>
        </w:tc>
      </w:tr>
      <w:tr w:rsidR="006D24BA" w:rsidRPr="009B2DA5" w14:paraId="0591F2B2" w14:textId="77777777" w:rsidTr="0001676C">
        <w:trPr>
          <w:trHeight w:val="432"/>
        </w:trPr>
        <w:tc>
          <w:tcPr>
            <w:tcW w:w="14390" w:type="dxa"/>
            <w:gridSpan w:val="2"/>
            <w:shd w:val="clear" w:color="auto" w:fill="D1D3ED"/>
            <w:vAlign w:val="center"/>
          </w:tcPr>
          <w:p w14:paraId="35A9FACA"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5506EBD3" w14:textId="77777777" w:rsidR="006D24BA" w:rsidRPr="00822D24" w:rsidRDefault="007C6EC8" w:rsidP="007C6EC8">
            <w:pPr>
              <w:pStyle w:val="ListParagraph"/>
              <w:widowControl w:val="0"/>
              <w:numPr>
                <w:ilvl w:val="0"/>
                <w:numId w:val="18"/>
              </w:numPr>
              <w:spacing w:after="0" w:line="240" w:lineRule="auto"/>
              <w:ind w:left="522"/>
              <w:rPr>
                <w:rFonts w:eastAsia="Times New Roman"/>
                <w:b/>
                <w:bCs/>
                <w:color w:val="808080" w:themeColor="background1" w:themeShade="80"/>
              </w:rPr>
            </w:pPr>
            <w:r w:rsidRPr="007C6EC8">
              <w:rPr>
                <w:rFonts w:eastAsia="Times New Roman"/>
                <w:b/>
                <w:bCs/>
              </w:rPr>
              <w:t>Economists compare data sets to draw conclusions about relationships among them.</w:t>
            </w:r>
          </w:p>
        </w:tc>
      </w:tr>
      <w:tr w:rsidR="006D24BA" w:rsidRPr="009B2DA5" w14:paraId="05EE2DA8" w14:textId="77777777" w:rsidTr="00ED64C0">
        <w:trPr>
          <w:trHeight w:val="170"/>
        </w:trPr>
        <w:tc>
          <w:tcPr>
            <w:tcW w:w="355" w:type="dxa"/>
            <w:shd w:val="clear" w:color="auto" w:fill="D1D3ED"/>
            <w:vAlign w:val="center"/>
          </w:tcPr>
          <w:p w14:paraId="4B183F80" w14:textId="77777777" w:rsidR="006D24BA" w:rsidRPr="009B2DA5" w:rsidRDefault="006D24BA" w:rsidP="00ED64C0"/>
        </w:tc>
        <w:tc>
          <w:tcPr>
            <w:tcW w:w="14035" w:type="dxa"/>
          </w:tcPr>
          <w:p w14:paraId="7C48EB1C" w14:textId="77777777" w:rsidR="006D24BA" w:rsidRPr="002016B8" w:rsidRDefault="006D24BA" w:rsidP="005E5CBE">
            <w:pPr>
              <w:pStyle w:val="Normal2"/>
            </w:pPr>
            <w:r w:rsidRPr="002016B8">
              <w:t>Content elaboration</w:t>
            </w:r>
          </w:p>
          <w:p w14:paraId="14709AAB" w14:textId="77777777" w:rsidR="007C6EC8" w:rsidRPr="007C6EC8" w:rsidRDefault="007C6EC8" w:rsidP="007C6EC8">
            <w:pPr>
              <w:widowControl w:val="0"/>
              <w:rPr>
                <w:szCs w:val="18"/>
              </w:rPr>
            </w:pPr>
            <w:r w:rsidRPr="007C6EC8">
              <w:rPr>
                <w:szCs w:val="18"/>
              </w:rPr>
              <w:t xml:space="preserve">Students at this level begin to think like economists as they practice comparing sets </w:t>
            </w:r>
            <w:r>
              <w:rPr>
                <w:szCs w:val="18"/>
              </w:rPr>
              <w:t>of data to draw conclusions.</w:t>
            </w:r>
          </w:p>
          <w:p w14:paraId="3EEA5196" w14:textId="77777777" w:rsidR="007C6EC8" w:rsidRPr="007C6EC8" w:rsidRDefault="007C6EC8" w:rsidP="007C6EC8">
            <w:pPr>
              <w:widowControl w:val="0"/>
              <w:rPr>
                <w:szCs w:val="18"/>
              </w:rPr>
            </w:pPr>
            <w:r w:rsidRPr="007C6EC8">
              <w:rPr>
                <w:szCs w:val="18"/>
              </w:rPr>
              <w:t>These data sets may include information related to international trade, availability of natur</w:t>
            </w:r>
            <w:r>
              <w:rPr>
                <w:szCs w:val="18"/>
              </w:rPr>
              <w:t>al resources, or population.</w:t>
            </w:r>
          </w:p>
          <w:p w14:paraId="3E48BB90" w14:textId="77777777" w:rsidR="007C6EC8" w:rsidRPr="007C6EC8" w:rsidRDefault="007C6EC8" w:rsidP="007C6EC8">
            <w:pPr>
              <w:widowControl w:val="0"/>
              <w:spacing w:after="0"/>
              <w:rPr>
                <w:szCs w:val="18"/>
              </w:rPr>
            </w:pPr>
            <w:r w:rsidRPr="007C6EC8">
              <w:rPr>
                <w:szCs w:val="18"/>
              </w:rPr>
              <w:t>Students should be challenged to examine multiple sets of data and draw conclusions about relationships among them. Examples of relationshi</w:t>
            </w:r>
            <w:r>
              <w:rPr>
                <w:szCs w:val="18"/>
              </w:rPr>
              <w:t>ps between data sets could be:</w:t>
            </w:r>
          </w:p>
          <w:p w14:paraId="07505583" w14:textId="77777777" w:rsidR="007C6EC8" w:rsidRPr="007C6EC8" w:rsidRDefault="007C6EC8" w:rsidP="00606C1D">
            <w:pPr>
              <w:pStyle w:val="ListParagraph"/>
              <w:widowControl w:val="0"/>
              <w:numPr>
                <w:ilvl w:val="0"/>
                <w:numId w:val="32"/>
              </w:numPr>
              <w:spacing w:after="0" w:line="240" w:lineRule="auto"/>
              <w:ind w:left="792" w:hanging="432"/>
              <w:rPr>
                <w:szCs w:val="18"/>
              </w:rPr>
            </w:pPr>
            <w:r>
              <w:rPr>
                <w:szCs w:val="18"/>
              </w:rPr>
              <w:t>exports and imports;</w:t>
            </w:r>
          </w:p>
          <w:p w14:paraId="2FED4008" w14:textId="77777777" w:rsidR="007C6EC8" w:rsidRPr="007C6EC8" w:rsidRDefault="007C6EC8" w:rsidP="00606C1D">
            <w:pPr>
              <w:pStyle w:val="ListParagraph"/>
              <w:widowControl w:val="0"/>
              <w:numPr>
                <w:ilvl w:val="0"/>
                <w:numId w:val="32"/>
              </w:numPr>
              <w:spacing w:after="0" w:line="240" w:lineRule="auto"/>
              <w:ind w:left="792" w:hanging="432"/>
              <w:rPr>
                <w:szCs w:val="18"/>
              </w:rPr>
            </w:pPr>
            <w:r w:rsidRPr="007C6EC8">
              <w:rPr>
                <w:szCs w:val="18"/>
              </w:rPr>
              <w:t xml:space="preserve">trade patterns and the availability of natural resources; and </w:t>
            </w:r>
          </w:p>
          <w:p w14:paraId="3BBE4AA6" w14:textId="77777777" w:rsidR="006D24BA" w:rsidRPr="007C6EC8" w:rsidRDefault="007C6EC8" w:rsidP="00606C1D">
            <w:pPr>
              <w:pStyle w:val="ListParagraph"/>
              <w:widowControl w:val="0"/>
              <w:numPr>
                <w:ilvl w:val="0"/>
                <w:numId w:val="32"/>
              </w:numPr>
              <w:spacing w:line="240" w:lineRule="auto"/>
              <w:ind w:left="792" w:hanging="432"/>
              <w:rPr>
                <w:szCs w:val="18"/>
              </w:rPr>
            </w:pPr>
            <w:r w:rsidRPr="007C6EC8">
              <w:rPr>
                <w:szCs w:val="18"/>
              </w:rPr>
              <w:t>life expectancy and level of education.</w:t>
            </w:r>
          </w:p>
          <w:p w14:paraId="0E4290AF" w14:textId="77777777" w:rsidR="006D24BA" w:rsidRPr="002016B8" w:rsidRDefault="006D24BA" w:rsidP="005E5CBE">
            <w:pPr>
              <w:pStyle w:val="Normal2"/>
            </w:pPr>
            <w:r w:rsidRPr="002016B8">
              <w:t>EXPECTATIONS FOR LEARNING</w:t>
            </w:r>
          </w:p>
          <w:p w14:paraId="2AB53CE7" w14:textId="77777777" w:rsidR="006D24BA" w:rsidRPr="009B2DA5" w:rsidRDefault="007C6EC8" w:rsidP="00ED64C0">
            <w:pPr>
              <w:widowControl w:val="0"/>
              <w:rPr>
                <w:rFonts w:eastAsia="Times New Roman"/>
                <w:color w:val="000000"/>
              </w:rPr>
            </w:pPr>
            <w:r w:rsidRPr="007C6EC8">
              <w:rPr>
                <w:rFonts w:eastAsia="Times New Roman"/>
                <w:color w:val="000000"/>
              </w:rPr>
              <w:t>Compare economic data sets to identify relationships and draw conclusions.</w:t>
            </w:r>
          </w:p>
        </w:tc>
      </w:tr>
      <w:tr w:rsidR="006D24BA" w:rsidRPr="009B2DA5" w14:paraId="3CB9B293" w14:textId="77777777" w:rsidTr="00ED64C0">
        <w:trPr>
          <w:trHeight w:val="575"/>
        </w:trPr>
        <w:tc>
          <w:tcPr>
            <w:tcW w:w="14390" w:type="dxa"/>
            <w:gridSpan w:val="2"/>
            <w:shd w:val="clear" w:color="auto" w:fill="D1D3ED"/>
            <w:vAlign w:val="center"/>
          </w:tcPr>
          <w:p w14:paraId="1D5A414D"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2A87F473" w14:textId="77777777" w:rsidR="006D24BA" w:rsidRPr="00822D24" w:rsidRDefault="007C6EC8" w:rsidP="007C6EC8">
            <w:pPr>
              <w:pStyle w:val="ListParagraph"/>
              <w:widowControl w:val="0"/>
              <w:numPr>
                <w:ilvl w:val="0"/>
                <w:numId w:val="18"/>
              </w:numPr>
              <w:spacing w:after="0" w:line="240" w:lineRule="auto"/>
              <w:ind w:left="522"/>
              <w:rPr>
                <w:rFonts w:eastAsia="Times New Roman"/>
                <w:b/>
                <w:bCs/>
                <w:color w:val="808080" w:themeColor="background1" w:themeShade="80"/>
              </w:rPr>
            </w:pPr>
            <w:r w:rsidRPr="007C6EC8">
              <w:rPr>
                <w:rFonts w:eastAsia="Times New Roman"/>
                <w:b/>
                <w:bCs/>
              </w:rPr>
              <w:t>The choices made by individuals and governments have both present and future consequences. The evaluation of choices is relative and may differ across individuals and societies.</w:t>
            </w:r>
          </w:p>
        </w:tc>
      </w:tr>
      <w:tr w:rsidR="006D24BA" w:rsidRPr="009B2DA5" w14:paraId="52F6B810" w14:textId="77777777" w:rsidTr="00ED64C0">
        <w:trPr>
          <w:trHeight w:val="170"/>
        </w:trPr>
        <w:tc>
          <w:tcPr>
            <w:tcW w:w="355" w:type="dxa"/>
            <w:shd w:val="clear" w:color="auto" w:fill="D1D3ED"/>
            <w:vAlign w:val="center"/>
          </w:tcPr>
          <w:p w14:paraId="3B04803A" w14:textId="77777777" w:rsidR="006D24BA" w:rsidRPr="009B2DA5" w:rsidRDefault="006D24BA" w:rsidP="00ED64C0"/>
        </w:tc>
        <w:tc>
          <w:tcPr>
            <w:tcW w:w="14035" w:type="dxa"/>
          </w:tcPr>
          <w:p w14:paraId="36B80E35" w14:textId="77777777" w:rsidR="006D24BA" w:rsidRPr="002016B8" w:rsidRDefault="006D24BA" w:rsidP="005E5CBE">
            <w:pPr>
              <w:pStyle w:val="Normal2"/>
            </w:pPr>
            <w:r w:rsidRPr="002016B8">
              <w:t>Content elaboration</w:t>
            </w:r>
          </w:p>
          <w:p w14:paraId="4E05D8A0" w14:textId="77777777" w:rsidR="007C6EC8" w:rsidRPr="007C6EC8" w:rsidRDefault="007C6EC8" w:rsidP="007C6EC8">
            <w:pPr>
              <w:widowControl w:val="0"/>
              <w:rPr>
                <w:szCs w:val="18"/>
              </w:rPr>
            </w:pPr>
            <w:r w:rsidRPr="007C6EC8">
              <w:rPr>
                <w:szCs w:val="18"/>
              </w:rPr>
              <w:t>This content statement builds on foundational understanding</w:t>
            </w:r>
            <w:r w:rsidR="00E37C22">
              <w:rPr>
                <w:szCs w:val="18"/>
              </w:rPr>
              <w:t xml:space="preserve"> that</w:t>
            </w:r>
            <w:r w:rsidRPr="007C6EC8">
              <w:rPr>
                <w:szCs w:val="18"/>
              </w:rPr>
              <w:t xml:space="preserve"> beg</w:t>
            </w:r>
            <w:r w:rsidR="00E37C22">
              <w:rPr>
                <w:szCs w:val="18"/>
              </w:rPr>
              <w:t>a</w:t>
            </w:r>
            <w:r w:rsidRPr="007C6EC8">
              <w:rPr>
                <w:szCs w:val="18"/>
              </w:rPr>
              <w:t>n in kindergarten of economic ch</w:t>
            </w:r>
            <w:r>
              <w:rPr>
                <w:szCs w:val="18"/>
              </w:rPr>
              <w:t>oices and their consequences.</w:t>
            </w:r>
          </w:p>
          <w:p w14:paraId="51545601" w14:textId="77777777" w:rsidR="007C6EC8" w:rsidRPr="007C6EC8" w:rsidRDefault="007C6EC8" w:rsidP="007C6EC8">
            <w:pPr>
              <w:widowControl w:val="0"/>
              <w:rPr>
                <w:szCs w:val="18"/>
              </w:rPr>
            </w:pPr>
            <w:r w:rsidRPr="007C6EC8">
              <w:rPr>
                <w:szCs w:val="18"/>
              </w:rPr>
              <w:t>Students will understand and be able to predict the present and future consequences of personal and</w:t>
            </w:r>
            <w:r>
              <w:rPr>
                <w:szCs w:val="18"/>
              </w:rPr>
              <w:t xml:space="preserve"> collective economic choices.</w:t>
            </w:r>
          </w:p>
          <w:p w14:paraId="2B744313" w14:textId="77777777" w:rsidR="007C6EC8" w:rsidRPr="007C6EC8" w:rsidRDefault="007C6EC8" w:rsidP="007C6EC8">
            <w:pPr>
              <w:widowControl w:val="0"/>
              <w:rPr>
                <w:szCs w:val="18"/>
              </w:rPr>
            </w:pPr>
            <w:r w:rsidRPr="007C6EC8">
              <w:rPr>
                <w:szCs w:val="18"/>
              </w:rPr>
              <w:t>Students at this level will examine the choices of individuals and governments that lead</w:t>
            </w:r>
            <w:r>
              <w:rPr>
                <w:szCs w:val="18"/>
              </w:rPr>
              <w:t xml:space="preserve"> to economic decision making.</w:t>
            </w:r>
          </w:p>
          <w:p w14:paraId="263DFA28" w14:textId="77777777" w:rsidR="006D24BA" w:rsidRPr="009C66F0" w:rsidRDefault="007C6EC8" w:rsidP="007C6EC8">
            <w:pPr>
              <w:widowControl w:val="0"/>
              <w:rPr>
                <w:szCs w:val="18"/>
              </w:rPr>
            </w:pPr>
            <w:r w:rsidRPr="007C6EC8">
              <w:rPr>
                <w:szCs w:val="18"/>
              </w:rPr>
              <w:t>Students will evaluate and predict the resulting consequences, which are relative to individuals and societies.</w:t>
            </w:r>
          </w:p>
          <w:p w14:paraId="32B2AA99" w14:textId="77777777" w:rsidR="006D24BA" w:rsidRPr="002016B8" w:rsidRDefault="006D24BA" w:rsidP="005E5CBE">
            <w:pPr>
              <w:pStyle w:val="Normal2"/>
            </w:pPr>
            <w:r w:rsidRPr="002016B8">
              <w:t>EXPECTATIONS FOR LEARNING</w:t>
            </w:r>
          </w:p>
          <w:p w14:paraId="0B476FCD" w14:textId="77777777" w:rsidR="007C6EC8" w:rsidRPr="007C6EC8" w:rsidRDefault="007C6EC8" w:rsidP="007C6EC8">
            <w:pPr>
              <w:widowControl w:val="0"/>
              <w:rPr>
                <w:rFonts w:eastAsia="Times New Roman"/>
                <w:color w:val="000000"/>
              </w:rPr>
            </w:pPr>
            <w:r w:rsidRPr="007C6EC8">
              <w:rPr>
                <w:rFonts w:eastAsia="Times New Roman"/>
                <w:color w:val="000000"/>
              </w:rPr>
              <w:t>Predict the present and future consequ</w:t>
            </w:r>
            <w:r>
              <w:rPr>
                <w:rFonts w:eastAsia="Times New Roman"/>
                <w:color w:val="000000"/>
              </w:rPr>
              <w:t>ences of an economic decision.</w:t>
            </w:r>
          </w:p>
          <w:p w14:paraId="4E98B223" w14:textId="77777777" w:rsidR="006D24BA" w:rsidRPr="009B2DA5" w:rsidRDefault="007C6EC8" w:rsidP="007C6EC8">
            <w:pPr>
              <w:widowControl w:val="0"/>
              <w:rPr>
                <w:rFonts w:eastAsia="Times New Roman"/>
                <w:color w:val="000000"/>
              </w:rPr>
            </w:pPr>
            <w:r w:rsidRPr="007C6EC8">
              <w:rPr>
                <w:rFonts w:eastAsia="Times New Roman"/>
                <w:color w:val="000000"/>
              </w:rPr>
              <w:t>Explain how individuals and societies may evaluate the choice differently.</w:t>
            </w:r>
          </w:p>
        </w:tc>
      </w:tr>
    </w:tbl>
    <w:p w14:paraId="5E00255D" w14:textId="7333A236" w:rsidR="007C6EC8" w:rsidRDefault="007C6EC8">
      <w:pPr>
        <w:rPr>
          <w:b/>
          <w:bCs/>
          <w:caps/>
        </w:rPr>
      </w:pPr>
      <w:r>
        <w:rPr>
          <w:b/>
          <w:bCs/>
          <w:caps/>
        </w:rPr>
        <w:br w:type="page"/>
      </w:r>
    </w:p>
    <w:p w14:paraId="0A91A12D" w14:textId="77777777" w:rsidR="004069BD" w:rsidRDefault="004069BD" w:rsidP="004069BD">
      <w:r>
        <w:lastRenderedPageBreak/>
        <w:t>Grade 6 continued</w:t>
      </w:r>
    </w:p>
    <w:tbl>
      <w:tblPr>
        <w:tblStyle w:val="TableGrid"/>
        <w:tblW w:w="0" w:type="auto"/>
        <w:tblLook w:val="04A0" w:firstRow="1" w:lastRow="0" w:firstColumn="1" w:lastColumn="0" w:noHBand="0" w:noVBand="1"/>
      </w:tblPr>
      <w:tblGrid>
        <w:gridCol w:w="355"/>
        <w:gridCol w:w="14035"/>
      </w:tblGrid>
      <w:tr w:rsidR="006D24BA" w:rsidRPr="009B2DA5" w14:paraId="724C1BFC" w14:textId="77777777" w:rsidTr="007C6EC8">
        <w:trPr>
          <w:trHeight w:val="360"/>
        </w:trPr>
        <w:tc>
          <w:tcPr>
            <w:tcW w:w="14390" w:type="dxa"/>
            <w:gridSpan w:val="2"/>
            <w:shd w:val="clear" w:color="auto" w:fill="003BA7"/>
            <w:vAlign w:val="center"/>
          </w:tcPr>
          <w:p w14:paraId="46A63BAC" w14:textId="77777777" w:rsidR="006D24BA" w:rsidRPr="000C3E5F" w:rsidRDefault="006D24BA" w:rsidP="00ED64C0">
            <w:pPr>
              <w:pStyle w:val="TableSub-Head"/>
            </w:pPr>
            <w:r w:rsidRPr="000C3E5F">
              <w:t xml:space="preserve">Topic: </w:t>
            </w:r>
            <w:r w:rsidR="007C6EC8" w:rsidRPr="007C6EC8">
              <w:t>Scarcity</w:t>
            </w:r>
          </w:p>
        </w:tc>
      </w:tr>
      <w:tr w:rsidR="006D24BA" w:rsidRPr="009B2DA5" w14:paraId="306F3270" w14:textId="77777777" w:rsidTr="0001676C">
        <w:trPr>
          <w:trHeight w:val="432"/>
        </w:trPr>
        <w:tc>
          <w:tcPr>
            <w:tcW w:w="14390" w:type="dxa"/>
            <w:gridSpan w:val="2"/>
            <w:shd w:val="clear" w:color="auto" w:fill="D1D3ED"/>
            <w:vAlign w:val="center"/>
          </w:tcPr>
          <w:p w14:paraId="6CDA7EF7"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1545C3A4" w14:textId="77777777" w:rsidR="006D24BA" w:rsidRPr="00822D24" w:rsidRDefault="007C6EC8" w:rsidP="007C6EC8">
            <w:pPr>
              <w:pStyle w:val="ListParagraph"/>
              <w:widowControl w:val="0"/>
              <w:numPr>
                <w:ilvl w:val="0"/>
                <w:numId w:val="18"/>
              </w:numPr>
              <w:spacing w:after="0" w:line="240" w:lineRule="auto"/>
              <w:ind w:left="522"/>
              <w:rPr>
                <w:rFonts w:eastAsia="Times New Roman"/>
                <w:b/>
                <w:bCs/>
                <w:color w:val="808080" w:themeColor="background1" w:themeShade="80"/>
              </w:rPr>
            </w:pPr>
            <w:r w:rsidRPr="007C6EC8">
              <w:rPr>
                <w:rFonts w:eastAsia="Times New Roman"/>
                <w:b/>
                <w:bCs/>
              </w:rPr>
              <w:t>The fundamental questions of economics include what to produce, how to produce, and for whom to produce</w:t>
            </w:r>
            <w:r w:rsidR="00E37C22">
              <w:rPr>
                <w:rFonts w:eastAsia="Times New Roman"/>
                <w:b/>
                <w:bCs/>
              </w:rPr>
              <w:t>.</w:t>
            </w:r>
          </w:p>
        </w:tc>
      </w:tr>
      <w:tr w:rsidR="006D24BA" w:rsidRPr="009B2DA5" w14:paraId="040EF5D7" w14:textId="77777777" w:rsidTr="00ED64C0">
        <w:trPr>
          <w:trHeight w:val="170"/>
        </w:trPr>
        <w:tc>
          <w:tcPr>
            <w:tcW w:w="355" w:type="dxa"/>
            <w:shd w:val="clear" w:color="auto" w:fill="D1D3ED"/>
            <w:vAlign w:val="center"/>
          </w:tcPr>
          <w:p w14:paraId="34EEAD95" w14:textId="77777777" w:rsidR="006D24BA" w:rsidRPr="009B2DA5" w:rsidRDefault="006D24BA" w:rsidP="00ED64C0"/>
        </w:tc>
        <w:tc>
          <w:tcPr>
            <w:tcW w:w="14035" w:type="dxa"/>
          </w:tcPr>
          <w:p w14:paraId="4385FE20" w14:textId="77777777" w:rsidR="006D24BA" w:rsidRPr="002016B8" w:rsidRDefault="006D24BA" w:rsidP="005E5CBE">
            <w:pPr>
              <w:pStyle w:val="Normal2"/>
            </w:pPr>
            <w:r w:rsidRPr="002016B8">
              <w:t>Content elaboration</w:t>
            </w:r>
          </w:p>
          <w:p w14:paraId="0672F908" w14:textId="77777777" w:rsidR="007C6EC8" w:rsidRDefault="007C6EC8" w:rsidP="007C6EC8">
            <w:pPr>
              <w:widowControl w:val="0"/>
              <w:spacing w:after="0"/>
            </w:pPr>
            <w:r>
              <w:t>Students at this level are introduced to the fundamental questions of economics:</w:t>
            </w:r>
          </w:p>
          <w:p w14:paraId="03C84E80" w14:textId="77777777" w:rsidR="007C6EC8" w:rsidRDefault="007C6EC8" w:rsidP="00606C1D">
            <w:pPr>
              <w:pStyle w:val="ListParagraph"/>
              <w:widowControl w:val="0"/>
              <w:numPr>
                <w:ilvl w:val="0"/>
                <w:numId w:val="32"/>
              </w:numPr>
              <w:spacing w:after="0" w:line="240" w:lineRule="auto"/>
              <w:ind w:left="792" w:hanging="432"/>
            </w:pPr>
            <w:r>
              <w:t>what to produce;</w:t>
            </w:r>
          </w:p>
          <w:p w14:paraId="36782685" w14:textId="77777777" w:rsidR="007C6EC8" w:rsidRDefault="007C6EC8" w:rsidP="00606C1D">
            <w:pPr>
              <w:pStyle w:val="ListParagraph"/>
              <w:widowControl w:val="0"/>
              <w:numPr>
                <w:ilvl w:val="0"/>
                <w:numId w:val="32"/>
              </w:numPr>
              <w:spacing w:after="0" w:line="240" w:lineRule="auto"/>
              <w:ind w:left="792" w:hanging="432"/>
            </w:pPr>
            <w:r>
              <w:t>how to produce it; and</w:t>
            </w:r>
          </w:p>
          <w:p w14:paraId="3A6A81A0" w14:textId="77777777" w:rsidR="007C6EC8" w:rsidRDefault="007C6EC8" w:rsidP="00606C1D">
            <w:pPr>
              <w:pStyle w:val="ListParagraph"/>
              <w:widowControl w:val="0"/>
              <w:numPr>
                <w:ilvl w:val="0"/>
                <w:numId w:val="32"/>
              </w:numPr>
              <w:spacing w:line="240" w:lineRule="auto"/>
              <w:ind w:left="792" w:hanging="432"/>
            </w:pPr>
            <w:r>
              <w:t>for whom to produce it.</w:t>
            </w:r>
          </w:p>
          <w:p w14:paraId="22FBB1A4" w14:textId="77777777" w:rsidR="007C6EC8" w:rsidRDefault="007C6EC8" w:rsidP="007C6EC8">
            <w:pPr>
              <w:widowControl w:val="0"/>
            </w:pPr>
            <w:r>
              <w:t>Students will understand that limitations on resources force individuals and societies to make choices around these fundamental questions.</w:t>
            </w:r>
          </w:p>
          <w:p w14:paraId="2CDAA43D" w14:textId="77777777" w:rsidR="007C6EC8" w:rsidRDefault="007C6EC8" w:rsidP="007C6EC8">
            <w:pPr>
              <w:widowControl w:val="0"/>
              <w:spacing w:after="0"/>
            </w:pPr>
            <w:r>
              <w:t>Societies make decisions about what to produce and how to produce it based on the availability of productive resources including:</w:t>
            </w:r>
          </w:p>
          <w:p w14:paraId="5ADB92D2" w14:textId="77777777" w:rsidR="007C6EC8" w:rsidRDefault="007C6EC8" w:rsidP="00606C1D">
            <w:pPr>
              <w:pStyle w:val="ListParagraph"/>
              <w:widowControl w:val="0"/>
              <w:numPr>
                <w:ilvl w:val="0"/>
                <w:numId w:val="32"/>
              </w:numPr>
              <w:spacing w:after="0" w:line="240" w:lineRule="auto"/>
              <w:ind w:left="792" w:hanging="432"/>
            </w:pPr>
            <w:r>
              <w:t>human resources;</w:t>
            </w:r>
          </w:p>
          <w:p w14:paraId="349C7A40" w14:textId="77777777" w:rsidR="007C6EC8" w:rsidRDefault="007C6EC8" w:rsidP="00606C1D">
            <w:pPr>
              <w:pStyle w:val="ListParagraph"/>
              <w:widowControl w:val="0"/>
              <w:numPr>
                <w:ilvl w:val="0"/>
                <w:numId w:val="32"/>
              </w:numPr>
              <w:spacing w:after="0" w:line="240" w:lineRule="auto"/>
              <w:ind w:left="792" w:hanging="432"/>
            </w:pPr>
            <w:r>
              <w:t>capital goods; and</w:t>
            </w:r>
          </w:p>
          <w:p w14:paraId="720ABBAB" w14:textId="77777777" w:rsidR="007C6EC8" w:rsidRDefault="007C6EC8" w:rsidP="00606C1D">
            <w:pPr>
              <w:pStyle w:val="ListParagraph"/>
              <w:widowControl w:val="0"/>
              <w:numPr>
                <w:ilvl w:val="0"/>
                <w:numId w:val="32"/>
              </w:numPr>
              <w:spacing w:line="240" w:lineRule="auto"/>
              <w:ind w:left="792" w:hanging="432"/>
            </w:pPr>
            <w:r>
              <w:t>natural resources.</w:t>
            </w:r>
          </w:p>
          <w:p w14:paraId="20CE87D5" w14:textId="77777777" w:rsidR="006D24BA" w:rsidRPr="00B02305" w:rsidRDefault="007C6EC8" w:rsidP="007C6EC8">
            <w:pPr>
              <w:widowControl w:val="0"/>
            </w:pPr>
            <w:r>
              <w:t>Decisions about for whom to produce often are based on demand and means of distribution.</w:t>
            </w:r>
          </w:p>
          <w:p w14:paraId="2E3DC1D5" w14:textId="77777777" w:rsidR="006D24BA" w:rsidRPr="002016B8" w:rsidRDefault="006D24BA" w:rsidP="005E5CBE">
            <w:pPr>
              <w:pStyle w:val="Normal2"/>
            </w:pPr>
            <w:r w:rsidRPr="002016B8">
              <w:t>EXPECTATIONS FOR LEARNING</w:t>
            </w:r>
          </w:p>
          <w:p w14:paraId="1241DED9" w14:textId="77777777" w:rsidR="006D24BA" w:rsidRPr="002016B8" w:rsidRDefault="007C6EC8" w:rsidP="00ED64C0">
            <w:r w:rsidRPr="007C6EC8">
              <w:t>Explain how individuals and societies answer the fundamental questions of economics.</w:t>
            </w:r>
          </w:p>
        </w:tc>
      </w:tr>
      <w:tr w:rsidR="006D24BA" w:rsidRPr="009B2DA5" w14:paraId="02DCAAD1" w14:textId="77777777" w:rsidTr="0001676C">
        <w:trPr>
          <w:trHeight w:val="432"/>
        </w:trPr>
        <w:tc>
          <w:tcPr>
            <w:tcW w:w="14390" w:type="dxa"/>
            <w:gridSpan w:val="2"/>
            <w:shd w:val="clear" w:color="auto" w:fill="D1D3ED"/>
            <w:vAlign w:val="center"/>
          </w:tcPr>
          <w:p w14:paraId="4CF9E5C3"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29F04D92" w14:textId="77777777" w:rsidR="006D24BA" w:rsidRPr="00822D24" w:rsidRDefault="007C6EC8" w:rsidP="007C6EC8">
            <w:pPr>
              <w:pStyle w:val="ListParagraph"/>
              <w:widowControl w:val="0"/>
              <w:numPr>
                <w:ilvl w:val="0"/>
                <w:numId w:val="18"/>
              </w:numPr>
              <w:spacing w:after="0" w:line="240" w:lineRule="auto"/>
              <w:ind w:left="522"/>
              <w:rPr>
                <w:rFonts w:eastAsia="Times New Roman"/>
                <w:b/>
                <w:bCs/>
                <w:color w:val="808080" w:themeColor="background1" w:themeShade="80"/>
              </w:rPr>
            </w:pPr>
            <w:r w:rsidRPr="007C6EC8">
              <w:rPr>
                <w:rFonts w:eastAsia="Times New Roman"/>
                <w:b/>
                <w:bCs/>
              </w:rPr>
              <w:t>When regions and/or countries specialize, global trade occurs.</w:t>
            </w:r>
          </w:p>
        </w:tc>
      </w:tr>
      <w:tr w:rsidR="006D24BA" w:rsidRPr="009B2DA5" w14:paraId="43D289C2" w14:textId="77777777" w:rsidTr="00ED64C0">
        <w:trPr>
          <w:trHeight w:val="170"/>
        </w:trPr>
        <w:tc>
          <w:tcPr>
            <w:tcW w:w="355" w:type="dxa"/>
            <w:shd w:val="clear" w:color="auto" w:fill="D1D3ED"/>
            <w:vAlign w:val="center"/>
          </w:tcPr>
          <w:p w14:paraId="6691C00E" w14:textId="77777777" w:rsidR="006D24BA" w:rsidRPr="009B2DA5" w:rsidRDefault="006D24BA" w:rsidP="00ED64C0"/>
        </w:tc>
        <w:tc>
          <w:tcPr>
            <w:tcW w:w="14035" w:type="dxa"/>
          </w:tcPr>
          <w:p w14:paraId="0081D8C5" w14:textId="77777777" w:rsidR="006D24BA" w:rsidRDefault="006D24BA" w:rsidP="0001676C">
            <w:pPr>
              <w:pStyle w:val="Normal2"/>
            </w:pPr>
            <w:r w:rsidRPr="002016B8">
              <w:t>Content elaboration</w:t>
            </w:r>
          </w:p>
          <w:p w14:paraId="1065B577" w14:textId="77777777" w:rsidR="007C6EC8" w:rsidRDefault="007C6EC8" w:rsidP="007C6EC8">
            <w:r>
              <w:t>Study of specialization begins in grade five as students study the reasons individuals and societies specialize in the production of goods and services.</w:t>
            </w:r>
          </w:p>
          <w:p w14:paraId="28EF5D0A" w14:textId="77777777" w:rsidR="007C6EC8" w:rsidRDefault="007C6EC8" w:rsidP="007C6EC8">
            <w:r>
              <w:t>Students at this level build on the understanding that the limited availability of productive resources leads to specialization as they study how and why specialization leads to trade on a global scale.</w:t>
            </w:r>
          </w:p>
          <w:p w14:paraId="01D12091" w14:textId="77777777" w:rsidR="006D24BA" w:rsidRPr="00992F11" w:rsidRDefault="007C6EC8" w:rsidP="007C6EC8">
            <w:r>
              <w:t>When regions and/or countries specialize in the production of a limited number of goods and services, they must trade to obtain goods and services which they want but do not or cannot produce.</w:t>
            </w:r>
          </w:p>
          <w:p w14:paraId="4EDB00ED" w14:textId="77777777" w:rsidR="006D24BA" w:rsidRPr="002016B8" w:rsidRDefault="006D24BA" w:rsidP="0001676C">
            <w:pPr>
              <w:pStyle w:val="Normal2"/>
            </w:pPr>
            <w:r w:rsidRPr="002016B8">
              <w:t>EXPECTATIONS FOR LEARNING</w:t>
            </w:r>
          </w:p>
          <w:p w14:paraId="42BF66AB" w14:textId="77777777" w:rsidR="006D24BA" w:rsidRPr="002016B8" w:rsidRDefault="007C6EC8" w:rsidP="00ED64C0">
            <w:r w:rsidRPr="007C6EC8">
              <w:t>Explain how specialization leads to global trade.</w:t>
            </w:r>
          </w:p>
        </w:tc>
      </w:tr>
    </w:tbl>
    <w:p w14:paraId="7EFBB6EF" w14:textId="7B4A0F57" w:rsidR="007C6EC8" w:rsidRDefault="007C6EC8">
      <w:pPr>
        <w:rPr>
          <w:b/>
          <w:bCs/>
          <w:caps/>
        </w:rPr>
      </w:pPr>
      <w:r>
        <w:rPr>
          <w:b/>
          <w:bCs/>
          <w:caps/>
        </w:rPr>
        <w:br w:type="page"/>
      </w:r>
    </w:p>
    <w:p w14:paraId="4EBB1D1B" w14:textId="77777777" w:rsidR="004069BD" w:rsidRDefault="004069BD" w:rsidP="004069BD">
      <w:r>
        <w:lastRenderedPageBreak/>
        <w:t>Grade 6 continued</w:t>
      </w:r>
    </w:p>
    <w:tbl>
      <w:tblPr>
        <w:tblStyle w:val="TableGrid"/>
        <w:tblW w:w="0" w:type="auto"/>
        <w:tblLook w:val="04A0" w:firstRow="1" w:lastRow="0" w:firstColumn="1" w:lastColumn="0" w:noHBand="0" w:noVBand="1"/>
      </w:tblPr>
      <w:tblGrid>
        <w:gridCol w:w="355"/>
        <w:gridCol w:w="14035"/>
      </w:tblGrid>
      <w:tr w:rsidR="006D24BA" w:rsidRPr="009B2DA5" w14:paraId="0A6B985A" w14:textId="77777777" w:rsidTr="007C6EC8">
        <w:trPr>
          <w:trHeight w:val="360"/>
        </w:trPr>
        <w:tc>
          <w:tcPr>
            <w:tcW w:w="14390" w:type="dxa"/>
            <w:gridSpan w:val="2"/>
            <w:shd w:val="clear" w:color="auto" w:fill="003BA7"/>
            <w:vAlign w:val="center"/>
          </w:tcPr>
          <w:p w14:paraId="19A5D867" w14:textId="77777777" w:rsidR="006D24BA" w:rsidRPr="000C3E5F" w:rsidRDefault="006D24BA" w:rsidP="00ED64C0">
            <w:pPr>
              <w:pStyle w:val="TableSub-Head"/>
            </w:pPr>
            <w:r w:rsidRPr="000C3E5F">
              <w:t xml:space="preserve">Topic: </w:t>
            </w:r>
            <w:r w:rsidR="007C6EC8" w:rsidRPr="007C6EC8">
              <w:t>Markets</w:t>
            </w:r>
          </w:p>
        </w:tc>
      </w:tr>
      <w:tr w:rsidR="006D24BA" w:rsidRPr="009B2DA5" w14:paraId="11E6832F" w14:textId="77777777" w:rsidTr="00ED64C0">
        <w:trPr>
          <w:trHeight w:val="170"/>
        </w:trPr>
        <w:tc>
          <w:tcPr>
            <w:tcW w:w="14390" w:type="dxa"/>
            <w:gridSpan w:val="2"/>
            <w:shd w:val="clear" w:color="auto" w:fill="D1D3ED"/>
            <w:vAlign w:val="center"/>
          </w:tcPr>
          <w:p w14:paraId="5CC05942"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5A2D2B64" w14:textId="77777777" w:rsidR="006D24BA" w:rsidRPr="00822D24" w:rsidRDefault="007C6EC8" w:rsidP="007C6EC8">
            <w:pPr>
              <w:pStyle w:val="ListParagraph"/>
              <w:widowControl w:val="0"/>
              <w:numPr>
                <w:ilvl w:val="0"/>
                <w:numId w:val="18"/>
              </w:numPr>
              <w:spacing w:after="0" w:line="240" w:lineRule="auto"/>
              <w:ind w:left="522"/>
              <w:rPr>
                <w:rFonts w:eastAsia="Times New Roman"/>
                <w:b/>
                <w:bCs/>
                <w:color w:val="808080" w:themeColor="background1" w:themeShade="80"/>
              </w:rPr>
            </w:pPr>
            <w:r w:rsidRPr="007C6EC8">
              <w:rPr>
                <w:rFonts w:eastAsia="Times New Roman"/>
                <w:b/>
                <w:bCs/>
              </w:rPr>
              <w:t>The interaction of supply and demand, influenced by competition, helps to determine price in a market. This interaction also determines the quantities of outputs produced and the quantities of productive resources (entrepreneurship, human resources, natural resources, and capital) used.</w:t>
            </w:r>
          </w:p>
        </w:tc>
      </w:tr>
      <w:tr w:rsidR="006D24BA" w:rsidRPr="009B2DA5" w14:paraId="16D4319B" w14:textId="77777777" w:rsidTr="00ED64C0">
        <w:trPr>
          <w:trHeight w:val="170"/>
        </w:trPr>
        <w:tc>
          <w:tcPr>
            <w:tcW w:w="355" w:type="dxa"/>
            <w:shd w:val="clear" w:color="auto" w:fill="D1D3ED"/>
            <w:vAlign w:val="center"/>
          </w:tcPr>
          <w:p w14:paraId="53434C1C" w14:textId="77777777" w:rsidR="006D24BA" w:rsidRPr="009B2DA5" w:rsidRDefault="006D24BA" w:rsidP="00ED64C0"/>
        </w:tc>
        <w:tc>
          <w:tcPr>
            <w:tcW w:w="14035" w:type="dxa"/>
          </w:tcPr>
          <w:p w14:paraId="57CBA430" w14:textId="77777777" w:rsidR="006D24BA" w:rsidRDefault="006D24BA" w:rsidP="005E5CBE">
            <w:pPr>
              <w:pStyle w:val="Normal2"/>
            </w:pPr>
            <w:r w:rsidRPr="002016B8">
              <w:t>C</w:t>
            </w:r>
            <w:r w:rsidRPr="005E5CBE">
              <w:t>ontent elaborati</w:t>
            </w:r>
            <w:r w:rsidRPr="002016B8">
              <w:t>on</w:t>
            </w:r>
          </w:p>
          <w:p w14:paraId="3A66B35C" w14:textId="77777777" w:rsidR="007C6EC8" w:rsidRDefault="007C6EC8" w:rsidP="007C6EC8">
            <w:r>
              <w:t>Understanding of markets becomes more complex in grade six as students study the interaction of supply and demand, the influence of competition, and productive resources and outputs. Basic examples can be used to illustrate the interaction of these economic concepts in preparation for more in-depth study in the following grades.</w:t>
            </w:r>
          </w:p>
          <w:p w14:paraId="10FB95CF" w14:textId="77777777" w:rsidR="007C6EC8" w:rsidRDefault="007C6EC8" w:rsidP="007C6EC8">
            <w:pPr>
              <w:spacing w:after="0"/>
            </w:pPr>
            <w:r>
              <w:t>The availability of a good or service and the demand for that good or service interact to determine price. Examples of this interaction include:</w:t>
            </w:r>
          </w:p>
          <w:p w14:paraId="1EAEE152" w14:textId="77777777" w:rsidR="007C6EC8" w:rsidRDefault="007C6EC8" w:rsidP="00606C1D">
            <w:pPr>
              <w:pStyle w:val="ListParagraph"/>
              <w:numPr>
                <w:ilvl w:val="0"/>
                <w:numId w:val="32"/>
              </w:numPr>
              <w:spacing w:after="0" w:line="240" w:lineRule="auto"/>
              <w:ind w:left="792" w:hanging="432"/>
            </w:pPr>
            <w:r>
              <w:t>Demand for gasoline increases beyond the capacity of refineries to provide adequate supplies, th</w:t>
            </w:r>
            <w:r w:rsidR="00E37C22">
              <w:t>erefore, gasoline</w:t>
            </w:r>
            <w:r>
              <w:t xml:space="preserve"> prices rise.</w:t>
            </w:r>
          </w:p>
          <w:p w14:paraId="3606C654" w14:textId="77777777" w:rsidR="007C6EC8" w:rsidRDefault="007C6EC8" w:rsidP="00606C1D">
            <w:pPr>
              <w:pStyle w:val="ListParagraph"/>
              <w:numPr>
                <w:ilvl w:val="0"/>
                <w:numId w:val="32"/>
              </w:numPr>
              <w:spacing w:line="240" w:lineRule="auto"/>
              <w:ind w:left="792" w:hanging="432"/>
            </w:pPr>
            <w:r>
              <w:t xml:space="preserve">When refinery production exceeds demand, producers drop </w:t>
            </w:r>
            <w:r w:rsidR="00E37C22">
              <w:t xml:space="preserve">gasoline </w:t>
            </w:r>
            <w:r>
              <w:t xml:space="preserve">prices to </w:t>
            </w:r>
            <w:r w:rsidR="00E37C22">
              <w:t>encourage</w:t>
            </w:r>
            <w:r>
              <w:t xml:space="preserve"> car owners to purchase more gasoline.</w:t>
            </w:r>
          </w:p>
          <w:p w14:paraId="3CF35F8E" w14:textId="77777777" w:rsidR="007C6EC8" w:rsidRDefault="007C6EC8" w:rsidP="007C6EC8">
            <w:r>
              <w:t>Price is influenced by competition among producers who compete to sell their goods and services. When multiple producers compete to sell a product that is in high-demand, consumers may benefit as the producers lower their prices to increase sales and compete for customers. For example, when several stores sell the same video game system, they are in competition with one another, and often choose to lower prices to attract consumers.</w:t>
            </w:r>
          </w:p>
          <w:p w14:paraId="5FA598A9" w14:textId="77777777" w:rsidR="007C6EC8" w:rsidRDefault="007C6EC8" w:rsidP="007C6EC8">
            <w:r>
              <w:t>The interaction of supply, demand, and competition influences the quantities of goods and services produced (output) and therefore, the quantities of productive resources (e.g., entrepreneurship, human resources, natural resources and capital) used.</w:t>
            </w:r>
          </w:p>
          <w:p w14:paraId="6EDE6F92" w14:textId="77777777" w:rsidR="006D24BA" w:rsidRPr="00992F11" w:rsidRDefault="007C6EC8" w:rsidP="007C6EC8">
            <w:r>
              <w:t>As supply, demand, and competition interact to determine the price of a product, the number of products created also is affected. For example, video game manufacturers might produce more copies of a popular game in anticipation of holiday shopping. As the demand for a game increases during the holiday season, manufacturers will increase their output (copies of the game), as well as their use of input (productive resources like plastic to create discs and workers to package them).</w:t>
            </w:r>
          </w:p>
          <w:p w14:paraId="666B2E9F" w14:textId="77777777" w:rsidR="006D24BA" w:rsidRPr="002016B8" w:rsidRDefault="006D24BA" w:rsidP="005E5CBE">
            <w:pPr>
              <w:pStyle w:val="Normal2"/>
            </w:pPr>
            <w:r w:rsidRPr="002016B8">
              <w:t>EXPECTATIONS FOR LEARNING</w:t>
            </w:r>
          </w:p>
          <w:p w14:paraId="38E869E5" w14:textId="77777777" w:rsidR="007C6EC8" w:rsidRDefault="007C6EC8" w:rsidP="007C6EC8">
            <w:r>
              <w:t>Explain how supply, demand, and competition interact to determine price.</w:t>
            </w:r>
          </w:p>
          <w:p w14:paraId="473351C1" w14:textId="77777777" w:rsidR="006D24BA" w:rsidRPr="002016B8" w:rsidRDefault="007C6EC8" w:rsidP="007C6EC8">
            <w:r>
              <w:t>Explain how supply, demand and, competition interact to influence quantities of productive resources and outputs.</w:t>
            </w:r>
          </w:p>
        </w:tc>
      </w:tr>
    </w:tbl>
    <w:p w14:paraId="657FCEA3" w14:textId="6389DAA9" w:rsidR="00B65242" w:rsidRDefault="00B65242">
      <w:pPr>
        <w:rPr>
          <w:b/>
          <w:bCs/>
          <w:caps/>
        </w:rPr>
      </w:pPr>
      <w:r>
        <w:rPr>
          <w:b/>
          <w:bCs/>
          <w:caps/>
        </w:rPr>
        <w:br w:type="page"/>
      </w:r>
    </w:p>
    <w:p w14:paraId="59BA66A0" w14:textId="77777777" w:rsidR="004069BD" w:rsidRDefault="004069BD" w:rsidP="004069BD">
      <w:r>
        <w:lastRenderedPageBreak/>
        <w:t>Grade 6 continued</w:t>
      </w:r>
    </w:p>
    <w:tbl>
      <w:tblPr>
        <w:tblStyle w:val="TableGrid"/>
        <w:tblW w:w="0" w:type="auto"/>
        <w:tblLook w:val="04A0" w:firstRow="1" w:lastRow="0" w:firstColumn="1" w:lastColumn="0" w:noHBand="0" w:noVBand="1"/>
      </w:tblPr>
      <w:tblGrid>
        <w:gridCol w:w="355"/>
        <w:gridCol w:w="14035"/>
      </w:tblGrid>
      <w:tr w:rsidR="00B65242" w:rsidRPr="009B2DA5" w14:paraId="43DF36B7" w14:textId="77777777" w:rsidTr="00526E13">
        <w:trPr>
          <w:trHeight w:val="360"/>
        </w:trPr>
        <w:tc>
          <w:tcPr>
            <w:tcW w:w="14390" w:type="dxa"/>
            <w:gridSpan w:val="2"/>
            <w:shd w:val="clear" w:color="auto" w:fill="003BA7"/>
            <w:vAlign w:val="center"/>
          </w:tcPr>
          <w:p w14:paraId="7327406B" w14:textId="77777777" w:rsidR="00B65242" w:rsidRPr="000C3E5F" w:rsidRDefault="00B65242" w:rsidP="00526E13">
            <w:pPr>
              <w:pStyle w:val="TableSub-Head"/>
            </w:pPr>
            <w:r w:rsidRPr="000C3E5F">
              <w:t xml:space="preserve">Topic: </w:t>
            </w:r>
            <w:r w:rsidRPr="00B65242">
              <w:t>Financial Literacy</w:t>
            </w:r>
          </w:p>
        </w:tc>
      </w:tr>
      <w:tr w:rsidR="00B65242" w:rsidRPr="009B2DA5" w14:paraId="6DCD9313" w14:textId="77777777" w:rsidTr="0001676C">
        <w:trPr>
          <w:trHeight w:val="432"/>
        </w:trPr>
        <w:tc>
          <w:tcPr>
            <w:tcW w:w="14390" w:type="dxa"/>
            <w:gridSpan w:val="2"/>
            <w:shd w:val="clear" w:color="auto" w:fill="D1D3ED"/>
            <w:vAlign w:val="center"/>
          </w:tcPr>
          <w:p w14:paraId="6542EF68" w14:textId="77777777" w:rsidR="00B65242" w:rsidRPr="007C6FCC" w:rsidRDefault="00B65242" w:rsidP="00526E13">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53E75C52" w14:textId="77777777" w:rsidR="00B65242" w:rsidRPr="00822D24" w:rsidRDefault="00B65242" w:rsidP="00B65242">
            <w:pPr>
              <w:pStyle w:val="ListParagraph"/>
              <w:widowControl w:val="0"/>
              <w:numPr>
                <w:ilvl w:val="0"/>
                <w:numId w:val="18"/>
              </w:numPr>
              <w:spacing w:after="0" w:line="240" w:lineRule="auto"/>
              <w:ind w:left="522"/>
              <w:rPr>
                <w:rFonts w:eastAsia="Times New Roman"/>
                <w:b/>
                <w:bCs/>
                <w:color w:val="808080" w:themeColor="background1" w:themeShade="80"/>
              </w:rPr>
            </w:pPr>
            <w:r w:rsidRPr="00B65242">
              <w:rPr>
                <w:rFonts w:eastAsia="Times New Roman"/>
                <w:b/>
                <w:bCs/>
              </w:rPr>
              <w:t>When selecting items to buy, individuals can weigh costs and benefits and compare the price and quality of available goods and services.</w:t>
            </w:r>
          </w:p>
        </w:tc>
      </w:tr>
      <w:tr w:rsidR="00B65242" w:rsidRPr="009B2DA5" w14:paraId="38E19FBC" w14:textId="77777777" w:rsidTr="00526E13">
        <w:trPr>
          <w:trHeight w:val="170"/>
        </w:trPr>
        <w:tc>
          <w:tcPr>
            <w:tcW w:w="355" w:type="dxa"/>
            <w:shd w:val="clear" w:color="auto" w:fill="D1D3ED"/>
            <w:vAlign w:val="center"/>
          </w:tcPr>
          <w:p w14:paraId="02901F37" w14:textId="77777777" w:rsidR="00B65242" w:rsidRPr="009B2DA5" w:rsidRDefault="00B65242" w:rsidP="00526E13"/>
        </w:tc>
        <w:tc>
          <w:tcPr>
            <w:tcW w:w="14035" w:type="dxa"/>
          </w:tcPr>
          <w:p w14:paraId="6E0A3641" w14:textId="77777777" w:rsidR="00B65242" w:rsidRDefault="00B65242" w:rsidP="005E5CBE">
            <w:pPr>
              <w:pStyle w:val="Normal2"/>
            </w:pPr>
            <w:r w:rsidRPr="002016B8">
              <w:t>Content elaboration</w:t>
            </w:r>
          </w:p>
          <w:p w14:paraId="18D03B14" w14:textId="77777777" w:rsidR="00B65242" w:rsidRDefault="00B65242" w:rsidP="00B65242">
            <w:r>
              <w:t>Students at this level should understand how individuals compare the price and quality of goods and services when selecting items to buy.</w:t>
            </w:r>
          </w:p>
          <w:p w14:paraId="07772232" w14:textId="77777777" w:rsidR="00B65242" w:rsidRDefault="00B65242" w:rsidP="00B65242">
            <w:pPr>
              <w:spacing w:after="0"/>
            </w:pPr>
            <w:r>
              <w:t>Students should discuss how consumers can gather information on price and quality including:</w:t>
            </w:r>
          </w:p>
          <w:p w14:paraId="006786EC" w14:textId="77777777" w:rsidR="00B65242" w:rsidRDefault="00B65242" w:rsidP="00606C1D">
            <w:pPr>
              <w:pStyle w:val="ListParagraph"/>
              <w:numPr>
                <w:ilvl w:val="0"/>
                <w:numId w:val="32"/>
              </w:numPr>
              <w:spacing w:after="0" w:line="240" w:lineRule="auto"/>
              <w:ind w:left="792" w:hanging="432"/>
            </w:pPr>
            <w:r>
              <w:t xml:space="preserve">print and web-based advertising; </w:t>
            </w:r>
          </w:p>
          <w:p w14:paraId="1EAFCC66" w14:textId="77777777" w:rsidR="00B65242" w:rsidRDefault="00B65242" w:rsidP="00606C1D">
            <w:pPr>
              <w:pStyle w:val="ListParagraph"/>
              <w:numPr>
                <w:ilvl w:val="0"/>
                <w:numId w:val="32"/>
              </w:numPr>
              <w:spacing w:after="0" w:line="240" w:lineRule="auto"/>
              <w:ind w:left="792" w:hanging="432"/>
            </w:pPr>
            <w:r>
              <w:t xml:space="preserve">personal recommendations; and </w:t>
            </w:r>
          </w:p>
          <w:p w14:paraId="59413587" w14:textId="77777777" w:rsidR="00B65242" w:rsidRPr="00B65242" w:rsidRDefault="00B65242" w:rsidP="00606C1D">
            <w:pPr>
              <w:pStyle w:val="ListParagraph"/>
              <w:numPr>
                <w:ilvl w:val="0"/>
                <w:numId w:val="32"/>
              </w:numPr>
              <w:spacing w:line="240" w:lineRule="auto"/>
              <w:ind w:left="792" w:hanging="432"/>
            </w:pPr>
            <w:r>
              <w:t>independent reviews.</w:t>
            </w:r>
          </w:p>
          <w:p w14:paraId="35AF676B" w14:textId="77777777" w:rsidR="00B65242" w:rsidRPr="002016B8" w:rsidRDefault="00B65242" w:rsidP="005E5CBE">
            <w:pPr>
              <w:pStyle w:val="Normal2"/>
            </w:pPr>
            <w:r w:rsidRPr="002016B8">
              <w:t>EXPECTATIONS FOR LEARNING</w:t>
            </w:r>
          </w:p>
          <w:p w14:paraId="251F3283" w14:textId="77777777" w:rsidR="00B65242" w:rsidRPr="002016B8" w:rsidRDefault="00B65242" w:rsidP="00526E13">
            <w:r w:rsidRPr="00B65242">
              <w:t>Explain how individuals compare price and quality when selecting goods and services to buy.</w:t>
            </w:r>
          </w:p>
        </w:tc>
      </w:tr>
    </w:tbl>
    <w:p w14:paraId="42B9C876" w14:textId="77777777" w:rsidR="008C783A" w:rsidRDefault="008C783A" w:rsidP="008C783A">
      <w:pPr>
        <w:spacing w:after="160" w:line="259" w:lineRule="auto"/>
      </w:pPr>
      <w:r>
        <w:br w:type="page"/>
      </w:r>
    </w:p>
    <w:p w14:paraId="6C4C368C" w14:textId="77777777" w:rsidR="008C783A" w:rsidRDefault="008C783A" w:rsidP="008C783A">
      <w:pPr>
        <w:pStyle w:val="Heading2"/>
      </w:pPr>
      <w:bookmarkStart w:id="42" w:name="_Toc5605799"/>
      <w:r>
        <w:lastRenderedPageBreak/>
        <w:t>Grade 7</w:t>
      </w:r>
      <w:bookmarkEnd w:id="42"/>
    </w:p>
    <w:p w14:paraId="42D59757" w14:textId="77777777" w:rsidR="008C783A" w:rsidRPr="00EF26FF" w:rsidRDefault="008C783A" w:rsidP="008C783A">
      <w:pPr>
        <w:pStyle w:val="Heading3"/>
      </w:pPr>
      <w:bookmarkStart w:id="43" w:name="_Toc5605800"/>
      <w:r>
        <w:t>Strand: History</w:t>
      </w:r>
      <w:bookmarkEnd w:id="43"/>
    </w:p>
    <w:tbl>
      <w:tblPr>
        <w:tblStyle w:val="TableGrid"/>
        <w:tblW w:w="0" w:type="auto"/>
        <w:tblLook w:val="04A0" w:firstRow="1" w:lastRow="0" w:firstColumn="1" w:lastColumn="0" w:noHBand="0" w:noVBand="1"/>
      </w:tblPr>
      <w:tblGrid>
        <w:gridCol w:w="355"/>
        <w:gridCol w:w="14035"/>
      </w:tblGrid>
      <w:tr w:rsidR="006D24BA" w:rsidRPr="009B2DA5" w14:paraId="1C2706F4" w14:textId="77777777" w:rsidTr="00652307">
        <w:trPr>
          <w:trHeight w:val="360"/>
        </w:trPr>
        <w:tc>
          <w:tcPr>
            <w:tcW w:w="14390" w:type="dxa"/>
            <w:gridSpan w:val="2"/>
            <w:shd w:val="clear" w:color="auto" w:fill="003BA7"/>
            <w:vAlign w:val="center"/>
          </w:tcPr>
          <w:p w14:paraId="171BAF76" w14:textId="77777777" w:rsidR="006D24BA" w:rsidRPr="000C3E5F" w:rsidRDefault="006D24BA" w:rsidP="00ED64C0">
            <w:pPr>
              <w:pStyle w:val="TableSub-Head"/>
            </w:pPr>
            <w:r>
              <w:t>Topic:</w:t>
            </w:r>
            <w:r w:rsidRPr="004C5F7E">
              <w:t xml:space="preserve"> </w:t>
            </w:r>
            <w:r w:rsidR="00652307" w:rsidRPr="00652307">
              <w:t>Historical Thinking and Skills</w:t>
            </w:r>
          </w:p>
        </w:tc>
      </w:tr>
      <w:tr w:rsidR="006D24BA" w:rsidRPr="009B2DA5" w14:paraId="313265F8" w14:textId="77777777" w:rsidTr="00ED64C0">
        <w:trPr>
          <w:trHeight w:val="575"/>
        </w:trPr>
        <w:tc>
          <w:tcPr>
            <w:tcW w:w="14390" w:type="dxa"/>
            <w:gridSpan w:val="2"/>
            <w:shd w:val="clear" w:color="auto" w:fill="D1D3ED"/>
            <w:vAlign w:val="center"/>
          </w:tcPr>
          <w:p w14:paraId="20428440"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32D85B46" w14:textId="77777777" w:rsidR="006D24BA" w:rsidRPr="00822D24" w:rsidRDefault="00652307" w:rsidP="00081BF7">
            <w:pPr>
              <w:pStyle w:val="ListParagraph"/>
              <w:widowControl w:val="0"/>
              <w:numPr>
                <w:ilvl w:val="0"/>
                <w:numId w:val="19"/>
              </w:numPr>
              <w:spacing w:after="0" w:line="240" w:lineRule="auto"/>
              <w:ind w:left="522"/>
              <w:rPr>
                <w:rFonts w:eastAsia="Times New Roman"/>
                <w:b/>
                <w:bCs/>
                <w:color w:val="808080" w:themeColor="background1" w:themeShade="80"/>
              </w:rPr>
            </w:pPr>
            <w:r w:rsidRPr="00652307">
              <w:rPr>
                <w:rFonts w:eastAsia="Times New Roman"/>
                <w:b/>
                <w:bCs/>
              </w:rPr>
              <w:t>Historians and archaeologists describe historical events and issues from the perspectives of people living at the time to avoid evaluating the past in terms of today’s norms and values.</w:t>
            </w:r>
          </w:p>
        </w:tc>
      </w:tr>
      <w:tr w:rsidR="006D24BA" w:rsidRPr="009B2DA5" w14:paraId="34F6F989" w14:textId="77777777" w:rsidTr="00ED64C0">
        <w:trPr>
          <w:trHeight w:val="170"/>
        </w:trPr>
        <w:tc>
          <w:tcPr>
            <w:tcW w:w="355" w:type="dxa"/>
            <w:shd w:val="clear" w:color="auto" w:fill="D1D3ED"/>
            <w:vAlign w:val="center"/>
          </w:tcPr>
          <w:p w14:paraId="757EB741" w14:textId="77777777" w:rsidR="006D24BA" w:rsidRPr="009B2DA5" w:rsidRDefault="006D24BA" w:rsidP="00ED64C0"/>
        </w:tc>
        <w:tc>
          <w:tcPr>
            <w:tcW w:w="14035" w:type="dxa"/>
          </w:tcPr>
          <w:p w14:paraId="1949227D" w14:textId="77777777" w:rsidR="006D24BA" w:rsidRPr="002016B8" w:rsidRDefault="006D24BA" w:rsidP="005E5CBE">
            <w:pPr>
              <w:pStyle w:val="Normal2"/>
            </w:pPr>
            <w:r w:rsidRPr="002016B8">
              <w:t>Content elaboration</w:t>
            </w:r>
          </w:p>
          <w:p w14:paraId="25BCE237" w14:textId="77777777" w:rsidR="00652307" w:rsidRPr="00652307" w:rsidRDefault="00652307" w:rsidP="00652307">
            <w:pPr>
              <w:widowControl w:val="0"/>
              <w:rPr>
                <w:szCs w:val="18"/>
              </w:rPr>
            </w:pPr>
            <w:r w:rsidRPr="00652307">
              <w:rPr>
                <w:szCs w:val="18"/>
              </w:rPr>
              <w:t>Development of historical thinking concepts began in earlier grades by having students look at primary source documents to understand that multiple sources and perspectives are needed to b</w:t>
            </w:r>
            <w:r>
              <w:rPr>
                <w:szCs w:val="18"/>
              </w:rPr>
              <w:t>uild a historical narrative.</w:t>
            </w:r>
          </w:p>
          <w:p w14:paraId="5A3F126C" w14:textId="77777777" w:rsidR="00652307" w:rsidRPr="00652307" w:rsidRDefault="00652307" w:rsidP="00652307">
            <w:pPr>
              <w:widowControl w:val="0"/>
              <w:rPr>
                <w:szCs w:val="18"/>
              </w:rPr>
            </w:pPr>
            <w:r w:rsidRPr="00652307">
              <w:rPr>
                <w:szCs w:val="18"/>
              </w:rPr>
              <w:t xml:space="preserve">Historians and archaeologists </w:t>
            </w:r>
            <w:r w:rsidR="0000496C">
              <w:rPr>
                <w:szCs w:val="18"/>
              </w:rPr>
              <w:t xml:space="preserve">seek to </w:t>
            </w:r>
            <w:r w:rsidRPr="00652307">
              <w:rPr>
                <w:szCs w:val="18"/>
              </w:rPr>
              <w:t>provide an accurate account and assessment of a historical event.</w:t>
            </w:r>
            <w:r w:rsidR="0000496C">
              <w:rPr>
                <w:szCs w:val="18"/>
              </w:rPr>
              <w:t xml:space="preserve"> </w:t>
            </w:r>
            <w:r w:rsidRPr="00652307">
              <w:rPr>
                <w:szCs w:val="18"/>
              </w:rPr>
              <w:t xml:space="preserve">This requires them to avoid the influence of current norms and values in interpreting and evaluating the past. They generally attempt to describe events through the perspectives of those living at the time. As students examine a historian or archaeologist’s interpretation of an event, students should look to see </w:t>
            </w:r>
            <w:r>
              <w:rPr>
                <w:szCs w:val="18"/>
              </w:rPr>
              <w:t>how they meet this standard.</w:t>
            </w:r>
          </w:p>
          <w:p w14:paraId="40B2AD26" w14:textId="77777777" w:rsidR="006D24BA" w:rsidRPr="009C66F0" w:rsidRDefault="00652307" w:rsidP="00652307">
            <w:pPr>
              <w:widowControl w:val="0"/>
              <w:rPr>
                <w:szCs w:val="18"/>
              </w:rPr>
            </w:pPr>
            <w:r w:rsidRPr="00652307">
              <w:rPr>
                <w:szCs w:val="18"/>
              </w:rPr>
              <w:t xml:space="preserve">By having students critically evaluate diaries, letters, eyewitness accounts, archaeological artifacts and architecture of </w:t>
            </w:r>
            <w:proofErr w:type="gramStart"/>
            <w:r w:rsidRPr="00652307">
              <w:rPr>
                <w:szCs w:val="18"/>
              </w:rPr>
              <w:t>particular moments</w:t>
            </w:r>
            <w:proofErr w:type="gramEnd"/>
            <w:r w:rsidRPr="00652307">
              <w:rPr>
                <w:szCs w:val="18"/>
              </w:rPr>
              <w:t xml:space="preserve"> in time, they develop an understanding that history is interpreted. They also become active participants in historical investigation.</w:t>
            </w:r>
          </w:p>
          <w:p w14:paraId="21A96492" w14:textId="77777777" w:rsidR="006D24BA" w:rsidRPr="002016B8" w:rsidRDefault="006D24BA" w:rsidP="005E5CBE">
            <w:pPr>
              <w:pStyle w:val="Normal2"/>
            </w:pPr>
            <w:r w:rsidRPr="002016B8">
              <w:t>EXPECTATIONS FOR LEARNING</w:t>
            </w:r>
          </w:p>
          <w:p w14:paraId="7A83FFBD" w14:textId="77777777" w:rsidR="006D24BA" w:rsidRPr="009B2DA5" w:rsidRDefault="00652307" w:rsidP="00ED64C0">
            <w:pPr>
              <w:widowControl w:val="0"/>
              <w:rPr>
                <w:rFonts w:eastAsia="Times New Roman"/>
                <w:color w:val="000000"/>
              </w:rPr>
            </w:pPr>
            <w:r w:rsidRPr="00652307">
              <w:rPr>
                <w:rFonts w:eastAsia="Times New Roman"/>
                <w:color w:val="000000"/>
              </w:rPr>
              <w:t>Describe historical events and issues from the perspectives of people living at the time, avoiding evaluating the past in terms of today’s norms and values.</w:t>
            </w:r>
          </w:p>
        </w:tc>
      </w:tr>
      <w:tr w:rsidR="006D24BA" w:rsidRPr="009B2DA5" w14:paraId="71D70ADA" w14:textId="77777777" w:rsidTr="00CE22C9">
        <w:trPr>
          <w:trHeight w:val="360"/>
        </w:trPr>
        <w:tc>
          <w:tcPr>
            <w:tcW w:w="14390" w:type="dxa"/>
            <w:gridSpan w:val="2"/>
            <w:shd w:val="clear" w:color="auto" w:fill="003BA7"/>
            <w:vAlign w:val="center"/>
          </w:tcPr>
          <w:p w14:paraId="1B9D050A" w14:textId="77777777" w:rsidR="006D24BA" w:rsidRPr="000C3E5F" w:rsidRDefault="006D24BA" w:rsidP="00ED64C0">
            <w:pPr>
              <w:pStyle w:val="TableSub-Head"/>
            </w:pPr>
            <w:bookmarkStart w:id="44" w:name="_Hlk8117844"/>
            <w:r w:rsidRPr="000C3E5F">
              <w:t xml:space="preserve">Topic: </w:t>
            </w:r>
            <w:r w:rsidR="00CE22C9" w:rsidRPr="00CE22C9">
              <w:t>Early Civilizations</w:t>
            </w:r>
          </w:p>
        </w:tc>
      </w:tr>
      <w:tr w:rsidR="006D24BA" w:rsidRPr="009B2DA5" w14:paraId="24F23EB4" w14:textId="77777777" w:rsidTr="00ED64C0">
        <w:trPr>
          <w:trHeight w:val="575"/>
        </w:trPr>
        <w:tc>
          <w:tcPr>
            <w:tcW w:w="14390" w:type="dxa"/>
            <w:gridSpan w:val="2"/>
            <w:shd w:val="clear" w:color="auto" w:fill="D1D3ED"/>
            <w:vAlign w:val="center"/>
          </w:tcPr>
          <w:p w14:paraId="61C84335"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5AC72563" w14:textId="77777777" w:rsidR="006D24BA" w:rsidRPr="00822D24" w:rsidRDefault="00E43554" w:rsidP="00081BF7">
            <w:pPr>
              <w:pStyle w:val="ListParagraph"/>
              <w:widowControl w:val="0"/>
              <w:numPr>
                <w:ilvl w:val="0"/>
                <w:numId w:val="19"/>
              </w:numPr>
              <w:spacing w:after="0" w:line="240" w:lineRule="auto"/>
              <w:ind w:left="522"/>
              <w:rPr>
                <w:rFonts w:eastAsia="Times New Roman"/>
                <w:b/>
                <w:bCs/>
                <w:color w:val="808080" w:themeColor="background1" w:themeShade="80"/>
              </w:rPr>
            </w:pPr>
            <w:r w:rsidRPr="00E43554">
              <w:rPr>
                <w:rFonts w:eastAsia="Times New Roman"/>
                <w:b/>
                <w:bCs/>
              </w:rPr>
              <w:t>The civilizations that developed in Greece and Rome had an enduring impact on later civilizations. This legacy includes governance and law, engineering and technology, art and architecture, as well as literature and history. The Roman Empire also played an instrumental role in the spread of Christianity.</w:t>
            </w:r>
          </w:p>
        </w:tc>
      </w:tr>
      <w:tr w:rsidR="006D24BA" w:rsidRPr="009B2DA5" w14:paraId="2985A2CE" w14:textId="77777777" w:rsidTr="00ED64C0">
        <w:trPr>
          <w:trHeight w:val="170"/>
        </w:trPr>
        <w:tc>
          <w:tcPr>
            <w:tcW w:w="355" w:type="dxa"/>
            <w:shd w:val="clear" w:color="auto" w:fill="D1D3ED"/>
            <w:vAlign w:val="center"/>
          </w:tcPr>
          <w:p w14:paraId="7C5C3CE7" w14:textId="77777777" w:rsidR="006D24BA" w:rsidRPr="009B2DA5" w:rsidRDefault="006D24BA" w:rsidP="00ED64C0"/>
        </w:tc>
        <w:tc>
          <w:tcPr>
            <w:tcW w:w="14035" w:type="dxa"/>
          </w:tcPr>
          <w:p w14:paraId="79996EFD" w14:textId="77777777" w:rsidR="006D24BA" w:rsidRPr="002016B8" w:rsidRDefault="006D24BA" w:rsidP="005E5CBE">
            <w:pPr>
              <w:pStyle w:val="Normal2"/>
            </w:pPr>
            <w:r w:rsidRPr="002016B8">
              <w:t>Content elaboration</w:t>
            </w:r>
          </w:p>
          <w:p w14:paraId="0E43D088" w14:textId="77777777" w:rsidR="00081BF7" w:rsidRDefault="00081BF7" w:rsidP="00081BF7">
            <w:pPr>
              <w:widowControl w:val="0"/>
              <w:rPr>
                <w:szCs w:val="18"/>
              </w:rPr>
            </w:pPr>
            <w:r w:rsidRPr="00081BF7">
              <w:rPr>
                <w:szCs w:val="18"/>
              </w:rPr>
              <w:t>The legacy of ancient Greece and Rome is embedded in Western culture. The ideas on governance and law were impacted by the concepts of citizenship and democracy that originated in Ancient Greece and Ancient Rome, as ela</w:t>
            </w:r>
            <w:r>
              <w:rPr>
                <w:szCs w:val="18"/>
              </w:rPr>
              <w:t xml:space="preserve">borated upon in </w:t>
            </w:r>
            <w:r w:rsidR="00E05BD0">
              <w:rPr>
                <w:szCs w:val="18"/>
              </w:rPr>
              <w:t>Content Statement</w:t>
            </w:r>
            <w:r>
              <w:rPr>
                <w:szCs w:val="18"/>
              </w:rPr>
              <w:t xml:space="preserve"> 17.</w:t>
            </w:r>
          </w:p>
          <w:p w14:paraId="5AA3A52E" w14:textId="77777777" w:rsidR="00E05BD0" w:rsidRPr="00081BF7" w:rsidRDefault="00E05BD0" w:rsidP="00081BF7">
            <w:pPr>
              <w:widowControl w:val="0"/>
              <w:rPr>
                <w:szCs w:val="18"/>
              </w:rPr>
            </w:pPr>
            <w:r>
              <w:rPr>
                <w:szCs w:val="18"/>
              </w:rPr>
              <w:t xml:space="preserve">The legacy of the ancient </w:t>
            </w:r>
            <w:r w:rsidRPr="0000496C">
              <w:rPr>
                <w:szCs w:val="18"/>
              </w:rPr>
              <w:t>Greek</w:t>
            </w:r>
            <w:r>
              <w:rPr>
                <w:szCs w:val="18"/>
              </w:rPr>
              <w:t>s</w:t>
            </w:r>
            <w:r w:rsidRPr="0000496C">
              <w:rPr>
                <w:szCs w:val="18"/>
              </w:rPr>
              <w:t xml:space="preserve"> </w:t>
            </w:r>
            <w:r>
              <w:rPr>
                <w:szCs w:val="18"/>
              </w:rPr>
              <w:t>includes</w:t>
            </w:r>
            <w:r w:rsidR="00155A11">
              <w:rPr>
                <w:szCs w:val="18"/>
              </w:rPr>
              <w:t xml:space="preserve"> </w:t>
            </w:r>
            <w:r w:rsidRPr="00081BF7">
              <w:rPr>
                <w:szCs w:val="18"/>
              </w:rPr>
              <w:t xml:space="preserve">direct democracy, astrolabe, pulley block, wood screw, ore smelting and casting, </w:t>
            </w:r>
            <w:r w:rsidR="00155A11">
              <w:rPr>
                <w:szCs w:val="18"/>
              </w:rPr>
              <w:t xml:space="preserve">literature (e.g., </w:t>
            </w:r>
            <w:r w:rsidRPr="00081BF7">
              <w:rPr>
                <w:szCs w:val="18"/>
              </w:rPr>
              <w:t>fables, myths, epics, drama, comedy, tragedy</w:t>
            </w:r>
            <w:r w:rsidR="00155A11">
              <w:rPr>
                <w:szCs w:val="18"/>
              </w:rPr>
              <w:t xml:space="preserve">), architecture (e.g., </w:t>
            </w:r>
            <w:r w:rsidR="00155A11" w:rsidRPr="00081BF7">
              <w:rPr>
                <w:szCs w:val="18"/>
              </w:rPr>
              <w:t>rectangula</w:t>
            </w:r>
            <w:r w:rsidR="00155A11">
              <w:rPr>
                <w:szCs w:val="18"/>
              </w:rPr>
              <w:t xml:space="preserve">r temples with tall columns), </w:t>
            </w:r>
            <w:r w:rsidR="00155A11" w:rsidRPr="00081BF7">
              <w:rPr>
                <w:szCs w:val="18"/>
              </w:rPr>
              <w:t>philosophy</w:t>
            </w:r>
            <w:r w:rsidR="00155A11">
              <w:rPr>
                <w:szCs w:val="18"/>
              </w:rPr>
              <w:t>, and the study of</w:t>
            </w:r>
            <w:r w:rsidRPr="00081BF7">
              <w:rPr>
                <w:szCs w:val="18"/>
              </w:rPr>
              <w:t xml:space="preserve"> history.</w:t>
            </w:r>
          </w:p>
          <w:p w14:paraId="5304C341" w14:textId="77777777" w:rsidR="00FE21D4" w:rsidRDefault="00155A11" w:rsidP="00FE21D4">
            <w:pPr>
              <w:widowControl w:val="0"/>
              <w:rPr>
                <w:szCs w:val="18"/>
              </w:rPr>
            </w:pPr>
            <w:r>
              <w:rPr>
                <w:szCs w:val="18"/>
              </w:rPr>
              <w:t xml:space="preserve">The legacy of the ancient </w:t>
            </w:r>
            <w:r w:rsidR="00081BF7" w:rsidRPr="0000496C">
              <w:rPr>
                <w:szCs w:val="18"/>
              </w:rPr>
              <w:t>Roman</w:t>
            </w:r>
            <w:r>
              <w:rPr>
                <w:szCs w:val="18"/>
              </w:rPr>
              <w:t>s includes</w:t>
            </w:r>
            <w:r w:rsidR="00081BF7" w:rsidRPr="00081BF7">
              <w:rPr>
                <w:szCs w:val="18"/>
              </w:rPr>
              <w:t xml:space="preserve"> republic, Twelve Tables, checks and balances, tripartite government,</w:t>
            </w:r>
            <w:r>
              <w:rPr>
                <w:szCs w:val="18"/>
              </w:rPr>
              <w:t xml:space="preserve"> </w:t>
            </w:r>
            <w:r w:rsidR="00081BF7" w:rsidRPr="00081BF7">
              <w:rPr>
                <w:szCs w:val="18"/>
              </w:rPr>
              <w:t>civic duty, roads, basilicas, amphitheaters, aqueducts, arches, concrete, city/urban planning</w:t>
            </w:r>
            <w:r w:rsidR="00081BF7">
              <w:rPr>
                <w:szCs w:val="18"/>
              </w:rPr>
              <w:t>, frescoes, sculptures</w:t>
            </w:r>
            <w:r>
              <w:rPr>
                <w:szCs w:val="18"/>
              </w:rPr>
              <w:t>, and literature.</w:t>
            </w:r>
          </w:p>
          <w:p w14:paraId="78C383E1" w14:textId="77777777" w:rsidR="00FE21D4" w:rsidRPr="00081BF7" w:rsidRDefault="00FE21D4" w:rsidP="00FE21D4">
            <w:pPr>
              <w:widowControl w:val="0"/>
              <w:rPr>
                <w:szCs w:val="18"/>
              </w:rPr>
            </w:pPr>
            <w:r w:rsidRPr="00081BF7">
              <w:rPr>
                <w:szCs w:val="18"/>
              </w:rPr>
              <w:t>The spread of Christianity was aided by the network of roads built by the Romans. Although Christians were persecuted for centuries by the Romans</w:t>
            </w:r>
            <w:r>
              <w:rPr>
                <w:szCs w:val="18"/>
              </w:rPr>
              <w:t>;</w:t>
            </w:r>
            <w:r w:rsidRPr="00081BF7">
              <w:rPr>
                <w:szCs w:val="18"/>
              </w:rPr>
              <w:t xml:space="preserve"> it eventually became the official religion of the empire.</w:t>
            </w:r>
          </w:p>
          <w:p w14:paraId="4F0836AE" w14:textId="77777777" w:rsidR="006D24BA" w:rsidRPr="002016B8" w:rsidRDefault="006D24BA" w:rsidP="005E5CBE">
            <w:pPr>
              <w:pStyle w:val="Normal2"/>
            </w:pPr>
            <w:r w:rsidRPr="002016B8">
              <w:t>EXPECTATIONS FOR LEARNING</w:t>
            </w:r>
          </w:p>
          <w:p w14:paraId="09269DF0" w14:textId="77777777" w:rsidR="006D24BA" w:rsidRPr="009B2DA5" w:rsidRDefault="00081BF7" w:rsidP="00ED64C0">
            <w:pPr>
              <w:widowControl w:val="0"/>
              <w:rPr>
                <w:rFonts w:eastAsia="Times New Roman"/>
                <w:color w:val="000000"/>
              </w:rPr>
            </w:pPr>
            <w:r w:rsidRPr="00081BF7">
              <w:rPr>
                <w:rFonts w:eastAsia="Times New Roman"/>
                <w:color w:val="000000"/>
              </w:rPr>
              <w:t>Cite examples and explain the enduring impact that Ancient Greece and Ancient Rome had on later civilizations.</w:t>
            </w:r>
          </w:p>
        </w:tc>
      </w:tr>
      <w:bookmarkEnd w:id="44"/>
    </w:tbl>
    <w:p w14:paraId="06C38F88" w14:textId="74FE3521" w:rsidR="00081BF7" w:rsidRDefault="00081BF7">
      <w:pPr>
        <w:rPr>
          <w:b/>
          <w:bCs/>
          <w:caps/>
        </w:rPr>
      </w:pPr>
      <w:r>
        <w:rPr>
          <w:b/>
          <w:bCs/>
          <w:caps/>
        </w:rPr>
        <w:br w:type="page"/>
      </w:r>
    </w:p>
    <w:p w14:paraId="3C77810F" w14:textId="77777777" w:rsidR="004069BD" w:rsidRDefault="004069BD" w:rsidP="004069BD">
      <w:r>
        <w:lastRenderedPageBreak/>
        <w:t>Grade 7 continued</w:t>
      </w:r>
    </w:p>
    <w:tbl>
      <w:tblPr>
        <w:tblStyle w:val="TableGrid"/>
        <w:tblW w:w="0" w:type="auto"/>
        <w:tblLook w:val="04A0" w:firstRow="1" w:lastRow="0" w:firstColumn="1" w:lastColumn="0" w:noHBand="0" w:noVBand="1"/>
      </w:tblPr>
      <w:tblGrid>
        <w:gridCol w:w="355"/>
        <w:gridCol w:w="14035"/>
      </w:tblGrid>
      <w:tr w:rsidR="006D24BA" w:rsidRPr="009B2DA5" w14:paraId="4132104C" w14:textId="77777777" w:rsidTr="7D664886">
        <w:trPr>
          <w:trHeight w:val="360"/>
          <w:tblHeader/>
        </w:trPr>
        <w:tc>
          <w:tcPr>
            <w:tcW w:w="14390" w:type="dxa"/>
            <w:gridSpan w:val="2"/>
            <w:shd w:val="clear" w:color="auto" w:fill="003BA7"/>
            <w:vAlign w:val="center"/>
          </w:tcPr>
          <w:p w14:paraId="17660DF4" w14:textId="77777777" w:rsidR="006D24BA" w:rsidRPr="000C3E5F" w:rsidRDefault="006D24BA" w:rsidP="00ED64C0">
            <w:pPr>
              <w:pStyle w:val="TableSub-Head"/>
            </w:pPr>
            <w:r w:rsidRPr="000C3E5F">
              <w:t xml:space="preserve">Topic: </w:t>
            </w:r>
            <w:r w:rsidR="00081BF7" w:rsidRPr="00081BF7">
              <w:t>Feudalism and Transitions</w:t>
            </w:r>
          </w:p>
        </w:tc>
      </w:tr>
      <w:tr w:rsidR="006D24BA" w:rsidRPr="009B2DA5" w14:paraId="7DF0D117" w14:textId="77777777" w:rsidTr="7D664886">
        <w:trPr>
          <w:trHeight w:val="170"/>
        </w:trPr>
        <w:tc>
          <w:tcPr>
            <w:tcW w:w="14390" w:type="dxa"/>
            <w:gridSpan w:val="2"/>
            <w:shd w:val="clear" w:color="auto" w:fill="D1D3ED"/>
            <w:vAlign w:val="center"/>
          </w:tcPr>
          <w:p w14:paraId="38A81877"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23BF5371" w14:textId="77777777" w:rsidR="006D24BA" w:rsidRPr="00822D24" w:rsidRDefault="00081BF7" w:rsidP="00081BF7">
            <w:pPr>
              <w:pStyle w:val="ListParagraph"/>
              <w:widowControl w:val="0"/>
              <w:numPr>
                <w:ilvl w:val="0"/>
                <w:numId w:val="19"/>
              </w:numPr>
              <w:spacing w:after="0" w:line="240" w:lineRule="auto"/>
              <w:ind w:left="522"/>
              <w:rPr>
                <w:rFonts w:eastAsia="Times New Roman"/>
                <w:b/>
                <w:bCs/>
                <w:color w:val="808080" w:themeColor="background1" w:themeShade="80"/>
              </w:rPr>
            </w:pPr>
            <w:r w:rsidRPr="00081BF7">
              <w:rPr>
                <w:rFonts w:eastAsia="Times New Roman"/>
                <w:b/>
                <w:bCs/>
              </w:rPr>
              <w:t>The Roman Empire collapsed due to various internal and external factors (political, social and economic) which led to the development of feudalism and the manorial system in the region. The fall of Rome and later invasions also allowed for the creation of new empires in the region.</w:t>
            </w:r>
          </w:p>
        </w:tc>
      </w:tr>
      <w:tr w:rsidR="006D24BA" w:rsidRPr="009B2DA5" w14:paraId="36FC5695" w14:textId="77777777" w:rsidTr="7D664886">
        <w:trPr>
          <w:trHeight w:val="170"/>
        </w:trPr>
        <w:tc>
          <w:tcPr>
            <w:tcW w:w="355" w:type="dxa"/>
            <w:shd w:val="clear" w:color="auto" w:fill="D1D3ED"/>
            <w:vAlign w:val="center"/>
          </w:tcPr>
          <w:p w14:paraId="1A9264A8" w14:textId="77777777" w:rsidR="006D24BA" w:rsidRPr="009B2DA5" w:rsidRDefault="006D24BA" w:rsidP="00ED64C0"/>
        </w:tc>
        <w:tc>
          <w:tcPr>
            <w:tcW w:w="14035" w:type="dxa"/>
          </w:tcPr>
          <w:p w14:paraId="7D2C39E6" w14:textId="77777777" w:rsidR="006D24BA" w:rsidRPr="002016B8" w:rsidRDefault="006D24BA" w:rsidP="005E5CBE">
            <w:pPr>
              <w:pStyle w:val="Normal2"/>
            </w:pPr>
            <w:r w:rsidRPr="002016B8">
              <w:t>Content elaboration</w:t>
            </w:r>
          </w:p>
          <w:p w14:paraId="24B62797" w14:textId="77777777" w:rsidR="00081BF7" w:rsidRDefault="00081BF7" w:rsidP="00081BF7">
            <w:pPr>
              <w:widowControl w:val="0"/>
            </w:pPr>
            <w:r>
              <w:t>Rome weakened for many reasons, including but not limited to, the split between Western and Eastern Roman Empires, government corruption, civil war, lack of conquest, weakening military, shifting power from West to East, moral decline, and inflation. The decline of the Roman Empire in the West was hastened by Germanic invasions.</w:t>
            </w:r>
          </w:p>
          <w:p w14:paraId="7B198938" w14:textId="77777777" w:rsidR="00081BF7" w:rsidRDefault="00081BF7" w:rsidP="00081BF7">
            <w:pPr>
              <w:widowControl w:val="0"/>
            </w:pPr>
            <w:r>
              <w:t>The lack of central government in the West led to the development of feudal and manorial systems. Feudalism was the system by which medieval Europeans organized their power and governments. Vassals received land and protection from a lord when they worked and fought for him. It might be understood as a pyramid with the monarch presiding over a hierarchy of less important vassals.</w:t>
            </w:r>
          </w:p>
          <w:p w14:paraId="1DB2207B" w14:textId="77777777" w:rsidR="006D24BA" w:rsidRPr="00B02305" w:rsidRDefault="00081BF7" w:rsidP="00081BF7">
            <w:pPr>
              <w:widowControl w:val="0"/>
            </w:pPr>
            <w:r>
              <w:t>The manorial system was related to feudalism. It was an economic relationship between the peasants and lord. The peasants worked on land owned by the lord in return for fixed dues in kind, money and services. The manorial system prevailed in many European countries. While the Western Empire fell, the Eastern Roman Empire became known as the Byzantine Empire and lasted until the mid-15th Century.</w:t>
            </w:r>
          </w:p>
          <w:p w14:paraId="5594E154" w14:textId="77777777" w:rsidR="006D24BA" w:rsidRPr="002016B8" w:rsidRDefault="006D24BA" w:rsidP="005E5CBE">
            <w:pPr>
              <w:pStyle w:val="Normal2"/>
            </w:pPr>
            <w:r w:rsidRPr="002016B8">
              <w:t>EXPECTATIONS FOR LEARNING</w:t>
            </w:r>
          </w:p>
          <w:p w14:paraId="4B953AC4" w14:textId="77777777" w:rsidR="006D24BA" w:rsidRPr="002016B8" w:rsidRDefault="00081BF7" w:rsidP="00ED64C0">
            <w:r w:rsidRPr="00081BF7">
              <w:t>Describe how internal and external factors helped to break up the Roman Empire and set the stage for the development of feudal and manorial systems.</w:t>
            </w:r>
          </w:p>
        </w:tc>
      </w:tr>
      <w:tr w:rsidR="006D24BA" w:rsidRPr="009B2DA5" w14:paraId="5DB48A0A" w14:textId="77777777" w:rsidTr="7D664886">
        <w:trPr>
          <w:trHeight w:val="170"/>
        </w:trPr>
        <w:tc>
          <w:tcPr>
            <w:tcW w:w="14390" w:type="dxa"/>
            <w:gridSpan w:val="2"/>
            <w:shd w:val="clear" w:color="auto" w:fill="D1D3ED"/>
            <w:vAlign w:val="center"/>
          </w:tcPr>
          <w:p w14:paraId="099262C1"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4FE34AAC" w14:textId="77777777" w:rsidR="006D24BA" w:rsidRPr="00822D24" w:rsidRDefault="00081BF7" w:rsidP="00081BF7">
            <w:pPr>
              <w:pStyle w:val="ListParagraph"/>
              <w:widowControl w:val="0"/>
              <w:numPr>
                <w:ilvl w:val="0"/>
                <w:numId w:val="19"/>
              </w:numPr>
              <w:spacing w:after="0" w:line="240" w:lineRule="auto"/>
              <w:ind w:left="522"/>
              <w:rPr>
                <w:rFonts w:eastAsia="Times New Roman"/>
                <w:b/>
                <w:bCs/>
                <w:color w:val="808080" w:themeColor="background1" w:themeShade="80"/>
              </w:rPr>
            </w:pPr>
            <w:r w:rsidRPr="00081BF7">
              <w:rPr>
                <w:rFonts w:eastAsia="Times New Roman"/>
                <w:b/>
                <w:bCs/>
              </w:rPr>
              <w:t>The Mongols conquered much of Asia which led to unified states in China and Korea. Mongol failure to conquer Japan allowed a feudal system to persist.</w:t>
            </w:r>
          </w:p>
        </w:tc>
      </w:tr>
      <w:tr w:rsidR="006D24BA" w:rsidRPr="009B2DA5" w14:paraId="53C237CD" w14:textId="77777777" w:rsidTr="7D664886">
        <w:trPr>
          <w:trHeight w:val="170"/>
        </w:trPr>
        <w:tc>
          <w:tcPr>
            <w:tcW w:w="355" w:type="dxa"/>
            <w:tcBorders>
              <w:bottom w:val="single" w:sz="4" w:space="0" w:color="auto"/>
            </w:tcBorders>
            <w:shd w:val="clear" w:color="auto" w:fill="D1D3ED"/>
            <w:vAlign w:val="center"/>
          </w:tcPr>
          <w:p w14:paraId="72208E80" w14:textId="77777777" w:rsidR="006D24BA" w:rsidRPr="009B2DA5" w:rsidRDefault="006D24BA" w:rsidP="00ED64C0"/>
        </w:tc>
        <w:tc>
          <w:tcPr>
            <w:tcW w:w="14035" w:type="dxa"/>
            <w:tcBorders>
              <w:bottom w:val="single" w:sz="4" w:space="0" w:color="auto"/>
            </w:tcBorders>
          </w:tcPr>
          <w:p w14:paraId="6607C1C7" w14:textId="77777777" w:rsidR="006D24BA" w:rsidRDefault="006D24BA" w:rsidP="005E5CBE">
            <w:pPr>
              <w:pStyle w:val="Normal2"/>
            </w:pPr>
            <w:r w:rsidRPr="002016B8">
              <w:t>Content elaboration</w:t>
            </w:r>
          </w:p>
          <w:p w14:paraId="52A1E41B" w14:textId="77777777" w:rsidR="00081BF7" w:rsidRDefault="00081BF7" w:rsidP="00081BF7">
            <w:r>
              <w:t xml:space="preserve">The Mongols conquered and united most of </w:t>
            </w:r>
            <w:proofErr w:type="gramStart"/>
            <w:r>
              <w:t>present day</w:t>
            </w:r>
            <w:proofErr w:type="gramEnd"/>
            <w:r>
              <w:t xml:space="preserve"> China and Korea for approximately 80 years during the 13th and 14th centuries. The Yuan Dynasty strengthened trade in China by exporting porcelain and silk.</w:t>
            </w:r>
          </w:p>
          <w:p w14:paraId="27B8C078" w14:textId="77777777" w:rsidR="006D24BA" w:rsidRPr="00992F11" w:rsidRDefault="00081BF7" w:rsidP="00081BF7">
            <w:r>
              <w:t xml:space="preserve">Growing opposition to the rule of the foreigners led to the overthrow of the Mongols. Korea and China </w:t>
            </w:r>
            <w:proofErr w:type="gramStart"/>
            <w:r>
              <w:t>reverted back</w:t>
            </w:r>
            <w:proofErr w:type="gramEnd"/>
            <w:r>
              <w:t xml:space="preserve"> to dynasties in their respective countries. The Mongols attempted to conquer Japan but were unsuccessful. Japan’s system of feudalism persisted and, over time, led to an isolated society that continued to the 19th century.</w:t>
            </w:r>
          </w:p>
          <w:p w14:paraId="75BC7B34" w14:textId="77777777" w:rsidR="006D24BA" w:rsidRPr="002016B8" w:rsidRDefault="006D24BA" w:rsidP="005E5CBE">
            <w:pPr>
              <w:pStyle w:val="Normal2"/>
            </w:pPr>
            <w:r w:rsidRPr="002016B8">
              <w:t>EXPECTATIONS FOR LEARNING</w:t>
            </w:r>
          </w:p>
          <w:p w14:paraId="5ACF8242" w14:textId="77777777" w:rsidR="00081BF7" w:rsidRDefault="00081BF7" w:rsidP="00081BF7">
            <w:r>
              <w:t>Explain how the Mongol conquests led to unified states in China and Korea.</w:t>
            </w:r>
          </w:p>
          <w:p w14:paraId="65C50E4B" w14:textId="77777777" w:rsidR="006D24BA" w:rsidRPr="002016B8" w:rsidRDefault="00081BF7" w:rsidP="00081BF7">
            <w:r>
              <w:t>Explain how the Mongol failure to conquer Japan allowed a feudal system to persist.</w:t>
            </w:r>
          </w:p>
        </w:tc>
      </w:tr>
    </w:tbl>
    <w:p w14:paraId="54AAD851" w14:textId="77777777" w:rsidR="004069BD" w:rsidRDefault="004069BD">
      <w:pPr>
        <w:spacing w:after="160" w:line="259" w:lineRule="auto"/>
      </w:pPr>
      <w:r>
        <w:br w:type="page"/>
      </w:r>
    </w:p>
    <w:p w14:paraId="16E0628F" w14:textId="77777777" w:rsidR="004069BD" w:rsidRDefault="004069BD" w:rsidP="004069BD">
      <w:r>
        <w:lastRenderedPageBreak/>
        <w:t>Grade 7 continued</w:t>
      </w:r>
    </w:p>
    <w:tbl>
      <w:tblPr>
        <w:tblStyle w:val="TableGrid"/>
        <w:tblW w:w="0" w:type="auto"/>
        <w:tblLook w:val="04A0" w:firstRow="1" w:lastRow="0" w:firstColumn="1" w:lastColumn="0" w:noHBand="0" w:noVBand="1"/>
      </w:tblPr>
      <w:tblGrid>
        <w:gridCol w:w="355"/>
        <w:gridCol w:w="14035"/>
      </w:tblGrid>
      <w:tr w:rsidR="004069BD" w:rsidRPr="009B2DA5" w14:paraId="5F28D737" w14:textId="77777777" w:rsidTr="00CF1CA4">
        <w:trPr>
          <w:trHeight w:val="360"/>
          <w:tblHeader/>
        </w:trPr>
        <w:tc>
          <w:tcPr>
            <w:tcW w:w="14390" w:type="dxa"/>
            <w:gridSpan w:val="2"/>
            <w:shd w:val="clear" w:color="auto" w:fill="003BA7"/>
            <w:vAlign w:val="center"/>
          </w:tcPr>
          <w:p w14:paraId="1FF3985C" w14:textId="77777777" w:rsidR="004069BD" w:rsidRPr="000C3E5F" w:rsidRDefault="004069BD" w:rsidP="00CF1CA4">
            <w:pPr>
              <w:pStyle w:val="TableSub-Head"/>
            </w:pPr>
            <w:r w:rsidRPr="000C3E5F">
              <w:t xml:space="preserve">Topic: </w:t>
            </w:r>
            <w:r w:rsidRPr="00081BF7">
              <w:t>Feudalism and Transitions</w:t>
            </w:r>
          </w:p>
        </w:tc>
      </w:tr>
      <w:tr w:rsidR="006D24BA" w:rsidRPr="009B2DA5" w14:paraId="2D4F39FF" w14:textId="77777777" w:rsidTr="7D664886">
        <w:trPr>
          <w:trHeight w:val="170"/>
        </w:trPr>
        <w:tc>
          <w:tcPr>
            <w:tcW w:w="14390" w:type="dxa"/>
            <w:gridSpan w:val="2"/>
            <w:tcBorders>
              <w:top w:val="nil"/>
            </w:tcBorders>
            <w:shd w:val="clear" w:color="auto" w:fill="D1D3ED"/>
            <w:vAlign w:val="center"/>
          </w:tcPr>
          <w:p w14:paraId="34F41A07"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1397456E" w14:textId="77777777" w:rsidR="006D24BA" w:rsidRPr="00822D24" w:rsidRDefault="00081BF7" w:rsidP="00081BF7">
            <w:pPr>
              <w:pStyle w:val="ListParagraph"/>
              <w:widowControl w:val="0"/>
              <w:numPr>
                <w:ilvl w:val="0"/>
                <w:numId w:val="19"/>
              </w:numPr>
              <w:spacing w:after="0" w:line="240" w:lineRule="auto"/>
              <w:ind w:left="522"/>
              <w:rPr>
                <w:rFonts w:eastAsia="Times New Roman"/>
                <w:b/>
                <w:bCs/>
                <w:color w:val="808080" w:themeColor="background1" w:themeShade="80"/>
              </w:rPr>
            </w:pPr>
            <w:r w:rsidRPr="00081BF7">
              <w:rPr>
                <w:rFonts w:eastAsia="Times New Roman"/>
                <w:b/>
                <w:bCs/>
              </w:rPr>
              <w:t>Achievements in medicine, science, mathematics and geography by the Islamic civilization dominated most of the Mediterranean after the decline of the Roman Empire. These achievements were introduced into Western Europe as a result of the Muslim conquests, Crusades and trade, influencing the European Renaissance</w:t>
            </w:r>
            <w:r w:rsidRPr="00081BF7">
              <w:rPr>
                <w:rFonts w:eastAsia="Times New Roman"/>
                <w:b/>
                <w:bCs/>
                <w:color w:val="808080" w:themeColor="background1" w:themeShade="80"/>
              </w:rPr>
              <w:t>.</w:t>
            </w:r>
          </w:p>
        </w:tc>
      </w:tr>
      <w:tr w:rsidR="006D24BA" w:rsidRPr="009B2DA5" w14:paraId="12FE781F" w14:textId="77777777" w:rsidTr="7D664886">
        <w:trPr>
          <w:trHeight w:val="170"/>
        </w:trPr>
        <w:tc>
          <w:tcPr>
            <w:tcW w:w="355" w:type="dxa"/>
            <w:shd w:val="clear" w:color="auto" w:fill="D1D3ED"/>
            <w:vAlign w:val="center"/>
          </w:tcPr>
          <w:p w14:paraId="5370A57B" w14:textId="77777777" w:rsidR="006D24BA" w:rsidRPr="009B2DA5" w:rsidRDefault="006D24BA" w:rsidP="00ED64C0"/>
        </w:tc>
        <w:tc>
          <w:tcPr>
            <w:tcW w:w="14035" w:type="dxa"/>
          </w:tcPr>
          <w:p w14:paraId="23894237" w14:textId="77777777" w:rsidR="006D24BA" w:rsidRDefault="006D24BA" w:rsidP="005E5CBE">
            <w:pPr>
              <w:pStyle w:val="Normal2"/>
            </w:pPr>
            <w:r w:rsidRPr="002016B8">
              <w:t>Content elaboration</w:t>
            </w:r>
          </w:p>
          <w:p w14:paraId="63BE0C59" w14:textId="77777777" w:rsidR="00081BF7" w:rsidRDefault="00081BF7" w:rsidP="00081BF7">
            <w:r>
              <w:t>In grade six, students learned general knowledge about world religions, including Islam, as they relate to the overall culture of a region. At this level students focus on the impact of Islamic civilization as it spread throughout most of the Mediterranean in the period following the fall of Rome and its later impact on the European Renaissance.</w:t>
            </w:r>
          </w:p>
          <w:p w14:paraId="0CECA068" w14:textId="77777777" w:rsidR="00081BF7" w:rsidRDefault="00081BF7" w:rsidP="00081BF7">
            <w:r>
              <w:t>Muslims made contributions in medicine, science, math, art and architecture. Navigational advancements</w:t>
            </w:r>
            <w:r w:rsidR="00970C46">
              <w:t>, including the quadrant,</w:t>
            </w:r>
            <w:r>
              <w:t xml:space="preserve"> served as tools for European explorers.</w:t>
            </w:r>
          </w:p>
          <w:p w14:paraId="6CD262BC" w14:textId="77777777" w:rsidR="006D24BA" w:rsidRPr="00992F11" w:rsidRDefault="00081BF7" w:rsidP="00081BF7">
            <w:r>
              <w:t>Islamic achievements spread when Muslim rulers conquered most of the Middle East and parts of southern Europe, and from the trade that grew as a result of the Crusades. Islamic scholars preserved Classical texts and artifacts that influenced the Italian Renaissance.</w:t>
            </w:r>
          </w:p>
          <w:p w14:paraId="5E22C5E6" w14:textId="77777777" w:rsidR="006D24BA" w:rsidRPr="002016B8" w:rsidRDefault="006D24BA" w:rsidP="005E5CBE">
            <w:pPr>
              <w:pStyle w:val="Normal2"/>
            </w:pPr>
            <w:r w:rsidRPr="002016B8">
              <w:t>EXPECTATIONS FOR LEARNING</w:t>
            </w:r>
          </w:p>
          <w:p w14:paraId="770EEF47" w14:textId="77777777" w:rsidR="006D24BA" w:rsidRPr="002016B8" w:rsidRDefault="00081BF7" w:rsidP="00ED64C0">
            <w:r w:rsidRPr="00081BF7">
              <w:t>Describe achievements by the Islamic civilization and how these achievements were introduced into Western Europe.</w:t>
            </w:r>
          </w:p>
        </w:tc>
      </w:tr>
      <w:tr w:rsidR="006D24BA" w:rsidRPr="009B2DA5" w14:paraId="184F4D68" w14:textId="77777777" w:rsidTr="7D664886">
        <w:trPr>
          <w:trHeight w:val="575"/>
        </w:trPr>
        <w:tc>
          <w:tcPr>
            <w:tcW w:w="14390" w:type="dxa"/>
            <w:gridSpan w:val="2"/>
            <w:shd w:val="clear" w:color="auto" w:fill="D1D3ED"/>
            <w:vAlign w:val="center"/>
          </w:tcPr>
          <w:p w14:paraId="47530485"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56E13230" w14:textId="77777777" w:rsidR="006D24BA" w:rsidRPr="00822D24" w:rsidRDefault="7D664886" w:rsidP="7D664886">
            <w:pPr>
              <w:pStyle w:val="ListParagraph"/>
              <w:widowControl w:val="0"/>
              <w:numPr>
                <w:ilvl w:val="0"/>
                <w:numId w:val="19"/>
              </w:numPr>
              <w:spacing w:after="0" w:line="240" w:lineRule="auto"/>
              <w:ind w:left="522"/>
              <w:rPr>
                <w:rFonts w:eastAsia="Times New Roman"/>
                <w:b/>
                <w:bCs/>
                <w:color w:val="808080" w:themeColor="text1" w:themeTint="7F"/>
              </w:rPr>
            </w:pPr>
            <w:r w:rsidRPr="7D664886">
              <w:rPr>
                <w:rFonts w:eastAsia="Times New Roman"/>
                <w:b/>
                <w:bCs/>
              </w:rPr>
              <w:t>The decline of feudalism, the rise of nation-states and the Renaissance in Europe introduced revolutionary ideas, leading to cultural, scientific, and social changes.</w:t>
            </w:r>
          </w:p>
        </w:tc>
      </w:tr>
      <w:tr w:rsidR="006D24BA" w:rsidRPr="009B2DA5" w14:paraId="3617F678" w14:textId="77777777" w:rsidTr="7D664886">
        <w:trPr>
          <w:trHeight w:val="170"/>
        </w:trPr>
        <w:tc>
          <w:tcPr>
            <w:tcW w:w="355" w:type="dxa"/>
            <w:tcBorders>
              <w:bottom w:val="single" w:sz="4" w:space="0" w:color="auto"/>
            </w:tcBorders>
            <w:shd w:val="clear" w:color="auto" w:fill="D1D3ED"/>
            <w:vAlign w:val="center"/>
          </w:tcPr>
          <w:p w14:paraId="35594CD3" w14:textId="77777777" w:rsidR="006D24BA" w:rsidRPr="009B2DA5" w:rsidRDefault="006D24BA" w:rsidP="00ED64C0"/>
        </w:tc>
        <w:tc>
          <w:tcPr>
            <w:tcW w:w="14035" w:type="dxa"/>
            <w:tcBorders>
              <w:bottom w:val="single" w:sz="4" w:space="0" w:color="auto"/>
            </w:tcBorders>
          </w:tcPr>
          <w:p w14:paraId="3DE4FD6A" w14:textId="77777777" w:rsidR="006D24BA" w:rsidRPr="002016B8" w:rsidRDefault="006D24BA" w:rsidP="005E5CBE">
            <w:pPr>
              <w:pStyle w:val="Normal2"/>
            </w:pPr>
            <w:r w:rsidRPr="002016B8">
              <w:t>Content elaboration</w:t>
            </w:r>
          </w:p>
          <w:p w14:paraId="14DA9F48" w14:textId="77777777" w:rsidR="00081BF7" w:rsidRPr="00081BF7" w:rsidRDefault="00081BF7" w:rsidP="00081BF7">
            <w:pPr>
              <w:widowControl w:val="0"/>
              <w:rPr>
                <w:szCs w:val="18"/>
              </w:rPr>
            </w:pPr>
            <w:r w:rsidRPr="00081BF7">
              <w:rPr>
                <w:szCs w:val="18"/>
              </w:rPr>
              <w:t>The decline in feudalism occurred for many reasons including the rise of the middle class and the Bubonic Plague. With a change from the more decentralized governments of feudalism to a more powerful central government, nations arose. These nations had defined borders, a common cult</w:t>
            </w:r>
            <w:r>
              <w:rPr>
                <w:szCs w:val="18"/>
              </w:rPr>
              <w:t>ure, and a central government.</w:t>
            </w:r>
          </w:p>
          <w:p w14:paraId="221D437B" w14:textId="77777777" w:rsidR="006D24BA" w:rsidRPr="009C66F0" w:rsidRDefault="00081BF7" w:rsidP="00081BF7">
            <w:pPr>
              <w:widowControl w:val="0"/>
              <w:rPr>
                <w:szCs w:val="18"/>
              </w:rPr>
            </w:pPr>
            <w:r w:rsidRPr="00081BF7">
              <w:rPr>
                <w:szCs w:val="18"/>
              </w:rPr>
              <w:t>Europe in the 14th through 17th centuries experienced a period in which a rebirth of Greco-Roman ideas impacted culture, science and society.</w:t>
            </w:r>
            <w:r w:rsidR="00741ED2">
              <w:rPr>
                <w:szCs w:val="18"/>
              </w:rPr>
              <w:t xml:space="preserve"> </w:t>
            </w:r>
            <w:r w:rsidRPr="00081BF7">
              <w:rPr>
                <w:szCs w:val="18"/>
              </w:rPr>
              <w:t>The Renaissance began in Italy and spread to other European countries. The social changes that took place during the Renaissance transformed every aspect of European society. The rebirth that took place was most evident in the arts, literature and education. Painters and sculptors depicted naturalistic scenes and realistic details of individuals. Some experimented in the use of perspective. Many writers focused on ideas for reforming society.   It also was a period in which conventional scientific theories were challenged. The revolutionary ideas relating to the study of Earth and its place in the universe placed those who espoused them in conflict with the Roman Catholic Church. These ideas were made more accessible by the advent of the printing press and increased literacy.</w:t>
            </w:r>
          </w:p>
          <w:p w14:paraId="57B2939C" w14:textId="77777777" w:rsidR="006D24BA" w:rsidRPr="002016B8" w:rsidRDefault="006D24BA" w:rsidP="005E5CBE">
            <w:pPr>
              <w:pStyle w:val="Normal2"/>
            </w:pPr>
            <w:r w:rsidRPr="002016B8">
              <w:t>EXPECTATIONS FOR LEARNING</w:t>
            </w:r>
          </w:p>
          <w:p w14:paraId="78D59DE9" w14:textId="77777777" w:rsidR="006D24BA" w:rsidRPr="009B2DA5" w:rsidRDefault="00081BF7" w:rsidP="00ED64C0">
            <w:pPr>
              <w:widowControl w:val="0"/>
              <w:rPr>
                <w:rFonts w:eastAsia="Times New Roman"/>
                <w:color w:val="000000"/>
              </w:rPr>
            </w:pPr>
            <w:r w:rsidRPr="00081BF7">
              <w:rPr>
                <w:rFonts w:eastAsia="Times New Roman"/>
                <w:color w:val="000000"/>
              </w:rPr>
              <w:t>Analyze how revolutionary ideas introduced during the Renaissance in Europe led to cultural, scientific and social changes.</w:t>
            </w:r>
          </w:p>
        </w:tc>
      </w:tr>
    </w:tbl>
    <w:p w14:paraId="6443CEAD" w14:textId="77777777" w:rsidR="004069BD" w:rsidRDefault="004069BD">
      <w:pPr>
        <w:spacing w:after="160" w:line="259" w:lineRule="auto"/>
      </w:pPr>
      <w:r>
        <w:br w:type="page"/>
      </w:r>
    </w:p>
    <w:p w14:paraId="7674A8E1" w14:textId="1511DE5E" w:rsidR="004069BD" w:rsidRDefault="004069BD">
      <w:r>
        <w:lastRenderedPageBreak/>
        <w:t>Grade 7 continued</w:t>
      </w:r>
    </w:p>
    <w:tbl>
      <w:tblPr>
        <w:tblStyle w:val="TableGrid"/>
        <w:tblW w:w="0" w:type="auto"/>
        <w:tblLook w:val="04A0" w:firstRow="1" w:lastRow="0" w:firstColumn="1" w:lastColumn="0" w:noHBand="0" w:noVBand="1"/>
      </w:tblPr>
      <w:tblGrid>
        <w:gridCol w:w="355"/>
        <w:gridCol w:w="14035"/>
      </w:tblGrid>
      <w:tr w:rsidR="004069BD" w:rsidRPr="009B2DA5" w14:paraId="5A1C644B" w14:textId="77777777" w:rsidTr="00CF1CA4">
        <w:trPr>
          <w:trHeight w:val="360"/>
          <w:tblHeader/>
        </w:trPr>
        <w:tc>
          <w:tcPr>
            <w:tcW w:w="14390" w:type="dxa"/>
            <w:gridSpan w:val="2"/>
            <w:shd w:val="clear" w:color="auto" w:fill="003BA7"/>
            <w:vAlign w:val="center"/>
          </w:tcPr>
          <w:p w14:paraId="1CA3FC8D" w14:textId="77777777" w:rsidR="004069BD" w:rsidRPr="000C3E5F" w:rsidRDefault="004069BD" w:rsidP="00CF1CA4">
            <w:pPr>
              <w:pStyle w:val="TableSub-Head"/>
            </w:pPr>
            <w:r w:rsidRPr="000C3E5F">
              <w:t xml:space="preserve">Topic: </w:t>
            </w:r>
            <w:r w:rsidRPr="00081BF7">
              <w:t>Feudalism and Transitions</w:t>
            </w:r>
          </w:p>
        </w:tc>
      </w:tr>
      <w:tr w:rsidR="006D24BA" w:rsidRPr="009B2DA5" w14:paraId="5256E55D" w14:textId="77777777" w:rsidTr="7D664886">
        <w:trPr>
          <w:trHeight w:val="575"/>
        </w:trPr>
        <w:tc>
          <w:tcPr>
            <w:tcW w:w="14390" w:type="dxa"/>
            <w:gridSpan w:val="2"/>
            <w:tcBorders>
              <w:top w:val="nil"/>
            </w:tcBorders>
            <w:shd w:val="clear" w:color="auto" w:fill="D1D3ED"/>
            <w:vAlign w:val="center"/>
          </w:tcPr>
          <w:p w14:paraId="12FD51B8" w14:textId="77777777" w:rsidR="006D24BA" w:rsidRPr="00081BF7" w:rsidRDefault="006D24BA" w:rsidP="00ED64C0">
            <w:pPr>
              <w:widowControl w:val="0"/>
              <w:spacing w:after="0"/>
              <w:rPr>
                <w:rStyle w:val="normaltextrun"/>
                <w:b/>
                <w:bCs/>
                <w:szCs w:val="18"/>
              </w:rPr>
            </w:pPr>
            <w:r w:rsidRPr="00081BF7">
              <w:rPr>
                <w:rStyle w:val="normaltextrun"/>
                <w:b/>
                <w:bCs/>
                <w:szCs w:val="18"/>
              </w:rPr>
              <w:t>Content Statement</w:t>
            </w:r>
          </w:p>
          <w:p w14:paraId="1B34C42E" w14:textId="77777777" w:rsidR="006D24BA" w:rsidRPr="00081BF7" w:rsidRDefault="00081BF7" w:rsidP="00081BF7">
            <w:pPr>
              <w:pStyle w:val="ListParagraph"/>
              <w:widowControl w:val="0"/>
              <w:numPr>
                <w:ilvl w:val="0"/>
                <w:numId w:val="19"/>
              </w:numPr>
              <w:spacing w:after="0" w:line="240" w:lineRule="auto"/>
              <w:ind w:left="522"/>
              <w:rPr>
                <w:rFonts w:eastAsia="Times New Roman"/>
                <w:b/>
                <w:bCs/>
              </w:rPr>
            </w:pPr>
            <w:r w:rsidRPr="00081BF7">
              <w:rPr>
                <w:rFonts w:eastAsia="Times New Roman"/>
                <w:b/>
                <w:bCs/>
              </w:rPr>
              <w:t>The Reformation introduced changes in religion including the emergence of Protestant faiths and a decline in the political power and social influence of the Roman Catholic Church.</w:t>
            </w:r>
          </w:p>
        </w:tc>
      </w:tr>
      <w:tr w:rsidR="006D24BA" w:rsidRPr="009B2DA5" w14:paraId="30A4B382" w14:textId="77777777" w:rsidTr="7D664886">
        <w:trPr>
          <w:trHeight w:val="170"/>
        </w:trPr>
        <w:tc>
          <w:tcPr>
            <w:tcW w:w="355" w:type="dxa"/>
            <w:shd w:val="clear" w:color="auto" w:fill="D1D3ED"/>
            <w:vAlign w:val="center"/>
          </w:tcPr>
          <w:p w14:paraId="6AA9F3A7" w14:textId="77777777" w:rsidR="006D24BA" w:rsidRPr="009B2DA5" w:rsidRDefault="006D24BA" w:rsidP="00ED64C0"/>
        </w:tc>
        <w:tc>
          <w:tcPr>
            <w:tcW w:w="14035" w:type="dxa"/>
          </w:tcPr>
          <w:p w14:paraId="14F549D4" w14:textId="77777777" w:rsidR="006D24BA" w:rsidRPr="002016B8" w:rsidRDefault="006D24BA" w:rsidP="005E5CBE">
            <w:pPr>
              <w:pStyle w:val="Normal2"/>
            </w:pPr>
            <w:r w:rsidRPr="002016B8">
              <w:t>Content elaboration</w:t>
            </w:r>
          </w:p>
          <w:p w14:paraId="211DFCAB" w14:textId="77777777" w:rsidR="00081BF7" w:rsidRPr="00081BF7" w:rsidRDefault="00081BF7" w:rsidP="00081BF7">
            <w:pPr>
              <w:widowControl w:val="0"/>
              <w:rPr>
                <w:szCs w:val="18"/>
              </w:rPr>
            </w:pPr>
            <w:r w:rsidRPr="00081BF7">
              <w:rPr>
                <w:szCs w:val="18"/>
              </w:rPr>
              <w:t>The Reformation was an outgrowth of the Renaissance. It was a period in the 16th and 17th centuries that led to the decline in the political power and social influence o</w:t>
            </w:r>
            <w:r>
              <w:rPr>
                <w:szCs w:val="18"/>
              </w:rPr>
              <w:t>f the Roman Catholic Church.</w:t>
            </w:r>
          </w:p>
          <w:p w14:paraId="1672FDDF" w14:textId="77777777" w:rsidR="006D24BA" w:rsidRPr="009C66F0" w:rsidRDefault="00081BF7" w:rsidP="00081BF7">
            <w:pPr>
              <w:widowControl w:val="0"/>
              <w:rPr>
                <w:szCs w:val="18"/>
              </w:rPr>
            </w:pPr>
            <w:r w:rsidRPr="00081BF7">
              <w:rPr>
                <w:szCs w:val="18"/>
              </w:rPr>
              <w:t>The Reformation began in Germany and was an attempt to bring reform to some of the policies and doctrines of the Roman Catholic Church (e.g., use of indulgences, practice of nepotism). Reform efforts were met with resistance from the Roman Catholic Church and led to the creation of a new Protestant denomination (Lutheran). Soon, other Protestant denominations developed across Europe over different issues and under different circumstances (e.g., Anglican, Presbyterian, Anabaptists).</w:t>
            </w:r>
          </w:p>
          <w:p w14:paraId="54820E01" w14:textId="77777777" w:rsidR="006D24BA" w:rsidRPr="002016B8" w:rsidRDefault="006D24BA" w:rsidP="005E5CBE">
            <w:pPr>
              <w:pStyle w:val="Normal2"/>
            </w:pPr>
            <w:r w:rsidRPr="002016B8">
              <w:t>EXPECTATIONS FOR LEARNING</w:t>
            </w:r>
          </w:p>
          <w:p w14:paraId="1C602CD5" w14:textId="77777777" w:rsidR="006D24BA" w:rsidRPr="009B2DA5" w:rsidRDefault="00081BF7" w:rsidP="00ED64C0">
            <w:pPr>
              <w:widowControl w:val="0"/>
              <w:rPr>
                <w:rFonts w:eastAsia="Times New Roman"/>
                <w:color w:val="000000"/>
              </w:rPr>
            </w:pPr>
            <w:r w:rsidRPr="00081BF7">
              <w:rPr>
                <w:rFonts w:eastAsia="Times New Roman"/>
                <w:color w:val="000000"/>
              </w:rPr>
              <w:t>Analyze how the rise of Protestant faiths during the Reformation resulted in the decline of the political power and social influence of the Roman Catholic Church.</w:t>
            </w:r>
          </w:p>
        </w:tc>
      </w:tr>
      <w:tr w:rsidR="006D24BA" w:rsidRPr="009B2DA5" w14:paraId="05F36C97" w14:textId="77777777" w:rsidTr="2629A922">
        <w:trPr>
          <w:trHeight w:val="360"/>
          <w:tblHeader/>
        </w:trPr>
        <w:tc>
          <w:tcPr>
            <w:tcW w:w="14390" w:type="dxa"/>
            <w:gridSpan w:val="2"/>
            <w:shd w:val="clear" w:color="auto" w:fill="003BA7"/>
            <w:vAlign w:val="center"/>
          </w:tcPr>
          <w:p w14:paraId="1648E7DB" w14:textId="77777777" w:rsidR="006D24BA" w:rsidRPr="000C3E5F" w:rsidRDefault="006D24BA" w:rsidP="00ED64C0">
            <w:pPr>
              <w:pStyle w:val="TableSub-Head"/>
            </w:pPr>
            <w:r w:rsidRPr="000C3E5F">
              <w:t xml:space="preserve">Topic: </w:t>
            </w:r>
            <w:r w:rsidR="00081BF7" w:rsidRPr="00081BF7">
              <w:t>First Global Age</w:t>
            </w:r>
          </w:p>
        </w:tc>
      </w:tr>
      <w:tr w:rsidR="006D24BA" w:rsidRPr="009B2DA5" w14:paraId="4F2A0A73" w14:textId="77777777" w:rsidTr="2629A922">
        <w:trPr>
          <w:trHeight w:val="432"/>
        </w:trPr>
        <w:tc>
          <w:tcPr>
            <w:tcW w:w="14390" w:type="dxa"/>
            <w:gridSpan w:val="2"/>
            <w:shd w:val="clear" w:color="auto" w:fill="D1D3ED"/>
            <w:vAlign w:val="center"/>
          </w:tcPr>
          <w:p w14:paraId="6699A0E3" w14:textId="77777777" w:rsidR="006D24BA" w:rsidRPr="00081BF7" w:rsidRDefault="006D24BA" w:rsidP="00ED64C0">
            <w:pPr>
              <w:widowControl w:val="0"/>
              <w:spacing w:after="0"/>
              <w:rPr>
                <w:rStyle w:val="normaltextrun"/>
                <w:b/>
                <w:bCs/>
                <w:szCs w:val="18"/>
              </w:rPr>
            </w:pPr>
            <w:r w:rsidRPr="00081BF7">
              <w:rPr>
                <w:rStyle w:val="normaltextrun"/>
                <w:b/>
                <w:bCs/>
                <w:szCs w:val="18"/>
              </w:rPr>
              <w:t>Content Statement</w:t>
            </w:r>
          </w:p>
          <w:p w14:paraId="2EBE21F9" w14:textId="77777777" w:rsidR="006D24BA" w:rsidRPr="00081BF7" w:rsidRDefault="00081BF7" w:rsidP="00081BF7">
            <w:pPr>
              <w:pStyle w:val="ListParagraph"/>
              <w:widowControl w:val="0"/>
              <w:numPr>
                <w:ilvl w:val="0"/>
                <w:numId w:val="19"/>
              </w:numPr>
              <w:spacing w:after="0" w:line="240" w:lineRule="auto"/>
              <w:ind w:left="522"/>
              <w:rPr>
                <w:rFonts w:eastAsia="Times New Roman"/>
                <w:b/>
                <w:bCs/>
              </w:rPr>
            </w:pPr>
            <w:r w:rsidRPr="00081BF7">
              <w:rPr>
                <w:rFonts w:eastAsia="Times New Roman"/>
                <w:b/>
                <w:bCs/>
              </w:rPr>
              <w:t>Empires in Africa and Asia grew as commercial and cultural centers along trade routes.</w:t>
            </w:r>
          </w:p>
        </w:tc>
      </w:tr>
      <w:tr w:rsidR="006D24BA" w:rsidRPr="009B2DA5" w14:paraId="080A71F5" w14:textId="77777777" w:rsidTr="2629A922">
        <w:trPr>
          <w:trHeight w:val="170"/>
        </w:trPr>
        <w:tc>
          <w:tcPr>
            <w:tcW w:w="355" w:type="dxa"/>
            <w:shd w:val="clear" w:color="auto" w:fill="D1D3ED"/>
            <w:vAlign w:val="center"/>
          </w:tcPr>
          <w:p w14:paraId="1ADFB213" w14:textId="77777777" w:rsidR="006D24BA" w:rsidRPr="009B2DA5" w:rsidRDefault="006D24BA" w:rsidP="00ED64C0"/>
        </w:tc>
        <w:tc>
          <w:tcPr>
            <w:tcW w:w="14035" w:type="dxa"/>
          </w:tcPr>
          <w:p w14:paraId="12BF43A5" w14:textId="77777777" w:rsidR="006D24BA" w:rsidRPr="002016B8" w:rsidRDefault="006D24BA" w:rsidP="005E5CBE">
            <w:pPr>
              <w:pStyle w:val="Normal2"/>
            </w:pPr>
            <w:r w:rsidRPr="002016B8">
              <w:t>Content elaboration</w:t>
            </w:r>
          </w:p>
          <w:p w14:paraId="4E92C205" w14:textId="77777777" w:rsidR="00081BF7" w:rsidRDefault="00081BF7" w:rsidP="00081BF7">
            <w:pPr>
              <w:widowControl w:val="0"/>
            </w:pPr>
            <w:r>
              <w:t>Trade was central to the economic and cultural development of African kingdoms, such as Ghana, Mali, and Songhai. Their wealth was primarily from the gold they mined, which attracted traders from Europe and the Middle East. These traders brought goods (e.g., salt, tools, cloth) and introduced Islam to the West African empires.  Timbuktu became a leading commercial and cultural setting. It attracted scholars from many places due to its long and rich history of learning in religion, mathematics, music, law and literature.</w:t>
            </w:r>
          </w:p>
          <w:p w14:paraId="6F2A12AE" w14:textId="77777777" w:rsidR="00741ED2" w:rsidRDefault="00081BF7" w:rsidP="00081BF7">
            <w:pPr>
              <w:widowControl w:val="0"/>
            </w:pPr>
            <w:r>
              <w:t xml:space="preserve">Important commercial and cultural centers also developed in Asia. The Byzantine empire flourished when it held the seat of the eastern Roman Empire and continued as an important trade center along the Silk Road. At its height, the Ottoman Empire encompassed much of North Africa, the Middle East and parts of eastern Europe. </w:t>
            </w:r>
          </w:p>
          <w:p w14:paraId="3C1B8763" w14:textId="77777777" w:rsidR="00741ED2" w:rsidRDefault="00081BF7" w:rsidP="00081BF7">
            <w:pPr>
              <w:widowControl w:val="0"/>
            </w:pPr>
            <w:r>
              <w:t>The strong empire of the Mughals in northern India enabled art, architecture and culture to flourish. The Khyber Pass served as an important trade route.</w:t>
            </w:r>
            <w:r w:rsidR="00741ED2">
              <w:t xml:space="preserve"> </w:t>
            </w:r>
          </w:p>
          <w:p w14:paraId="0725A348" w14:textId="77777777" w:rsidR="006D24BA" w:rsidRPr="00B02305" w:rsidRDefault="00081BF7" w:rsidP="00081BF7">
            <w:pPr>
              <w:widowControl w:val="0"/>
            </w:pPr>
            <w:r>
              <w:t>China’s great commercial and cultural centers grew as a result of its link to the western world through the Silk Road where culture and goods were exchanged.</w:t>
            </w:r>
          </w:p>
          <w:p w14:paraId="49F5AB1E" w14:textId="77777777" w:rsidR="006D24BA" w:rsidRPr="002016B8" w:rsidRDefault="006D24BA" w:rsidP="005E5CBE">
            <w:pPr>
              <w:pStyle w:val="Normal2"/>
            </w:pPr>
            <w:r w:rsidRPr="002016B8">
              <w:t>EXPECTATIONS FOR LEARNING</w:t>
            </w:r>
          </w:p>
          <w:p w14:paraId="70B26CF2" w14:textId="77777777" w:rsidR="006D24BA" w:rsidRPr="002016B8" w:rsidRDefault="00081BF7" w:rsidP="00ED64C0">
            <w:r w:rsidRPr="00081BF7">
              <w:t>Describe how empires in Africa and Asia grew as commercial and cultural centers along trade routes.</w:t>
            </w:r>
          </w:p>
        </w:tc>
      </w:tr>
    </w:tbl>
    <w:p w14:paraId="32B9E261" w14:textId="77777777" w:rsidR="00D058FC" w:rsidRDefault="00D058FC">
      <w:pPr>
        <w:spacing w:after="160" w:line="259" w:lineRule="auto"/>
      </w:pPr>
      <w:r>
        <w:br w:type="page"/>
      </w:r>
    </w:p>
    <w:p w14:paraId="73AFDCEC" w14:textId="77777777" w:rsidR="00D058FC" w:rsidRDefault="00D058FC" w:rsidP="00D058FC">
      <w:r>
        <w:lastRenderedPageBreak/>
        <w:t>Grade 7 continued</w:t>
      </w:r>
    </w:p>
    <w:tbl>
      <w:tblPr>
        <w:tblStyle w:val="TableGrid"/>
        <w:tblW w:w="0" w:type="auto"/>
        <w:tblLook w:val="04A0" w:firstRow="1" w:lastRow="0" w:firstColumn="1" w:lastColumn="0" w:noHBand="0" w:noVBand="1"/>
      </w:tblPr>
      <w:tblGrid>
        <w:gridCol w:w="355"/>
        <w:gridCol w:w="14035"/>
      </w:tblGrid>
      <w:tr w:rsidR="00D058FC" w:rsidRPr="009B2DA5" w14:paraId="1A2BB278" w14:textId="77777777" w:rsidTr="00CF1CA4">
        <w:trPr>
          <w:trHeight w:val="360"/>
          <w:tblHeader/>
        </w:trPr>
        <w:tc>
          <w:tcPr>
            <w:tcW w:w="14390" w:type="dxa"/>
            <w:gridSpan w:val="2"/>
            <w:shd w:val="clear" w:color="auto" w:fill="003BA7"/>
            <w:vAlign w:val="center"/>
          </w:tcPr>
          <w:p w14:paraId="2A4452DD" w14:textId="77777777" w:rsidR="00D058FC" w:rsidRPr="000C3E5F" w:rsidRDefault="00D058FC" w:rsidP="00CF1CA4">
            <w:pPr>
              <w:pStyle w:val="TableSub-Head"/>
            </w:pPr>
            <w:r w:rsidRPr="000C3E5F">
              <w:t xml:space="preserve">Topic: </w:t>
            </w:r>
            <w:r w:rsidRPr="00081BF7">
              <w:t>First Global Age</w:t>
            </w:r>
          </w:p>
        </w:tc>
      </w:tr>
      <w:tr w:rsidR="006D24BA" w:rsidRPr="009B2DA5" w14:paraId="2068C9A6" w14:textId="77777777" w:rsidTr="2629A922">
        <w:trPr>
          <w:trHeight w:val="432"/>
        </w:trPr>
        <w:tc>
          <w:tcPr>
            <w:tcW w:w="14390" w:type="dxa"/>
            <w:gridSpan w:val="2"/>
            <w:shd w:val="clear" w:color="auto" w:fill="D1D3ED"/>
            <w:vAlign w:val="center"/>
          </w:tcPr>
          <w:p w14:paraId="13C2892A"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2914DCD6" w14:textId="77777777" w:rsidR="006D24BA" w:rsidRPr="00822D24" w:rsidRDefault="00081BF7" w:rsidP="00081BF7">
            <w:pPr>
              <w:pStyle w:val="ListParagraph"/>
              <w:widowControl w:val="0"/>
              <w:numPr>
                <w:ilvl w:val="0"/>
                <w:numId w:val="19"/>
              </w:numPr>
              <w:spacing w:after="0" w:line="240" w:lineRule="auto"/>
              <w:ind w:left="522"/>
              <w:rPr>
                <w:rFonts w:eastAsia="Times New Roman"/>
                <w:b/>
                <w:bCs/>
                <w:color w:val="808080" w:themeColor="background1" w:themeShade="80"/>
              </w:rPr>
            </w:pPr>
            <w:r w:rsidRPr="00081BF7">
              <w:rPr>
                <w:rFonts w:eastAsia="Times New Roman"/>
                <w:b/>
                <w:bCs/>
              </w:rPr>
              <w:t>The advent of the trans-Saharan slave trade had profound effects on both West and Central Africa and the receiving societies.</w:t>
            </w:r>
          </w:p>
        </w:tc>
      </w:tr>
      <w:tr w:rsidR="006D24BA" w:rsidRPr="009B2DA5" w14:paraId="4ED94029" w14:textId="77777777" w:rsidTr="2629A922">
        <w:trPr>
          <w:trHeight w:val="170"/>
        </w:trPr>
        <w:tc>
          <w:tcPr>
            <w:tcW w:w="355" w:type="dxa"/>
            <w:tcBorders>
              <w:bottom w:val="single" w:sz="4" w:space="0" w:color="auto"/>
            </w:tcBorders>
            <w:shd w:val="clear" w:color="auto" w:fill="D1D3ED"/>
            <w:vAlign w:val="center"/>
          </w:tcPr>
          <w:p w14:paraId="6F0C98DA" w14:textId="77777777" w:rsidR="006D24BA" w:rsidRPr="009B2DA5" w:rsidRDefault="006D24BA" w:rsidP="00ED64C0"/>
        </w:tc>
        <w:tc>
          <w:tcPr>
            <w:tcW w:w="14035" w:type="dxa"/>
            <w:tcBorders>
              <w:bottom w:val="single" w:sz="4" w:space="0" w:color="auto"/>
            </w:tcBorders>
          </w:tcPr>
          <w:p w14:paraId="5150E233" w14:textId="77777777" w:rsidR="006D24BA" w:rsidRDefault="006D24BA" w:rsidP="005E5CBE">
            <w:pPr>
              <w:pStyle w:val="Normal2"/>
            </w:pPr>
            <w:r w:rsidRPr="002016B8">
              <w:t>Content elaboration</w:t>
            </w:r>
          </w:p>
          <w:p w14:paraId="270293DF" w14:textId="77777777" w:rsidR="00081BF7" w:rsidRDefault="00081BF7" w:rsidP="00081BF7">
            <w:r>
              <w:t>Slavery existed in Africa long before the arrival of Europeans. Africans became slaves through debt or from being captured in warfare. For centuries, Africans were sold by their rulers to Arab traders who moved them across the Sahara to North Africa to sell in Mediterranean countries. Many Africans died during the transport across the desert.</w:t>
            </w:r>
          </w:p>
          <w:p w14:paraId="28EFA795" w14:textId="77777777" w:rsidR="00081BF7" w:rsidRDefault="00081BF7" w:rsidP="00081BF7">
            <w:r>
              <w:t>Unlike the Atlantic slave trade, this form of slavery was not race-based. Slaves were more like indentured servants and there was more assimilation of slaves into the culture of North Africa due to the large number of integrated marriages. Slaves generally served as servants or soldiers in contrast to the harsh conditions for slaves in the Americas.</w:t>
            </w:r>
          </w:p>
          <w:p w14:paraId="0CFCC33E" w14:textId="77777777" w:rsidR="00081BF7" w:rsidRDefault="00081BF7" w:rsidP="00081BF7">
            <w:r>
              <w:t>The trans-Saharan slave trade contributed to the development of powerful African states on the southern fringes of the Sahara and in the East African interior. Rulers who sold slaves grew wealthy.</w:t>
            </w:r>
          </w:p>
          <w:p w14:paraId="57DAD945" w14:textId="77777777" w:rsidR="006D24BA" w:rsidRPr="00992F11" w:rsidRDefault="00081BF7" w:rsidP="00081BF7">
            <w:r>
              <w:t>This content serves as a foundational understanding of the slave trade as students will study the trans-Atlantic slave trade in grade eight. The trans-Saharan slave trade in Africa contributed to the European rationale for the trans-Atlantic slave trade.</w:t>
            </w:r>
          </w:p>
          <w:p w14:paraId="01CE0B4E" w14:textId="77777777" w:rsidR="006D24BA" w:rsidRPr="002016B8" w:rsidRDefault="006D24BA" w:rsidP="005E5CBE">
            <w:pPr>
              <w:pStyle w:val="Normal2"/>
            </w:pPr>
            <w:r w:rsidRPr="002016B8">
              <w:t>EXPECTATIONS FOR LEARNING</w:t>
            </w:r>
          </w:p>
          <w:p w14:paraId="58945DA4" w14:textId="77777777" w:rsidR="006D24BA" w:rsidRPr="002016B8" w:rsidRDefault="00081BF7" w:rsidP="00ED64C0">
            <w:r w:rsidRPr="00081BF7">
              <w:t>Describe the trans-Saharan slave trade and explain the effects on both West and Central Africa and the receiving societies.</w:t>
            </w:r>
          </w:p>
        </w:tc>
      </w:tr>
      <w:tr w:rsidR="00823CFC" w:rsidRPr="009B2DA5" w14:paraId="7CAF1DDB" w14:textId="77777777" w:rsidTr="00823CFC">
        <w:trPr>
          <w:trHeight w:val="360"/>
          <w:tblHeader/>
        </w:trPr>
        <w:tc>
          <w:tcPr>
            <w:tcW w:w="14390" w:type="dxa"/>
            <w:gridSpan w:val="2"/>
            <w:shd w:val="clear" w:color="auto" w:fill="003BA7"/>
            <w:vAlign w:val="center"/>
          </w:tcPr>
          <w:p w14:paraId="5B80F11F" w14:textId="77777777" w:rsidR="00823CFC" w:rsidRPr="000C3E5F" w:rsidRDefault="00823CFC" w:rsidP="00CF1CA4">
            <w:pPr>
              <w:pStyle w:val="TableSub-Head"/>
            </w:pPr>
            <w:r w:rsidRPr="000C3E5F">
              <w:t xml:space="preserve">Topic: </w:t>
            </w:r>
            <w:r w:rsidRPr="00081BF7">
              <w:t>First Global Age</w:t>
            </w:r>
          </w:p>
        </w:tc>
      </w:tr>
      <w:tr w:rsidR="006D24BA" w:rsidRPr="009B2DA5" w14:paraId="1B80FDF7" w14:textId="77777777" w:rsidTr="00823CFC">
        <w:trPr>
          <w:trHeight w:val="432"/>
        </w:trPr>
        <w:tc>
          <w:tcPr>
            <w:tcW w:w="14390" w:type="dxa"/>
            <w:gridSpan w:val="2"/>
            <w:tcBorders>
              <w:top w:val="nil"/>
              <w:bottom w:val="single" w:sz="4" w:space="0" w:color="auto"/>
            </w:tcBorders>
            <w:shd w:val="clear" w:color="auto" w:fill="D1D3ED"/>
            <w:vAlign w:val="center"/>
          </w:tcPr>
          <w:p w14:paraId="5C519AA2"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41A61503" w14:textId="77777777" w:rsidR="006D24BA" w:rsidRPr="00822D24" w:rsidRDefault="00081BF7" w:rsidP="00081BF7">
            <w:pPr>
              <w:pStyle w:val="ListParagraph"/>
              <w:widowControl w:val="0"/>
              <w:numPr>
                <w:ilvl w:val="0"/>
                <w:numId w:val="19"/>
              </w:numPr>
              <w:spacing w:after="0" w:line="240" w:lineRule="auto"/>
              <w:ind w:left="522"/>
              <w:rPr>
                <w:rFonts w:eastAsia="Times New Roman"/>
                <w:b/>
                <w:bCs/>
                <w:color w:val="808080" w:themeColor="background1" w:themeShade="80"/>
              </w:rPr>
            </w:pPr>
            <w:r w:rsidRPr="00081BF7">
              <w:rPr>
                <w:rFonts w:eastAsia="Times New Roman"/>
                <w:b/>
                <w:bCs/>
              </w:rPr>
              <w:t>European economic and cultural influence dramatically increased through explorations, conquests, and colonization.</w:t>
            </w:r>
          </w:p>
        </w:tc>
      </w:tr>
      <w:tr w:rsidR="006D24BA" w:rsidRPr="009B2DA5" w14:paraId="7788FE93" w14:textId="77777777" w:rsidTr="00823CFC">
        <w:trPr>
          <w:trHeight w:val="170"/>
        </w:trPr>
        <w:tc>
          <w:tcPr>
            <w:tcW w:w="355" w:type="dxa"/>
            <w:tcBorders>
              <w:bottom w:val="single" w:sz="4" w:space="0" w:color="auto"/>
            </w:tcBorders>
            <w:shd w:val="clear" w:color="auto" w:fill="D1D3ED"/>
            <w:vAlign w:val="center"/>
          </w:tcPr>
          <w:p w14:paraId="3E9BB975" w14:textId="77777777" w:rsidR="006D24BA" w:rsidRPr="009B2DA5" w:rsidRDefault="006D24BA" w:rsidP="00ED64C0"/>
        </w:tc>
        <w:tc>
          <w:tcPr>
            <w:tcW w:w="14035" w:type="dxa"/>
            <w:tcBorders>
              <w:bottom w:val="single" w:sz="4" w:space="0" w:color="auto"/>
            </w:tcBorders>
          </w:tcPr>
          <w:p w14:paraId="77269757" w14:textId="77777777" w:rsidR="006D24BA" w:rsidRDefault="006D24BA" w:rsidP="005E5CBE">
            <w:pPr>
              <w:pStyle w:val="Normal2"/>
            </w:pPr>
            <w:r w:rsidRPr="002016B8">
              <w:t>Content elaboration</w:t>
            </w:r>
          </w:p>
          <w:p w14:paraId="1E88DCA5" w14:textId="77777777" w:rsidR="00081BF7" w:rsidRDefault="00081BF7" w:rsidP="00081BF7">
            <w:r>
              <w:t xml:space="preserve">Imperialistic European powers gained new territories in the Americas, Africa, and Asia. Imperialism impacted the European economies as well as the territories they claimed. European powers gained new wealth from the resources they acquired through their explorations, conquests, and colonization. Their colonies also became markets for European products under the </w:t>
            </w:r>
            <w:r w:rsidR="00741ED2">
              <w:t xml:space="preserve">mercantilist </w:t>
            </w:r>
            <w:r>
              <w:t>system.</w:t>
            </w:r>
          </w:p>
          <w:p w14:paraId="0385591F" w14:textId="77777777" w:rsidR="006D24BA" w:rsidRPr="00992F11" w:rsidRDefault="2629A922" w:rsidP="00081BF7">
            <w:r>
              <w:t>The Europeans transformed the cultures of their new territories by establishing similar European governmental structures, converting the indigenous people to Christianity, and introducing their languages and technology. They also weakened and supplanted established cultures.</w:t>
            </w:r>
          </w:p>
          <w:p w14:paraId="2DB8B010" w14:textId="77777777" w:rsidR="006D24BA" w:rsidRPr="002016B8" w:rsidRDefault="006D24BA" w:rsidP="005E5CBE">
            <w:pPr>
              <w:pStyle w:val="Normal2"/>
            </w:pPr>
            <w:r w:rsidRPr="002016B8">
              <w:t>EXPECTATIONS FOR LEARNING</w:t>
            </w:r>
          </w:p>
          <w:p w14:paraId="21471953" w14:textId="77777777" w:rsidR="00081BF7" w:rsidRDefault="2629A922" w:rsidP="00081BF7">
            <w:r>
              <w:t>Analyze the impact of European explorations, conquest, and colonization on indigenous people.</w:t>
            </w:r>
          </w:p>
          <w:p w14:paraId="3FA351E1" w14:textId="77777777" w:rsidR="006D24BA" w:rsidRPr="002016B8" w:rsidRDefault="00081BF7" w:rsidP="00081BF7">
            <w:r>
              <w:t>Analyze the impact of explorations, conquests, and colonization on European nations.</w:t>
            </w:r>
          </w:p>
        </w:tc>
      </w:tr>
    </w:tbl>
    <w:p w14:paraId="162D43A9" w14:textId="77777777" w:rsidR="00D058FC" w:rsidRDefault="00D058FC">
      <w:pPr>
        <w:spacing w:after="160" w:line="259" w:lineRule="auto"/>
      </w:pPr>
      <w:r>
        <w:br w:type="page"/>
      </w:r>
    </w:p>
    <w:p w14:paraId="0E20C516" w14:textId="169B667A" w:rsidR="00D058FC" w:rsidRDefault="00D058FC">
      <w:r>
        <w:lastRenderedPageBreak/>
        <w:t>Grade 7 continued</w:t>
      </w:r>
    </w:p>
    <w:tbl>
      <w:tblPr>
        <w:tblStyle w:val="TableGrid"/>
        <w:tblW w:w="0" w:type="auto"/>
        <w:tblLook w:val="04A0" w:firstRow="1" w:lastRow="0" w:firstColumn="1" w:lastColumn="0" w:noHBand="0" w:noVBand="1"/>
      </w:tblPr>
      <w:tblGrid>
        <w:gridCol w:w="355"/>
        <w:gridCol w:w="14035"/>
      </w:tblGrid>
      <w:tr w:rsidR="00D058FC" w:rsidRPr="009B2DA5" w14:paraId="1ED5D58B" w14:textId="77777777" w:rsidTr="00CF1CA4">
        <w:trPr>
          <w:trHeight w:val="360"/>
          <w:tblHeader/>
        </w:trPr>
        <w:tc>
          <w:tcPr>
            <w:tcW w:w="14390" w:type="dxa"/>
            <w:gridSpan w:val="2"/>
            <w:shd w:val="clear" w:color="auto" w:fill="003BA7"/>
            <w:vAlign w:val="center"/>
          </w:tcPr>
          <w:p w14:paraId="3082A3E2" w14:textId="77777777" w:rsidR="00D058FC" w:rsidRPr="000C3E5F" w:rsidRDefault="00D058FC" w:rsidP="00CF1CA4">
            <w:pPr>
              <w:pStyle w:val="TableSub-Head"/>
            </w:pPr>
            <w:r w:rsidRPr="000C3E5F">
              <w:t xml:space="preserve">Topic: </w:t>
            </w:r>
            <w:r w:rsidRPr="00081BF7">
              <w:t>First Global Age</w:t>
            </w:r>
          </w:p>
        </w:tc>
      </w:tr>
      <w:tr w:rsidR="00081BF7" w:rsidRPr="009B2DA5" w14:paraId="76BF943B" w14:textId="77777777" w:rsidTr="00823CFC">
        <w:trPr>
          <w:trHeight w:val="576"/>
        </w:trPr>
        <w:tc>
          <w:tcPr>
            <w:tcW w:w="14390" w:type="dxa"/>
            <w:gridSpan w:val="2"/>
            <w:tcBorders>
              <w:top w:val="nil"/>
              <w:bottom w:val="single" w:sz="4" w:space="0" w:color="auto"/>
            </w:tcBorders>
            <w:shd w:val="clear" w:color="auto" w:fill="D1D3ED"/>
            <w:vAlign w:val="center"/>
          </w:tcPr>
          <w:p w14:paraId="5D9B4570" w14:textId="77777777" w:rsidR="00081BF7" w:rsidRPr="007C6FCC" w:rsidRDefault="00081BF7" w:rsidP="00946DDE">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28C3B33B" w14:textId="77777777" w:rsidR="00081BF7" w:rsidRPr="00822D24" w:rsidRDefault="00081BF7" w:rsidP="00081BF7">
            <w:pPr>
              <w:pStyle w:val="ListParagraph"/>
              <w:widowControl w:val="0"/>
              <w:numPr>
                <w:ilvl w:val="0"/>
                <w:numId w:val="19"/>
              </w:numPr>
              <w:spacing w:after="0" w:line="240" w:lineRule="auto"/>
              <w:rPr>
                <w:rFonts w:eastAsia="Times New Roman"/>
                <w:b/>
                <w:bCs/>
                <w:color w:val="808080" w:themeColor="background1" w:themeShade="80"/>
              </w:rPr>
            </w:pPr>
            <w:r w:rsidRPr="00081BF7">
              <w:rPr>
                <w:rFonts w:eastAsia="Times New Roman"/>
                <w:b/>
                <w:bCs/>
              </w:rPr>
              <w:t>The Columbian exchange (i.e., the exchange of fauna, flora and pathogens) among previously unconnected parts of the world reshaped societies in ways still evident today.</w:t>
            </w:r>
          </w:p>
        </w:tc>
      </w:tr>
      <w:tr w:rsidR="00081BF7" w:rsidRPr="009B2DA5" w14:paraId="5E29EBD4" w14:textId="77777777" w:rsidTr="00823CFC">
        <w:trPr>
          <w:trHeight w:val="170"/>
        </w:trPr>
        <w:tc>
          <w:tcPr>
            <w:tcW w:w="355" w:type="dxa"/>
            <w:tcBorders>
              <w:bottom w:val="single" w:sz="4" w:space="0" w:color="auto"/>
            </w:tcBorders>
            <w:shd w:val="clear" w:color="auto" w:fill="D1D3ED"/>
            <w:vAlign w:val="center"/>
          </w:tcPr>
          <w:p w14:paraId="2EA6854F" w14:textId="77777777" w:rsidR="00081BF7" w:rsidRPr="009B2DA5" w:rsidRDefault="00081BF7" w:rsidP="00946DDE"/>
        </w:tc>
        <w:tc>
          <w:tcPr>
            <w:tcW w:w="14035" w:type="dxa"/>
            <w:tcBorders>
              <w:bottom w:val="single" w:sz="4" w:space="0" w:color="auto"/>
            </w:tcBorders>
          </w:tcPr>
          <w:p w14:paraId="4554F480" w14:textId="77777777" w:rsidR="00081BF7" w:rsidRDefault="00081BF7" w:rsidP="005E5CBE">
            <w:pPr>
              <w:pStyle w:val="Normal2"/>
            </w:pPr>
            <w:r w:rsidRPr="002016B8">
              <w:t>Content elaboration</w:t>
            </w:r>
          </w:p>
          <w:p w14:paraId="6734B34E" w14:textId="77777777" w:rsidR="00322BA3" w:rsidRDefault="00322BA3" w:rsidP="00322BA3">
            <w:r>
              <w:t>The Columbian exchange had a global impact culturally and biologically. The arrival of Columbus in the Americas set in motion the exchange of animals, plants and diseases between Europe, the Americas and the rest of the world. Europeans introduced communicable diseases that ravaged the American Indian population. Diseases were also carried back to Europe, but with a less devastating impact than those brought to the Americas. The cultures in both continents adapted to these exchanges. The Columbian exchange impacted societies in ways still evident today.</w:t>
            </w:r>
          </w:p>
          <w:p w14:paraId="6BCFAB3F" w14:textId="77777777" w:rsidR="00322BA3" w:rsidRDefault="00322BA3" w:rsidP="00322BA3">
            <w:pPr>
              <w:spacing w:after="0"/>
            </w:pPr>
            <w:r>
              <w:t>Specific examples of the Columbian exchange include:</w:t>
            </w:r>
          </w:p>
          <w:p w14:paraId="18E99004" w14:textId="77777777" w:rsidR="00322BA3" w:rsidRDefault="00322BA3" w:rsidP="00606C1D">
            <w:pPr>
              <w:pStyle w:val="ListParagraph"/>
              <w:numPr>
                <w:ilvl w:val="0"/>
                <w:numId w:val="32"/>
              </w:numPr>
              <w:spacing w:after="0" w:line="240" w:lineRule="auto"/>
              <w:ind w:left="792" w:hanging="432"/>
            </w:pPr>
            <w:r>
              <w:t xml:space="preserve">animals native to Europe: horses, pigs, sheep, cattle, and honeybees; </w:t>
            </w:r>
          </w:p>
          <w:p w14:paraId="5346B44E" w14:textId="77777777" w:rsidR="00322BA3" w:rsidRDefault="00322BA3" w:rsidP="00606C1D">
            <w:pPr>
              <w:pStyle w:val="ListParagraph"/>
              <w:numPr>
                <w:ilvl w:val="0"/>
                <w:numId w:val="32"/>
              </w:numPr>
              <w:spacing w:after="0" w:line="240" w:lineRule="auto"/>
              <w:ind w:left="792" w:hanging="432"/>
            </w:pPr>
            <w:r>
              <w:t xml:space="preserve">animals native to the Americas: turkeys; </w:t>
            </w:r>
          </w:p>
          <w:p w14:paraId="5A7FFFC8" w14:textId="77777777" w:rsidR="00322BA3" w:rsidRDefault="00322BA3" w:rsidP="00606C1D">
            <w:pPr>
              <w:pStyle w:val="ListParagraph"/>
              <w:numPr>
                <w:ilvl w:val="0"/>
                <w:numId w:val="32"/>
              </w:numPr>
              <w:spacing w:after="0" w:line="240" w:lineRule="auto"/>
              <w:ind w:left="792" w:hanging="432"/>
            </w:pPr>
            <w:r>
              <w:t xml:space="preserve">crops imported to the Americas: bananas, beans, citrus fruits, coffee, grapes, olives, rice, and sugar cane; </w:t>
            </w:r>
          </w:p>
          <w:p w14:paraId="7B8487A0" w14:textId="77777777" w:rsidR="00322BA3" w:rsidRDefault="00322BA3" w:rsidP="00606C1D">
            <w:pPr>
              <w:pStyle w:val="ListParagraph"/>
              <w:numPr>
                <w:ilvl w:val="0"/>
                <w:numId w:val="32"/>
              </w:numPr>
              <w:spacing w:after="0" w:line="240" w:lineRule="auto"/>
              <w:ind w:left="792" w:hanging="432"/>
            </w:pPr>
            <w:r>
              <w:t>crops exported from the Americas: cacao beans, maize/corn, potatoes, tomatoes, pineapples, pumpkins, peppers, and tobacco; and</w:t>
            </w:r>
          </w:p>
          <w:p w14:paraId="2653FB83" w14:textId="77777777" w:rsidR="00081BF7" w:rsidRPr="00992F11" w:rsidRDefault="00322BA3" w:rsidP="00606C1D">
            <w:pPr>
              <w:pStyle w:val="ListParagraph"/>
              <w:numPr>
                <w:ilvl w:val="0"/>
                <w:numId w:val="32"/>
              </w:numPr>
              <w:spacing w:line="240" w:lineRule="auto"/>
              <w:ind w:left="792" w:hanging="432"/>
            </w:pPr>
            <w:r>
              <w:t>communicable diseases: measles, small pox.</w:t>
            </w:r>
          </w:p>
          <w:p w14:paraId="7EE4AA20" w14:textId="77777777" w:rsidR="00081BF7" w:rsidRPr="002016B8" w:rsidRDefault="00081BF7" w:rsidP="004364DA">
            <w:pPr>
              <w:pStyle w:val="Heading4"/>
              <w:spacing w:after="0"/>
              <w:outlineLvl w:val="3"/>
            </w:pPr>
            <w:r w:rsidRPr="002016B8">
              <w:t>EXPECTATIONS FOR LEARNING</w:t>
            </w:r>
          </w:p>
          <w:p w14:paraId="255F9027" w14:textId="77777777" w:rsidR="00081BF7" w:rsidRPr="002016B8" w:rsidRDefault="00322BA3" w:rsidP="00946DDE">
            <w:r w:rsidRPr="00322BA3">
              <w:t>Explain how the Columbian exchange reshaped previously unconnected societies in ways still evident today.</w:t>
            </w:r>
          </w:p>
        </w:tc>
      </w:tr>
    </w:tbl>
    <w:p w14:paraId="0948FEAF" w14:textId="1EBBA120" w:rsidR="008C783A" w:rsidRDefault="008C783A" w:rsidP="008C783A">
      <w:pPr>
        <w:spacing w:after="160" w:line="259" w:lineRule="auto"/>
      </w:pPr>
      <w:r>
        <w:br w:type="page"/>
      </w:r>
    </w:p>
    <w:p w14:paraId="1F2117E7" w14:textId="12C95165" w:rsidR="00823CFC" w:rsidRDefault="00823CFC" w:rsidP="00D058FC">
      <w:r>
        <w:lastRenderedPageBreak/>
        <w:t>Grade 7 continued</w:t>
      </w:r>
    </w:p>
    <w:p w14:paraId="505F2ACF" w14:textId="77777777" w:rsidR="008C783A" w:rsidRDefault="008C783A" w:rsidP="008C783A">
      <w:pPr>
        <w:pStyle w:val="Heading3"/>
      </w:pPr>
      <w:bookmarkStart w:id="45" w:name="_Toc5605801"/>
      <w:r>
        <w:t>Strand: Geography</w:t>
      </w:r>
      <w:bookmarkEnd w:id="45"/>
    </w:p>
    <w:tbl>
      <w:tblPr>
        <w:tblStyle w:val="TableGrid"/>
        <w:tblW w:w="0" w:type="auto"/>
        <w:tblLook w:val="04A0" w:firstRow="1" w:lastRow="0" w:firstColumn="1" w:lastColumn="0" w:noHBand="0" w:noVBand="1"/>
      </w:tblPr>
      <w:tblGrid>
        <w:gridCol w:w="355"/>
        <w:gridCol w:w="14035"/>
      </w:tblGrid>
      <w:tr w:rsidR="006D24BA" w:rsidRPr="009B2DA5" w14:paraId="2EB5BB1C" w14:textId="77777777" w:rsidTr="00322BA3">
        <w:trPr>
          <w:trHeight w:val="360"/>
        </w:trPr>
        <w:tc>
          <w:tcPr>
            <w:tcW w:w="14390" w:type="dxa"/>
            <w:gridSpan w:val="2"/>
            <w:shd w:val="clear" w:color="auto" w:fill="003BA7"/>
            <w:vAlign w:val="center"/>
          </w:tcPr>
          <w:p w14:paraId="6DFA199E" w14:textId="77777777" w:rsidR="006D24BA" w:rsidRPr="000C3E5F" w:rsidRDefault="006D24BA" w:rsidP="00ED64C0">
            <w:pPr>
              <w:pStyle w:val="TableSub-Head"/>
            </w:pPr>
            <w:r>
              <w:t>Topic:</w:t>
            </w:r>
            <w:r w:rsidRPr="004C5F7E">
              <w:t xml:space="preserve"> </w:t>
            </w:r>
            <w:r w:rsidR="00322BA3" w:rsidRPr="00322BA3">
              <w:t>Spatial Thinking and Skills</w:t>
            </w:r>
          </w:p>
        </w:tc>
      </w:tr>
      <w:tr w:rsidR="006D24BA" w:rsidRPr="009B2DA5" w14:paraId="01276E3A" w14:textId="77777777" w:rsidTr="0001676C">
        <w:trPr>
          <w:trHeight w:val="432"/>
        </w:trPr>
        <w:tc>
          <w:tcPr>
            <w:tcW w:w="14390" w:type="dxa"/>
            <w:gridSpan w:val="2"/>
            <w:shd w:val="clear" w:color="auto" w:fill="D1D3ED"/>
            <w:vAlign w:val="center"/>
          </w:tcPr>
          <w:p w14:paraId="0CD7ECA1"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529D8C97" w14:textId="77777777" w:rsidR="006D24BA" w:rsidRPr="00822D24" w:rsidRDefault="00322BA3" w:rsidP="00322BA3">
            <w:pPr>
              <w:pStyle w:val="ListParagraph"/>
              <w:widowControl w:val="0"/>
              <w:numPr>
                <w:ilvl w:val="0"/>
                <w:numId w:val="19"/>
              </w:numPr>
              <w:spacing w:after="0" w:line="240" w:lineRule="auto"/>
              <w:ind w:left="522"/>
              <w:rPr>
                <w:rFonts w:eastAsia="Times New Roman"/>
                <w:b/>
                <w:bCs/>
                <w:color w:val="808080" w:themeColor="background1" w:themeShade="80"/>
              </w:rPr>
            </w:pPr>
            <w:r w:rsidRPr="00322BA3">
              <w:rPr>
                <w:rFonts w:eastAsia="Times New Roman"/>
                <w:b/>
                <w:bCs/>
              </w:rPr>
              <w:t>Maps and other geographic representations can be used to trace the development of human settlement over time.</w:t>
            </w:r>
          </w:p>
        </w:tc>
      </w:tr>
      <w:tr w:rsidR="006D24BA" w:rsidRPr="009B2DA5" w14:paraId="3878F3FB" w14:textId="77777777" w:rsidTr="00ED64C0">
        <w:trPr>
          <w:trHeight w:val="170"/>
        </w:trPr>
        <w:tc>
          <w:tcPr>
            <w:tcW w:w="355" w:type="dxa"/>
            <w:shd w:val="clear" w:color="auto" w:fill="D1D3ED"/>
            <w:vAlign w:val="center"/>
          </w:tcPr>
          <w:p w14:paraId="60BC53BA" w14:textId="77777777" w:rsidR="006D24BA" w:rsidRPr="009B2DA5" w:rsidRDefault="006D24BA" w:rsidP="00ED64C0"/>
        </w:tc>
        <w:tc>
          <w:tcPr>
            <w:tcW w:w="14035" w:type="dxa"/>
          </w:tcPr>
          <w:p w14:paraId="33E4EA4D" w14:textId="77777777" w:rsidR="006D24BA" w:rsidRPr="002016B8" w:rsidRDefault="006D24BA" w:rsidP="005E5CBE">
            <w:pPr>
              <w:pStyle w:val="Normal2"/>
            </w:pPr>
            <w:r w:rsidRPr="002016B8">
              <w:t>Content elaboration</w:t>
            </w:r>
          </w:p>
          <w:p w14:paraId="6FFD6835" w14:textId="77777777" w:rsidR="00322BA3" w:rsidRPr="00322BA3" w:rsidRDefault="00322BA3" w:rsidP="00322BA3">
            <w:pPr>
              <w:widowControl w:val="0"/>
              <w:rPr>
                <w:szCs w:val="18"/>
              </w:rPr>
            </w:pPr>
            <w:r w:rsidRPr="00322BA3">
              <w:rPr>
                <w:szCs w:val="18"/>
              </w:rPr>
              <w:t>Maps and other geographic representations such as aerial photographs, satellite-produced imagery and geographic information systems (GIS) can be used to trace the development of human settlement</w:t>
            </w:r>
            <w:r>
              <w:rPr>
                <w:szCs w:val="18"/>
              </w:rPr>
              <w:t xml:space="preserve"> from the past to the present. </w:t>
            </w:r>
          </w:p>
          <w:p w14:paraId="6793AA18" w14:textId="77777777" w:rsidR="00322BA3" w:rsidRPr="00322BA3" w:rsidRDefault="00322BA3" w:rsidP="00322BA3">
            <w:pPr>
              <w:widowControl w:val="0"/>
              <w:rPr>
                <w:szCs w:val="18"/>
              </w:rPr>
            </w:pPr>
            <w:r w:rsidRPr="00322BA3">
              <w:rPr>
                <w:szCs w:val="18"/>
              </w:rPr>
              <w:t xml:space="preserve">These tools can be used to show the spatial relationships within and among regions and how these relationships have affected human settlement over time. For example, maps can be used to show trade routes and transportation networks between regions as well as changing political boundaries. Maps and other geographic representations can be used to illustrate how population density varies in relation </w:t>
            </w:r>
            <w:r>
              <w:rPr>
                <w:szCs w:val="18"/>
              </w:rPr>
              <w:t xml:space="preserve">to resources and type of land. </w:t>
            </w:r>
          </w:p>
          <w:p w14:paraId="26F149D7" w14:textId="77777777" w:rsidR="006D24BA" w:rsidRPr="009C66F0" w:rsidRDefault="00322BA3" w:rsidP="00322BA3">
            <w:pPr>
              <w:widowControl w:val="0"/>
              <w:rPr>
                <w:szCs w:val="18"/>
              </w:rPr>
            </w:pPr>
            <w:r w:rsidRPr="00322BA3">
              <w:rPr>
                <w:szCs w:val="18"/>
              </w:rPr>
              <w:t>This standard should be incorporated throughout the year.</w:t>
            </w:r>
          </w:p>
          <w:p w14:paraId="11AA7EE5" w14:textId="77777777" w:rsidR="006D24BA" w:rsidRPr="002016B8" w:rsidRDefault="006D24BA" w:rsidP="005E5CBE">
            <w:pPr>
              <w:pStyle w:val="Normal2"/>
            </w:pPr>
            <w:r w:rsidRPr="002016B8">
              <w:t>EXPECTATIONS FOR LEARNING</w:t>
            </w:r>
          </w:p>
          <w:p w14:paraId="54D2DD19" w14:textId="77777777" w:rsidR="006D24BA" w:rsidRPr="009B2DA5" w:rsidRDefault="00322BA3" w:rsidP="00ED64C0">
            <w:pPr>
              <w:widowControl w:val="0"/>
              <w:rPr>
                <w:rFonts w:eastAsia="Times New Roman"/>
                <w:color w:val="000000"/>
              </w:rPr>
            </w:pPr>
            <w:r w:rsidRPr="00322BA3">
              <w:rPr>
                <w:rFonts w:eastAsia="Times New Roman"/>
                <w:color w:val="000000"/>
              </w:rPr>
              <w:t>Demonstrate how maps and other geographic representations can be used to trace the development of human settlement from past to present.</w:t>
            </w:r>
          </w:p>
        </w:tc>
      </w:tr>
      <w:tr w:rsidR="006D24BA" w:rsidRPr="009B2DA5" w14:paraId="66E6DAD2" w14:textId="77777777" w:rsidTr="00322BA3">
        <w:trPr>
          <w:trHeight w:val="360"/>
        </w:trPr>
        <w:tc>
          <w:tcPr>
            <w:tcW w:w="14390" w:type="dxa"/>
            <w:gridSpan w:val="2"/>
            <w:shd w:val="clear" w:color="auto" w:fill="003BA7"/>
            <w:vAlign w:val="center"/>
          </w:tcPr>
          <w:p w14:paraId="1334AD3E" w14:textId="77777777" w:rsidR="006D24BA" w:rsidRPr="000C3E5F" w:rsidRDefault="006D24BA" w:rsidP="00ED64C0">
            <w:pPr>
              <w:pStyle w:val="TableSub-Head"/>
            </w:pPr>
            <w:r w:rsidRPr="000C3E5F">
              <w:t xml:space="preserve">Topic: </w:t>
            </w:r>
            <w:r w:rsidR="00322BA3" w:rsidRPr="00322BA3">
              <w:t>Human Systems</w:t>
            </w:r>
          </w:p>
        </w:tc>
      </w:tr>
      <w:tr w:rsidR="006D24BA" w:rsidRPr="009B2DA5" w14:paraId="0DDB68F2" w14:textId="77777777" w:rsidTr="0001676C">
        <w:trPr>
          <w:trHeight w:val="432"/>
        </w:trPr>
        <w:tc>
          <w:tcPr>
            <w:tcW w:w="14390" w:type="dxa"/>
            <w:gridSpan w:val="2"/>
            <w:shd w:val="clear" w:color="auto" w:fill="D1D3ED"/>
            <w:vAlign w:val="center"/>
          </w:tcPr>
          <w:p w14:paraId="41658614" w14:textId="77777777" w:rsidR="006D24BA" w:rsidRPr="00322BA3" w:rsidRDefault="006D24BA" w:rsidP="00ED64C0">
            <w:pPr>
              <w:widowControl w:val="0"/>
              <w:spacing w:after="0"/>
              <w:rPr>
                <w:rStyle w:val="normaltextrun"/>
                <w:b/>
                <w:bCs/>
                <w:szCs w:val="18"/>
              </w:rPr>
            </w:pPr>
            <w:r w:rsidRPr="00322BA3">
              <w:rPr>
                <w:rStyle w:val="normaltextrun"/>
                <w:b/>
                <w:bCs/>
                <w:szCs w:val="18"/>
              </w:rPr>
              <w:t>Content Statement</w:t>
            </w:r>
          </w:p>
          <w:p w14:paraId="6ED5744C" w14:textId="77777777" w:rsidR="006D24BA" w:rsidRPr="00322BA3" w:rsidRDefault="00322BA3" w:rsidP="00322BA3">
            <w:pPr>
              <w:pStyle w:val="ListParagraph"/>
              <w:widowControl w:val="0"/>
              <w:numPr>
                <w:ilvl w:val="0"/>
                <w:numId w:val="19"/>
              </w:numPr>
              <w:spacing w:after="0" w:line="240" w:lineRule="auto"/>
              <w:ind w:left="522"/>
              <w:rPr>
                <w:rFonts w:eastAsia="Times New Roman"/>
                <w:b/>
                <w:bCs/>
              </w:rPr>
            </w:pPr>
            <w:r w:rsidRPr="00322BA3">
              <w:rPr>
                <w:rFonts w:eastAsia="Times New Roman"/>
                <w:b/>
                <w:bCs/>
              </w:rPr>
              <w:t>Geographic factors promote or impede the movement of people, products and ideas.</w:t>
            </w:r>
          </w:p>
        </w:tc>
      </w:tr>
      <w:tr w:rsidR="006D24BA" w:rsidRPr="009B2DA5" w14:paraId="67F4C957" w14:textId="77777777" w:rsidTr="004740CB">
        <w:trPr>
          <w:trHeight w:val="170"/>
        </w:trPr>
        <w:tc>
          <w:tcPr>
            <w:tcW w:w="355" w:type="dxa"/>
            <w:tcBorders>
              <w:bottom w:val="single" w:sz="4" w:space="0" w:color="auto"/>
            </w:tcBorders>
            <w:shd w:val="clear" w:color="auto" w:fill="D1D3ED"/>
            <w:vAlign w:val="center"/>
          </w:tcPr>
          <w:p w14:paraId="3555BD98" w14:textId="77777777" w:rsidR="006D24BA" w:rsidRPr="009B2DA5" w:rsidRDefault="006D24BA" w:rsidP="00ED64C0"/>
        </w:tc>
        <w:tc>
          <w:tcPr>
            <w:tcW w:w="14035" w:type="dxa"/>
            <w:tcBorders>
              <w:bottom w:val="single" w:sz="4" w:space="0" w:color="auto"/>
            </w:tcBorders>
          </w:tcPr>
          <w:p w14:paraId="3557341B" w14:textId="77777777" w:rsidR="006D24BA" w:rsidRPr="002016B8" w:rsidRDefault="006D24BA" w:rsidP="00ED64C0">
            <w:pPr>
              <w:pStyle w:val="Heading4"/>
              <w:outlineLvl w:val="3"/>
            </w:pPr>
            <w:r w:rsidRPr="002016B8">
              <w:t>Content elaboration</w:t>
            </w:r>
          </w:p>
          <w:p w14:paraId="6D76B903" w14:textId="77777777" w:rsidR="00322BA3" w:rsidRPr="00322BA3" w:rsidRDefault="00322BA3" w:rsidP="00322BA3">
            <w:pPr>
              <w:widowControl w:val="0"/>
              <w:rPr>
                <w:szCs w:val="18"/>
              </w:rPr>
            </w:pPr>
            <w:r w:rsidRPr="00322BA3">
              <w:rPr>
                <w:szCs w:val="18"/>
              </w:rPr>
              <w:t>Geographic factors can contribute to or impede the movement of people, products and ideas. This includes the ability to engage in trade and war, to explore and colonize new lands, to find new places for settlement, and to spread religion and frameworks for governing. This standard should be inc</w:t>
            </w:r>
            <w:r>
              <w:rPr>
                <w:szCs w:val="18"/>
              </w:rPr>
              <w:t>orporated throughout the year.</w:t>
            </w:r>
          </w:p>
          <w:p w14:paraId="7EA493AF" w14:textId="77777777" w:rsidR="00322BA3" w:rsidRPr="00322BA3" w:rsidRDefault="00322BA3" w:rsidP="00322BA3">
            <w:pPr>
              <w:widowControl w:val="0"/>
              <w:spacing w:after="0"/>
              <w:rPr>
                <w:szCs w:val="18"/>
              </w:rPr>
            </w:pPr>
            <w:r>
              <w:rPr>
                <w:szCs w:val="18"/>
              </w:rPr>
              <w:t>Geographic factors include:</w:t>
            </w:r>
          </w:p>
          <w:p w14:paraId="0AC29A7C" w14:textId="77777777" w:rsidR="00322BA3" w:rsidRPr="00322BA3" w:rsidRDefault="00322BA3" w:rsidP="00606C1D">
            <w:pPr>
              <w:pStyle w:val="ListParagraph"/>
              <w:widowControl w:val="0"/>
              <w:numPr>
                <w:ilvl w:val="0"/>
                <w:numId w:val="32"/>
              </w:numPr>
              <w:spacing w:after="0" w:line="240" w:lineRule="auto"/>
              <w:ind w:left="792" w:hanging="432"/>
              <w:rPr>
                <w:szCs w:val="18"/>
              </w:rPr>
            </w:pPr>
            <w:r w:rsidRPr="00322BA3">
              <w:rPr>
                <w:szCs w:val="18"/>
              </w:rPr>
              <w:t xml:space="preserve">climate; </w:t>
            </w:r>
          </w:p>
          <w:p w14:paraId="66AD4EE7" w14:textId="77777777" w:rsidR="00322BA3" w:rsidRPr="00322BA3" w:rsidRDefault="00322BA3" w:rsidP="00606C1D">
            <w:pPr>
              <w:pStyle w:val="ListParagraph"/>
              <w:widowControl w:val="0"/>
              <w:numPr>
                <w:ilvl w:val="0"/>
                <w:numId w:val="32"/>
              </w:numPr>
              <w:spacing w:after="0" w:line="240" w:lineRule="auto"/>
              <w:ind w:left="792" w:hanging="432"/>
              <w:rPr>
                <w:szCs w:val="18"/>
              </w:rPr>
            </w:pPr>
            <w:r w:rsidRPr="00322BA3">
              <w:rPr>
                <w:szCs w:val="18"/>
              </w:rPr>
              <w:t xml:space="preserve">bodies of water; </w:t>
            </w:r>
          </w:p>
          <w:p w14:paraId="21B8D52D" w14:textId="77777777" w:rsidR="00322BA3" w:rsidRPr="00322BA3" w:rsidRDefault="00322BA3" w:rsidP="00606C1D">
            <w:pPr>
              <w:pStyle w:val="ListParagraph"/>
              <w:widowControl w:val="0"/>
              <w:numPr>
                <w:ilvl w:val="0"/>
                <w:numId w:val="32"/>
              </w:numPr>
              <w:spacing w:after="0" w:line="240" w:lineRule="auto"/>
              <w:ind w:left="792" w:hanging="432"/>
              <w:rPr>
                <w:szCs w:val="18"/>
              </w:rPr>
            </w:pPr>
            <w:r w:rsidRPr="00322BA3">
              <w:rPr>
                <w:szCs w:val="18"/>
              </w:rPr>
              <w:t xml:space="preserve">mountains; </w:t>
            </w:r>
          </w:p>
          <w:p w14:paraId="4AD6F058" w14:textId="77777777" w:rsidR="00322BA3" w:rsidRPr="00322BA3" w:rsidRDefault="00322BA3" w:rsidP="00606C1D">
            <w:pPr>
              <w:pStyle w:val="ListParagraph"/>
              <w:widowControl w:val="0"/>
              <w:numPr>
                <w:ilvl w:val="0"/>
                <w:numId w:val="32"/>
              </w:numPr>
              <w:spacing w:after="0" w:line="240" w:lineRule="auto"/>
              <w:ind w:left="792" w:hanging="432"/>
              <w:rPr>
                <w:szCs w:val="18"/>
              </w:rPr>
            </w:pPr>
            <w:r w:rsidRPr="00322BA3">
              <w:rPr>
                <w:szCs w:val="18"/>
              </w:rPr>
              <w:t>deserts; and</w:t>
            </w:r>
          </w:p>
          <w:p w14:paraId="32CF475F" w14:textId="77777777" w:rsidR="006D24BA" w:rsidRPr="00322BA3" w:rsidRDefault="00322BA3" w:rsidP="00606C1D">
            <w:pPr>
              <w:pStyle w:val="ListParagraph"/>
              <w:widowControl w:val="0"/>
              <w:numPr>
                <w:ilvl w:val="0"/>
                <w:numId w:val="32"/>
              </w:numPr>
              <w:spacing w:line="240" w:lineRule="auto"/>
              <w:ind w:left="792" w:hanging="432"/>
              <w:rPr>
                <w:szCs w:val="18"/>
              </w:rPr>
            </w:pPr>
            <w:r w:rsidRPr="00322BA3">
              <w:rPr>
                <w:szCs w:val="18"/>
              </w:rPr>
              <w:t>proximity to natural resources.</w:t>
            </w:r>
          </w:p>
          <w:p w14:paraId="54F1D476" w14:textId="77777777" w:rsidR="006D24BA" w:rsidRPr="002016B8" w:rsidRDefault="006D24BA" w:rsidP="004364DA">
            <w:pPr>
              <w:pStyle w:val="Heading4"/>
              <w:spacing w:after="0"/>
              <w:outlineLvl w:val="3"/>
            </w:pPr>
            <w:r w:rsidRPr="002016B8">
              <w:t>EXPECTATIONS FOR LEARNING</w:t>
            </w:r>
          </w:p>
          <w:p w14:paraId="5C70A19C" w14:textId="77777777" w:rsidR="006D24BA" w:rsidRPr="009B2DA5" w:rsidRDefault="00322BA3" w:rsidP="00ED64C0">
            <w:pPr>
              <w:widowControl w:val="0"/>
              <w:rPr>
                <w:rFonts w:eastAsia="Times New Roman"/>
                <w:color w:val="000000"/>
              </w:rPr>
            </w:pPr>
            <w:r w:rsidRPr="00322BA3">
              <w:rPr>
                <w:rFonts w:eastAsia="Times New Roman"/>
                <w:color w:val="000000"/>
              </w:rPr>
              <w:t>Describe how geographic factors can promote or impede the movement of people, products and ideas.</w:t>
            </w:r>
          </w:p>
        </w:tc>
      </w:tr>
    </w:tbl>
    <w:p w14:paraId="6C008319" w14:textId="77777777" w:rsidR="00823CFC" w:rsidRDefault="00823CFC">
      <w:pPr>
        <w:spacing w:after="160" w:line="259" w:lineRule="auto"/>
      </w:pPr>
      <w:r>
        <w:br w:type="page"/>
      </w:r>
    </w:p>
    <w:p w14:paraId="5D9A4A9A" w14:textId="59E255E6" w:rsidR="00823CFC" w:rsidRDefault="00823CFC">
      <w:r>
        <w:lastRenderedPageBreak/>
        <w:t>Grade 7 continued</w:t>
      </w:r>
    </w:p>
    <w:tbl>
      <w:tblPr>
        <w:tblStyle w:val="TableGrid"/>
        <w:tblW w:w="0" w:type="auto"/>
        <w:tblLook w:val="04A0" w:firstRow="1" w:lastRow="0" w:firstColumn="1" w:lastColumn="0" w:noHBand="0" w:noVBand="1"/>
      </w:tblPr>
      <w:tblGrid>
        <w:gridCol w:w="355"/>
        <w:gridCol w:w="14035"/>
      </w:tblGrid>
      <w:tr w:rsidR="006D24BA" w:rsidRPr="009B2DA5" w14:paraId="185C0F79" w14:textId="77777777" w:rsidTr="004740CB">
        <w:trPr>
          <w:trHeight w:val="360"/>
        </w:trPr>
        <w:tc>
          <w:tcPr>
            <w:tcW w:w="14390" w:type="dxa"/>
            <w:gridSpan w:val="2"/>
            <w:tcBorders>
              <w:top w:val="nil"/>
            </w:tcBorders>
            <w:shd w:val="clear" w:color="auto" w:fill="003BA7"/>
            <w:vAlign w:val="center"/>
          </w:tcPr>
          <w:p w14:paraId="033EB96C" w14:textId="77777777" w:rsidR="006D24BA" w:rsidRPr="000C3E5F" w:rsidRDefault="004740CB" w:rsidP="00ED64C0">
            <w:pPr>
              <w:pStyle w:val="TableSub-Head"/>
            </w:pPr>
            <w:r w:rsidRPr="000C3E5F">
              <w:t xml:space="preserve">Topic: </w:t>
            </w:r>
            <w:r w:rsidRPr="00322BA3">
              <w:t>Human Systems</w:t>
            </w:r>
          </w:p>
        </w:tc>
      </w:tr>
      <w:tr w:rsidR="006D24BA" w:rsidRPr="009B2DA5" w14:paraId="6E29E425" w14:textId="77777777" w:rsidTr="00ED64C0">
        <w:trPr>
          <w:trHeight w:val="170"/>
        </w:trPr>
        <w:tc>
          <w:tcPr>
            <w:tcW w:w="14390" w:type="dxa"/>
            <w:gridSpan w:val="2"/>
            <w:shd w:val="clear" w:color="auto" w:fill="D1D3ED"/>
            <w:vAlign w:val="center"/>
          </w:tcPr>
          <w:p w14:paraId="1ECA4105"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502D1FCD" w14:textId="77777777" w:rsidR="006D24BA" w:rsidRPr="00822D24" w:rsidRDefault="004740CB" w:rsidP="004740CB">
            <w:pPr>
              <w:pStyle w:val="ListParagraph"/>
              <w:widowControl w:val="0"/>
              <w:numPr>
                <w:ilvl w:val="0"/>
                <w:numId w:val="19"/>
              </w:numPr>
              <w:spacing w:after="0" w:line="240" w:lineRule="auto"/>
              <w:ind w:left="522"/>
              <w:rPr>
                <w:rFonts w:eastAsia="Times New Roman"/>
                <w:b/>
                <w:bCs/>
                <w:color w:val="808080" w:themeColor="background1" w:themeShade="80"/>
              </w:rPr>
            </w:pPr>
            <w:r w:rsidRPr="004740CB">
              <w:rPr>
                <w:rFonts w:eastAsia="Times New Roman"/>
                <w:b/>
                <w:bCs/>
              </w:rPr>
              <w:t>Trade routes connecting Africa, Europe and Asia helped foster the spread of ideas, technology, goods and major world religions (Buddhism, Christianity, Hinduism, Islam and Judaism) that impacted the Eastern Hemisphere.</w:t>
            </w:r>
          </w:p>
        </w:tc>
      </w:tr>
      <w:tr w:rsidR="006D24BA" w:rsidRPr="009B2DA5" w14:paraId="6A7D8FDD" w14:textId="77777777" w:rsidTr="00ED64C0">
        <w:trPr>
          <w:trHeight w:val="170"/>
        </w:trPr>
        <w:tc>
          <w:tcPr>
            <w:tcW w:w="355" w:type="dxa"/>
            <w:shd w:val="clear" w:color="auto" w:fill="D1D3ED"/>
            <w:vAlign w:val="center"/>
          </w:tcPr>
          <w:p w14:paraId="58225620" w14:textId="77777777" w:rsidR="006D24BA" w:rsidRPr="009B2DA5" w:rsidRDefault="006D24BA" w:rsidP="00ED64C0"/>
        </w:tc>
        <w:tc>
          <w:tcPr>
            <w:tcW w:w="14035" w:type="dxa"/>
          </w:tcPr>
          <w:p w14:paraId="384EFF0A" w14:textId="77777777" w:rsidR="006D24BA" w:rsidRPr="002016B8" w:rsidRDefault="006D24BA" w:rsidP="005E5CBE">
            <w:pPr>
              <w:pStyle w:val="Normal2"/>
            </w:pPr>
            <w:r w:rsidRPr="002016B8">
              <w:t>Content elaboration</w:t>
            </w:r>
          </w:p>
          <w:p w14:paraId="499AEE4F" w14:textId="77777777" w:rsidR="004740CB" w:rsidRDefault="004740CB" w:rsidP="000A4A34">
            <w:pPr>
              <w:widowControl w:val="0"/>
              <w:spacing w:after="60"/>
            </w:pPr>
            <w:r>
              <w:t>Trade routes connecting Africa, Asia and Europe not only provided an exchange of technology, but also helped spread religious ideas.</w:t>
            </w:r>
            <w:r w:rsidR="00A73D6E">
              <w:t xml:space="preserve"> </w:t>
            </w:r>
            <w:r>
              <w:t xml:space="preserve">Islam expanded as Muslim traders traveled along the Silk Road to Asia and along trade routes connected to African kingdoms. Christianity spread into Europe from the Middle East along the trade routes established by the Roman Empire, mainly through the network of roads built by the Romans. It also spread to China through the Silk Road, the major trade route connecting Europe and Asia. Traders from India spread Hinduism to southeast Asia (Indonesia). Judaism spread mostly because its followers were dispersed to areas controlled by the Roman Empire (Middle East, Europe, and North Africa). Buddhism spread throughout the eastern half of Asia through trade routes that evolved over time, including the Silk Road. </w:t>
            </w:r>
          </w:p>
          <w:p w14:paraId="5E34EF8A" w14:textId="77777777" w:rsidR="004740CB" w:rsidRDefault="004740CB" w:rsidP="00606C1D">
            <w:pPr>
              <w:pStyle w:val="ListParagraph"/>
              <w:widowControl w:val="0"/>
              <w:numPr>
                <w:ilvl w:val="0"/>
                <w:numId w:val="32"/>
              </w:numPr>
              <w:spacing w:after="0" w:line="240" w:lineRule="auto"/>
              <w:ind w:left="792" w:hanging="432"/>
              <w:contextualSpacing w:val="0"/>
            </w:pPr>
            <w:r>
              <w:t>Technology</w:t>
            </w:r>
            <w:r w:rsidR="00A73D6E">
              <w:t xml:space="preserve"> includes </w:t>
            </w:r>
            <w:r>
              <w:t>glass and paper making, the invention of the magnetic compass, and gunpowder</w:t>
            </w:r>
            <w:r w:rsidR="00A73D6E">
              <w:t>.</w:t>
            </w:r>
          </w:p>
          <w:p w14:paraId="52521BBE" w14:textId="61BBC667" w:rsidR="00A73D6E" w:rsidRDefault="004740CB" w:rsidP="00D058FC">
            <w:pPr>
              <w:pStyle w:val="ListParagraph"/>
              <w:widowControl w:val="0"/>
              <w:numPr>
                <w:ilvl w:val="0"/>
                <w:numId w:val="32"/>
              </w:numPr>
              <w:spacing w:line="240" w:lineRule="auto"/>
              <w:ind w:left="792" w:hanging="432"/>
              <w:contextualSpacing w:val="0"/>
            </w:pPr>
            <w:r>
              <w:t>Good</w:t>
            </w:r>
            <w:r w:rsidR="00A73D6E">
              <w:t xml:space="preserve">s include </w:t>
            </w:r>
            <w:r>
              <w:t>silk, gold, precious metals and stones, ivory, ornamental weapons, utensils</w:t>
            </w:r>
            <w:r w:rsidR="00A73D6E">
              <w:t>,</w:t>
            </w:r>
            <w:r>
              <w:t xml:space="preserve"> and textiles</w:t>
            </w:r>
            <w:r w:rsidR="00A73D6E">
              <w:t>.</w:t>
            </w:r>
            <w:r>
              <w:t xml:space="preserve"> </w:t>
            </w:r>
          </w:p>
          <w:p w14:paraId="32FF27B5" w14:textId="77777777" w:rsidR="006D24BA" w:rsidRPr="002016B8" w:rsidRDefault="006D24BA" w:rsidP="005E5CBE">
            <w:pPr>
              <w:pStyle w:val="Normal2"/>
            </w:pPr>
            <w:r w:rsidRPr="002016B8">
              <w:t>EXPECTATIONS FOR LEARNING</w:t>
            </w:r>
          </w:p>
          <w:p w14:paraId="01A322E0" w14:textId="77777777" w:rsidR="006D24BA" w:rsidRPr="002016B8" w:rsidRDefault="004740CB" w:rsidP="00ED64C0">
            <w:r w:rsidRPr="004740CB">
              <w:t>Explain how trade routes connecting Africa, Europe</w:t>
            </w:r>
            <w:r w:rsidR="00A73D6E">
              <w:t>,</w:t>
            </w:r>
            <w:r w:rsidRPr="004740CB">
              <w:t xml:space="preserve"> and Asia fostered the spread of technology and major world religions. </w:t>
            </w:r>
          </w:p>
        </w:tc>
      </w:tr>
      <w:tr w:rsidR="006D24BA" w:rsidRPr="009B2DA5" w14:paraId="2282C9AB" w14:textId="77777777" w:rsidTr="004740CB">
        <w:trPr>
          <w:trHeight w:val="576"/>
        </w:trPr>
        <w:tc>
          <w:tcPr>
            <w:tcW w:w="14390" w:type="dxa"/>
            <w:gridSpan w:val="2"/>
            <w:shd w:val="clear" w:color="auto" w:fill="D1D3ED"/>
            <w:vAlign w:val="center"/>
          </w:tcPr>
          <w:p w14:paraId="6E04FCBB" w14:textId="77777777" w:rsidR="006D24BA" w:rsidRPr="004740CB" w:rsidRDefault="006D24BA" w:rsidP="00ED64C0">
            <w:pPr>
              <w:widowControl w:val="0"/>
              <w:spacing w:after="0"/>
              <w:rPr>
                <w:rStyle w:val="normaltextrun"/>
                <w:b/>
                <w:bCs/>
                <w:szCs w:val="18"/>
              </w:rPr>
            </w:pPr>
            <w:r w:rsidRPr="004740CB">
              <w:rPr>
                <w:rStyle w:val="normaltextrun"/>
                <w:b/>
                <w:bCs/>
                <w:szCs w:val="18"/>
              </w:rPr>
              <w:t>Content Statement</w:t>
            </w:r>
          </w:p>
          <w:p w14:paraId="5060895E" w14:textId="77777777" w:rsidR="006D24BA" w:rsidRPr="004740CB" w:rsidRDefault="004740CB" w:rsidP="004740CB">
            <w:pPr>
              <w:pStyle w:val="ListParagraph"/>
              <w:widowControl w:val="0"/>
              <w:numPr>
                <w:ilvl w:val="0"/>
                <w:numId w:val="19"/>
              </w:numPr>
              <w:spacing w:after="0" w:line="240" w:lineRule="auto"/>
              <w:ind w:left="522"/>
              <w:rPr>
                <w:rFonts w:eastAsia="Times New Roman"/>
                <w:b/>
                <w:bCs/>
              </w:rPr>
            </w:pPr>
            <w:r w:rsidRPr="004740CB">
              <w:rPr>
                <w:rFonts w:eastAsia="Times New Roman"/>
                <w:b/>
                <w:bCs/>
              </w:rPr>
              <w:t>Improvements in transportation, communication</w:t>
            </w:r>
            <w:r w:rsidR="00A73D6E">
              <w:rPr>
                <w:rFonts w:eastAsia="Times New Roman"/>
                <w:b/>
                <w:bCs/>
              </w:rPr>
              <w:t>,</w:t>
            </w:r>
            <w:r w:rsidRPr="004740CB">
              <w:rPr>
                <w:rFonts w:eastAsia="Times New Roman"/>
                <w:b/>
                <w:bCs/>
              </w:rPr>
              <w:t xml:space="preserve"> and technology have facilitated cultural diffusion among peoples around the world.</w:t>
            </w:r>
          </w:p>
        </w:tc>
      </w:tr>
      <w:tr w:rsidR="006D24BA" w:rsidRPr="009B2DA5" w14:paraId="0541191B" w14:textId="77777777" w:rsidTr="00ED64C0">
        <w:trPr>
          <w:trHeight w:val="170"/>
        </w:trPr>
        <w:tc>
          <w:tcPr>
            <w:tcW w:w="355" w:type="dxa"/>
            <w:shd w:val="clear" w:color="auto" w:fill="D1D3ED"/>
            <w:vAlign w:val="center"/>
          </w:tcPr>
          <w:p w14:paraId="0E7F7BE4" w14:textId="77777777" w:rsidR="006D24BA" w:rsidRPr="009B2DA5" w:rsidRDefault="006D24BA" w:rsidP="00ED64C0"/>
        </w:tc>
        <w:tc>
          <w:tcPr>
            <w:tcW w:w="14035" w:type="dxa"/>
          </w:tcPr>
          <w:p w14:paraId="4BC09A57" w14:textId="77777777" w:rsidR="006D24BA" w:rsidRDefault="006D24BA" w:rsidP="005E5CBE">
            <w:pPr>
              <w:pStyle w:val="Normal2"/>
            </w:pPr>
            <w:r w:rsidRPr="002016B8">
              <w:t>Content elaboration</w:t>
            </w:r>
          </w:p>
          <w:p w14:paraId="36EDE482" w14:textId="77777777" w:rsidR="004740CB" w:rsidRDefault="004740CB" w:rsidP="004740CB">
            <w:r>
              <w:t xml:space="preserve">Cultural diffusion is the spread of the traits, ideas, and products of a culture. Diffusion has increased over time with improvements in transportation, communication, and technology. </w:t>
            </w:r>
          </w:p>
          <w:p w14:paraId="5F640E17" w14:textId="77777777" w:rsidR="004740CB" w:rsidRDefault="004740CB" w:rsidP="004740CB">
            <w:pPr>
              <w:spacing w:after="0"/>
            </w:pPr>
            <w:r>
              <w:t xml:space="preserve">Examples of cultural diffusion include: </w:t>
            </w:r>
          </w:p>
          <w:p w14:paraId="1C7D7168" w14:textId="77777777" w:rsidR="004740CB" w:rsidRDefault="004740CB" w:rsidP="00606C1D">
            <w:pPr>
              <w:pStyle w:val="ListParagraph"/>
              <w:numPr>
                <w:ilvl w:val="0"/>
                <w:numId w:val="32"/>
              </w:numPr>
              <w:spacing w:after="0" w:line="240" w:lineRule="auto"/>
              <w:ind w:left="792" w:hanging="432"/>
              <w:contextualSpacing w:val="0"/>
            </w:pPr>
            <w:r>
              <w:t xml:space="preserve">the roads built by the Romans allowed for the spread of Christianity; </w:t>
            </w:r>
          </w:p>
          <w:p w14:paraId="13746F96" w14:textId="77777777" w:rsidR="004740CB" w:rsidRDefault="004740CB" w:rsidP="00606C1D">
            <w:pPr>
              <w:pStyle w:val="ListParagraph"/>
              <w:numPr>
                <w:ilvl w:val="0"/>
                <w:numId w:val="32"/>
              </w:numPr>
              <w:spacing w:after="0" w:line="240" w:lineRule="auto"/>
              <w:ind w:left="792" w:hanging="432"/>
              <w:contextualSpacing w:val="0"/>
            </w:pPr>
            <w:r>
              <w:t xml:space="preserve">the invention of the astrolabe and magnetic compass plus improvements in shipbuilding allowed </w:t>
            </w:r>
            <w:r w:rsidR="00A73D6E">
              <w:t>for the</w:t>
            </w:r>
            <w:r>
              <w:t xml:space="preserve"> explor</w:t>
            </w:r>
            <w:r w:rsidR="00A73D6E">
              <w:t>ation of</w:t>
            </w:r>
            <w:r>
              <w:t xml:space="preserve"> new lands; </w:t>
            </w:r>
          </w:p>
          <w:p w14:paraId="74E987EF" w14:textId="77777777" w:rsidR="004740CB" w:rsidRDefault="004740CB" w:rsidP="00606C1D">
            <w:pPr>
              <w:pStyle w:val="ListParagraph"/>
              <w:numPr>
                <w:ilvl w:val="0"/>
                <w:numId w:val="32"/>
              </w:numPr>
              <w:spacing w:after="0" w:line="240" w:lineRule="auto"/>
              <w:ind w:left="792" w:hanging="432"/>
              <w:contextualSpacing w:val="0"/>
            </w:pPr>
            <w:r>
              <w:t xml:space="preserve">the inventions of paper and the printing press both led to mass productions of maps, pamphlets and books; and </w:t>
            </w:r>
          </w:p>
          <w:p w14:paraId="3E10CFBD" w14:textId="77777777" w:rsidR="004740CB" w:rsidRDefault="004740CB" w:rsidP="00606C1D">
            <w:pPr>
              <w:pStyle w:val="ListParagraph"/>
              <w:numPr>
                <w:ilvl w:val="0"/>
                <w:numId w:val="32"/>
              </w:numPr>
              <w:spacing w:line="240" w:lineRule="auto"/>
              <w:ind w:left="792" w:hanging="432"/>
            </w:pPr>
            <w:r>
              <w:t>the printing of the Bible hastened the Protestant Reformation.</w:t>
            </w:r>
          </w:p>
          <w:p w14:paraId="25FE5F80" w14:textId="77777777" w:rsidR="006D24BA" w:rsidRPr="00992F11" w:rsidRDefault="004740CB" w:rsidP="004740CB">
            <w:r>
              <w:t>This standard should be incorporated throughout the year.</w:t>
            </w:r>
          </w:p>
          <w:p w14:paraId="2AA2832C" w14:textId="77777777" w:rsidR="006D24BA" w:rsidRPr="002016B8" w:rsidRDefault="006D24BA" w:rsidP="005E5CBE">
            <w:pPr>
              <w:pStyle w:val="Normal2"/>
            </w:pPr>
            <w:r w:rsidRPr="002016B8">
              <w:t>EXPECTATIONS FOR LEARNING</w:t>
            </w:r>
          </w:p>
          <w:p w14:paraId="378F0860" w14:textId="77777777" w:rsidR="006D24BA" w:rsidRPr="002016B8" w:rsidRDefault="004740CB" w:rsidP="00ED64C0">
            <w:r w:rsidRPr="004740CB">
              <w:t>Identify examples of improvements in transportation, communication, and technology and explain how they have facilitated cultural diffusion among peoples around the world.</w:t>
            </w:r>
          </w:p>
        </w:tc>
      </w:tr>
    </w:tbl>
    <w:p w14:paraId="2D6CC633" w14:textId="17FD7B6F" w:rsidR="008C783A" w:rsidRDefault="008C783A" w:rsidP="008C783A">
      <w:pPr>
        <w:spacing w:after="160" w:line="259" w:lineRule="auto"/>
      </w:pPr>
      <w:r>
        <w:br w:type="page"/>
      </w:r>
    </w:p>
    <w:p w14:paraId="72751FC5" w14:textId="0F995890" w:rsidR="00823CFC" w:rsidRDefault="00823CFC" w:rsidP="00D058FC">
      <w:r>
        <w:lastRenderedPageBreak/>
        <w:t>Grade 7 continued</w:t>
      </w:r>
    </w:p>
    <w:p w14:paraId="40FC5E81" w14:textId="77777777" w:rsidR="008C783A" w:rsidRDefault="008C783A" w:rsidP="008C783A">
      <w:pPr>
        <w:pStyle w:val="Heading3"/>
      </w:pPr>
      <w:bookmarkStart w:id="46" w:name="_Toc5605802"/>
      <w:r>
        <w:t>Strand: Government</w:t>
      </w:r>
      <w:bookmarkEnd w:id="46"/>
    </w:p>
    <w:tbl>
      <w:tblPr>
        <w:tblStyle w:val="TableGrid"/>
        <w:tblW w:w="0" w:type="auto"/>
        <w:tblLook w:val="04A0" w:firstRow="1" w:lastRow="0" w:firstColumn="1" w:lastColumn="0" w:noHBand="0" w:noVBand="1"/>
      </w:tblPr>
      <w:tblGrid>
        <w:gridCol w:w="355"/>
        <w:gridCol w:w="14035"/>
      </w:tblGrid>
      <w:tr w:rsidR="006D24BA" w:rsidRPr="009B2DA5" w14:paraId="374682E8" w14:textId="77777777" w:rsidTr="004740CB">
        <w:trPr>
          <w:trHeight w:val="360"/>
        </w:trPr>
        <w:tc>
          <w:tcPr>
            <w:tcW w:w="14390" w:type="dxa"/>
            <w:gridSpan w:val="2"/>
            <w:shd w:val="clear" w:color="auto" w:fill="003BA7"/>
            <w:vAlign w:val="center"/>
          </w:tcPr>
          <w:p w14:paraId="2CC25BBF" w14:textId="77777777" w:rsidR="006D24BA" w:rsidRPr="000C3E5F" w:rsidRDefault="006D24BA" w:rsidP="00ED64C0">
            <w:pPr>
              <w:pStyle w:val="TableSub-Head"/>
            </w:pPr>
            <w:r>
              <w:t>Topic:</w:t>
            </w:r>
            <w:r w:rsidRPr="004C5F7E">
              <w:t xml:space="preserve"> </w:t>
            </w:r>
            <w:r w:rsidR="004740CB" w:rsidRPr="004740CB">
              <w:t>Civic Participation and Skills</w:t>
            </w:r>
          </w:p>
        </w:tc>
      </w:tr>
      <w:tr w:rsidR="006D24BA" w:rsidRPr="009B2DA5" w14:paraId="1A9EF657" w14:textId="77777777" w:rsidTr="004740CB">
        <w:trPr>
          <w:trHeight w:val="755"/>
        </w:trPr>
        <w:tc>
          <w:tcPr>
            <w:tcW w:w="14390" w:type="dxa"/>
            <w:gridSpan w:val="2"/>
            <w:shd w:val="clear" w:color="auto" w:fill="D1D3ED"/>
            <w:vAlign w:val="center"/>
          </w:tcPr>
          <w:p w14:paraId="2718D3ED"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7E86F62C" w14:textId="77777777" w:rsidR="006D24BA" w:rsidRPr="00822D24" w:rsidRDefault="004740CB" w:rsidP="004740CB">
            <w:pPr>
              <w:pStyle w:val="ListParagraph"/>
              <w:widowControl w:val="0"/>
              <w:numPr>
                <w:ilvl w:val="0"/>
                <w:numId w:val="19"/>
              </w:numPr>
              <w:spacing w:after="0" w:line="240" w:lineRule="auto"/>
              <w:ind w:left="522"/>
              <w:rPr>
                <w:rFonts w:eastAsia="Times New Roman"/>
                <w:b/>
                <w:bCs/>
                <w:color w:val="808080" w:themeColor="background1" w:themeShade="80"/>
              </w:rPr>
            </w:pPr>
            <w:r w:rsidRPr="004740CB">
              <w:rPr>
                <w:rFonts w:eastAsia="Times New Roman"/>
                <w:b/>
                <w:bCs/>
              </w:rPr>
              <w:t>Analyzing individual and group perspectives is essential to understanding historic and contemporary issues. Opportunities for civic engagement exist for students to connect real-world issues and events to classroom learning.</w:t>
            </w:r>
          </w:p>
        </w:tc>
      </w:tr>
      <w:tr w:rsidR="006D24BA" w:rsidRPr="009B2DA5" w14:paraId="2E359122" w14:textId="77777777" w:rsidTr="00ED64C0">
        <w:trPr>
          <w:trHeight w:val="170"/>
        </w:trPr>
        <w:tc>
          <w:tcPr>
            <w:tcW w:w="355" w:type="dxa"/>
            <w:shd w:val="clear" w:color="auto" w:fill="D1D3ED"/>
            <w:vAlign w:val="center"/>
          </w:tcPr>
          <w:p w14:paraId="5F5D20ED" w14:textId="77777777" w:rsidR="006D24BA" w:rsidRPr="009B2DA5" w:rsidRDefault="006D24BA" w:rsidP="00ED64C0"/>
        </w:tc>
        <w:tc>
          <w:tcPr>
            <w:tcW w:w="14035" w:type="dxa"/>
          </w:tcPr>
          <w:p w14:paraId="12C4FC37" w14:textId="77777777" w:rsidR="006D24BA" w:rsidRPr="002016B8" w:rsidRDefault="006D24BA" w:rsidP="005E5CBE">
            <w:pPr>
              <w:pStyle w:val="Normal2"/>
            </w:pPr>
            <w:r w:rsidRPr="002016B8">
              <w:t>Content elaboration</w:t>
            </w:r>
          </w:p>
          <w:p w14:paraId="2A0C94D6" w14:textId="77777777" w:rsidR="004740CB" w:rsidRPr="004740CB" w:rsidRDefault="004740CB" w:rsidP="004740CB">
            <w:pPr>
              <w:widowControl w:val="0"/>
              <w:rPr>
                <w:szCs w:val="18"/>
              </w:rPr>
            </w:pPr>
            <w:r w:rsidRPr="004740CB">
              <w:rPr>
                <w:szCs w:val="18"/>
              </w:rPr>
              <w:t>Individuals and groups often hold differing perspectives on issues, both historic and contemporary. As students investigate issues, they should be challenged to understand the multiple perspectives that individuals and groups may have. This standard should be incor</w:t>
            </w:r>
            <w:r>
              <w:rPr>
                <w:szCs w:val="18"/>
              </w:rPr>
              <w:t>porated throughout the year.</w:t>
            </w:r>
          </w:p>
          <w:p w14:paraId="3FB69AD4" w14:textId="77777777" w:rsidR="004740CB" w:rsidRPr="004740CB" w:rsidRDefault="004740CB" w:rsidP="004740CB">
            <w:pPr>
              <w:widowControl w:val="0"/>
              <w:rPr>
                <w:szCs w:val="18"/>
              </w:rPr>
            </w:pPr>
            <w:r w:rsidRPr="004740CB">
              <w:rPr>
                <w:szCs w:val="18"/>
              </w:rPr>
              <w:t>Create opportunities for students to make connections between modern vs historic perspectives. These connections can lead to oppo</w:t>
            </w:r>
            <w:r>
              <w:rPr>
                <w:szCs w:val="18"/>
              </w:rPr>
              <w:t>rtunities for civic engagement.</w:t>
            </w:r>
          </w:p>
          <w:p w14:paraId="5B5E7C9F" w14:textId="77777777" w:rsidR="006D24BA" w:rsidRPr="009C66F0" w:rsidRDefault="004740CB" w:rsidP="004740CB">
            <w:pPr>
              <w:widowControl w:val="0"/>
              <w:rPr>
                <w:szCs w:val="18"/>
              </w:rPr>
            </w:pPr>
            <w:r w:rsidRPr="004740CB">
              <w:rPr>
                <w:szCs w:val="18"/>
              </w:rPr>
              <w:t>For example, the Magna Carta influenced the American colonists with their Declaration of Independence from Great Britain. Its influence today can be examined.</w:t>
            </w:r>
          </w:p>
          <w:p w14:paraId="52DFD626" w14:textId="77777777" w:rsidR="006D24BA" w:rsidRPr="002016B8" w:rsidRDefault="006D24BA" w:rsidP="005E5CBE">
            <w:pPr>
              <w:pStyle w:val="Normal2"/>
            </w:pPr>
            <w:r w:rsidRPr="002016B8">
              <w:t>EXPECTATIONS FOR LEARNING</w:t>
            </w:r>
          </w:p>
          <w:p w14:paraId="70274957" w14:textId="77777777" w:rsidR="006D24BA" w:rsidRPr="009B2DA5" w:rsidRDefault="004740CB" w:rsidP="00ED64C0">
            <w:pPr>
              <w:widowControl w:val="0"/>
              <w:rPr>
                <w:rFonts w:eastAsia="Times New Roman"/>
                <w:color w:val="000000"/>
              </w:rPr>
            </w:pPr>
            <w:r w:rsidRPr="004740CB">
              <w:rPr>
                <w:rFonts w:eastAsia="Times New Roman"/>
                <w:color w:val="000000"/>
              </w:rPr>
              <w:t>Demonstrate how understanding individual and group perspectives is essential to analyzing historic and contemporary issues.</w:t>
            </w:r>
          </w:p>
        </w:tc>
      </w:tr>
      <w:tr w:rsidR="006D24BA" w:rsidRPr="009B2DA5" w14:paraId="1A4E12C1" w14:textId="77777777" w:rsidTr="004740CB">
        <w:trPr>
          <w:trHeight w:val="360"/>
        </w:trPr>
        <w:tc>
          <w:tcPr>
            <w:tcW w:w="14390" w:type="dxa"/>
            <w:gridSpan w:val="2"/>
            <w:shd w:val="clear" w:color="auto" w:fill="003BA7"/>
            <w:vAlign w:val="center"/>
          </w:tcPr>
          <w:p w14:paraId="580D8903" w14:textId="77777777" w:rsidR="006D24BA" w:rsidRPr="000C3E5F" w:rsidRDefault="006D24BA" w:rsidP="00ED64C0">
            <w:pPr>
              <w:pStyle w:val="TableSub-Head"/>
            </w:pPr>
            <w:r w:rsidRPr="000C3E5F">
              <w:t xml:space="preserve">Topic: </w:t>
            </w:r>
            <w:r w:rsidR="004740CB" w:rsidRPr="004740CB">
              <w:t>Roles and Systems of Government</w:t>
            </w:r>
          </w:p>
        </w:tc>
      </w:tr>
      <w:tr w:rsidR="006D24BA" w:rsidRPr="009B2DA5" w14:paraId="6B26F77A" w14:textId="77777777" w:rsidTr="00ED64C0">
        <w:trPr>
          <w:trHeight w:val="575"/>
        </w:trPr>
        <w:tc>
          <w:tcPr>
            <w:tcW w:w="14390" w:type="dxa"/>
            <w:gridSpan w:val="2"/>
            <w:shd w:val="clear" w:color="auto" w:fill="D1D3ED"/>
            <w:vAlign w:val="center"/>
          </w:tcPr>
          <w:p w14:paraId="403247B6"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63F5E389" w14:textId="77777777" w:rsidR="006D24BA" w:rsidRPr="00822D24" w:rsidRDefault="004740CB" w:rsidP="004740CB">
            <w:pPr>
              <w:pStyle w:val="ListParagraph"/>
              <w:widowControl w:val="0"/>
              <w:numPr>
                <w:ilvl w:val="0"/>
                <w:numId w:val="19"/>
              </w:numPr>
              <w:spacing w:after="0" w:line="240" w:lineRule="auto"/>
              <w:ind w:left="522"/>
              <w:rPr>
                <w:rFonts w:eastAsia="Times New Roman"/>
                <w:b/>
                <w:bCs/>
                <w:color w:val="808080" w:themeColor="background1" w:themeShade="80"/>
              </w:rPr>
            </w:pPr>
            <w:r w:rsidRPr="004740CB">
              <w:rPr>
                <w:rFonts w:eastAsia="Times New Roman"/>
                <w:b/>
                <w:bCs/>
              </w:rPr>
              <w:t>Greek democracy and the Roman Republic were a radical departure from monarchy and theocracy, influencing the structure and function of modern democratic governments.</w:t>
            </w:r>
          </w:p>
        </w:tc>
      </w:tr>
      <w:tr w:rsidR="006D24BA" w:rsidRPr="009B2DA5" w14:paraId="5F9183ED" w14:textId="77777777" w:rsidTr="0001676C">
        <w:trPr>
          <w:trHeight w:val="3527"/>
        </w:trPr>
        <w:tc>
          <w:tcPr>
            <w:tcW w:w="355" w:type="dxa"/>
            <w:shd w:val="clear" w:color="auto" w:fill="D1D3ED"/>
            <w:vAlign w:val="center"/>
          </w:tcPr>
          <w:p w14:paraId="50F0F510" w14:textId="77777777" w:rsidR="006D24BA" w:rsidRPr="009B2DA5" w:rsidRDefault="006D24BA" w:rsidP="00ED64C0"/>
        </w:tc>
        <w:tc>
          <w:tcPr>
            <w:tcW w:w="14035" w:type="dxa"/>
          </w:tcPr>
          <w:p w14:paraId="46F63676" w14:textId="77777777" w:rsidR="006D24BA" w:rsidRPr="002016B8" w:rsidRDefault="006D24BA" w:rsidP="005E5CBE">
            <w:pPr>
              <w:pStyle w:val="Normal2"/>
            </w:pPr>
            <w:r w:rsidRPr="002016B8">
              <w:t>Content elaboration</w:t>
            </w:r>
          </w:p>
          <w:p w14:paraId="6E9429ED" w14:textId="77777777" w:rsidR="004740CB" w:rsidRPr="004740CB" w:rsidRDefault="004740CB" w:rsidP="004740CB">
            <w:pPr>
              <w:widowControl w:val="0"/>
              <w:rPr>
                <w:szCs w:val="18"/>
              </w:rPr>
            </w:pPr>
            <w:r w:rsidRPr="004740CB">
              <w:rPr>
                <w:szCs w:val="18"/>
              </w:rPr>
              <w:t xml:space="preserve">The Athenian form of democracy invested power with its citizens, not an individual ruler. It was a direct form of democracy since all citizens participated. The Roman Republic expanded the Greek model of democracy. It was a representative government with elected officials, division of powers, and an emphasis on civic duty. The powers of the Roman government were divided among the Senate, the Consuls, and the Assemblies. Roman citizens had rights and were expected to vote, register for the census, and perform military service. Many governments today were influenced </w:t>
            </w:r>
            <w:r>
              <w:rPr>
                <w:szCs w:val="18"/>
              </w:rPr>
              <w:t xml:space="preserve">by the Greek and Roman models. </w:t>
            </w:r>
          </w:p>
          <w:p w14:paraId="451959DD" w14:textId="77777777" w:rsidR="004740CB" w:rsidRPr="004740CB" w:rsidRDefault="004740CB" w:rsidP="004740CB">
            <w:pPr>
              <w:widowControl w:val="0"/>
              <w:rPr>
                <w:szCs w:val="18"/>
              </w:rPr>
            </w:pPr>
            <w:r w:rsidRPr="004740CB">
              <w:rPr>
                <w:szCs w:val="18"/>
              </w:rPr>
              <w:t>Athenian citizens</w:t>
            </w:r>
            <w:r w:rsidR="00D0725C">
              <w:rPr>
                <w:szCs w:val="18"/>
              </w:rPr>
              <w:t xml:space="preserve"> consisted of </w:t>
            </w:r>
            <w:r w:rsidRPr="004740CB">
              <w:rPr>
                <w:szCs w:val="18"/>
              </w:rPr>
              <w:t>males over 18 with Athenian fathers</w:t>
            </w:r>
            <w:r w:rsidR="00D0725C">
              <w:rPr>
                <w:szCs w:val="18"/>
              </w:rPr>
              <w:t>.</w:t>
            </w:r>
            <w:r w:rsidRPr="004740CB">
              <w:rPr>
                <w:szCs w:val="18"/>
              </w:rPr>
              <w:t xml:space="preserve"> </w:t>
            </w:r>
          </w:p>
          <w:p w14:paraId="78995B5C" w14:textId="77777777" w:rsidR="004740CB" w:rsidRPr="004740CB" w:rsidRDefault="004740CB" w:rsidP="004740CB">
            <w:pPr>
              <w:widowControl w:val="0"/>
              <w:rPr>
                <w:szCs w:val="18"/>
              </w:rPr>
            </w:pPr>
            <w:r w:rsidRPr="004740CB">
              <w:rPr>
                <w:szCs w:val="18"/>
              </w:rPr>
              <w:t>Roman citizens</w:t>
            </w:r>
            <w:r w:rsidR="00D0725C">
              <w:rPr>
                <w:szCs w:val="18"/>
              </w:rPr>
              <w:t xml:space="preserve"> consisted of</w:t>
            </w:r>
            <w:r w:rsidRPr="004740CB">
              <w:rPr>
                <w:szCs w:val="18"/>
              </w:rPr>
              <w:t xml:space="preserve"> males </w:t>
            </w:r>
            <w:r w:rsidR="006F7088">
              <w:rPr>
                <w:szCs w:val="18"/>
              </w:rPr>
              <w:t>with</w:t>
            </w:r>
            <w:r w:rsidRPr="004740CB">
              <w:rPr>
                <w:szCs w:val="18"/>
              </w:rPr>
              <w:t xml:space="preserve"> a parent who was a citizen, freed slave</w:t>
            </w:r>
            <w:r w:rsidR="004964B1">
              <w:rPr>
                <w:szCs w:val="18"/>
              </w:rPr>
              <w:t>s,</w:t>
            </w:r>
            <w:r w:rsidRPr="004740CB">
              <w:rPr>
                <w:szCs w:val="18"/>
              </w:rPr>
              <w:t xml:space="preserve"> </w:t>
            </w:r>
            <w:r w:rsidR="004964B1">
              <w:rPr>
                <w:szCs w:val="18"/>
              </w:rPr>
              <w:t>and other males who</w:t>
            </w:r>
            <w:r w:rsidRPr="004740CB">
              <w:rPr>
                <w:szCs w:val="18"/>
              </w:rPr>
              <w:t xml:space="preserve"> made a huge payme</w:t>
            </w:r>
            <w:r>
              <w:rPr>
                <w:szCs w:val="18"/>
              </w:rPr>
              <w:t>nt</w:t>
            </w:r>
            <w:r w:rsidR="004964B1">
              <w:rPr>
                <w:szCs w:val="18"/>
              </w:rPr>
              <w:t xml:space="preserve"> to the government</w:t>
            </w:r>
            <w:r w:rsidR="0090649B">
              <w:rPr>
                <w:szCs w:val="18"/>
              </w:rPr>
              <w:t>.</w:t>
            </w:r>
            <w:r>
              <w:rPr>
                <w:szCs w:val="18"/>
              </w:rPr>
              <w:t xml:space="preserve"> </w:t>
            </w:r>
          </w:p>
          <w:p w14:paraId="2E52BDBA" w14:textId="77777777" w:rsidR="006D24BA" w:rsidRPr="009C66F0" w:rsidRDefault="004740CB" w:rsidP="004740CB">
            <w:pPr>
              <w:widowControl w:val="0"/>
              <w:rPr>
                <w:szCs w:val="18"/>
              </w:rPr>
            </w:pPr>
            <w:r w:rsidRPr="004740CB">
              <w:rPr>
                <w:szCs w:val="18"/>
              </w:rPr>
              <w:t>An example of the influence of the Greek and Roman models is the connection of the United States to the democratic ideals of Greece and the representative structure of Rome.</w:t>
            </w:r>
          </w:p>
          <w:p w14:paraId="3745523A" w14:textId="77777777" w:rsidR="006D24BA" w:rsidRPr="002016B8" w:rsidRDefault="006D24BA" w:rsidP="005E5CBE">
            <w:pPr>
              <w:pStyle w:val="Normal2"/>
            </w:pPr>
            <w:r w:rsidRPr="002016B8">
              <w:t>EXPECTATIONS FOR LEARNING</w:t>
            </w:r>
          </w:p>
          <w:p w14:paraId="797043BF" w14:textId="77777777" w:rsidR="004740CB" w:rsidRPr="004740CB" w:rsidRDefault="004740CB" w:rsidP="004740CB">
            <w:pPr>
              <w:widowControl w:val="0"/>
              <w:rPr>
                <w:rFonts w:eastAsia="Times New Roman"/>
                <w:color w:val="000000"/>
              </w:rPr>
            </w:pPr>
            <w:r w:rsidRPr="004740CB">
              <w:rPr>
                <w:rFonts w:eastAsia="Times New Roman"/>
                <w:color w:val="000000"/>
              </w:rPr>
              <w:t xml:space="preserve">Describe how Greek democracy and the Roman Republic were radical departures </w:t>
            </w:r>
            <w:r>
              <w:rPr>
                <w:rFonts w:eastAsia="Times New Roman"/>
                <w:color w:val="000000"/>
              </w:rPr>
              <w:t>from monarchy and theocracy.</w:t>
            </w:r>
          </w:p>
          <w:p w14:paraId="62E3FDEE" w14:textId="77777777" w:rsidR="006D24BA" w:rsidRPr="009B2DA5" w:rsidRDefault="004740CB" w:rsidP="004740CB">
            <w:pPr>
              <w:widowControl w:val="0"/>
              <w:rPr>
                <w:rFonts w:eastAsia="Times New Roman"/>
                <w:color w:val="000000"/>
              </w:rPr>
            </w:pPr>
            <w:r w:rsidRPr="004740CB">
              <w:rPr>
                <w:rFonts w:eastAsia="Times New Roman"/>
                <w:color w:val="000000"/>
              </w:rPr>
              <w:t>Explain how Greek democracy and the Roman Republic influenced the structure and function of modern democratic governments.</w:t>
            </w:r>
          </w:p>
        </w:tc>
      </w:tr>
    </w:tbl>
    <w:p w14:paraId="6C7F0D96" w14:textId="032FD60A" w:rsidR="0001676C" w:rsidRDefault="0001676C">
      <w:pPr>
        <w:rPr>
          <w:b/>
          <w:bCs/>
          <w:caps/>
        </w:rPr>
      </w:pPr>
      <w:r>
        <w:rPr>
          <w:b/>
          <w:bCs/>
          <w:caps/>
        </w:rPr>
        <w:br w:type="page"/>
      </w:r>
    </w:p>
    <w:p w14:paraId="5D32E664" w14:textId="0C31B05B" w:rsidR="00823CFC" w:rsidRDefault="00823CFC" w:rsidP="00823CFC">
      <w:r>
        <w:lastRenderedPageBreak/>
        <w:t>Grade 7 continued</w:t>
      </w:r>
    </w:p>
    <w:tbl>
      <w:tblPr>
        <w:tblStyle w:val="TableGrid"/>
        <w:tblW w:w="0" w:type="auto"/>
        <w:tblLook w:val="04A0" w:firstRow="1" w:lastRow="0" w:firstColumn="1" w:lastColumn="0" w:noHBand="0" w:noVBand="1"/>
      </w:tblPr>
      <w:tblGrid>
        <w:gridCol w:w="355"/>
        <w:gridCol w:w="14035"/>
      </w:tblGrid>
      <w:tr w:rsidR="006D24BA" w:rsidRPr="009B2DA5" w14:paraId="67E6236A" w14:textId="77777777" w:rsidTr="004740CB">
        <w:trPr>
          <w:trHeight w:val="360"/>
        </w:trPr>
        <w:tc>
          <w:tcPr>
            <w:tcW w:w="14390" w:type="dxa"/>
            <w:gridSpan w:val="2"/>
            <w:shd w:val="clear" w:color="auto" w:fill="003BA7"/>
            <w:vAlign w:val="center"/>
          </w:tcPr>
          <w:p w14:paraId="6139224F" w14:textId="77777777" w:rsidR="006D24BA" w:rsidRPr="000C3E5F" w:rsidRDefault="006D24BA" w:rsidP="00ED64C0">
            <w:pPr>
              <w:pStyle w:val="TableSub-Head"/>
            </w:pPr>
            <w:r w:rsidRPr="000C3E5F">
              <w:t xml:space="preserve">Topic: </w:t>
            </w:r>
            <w:r w:rsidR="004740CB" w:rsidRPr="004740CB">
              <w:t>Roles and Systems of Government</w:t>
            </w:r>
          </w:p>
        </w:tc>
      </w:tr>
      <w:tr w:rsidR="006D24BA" w:rsidRPr="009B2DA5" w14:paraId="049D439F" w14:textId="77777777" w:rsidTr="004740CB">
        <w:trPr>
          <w:trHeight w:val="576"/>
        </w:trPr>
        <w:tc>
          <w:tcPr>
            <w:tcW w:w="14390" w:type="dxa"/>
            <w:gridSpan w:val="2"/>
            <w:shd w:val="clear" w:color="auto" w:fill="D1D3ED"/>
            <w:vAlign w:val="center"/>
          </w:tcPr>
          <w:p w14:paraId="02E976DF"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518208ED" w14:textId="77777777" w:rsidR="006D24BA" w:rsidRPr="00822D24" w:rsidRDefault="004740CB" w:rsidP="004740CB">
            <w:pPr>
              <w:pStyle w:val="ListParagraph"/>
              <w:widowControl w:val="0"/>
              <w:numPr>
                <w:ilvl w:val="0"/>
                <w:numId w:val="19"/>
              </w:numPr>
              <w:spacing w:after="0" w:line="240" w:lineRule="auto"/>
              <w:ind w:left="522"/>
              <w:rPr>
                <w:rFonts w:eastAsia="Times New Roman"/>
                <w:b/>
                <w:bCs/>
                <w:color w:val="808080" w:themeColor="background1" w:themeShade="80"/>
              </w:rPr>
            </w:pPr>
            <w:r w:rsidRPr="004740CB">
              <w:rPr>
                <w:rFonts w:eastAsia="Times New Roman"/>
                <w:b/>
                <w:bCs/>
              </w:rPr>
              <w:t>With the decline of feudalism, consolidation of power resulted in the emergence of nation states.</w:t>
            </w:r>
          </w:p>
        </w:tc>
      </w:tr>
      <w:tr w:rsidR="006D24BA" w:rsidRPr="009B2DA5" w14:paraId="78F2CC05" w14:textId="77777777" w:rsidTr="00ED64C0">
        <w:trPr>
          <w:trHeight w:val="170"/>
        </w:trPr>
        <w:tc>
          <w:tcPr>
            <w:tcW w:w="355" w:type="dxa"/>
            <w:shd w:val="clear" w:color="auto" w:fill="D1D3ED"/>
            <w:vAlign w:val="center"/>
          </w:tcPr>
          <w:p w14:paraId="2037D4E0" w14:textId="77777777" w:rsidR="006D24BA" w:rsidRPr="009B2DA5" w:rsidRDefault="006D24BA" w:rsidP="00ED64C0"/>
        </w:tc>
        <w:tc>
          <w:tcPr>
            <w:tcW w:w="14035" w:type="dxa"/>
          </w:tcPr>
          <w:p w14:paraId="18EE4C00" w14:textId="77777777" w:rsidR="006D24BA" w:rsidRPr="002016B8" w:rsidRDefault="006D24BA" w:rsidP="005E5CBE">
            <w:pPr>
              <w:pStyle w:val="Normal2"/>
            </w:pPr>
            <w:r w:rsidRPr="002016B8">
              <w:t>Content elaboration</w:t>
            </w:r>
          </w:p>
          <w:p w14:paraId="08E65F70" w14:textId="77777777" w:rsidR="004D17E2" w:rsidRDefault="004D17E2" w:rsidP="004D17E2">
            <w:pPr>
              <w:widowControl w:val="0"/>
            </w:pPr>
            <w:r>
              <w:t>There were many causes of the decline of feudalism in Western Europe, including the impact of trade that developed as a result of the Crusades, the transition from a land-based economy to a money-based economy, the growth of towns and the increase in centralized governments. Kings began to consolidate power, lessening the power of nobles.</w:t>
            </w:r>
            <w:r w:rsidR="0090649B">
              <w:t xml:space="preserve"> </w:t>
            </w:r>
            <w:r>
              <w:t>This led to the rise of nation states.</w:t>
            </w:r>
          </w:p>
          <w:p w14:paraId="08E81173" w14:textId="77777777" w:rsidR="004D17E2" w:rsidRDefault="004D17E2" w:rsidP="004D17E2">
            <w:pPr>
              <w:widowControl w:val="0"/>
            </w:pPr>
            <w:r>
              <w:t>As monarchs of the other European nation states consolidated power, the lesser nobles of England limited the authority of their king by forcing him to sign the Magna Carta. Consequently, the power of English monarchs was not as absolute as their European counterparts.</w:t>
            </w:r>
          </w:p>
          <w:p w14:paraId="49F22060" w14:textId="77777777" w:rsidR="006D24BA" w:rsidRPr="00B02305" w:rsidRDefault="004D17E2" w:rsidP="004D17E2">
            <w:pPr>
              <w:widowControl w:val="0"/>
            </w:pPr>
            <w:r>
              <w:t>The Magna Carta led to the development of democratic principles that would eventually influence the Declaration of Independence and American Revolution.</w:t>
            </w:r>
          </w:p>
          <w:p w14:paraId="68D0D42C" w14:textId="77777777" w:rsidR="006D24BA" w:rsidRPr="002016B8" w:rsidRDefault="006D24BA" w:rsidP="005E5CBE">
            <w:pPr>
              <w:pStyle w:val="Normal2"/>
            </w:pPr>
            <w:r w:rsidRPr="002016B8">
              <w:t>EXPECTATIONS FOR LEARNING</w:t>
            </w:r>
          </w:p>
          <w:p w14:paraId="2E6878E6" w14:textId="77777777" w:rsidR="006D24BA" w:rsidRPr="002016B8" w:rsidRDefault="004D17E2" w:rsidP="00ED64C0">
            <w:r w:rsidRPr="004D17E2">
              <w:t>Explain how the decline of feudalism in Western Europe and consolidation of power resulted in the emergence of nation states.</w:t>
            </w:r>
          </w:p>
        </w:tc>
      </w:tr>
    </w:tbl>
    <w:p w14:paraId="1589CC10" w14:textId="60989B4E" w:rsidR="004D17E2" w:rsidRDefault="004D17E2">
      <w:pPr>
        <w:spacing w:after="160" w:line="259" w:lineRule="auto"/>
      </w:pPr>
      <w:r>
        <w:br w:type="page"/>
      </w:r>
    </w:p>
    <w:p w14:paraId="598AE982" w14:textId="790DDD6A" w:rsidR="00823CFC" w:rsidRDefault="00823CFC" w:rsidP="00D058FC">
      <w:pPr>
        <w:rPr>
          <w:rFonts w:eastAsia="Calibri" w:cs="Calibri"/>
          <w:b/>
          <w:caps/>
          <w:color w:val="000000" w:themeColor="text1"/>
          <w:sz w:val="24"/>
          <w:szCs w:val="28"/>
        </w:rPr>
      </w:pPr>
      <w:r>
        <w:lastRenderedPageBreak/>
        <w:t>Grade 7 continued</w:t>
      </w:r>
    </w:p>
    <w:p w14:paraId="6266392F" w14:textId="77777777" w:rsidR="008C783A" w:rsidRDefault="008C783A" w:rsidP="008C783A">
      <w:pPr>
        <w:pStyle w:val="Heading3"/>
      </w:pPr>
      <w:bookmarkStart w:id="47" w:name="_Toc5605803"/>
      <w:r>
        <w:t>Strand: Economics</w:t>
      </w:r>
      <w:bookmarkEnd w:id="47"/>
    </w:p>
    <w:tbl>
      <w:tblPr>
        <w:tblStyle w:val="TableGrid"/>
        <w:tblW w:w="0" w:type="auto"/>
        <w:tblLook w:val="04A0" w:firstRow="1" w:lastRow="0" w:firstColumn="1" w:lastColumn="0" w:noHBand="0" w:noVBand="1"/>
      </w:tblPr>
      <w:tblGrid>
        <w:gridCol w:w="355"/>
        <w:gridCol w:w="14035"/>
      </w:tblGrid>
      <w:tr w:rsidR="006D24BA" w:rsidRPr="009B2DA5" w14:paraId="27EF884B" w14:textId="77777777" w:rsidTr="004D17E2">
        <w:trPr>
          <w:trHeight w:val="360"/>
        </w:trPr>
        <w:tc>
          <w:tcPr>
            <w:tcW w:w="14390" w:type="dxa"/>
            <w:gridSpan w:val="2"/>
            <w:shd w:val="clear" w:color="auto" w:fill="003BA7"/>
            <w:vAlign w:val="center"/>
          </w:tcPr>
          <w:p w14:paraId="06ACA2D5" w14:textId="77777777" w:rsidR="006D24BA" w:rsidRPr="000C3E5F" w:rsidRDefault="006D24BA" w:rsidP="00ED64C0">
            <w:pPr>
              <w:pStyle w:val="TableSub-Head"/>
            </w:pPr>
            <w:r>
              <w:t>Topic:</w:t>
            </w:r>
            <w:r w:rsidRPr="004C5F7E">
              <w:t xml:space="preserve"> </w:t>
            </w:r>
            <w:r w:rsidR="004D17E2" w:rsidRPr="004D17E2">
              <w:t>Economic Decision Making and Skills</w:t>
            </w:r>
          </w:p>
        </w:tc>
      </w:tr>
      <w:tr w:rsidR="006D24BA" w:rsidRPr="009B2DA5" w14:paraId="3C2F39A6" w14:textId="77777777" w:rsidTr="00ED64C0">
        <w:trPr>
          <w:trHeight w:val="575"/>
        </w:trPr>
        <w:tc>
          <w:tcPr>
            <w:tcW w:w="14390" w:type="dxa"/>
            <w:gridSpan w:val="2"/>
            <w:shd w:val="clear" w:color="auto" w:fill="D1D3ED"/>
            <w:vAlign w:val="center"/>
          </w:tcPr>
          <w:p w14:paraId="2B4C6097" w14:textId="77777777" w:rsidR="006D24BA" w:rsidRPr="004D17E2" w:rsidRDefault="006D24BA" w:rsidP="00ED64C0">
            <w:pPr>
              <w:widowControl w:val="0"/>
              <w:spacing w:after="0"/>
              <w:rPr>
                <w:rStyle w:val="normaltextrun"/>
                <w:b/>
                <w:bCs/>
                <w:szCs w:val="18"/>
              </w:rPr>
            </w:pPr>
            <w:r w:rsidRPr="004D17E2">
              <w:rPr>
                <w:rStyle w:val="normaltextrun"/>
                <w:b/>
                <w:bCs/>
                <w:szCs w:val="18"/>
              </w:rPr>
              <w:t>Content Statement</w:t>
            </w:r>
          </w:p>
          <w:p w14:paraId="2C22554D" w14:textId="77777777" w:rsidR="006D24BA" w:rsidRPr="004D17E2" w:rsidRDefault="004D17E2" w:rsidP="004D17E2">
            <w:pPr>
              <w:pStyle w:val="ListParagraph"/>
              <w:widowControl w:val="0"/>
              <w:numPr>
                <w:ilvl w:val="0"/>
                <w:numId w:val="19"/>
              </w:numPr>
              <w:spacing w:after="0" w:line="240" w:lineRule="auto"/>
              <w:ind w:left="522"/>
              <w:rPr>
                <w:rFonts w:eastAsia="Times New Roman"/>
                <w:b/>
                <w:bCs/>
              </w:rPr>
            </w:pPr>
            <w:r w:rsidRPr="004D17E2">
              <w:rPr>
                <w:rFonts w:eastAsia="Times New Roman"/>
                <w:b/>
                <w:bCs/>
              </w:rPr>
              <w:t>Individuals, governments and businesses must analyze costs and benefits when making economic decisions. A cost-benefit analysis consists of determining the potential costs and benefits of an action and then balancing the costs against the benefits.</w:t>
            </w:r>
          </w:p>
        </w:tc>
      </w:tr>
      <w:tr w:rsidR="006D24BA" w:rsidRPr="009B2DA5" w14:paraId="0CF1D5A9" w14:textId="77777777" w:rsidTr="00ED64C0">
        <w:trPr>
          <w:trHeight w:val="170"/>
        </w:trPr>
        <w:tc>
          <w:tcPr>
            <w:tcW w:w="355" w:type="dxa"/>
            <w:shd w:val="clear" w:color="auto" w:fill="D1D3ED"/>
            <w:vAlign w:val="center"/>
          </w:tcPr>
          <w:p w14:paraId="7AC36480" w14:textId="77777777" w:rsidR="006D24BA" w:rsidRPr="009B2DA5" w:rsidRDefault="006D24BA" w:rsidP="00ED64C0"/>
        </w:tc>
        <w:tc>
          <w:tcPr>
            <w:tcW w:w="14035" w:type="dxa"/>
          </w:tcPr>
          <w:p w14:paraId="34F3827B" w14:textId="77777777" w:rsidR="006D24BA" w:rsidRPr="002016B8" w:rsidRDefault="006D24BA" w:rsidP="005E5CBE">
            <w:pPr>
              <w:pStyle w:val="Normal2"/>
            </w:pPr>
            <w:r w:rsidRPr="002016B8">
              <w:t>Content elaboration</w:t>
            </w:r>
          </w:p>
          <w:p w14:paraId="7CE16572" w14:textId="77777777" w:rsidR="004D17E2" w:rsidRPr="004D17E2" w:rsidRDefault="004D17E2" w:rsidP="004D17E2">
            <w:pPr>
              <w:widowControl w:val="0"/>
              <w:rPr>
                <w:szCs w:val="18"/>
              </w:rPr>
            </w:pPr>
            <w:r w:rsidRPr="004D17E2">
              <w:rPr>
                <w:szCs w:val="18"/>
              </w:rPr>
              <w:t>Economic decisions, whether they are made by individuals, governments or businesses, are generally made by weighing the costs against the benefits. This decision-making process is referred to as cost-benefit analysis. This standard should be inco</w:t>
            </w:r>
            <w:r>
              <w:rPr>
                <w:szCs w:val="18"/>
              </w:rPr>
              <w:t>rporated throughout the year.</w:t>
            </w:r>
          </w:p>
          <w:p w14:paraId="6DFDD287" w14:textId="77777777" w:rsidR="006D24BA" w:rsidRPr="009C66F0" w:rsidRDefault="004D17E2" w:rsidP="004D17E2">
            <w:pPr>
              <w:widowControl w:val="0"/>
              <w:rPr>
                <w:szCs w:val="18"/>
              </w:rPr>
            </w:pPr>
            <w:r w:rsidRPr="004D17E2">
              <w:rPr>
                <w:szCs w:val="18"/>
              </w:rPr>
              <w:t>Historical examples can be found in decisions of early civilizations and countries to establish trade routes, engage in slave trade, explore and colonize new lands.</w:t>
            </w:r>
          </w:p>
          <w:p w14:paraId="3D8278A8" w14:textId="77777777" w:rsidR="006D24BA" w:rsidRPr="002016B8" w:rsidRDefault="006D24BA" w:rsidP="005E5CBE">
            <w:pPr>
              <w:pStyle w:val="Normal2"/>
            </w:pPr>
            <w:r w:rsidRPr="002016B8">
              <w:t>EXPECTATIONS FOR LEARNING</w:t>
            </w:r>
          </w:p>
          <w:p w14:paraId="515BA95C" w14:textId="77777777" w:rsidR="004D17E2" w:rsidRPr="004D17E2" w:rsidRDefault="004D17E2" w:rsidP="004D17E2">
            <w:pPr>
              <w:widowControl w:val="0"/>
              <w:rPr>
                <w:rFonts w:eastAsia="Times New Roman"/>
                <w:color w:val="000000"/>
              </w:rPr>
            </w:pPr>
            <w:r w:rsidRPr="004D17E2">
              <w:rPr>
                <w:rFonts w:eastAsia="Times New Roman"/>
                <w:color w:val="000000"/>
              </w:rPr>
              <w:t>Explain why individuals, governments and businesses must analyze costs and benefits whe</w:t>
            </w:r>
            <w:r>
              <w:rPr>
                <w:rFonts w:eastAsia="Times New Roman"/>
                <w:color w:val="000000"/>
              </w:rPr>
              <w:t>n making economic decisions.</w:t>
            </w:r>
          </w:p>
          <w:p w14:paraId="447D1094" w14:textId="77777777" w:rsidR="006D24BA" w:rsidRPr="009B2DA5" w:rsidRDefault="004D17E2" w:rsidP="004D17E2">
            <w:pPr>
              <w:widowControl w:val="0"/>
              <w:rPr>
                <w:rFonts w:eastAsia="Times New Roman"/>
                <w:color w:val="000000"/>
              </w:rPr>
            </w:pPr>
            <w:r w:rsidRPr="004D17E2">
              <w:rPr>
                <w:rFonts w:eastAsia="Times New Roman"/>
                <w:color w:val="000000"/>
              </w:rPr>
              <w:t>Describe how cost-benefit analysis of an action consists of short- and long-term consequences.</w:t>
            </w:r>
          </w:p>
        </w:tc>
      </w:tr>
      <w:tr w:rsidR="006D24BA" w:rsidRPr="009B2DA5" w14:paraId="3C62836B" w14:textId="77777777" w:rsidTr="004D17E2">
        <w:trPr>
          <w:trHeight w:val="360"/>
        </w:trPr>
        <w:tc>
          <w:tcPr>
            <w:tcW w:w="14390" w:type="dxa"/>
            <w:gridSpan w:val="2"/>
            <w:shd w:val="clear" w:color="auto" w:fill="003BA7"/>
            <w:vAlign w:val="center"/>
          </w:tcPr>
          <w:p w14:paraId="349E6A58" w14:textId="77777777" w:rsidR="006D24BA" w:rsidRPr="000C3E5F" w:rsidRDefault="006D24BA" w:rsidP="00ED64C0">
            <w:pPr>
              <w:pStyle w:val="TableSub-Head"/>
            </w:pPr>
            <w:r w:rsidRPr="000C3E5F">
              <w:t xml:space="preserve">Topic: </w:t>
            </w:r>
            <w:r w:rsidRPr="004C5F7E">
              <w:t>Scarcity</w:t>
            </w:r>
          </w:p>
        </w:tc>
      </w:tr>
      <w:tr w:rsidR="006D24BA" w:rsidRPr="009B2DA5" w14:paraId="7F8D97EE" w14:textId="77777777" w:rsidTr="00ED64C0">
        <w:trPr>
          <w:trHeight w:val="575"/>
        </w:trPr>
        <w:tc>
          <w:tcPr>
            <w:tcW w:w="14390" w:type="dxa"/>
            <w:gridSpan w:val="2"/>
            <w:shd w:val="clear" w:color="auto" w:fill="D1D3ED"/>
            <w:vAlign w:val="center"/>
          </w:tcPr>
          <w:p w14:paraId="2A58645B"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1C0ED1A6" w14:textId="77777777" w:rsidR="006D24BA" w:rsidRPr="00822D24" w:rsidRDefault="004D17E2" w:rsidP="004D17E2">
            <w:pPr>
              <w:pStyle w:val="ListParagraph"/>
              <w:widowControl w:val="0"/>
              <w:numPr>
                <w:ilvl w:val="0"/>
                <w:numId w:val="19"/>
              </w:numPr>
              <w:spacing w:after="0" w:line="240" w:lineRule="auto"/>
              <w:ind w:left="522"/>
              <w:rPr>
                <w:rFonts w:eastAsia="Times New Roman"/>
                <w:b/>
                <w:bCs/>
                <w:color w:val="808080" w:themeColor="background1" w:themeShade="80"/>
              </w:rPr>
            </w:pPr>
            <w:r w:rsidRPr="004D17E2">
              <w:rPr>
                <w:rFonts w:eastAsia="Times New Roman"/>
                <w:b/>
                <w:bCs/>
              </w:rPr>
              <w:t>The variability in the distribution of productive resources in the various regions of the world contributed to specialization, trade and interdependence.</w:t>
            </w:r>
          </w:p>
        </w:tc>
      </w:tr>
      <w:tr w:rsidR="006D24BA" w:rsidRPr="009B2DA5" w14:paraId="33D5FBCD" w14:textId="77777777" w:rsidTr="00ED64C0">
        <w:trPr>
          <w:trHeight w:val="170"/>
        </w:trPr>
        <w:tc>
          <w:tcPr>
            <w:tcW w:w="355" w:type="dxa"/>
            <w:shd w:val="clear" w:color="auto" w:fill="D1D3ED"/>
            <w:vAlign w:val="center"/>
          </w:tcPr>
          <w:p w14:paraId="760A825D" w14:textId="77777777" w:rsidR="006D24BA" w:rsidRPr="009B2DA5" w:rsidRDefault="006D24BA" w:rsidP="00ED64C0"/>
        </w:tc>
        <w:tc>
          <w:tcPr>
            <w:tcW w:w="14035" w:type="dxa"/>
          </w:tcPr>
          <w:p w14:paraId="0C382233" w14:textId="77777777" w:rsidR="006D24BA" w:rsidRPr="002016B8" w:rsidRDefault="006D24BA" w:rsidP="005E5CBE">
            <w:pPr>
              <w:pStyle w:val="Normal2"/>
            </w:pPr>
            <w:r w:rsidRPr="002016B8">
              <w:t>Content elaboration</w:t>
            </w:r>
          </w:p>
          <w:p w14:paraId="6084AE1B" w14:textId="77777777" w:rsidR="004D17E2" w:rsidRPr="004D17E2" w:rsidRDefault="004D17E2" w:rsidP="004D17E2">
            <w:pPr>
              <w:widowControl w:val="0"/>
              <w:rPr>
                <w:szCs w:val="18"/>
              </w:rPr>
            </w:pPr>
            <w:r w:rsidRPr="004D17E2">
              <w:rPr>
                <w:szCs w:val="18"/>
              </w:rPr>
              <w:t>Productive resources are not distributed equally around the world. Productive resources are the resources used to make goods and services. The abundance or lack of resources in a region contributes to specialization and trade with other regions. Specialization is the concentration of production on fewer kinds of goods and services than are consumed. When regions and/or countries specialize, they trade to obtain goods and services they want but do not or cannot produce. As societies grew and trade expanded, interdependence increased. This standard should be inco</w:t>
            </w:r>
            <w:r>
              <w:rPr>
                <w:szCs w:val="18"/>
              </w:rPr>
              <w:t>rporated throughout the year.</w:t>
            </w:r>
          </w:p>
          <w:p w14:paraId="5D1828C2" w14:textId="77777777" w:rsidR="006D24BA" w:rsidRPr="009C66F0" w:rsidRDefault="004D17E2" w:rsidP="004D17E2">
            <w:pPr>
              <w:widowControl w:val="0"/>
              <w:rPr>
                <w:szCs w:val="18"/>
              </w:rPr>
            </w:pPr>
            <w:r w:rsidRPr="004D17E2">
              <w:rPr>
                <w:szCs w:val="18"/>
              </w:rPr>
              <w:t>Possible examples: The availability of productive resources such as tea and spices in Asia, tobacco, cotton, coffee, gold and silver in the Americas, and ivory, salt and gold in Africa, led these regions to specialize. They traded for goods they did not have and wanted. This exchange promoted global interdependence.</w:t>
            </w:r>
          </w:p>
          <w:p w14:paraId="02E08A59" w14:textId="77777777" w:rsidR="006D24BA" w:rsidRPr="002016B8" w:rsidRDefault="006D24BA" w:rsidP="005E5CBE">
            <w:pPr>
              <w:pStyle w:val="Normal2"/>
            </w:pPr>
            <w:r w:rsidRPr="002016B8">
              <w:t>EXPECTATIONS FOR LEARNING</w:t>
            </w:r>
          </w:p>
          <w:p w14:paraId="7B283313" w14:textId="77777777" w:rsidR="004D17E2" w:rsidRPr="004D17E2" w:rsidRDefault="004D17E2" w:rsidP="004D17E2">
            <w:pPr>
              <w:widowControl w:val="0"/>
              <w:rPr>
                <w:rFonts w:eastAsia="Times New Roman"/>
                <w:color w:val="000000"/>
              </w:rPr>
            </w:pPr>
            <w:r w:rsidRPr="004D17E2">
              <w:rPr>
                <w:rFonts w:eastAsia="Times New Roman"/>
                <w:color w:val="000000"/>
              </w:rPr>
              <w:t>Explain how trade leads to specia</w:t>
            </w:r>
            <w:r>
              <w:rPr>
                <w:rFonts w:eastAsia="Times New Roman"/>
                <w:color w:val="000000"/>
              </w:rPr>
              <w:t>lization and interdependence.</w:t>
            </w:r>
          </w:p>
          <w:p w14:paraId="503C4954" w14:textId="77777777" w:rsidR="006D24BA" w:rsidRPr="009B2DA5" w:rsidRDefault="004D17E2" w:rsidP="004D17E2">
            <w:pPr>
              <w:widowControl w:val="0"/>
              <w:rPr>
                <w:rFonts w:eastAsia="Times New Roman"/>
                <w:color w:val="000000"/>
              </w:rPr>
            </w:pPr>
            <w:r w:rsidRPr="004D17E2">
              <w:rPr>
                <w:rFonts w:eastAsia="Times New Roman"/>
                <w:color w:val="000000"/>
              </w:rPr>
              <w:t>Analyze how distribution of resources leads to specialization and trade.</w:t>
            </w:r>
          </w:p>
        </w:tc>
      </w:tr>
    </w:tbl>
    <w:p w14:paraId="3329AA9C" w14:textId="6695A6EE" w:rsidR="004D17E2" w:rsidRDefault="004D17E2">
      <w:pPr>
        <w:rPr>
          <w:b/>
          <w:bCs/>
          <w:caps/>
        </w:rPr>
      </w:pPr>
      <w:r>
        <w:rPr>
          <w:b/>
          <w:bCs/>
          <w:caps/>
        </w:rPr>
        <w:br w:type="page"/>
      </w:r>
    </w:p>
    <w:p w14:paraId="2BFF07E0" w14:textId="77777777" w:rsidR="00823CFC" w:rsidRDefault="00823CFC" w:rsidP="00BF63A9">
      <w:pPr>
        <w:rPr>
          <w:rFonts w:eastAsia="Calibri" w:cs="Calibri"/>
          <w:b/>
          <w:caps/>
          <w:color w:val="000000" w:themeColor="text1"/>
          <w:sz w:val="24"/>
          <w:szCs w:val="28"/>
        </w:rPr>
      </w:pPr>
      <w:r>
        <w:lastRenderedPageBreak/>
        <w:t>Grade 7 continued</w:t>
      </w:r>
    </w:p>
    <w:tbl>
      <w:tblPr>
        <w:tblStyle w:val="TableGrid"/>
        <w:tblW w:w="0" w:type="auto"/>
        <w:tblLook w:val="04A0" w:firstRow="1" w:lastRow="0" w:firstColumn="1" w:lastColumn="0" w:noHBand="0" w:noVBand="1"/>
      </w:tblPr>
      <w:tblGrid>
        <w:gridCol w:w="355"/>
        <w:gridCol w:w="14035"/>
      </w:tblGrid>
      <w:tr w:rsidR="006D24BA" w:rsidRPr="009B2DA5" w14:paraId="1AAE0FD1" w14:textId="77777777" w:rsidTr="004D17E2">
        <w:trPr>
          <w:trHeight w:val="360"/>
        </w:trPr>
        <w:tc>
          <w:tcPr>
            <w:tcW w:w="14390" w:type="dxa"/>
            <w:gridSpan w:val="2"/>
            <w:shd w:val="clear" w:color="auto" w:fill="003BA7"/>
            <w:vAlign w:val="center"/>
          </w:tcPr>
          <w:p w14:paraId="6082F2EB" w14:textId="77777777" w:rsidR="006D24BA" w:rsidRPr="000C3E5F" w:rsidRDefault="006D24BA" w:rsidP="00ED64C0">
            <w:pPr>
              <w:pStyle w:val="TableSub-Head"/>
            </w:pPr>
            <w:r w:rsidRPr="000C3E5F">
              <w:t xml:space="preserve">Topic: </w:t>
            </w:r>
            <w:r w:rsidR="004D17E2" w:rsidRPr="004D17E2">
              <w:t>Markets</w:t>
            </w:r>
          </w:p>
        </w:tc>
      </w:tr>
      <w:tr w:rsidR="006D24BA" w:rsidRPr="009B2DA5" w14:paraId="68517B6A" w14:textId="77777777" w:rsidTr="00ED64C0">
        <w:trPr>
          <w:trHeight w:val="170"/>
        </w:trPr>
        <w:tc>
          <w:tcPr>
            <w:tcW w:w="14390" w:type="dxa"/>
            <w:gridSpan w:val="2"/>
            <w:shd w:val="clear" w:color="auto" w:fill="D1D3ED"/>
            <w:vAlign w:val="center"/>
          </w:tcPr>
          <w:p w14:paraId="22A194BA"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2BD36835" w14:textId="77777777" w:rsidR="006D24BA" w:rsidRPr="00822D24" w:rsidRDefault="004D17E2" w:rsidP="0001676C">
            <w:pPr>
              <w:pStyle w:val="ListParagraph"/>
              <w:widowControl w:val="0"/>
              <w:numPr>
                <w:ilvl w:val="0"/>
                <w:numId w:val="19"/>
              </w:numPr>
              <w:spacing w:after="0" w:line="240" w:lineRule="auto"/>
              <w:ind w:left="522"/>
              <w:rPr>
                <w:rFonts w:eastAsia="Times New Roman"/>
                <w:b/>
                <w:bCs/>
                <w:color w:val="808080" w:themeColor="background1" w:themeShade="80"/>
              </w:rPr>
            </w:pPr>
            <w:r w:rsidRPr="004D17E2">
              <w:rPr>
                <w:rFonts w:eastAsia="Times New Roman"/>
                <w:b/>
                <w:bCs/>
              </w:rPr>
              <w:t>The growth of cities and empires fostered the growth of markets. Market exchanges encouraged specialization and the transition from barter to monetary economies.</w:t>
            </w:r>
          </w:p>
        </w:tc>
      </w:tr>
      <w:tr w:rsidR="006D24BA" w:rsidRPr="009B2DA5" w14:paraId="5620DE67" w14:textId="77777777" w:rsidTr="00ED64C0">
        <w:trPr>
          <w:trHeight w:val="170"/>
        </w:trPr>
        <w:tc>
          <w:tcPr>
            <w:tcW w:w="355" w:type="dxa"/>
            <w:shd w:val="clear" w:color="auto" w:fill="D1D3ED"/>
            <w:vAlign w:val="center"/>
          </w:tcPr>
          <w:p w14:paraId="18F87A43" w14:textId="77777777" w:rsidR="006D24BA" w:rsidRPr="009B2DA5" w:rsidRDefault="006D24BA" w:rsidP="00ED64C0"/>
        </w:tc>
        <w:tc>
          <w:tcPr>
            <w:tcW w:w="14035" w:type="dxa"/>
          </w:tcPr>
          <w:p w14:paraId="0F770D45" w14:textId="77777777" w:rsidR="006D24BA" w:rsidRPr="005E5CBE" w:rsidRDefault="006D24BA" w:rsidP="005E5CBE">
            <w:pPr>
              <w:pStyle w:val="Normal2"/>
            </w:pPr>
            <w:r w:rsidRPr="002016B8">
              <w:t>C</w:t>
            </w:r>
            <w:r w:rsidRPr="005E5CBE">
              <w:t>ontent elaboration</w:t>
            </w:r>
          </w:p>
          <w:p w14:paraId="6544DAFE" w14:textId="77777777" w:rsidR="006F7088" w:rsidRDefault="004D17E2" w:rsidP="004D17E2">
            <w:pPr>
              <w:widowControl w:val="0"/>
            </w:pPr>
            <w:r>
              <w:t xml:space="preserve">Markets grew with the development of cities and empires. The increased demand of goods and services by larger populations led to the growth of markets. </w:t>
            </w:r>
          </w:p>
          <w:p w14:paraId="1D9234B1" w14:textId="77777777" w:rsidR="004D17E2" w:rsidRDefault="004D17E2" w:rsidP="004D17E2">
            <w:pPr>
              <w:widowControl w:val="0"/>
            </w:pPr>
            <w:r>
              <w:t>Consequently, growth of markets encouraged specialization and advanced a more efficient system for the exchanges of goods and services. The barter system limited market exchanges, so standardized money-based systems were created.</w:t>
            </w:r>
          </w:p>
          <w:p w14:paraId="0CFC2BCB" w14:textId="77777777" w:rsidR="006D24BA" w:rsidRPr="002016B8" w:rsidRDefault="006D24BA" w:rsidP="005E5CBE">
            <w:pPr>
              <w:pStyle w:val="Normal2"/>
            </w:pPr>
            <w:r w:rsidRPr="002016B8">
              <w:t>EXPECTATIONS FOR LEARNING</w:t>
            </w:r>
          </w:p>
          <w:p w14:paraId="4128B4C8" w14:textId="77777777" w:rsidR="0090649B" w:rsidRDefault="004D17E2" w:rsidP="00ED64C0">
            <w:r w:rsidRPr="004D17E2">
              <w:t>Explain how the growth of cities and empires fostered the growth of markets.</w:t>
            </w:r>
          </w:p>
          <w:p w14:paraId="51AC32AC" w14:textId="77777777" w:rsidR="006D24BA" w:rsidRPr="002016B8" w:rsidRDefault="004D17E2" w:rsidP="00ED64C0">
            <w:r w:rsidRPr="004D17E2">
              <w:t>Describe how market exchanges encouraged specialization and the transition from barter to monetary economies.</w:t>
            </w:r>
          </w:p>
        </w:tc>
      </w:tr>
    </w:tbl>
    <w:p w14:paraId="4601012A" w14:textId="77777777" w:rsidR="008C783A" w:rsidRDefault="008C783A" w:rsidP="008C783A">
      <w:pPr>
        <w:spacing w:after="160" w:line="259" w:lineRule="auto"/>
      </w:pPr>
      <w:r>
        <w:br w:type="page"/>
      </w:r>
    </w:p>
    <w:p w14:paraId="2F9689BE" w14:textId="77777777" w:rsidR="008C783A" w:rsidRDefault="008C783A" w:rsidP="008C783A">
      <w:pPr>
        <w:pStyle w:val="Heading2"/>
      </w:pPr>
      <w:bookmarkStart w:id="48" w:name="_Toc5605804"/>
      <w:r>
        <w:lastRenderedPageBreak/>
        <w:t>Grade 8</w:t>
      </w:r>
      <w:bookmarkEnd w:id="48"/>
    </w:p>
    <w:p w14:paraId="3D2EFD90" w14:textId="77777777" w:rsidR="008C783A" w:rsidRPr="00EF26FF" w:rsidRDefault="008C783A" w:rsidP="008C783A">
      <w:pPr>
        <w:pStyle w:val="Heading3"/>
      </w:pPr>
      <w:bookmarkStart w:id="49" w:name="_Toc5605805"/>
      <w:r>
        <w:t>Strand: History</w:t>
      </w:r>
      <w:bookmarkEnd w:id="49"/>
    </w:p>
    <w:tbl>
      <w:tblPr>
        <w:tblStyle w:val="TableGrid"/>
        <w:tblW w:w="0" w:type="auto"/>
        <w:tblLook w:val="04A0" w:firstRow="1" w:lastRow="0" w:firstColumn="1" w:lastColumn="0" w:noHBand="0" w:noVBand="1"/>
      </w:tblPr>
      <w:tblGrid>
        <w:gridCol w:w="355"/>
        <w:gridCol w:w="14035"/>
      </w:tblGrid>
      <w:tr w:rsidR="006D24BA" w:rsidRPr="009B2DA5" w14:paraId="10C442C6" w14:textId="77777777" w:rsidTr="00A711A9">
        <w:trPr>
          <w:trHeight w:val="360"/>
        </w:trPr>
        <w:tc>
          <w:tcPr>
            <w:tcW w:w="14390" w:type="dxa"/>
            <w:gridSpan w:val="2"/>
            <w:shd w:val="clear" w:color="auto" w:fill="003BA7"/>
            <w:vAlign w:val="center"/>
          </w:tcPr>
          <w:p w14:paraId="4EC2585A" w14:textId="77777777" w:rsidR="006D24BA" w:rsidRPr="000C3E5F" w:rsidRDefault="006D24BA" w:rsidP="00ED64C0">
            <w:pPr>
              <w:pStyle w:val="TableSub-Head"/>
            </w:pPr>
            <w:r>
              <w:t>Topic:</w:t>
            </w:r>
            <w:r w:rsidRPr="004C5F7E">
              <w:t xml:space="preserve"> </w:t>
            </w:r>
            <w:r w:rsidR="00A711A9" w:rsidRPr="00A711A9">
              <w:t>Historical Thinking and Skills</w:t>
            </w:r>
          </w:p>
        </w:tc>
      </w:tr>
      <w:tr w:rsidR="006D24BA" w:rsidRPr="009B2DA5" w14:paraId="287B9C71" w14:textId="77777777" w:rsidTr="0001676C">
        <w:trPr>
          <w:trHeight w:val="432"/>
        </w:trPr>
        <w:tc>
          <w:tcPr>
            <w:tcW w:w="14390" w:type="dxa"/>
            <w:gridSpan w:val="2"/>
            <w:shd w:val="clear" w:color="auto" w:fill="D1D3ED"/>
            <w:vAlign w:val="center"/>
          </w:tcPr>
          <w:p w14:paraId="544263BF"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11F96A9C" w14:textId="77777777" w:rsidR="006D24BA" w:rsidRPr="00822D24" w:rsidRDefault="00A711A9" w:rsidP="00266023">
            <w:pPr>
              <w:pStyle w:val="ListParagraph"/>
              <w:widowControl w:val="0"/>
              <w:numPr>
                <w:ilvl w:val="0"/>
                <w:numId w:val="20"/>
              </w:numPr>
              <w:spacing w:after="0" w:line="240" w:lineRule="auto"/>
              <w:ind w:left="522"/>
              <w:rPr>
                <w:rFonts w:eastAsia="Times New Roman"/>
                <w:b/>
                <w:bCs/>
                <w:color w:val="808080" w:themeColor="background1" w:themeShade="80"/>
              </w:rPr>
            </w:pPr>
            <w:r w:rsidRPr="00A711A9">
              <w:rPr>
                <w:rFonts w:eastAsia="Times New Roman"/>
                <w:b/>
                <w:bCs/>
              </w:rPr>
              <w:t>Primary and secondary sources are used to examine events from multiple perspectives and to present and defend a position.</w:t>
            </w:r>
          </w:p>
        </w:tc>
      </w:tr>
      <w:tr w:rsidR="006D24BA" w:rsidRPr="009B2DA5" w14:paraId="52B27D1F" w14:textId="77777777" w:rsidTr="00ED64C0">
        <w:trPr>
          <w:trHeight w:val="170"/>
        </w:trPr>
        <w:tc>
          <w:tcPr>
            <w:tcW w:w="355" w:type="dxa"/>
            <w:shd w:val="clear" w:color="auto" w:fill="D1D3ED"/>
            <w:vAlign w:val="center"/>
          </w:tcPr>
          <w:p w14:paraId="292D769D" w14:textId="77777777" w:rsidR="006D24BA" w:rsidRPr="009B2DA5" w:rsidRDefault="006D24BA" w:rsidP="00ED64C0"/>
        </w:tc>
        <w:tc>
          <w:tcPr>
            <w:tcW w:w="14035" w:type="dxa"/>
          </w:tcPr>
          <w:p w14:paraId="502C3D86" w14:textId="77777777" w:rsidR="006D24BA" w:rsidRPr="002016B8" w:rsidRDefault="006D24BA" w:rsidP="005E5CBE">
            <w:pPr>
              <w:pStyle w:val="Normal2"/>
            </w:pPr>
            <w:r w:rsidRPr="002016B8">
              <w:t>Content elaboration</w:t>
            </w:r>
          </w:p>
          <w:p w14:paraId="4C412B60" w14:textId="77777777" w:rsidR="00A711A9" w:rsidRPr="00A711A9" w:rsidRDefault="00A711A9" w:rsidP="00A711A9">
            <w:pPr>
              <w:widowControl w:val="0"/>
              <w:rPr>
                <w:szCs w:val="18"/>
              </w:rPr>
            </w:pPr>
            <w:r w:rsidRPr="00A711A9">
              <w:rPr>
                <w:szCs w:val="18"/>
              </w:rPr>
              <w:t>Throughout the study of history, historical documents, artifacts and other materials can be examined in terms of the perspectives or</w:t>
            </w:r>
            <w:r>
              <w:rPr>
                <w:szCs w:val="18"/>
              </w:rPr>
              <w:t xml:space="preserve"> points of view they represent.</w:t>
            </w:r>
          </w:p>
          <w:p w14:paraId="7B29D8B7" w14:textId="77777777" w:rsidR="00A711A9" w:rsidRPr="00A711A9" w:rsidRDefault="00A711A9" w:rsidP="00A711A9">
            <w:pPr>
              <w:widowControl w:val="0"/>
              <w:rPr>
                <w:szCs w:val="18"/>
              </w:rPr>
            </w:pPr>
            <w:r w:rsidRPr="00A711A9">
              <w:rPr>
                <w:szCs w:val="18"/>
              </w:rPr>
              <w:t>Primary and secondary sources can be studied to understand how the same event might be portrayed from different perspectives. Primary sources provide first-hand information about historical events. Secondary sources provide interpretations of events by people who were not pres</w:t>
            </w:r>
            <w:r>
              <w:rPr>
                <w:szCs w:val="18"/>
              </w:rPr>
              <w:t>ent at the events they discuss.</w:t>
            </w:r>
          </w:p>
          <w:p w14:paraId="0F6BD254" w14:textId="77777777" w:rsidR="006D24BA" w:rsidRPr="009C66F0" w:rsidRDefault="00A711A9" w:rsidP="00A711A9">
            <w:pPr>
              <w:widowControl w:val="0"/>
              <w:rPr>
                <w:szCs w:val="18"/>
              </w:rPr>
            </w:pPr>
            <w:r w:rsidRPr="00A711A9">
              <w:rPr>
                <w:szCs w:val="18"/>
              </w:rPr>
              <w:t xml:space="preserve">In using documents, historians determine the applicability of information and separate </w:t>
            </w:r>
            <w:proofErr w:type="gramStart"/>
            <w:r w:rsidRPr="00A711A9">
              <w:rPr>
                <w:szCs w:val="18"/>
              </w:rPr>
              <w:t>factual information</w:t>
            </w:r>
            <w:proofErr w:type="gramEnd"/>
            <w:r w:rsidRPr="00A711A9">
              <w:rPr>
                <w:szCs w:val="18"/>
              </w:rPr>
              <w:t xml:space="preserve"> from opinion and other sources. Historians also use evidence provided by the primary and secondary sources to construct arguments that support a stated position.</w:t>
            </w:r>
          </w:p>
          <w:p w14:paraId="36709F15" w14:textId="77777777" w:rsidR="006D24BA" w:rsidRPr="002016B8" w:rsidRDefault="006D24BA" w:rsidP="005E5CBE">
            <w:pPr>
              <w:pStyle w:val="Normal2"/>
            </w:pPr>
            <w:r w:rsidRPr="002016B8">
              <w:t>EXPECTATIONS FOR LEARNING</w:t>
            </w:r>
          </w:p>
          <w:p w14:paraId="1993B5CF" w14:textId="77777777" w:rsidR="006D24BA" w:rsidRPr="009B2DA5" w:rsidRDefault="00A711A9" w:rsidP="00ED64C0">
            <w:pPr>
              <w:widowControl w:val="0"/>
              <w:rPr>
                <w:rFonts w:eastAsia="Times New Roman"/>
                <w:color w:val="000000"/>
              </w:rPr>
            </w:pPr>
            <w:r w:rsidRPr="00A711A9">
              <w:rPr>
                <w:rFonts w:eastAsia="Times New Roman"/>
                <w:color w:val="000000"/>
              </w:rPr>
              <w:t>Analyze primary and secondary sources to describe the different perspectives on an issue relating to a historical event in U.S. history and to present and defend a position.</w:t>
            </w:r>
          </w:p>
        </w:tc>
      </w:tr>
      <w:tr w:rsidR="006D24BA" w:rsidRPr="009B2DA5" w14:paraId="0184D5AE" w14:textId="77777777" w:rsidTr="00822DA7">
        <w:trPr>
          <w:trHeight w:val="360"/>
        </w:trPr>
        <w:tc>
          <w:tcPr>
            <w:tcW w:w="14390" w:type="dxa"/>
            <w:gridSpan w:val="2"/>
            <w:shd w:val="clear" w:color="auto" w:fill="003BA7"/>
            <w:vAlign w:val="center"/>
          </w:tcPr>
          <w:p w14:paraId="2476ED93" w14:textId="77777777" w:rsidR="006D24BA" w:rsidRPr="000C3E5F" w:rsidRDefault="006D24BA" w:rsidP="00ED64C0">
            <w:pPr>
              <w:pStyle w:val="TableSub-Head"/>
            </w:pPr>
            <w:r w:rsidRPr="000C3E5F">
              <w:t xml:space="preserve">Topic: </w:t>
            </w:r>
            <w:r w:rsidR="00822DA7" w:rsidRPr="00822DA7">
              <w:t>Colonization to Independence</w:t>
            </w:r>
          </w:p>
        </w:tc>
      </w:tr>
      <w:tr w:rsidR="006D24BA" w:rsidRPr="009B2DA5" w14:paraId="20E7B754" w14:textId="77777777" w:rsidTr="0001676C">
        <w:trPr>
          <w:trHeight w:val="432"/>
        </w:trPr>
        <w:tc>
          <w:tcPr>
            <w:tcW w:w="14390" w:type="dxa"/>
            <w:gridSpan w:val="2"/>
            <w:shd w:val="clear" w:color="auto" w:fill="D1D3ED"/>
            <w:vAlign w:val="center"/>
          </w:tcPr>
          <w:p w14:paraId="60062D4E"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6804F2E9" w14:textId="77777777" w:rsidR="006D24BA" w:rsidRPr="00822D24" w:rsidRDefault="00822DA7" w:rsidP="00266023">
            <w:pPr>
              <w:pStyle w:val="ListParagraph"/>
              <w:widowControl w:val="0"/>
              <w:numPr>
                <w:ilvl w:val="0"/>
                <w:numId w:val="20"/>
              </w:numPr>
              <w:spacing w:after="0" w:line="240" w:lineRule="auto"/>
              <w:ind w:left="522"/>
              <w:rPr>
                <w:rFonts w:eastAsia="Times New Roman"/>
                <w:b/>
                <w:bCs/>
                <w:color w:val="808080" w:themeColor="background1" w:themeShade="80"/>
              </w:rPr>
            </w:pPr>
            <w:r w:rsidRPr="00822DA7">
              <w:rPr>
                <w:rFonts w:eastAsia="Times New Roman"/>
                <w:b/>
                <w:bCs/>
              </w:rPr>
              <w:t>North America, originally inhabited by American Indians, was explored and colonized by Europeans for economic and religious reasons.</w:t>
            </w:r>
          </w:p>
        </w:tc>
      </w:tr>
      <w:tr w:rsidR="006D24BA" w:rsidRPr="009B2DA5" w14:paraId="45A72DBE" w14:textId="77777777" w:rsidTr="00ED64C0">
        <w:trPr>
          <w:trHeight w:val="170"/>
        </w:trPr>
        <w:tc>
          <w:tcPr>
            <w:tcW w:w="355" w:type="dxa"/>
            <w:shd w:val="clear" w:color="auto" w:fill="D1D3ED"/>
            <w:vAlign w:val="center"/>
          </w:tcPr>
          <w:p w14:paraId="7470CD75" w14:textId="77777777" w:rsidR="006D24BA" w:rsidRPr="009B2DA5" w:rsidRDefault="006D24BA" w:rsidP="00ED64C0"/>
        </w:tc>
        <w:tc>
          <w:tcPr>
            <w:tcW w:w="14035" w:type="dxa"/>
          </w:tcPr>
          <w:p w14:paraId="2686E755" w14:textId="77777777" w:rsidR="006D24BA" w:rsidRPr="002016B8" w:rsidRDefault="006D24BA" w:rsidP="005E5CBE">
            <w:pPr>
              <w:pStyle w:val="Normal2"/>
            </w:pPr>
            <w:r w:rsidRPr="002016B8">
              <w:t>Content elaboration</w:t>
            </w:r>
          </w:p>
          <w:p w14:paraId="20657C07" w14:textId="77777777" w:rsidR="00822DA7" w:rsidRPr="00822DA7" w:rsidRDefault="00822DA7" w:rsidP="00822DA7">
            <w:pPr>
              <w:widowControl w:val="0"/>
              <w:rPr>
                <w:szCs w:val="18"/>
              </w:rPr>
            </w:pPr>
            <w:r w:rsidRPr="00822DA7">
              <w:rPr>
                <w:szCs w:val="18"/>
              </w:rPr>
              <w:t>Many different American Indian cultures inhabited North America prior to the arrival of Europeans. In grade five, students learned about the unique characteristics of</w:t>
            </w:r>
            <w:r>
              <w:rPr>
                <w:szCs w:val="18"/>
              </w:rPr>
              <w:t xml:space="preserve"> the American Indian cultures. </w:t>
            </w:r>
          </w:p>
          <w:p w14:paraId="7053CB57" w14:textId="77777777" w:rsidR="006D24BA" w:rsidRPr="009C66F0" w:rsidRDefault="00822DA7" w:rsidP="00822DA7">
            <w:pPr>
              <w:widowControl w:val="0"/>
              <w:rPr>
                <w:szCs w:val="18"/>
              </w:rPr>
            </w:pPr>
            <w:r w:rsidRPr="00822DA7">
              <w:rPr>
                <w:szCs w:val="18"/>
              </w:rPr>
              <w:t>Economic reasons for European exploration of the Americas include the pursuit of new trade routes to Asia, the quest for new opportunities and the search for resources. The Europeans found resources that were in demand in Europe. Religious reasons for Europeans coming to North America include escaping persecution, creating religious sanctuaries, and converting American Indians to Christianity.</w:t>
            </w:r>
          </w:p>
          <w:p w14:paraId="59ACCEA7" w14:textId="77777777" w:rsidR="006D24BA" w:rsidRPr="002016B8" w:rsidRDefault="006D24BA" w:rsidP="005E5CBE">
            <w:pPr>
              <w:pStyle w:val="Normal2"/>
            </w:pPr>
            <w:r w:rsidRPr="002016B8">
              <w:t>EXPECTATIONS FOR LEARNING</w:t>
            </w:r>
          </w:p>
          <w:p w14:paraId="5580B4DC" w14:textId="77777777" w:rsidR="006D24BA" w:rsidRPr="009B2DA5" w:rsidRDefault="00822DA7" w:rsidP="00ED64C0">
            <w:pPr>
              <w:widowControl w:val="0"/>
              <w:rPr>
                <w:rFonts w:eastAsia="Times New Roman"/>
                <w:color w:val="000000"/>
              </w:rPr>
            </w:pPr>
            <w:r w:rsidRPr="00822DA7">
              <w:rPr>
                <w:rFonts w:eastAsia="Times New Roman"/>
                <w:color w:val="000000"/>
              </w:rPr>
              <w:t>Explain the economic and religious reasons for the exploration and colonization of North America by Europeans.</w:t>
            </w:r>
          </w:p>
        </w:tc>
      </w:tr>
    </w:tbl>
    <w:p w14:paraId="3992B95A" w14:textId="067EFFE3" w:rsidR="00822DA7" w:rsidRDefault="00822DA7">
      <w:pPr>
        <w:rPr>
          <w:b/>
          <w:bCs/>
          <w:caps/>
        </w:rPr>
      </w:pPr>
      <w:r>
        <w:rPr>
          <w:b/>
          <w:bCs/>
          <w:caps/>
        </w:rPr>
        <w:br w:type="page"/>
      </w:r>
    </w:p>
    <w:p w14:paraId="43BB17B8" w14:textId="08F4A480" w:rsidR="00823CFC" w:rsidRDefault="00823CFC" w:rsidP="00BF63A9">
      <w:pPr>
        <w:rPr>
          <w:rFonts w:eastAsia="Calibri" w:cs="Calibri"/>
          <w:b/>
          <w:caps/>
          <w:color w:val="000000" w:themeColor="text1"/>
          <w:sz w:val="24"/>
          <w:szCs w:val="28"/>
        </w:rPr>
      </w:pPr>
      <w:r>
        <w:lastRenderedPageBreak/>
        <w:t>Grade 8 continued</w:t>
      </w:r>
    </w:p>
    <w:tbl>
      <w:tblPr>
        <w:tblStyle w:val="TableGrid"/>
        <w:tblW w:w="0" w:type="auto"/>
        <w:tblLook w:val="04A0" w:firstRow="1" w:lastRow="0" w:firstColumn="1" w:lastColumn="0" w:noHBand="0" w:noVBand="1"/>
      </w:tblPr>
      <w:tblGrid>
        <w:gridCol w:w="355"/>
        <w:gridCol w:w="14035"/>
      </w:tblGrid>
      <w:tr w:rsidR="00822DA7" w:rsidRPr="009B2DA5" w14:paraId="67451AB6" w14:textId="77777777" w:rsidTr="00822DA7">
        <w:trPr>
          <w:trHeight w:val="360"/>
        </w:trPr>
        <w:tc>
          <w:tcPr>
            <w:tcW w:w="14390" w:type="dxa"/>
            <w:gridSpan w:val="2"/>
            <w:shd w:val="clear" w:color="auto" w:fill="003BA7"/>
            <w:vAlign w:val="center"/>
          </w:tcPr>
          <w:p w14:paraId="4CDD77AE" w14:textId="77777777" w:rsidR="00822DA7" w:rsidRPr="000C3E5F" w:rsidRDefault="00822DA7" w:rsidP="00822DA7">
            <w:pPr>
              <w:pStyle w:val="TableSub-Head"/>
            </w:pPr>
            <w:r w:rsidRPr="000C3E5F">
              <w:t xml:space="preserve">Topic: </w:t>
            </w:r>
            <w:r w:rsidRPr="00822DA7">
              <w:t>Colonization to Independence</w:t>
            </w:r>
          </w:p>
        </w:tc>
      </w:tr>
      <w:tr w:rsidR="006D24BA" w:rsidRPr="009B2DA5" w14:paraId="357867C3" w14:textId="77777777" w:rsidTr="0001676C">
        <w:trPr>
          <w:trHeight w:val="288"/>
        </w:trPr>
        <w:tc>
          <w:tcPr>
            <w:tcW w:w="14390" w:type="dxa"/>
            <w:gridSpan w:val="2"/>
            <w:shd w:val="clear" w:color="auto" w:fill="D1D3ED"/>
            <w:vAlign w:val="center"/>
          </w:tcPr>
          <w:p w14:paraId="611EA36A"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6F6FF78A" w14:textId="77777777" w:rsidR="006D24BA" w:rsidRPr="00822D24" w:rsidRDefault="00822DA7" w:rsidP="00266023">
            <w:pPr>
              <w:pStyle w:val="ListParagraph"/>
              <w:widowControl w:val="0"/>
              <w:numPr>
                <w:ilvl w:val="0"/>
                <w:numId w:val="20"/>
              </w:numPr>
              <w:spacing w:after="0" w:line="240" w:lineRule="auto"/>
              <w:ind w:left="522"/>
              <w:rPr>
                <w:rFonts w:eastAsia="Times New Roman"/>
                <w:b/>
                <w:bCs/>
                <w:color w:val="808080" w:themeColor="background1" w:themeShade="80"/>
              </w:rPr>
            </w:pPr>
            <w:r w:rsidRPr="00822DA7">
              <w:rPr>
                <w:rFonts w:eastAsia="Times New Roman"/>
                <w:b/>
                <w:bCs/>
              </w:rPr>
              <w:t>Competition for control of territory and resources in North America led to conflicts among colonizing powers.</w:t>
            </w:r>
          </w:p>
        </w:tc>
      </w:tr>
      <w:tr w:rsidR="006D24BA" w:rsidRPr="009B2DA5" w14:paraId="277EFC97" w14:textId="77777777" w:rsidTr="00ED64C0">
        <w:trPr>
          <w:trHeight w:val="170"/>
        </w:trPr>
        <w:tc>
          <w:tcPr>
            <w:tcW w:w="355" w:type="dxa"/>
            <w:shd w:val="clear" w:color="auto" w:fill="D1D3ED"/>
            <w:vAlign w:val="center"/>
          </w:tcPr>
          <w:p w14:paraId="67317CC7" w14:textId="77777777" w:rsidR="006D24BA" w:rsidRPr="009B2DA5" w:rsidRDefault="006D24BA" w:rsidP="00ED64C0"/>
        </w:tc>
        <w:tc>
          <w:tcPr>
            <w:tcW w:w="14035" w:type="dxa"/>
          </w:tcPr>
          <w:p w14:paraId="708CCF6F" w14:textId="77777777" w:rsidR="006D24BA" w:rsidRPr="002016B8" w:rsidRDefault="006D24BA" w:rsidP="005E5CBE">
            <w:pPr>
              <w:pStyle w:val="Normal2"/>
            </w:pPr>
            <w:r w:rsidRPr="002016B8">
              <w:t>Content elaboration</w:t>
            </w:r>
          </w:p>
          <w:p w14:paraId="64FEB9CD" w14:textId="77777777" w:rsidR="00822DA7" w:rsidRDefault="00822DA7" w:rsidP="00822DA7">
            <w:pPr>
              <w:widowControl w:val="0"/>
            </w:pPr>
            <w:r>
              <w:t>Rivalries spurred the powerful European countries to make land claims and to exploit the resources of the Western Hemisphere.</w:t>
            </w:r>
          </w:p>
          <w:p w14:paraId="1B2ADDA5" w14:textId="77777777" w:rsidR="006D24BA" w:rsidRPr="00B02305" w:rsidRDefault="00822DA7" w:rsidP="00822DA7">
            <w:pPr>
              <w:widowControl w:val="0"/>
            </w:pPr>
            <w:r>
              <w:t xml:space="preserve">European powers </w:t>
            </w:r>
            <w:proofErr w:type="gramStart"/>
            <w:r>
              <w:t>competed with each other</w:t>
            </w:r>
            <w:proofErr w:type="gramEnd"/>
            <w:r>
              <w:t xml:space="preserve"> to control settlement and colonization of North America. One consequence was a series of wars involving colonial powers, colonists and American Indians culminating with the French and Indian War.</w:t>
            </w:r>
          </w:p>
          <w:p w14:paraId="5685B332" w14:textId="77777777" w:rsidR="006D24BA" w:rsidRPr="002016B8" w:rsidRDefault="006D24BA" w:rsidP="00F73012">
            <w:pPr>
              <w:pStyle w:val="Normal2"/>
            </w:pPr>
            <w:r w:rsidRPr="002016B8">
              <w:t>EXPECTATIONS FOR LEARNING</w:t>
            </w:r>
          </w:p>
          <w:p w14:paraId="62385E1A" w14:textId="77777777" w:rsidR="006D24BA" w:rsidRPr="002016B8" w:rsidRDefault="00822DA7" w:rsidP="00ED64C0">
            <w:r w:rsidRPr="00822DA7">
              <w:t>Explain how competition for control of territory and resources in North America led to conflicts among European colonizing powers.</w:t>
            </w:r>
          </w:p>
        </w:tc>
      </w:tr>
      <w:tr w:rsidR="006D24BA" w:rsidRPr="009B2DA5" w14:paraId="27A92D17" w14:textId="77777777" w:rsidTr="00822DA7">
        <w:trPr>
          <w:trHeight w:val="576"/>
        </w:trPr>
        <w:tc>
          <w:tcPr>
            <w:tcW w:w="14390" w:type="dxa"/>
            <w:gridSpan w:val="2"/>
            <w:shd w:val="clear" w:color="auto" w:fill="D1D3ED"/>
            <w:vAlign w:val="center"/>
          </w:tcPr>
          <w:p w14:paraId="4DACEAF8"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7DBF1C2F" w14:textId="77777777" w:rsidR="006D24BA" w:rsidRPr="00822D24" w:rsidRDefault="00822DA7" w:rsidP="00266023">
            <w:pPr>
              <w:pStyle w:val="ListParagraph"/>
              <w:widowControl w:val="0"/>
              <w:numPr>
                <w:ilvl w:val="0"/>
                <w:numId w:val="20"/>
              </w:numPr>
              <w:spacing w:after="0" w:line="240" w:lineRule="auto"/>
              <w:ind w:left="522"/>
              <w:rPr>
                <w:rFonts w:eastAsia="Times New Roman"/>
                <w:b/>
                <w:bCs/>
                <w:color w:val="808080" w:themeColor="background1" w:themeShade="80"/>
              </w:rPr>
            </w:pPr>
            <w:r w:rsidRPr="00822DA7">
              <w:rPr>
                <w:rFonts w:eastAsia="Times New Roman"/>
                <w:b/>
                <w:bCs/>
              </w:rPr>
              <w:t>The practice of race-based slavery led to the forced migration of Africans to the American colonies and contributed to colonial economic development. Their knowledge, skills and traditions were essential to the development of the colonies.</w:t>
            </w:r>
          </w:p>
        </w:tc>
      </w:tr>
      <w:tr w:rsidR="006D24BA" w:rsidRPr="009B2DA5" w14:paraId="5DC59C2F" w14:textId="77777777" w:rsidTr="00822DA7">
        <w:trPr>
          <w:trHeight w:val="170"/>
        </w:trPr>
        <w:tc>
          <w:tcPr>
            <w:tcW w:w="355" w:type="dxa"/>
            <w:tcBorders>
              <w:bottom w:val="single" w:sz="4" w:space="0" w:color="auto"/>
            </w:tcBorders>
            <w:shd w:val="clear" w:color="auto" w:fill="D1D3ED"/>
            <w:vAlign w:val="center"/>
          </w:tcPr>
          <w:p w14:paraId="20338221" w14:textId="77777777" w:rsidR="006D24BA" w:rsidRPr="009B2DA5" w:rsidRDefault="006D24BA" w:rsidP="00ED64C0"/>
        </w:tc>
        <w:tc>
          <w:tcPr>
            <w:tcW w:w="14035" w:type="dxa"/>
            <w:tcBorders>
              <w:bottom w:val="single" w:sz="4" w:space="0" w:color="auto"/>
            </w:tcBorders>
          </w:tcPr>
          <w:p w14:paraId="7313FD5C" w14:textId="77777777" w:rsidR="006D24BA" w:rsidRDefault="006D24BA" w:rsidP="00F73012">
            <w:pPr>
              <w:pStyle w:val="Normal2"/>
            </w:pPr>
            <w:r w:rsidRPr="002016B8">
              <w:t>Content elaboration</w:t>
            </w:r>
          </w:p>
          <w:p w14:paraId="60EB964D" w14:textId="77777777" w:rsidR="00822DA7" w:rsidRDefault="00822DA7" w:rsidP="00822DA7">
            <w:r>
              <w:t>The general perspective of Europeans was that black Africans were inferior and uncivilized. This belief led to the forced relocation of many Africans to the American colonies. Although Africans aided Europeans in enslaving and in trading slaves, the practice was race-based and economically motivated. Europeans and many of American colonists enslaved Africans to provide a source of cheap labor.</w:t>
            </w:r>
          </w:p>
          <w:p w14:paraId="48F1E6C2" w14:textId="77777777" w:rsidR="00822DA7" w:rsidRDefault="00822DA7" w:rsidP="00822DA7">
            <w:r>
              <w:t xml:space="preserve">Africans, enslaved and free, were significant contributors to the economic development of the colonies. Slavery was legal in all the American colonies. Slaves were used in maritime trade, manufacturing, agriculture, artisans and as domestics. </w:t>
            </w:r>
          </w:p>
          <w:p w14:paraId="032E71B4" w14:textId="77777777" w:rsidR="00822DA7" w:rsidRDefault="00822DA7" w:rsidP="00822DA7">
            <w:r>
              <w:t xml:space="preserve">Slavery was also the foundation of the agricultural system in most of the Southern colonies and was critical in sustaining the cultivation of cash crops. </w:t>
            </w:r>
          </w:p>
          <w:p w14:paraId="27CCB5F9" w14:textId="77777777" w:rsidR="006D24BA" w:rsidRPr="00992F11" w:rsidRDefault="00822DA7" w:rsidP="00822DA7">
            <w:r>
              <w:t>Slaves from Africa contributed their knowledge of planting crops to the colonies. Other cultural contributions of enslaved Americans include folklore, dance, craftsmanship, and music.</w:t>
            </w:r>
          </w:p>
          <w:p w14:paraId="736DD20B" w14:textId="77777777" w:rsidR="006D24BA" w:rsidRPr="002016B8" w:rsidRDefault="006D24BA" w:rsidP="00F73012">
            <w:pPr>
              <w:pStyle w:val="Normal2"/>
            </w:pPr>
            <w:r w:rsidRPr="002016B8">
              <w:t>EXPECTATIONS FOR LEARNING</w:t>
            </w:r>
          </w:p>
          <w:p w14:paraId="571FF6DE" w14:textId="77777777" w:rsidR="00822DA7" w:rsidRDefault="00822DA7" w:rsidP="00822DA7">
            <w:r>
              <w:t>Explain how the practice of race-based slavery led to the forced migration of Africans to the American colonies.</w:t>
            </w:r>
          </w:p>
          <w:p w14:paraId="004E7AB2" w14:textId="77777777" w:rsidR="006D24BA" w:rsidRPr="002016B8" w:rsidRDefault="00822DA7" w:rsidP="00822DA7">
            <w:r>
              <w:t>Describe the contributions of enslaved and free Africans to cultural and economic development in different regions of the American colonies.</w:t>
            </w:r>
          </w:p>
        </w:tc>
      </w:tr>
    </w:tbl>
    <w:p w14:paraId="0105A6A6" w14:textId="06EEF19B" w:rsidR="00822DA7" w:rsidRDefault="00822DA7">
      <w:pPr>
        <w:rPr>
          <w:b/>
          <w:bCs/>
          <w:caps/>
        </w:rPr>
      </w:pPr>
      <w:r>
        <w:rPr>
          <w:b/>
          <w:bCs/>
          <w:caps/>
        </w:rPr>
        <w:br w:type="page"/>
      </w:r>
    </w:p>
    <w:p w14:paraId="0D5A86B0" w14:textId="77777777" w:rsidR="00823CFC" w:rsidRDefault="00823CFC" w:rsidP="00BF63A9">
      <w:pPr>
        <w:rPr>
          <w:rFonts w:eastAsia="Calibri" w:cs="Calibri"/>
          <w:b/>
          <w:caps/>
          <w:color w:val="000000" w:themeColor="text1"/>
          <w:sz w:val="24"/>
          <w:szCs w:val="28"/>
        </w:rPr>
      </w:pPr>
      <w:r>
        <w:lastRenderedPageBreak/>
        <w:t>Grade 8 continued</w:t>
      </w:r>
    </w:p>
    <w:tbl>
      <w:tblPr>
        <w:tblStyle w:val="TableGrid"/>
        <w:tblW w:w="0" w:type="auto"/>
        <w:tblLook w:val="04A0" w:firstRow="1" w:lastRow="0" w:firstColumn="1" w:lastColumn="0" w:noHBand="0" w:noVBand="1"/>
      </w:tblPr>
      <w:tblGrid>
        <w:gridCol w:w="355"/>
        <w:gridCol w:w="14035"/>
      </w:tblGrid>
      <w:tr w:rsidR="00822DA7" w:rsidRPr="009B2DA5" w14:paraId="5DB1F210" w14:textId="77777777" w:rsidTr="00946DDE">
        <w:trPr>
          <w:trHeight w:val="360"/>
        </w:trPr>
        <w:tc>
          <w:tcPr>
            <w:tcW w:w="14390" w:type="dxa"/>
            <w:gridSpan w:val="2"/>
            <w:shd w:val="clear" w:color="auto" w:fill="003BA7"/>
            <w:vAlign w:val="center"/>
          </w:tcPr>
          <w:p w14:paraId="50D6DB90" w14:textId="77777777" w:rsidR="00822DA7" w:rsidRPr="000C3E5F" w:rsidRDefault="00822DA7" w:rsidP="00946DDE">
            <w:pPr>
              <w:pStyle w:val="TableSub-Head"/>
            </w:pPr>
            <w:r w:rsidRPr="000C3E5F">
              <w:t xml:space="preserve">Topic: </w:t>
            </w:r>
            <w:r w:rsidRPr="00822DA7">
              <w:t>Colonization to Independence</w:t>
            </w:r>
          </w:p>
        </w:tc>
      </w:tr>
      <w:tr w:rsidR="006D24BA" w:rsidRPr="009B2DA5" w14:paraId="338990A0" w14:textId="77777777" w:rsidTr="00822DA7">
        <w:trPr>
          <w:trHeight w:val="170"/>
        </w:trPr>
        <w:tc>
          <w:tcPr>
            <w:tcW w:w="14390" w:type="dxa"/>
            <w:gridSpan w:val="2"/>
            <w:tcBorders>
              <w:top w:val="nil"/>
            </w:tcBorders>
            <w:shd w:val="clear" w:color="auto" w:fill="D1D3ED"/>
            <w:vAlign w:val="center"/>
          </w:tcPr>
          <w:p w14:paraId="0EA03173"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3295AFE4" w14:textId="77777777" w:rsidR="006D24BA" w:rsidRPr="00822D24" w:rsidRDefault="00822DA7" w:rsidP="00266023">
            <w:pPr>
              <w:pStyle w:val="ListParagraph"/>
              <w:widowControl w:val="0"/>
              <w:numPr>
                <w:ilvl w:val="0"/>
                <w:numId w:val="20"/>
              </w:numPr>
              <w:spacing w:after="0" w:line="240" w:lineRule="auto"/>
              <w:ind w:left="522"/>
              <w:rPr>
                <w:rFonts w:eastAsia="Times New Roman"/>
                <w:b/>
                <w:bCs/>
                <w:color w:val="808080" w:themeColor="background1" w:themeShade="80"/>
              </w:rPr>
            </w:pPr>
            <w:r w:rsidRPr="00822DA7">
              <w:rPr>
                <w:rFonts w:eastAsia="Times New Roman"/>
                <w:b/>
                <w:bCs/>
              </w:rPr>
              <w:t>The ideas of the Enlightenment and dissatisfaction with colonial rule led English colonists to write the Declaration of Independence and launch the American Revolution</w:t>
            </w:r>
          </w:p>
        </w:tc>
      </w:tr>
      <w:tr w:rsidR="006D24BA" w:rsidRPr="009B2DA5" w14:paraId="68603C56" w14:textId="77777777" w:rsidTr="00ED64C0">
        <w:trPr>
          <w:trHeight w:val="170"/>
        </w:trPr>
        <w:tc>
          <w:tcPr>
            <w:tcW w:w="355" w:type="dxa"/>
            <w:shd w:val="clear" w:color="auto" w:fill="D1D3ED"/>
            <w:vAlign w:val="center"/>
          </w:tcPr>
          <w:p w14:paraId="3F7E18F3" w14:textId="77777777" w:rsidR="006D24BA" w:rsidRPr="009B2DA5" w:rsidRDefault="006D24BA" w:rsidP="00ED64C0"/>
        </w:tc>
        <w:tc>
          <w:tcPr>
            <w:tcW w:w="14035" w:type="dxa"/>
          </w:tcPr>
          <w:p w14:paraId="638FFF69" w14:textId="77777777" w:rsidR="006D24BA" w:rsidRDefault="006D24BA" w:rsidP="00F73012">
            <w:pPr>
              <w:pStyle w:val="Normal2"/>
            </w:pPr>
            <w:r w:rsidRPr="002016B8">
              <w:t>Content elaboration</w:t>
            </w:r>
          </w:p>
          <w:p w14:paraId="264656E2" w14:textId="77777777" w:rsidR="00822DA7" w:rsidRDefault="00822DA7" w:rsidP="00822DA7">
            <w:r>
              <w:t xml:space="preserve">A chain of political, economic, and social changes that occurred during the Enlightenment helped to spur the American Revolution. </w:t>
            </w:r>
          </w:p>
          <w:p w14:paraId="737FD99D" w14:textId="77777777" w:rsidR="00822DA7" w:rsidRDefault="00822DA7" w:rsidP="00822DA7">
            <w:pPr>
              <w:spacing w:after="0"/>
            </w:pPr>
            <w:r>
              <w:t>The ideas of the Enlightenment thinkers fueled the discontent felt by the American colonists with a series of actions instituted by the British government following the French and Indian War. The Enlightenment ideas include:</w:t>
            </w:r>
          </w:p>
          <w:p w14:paraId="0ACC611D" w14:textId="77777777" w:rsidR="00822DA7" w:rsidRDefault="00822DA7" w:rsidP="00606C1D">
            <w:pPr>
              <w:pStyle w:val="ListParagraph"/>
              <w:numPr>
                <w:ilvl w:val="0"/>
                <w:numId w:val="33"/>
              </w:numPr>
              <w:spacing w:after="0" w:line="240" w:lineRule="auto"/>
              <w:ind w:left="792" w:hanging="432"/>
              <w:contextualSpacing w:val="0"/>
            </w:pPr>
            <w:r>
              <w:t>rights of the citizen;</w:t>
            </w:r>
          </w:p>
          <w:p w14:paraId="5DB6396D" w14:textId="77777777" w:rsidR="00822DA7" w:rsidRDefault="00822DA7" w:rsidP="00606C1D">
            <w:pPr>
              <w:pStyle w:val="ListParagraph"/>
              <w:numPr>
                <w:ilvl w:val="0"/>
                <w:numId w:val="33"/>
              </w:numPr>
              <w:spacing w:after="0" w:line="240" w:lineRule="auto"/>
              <w:ind w:left="792" w:hanging="432"/>
              <w:contextualSpacing w:val="0"/>
            </w:pPr>
            <w:r>
              <w:t>natural law;</w:t>
            </w:r>
          </w:p>
          <w:p w14:paraId="32C5E4AA" w14:textId="77777777" w:rsidR="00822DA7" w:rsidRDefault="00822DA7" w:rsidP="00606C1D">
            <w:pPr>
              <w:pStyle w:val="ListParagraph"/>
              <w:numPr>
                <w:ilvl w:val="0"/>
                <w:numId w:val="33"/>
              </w:numPr>
              <w:spacing w:after="0" w:line="240" w:lineRule="auto"/>
              <w:ind w:left="792" w:hanging="432"/>
              <w:contextualSpacing w:val="0"/>
            </w:pPr>
            <w:r>
              <w:t>reason; and</w:t>
            </w:r>
          </w:p>
          <w:p w14:paraId="6CE20DF8" w14:textId="77777777" w:rsidR="00822DA7" w:rsidRDefault="00822DA7" w:rsidP="00606C1D">
            <w:pPr>
              <w:pStyle w:val="ListParagraph"/>
              <w:numPr>
                <w:ilvl w:val="0"/>
                <w:numId w:val="33"/>
              </w:numPr>
              <w:spacing w:line="240" w:lineRule="auto"/>
              <w:ind w:left="792" w:hanging="432"/>
            </w:pPr>
            <w:r>
              <w:t>idea of popular government.</w:t>
            </w:r>
          </w:p>
          <w:p w14:paraId="373ED67C" w14:textId="77777777" w:rsidR="00822DA7" w:rsidRDefault="00822DA7" w:rsidP="00822DA7">
            <w:pPr>
              <w:spacing w:after="0"/>
            </w:pPr>
            <w:r>
              <w:t xml:space="preserve">Actions instituted by the British government that angered the American colonists include: </w:t>
            </w:r>
          </w:p>
          <w:p w14:paraId="00B72266" w14:textId="77777777" w:rsidR="00822DA7" w:rsidRDefault="00822DA7" w:rsidP="00606C1D">
            <w:pPr>
              <w:pStyle w:val="ListParagraph"/>
              <w:numPr>
                <w:ilvl w:val="0"/>
                <w:numId w:val="34"/>
              </w:numPr>
              <w:spacing w:after="0" w:line="240" w:lineRule="auto"/>
              <w:ind w:left="792" w:hanging="432"/>
              <w:contextualSpacing w:val="0"/>
            </w:pPr>
            <w:r>
              <w:t>Proclamation of 1763;</w:t>
            </w:r>
          </w:p>
          <w:p w14:paraId="0CAF643F" w14:textId="77777777" w:rsidR="00822DA7" w:rsidRDefault="00822DA7" w:rsidP="00606C1D">
            <w:pPr>
              <w:pStyle w:val="ListParagraph"/>
              <w:numPr>
                <w:ilvl w:val="0"/>
                <w:numId w:val="34"/>
              </w:numPr>
              <w:spacing w:after="0" w:line="240" w:lineRule="auto"/>
              <w:ind w:left="792" w:hanging="432"/>
              <w:contextualSpacing w:val="0"/>
            </w:pPr>
            <w:r>
              <w:t>Sugar Act;</w:t>
            </w:r>
          </w:p>
          <w:p w14:paraId="3FA5796A" w14:textId="77777777" w:rsidR="00822DA7" w:rsidRDefault="00822DA7" w:rsidP="00606C1D">
            <w:pPr>
              <w:pStyle w:val="ListParagraph"/>
              <w:numPr>
                <w:ilvl w:val="0"/>
                <w:numId w:val="34"/>
              </w:numPr>
              <w:spacing w:after="0" w:line="240" w:lineRule="auto"/>
              <w:ind w:left="792" w:hanging="432"/>
              <w:contextualSpacing w:val="0"/>
            </w:pPr>
            <w:r>
              <w:t>Stamp Act;</w:t>
            </w:r>
          </w:p>
          <w:p w14:paraId="4A2FA326" w14:textId="77777777" w:rsidR="00822DA7" w:rsidRDefault="00822DA7" w:rsidP="00606C1D">
            <w:pPr>
              <w:pStyle w:val="ListParagraph"/>
              <w:numPr>
                <w:ilvl w:val="0"/>
                <w:numId w:val="34"/>
              </w:numPr>
              <w:spacing w:after="0" w:line="240" w:lineRule="auto"/>
              <w:ind w:left="792" w:hanging="432"/>
              <w:contextualSpacing w:val="0"/>
            </w:pPr>
            <w:r>
              <w:t>Townshend Acts;</w:t>
            </w:r>
          </w:p>
          <w:p w14:paraId="2092BD7A" w14:textId="77777777" w:rsidR="00822DA7" w:rsidRDefault="00822DA7" w:rsidP="00606C1D">
            <w:pPr>
              <w:pStyle w:val="ListParagraph"/>
              <w:numPr>
                <w:ilvl w:val="0"/>
                <w:numId w:val="34"/>
              </w:numPr>
              <w:spacing w:after="0" w:line="240" w:lineRule="auto"/>
              <w:ind w:left="792" w:hanging="432"/>
              <w:contextualSpacing w:val="0"/>
            </w:pPr>
            <w:r>
              <w:t>Tea Act;</w:t>
            </w:r>
          </w:p>
          <w:p w14:paraId="387BAE8A" w14:textId="77777777" w:rsidR="00822DA7" w:rsidRDefault="00822DA7" w:rsidP="00606C1D">
            <w:pPr>
              <w:pStyle w:val="ListParagraph"/>
              <w:numPr>
                <w:ilvl w:val="0"/>
                <w:numId w:val="34"/>
              </w:numPr>
              <w:spacing w:after="0" w:line="240" w:lineRule="auto"/>
              <w:ind w:left="792" w:hanging="432"/>
              <w:contextualSpacing w:val="0"/>
            </w:pPr>
            <w:r>
              <w:t>Coercive or Intolerable Acts; and</w:t>
            </w:r>
          </w:p>
          <w:p w14:paraId="7BE3A6F7" w14:textId="77777777" w:rsidR="00822DA7" w:rsidRDefault="00822DA7" w:rsidP="00606C1D">
            <w:pPr>
              <w:pStyle w:val="ListParagraph"/>
              <w:numPr>
                <w:ilvl w:val="0"/>
                <w:numId w:val="34"/>
              </w:numPr>
              <w:spacing w:line="240" w:lineRule="auto"/>
              <w:ind w:left="792" w:hanging="432"/>
              <w:contextualSpacing w:val="0"/>
            </w:pPr>
            <w:r>
              <w:t>Quartering Act.</w:t>
            </w:r>
          </w:p>
          <w:p w14:paraId="678952D4" w14:textId="77777777" w:rsidR="00822DA7" w:rsidRDefault="00822DA7" w:rsidP="00822DA7">
            <w:pPr>
              <w:spacing w:after="0"/>
              <w:contextualSpacing/>
            </w:pPr>
            <w:r>
              <w:t xml:space="preserve">Enlightenment ideas also influenced the writers of the Declaration of Independence, with an emphasis on: </w:t>
            </w:r>
          </w:p>
          <w:p w14:paraId="1A3B8E06" w14:textId="77777777" w:rsidR="00822DA7" w:rsidRDefault="00822DA7" w:rsidP="00606C1D">
            <w:pPr>
              <w:pStyle w:val="ListParagraph"/>
              <w:numPr>
                <w:ilvl w:val="0"/>
                <w:numId w:val="35"/>
              </w:numPr>
              <w:spacing w:after="0" w:line="240" w:lineRule="auto"/>
              <w:ind w:left="792" w:hanging="432"/>
            </w:pPr>
            <w:r>
              <w:t>natural rights;</w:t>
            </w:r>
          </w:p>
          <w:p w14:paraId="79C42B15" w14:textId="77777777" w:rsidR="00822DA7" w:rsidRDefault="00822DA7" w:rsidP="00606C1D">
            <w:pPr>
              <w:pStyle w:val="ListParagraph"/>
              <w:numPr>
                <w:ilvl w:val="0"/>
                <w:numId w:val="35"/>
              </w:numPr>
              <w:spacing w:after="0" w:line="240" w:lineRule="auto"/>
              <w:ind w:left="792" w:hanging="432"/>
            </w:pPr>
            <w:r>
              <w:t>limitations on the power of the government;</w:t>
            </w:r>
          </w:p>
          <w:p w14:paraId="75B5B997" w14:textId="77777777" w:rsidR="00822DA7" w:rsidRDefault="00822DA7" w:rsidP="00606C1D">
            <w:pPr>
              <w:pStyle w:val="ListParagraph"/>
              <w:numPr>
                <w:ilvl w:val="0"/>
                <w:numId w:val="35"/>
              </w:numPr>
              <w:spacing w:after="0" w:line="240" w:lineRule="auto"/>
              <w:ind w:left="792" w:hanging="432"/>
            </w:pPr>
            <w:r>
              <w:t>social contract; and</w:t>
            </w:r>
          </w:p>
          <w:p w14:paraId="579DC486" w14:textId="77777777" w:rsidR="006D24BA" w:rsidRPr="00992F11" w:rsidRDefault="00822DA7" w:rsidP="00606C1D">
            <w:pPr>
              <w:pStyle w:val="ListParagraph"/>
              <w:numPr>
                <w:ilvl w:val="0"/>
                <w:numId w:val="35"/>
              </w:numPr>
              <w:spacing w:line="240" w:lineRule="auto"/>
              <w:ind w:left="792" w:hanging="432"/>
            </w:pPr>
            <w:r>
              <w:t>consent of the governed.</w:t>
            </w:r>
          </w:p>
          <w:p w14:paraId="5A892D75" w14:textId="77777777" w:rsidR="006D24BA" w:rsidRPr="002016B8" w:rsidRDefault="006D24BA" w:rsidP="00F73012">
            <w:pPr>
              <w:pStyle w:val="Normal2"/>
            </w:pPr>
            <w:r w:rsidRPr="002016B8">
              <w:t>EXPECTATIONS FOR LEARNING</w:t>
            </w:r>
          </w:p>
          <w:p w14:paraId="5BA1C71B" w14:textId="77777777" w:rsidR="006D24BA" w:rsidRPr="002016B8" w:rsidRDefault="00822DA7" w:rsidP="00ED64C0">
            <w:r w:rsidRPr="00822DA7">
              <w:t>Connect the Enlightenment ideas and dissatisfaction with colonial rule to the writing of the Declaration of Independence which led to the American Revolution.</w:t>
            </w:r>
          </w:p>
        </w:tc>
      </w:tr>
    </w:tbl>
    <w:p w14:paraId="4EF78DCD" w14:textId="41F9C4E3" w:rsidR="008C783A" w:rsidRDefault="008C783A" w:rsidP="008C783A">
      <w:pPr>
        <w:spacing w:after="160" w:line="259" w:lineRule="auto"/>
      </w:pPr>
      <w:r>
        <w:br w:type="page"/>
      </w:r>
    </w:p>
    <w:p w14:paraId="10800058" w14:textId="77777777" w:rsidR="00823CFC" w:rsidRDefault="00823CFC" w:rsidP="00BF63A9">
      <w:pPr>
        <w:rPr>
          <w:rFonts w:eastAsia="Calibri" w:cs="Calibri"/>
          <w:b/>
          <w:caps/>
          <w:color w:val="000000" w:themeColor="text1"/>
          <w:sz w:val="24"/>
          <w:szCs w:val="28"/>
        </w:rPr>
      </w:pPr>
      <w:r>
        <w:lastRenderedPageBreak/>
        <w:t>Grade 8 continued</w:t>
      </w:r>
    </w:p>
    <w:tbl>
      <w:tblPr>
        <w:tblStyle w:val="TableGrid"/>
        <w:tblW w:w="0" w:type="auto"/>
        <w:tblLook w:val="04A0" w:firstRow="1" w:lastRow="0" w:firstColumn="1" w:lastColumn="0" w:noHBand="0" w:noVBand="1"/>
      </w:tblPr>
      <w:tblGrid>
        <w:gridCol w:w="355"/>
        <w:gridCol w:w="14035"/>
      </w:tblGrid>
      <w:tr w:rsidR="006D24BA" w:rsidRPr="009B2DA5" w14:paraId="6962BE79" w14:textId="77777777" w:rsidTr="0001676C">
        <w:trPr>
          <w:trHeight w:val="360"/>
        </w:trPr>
        <w:tc>
          <w:tcPr>
            <w:tcW w:w="14390" w:type="dxa"/>
            <w:gridSpan w:val="2"/>
            <w:shd w:val="clear" w:color="auto" w:fill="003BA7"/>
            <w:vAlign w:val="center"/>
          </w:tcPr>
          <w:p w14:paraId="0A07D428" w14:textId="77777777" w:rsidR="006D24BA" w:rsidRPr="000C3E5F" w:rsidRDefault="006D24BA" w:rsidP="00ED64C0">
            <w:pPr>
              <w:pStyle w:val="TableSub-Head"/>
            </w:pPr>
            <w:r>
              <w:t>Topic:</w:t>
            </w:r>
            <w:r w:rsidRPr="004C5F7E">
              <w:t xml:space="preserve"> </w:t>
            </w:r>
            <w:r w:rsidR="00822DA7" w:rsidRPr="00822DA7">
              <w:t>Colonization to Independence</w:t>
            </w:r>
          </w:p>
        </w:tc>
      </w:tr>
      <w:tr w:rsidR="006D24BA" w:rsidRPr="009B2DA5" w14:paraId="13A1C08E" w14:textId="77777777" w:rsidTr="0001676C">
        <w:trPr>
          <w:trHeight w:val="432"/>
        </w:trPr>
        <w:tc>
          <w:tcPr>
            <w:tcW w:w="14390" w:type="dxa"/>
            <w:gridSpan w:val="2"/>
            <w:shd w:val="clear" w:color="auto" w:fill="D1D3ED"/>
            <w:vAlign w:val="center"/>
          </w:tcPr>
          <w:p w14:paraId="0C320DCA"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7747AC16" w14:textId="77777777" w:rsidR="006D24BA" w:rsidRPr="00822D24" w:rsidRDefault="00822DA7" w:rsidP="00266023">
            <w:pPr>
              <w:pStyle w:val="ListParagraph"/>
              <w:widowControl w:val="0"/>
              <w:numPr>
                <w:ilvl w:val="0"/>
                <w:numId w:val="20"/>
              </w:numPr>
              <w:spacing w:after="0" w:line="240" w:lineRule="auto"/>
              <w:ind w:left="522"/>
              <w:rPr>
                <w:rFonts w:eastAsia="Times New Roman"/>
                <w:b/>
                <w:bCs/>
                <w:color w:val="808080" w:themeColor="background1" w:themeShade="80"/>
              </w:rPr>
            </w:pPr>
            <w:r w:rsidRPr="00822DA7">
              <w:rPr>
                <w:rFonts w:eastAsia="Times New Roman"/>
                <w:b/>
                <w:bCs/>
              </w:rPr>
              <w:t>Key events and significant figures in American history influenced the course and outcome of the American Revolution.</w:t>
            </w:r>
          </w:p>
        </w:tc>
      </w:tr>
      <w:tr w:rsidR="006D24BA" w:rsidRPr="009B2DA5" w14:paraId="01F57BDB" w14:textId="77777777" w:rsidTr="00ED64C0">
        <w:trPr>
          <w:trHeight w:val="170"/>
        </w:trPr>
        <w:tc>
          <w:tcPr>
            <w:tcW w:w="355" w:type="dxa"/>
            <w:shd w:val="clear" w:color="auto" w:fill="D1D3ED"/>
            <w:vAlign w:val="center"/>
          </w:tcPr>
          <w:p w14:paraId="3F64C51A" w14:textId="77777777" w:rsidR="006D24BA" w:rsidRPr="009B2DA5" w:rsidRDefault="006D24BA" w:rsidP="00ED64C0"/>
        </w:tc>
        <w:tc>
          <w:tcPr>
            <w:tcW w:w="14035" w:type="dxa"/>
          </w:tcPr>
          <w:p w14:paraId="17EA5528" w14:textId="77777777" w:rsidR="006D24BA" w:rsidRPr="002016B8" w:rsidRDefault="006D24BA" w:rsidP="00F73012">
            <w:pPr>
              <w:pStyle w:val="Normal2"/>
            </w:pPr>
            <w:r w:rsidRPr="002016B8">
              <w:t>C</w:t>
            </w:r>
            <w:r w:rsidRPr="00F73012">
              <w:t>ontent elab</w:t>
            </w:r>
            <w:r w:rsidRPr="002016B8">
              <w:t>oration</w:t>
            </w:r>
          </w:p>
          <w:p w14:paraId="13D1A9CA" w14:textId="77777777" w:rsidR="00822DA7" w:rsidRPr="00822DA7" w:rsidRDefault="00822DA7" w:rsidP="00822DA7">
            <w:pPr>
              <w:widowControl w:val="0"/>
              <w:rPr>
                <w:szCs w:val="18"/>
              </w:rPr>
            </w:pPr>
            <w:r w:rsidRPr="00822DA7">
              <w:rPr>
                <w:szCs w:val="18"/>
              </w:rPr>
              <w:t>The American Revolutionary War was a conflict between the American colonies and Great Britain. The course and outcome of the American Revolution were influenced by strategic even</w:t>
            </w:r>
            <w:r>
              <w:rPr>
                <w:szCs w:val="18"/>
              </w:rPr>
              <w:t>ts and leaders from both sides.</w:t>
            </w:r>
          </w:p>
          <w:p w14:paraId="6D6B5E15" w14:textId="77777777" w:rsidR="00822DA7" w:rsidRPr="00822DA7" w:rsidRDefault="00822DA7" w:rsidP="002F78D5">
            <w:pPr>
              <w:widowControl w:val="0"/>
              <w:spacing w:after="0"/>
              <w:rPr>
                <w:szCs w:val="18"/>
              </w:rPr>
            </w:pPr>
            <w:r w:rsidRPr="00822DA7">
              <w:rPr>
                <w:szCs w:val="18"/>
              </w:rPr>
              <w:t>Key events and bat</w:t>
            </w:r>
            <w:r>
              <w:rPr>
                <w:szCs w:val="18"/>
              </w:rPr>
              <w:t xml:space="preserve">tles during this war included: </w:t>
            </w:r>
          </w:p>
          <w:p w14:paraId="4B053235" w14:textId="77777777" w:rsidR="00822DA7" w:rsidRPr="002F78D5" w:rsidRDefault="00822DA7" w:rsidP="00606C1D">
            <w:pPr>
              <w:pStyle w:val="ListParagraph"/>
              <w:widowControl w:val="0"/>
              <w:numPr>
                <w:ilvl w:val="0"/>
                <w:numId w:val="36"/>
              </w:numPr>
              <w:spacing w:after="0" w:line="240" w:lineRule="auto"/>
              <w:ind w:left="792" w:hanging="432"/>
              <w:contextualSpacing w:val="0"/>
              <w:rPr>
                <w:szCs w:val="18"/>
              </w:rPr>
            </w:pPr>
            <w:r w:rsidRPr="002F78D5">
              <w:rPr>
                <w:szCs w:val="18"/>
              </w:rPr>
              <w:t>Battle of Bunker Hill;</w:t>
            </w:r>
          </w:p>
          <w:p w14:paraId="2163E85B" w14:textId="77777777" w:rsidR="00822DA7" w:rsidRPr="002F78D5" w:rsidRDefault="00822DA7" w:rsidP="00606C1D">
            <w:pPr>
              <w:pStyle w:val="ListParagraph"/>
              <w:widowControl w:val="0"/>
              <w:numPr>
                <w:ilvl w:val="0"/>
                <w:numId w:val="36"/>
              </w:numPr>
              <w:spacing w:after="0" w:line="240" w:lineRule="auto"/>
              <w:ind w:left="792" w:hanging="432"/>
              <w:contextualSpacing w:val="0"/>
              <w:rPr>
                <w:szCs w:val="18"/>
              </w:rPr>
            </w:pPr>
            <w:r w:rsidRPr="002F78D5">
              <w:rPr>
                <w:szCs w:val="18"/>
              </w:rPr>
              <w:t>Battle of Trenton;</w:t>
            </w:r>
          </w:p>
          <w:p w14:paraId="10D5C161" w14:textId="77777777" w:rsidR="00822DA7" w:rsidRPr="002F78D5" w:rsidRDefault="00822DA7" w:rsidP="00606C1D">
            <w:pPr>
              <w:pStyle w:val="ListParagraph"/>
              <w:widowControl w:val="0"/>
              <w:numPr>
                <w:ilvl w:val="0"/>
                <w:numId w:val="36"/>
              </w:numPr>
              <w:spacing w:after="0" w:line="240" w:lineRule="auto"/>
              <w:ind w:left="792" w:hanging="432"/>
              <w:contextualSpacing w:val="0"/>
              <w:rPr>
                <w:szCs w:val="18"/>
              </w:rPr>
            </w:pPr>
            <w:r w:rsidRPr="002F78D5">
              <w:rPr>
                <w:szCs w:val="18"/>
              </w:rPr>
              <w:t>Valley Forge;</w:t>
            </w:r>
          </w:p>
          <w:p w14:paraId="7368634D" w14:textId="77777777" w:rsidR="00822DA7" w:rsidRPr="002F78D5" w:rsidRDefault="00822DA7" w:rsidP="00606C1D">
            <w:pPr>
              <w:pStyle w:val="ListParagraph"/>
              <w:widowControl w:val="0"/>
              <w:numPr>
                <w:ilvl w:val="0"/>
                <w:numId w:val="36"/>
              </w:numPr>
              <w:spacing w:after="0" w:line="240" w:lineRule="auto"/>
              <w:ind w:left="792" w:hanging="432"/>
              <w:contextualSpacing w:val="0"/>
              <w:rPr>
                <w:szCs w:val="18"/>
              </w:rPr>
            </w:pPr>
            <w:r w:rsidRPr="002F78D5">
              <w:rPr>
                <w:szCs w:val="18"/>
              </w:rPr>
              <w:t>Battle of Saratoga; and</w:t>
            </w:r>
          </w:p>
          <w:p w14:paraId="06B6829A" w14:textId="77777777" w:rsidR="00822DA7" w:rsidRPr="002F78D5" w:rsidRDefault="00822DA7" w:rsidP="00606C1D">
            <w:pPr>
              <w:pStyle w:val="ListParagraph"/>
              <w:widowControl w:val="0"/>
              <w:numPr>
                <w:ilvl w:val="0"/>
                <w:numId w:val="36"/>
              </w:numPr>
              <w:spacing w:line="240" w:lineRule="auto"/>
              <w:ind w:left="792" w:hanging="432"/>
              <w:contextualSpacing w:val="0"/>
              <w:rPr>
                <w:szCs w:val="18"/>
              </w:rPr>
            </w:pPr>
            <w:r w:rsidRPr="002F78D5">
              <w:rPr>
                <w:szCs w:val="18"/>
              </w:rPr>
              <w:t>Battle of Yorktown.</w:t>
            </w:r>
          </w:p>
          <w:p w14:paraId="22BD0AB7" w14:textId="77777777" w:rsidR="00822DA7" w:rsidRDefault="00822DA7" w:rsidP="00822DA7">
            <w:r w:rsidRPr="00822DA7">
              <w:t>The course of the war was shaped through the efforts of soldiers, American Indians, free and enslaved Africans, women, and foreign alliances.</w:t>
            </w:r>
          </w:p>
          <w:p w14:paraId="4950CDDF" w14:textId="77777777" w:rsidR="006D24BA" w:rsidRPr="002016B8" w:rsidRDefault="006D24BA" w:rsidP="00F73012">
            <w:pPr>
              <w:pStyle w:val="Normal2"/>
            </w:pPr>
            <w:r w:rsidRPr="002016B8">
              <w:t>EXPECTATIONS FOR LEARNING</w:t>
            </w:r>
          </w:p>
          <w:p w14:paraId="3BF6B11D" w14:textId="77777777" w:rsidR="006D24BA" w:rsidRPr="009B2DA5" w:rsidRDefault="002F78D5" w:rsidP="00ED64C0">
            <w:pPr>
              <w:widowControl w:val="0"/>
              <w:rPr>
                <w:rFonts w:eastAsia="Times New Roman"/>
                <w:color w:val="000000"/>
              </w:rPr>
            </w:pPr>
            <w:r w:rsidRPr="002F78D5">
              <w:rPr>
                <w:rFonts w:eastAsia="Times New Roman"/>
                <w:color w:val="000000"/>
              </w:rPr>
              <w:t>Describe how key battles and individual contributions helped lead to the American victory in the American Revolution.</w:t>
            </w:r>
          </w:p>
        </w:tc>
      </w:tr>
      <w:tr w:rsidR="006D24BA" w:rsidRPr="009B2DA5" w14:paraId="4851FE64" w14:textId="77777777" w:rsidTr="0001676C">
        <w:trPr>
          <w:trHeight w:val="360"/>
        </w:trPr>
        <w:tc>
          <w:tcPr>
            <w:tcW w:w="14390" w:type="dxa"/>
            <w:gridSpan w:val="2"/>
            <w:shd w:val="clear" w:color="auto" w:fill="003BA7"/>
            <w:vAlign w:val="center"/>
          </w:tcPr>
          <w:p w14:paraId="419D3DA0" w14:textId="77777777" w:rsidR="006D24BA" w:rsidRPr="000C3E5F" w:rsidRDefault="006D24BA" w:rsidP="00ED64C0">
            <w:pPr>
              <w:pStyle w:val="TableSub-Head"/>
            </w:pPr>
            <w:r w:rsidRPr="000C3E5F">
              <w:t xml:space="preserve">Topic: </w:t>
            </w:r>
            <w:r w:rsidR="002F78D5" w:rsidRPr="002F78D5">
              <w:t>A New Nation</w:t>
            </w:r>
          </w:p>
        </w:tc>
      </w:tr>
      <w:tr w:rsidR="006D24BA" w:rsidRPr="009B2DA5" w14:paraId="5E1814B6" w14:textId="77777777" w:rsidTr="00ED64C0">
        <w:trPr>
          <w:trHeight w:val="575"/>
        </w:trPr>
        <w:tc>
          <w:tcPr>
            <w:tcW w:w="14390" w:type="dxa"/>
            <w:gridSpan w:val="2"/>
            <w:shd w:val="clear" w:color="auto" w:fill="D1D3ED"/>
            <w:vAlign w:val="center"/>
          </w:tcPr>
          <w:p w14:paraId="0C9915F4"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67EBDA06" w14:textId="77777777" w:rsidR="006D24BA" w:rsidRPr="00822D24" w:rsidRDefault="002F78D5" w:rsidP="00266023">
            <w:pPr>
              <w:pStyle w:val="ListParagraph"/>
              <w:widowControl w:val="0"/>
              <w:numPr>
                <w:ilvl w:val="0"/>
                <w:numId w:val="20"/>
              </w:numPr>
              <w:spacing w:after="0" w:line="240" w:lineRule="auto"/>
              <w:ind w:left="522"/>
              <w:rPr>
                <w:rFonts w:eastAsia="Times New Roman"/>
                <w:b/>
                <w:bCs/>
                <w:color w:val="808080" w:themeColor="background1" w:themeShade="80"/>
              </w:rPr>
            </w:pPr>
            <w:r w:rsidRPr="002F78D5">
              <w:rPr>
                <w:rFonts w:eastAsia="Times New Roman"/>
                <w:b/>
                <w:bCs/>
              </w:rPr>
              <w:t>The outcome of the American Revolution was national independence and new political, social and economic relationships for the American people.</w:t>
            </w:r>
          </w:p>
        </w:tc>
      </w:tr>
      <w:tr w:rsidR="006D24BA" w:rsidRPr="009B2DA5" w14:paraId="10CCAE4B" w14:textId="77777777" w:rsidTr="00ED64C0">
        <w:trPr>
          <w:trHeight w:val="170"/>
        </w:trPr>
        <w:tc>
          <w:tcPr>
            <w:tcW w:w="355" w:type="dxa"/>
            <w:shd w:val="clear" w:color="auto" w:fill="D1D3ED"/>
            <w:vAlign w:val="center"/>
          </w:tcPr>
          <w:p w14:paraId="5CDF5F9C" w14:textId="77777777" w:rsidR="006D24BA" w:rsidRPr="009B2DA5" w:rsidRDefault="006D24BA" w:rsidP="00ED64C0"/>
        </w:tc>
        <w:tc>
          <w:tcPr>
            <w:tcW w:w="14035" w:type="dxa"/>
          </w:tcPr>
          <w:p w14:paraId="0063C72E" w14:textId="77777777" w:rsidR="006D24BA" w:rsidRPr="002016B8" w:rsidRDefault="006D24BA" w:rsidP="00F73012">
            <w:pPr>
              <w:pStyle w:val="Normal2"/>
            </w:pPr>
            <w:r w:rsidRPr="002016B8">
              <w:t>Content elaboration</w:t>
            </w:r>
          </w:p>
          <w:p w14:paraId="0EDCEB95" w14:textId="77777777" w:rsidR="002F78D5" w:rsidRPr="002F78D5" w:rsidRDefault="002F78D5" w:rsidP="002F78D5">
            <w:pPr>
              <w:widowControl w:val="0"/>
              <w:rPr>
                <w:szCs w:val="18"/>
              </w:rPr>
            </w:pPr>
            <w:r w:rsidRPr="002F78D5">
              <w:rPr>
                <w:szCs w:val="18"/>
              </w:rPr>
              <w:t xml:space="preserve">The American Revolution achieved national independence for the United States of America, a new country organized under </w:t>
            </w:r>
            <w:r>
              <w:rPr>
                <w:szCs w:val="18"/>
              </w:rPr>
              <w:t xml:space="preserve">the Articles of Confederation. </w:t>
            </w:r>
          </w:p>
          <w:p w14:paraId="4C466BA0" w14:textId="77777777" w:rsidR="002F78D5" w:rsidRPr="002F78D5" w:rsidRDefault="002F78D5" w:rsidP="002F78D5">
            <w:pPr>
              <w:widowControl w:val="0"/>
              <w:rPr>
                <w:szCs w:val="18"/>
              </w:rPr>
            </w:pPr>
            <w:r w:rsidRPr="002F78D5">
              <w:rPr>
                <w:szCs w:val="18"/>
              </w:rPr>
              <w:t xml:space="preserve">The newly independent thirteen colonies now faced the challenge of organizing a new government. The former colonies moved from support of a mother country under a mercantilist system to separate economies </w:t>
            </w:r>
            <w:r>
              <w:rPr>
                <w:szCs w:val="18"/>
              </w:rPr>
              <w:t>facing various economic issues.</w:t>
            </w:r>
          </w:p>
          <w:p w14:paraId="449BBFAF" w14:textId="77777777" w:rsidR="002F78D5" w:rsidRPr="002F78D5" w:rsidRDefault="002F78D5" w:rsidP="002F78D5">
            <w:pPr>
              <w:widowControl w:val="0"/>
              <w:rPr>
                <w:szCs w:val="18"/>
              </w:rPr>
            </w:pPr>
            <w:r w:rsidRPr="002F78D5">
              <w:rPr>
                <w:szCs w:val="18"/>
              </w:rPr>
              <w:t>Thirteen colonies, owing allegiance to Great Britain, transitioned into sovereign states loosely united as a confederation. States had to create new governing documents and address issues facing the new nat</w:t>
            </w:r>
            <w:r>
              <w:rPr>
                <w:szCs w:val="18"/>
              </w:rPr>
              <w:t xml:space="preserve">ion. </w:t>
            </w:r>
          </w:p>
          <w:p w14:paraId="26157178" w14:textId="77777777" w:rsidR="006D24BA" w:rsidRPr="009C66F0" w:rsidRDefault="002F78D5" w:rsidP="002F78D5">
            <w:pPr>
              <w:widowControl w:val="0"/>
              <w:rPr>
                <w:szCs w:val="18"/>
              </w:rPr>
            </w:pPr>
            <w:r w:rsidRPr="002F78D5">
              <w:rPr>
                <w:szCs w:val="18"/>
              </w:rPr>
              <w:t>One of the successes of the Articles of Confederation was the passage of the Northwest Ordinance in 1787. This ordinance established a precedent for protecting rights and set the stage for national growth and expansion.</w:t>
            </w:r>
          </w:p>
          <w:p w14:paraId="1FAEDAB8" w14:textId="77777777" w:rsidR="006D24BA" w:rsidRPr="002016B8" w:rsidRDefault="006D24BA" w:rsidP="00842356">
            <w:pPr>
              <w:pStyle w:val="Heading4"/>
              <w:spacing w:before="0" w:after="0"/>
              <w:outlineLvl w:val="3"/>
            </w:pPr>
            <w:r w:rsidRPr="002016B8">
              <w:t>EXPECTATIONS FOR LEARNING</w:t>
            </w:r>
          </w:p>
          <w:p w14:paraId="12097B52" w14:textId="77777777" w:rsidR="006D24BA" w:rsidRPr="009B2DA5" w:rsidRDefault="002F78D5" w:rsidP="00ED64C0">
            <w:pPr>
              <w:widowControl w:val="0"/>
              <w:rPr>
                <w:rFonts w:eastAsia="Times New Roman"/>
                <w:color w:val="000000"/>
              </w:rPr>
            </w:pPr>
            <w:r w:rsidRPr="002F78D5">
              <w:rPr>
                <w:rFonts w:eastAsia="Times New Roman"/>
                <w:color w:val="000000"/>
              </w:rPr>
              <w:t>Analyze the new relationships for the American people that resulted from the American Revolution.</w:t>
            </w:r>
          </w:p>
        </w:tc>
      </w:tr>
    </w:tbl>
    <w:p w14:paraId="17471AE3" w14:textId="7A8CD689" w:rsidR="002F78D5" w:rsidRDefault="002F78D5">
      <w:pPr>
        <w:rPr>
          <w:b/>
          <w:bCs/>
          <w:caps/>
        </w:rPr>
      </w:pPr>
      <w:r>
        <w:rPr>
          <w:b/>
          <w:bCs/>
          <w:caps/>
        </w:rPr>
        <w:br w:type="page"/>
      </w:r>
    </w:p>
    <w:p w14:paraId="773ABBFC" w14:textId="77777777" w:rsidR="00823CFC" w:rsidRDefault="00823CFC" w:rsidP="00BF63A9">
      <w:pPr>
        <w:rPr>
          <w:rFonts w:eastAsia="Calibri" w:cs="Calibri"/>
          <w:b/>
          <w:caps/>
          <w:color w:val="000000" w:themeColor="text1"/>
          <w:sz w:val="24"/>
          <w:szCs w:val="28"/>
        </w:rPr>
      </w:pPr>
      <w:r>
        <w:lastRenderedPageBreak/>
        <w:t>Grade 8 continued</w:t>
      </w:r>
    </w:p>
    <w:tbl>
      <w:tblPr>
        <w:tblStyle w:val="TableGrid"/>
        <w:tblW w:w="0" w:type="auto"/>
        <w:tblLook w:val="04A0" w:firstRow="1" w:lastRow="0" w:firstColumn="1" w:lastColumn="0" w:noHBand="0" w:noVBand="1"/>
      </w:tblPr>
      <w:tblGrid>
        <w:gridCol w:w="355"/>
        <w:gridCol w:w="14035"/>
      </w:tblGrid>
      <w:tr w:rsidR="006D24BA" w:rsidRPr="009B2DA5" w14:paraId="15DA2E68" w14:textId="77777777" w:rsidTr="002F78D5">
        <w:trPr>
          <w:trHeight w:val="360"/>
        </w:trPr>
        <w:tc>
          <w:tcPr>
            <w:tcW w:w="14390" w:type="dxa"/>
            <w:gridSpan w:val="2"/>
            <w:shd w:val="clear" w:color="auto" w:fill="003BA7"/>
            <w:vAlign w:val="center"/>
          </w:tcPr>
          <w:p w14:paraId="1DDF2D51" w14:textId="77777777" w:rsidR="006D24BA" w:rsidRPr="000C3E5F" w:rsidRDefault="006D24BA" w:rsidP="00ED64C0">
            <w:pPr>
              <w:pStyle w:val="TableSub-Head"/>
            </w:pPr>
            <w:r w:rsidRPr="000C3E5F">
              <w:t xml:space="preserve">Topic: </w:t>
            </w:r>
            <w:r w:rsidR="002F78D5" w:rsidRPr="002F78D5">
              <w:t>A NEW NATION</w:t>
            </w:r>
          </w:p>
        </w:tc>
      </w:tr>
      <w:tr w:rsidR="006D24BA" w:rsidRPr="009B2DA5" w14:paraId="464B5F22" w14:textId="77777777" w:rsidTr="0001676C">
        <w:trPr>
          <w:trHeight w:val="432"/>
        </w:trPr>
        <w:tc>
          <w:tcPr>
            <w:tcW w:w="14390" w:type="dxa"/>
            <w:gridSpan w:val="2"/>
            <w:shd w:val="clear" w:color="auto" w:fill="D1D3ED"/>
            <w:vAlign w:val="center"/>
          </w:tcPr>
          <w:p w14:paraId="6E33052D"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365A6E6F" w14:textId="77777777" w:rsidR="006D24BA" w:rsidRPr="00822D24" w:rsidRDefault="002F78D5" w:rsidP="00266023">
            <w:pPr>
              <w:pStyle w:val="ListParagraph"/>
              <w:widowControl w:val="0"/>
              <w:numPr>
                <w:ilvl w:val="0"/>
                <w:numId w:val="20"/>
              </w:numPr>
              <w:spacing w:after="0" w:line="240" w:lineRule="auto"/>
              <w:ind w:left="522"/>
              <w:rPr>
                <w:rFonts w:eastAsia="Times New Roman"/>
                <w:b/>
                <w:bCs/>
                <w:color w:val="808080" w:themeColor="background1" w:themeShade="80"/>
              </w:rPr>
            </w:pPr>
            <w:r w:rsidRPr="002F78D5">
              <w:rPr>
                <w:rFonts w:eastAsia="Times New Roman"/>
                <w:b/>
                <w:bCs/>
              </w:rPr>
              <w:t>Problems arising under the Articles of Confederation led to debate over the adoption of the U.S. Constitution.</w:t>
            </w:r>
          </w:p>
        </w:tc>
      </w:tr>
      <w:tr w:rsidR="006D24BA" w:rsidRPr="009B2DA5" w14:paraId="6DBC9A00" w14:textId="77777777" w:rsidTr="00ED64C0">
        <w:trPr>
          <w:trHeight w:val="170"/>
        </w:trPr>
        <w:tc>
          <w:tcPr>
            <w:tcW w:w="355" w:type="dxa"/>
            <w:shd w:val="clear" w:color="auto" w:fill="D1D3ED"/>
            <w:vAlign w:val="center"/>
          </w:tcPr>
          <w:p w14:paraId="548D67C7" w14:textId="77777777" w:rsidR="006D24BA" w:rsidRPr="009B2DA5" w:rsidRDefault="006D24BA" w:rsidP="00ED64C0"/>
        </w:tc>
        <w:tc>
          <w:tcPr>
            <w:tcW w:w="14035" w:type="dxa"/>
          </w:tcPr>
          <w:p w14:paraId="4FD3219F" w14:textId="77777777" w:rsidR="006D24BA" w:rsidRPr="002016B8" w:rsidRDefault="006D24BA" w:rsidP="00F73012">
            <w:pPr>
              <w:pStyle w:val="Normal2"/>
            </w:pPr>
            <w:r w:rsidRPr="002016B8">
              <w:t>Content elaboration</w:t>
            </w:r>
          </w:p>
          <w:p w14:paraId="71BDB2EA" w14:textId="77777777" w:rsidR="002F78D5" w:rsidRDefault="002F78D5" w:rsidP="002F78D5">
            <w:pPr>
              <w:widowControl w:val="0"/>
              <w:spacing w:after="0"/>
            </w:pPr>
            <w:r>
              <w:t>Domestic problems under the Articles of Confederation led to the creation of a new constitution. Problems under the Articles included:</w:t>
            </w:r>
          </w:p>
          <w:p w14:paraId="1585B944" w14:textId="77777777" w:rsidR="002F78D5" w:rsidRDefault="002F78D5" w:rsidP="00606C1D">
            <w:pPr>
              <w:pStyle w:val="ListParagraph"/>
              <w:widowControl w:val="0"/>
              <w:numPr>
                <w:ilvl w:val="0"/>
                <w:numId w:val="37"/>
              </w:numPr>
              <w:spacing w:after="0" w:line="240" w:lineRule="auto"/>
              <w:ind w:left="792" w:hanging="432"/>
            </w:pPr>
            <w:r>
              <w:t>no chief executive;</w:t>
            </w:r>
          </w:p>
          <w:p w14:paraId="46211BBA" w14:textId="77777777" w:rsidR="002F78D5" w:rsidRDefault="002F78D5" w:rsidP="00606C1D">
            <w:pPr>
              <w:pStyle w:val="ListParagraph"/>
              <w:widowControl w:val="0"/>
              <w:numPr>
                <w:ilvl w:val="0"/>
                <w:numId w:val="37"/>
              </w:numPr>
              <w:spacing w:after="0" w:line="240" w:lineRule="auto"/>
              <w:ind w:left="792" w:hanging="432"/>
            </w:pPr>
            <w:r>
              <w:t>no federal courts;</w:t>
            </w:r>
          </w:p>
          <w:p w14:paraId="7F3186FB" w14:textId="77777777" w:rsidR="002F78D5" w:rsidRDefault="002F78D5" w:rsidP="00606C1D">
            <w:pPr>
              <w:pStyle w:val="ListParagraph"/>
              <w:widowControl w:val="0"/>
              <w:numPr>
                <w:ilvl w:val="0"/>
                <w:numId w:val="37"/>
              </w:numPr>
              <w:spacing w:after="0" w:line="240" w:lineRule="auto"/>
              <w:ind w:left="792" w:hanging="432"/>
            </w:pPr>
            <w:r>
              <w:t>maintaining national security;</w:t>
            </w:r>
          </w:p>
          <w:p w14:paraId="2A145846" w14:textId="77777777" w:rsidR="002F78D5" w:rsidRDefault="002F78D5" w:rsidP="00606C1D">
            <w:pPr>
              <w:pStyle w:val="ListParagraph"/>
              <w:widowControl w:val="0"/>
              <w:numPr>
                <w:ilvl w:val="0"/>
                <w:numId w:val="37"/>
              </w:numPr>
              <w:spacing w:after="0" w:line="240" w:lineRule="auto"/>
              <w:ind w:left="792" w:hanging="432"/>
            </w:pPr>
            <w:r>
              <w:t>creating a stable economic system;</w:t>
            </w:r>
          </w:p>
          <w:p w14:paraId="698B5077" w14:textId="77777777" w:rsidR="002F78D5" w:rsidRDefault="002F78D5" w:rsidP="00606C1D">
            <w:pPr>
              <w:pStyle w:val="ListParagraph"/>
              <w:widowControl w:val="0"/>
              <w:numPr>
                <w:ilvl w:val="0"/>
                <w:numId w:val="37"/>
              </w:numPr>
              <w:spacing w:after="0" w:line="240" w:lineRule="auto"/>
              <w:ind w:left="792" w:hanging="432"/>
            </w:pPr>
            <w:r>
              <w:t>paying war debts;</w:t>
            </w:r>
          </w:p>
          <w:p w14:paraId="209AD9AC" w14:textId="77777777" w:rsidR="002F78D5" w:rsidRDefault="002F78D5" w:rsidP="00606C1D">
            <w:pPr>
              <w:pStyle w:val="ListParagraph"/>
              <w:widowControl w:val="0"/>
              <w:numPr>
                <w:ilvl w:val="0"/>
                <w:numId w:val="37"/>
              </w:numPr>
              <w:spacing w:after="0" w:line="240" w:lineRule="auto"/>
              <w:ind w:left="792" w:hanging="432"/>
            </w:pPr>
            <w:r>
              <w:t>collecting revenue;</w:t>
            </w:r>
          </w:p>
          <w:p w14:paraId="6F9D594C" w14:textId="77777777" w:rsidR="002F78D5" w:rsidRDefault="002F78D5" w:rsidP="00606C1D">
            <w:pPr>
              <w:pStyle w:val="ListParagraph"/>
              <w:widowControl w:val="0"/>
              <w:numPr>
                <w:ilvl w:val="0"/>
                <w:numId w:val="37"/>
              </w:numPr>
              <w:spacing w:after="0" w:line="240" w:lineRule="auto"/>
              <w:ind w:left="792" w:hanging="432"/>
            </w:pPr>
            <w:r>
              <w:t>regulating trade; and</w:t>
            </w:r>
          </w:p>
          <w:p w14:paraId="0277B332" w14:textId="77777777" w:rsidR="002F78D5" w:rsidRDefault="002F78D5" w:rsidP="00606C1D">
            <w:pPr>
              <w:pStyle w:val="ListParagraph"/>
              <w:widowControl w:val="0"/>
              <w:numPr>
                <w:ilvl w:val="0"/>
                <w:numId w:val="37"/>
              </w:numPr>
              <w:spacing w:line="240" w:lineRule="auto"/>
              <w:ind w:left="792" w:hanging="432"/>
            </w:pPr>
            <w:r>
              <w:t>amending the Articles of Confederation.</w:t>
            </w:r>
          </w:p>
          <w:p w14:paraId="45223EEF" w14:textId="77777777" w:rsidR="002F78D5" w:rsidRDefault="002F78D5" w:rsidP="002F78D5">
            <w:pPr>
              <w:widowControl w:val="0"/>
              <w:spacing w:after="0"/>
            </w:pPr>
            <w:r>
              <w:t>Challenges in drafting the U.S. Constitution were debated during the Constitutional Convention and by Federalists and Anti-Federalists du</w:t>
            </w:r>
            <w:r w:rsidR="0001676C">
              <w:t xml:space="preserve">ring the ratification process. </w:t>
            </w:r>
            <w:r>
              <w:t>These issues were resolved through compromises involving:</w:t>
            </w:r>
          </w:p>
          <w:p w14:paraId="4DD53263" w14:textId="77777777" w:rsidR="002F78D5" w:rsidRDefault="002F78D5" w:rsidP="00606C1D">
            <w:pPr>
              <w:pStyle w:val="ListParagraph"/>
              <w:widowControl w:val="0"/>
              <w:numPr>
                <w:ilvl w:val="0"/>
                <w:numId w:val="38"/>
              </w:numPr>
              <w:spacing w:after="0" w:line="240" w:lineRule="auto"/>
              <w:ind w:left="792" w:hanging="432"/>
            </w:pPr>
            <w:r>
              <w:t>powers of the central government versus the states;</w:t>
            </w:r>
          </w:p>
          <w:p w14:paraId="06FAEF76" w14:textId="77777777" w:rsidR="002F78D5" w:rsidRDefault="002F78D5" w:rsidP="00606C1D">
            <w:pPr>
              <w:pStyle w:val="ListParagraph"/>
              <w:widowControl w:val="0"/>
              <w:numPr>
                <w:ilvl w:val="0"/>
                <w:numId w:val="38"/>
              </w:numPr>
              <w:spacing w:after="0" w:line="240" w:lineRule="auto"/>
              <w:ind w:left="792" w:hanging="432"/>
            </w:pPr>
            <w:r>
              <w:t>adoption of the Bill of Rights;</w:t>
            </w:r>
          </w:p>
          <w:p w14:paraId="63C14021" w14:textId="77777777" w:rsidR="002F78D5" w:rsidRDefault="002F78D5" w:rsidP="00606C1D">
            <w:pPr>
              <w:pStyle w:val="ListParagraph"/>
              <w:widowControl w:val="0"/>
              <w:numPr>
                <w:ilvl w:val="0"/>
                <w:numId w:val="38"/>
              </w:numPr>
              <w:spacing w:after="0" w:line="240" w:lineRule="auto"/>
              <w:ind w:left="792" w:hanging="432"/>
            </w:pPr>
            <w:r>
              <w:t>congressional representation;</w:t>
            </w:r>
          </w:p>
          <w:p w14:paraId="07C63005" w14:textId="77777777" w:rsidR="002F78D5" w:rsidRDefault="002F78D5" w:rsidP="00606C1D">
            <w:pPr>
              <w:pStyle w:val="ListParagraph"/>
              <w:widowControl w:val="0"/>
              <w:numPr>
                <w:ilvl w:val="0"/>
                <w:numId w:val="38"/>
              </w:numPr>
              <w:spacing w:after="0" w:line="240" w:lineRule="auto"/>
              <w:ind w:left="792" w:hanging="432"/>
            </w:pPr>
            <w:r>
              <w:t>the extent of democratic participation; and</w:t>
            </w:r>
          </w:p>
          <w:p w14:paraId="592CF739" w14:textId="77777777" w:rsidR="006D24BA" w:rsidRPr="00B02305" w:rsidRDefault="002F78D5" w:rsidP="00606C1D">
            <w:pPr>
              <w:pStyle w:val="ListParagraph"/>
              <w:widowControl w:val="0"/>
              <w:numPr>
                <w:ilvl w:val="0"/>
                <w:numId w:val="38"/>
              </w:numPr>
              <w:spacing w:line="240" w:lineRule="auto"/>
              <w:ind w:left="792" w:hanging="432"/>
            </w:pPr>
            <w:r>
              <w:t>the continued institution of slavery.</w:t>
            </w:r>
          </w:p>
          <w:p w14:paraId="2D152385" w14:textId="77777777" w:rsidR="006D24BA" w:rsidRPr="002016B8" w:rsidRDefault="006D24BA" w:rsidP="00F73012">
            <w:pPr>
              <w:pStyle w:val="Normal2"/>
            </w:pPr>
            <w:r w:rsidRPr="002016B8">
              <w:t>EXPECTATIONS FOR LEARNING</w:t>
            </w:r>
          </w:p>
          <w:p w14:paraId="1F0068AE" w14:textId="77777777" w:rsidR="006D24BA" w:rsidRPr="002016B8" w:rsidRDefault="002F78D5" w:rsidP="00ED64C0">
            <w:r w:rsidRPr="002F78D5">
              <w:t>Analyze how the problems arising under the Articles of Confederation led to debate over the adoption of the U.S. Constitution.</w:t>
            </w:r>
          </w:p>
        </w:tc>
      </w:tr>
    </w:tbl>
    <w:p w14:paraId="776CD414" w14:textId="1EFBDCA0" w:rsidR="002F78D5" w:rsidRDefault="002F78D5">
      <w:pPr>
        <w:rPr>
          <w:b/>
          <w:bCs/>
          <w:caps/>
        </w:rPr>
      </w:pPr>
      <w:r>
        <w:rPr>
          <w:b/>
          <w:bCs/>
          <w:caps/>
        </w:rPr>
        <w:br w:type="page"/>
      </w:r>
    </w:p>
    <w:p w14:paraId="5ABD7758" w14:textId="77777777" w:rsidR="00823CFC" w:rsidRDefault="00823CFC" w:rsidP="00BF63A9">
      <w:pPr>
        <w:rPr>
          <w:rFonts w:eastAsia="Calibri" w:cs="Calibri"/>
          <w:b/>
          <w:caps/>
          <w:color w:val="000000" w:themeColor="text1"/>
          <w:sz w:val="24"/>
          <w:szCs w:val="28"/>
        </w:rPr>
      </w:pPr>
      <w:r>
        <w:lastRenderedPageBreak/>
        <w:t>Grade 8 continued</w:t>
      </w:r>
    </w:p>
    <w:tbl>
      <w:tblPr>
        <w:tblStyle w:val="TableGrid"/>
        <w:tblW w:w="0" w:type="auto"/>
        <w:tblLook w:val="04A0" w:firstRow="1" w:lastRow="0" w:firstColumn="1" w:lastColumn="0" w:noHBand="0" w:noVBand="1"/>
      </w:tblPr>
      <w:tblGrid>
        <w:gridCol w:w="355"/>
        <w:gridCol w:w="14035"/>
      </w:tblGrid>
      <w:tr w:rsidR="006D24BA" w:rsidRPr="009B2DA5" w14:paraId="176BB39B" w14:textId="77777777" w:rsidTr="002F78D5">
        <w:trPr>
          <w:trHeight w:val="360"/>
        </w:trPr>
        <w:tc>
          <w:tcPr>
            <w:tcW w:w="14390" w:type="dxa"/>
            <w:gridSpan w:val="2"/>
            <w:shd w:val="clear" w:color="auto" w:fill="003BA7"/>
            <w:vAlign w:val="center"/>
          </w:tcPr>
          <w:p w14:paraId="2510FAA1" w14:textId="77777777" w:rsidR="006D24BA" w:rsidRPr="000C3E5F" w:rsidRDefault="006D24BA" w:rsidP="00ED64C0">
            <w:pPr>
              <w:pStyle w:val="TableSub-Head"/>
            </w:pPr>
            <w:r w:rsidRPr="000C3E5F">
              <w:t xml:space="preserve">Topic: </w:t>
            </w:r>
            <w:r w:rsidR="002F78D5" w:rsidRPr="002F78D5">
              <w:t>A NEW NATION</w:t>
            </w:r>
          </w:p>
        </w:tc>
      </w:tr>
      <w:tr w:rsidR="006D24BA" w:rsidRPr="009B2DA5" w14:paraId="1BC67655" w14:textId="77777777" w:rsidTr="00ED64C0">
        <w:trPr>
          <w:trHeight w:val="170"/>
        </w:trPr>
        <w:tc>
          <w:tcPr>
            <w:tcW w:w="14390" w:type="dxa"/>
            <w:gridSpan w:val="2"/>
            <w:shd w:val="clear" w:color="auto" w:fill="D1D3ED"/>
            <w:vAlign w:val="center"/>
          </w:tcPr>
          <w:p w14:paraId="19D5EEDE"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3F397EE9" w14:textId="77777777" w:rsidR="006D24BA" w:rsidRPr="00822D24" w:rsidRDefault="002F78D5" w:rsidP="00266023">
            <w:pPr>
              <w:pStyle w:val="ListParagraph"/>
              <w:widowControl w:val="0"/>
              <w:numPr>
                <w:ilvl w:val="0"/>
                <w:numId w:val="20"/>
              </w:numPr>
              <w:spacing w:after="0" w:line="240" w:lineRule="auto"/>
              <w:ind w:left="522"/>
              <w:rPr>
                <w:rFonts w:eastAsia="Times New Roman"/>
                <w:b/>
                <w:bCs/>
                <w:color w:val="808080" w:themeColor="background1" w:themeShade="80"/>
              </w:rPr>
            </w:pPr>
            <w:r w:rsidRPr="002F78D5">
              <w:rPr>
                <w:rFonts w:eastAsia="Times New Roman"/>
                <w:b/>
                <w:bCs/>
              </w:rPr>
              <w:t>Actions of early presidential administrations established a strong federal government, provided peaceful transitions of power and repelled a foreign invasion.</w:t>
            </w:r>
          </w:p>
        </w:tc>
      </w:tr>
      <w:tr w:rsidR="006D24BA" w:rsidRPr="009B2DA5" w14:paraId="6F84E001" w14:textId="77777777" w:rsidTr="00ED64C0">
        <w:trPr>
          <w:trHeight w:val="170"/>
        </w:trPr>
        <w:tc>
          <w:tcPr>
            <w:tcW w:w="355" w:type="dxa"/>
            <w:shd w:val="clear" w:color="auto" w:fill="D1D3ED"/>
            <w:vAlign w:val="center"/>
          </w:tcPr>
          <w:p w14:paraId="27B64B82" w14:textId="77777777" w:rsidR="006D24BA" w:rsidRPr="009B2DA5" w:rsidRDefault="006D24BA" w:rsidP="00ED64C0"/>
        </w:tc>
        <w:tc>
          <w:tcPr>
            <w:tcW w:w="14035" w:type="dxa"/>
          </w:tcPr>
          <w:p w14:paraId="177B8FA6" w14:textId="77777777" w:rsidR="006D24BA" w:rsidRDefault="006D24BA" w:rsidP="00F73012">
            <w:pPr>
              <w:pStyle w:val="Normal2"/>
            </w:pPr>
            <w:r w:rsidRPr="002016B8">
              <w:t>Content elaboration</w:t>
            </w:r>
          </w:p>
          <w:p w14:paraId="7A42897A" w14:textId="77777777" w:rsidR="002F78D5" w:rsidRDefault="002F78D5" w:rsidP="002F78D5">
            <w:pPr>
              <w:spacing w:after="0"/>
            </w:pPr>
            <w:r>
              <w:t>Actions of early U.S. presidential administrations established a strong federal government.</w:t>
            </w:r>
          </w:p>
          <w:p w14:paraId="65A0F3AC" w14:textId="77777777" w:rsidR="002F78D5" w:rsidRDefault="002F78D5" w:rsidP="00606C1D">
            <w:pPr>
              <w:pStyle w:val="ListParagraph"/>
              <w:numPr>
                <w:ilvl w:val="0"/>
                <w:numId w:val="39"/>
              </w:numPr>
              <w:spacing w:after="0" w:line="240" w:lineRule="auto"/>
              <w:ind w:left="792" w:hanging="432"/>
            </w:pPr>
            <w:r>
              <w:t xml:space="preserve">Washington Administration: </w:t>
            </w:r>
          </w:p>
          <w:p w14:paraId="6AB0EC1E" w14:textId="77777777" w:rsidR="002F78D5" w:rsidRDefault="002F78D5" w:rsidP="00606C1D">
            <w:pPr>
              <w:pStyle w:val="ListParagraph"/>
              <w:numPr>
                <w:ilvl w:val="0"/>
                <w:numId w:val="39"/>
              </w:numPr>
              <w:spacing w:after="0" w:line="240" w:lineRule="auto"/>
              <w:ind w:left="792" w:hanging="432"/>
            </w:pPr>
            <w:r>
              <w:t>creation of the national bank;</w:t>
            </w:r>
          </w:p>
          <w:p w14:paraId="205F248D" w14:textId="77777777" w:rsidR="002F78D5" w:rsidRDefault="002F78D5" w:rsidP="00606C1D">
            <w:pPr>
              <w:pStyle w:val="ListParagraph"/>
              <w:numPr>
                <w:ilvl w:val="0"/>
                <w:numId w:val="39"/>
              </w:numPr>
              <w:spacing w:after="0" w:line="240" w:lineRule="auto"/>
              <w:ind w:left="792" w:hanging="432"/>
            </w:pPr>
            <w:r>
              <w:t>Whiskey Rebellion;</w:t>
            </w:r>
          </w:p>
          <w:p w14:paraId="7D09ED0A" w14:textId="77777777" w:rsidR="002F78D5" w:rsidRDefault="002F78D5" w:rsidP="00606C1D">
            <w:pPr>
              <w:pStyle w:val="ListParagraph"/>
              <w:numPr>
                <w:ilvl w:val="0"/>
                <w:numId w:val="39"/>
              </w:numPr>
              <w:spacing w:after="0" w:line="240" w:lineRule="auto"/>
              <w:ind w:left="792" w:hanging="432"/>
            </w:pPr>
            <w:r>
              <w:t>Greenville Treaty; and</w:t>
            </w:r>
          </w:p>
          <w:p w14:paraId="00D7A534" w14:textId="77777777" w:rsidR="002F78D5" w:rsidRDefault="002F78D5" w:rsidP="00606C1D">
            <w:pPr>
              <w:pStyle w:val="ListParagraph"/>
              <w:numPr>
                <w:ilvl w:val="0"/>
                <w:numId w:val="39"/>
              </w:numPr>
              <w:spacing w:after="60" w:line="240" w:lineRule="auto"/>
              <w:ind w:left="792" w:hanging="432"/>
            </w:pPr>
            <w:r>
              <w:t>Jay’s Treaty.</w:t>
            </w:r>
          </w:p>
          <w:p w14:paraId="6BE96613" w14:textId="77777777" w:rsidR="002F78D5" w:rsidRDefault="002F78D5" w:rsidP="002F78D5">
            <w:pPr>
              <w:spacing w:after="0"/>
            </w:pPr>
            <w:r>
              <w:t xml:space="preserve">Adams Administration: </w:t>
            </w:r>
          </w:p>
          <w:p w14:paraId="73FDCADB" w14:textId="77777777" w:rsidR="002F78D5" w:rsidRDefault="002F78D5" w:rsidP="00606C1D">
            <w:pPr>
              <w:pStyle w:val="ListParagraph"/>
              <w:numPr>
                <w:ilvl w:val="0"/>
                <w:numId w:val="40"/>
              </w:numPr>
              <w:spacing w:after="0" w:line="240" w:lineRule="auto"/>
              <w:ind w:left="792" w:hanging="432"/>
            </w:pPr>
            <w:r>
              <w:t>Alien &amp; Sedition Acts; and</w:t>
            </w:r>
          </w:p>
          <w:p w14:paraId="6A5C24C6" w14:textId="77777777" w:rsidR="002F78D5" w:rsidRDefault="002F78D5" w:rsidP="00606C1D">
            <w:pPr>
              <w:pStyle w:val="ListParagraph"/>
              <w:numPr>
                <w:ilvl w:val="0"/>
                <w:numId w:val="40"/>
              </w:numPr>
              <w:spacing w:after="60" w:line="240" w:lineRule="auto"/>
              <w:ind w:left="792" w:hanging="432"/>
            </w:pPr>
            <w:r>
              <w:t>maintaining neutrality.</w:t>
            </w:r>
          </w:p>
          <w:p w14:paraId="6BFBAB73" w14:textId="77777777" w:rsidR="002F78D5" w:rsidRDefault="002F78D5" w:rsidP="002F78D5">
            <w:pPr>
              <w:spacing w:after="0"/>
            </w:pPr>
            <w:r>
              <w:t xml:space="preserve">Jefferson Administration: </w:t>
            </w:r>
          </w:p>
          <w:p w14:paraId="30ED4DB8" w14:textId="77777777" w:rsidR="002F78D5" w:rsidRDefault="002F78D5" w:rsidP="00606C1D">
            <w:pPr>
              <w:pStyle w:val="ListParagraph"/>
              <w:numPr>
                <w:ilvl w:val="0"/>
                <w:numId w:val="41"/>
              </w:numPr>
              <w:spacing w:after="0" w:line="240" w:lineRule="auto"/>
              <w:ind w:left="792" w:hanging="432"/>
            </w:pPr>
            <w:r>
              <w:t>Marbury v. Madison; and</w:t>
            </w:r>
          </w:p>
          <w:p w14:paraId="1ACB57E6" w14:textId="77777777" w:rsidR="002F78D5" w:rsidRDefault="002F78D5" w:rsidP="00606C1D">
            <w:pPr>
              <w:pStyle w:val="ListParagraph"/>
              <w:numPr>
                <w:ilvl w:val="0"/>
                <w:numId w:val="41"/>
              </w:numPr>
              <w:spacing w:after="60" w:line="240" w:lineRule="auto"/>
              <w:ind w:left="792" w:hanging="432"/>
            </w:pPr>
            <w:r>
              <w:t>Louisiana Purchase.</w:t>
            </w:r>
          </w:p>
          <w:p w14:paraId="05F7D40C" w14:textId="77777777" w:rsidR="002F78D5" w:rsidRDefault="002F78D5" w:rsidP="002F78D5">
            <w:pPr>
              <w:spacing w:after="0"/>
            </w:pPr>
            <w:r>
              <w:t xml:space="preserve">Madison Administration: </w:t>
            </w:r>
          </w:p>
          <w:p w14:paraId="0F8E7A66" w14:textId="77777777" w:rsidR="002F78D5" w:rsidRDefault="002F78D5" w:rsidP="00606C1D">
            <w:pPr>
              <w:pStyle w:val="ListParagraph"/>
              <w:numPr>
                <w:ilvl w:val="0"/>
                <w:numId w:val="42"/>
              </w:numPr>
              <w:spacing w:after="60" w:line="240" w:lineRule="auto"/>
              <w:ind w:left="792" w:hanging="432"/>
            </w:pPr>
            <w:r>
              <w:t>War of 1812.</w:t>
            </w:r>
          </w:p>
          <w:p w14:paraId="67FA4AB5" w14:textId="77777777" w:rsidR="002F78D5" w:rsidRDefault="002F78D5" w:rsidP="002F78D5">
            <w:pPr>
              <w:spacing w:after="0"/>
            </w:pPr>
            <w:r>
              <w:t xml:space="preserve">Monroe Administration: </w:t>
            </w:r>
          </w:p>
          <w:p w14:paraId="0810EFAD" w14:textId="77777777" w:rsidR="002F78D5" w:rsidRDefault="002F78D5" w:rsidP="00606C1D">
            <w:pPr>
              <w:pStyle w:val="ListParagraph"/>
              <w:numPr>
                <w:ilvl w:val="0"/>
                <w:numId w:val="42"/>
              </w:numPr>
              <w:spacing w:after="0" w:line="240" w:lineRule="auto"/>
              <w:ind w:left="792" w:hanging="432"/>
            </w:pPr>
            <w:r>
              <w:t>McCulloch v. Maryland;</w:t>
            </w:r>
          </w:p>
          <w:p w14:paraId="0CC7853C" w14:textId="77777777" w:rsidR="002F78D5" w:rsidRDefault="002F78D5" w:rsidP="00606C1D">
            <w:pPr>
              <w:pStyle w:val="ListParagraph"/>
              <w:numPr>
                <w:ilvl w:val="0"/>
                <w:numId w:val="42"/>
              </w:numPr>
              <w:spacing w:after="0" w:line="240" w:lineRule="auto"/>
              <w:ind w:left="792" w:hanging="432"/>
            </w:pPr>
            <w:r>
              <w:t>negotiating treaties to secure U.S. borders; and</w:t>
            </w:r>
          </w:p>
          <w:p w14:paraId="5D4F09EA" w14:textId="77777777" w:rsidR="002F78D5" w:rsidRDefault="002F78D5" w:rsidP="00606C1D">
            <w:pPr>
              <w:pStyle w:val="ListParagraph"/>
              <w:numPr>
                <w:ilvl w:val="0"/>
                <w:numId w:val="42"/>
              </w:numPr>
              <w:spacing w:line="240" w:lineRule="auto"/>
              <w:ind w:left="792" w:hanging="432"/>
            </w:pPr>
            <w:r>
              <w:t>The Monroe Doctrine.</w:t>
            </w:r>
          </w:p>
          <w:p w14:paraId="3C3C3BE9" w14:textId="77777777" w:rsidR="002F78D5" w:rsidRDefault="002F78D5" w:rsidP="002F78D5">
            <w:r>
              <w:t xml:space="preserve">Peaceful transitions of the presidency began with Washington when he established the tradition of a two-term limit. (Later ratified as the 22nd Amendment.) Peaceful transitions occurred despite disputes in the elections of 1800 and 1824. </w:t>
            </w:r>
          </w:p>
          <w:p w14:paraId="6DD334AE" w14:textId="77777777" w:rsidR="006D24BA" w:rsidRPr="00992F11" w:rsidRDefault="002F78D5" w:rsidP="002F78D5">
            <w:r>
              <w:t>Attempts by Great Britain to invade the United States during the War of 1812 were turned back and the Madison Administration preserved the pre-war status of the United States.</w:t>
            </w:r>
          </w:p>
          <w:p w14:paraId="5A98EBA6" w14:textId="77777777" w:rsidR="006D24BA" w:rsidRPr="002016B8" w:rsidRDefault="006D24BA" w:rsidP="00F73012">
            <w:pPr>
              <w:pStyle w:val="Normal2"/>
            </w:pPr>
            <w:r w:rsidRPr="002016B8">
              <w:t>EXPECTATIONS FOR LEARNING</w:t>
            </w:r>
          </w:p>
          <w:p w14:paraId="379523A2" w14:textId="77777777" w:rsidR="006D24BA" w:rsidRPr="002016B8" w:rsidRDefault="002F78D5" w:rsidP="00ED64C0">
            <w:r w:rsidRPr="002F78D5">
              <w:t>Explain how early presidential administrations established a strong federal government, provided peaceful transitions of power and repelled a foreign invasion.</w:t>
            </w:r>
          </w:p>
        </w:tc>
      </w:tr>
    </w:tbl>
    <w:p w14:paraId="5792849E" w14:textId="62CB755D" w:rsidR="00CD187C" w:rsidRDefault="00CD187C">
      <w:pPr>
        <w:rPr>
          <w:b/>
          <w:bCs/>
          <w:caps/>
        </w:rPr>
      </w:pPr>
      <w:r>
        <w:rPr>
          <w:b/>
          <w:bCs/>
          <w:caps/>
        </w:rPr>
        <w:br w:type="page"/>
      </w:r>
    </w:p>
    <w:p w14:paraId="33138A42" w14:textId="77777777" w:rsidR="00823CFC" w:rsidRDefault="00823CFC" w:rsidP="00BF63A9">
      <w:pPr>
        <w:rPr>
          <w:rFonts w:eastAsia="Calibri" w:cs="Calibri"/>
          <w:b/>
          <w:caps/>
          <w:color w:val="000000" w:themeColor="text1"/>
          <w:sz w:val="24"/>
          <w:szCs w:val="28"/>
        </w:rPr>
      </w:pPr>
      <w:r>
        <w:lastRenderedPageBreak/>
        <w:t>Grade 8 continued</w:t>
      </w:r>
    </w:p>
    <w:tbl>
      <w:tblPr>
        <w:tblStyle w:val="TableGrid"/>
        <w:tblW w:w="0" w:type="auto"/>
        <w:tblLook w:val="04A0" w:firstRow="1" w:lastRow="0" w:firstColumn="1" w:lastColumn="0" w:noHBand="0" w:noVBand="1"/>
      </w:tblPr>
      <w:tblGrid>
        <w:gridCol w:w="355"/>
        <w:gridCol w:w="14035"/>
      </w:tblGrid>
      <w:tr w:rsidR="006D24BA" w:rsidRPr="009B2DA5" w14:paraId="4D44606F" w14:textId="77777777" w:rsidTr="00CD187C">
        <w:trPr>
          <w:trHeight w:val="360"/>
        </w:trPr>
        <w:tc>
          <w:tcPr>
            <w:tcW w:w="14390" w:type="dxa"/>
            <w:gridSpan w:val="2"/>
            <w:shd w:val="clear" w:color="auto" w:fill="003BA7"/>
            <w:vAlign w:val="center"/>
          </w:tcPr>
          <w:p w14:paraId="2AF67DC9" w14:textId="77777777" w:rsidR="006D24BA" w:rsidRPr="000C3E5F" w:rsidRDefault="006D24BA" w:rsidP="00ED64C0">
            <w:pPr>
              <w:pStyle w:val="TableSub-Head"/>
            </w:pPr>
            <w:r w:rsidRPr="000C3E5F">
              <w:t xml:space="preserve">Topic: </w:t>
            </w:r>
            <w:r w:rsidR="00CD187C" w:rsidRPr="00CD187C">
              <w:rPr>
                <w:rFonts w:eastAsia="Times New Roman"/>
              </w:rPr>
              <w:t>Expansion</w:t>
            </w:r>
            <w:r w:rsidR="00CD187C">
              <w:t xml:space="preserve"> </w:t>
            </w:r>
          </w:p>
        </w:tc>
      </w:tr>
      <w:tr w:rsidR="006D24BA" w:rsidRPr="009B2DA5" w14:paraId="7EA1110A" w14:textId="77777777" w:rsidTr="0001676C">
        <w:trPr>
          <w:trHeight w:val="432"/>
        </w:trPr>
        <w:tc>
          <w:tcPr>
            <w:tcW w:w="14390" w:type="dxa"/>
            <w:gridSpan w:val="2"/>
            <w:shd w:val="clear" w:color="auto" w:fill="D1D3ED"/>
            <w:vAlign w:val="center"/>
          </w:tcPr>
          <w:p w14:paraId="5334690D" w14:textId="77777777" w:rsidR="006D24BA" w:rsidRPr="00CD187C" w:rsidRDefault="006D24BA" w:rsidP="00ED64C0">
            <w:pPr>
              <w:widowControl w:val="0"/>
              <w:spacing w:after="0"/>
              <w:rPr>
                <w:rStyle w:val="normaltextrun"/>
                <w:b/>
                <w:bCs/>
                <w:szCs w:val="18"/>
              </w:rPr>
            </w:pPr>
            <w:r w:rsidRPr="00CD187C">
              <w:rPr>
                <w:rStyle w:val="normaltextrun"/>
                <w:b/>
                <w:bCs/>
                <w:szCs w:val="18"/>
              </w:rPr>
              <w:t>Content Statement</w:t>
            </w:r>
          </w:p>
          <w:p w14:paraId="1CAEF2B0" w14:textId="77777777" w:rsidR="006D24BA" w:rsidRPr="00CD187C" w:rsidRDefault="00CD187C" w:rsidP="00266023">
            <w:pPr>
              <w:pStyle w:val="ListParagraph"/>
              <w:widowControl w:val="0"/>
              <w:numPr>
                <w:ilvl w:val="0"/>
                <w:numId w:val="20"/>
              </w:numPr>
              <w:spacing w:after="0" w:line="240" w:lineRule="auto"/>
              <w:ind w:left="522"/>
              <w:rPr>
                <w:rFonts w:eastAsia="Times New Roman"/>
                <w:b/>
                <w:bCs/>
              </w:rPr>
            </w:pPr>
            <w:r w:rsidRPr="00CD187C">
              <w:rPr>
                <w:rFonts w:eastAsia="Times New Roman"/>
                <w:b/>
                <w:bCs/>
              </w:rPr>
              <w:t>The United States added to its territory through treaties and purchases.</w:t>
            </w:r>
          </w:p>
        </w:tc>
      </w:tr>
      <w:tr w:rsidR="006D24BA" w:rsidRPr="009B2DA5" w14:paraId="79A98CC5" w14:textId="77777777" w:rsidTr="00ED64C0">
        <w:trPr>
          <w:trHeight w:val="170"/>
        </w:trPr>
        <w:tc>
          <w:tcPr>
            <w:tcW w:w="355" w:type="dxa"/>
            <w:shd w:val="clear" w:color="auto" w:fill="D1D3ED"/>
            <w:vAlign w:val="center"/>
          </w:tcPr>
          <w:p w14:paraId="0417BB4D" w14:textId="77777777" w:rsidR="006D24BA" w:rsidRPr="009B2DA5" w:rsidRDefault="006D24BA" w:rsidP="00ED64C0"/>
        </w:tc>
        <w:tc>
          <w:tcPr>
            <w:tcW w:w="14035" w:type="dxa"/>
          </w:tcPr>
          <w:p w14:paraId="1D792675" w14:textId="77777777" w:rsidR="006D24BA" w:rsidRDefault="006D24BA" w:rsidP="00F73012">
            <w:pPr>
              <w:pStyle w:val="Normal2"/>
            </w:pPr>
            <w:r w:rsidRPr="002016B8">
              <w:t>Content elaboration</w:t>
            </w:r>
          </w:p>
          <w:p w14:paraId="4BC513CB" w14:textId="77777777" w:rsidR="00CD187C" w:rsidRDefault="00CD187C" w:rsidP="00CD187C">
            <w:pPr>
              <w:spacing w:after="0"/>
            </w:pPr>
            <w:r>
              <w:t xml:space="preserve">The United States negotiated treaties with and purchases from other countries </w:t>
            </w:r>
            <w:proofErr w:type="gramStart"/>
            <w:r>
              <w:t>in an effort to</w:t>
            </w:r>
            <w:proofErr w:type="gramEnd"/>
            <w:r>
              <w:t xml:space="preserve"> expand its territory and to solidify its borders. Treaties were negotiated with:</w:t>
            </w:r>
          </w:p>
          <w:p w14:paraId="629542E9" w14:textId="77777777" w:rsidR="00CD187C" w:rsidRDefault="00CD187C" w:rsidP="00606C1D">
            <w:pPr>
              <w:pStyle w:val="ListParagraph"/>
              <w:numPr>
                <w:ilvl w:val="0"/>
                <w:numId w:val="43"/>
              </w:numPr>
              <w:spacing w:after="0" w:line="240" w:lineRule="auto"/>
              <w:ind w:left="792" w:hanging="432"/>
            </w:pPr>
            <w:r>
              <w:t>Spain - Adams-Onís Treaty;</w:t>
            </w:r>
          </w:p>
          <w:p w14:paraId="1334E1A1" w14:textId="77777777" w:rsidR="00CD187C" w:rsidRDefault="00CD187C" w:rsidP="00606C1D">
            <w:pPr>
              <w:pStyle w:val="ListParagraph"/>
              <w:numPr>
                <w:ilvl w:val="0"/>
                <w:numId w:val="43"/>
              </w:numPr>
              <w:spacing w:after="0" w:line="240" w:lineRule="auto"/>
              <w:ind w:left="792" w:hanging="432"/>
            </w:pPr>
            <w:r>
              <w:t>Great Britain - Oregon Treaty; and</w:t>
            </w:r>
          </w:p>
          <w:p w14:paraId="6EC09010" w14:textId="77777777" w:rsidR="00CD187C" w:rsidRDefault="00CD187C" w:rsidP="00606C1D">
            <w:pPr>
              <w:pStyle w:val="ListParagraph"/>
              <w:numPr>
                <w:ilvl w:val="0"/>
                <w:numId w:val="43"/>
              </w:numPr>
              <w:spacing w:line="240" w:lineRule="auto"/>
              <w:ind w:left="792" w:hanging="432"/>
            </w:pPr>
            <w:r>
              <w:t>Mexico - Treaty of Guadalupe Hidalgo.</w:t>
            </w:r>
          </w:p>
          <w:p w14:paraId="6C63A6F4" w14:textId="77777777" w:rsidR="00CD187C" w:rsidRDefault="00CD187C" w:rsidP="00CD187C">
            <w:pPr>
              <w:spacing w:after="0"/>
            </w:pPr>
            <w:r>
              <w:t>The U.S. expanded its territory through purchases from:</w:t>
            </w:r>
          </w:p>
          <w:p w14:paraId="4608C345" w14:textId="77777777" w:rsidR="00CD187C" w:rsidRDefault="00CD187C" w:rsidP="00606C1D">
            <w:pPr>
              <w:pStyle w:val="ListParagraph"/>
              <w:numPr>
                <w:ilvl w:val="0"/>
                <w:numId w:val="44"/>
              </w:numPr>
              <w:spacing w:after="0" w:line="240" w:lineRule="auto"/>
              <w:ind w:left="792" w:hanging="432"/>
            </w:pPr>
            <w:r>
              <w:t>France - Louisiana Purchase;</w:t>
            </w:r>
          </w:p>
          <w:p w14:paraId="593805CE" w14:textId="77777777" w:rsidR="00CD187C" w:rsidRDefault="00CD187C" w:rsidP="00606C1D">
            <w:pPr>
              <w:pStyle w:val="ListParagraph"/>
              <w:numPr>
                <w:ilvl w:val="0"/>
                <w:numId w:val="44"/>
              </w:numPr>
              <w:spacing w:after="0" w:line="240" w:lineRule="auto"/>
              <w:ind w:left="792" w:hanging="432"/>
            </w:pPr>
            <w:r>
              <w:t>Mexico - Gadsden Purchase; and</w:t>
            </w:r>
          </w:p>
          <w:p w14:paraId="5543A493" w14:textId="77777777" w:rsidR="006D24BA" w:rsidRPr="00992F11" w:rsidRDefault="00CD187C" w:rsidP="00606C1D">
            <w:pPr>
              <w:pStyle w:val="ListParagraph"/>
              <w:numPr>
                <w:ilvl w:val="0"/>
                <w:numId w:val="44"/>
              </w:numPr>
              <w:spacing w:line="240" w:lineRule="auto"/>
              <w:ind w:left="792" w:hanging="432"/>
            </w:pPr>
            <w:r>
              <w:t>Russia - Alaska Purchase.</w:t>
            </w:r>
          </w:p>
          <w:p w14:paraId="1F0D7518" w14:textId="77777777" w:rsidR="006D24BA" w:rsidRPr="002016B8" w:rsidRDefault="006D24BA" w:rsidP="00F73012">
            <w:pPr>
              <w:pStyle w:val="Normal2"/>
            </w:pPr>
            <w:r w:rsidRPr="002016B8">
              <w:t>EXPECTATIONS FOR LEARNING</w:t>
            </w:r>
          </w:p>
          <w:p w14:paraId="6251DD74" w14:textId="77777777" w:rsidR="006D24BA" w:rsidRPr="002016B8" w:rsidRDefault="00CD187C" w:rsidP="00ED64C0">
            <w:r w:rsidRPr="00CD187C">
              <w:t>Describe how the United States added to its territory through treaties and purchases.</w:t>
            </w:r>
          </w:p>
        </w:tc>
      </w:tr>
      <w:tr w:rsidR="00CD187C" w:rsidRPr="009B2DA5" w14:paraId="5C484168" w14:textId="77777777" w:rsidTr="00946DDE">
        <w:trPr>
          <w:trHeight w:val="576"/>
        </w:trPr>
        <w:tc>
          <w:tcPr>
            <w:tcW w:w="14390" w:type="dxa"/>
            <w:gridSpan w:val="2"/>
            <w:shd w:val="clear" w:color="auto" w:fill="D1D3ED"/>
            <w:vAlign w:val="center"/>
          </w:tcPr>
          <w:p w14:paraId="788A5567" w14:textId="77777777" w:rsidR="00CD187C" w:rsidRPr="00CD187C" w:rsidRDefault="00CD187C" w:rsidP="00946DDE">
            <w:pPr>
              <w:widowControl w:val="0"/>
              <w:spacing w:after="0"/>
              <w:rPr>
                <w:rStyle w:val="normaltextrun"/>
                <w:b/>
                <w:bCs/>
                <w:szCs w:val="18"/>
              </w:rPr>
            </w:pPr>
            <w:r w:rsidRPr="00CD187C">
              <w:rPr>
                <w:rStyle w:val="normaltextrun"/>
                <w:b/>
                <w:bCs/>
                <w:szCs w:val="18"/>
              </w:rPr>
              <w:t>Content Statement</w:t>
            </w:r>
          </w:p>
          <w:p w14:paraId="6DFB49B9" w14:textId="77777777" w:rsidR="00CD187C" w:rsidRPr="00CD187C" w:rsidRDefault="00CD187C" w:rsidP="00266023">
            <w:pPr>
              <w:pStyle w:val="ListParagraph"/>
              <w:widowControl w:val="0"/>
              <w:numPr>
                <w:ilvl w:val="0"/>
                <w:numId w:val="20"/>
              </w:numPr>
              <w:spacing w:after="0" w:line="240" w:lineRule="auto"/>
              <w:ind w:left="522"/>
              <w:rPr>
                <w:rFonts w:eastAsia="Times New Roman"/>
                <w:b/>
                <w:bCs/>
              </w:rPr>
            </w:pPr>
            <w:r w:rsidRPr="00CD187C">
              <w:rPr>
                <w:rFonts w:eastAsia="Times New Roman"/>
                <w:b/>
                <w:bCs/>
              </w:rPr>
              <w:t>Westward expansion contributed to economic and industrial development, debates over sectional issues, war with Mexico and the displacement of American Indians.</w:t>
            </w:r>
          </w:p>
        </w:tc>
      </w:tr>
      <w:tr w:rsidR="00CD187C" w:rsidRPr="009B2DA5" w14:paraId="536CB863" w14:textId="77777777" w:rsidTr="00946DDE">
        <w:trPr>
          <w:trHeight w:val="170"/>
        </w:trPr>
        <w:tc>
          <w:tcPr>
            <w:tcW w:w="355" w:type="dxa"/>
            <w:shd w:val="clear" w:color="auto" w:fill="D1D3ED"/>
            <w:vAlign w:val="center"/>
          </w:tcPr>
          <w:p w14:paraId="5B020EB8" w14:textId="77777777" w:rsidR="00CD187C" w:rsidRPr="009B2DA5" w:rsidRDefault="00CD187C" w:rsidP="00946DDE"/>
        </w:tc>
        <w:tc>
          <w:tcPr>
            <w:tcW w:w="14035" w:type="dxa"/>
          </w:tcPr>
          <w:p w14:paraId="78FB7DCF" w14:textId="77777777" w:rsidR="00CD187C" w:rsidRDefault="00CD187C" w:rsidP="00F73012">
            <w:pPr>
              <w:pStyle w:val="Normal2"/>
            </w:pPr>
            <w:r w:rsidRPr="002016B8">
              <w:t>Content elaboration</w:t>
            </w:r>
          </w:p>
          <w:p w14:paraId="63166DA7" w14:textId="77777777" w:rsidR="00CD187C" w:rsidRDefault="00CD187C" w:rsidP="00CD187C">
            <w:r>
              <w:t xml:space="preserve">Territorial expansion of the United States continued after the War of 1812. It contributed to economic development by providing land for settlement and development of transportation networks. Resources, such as gold and fur, were discovered in the acquired territories. </w:t>
            </w:r>
          </w:p>
          <w:p w14:paraId="6E797875" w14:textId="77777777" w:rsidR="00CD187C" w:rsidRDefault="00CD187C" w:rsidP="00CD187C">
            <w:r>
              <w:t xml:space="preserve">As the country expanded, it developed into sections with distinct economic and cultural characteristics. The sections took different positions on key political issues of the day including slavery and tariffs. Westward expansion escalated the debate over the key sectional issue of whether slavery should be extended into the new territories. </w:t>
            </w:r>
          </w:p>
          <w:p w14:paraId="450F03B5" w14:textId="77777777" w:rsidR="00CD187C" w:rsidRDefault="00CD187C" w:rsidP="00CD187C">
            <w:r>
              <w:t>Growth of the United States encroached upon Mexico. The annexation of Texas, efforts to purchase Mexican territory and disputes over the Texas-Mexico border led to the Mexican War.</w:t>
            </w:r>
          </w:p>
          <w:p w14:paraId="6C0E2379" w14:textId="77777777" w:rsidR="00CD187C" w:rsidRDefault="00CD187C" w:rsidP="00CD187C">
            <w:r>
              <w:t>Settlement of the United States led to the displacement of American Indians from their native lands through legal and military actions including the Indian Removal Act and the Trail of Tears.</w:t>
            </w:r>
          </w:p>
          <w:p w14:paraId="7573C84C" w14:textId="77777777" w:rsidR="00CD187C" w:rsidRPr="00992F11" w:rsidRDefault="00CD187C" w:rsidP="00CD187C">
            <w:r>
              <w:t>In the 1840s, the idea of Manifest Destiny was used by politicians and leaders to explain and justify continental expansion by the United States.</w:t>
            </w:r>
          </w:p>
          <w:p w14:paraId="75D808D0" w14:textId="77777777" w:rsidR="00CD187C" w:rsidRPr="002016B8" w:rsidRDefault="00CD187C" w:rsidP="00F73012">
            <w:pPr>
              <w:pStyle w:val="Normal2"/>
            </w:pPr>
            <w:r w:rsidRPr="002016B8">
              <w:t>EXPECTATIONS FOR LEARNING</w:t>
            </w:r>
          </w:p>
          <w:p w14:paraId="7BD7017B" w14:textId="77777777" w:rsidR="00CD187C" w:rsidRDefault="00CD187C" w:rsidP="00CD187C">
            <w:r>
              <w:t>Explain how westward expansion contributed to economic, agricultural and industrial development.</w:t>
            </w:r>
          </w:p>
          <w:p w14:paraId="0260B782" w14:textId="77777777" w:rsidR="00CD187C" w:rsidRPr="002016B8" w:rsidRDefault="00CD187C" w:rsidP="00CD187C">
            <w:r>
              <w:t>Analyze debates over sectional issues, war with Mexico and the displacement of American Indians in relationship to westward expansion.</w:t>
            </w:r>
          </w:p>
        </w:tc>
      </w:tr>
    </w:tbl>
    <w:p w14:paraId="0CEA96B8" w14:textId="422901D2" w:rsidR="005D782B" w:rsidRDefault="005D782B">
      <w:pPr>
        <w:rPr>
          <w:b/>
          <w:bCs/>
          <w:caps/>
        </w:rPr>
      </w:pPr>
      <w:r>
        <w:rPr>
          <w:b/>
          <w:bCs/>
          <w:caps/>
        </w:rPr>
        <w:br w:type="page"/>
      </w:r>
    </w:p>
    <w:p w14:paraId="74A61D2E" w14:textId="77777777" w:rsidR="00823CFC" w:rsidRDefault="00823CFC" w:rsidP="00BF63A9">
      <w:pPr>
        <w:rPr>
          <w:rFonts w:eastAsia="Calibri" w:cs="Calibri"/>
          <w:b/>
          <w:caps/>
          <w:color w:val="000000" w:themeColor="text1"/>
          <w:sz w:val="24"/>
          <w:szCs w:val="28"/>
        </w:rPr>
      </w:pPr>
      <w:r>
        <w:lastRenderedPageBreak/>
        <w:t>Grade 8 continued</w:t>
      </w:r>
    </w:p>
    <w:tbl>
      <w:tblPr>
        <w:tblStyle w:val="TableGrid"/>
        <w:tblW w:w="0" w:type="auto"/>
        <w:tblLook w:val="04A0" w:firstRow="1" w:lastRow="0" w:firstColumn="1" w:lastColumn="0" w:noHBand="0" w:noVBand="1"/>
      </w:tblPr>
      <w:tblGrid>
        <w:gridCol w:w="355"/>
        <w:gridCol w:w="14035"/>
      </w:tblGrid>
      <w:tr w:rsidR="005D782B" w:rsidRPr="009B2DA5" w14:paraId="351D0C28" w14:textId="77777777" w:rsidTr="00946DDE">
        <w:trPr>
          <w:trHeight w:val="360"/>
        </w:trPr>
        <w:tc>
          <w:tcPr>
            <w:tcW w:w="14390" w:type="dxa"/>
            <w:gridSpan w:val="2"/>
            <w:shd w:val="clear" w:color="auto" w:fill="003BA7"/>
            <w:vAlign w:val="center"/>
          </w:tcPr>
          <w:p w14:paraId="1EA4D8C7" w14:textId="77777777" w:rsidR="005D782B" w:rsidRPr="000C3E5F" w:rsidRDefault="005D782B" w:rsidP="00946DDE">
            <w:pPr>
              <w:pStyle w:val="TableSub-Head"/>
            </w:pPr>
            <w:r w:rsidRPr="000C3E5F">
              <w:t xml:space="preserve">Topic: </w:t>
            </w:r>
            <w:r w:rsidRPr="005D782B">
              <w:rPr>
                <w:rFonts w:eastAsia="Times New Roman"/>
              </w:rPr>
              <w:t>Civil War and Reconstruction</w:t>
            </w:r>
            <w:r>
              <w:t xml:space="preserve"> </w:t>
            </w:r>
          </w:p>
        </w:tc>
      </w:tr>
      <w:tr w:rsidR="005D782B" w:rsidRPr="009B2DA5" w14:paraId="649B3F61" w14:textId="77777777" w:rsidTr="00946DDE">
        <w:trPr>
          <w:trHeight w:val="576"/>
        </w:trPr>
        <w:tc>
          <w:tcPr>
            <w:tcW w:w="14390" w:type="dxa"/>
            <w:gridSpan w:val="2"/>
            <w:shd w:val="clear" w:color="auto" w:fill="D1D3ED"/>
            <w:vAlign w:val="center"/>
          </w:tcPr>
          <w:p w14:paraId="36682769" w14:textId="77777777" w:rsidR="005D782B" w:rsidRPr="00CD187C" w:rsidRDefault="005D782B" w:rsidP="00946DDE">
            <w:pPr>
              <w:widowControl w:val="0"/>
              <w:spacing w:after="0"/>
              <w:rPr>
                <w:rStyle w:val="normaltextrun"/>
                <w:b/>
                <w:bCs/>
                <w:szCs w:val="18"/>
              </w:rPr>
            </w:pPr>
            <w:r w:rsidRPr="00CD187C">
              <w:rPr>
                <w:rStyle w:val="normaltextrun"/>
                <w:b/>
                <w:bCs/>
                <w:szCs w:val="18"/>
              </w:rPr>
              <w:t>Content Statement</w:t>
            </w:r>
          </w:p>
          <w:p w14:paraId="54BCA88E" w14:textId="77777777" w:rsidR="005D782B" w:rsidRPr="00CD187C" w:rsidRDefault="005D782B" w:rsidP="00266023">
            <w:pPr>
              <w:pStyle w:val="ListParagraph"/>
              <w:widowControl w:val="0"/>
              <w:numPr>
                <w:ilvl w:val="0"/>
                <w:numId w:val="20"/>
              </w:numPr>
              <w:spacing w:after="0" w:line="240" w:lineRule="auto"/>
              <w:ind w:left="522"/>
              <w:rPr>
                <w:rFonts w:eastAsia="Times New Roman"/>
                <w:b/>
                <w:bCs/>
              </w:rPr>
            </w:pPr>
            <w:r w:rsidRPr="005D782B">
              <w:rPr>
                <w:rFonts w:eastAsia="Times New Roman"/>
                <w:b/>
                <w:bCs/>
              </w:rPr>
              <w:t>Disputes over the nature of federalism, complicated by economic developments in the United States, resulted in sectional issues, including slavery, which led to the American Civil War.</w:t>
            </w:r>
          </w:p>
        </w:tc>
      </w:tr>
      <w:tr w:rsidR="005D782B" w:rsidRPr="009B2DA5" w14:paraId="5FA0B169" w14:textId="77777777" w:rsidTr="00946DDE">
        <w:trPr>
          <w:trHeight w:val="170"/>
        </w:trPr>
        <w:tc>
          <w:tcPr>
            <w:tcW w:w="355" w:type="dxa"/>
            <w:shd w:val="clear" w:color="auto" w:fill="D1D3ED"/>
            <w:vAlign w:val="center"/>
          </w:tcPr>
          <w:p w14:paraId="32DB4661" w14:textId="77777777" w:rsidR="005D782B" w:rsidRPr="009B2DA5" w:rsidRDefault="005D782B" w:rsidP="00946DDE"/>
        </w:tc>
        <w:tc>
          <w:tcPr>
            <w:tcW w:w="14035" w:type="dxa"/>
          </w:tcPr>
          <w:p w14:paraId="2127BE6C" w14:textId="77777777" w:rsidR="005D782B" w:rsidRPr="00F73012" w:rsidRDefault="005D782B" w:rsidP="00F73012">
            <w:pPr>
              <w:pStyle w:val="Normal2"/>
            </w:pPr>
            <w:r w:rsidRPr="002016B8">
              <w:t>C</w:t>
            </w:r>
            <w:r w:rsidRPr="00F73012">
              <w:t>ontent elaboration</w:t>
            </w:r>
          </w:p>
          <w:p w14:paraId="0CC0FE25" w14:textId="77777777" w:rsidR="005D782B" w:rsidRDefault="005D782B" w:rsidP="000F0808">
            <w:r>
              <w:t>The federal system of government created by the Constitution raised questions during the first half of the 19th century over the power of the federal government versus the powers reserved to the states. States’ rights arguments were first outlined in the Virginia and Ke</w:t>
            </w:r>
            <w:r w:rsidR="000F0808">
              <w:t>ntucky Resolutions of 1798-99.</w:t>
            </w:r>
          </w:p>
          <w:p w14:paraId="62E27ACD" w14:textId="77777777" w:rsidR="005D782B" w:rsidRDefault="005D782B" w:rsidP="000F0808">
            <w:pPr>
              <w:spacing w:after="0"/>
            </w:pPr>
            <w:r>
              <w:t>As the United States continued to grow, sectionalism based on economic characteristics became more distinct. The sections took different positions on key politic</w:t>
            </w:r>
            <w:r w:rsidR="000F0808">
              <w:t>al issues of the day including:</w:t>
            </w:r>
          </w:p>
          <w:p w14:paraId="258DEE81" w14:textId="77777777" w:rsidR="005D782B" w:rsidRDefault="005D782B" w:rsidP="00606C1D">
            <w:pPr>
              <w:pStyle w:val="ListParagraph"/>
              <w:numPr>
                <w:ilvl w:val="0"/>
                <w:numId w:val="45"/>
              </w:numPr>
              <w:spacing w:after="0" w:line="240" w:lineRule="auto"/>
              <w:ind w:left="792" w:hanging="432"/>
            </w:pPr>
            <w:r>
              <w:t>tariff policy;</w:t>
            </w:r>
          </w:p>
          <w:p w14:paraId="51039125" w14:textId="77777777" w:rsidR="005D782B" w:rsidRDefault="005D782B" w:rsidP="00606C1D">
            <w:pPr>
              <w:pStyle w:val="ListParagraph"/>
              <w:numPr>
                <w:ilvl w:val="0"/>
                <w:numId w:val="45"/>
              </w:numPr>
              <w:spacing w:after="0" w:line="240" w:lineRule="auto"/>
              <w:ind w:left="792" w:hanging="432"/>
            </w:pPr>
            <w:r>
              <w:t>the national bank;</w:t>
            </w:r>
          </w:p>
          <w:p w14:paraId="10E420D2" w14:textId="77777777" w:rsidR="005D782B" w:rsidRDefault="005D782B" w:rsidP="00606C1D">
            <w:pPr>
              <w:pStyle w:val="ListParagraph"/>
              <w:numPr>
                <w:ilvl w:val="0"/>
                <w:numId w:val="45"/>
              </w:numPr>
              <w:spacing w:after="0" w:line="240" w:lineRule="auto"/>
              <w:ind w:left="792" w:hanging="432"/>
            </w:pPr>
            <w:r>
              <w:t>internal improvements;</w:t>
            </w:r>
          </w:p>
          <w:p w14:paraId="1ACBCCBE" w14:textId="77777777" w:rsidR="005D782B" w:rsidRDefault="005D782B" w:rsidP="00606C1D">
            <w:pPr>
              <w:pStyle w:val="ListParagraph"/>
              <w:numPr>
                <w:ilvl w:val="0"/>
                <w:numId w:val="45"/>
              </w:numPr>
              <w:spacing w:after="0" w:line="240" w:lineRule="auto"/>
              <w:ind w:left="792" w:hanging="432"/>
            </w:pPr>
            <w:r>
              <w:t>sale of public lands; and</w:t>
            </w:r>
          </w:p>
          <w:p w14:paraId="177A4E32" w14:textId="77777777" w:rsidR="005D782B" w:rsidRDefault="000F0808" w:rsidP="00606C1D">
            <w:pPr>
              <w:pStyle w:val="ListParagraph"/>
              <w:numPr>
                <w:ilvl w:val="0"/>
                <w:numId w:val="45"/>
              </w:numPr>
              <w:spacing w:line="240" w:lineRule="auto"/>
              <w:ind w:left="792" w:hanging="432"/>
            </w:pPr>
            <w:r>
              <w:t>slavery.</w:t>
            </w:r>
          </w:p>
          <w:p w14:paraId="4A169E58" w14:textId="77777777" w:rsidR="005D782B" w:rsidRDefault="005D782B" w:rsidP="000F0808">
            <w:pPr>
              <w:spacing w:after="0"/>
            </w:pPr>
            <w:r>
              <w:t>In several key instances, the sectional issues involved</w:t>
            </w:r>
            <w:r w:rsidR="000F0808">
              <w:t xml:space="preserve"> arguments over states’ rights:</w:t>
            </w:r>
          </w:p>
          <w:p w14:paraId="60C56910" w14:textId="77777777" w:rsidR="005D782B" w:rsidRDefault="005D782B" w:rsidP="00606C1D">
            <w:pPr>
              <w:pStyle w:val="ListParagraph"/>
              <w:numPr>
                <w:ilvl w:val="0"/>
                <w:numId w:val="46"/>
              </w:numPr>
              <w:spacing w:after="0" w:line="240" w:lineRule="auto"/>
              <w:ind w:left="792" w:hanging="432"/>
            </w:pPr>
            <w:r>
              <w:t>Tariff of Abominations; and</w:t>
            </w:r>
          </w:p>
          <w:p w14:paraId="4614EF3E" w14:textId="3046C4E0" w:rsidR="001879B4" w:rsidRDefault="005D782B" w:rsidP="00BF63A9">
            <w:pPr>
              <w:pStyle w:val="ListParagraph"/>
              <w:numPr>
                <w:ilvl w:val="0"/>
                <w:numId w:val="46"/>
              </w:numPr>
              <w:spacing w:line="240" w:lineRule="auto"/>
              <w:ind w:left="792" w:hanging="432"/>
            </w:pPr>
            <w:r>
              <w:t>N</w:t>
            </w:r>
            <w:r w:rsidR="000F0808">
              <w:t>ullification Crisis of 1832-33.</w:t>
            </w:r>
          </w:p>
          <w:p w14:paraId="2C2AF065" w14:textId="77777777" w:rsidR="005D782B" w:rsidRDefault="005D782B" w:rsidP="001879B4">
            <w:pPr>
              <w:spacing w:after="0"/>
            </w:pPr>
            <w:r>
              <w:t xml:space="preserve">One sectional </w:t>
            </w:r>
            <w:proofErr w:type="gramStart"/>
            <w:r>
              <w:t>issue in particular, the</w:t>
            </w:r>
            <w:proofErr w:type="gramEnd"/>
            <w:r>
              <w:t xml:space="preserve"> extension of slavery, pro</w:t>
            </w:r>
            <w:r w:rsidR="000F0808">
              <w:t>mpted much debate in the 1800s:</w:t>
            </w:r>
          </w:p>
          <w:p w14:paraId="0655287D" w14:textId="77777777" w:rsidR="005D782B" w:rsidRDefault="005D782B" w:rsidP="00606C1D">
            <w:pPr>
              <w:pStyle w:val="ListParagraph"/>
              <w:numPr>
                <w:ilvl w:val="0"/>
                <w:numId w:val="46"/>
              </w:numPr>
              <w:spacing w:after="0" w:line="240" w:lineRule="auto"/>
              <w:ind w:left="792" w:hanging="432"/>
            </w:pPr>
            <w:r>
              <w:t>Missouri Compromise:</w:t>
            </w:r>
          </w:p>
          <w:p w14:paraId="0BFEF611" w14:textId="77777777" w:rsidR="005D782B" w:rsidRDefault="005D782B" w:rsidP="00606C1D">
            <w:pPr>
              <w:pStyle w:val="ListParagraph"/>
              <w:numPr>
                <w:ilvl w:val="0"/>
                <w:numId w:val="46"/>
              </w:numPr>
              <w:spacing w:after="0" w:line="240" w:lineRule="auto"/>
              <w:ind w:left="792" w:hanging="432"/>
            </w:pPr>
            <w:r>
              <w:t>Wilmot Proviso;</w:t>
            </w:r>
          </w:p>
          <w:p w14:paraId="4F32958F" w14:textId="77777777" w:rsidR="005D782B" w:rsidRDefault="005D782B" w:rsidP="00606C1D">
            <w:pPr>
              <w:pStyle w:val="ListParagraph"/>
              <w:numPr>
                <w:ilvl w:val="0"/>
                <w:numId w:val="46"/>
              </w:numPr>
              <w:spacing w:after="0" w:line="240" w:lineRule="auto"/>
              <w:ind w:left="792" w:hanging="432"/>
            </w:pPr>
            <w:r>
              <w:t>Compromise of 1850; and</w:t>
            </w:r>
          </w:p>
          <w:p w14:paraId="62A06F4E" w14:textId="77777777" w:rsidR="005D782B" w:rsidRDefault="000F0808" w:rsidP="00606C1D">
            <w:pPr>
              <w:pStyle w:val="ListParagraph"/>
              <w:numPr>
                <w:ilvl w:val="0"/>
                <w:numId w:val="46"/>
              </w:numPr>
              <w:spacing w:line="240" w:lineRule="auto"/>
              <w:ind w:left="792" w:hanging="432"/>
            </w:pPr>
            <w:r>
              <w:t>Kansas-Nebraska Act.</w:t>
            </w:r>
          </w:p>
          <w:p w14:paraId="3FDAF3CE" w14:textId="77777777" w:rsidR="005D782B" w:rsidRDefault="005D782B" w:rsidP="000F0808">
            <w:r>
              <w:t>The debate over this issue culminated with the South’s exercise of the ulti</w:t>
            </w:r>
            <w:r w:rsidR="000F0808">
              <w:t>mate states’ right – secession.</w:t>
            </w:r>
          </w:p>
          <w:p w14:paraId="4DC7F1F6" w14:textId="77777777" w:rsidR="000F0808" w:rsidRDefault="005D782B" w:rsidP="000F0808">
            <w:r>
              <w:t xml:space="preserve">The American Civil War was fought to resolve the issues of states’ rights versus a federal union, and </w:t>
            </w:r>
            <w:proofErr w:type="gramStart"/>
            <w:r>
              <w:t>whether or not</w:t>
            </w:r>
            <w:proofErr w:type="gramEnd"/>
            <w:r>
              <w:t xml:space="preserve"> the nation would continue to allow slavery.</w:t>
            </w:r>
          </w:p>
          <w:p w14:paraId="0A9A5931" w14:textId="77777777" w:rsidR="005D782B" w:rsidRPr="002016B8" w:rsidRDefault="005D782B" w:rsidP="00F73012">
            <w:pPr>
              <w:pStyle w:val="Normal2"/>
            </w:pPr>
            <w:r w:rsidRPr="002016B8">
              <w:t>EXPECTATIONS FOR LEARNING</w:t>
            </w:r>
          </w:p>
          <w:p w14:paraId="5E5C52B7" w14:textId="77777777" w:rsidR="000F0808" w:rsidRDefault="000F0808" w:rsidP="000F0808">
            <w:r>
              <w:t>Compare the positions of sections of the United States on issues from the 1820s through the 1850s.</w:t>
            </w:r>
          </w:p>
          <w:p w14:paraId="16DE0CE0" w14:textId="77777777" w:rsidR="005D782B" w:rsidRPr="002016B8" w:rsidRDefault="000F0808" w:rsidP="000F0808">
            <w:r>
              <w:t>Summarize how disputes over the nature of federalism fed into sectional issues and helped lead to the American Civil War.</w:t>
            </w:r>
          </w:p>
        </w:tc>
      </w:tr>
    </w:tbl>
    <w:p w14:paraId="63F00CA9" w14:textId="77777777" w:rsidR="00823CFC" w:rsidRDefault="000F0808" w:rsidP="00BF63A9">
      <w:pPr>
        <w:rPr>
          <w:rFonts w:eastAsia="Calibri" w:cs="Calibri"/>
          <w:b/>
          <w:caps/>
          <w:color w:val="000000" w:themeColor="text1"/>
          <w:sz w:val="24"/>
          <w:szCs w:val="28"/>
        </w:rPr>
      </w:pPr>
      <w:r>
        <w:rPr>
          <w:b/>
          <w:bCs/>
          <w:caps/>
        </w:rPr>
        <w:br w:type="page"/>
      </w:r>
      <w:r w:rsidR="00823CFC">
        <w:lastRenderedPageBreak/>
        <w:t>Grade 8 continued</w:t>
      </w:r>
    </w:p>
    <w:tbl>
      <w:tblPr>
        <w:tblStyle w:val="TableGrid"/>
        <w:tblW w:w="0" w:type="auto"/>
        <w:tblLook w:val="04A0" w:firstRow="1" w:lastRow="0" w:firstColumn="1" w:lastColumn="0" w:noHBand="0" w:noVBand="1"/>
      </w:tblPr>
      <w:tblGrid>
        <w:gridCol w:w="355"/>
        <w:gridCol w:w="14035"/>
      </w:tblGrid>
      <w:tr w:rsidR="000F0808" w:rsidRPr="009B2DA5" w14:paraId="5689ECAB" w14:textId="77777777" w:rsidTr="00946DDE">
        <w:trPr>
          <w:trHeight w:val="360"/>
        </w:trPr>
        <w:tc>
          <w:tcPr>
            <w:tcW w:w="14390" w:type="dxa"/>
            <w:gridSpan w:val="2"/>
            <w:shd w:val="clear" w:color="auto" w:fill="003BA7"/>
            <w:vAlign w:val="center"/>
          </w:tcPr>
          <w:p w14:paraId="792333DF" w14:textId="77777777" w:rsidR="000F0808" w:rsidRPr="000C3E5F" w:rsidRDefault="000F0808" w:rsidP="00946DDE">
            <w:pPr>
              <w:pStyle w:val="TableSub-Head"/>
            </w:pPr>
            <w:r w:rsidRPr="000C3E5F">
              <w:t xml:space="preserve">Topic: </w:t>
            </w:r>
            <w:r w:rsidRPr="005D782B">
              <w:rPr>
                <w:rFonts w:eastAsia="Times New Roman"/>
              </w:rPr>
              <w:t>Civil War and Reconstruction</w:t>
            </w:r>
            <w:r>
              <w:t xml:space="preserve"> </w:t>
            </w:r>
          </w:p>
        </w:tc>
      </w:tr>
      <w:tr w:rsidR="005D782B" w:rsidRPr="009B2DA5" w14:paraId="7DA6298F" w14:textId="77777777" w:rsidTr="00946DDE">
        <w:trPr>
          <w:trHeight w:val="576"/>
        </w:trPr>
        <w:tc>
          <w:tcPr>
            <w:tcW w:w="14390" w:type="dxa"/>
            <w:gridSpan w:val="2"/>
            <w:shd w:val="clear" w:color="auto" w:fill="D1D3ED"/>
            <w:vAlign w:val="center"/>
          </w:tcPr>
          <w:p w14:paraId="0449434D" w14:textId="77777777" w:rsidR="005D782B" w:rsidRPr="00CD187C" w:rsidRDefault="005D782B" w:rsidP="00946DDE">
            <w:pPr>
              <w:widowControl w:val="0"/>
              <w:spacing w:after="0"/>
              <w:rPr>
                <w:rStyle w:val="normaltextrun"/>
                <w:b/>
                <w:bCs/>
                <w:szCs w:val="18"/>
              </w:rPr>
            </w:pPr>
            <w:r w:rsidRPr="00CD187C">
              <w:rPr>
                <w:rStyle w:val="normaltextrun"/>
                <w:b/>
                <w:bCs/>
                <w:szCs w:val="18"/>
              </w:rPr>
              <w:t>Content Statement</w:t>
            </w:r>
          </w:p>
          <w:p w14:paraId="09A79906" w14:textId="77777777" w:rsidR="005D782B" w:rsidRPr="00CD187C" w:rsidRDefault="000F0808" w:rsidP="00266023">
            <w:pPr>
              <w:pStyle w:val="ListParagraph"/>
              <w:widowControl w:val="0"/>
              <w:numPr>
                <w:ilvl w:val="0"/>
                <w:numId w:val="20"/>
              </w:numPr>
              <w:spacing w:after="0" w:line="240" w:lineRule="auto"/>
              <w:ind w:left="522"/>
              <w:rPr>
                <w:rFonts w:eastAsia="Times New Roman"/>
                <w:b/>
                <w:bCs/>
              </w:rPr>
            </w:pPr>
            <w:r w:rsidRPr="000F0808">
              <w:rPr>
                <w:rFonts w:eastAsia="Times New Roman"/>
                <w:b/>
                <w:bCs/>
              </w:rPr>
              <w:t>Key events and significant figures in American history influenced the course and outcome of the Civil War.</w:t>
            </w:r>
          </w:p>
        </w:tc>
      </w:tr>
      <w:tr w:rsidR="005D782B" w:rsidRPr="009B2DA5" w14:paraId="4D536012" w14:textId="77777777" w:rsidTr="00946DDE">
        <w:trPr>
          <w:trHeight w:val="170"/>
        </w:trPr>
        <w:tc>
          <w:tcPr>
            <w:tcW w:w="355" w:type="dxa"/>
            <w:shd w:val="clear" w:color="auto" w:fill="D1D3ED"/>
            <w:vAlign w:val="center"/>
          </w:tcPr>
          <w:p w14:paraId="6A953D7F" w14:textId="77777777" w:rsidR="005D782B" w:rsidRPr="009B2DA5" w:rsidRDefault="005D782B" w:rsidP="00946DDE"/>
        </w:tc>
        <w:tc>
          <w:tcPr>
            <w:tcW w:w="14035" w:type="dxa"/>
          </w:tcPr>
          <w:p w14:paraId="7A65165D" w14:textId="77777777" w:rsidR="005D782B" w:rsidRDefault="005D782B" w:rsidP="00F73012">
            <w:pPr>
              <w:pStyle w:val="Normal2"/>
            </w:pPr>
            <w:r w:rsidRPr="002016B8">
              <w:t>Content elaboration</w:t>
            </w:r>
          </w:p>
          <w:p w14:paraId="1317D6D6" w14:textId="77777777" w:rsidR="000F0808" w:rsidRDefault="000F0808" w:rsidP="000F0808">
            <w:r>
              <w:t>The American Civil War was a conflict between the United States and the eleven Southern states that seceded from the Union. The course and outcome of the Civil War was influenced by strategic decisions by leaders from both the North and South, decisive battles, and military strategy.</w:t>
            </w:r>
          </w:p>
          <w:p w14:paraId="14999CB2" w14:textId="77777777" w:rsidR="000F0808" w:rsidRDefault="000F0808" w:rsidP="000F0808">
            <w:pPr>
              <w:spacing w:after="0"/>
            </w:pPr>
            <w:r>
              <w:t>Key events and battles include:</w:t>
            </w:r>
          </w:p>
          <w:p w14:paraId="641D210B" w14:textId="77777777" w:rsidR="000F0808" w:rsidRDefault="000F0808" w:rsidP="00606C1D">
            <w:pPr>
              <w:pStyle w:val="ListParagraph"/>
              <w:numPr>
                <w:ilvl w:val="0"/>
                <w:numId w:val="47"/>
              </w:numPr>
              <w:spacing w:after="0" w:line="240" w:lineRule="auto"/>
              <w:ind w:left="792" w:hanging="432"/>
            </w:pPr>
            <w:r>
              <w:t>Fort Sumter;</w:t>
            </w:r>
          </w:p>
          <w:p w14:paraId="4C898EAB" w14:textId="77777777" w:rsidR="000F0808" w:rsidRDefault="000F0808" w:rsidP="00606C1D">
            <w:pPr>
              <w:pStyle w:val="ListParagraph"/>
              <w:numPr>
                <w:ilvl w:val="0"/>
                <w:numId w:val="47"/>
              </w:numPr>
              <w:spacing w:after="0" w:line="240" w:lineRule="auto"/>
              <w:ind w:left="792" w:hanging="432"/>
            </w:pPr>
            <w:r>
              <w:t>Battle of Antietam;</w:t>
            </w:r>
          </w:p>
          <w:p w14:paraId="543310A2" w14:textId="77777777" w:rsidR="000F0808" w:rsidRDefault="000F0808" w:rsidP="00606C1D">
            <w:pPr>
              <w:pStyle w:val="ListParagraph"/>
              <w:numPr>
                <w:ilvl w:val="0"/>
                <w:numId w:val="47"/>
              </w:numPr>
              <w:spacing w:after="0" w:line="240" w:lineRule="auto"/>
              <w:ind w:left="792" w:hanging="432"/>
            </w:pPr>
            <w:r>
              <w:t>Battle of Gettysburg;</w:t>
            </w:r>
          </w:p>
          <w:p w14:paraId="461200E0" w14:textId="77777777" w:rsidR="000F0808" w:rsidRDefault="000F0808" w:rsidP="00606C1D">
            <w:pPr>
              <w:pStyle w:val="ListParagraph"/>
              <w:numPr>
                <w:ilvl w:val="0"/>
                <w:numId w:val="47"/>
              </w:numPr>
              <w:spacing w:after="0" w:line="240" w:lineRule="auto"/>
              <w:ind w:left="792" w:hanging="432"/>
            </w:pPr>
            <w:r>
              <w:t>Battle of Vicksburg;</w:t>
            </w:r>
          </w:p>
          <w:p w14:paraId="3BB86C0A" w14:textId="77777777" w:rsidR="000F0808" w:rsidRDefault="000F0808" w:rsidP="00606C1D">
            <w:pPr>
              <w:pStyle w:val="ListParagraph"/>
              <w:numPr>
                <w:ilvl w:val="0"/>
                <w:numId w:val="47"/>
              </w:numPr>
              <w:spacing w:after="0" w:line="240" w:lineRule="auto"/>
              <w:ind w:left="792" w:hanging="432"/>
            </w:pPr>
            <w:r>
              <w:t>Sherman's March to the Sea;</w:t>
            </w:r>
          </w:p>
          <w:p w14:paraId="2D158D3B" w14:textId="77777777" w:rsidR="000F0808" w:rsidRDefault="000F0808" w:rsidP="00606C1D">
            <w:pPr>
              <w:pStyle w:val="ListParagraph"/>
              <w:numPr>
                <w:ilvl w:val="0"/>
                <w:numId w:val="47"/>
              </w:numPr>
              <w:spacing w:after="0" w:line="240" w:lineRule="auto"/>
              <w:ind w:left="792" w:hanging="432"/>
            </w:pPr>
            <w:r>
              <w:t>Emancipation Proclamation;</w:t>
            </w:r>
          </w:p>
          <w:p w14:paraId="2ED7E2DB" w14:textId="77777777" w:rsidR="000F0808" w:rsidRDefault="000F0808" w:rsidP="00606C1D">
            <w:pPr>
              <w:pStyle w:val="ListParagraph"/>
              <w:numPr>
                <w:ilvl w:val="0"/>
                <w:numId w:val="47"/>
              </w:numPr>
              <w:spacing w:after="0" w:line="240" w:lineRule="auto"/>
              <w:ind w:left="792" w:hanging="432"/>
            </w:pPr>
            <w:r>
              <w:t>Lee's surrender at Appomattox Courthouse; and</w:t>
            </w:r>
          </w:p>
          <w:p w14:paraId="2B26BDE8" w14:textId="77777777" w:rsidR="000F0808" w:rsidRDefault="000F0808" w:rsidP="00606C1D">
            <w:pPr>
              <w:pStyle w:val="ListParagraph"/>
              <w:numPr>
                <w:ilvl w:val="0"/>
                <w:numId w:val="47"/>
              </w:numPr>
              <w:spacing w:line="240" w:lineRule="auto"/>
              <w:ind w:left="792" w:hanging="432"/>
            </w:pPr>
            <w:r>
              <w:t>assassination of Abraham Lincoln.</w:t>
            </w:r>
          </w:p>
          <w:p w14:paraId="085038AA" w14:textId="77777777" w:rsidR="005D782B" w:rsidRPr="00992F11" w:rsidRDefault="000F0808" w:rsidP="000F0808">
            <w:r>
              <w:t>The course of the war was shaped by the efforts of the military and civilians, including women, free and enslaved Africans.</w:t>
            </w:r>
          </w:p>
          <w:p w14:paraId="089A7AE6" w14:textId="77777777" w:rsidR="005D782B" w:rsidRPr="002016B8" w:rsidRDefault="005D782B" w:rsidP="00F73012">
            <w:pPr>
              <w:pStyle w:val="Normal2"/>
            </w:pPr>
            <w:r w:rsidRPr="002016B8">
              <w:t>EXPECTATIONS FOR LEARNING</w:t>
            </w:r>
          </w:p>
          <w:p w14:paraId="29697251" w14:textId="77777777" w:rsidR="005D782B" w:rsidRPr="002016B8" w:rsidRDefault="000F0808" w:rsidP="00946DDE">
            <w:r w:rsidRPr="000F0808">
              <w:t>Describe how key battles and individual contributions helped lead to the defeat of the secessionist states.</w:t>
            </w:r>
          </w:p>
        </w:tc>
      </w:tr>
      <w:tr w:rsidR="000F0808" w:rsidRPr="009B2DA5" w14:paraId="11E94C77" w14:textId="77777777" w:rsidTr="00946DDE">
        <w:trPr>
          <w:trHeight w:val="576"/>
        </w:trPr>
        <w:tc>
          <w:tcPr>
            <w:tcW w:w="14390" w:type="dxa"/>
            <w:gridSpan w:val="2"/>
            <w:shd w:val="clear" w:color="auto" w:fill="D1D3ED"/>
            <w:vAlign w:val="center"/>
          </w:tcPr>
          <w:p w14:paraId="129979CB" w14:textId="77777777" w:rsidR="000F0808" w:rsidRPr="00CD187C" w:rsidRDefault="000F0808" w:rsidP="00946DDE">
            <w:pPr>
              <w:widowControl w:val="0"/>
              <w:spacing w:after="0"/>
              <w:rPr>
                <w:rStyle w:val="normaltextrun"/>
                <w:b/>
                <w:bCs/>
                <w:szCs w:val="18"/>
              </w:rPr>
            </w:pPr>
            <w:r w:rsidRPr="00CD187C">
              <w:rPr>
                <w:rStyle w:val="normaltextrun"/>
                <w:b/>
                <w:bCs/>
                <w:szCs w:val="18"/>
              </w:rPr>
              <w:t>Content Statement</w:t>
            </w:r>
          </w:p>
          <w:p w14:paraId="24E21FC3" w14:textId="77777777" w:rsidR="000F0808" w:rsidRPr="00CD187C" w:rsidRDefault="000F0808" w:rsidP="0001676C">
            <w:pPr>
              <w:pStyle w:val="ListParagraph"/>
              <w:widowControl w:val="0"/>
              <w:numPr>
                <w:ilvl w:val="0"/>
                <w:numId w:val="20"/>
              </w:numPr>
              <w:spacing w:after="0" w:line="240" w:lineRule="auto"/>
              <w:ind w:left="522"/>
              <w:rPr>
                <w:rFonts w:eastAsia="Times New Roman"/>
                <w:b/>
                <w:bCs/>
              </w:rPr>
            </w:pPr>
            <w:r w:rsidRPr="000F0808">
              <w:rPr>
                <w:rFonts w:eastAsia="Times New Roman"/>
                <w:b/>
                <w:bCs/>
              </w:rPr>
              <w:t>The Reconstruction period resulted in changes to the U.S. Constitution, an affirmation of federal authority and lingering social and political differences.</w:t>
            </w:r>
          </w:p>
        </w:tc>
      </w:tr>
      <w:tr w:rsidR="000F0808" w:rsidRPr="009B2DA5" w14:paraId="03EF5B30" w14:textId="77777777" w:rsidTr="00946DDE">
        <w:trPr>
          <w:trHeight w:val="170"/>
        </w:trPr>
        <w:tc>
          <w:tcPr>
            <w:tcW w:w="355" w:type="dxa"/>
            <w:shd w:val="clear" w:color="auto" w:fill="D1D3ED"/>
            <w:vAlign w:val="center"/>
          </w:tcPr>
          <w:p w14:paraId="3E2735CA" w14:textId="77777777" w:rsidR="000F0808" w:rsidRPr="009B2DA5" w:rsidRDefault="000F0808" w:rsidP="00946DDE"/>
        </w:tc>
        <w:tc>
          <w:tcPr>
            <w:tcW w:w="14035" w:type="dxa"/>
          </w:tcPr>
          <w:p w14:paraId="014767F2" w14:textId="77777777" w:rsidR="000F0808" w:rsidRDefault="000F0808" w:rsidP="00F73012">
            <w:pPr>
              <w:pStyle w:val="Normal2"/>
            </w:pPr>
            <w:r w:rsidRPr="002016B8">
              <w:t>Content elaboration</w:t>
            </w:r>
          </w:p>
          <w:p w14:paraId="2B6B4F0F" w14:textId="77777777" w:rsidR="000F0808" w:rsidRDefault="000F0808" w:rsidP="000F0808">
            <w:r>
              <w:t xml:space="preserve">The conclusion of the American Civil War brought victory for the federal union over the secessionist states, emancipated enslaved Americans, and began the period of Reconstruction for the South. </w:t>
            </w:r>
          </w:p>
          <w:p w14:paraId="4EC4C95E" w14:textId="77777777" w:rsidR="000F0808" w:rsidRDefault="000F0808" w:rsidP="000F0808">
            <w:r>
              <w:t>During Reconstruction, amendments were passed to emancipate all enslaved Americans, grant citizenship, and extend voting rights.</w:t>
            </w:r>
          </w:p>
          <w:p w14:paraId="6E6DF519" w14:textId="77777777" w:rsidR="000F0808" w:rsidRDefault="000F0808" w:rsidP="000F0808">
            <w:r>
              <w:t xml:space="preserve">Reconstruction had a </w:t>
            </w:r>
            <w:proofErr w:type="gramStart"/>
            <w:r>
              <w:t>particular impact</w:t>
            </w:r>
            <w:proofErr w:type="gramEnd"/>
            <w:r>
              <w:t xml:space="preserve"> on Southern states.</w:t>
            </w:r>
            <w:r w:rsidR="00CA5BC8">
              <w:t xml:space="preserve"> </w:t>
            </w:r>
            <w:r>
              <w:t>They were required to implement a series of actions before being readmitted to the Union, resulting in resentments and new issues. Many white southerners resented the new status afforded to African Americans. They responded by enacting black codes forming organizations such as the Ku Klux Klan.</w:t>
            </w:r>
          </w:p>
          <w:p w14:paraId="0B60AF6E" w14:textId="77777777" w:rsidR="000F0808" w:rsidRDefault="000F0808" w:rsidP="000F0808">
            <w:r>
              <w:t>Congress and the presidency engaged in a struggle to control Reconstruction, which threatened the balance of power between the branches of the federal government.</w:t>
            </w:r>
          </w:p>
          <w:p w14:paraId="1736BF71" w14:textId="77777777" w:rsidR="000F0808" w:rsidRPr="002016B8" w:rsidRDefault="000F0808" w:rsidP="00F73012">
            <w:pPr>
              <w:pStyle w:val="Normal2"/>
            </w:pPr>
            <w:r w:rsidRPr="002016B8">
              <w:t>EXPECTATIONS FOR LEARNING</w:t>
            </w:r>
          </w:p>
          <w:p w14:paraId="2A5B1989" w14:textId="77777777" w:rsidR="000F0808" w:rsidRPr="002016B8" w:rsidRDefault="000F0808" w:rsidP="00946DDE">
            <w:r w:rsidRPr="000F0808">
              <w:t>Describe how the Reconstruction period resulted in changes to the U.S. Constitution, an affirmation of federal authority, and lingering social and political differences.</w:t>
            </w:r>
          </w:p>
        </w:tc>
      </w:tr>
    </w:tbl>
    <w:p w14:paraId="1089FFAE" w14:textId="1F048B7C" w:rsidR="008C783A" w:rsidRDefault="008C783A" w:rsidP="008C783A">
      <w:pPr>
        <w:spacing w:after="160" w:line="259" w:lineRule="auto"/>
      </w:pPr>
      <w:r>
        <w:br w:type="page"/>
      </w:r>
    </w:p>
    <w:p w14:paraId="2704D5D5" w14:textId="77777777" w:rsidR="00823CFC" w:rsidRDefault="00823CFC" w:rsidP="00BF63A9">
      <w:pPr>
        <w:rPr>
          <w:rFonts w:eastAsia="Calibri" w:cs="Calibri"/>
          <w:b/>
          <w:caps/>
          <w:color w:val="000000" w:themeColor="text1"/>
          <w:sz w:val="24"/>
          <w:szCs w:val="28"/>
        </w:rPr>
      </w:pPr>
      <w:r>
        <w:lastRenderedPageBreak/>
        <w:t>Grade 8 continued</w:t>
      </w:r>
    </w:p>
    <w:p w14:paraId="19227561" w14:textId="77777777" w:rsidR="008C783A" w:rsidRDefault="008C783A" w:rsidP="008C783A">
      <w:pPr>
        <w:pStyle w:val="Heading3"/>
      </w:pPr>
      <w:bookmarkStart w:id="50" w:name="_Toc5605806"/>
      <w:r>
        <w:t>Strand: Geography</w:t>
      </w:r>
      <w:bookmarkEnd w:id="50"/>
    </w:p>
    <w:tbl>
      <w:tblPr>
        <w:tblStyle w:val="TableGrid"/>
        <w:tblW w:w="0" w:type="auto"/>
        <w:tblLook w:val="04A0" w:firstRow="1" w:lastRow="0" w:firstColumn="1" w:lastColumn="0" w:noHBand="0" w:noVBand="1"/>
      </w:tblPr>
      <w:tblGrid>
        <w:gridCol w:w="355"/>
        <w:gridCol w:w="14035"/>
      </w:tblGrid>
      <w:tr w:rsidR="006D24BA" w:rsidRPr="009B2DA5" w14:paraId="7718FF00" w14:textId="77777777" w:rsidTr="000F0808">
        <w:trPr>
          <w:trHeight w:val="360"/>
        </w:trPr>
        <w:tc>
          <w:tcPr>
            <w:tcW w:w="14390" w:type="dxa"/>
            <w:gridSpan w:val="2"/>
            <w:shd w:val="clear" w:color="auto" w:fill="003BA7"/>
            <w:vAlign w:val="center"/>
          </w:tcPr>
          <w:p w14:paraId="59FDC26F" w14:textId="77777777" w:rsidR="006D24BA" w:rsidRPr="000C3E5F" w:rsidRDefault="006D24BA" w:rsidP="00ED64C0">
            <w:pPr>
              <w:pStyle w:val="TableSub-Head"/>
            </w:pPr>
            <w:r>
              <w:t>Topic:</w:t>
            </w:r>
            <w:r w:rsidRPr="004C5F7E">
              <w:t xml:space="preserve"> </w:t>
            </w:r>
            <w:r w:rsidR="000F0808" w:rsidRPr="000F0808">
              <w:t>Spatial Thinking and Skills</w:t>
            </w:r>
          </w:p>
        </w:tc>
      </w:tr>
      <w:tr w:rsidR="006D24BA" w:rsidRPr="009B2DA5" w14:paraId="0BC5D25A" w14:textId="77777777" w:rsidTr="0001676C">
        <w:trPr>
          <w:trHeight w:val="432"/>
        </w:trPr>
        <w:tc>
          <w:tcPr>
            <w:tcW w:w="14390" w:type="dxa"/>
            <w:gridSpan w:val="2"/>
            <w:shd w:val="clear" w:color="auto" w:fill="D1D3ED"/>
            <w:vAlign w:val="center"/>
          </w:tcPr>
          <w:p w14:paraId="14FBABAC"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15F5A4F4" w14:textId="77777777" w:rsidR="006D24BA" w:rsidRPr="00822D24" w:rsidRDefault="000F0808" w:rsidP="00266023">
            <w:pPr>
              <w:pStyle w:val="ListParagraph"/>
              <w:widowControl w:val="0"/>
              <w:numPr>
                <w:ilvl w:val="0"/>
                <w:numId w:val="20"/>
              </w:numPr>
              <w:spacing w:after="0" w:line="240" w:lineRule="auto"/>
              <w:ind w:left="522"/>
              <w:rPr>
                <w:rFonts w:eastAsia="Times New Roman"/>
                <w:b/>
                <w:bCs/>
                <w:color w:val="808080" w:themeColor="background1" w:themeShade="80"/>
              </w:rPr>
            </w:pPr>
            <w:r w:rsidRPr="000F0808">
              <w:rPr>
                <w:rFonts w:eastAsia="Times New Roman"/>
                <w:b/>
                <w:bCs/>
              </w:rPr>
              <w:t>Modern and historical maps and other geographic tools are used to analyze how historic events are shaped by geography.</w:t>
            </w:r>
          </w:p>
        </w:tc>
      </w:tr>
      <w:tr w:rsidR="006D24BA" w:rsidRPr="009B2DA5" w14:paraId="282526CA" w14:textId="77777777" w:rsidTr="00ED64C0">
        <w:trPr>
          <w:trHeight w:val="170"/>
        </w:trPr>
        <w:tc>
          <w:tcPr>
            <w:tcW w:w="355" w:type="dxa"/>
            <w:shd w:val="clear" w:color="auto" w:fill="D1D3ED"/>
            <w:vAlign w:val="center"/>
          </w:tcPr>
          <w:p w14:paraId="3F237287" w14:textId="77777777" w:rsidR="006D24BA" w:rsidRPr="009B2DA5" w:rsidRDefault="006D24BA" w:rsidP="00ED64C0"/>
        </w:tc>
        <w:tc>
          <w:tcPr>
            <w:tcW w:w="14035" w:type="dxa"/>
          </w:tcPr>
          <w:p w14:paraId="4DED88D9" w14:textId="77777777" w:rsidR="006D24BA" w:rsidRPr="002016B8" w:rsidRDefault="006D24BA" w:rsidP="00F73012">
            <w:pPr>
              <w:pStyle w:val="Normal2"/>
            </w:pPr>
            <w:r w:rsidRPr="002016B8">
              <w:t>Content elaboration</w:t>
            </w:r>
          </w:p>
          <w:p w14:paraId="2CA7C493" w14:textId="77777777" w:rsidR="000F0808" w:rsidRPr="000F0808" w:rsidRDefault="000F0808" w:rsidP="000F0808">
            <w:pPr>
              <w:widowControl w:val="0"/>
              <w:rPr>
                <w:szCs w:val="18"/>
              </w:rPr>
            </w:pPr>
            <w:r w:rsidRPr="000F0808">
              <w:rPr>
                <w:szCs w:val="18"/>
              </w:rPr>
              <w:t>Modern and historical maps, as well as other geographic tools can be used to analyze how historical events have been influenced by the distribution of natural resources, topogr</w:t>
            </w:r>
            <w:r>
              <w:rPr>
                <w:szCs w:val="18"/>
              </w:rPr>
              <w:t>aphy and geographic location.</w:t>
            </w:r>
          </w:p>
          <w:p w14:paraId="3B2D09C7" w14:textId="77777777" w:rsidR="006D24BA" w:rsidRPr="009C66F0" w:rsidRDefault="000F0808" w:rsidP="000F0808">
            <w:pPr>
              <w:widowControl w:val="0"/>
              <w:rPr>
                <w:szCs w:val="18"/>
              </w:rPr>
            </w:pPr>
            <w:r w:rsidRPr="000F0808">
              <w:rPr>
                <w:szCs w:val="18"/>
              </w:rPr>
              <w:t>These tools can be used to understand changes over time. They may be used to help illustrate sectionalism, unification or movement.</w:t>
            </w:r>
          </w:p>
          <w:p w14:paraId="49DCF0FB" w14:textId="77777777" w:rsidR="006D24BA" w:rsidRPr="002016B8" w:rsidRDefault="006D24BA" w:rsidP="00F73012">
            <w:pPr>
              <w:pStyle w:val="Normal2"/>
            </w:pPr>
            <w:r w:rsidRPr="002016B8">
              <w:t>EXPECTATIONS FOR LEARNING</w:t>
            </w:r>
          </w:p>
          <w:p w14:paraId="3C15B748" w14:textId="77777777" w:rsidR="006D24BA" w:rsidRPr="009B2DA5" w:rsidRDefault="000F0808" w:rsidP="00ED64C0">
            <w:pPr>
              <w:widowControl w:val="0"/>
              <w:rPr>
                <w:rFonts w:eastAsia="Times New Roman"/>
                <w:color w:val="000000"/>
              </w:rPr>
            </w:pPr>
            <w:r w:rsidRPr="000F0808">
              <w:rPr>
                <w:rFonts w:eastAsia="Times New Roman"/>
                <w:color w:val="000000"/>
              </w:rPr>
              <w:t>Analyze the ways in which historical events are shaped by geography using both modern and historical maps as well as other geographic tools.</w:t>
            </w:r>
          </w:p>
        </w:tc>
      </w:tr>
      <w:tr w:rsidR="006D24BA" w:rsidRPr="009B2DA5" w14:paraId="2AB82AB8" w14:textId="77777777" w:rsidTr="000F0808">
        <w:trPr>
          <w:trHeight w:val="360"/>
        </w:trPr>
        <w:tc>
          <w:tcPr>
            <w:tcW w:w="14390" w:type="dxa"/>
            <w:gridSpan w:val="2"/>
            <w:shd w:val="clear" w:color="auto" w:fill="003BA7"/>
            <w:vAlign w:val="center"/>
          </w:tcPr>
          <w:p w14:paraId="344DE0DC" w14:textId="77777777" w:rsidR="006D24BA" w:rsidRPr="000C3E5F" w:rsidRDefault="006D24BA" w:rsidP="00ED64C0">
            <w:pPr>
              <w:pStyle w:val="TableSub-Head"/>
            </w:pPr>
            <w:r w:rsidRPr="000C3E5F">
              <w:t xml:space="preserve">Topic: </w:t>
            </w:r>
            <w:r w:rsidR="000F0808" w:rsidRPr="000F0808">
              <w:t>Human Systems</w:t>
            </w:r>
          </w:p>
        </w:tc>
      </w:tr>
      <w:tr w:rsidR="006D24BA" w:rsidRPr="009B2DA5" w14:paraId="045A196D" w14:textId="77777777" w:rsidTr="00ED64C0">
        <w:trPr>
          <w:trHeight w:val="575"/>
        </w:trPr>
        <w:tc>
          <w:tcPr>
            <w:tcW w:w="14390" w:type="dxa"/>
            <w:gridSpan w:val="2"/>
            <w:shd w:val="clear" w:color="auto" w:fill="D1D3ED"/>
            <w:vAlign w:val="center"/>
          </w:tcPr>
          <w:p w14:paraId="764BA3AA"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4ED2B442" w14:textId="77777777" w:rsidR="006D24BA" w:rsidRPr="00822D24" w:rsidRDefault="000F0808" w:rsidP="00266023">
            <w:pPr>
              <w:pStyle w:val="ListParagraph"/>
              <w:widowControl w:val="0"/>
              <w:numPr>
                <w:ilvl w:val="0"/>
                <w:numId w:val="20"/>
              </w:numPr>
              <w:spacing w:after="0" w:line="240" w:lineRule="auto"/>
              <w:ind w:left="522"/>
              <w:rPr>
                <w:rFonts w:eastAsia="Times New Roman"/>
                <w:b/>
                <w:bCs/>
                <w:color w:val="808080" w:themeColor="background1" w:themeShade="80"/>
              </w:rPr>
            </w:pPr>
            <w:r w:rsidRPr="000F0808">
              <w:rPr>
                <w:rFonts w:eastAsia="Times New Roman"/>
                <w:b/>
                <w:bCs/>
              </w:rPr>
              <w:t>The availability of natural resources contributed to the geographic and economic expansion of the United States, sometimes resulting in unintended environmental consequences.</w:t>
            </w:r>
          </w:p>
        </w:tc>
      </w:tr>
      <w:tr w:rsidR="006D24BA" w:rsidRPr="009B2DA5" w14:paraId="5DEA6D64" w14:textId="77777777" w:rsidTr="00ED64C0">
        <w:trPr>
          <w:trHeight w:val="170"/>
        </w:trPr>
        <w:tc>
          <w:tcPr>
            <w:tcW w:w="355" w:type="dxa"/>
            <w:shd w:val="clear" w:color="auto" w:fill="D1D3ED"/>
            <w:vAlign w:val="center"/>
          </w:tcPr>
          <w:p w14:paraId="0F8E2F16" w14:textId="77777777" w:rsidR="006D24BA" w:rsidRPr="009B2DA5" w:rsidRDefault="006D24BA" w:rsidP="00ED64C0"/>
        </w:tc>
        <w:tc>
          <w:tcPr>
            <w:tcW w:w="14035" w:type="dxa"/>
          </w:tcPr>
          <w:p w14:paraId="5CB11337" w14:textId="77777777" w:rsidR="006D24BA" w:rsidRPr="002016B8" w:rsidRDefault="006D24BA" w:rsidP="00F73012">
            <w:pPr>
              <w:pStyle w:val="Normal2"/>
            </w:pPr>
            <w:r w:rsidRPr="002016B8">
              <w:t>Content elaboration</w:t>
            </w:r>
          </w:p>
          <w:p w14:paraId="103B15FA" w14:textId="77777777" w:rsidR="000F0808" w:rsidRPr="000F0808" w:rsidRDefault="000F0808" w:rsidP="000F0808">
            <w:pPr>
              <w:widowControl w:val="0"/>
              <w:rPr>
                <w:szCs w:val="18"/>
              </w:rPr>
            </w:pPr>
            <w:r w:rsidRPr="000F0808">
              <w:rPr>
                <w:szCs w:val="18"/>
              </w:rPr>
              <w:t>The expansion of the United States, both geographically and economically, was influenced by the availab</w:t>
            </w:r>
            <w:r>
              <w:rPr>
                <w:szCs w:val="18"/>
              </w:rPr>
              <w:t>ility of its natural resources:</w:t>
            </w:r>
          </w:p>
          <w:p w14:paraId="45C6C800" w14:textId="77777777" w:rsidR="000F0808" w:rsidRPr="000F0808" w:rsidRDefault="000F0808" w:rsidP="000F0808">
            <w:pPr>
              <w:widowControl w:val="0"/>
              <w:rPr>
                <w:szCs w:val="18"/>
              </w:rPr>
            </w:pPr>
            <w:r w:rsidRPr="000F0808">
              <w:rPr>
                <w:szCs w:val="18"/>
              </w:rPr>
              <w:t>In the north, the abundance of resources allowed for the development</w:t>
            </w:r>
            <w:r>
              <w:rPr>
                <w:szCs w:val="18"/>
              </w:rPr>
              <w:t xml:space="preserve"> of manufacturing and shipping.</w:t>
            </w:r>
          </w:p>
          <w:p w14:paraId="75F379F8" w14:textId="77777777" w:rsidR="000F0808" w:rsidRPr="000F0808" w:rsidRDefault="000F0808" w:rsidP="000F0808">
            <w:pPr>
              <w:widowControl w:val="0"/>
              <w:rPr>
                <w:szCs w:val="18"/>
              </w:rPr>
            </w:pPr>
            <w:r w:rsidRPr="000F0808">
              <w:rPr>
                <w:szCs w:val="18"/>
              </w:rPr>
              <w:t xml:space="preserve">In the south, the soil and climate </w:t>
            </w:r>
            <w:proofErr w:type="gramStart"/>
            <w:r w:rsidRPr="000F0808">
              <w:rPr>
                <w:szCs w:val="18"/>
              </w:rPr>
              <w:t>was</w:t>
            </w:r>
            <w:proofErr w:type="gramEnd"/>
            <w:r w:rsidRPr="000F0808">
              <w:rPr>
                <w:szCs w:val="18"/>
              </w:rPr>
              <w:t xml:space="preserve"> conducive for the growing of cash crops which drained southern soils of essential nutrients and helped force the westward expans</w:t>
            </w:r>
            <w:r>
              <w:rPr>
                <w:szCs w:val="18"/>
              </w:rPr>
              <w:t>ion of the plantation system.</w:t>
            </w:r>
          </w:p>
          <w:p w14:paraId="189B145C" w14:textId="77777777" w:rsidR="000F0808" w:rsidRPr="000F0808" w:rsidRDefault="000F0808" w:rsidP="000F0808">
            <w:pPr>
              <w:widowControl w:val="0"/>
              <w:rPr>
                <w:szCs w:val="18"/>
              </w:rPr>
            </w:pPr>
            <w:r w:rsidRPr="000F0808">
              <w:rPr>
                <w:szCs w:val="18"/>
              </w:rPr>
              <w:t>Expansion westward encouraged the building of canals and railroads, which in turn influe</w:t>
            </w:r>
            <w:r>
              <w:rPr>
                <w:szCs w:val="18"/>
              </w:rPr>
              <w:t>nced further western migration.</w:t>
            </w:r>
          </w:p>
          <w:p w14:paraId="1068CB3E" w14:textId="77777777" w:rsidR="006D24BA" w:rsidRPr="009C66F0" w:rsidRDefault="000F0808" w:rsidP="000F0808">
            <w:pPr>
              <w:widowControl w:val="0"/>
              <w:rPr>
                <w:szCs w:val="18"/>
              </w:rPr>
            </w:pPr>
            <w:r w:rsidRPr="000F0808">
              <w:rPr>
                <w:szCs w:val="18"/>
              </w:rPr>
              <w:t>New settlers negatively affected the environment by impacting native vegetation, sources of water, and wildlife for economic gain.</w:t>
            </w:r>
          </w:p>
          <w:p w14:paraId="1F49B762" w14:textId="77777777" w:rsidR="006D24BA" w:rsidRPr="002016B8" w:rsidRDefault="006D24BA" w:rsidP="00F73012">
            <w:pPr>
              <w:pStyle w:val="Normal2"/>
            </w:pPr>
            <w:r w:rsidRPr="002016B8">
              <w:t>EXPECTATIONS FOR LEARNING</w:t>
            </w:r>
          </w:p>
          <w:p w14:paraId="6A0CE45E" w14:textId="77777777" w:rsidR="00CA5BC8" w:rsidRDefault="000F0808" w:rsidP="00ED64C0">
            <w:pPr>
              <w:widowControl w:val="0"/>
              <w:rPr>
                <w:rFonts w:eastAsia="Times New Roman"/>
                <w:color w:val="000000"/>
              </w:rPr>
            </w:pPr>
            <w:r w:rsidRPr="000F0808">
              <w:rPr>
                <w:rFonts w:eastAsia="Times New Roman"/>
                <w:color w:val="000000"/>
              </w:rPr>
              <w:t xml:space="preserve">Analyze how the availability of natural resources contributed to the geographic and economic expansion of the United States. </w:t>
            </w:r>
          </w:p>
          <w:p w14:paraId="0BA1EC14" w14:textId="77777777" w:rsidR="006D24BA" w:rsidRPr="009B2DA5" w:rsidRDefault="00F12CC8" w:rsidP="00ED64C0">
            <w:pPr>
              <w:widowControl w:val="0"/>
              <w:rPr>
                <w:rFonts w:eastAsia="Times New Roman"/>
                <w:color w:val="000000"/>
              </w:rPr>
            </w:pPr>
            <w:r w:rsidRPr="00F12CC8">
              <w:rPr>
                <w:rFonts w:eastAsia="Times New Roman"/>
                <w:color w:val="000000"/>
              </w:rPr>
              <w:t>Explain how the economic expansion of the United States sometimes resulted in unintended environmental consequences.</w:t>
            </w:r>
          </w:p>
        </w:tc>
      </w:tr>
    </w:tbl>
    <w:p w14:paraId="05738307" w14:textId="2C0F1CA7" w:rsidR="000F0808" w:rsidRDefault="000F0808">
      <w:pPr>
        <w:rPr>
          <w:b/>
          <w:bCs/>
          <w:caps/>
        </w:rPr>
      </w:pPr>
      <w:r>
        <w:rPr>
          <w:b/>
          <w:bCs/>
          <w:caps/>
        </w:rPr>
        <w:br w:type="page"/>
      </w:r>
    </w:p>
    <w:p w14:paraId="750B107C" w14:textId="77777777" w:rsidR="00823CFC" w:rsidRDefault="00823CFC" w:rsidP="00BF63A9">
      <w:pPr>
        <w:rPr>
          <w:rFonts w:eastAsia="Calibri" w:cs="Calibri"/>
          <w:b/>
          <w:caps/>
          <w:color w:val="000000" w:themeColor="text1"/>
          <w:sz w:val="24"/>
          <w:szCs w:val="28"/>
        </w:rPr>
      </w:pPr>
      <w:r>
        <w:lastRenderedPageBreak/>
        <w:t>Grade 8 continued</w:t>
      </w:r>
    </w:p>
    <w:tbl>
      <w:tblPr>
        <w:tblStyle w:val="TableGrid"/>
        <w:tblW w:w="0" w:type="auto"/>
        <w:tblLook w:val="04A0" w:firstRow="1" w:lastRow="0" w:firstColumn="1" w:lastColumn="0" w:noHBand="0" w:noVBand="1"/>
      </w:tblPr>
      <w:tblGrid>
        <w:gridCol w:w="355"/>
        <w:gridCol w:w="14035"/>
      </w:tblGrid>
      <w:tr w:rsidR="006D24BA" w:rsidRPr="009B2DA5" w14:paraId="458231A9" w14:textId="77777777" w:rsidTr="5568568C">
        <w:trPr>
          <w:trHeight w:val="360"/>
          <w:tblHeader/>
        </w:trPr>
        <w:tc>
          <w:tcPr>
            <w:tcW w:w="14390" w:type="dxa"/>
            <w:gridSpan w:val="2"/>
            <w:shd w:val="clear" w:color="auto" w:fill="003BA7"/>
            <w:vAlign w:val="center"/>
          </w:tcPr>
          <w:p w14:paraId="3B765406" w14:textId="77777777" w:rsidR="006D24BA" w:rsidRPr="000C3E5F" w:rsidRDefault="006D24BA" w:rsidP="00ED64C0">
            <w:pPr>
              <w:pStyle w:val="TableSub-Head"/>
            </w:pPr>
            <w:r w:rsidRPr="000C3E5F">
              <w:t xml:space="preserve">Topic: </w:t>
            </w:r>
            <w:r w:rsidR="000F0808" w:rsidRPr="000F0808">
              <w:t>Human Systems</w:t>
            </w:r>
          </w:p>
        </w:tc>
      </w:tr>
      <w:tr w:rsidR="006D24BA" w:rsidRPr="009B2DA5" w14:paraId="1AF2B606" w14:textId="77777777" w:rsidTr="5568568C">
        <w:trPr>
          <w:trHeight w:val="170"/>
        </w:trPr>
        <w:tc>
          <w:tcPr>
            <w:tcW w:w="14390" w:type="dxa"/>
            <w:gridSpan w:val="2"/>
            <w:shd w:val="clear" w:color="auto" w:fill="D1D3ED"/>
            <w:vAlign w:val="center"/>
          </w:tcPr>
          <w:p w14:paraId="2EB8052D"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64AB4E96" w14:textId="77777777" w:rsidR="006D24BA" w:rsidRPr="00822D24" w:rsidRDefault="000F0808" w:rsidP="00266023">
            <w:pPr>
              <w:pStyle w:val="ListParagraph"/>
              <w:widowControl w:val="0"/>
              <w:numPr>
                <w:ilvl w:val="0"/>
                <w:numId w:val="20"/>
              </w:numPr>
              <w:spacing w:after="0" w:line="240" w:lineRule="auto"/>
              <w:ind w:left="522"/>
              <w:rPr>
                <w:rFonts w:eastAsia="Times New Roman"/>
                <w:b/>
                <w:bCs/>
                <w:color w:val="808080" w:themeColor="background1" w:themeShade="80"/>
              </w:rPr>
            </w:pPr>
            <w:r w:rsidRPr="000F0808">
              <w:rPr>
                <w:rFonts w:eastAsia="Times New Roman"/>
                <w:b/>
                <w:bCs/>
              </w:rPr>
              <w:t>The movement of people, products and ideas resulted in new patterns of settlement and land use that influenced the political and economic development of the United States.</w:t>
            </w:r>
          </w:p>
        </w:tc>
      </w:tr>
      <w:tr w:rsidR="006D24BA" w:rsidRPr="009B2DA5" w14:paraId="5C4A20BA" w14:textId="77777777" w:rsidTr="5568568C">
        <w:trPr>
          <w:trHeight w:val="170"/>
        </w:trPr>
        <w:tc>
          <w:tcPr>
            <w:tcW w:w="355" w:type="dxa"/>
            <w:shd w:val="clear" w:color="auto" w:fill="D1D3ED"/>
            <w:vAlign w:val="center"/>
          </w:tcPr>
          <w:p w14:paraId="6C3DBC60" w14:textId="77777777" w:rsidR="006D24BA" w:rsidRPr="009B2DA5" w:rsidRDefault="006D24BA" w:rsidP="00ED64C0"/>
        </w:tc>
        <w:tc>
          <w:tcPr>
            <w:tcW w:w="14035" w:type="dxa"/>
          </w:tcPr>
          <w:p w14:paraId="1770918F" w14:textId="77777777" w:rsidR="006D24BA" w:rsidRPr="002016B8" w:rsidRDefault="006D24BA" w:rsidP="00F73012">
            <w:pPr>
              <w:pStyle w:val="Normal2"/>
            </w:pPr>
            <w:r w:rsidRPr="002016B8">
              <w:t>Content elaboration</w:t>
            </w:r>
          </w:p>
          <w:p w14:paraId="548CD6F7" w14:textId="77777777" w:rsidR="000F0808" w:rsidRDefault="000F0808" w:rsidP="000F0808">
            <w:pPr>
              <w:widowControl w:val="0"/>
            </w:pPr>
            <w:r>
              <w:t xml:space="preserve">The development of the colonies into regions reflected the geographic characteristics of the region and the origins of its settlers and caused displacement of American Indians. </w:t>
            </w:r>
          </w:p>
          <w:p w14:paraId="3A1FAE87" w14:textId="77777777" w:rsidR="000F0808" w:rsidRDefault="00F12CC8" w:rsidP="000F0808">
            <w:pPr>
              <w:widowControl w:val="0"/>
            </w:pPr>
            <w:r w:rsidRPr="00F12CC8">
              <w:t>In the south, the plantation economy relied upon slave labor. In the north, the manufacturing and industrial economy that developed was less reliant on slavery.</w:t>
            </w:r>
            <w:r w:rsidR="000F0808">
              <w:t xml:space="preserve"> These differences influenced the ideas and political perspectives regarding the institution of slavery as the colonies gained independence and developed as a country. </w:t>
            </w:r>
          </w:p>
          <w:p w14:paraId="6C7740FD" w14:textId="77777777" w:rsidR="000F0808" w:rsidRDefault="000F0808" w:rsidP="000F0808">
            <w:pPr>
              <w:widowControl w:val="0"/>
            </w:pPr>
            <w:r>
              <w:t>The opening of lands west of the Appalachians for white settlers led the government to move American Indians further west through treaty negotiations or by forcible removal.</w:t>
            </w:r>
          </w:p>
          <w:p w14:paraId="360522D8" w14:textId="77777777" w:rsidR="000F0808" w:rsidRDefault="000F0808" w:rsidP="000F0808">
            <w:pPr>
              <w:widowControl w:val="0"/>
            </w:pPr>
            <w:r>
              <w:t xml:space="preserve">Sections of North America developed new patterns of settlement and land use due to the movement of people through immigration, importation of slaves and the displacement of American Indians. These new patterns of settlement and land use influenced the political and economic development of the United States with the creation of the Land Ordinance of 1785 and the Northwest Ordinance of 1787. </w:t>
            </w:r>
          </w:p>
          <w:p w14:paraId="7E1698E6" w14:textId="77777777" w:rsidR="006D24BA" w:rsidRPr="00B02305" w:rsidRDefault="000F0808" w:rsidP="000F0808">
            <w:pPr>
              <w:widowControl w:val="0"/>
            </w:pPr>
            <w:r>
              <w:t>The movement of people and products necessitated the construction of better transportation networks.</w:t>
            </w:r>
          </w:p>
          <w:p w14:paraId="43F4A6FE" w14:textId="77777777" w:rsidR="006D24BA" w:rsidRPr="002016B8" w:rsidRDefault="006D24BA" w:rsidP="00F73012">
            <w:pPr>
              <w:pStyle w:val="Normal2"/>
            </w:pPr>
            <w:r w:rsidRPr="002016B8">
              <w:t>EXPECTATIONS FOR LEARNING</w:t>
            </w:r>
          </w:p>
          <w:p w14:paraId="1BB7266F" w14:textId="77777777" w:rsidR="006D24BA" w:rsidRPr="002016B8" w:rsidRDefault="000F0808" w:rsidP="00ED64C0">
            <w:r w:rsidRPr="000F0808">
              <w:t>Describe the movement of people, products and ideas that resulted in new patterns of settlement and land use and analyze its impact on the political and economic development of the United States.</w:t>
            </w:r>
          </w:p>
        </w:tc>
      </w:tr>
      <w:tr w:rsidR="006D24BA" w:rsidRPr="009B2DA5" w14:paraId="26563E4B" w14:textId="77777777" w:rsidTr="5568568C">
        <w:trPr>
          <w:trHeight w:val="170"/>
        </w:trPr>
        <w:tc>
          <w:tcPr>
            <w:tcW w:w="14390" w:type="dxa"/>
            <w:gridSpan w:val="2"/>
            <w:shd w:val="clear" w:color="auto" w:fill="D1D3ED"/>
            <w:vAlign w:val="center"/>
          </w:tcPr>
          <w:p w14:paraId="22D66673"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16250C51" w14:textId="77777777" w:rsidR="006D24BA" w:rsidRPr="00822D24" w:rsidRDefault="000F0808" w:rsidP="00266023">
            <w:pPr>
              <w:pStyle w:val="ListParagraph"/>
              <w:widowControl w:val="0"/>
              <w:numPr>
                <w:ilvl w:val="0"/>
                <w:numId w:val="20"/>
              </w:numPr>
              <w:spacing w:after="0" w:line="240" w:lineRule="auto"/>
              <w:ind w:left="522"/>
              <w:rPr>
                <w:rFonts w:eastAsia="Times New Roman"/>
                <w:b/>
                <w:bCs/>
                <w:color w:val="808080" w:themeColor="background1" w:themeShade="80"/>
              </w:rPr>
            </w:pPr>
            <w:r w:rsidRPr="000F0808">
              <w:rPr>
                <w:rFonts w:eastAsia="Times New Roman"/>
                <w:b/>
                <w:bCs/>
              </w:rPr>
              <w:t xml:space="preserve">Cultural biases, stereotypes and prejudices had social, political and economic consequences for minority groups and the </w:t>
            </w:r>
            <w:proofErr w:type="gramStart"/>
            <w:r w:rsidRPr="000F0808">
              <w:rPr>
                <w:rFonts w:eastAsia="Times New Roman"/>
                <w:b/>
                <w:bCs/>
              </w:rPr>
              <w:t>population as a whole</w:t>
            </w:r>
            <w:proofErr w:type="gramEnd"/>
            <w:r w:rsidRPr="000F0808">
              <w:rPr>
                <w:rFonts w:eastAsia="Times New Roman"/>
                <w:b/>
                <w:bCs/>
              </w:rPr>
              <w:t>.</w:t>
            </w:r>
          </w:p>
        </w:tc>
      </w:tr>
      <w:tr w:rsidR="006D24BA" w:rsidRPr="009B2DA5" w14:paraId="0DEEC84A" w14:textId="77777777" w:rsidTr="5568568C">
        <w:trPr>
          <w:trHeight w:val="170"/>
        </w:trPr>
        <w:tc>
          <w:tcPr>
            <w:tcW w:w="355" w:type="dxa"/>
            <w:tcBorders>
              <w:bottom w:val="single" w:sz="4" w:space="0" w:color="auto"/>
            </w:tcBorders>
            <w:shd w:val="clear" w:color="auto" w:fill="D1D3ED"/>
            <w:vAlign w:val="center"/>
          </w:tcPr>
          <w:p w14:paraId="55A085EE" w14:textId="77777777" w:rsidR="006D24BA" w:rsidRPr="009B2DA5" w:rsidRDefault="006D24BA" w:rsidP="00ED64C0"/>
        </w:tc>
        <w:tc>
          <w:tcPr>
            <w:tcW w:w="14035" w:type="dxa"/>
            <w:tcBorders>
              <w:bottom w:val="single" w:sz="4" w:space="0" w:color="auto"/>
            </w:tcBorders>
          </w:tcPr>
          <w:p w14:paraId="0A3EEEA1" w14:textId="77777777" w:rsidR="006D24BA" w:rsidRDefault="006D24BA" w:rsidP="00F73012">
            <w:pPr>
              <w:pStyle w:val="Normal2"/>
            </w:pPr>
            <w:r w:rsidRPr="002016B8">
              <w:t>Content elaboration</w:t>
            </w:r>
          </w:p>
          <w:p w14:paraId="2B5550EF" w14:textId="77777777" w:rsidR="006D24BA" w:rsidRPr="00992F11" w:rsidRDefault="5568568C" w:rsidP="00ED64C0">
            <w:r>
              <w:t>Cultural biases, stereotypes, and prejudice against groups such as Americans Indians, women, and new immigrant groups contributed to controversies in American history. Responses to prejudice contributed to rebellions, forced migration</w:t>
            </w:r>
            <w:r w:rsidR="00CA5BC8">
              <w:t>s</w:t>
            </w:r>
            <w:r>
              <w:t>, and struggles for equal rights.</w:t>
            </w:r>
          </w:p>
          <w:p w14:paraId="030EAE61" w14:textId="77777777" w:rsidR="006D24BA" w:rsidRPr="002016B8" w:rsidRDefault="006D24BA" w:rsidP="004364DA">
            <w:pPr>
              <w:pStyle w:val="Heading4"/>
              <w:spacing w:after="0"/>
              <w:outlineLvl w:val="3"/>
            </w:pPr>
            <w:r w:rsidRPr="002016B8">
              <w:t>EXPECTATIONS FOR LEARNING</w:t>
            </w:r>
          </w:p>
          <w:p w14:paraId="654472A3" w14:textId="77777777" w:rsidR="006D24BA" w:rsidRPr="002016B8" w:rsidRDefault="000F0808" w:rsidP="00ED64C0">
            <w:r w:rsidRPr="000F0808">
              <w:t>Explain how cultural biases, stereotypes and prejudices had social, political and economic consequences for minority groups and for the majority population.</w:t>
            </w:r>
          </w:p>
        </w:tc>
      </w:tr>
    </w:tbl>
    <w:p w14:paraId="23B7ED14" w14:textId="77777777" w:rsidR="00823CFC" w:rsidRDefault="00823CFC">
      <w:pPr>
        <w:spacing w:after="160" w:line="259" w:lineRule="auto"/>
      </w:pPr>
      <w:r>
        <w:br w:type="page"/>
      </w:r>
    </w:p>
    <w:p w14:paraId="7BF0E270" w14:textId="56EF96E4" w:rsidR="00823CFC" w:rsidRDefault="00823CFC">
      <w:r>
        <w:lastRenderedPageBreak/>
        <w:t>Grade 8 continued</w:t>
      </w:r>
    </w:p>
    <w:tbl>
      <w:tblPr>
        <w:tblStyle w:val="TableGrid"/>
        <w:tblW w:w="0" w:type="auto"/>
        <w:tblLook w:val="04A0" w:firstRow="1" w:lastRow="0" w:firstColumn="1" w:lastColumn="0" w:noHBand="0" w:noVBand="1"/>
      </w:tblPr>
      <w:tblGrid>
        <w:gridCol w:w="355"/>
        <w:gridCol w:w="14035"/>
      </w:tblGrid>
      <w:tr w:rsidR="00823CFC" w:rsidRPr="009B2DA5" w14:paraId="329408F3" w14:textId="77777777" w:rsidTr="00CF1CA4">
        <w:trPr>
          <w:trHeight w:val="360"/>
          <w:tblHeader/>
        </w:trPr>
        <w:tc>
          <w:tcPr>
            <w:tcW w:w="14390" w:type="dxa"/>
            <w:gridSpan w:val="2"/>
            <w:shd w:val="clear" w:color="auto" w:fill="003BA7"/>
            <w:vAlign w:val="center"/>
          </w:tcPr>
          <w:p w14:paraId="202124F8" w14:textId="77777777" w:rsidR="00823CFC" w:rsidRPr="000C3E5F" w:rsidRDefault="00823CFC" w:rsidP="00CF1CA4">
            <w:pPr>
              <w:pStyle w:val="TableSub-Head"/>
            </w:pPr>
            <w:r w:rsidRPr="000C3E5F">
              <w:t xml:space="preserve">Topic: </w:t>
            </w:r>
            <w:r w:rsidRPr="000F0808">
              <w:t>Human Systems</w:t>
            </w:r>
          </w:p>
        </w:tc>
      </w:tr>
      <w:tr w:rsidR="006D24BA" w:rsidRPr="009B2DA5" w14:paraId="684D08A9" w14:textId="77777777" w:rsidTr="5568568C">
        <w:trPr>
          <w:trHeight w:val="170"/>
        </w:trPr>
        <w:tc>
          <w:tcPr>
            <w:tcW w:w="14390" w:type="dxa"/>
            <w:gridSpan w:val="2"/>
            <w:tcBorders>
              <w:top w:val="nil"/>
            </w:tcBorders>
            <w:shd w:val="clear" w:color="auto" w:fill="D1D3ED"/>
            <w:vAlign w:val="center"/>
          </w:tcPr>
          <w:p w14:paraId="7D7877D6"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119A521E" w14:textId="77777777" w:rsidR="006D24BA" w:rsidRPr="00822D24" w:rsidRDefault="00DC43D2" w:rsidP="00266023">
            <w:pPr>
              <w:pStyle w:val="ListParagraph"/>
              <w:widowControl w:val="0"/>
              <w:numPr>
                <w:ilvl w:val="0"/>
                <w:numId w:val="20"/>
              </w:numPr>
              <w:spacing w:after="0" w:line="240" w:lineRule="auto"/>
              <w:ind w:left="522"/>
              <w:rPr>
                <w:rFonts w:eastAsia="Times New Roman"/>
                <w:b/>
                <w:bCs/>
                <w:color w:val="808080" w:themeColor="background1" w:themeShade="80"/>
              </w:rPr>
            </w:pPr>
            <w:r>
              <w:rPr>
                <w:rFonts w:eastAsia="Times New Roman"/>
                <w:b/>
                <w:bCs/>
              </w:rPr>
              <w:t xml:space="preserve">Americans began to develop a unique national identity among diverse regional and cultural populations based on democratic ideals. </w:t>
            </w:r>
          </w:p>
        </w:tc>
      </w:tr>
      <w:tr w:rsidR="006D24BA" w:rsidRPr="009B2DA5" w14:paraId="3CAFF68D" w14:textId="77777777" w:rsidTr="5568568C">
        <w:trPr>
          <w:trHeight w:val="170"/>
        </w:trPr>
        <w:tc>
          <w:tcPr>
            <w:tcW w:w="355" w:type="dxa"/>
            <w:shd w:val="clear" w:color="auto" w:fill="D1D3ED"/>
            <w:vAlign w:val="center"/>
          </w:tcPr>
          <w:p w14:paraId="6E522B56" w14:textId="77777777" w:rsidR="006D24BA" w:rsidRPr="009B2DA5" w:rsidRDefault="006D24BA" w:rsidP="00ED64C0"/>
        </w:tc>
        <w:tc>
          <w:tcPr>
            <w:tcW w:w="14035" w:type="dxa"/>
          </w:tcPr>
          <w:p w14:paraId="61556A51" w14:textId="77777777" w:rsidR="006D24BA" w:rsidRDefault="006D24BA" w:rsidP="00F73012">
            <w:pPr>
              <w:pStyle w:val="Normal2"/>
            </w:pPr>
            <w:r w:rsidRPr="002016B8">
              <w:t>Content elaboration</w:t>
            </w:r>
          </w:p>
          <w:p w14:paraId="24DC8ACE" w14:textId="77777777" w:rsidR="00946DDE" w:rsidRDefault="5568568C" w:rsidP="00946DDE">
            <w:r>
              <w:t xml:space="preserve">Democratic ideals became the cornerstone for the development of a common unique national identity. Many of these ideals were reflected in colonial governments and formed the basis for the colonists’ disagreements over British policies, and were embedded in the U.S. Constitution, particularly in the Bill of Rights. </w:t>
            </w:r>
          </w:p>
          <w:p w14:paraId="3BC5D176" w14:textId="77777777" w:rsidR="00946DDE" w:rsidRDefault="00B61630" w:rsidP="00946DDE">
            <w:r w:rsidRPr="00B61630">
              <w:t xml:space="preserve">A uniquely American identity began to emerge around the time of the American Revolution. The creation of public educational systems helped </w:t>
            </w:r>
            <w:proofErr w:type="gramStart"/>
            <w:r w:rsidRPr="00B61630">
              <w:t>foster</w:t>
            </w:r>
            <w:proofErr w:type="gramEnd"/>
            <w:r w:rsidRPr="00B61630">
              <w:t xml:space="preserve"> these ideals.</w:t>
            </w:r>
          </w:p>
          <w:p w14:paraId="2F01606E" w14:textId="77777777" w:rsidR="006D24BA" w:rsidRPr="00992F11" w:rsidRDefault="00946DDE" w:rsidP="00946DDE">
            <w:r>
              <w:t>Many immigrants came to the United States in pursuit of these democratic ideals with the hope of assimilating as Americans.</w:t>
            </w:r>
          </w:p>
          <w:p w14:paraId="62DD1727" w14:textId="77777777" w:rsidR="006D24BA" w:rsidRPr="002016B8" w:rsidRDefault="006D24BA" w:rsidP="00F73012">
            <w:pPr>
              <w:pStyle w:val="Normal2"/>
            </w:pPr>
            <w:r w:rsidRPr="002016B8">
              <w:t>EXPECTATIONS FOR LEARNING</w:t>
            </w:r>
          </w:p>
          <w:p w14:paraId="56CE200A" w14:textId="77777777" w:rsidR="006D24BA" w:rsidRPr="002016B8" w:rsidRDefault="00946DDE" w:rsidP="00ED64C0">
            <w:r w:rsidRPr="00946DDE">
              <w:t>Identify developments that helped bring about a unique national identity based on democratic ideals among diverse regional and cultural populations in the United States.</w:t>
            </w:r>
          </w:p>
        </w:tc>
      </w:tr>
    </w:tbl>
    <w:p w14:paraId="45924DAC" w14:textId="42A76B16" w:rsidR="008C783A" w:rsidRDefault="008C783A" w:rsidP="008C783A">
      <w:pPr>
        <w:spacing w:after="160" w:line="259" w:lineRule="auto"/>
      </w:pPr>
      <w:r>
        <w:br w:type="page"/>
      </w:r>
    </w:p>
    <w:p w14:paraId="3B3892C0" w14:textId="77777777" w:rsidR="00823CFC" w:rsidRDefault="00823CFC" w:rsidP="00823CFC">
      <w:r>
        <w:lastRenderedPageBreak/>
        <w:t>Grade 8 continued</w:t>
      </w:r>
    </w:p>
    <w:p w14:paraId="18BAA025" w14:textId="77A8AED7" w:rsidR="008C783A" w:rsidRDefault="008C783A" w:rsidP="008C783A">
      <w:pPr>
        <w:pStyle w:val="Heading3"/>
      </w:pPr>
      <w:bookmarkStart w:id="51" w:name="_Toc5605807"/>
      <w:r>
        <w:t>Strand: Government</w:t>
      </w:r>
      <w:bookmarkEnd w:id="51"/>
    </w:p>
    <w:tbl>
      <w:tblPr>
        <w:tblStyle w:val="TableGrid"/>
        <w:tblW w:w="0" w:type="auto"/>
        <w:tblLook w:val="04A0" w:firstRow="1" w:lastRow="0" w:firstColumn="1" w:lastColumn="0" w:noHBand="0" w:noVBand="1"/>
      </w:tblPr>
      <w:tblGrid>
        <w:gridCol w:w="355"/>
        <w:gridCol w:w="14035"/>
      </w:tblGrid>
      <w:tr w:rsidR="006D24BA" w:rsidRPr="009B2DA5" w14:paraId="3A7DDA18" w14:textId="77777777" w:rsidTr="6567E90C">
        <w:trPr>
          <w:trHeight w:val="360"/>
        </w:trPr>
        <w:tc>
          <w:tcPr>
            <w:tcW w:w="14390" w:type="dxa"/>
            <w:gridSpan w:val="2"/>
            <w:shd w:val="clear" w:color="auto" w:fill="003BA7"/>
            <w:vAlign w:val="center"/>
          </w:tcPr>
          <w:p w14:paraId="4A9E6B0E" w14:textId="77777777" w:rsidR="006D24BA" w:rsidRPr="000C3E5F" w:rsidRDefault="006D24BA" w:rsidP="00ED64C0">
            <w:pPr>
              <w:pStyle w:val="TableSub-Head"/>
            </w:pPr>
            <w:r>
              <w:t>Topic:</w:t>
            </w:r>
            <w:r w:rsidRPr="004C5F7E">
              <w:t xml:space="preserve"> </w:t>
            </w:r>
            <w:r w:rsidR="00946DDE" w:rsidRPr="00946DDE">
              <w:t>Civic Participation and Skills</w:t>
            </w:r>
          </w:p>
        </w:tc>
      </w:tr>
      <w:tr w:rsidR="006D24BA" w:rsidRPr="009B2DA5" w14:paraId="5078A354" w14:textId="77777777" w:rsidTr="6567E90C">
        <w:trPr>
          <w:trHeight w:val="575"/>
        </w:trPr>
        <w:tc>
          <w:tcPr>
            <w:tcW w:w="14390" w:type="dxa"/>
            <w:gridSpan w:val="2"/>
            <w:shd w:val="clear" w:color="auto" w:fill="D1D3ED"/>
            <w:vAlign w:val="center"/>
          </w:tcPr>
          <w:p w14:paraId="092494AD" w14:textId="77777777" w:rsidR="006D24BA" w:rsidRPr="00946DDE" w:rsidRDefault="006D24BA" w:rsidP="00ED64C0">
            <w:pPr>
              <w:widowControl w:val="0"/>
              <w:spacing w:after="0"/>
              <w:rPr>
                <w:rStyle w:val="normaltextrun"/>
                <w:b/>
                <w:bCs/>
                <w:szCs w:val="18"/>
              </w:rPr>
            </w:pPr>
            <w:r w:rsidRPr="00946DDE">
              <w:rPr>
                <w:rStyle w:val="normaltextrun"/>
                <w:b/>
                <w:bCs/>
                <w:szCs w:val="18"/>
              </w:rPr>
              <w:t>Content Statement</w:t>
            </w:r>
          </w:p>
          <w:p w14:paraId="5B686F09" w14:textId="77777777" w:rsidR="006D24BA" w:rsidRPr="00946DDE" w:rsidRDefault="00946DDE" w:rsidP="00266023">
            <w:pPr>
              <w:pStyle w:val="ListParagraph"/>
              <w:widowControl w:val="0"/>
              <w:numPr>
                <w:ilvl w:val="0"/>
                <w:numId w:val="20"/>
              </w:numPr>
              <w:spacing w:after="0" w:line="240" w:lineRule="auto"/>
              <w:ind w:left="522"/>
              <w:rPr>
                <w:rFonts w:eastAsia="Times New Roman"/>
                <w:b/>
                <w:bCs/>
              </w:rPr>
            </w:pPr>
            <w:r w:rsidRPr="00946DDE">
              <w:rPr>
                <w:rFonts w:eastAsia="Times New Roman"/>
                <w:b/>
                <w:bCs/>
              </w:rPr>
              <w:t>Active participation in social and civic groups can lead to the attainment of individual and public goals.</w:t>
            </w:r>
          </w:p>
        </w:tc>
      </w:tr>
      <w:tr w:rsidR="006D24BA" w:rsidRPr="009B2DA5" w14:paraId="5F8D2177" w14:textId="77777777" w:rsidTr="6567E90C">
        <w:trPr>
          <w:trHeight w:val="170"/>
        </w:trPr>
        <w:tc>
          <w:tcPr>
            <w:tcW w:w="355" w:type="dxa"/>
            <w:shd w:val="clear" w:color="auto" w:fill="D1D3ED"/>
            <w:vAlign w:val="center"/>
          </w:tcPr>
          <w:p w14:paraId="3F1EBF68" w14:textId="77777777" w:rsidR="006D24BA" w:rsidRPr="009B2DA5" w:rsidRDefault="006D24BA" w:rsidP="00ED64C0"/>
        </w:tc>
        <w:tc>
          <w:tcPr>
            <w:tcW w:w="14035" w:type="dxa"/>
          </w:tcPr>
          <w:p w14:paraId="19A1D638" w14:textId="77777777" w:rsidR="006D24BA" w:rsidRPr="002016B8" w:rsidRDefault="006D24BA" w:rsidP="00F73012">
            <w:pPr>
              <w:pStyle w:val="Normal2"/>
            </w:pPr>
            <w:r w:rsidRPr="002016B8">
              <w:t>Content elaboration</w:t>
            </w:r>
          </w:p>
          <w:p w14:paraId="70A3E939" w14:textId="77777777" w:rsidR="00946DDE" w:rsidRPr="00946DDE" w:rsidRDefault="5568568C" w:rsidP="00946DDE">
            <w:pPr>
              <w:widowControl w:val="0"/>
              <w:rPr>
                <w:szCs w:val="18"/>
              </w:rPr>
            </w:pPr>
            <w:r>
              <w:t xml:space="preserve">Throughout early American history, there are examples of how participation in social and civic groups led to the attainment of individual and public goals. </w:t>
            </w:r>
          </w:p>
          <w:p w14:paraId="5B372977" w14:textId="77777777" w:rsidR="00946DDE" w:rsidRPr="00946DDE" w:rsidRDefault="00946DDE" w:rsidP="00946DDE">
            <w:pPr>
              <w:widowControl w:val="0"/>
              <w:rPr>
                <w:szCs w:val="18"/>
              </w:rPr>
            </w:pPr>
            <w:r w:rsidRPr="00946DDE">
              <w:rPr>
                <w:szCs w:val="18"/>
              </w:rPr>
              <w:t>An example of social participation is membership in</w:t>
            </w:r>
            <w:r w:rsidR="00575480">
              <w:rPr>
                <w:szCs w:val="18"/>
              </w:rPr>
              <w:t xml:space="preserve"> a</w:t>
            </w:r>
            <w:r w:rsidRPr="00946DDE">
              <w:rPr>
                <w:szCs w:val="18"/>
              </w:rPr>
              <w:t xml:space="preserve"> trade union which sought </w:t>
            </w:r>
            <w:r>
              <w:rPr>
                <w:szCs w:val="18"/>
              </w:rPr>
              <w:t xml:space="preserve">to improve working conditions. </w:t>
            </w:r>
          </w:p>
          <w:p w14:paraId="6E3E9A83" w14:textId="77777777" w:rsidR="006D24BA" w:rsidRPr="009C66F0" w:rsidRDefault="6567E90C" w:rsidP="00946DDE">
            <w:pPr>
              <w:widowControl w:val="0"/>
              <w:rPr>
                <w:szCs w:val="18"/>
              </w:rPr>
            </w:pPr>
            <w:r>
              <w:t>Civic groups included the Sons of Liberty, women suffragists, and the abolitionist movement.</w:t>
            </w:r>
            <w:bookmarkStart w:id="52" w:name="_Hlk8122952"/>
            <w:bookmarkEnd w:id="52"/>
          </w:p>
          <w:p w14:paraId="72BA7D16" w14:textId="77777777" w:rsidR="006D24BA" w:rsidRPr="002016B8" w:rsidRDefault="006D24BA" w:rsidP="00F73012">
            <w:pPr>
              <w:pStyle w:val="Normal2"/>
            </w:pPr>
            <w:r w:rsidRPr="002016B8">
              <w:t>EXPECTATIONS FOR LEARNING</w:t>
            </w:r>
          </w:p>
          <w:p w14:paraId="775DAB9A" w14:textId="77777777" w:rsidR="006D24BA" w:rsidRPr="009B2DA5" w:rsidRDefault="00946DDE" w:rsidP="00ED64C0">
            <w:pPr>
              <w:widowControl w:val="0"/>
              <w:rPr>
                <w:rFonts w:eastAsia="Times New Roman"/>
                <w:color w:val="000000"/>
              </w:rPr>
            </w:pPr>
            <w:r w:rsidRPr="00946DDE">
              <w:rPr>
                <w:rFonts w:eastAsia="Times New Roman"/>
                <w:color w:val="000000"/>
              </w:rPr>
              <w:t>Explain how participation in social and civic groups can lead to the attainment of individual and public goals.</w:t>
            </w:r>
          </w:p>
        </w:tc>
      </w:tr>
      <w:tr w:rsidR="006D24BA" w:rsidRPr="009B2DA5" w14:paraId="58236561" w14:textId="77777777" w:rsidTr="6567E90C">
        <w:trPr>
          <w:trHeight w:val="575"/>
        </w:trPr>
        <w:tc>
          <w:tcPr>
            <w:tcW w:w="14390" w:type="dxa"/>
            <w:gridSpan w:val="2"/>
            <w:shd w:val="clear" w:color="auto" w:fill="D1D3ED"/>
            <w:vAlign w:val="center"/>
          </w:tcPr>
          <w:p w14:paraId="4449A913"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58E80562" w14:textId="77777777" w:rsidR="006D24BA" w:rsidRPr="00822D24" w:rsidRDefault="00946DDE" w:rsidP="00266023">
            <w:pPr>
              <w:pStyle w:val="ListParagraph"/>
              <w:widowControl w:val="0"/>
              <w:numPr>
                <w:ilvl w:val="0"/>
                <w:numId w:val="20"/>
              </w:numPr>
              <w:spacing w:after="0" w:line="240" w:lineRule="auto"/>
              <w:ind w:left="522"/>
              <w:rPr>
                <w:rFonts w:eastAsia="Times New Roman"/>
                <w:b/>
                <w:bCs/>
                <w:color w:val="808080" w:themeColor="background1" w:themeShade="80"/>
              </w:rPr>
            </w:pPr>
            <w:r w:rsidRPr="00946DDE">
              <w:rPr>
                <w:rFonts w:eastAsia="Times New Roman"/>
                <w:b/>
                <w:bCs/>
              </w:rPr>
              <w:t>Informed citizens understand how media and communication technology influence</w:t>
            </w:r>
            <w:r w:rsidR="007E5B4E">
              <w:rPr>
                <w:rFonts w:eastAsia="Times New Roman"/>
                <w:b/>
                <w:bCs/>
              </w:rPr>
              <w:t>s</w:t>
            </w:r>
            <w:r w:rsidRPr="00946DDE">
              <w:rPr>
                <w:rFonts w:eastAsia="Times New Roman"/>
                <w:b/>
                <w:bCs/>
              </w:rPr>
              <w:t xml:space="preserve"> public opinion.</w:t>
            </w:r>
          </w:p>
        </w:tc>
      </w:tr>
      <w:tr w:rsidR="006D24BA" w:rsidRPr="009B2DA5" w14:paraId="3B4D43D5" w14:textId="77777777" w:rsidTr="6567E90C">
        <w:trPr>
          <w:trHeight w:val="170"/>
        </w:trPr>
        <w:tc>
          <w:tcPr>
            <w:tcW w:w="355" w:type="dxa"/>
            <w:shd w:val="clear" w:color="auto" w:fill="D1D3ED"/>
            <w:vAlign w:val="center"/>
          </w:tcPr>
          <w:p w14:paraId="60F51FD7" w14:textId="77777777" w:rsidR="006D24BA" w:rsidRPr="009B2DA5" w:rsidRDefault="006D24BA" w:rsidP="00ED64C0"/>
        </w:tc>
        <w:tc>
          <w:tcPr>
            <w:tcW w:w="14035" w:type="dxa"/>
          </w:tcPr>
          <w:p w14:paraId="36D360A2" w14:textId="77777777" w:rsidR="006D24BA" w:rsidRPr="002016B8" w:rsidRDefault="006D24BA" w:rsidP="00F73012">
            <w:pPr>
              <w:pStyle w:val="Normal2"/>
            </w:pPr>
            <w:r w:rsidRPr="002016B8">
              <w:t>Content elaboration</w:t>
            </w:r>
          </w:p>
          <w:p w14:paraId="662F0569" w14:textId="77777777" w:rsidR="006D24BA" w:rsidRPr="009C66F0" w:rsidRDefault="00946DDE" w:rsidP="00ED64C0">
            <w:pPr>
              <w:widowControl w:val="0"/>
              <w:rPr>
                <w:szCs w:val="18"/>
              </w:rPr>
            </w:pPr>
            <w:r w:rsidRPr="00946DDE">
              <w:rPr>
                <w:szCs w:val="18"/>
              </w:rPr>
              <w:t>Media and communication technology influences public opinion through a variety of means. Historically, this includes improvements in printing, mail delivery, distribution of newspapers</w:t>
            </w:r>
            <w:r w:rsidR="007E5B4E">
              <w:rPr>
                <w:szCs w:val="18"/>
              </w:rPr>
              <w:t>,</w:t>
            </w:r>
            <w:r w:rsidRPr="00946DDE">
              <w:rPr>
                <w:szCs w:val="18"/>
              </w:rPr>
              <w:t xml:space="preserve"> and the telegraph, which heightened public awareness and provided information. They also exposed people to arguments, emotional appeals</w:t>
            </w:r>
            <w:r w:rsidR="007E5B4E">
              <w:rPr>
                <w:szCs w:val="18"/>
              </w:rPr>
              <w:t>,</w:t>
            </w:r>
            <w:r w:rsidRPr="00946DDE">
              <w:rPr>
                <w:szCs w:val="18"/>
              </w:rPr>
              <w:t xml:space="preserve"> and propaganda. Pamphlets, books and newspaper articles influenced public opinion in early American history. The invention of the telegraph transformed news and hastened the rise of independent, mass-circulation newspapers in the 19th century.</w:t>
            </w:r>
          </w:p>
          <w:p w14:paraId="34EF6FD3" w14:textId="77777777" w:rsidR="006D24BA" w:rsidRPr="002016B8" w:rsidRDefault="006D24BA" w:rsidP="00F73012">
            <w:pPr>
              <w:pStyle w:val="Normal2"/>
            </w:pPr>
            <w:r w:rsidRPr="002016B8">
              <w:t>EXPECTATIONS FOR LEARNING</w:t>
            </w:r>
          </w:p>
          <w:p w14:paraId="60A1D3F5" w14:textId="77777777" w:rsidR="006D24BA" w:rsidRPr="009B2DA5" w:rsidRDefault="00946DDE" w:rsidP="00ED64C0">
            <w:pPr>
              <w:widowControl w:val="0"/>
              <w:rPr>
                <w:rFonts w:eastAsia="Times New Roman"/>
                <w:color w:val="000000"/>
              </w:rPr>
            </w:pPr>
            <w:r w:rsidRPr="00946DDE">
              <w:rPr>
                <w:rFonts w:eastAsia="Times New Roman"/>
                <w:color w:val="000000"/>
              </w:rPr>
              <w:t>Explain how media and communication technology influence public opinion.</w:t>
            </w:r>
          </w:p>
        </w:tc>
      </w:tr>
    </w:tbl>
    <w:p w14:paraId="1E301673" w14:textId="2C02158B" w:rsidR="00946DDE" w:rsidRDefault="00946DDE">
      <w:pPr>
        <w:rPr>
          <w:b/>
          <w:bCs/>
          <w:caps/>
        </w:rPr>
      </w:pPr>
      <w:r>
        <w:rPr>
          <w:b/>
          <w:bCs/>
          <w:caps/>
        </w:rPr>
        <w:br w:type="page"/>
      </w:r>
    </w:p>
    <w:p w14:paraId="536CC25C" w14:textId="77777777" w:rsidR="00823CFC" w:rsidRDefault="00823CFC" w:rsidP="00823CFC">
      <w:r>
        <w:lastRenderedPageBreak/>
        <w:t>Grade 8 continued</w:t>
      </w:r>
    </w:p>
    <w:tbl>
      <w:tblPr>
        <w:tblStyle w:val="TableGrid"/>
        <w:tblW w:w="0" w:type="auto"/>
        <w:tblLook w:val="04A0" w:firstRow="1" w:lastRow="0" w:firstColumn="1" w:lastColumn="0" w:noHBand="0" w:noVBand="1"/>
      </w:tblPr>
      <w:tblGrid>
        <w:gridCol w:w="355"/>
        <w:gridCol w:w="14035"/>
      </w:tblGrid>
      <w:tr w:rsidR="006D24BA" w:rsidRPr="009B2DA5" w14:paraId="090A3344" w14:textId="77777777" w:rsidTr="5568568C">
        <w:trPr>
          <w:trHeight w:val="170"/>
        </w:trPr>
        <w:tc>
          <w:tcPr>
            <w:tcW w:w="14390" w:type="dxa"/>
            <w:gridSpan w:val="2"/>
            <w:shd w:val="clear" w:color="auto" w:fill="003BA7"/>
            <w:vAlign w:val="center"/>
          </w:tcPr>
          <w:p w14:paraId="35DA0BFA" w14:textId="77777777" w:rsidR="006D24BA" w:rsidRPr="000C3E5F" w:rsidRDefault="006D24BA" w:rsidP="00ED64C0">
            <w:pPr>
              <w:pStyle w:val="TableSub-Head"/>
            </w:pPr>
            <w:r w:rsidRPr="000C3E5F">
              <w:t xml:space="preserve">Topic: </w:t>
            </w:r>
            <w:r w:rsidR="00946DDE" w:rsidRPr="00946DDE">
              <w:t>Roles and Systems of Government</w:t>
            </w:r>
          </w:p>
        </w:tc>
      </w:tr>
      <w:tr w:rsidR="006D24BA" w:rsidRPr="009B2DA5" w14:paraId="43ED150D" w14:textId="77777777" w:rsidTr="5568568C">
        <w:trPr>
          <w:trHeight w:val="170"/>
        </w:trPr>
        <w:tc>
          <w:tcPr>
            <w:tcW w:w="14390" w:type="dxa"/>
            <w:gridSpan w:val="2"/>
            <w:shd w:val="clear" w:color="auto" w:fill="D1D3ED"/>
            <w:vAlign w:val="center"/>
          </w:tcPr>
          <w:p w14:paraId="675D6914"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05951902" w14:textId="77777777" w:rsidR="006D24BA" w:rsidRPr="00822D24" w:rsidRDefault="00946DDE" w:rsidP="00266023">
            <w:pPr>
              <w:pStyle w:val="ListParagraph"/>
              <w:widowControl w:val="0"/>
              <w:numPr>
                <w:ilvl w:val="0"/>
                <w:numId w:val="20"/>
              </w:numPr>
              <w:spacing w:after="0" w:line="240" w:lineRule="auto"/>
              <w:ind w:left="522"/>
              <w:rPr>
                <w:rFonts w:eastAsia="Times New Roman"/>
                <w:b/>
                <w:bCs/>
                <w:color w:val="808080" w:themeColor="background1" w:themeShade="80"/>
              </w:rPr>
            </w:pPr>
            <w:r w:rsidRPr="00946DDE">
              <w:rPr>
                <w:rFonts w:eastAsia="Times New Roman"/>
                <w:b/>
                <w:bCs/>
              </w:rPr>
              <w:t>The U.S. Constitution established a federal republic, providing a framework for a national government with elected representatives, separation of powers, and checks and balances.</w:t>
            </w:r>
          </w:p>
        </w:tc>
      </w:tr>
      <w:tr w:rsidR="006D24BA" w:rsidRPr="009B2DA5" w14:paraId="58BCBAB8" w14:textId="77777777" w:rsidTr="5568568C">
        <w:trPr>
          <w:trHeight w:val="170"/>
        </w:trPr>
        <w:tc>
          <w:tcPr>
            <w:tcW w:w="355" w:type="dxa"/>
            <w:shd w:val="clear" w:color="auto" w:fill="D1D3ED"/>
            <w:vAlign w:val="center"/>
          </w:tcPr>
          <w:p w14:paraId="794D7DD1" w14:textId="77777777" w:rsidR="006D24BA" w:rsidRPr="009B2DA5" w:rsidRDefault="006D24BA" w:rsidP="00ED64C0"/>
        </w:tc>
        <w:tc>
          <w:tcPr>
            <w:tcW w:w="14035" w:type="dxa"/>
          </w:tcPr>
          <w:p w14:paraId="2CE0C2EC" w14:textId="77777777" w:rsidR="006D24BA" w:rsidRPr="002016B8" w:rsidRDefault="006D24BA" w:rsidP="00F73012">
            <w:pPr>
              <w:pStyle w:val="Normal2"/>
            </w:pPr>
            <w:r w:rsidRPr="002016B8">
              <w:t>Content elaboration</w:t>
            </w:r>
          </w:p>
          <w:p w14:paraId="45A2A549" w14:textId="77777777" w:rsidR="00946DDE" w:rsidRDefault="00946DDE" w:rsidP="00946DDE">
            <w:pPr>
              <w:widowControl w:val="0"/>
            </w:pPr>
            <w:r>
              <w:t xml:space="preserve">The federal government established by the U.S. Constitution divides power among a federal government and states. This allows both levels of government some degree of independence. </w:t>
            </w:r>
          </w:p>
          <w:p w14:paraId="0BABBB4A" w14:textId="77777777" w:rsidR="00946DDE" w:rsidRDefault="00946DDE" w:rsidP="00946DDE">
            <w:pPr>
              <w:widowControl w:val="0"/>
            </w:pPr>
            <w:r>
              <w:t xml:space="preserve">The United States is a republic in which elected officials representing the people make laws and public policy. </w:t>
            </w:r>
          </w:p>
          <w:p w14:paraId="563CAA39" w14:textId="77777777" w:rsidR="00946DDE" w:rsidRDefault="00946DDE" w:rsidP="00946DDE">
            <w:pPr>
              <w:widowControl w:val="0"/>
              <w:spacing w:after="0"/>
            </w:pPr>
            <w:r>
              <w:t>The U.S. Constitution provides for separation of powers among the three branches of government</w:t>
            </w:r>
            <w:r w:rsidR="00B61630">
              <w:t xml:space="preserve"> which includes</w:t>
            </w:r>
            <w:r>
              <w:t>:</w:t>
            </w:r>
          </w:p>
          <w:p w14:paraId="705B2A37" w14:textId="77777777" w:rsidR="00946DDE" w:rsidRDefault="00B61630" w:rsidP="00606C1D">
            <w:pPr>
              <w:pStyle w:val="ListParagraph"/>
              <w:widowControl w:val="0"/>
              <w:numPr>
                <w:ilvl w:val="0"/>
                <w:numId w:val="48"/>
              </w:numPr>
              <w:spacing w:after="0" w:line="240" w:lineRule="auto"/>
              <w:ind w:left="792" w:hanging="432"/>
            </w:pPr>
            <w:r>
              <w:t xml:space="preserve">a </w:t>
            </w:r>
            <w:r w:rsidR="00946DDE">
              <w:t xml:space="preserve">legislative branch </w:t>
            </w:r>
            <w:r>
              <w:t xml:space="preserve">that </w:t>
            </w:r>
            <w:r w:rsidR="00946DDE">
              <w:t>makes laws</w:t>
            </w:r>
            <w:r>
              <w:t>;</w:t>
            </w:r>
          </w:p>
          <w:p w14:paraId="746F7431" w14:textId="77777777" w:rsidR="00946DDE" w:rsidRDefault="00B61630" w:rsidP="00606C1D">
            <w:pPr>
              <w:pStyle w:val="ListParagraph"/>
              <w:widowControl w:val="0"/>
              <w:numPr>
                <w:ilvl w:val="0"/>
                <w:numId w:val="48"/>
              </w:numPr>
              <w:spacing w:after="0" w:line="240" w:lineRule="auto"/>
              <w:ind w:left="792" w:hanging="432"/>
            </w:pPr>
            <w:r>
              <w:t xml:space="preserve">an </w:t>
            </w:r>
            <w:r w:rsidR="00946DDE">
              <w:t xml:space="preserve">executive branch </w:t>
            </w:r>
            <w:r>
              <w:t xml:space="preserve">that </w:t>
            </w:r>
            <w:r w:rsidR="00946DDE">
              <w:t>enforces laws</w:t>
            </w:r>
            <w:r>
              <w:t>; and</w:t>
            </w:r>
          </w:p>
          <w:p w14:paraId="72C97183" w14:textId="77777777" w:rsidR="00946DDE" w:rsidRDefault="5568568C" w:rsidP="00606C1D">
            <w:pPr>
              <w:pStyle w:val="ListParagraph"/>
              <w:widowControl w:val="0"/>
              <w:numPr>
                <w:ilvl w:val="0"/>
                <w:numId w:val="48"/>
              </w:numPr>
              <w:spacing w:line="240" w:lineRule="auto"/>
              <w:ind w:left="792" w:hanging="432"/>
            </w:pPr>
            <w:r>
              <w:t>a judicial branch that interprets laws.</w:t>
            </w:r>
          </w:p>
          <w:p w14:paraId="35149637" w14:textId="77777777" w:rsidR="00946DDE" w:rsidRDefault="00946DDE" w:rsidP="00946DDE">
            <w:pPr>
              <w:widowControl w:val="0"/>
              <w:spacing w:after="0"/>
            </w:pPr>
            <w:r>
              <w:t>The U.S. Constitution also provides for a system of checks and balances among the three branches of government. These checks and balances include the:</w:t>
            </w:r>
          </w:p>
          <w:p w14:paraId="71D39DE9" w14:textId="77777777" w:rsidR="00946DDE" w:rsidRDefault="00946DDE" w:rsidP="00606C1D">
            <w:pPr>
              <w:pStyle w:val="ListParagraph"/>
              <w:widowControl w:val="0"/>
              <w:numPr>
                <w:ilvl w:val="0"/>
                <w:numId w:val="49"/>
              </w:numPr>
              <w:spacing w:after="0" w:line="240" w:lineRule="auto"/>
              <w:ind w:left="792" w:hanging="432"/>
            </w:pPr>
            <w:r>
              <w:t>power of the President to veto acts of Congress;</w:t>
            </w:r>
          </w:p>
          <w:p w14:paraId="5E5DDCFE" w14:textId="77777777" w:rsidR="00946DDE" w:rsidRDefault="00946DDE" w:rsidP="00606C1D">
            <w:pPr>
              <w:pStyle w:val="ListParagraph"/>
              <w:widowControl w:val="0"/>
              <w:numPr>
                <w:ilvl w:val="0"/>
                <w:numId w:val="49"/>
              </w:numPr>
              <w:spacing w:after="0" w:line="240" w:lineRule="auto"/>
              <w:ind w:left="792" w:hanging="432"/>
            </w:pPr>
            <w:r>
              <w:t>power of Congress to approve presidential appointments, override Presidential veto, and impeachment; and</w:t>
            </w:r>
          </w:p>
          <w:p w14:paraId="51F3E519" w14:textId="77777777" w:rsidR="006D24BA" w:rsidRPr="00B02305" w:rsidRDefault="00946DDE" w:rsidP="00606C1D">
            <w:pPr>
              <w:pStyle w:val="ListParagraph"/>
              <w:widowControl w:val="0"/>
              <w:numPr>
                <w:ilvl w:val="0"/>
                <w:numId w:val="49"/>
              </w:numPr>
              <w:spacing w:line="240" w:lineRule="auto"/>
              <w:ind w:left="792" w:hanging="432"/>
            </w:pPr>
            <w:r>
              <w:t>power of Supreme Court to declare laws unconstitutional through judicial review and override lower court decisions.</w:t>
            </w:r>
          </w:p>
          <w:p w14:paraId="14A8CE58" w14:textId="77777777" w:rsidR="006D24BA" w:rsidRPr="002016B8" w:rsidRDefault="006D24BA" w:rsidP="00F73012">
            <w:pPr>
              <w:pStyle w:val="Normal2"/>
            </w:pPr>
            <w:r w:rsidRPr="002016B8">
              <w:t>EXPECTATIONS FOR LEARNING</w:t>
            </w:r>
          </w:p>
          <w:p w14:paraId="2B00CCC7" w14:textId="77777777" w:rsidR="006D24BA" w:rsidRPr="002016B8" w:rsidRDefault="00946DDE" w:rsidP="00ED64C0">
            <w:r w:rsidRPr="00946DDE">
              <w:t>Describe and give examples of how the U.S. Constitution created a federal system, representative democracy, separation of powers, and checks and balances.</w:t>
            </w:r>
          </w:p>
        </w:tc>
      </w:tr>
      <w:tr w:rsidR="006D24BA" w:rsidRPr="009B2DA5" w14:paraId="4BE19FF8" w14:textId="77777777" w:rsidTr="5568568C">
        <w:trPr>
          <w:trHeight w:val="432"/>
        </w:trPr>
        <w:tc>
          <w:tcPr>
            <w:tcW w:w="14390" w:type="dxa"/>
            <w:gridSpan w:val="2"/>
            <w:shd w:val="clear" w:color="auto" w:fill="D1D3ED"/>
            <w:vAlign w:val="center"/>
          </w:tcPr>
          <w:p w14:paraId="5B54092C"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41F0BF24" w14:textId="77777777" w:rsidR="006D24BA" w:rsidRPr="00822D24" w:rsidRDefault="00946DDE" w:rsidP="00266023">
            <w:pPr>
              <w:pStyle w:val="ListParagraph"/>
              <w:widowControl w:val="0"/>
              <w:numPr>
                <w:ilvl w:val="0"/>
                <w:numId w:val="20"/>
              </w:numPr>
              <w:spacing w:after="0" w:line="240" w:lineRule="auto"/>
              <w:ind w:left="522"/>
              <w:rPr>
                <w:rFonts w:eastAsia="Times New Roman"/>
                <w:b/>
                <w:bCs/>
                <w:color w:val="808080" w:themeColor="background1" w:themeShade="80"/>
              </w:rPr>
            </w:pPr>
            <w:r w:rsidRPr="00946DDE">
              <w:rPr>
                <w:rFonts w:eastAsia="Times New Roman"/>
                <w:b/>
                <w:bCs/>
              </w:rPr>
              <w:t>The U.S. Constitution protects citizens’ rights by limiting the powers of government.</w:t>
            </w:r>
          </w:p>
        </w:tc>
      </w:tr>
      <w:tr w:rsidR="006D24BA" w:rsidRPr="009B2DA5" w14:paraId="2D526AAF" w14:textId="77777777" w:rsidTr="5568568C">
        <w:trPr>
          <w:trHeight w:val="170"/>
        </w:trPr>
        <w:tc>
          <w:tcPr>
            <w:tcW w:w="355" w:type="dxa"/>
            <w:shd w:val="clear" w:color="auto" w:fill="D1D3ED"/>
            <w:vAlign w:val="center"/>
          </w:tcPr>
          <w:p w14:paraId="29C2C968" w14:textId="77777777" w:rsidR="006D24BA" w:rsidRPr="009B2DA5" w:rsidRDefault="006D24BA" w:rsidP="00ED64C0"/>
        </w:tc>
        <w:tc>
          <w:tcPr>
            <w:tcW w:w="14035" w:type="dxa"/>
          </w:tcPr>
          <w:p w14:paraId="30B56C3B" w14:textId="77777777" w:rsidR="006D24BA" w:rsidRDefault="006D24BA" w:rsidP="00F73012">
            <w:pPr>
              <w:pStyle w:val="Normal2"/>
            </w:pPr>
            <w:r w:rsidRPr="002016B8">
              <w:t>Content elaboration</w:t>
            </w:r>
          </w:p>
          <w:p w14:paraId="3B05D7EB" w14:textId="77777777" w:rsidR="009F3D0F" w:rsidRDefault="009F3D0F" w:rsidP="009F3D0F">
            <w:r>
              <w:t>The U.S. Constitution including the Bill of Rights, protects the rights of citizens by placing limits on the powers of the government. The federal government, for example, is prohibited from infringing on the freedoms of speech, press, religion, assembly, and petition.</w:t>
            </w:r>
          </w:p>
          <w:p w14:paraId="6A392CF5" w14:textId="77777777" w:rsidR="006D24BA" w:rsidRPr="00992F11" w:rsidRDefault="009F3D0F" w:rsidP="009F3D0F">
            <w:r>
              <w:t>Citizens also are entitled to due process of law, guaranteed the right to trial by jury and the right to counsel, and are protected from cruel and unusual punishments. After the Civil War, Reconstruction Amendments extended basic rights to the formerly enslaved Americans.</w:t>
            </w:r>
          </w:p>
          <w:p w14:paraId="2E7EA3FF" w14:textId="77777777" w:rsidR="006D24BA" w:rsidRPr="002016B8" w:rsidRDefault="006D24BA" w:rsidP="00F73012">
            <w:pPr>
              <w:pStyle w:val="Normal2"/>
            </w:pPr>
            <w:r w:rsidRPr="002016B8">
              <w:t>EXPECTATIONS FOR LEARNING</w:t>
            </w:r>
          </w:p>
          <w:p w14:paraId="4B66442E" w14:textId="77777777" w:rsidR="006D24BA" w:rsidRPr="002016B8" w:rsidRDefault="00946DDE" w:rsidP="00ED64C0">
            <w:r w:rsidRPr="00946DDE">
              <w:t>Evaluate how the U.S. Constitution protects citizens’ rights by limiting the powers of government.</w:t>
            </w:r>
          </w:p>
        </w:tc>
      </w:tr>
    </w:tbl>
    <w:p w14:paraId="4DD38A79" w14:textId="0D1D38CD" w:rsidR="00946DDE" w:rsidRDefault="00946DDE">
      <w:pPr>
        <w:rPr>
          <w:b/>
          <w:bCs/>
          <w:caps/>
        </w:rPr>
      </w:pPr>
      <w:r>
        <w:rPr>
          <w:b/>
          <w:bCs/>
          <w:caps/>
        </w:rPr>
        <w:br w:type="page"/>
      </w:r>
    </w:p>
    <w:p w14:paraId="63AF648E" w14:textId="77777777" w:rsidR="00823CFC" w:rsidRDefault="00823CFC" w:rsidP="00823CFC">
      <w:r>
        <w:lastRenderedPageBreak/>
        <w:t>Grade 8 continued</w:t>
      </w:r>
    </w:p>
    <w:p w14:paraId="47742810" w14:textId="77777777" w:rsidR="008C783A" w:rsidRDefault="008C783A" w:rsidP="008C783A">
      <w:pPr>
        <w:pStyle w:val="Heading3"/>
      </w:pPr>
      <w:bookmarkStart w:id="53" w:name="_Toc5605808"/>
      <w:r>
        <w:t>Strand: Economics</w:t>
      </w:r>
      <w:bookmarkEnd w:id="53"/>
    </w:p>
    <w:tbl>
      <w:tblPr>
        <w:tblStyle w:val="TableGrid"/>
        <w:tblW w:w="0" w:type="auto"/>
        <w:tblLook w:val="04A0" w:firstRow="1" w:lastRow="0" w:firstColumn="1" w:lastColumn="0" w:noHBand="0" w:noVBand="1"/>
      </w:tblPr>
      <w:tblGrid>
        <w:gridCol w:w="355"/>
        <w:gridCol w:w="14035"/>
      </w:tblGrid>
      <w:tr w:rsidR="006D24BA" w:rsidRPr="009B2DA5" w14:paraId="64E23911" w14:textId="77777777" w:rsidTr="00946DDE">
        <w:trPr>
          <w:trHeight w:val="360"/>
        </w:trPr>
        <w:tc>
          <w:tcPr>
            <w:tcW w:w="14390" w:type="dxa"/>
            <w:gridSpan w:val="2"/>
            <w:shd w:val="clear" w:color="auto" w:fill="003BA7"/>
            <w:vAlign w:val="center"/>
          </w:tcPr>
          <w:p w14:paraId="4E31BB10" w14:textId="77777777" w:rsidR="006D24BA" w:rsidRPr="000C3E5F" w:rsidRDefault="006D24BA" w:rsidP="00ED64C0">
            <w:pPr>
              <w:pStyle w:val="TableSub-Head"/>
            </w:pPr>
            <w:r>
              <w:t>Topic:</w:t>
            </w:r>
            <w:r w:rsidRPr="004C5F7E">
              <w:t xml:space="preserve"> </w:t>
            </w:r>
            <w:r w:rsidR="00946DDE" w:rsidRPr="00946DDE">
              <w:t>Economic Decision Making and Skills</w:t>
            </w:r>
          </w:p>
        </w:tc>
      </w:tr>
      <w:tr w:rsidR="006D24BA" w:rsidRPr="009B2DA5" w14:paraId="151F290D" w14:textId="77777777" w:rsidTr="0001676C">
        <w:trPr>
          <w:trHeight w:val="432"/>
        </w:trPr>
        <w:tc>
          <w:tcPr>
            <w:tcW w:w="14390" w:type="dxa"/>
            <w:gridSpan w:val="2"/>
            <w:shd w:val="clear" w:color="auto" w:fill="D1D3ED"/>
            <w:vAlign w:val="center"/>
          </w:tcPr>
          <w:p w14:paraId="55B41C5D"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79B0F7CB" w14:textId="77777777" w:rsidR="006D24BA" w:rsidRPr="00822D24" w:rsidRDefault="00946DDE" w:rsidP="00266023">
            <w:pPr>
              <w:pStyle w:val="ListParagraph"/>
              <w:widowControl w:val="0"/>
              <w:numPr>
                <w:ilvl w:val="0"/>
                <w:numId w:val="20"/>
              </w:numPr>
              <w:spacing w:after="0" w:line="240" w:lineRule="auto"/>
              <w:ind w:left="522"/>
              <w:rPr>
                <w:rFonts w:eastAsia="Times New Roman"/>
                <w:b/>
                <w:bCs/>
                <w:color w:val="808080" w:themeColor="background1" w:themeShade="80"/>
              </w:rPr>
            </w:pPr>
            <w:r w:rsidRPr="00946DDE">
              <w:rPr>
                <w:rFonts w:eastAsia="Times New Roman"/>
                <w:b/>
                <w:bCs/>
              </w:rPr>
              <w:t>Choices made by individuals, businesses and governments have both present and future consequences.</w:t>
            </w:r>
          </w:p>
        </w:tc>
      </w:tr>
      <w:tr w:rsidR="006D24BA" w:rsidRPr="009B2DA5" w14:paraId="36E6992F" w14:textId="77777777" w:rsidTr="00ED64C0">
        <w:trPr>
          <w:trHeight w:val="170"/>
        </w:trPr>
        <w:tc>
          <w:tcPr>
            <w:tcW w:w="355" w:type="dxa"/>
            <w:shd w:val="clear" w:color="auto" w:fill="D1D3ED"/>
            <w:vAlign w:val="center"/>
          </w:tcPr>
          <w:p w14:paraId="67768667" w14:textId="77777777" w:rsidR="006D24BA" w:rsidRPr="009B2DA5" w:rsidRDefault="006D24BA" w:rsidP="00ED64C0"/>
        </w:tc>
        <w:tc>
          <w:tcPr>
            <w:tcW w:w="14035" w:type="dxa"/>
          </w:tcPr>
          <w:p w14:paraId="490EFD7A" w14:textId="77777777" w:rsidR="006D24BA" w:rsidRPr="002016B8" w:rsidRDefault="006D24BA" w:rsidP="00F73012">
            <w:pPr>
              <w:pStyle w:val="Normal2"/>
            </w:pPr>
            <w:r w:rsidRPr="002016B8">
              <w:t>Content elaboration</w:t>
            </w:r>
          </w:p>
          <w:p w14:paraId="5F1F05EA" w14:textId="77777777" w:rsidR="00946DDE" w:rsidRPr="00946DDE" w:rsidRDefault="00946DDE" w:rsidP="00946DDE">
            <w:pPr>
              <w:widowControl w:val="0"/>
              <w:rPr>
                <w:szCs w:val="18"/>
              </w:rPr>
            </w:pPr>
            <w:r w:rsidRPr="00946DDE">
              <w:rPr>
                <w:szCs w:val="18"/>
              </w:rPr>
              <w:t>Economic choices are made because wants are unlimited, but resources are scarce. In any economic decision, whether by an individual, business or government, there are consequences f</w:t>
            </w:r>
            <w:r>
              <w:rPr>
                <w:szCs w:val="18"/>
              </w:rPr>
              <w:t xml:space="preserve">or the present and the future. </w:t>
            </w:r>
          </w:p>
          <w:p w14:paraId="4432BE9F" w14:textId="77777777" w:rsidR="00946DDE" w:rsidRPr="00946DDE" w:rsidRDefault="00946DDE" w:rsidP="00946DDE">
            <w:pPr>
              <w:widowControl w:val="0"/>
              <w:rPr>
                <w:szCs w:val="18"/>
              </w:rPr>
            </w:pPr>
            <w:r w:rsidRPr="00946DDE">
              <w:rPr>
                <w:szCs w:val="18"/>
              </w:rPr>
              <w:t>Businesses must weigh the consequences of hiring more workers, investing in research and development, and lowering or raising prices against potential profi</w:t>
            </w:r>
            <w:r>
              <w:rPr>
                <w:szCs w:val="18"/>
              </w:rPr>
              <w:t xml:space="preserve">ts in the short and long term. </w:t>
            </w:r>
          </w:p>
          <w:p w14:paraId="69C7A0B7" w14:textId="77777777" w:rsidR="00946DDE" w:rsidRPr="00946DDE" w:rsidRDefault="00946DDE" w:rsidP="00946DDE">
            <w:pPr>
              <w:widowControl w:val="0"/>
              <w:rPr>
                <w:szCs w:val="18"/>
              </w:rPr>
            </w:pPr>
            <w:r w:rsidRPr="00946DDE">
              <w:rPr>
                <w:szCs w:val="18"/>
              </w:rPr>
              <w:t xml:space="preserve">Governments must consider which public goods and services to provide for the common good with available revenue. They also must weigh the immediate and future impact of raising or lowering revenue </w:t>
            </w:r>
            <w:r>
              <w:rPr>
                <w:szCs w:val="18"/>
              </w:rPr>
              <w:t xml:space="preserve">through tax and tariff policy. </w:t>
            </w:r>
          </w:p>
          <w:p w14:paraId="2A6D8D35" w14:textId="77777777" w:rsidR="00946DDE" w:rsidRPr="00946DDE" w:rsidRDefault="00946DDE" w:rsidP="00946DDE">
            <w:pPr>
              <w:widowControl w:val="0"/>
              <w:spacing w:after="0"/>
              <w:rPr>
                <w:szCs w:val="18"/>
              </w:rPr>
            </w:pPr>
            <w:r w:rsidRPr="00946DDE">
              <w:rPr>
                <w:szCs w:val="18"/>
              </w:rPr>
              <w:t>Historical decisions based in par</w:t>
            </w:r>
            <w:r>
              <w:rPr>
                <w:szCs w:val="18"/>
              </w:rPr>
              <w:t>t on economic choices include:</w:t>
            </w:r>
          </w:p>
          <w:p w14:paraId="47CF0657" w14:textId="77777777" w:rsidR="00946DDE" w:rsidRPr="00946DDE" w:rsidRDefault="00946DDE" w:rsidP="00606C1D">
            <w:pPr>
              <w:pStyle w:val="ListParagraph"/>
              <w:widowControl w:val="0"/>
              <w:numPr>
                <w:ilvl w:val="0"/>
                <w:numId w:val="50"/>
              </w:numPr>
              <w:spacing w:after="0" w:line="240" w:lineRule="auto"/>
              <w:ind w:left="792" w:hanging="432"/>
              <w:rPr>
                <w:szCs w:val="18"/>
              </w:rPr>
            </w:pPr>
            <w:r w:rsidRPr="00946DDE">
              <w:rPr>
                <w:szCs w:val="18"/>
              </w:rPr>
              <w:t>exploring new lands;</w:t>
            </w:r>
          </w:p>
          <w:p w14:paraId="6C331A82" w14:textId="77777777" w:rsidR="00946DDE" w:rsidRPr="00946DDE" w:rsidRDefault="00946DDE" w:rsidP="00606C1D">
            <w:pPr>
              <w:pStyle w:val="ListParagraph"/>
              <w:widowControl w:val="0"/>
              <w:numPr>
                <w:ilvl w:val="0"/>
                <w:numId w:val="50"/>
              </w:numPr>
              <w:spacing w:after="0" w:line="240" w:lineRule="auto"/>
              <w:ind w:left="792" w:hanging="432"/>
              <w:rPr>
                <w:szCs w:val="18"/>
              </w:rPr>
            </w:pPr>
            <w:r w:rsidRPr="00946DDE">
              <w:rPr>
                <w:szCs w:val="18"/>
              </w:rPr>
              <w:t>importing slaves to the Americas;</w:t>
            </w:r>
          </w:p>
          <w:p w14:paraId="7F8CE46F" w14:textId="77777777" w:rsidR="00946DDE" w:rsidRPr="00946DDE" w:rsidRDefault="00946DDE" w:rsidP="00606C1D">
            <w:pPr>
              <w:pStyle w:val="ListParagraph"/>
              <w:widowControl w:val="0"/>
              <w:numPr>
                <w:ilvl w:val="0"/>
                <w:numId w:val="50"/>
              </w:numPr>
              <w:spacing w:after="0" w:line="240" w:lineRule="auto"/>
              <w:ind w:left="792" w:hanging="432"/>
              <w:rPr>
                <w:szCs w:val="18"/>
              </w:rPr>
            </w:pPr>
            <w:r w:rsidRPr="00946DDE">
              <w:rPr>
                <w:szCs w:val="18"/>
              </w:rPr>
              <w:t>imposing new taxes on the American colonies;</w:t>
            </w:r>
          </w:p>
          <w:p w14:paraId="5B24763A" w14:textId="77777777" w:rsidR="00946DDE" w:rsidRPr="00946DDE" w:rsidRDefault="00946DDE" w:rsidP="00606C1D">
            <w:pPr>
              <w:pStyle w:val="ListParagraph"/>
              <w:widowControl w:val="0"/>
              <w:numPr>
                <w:ilvl w:val="0"/>
                <w:numId w:val="50"/>
              </w:numPr>
              <w:spacing w:after="0" w:line="240" w:lineRule="auto"/>
              <w:ind w:left="792" w:hanging="432"/>
              <w:rPr>
                <w:szCs w:val="18"/>
              </w:rPr>
            </w:pPr>
            <w:r w:rsidRPr="00946DDE">
              <w:rPr>
                <w:szCs w:val="18"/>
              </w:rPr>
              <w:t>purchasing and/or acquiring lands from foreign countries;</w:t>
            </w:r>
          </w:p>
          <w:p w14:paraId="20D86B4F" w14:textId="77777777" w:rsidR="00946DDE" w:rsidRPr="00946DDE" w:rsidRDefault="00946DDE" w:rsidP="00606C1D">
            <w:pPr>
              <w:pStyle w:val="ListParagraph"/>
              <w:widowControl w:val="0"/>
              <w:numPr>
                <w:ilvl w:val="0"/>
                <w:numId w:val="50"/>
              </w:numPr>
              <w:spacing w:after="0" w:line="240" w:lineRule="auto"/>
              <w:ind w:left="792" w:hanging="432"/>
              <w:rPr>
                <w:szCs w:val="18"/>
              </w:rPr>
            </w:pPr>
            <w:r w:rsidRPr="00946DDE">
              <w:rPr>
                <w:szCs w:val="18"/>
              </w:rPr>
              <w:t>growth of industry;</w:t>
            </w:r>
          </w:p>
          <w:p w14:paraId="2999802E" w14:textId="77777777" w:rsidR="00946DDE" w:rsidRPr="00946DDE" w:rsidRDefault="00946DDE" w:rsidP="00606C1D">
            <w:pPr>
              <w:pStyle w:val="ListParagraph"/>
              <w:widowControl w:val="0"/>
              <w:numPr>
                <w:ilvl w:val="0"/>
                <w:numId w:val="50"/>
              </w:numPr>
              <w:spacing w:after="0" w:line="240" w:lineRule="auto"/>
              <w:ind w:left="792" w:hanging="432"/>
              <w:rPr>
                <w:szCs w:val="18"/>
              </w:rPr>
            </w:pPr>
            <w:r w:rsidRPr="00946DDE">
              <w:rPr>
                <w:szCs w:val="18"/>
              </w:rPr>
              <w:t>working conditions, and</w:t>
            </w:r>
          </w:p>
          <w:p w14:paraId="00D72D52" w14:textId="77777777" w:rsidR="006D24BA" w:rsidRPr="00946DDE" w:rsidRDefault="00946DDE" w:rsidP="00606C1D">
            <w:pPr>
              <w:pStyle w:val="ListParagraph"/>
              <w:widowControl w:val="0"/>
              <w:numPr>
                <w:ilvl w:val="0"/>
                <w:numId w:val="50"/>
              </w:numPr>
              <w:spacing w:line="240" w:lineRule="auto"/>
              <w:ind w:left="792" w:hanging="432"/>
              <w:rPr>
                <w:szCs w:val="18"/>
              </w:rPr>
            </w:pPr>
            <w:r w:rsidRPr="00946DDE">
              <w:rPr>
                <w:szCs w:val="18"/>
              </w:rPr>
              <w:t>imposing tariffs.</w:t>
            </w:r>
          </w:p>
          <w:p w14:paraId="59F256A3" w14:textId="77777777" w:rsidR="006D24BA" w:rsidRPr="002016B8" w:rsidRDefault="006D24BA" w:rsidP="00F73012">
            <w:pPr>
              <w:pStyle w:val="Normal2"/>
            </w:pPr>
            <w:r w:rsidRPr="002016B8">
              <w:t>EXPECTATIONS FOR LEARNING</w:t>
            </w:r>
          </w:p>
          <w:p w14:paraId="40F29FBB" w14:textId="77777777" w:rsidR="006D24BA" w:rsidRPr="009B2DA5" w:rsidRDefault="00946DDE" w:rsidP="00ED64C0">
            <w:pPr>
              <w:widowControl w:val="0"/>
              <w:rPr>
                <w:rFonts w:eastAsia="Times New Roman"/>
                <w:color w:val="000000"/>
              </w:rPr>
            </w:pPr>
            <w:r w:rsidRPr="00946DDE">
              <w:rPr>
                <w:rFonts w:eastAsia="Times New Roman"/>
                <w:color w:val="000000"/>
              </w:rPr>
              <w:t>Analyze how choices made by individuals, businesses and governments have both present and future consequences.</w:t>
            </w:r>
          </w:p>
        </w:tc>
      </w:tr>
      <w:tr w:rsidR="006D24BA" w:rsidRPr="009B2DA5" w14:paraId="639B9654" w14:textId="77777777" w:rsidTr="00946DDE">
        <w:trPr>
          <w:trHeight w:val="360"/>
        </w:trPr>
        <w:tc>
          <w:tcPr>
            <w:tcW w:w="14390" w:type="dxa"/>
            <w:gridSpan w:val="2"/>
            <w:shd w:val="clear" w:color="auto" w:fill="003BA7"/>
            <w:vAlign w:val="center"/>
          </w:tcPr>
          <w:p w14:paraId="478F6828" w14:textId="77777777" w:rsidR="006D24BA" w:rsidRPr="000C3E5F" w:rsidRDefault="006D24BA" w:rsidP="00ED64C0">
            <w:pPr>
              <w:pStyle w:val="TableSub-Head"/>
            </w:pPr>
            <w:r w:rsidRPr="000C3E5F">
              <w:t xml:space="preserve">Topic: </w:t>
            </w:r>
            <w:r w:rsidR="00946DDE" w:rsidRPr="00946DDE">
              <w:t>Production and Consumption</w:t>
            </w:r>
          </w:p>
        </w:tc>
      </w:tr>
      <w:tr w:rsidR="006D24BA" w:rsidRPr="009B2DA5" w14:paraId="45DC9A49" w14:textId="77777777" w:rsidTr="00ED64C0">
        <w:trPr>
          <w:trHeight w:val="575"/>
        </w:trPr>
        <w:tc>
          <w:tcPr>
            <w:tcW w:w="14390" w:type="dxa"/>
            <w:gridSpan w:val="2"/>
            <w:shd w:val="clear" w:color="auto" w:fill="D1D3ED"/>
            <w:vAlign w:val="center"/>
          </w:tcPr>
          <w:p w14:paraId="62E2FF83"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39712D1E" w14:textId="77777777" w:rsidR="006D24BA" w:rsidRPr="00822D24" w:rsidRDefault="00946DDE" w:rsidP="00266023">
            <w:pPr>
              <w:pStyle w:val="ListParagraph"/>
              <w:widowControl w:val="0"/>
              <w:numPr>
                <w:ilvl w:val="0"/>
                <w:numId w:val="20"/>
              </w:numPr>
              <w:spacing w:after="0" w:line="240" w:lineRule="auto"/>
              <w:ind w:left="522"/>
              <w:rPr>
                <w:rFonts w:eastAsia="Times New Roman"/>
                <w:b/>
                <w:bCs/>
                <w:color w:val="808080" w:themeColor="background1" w:themeShade="80"/>
              </w:rPr>
            </w:pPr>
            <w:r w:rsidRPr="00946DDE">
              <w:rPr>
                <w:rFonts w:eastAsia="Times New Roman"/>
                <w:b/>
                <w:bCs/>
              </w:rPr>
              <w:t>The Industrial Revolution fundamentally changed the means of production as a result of improvements in technology, use of new power resources, the advent of interchangeable parts and the shift from craftwork to factory work</w:t>
            </w:r>
          </w:p>
        </w:tc>
      </w:tr>
      <w:tr w:rsidR="006D24BA" w:rsidRPr="009B2DA5" w14:paraId="45A1C319" w14:textId="77777777" w:rsidTr="00ED64C0">
        <w:trPr>
          <w:trHeight w:val="170"/>
        </w:trPr>
        <w:tc>
          <w:tcPr>
            <w:tcW w:w="355" w:type="dxa"/>
            <w:shd w:val="clear" w:color="auto" w:fill="D1D3ED"/>
            <w:vAlign w:val="center"/>
          </w:tcPr>
          <w:p w14:paraId="3B17B9D0" w14:textId="77777777" w:rsidR="006D24BA" w:rsidRPr="009B2DA5" w:rsidRDefault="006D24BA" w:rsidP="00ED64C0"/>
        </w:tc>
        <w:tc>
          <w:tcPr>
            <w:tcW w:w="14035" w:type="dxa"/>
          </w:tcPr>
          <w:p w14:paraId="18402B7E" w14:textId="77777777" w:rsidR="006D24BA" w:rsidRPr="002016B8" w:rsidRDefault="006D24BA" w:rsidP="00F73012">
            <w:pPr>
              <w:pStyle w:val="Normal2"/>
            </w:pPr>
            <w:r w:rsidRPr="002016B8">
              <w:t>Content elaboration</w:t>
            </w:r>
          </w:p>
          <w:p w14:paraId="70D14CD3" w14:textId="77777777" w:rsidR="006D24BA" w:rsidRPr="009C66F0" w:rsidRDefault="00946DDE" w:rsidP="00ED64C0">
            <w:pPr>
              <w:widowControl w:val="0"/>
              <w:rPr>
                <w:szCs w:val="18"/>
              </w:rPr>
            </w:pPr>
            <w:r w:rsidRPr="00946DDE">
              <w:rPr>
                <w:szCs w:val="18"/>
              </w:rPr>
              <w:t xml:space="preserve">The first Industrial Revolution in the United States began following the War of 1812 and greatly increased the country’s economic growth. It fundamentally changed the means of production through improvements in technology, </w:t>
            </w:r>
            <w:r w:rsidR="007E5B4E">
              <w:rPr>
                <w:szCs w:val="18"/>
              </w:rPr>
              <w:t xml:space="preserve">the </w:t>
            </w:r>
            <w:r w:rsidRPr="00946DDE">
              <w:rPr>
                <w:szCs w:val="18"/>
              </w:rPr>
              <w:t>use of new power sources, the advent of interchangeable parts</w:t>
            </w:r>
            <w:r w:rsidR="007E5B4E">
              <w:rPr>
                <w:szCs w:val="18"/>
              </w:rPr>
              <w:t>,</w:t>
            </w:r>
            <w:r w:rsidRPr="00946DDE">
              <w:rPr>
                <w:szCs w:val="18"/>
              </w:rPr>
              <w:t xml:space="preserve"> and the shift from craftwork to factory work, which led to greater efficiency in the production process. Although this revolution began with the textile industry, it quickly moved to the production of other goods.</w:t>
            </w:r>
          </w:p>
          <w:p w14:paraId="287D2281" w14:textId="77777777" w:rsidR="006D24BA" w:rsidRPr="002016B8" w:rsidRDefault="006D24BA" w:rsidP="00F73012">
            <w:pPr>
              <w:pStyle w:val="Normal2"/>
            </w:pPr>
            <w:r w:rsidRPr="002016B8">
              <w:t>EXPECTATIONS FOR LEARNING</w:t>
            </w:r>
          </w:p>
          <w:p w14:paraId="63A17F69" w14:textId="77777777" w:rsidR="006D24BA" w:rsidRPr="009B2DA5" w:rsidRDefault="00946DDE" w:rsidP="00ED64C0">
            <w:pPr>
              <w:widowControl w:val="0"/>
              <w:rPr>
                <w:rFonts w:eastAsia="Times New Roman"/>
                <w:color w:val="000000"/>
              </w:rPr>
            </w:pPr>
            <w:r w:rsidRPr="00946DDE">
              <w:rPr>
                <w:rFonts w:eastAsia="Times New Roman"/>
                <w:color w:val="000000"/>
              </w:rPr>
              <w:t>Analyze how the Industrial Revolution changed the means of production and affected economic growth.</w:t>
            </w:r>
          </w:p>
        </w:tc>
      </w:tr>
    </w:tbl>
    <w:p w14:paraId="69C67BC2" w14:textId="0D2D0AB2" w:rsidR="00946DDE" w:rsidRDefault="00946DDE">
      <w:pPr>
        <w:rPr>
          <w:b/>
          <w:bCs/>
          <w:caps/>
        </w:rPr>
      </w:pPr>
      <w:r>
        <w:rPr>
          <w:b/>
          <w:bCs/>
          <w:caps/>
        </w:rPr>
        <w:br w:type="page"/>
      </w:r>
    </w:p>
    <w:p w14:paraId="175422C0" w14:textId="77777777" w:rsidR="00823CFC" w:rsidRDefault="00823CFC" w:rsidP="00823CFC">
      <w:r>
        <w:lastRenderedPageBreak/>
        <w:t>Grade 8 continued</w:t>
      </w:r>
    </w:p>
    <w:tbl>
      <w:tblPr>
        <w:tblStyle w:val="TableGrid"/>
        <w:tblW w:w="0" w:type="auto"/>
        <w:tblLook w:val="04A0" w:firstRow="1" w:lastRow="0" w:firstColumn="1" w:lastColumn="0" w:noHBand="0" w:noVBand="1"/>
      </w:tblPr>
      <w:tblGrid>
        <w:gridCol w:w="355"/>
        <w:gridCol w:w="14035"/>
      </w:tblGrid>
      <w:tr w:rsidR="006D24BA" w:rsidRPr="009B2DA5" w14:paraId="0FCD03E6" w14:textId="77777777" w:rsidTr="7D664886">
        <w:trPr>
          <w:trHeight w:val="360"/>
        </w:trPr>
        <w:tc>
          <w:tcPr>
            <w:tcW w:w="14390" w:type="dxa"/>
            <w:gridSpan w:val="2"/>
            <w:shd w:val="clear" w:color="auto" w:fill="003BA7"/>
            <w:vAlign w:val="center"/>
          </w:tcPr>
          <w:p w14:paraId="7E86ADF8" w14:textId="77777777" w:rsidR="006D24BA" w:rsidRPr="000C3E5F" w:rsidRDefault="006D24BA" w:rsidP="00ED64C0">
            <w:pPr>
              <w:pStyle w:val="TableSub-Head"/>
            </w:pPr>
            <w:r w:rsidRPr="000C3E5F">
              <w:t xml:space="preserve">Topic: </w:t>
            </w:r>
            <w:r w:rsidR="00946DDE" w:rsidRPr="00946DDE">
              <w:t>Markets</w:t>
            </w:r>
          </w:p>
        </w:tc>
      </w:tr>
      <w:tr w:rsidR="006D24BA" w:rsidRPr="009B2DA5" w14:paraId="200E9799" w14:textId="77777777" w:rsidTr="7D664886">
        <w:trPr>
          <w:trHeight w:val="432"/>
        </w:trPr>
        <w:tc>
          <w:tcPr>
            <w:tcW w:w="14390" w:type="dxa"/>
            <w:gridSpan w:val="2"/>
            <w:shd w:val="clear" w:color="auto" w:fill="D1D3ED"/>
            <w:vAlign w:val="center"/>
          </w:tcPr>
          <w:p w14:paraId="471B4B52"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7D256E8A" w14:textId="77777777" w:rsidR="006D24BA" w:rsidRPr="00822D24" w:rsidRDefault="7D664886" w:rsidP="7D664886">
            <w:pPr>
              <w:pStyle w:val="ListParagraph"/>
              <w:widowControl w:val="0"/>
              <w:numPr>
                <w:ilvl w:val="0"/>
                <w:numId w:val="20"/>
              </w:numPr>
              <w:spacing w:after="0" w:line="240" w:lineRule="auto"/>
              <w:ind w:left="522"/>
              <w:rPr>
                <w:rFonts w:eastAsia="Times New Roman"/>
                <w:b/>
                <w:bCs/>
                <w:color w:val="808080" w:themeColor="text1" w:themeTint="7F"/>
              </w:rPr>
            </w:pPr>
            <w:r w:rsidRPr="7D664886">
              <w:rPr>
                <w:rFonts w:eastAsia="Times New Roman"/>
                <w:b/>
                <w:bCs/>
              </w:rPr>
              <w:t>Governments can impact markets by means of spending, regulations, taxes, and trade barriers.</w:t>
            </w:r>
          </w:p>
        </w:tc>
      </w:tr>
      <w:tr w:rsidR="006D24BA" w:rsidRPr="009B2DA5" w14:paraId="5ED40573" w14:textId="77777777" w:rsidTr="7D664886">
        <w:trPr>
          <w:trHeight w:val="170"/>
        </w:trPr>
        <w:tc>
          <w:tcPr>
            <w:tcW w:w="355" w:type="dxa"/>
            <w:shd w:val="clear" w:color="auto" w:fill="D1D3ED"/>
            <w:vAlign w:val="center"/>
          </w:tcPr>
          <w:p w14:paraId="6ADA9EF9" w14:textId="77777777" w:rsidR="006D24BA" w:rsidRPr="009B2DA5" w:rsidRDefault="006D24BA" w:rsidP="00ED64C0"/>
        </w:tc>
        <w:tc>
          <w:tcPr>
            <w:tcW w:w="14035" w:type="dxa"/>
          </w:tcPr>
          <w:p w14:paraId="6011A0DB" w14:textId="77777777" w:rsidR="006D24BA" w:rsidRPr="002016B8" w:rsidRDefault="006D24BA" w:rsidP="00F73012">
            <w:pPr>
              <w:pStyle w:val="Normal2"/>
            </w:pPr>
            <w:r w:rsidRPr="002016B8">
              <w:t>Content elaboration</w:t>
            </w:r>
          </w:p>
          <w:p w14:paraId="1F54C8B4" w14:textId="77777777" w:rsidR="00946DDE" w:rsidRDefault="00946DDE" w:rsidP="00946DDE">
            <w:pPr>
              <w:widowControl w:val="0"/>
            </w:pPr>
            <w:r>
              <w:t xml:space="preserve">Examples of how governments policies can impact markets by means of spending, regulations, taxes and trade barriers can be found in early American history. </w:t>
            </w:r>
          </w:p>
          <w:p w14:paraId="12A45E63" w14:textId="77777777" w:rsidR="00946DDE" w:rsidRDefault="00946DDE" w:rsidP="00946DDE">
            <w:pPr>
              <w:widowControl w:val="0"/>
              <w:spacing w:after="0"/>
            </w:pPr>
            <w:r>
              <w:t>Spending by the United States and state governments has impacted markets by the financing of internal improvement, such as transportation networks including:</w:t>
            </w:r>
          </w:p>
          <w:p w14:paraId="46C5A9E5" w14:textId="77777777" w:rsidR="00946DDE" w:rsidRDefault="00946DDE" w:rsidP="00606C1D">
            <w:pPr>
              <w:pStyle w:val="ListParagraph"/>
              <w:widowControl w:val="0"/>
              <w:numPr>
                <w:ilvl w:val="0"/>
                <w:numId w:val="51"/>
              </w:numPr>
              <w:spacing w:after="0" w:line="240" w:lineRule="auto"/>
              <w:ind w:left="792" w:hanging="432"/>
            </w:pPr>
            <w:r>
              <w:t>roads;</w:t>
            </w:r>
          </w:p>
          <w:p w14:paraId="28139D4B" w14:textId="77777777" w:rsidR="00946DDE" w:rsidRDefault="00946DDE" w:rsidP="00606C1D">
            <w:pPr>
              <w:pStyle w:val="ListParagraph"/>
              <w:widowControl w:val="0"/>
              <w:numPr>
                <w:ilvl w:val="0"/>
                <w:numId w:val="51"/>
              </w:numPr>
              <w:spacing w:after="0" w:line="240" w:lineRule="auto"/>
              <w:ind w:left="792" w:hanging="432"/>
            </w:pPr>
            <w:r>
              <w:t>canals; and</w:t>
            </w:r>
          </w:p>
          <w:p w14:paraId="13861DB1" w14:textId="77777777" w:rsidR="00946DDE" w:rsidRDefault="00946DDE" w:rsidP="00606C1D">
            <w:pPr>
              <w:pStyle w:val="ListParagraph"/>
              <w:widowControl w:val="0"/>
              <w:numPr>
                <w:ilvl w:val="0"/>
                <w:numId w:val="51"/>
              </w:numPr>
              <w:spacing w:line="240" w:lineRule="auto"/>
              <w:ind w:left="792" w:hanging="432"/>
            </w:pPr>
            <w:r>
              <w:t>railroads.</w:t>
            </w:r>
          </w:p>
          <w:p w14:paraId="1B2DC1CE" w14:textId="77777777" w:rsidR="00946DDE" w:rsidRDefault="00946DDE" w:rsidP="00946DDE">
            <w:pPr>
              <w:widowControl w:val="0"/>
            </w:pPr>
            <w:r>
              <w:t xml:space="preserve">The United States also purchased land for later development. </w:t>
            </w:r>
          </w:p>
          <w:p w14:paraId="4570BFA5" w14:textId="77777777" w:rsidR="00946DDE" w:rsidRDefault="00946DDE" w:rsidP="00946DDE">
            <w:pPr>
              <w:widowControl w:val="0"/>
            </w:pPr>
            <w:r>
              <w:t xml:space="preserve">Regulations have been used by governments to control markets by limiting the production or exchange of goods. </w:t>
            </w:r>
          </w:p>
          <w:p w14:paraId="1175058B" w14:textId="77777777" w:rsidR="006D24BA" w:rsidRPr="00B02305" w:rsidRDefault="00946DDE" w:rsidP="00946DDE">
            <w:pPr>
              <w:widowControl w:val="0"/>
            </w:pPr>
            <w:r>
              <w:t>Trade barriers, such as tariffs, are used by governments to impact markets. They are the means used to prevent certain exchanges of goods between nations.</w:t>
            </w:r>
          </w:p>
          <w:p w14:paraId="51626EDA" w14:textId="77777777" w:rsidR="006D24BA" w:rsidRPr="002016B8" w:rsidRDefault="006D24BA" w:rsidP="00F73012">
            <w:pPr>
              <w:pStyle w:val="Normal2"/>
            </w:pPr>
            <w:r w:rsidRPr="002016B8">
              <w:t>EXPECTATIONS FOR LEARNING</w:t>
            </w:r>
          </w:p>
          <w:p w14:paraId="4843745E" w14:textId="77777777" w:rsidR="006D24BA" w:rsidRPr="002016B8" w:rsidRDefault="7D664886" w:rsidP="00ED64C0">
            <w:r>
              <w:t>Analyze the impact government can have on markets by spending, regulating, taxing, and creating trade barriers.</w:t>
            </w:r>
          </w:p>
        </w:tc>
      </w:tr>
    </w:tbl>
    <w:p w14:paraId="06E1FBAD" w14:textId="77777777" w:rsidR="00A171E0" w:rsidRDefault="00A171E0">
      <w:pPr>
        <w:spacing w:after="160" w:line="259" w:lineRule="auto"/>
      </w:pPr>
      <w:r>
        <w:br w:type="page"/>
      </w:r>
    </w:p>
    <w:p w14:paraId="2680C8BB" w14:textId="77777777" w:rsidR="008C783A" w:rsidRDefault="00A171E0" w:rsidP="008E4525">
      <w:pPr>
        <w:pStyle w:val="Heading1"/>
      </w:pPr>
      <w:bookmarkStart w:id="54" w:name="_Toc5605809"/>
      <w:r>
        <w:lastRenderedPageBreak/>
        <w:t>Social Studies Model Curriculum, High School</w:t>
      </w:r>
      <w:bookmarkEnd w:id="54"/>
    </w:p>
    <w:p w14:paraId="35A18035" w14:textId="77777777" w:rsidR="00A171E0" w:rsidRDefault="00A171E0" w:rsidP="00A171E0">
      <w:pPr>
        <w:pStyle w:val="Heading2"/>
      </w:pPr>
      <w:bookmarkStart w:id="55" w:name="_Toc5605810"/>
      <w:r>
        <w:t>American History</w:t>
      </w:r>
      <w:bookmarkEnd w:id="55"/>
    </w:p>
    <w:tbl>
      <w:tblPr>
        <w:tblStyle w:val="TableGrid"/>
        <w:tblW w:w="0" w:type="auto"/>
        <w:tblLook w:val="04A0" w:firstRow="1" w:lastRow="0" w:firstColumn="1" w:lastColumn="0" w:noHBand="0" w:noVBand="1"/>
      </w:tblPr>
      <w:tblGrid>
        <w:gridCol w:w="355"/>
        <w:gridCol w:w="14035"/>
      </w:tblGrid>
      <w:tr w:rsidR="006D24BA" w:rsidRPr="009B2DA5" w14:paraId="5BD78E60" w14:textId="77777777" w:rsidTr="6CA106B9">
        <w:trPr>
          <w:trHeight w:val="360"/>
          <w:tblHeader/>
        </w:trPr>
        <w:tc>
          <w:tcPr>
            <w:tcW w:w="14390" w:type="dxa"/>
            <w:gridSpan w:val="2"/>
            <w:shd w:val="clear" w:color="auto" w:fill="003BA7"/>
            <w:vAlign w:val="center"/>
          </w:tcPr>
          <w:p w14:paraId="0FC035AB" w14:textId="77777777" w:rsidR="006D24BA" w:rsidRPr="000C3E5F" w:rsidRDefault="006D24BA" w:rsidP="00ED64C0">
            <w:pPr>
              <w:pStyle w:val="TableSub-Head"/>
            </w:pPr>
            <w:r>
              <w:t>Topic:</w:t>
            </w:r>
            <w:r w:rsidRPr="004C5F7E">
              <w:t xml:space="preserve"> </w:t>
            </w:r>
            <w:r w:rsidR="009F3D0F" w:rsidRPr="009F3D0F">
              <w:t>Historical Thinking and Skills</w:t>
            </w:r>
          </w:p>
        </w:tc>
      </w:tr>
      <w:tr w:rsidR="006D24BA" w:rsidRPr="009B2DA5" w14:paraId="21D7A9E9" w14:textId="77777777" w:rsidTr="6CA106B9">
        <w:trPr>
          <w:trHeight w:val="432"/>
        </w:trPr>
        <w:tc>
          <w:tcPr>
            <w:tcW w:w="14390" w:type="dxa"/>
            <w:gridSpan w:val="2"/>
            <w:shd w:val="clear" w:color="auto" w:fill="D1D3ED"/>
            <w:vAlign w:val="center"/>
          </w:tcPr>
          <w:p w14:paraId="777DEDFC"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351FD914" w14:textId="77777777" w:rsidR="006D24BA" w:rsidRPr="00822D24" w:rsidRDefault="009F3D0F" w:rsidP="009F3D0F">
            <w:pPr>
              <w:pStyle w:val="ListParagraph"/>
              <w:widowControl w:val="0"/>
              <w:numPr>
                <w:ilvl w:val="0"/>
                <w:numId w:val="21"/>
              </w:numPr>
              <w:spacing w:after="0" w:line="240" w:lineRule="auto"/>
              <w:ind w:left="522"/>
              <w:rPr>
                <w:rFonts w:eastAsia="Times New Roman"/>
                <w:b/>
                <w:bCs/>
                <w:color w:val="808080" w:themeColor="background1" w:themeShade="80"/>
              </w:rPr>
            </w:pPr>
            <w:r w:rsidRPr="009F3D0F">
              <w:rPr>
                <w:rFonts w:eastAsia="Times New Roman"/>
                <w:b/>
                <w:bCs/>
              </w:rPr>
              <w:t>The use of primary and secondary sources of information includes an examination of the credibility of each source.</w:t>
            </w:r>
          </w:p>
        </w:tc>
      </w:tr>
      <w:tr w:rsidR="006D24BA" w:rsidRPr="009B2DA5" w14:paraId="261A35FD" w14:textId="77777777" w:rsidTr="6CA106B9">
        <w:trPr>
          <w:trHeight w:val="170"/>
        </w:trPr>
        <w:tc>
          <w:tcPr>
            <w:tcW w:w="355" w:type="dxa"/>
            <w:shd w:val="clear" w:color="auto" w:fill="D1D3ED"/>
            <w:vAlign w:val="center"/>
          </w:tcPr>
          <w:p w14:paraId="699E1AB8" w14:textId="77777777" w:rsidR="006D24BA" w:rsidRPr="009B2DA5" w:rsidRDefault="006D24BA" w:rsidP="00ED64C0"/>
        </w:tc>
        <w:tc>
          <w:tcPr>
            <w:tcW w:w="14035" w:type="dxa"/>
          </w:tcPr>
          <w:p w14:paraId="71740531" w14:textId="77777777" w:rsidR="006D24BA" w:rsidRPr="002016B8" w:rsidRDefault="006D24BA" w:rsidP="00F73012">
            <w:pPr>
              <w:pStyle w:val="Normal2"/>
            </w:pPr>
            <w:r w:rsidRPr="002016B8">
              <w:t>Content elaboration</w:t>
            </w:r>
          </w:p>
          <w:p w14:paraId="0AF82EC7" w14:textId="77777777" w:rsidR="009F3D0F" w:rsidRPr="009F3D0F" w:rsidRDefault="6CA106B9" w:rsidP="009F3D0F">
            <w:pPr>
              <w:widowControl w:val="0"/>
              <w:spacing w:after="0"/>
              <w:rPr>
                <w:szCs w:val="18"/>
              </w:rPr>
            </w:pPr>
            <w:r>
              <w:t>The use of primary and secondary sources in the study of history includes an analysis of their credibility. This is accomplished by checking sources for:</w:t>
            </w:r>
          </w:p>
          <w:p w14:paraId="6E273313" w14:textId="77777777" w:rsidR="009F3D0F" w:rsidRPr="009F3D0F" w:rsidRDefault="009F3D0F" w:rsidP="00606C1D">
            <w:pPr>
              <w:pStyle w:val="ListParagraph"/>
              <w:widowControl w:val="0"/>
              <w:numPr>
                <w:ilvl w:val="0"/>
                <w:numId w:val="51"/>
              </w:numPr>
              <w:spacing w:after="0" w:line="240" w:lineRule="auto"/>
              <w:ind w:left="792" w:hanging="432"/>
              <w:rPr>
                <w:szCs w:val="18"/>
              </w:rPr>
            </w:pPr>
            <w:r w:rsidRPr="009F3D0F">
              <w:rPr>
                <w:szCs w:val="18"/>
              </w:rPr>
              <w:t>the perspective of the author;</w:t>
            </w:r>
          </w:p>
          <w:p w14:paraId="70DF553D" w14:textId="77777777" w:rsidR="009F3D0F" w:rsidRPr="009F3D0F" w:rsidRDefault="009F3D0F" w:rsidP="00606C1D">
            <w:pPr>
              <w:pStyle w:val="ListParagraph"/>
              <w:widowControl w:val="0"/>
              <w:numPr>
                <w:ilvl w:val="0"/>
                <w:numId w:val="51"/>
              </w:numPr>
              <w:spacing w:after="0" w:line="240" w:lineRule="auto"/>
              <w:ind w:left="792" w:hanging="432"/>
              <w:rPr>
                <w:szCs w:val="18"/>
              </w:rPr>
            </w:pPr>
            <w:r w:rsidRPr="009F3D0F">
              <w:rPr>
                <w:szCs w:val="18"/>
              </w:rPr>
              <w:t xml:space="preserve">agreement with other credible sources; </w:t>
            </w:r>
          </w:p>
          <w:p w14:paraId="42D5F062" w14:textId="77777777" w:rsidR="009F3D0F" w:rsidRPr="009F3D0F" w:rsidRDefault="009F3D0F" w:rsidP="00606C1D">
            <w:pPr>
              <w:pStyle w:val="ListParagraph"/>
              <w:widowControl w:val="0"/>
              <w:numPr>
                <w:ilvl w:val="0"/>
                <w:numId w:val="51"/>
              </w:numPr>
              <w:spacing w:after="0" w:line="240" w:lineRule="auto"/>
              <w:ind w:left="792" w:hanging="432"/>
              <w:rPr>
                <w:szCs w:val="18"/>
              </w:rPr>
            </w:pPr>
            <w:r w:rsidRPr="009F3D0F">
              <w:rPr>
                <w:szCs w:val="18"/>
              </w:rPr>
              <w:t>the qualifications and reputation of the author;</w:t>
            </w:r>
          </w:p>
          <w:p w14:paraId="2473B6BF" w14:textId="77777777" w:rsidR="009F3D0F" w:rsidRPr="009F3D0F" w:rsidRDefault="009F3D0F" w:rsidP="00606C1D">
            <w:pPr>
              <w:pStyle w:val="ListParagraph"/>
              <w:widowControl w:val="0"/>
              <w:numPr>
                <w:ilvl w:val="0"/>
                <w:numId w:val="51"/>
              </w:numPr>
              <w:spacing w:after="0" w:line="240" w:lineRule="auto"/>
              <w:ind w:left="792" w:hanging="432"/>
              <w:rPr>
                <w:szCs w:val="18"/>
              </w:rPr>
            </w:pPr>
            <w:r w:rsidRPr="009F3D0F">
              <w:rPr>
                <w:szCs w:val="18"/>
              </w:rPr>
              <w:t>bias of the author (including use of stereotypes);</w:t>
            </w:r>
          </w:p>
          <w:p w14:paraId="06367A62" w14:textId="77777777" w:rsidR="009F3D0F" w:rsidRPr="009F3D0F" w:rsidRDefault="009F3D0F" w:rsidP="00606C1D">
            <w:pPr>
              <w:pStyle w:val="ListParagraph"/>
              <w:widowControl w:val="0"/>
              <w:numPr>
                <w:ilvl w:val="0"/>
                <w:numId w:val="51"/>
              </w:numPr>
              <w:spacing w:after="0" w:line="240" w:lineRule="auto"/>
              <w:ind w:left="792" w:hanging="432"/>
              <w:rPr>
                <w:szCs w:val="18"/>
              </w:rPr>
            </w:pPr>
            <w:r w:rsidRPr="009F3D0F">
              <w:rPr>
                <w:szCs w:val="18"/>
              </w:rPr>
              <w:t>the circumstances in which the author prepared the source; and</w:t>
            </w:r>
          </w:p>
          <w:p w14:paraId="7301AF88" w14:textId="77777777" w:rsidR="006D24BA" w:rsidRPr="009F3D0F" w:rsidRDefault="009F3D0F" w:rsidP="00606C1D">
            <w:pPr>
              <w:pStyle w:val="ListParagraph"/>
              <w:widowControl w:val="0"/>
              <w:numPr>
                <w:ilvl w:val="0"/>
                <w:numId w:val="51"/>
              </w:numPr>
              <w:spacing w:line="240" w:lineRule="auto"/>
              <w:ind w:left="792" w:hanging="432"/>
              <w:rPr>
                <w:szCs w:val="18"/>
              </w:rPr>
            </w:pPr>
            <w:r w:rsidRPr="009F3D0F">
              <w:rPr>
                <w:szCs w:val="18"/>
              </w:rPr>
              <w:t>accuracy and consistency of arguments made throughout the source.</w:t>
            </w:r>
          </w:p>
          <w:p w14:paraId="22B7DB82" w14:textId="77777777" w:rsidR="006D24BA" w:rsidRPr="002016B8" w:rsidRDefault="006D24BA" w:rsidP="00F73012">
            <w:pPr>
              <w:pStyle w:val="Normal2"/>
            </w:pPr>
            <w:r w:rsidRPr="002016B8">
              <w:t>EXPECTATIONS FOR LEARNING</w:t>
            </w:r>
          </w:p>
          <w:p w14:paraId="026CE1AC" w14:textId="77777777" w:rsidR="006D24BA" w:rsidRPr="009B2DA5" w:rsidRDefault="009F3D0F" w:rsidP="00ED64C0">
            <w:pPr>
              <w:widowControl w:val="0"/>
              <w:rPr>
                <w:rFonts w:eastAsia="Times New Roman"/>
                <w:color w:val="000000"/>
              </w:rPr>
            </w:pPr>
            <w:r w:rsidRPr="009F3D0F">
              <w:rPr>
                <w:rFonts w:eastAsia="Times New Roman"/>
                <w:color w:val="000000"/>
              </w:rPr>
              <w:t>Analyze and evaluate the credibility of primary and secondary sources.</w:t>
            </w:r>
          </w:p>
        </w:tc>
      </w:tr>
      <w:tr w:rsidR="006D24BA" w:rsidRPr="009B2DA5" w14:paraId="3CF4E411" w14:textId="77777777" w:rsidTr="6CA106B9">
        <w:trPr>
          <w:trHeight w:val="432"/>
        </w:trPr>
        <w:tc>
          <w:tcPr>
            <w:tcW w:w="14390" w:type="dxa"/>
            <w:gridSpan w:val="2"/>
            <w:shd w:val="clear" w:color="auto" w:fill="D1D3ED"/>
            <w:vAlign w:val="center"/>
          </w:tcPr>
          <w:p w14:paraId="5695EEB9" w14:textId="77777777" w:rsidR="006D24BA" w:rsidRPr="009F3D0F" w:rsidRDefault="006D24BA" w:rsidP="00ED64C0">
            <w:pPr>
              <w:widowControl w:val="0"/>
              <w:spacing w:after="0"/>
              <w:rPr>
                <w:rStyle w:val="normaltextrun"/>
                <w:b/>
                <w:bCs/>
                <w:szCs w:val="18"/>
              </w:rPr>
            </w:pPr>
            <w:r w:rsidRPr="009F3D0F">
              <w:rPr>
                <w:rStyle w:val="normaltextrun"/>
                <w:b/>
                <w:bCs/>
                <w:szCs w:val="18"/>
              </w:rPr>
              <w:t>Content Statement</w:t>
            </w:r>
          </w:p>
          <w:p w14:paraId="50F40872" w14:textId="77777777" w:rsidR="006D24BA" w:rsidRPr="009F3D0F" w:rsidRDefault="009F3D0F" w:rsidP="009F3D0F">
            <w:pPr>
              <w:pStyle w:val="ListParagraph"/>
              <w:widowControl w:val="0"/>
              <w:numPr>
                <w:ilvl w:val="0"/>
                <w:numId w:val="21"/>
              </w:numPr>
              <w:spacing w:after="0" w:line="240" w:lineRule="auto"/>
              <w:ind w:left="522"/>
              <w:rPr>
                <w:rFonts w:eastAsia="Times New Roman"/>
                <w:b/>
                <w:bCs/>
              </w:rPr>
            </w:pPr>
            <w:r w:rsidRPr="009F3D0F">
              <w:rPr>
                <w:rFonts w:eastAsia="Times New Roman"/>
                <w:b/>
                <w:bCs/>
              </w:rPr>
              <w:t>Historians develop theses and use evidence to support or refute positions.</w:t>
            </w:r>
          </w:p>
        </w:tc>
      </w:tr>
      <w:tr w:rsidR="006D24BA" w:rsidRPr="009B2DA5" w14:paraId="4C7F0D32" w14:textId="77777777" w:rsidTr="6CA106B9">
        <w:trPr>
          <w:trHeight w:val="170"/>
        </w:trPr>
        <w:tc>
          <w:tcPr>
            <w:tcW w:w="355" w:type="dxa"/>
            <w:tcBorders>
              <w:bottom w:val="single" w:sz="4" w:space="0" w:color="auto"/>
            </w:tcBorders>
            <w:shd w:val="clear" w:color="auto" w:fill="D1D3ED"/>
            <w:vAlign w:val="center"/>
          </w:tcPr>
          <w:p w14:paraId="19DE342C" w14:textId="77777777" w:rsidR="006D24BA" w:rsidRPr="009B2DA5" w:rsidRDefault="006D24BA" w:rsidP="00ED64C0"/>
        </w:tc>
        <w:tc>
          <w:tcPr>
            <w:tcW w:w="14035" w:type="dxa"/>
            <w:tcBorders>
              <w:bottom w:val="single" w:sz="4" w:space="0" w:color="auto"/>
            </w:tcBorders>
          </w:tcPr>
          <w:p w14:paraId="7C844736" w14:textId="77777777" w:rsidR="006D24BA" w:rsidRPr="002016B8" w:rsidRDefault="006D24BA" w:rsidP="00F73012">
            <w:pPr>
              <w:pStyle w:val="Normal2"/>
            </w:pPr>
            <w:r w:rsidRPr="002016B8">
              <w:t>Content elaboration</w:t>
            </w:r>
          </w:p>
          <w:p w14:paraId="79ACCA8A" w14:textId="13E3260E" w:rsidR="009F3D0F" w:rsidRPr="009F3D0F" w:rsidRDefault="009F3D0F" w:rsidP="009F3D0F">
            <w:pPr>
              <w:widowControl w:val="0"/>
              <w:rPr>
                <w:szCs w:val="18"/>
              </w:rPr>
            </w:pPr>
            <w:r w:rsidRPr="009F3D0F">
              <w:rPr>
                <w:szCs w:val="18"/>
              </w:rPr>
              <w:t xml:space="preserve">Historians develop these and use evidence to create explanations of past events. Rather than a simple list of events, a thesis provides a meaningful interpretation of the past by telling the reader the </w:t>
            </w:r>
            <w:proofErr w:type="gramStart"/>
            <w:r w:rsidRPr="009F3D0F">
              <w:rPr>
                <w:szCs w:val="18"/>
              </w:rPr>
              <w:t>manner in which</w:t>
            </w:r>
            <w:proofErr w:type="gramEnd"/>
            <w:r w:rsidRPr="009F3D0F">
              <w:rPr>
                <w:szCs w:val="18"/>
              </w:rPr>
              <w:t xml:space="preserve"> historical evidence is signif</w:t>
            </w:r>
            <w:r>
              <w:rPr>
                <w:szCs w:val="18"/>
              </w:rPr>
              <w:t>icant in some larger context.</w:t>
            </w:r>
          </w:p>
          <w:p w14:paraId="74E30DEF" w14:textId="77777777" w:rsidR="009F3D0F" w:rsidRPr="009F3D0F" w:rsidRDefault="009F3D0F" w:rsidP="009F3D0F">
            <w:pPr>
              <w:widowControl w:val="0"/>
              <w:rPr>
                <w:szCs w:val="18"/>
              </w:rPr>
            </w:pPr>
            <w:r w:rsidRPr="009F3D0F">
              <w:rPr>
                <w:szCs w:val="18"/>
              </w:rPr>
              <w:t>The evidence used by historians may be generated from artifacts, documents, eyewitness accounts, historical sites, photographs, and other sources. Comparing and analyzing evidence from various sources enables historians to refine their</w:t>
            </w:r>
            <w:r>
              <w:rPr>
                <w:szCs w:val="18"/>
              </w:rPr>
              <w:t xml:space="preserve"> explanations of past events.</w:t>
            </w:r>
          </w:p>
          <w:p w14:paraId="459A8921" w14:textId="77777777" w:rsidR="006D24BA" w:rsidRPr="009C66F0" w:rsidRDefault="009F3D0F" w:rsidP="009F3D0F">
            <w:pPr>
              <w:widowControl w:val="0"/>
              <w:rPr>
                <w:szCs w:val="18"/>
              </w:rPr>
            </w:pPr>
            <w:r w:rsidRPr="009F3D0F">
              <w:rPr>
                <w:szCs w:val="18"/>
              </w:rPr>
              <w:t xml:space="preserve">Historians cite their sources and use the results of their research to support or refute </w:t>
            </w:r>
            <w:r w:rsidR="003B52F7">
              <w:rPr>
                <w:szCs w:val="18"/>
              </w:rPr>
              <w:t>assertions</w:t>
            </w:r>
            <w:r w:rsidRPr="009F3D0F">
              <w:rPr>
                <w:szCs w:val="18"/>
              </w:rPr>
              <w:t xml:space="preserve"> made by others.</w:t>
            </w:r>
          </w:p>
          <w:p w14:paraId="548B81D7" w14:textId="77777777" w:rsidR="006D24BA" w:rsidRPr="002016B8" w:rsidRDefault="006D24BA" w:rsidP="00F73012">
            <w:pPr>
              <w:pStyle w:val="Normal2"/>
            </w:pPr>
            <w:r w:rsidRPr="002016B8">
              <w:t>EXPECTATIONS FOR LEARNING</w:t>
            </w:r>
          </w:p>
          <w:p w14:paraId="0701008E" w14:textId="77777777" w:rsidR="006D24BA" w:rsidRPr="009B2DA5" w:rsidRDefault="009F3D0F" w:rsidP="00ED64C0">
            <w:pPr>
              <w:widowControl w:val="0"/>
              <w:rPr>
                <w:rFonts w:eastAsia="Times New Roman"/>
                <w:color w:val="000000"/>
              </w:rPr>
            </w:pPr>
            <w:r w:rsidRPr="009F3D0F">
              <w:rPr>
                <w:rFonts w:eastAsia="Times New Roman"/>
                <w:color w:val="000000"/>
              </w:rPr>
              <w:t>Develop a thesis and use evidence to support or refute a position.</w:t>
            </w:r>
          </w:p>
        </w:tc>
      </w:tr>
    </w:tbl>
    <w:p w14:paraId="671ECB8C" w14:textId="77777777" w:rsidR="00823CFC" w:rsidRDefault="00823CFC">
      <w:pPr>
        <w:spacing w:after="160" w:line="259" w:lineRule="auto"/>
      </w:pPr>
      <w:r>
        <w:br w:type="page"/>
      </w:r>
    </w:p>
    <w:p w14:paraId="33A9E579" w14:textId="7DBFA496" w:rsidR="00823CFC" w:rsidRDefault="00823CFC">
      <w:r>
        <w:lastRenderedPageBreak/>
        <w:t>American History continued</w:t>
      </w:r>
    </w:p>
    <w:tbl>
      <w:tblPr>
        <w:tblStyle w:val="TableGrid"/>
        <w:tblW w:w="0" w:type="auto"/>
        <w:tblLook w:val="04A0" w:firstRow="1" w:lastRow="0" w:firstColumn="1" w:lastColumn="0" w:noHBand="0" w:noVBand="1"/>
      </w:tblPr>
      <w:tblGrid>
        <w:gridCol w:w="355"/>
        <w:gridCol w:w="14035"/>
      </w:tblGrid>
      <w:tr w:rsidR="00823CFC" w:rsidRPr="009B2DA5" w14:paraId="0A997C65" w14:textId="77777777" w:rsidTr="00CF1CA4">
        <w:trPr>
          <w:trHeight w:val="360"/>
          <w:tblHeader/>
        </w:trPr>
        <w:tc>
          <w:tcPr>
            <w:tcW w:w="14390" w:type="dxa"/>
            <w:gridSpan w:val="2"/>
            <w:shd w:val="clear" w:color="auto" w:fill="003BA7"/>
            <w:vAlign w:val="center"/>
          </w:tcPr>
          <w:p w14:paraId="45E55923" w14:textId="77777777" w:rsidR="00823CFC" w:rsidRPr="000C3E5F" w:rsidRDefault="00823CFC" w:rsidP="00CF1CA4">
            <w:pPr>
              <w:pStyle w:val="TableSub-Head"/>
            </w:pPr>
            <w:r>
              <w:t>Topic:</w:t>
            </w:r>
            <w:r w:rsidRPr="004C5F7E">
              <w:t xml:space="preserve"> </w:t>
            </w:r>
            <w:r w:rsidRPr="009F3D0F">
              <w:t>Historical Thinking and Skills</w:t>
            </w:r>
          </w:p>
        </w:tc>
      </w:tr>
      <w:tr w:rsidR="006D24BA" w:rsidRPr="009B2DA5" w14:paraId="14D5622E" w14:textId="77777777" w:rsidTr="6CA106B9">
        <w:trPr>
          <w:trHeight w:val="170"/>
        </w:trPr>
        <w:tc>
          <w:tcPr>
            <w:tcW w:w="14390" w:type="dxa"/>
            <w:gridSpan w:val="2"/>
            <w:tcBorders>
              <w:top w:val="nil"/>
            </w:tcBorders>
            <w:shd w:val="clear" w:color="auto" w:fill="D1D3ED"/>
            <w:vAlign w:val="center"/>
          </w:tcPr>
          <w:p w14:paraId="552073FB"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590E4E0E" w14:textId="77777777" w:rsidR="006D24BA" w:rsidRPr="00822D24" w:rsidRDefault="009F3D0F" w:rsidP="009F3D0F">
            <w:pPr>
              <w:pStyle w:val="ListParagraph"/>
              <w:widowControl w:val="0"/>
              <w:numPr>
                <w:ilvl w:val="0"/>
                <w:numId w:val="21"/>
              </w:numPr>
              <w:spacing w:after="0" w:line="240" w:lineRule="auto"/>
              <w:ind w:left="522"/>
              <w:rPr>
                <w:rFonts w:eastAsia="Times New Roman"/>
                <w:b/>
                <w:bCs/>
                <w:color w:val="808080" w:themeColor="background1" w:themeShade="80"/>
              </w:rPr>
            </w:pPr>
            <w:r w:rsidRPr="009F3D0F">
              <w:rPr>
                <w:rFonts w:eastAsia="Times New Roman"/>
                <w:b/>
                <w:bCs/>
              </w:rPr>
              <w:t>Historians analyze cause, effect, sequence</w:t>
            </w:r>
            <w:r w:rsidR="00DC43D2">
              <w:rPr>
                <w:rFonts w:eastAsia="Times New Roman"/>
                <w:b/>
                <w:bCs/>
              </w:rPr>
              <w:t>,</w:t>
            </w:r>
            <w:r w:rsidRPr="009F3D0F">
              <w:rPr>
                <w:rFonts w:eastAsia="Times New Roman"/>
                <w:b/>
                <w:bCs/>
              </w:rPr>
              <w:t xml:space="preserve"> and correlation in historical events, including multiple causation and long- and short-term causal relations.</w:t>
            </w:r>
          </w:p>
        </w:tc>
      </w:tr>
      <w:tr w:rsidR="006D24BA" w:rsidRPr="009B2DA5" w14:paraId="4E2324D0" w14:textId="77777777" w:rsidTr="6CA106B9">
        <w:trPr>
          <w:trHeight w:val="170"/>
        </w:trPr>
        <w:tc>
          <w:tcPr>
            <w:tcW w:w="355" w:type="dxa"/>
            <w:shd w:val="clear" w:color="auto" w:fill="D1D3ED"/>
            <w:vAlign w:val="center"/>
          </w:tcPr>
          <w:p w14:paraId="5924322F" w14:textId="77777777" w:rsidR="006D24BA" w:rsidRPr="009B2DA5" w:rsidRDefault="006D24BA" w:rsidP="00ED64C0"/>
        </w:tc>
        <w:tc>
          <w:tcPr>
            <w:tcW w:w="14035" w:type="dxa"/>
          </w:tcPr>
          <w:p w14:paraId="5CA62D1C" w14:textId="77777777" w:rsidR="006D24BA" w:rsidRPr="002016B8" w:rsidRDefault="006D24BA" w:rsidP="00F73012">
            <w:pPr>
              <w:pStyle w:val="Normal2"/>
            </w:pPr>
            <w:r w:rsidRPr="002016B8">
              <w:t>Content elaboration</w:t>
            </w:r>
          </w:p>
          <w:p w14:paraId="6E1D648F" w14:textId="77777777" w:rsidR="009F3D0F" w:rsidRDefault="009F3D0F" w:rsidP="009F3D0F">
            <w:pPr>
              <w:widowControl w:val="0"/>
            </w:pPr>
            <w:r>
              <w:t>When studying a historical event or person in history, historians analyze cause-and-effect relationships. For example, to understand the impact of the Great Migration, an analysis would include its causes and effects.</w:t>
            </w:r>
          </w:p>
          <w:p w14:paraId="78A7B689" w14:textId="77777777" w:rsidR="009F3D0F" w:rsidRDefault="009F3D0F" w:rsidP="009F3D0F">
            <w:pPr>
              <w:widowControl w:val="0"/>
            </w:pPr>
            <w:r>
              <w:t>An analysis also would include an examination of the sequence and correlation of events. How did one event lead to another? How do they relate to one another?</w:t>
            </w:r>
          </w:p>
          <w:p w14:paraId="551297E2" w14:textId="77777777" w:rsidR="006D24BA" w:rsidRPr="00B02305" w:rsidRDefault="009F3D0F" w:rsidP="009F3D0F">
            <w:pPr>
              <w:widowControl w:val="0"/>
            </w:pPr>
            <w:r>
              <w:t>An examination of the Great Migration would include the demand for workers in the industrial north as a short-term cause and the introduction of Jim Crow legislation as a long-term factor contributing to internal migration.</w:t>
            </w:r>
          </w:p>
          <w:p w14:paraId="4559AB84" w14:textId="77777777" w:rsidR="006D24BA" w:rsidRPr="002016B8" w:rsidRDefault="006D24BA" w:rsidP="00F73012">
            <w:pPr>
              <w:pStyle w:val="Normal2"/>
            </w:pPr>
            <w:r w:rsidRPr="002016B8">
              <w:t>EXPECTATIONS FOR LEARNING</w:t>
            </w:r>
          </w:p>
          <w:p w14:paraId="1C15CECE" w14:textId="77777777" w:rsidR="009F3D0F" w:rsidRDefault="009F3D0F" w:rsidP="009F3D0F">
            <w:r>
              <w:t>Identify examples of multiple long- and short-term causal relationships with respect to historical events.</w:t>
            </w:r>
          </w:p>
          <w:p w14:paraId="0BAB853D" w14:textId="77777777" w:rsidR="006D24BA" w:rsidRPr="002016B8" w:rsidRDefault="009F3D0F" w:rsidP="009F3D0F">
            <w:r>
              <w:t>Analyze the relationship between historical events taking into consideration cause, effect, sequence</w:t>
            </w:r>
            <w:r w:rsidR="003B52F7">
              <w:t>,</w:t>
            </w:r>
            <w:r>
              <w:t xml:space="preserve"> and correlation.</w:t>
            </w:r>
          </w:p>
        </w:tc>
      </w:tr>
      <w:tr w:rsidR="006D24BA" w:rsidRPr="009B2DA5" w14:paraId="2D05B36F" w14:textId="77777777" w:rsidTr="6CA106B9">
        <w:trPr>
          <w:trHeight w:val="360"/>
        </w:trPr>
        <w:tc>
          <w:tcPr>
            <w:tcW w:w="14390" w:type="dxa"/>
            <w:gridSpan w:val="2"/>
            <w:shd w:val="clear" w:color="auto" w:fill="003BA7"/>
            <w:vAlign w:val="center"/>
          </w:tcPr>
          <w:p w14:paraId="35482D7C" w14:textId="77777777" w:rsidR="006D24BA" w:rsidRPr="000C3E5F" w:rsidRDefault="006D24BA" w:rsidP="00ED64C0">
            <w:pPr>
              <w:pStyle w:val="TableSub-Head"/>
            </w:pPr>
            <w:r w:rsidRPr="000C3E5F">
              <w:t xml:space="preserve">Topic: </w:t>
            </w:r>
            <w:r w:rsidR="009F3D0F" w:rsidRPr="009F3D0F">
              <w:t>Founding Documents</w:t>
            </w:r>
          </w:p>
        </w:tc>
      </w:tr>
      <w:tr w:rsidR="006D24BA" w:rsidRPr="009B2DA5" w14:paraId="1B2AF3AE" w14:textId="77777777" w:rsidTr="6CA106B9">
        <w:trPr>
          <w:trHeight w:val="170"/>
        </w:trPr>
        <w:tc>
          <w:tcPr>
            <w:tcW w:w="14390" w:type="dxa"/>
            <w:gridSpan w:val="2"/>
            <w:shd w:val="clear" w:color="auto" w:fill="D1D3ED"/>
            <w:vAlign w:val="center"/>
          </w:tcPr>
          <w:p w14:paraId="4EC16471"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6C3728F3" w14:textId="77777777" w:rsidR="006D24BA" w:rsidRPr="00822D24" w:rsidRDefault="009F3D0F" w:rsidP="009F3D0F">
            <w:pPr>
              <w:pStyle w:val="ListParagraph"/>
              <w:widowControl w:val="0"/>
              <w:numPr>
                <w:ilvl w:val="0"/>
                <w:numId w:val="21"/>
              </w:numPr>
              <w:spacing w:after="0" w:line="240" w:lineRule="auto"/>
              <w:ind w:left="522"/>
              <w:rPr>
                <w:rFonts w:eastAsia="Times New Roman"/>
                <w:b/>
                <w:bCs/>
                <w:color w:val="808080" w:themeColor="background1" w:themeShade="80"/>
              </w:rPr>
            </w:pPr>
            <w:r w:rsidRPr="009F3D0F">
              <w:rPr>
                <w:rFonts w:eastAsia="Times New Roman"/>
                <w:b/>
                <w:bCs/>
              </w:rPr>
              <w:t>The Declaration of Independence elaborates on the rights and role of the people in building the foundations of the American nation through the principles of unalienable rights and consent of the people.</w:t>
            </w:r>
          </w:p>
        </w:tc>
      </w:tr>
      <w:tr w:rsidR="006D24BA" w:rsidRPr="009B2DA5" w14:paraId="4284DCDC" w14:textId="77777777" w:rsidTr="6CA106B9">
        <w:trPr>
          <w:trHeight w:val="170"/>
        </w:trPr>
        <w:tc>
          <w:tcPr>
            <w:tcW w:w="355" w:type="dxa"/>
            <w:shd w:val="clear" w:color="auto" w:fill="D1D3ED"/>
            <w:vAlign w:val="center"/>
          </w:tcPr>
          <w:p w14:paraId="59D3285C" w14:textId="77777777" w:rsidR="006D24BA" w:rsidRPr="009B2DA5" w:rsidRDefault="006D24BA" w:rsidP="00ED64C0"/>
        </w:tc>
        <w:tc>
          <w:tcPr>
            <w:tcW w:w="14035" w:type="dxa"/>
          </w:tcPr>
          <w:p w14:paraId="14C03C93" w14:textId="77777777" w:rsidR="006D24BA" w:rsidRDefault="006D24BA" w:rsidP="00F73012">
            <w:pPr>
              <w:pStyle w:val="Normal2"/>
            </w:pPr>
            <w:r w:rsidRPr="002016B8">
              <w:t>Content elaboration</w:t>
            </w:r>
          </w:p>
          <w:p w14:paraId="2DE07D24" w14:textId="77777777" w:rsidR="009F3D0F" w:rsidRDefault="009F3D0F" w:rsidP="009F3D0F">
            <w:pPr>
              <w:spacing w:after="0"/>
            </w:pPr>
            <w:r>
              <w:t>The Declaration of Independence was written to express the ideals that Americans believed government should be founded on. These ideals, embodied in individual and civil liberties, include:</w:t>
            </w:r>
          </w:p>
          <w:p w14:paraId="182D883A" w14:textId="77777777" w:rsidR="009F3D0F" w:rsidRDefault="009F3D0F" w:rsidP="00606C1D">
            <w:pPr>
              <w:pStyle w:val="ListParagraph"/>
              <w:numPr>
                <w:ilvl w:val="0"/>
                <w:numId w:val="51"/>
              </w:numPr>
              <w:spacing w:after="0" w:line="240" w:lineRule="auto"/>
              <w:ind w:left="792" w:hanging="432"/>
            </w:pPr>
            <w:r>
              <w:t>unalienable rights;</w:t>
            </w:r>
          </w:p>
          <w:p w14:paraId="25CFCAC0" w14:textId="77777777" w:rsidR="009F3D0F" w:rsidRDefault="009F3D0F" w:rsidP="00606C1D">
            <w:pPr>
              <w:pStyle w:val="ListParagraph"/>
              <w:numPr>
                <w:ilvl w:val="0"/>
                <w:numId w:val="51"/>
              </w:numPr>
              <w:spacing w:after="0" w:line="240" w:lineRule="auto"/>
              <w:ind w:left="792" w:hanging="432"/>
            </w:pPr>
            <w:r>
              <w:t xml:space="preserve">consent of the people; </w:t>
            </w:r>
          </w:p>
          <w:p w14:paraId="2FA1EBA3" w14:textId="77777777" w:rsidR="009F3D0F" w:rsidRDefault="009F3D0F" w:rsidP="00606C1D">
            <w:pPr>
              <w:pStyle w:val="ListParagraph"/>
              <w:numPr>
                <w:ilvl w:val="0"/>
                <w:numId w:val="51"/>
              </w:numPr>
              <w:spacing w:after="0" w:line="240" w:lineRule="auto"/>
              <w:ind w:left="792" w:hanging="432"/>
            </w:pPr>
            <w:r>
              <w:t>equality of rights for all citizens; and</w:t>
            </w:r>
          </w:p>
          <w:p w14:paraId="71D9956B" w14:textId="77777777" w:rsidR="006D24BA" w:rsidRPr="00992F11" w:rsidRDefault="009F3D0F" w:rsidP="00606C1D">
            <w:pPr>
              <w:pStyle w:val="ListParagraph"/>
              <w:numPr>
                <w:ilvl w:val="0"/>
                <w:numId w:val="51"/>
              </w:numPr>
              <w:spacing w:line="240" w:lineRule="auto"/>
              <w:ind w:left="792" w:hanging="432"/>
            </w:pPr>
            <w:r>
              <w:t>responsibility of the government to protect the rights of its citizens.</w:t>
            </w:r>
          </w:p>
          <w:p w14:paraId="43461578" w14:textId="77777777" w:rsidR="006D24BA" w:rsidRPr="002016B8" w:rsidRDefault="006D24BA" w:rsidP="00F73012">
            <w:pPr>
              <w:pStyle w:val="Normal2"/>
            </w:pPr>
            <w:r w:rsidRPr="002016B8">
              <w:t>EXPECTATIONS FOR LEARNING</w:t>
            </w:r>
          </w:p>
          <w:p w14:paraId="72B27023" w14:textId="77777777" w:rsidR="006D24BA" w:rsidRPr="002016B8" w:rsidRDefault="009F3D0F" w:rsidP="00ED64C0">
            <w:r w:rsidRPr="009F3D0F">
              <w:t>Explain the unalienable rights found in the Declaration of Independence as they apply to individual rights, marginalized groups, and th</w:t>
            </w:r>
            <w:r>
              <w:t>e changing role of government.</w:t>
            </w:r>
          </w:p>
        </w:tc>
      </w:tr>
    </w:tbl>
    <w:p w14:paraId="7E19BE5B" w14:textId="2607616A" w:rsidR="009F3D0F" w:rsidRDefault="009F3D0F">
      <w:pPr>
        <w:rPr>
          <w:b/>
          <w:bCs/>
          <w:caps/>
        </w:rPr>
      </w:pPr>
      <w:r>
        <w:rPr>
          <w:b/>
          <w:bCs/>
          <w:caps/>
        </w:rPr>
        <w:br w:type="page"/>
      </w:r>
    </w:p>
    <w:p w14:paraId="2359C664" w14:textId="77777777" w:rsidR="00823CFC" w:rsidRDefault="00823CFC" w:rsidP="00823CFC">
      <w:r>
        <w:lastRenderedPageBreak/>
        <w:t>American History continued</w:t>
      </w:r>
    </w:p>
    <w:tbl>
      <w:tblPr>
        <w:tblStyle w:val="TableGrid"/>
        <w:tblW w:w="0" w:type="auto"/>
        <w:tblLook w:val="04A0" w:firstRow="1" w:lastRow="0" w:firstColumn="1" w:lastColumn="0" w:noHBand="0" w:noVBand="1"/>
      </w:tblPr>
      <w:tblGrid>
        <w:gridCol w:w="355"/>
        <w:gridCol w:w="14035"/>
      </w:tblGrid>
      <w:tr w:rsidR="006D24BA" w:rsidRPr="009B2DA5" w14:paraId="2ED3D141" w14:textId="77777777" w:rsidTr="6CA106B9">
        <w:trPr>
          <w:trHeight w:val="360"/>
          <w:tblHeader/>
        </w:trPr>
        <w:tc>
          <w:tcPr>
            <w:tcW w:w="14390" w:type="dxa"/>
            <w:gridSpan w:val="2"/>
            <w:shd w:val="clear" w:color="auto" w:fill="003BA7"/>
            <w:vAlign w:val="center"/>
          </w:tcPr>
          <w:p w14:paraId="3CA8B27A" w14:textId="77777777" w:rsidR="006D24BA" w:rsidRPr="000C3E5F" w:rsidRDefault="009F3D0F" w:rsidP="00ED64C0">
            <w:pPr>
              <w:pStyle w:val="TableSub-Head"/>
            </w:pPr>
            <w:r w:rsidRPr="000C3E5F">
              <w:t xml:space="preserve">Topic: </w:t>
            </w:r>
            <w:r w:rsidRPr="009F3D0F">
              <w:t>Founding Documents</w:t>
            </w:r>
          </w:p>
        </w:tc>
      </w:tr>
      <w:tr w:rsidR="006D24BA" w:rsidRPr="009B2DA5" w14:paraId="49E08E30" w14:textId="77777777" w:rsidTr="6CA106B9">
        <w:trPr>
          <w:trHeight w:val="170"/>
        </w:trPr>
        <w:tc>
          <w:tcPr>
            <w:tcW w:w="14390" w:type="dxa"/>
            <w:gridSpan w:val="2"/>
            <w:shd w:val="clear" w:color="auto" w:fill="D1D3ED"/>
            <w:vAlign w:val="center"/>
          </w:tcPr>
          <w:p w14:paraId="0F0F89C7"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62253EA1" w14:textId="77777777" w:rsidR="006D24BA" w:rsidRPr="00822D24" w:rsidRDefault="009F3D0F" w:rsidP="009F3D0F">
            <w:pPr>
              <w:pStyle w:val="ListParagraph"/>
              <w:widowControl w:val="0"/>
              <w:numPr>
                <w:ilvl w:val="0"/>
                <w:numId w:val="21"/>
              </w:numPr>
              <w:spacing w:after="0" w:line="240" w:lineRule="auto"/>
              <w:ind w:left="522"/>
              <w:rPr>
                <w:rFonts w:eastAsia="Times New Roman"/>
                <w:b/>
                <w:bCs/>
                <w:color w:val="808080" w:themeColor="background1" w:themeShade="80"/>
              </w:rPr>
            </w:pPr>
            <w:r w:rsidRPr="009F3D0F">
              <w:rPr>
                <w:rFonts w:eastAsia="Times New Roman"/>
                <w:b/>
                <w:bCs/>
              </w:rPr>
              <w:t>The Northwest Ordinance elaborates on the rights and role of the people in building the foundations of the American nation through its establishment of natural rights and setting up educational institutions.</w:t>
            </w:r>
          </w:p>
        </w:tc>
      </w:tr>
      <w:tr w:rsidR="006D24BA" w:rsidRPr="009B2DA5" w14:paraId="2A360DED" w14:textId="77777777" w:rsidTr="6CA106B9">
        <w:trPr>
          <w:trHeight w:val="170"/>
        </w:trPr>
        <w:tc>
          <w:tcPr>
            <w:tcW w:w="355" w:type="dxa"/>
            <w:shd w:val="clear" w:color="auto" w:fill="D1D3ED"/>
            <w:vAlign w:val="center"/>
          </w:tcPr>
          <w:p w14:paraId="46BBB043" w14:textId="77777777" w:rsidR="006D24BA" w:rsidRPr="009B2DA5" w:rsidRDefault="006D24BA" w:rsidP="00ED64C0"/>
        </w:tc>
        <w:tc>
          <w:tcPr>
            <w:tcW w:w="14035" w:type="dxa"/>
          </w:tcPr>
          <w:p w14:paraId="2965D89A" w14:textId="77777777" w:rsidR="006D24BA" w:rsidRDefault="006D24BA" w:rsidP="00F73012">
            <w:pPr>
              <w:pStyle w:val="Normal2"/>
            </w:pPr>
            <w:r w:rsidRPr="002016B8">
              <w:t>Content elaboration</w:t>
            </w:r>
          </w:p>
          <w:p w14:paraId="433352C1" w14:textId="1600C739" w:rsidR="009F3D0F" w:rsidRDefault="009F3D0F" w:rsidP="009F3D0F">
            <w:r>
              <w:t xml:space="preserve">The Northwest Ordinance provided the basis for temporary governance for the Northwest Territory and eventual entry </w:t>
            </w:r>
            <w:r w:rsidR="00B45260">
              <w:t xml:space="preserve">of these states </w:t>
            </w:r>
            <w:r>
              <w:t>into the United States.</w:t>
            </w:r>
          </w:p>
          <w:p w14:paraId="22FA828B" w14:textId="77777777" w:rsidR="009F3D0F" w:rsidRDefault="009F3D0F" w:rsidP="009F3D0F">
            <w:pPr>
              <w:spacing w:after="0"/>
            </w:pPr>
            <w:r>
              <w:t>The Northwest Ordinance established precedents that included:</w:t>
            </w:r>
          </w:p>
          <w:p w14:paraId="7F6ECC75" w14:textId="77777777" w:rsidR="009F3D0F" w:rsidRDefault="6CA106B9" w:rsidP="00606C1D">
            <w:pPr>
              <w:pStyle w:val="ListParagraph"/>
              <w:numPr>
                <w:ilvl w:val="0"/>
                <w:numId w:val="51"/>
              </w:numPr>
              <w:spacing w:after="0" w:line="240" w:lineRule="auto"/>
              <w:ind w:left="792" w:hanging="432"/>
            </w:pPr>
            <w:r>
              <w:t xml:space="preserve">public education (“schools and the means of education”) to be encouraged; </w:t>
            </w:r>
          </w:p>
          <w:p w14:paraId="58A6AD06" w14:textId="77777777" w:rsidR="009F3D0F" w:rsidRDefault="009F3D0F" w:rsidP="00606C1D">
            <w:pPr>
              <w:pStyle w:val="ListParagraph"/>
              <w:numPr>
                <w:ilvl w:val="0"/>
                <w:numId w:val="51"/>
              </w:numPr>
              <w:spacing w:after="0" w:line="240" w:lineRule="auto"/>
              <w:ind w:left="792" w:hanging="432"/>
            </w:pPr>
            <w:r>
              <w:t xml:space="preserve">the establishment of civil liberties (e.g., religious liberty, right to trial by jury, writ of habeas corpus); </w:t>
            </w:r>
          </w:p>
          <w:p w14:paraId="0D489739" w14:textId="77777777" w:rsidR="009F3D0F" w:rsidRDefault="6CA106B9" w:rsidP="00606C1D">
            <w:pPr>
              <w:pStyle w:val="ListParagraph"/>
              <w:numPr>
                <w:ilvl w:val="0"/>
                <w:numId w:val="51"/>
              </w:numPr>
              <w:spacing w:after="0" w:line="240" w:lineRule="auto"/>
              <w:ind w:left="792" w:hanging="432"/>
            </w:pPr>
            <w:r>
              <w:t xml:space="preserve">the prohibition of slavery (later included in the Constitution as the 13th Amendment); and </w:t>
            </w:r>
          </w:p>
          <w:p w14:paraId="34DE2998" w14:textId="77777777" w:rsidR="006D24BA" w:rsidRPr="00992F11" w:rsidRDefault="009F3D0F" w:rsidP="00606C1D">
            <w:pPr>
              <w:pStyle w:val="ListParagraph"/>
              <w:numPr>
                <w:ilvl w:val="0"/>
                <w:numId w:val="51"/>
              </w:numPr>
              <w:spacing w:line="240" w:lineRule="auto"/>
              <w:ind w:left="792" w:hanging="432"/>
            </w:pPr>
            <w:r>
              <w:t>state governments were to be republican in structure (this provision was repeated in the U.S. Constitution).</w:t>
            </w:r>
          </w:p>
          <w:p w14:paraId="49EE756C" w14:textId="77777777" w:rsidR="006D24BA" w:rsidRPr="002016B8" w:rsidRDefault="006D24BA" w:rsidP="00F73012">
            <w:pPr>
              <w:pStyle w:val="Normal2"/>
            </w:pPr>
            <w:r w:rsidRPr="002016B8">
              <w:t>EXPECTATIONS FOR LEARNING</w:t>
            </w:r>
          </w:p>
          <w:p w14:paraId="5C1B9BD4" w14:textId="77777777" w:rsidR="006D24BA" w:rsidRPr="002016B8" w:rsidRDefault="009F3D0F" w:rsidP="00ED64C0">
            <w:r w:rsidRPr="009F3D0F">
              <w:t>Explain the precedents for governing the United States that were established by the Northwest Ordinance.</w:t>
            </w:r>
          </w:p>
        </w:tc>
      </w:tr>
      <w:tr w:rsidR="006D24BA" w:rsidRPr="009B2DA5" w14:paraId="1E250FBD" w14:textId="77777777" w:rsidTr="6CA106B9">
        <w:trPr>
          <w:trHeight w:val="432"/>
        </w:trPr>
        <w:tc>
          <w:tcPr>
            <w:tcW w:w="14390" w:type="dxa"/>
            <w:gridSpan w:val="2"/>
            <w:shd w:val="clear" w:color="auto" w:fill="D1D3ED"/>
            <w:vAlign w:val="center"/>
          </w:tcPr>
          <w:p w14:paraId="76C104E0"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65E50606" w14:textId="77777777" w:rsidR="006D24BA" w:rsidRPr="00822D24" w:rsidRDefault="009F3D0F" w:rsidP="009F3D0F">
            <w:pPr>
              <w:pStyle w:val="ListParagraph"/>
              <w:widowControl w:val="0"/>
              <w:numPr>
                <w:ilvl w:val="0"/>
                <w:numId w:val="21"/>
              </w:numPr>
              <w:spacing w:after="0" w:line="240" w:lineRule="auto"/>
              <w:ind w:left="522"/>
              <w:rPr>
                <w:rFonts w:eastAsia="Times New Roman"/>
                <w:b/>
                <w:bCs/>
                <w:color w:val="808080" w:themeColor="background1" w:themeShade="80"/>
              </w:rPr>
            </w:pPr>
            <w:r w:rsidRPr="009F3D0F">
              <w:rPr>
                <w:rFonts w:eastAsia="Times New Roman"/>
                <w:b/>
                <w:bCs/>
              </w:rPr>
              <w:t>The U.S. Constitution established the foundations of the American nation and the relationship between the people and their government.</w:t>
            </w:r>
          </w:p>
        </w:tc>
      </w:tr>
      <w:tr w:rsidR="006D24BA" w:rsidRPr="009B2DA5" w14:paraId="3C0A6C25" w14:textId="77777777" w:rsidTr="6CA106B9">
        <w:trPr>
          <w:trHeight w:val="170"/>
        </w:trPr>
        <w:tc>
          <w:tcPr>
            <w:tcW w:w="355" w:type="dxa"/>
            <w:tcBorders>
              <w:bottom w:val="single" w:sz="4" w:space="0" w:color="auto"/>
            </w:tcBorders>
            <w:shd w:val="clear" w:color="auto" w:fill="D1D3ED"/>
            <w:vAlign w:val="center"/>
          </w:tcPr>
          <w:p w14:paraId="0ED98D4C" w14:textId="77777777" w:rsidR="006D24BA" w:rsidRPr="009B2DA5" w:rsidRDefault="006D24BA" w:rsidP="00ED64C0"/>
        </w:tc>
        <w:tc>
          <w:tcPr>
            <w:tcW w:w="14035" w:type="dxa"/>
            <w:tcBorders>
              <w:bottom w:val="single" w:sz="4" w:space="0" w:color="auto"/>
            </w:tcBorders>
          </w:tcPr>
          <w:p w14:paraId="4B0E4299" w14:textId="77777777" w:rsidR="006D24BA" w:rsidRPr="002016B8" w:rsidRDefault="006D24BA" w:rsidP="00F73012">
            <w:pPr>
              <w:pStyle w:val="Normal2"/>
            </w:pPr>
            <w:r w:rsidRPr="002016B8">
              <w:t>Content elaboration</w:t>
            </w:r>
          </w:p>
          <w:p w14:paraId="7D1DC4F0" w14:textId="77777777" w:rsidR="009F3D0F" w:rsidRPr="009F3D0F" w:rsidRDefault="009F3D0F" w:rsidP="009F3D0F">
            <w:pPr>
              <w:widowControl w:val="0"/>
              <w:spacing w:after="0"/>
              <w:rPr>
                <w:szCs w:val="18"/>
              </w:rPr>
            </w:pPr>
            <w:r w:rsidRPr="009F3D0F">
              <w:rPr>
                <w:szCs w:val="18"/>
              </w:rPr>
              <w:t>The U.S. Constitution strengthened the structure of the national government by:</w:t>
            </w:r>
          </w:p>
          <w:p w14:paraId="7A1937D3" w14:textId="77777777" w:rsidR="009F3D0F" w:rsidRPr="009F3D0F" w:rsidRDefault="009F3D0F" w:rsidP="00606C1D">
            <w:pPr>
              <w:pStyle w:val="ListParagraph"/>
              <w:widowControl w:val="0"/>
              <w:numPr>
                <w:ilvl w:val="0"/>
                <w:numId w:val="51"/>
              </w:numPr>
              <w:spacing w:after="0" w:line="240" w:lineRule="auto"/>
              <w:ind w:left="792" w:hanging="432"/>
              <w:rPr>
                <w:szCs w:val="18"/>
              </w:rPr>
            </w:pPr>
            <w:r w:rsidRPr="009F3D0F">
              <w:rPr>
                <w:szCs w:val="18"/>
              </w:rPr>
              <w:t xml:space="preserve">establishing three separate branches; </w:t>
            </w:r>
          </w:p>
          <w:p w14:paraId="347F979C" w14:textId="77777777" w:rsidR="009F3D0F" w:rsidRPr="009F3D0F" w:rsidRDefault="009F3D0F" w:rsidP="00606C1D">
            <w:pPr>
              <w:pStyle w:val="ListParagraph"/>
              <w:widowControl w:val="0"/>
              <w:numPr>
                <w:ilvl w:val="0"/>
                <w:numId w:val="51"/>
              </w:numPr>
              <w:spacing w:after="0" w:line="240" w:lineRule="auto"/>
              <w:ind w:left="792" w:hanging="432"/>
              <w:rPr>
                <w:szCs w:val="18"/>
              </w:rPr>
            </w:pPr>
            <w:r w:rsidRPr="009F3D0F">
              <w:rPr>
                <w:szCs w:val="18"/>
              </w:rPr>
              <w:t xml:space="preserve">including the principle of federalism that delineated the distribution of powers between the national government and the states; </w:t>
            </w:r>
          </w:p>
          <w:p w14:paraId="1DE7FC30" w14:textId="77777777" w:rsidR="009F3D0F" w:rsidRPr="009F3D0F" w:rsidRDefault="009F3D0F" w:rsidP="00606C1D">
            <w:pPr>
              <w:pStyle w:val="ListParagraph"/>
              <w:widowControl w:val="0"/>
              <w:numPr>
                <w:ilvl w:val="0"/>
                <w:numId w:val="51"/>
              </w:numPr>
              <w:spacing w:after="0" w:line="240" w:lineRule="auto"/>
              <w:ind w:left="792" w:hanging="432"/>
              <w:rPr>
                <w:szCs w:val="18"/>
              </w:rPr>
            </w:pPr>
            <w:r w:rsidRPr="009F3D0F">
              <w:rPr>
                <w:szCs w:val="18"/>
              </w:rPr>
              <w:t xml:space="preserve">instituting the ability to pass legislation and amend the Constitution; and </w:t>
            </w:r>
          </w:p>
          <w:p w14:paraId="67C27FF9" w14:textId="77777777" w:rsidR="009F3D0F" w:rsidRPr="009F3D0F" w:rsidRDefault="009F3D0F" w:rsidP="00606C1D">
            <w:pPr>
              <w:pStyle w:val="ListParagraph"/>
              <w:widowControl w:val="0"/>
              <w:numPr>
                <w:ilvl w:val="0"/>
                <w:numId w:val="51"/>
              </w:numPr>
              <w:spacing w:line="240" w:lineRule="auto"/>
              <w:ind w:left="792" w:hanging="432"/>
              <w:rPr>
                <w:szCs w:val="18"/>
              </w:rPr>
            </w:pPr>
            <w:r w:rsidRPr="009F3D0F">
              <w:rPr>
                <w:szCs w:val="18"/>
              </w:rPr>
              <w:t>giving the ability to address the issues facing the nation (e.g., powers to levy taxes, raise armies, and regulate commerce) to Congress.</w:t>
            </w:r>
          </w:p>
          <w:p w14:paraId="2BB458B0" w14:textId="77777777" w:rsidR="009F3D0F" w:rsidRPr="009F3D0F" w:rsidRDefault="009F3D0F" w:rsidP="009F3D0F">
            <w:pPr>
              <w:widowControl w:val="0"/>
              <w:spacing w:after="0"/>
              <w:rPr>
                <w:szCs w:val="18"/>
              </w:rPr>
            </w:pPr>
            <w:r w:rsidRPr="009F3D0F">
              <w:rPr>
                <w:szCs w:val="18"/>
              </w:rPr>
              <w:t>The U.S. Constitution defined the relationship between the pe</w:t>
            </w:r>
            <w:r>
              <w:rPr>
                <w:szCs w:val="18"/>
              </w:rPr>
              <w:t>ople and their government by:</w:t>
            </w:r>
          </w:p>
          <w:p w14:paraId="40BB1AA0" w14:textId="77777777" w:rsidR="009F3D0F" w:rsidRPr="009F3D0F" w:rsidRDefault="009F3D0F" w:rsidP="00606C1D">
            <w:pPr>
              <w:pStyle w:val="ListParagraph"/>
              <w:widowControl w:val="0"/>
              <w:numPr>
                <w:ilvl w:val="0"/>
                <w:numId w:val="51"/>
              </w:numPr>
              <w:spacing w:after="0" w:line="240" w:lineRule="auto"/>
              <w:ind w:left="792" w:hanging="432"/>
              <w:rPr>
                <w:szCs w:val="18"/>
              </w:rPr>
            </w:pPr>
            <w:r w:rsidRPr="009F3D0F">
              <w:rPr>
                <w:szCs w:val="18"/>
              </w:rPr>
              <w:t>limiting government to protect individual and civil liberties;</w:t>
            </w:r>
          </w:p>
          <w:p w14:paraId="64F938ED" w14:textId="77777777" w:rsidR="009F3D0F" w:rsidRPr="009F3D0F" w:rsidRDefault="009F3D0F" w:rsidP="00606C1D">
            <w:pPr>
              <w:pStyle w:val="ListParagraph"/>
              <w:widowControl w:val="0"/>
              <w:numPr>
                <w:ilvl w:val="0"/>
                <w:numId w:val="51"/>
              </w:numPr>
              <w:spacing w:after="0" w:line="240" w:lineRule="auto"/>
              <w:ind w:left="792" w:hanging="432"/>
              <w:rPr>
                <w:szCs w:val="18"/>
              </w:rPr>
            </w:pPr>
            <w:r w:rsidRPr="009F3D0F">
              <w:rPr>
                <w:szCs w:val="18"/>
              </w:rPr>
              <w:t>ensuring people have a role in electing government representatives; and</w:t>
            </w:r>
          </w:p>
          <w:p w14:paraId="4809BCE8" w14:textId="77777777" w:rsidR="006D24BA" w:rsidRPr="009F3D0F" w:rsidRDefault="009F3D0F" w:rsidP="00606C1D">
            <w:pPr>
              <w:pStyle w:val="ListParagraph"/>
              <w:widowControl w:val="0"/>
              <w:numPr>
                <w:ilvl w:val="0"/>
                <w:numId w:val="51"/>
              </w:numPr>
              <w:spacing w:line="240" w:lineRule="auto"/>
              <w:ind w:left="792" w:hanging="432"/>
              <w:rPr>
                <w:szCs w:val="18"/>
              </w:rPr>
            </w:pPr>
            <w:r w:rsidRPr="009F3D0F">
              <w:rPr>
                <w:szCs w:val="18"/>
              </w:rPr>
              <w:t>guaranteeing power from the consent of the people.</w:t>
            </w:r>
          </w:p>
          <w:p w14:paraId="38A0DDD5" w14:textId="77777777" w:rsidR="006D24BA" w:rsidRPr="002016B8" w:rsidRDefault="006D24BA" w:rsidP="00F73012">
            <w:pPr>
              <w:pStyle w:val="Normal2"/>
            </w:pPr>
            <w:r w:rsidRPr="002016B8">
              <w:t>EXPECTATIONS FOR LEARNING</w:t>
            </w:r>
          </w:p>
          <w:p w14:paraId="0E6B0E25" w14:textId="77777777" w:rsidR="006D24BA" w:rsidRPr="009B2DA5" w:rsidRDefault="009F3D0F" w:rsidP="00ED64C0">
            <w:pPr>
              <w:widowControl w:val="0"/>
              <w:rPr>
                <w:rFonts w:eastAsia="Times New Roman"/>
                <w:color w:val="000000"/>
              </w:rPr>
            </w:pPr>
            <w:r w:rsidRPr="009F3D0F">
              <w:rPr>
                <w:rFonts w:eastAsia="Times New Roman"/>
                <w:color w:val="000000"/>
              </w:rPr>
              <w:t>Explain how the U.S. Constitution establishes a limited government that protects the rights of the people.</w:t>
            </w:r>
          </w:p>
        </w:tc>
      </w:tr>
    </w:tbl>
    <w:p w14:paraId="209C03CE" w14:textId="77777777" w:rsidR="00823CFC" w:rsidRDefault="00823CFC">
      <w:pPr>
        <w:spacing w:after="160" w:line="259" w:lineRule="auto"/>
      </w:pPr>
      <w:r>
        <w:br w:type="page"/>
      </w:r>
    </w:p>
    <w:p w14:paraId="56CF74B5" w14:textId="77777777" w:rsidR="00BF63A9" w:rsidRDefault="00BF63A9" w:rsidP="00BF63A9">
      <w:r>
        <w:lastRenderedPageBreak/>
        <w:t>American History continued</w:t>
      </w:r>
    </w:p>
    <w:tbl>
      <w:tblPr>
        <w:tblStyle w:val="TableGrid"/>
        <w:tblW w:w="0" w:type="auto"/>
        <w:tblLook w:val="04A0" w:firstRow="1" w:lastRow="0" w:firstColumn="1" w:lastColumn="0" w:noHBand="0" w:noVBand="1"/>
      </w:tblPr>
      <w:tblGrid>
        <w:gridCol w:w="355"/>
        <w:gridCol w:w="14035"/>
      </w:tblGrid>
      <w:tr w:rsidR="00823CFC" w:rsidRPr="009B2DA5" w14:paraId="6A937EF4" w14:textId="77777777" w:rsidTr="00CF1CA4">
        <w:trPr>
          <w:trHeight w:val="360"/>
          <w:tblHeader/>
        </w:trPr>
        <w:tc>
          <w:tcPr>
            <w:tcW w:w="14390" w:type="dxa"/>
            <w:gridSpan w:val="2"/>
            <w:shd w:val="clear" w:color="auto" w:fill="003BA7"/>
            <w:vAlign w:val="center"/>
          </w:tcPr>
          <w:p w14:paraId="226728C3" w14:textId="77777777" w:rsidR="00823CFC" w:rsidRPr="000C3E5F" w:rsidRDefault="00823CFC" w:rsidP="00CF1CA4">
            <w:pPr>
              <w:pStyle w:val="TableSub-Head"/>
            </w:pPr>
            <w:r w:rsidRPr="000C3E5F">
              <w:t xml:space="preserve">Topic: </w:t>
            </w:r>
            <w:r w:rsidRPr="009F3D0F">
              <w:t>Founding Documents</w:t>
            </w:r>
          </w:p>
        </w:tc>
      </w:tr>
      <w:tr w:rsidR="006D24BA" w:rsidRPr="009B2DA5" w14:paraId="061E9574" w14:textId="77777777" w:rsidTr="6CA106B9">
        <w:trPr>
          <w:trHeight w:val="575"/>
        </w:trPr>
        <w:tc>
          <w:tcPr>
            <w:tcW w:w="14390" w:type="dxa"/>
            <w:gridSpan w:val="2"/>
            <w:tcBorders>
              <w:top w:val="nil"/>
            </w:tcBorders>
            <w:shd w:val="clear" w:color="auto" w:fill="D1D3ED"/>
            <w:vAlign w:val="center"/>
          </w:tcPr>
          <w:p w14:paraId="14D29B20"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6E95DBCF" w14:textId="77777777" w:rsidR="006D24BA" w:rsidRPr="00822D24" w:rsidRDefault="009F3D0F" w:rsidP="009F3D0F">
            <w:pPr>
              <w:pStyle w:val="ListParagraph"/>
              <w:widowControl w:val="0"/>
              <w:numPr>
                <w:ilvl w:val="0"/>
                <w:numId w:val="21"/>
              </w:numPr>
              <w:spacing w:after="0" w:line="240" w:lineRule="auto"/>
              <w:ind w:left="522"/>
              <w:rPr>
                <w:rFonts w:eastAsia="Times New Roman"/>
                <w:b/>
                <w:bCs/>
                <w:color w:val="808080" w:themeColor="background1" w:themeShade="80"/>
              </w:rPr>
            </w:pPr>
            <w:r w:rsidRPr="009F3D0F">
              <w:rPr>
                <w:rFonts w:eastAsia="Times New Roman"/>
                <w:b/>
                <w:bCs/>
              </w:rPr>
              <w:t>The debate presented by the Federalist and Anti-Federalist Papers over protections for individuals and limits on government power resulted in the Bill of Rights. The Bill of Rights provides constitutional protections for individual liberties and limits on governmental power.</w:t>
            </w:r>
          </w:p>
        </w:tc>
      </w:tr>
      <w:tr w:rsidR="006D24BA" w:rsidRPr="009B2DA5" w14:paraId="4958DBBD" w14:textId="77777777" w:rsidTr="6CA106B9">
        <w:trPr>
          <w:trHeight w:val="170"/>
        </w:trPr>
        <w:tc>
          <w:tcPr>
            <w:tcW w:w="355" w:type="dxa"/>
            <w:shd w:val="clear" w:color="auto" w:fill="D1D3ED"/>
            <w:vAlign w:val="center"/>
          </w:tcPr>
          <w:p w14:paraId="5E58435A" w14:textId="77777777" w:rsidR="006D24BA" w:rsidRPr="009B2DA5" w:rsidRDefault="006D24BA" w:rsidP="00ED64C0"/>
        </w:tc>
        <w:tc>
          <w:tcPr>
            <w:tcW w:w="14035" w:type="dxa"/>
          </w:tcPr>
          <w:p w14:paraId="7B1CC715" w14:textId="77777777" w:rsidR="006D24BA" w:rsidRPr="002016B8" w:rsidRDefault="006D24BA" w:rsidP="00F73012">
            <w:pPr>
              <w:pStyle w:val="Normal2"/>
            </w:pPr>
            <w:r w:rsidRPr="002016B8">
              <w:t>C</w:t>
            </w:r>
            <w:r w:rsidRPr="00F73012">
              <w:t>ontent e</w:t>
            </w:r>
            <w:r w:rsidRPr="002016B8">
              <w:t>laboration</w:t>
            </w:r>
          </w:p>
          <w:p w14:paraId="1A0E6658" w14:textId="0C37B0AB" w:rsidR="00E31E61" w:rsidRPr="00E31E61" w:rsidRDefault="00E31E61" w:rsidP="00D772EC">
            <w:pPr>
              <w:widowControl w:val="0"/>
              <w:spacing w:after="0"/>
              <w:rPr>
                <w:szCs w:val="18"/>
              </w:rPr>
            </w:pPr>
            <w:r w:rsidRPr="00E31E61">
              <w:rPr>
                <w:szCs w:val="18"/>
              </w:rPr>
              <w:t xml:space="preserve">The Federalists published a series of essays to convince others to support the ratification of the U.S. Constitution. </w:t>
            </w:r>
            <w:r w:rsidR="00D772EC">
              <w:rPr>
                <w:szCs w:val="18"/>
              </w:rPr>
              <w:t>The Federalist</w:t>
            </w:r>
            <w:r w:rsidR="00B45260">
              <w:rPr>
                <w:szCs w:val="18"/>
              </w:rPr>
              <w:t xml:space="preserve">s </w:t>
            </w:r>
            <w:r w:rsidR="00D772EC">
              <w:rPr>
                <w:szCs w:val="18"/>
              </w:rPr>
              <w:t>advocated for:</w:t>
            </w:r>
          </w:p>
          <w:p w14:paraId="3578FF3B" w14:textId="77777777" w:rsidR="00E31E61" w:rsidRPr="00D772EC" w:rsidRDefault="00E31E61" w:rsidP="00606C1D">
            <w:pPr>
              <w:pStyle w:val="ListParagraph"/>
              <w:widowControl w:val="0"/>
              <w:numPr>
                <w:ilvl w:val="0"/>
                <w:numId w:val="51"/>
              </w:numPr>
              <w:spacing w:after="0" w:line="240" w:lineRule="auto"/>
              <w:ind w:left="792" w:hanging="432"/>
              <w:rPr>
                <w:szCs w:val="18"/>
              </w:rPr>
            </w:pPr>
            <w:r w:rsidRPr="00D772EC">
              <w:rPr>
                <w:szCs w:val="18"/>
              </w:rPr>
              <w:t xml:space="preserve">national taxation to fund the central government; </w:t>
            </w:r>
          </w:p>
          <w:p w14:paraId="7DE45C49" w14:textId="77777777" w:rsidR="00E31E61" w:rsidRPr="00D772EC" w:rsidRDefault="00E31E61" w:rsidP="00606C1D">
            <w:pPr>
              <w:pStyle w:val="ListParagraph"/>
              <w:widowControl w:val="0"/>
              <w:numPr>
                <w:ilvl w:val="0"/>
                <w:numId w:val="51"/>
              </w:numPr>
              <w:spacing w:after="0" w:line="240" w:lineRule="auto"/>
              <w:ind w:left="792" w:hanging="432"/>
              <w:rPr>
                <w:szCs w:val="18"/>
              </w:rPr>
            </w:pPr>
            <w:r w:rsidRPr="00D772EC">
              <w:rPr>
                <w:szCs w:val="18"/>
              </w:rPr>
              <w:t>a standing army for a strong national defense; and</w:t>
            </w:r>
          </w:p>
          <w:p w14:paraId="3CB56544" w14:textId="77777777" w:rsidR="00E31E61" w:rsidRPr="00D772EC" w:rsidRDefault="00E31E61" w:rsidP="00606C1D">
            <w:pPr>
              <w:pStyle w:val="ListParagraph"/>
              <w:widowControl w:val="0"/>
              <w:numPr>
                <w:ilvl w:val="0"/>
                <w:numId w:val="51"/>
              </w:numPr>
              <w:spacing w:line="240" w:lineRule="auto"/>
              <w:ind w:left="792" w:hanging="432"/>
              <w:rPr>
                <w:szCs w:val="18"/>
              </w:rPr>
            </w:pPr>
            <w:r w:rsidRPr="00D772EC">
              <w:rPr>
                <w:szCs w:val="18"/>
              </w:rPr>
              <w:t>a strong central gover</w:t>
            </w:r>
            <w:r w:rsidR="00D772EC" w:rsidRPr="00D772EC">
              <w:rPr>
                <w:szCs w:val="18"/>
              </w:rPr>
              <w:t>nment with checks and balances.</w:t>
            </w:r>
          </w:p>
          <w:p w14:paraId="15FAA837" w14:textId="77777777" w:rsidR="00E31E61" w:rsidRPr="00E31E61" w:rsidRDefault="00E31E61" w:rsidP="00D772EC">
            <w:pPr>
              <w:widowControl w:val="0"/>
              <w:spacing w:after="0"/>
              <w:rPr>
                <w:szCs w:val="18"/>
              </w:rPr>
            </w:pPr>
            <w:r w:rsidRPr="00E31E61">
              <w:rPr>
                <w:szCs w:val="18"/>
              </w:rPr>
              <w:t>The Anti-Federalists also published their concerns relating to the shift of power from state governments to a strong central governm</w:t>
            </w:r>
            <w:r w:rsidR="00D772EC">
              <w:rPr>
                <w:szCs w:val="18"/>
              </w:rPr>
              <w:t>ent. Their concerns included:</w:t>
            </w:r>
          </w:p>
          <w:p w14:paraId="4C13F689" w14:textId="77777777" w:rsidR="00E31E61" w:rsidRPr="00D772EC" w:rsidRDefault="00E31E61" w:rsidP="00606C1D">
            <w:pPr>
              <w:pStyle w:val="ListParagraph"/>
              <w:widowControl w:val="0"/>
              <w:numPr>
                <w:ilvl w:val="0"/>
                <w:numId w:val="51"/>
              </w:numPr>
              <w:spacing w:after="0" w:line="240" w:lineRule="auto"/>
              <w:ind w:left="792" w:hanging="432"/>
              <w:rPr>
                <w:szCs w:val="18"/>
              </w:rPr>
            </w:pPr>
            <w:r w:rsidRPr="00D772EC">
              <w:rPr>
                <w:szCs w:val="18"/>
              </w:rPr>
              <w:t xml:space="preserve">national taxation becoming repressive; </w:t>
            </w:r>
          </w:p>
          <w:p w14:paraId="34E5B438" w14:textId="77777777" w:rsidR="00E31E61" w:rsidRPr="00D772EC" w:rsidRDefault="00E31E61" w:rsidP="00606C1D">
            <w:pPr>
              <w:pStyle w:val="ListParagraph"/>
              <w:widowControl w:val="0"/>
              <w:numPr>
                <w:ilvl w:val="0"/>
                <w:numId w:val="51"/>
              </w:numPr>
              <w:spacing w:after="0" w:line="240" w:lineRule="auto"/>
              <w:ind w:left="792" w:hanging="432"/>
              <w:rPr>
                <w:szCs w:val="18"/>
              </w:rPr>
            </w:pPr>
            <w:r w:rsidRPr="00D772EC">
              <w:rPr>
                <w:szCs w:val="18"/>
              </w:rPr>
              <w:t>the use of a standing army against their own citizens; and</w:t>
            </w:r>
          </w:p>
          <w:p w14:paraId="6B3FA900" w14:textId="77777777" w:rsidR="00E31E61" w:rsidRPr="00D772EC" w:rsidRDefault="00E31E61" w:rsidP="00606C1D">
            <w:pPr>
              <w:pStyle w:val="ListParagraph"/>
              <w:widowControl w:val="0"/>
              <w:numPr>
                <w:ilvl w:val="0"/>
                <w:numId w:val="51"/>
              </w:numPr>
              <w:spacing w:line="240" w:lineRule="auto"/>
              <w:ind w:left="792" w:hanging="432"/>
              <w:rPr>
                <w:szCs w:val="18"/>
              </w:rPr>
            </w:pPr>
            <w:r w:rsidRPr="00D772EC">
              <w:rPr>
                <w:szCs w:val="18"/>
              </w:rPr>
              <w:t xml:space="preserve">establishing a balance of power between </w:t>
            </w:r>
            <w:r w:rsidR="00D772EC" w:rsidRPr="00D772EC">
              <w:rPr>
                <w:szCs w:val="18"/>
              </w:rPr>
              <w:t>national and state governments.</w:t>
            </w:r>
          </w:p>
          <w:p w14:paraId="04434AFB" w14:textId="77777777" w:rsidR="00E31E61" w:rsidRPr="00E31E61" w:rsidRDefault="00E31E61" w:rsidP="00D772EC">
            <w:pPr>
              <w:widowControl w:val="0"/>
              <w:spacing w:after="0"/>
              <w:rPr>
                <w:szCs w:val="18"/>
              </w:rPr>
            </w:pPr>
            <w:r w:rsidRPr="00E31E61">
              <w:rPr>
                <w:szCs w:val="18"/>
              </w:rPr>
              <w:t xml:space="preserve">One of the key issues in the debate over the ratification of the Constitution concerned individual rights. Anti-Federalist arguments regarding the lack of protections of individual liberties led to the introduction and eventual ratification of the </w:t>
            </w:r>
            <w:r w:rsidR="00D772EC">
              <w:rPr>
                <w:szCs w:val="18"/>
              </w:rPr>
              <w:t>Bill of Rights, which included:</w:t>
            </w:r>
          </w:p>
          <w:p w14:paraId="24A03AE7" w14:textId="77777777" w:rsidR="00E31E61" w:rsidRPr="00D772EC" w:rsidRDefault="00E31E61" w:rsidP="00606C1D">
            <w:pPr>
              <w:pStyle w:val="ListParagraph"/>
              <w:widowControl w:val="0"/>
              <w:numPr>
                <w:ilvl w:val="0"/>
                <w:numId w:val="51"/>
              </w:numPr>
              <w:spacing w:after="0" w:line="240" w:lineRule="auto"/>
              <w:ind w:left="792" w:hanging="432"/>
              <w:rPr>
                <w:szCs w:val="18"/>
              </w:rPr>
            </w:pPr>
            <w:r w:rsidRPr="00D772EC">
              <w:rPr>
                <w:szCs w:val="18"/>
              </w:rPr>
              <w:t>freedom of speech, press, assembly, petition, religion;</w:t>
            </w:r>
          </w:p>
          <w:p w14:paraId="320080D7" w14:textId="77777777" w:rsidR="00E31E61" w:rsidRPr="00D772EC" w:rsidRDefault="00E31E61" w:rsidP="00606C1D">
            <w:pPr>
              <w:pStyle w:val="ListParagraph"/>
              <w:widowControl w:val="0"/>
              <w:numPr>
                <w:ilvl w:val="0"/>
                <w:numId w:val="51"/>
              </w:numPr>
              <w:spacing w:after="0" w:line="240" w:lineRule="auto"/>
              <w:ind w:left="792" w:hanging="432"/>
              <w:rPr>
                <w:szCs w:val="18"/>
              </w:rPr>
            </w:pPr>
            <w:r w:rsidRPr="00D772EC">
              <w:rPr>
                <w:szCs w:val="18"/>
              </w:rPr>
              <w:t>due process of law; and</w:t>
            </w:r>
          </w:p>
          <w:p w14:paraId="585B9889" w14:textId="77777777" w:rsidR="006D24BA" w:rsidRPr="00D772EC" w:rsidRDefault="00E31E61" w:rsidP="00606C1D">
            <w:pPr>
              <w:pStyle w:val="ListParagraph"/>
              <w:widowControl w:val="0"/>
              <w:numPr>
                <w:ilvl w:val="0"/>
                <w:numId w:val="51"/>
              </w:numPr>
              <w:spacing w:line="240" w:lineRule="auto"/>
              <w:ind w:left="792" w:hanging="432"/>
              <w:rPr>
                <w:szCs w:val="18"/>
              </w:rPr>
            </w:pPr>
            <w:r w:rsidRPr="00D772EC">
              <w:rPr>
                <w:szCs w:val="18"/>
              </w:rPr>
              <w:t>protections against illegal search and seizure.</w:t>
            </w:r>
          </w:p>
          <w:p w14:paraId="4CF7B734" w14:textId="77777777" w:rsidR="006D24BA" w:rsidRPr="002016B8" w:rsidRDefault="006D24BA" w:rsidP="00F73012">
            <w:pPr>
              <w:pStyle w:val="Normal2"/>
            </w:pPr>
            <w:r w:rsidRPr="002016B8">
              <w:t>EXPECTATIONS FOR LEARNING</w:t>
            </w:r>
          </w:p>
          <w:p w14:paraId="563C3442" w14:textId="77777777" w:rsidR="00D772EC" w:rsidRPr="00D772EC" w:rsidRDefault="00D772EC" w:rsidP="00D772EC">
            <w:pPr>
              <w:widowControl w:val="0"/>
              <w:rPr>
                <w:rFonts w:eastAsia="Times New Roman"/>
                <w:color w:val="000000"/>
              </w:rPr>
            </w:pPr>
            <w:r w:rsidRPr="00D772EC">
              <w:rPr>
                <w:rFonts w:eastAsia="Times New Roman"/>
                <w:color w:val="000000"/>
              </w:rPr>
              <w:t>Compare the arguments of the Fe</w:t>
            </w:r>
            <w:r>
              <w:rPr>
                <w:rFonts w:eastAsia="Times New Roman"/>
                <w:color w:val="000000"/>
              </w:rPr>
              <w:t>deralists and Anti-Federalists.</w:t>
            </w:r>
          </w:p>
          <w:p w14:paraId="5EADB72B" w14:textId="77777777" w:rsidR="006D24BA" w:rsidRPr="009B2DA5" w:rsidRDefault="00D772EC" w:rsidP="00D772EC">
            <w:pPr>
              <w:widowControl w:val="0"/>
              <w:rPr>
                <w:rFonts w:eastAsia="Times New Roman"/>
                <w:color w:val="000000"/>
              </w:rPr>
            </w:pPr>
            <w:r w:rsidRPr="00D772EC">
              <w:rPr>
                <w:rFonts w:eastAsia="Times New Roman"/>
                <w:color w:val="000000"/>
              </w:rPr>
              <w:t>Explain how the Federalist and Anti-Federalist debates led to the adoption of the Bill of Rights.</w:t>
            </w:r>
          </w:p>
        </w:tc>
      </w:tr>
    </w:tbl>
    <w:p w14:paraId="70F2C9CF" w14:textId="58237183" w:rsidR="00D772EC" w:rsidRDefault="00D772EC">
      <w:pPr>
        <w:rPr>
          <w:b/>
          <w:bCs/>
          <w:caps/>
        </w:rPr>
      </w:pPr>
      <w:r>
        <w:rPr>
          <w:b/>
          <w:bCs/>
          <w:caps/>
        </w:rPr>
        <w:br w:type="page"/>
      </w:r>
    </w:p>
    <w:p w14:paraId="08C00CA6" w14:textId="77777777" w:rsidR="00BF63A9" w:rsidRDefault="00BF63A9" w:rsidP="00BF63A9">
      <w:r>
        <w:lastRenderedPageBreak/>
        <w:t>American History continued</w:t>
      </w:r>
    </w:p>
    <w:tbl>
      <w:tblPr>
        <w:tblStyle w:val="TableGrid"/>
        <w:tblW w:w="0" w:type="auto"/>
        <w:tblLook w:val="04A0" w:firstRow="1" w:lastRow="0" w:firstColumn="1" w:lastColumn="0" w:noHBand="0" w:noVBand="1"/>
      </w:tblPr>
      <w:tblGrid>
        <w:gridCol w:w="355"/>
        <w:gridCol w:w="14035"/>
      </w:tblGrid>
      <w:tr w:rsidR="006D24BA" w:rsidRPr="009B2DA5" w14:paraId="63E04590" w14:textId="77777777" w:rsidTr="6CA106B9">
        <w:trPr>
          <w:trHeight w:val="360"/>
          <w:tblHeader/>
        </w:trPr>
        <w:tc>
          <w:tcPr>
            <w:tcW w:w="14390" w:type="dxa"/>
            <w:gridSpan w:val="2"/>
            <w:shd w:val="clear" w:color="auto" w:fill="003BA7"/>
            <w:vAlign w:val="center"/>
          </w:tcPr>
          <w:p w14:paraId="2D34F679" w14:textId="77777777" w:rsidR="006D24BA" w:rsidRPr="000C3E5F" w:rsidRDefault="006D24BA" w:rsidP="00ED64C0">
            <w:pPr>
              <w:pStyle w:val="TableSub-Head"/>
            </w:pPr>
            <w:r w:rsidRPr="000C3E5F">
              <w:t xml:space="preserve">Topic: </w:t>
            </w:r>
            <w:r w:rsidR="00D772EC" w:rsidRPr="00D772EC">
              <w:t>Industrialization and Progressivism (1877-1920)</w:t>
            </w:r>
          </w:p>
        </w:tc>
      </w:tr>
      <w:tr w:rsidR="006D24BA" w:rsidRPr="009B2DA5" w14:paraId="285DC5D7" w14:textId="77777777" w:rsidTr="6CA106B9">
        <w:trPr>
          <w:trHeight w:val="170"/>
        </w:trPr>
        <w:tc>
          <w:tcPr>
            <w:tcW w:w="14390" w:type="dxa"/>
            <w:gridSpan w:val="2"/>
            <w:shd w:val="clear" w:color="auto" w:fill="D1D3ED"/>
            <w:vAlign w:val="center"/>
          </w:tcPr>
          <w:p w14:paraId="2DD99BB3"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1036FB92" w14:textId="77777777" w:rsidR="006D24BA" w:rsidRPr="00822D24" w:rsidRDefault="00D772EC" w:rsidP="00D772EC">
            <w:pPr>
              <w:pStyle w:val="ListParagraph"/>
              <w:widowControl w:val="0"/>
              <w:numPr>
                <w:ilvl w:val="0"/>
                <w:numId w:val="21"/>
              </w:numPr>
              <w:spacing w:after="0" w:line="240" w:lineRule="auto"/>
              <w:ind w:left="522"/>
              <w:rPr>
                <w:rFonts w:eastAsia="Times New Roman"/>
                <w:b/>
                <w:bCs/>
                <w:color w:val="808080" w:themeColor="background1" w:themeShade="80"/>
              </w:rPr>
            </w:pPr>
            <w:r w:rsidRPr="00D772EC">
              <w:rPr>
                <w:rFonts w:eastAsia="Times New Roman"/>
                <w:b/>
                <w:bCs/>
              </w:rPr>
              <w:t>The rise of corporations, heavy industry, mechanized farming and technological innovations transformed the American economy from an agrarian to an increasingly urban industrial society.</w:t>
            </w:r>
          </w:p>
        </w:tc>
      </w:tr>
      <w:tr w:rsidR="006D24BA" w:rsidRPr="009B2DA5" w14:paraId="193BE527" w14:textId="77777777" w:rsidTr="6CA106B9">
        <w:trPr>
          <w:trHeight w:val="170"/>
        </w:trPr>
        <w:tc>
          <w:tcPr>
            <w:tcW w:w="355" w:type="dxa"/>
            <w:shd w:val="clear" w:color="auto" w:fill="D1D3ED"/>
            <w:vAlign w:val="center"/>
          </w:tcPr>
          <w:p w14:paraId="307B8C9E" w14:textId="77777777" w:rsidR="006D24BA" w:rsidRPr="009B2DA5" w:rsidRDefault="006D24BA" w:rsidP="00ED64C0"/>
        </w:tc>
        <w:tc>
          <w:tcPr>
            <w:tcW w:w="14035" w:type="dxa"/>
          </w:tcPr>
          <w:p w14:paraId="0ECE5621" w14:textId="77777777" w:rsidR="006D24BA" w:rsidRPr="002016B8" w:rsidRDefault="006D24BA" w:rsidP="00F73012">
            <w:pPr>
              <w:pStyle w:val="Normal2"/>
            </w:pPr>
            <w:r w:rsidRPr="002016B8">
              <w:t>Content elaboration</w:t>
            </w:r>
          </w:p>
          <w:p w14:paraId="1CCAE377" w14:textId="77777777" w:rsidR="00D772EC" w:rsidRDefault="00D772EC" w:rsidP="00D772EC">
            <w:pPr>
              <w:widowControl w:val="0"/>
              <w:spacing w:after="0"/>
            </w:pPr>
            <w:r>
              <w:t xml:space="preserve">Industrialization in the United States in the late 19th and early 20th centuries </w:t>
            </w:r>
            <w:proofErr w:type="gramStart"/>
            <w:r>
              <w:t>was</w:t>
            </w:r>
            <w:proofErr w:type="gramEnd"/>
            <w:r>
              <w:t xml:space="preserve"> characterized by the rise of corporations and heavy industry, which transformed the American economy. Consequences of this transformation included:</w:t>
            </w:r>
          </w:p>
          <w:p w14:paraId="2E851DE7" w14:textId="77777777" w:rsidR="00D772EC" w:rsidRDefault="00D772EC" w:rsidP="00606C1D">
            <w:pPr>
              <w:pStyle w:val="ListParagraph"/>
              <w:widowControl w:val="0"/>
              <w:numPr>
                <w:ilvl w:val="0"/>
                <w:numId w:val="51"/>
              </w:numPr>
              <w:spacing w:after="0" w:line="240" w:lineRule="auto"/>
              <w:ind w:left="792" w:hanging="432"/>
            </w:pPr>
            <w:r>
              <w:t>a shift from a predominance of agricultural workers to a predominance of factory workers;</w:t>
            </w:r>
          </w:p>
          <w:p w14:paraId="43D9004F" w14:textId="77777777" w:rsidR="00D772EC" w:rsidRDefault="00D772EC" w:rsidP="00606C1D">
            <w:pPr>
              <w:pStyle w:val="ListParagraph"/>
              <w:widowControl w:val="0"/>
              <w:numPr>
                <w:ilvl w:val="0"/>
                <w:numId w:val="51"/>
              </w:numPr>
              <w:spacing w:after="0" w:line="240" w:lineRule="auto"/>
              <w:ind w:left="792" w:hanging="432"/>
            </w:pPr>
            <w:r>
              <w:t>a shift from rural living to urban living, with more people living in crowded and unsanitary conditions;</w:t>
            </w:r>
          </w:p>
          <w:p w14:paraId="76EDA4EC" w14:textId="77777777" w:rsidR="00D772EC" w:rsidRDefault="00D772EC" w:rsidP="00606C1D">
            <w:pPr>
              <w:pStyle w:val="ListParagraph"/>
              <w:widowControl w:val="0"/>
              <w:numPr>
                <w:ilvl w:val="0"/>
                <w:numId w:val="51"/>
              </w:numPr>
              <w:spacing w:after="0" w:line="240" w:lineRule="auto"/>
              <w:ind w:left="792" w:hanging="432"/>
            </w:pPr>
            <w:r>
              <w:t>new technologies made production more efficient as machines replaced human labor;</w:t>
            </w:r>
          </w:p>
          <w:p w14:paraId="15DCE3DA" w14:textId="77777777" w:rsidR="00D772EC" w:rsidRDefault="00D772EC" w:rsidP="00606C1D">
            <w:pPr>
              <w:pStyle w:val="ListParagraph"/>
              <w:widowControl w:val="0"/>
              <w:numPr>
                <w:ilvl w:val="0"/>
                <w:numId w:val="51"/>
              </w:numPr>
              <w:spacing w:after="0" w:line="240" w:lineRule="auto"/>
              <w:ind w:left="792" w:hanging="432"/>
            </w:pPr>
            <w:r>
              <w:t>increased agricultural production due to mechanized farming; and</w:t>
            </w:r>
          </w:p>
          <w:p w14:paraId="561DEE3F" w14:textId="77777777" w:rsidR="00D772EC" w:rsidRDefault="00D772EC" w:rsidP="00606C1D">
            <w:pPr>
              <w:pStyle w:val="ListParagraph"/>
              <w:widowControl w:val="0"/>
              <w:numPr>
                <w:ilvl w:val="0"/>
                <w:numId w:val="51"/>
              </w:numPr>
              <w:spacing w:line="240" w:lineRule="auto"/>
              <w:ind w:left="792" w:hanging="432"/>
            </w:pPr>
            <w:r>
              <w:t>the development of the mechanized assembly line and mass production which led to the transition from skilled to unskilled labor.</w:t>
            </w:r>
          </w:p>
          <w:p w14:paraId="5549CEBD" w14:textId="77777777" w:rsidR="006D24BA" w:rsidRPr="00B02305" w:rsidRDefault="00D772EC" w:rsidP="00D772EC">
            <w:pPr>
              <w:widowControl w:val="0"/>
            </w:pPr>
            <w:r>
              <w:t>Some of the technological innovations that transformed the American economy in the late 19th and early 20th centuries included the telephone, phonograph, incandescent light bulb, washing machine, skyscraper, automobile, and airplane.</w:t>
            </w:r>
          </w:p>
          <w:p w14:paraId="0B8CF910" w14:textId="77777777" w:rsidR="006D24BA" w:rsidRPr="002016B8" w:rsidRDefault="006D24BA" w:rsidP="00F73012">
            <w:pPr>
              <w:pStyle w:val="Normal2"/>
            </w:pPr>
            <w:r w:rsidRPr="002016B8">
              <w:t>EXPECTATIONS FOR LEARNING</w:t>
            </w:r>
          </w:p>
          <w:p w14:paraId="3A3B8A78" w14:textId="77777777" w:rsidR="006D24BA" w:rsidRPr="002016B8" w:rsidRDefault="00D772EC" w:rsidP="00ED64C0">
            <w:r w:rsidRPr="00D772EC">
              <w:t>Analyze how the rise of corporations, heavy industry, mechanized farming and technological innovations transformed the American economy from an agricultural economy to an increasingly industrial economy.</w:t>
            </w:r>
          </w:p>
        </w:tc>
      </w:tr>
      <w:tr w:rsidR="006D24BA" w:rsidRPr="009B2DA5" w14:paraId="2D68574B" w14:textId="77777777" w:rsidTr="6CA106B9">
        <w:trPr>
          <w:trHeight w:val="170"/>
        </w:trPr>
        <w:tc>
          <w:tcPr>
            <w:tcW w:w="14390" w:type="dxa"/>
            <w:gridSpan w:val="2"/>
            <w:shd w:val="clear" w:color="auto" w:fill="D1D3ED"/>
            <w:vAlign w:val="center"/>
          </w:tcPr>
          <w:p w14:paraId="29D2CE8E"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174AD8B5" w14:textId="77777777" w:rsidR="006D24BA" w:rsidRPr="00822D24" w:rsidRDefault="00D772EC" w:rsidP="00D772EC">
            <w:pPr>
              <w:pStyle w:val="ListParagraph"/>
              <w:widowControl w:val="0"/>
              <w:numPr>
                <w:ilvl w:val="0"/>
                <w:numId w:val="21"/>
              </w:numPr>
              <w:spacing w:after="0" w:line="240" w:lineRule="auto"/>
              <w:ind w:left="522"/>
              <w:rPr>
                <w:rFonts w:eastAsia="Times New Roman"/>
                <w:b/>
                <w:bCs/>
                <w:color w:val="808080" w:themeColor="background1" w:themeShade="80"/>
              </w:rPr>
            </w:pPr>
            <w:r w:rsidRPr="00D772EC">
              <w:rPr>
                <w:rFonts w:eastAsia="Times New Roman"/>
                <w:b/>
                <w:bCs/>
              </w:rPr>
              <w:t>The rise of industrialization led to a rapidly expanding workforce. Labor organizations grew amidst unregulated working conditions, laissez-faire policies toward big business, and violence toward supporters of organized labor.</w:t>
            </w:r>
          </w:p>
        </w:tc>
      </w:tr>
      <w:tr w:rsidR="006D24BA" w:rsidRPr="009B2DA5" w14:paraId="18585182" w14:textId="77777777" w:rsidTr="6CA106B9">
        <w:trPr>
          <w:trHeight w:val="170"/>
        </w:trPr>
        <w:tc>
          <w:tcPr>
            <w:tcW w:w="355" w:type="dxa"/>
            <w:tcBorders>
              <w:bottom w:val="single" w:sz="4" w:space="0" w:color="auto"/>
            </w:tcBorders>
            <w:shd w:val="clear" w:color="auto" w:fill="D1D3ED"/>
            <w:vAlign w:val="center"/>
          </w:tcPr>
          <w:p w14:paraId="16E9B349" w14:textId="77777777" w:rsidR="006D24BA" w:rsidRPr="009B2DA5" w:rsidRDefault="006D24BA" w:rsidP="00ED64C0"/>
        </w:tc>
        <w:tc>
          <w:tcPr>
            <w:tcW w:w="14035" w:type="dxa"/>
            <w:tcBorders>
              <w:bottom w:val="single" w:sz="4" w:space="0" w:color="auto"/>
            </w:tcBorders>
          </w:tcPr>
          <w:p w14:paraId="1E8FC599" w14:textId="77777777" w:rsidR="006D24BA" w:rsidRDefault="006D24BA" w:rsidP="00F73012">
            <w:pPr>
              <w:pStyle w:val="Normal2"/>
            </w:pPr>
            <w:r w:rsidRPr="002016B8">
              <w:t>Content elaboration</w:t>
            </w:r>
          </w:p>
          <w:p w14:paraId="0C9C3C67" w14:textId="77777777" w:rsidR="00D772EC" w:rsidRDefault="00D772EC" w:rsidP="00D772EC">
            <w:r>
              <w:t>The rise of industrialization in the United States in the late 19th and early 20th centuries increased the demand for workers. With this demand, immigrants came from other countries and Americans migrated from other parts of the United States to take jobs in industrial centers.</w:t>
            </w:r>
          </w:p>
          <w:p w14:paraId="60C5E946" w14:textId="77777777" w:rsidR="00D772EC" w:rsidRDefault="00D772EC" w:rsidP="00D772EC">
            <w:pPr>
              <w:spacing w:after="0"/>
            </w:pPr>
            <w:r>
              <w:t>Laissez-faire policies allowed the formation of monopolies and trusts. Conflict between corporations and labor led to the growth of labor unions. Labor unions advocated for workplace reforms such as:</w:t>
            </w:r>
          </w:p>
          <w:p w14:paraId="23930291" w14:textId="77777777" w:rsidR="00D772EC" w:rsidRDefault="00D772EC" w:rsidP="00606C1D">
            <w:pPr>
              <w:pStyle w:val="ListParagraph"/>
              <w:numPr>
                <w:ilvl w:val="0"/>
                <w:numId w:val="51"/>
              </w:numPr>
              <w:spacing w:after="0" w:line="240" w:lineRule="auto"/>
              <w:ind w:left="792" w:hanging="432"/>
            </w:pPr>
            <w:r>
              <w:t xml:space="preserve">shorter work days; </w:t>
            </w:r>
          </w:p>
          <w:p w14:paraId="59D629E0" w14:textId="77777777" w:rsidR="00D772EC" w:rsidRDefault="00D772EC" w:rsidP="00606C1D">
            <w:pPr>
              <w:pStyle w:val="ListParagraph"/>
              <w:numPr>
                <w:ilvl w:val="0"/>
                <w:numId w:val="51"/>
              </w:numPr>
              <w:spacing w:after="0" w:line="240" w:lineRule="auto"/>
              <w:ind w:left="792" w:hanging="432"/>
            </w:pPr>
            <w:r>
              <w:t xml:space="preserve">increased pay; </w:t>
            </w:r>
          </w:p>
          <w:p w14:paraId="08114EDE" w14:textId="77777777" w:rsidR="00D772EC" w:rsidRDefault="00D772EC" w:rsidP="00606C1D">
            <w:pPr>
              <w:pStyle w:val="ListParagraph"/>
              <w:numPr>
                <w:ilvl w:val="0"/>
                <w:numId w:val="51"/>
              </w:numPr>
              <w:spacing w:after="0" w:line="240" w:lineRule="auto"/>
              <w:ind w:left="792" w:hanging="432"/>
            </w:pPr>
            <w:r>
              <w:t xml:space="preserve">safer working conditions; and </w:t>
            </w:r>
          </w:p>
          <w:p w14:paraId="1B0B61FC" w14:textId="77777777" w:rsidR="00D772EC" w:rsidRDefault="00D772EC" w:rsidP="00606C1D">
            <w:pPr>
              <w:pStyle w:val="ListParagraph"/>
              <w:numPr>
                <w:ilvl w:val="0"/>
                <w:numId w:val="51"/>
              </w:numPr>
              <w:spacing w:line="240" w:lineRule="auto"/>
              <w:ind w:left="792" w:hanging="432"/>
            </w:pPr>
            <w:r>
              <w:t>restrictions on child labor.</w:t>
            </w:r>
          </w:p>
          <w:p w14:paraId="1EBAB107" w14:textId="77777777" w:rsidR="00D772EC" w:rsidRDefault="00D772EC" w:rsidP="00D772EC">
            <w:pPr>
              <w:spacing w:after="0"/>
            </w:pPr>
            <w:r>
              <w:t>Tactics employed by the labor unions to achieve their goals included:</w:t>
            </w:r>
          </w:p>
          <w:p w14:paraId="7B262105" w14:textId="77777777" w:rsidR="00D772EC" w:rsidRDefault="00D772EC" w:rsidP="00606C1D">
            <w:pPr>
              <w:pStyle w:val="ListParagraph"/>
              <w:numPr>
                <w:ilvl w:val="0"/>
                <w:numId w:val="51"/>
              </w:numPr>
              <w:spacing w:after="0" w:line="240" w:lineRule="auto"/>
              <w:ind w:left="792" w:hanging="432"/>
            </w:pPr>
            <w:r>
              <w:t xml:space="preserve">collective bargaining; </w:t>
            </w:r>
          </w:p>
          <w:p w14:paraId="00CDC7F6" w14:textId="77777777" w:rsidR="00D772EC" w:rsidRDefault="00D772EC" w:rsidP="00606C1D">
            <w:pPr>
              <w:pStyle w:val="ListParagraph"/>
              <w:numPr>
                <w:ilvl w:val="0"/>
                <w:numId w:val="51"/>
              </w:numPr>
              <w:spacing w:after="0" w:line="240" w:lineRule="auto"/>
              <w:ind w:left="792" w:hanging="432"/>
            </w:pPr>
            <w:r>
              <w:t xml:space="preserve">strikes; and </w:t>
            </w:r>
          </w:p>
          <w:p w14:paraId="717CE7AE" w14:textId="77777777" w:rsidR="00D772EC" w:rsidRDefault="00D772EC" w:rsidP="00606C1D">
            <w:pPr>
              <w:pStyle w:val="ListParagraph"/>
              <w:numPr>
                <w:ilvl w:val="0"/>
                <w:numId w:val="51"/>
              </w:numPr>
              <w:spacing w:line="240" w:lineRule="auto"/>
              <w:ind w:left="792" w:hanging="432"/>
            </w:pPr>
            <w:r>
              <w:t>boycotts.</w:t>
            </w:r>
          </w:p>
          <w:p w14:paraId="5FD0EAB5" w14:textId="77777777" w:rsidR="006D24BA" w:rsidRPr="00992F11" w:rsidRDefault="00D772EC" w:rsidP="00D772EC">
            <w:r>
              <w:t>Labor organizations faced violent backlash from business owners that sometimes led to government intervention.</w:t>
            </w:r>
          </w:p>
          <w:p w14:paraId="6CC907BB" w14:textId="77777777" w:rsidR="006D24BA" w:rsidRPr="002016B8" w:rsidRDefault="006D24BA" w:rsidP="00F73012">
            <w:pPr>
              <w:pStyle w:val="Normal2"/>
            </w:pPr>
            <w:r w:rsidRPr="002016B8">
              <w:t>EXPECTATIONS FOR LEARNING</w:t>
            </w:r>
          </w:p>
          <w:p w14:paraId="773A72F0" w14:textId="77777777" w:rsidR="006D24BA" w:rsidRPr="002016B8" w:rsidRDefault="00792381" w:rsidP="00ED64C0">
            <w:r w:rsidRPr="00792381">
              <w:t>Explain the economic effects of industrialization, the growth of organized labor, and the influences of laissez-faire policies.</w:t>
            </w:r>
          </w:p>
        </w:tc>
      </w:tr>
    </w:tbl>
    <w:p w14:paraId="4636B23F" w14:textId="77777777" w:rsidR="00823CFC" w:rsidRDefault="00823CFC">
      <w:pPr>
        <w:spacing w:after="160" w:line="259" w:lineRule="auto"/>
      </w:pPr>
      <w:r>
        <w:br w:type="page"/>
      </w:r>
    </w:p>
    <w:p w14:paraId="54B4A0CB" w14:textId="7E84C2EB" w:rsidR="00823CFC" w:rsidRDefault="00823CFC">
      <w:r>
        <w:lastRenderedPageBreak/>
        <w:t>American History continued</w:t>
      </w:r>
    </w:p>
    <w:tbl>
      <w:tblPr>
        <w:tblStyle w:val="TableGrid"/>
        <w:tblW w:w="0" w:type="auto"/>
        <w:tblLook w:val="04A0" w:firstRow="1" w:lastRow="0" w:firstColumn="1" w:lastColumn="0" w:noHBand="0" w:noVBand="1"/>
      </w:tblPr>
      <w:tblGrid>
        <w:gridCol w:w="355"/>
        <w:gridCol w:w="14035"/>
      </w:tblGrid>
      <w:tr w:rsidR="00823CFC" w:rsidRPr="009B2DA5" w14:paraId="555B5BBE" w14:textId="77777777" w:rsidTr="00CF1CA4">
        <w:trPr>
          <w:trHeight w:val="360"/>
          <w:tblHeader/>
        </w:trPr>
        <w:tc>
          <w:tcPr>
            <w:tcW w:w="14390" w:type="dxa"/>
            <w:gridSpan w:val="2"/>
            <w:shd w:val="clear" w:color="auto" w:fill="003BA7"/>
            <w:vAlign w:val="center"/>
          </w:tcPr>
          <w:p w14:paraId="5AB7B9AF" w14:textId="77777777" w:rsidR="00823CFC" w:rsidRPr="000C3E5F" w:rsidRDefault="00823CFC" w:rsidP="00CF1CA4">
            <w:pPr>
              <w:pStyle w:val="TableSub-Head"/>
            </w:pPr>
            <w:r w:rsidRPr="000C3E5F">
              <w:t xml:space="preserve">Topic: </w:t>
            </w:r>
            <w:r w:rsidRPr="00D772EC">
              <w:t>Industrialization and Progressivism (1877-1920)</w:t>
            </w:r>
          </w:p>
        </w:tc>
      </w:tr>
      <w:tr w:rsidR="006D24BA" w:rsidRPr="009B2DA5" w14:paraId="769FDDA7" w14:textId="77777777" w:rsidTr="6CA106B9">
        <w:trPr>
          <w:trHeight w:val="170"/>
        </w:trPr>
        <w:tc>
          <w:tcPr>
            <w:tcW w:w="14390" w:type="dxa"/>
            <w:gridSpan w:val="2"/>
            <w:tcBorders>
              <w:top w:val="nil"/>
            </w:tcBorders>
            <w:shd w:val="clear" w:color="auto" w:fill="D1D3ED"/>
            <w:vAlign w:val="center"/>
          </w:tcPr>
          <w:p w14:paraId="047D4176"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54450363" w14:textId="77777777" w:rsidR="006D24BA" w:rsidRPr="00822D24" w:rsidRDefault="00792381" w:rsidP="00792381">
            <w:pPr>
              <w:pStyle w:val="ListParagraph"/>
              <w:widowControl w:val="0"/>
              <w:numPr>
                <w:ilvl w:val="0"/>
                <w:numId w:val="21"/>
              </w:numPr>
              <w:spacing w:after="0" w:line="240" w:lineRule="auto"/>
              <w:ind w:left="522"/>
              <w:rPr>
                <w:rFonts w:eastAsia="Times New Roman"/>
                <w:b/>
                <w:bCs/>
                <w:color w:val="808080" w:themeColor="background1" w:themeShade="80"/>
              </w:rPr>
            </w:pPr>
            <w:r w:rsidRPr="00792381">
              <w:rPr>
                <w:rFonts w:eastAsia="Times New Roman"/>
                <w:b/>
                <w:bCs/>
              </w:rPr>
              <w:t>Immigration, internal migration and urbanization transformed American life.</w:t>
            </w:r>
          </w:p>
        </w:tc>
      </w:tr>
      <w:tr w:rsidR="006D24BA" w:rsidRPr="009B2DA5" w14:paraId="63917996" w14:textId="77777777" w:rsidTr="6CA106B9">
        <w:trPr>
          <w:trHeight w:val="170"/>
        </w:trPr>
        <w:tc>
          <w:tcPr>
            <w:tcW w:w="355" w:type="dxa"/>
            <w:tcBorders>
              <w:bottom w:val="single" w:sz="4" w:space="0" w:color="auto"/>
            </w:tcBorders>
            <w:shd w:val="clear" w:color="auto" w:fill="D1D3ED"/>
            <w:vAlign w:val="center"/>
          </w:tcPr>
          <w:p w14:paraId="6E075710" w14:textId="77777777" w:rsidR="006D24BA" w:rsidRPr="009B2DA5" w:rsidRDefault="006D24BA" w:rsidP="00ED64C0"/>
        </w:tc>
        <w:tc>
          <w:tcPr>
            <w:tcW w:w="14035" w:type="dxa"/>
            <w:tcBorders>
              <w:bottom w:val="single" w:sz="4" w:space="0" w:color="auto"/>
            </w:tcBorders>
          </w:tcPr>
          <w:p w14:paraId="2AA3E358" w14:textId="77777777" w:rsidR="006D24BA" w:rsidRDefault="006D24BA" w:rsidP="00F73012">
            <w:pPr>
              <w:pStyle w:val="Normal2"/>
            </w:pPr>
            <w:r w:rsidRPr="002016B8">
              <w:t>Content elaboration</w:t>
            </w:r>
          </w:p>
          <w:p w14:paraId="6C557B69" w14:textId="77777777" w:rsidR="00792381" w:rsidRDefault="00792381" w:rsidP="00792381">
            <w:pPr>
              <w:spacing w:after="0"/>
            </w:pPr>
            <w:r>
              <w:t>Mass immigration at the turn of the 20th century made the country more diverse and transformed American life. Effects of mass immigration included:</w:t>
            </w:r>
          </w:p>
          <w:p w14:paraId="266C602F" w14:textId="77777777" w:rsidR="00792381" w:rsidRDefault="00304109" w:rsidP="00606C1D">
            <w:pPr>
              <w:pStyle w:val="ListParagraph"/>
              <w:numPr>
                <w:ilvl w:val="0"/>
                <w:numId w:val="51"/>
              </w:numPr>
              <w:spacing w:after="0" w:line="240" w:lineRule="auto"/>
              <w:ind w:left="792" w:hanging="432"/>
            </w:pPr>
            <w:r>
              <w:t>filling a demand for workers;</w:t>
            </w:r>
          </w:p>
          <w:p w14:paraId="26B2BA6D" w14:textId="77777777" w:rsidR="00792381" w:rsidRDefault="00792381" w:rsidP="00606C1D">
            <w:pPr>
              <w:pStyle w:val="ListParagraph"/>
              <w:numPr>
                <w:ilvl w:val="0"/>
                <w:numId w:val="51"/>
              </w:numPr>
              <w:spacing w:after="0" w:line="240" w:lineRule="auto"/>
              <w:ind w:left="792" w:hanging="432"/>
            </w:pPr>
            <w:r>
              <w:t>diffusion of ethnic traits into American culture;</w:t>
            </w:r>
          </w:p>
          <w:p w14:paraId="31A6A8C9" w14:textId="77777777" w:rsidR="00792381" w:rsidRDefault="00792381" w:rsidP="00606C1D">
            <w:pPr>
              <w:pStyle w:val="ListParagraph"/>
              <w:numPr>
                <w:ilvl w:val="0"/>
                <w:numId w:val="51"/>
              </w:numPr>
              <w:spacing w:after="0" w:line="240" w:lineRule="auto"/>
              <w:ind w:left="792" w:hanging="432"/>
            </w:pPr>
            <w:r>
              <w:t>impacting the growth of cities; and</w:t>
            </w:r>
          </w:p>
          <w:p w14:paraId="61A601E8" w14:textId="77777777" w:rsidR="00792381" w:rsidRDefault="00792381" w:rsidP="00606C1D">
            <w:pPr>
              <w:pStyle w:val="ListParagraph"/>
              <w:numPr>
                <w:ilvl w:val="0"/>
                <w:numId w:val="51"/>
              </w:numPr>
              <w:spacing w:line="240" w:lineRule="auto"/>
              <w:ind w:left="792" w:hanging="432"/>
            </w:pPr>
            <w:r>
              <w:t>increased nativist sentiment.</w:t>
            </w:r>
          </w:p>
          <w:p w14:paraId="38A407C9" w14:textId="77777777" w:rsidR="00792381" w:rsidRDefault="00792381" w:rsidP="00792381">
            <w:r>
              <w:t>Internal migration contributed to the growth of urban areas. Many people left their farms for the cities seeking greater job opportunities.</w:t>
            </w:r>
          </w:p>
          <w:p w14:paraId="07CB7015" w14:textId="77777777" w:rsidR="00792381" w:rsidRDefault="00792381" w:rsidP="00792381">
            <w:r>
              <w:t>The Great Migration was the mass movement of African Americans who fled the rural South for the urban North. They sought to escape discrimination and secure better-paying jobs. The Great Migration helped transform northern cities economically (e.g., as workers and consumers) and culturally (e.g., art, music,</w:t>
            </w:r>
            <w:r w:rsidR="00C75A23">
              <w:t xml:space="preserve"> and</w:t>
            </w:r>
            <w:r>
              <w:t xml:space="preserve"> literature).</w:t>
            </w:r>
          </w:p>
          <w:p w14:paraId="229782BD" w14:textId="77777777" w:rsidR="00792381" w:rsidRDefault="00792381" w:rsidP="00792381">
            <w:pPr>
              <w:spacing w:after="0"/>
            </w:pPr>
            <w:r>
              <w:t>Urbanization transformed the physical nature of cities including:</w:t>
            </w:r>
          </w:p>
          <w:p w14:paraId="297F4D7A" w14:textId="77777777" w:rsidR="00792381" w:rsidRDefault="00792381" w:rsidP="00606C1D">
            <w:pPr>
              <w:pStyle w:val="ListParagraph"/>
              <w:numPr>
                <w:ilvl w:val="0"/>
                <w:numId w:val="51"/>
              </w:numPr>
              <w:spacing w:after="0" w:line="240" w:lineRule="auto"/>
              <w:ind w:left="792" w:hanging="432"/>
            </w:pPr>
            <w:r>
              <w:t>buildings becoming taller and tenement buildings providing housing for working families;</w:t>
            </w:r>
          </w:p>
          <w:p w14:paraId="13CBF95F" w14:textId="77777777" w:rsidR="00792381" w:rsidRDefault="00792381" w:rsidP="00606C1D">
            <w:pPr>
              <w:pStyle w:val="ListParagraph"/>
              <w:numPr>
                <w:ilvl w:val="0"/>
                <w:numId w:val="51"/>
              </w:numPr>
              <w:spacing w:after="0" w:line="240" w:lineRule="auto"/>
              <w:ind w:left="792" w:hanging="432"/>
            </w:pPr>
            <w:r>
              <w:t>increased crime, disease, overcrowding, poor living conditions, and lack of sanitation services;</w:t>
            </w:r>
          </w:p>
          <w:p w14:paraId="132A5FE5" w14:textId="77777777" w:rsidR="00792381" w:rsidRDefault="00792381" w:rsidP="00606C1D">
            <w:pPr>
              <w:pStyle w:val="ListParagraph"/>
              <w:numPr>
                <w:ilvl w:val="0"/>
                <w:numId w:val="51"/>
              </w:numPr>
              <w:spacing w:after="0" w:line="240" w:lineRule="auto"/>
              <w:ind w:left="792" w:hanging="432"/>
            </w:pPr>
            <w:r>
              <w:t>the eme</w:t>
            </w:r>
            <w:r w:rsidR="00304109">
              <w:t>rgence of ethnic neighborhoods;</w:t>
            </w:r>
          </w:p>
          <w:p w14:paraId="5BAD9860" w14:textId="77777777" w:rsidR="00792381" w:rsidRDefault="00792381" w:rsidP="00606C1D">
            <w:pPr>
              <w:pStyle w:val="ListParagraph"/>
              <w:numPr>
                <w:ilvl w:val="0"/>
                <w:numId w:val="51"/>
              </w:numPr>
              <w:spacing w:after="0" w:line="240" w:lineRule="auto"/>
              <w:ind w:left="792" w:hanging="432"/>
            </w:pPr>
            <w:r>
              <w:t>improvement</w:t>
            </w:r>
            <w:r w:rsidR="00304109">
              <w:t>s in public transportation; and</w:t>
            </w:r>
          </w:p>
          <w:p w14:paraId="2DBB7FF4" w14:textId="77777777" w:rsidR="006D24BA" w:rsidRPr="00992F11" w:rsidRDefault="00792381" w:rsidP="00606C1D">
            <w:pPr>
              <w:pStyle w:val="ListParagraph"/>
              <w:numPr>
                <w:ilvl w:val="0"/>
                <w:numId w:val="51"/>
              </w:numPr>
              <w:spacing w:line="240" w:lineRule="auto"/>
              <w:ind w:left="792" w:hanging="432"/>
            </w:pPr>
            <w:r>
              <w:t>a growing middle class that could easily commute for employment and leisure activities.</w:t>
            </w:r>
          </w:p>
          <w:p w14:paraId="0D288EC2" w14:textId="77777777" w:rsidR="006D24BA" w:rsidRPr="002016B8" w:rsidRDefault="006D24BA" w:rsidP="00F73012">
            <w:pPr>
              <w:pStyle w:val="Normal2"/>
            </w:pPr>
            <w:r w:rsidRPr="002016B8">
              <w:t>EXPECTATIONS FOR LEARNING</w:t>
            </w:r>
          </w:p>
          <w:p w14:paraId="67F95728" w14:textId="77777777" w:rsidR="006D24BA" w:rsidRPr="002016B8" w:rsidRDefault="00792381" w:rsidP="00ED64C0">
            <w:r w:rsidRPr="00792381">
              <w:t>Analyze how immigration, internal migration and urbanization transformed American life.</w:t>
            </w:r>
          </w:p>
        </w:tc>
      </w:tr>
    </w:tbl>
    <w:p w14:paraId="613B9400" w14:textId="77777777" w:rsidR="00823CFC" w:rsidRDefault="00823CFC">
      <w:pPr>
        <w:spacing w:after="160" w:line="259" w:lineRule="auto"/>
      </w:pPr>
      <w:r>
        <w:br w:type="page"/>
      </w:r>
    </w:p>
    <w:p w14:paraId="69770369" w14:textId="77777777" w:rsidR="00A043FF" w:rsidRDefault="00A043FF" w:rsidP="00A043FF">
      <w:r>
        <w:lastRenderedPageBreak/>
        <w:t>American History continued</w:t>
      </w:r>
    </w:p>
    <w:tbl>
      <w:tblPr>
        <w:tblStyle w:val="TableGrid"/>
        <w:tblW w:w="0" w:type="auto"/>
        <w:tblLook w:val="04A0" w:firstRow="1" w:lastRow="0" w:firstColumn="1" w:lastColumn="0" w:noHBand="0" w:noVBand="1"/>
      </w:tblPr>
      <w:tblGrid>
        <w:gridCol w:w="355"/>
        <w:gridCol w:w="14035"/>
      </w:tblGrid>
      <w:tr w:rsidR="00823CFC" w:rsidRPr="009B2DA5" w14:paraId="67B1E758" w14:textId="77777777" w:rsidTr="00CF1CA4">
        <w:trPr>
          <w:trHeight w:val="360"/>
          <w:tblHeader/>
        </w:trPr>
        <w:tc>
          <w:tcPr>
            <w:tcW w:w="14390" w:type="dxa"/>
            <w:gridSpan w:val="2"/>
            <w:shd w:val="clear" w:color="auto" w:fill="003BA7"/>
            <w:vAlign w:val="center"/>
          </w:tcPr>
          <w:p w14:paraId="3BB346DA" w14:textId="77777777" w:rsidR="00823CFC" w:rsidRPr="000C3E5F" w:rsidRDefault="00823CFC" w:rsidP="00CF1CA4">
            <w:pPr>
              <w:pStyle w:val="TableSub-Head"/>
            </w:pPr>
            <w:r w:rsidRPr="000C3E5F">
              <w:t xml:space="preserve">Topic: </w:t>
            </w:r>
            <w:r w:rsidRPr="00D772EC">
              <w:t>Industrialization and Progressivism (1877-1920)</w:t>
            </w:r>
          </w:p>
        </w:tc>
      </w:tr>
      <w:tr w:rsidR="006D24BA" w:rsidRPr="009B2DA5" w14:paraId="5E773930" w14:textId="77777777" w:rsidTr="6CA106B9">
        <w:trPr>
          <w:trHeight w:val="432"/>
        </w:trPr>
        <w:tc>
          <w:tcPr>
            <w:tcW w:w="14390" w:type="dxa"/>
            <w:gridSpan w:val="2"/>
            <w:tcBorders>
              <w:top w:val="nil"/>
            </w:tcBorders>
            <w:shd w:val="clear" w:color="auto" w:fill="D1D3ED"/>
            <w:vAlign w:val="center"/>
          </w:tcPr>
          <w:p w14:paraId="0731B54A"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19048BE3" w14:textId="77777777" w:rsidR="006D24BA" w:rsidRPr="00822D24" w:rsidRDefault="00395515" w:rsidP="00395515">
            <w:pPr>
              <w:pStyle w:val="ListParagraph"/>
              <w:widowControl w:val="0"/>
              <w:numPr>
                <w:ilvl w:val="0"/>
                <w:numId w:val="21"/>
              </w:numPr>
              <w:spacing w:after="0" w:line="240" w:lineRule="auto"/>
              <w:ind w:left="522"/>
              <w:rPr>
                <w:rFonts w:eastAsia="Times New Roman"/>
                <w:b/>
                <w:bCs/>
                <w:color w:val="808080" w:themeColor="background1" w:themeShade="80"/>
              </w:rPr>
            </w:pPr>
            <w:r w:rsidRPr="00395515">
              <w:rPr>
                <w:rFonts w:eastAsia="Times New Roman"/>
                <w:b/>
                <w:bCs/>
              </w:rPr>
              <w:t>Continued settlement by Americans in the West intensified conflict with American Indians and reinforced the policy of the reservation system.</w:t>
            </w:r>
          </w:p>
        </w:tc>
      </w:tr>
      <w:tr w:rsidR="006D24BA" w:rsidRPr="009B2DA5" w14:paraId="0D393FA2" w14:textId="77777777" w:rsidTr="6CA106B9">
        <w:trPr>
          <w:trHeight w:val="170"/>
        </w:trPr>
        <w:tc>
          <w:tcPr>
            <w:tcW w:w="355" w:type="dxa"/>
            <w:shd w:val="clear" w:color="auto" w:fill="D1D3ED"/>
            <w:vAlign w:val="center"/>
          </w:tcPr>
          <w:p w14:paraId="1ED9C958" w14:textId="77777777" w:rsidR="006D24BA" w:rsidRPr="009B2DA5" w:rsidRDefault="006D24BA" w:rsidP="00ED64C0"/>
        </w:tc>
        <w:tc>
          <w:tcPr>
            <w:tcW w:w="14035" w:type="dxa"/>
          </w:tcPr>
          <w:p w14:paraId="240E05D2" w14:textId="77777777" w:rsidR="006D24BA" w:rsidRPr="002016B8" w:rsidRDefault="006D24BA" w:rsidP="00F73012">
            <w:pPr>
              <w:pStyle w:val="Normal2"/>
            </w:pPr>
            <w:r w:rsidRPr="002016B8">
              <w:t>Content elaboration</w:t>
            </w:r>
          </w:p>
          <w:p w14:paraId="4901FC64" w14:textId="77777777" w:rsidR="00395515" w:rsidRPr="00395515" w:rsidRDefault="00395515" w:rsidP="00395515">
            <w:pPr>
              <w:widowControl w:val="0"/>
              <w:rPr>
                <w:szCs w:val="18"/>
              </w:rPr>
            </w:pPr>
            <w:r w:rsidRPr="00395515">
              <w:rPr>
                <w:szCs w:val="18"/>
              </w:rPr>
              <w:t>Industrialization led to increased demand for natural resources and encouraged wes</w:t>
            </w:r>
            <w:r>
              <w:rPr>
                <w:szCs w:val="18"/>
              </w:rPr>
              <w:t>tward migration by Americans.</w:t>
            </w:r>
          </w:p>
          <w:p w14:paraId="6C3C5D85" w14:textId="77777777" w:rsidR="00395515" w:rsidRPr="00395515" w:rsidRDefault="00395515" w:rsidP="00395515">
            <w:pPr>
              <w:widowControl w:val="0"/>
              <w:spacing w:after="0"/>
              <w:rPr>
                <w:szCs w:val="18"/>
              </w:rPr>
            </w:pPr>
            <w:r w:rsidRPr="00395515">
              <w:rPr>
                <w:szCs w:val="18"/>
              </w:rPr>
              <w:t xml:space="preserve">As Americans moved west, conflicts often occurred as Americans </w:t>
            </w:r>
            <w:proofErr w:type="gramStart"/>
            <w:r w:rsidRPr="00395515">
              <w:rPr>
                <w:szCs w:val="18"/>
              </w:rPr>
              <w:t>came into contact with</w:t>
            </w:r>
            <w:proofErr w:type="gramEnd"/>
            <w:r w:rsidRPr="00395515">
              <w:rPr>
                <w:szCs w:val="18"/>
              </w:rPr>
              <w:t xml:space="preserve"> American Indians. Consequences</w:t>
            </w:r>
            <w:r>
              <w:rPr>
                <w:szCs w:val="18"/>
              </w:rPr>
              <w:t xml:space="preserve"> of these conflicts included:</w:t>
            </w:r>
          </w:p>
          <w:p w14:paraId="62DCA54F" w14:textId="77777777" w:rsidR="00395515" w:rsidRPr="00395515" w:rsidRDefault="00395515" w:rsidP="00606C1D">
            <w:pPr>
              <w:pStyle w:val="ListParagraph"/>
              <w:widowControl w:val="0"/>
              <w:numPr>
                <w:ilvl w:val="0"/>
                <w:numId w:val="51"/>
              </w:numPr>
              <w:spacing w:after="0" w:line="240" w:lineRule="auto"/>
              <w:ind w:left="792" w:hanging="432"/>
              <w:rPr>
                <w:szCs w:val="18"/>
              </w:rPr>
            </w:pPr>
            <w:r w:rsidRPr="00395515">
              <w:rPr>
                <w:szCs w:val="18"/>
              </w:rPr>
              <w:t xml:space="preserve">the Plains Wars; </w:t>
            </w:r>
          </w:p>
          <w:p w14:paraId="45BEBA6A" w14:textId="77777777" w:rsidR="00395515" w:rsidRPr="00395515" w:rsidRDefault="00395515" w:rsidP="00606C1D">
            <w:pPr>
              <w:pStyle w:val="ListParagraph"/>
              <w:widowControl w:val="0"/>
              <w:numPr>
                <w:ilvl w:val="0"/>
                <w:numId w:val="51"/>
              </w:numPr>
              <w:spacing w:after="0" w:line="240" w:lineRule="auto"/>
              <w:ind w:left="792" w:hanging="432"/>
              <w:rPr>
                <w:szCs w:val="18"/>
              </w:rPr>
            </w:pPr>
            <w:r w:rsidRPr="00395515">
              <w:rPr>
                <w:szCs w:val="18"/>
              </w:rPr>
              <w:t>the Battle of Little Bighorn;</w:t>
            </w:r>
          </w:p>
          <w:p w14:paraId="410251DE" w14:textId="77777777" w:rsidR="00395515" w:rsidRPr="00395515" w:rsidRDefault="00395515" w:rsidP="00606C1D">
            <w:pPr>
              <w:pStyle w:val="ListParagraph"/>
              <w:widowControl w:val="0"/>
              <w:numPr>
                <w:ilvl w:val="0"/>
                <w:numId w:val="51"/>
              </w:numPr>
              <w:spacing w:after="0" w:line="240" w:lineRule="auto"/>
              <w:ind w:left="792" w:hanging="432"/>
              <w:rPr>
                <w:szCs w:val="18"/>
              </w:rPr>
            </w:pPr>
            <w:r w:rsidRPr="00395515">
              <w:rPr>
                <w:szCs w:val="18"/>
              </w:rPr>
              <w:t xml:space="preserve">the Wounded Knee Massacre; and </w:t>
            </w:r>
          </w:p>
          <w:p w14:paraId="110B97EE" w14:textId="77777777" w:rsidR="00395515" w:rsidRPr="00395515" w:rsidRDefault="00395515" w:rsidP="00606C1D">
            <w:pPr>
              <w:pStyle w:val="ListParagraph"/>
              <w:widowControl w:val="0"/>
              <w:numPr>
                <w:ilvl w:val="0"/>
                <w:numId w:val="51"/>
              </w:numPr>
              <w:spacing w:line="240" w:lineRule="auto"/>
              <w:ind w:left="792" w:hanging="432"/>
              <w:rPr>
                <w:szCs w:val="18"/>
              </w:rPr>
            </w:pPr>
            <w:r w:rsidRPr="00395515">
              <w:rPr>
                <w:szCs w:val="18"/>
              </w:rPr>
              <w:t>resistance to assi</w:t>
            </w:r>
            <w:r>
              <w:rPr>
                <w:szCs w:val="18"/>
              </w:rPr>
              <w:t>milation (e.g., Ghost Dance).</w:t>
            </w:r>
          </w:p>
          <w:p w14:paraId="04D0369E" w14:textId="77777777" w:rsidR="00395515" w:rsidRPr="00395515" w:rsidRDefault="00395515" w:rsidP="00395515">
            <w:pPr>
              <w:widowControl w:val="0"/>
              <w:spacing w:after="0"/>
              <w:rPr>
                <w:szCs w:val="18"/>
              </w:rPr>
            </w:pPr>
            <w:r w:rsidRPr="00395515">
              <w:rPr>
                <w:szCs w:val="18"/>
              </w:rPr>
              <w:t>The demand for resources and land in the West changed the life of the American Indians, who continued to be displaced from their ancestral lands through a series of treaties and go</w:t>
            </w:r>
            <w:r>
              <w:rPr>
                <w:szCs w:val="18"/>
              </w:rPr>
              <w:t>vernment actions that included:</w:t>
            </w:r>
          </w:p>
          <w:p w14:paraId="42CC04DE" w14:textId="77777777" w:rsidR="00395515" w:rsidRPr="00395515" w:rsidRDefault="00395515" w:rsidP="00606C1D">
            <w:pPr>
              <w:pStyle w:val="ListParagraph"/>
              <w:widowControl w:val="0"/>
              <w:numPr>
                <w:ilvl w:val="0"/>
                <w:numId w:val="51"/>
              </w:numPr>
              <w:spacing w:after="0" w:line="240" w:lineRule="auto"/>
              <w:ind w:left="792" w:hanging="432"/>
              <w:rPr>
                <w:szCs w:val="18"/>
              </w:rPr>
            </w:pPr>
            <w:r w:rsidRPr="00395515">
              <w:rPr>
                <w:szCs w:val="18"/>
              </w:rPr>
              <w:t xml:space="preserve">Homestead Acts; </w:t>
            </w:r>
          </w:p>
          <w:p w14:paraId="27E39EB4" w14:textId="77777777" w:rsidR="00395515" w:rsidRPr="00395515" w:rsidRDefault="00395515" w:rsidP="00606C1D">
            <w:pPr>
              <w:pStyle w:val="ListParagraph"/>
              <w:widowControl w:val="0"/>
              <w:numPr>
                <w:ilvl w:val="0"/>
                <w:numId w:val="51"/>
              </w:numPr>
              <w:spacing w:after="0" w:line="240" w:lineRule="auto"/>
              <w:ind w:left="792" w:hanging="432"/>
              <w:rPr>
                <w:szCs w:val="18"/>
              </w:rPr>
            </w:pPr>
            <w:r w:rsidRPr="00395515">
              <w:rPr>
                <w:szCs w:val="18"/>
              </w:rPr>
              <w:t>Dawes Act;</w:t>
            </w:r>
          </w:p>
          <w:p w14:paraId="624C2200" w14:textId="77777777" w:rsidR="00395515" w:rsidRPr="00395515" w:rsidRDefault="00395515" w:rsidP="00606C1D">
            <w:pPr>
              <w:pStyle w:val="ListParagraph"/>
              <w:widowControl w:val="0"/>
              <w:numPr>
                <w:ilvl w:val="0"/>
                <w:numId w:val="51"/>
              </w:numPr>
              <w:spacing w:after="0" w:line="240" w:lineRule="auto"/>
              <w:ind w:left="792" w:hanging="432"/>
              <w:rPr>
                <w:szCs w:val="18"/>
              </w:rPr>
            </w:pPr>
            <w:r w:rsidRPr="00395515">
              <w:rPr>
                <w:szCs w:val="18"/>
              </w:rPr>
              <w:t xml:space="preserve">reservation system;  </w:t>
            </w:r>
          </w:p>
          <w:p w14:paraId="1DC14633" w14:textId="77777777" w:rsidR="00395515" w:rsidRPr="00395515" w:rsidRDefault="00395515" w:rsidP="00606C1D">
            <w:pPr>
              <w:pStyle w:val="ListParagraph"/>
              <w:widowControl w:val="0"/>
              <w:numPr>
                <w:ilvl w:val="0"/>
                <w:numId w:val="51"/>
              </w:numPr>
              <w:spacing w:after="0" w:line="240" w:lineRule="auto"/>
              <w:ind w:left="792" w:hanging="432"/>
              <w:rPr>
                <w:szCs w:val="18"/>
              </w:rPr>
            </w:pPr>
            <w:r w:rsidRPr="00395515">
              <w:rPr>
                <w:szCs w:val="18"/>
              </w:rPr>
              <w:t xml:space="preserve">Indian residential schools; and </w:t>
            </w:r>
          </w:p>
          <w:p w14:paraId="1AAED118" w14:textId="77777777" w:rsidR="006D24BA" w:rsidRPr="00395515" w:rsidRDefault="00395515" w:rsidP="00606C1D">
            <w:pPr>
              <w:pStyle w:val="ListParagraph"/>
              <w:widowControl w:val="0"/>
              <w:numPr>
                <w:ilvl w:val="0"/>
                <w:numId w:val="51"/>
              </w:numPr>
              <w:spacing w:line="240" w:lineRule="auto"/>
              <w:ind w:left="792" w:hanging="432"/>
              <w:rPr>
                <w:szCs w:val="18"/>
              </w:rPr>
            </w:pPr>
            <w:r w:rsidRPr="00395515">
              <w:rPr>
                <w:szCs w:val="18"/>
              </w:rPr>
              <w:t>Americanization and assimilation.</w:t>
            </w:r>
          </w:p>
          <w:p w14:paraId="3F9852E5" w14:textId="77777777" w:rsidR="006D24BA" w:rsidRPr="002016B8" w:rsidRDefault="006D24BA" w:rsidP="00F73012">
            <w:pPr>
              <w:pStyle w:val="Normal2"/>
            </w:pPr>
            <w:r w:rsidRPr="002016B8">
              <w:t>EXPECTATIONS FOR LEARNING</w:t>
            </w:r>
          </w:p>
          <w:p w14:paraId="51B0F87A" w14:textId="77777777" w:rsidR="006D24BA" w:rsidRPr="009B2DA5" w:rsidRDefault="00395515" w:rsidP="00ED64C0">
            <w:pPr>
              <w:widowControl w:val="0"/>
              <w:rPr>
                <w:rFonts w:eastAsia="Times New Roman"/>
                <w:color w:val="000000"/>
              </w:rPr>
            </w:pPr>
            <w:r w:rsidRPr="00395515">
              <w:rPr>
                <w:rFonts w:eastAsia="Times New Roman"/>
                <w:color w:val="000000"/>
              </w:rPr>
              <w:t>Explain how continued American westward movement impacted American Indians.</w:t>
            </w:r>
          </w:p>
        </w:tc>
      </w:tr>
      <w:tr w:rsidR="006D24BA" w:rsidRPr="009B2DA5" w14:paraId="1A494535" w14:textId="77777777" w:rsidTr="6CA106B9">
        <w:trPr>
          <w:trHeight w:val="432"/>
        </w:trPr>
        <w:tc>
          <w:tcPr>
            <w:tcW w:w="14390" w:type="dxa"/>
            <w:gridSpan w:val="2"/>
            <w:shd w:val="clear" w:color="auto" w:fill="D1D3ED"/>
            <w:vAlign w:val="center"/>
          </w:tcPr>
          <w:p w14:paraId="684ADF20" w14:textId="77777777" w:rsidR="006D24BA" w:rsidRPr="00395515" w:rsidRDefault="006D24BA" w:rsidP="00ED64C0">
            <w:pPr>
              <w:widowControl w:val="0"/>
              <w:spacing w:after="0"/>
              <w:rPr>
                <w:rStyle w:val="normaltextrun"/>
                <w:b/>
                <w:bCs/>
                <w:szCs w:val="18"/>
              </w:rPr>
            </w:pPr>
            <w:r w:rsidRPr="00395515">
              <w:rPr>
                <w:rStyle w:val="normaltextrun"/>
                <w:b/>
                <w:bCs/>
                <w:szCs w:val="18"/>
              </w:rPr>
              <w:t>Content Statement</w:t>
            </w:r>
          </w:p>
          <w:p w14:paraId="1B5EAE16" w14:textId="77777777" w:rsidR="006D24BA" w:rsidRPr="00395515" w:rsidRDefault="00395515" w:rsidP="00395515">
            <w:pPr>
              <w:pStyle w:val="ListParagraph"/>
              <w:widowControl w:val="0"/>
              <w:numPr>
                <w:ilvl w:val="0"/>
                <w:numId w:val="21"/>
              </w:numPr>
              <w:spacing w:after="0" w:line="240" w:lineRule="auto"/>
              <w:ind w:left="522"/>
              <w:rPr>
                <w:rFonts w:eastAsia="Times New Roman"/>
                <w:b/>
                <w:bCs/>
              </w:rPr>
            </w:pPr>
            <w:r w:rsidRPr="00395515">
              <w:rPr>
                <w:rFonts w:eastAsia="Times New Roman"/>
                <w:b/>
                <w:bCs/>
              </w:rPr>
              <w:t xml:space="preserve">Following Reconstruction, old political and social structures </w:t>
            </w:r>
            <w:proofErr w:type="gramStart"/>
            <w:r w:rsidRPr="00395515">
              <w:rPr>
                <w:rFonts w:eastAsia="Times New Roman"/>
                <w:b/>
                <w:bCs/>
              </w:rPr>
              <w:t>reemerged</w:t>
            </w:r>
            <w:proofErr w:type="gramEnd"/>
            <w:r w:rsidRPr="00395515">
              <w:rPr>
                <w:rFonts w:eastAsia="Times New Roman"/>
                <w:b/>
                <w:bCs/>
              </w:rPr>
              <w:t xml:space="preserve"> and racial discrimination was institutionalized.</w:t>
            </w:r>
          </w:p>
        </w:tc>
      </w:tr>
      <w:tr w:rsidR="006D24BA" w:rsidRPr="009B2DA5" w14:paraId="641DA70E" w14:textId="77777777" w:rsidTr="6CA106B9">
        <w:trPr>
          <w:trHeight w:val="170"/>
        </w:trPr>
        <w:tc>
          <w:tcPr>
            <w:tcW w:w="355" w:type="dxa"/>
            <w:tcBorders>
              <w:bottom w:val="single" w:sz="4" w:space="0" w:color="auto"/>
            </w:tcBorders>
            <w:shd w:val="clear" w:color="auto" w:fill="D1D3ED"/>
            <w:vAlign w:val="center"/>
          </w:tcPr>
          <w:p w14:paraId="07F0B31C" w14:textId="77777777" w:rsidR="006D24BA" w:rsidRPr="009B2DA5" w:rsidRDefault="006D24BA" w:rsidP="00ED64C0"/>
        </w:tc>
        <w:tc>
          <w:tcPr>
            <w:tcW w:w="14035" w:type="dxa"/>
            <w:tcBorders>
              <w:bottom w:val="single" w:sz="4" w:space="0" w:color="auto"/>
            </w:tcBorders>
          </w:tcPr>
          <w:p w14:paraId="3813FD22" w14:textId="77777777" w:rsidR="006D24BA" w:rsidRPr="002016B8" w:rsidRDefault="006D24BA" w:rsidP="00F73012">
            <w:pPr>
              <w:pStyle w:val="Normal2"/>
            </w:pPr>
            <w:r w:rsidRPr="002016B8">
              <w:t>Content elaboration</w:t>
            </w:r>
          </w:p>
          <w:p w14:paraId="71E2D186" w14:textId="77777777" w:rsidR="00395515" w:rsidRPr="00395515" w:rsidRDefault="00395515" w:rsidP="00395515">
            <w:pPr>
              <w:widowControl w:val="0"/>
              <w:rPr>
                <w:szCs w:val="18"/>
              </w:rPr>
            </w:pPr>
            <w:r w:rsidRPr="00395515">
              <w:rPr>
                <w:szCs w:val="18"/>
              </w:rPr>
              <w:t>The removal of federal troops from the South accompanied the end of Reconstruction and helped lead to the restoration of the Democratic Party’s control of state governments. Many reforms enacted by Reconstructi</w:t>
            </w:r>
            <w:r>
              <w:rPr>
                <w:szCs w:val="18"/>
              </w:rPr>
              <w:t>on governments were repealed.</w:t>
            </w:r>
          </w:p>
          <w:p w14:paraId="258CE928" w14:textId="77777777" w:rsidR="00395515" w:rsidRPr="00395515" w:rsidRDefault="00395515" w:rsidP="00395515">
            <w:pPr>
              <w:widowControl w:val="0"/>
              <w:spacing w:after="0"/>
              <w:rPr>
                <w:szCs w:val="18"/>
              </w:rPr>
            </w:pPr>
            <w:r w:rsidRPr="00395515">
              <w:rPr>
                <w:szCs w:val="18"/>
              </w:rPr>
              <w:t>Racial discrimination was further institutionalized with the passage of Jim Crow Laws. These state laws and local ordinances enforced discrimin</w:t>
            </w:r>
            <w:r>
              <w:rPr>
                <w:szCs w:val="18"/>
              </w:rPr>
              <w:t>atory policies that included:</w:t>
            </w:r>
          </w:p>
          <w:p w14:paraId="29D97787" w14:textId="77777777" w:rsidR="00395515" w:rsidRPr="00395515" w:rsidRDefault="00395515" w:rsidP="00606C1D">
            <w:pPr>
              <w:pStyle w:val="ListParagraph"/>
              <w:widowControl w:val="0"/>
              <w:numPr>
                <w:ilvl w:val="0"/>
                <w:numId w:val="51"/>
              </w:numPr>
              <w:spacing w:after="0" w:line="240" w:lineRule="auto"/>
              <w:ind w:left="792" w:hanging="432"/>
              <w:rPr>
                <w:szCs w:val="18"/>
              </w:rPr>
            </w:pPr>
            <w:r w:rsidRPr="00395515">
              <w:rPr>
                <w:szCs w:val="18"/>
              </w:rPr>
              <w:t xml:space="preserve">racial segregation; </w:t>
            </w:r>
          </w:p>
          <w:p w14:paraId="16CB4146" w14:textId="77777777" w:rsidR="00395515" w:rsidRPr="00395515" w:rsidRDefault="00395515" w:rsidP="00606C1D">
            <w:pPr>
              <w:pStyle w:val="ListParagraph"/>
              <w:widowControl w:val="0"/>
              <w:numPr>
                <w:ilvl w:val="0"/>
                <w:numId w:val="51"/>
              </w:numPr>
              <w:spacing w:after="0" w:line="240" w:lineRule="auto"/>
              <w:ind w:left="792" w:hanging="432"/>
              <w:rPr>
                <w:szCs w:val="18"/>
              </w:rPr>
            </w:pPr>
            <w:r w:rsidRPr="00395515">
              <w:rPr>
                <w:szCs w:val="18"/>
              </w:rPr>
              <w:t>limited ballot access;</w:t>
            </w:r>
          </w:p>
          <w:p w14:paraId="0E93DBFF" w14:textId="77777777" w:rsidR="00395515" w:rsidRPr="00395515" w:rsidRDefault="00395515" w:rsidP="00606C1D">
            <w:pPr>
              <w:pStyle w:val="ListParagraph"/>
              <w:widowControl w:val="0"/>
              <w:numPr>
                <w:ilvl w:val="0"/>
                <w:numId w:val="51"/>
              </w:numPr>
              <w:spacing w:after="0" w:line="240" w:lineRule="auto"/>
              <w:ind w:left="792" w:hanging="432"/>
              <w:rPr>
                <w:szCs w:val="18"/>
              </w:rPr>
            </w:pPr>
            <w:r w:rsidRPr="00395515">
              <w:rPr>
                <w:szCs w:val="18"/>
              </w:rPr>
              <w:t xml:space="preserve">prohibition of interracial marriage; and </w:t>
            </w:r>
          </w:p>
          <w:p w14:paraId="596B76A3" w14:textId="77777777" w:rsidR="00395515" w:rsidRPr="00395515" w:rsidRDefault="00395515" w:rsidP="00606C1D">
            <w:pPr>
              <w:pStyle w:val="ListParagraph"/>
              <w:widowControl w:val="0"/>
              <w:numPr>
                <w:ilvl w:val="0"/>
                <w:numId w:val="51"/>
              </w:numPr>
              <w:spacing w:line="240" w:lineRule="auto"/>
              <w:ind w:left="792" w:hanging="432"/>
              <w:rPr>
                <w:szCs w:val="18"/>
              </w:rPr>
            </w:pPr>
            <w:r w:rsidRPr="00395515">
              <w:rPr>
                <w:szCs w:val="18"/>
              </w:rPr>
              <w:t>limited protection of civil rights for African Americans.</w:t>
            </w:r>
          </w:p>
          <w:p w14:paraId="0AB3437A" w14:textId="77777777" w:rsidR="00395515" w:rsidRPr="00395515" w:rsidRDefault="00395515" w:rsidP="00395515">
            <w:pPr>
              <w:widowControl w:val="0"/>
              <w:rPr>
                <w:szCs w:val="18"/>
              </w:rPr>
            </w:pPr>
            <w:r w:rsidRPr="00395515">
              <w:rPr>
                <w:szCs w:val="18"/>
              </w:rPr>
              <w:t xml:space="preserve">The U.S. Supreme Court affirmed segregation in </w:t>
            </w:r>
            <w:r>
              <w:rPr>
                <w:szCs w:val="18"/>
              </w:rPr>
              <w:t xml:space="preserve">the </w:t>
            </w:r>
            <w:r w:rsidRPr="0021197D">
              <w:rPr>
                <w:i/>
                <w:szCs w:val="18"/>
              </w:rPr>
              <w:t>Plessy v Ferguson</w:t>
            </w:r>
            <w:r>
              <w:rPr>
                <w:szCs w:val="18"/>
              </w:rPr>
              <w:t xml:space="preserve"> decision.</w:t>
            </w:r>
          </w:p>
          <w:p w14:paraId="1A306741" w14:textId="77777777" w:rsidR="006D24BA" w:rsidRPr="009C66F0" w:rsidRDefault="00395515" w:rsidP="00395515">
            <w:pPr>
              <w:widowControl w:val="0"/>
              <w:rPr>
                <w:szCs w:val="18"/>
              </w:rPr>
            </w:pPr>
            <w:r w:rsidRPr="00395515">
              <w:rPr>
                <w:szCs w:val="18"/>
              </w:rPr>
              <w:t>The rise of the Ku Klux Klan and other nativist organizations brought increased violence against African Americans.</w:t>
            </w:r>
          </w:p>
          <w:p w14:paraId="4DF5EA7A" w14:textId="77777777" w:rsidR="006D24BA" w:rsidRPr="002016B8" w:rsidRDefault="006D24BA" w:rsidP="00F73012">
            <w:pPr>
              <w:pStyle w:val="Normal2"/>
            </w:pPr>
            <w:r w:rsidRPr="002016B8">
              <w:t>EXPECTATIONS FOR LEARNING</w:t>
            </w:r>
          </w:p>
          <w:p w14:paraId="6E311732" w14:textId="77777777" w:rsidR="00395515" w:rsidRPr="00395515" w:rsidRDefault="00395515" w:rsidP="00395515">
            <w:pPr>
              <w:widowControl w:val="0"/>
              <w:rPr>
                <w:rFonts w:eastAsia="Times New Roman"/>
                <w:color w:val="000000"/>
              </w:rPr>
            </w:pPr>
            <w:r w:rsidRPr="00395515">
              <w:rPr>
                <w:rFonts w:eastAsia="Times New Roman"/>
                <w:color w:val="000000"/>
              </w:rPr>
              <w:t>Analyze the post-Reconstruction political and social developments that led to institutionalized</w:t>
            </w:r>
            <w:r>
              <w:rPr>
                <w:rFonts w:eastAsia="Times New Roman"/>
                <w:color w:val="000000"/>
              </w:rPr>
              <w:t xml:space="preserve"> racism in the United States.</w:t>
            </w:r>
          </w:p>
          <w:p w14:paraId="6C53C0F0" w14:textId="77777777" w:rsidR="006D24BA" w:rsidRPr="009B2DA5" w:rsidRDefault="00395515" w:rsidP="00395515">
            <w:pPr>
              <w:widowControl w:val="0"/>
              <w:rPr>
                <w:rFonts w:eastAsia="Times New Roman"/>
                <w:color w:val="000000"/>
              </w:rPr>
            </w:pPr>
            <w:r w:rsidRPr="00395515">
              <w:rPr>
                <w:rFonts w:eastAsia="Times New Roman"/>
                <w:color w:val="000000"/>
              </w:rPr>
              <w:t>Describe institutionalized racist practices in post-Reconstruction America.</w:t>
            </w:r>
          </w:p>
        </w:tc>
      </w:tr>
    </w:tbl>
    <w:p w14:paraId="5F0ADCD0" w14:textId="77777777" w:rsidR="00A043FF" w:rsidRDefault="00A043FF">
      <w:pPr>
        <w:spacing w:after="160" w:line="259" w:lineRule="auto"/>
      </w:pPr>
      <w:r>
        <w:br w:type="page"/>
      </w:r>
    </w:p>
    <w:p w14:paraId="33396A24" w14:textId="77777777" w:rsidR="00A043FF" w:rsidRDefault="00A043FF" w:rsidP="00A043FF">
      <w:r>
        <w:lastRenderedPageBreak/>
        <w:t>American History continued</w:t>
      </w:r>
    </w:p>
    <w:tbl>
      <w:tblPr>
        <w:tblStyle w:val="TableGrid"/>
        <w:tblW w:w="0" w:type="auto"/>
        <w:tblLook w:val="04A0" w:firstRow="1" w:lastRow="0" w:firstColumn="1" w:lastColumn="0" w:noHBand="0" w:noVBand="1"/>
      </w:tblPr>
      <w:tblGrid>
        <w:gridCol w:w="355"/>
        <w:gridCol w:w="14035"/>
      </w:tblGrid>
      <w:tr w:rsidR="00A043FF" w:rsidRPr="009B2DA5" w14:paraId="614A1BF8" w14:textId="77777777" w:rsidTr="00A043FF">
        <w:trPr>
          <w:trHeight w:val="360"/>
          <w:tblHeader/>
        </w:trPr>
        <w:tc>
          <w:tcPr>
            <w:tcW w:w="14390" w:type="dxa"/>
            <w:gridSpan w:val="2"/>
            <w:shd w:val="clear" w:color="auto" w:fill="003BA7"/>
            <w:vAlign w:val="center"/>
          </w:tcPr>
          <w:p w14:paraId="04378731" w14:textId="77777777" w:rsidR="00A043FF" w:rsidRPr="000C3E5F" w:rsidRDefault="00A043FF" w:rsidP="00CF1CA4">
            <w:pPr>
              <w:pStyle w:val="TableSub-Head"/>
            </w:pPr>
            <w:r w:rsidRPr="000C3E5F">
              <w:t xml:space="preserve">Topic: </w:t>
            </w:r>
            <w:r w:rsidRPr="00D772EC">
              <w:t>Industrialization and Progressivism (1877-1920)</w:t>
            </w:r>
          </w:p>
        </w:tc>
      </w:tr>
      <w:tr w:rsidR="006D24BA" w:rsidRPr="009B2DA5" w14:paraId="49100A7F" w14:textId="77777777" w:rsidTr="00A043FF">
        <w:trPr>
          <w:trHeight w:val="170"/>
        </w:trPr>
        <w:tc>
          <w:tcPr>
            <w:tcW w:w="14390" w:type="dxa"/>
            <w:gridSpan w:val="2"/>
            <w:tcBorders>
              <w:top w:val="nil"/>
            </w:tcBorders>
            <w:shd w:val="clear" w:color="auto" w:fill="D1D3ED"/>
            <w:vAlign w:val="center"/>
          </w:tcPr>
          <w:p w14:paraId="78BE0E3D"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2E352D1A" w14:textId="77777777" w:rsidR="006D24BA" w:rsidRPr="00822D24" w:rsidRDefault="00395515" w:rsidP="00395515">
            <w:pPr>
              <w:pStyle w:val="ListParagraph"/>
              <w:widowControl w:val="0"/>
              <w:numPr>
                <w:ilvl w:val="0"/>
                <w:numId w:val="21"/>
              </w:numPr>
              <w:spacing w:after="0" w:line="240" w:lineRule="auto"/>
              <w:ind w:left="522"/>
              <w:rPr>
                <w:rFonts w:eastAsia="Times New Roman"/>
                <w:b/>
                <w:bCs/>
                <w:color w:val="808080" w:themeColor="background1" w:themeShade="80"/>
              </w:rPr>
            </w:pPr>
            <w:r w:rsidRPr="00395515">
              <w:rPr>
                <w:rFonts w:eastAsia="Times New Roman"/>
                <w:b/>
                <w:bCs/>
              </w:rPr>
              <w:t>The Progressive era was an effort to address the ills of American society stemming from industrial capitalism, urbanization</w:t>
            </w:r>
            <w:r w:rsidR="00872337">
              <w:rPr>
                <w:rFonts w:eastAsia="Times New Roman"/>
                <w:b/>
                <w:bCs/>
              </w:rPr>
              <w:t>,</w:t>
            </w:r>
            <w:r w:rsidRPr="00395515">
              <w:rPr>
                <w:rFonts w:eastAsia="Times New Roman"/>
                <w:b/>
                <w:bCs/>
              </w:rPr>
              <w:t xml:space="preserve"> and political corruption.</w:t>
            </w:r>
          </w:p>
        </w:tc>
      </w:tr>
      <w:tr w:rsidR="006D24BA" w:rsidRPr="009B2DA5" w14:paraId="158A983B" w14:textId="77777777" w:rsidTr="00A043FF">
        <w:trPr>
          <w:trHeight w:val="170"/>
        </w:trPr>
        <w:tc>
          <w:tcPr>
            <w:tcW w:w="355" w:type="dxa"/>
            <w:shd w:val="clear" w:color="auto" w:fill="D1D3ED"/>
            <w:vAlign w:val="center"/>
          </w:tcPr>
          <w:p w14:paraId="076F91FE" w14:textId="77777777" w:rsidR="006D24BA" w:rsidRPr="009B2DA5" w:rsidRDefault="006D24BA" w:rsidP="00ED64C0"/>
        </w:tc>
        <w:tc>
          <w:tcPr>
            <w:tcW w:w="14035" w:type="dxa"/>
          </w:tcPr>
          <w:p w14:paraId="5E40674F" w14:textId="77777777" w:rsidR="006D24BA" w:rsidRPr="002016B8" w:rsidRDefault="006D24BA" w:rsidP="00F73012">
            <w:pPr>
              <w:pStyle w:val="Normal2"/>
            </w:pPr>
            <w:r w:rsidRPr="002016B8">
              <w:t>Content elaboration</w:t>
            </w:r>
          </w:p>
          <w:p w14:paraId="67C817B7" w14:textId="77777777" w:rsidR="00395515" w:rsidRDefault="6CA106B9" w:rsidP="00395515">
            <w:pPr>
              <w:widowControl w:val="0"/>
            </w:pPr>
            <w:r>
              <w:t>Industrial capitalism, urbanization, and political corruption contributed to problems in American society in the late 19th and early 20th centuries. Public reaction to the effects of industrialization led to the creation of a reform agenda which contributed to the rise of Progressivism. Journalists, called muckrakers, exposed political corruption, corporate and industrial practices, social injustice, and life in urban America.</w:t>
            </w:r>
          </w:p>
          <w:p w14:paraId="0242B568" w14:textId="7AB697D1" w:rsidR="00395515" w:rsidRDefault="00395515" w:rsidP="00395515">
            <w:pPr>
              <w:widowControl w:val="0"/>
              <w:spacing w:after="0"/>
            </w:pPr>
            <w:r>
              <w:t xml:space="preserve">Progressives introduced reforms to address the issues associated with industrial capitalism. Their efforts led to antitrust </w:t>
            </w:r>
            <w:r w:rsidR="00B45260">
              <w:t>law</w:t>
            </w:r>
            <w:r>
              <w:t>suits, antitrust legislation, railroad regulation, consumer protection legislation, and conservation reforms. Examples of progressive reforms included:</w:t>
            </w:r>
          </w:p>
          <w:p w14:paraId="5435F5CD" w14:textId="77777777" w:rsidR="00395515" w:rsidRDefault="00395515" w:rsidP="00606C1D">
            <w:pPr>
              <w:pStyle w:val="ListParagraph"/>
              <w:widowControl w:val="0"/>
              <w:numPr>
                <w:ilvl w:val="0"/>
                <w:numId w:val="51"/>
              </w:numPr>
              <w:spacing w:after="0" w:line="240" w:lineRule="auto"/>
              <w:ind w:left="792" w:hanging="432"/>
            </w:pPr>
            <w:r>
              <w:t xml:space="preserve">Sherman and Clayton Antitrust Acts; </w:t>
            </w:r>
          </w:p>
          <w:p w14:paraId="35239AF5" w14:textId="77777777" w:rsidR="00395515" w:rsidRDefault="00395515" w:rsidP="00606C1D">
            <w:pPr>
              <w:pStyle w:val="ListParagraph"/>
              <w:widowControl w:val="0"/>
              <w:numPr>
                <w:ilvl w:val="0"/>
                <w:numId w:val="51"/>
              </w:numPr>
              <w:spacing w:after="0" w:line="240" w:lineRule="auto"/>
              <w:ind w:left="792" w:hanging="432"/>
            </w:pPr>
            <w:r>
              <w:t>Pure Food and Drug Act;</w:t>
            </w:r>
          </w:p>
          <w:p w14:paraId="31FC7F8C" w14:textId="77777777" w:rsidR="00395515" w:rsidRDefault="00395515" w:rsidP="00606C1D">
            <w:pPr>
              <w:pStyle w:val="ListParagraph"/>
              <w:widowControl w:val="0"/>
              <w:numPr>
                <w:ilvl w:val="0"/>
                <w:numId w:val="51"/>
              </w:numPr>
              <w:spacing w:after="0" w:line="240" w:lineRule="auto"/>
              <w:ind w:left="792" w:hanging="432"/>
            </w:pPr>
            <w:r>
              <w:t xml:space="preserve">Meat Inspection Act; and </w:t>
            </w:r>
          </w:p>
          <w:p w14:paraId="3EB5EFD5" w14:textId="77777777" w:rsidR="00395515" w:rsidRDefault="00395515" w:rsidP="00606C1D">
            <w:pPr>
              <w:pStyle w:val="ListParagraph"/>
              <w:widowControl w:val="0"/>
              <w:numPr>
                <w:ilvl w:val="0"/>
                <w:numId w:val="51"/>
              </w:numPr>
              <w:spacing w:line="240" w:lineRule="auto"/>
              <w:ind w:left="792" w:hanging="432"/>
            </w:pPr>
            <w:r>
              <w:t>creation of the U.S. Forest Service and the National Park Service.</w:t>
            </w:r>
          </w:p>
          <w:p w14:paraId="64BE8D47" w14:textId="77777777" w:rsidR="00395515" w:rsidRDefault="00395515" w:rsidP="00395515">
            <w:pPr>
              <w:widowControl w:val="0"/>
              <w:spacing w:after="0"/>
            </w:pPr>
            <w:r>
              <w:t>Progressives sought to address concerns arising with growing urban settlement. Examples of actions taken to combat problems caused by urbanization included:</w:t>
            </w:r>
          </w:p>
          <w:p w14:paraId="7D3EC0E5" w14:textId="77777777" w:rsidR="00395515" w:rsidRDefault="00395515" w:rsidP="00606C1D">
            <w:pPr>
              <w:pStyle w:val="ListParagraph"/>
              <w:widowControl w:val="0"/>
              <w:numPr>
                <w:ilvl w:val="0"/>
                <w:numId w:val="51"/>
              </w:numPr>
              <w:spacing w:after="0" w:line="240" w:lineRule="auto"/>
              <w:ind w:left="792" w:hanging="432"/>
            </w:pPr>
            <w:r>
              <w:t>the creation of settlement houses;</w:t>
            </w:r>
          </w:p>
          <w:p w14:paraId="6B7B04CE" w14:textId="77777777" w:rsidR="00395515" w:rsidRDefault="00395515" w:rsidP="00606C1D">
            <w:pPr>
              <w:pStyle w:val="ListParagraph"/>
              <w:widowControl w:val="0"/>
              <w:numPr>
                <w:ilvl w:val="0"/>
                <w:numId w:val="51"/>
              </w:numPr>
              <w:spacing w:after="0" w:line="240" w:lineRule="auto"/>
              <w:ind w:left="792" w:hanging="432"/>
            </w:pPr>
            <w:r>
              <w:t>improvements in public sanitation; and</w:t>
            </w:r>
          </w:p>
          <w:p w14:paraId="6974372A" w14:textId="77777777" w:rsidR="00395515" w:rsidRDefault="00395515" w:rsidP="00606C1D">
            <w:pPr>
              <w:pStyle w:val="ListParagraph"/>
              <w:widowControl w:val="0"/>
              <w:numPr>
                <w:ilvl w:val="0"/>
                <w:numId w:val="51"/>
              </w:numPr>
              <w:spacing w:line="240" w:lineRule="auto"/>
              <w:ind w:left="792" w:hanging="432"/>
            </w:pPr>
            <w:r>
              <w:t>building codes established to address concerns with tenement housing.</w:t>
            </w:r>
          </w:p>
          <w:p w14:paraId="2A75287E" w14:textId="77777777" w:rsidR="00395515" w:rsidRDefault="00395515" w:rsidP="00395515">
            <w:pPr>
              <w:widowControl w:val="0"/>
            </w:pPr>
            <w:r>
              <w:t>The Federal Reserve Act was passed to control the nation’s money supply and regulate the banking system. Progressives fought political corruption and introduced reforms to make the political process more democratic.</w:t>
            </w:r>
          </w:p>
          <w:p w14:paraId="6B9F2244" w14:textId="77777777" w:rsidR="00395515" w:rsidRDefault="00395515" w:rsidP="00395515">
            <w:pPr>
              <w:widowControl w:val="0"/>
              <w:spacing w:after="0"/>
            </w:pPr>
            <w:r>
              <w:t>Other progressive reforms included:</w:t>
            </w:r>
          </w:p>
          <w:p w14:paraId="52F28942" w14:textId="77777777" w:rsidR="00395515" w:rsidRDefault="00395515" w:rsidP="00606C1D">
            <w:pPr>
              <w:pStyle w:val="ListParagraph"/>
              <w:widowControl w:val="0"/>
              <w:numPr>
                <w:ilvl w:val="0"/>
                <w:numId w:val="51"/>
              </w:numPr>
              <w:spacing w:after="0" w:line="240" w:lineRule="auto"/>
              <w:ind w:left="792" w:hanging="432"/>
            </w:pPr>
            <w:r>
              <w:t>16th Amendment (power of Congress to levy an income tax);</w:t>
            </w:r>
          </w:p>
          <w:p w14:paraId="3D887AE0" w14:textId="77777777" w:rsidR="00395515" w:rsidRDefault="00395515" w:rsidP="00606C1D">
            <w:pPr>
              <w:pStyle w:val="ListParagraph"/>
              <w:widowControl w:val="0"/>
              <w:numPr>
                <w:ilvl w:val="0"/>
                <w:numId w:val="51"/>
              </w:numPr>
              <w:spacing w:after="0" w:line="240" w:lineRule="auto"/>
              <w:ind w:left="792" w:hanging="432"/>
            </w:pPr>
            <w:r>
              <w:t>17th Amendment (direct election of U.S. Senators);</w:t>
            </w:r>
          </w:p>
          <w:p w14:paraId="37DEAB4F" w14:textId="77777777" w:rsidR="00395515" w:rsidRDefault="00395515" w:rsidP="00606C1D">
            <w:pPr>
              <w:pStyle w:val="ListParagraph"/>
              <w:widowControl w:val="0"/>
              <w:numPr>
                <w:ilvl w:val="0"/>
                <w:numId w:val="51"/>
              </w:numPr>
              <w:spacing w:after="0" w:line="240" w:lineRule="auto"/>
              <w:ind w:left="792" w:hanging="432"/>
            </w:pPr>
            <w:r>
              <w:t>18th Amendment (prohibition of alcoholic beverages); and</w:t>
            </w:r>
          </w:p>
          <w:p w14:paraId="745EB78F" w14:textId="77777777" w:rsidR="006D24BA" w:rsidRPr="00B02305" w:rsidRDefault="00395515" w:rsidP="00606C1D">
            <w:pPr>
              <w:pStyle w:val="ListParagraph"/>
              <w:widowControl w:val="0"/>
              <w:numPr>
                <w:ilvl w:val="0"/>
                <w:numId w:val="51"/>
              </w:numPr>
              <w:spacing w:line="240" w:lineRule="auto"/>
              <w:ind w:left="792" w:hanging="432"/>
            </w:pPr>
            <w:r>
              <w:t>19th Amendment (women’s suffrage).</w:t>
            </w:r>
          </w:p>
          <w:p w14:paraId="70B4DC30" w14:textId="77777777" w:rsidR="006D24BA" w:rsidRPr="002016B8" w:rsidRDefault="006D24BA" w:rsidP="00F73012">
            <w:pPr>
              <w:pStyle w:val="Normal2"/>
            </w:pPr>
            <w:r w:rsidRPr="002016B8">
              <w:t>EXPECTATIONS FOR LEARNING</w:t>
            </w:r>
          </w:p>
          <w:p w14:paraId="6570055C" w14:textId="77777777" w:rsidR="006D24BA" w:rsidRPr="002016B8" w:rsidRDefault="00395515" w:rsidP="00ED64C0">
            <w:r w:rsidRPr="00395515">
              <w:t>Analyze and evaluate the success of progressive reforms during the late 19th and early 20th centuries in addressing problems associated with industrial capitalism, urbanization, and political corruption.</w:t>
            </w:r>
          </w:p>
        </w:tc>
      </w:tr>
    </w:tbl>
    <w:p w14:paraId="00FEC1F0" w14:textId="440D8D84" w:rsidR="00395515" w:rsidRDefault="00395515">
      <w:pPr>
        <w:rPr>
          <w:b/>
          <w:bCs/>
          <w:caps/>
        </w:rPr>
      </w:pPr>
      <w:r>
        <w:rPr>
          <w:b/>
          <w:bCs/>
          <w:caps/>
        </w:rPr>
        <w:br w:type="page"/>
      </w:r>
    </w:p>
    <w:p w14:paraId="232A6579" w14:textId="77777777" w:rsidR="00A043FF" w:rsidRDefault="00A043FF" w:rsidP="00A043FF">
      <w:r>
        <w:lastRenderedPageBreak/>
        <w:t>American History continued</w:t>
      </w:r>
    </w:p>
    <w:tbl>
      <w:tblPr>
        <w:tblStyle w:val="TableGrid"/>
        <w:tblW w:w="0" w:type="auto"/>
        <w:tblLook w:val="04A0" w:firstRow="1" w:lastRow="0" w:firstColumn="1" w:lastColumn="0" w:noHBand="0" w:noVBand="1"/>
      </w:tblPr>
      <w:tblGrid>
        <w:gridCol w:w="355"/>
        <w:gridCol w:w="14035"/>
      </w:tblGrid>
      <w:tr w:rsidR="006D24BA" w:rsidRPr="009B2DA5" w14:paraId="13053A3E" w14:textId="77777777" w:rsidTr="00395515">
        <w:trPr>
          <w:trHeight w:val="360"/>
        </w:trPr>
        <w:tc>
          <w:tcPr>
            <w:tcW w:w="14390" w:type="dxa"/>
            <w:gridSpan w:val="2"/>
            <w:shd w:val="clear" w:color="auto" w:fill="003BA7"/>
            <w:vAlign w:val="center"/>
          </w:tcPr>
          <w:p w14:paraId="4862D7FF" w14:textId="77777777" w:rsidR="006D24BA" w:rsidRPr="000C3E5F" w:rsidRDefault="006D24BA" w:rsidP="00ED64C0">
            <w:pPr>
              <w:pStyle w:val="TableSub-Head"/>
            </w:pPr>
            <w:r w:rsidRPr="000C3E5F">
              <w:t xml:space="preserve">Topic: </w:t>
            </w:r>
            <w:r w:rsidR="00395515" w:rsidRPr="00395515">
              <w:t>Foreign Affairs from Imperialism to Post-World War I (1898-1930)</w:t>
            </w:r>
          </w:p>
        </w:tc>
      </w:tr>
      <w:tr w:rsidR="006D24BA" w:rsidRPr="009B2DA5" w14:paraId="3E9B6633" w14:textId="77777777" w:rsidTr="00304109">
        <w:trPr>
          <w:trHeight w:val="432"/>
        </w:trPr>
        <w:tc>
          <w:tcPr>
            <w:tcW w:w="14390" w:type="dxa"/>
            <w:gridSpan w:val="2"/>
            <w:shd w:val="clear" w:color="auto" w:fill="D1D3ED"/>
            <w:vAlign w:val="center"/>
          </w:tcPr>
          <w:p w14:paraId="4A980AFB" w14:textId="77777777" w:rsidR="006D24BA" w:rsidRPr="00395515" w:rsidRDefault="006D24BA" w:rsidP="00ED64C0">
            <w:pPr>
              <w:widowControl w:val="0"/>
              <w:spacing w:after="0"/>
              <w:rPr>
                <w:rStyle w:val="normaltextrun"/>
                <w:b/>
                <w:bCs/>
                <w:szCs w:val="18"/>
              </w:rPr>
            </w:pPr>
            <w:r w:rsidRPr="00395515">
              <w:rPr>
                <w:rStyle w:val="normaltextrun"/>
                <w:b/>
                <w:bCs/>
                <w:szCs w:val="18"/>
              </w:rPr>
              <w:t>Content Statement</w:t>
            </w:r>
          </w:p>
          <w:p w14:paraId="45EA0A56" w14:textId="77777777" w:rsidR="006D24BA" w:rsidRPr="00395515" w:rsidRDefault="00395515" w:rsidP="00395515">
            <w:pPr>
              <w:pStyle w:val="ListParagraph"/>
              <w:widowControl w:val="0"/>
              <w:numPr>
                <w:ilvl w:val="0"/>
                <w:numId w:val="21"/>
              </w:numPr>
              <w:spacing w:after="0" w:line="240" w:lineRule="auto"/>
              <w:ind w:left="522"/>
              <w:rPr>
                <w:rFonts w:eastAsia="Times New Roman"/>
                <w:b/>
                <w:bCs/>
              </w:rPr>
            </w:pPr>
            <w:r w:rsidRPr="00395515">
              <w:rPr>
                <w:rFonts w:eastAsia="Times New Roman"/>
                <w:b/>
                <w:bCs/>
              </w:rPr>
              <w:t>As a result of overseas expansion, the Spanish-American War</w:t>
            </w:r>
            <w:r w:rsidR="00872337">
              <w:rPr>
                <w:rFonts w:eastAsia="Times New Roman"/>
                <w:b/>
                <w:bCs/>
              </w:rPr>
              <w:t>,</w:t>
            </w:r>
            <w:r w:rsidRPr="00395515">
              <w:rPr>
                <w:rFonts w:eastAsia="Times New Roman"/>
                <w:b/>
                <w:bCs/>
              </w:rPr>
              <w:t xml:space="preserve"> and World War I, the United States emerged as a world power.</w:t>
            </w:r>
          </w:p>
        </w:tc>
      </w:tr>
      <w:tr w:rsidR="006D24BA" w:rsidRPr="009B2DA5" w14:paraId="04390131" w14:textId="77777777" w:rsidTr="00ED64C0">
        <w:trPr>
          <w:trHeight w:val="170"/>
        </w:trPr>
        <w:tc>
          <w:tcPr>
            <w:tcW w:w="355" w:type="dxa"/>
            <w:shd w:val="clear" w:color="auto" w:fill="D1D3ED"/>
            <w:vAlign w:val="center"/>
          </w:tcPr>
          <w:p w14:paraId="6AAC8E03" w14:textId="77777777" w:rsidR="006D24BA" w:rsidRPr="009B2DA5" w:rsidRDefault="006D24BA" w:rsidP="00ED64C0"/>
        </w:tc>
        <w:tc>
          <w:tcPr>
            <w:tcW w:w="14035" w:type="dxa"/>
          </w:tcPr>
          <w:p w14:paraId="78D100F9" w14:textId="77777777" w:rsidR="006D24BA" w:rsidRDefault="006D24BA" w:rsidP="00F73012">
            <w:pPr>
              <w:pStyle w:val="Normal2"/>
            </w:pPr>
            <w:r w:rsidRPr="002016B8">
              <w:t>Content elaboration</w:t>
            </w:r>
          </w:p>
          <w:p w14:paraId="051F4247" w14:textId="77777777" w:rsidR="00395515" w:rsidRDefault="00395515" w:rsidP="00395515">
            <w:pPr>
              <w:spacing w:after="0"/>
            </w:pPr>
            <w:r>
              <w:t>Following the initial settlement of the western frontier, Americans developed favorable attitudes toward foreign expansion. Pushed along by global competition for markets, prestige, an expanded navy, and a sense of cultural superiority, the United States engaged in a series of overseas actions which fostered its move to global power status. Such actions included:</w:t>
            </w:r>
          </w:p>
          <w:p w14:paraId="1B3E4DF9" w14:textId="77777777" w:rsidR="00395515" w:rsidRPr="00395515" w:rsidRDefault="00395515" w:rsidP="00606C1D">
            <w:pPr>
              <w:pStyle w:val="ListParagraph"/>
              <w:numPr>
                <w:ilvl w:val="0"/>
                <w:numId w:val="51"/>
              </w:numPr>
              <w:spacing w:after="0" w:line="240" w:lineRule="auto"/>
              <w:ind w:left="792" w:hanging="432"/>
            </w:pPr>
            <w:r w:rsidRPr="00395515">
              <w:t>the annexation of Hawaii;</w:t>
            </w:r>
          </w:p>
          <w:p w14:paraId="40421B6E" w14:textId="77777777" w:rsidR="00395515" w:rsidRPr="00395515" w:rsidRDefault="00395515" w:rsidP="00606C1D">
            <w:pPr>
              <w:pStyle w:val="ListParagraph"/>
              <w:numPr>
                <w:ilvl w:val="0"/>
                <w:numId w:val="51"/>
              </w:numPr>
              <w:spacing w:after="0" w:line="240" w:lineRule="auto"/>
              <w:ind w:left="792" w:hanging="432"/>
            </w:pPr>
            <w:r w:rsidRPr="00395515">
              <w:t xml:space="preserve">the Spanish-American War; and </w:t>
            </w:r>
          </w:p>
          <w:p w14:paraId="432319DC" w14:textId="77777777" w:rsidR="00395515" w:rsidRDefault="00395515" w:rsidP="00606C1D">
            <w:pPr>
              <w:pStyle w:val="ListParagraph"/>
              <w:numPr>
                <w:ilvl w:val="0"/>
                <w:numId w:val="51"/>
              </w:numPr>
              <w:spacing w:line="240" w:lineRule="auto"/>
              <w:ind w:left="792" w:hanging="432"/>
            </w:pPr>
            <w:r w:rsidRPr="00395515">
              <w:t>Big</w:t>
            </w:r>
            <w:r>
              <w:t xml:space="preserve"> Stick Diplomacy.</w:t>
            </w:r>
          </w:p>
          <w:p w14:paraId="34A3F107" w14:textId="77777777" w:rsidR="006D24BA" w:rsidRPr="00992F11" w:rsidRDefault="00395515" w:rsidP="00395515">
            <w:r>
              <w:t>With its entry into World War I, the United States mobilized a large army and navy to help the Allies achieve victory. After the war, European countries were forced to concentrate their resources on rebuilding their countries which allowed the United States to emerge as a world power.</w:t>
            </w:r>
          </w:p>
          <w:p w14:paraId="106266CC" w14:textId="77777777" w:rsidR="006D24BA" w:rsidRPr="002016B8" w:rsidRDefault="006D24BA" w:rsidP="00F73012">
            <w:pPr>
              <w:pStyle w:val="Normal2"/>
            </w:pPr>
            <w:r w:rsidRPr="002016B8">
              <w:t>EXPECTATIONS FOR LEARNING</w:t>
            </w:r>
          </w:p>
          <w:p w14:paraId="2A0E5E00" w14:textId="77777777" w:rsidR="006D24BA" w:rsidRPr="002016B8" w:rsidRDefault="00395515" w:rsidP="00ED64C0">
            <w:r w:rsidRPr="00395515">
              <w:t>Analyze the circumstances which enabled the United States to emerge as a world power in the early 1900s.</w:t>
            </w:r>
          </w:p>
        </w:tc>
      </w:tr>
      <w:tr w:rsidR="006D24BA" w:rsidRPr="009B2DA5" w14:paraId="20BCD674" w14:textId="77777777" w:rsidTr="00ED64C0">
        <w:trPr>
          <w:trHeight w:val="170"/>
        </w:trPr>
        <w:tc>
          <w:tcPr>
            <w:tcW w:w="14390" w:type="dxa"/>
            <w:gridSpan w:val="2"/>
            <w:shd w:val="clear" w:color="auto" w:fill="D1D3ED"/>
            <w:vAlign w:val="center"/>
          </w:tcPr>
          <w:p w14:paraId="19EF6A74"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10D399B8" w14:textId="77777777" w:rsidR="006D24BA" w:rsidRPr="00822D24" w:rsidRDefault="00395515" w:rsidP="00395515">
            <w:pPr>
              <w:pStyle w:val="ListParagraph"/>
              <w:widowControl w:val="0"/>
              <w:numPr>
                <w:ilvl w:val="0"/>
                <w:numId w:val="21"/>
              </w:numPr>
              <w:spacing w:after="0" w:line="240" w:lineRule="auto"/>
              <w:ind w:left="522"/>
              <w:rPr>
                <w:rFonts w:eastAsia="Times New Roman"/>
                <w:b/>
                <w:bCs/>
                <w:color w:val="808080" w:themeColor="background1" w:themeShade="80"/>
              </w:rPr>
            </w:pPr>
            <w:r w:rsidRPr="00395515">
              <w:rPr>
                <w:rFonts w:eastAsia="Times New Roman"/>
                <w:b/>
                <w:bCs/>
              </w:rPr>
              <w:t>After World War I, the United States pursued efforts to maintain peace in the world. However, as a result of the national debate over the Versailles Treaty ratification and the League of Nations, the United States moved away from the role of world peacekeeper and limited its involvement in international affairs.</w:t>
            </w:r>
          </w:p>
        </w:tc>
      </w:tr>
      <w:tr w:rsidR="006D24BA" w:rsidRPr="009B2DA5" w14:paraId="0D247101" w14:textId="77777777" w:rsidTr="00ED64C0">
        <w:trPr>
          <w:trHeight w:val="170"/>
        </w:trPr>
        <w:tc>
          <w:tcPr>
            <w:tcW w:w="355" w:type="dxa"/>
            <w:shd w:val="clear" w:color="auto" w:fill="D1D3ED"/>
            <w:vAlign w:val="center"/>
          </w:tcPr>
          <w:p w14:paraId="077BD2DF" w14:textId="77777777" w:rsidR="006D24BA" w:rsidRPr="009B2DA5" w:rsidRDefault="006D24BA" w:rsidP="00ED64C0"/>
        </w:tc>
        <w:tc>
          <w:tcPr>
            <w:tcW w:w="14035" w:type="dxa"/>
          </w:tcPr>
          <w:p w14:paraId="3455675D" w14:textId="77777777" w:rsidR="006D24BA" w:rsidRDefault="006D24BA" w:rsidP="00F73012">
            <w:pPr>
              <w:pStyle w:val="Normal2"/>
            </w:pPr>
            <w:r w:rsidRPr="002016B8">
              <w:t>Content elaboration</w:t>
            </w:r>
          </w:p>
          <w:p w14:paraId="4B6B3706" w14:textId="77777777" w:rsidR="00395515" w:rsidRDefault="00395515" w:rsidP="00395515">
            <w:r>
              <w:t xml:space="preserve">After World War I, the United States emerged as a world leader and pursued efforts to maintain peace in the world. </w:t>
            </w:r>
            <w:r w:rsidR="00935EED">
              <w:t>The United States’</w:t>
            </w:r>
            <w:r>
              <w:t xml:space="preserve"> efforts partially helped shape the Treaty of Versailles, but debate over its terms and efforts to avoid foreign entanglements led to its defeat in the Senate and the United States’ decision not to join the League of Nations.</w:t>
            </w:r>
          </w:p>
          <w:p w14:paraId="6B2AABA8" w14:textId="77777777" w:rsidR="006D24BA" w:rsidRPr="00992F11" w:rsidRDefault="00395515" w:rsidP="00395515">
            <w:r>
              <w:t>Desires to avoid another major war led to treaties addressing arms limitation and territorial expansion. In 1928, the United States signed the Kellogg-Briand Pact to prohibit war as “an instrument of national policy.” In later legislative acts, the United States sought to limit its involvement in international affairs.</w:t>
            </w:r>
          </w:p>
          <w:p w14:paraId="5F083B00" w14:textId="77777777" w:rsidR="006D24BA" w:rsidRPr="002016B8" w:rsidRDefault="006D24BA" w:rsidP="00F73012">
            <w:pPr>
              <w:pStyle w:val="Normal2"/>
            </w:pPr>
            <w:r w:rsidRPr="002016B8">
              <w:t>EXPECTATIONS FOR LEARNING</w:t>
            </w:r>
          </w:p>
          <w:p w14:paraId="59CC494A" w14:textId="77777777" w:rsidR="006D24BA" w:rsidRPr="002016B8" w:rsidRDefault="00395515" w:rsidP="00ED64C0">
            <w:r w:rsidRPr="00395515">
              <w:t>Explain why and how the United States moved to a policy of isolationism following World War I.</w:t>
            </w:r>
          </w:p>
        </w:tc>
      </w:tr>
    </w:tbl>
    <w:p w14:paraId="4A0FF407" w14:textId="1A0D71CE" w:rsidR="00A171E0" w:rsidRDefault="00A171E0" w:rsidP="00A171E0">
      <w:pPr>
        <w:spacing w:after="160" w:line="259" w:lineRule="auto"/>
      </w:pPr>
      <w:r>
        <w:br w:type="page"/>
      </w:r>
    </w:p>
    <w:p w14:paraId="4C71AE3C" w14:textId="77777777" w:rsidR="00A043FF" w:rsidRDefault="00A043FF" w:rsidP="00A043FF">
      <w:r>
        <w:lastRenderedPageBreak/>
        <w:t>American History continued</w:t>
      </w:r>
    </w:p>
    <w:tbl>
      <w:tblPr>
        <w:tblStyle w:val="TableGrid"/>
        <w:tblW w:w="0" w:type="auto"/>
        <w:tblLook w:val="04A0" w:firstRow="1" w:lastRow="0" w:firstColumn="1" w:lastColumn="0" w:noHBand="0" w:noVBand="1"/>
      </w:tblPr>
      <w:tblGrid>
        <w:gridCol w:w="355"/>
        <w:gridCol w:w="14035"/>
      </w:tblGrid>
      <w:tr w:rsidR="006D24BA" w:rsidRPr="009B2DA5" w14:paraId="778F5370" w14:textId="77777777" w:rsidTr="6CA106B9">
        <w:trPr>
          <w:trHeight w:val="360"/>
          <w:tblHeader/>
        </w:trPr>
        <w:tc>
          <w:tcPr>
            <w:tcW w:w="14390" w:type="dxa"/>
            <w:gridSpan w:val="2"/>
            <w:shd w:val="clear" w:color="auto" w:fill="003BA7"/>
            <w:vAlign w:val="center"/>
          </w:tcPr>
          <w:p w14:paraId="61118104" w14:textId="77777777" w:rsidR="006D24BA" w:rsidRPr="000C3E5F" w:rsidRDefault="006D24BA" w:rsidP="00ED64C0">
            <w:pPr>
              <w:pStyle w:val="TableSub-Head"/>
            </w:pPr>
            <w:r>
              <w:t>Topic:</w:t>
            </w:r>
            <w:r w:rsidRPr="004C5F7E">
              <w:t xml:space="preserve"> </w:t>
            </w:r>
            <w:r w:rsidR="00395515" w:rsidRPr="00395515">
              <w:t>Prosperity, Depression and the New Deal (1919-1941)</w:t>
            </w:r>
          </w:p>
        </w:tc>
      </w:tr>
      <w:tr w:rsidR="006D24BA" w:rsidRPr="009B2DA5" w14:paraId="5F0A8D94" w14:textId="77777777" w:rsidTr="6CA106B9">
        <w:trPr>
          <w:trHeight w:val="432"/>
        </w:trPr>
        <w:tc>
          <w:tcPr>
            <w:tcW w:w="14390" w:type="dxa"/>
            <w:gridSpan w:val="2"/>
            <w:shd w:val="clear" w:color="auto" w:fill="D1D3ED"/>
            <w:vAlign w:val="center"/>
          </w:tcPr>
          <w:p w14:paraId="5080D97C"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7A24562A" w14:textId="77777777" w:rsidR="006D24BA" w:rsidRPr="00822D24" w:rsidRDefault="00395515" w:rsidP="00395515">
            <w:pPr>
              <w:pStyle w:val="ListParagraph"/>
              <w:widowControl w:val="0"/>
              <w:numPr>
                <w:ilvl w:val="0"/>
                <w:numId w:val="21"/>
              </w:numPr>
              <w:spacing w:after="0" w:line="240" w:lineRule="auto"/>
              <w:ind w:left="522"/>
              <w:rPr>
                <w:rFonts w:eastAsia="Times New Roman"/>
                <w:b/>
                <w:bCs/>
                <w:color w:val="808080" w:themeColor="background1" w:themeShade="80"/>
              </w:rPr>
            </w:pPr>
            <w:r w:rsidRPr="00395515">
              <w:rPr>
                <w:rFonts w:eastAsia="Times New Roman"/>
                <w:b/>
                <w:bCs/>
              </w:rPr>
              <w:t>Racial intolerance, anti-immigrant attitudes</w:t>
            </w:r>
            <w:r w:rsidR="00935EED">
              <w:rPr>
                <w:rFonts w:eastAsia="Times New Roman"/>
                <w:b/>
                <w:bCs/>
              </w:rPr>
              <w:t>,</w:t>
            </w:r>
            <w:r w:rsidRPr="00395515">
              <w:rPr>
                <w:rFonts w:eastAsia="Times New Roman"/>
                <w:b/>
                <w:bCs/>
              </w:rPr>
              <w:t xml:space="preserve"> and the Red Scare contributed to social unrest after World War I.</w:t>
            </w:r>
          </w:p>
        </w:tc>
      </w:tr>
      <w:tr w:rsidR="006D24BA" w:rsidRPr="009B2DA5" w14:paraId="5C1DE12E" w14:textId="77777777" w:rsidTr="6CA106B9">
        <w:trPr>
          <w:trHeight w:val="170"/>
        </w:trPr>
        <w:tc>
          <w:tcPr>
            <w:tcW w:w="355" w:type="dxa"/>
            <w:shd w:val="clear" w:color="auto" w:fill="D1D3ED"/>
            <w:vAlign w:val="center"/>
          </w:tcPr>
          <w:p w14:paraId="32E65E94" w14:textId="77777777" w:rsidR="006D24BA" w:rsidRPr="009B2DA5" w:rsidRDefault="006D24BA" w:rsidP="00ED64C0"/>
        </w:tc>
        <w:tc>
          <w:tcPr>
            <w:tcW w:w="14035" w:type="dxa"/>
          </w:tcPr>
          <w:p w14:paraId="4AC71840" w14:textId="77777777" w:rsidR="006D24BA" w:rsidRPr="002016B8" w:rsidRDefault="006D24BA" w:rsidP="00F73012">
            <w:pPr>
              <w:pStyle w:val="Normal2"/>
            </w:pPr>
            <w:r w:rsidRPr="002016B8">
              <w:t>Content elaboration</w:t>
            </w:r>
          </w:p>
          <w:p w14:paraId="52FA29D6" w14:textId="77777777" w:rsidR="00395515" w:rsidRDefault="00395515" w:rsidP="00395515">
            <w:pPr>
              <w:spacing w:after="0"/>
            </w:pPr>
            <w:r>
              <w:t>The Great Migration of African Americans to northern cities heightened racial tensions due to increased competition for jobs, housing, and public services. Evidence of racial tension throughout the nation included:</w:t>
            </w:r>
          </w:p>
          <w:p w14:paraId="6223E7BB" w14:textId="77777777" w:rsidR="00395515" w:rsidRDefault="00395515" w:rsidP="00606C1D">
            <w:pPr>
              <w:pStyle w:val="ListParagraph"/>
              <w:numPr>
                <w:ilvl w:val="0"/>
                <w:numId w:val="51"/>
              </w:numPr>
              <w:spacing w:after="0" w:line="240" w:lineRule="auto"/>
              <w:ind w:left="792" w:hanging="432"/>
            </w:pPr>
            <w:r>
              <w:t xml:space="preserve">enforcement of Jim Crow legislation that continued in the South during the post-war era; </w:t>
            </w:r>
          </w:p>
          <w:p w14:paraId="167DEDD8" w14:textId="77777777" w:rsidR="00395515" w:rsidRDefault="6CA106B9" w:rsidP="00606C1D">
            <w:pPr>
              <w:pStyle w:val="ListParagraph"/>
              <w:numPr>
                <w:ilvl w:val="0"/>
                <w:numId w:val="51"/>
              </w:numPr>
              <w:spacing w:after="0" w:line="240" w:lineRule="auto"/>
              <w:ind w:left="792" w:hanging="432"/>
            </w:pPr>
            <w:proofErr w:type="spellStart"/>
            <w:r>
              <w:t>lynchings</w:t>
            </w:r>
            <w:proofErr w:type="spellEnd"/>
            <w:r>
              <w:t xml:space="preserve"> and threats of racial violence; </w:t>
            </w:r>
          </w:p>
          <w:p w14:paraId="781A2313" w14:textId="77777777" w:rsidR="00395515" w:rsidRDefault="00395515" w:rsidP="00606C1D">
            <w:pPr>
              <w:pStyle w:val="ListParagraph"/>
              <w:numPr>
                <w:ilvl w:val="0"/>
                <w:numId w:val="51"/>
              </w:numPr>
              <w:spacing w:after="0" w:line="240" w:lineRule="auto"/>
              <w:ind w:left="792" w:hanging="432"/>
            </w:pPr>
            <w:r>
              <w:t xml:space="preserve">racial intolerance and the revival of the Ku Klux Klan across the United States; and </w:t>
            </w:r>
          </w:p>
          <w:p w14:paraId="1DC0852B" w14:textId="77777777" w:rsidR="00395515" w:rsidRDefault="00395515" w:rsidP="00606C1D">
            <w:pPr>
              <w:pStyle w:val="ListParagraph"/>
              <w:numPr>
                <w:ilvl w:val="0"/>
                <w:numId w:val="51"/>
              </w:numPr>
              <w:spacing w:line="240" w:lineRule="auto"/>
              <w:ind w:left="792" w:hanging="432"/>
            </w:pPr>
            <w:r>
              <w:t>urban race riots.</w:t>
            </w:r>
          </w:p>
          <w:p w14:paraId="7DC1806F" w14:textId="77777777" w:rsidR="00395515" w:rsidRDefault="00395515" w:rsidP="00395515">
            <w:r>
              <w:t xml:space="preserve">An increase in immigration to the United States from southern and eastern Europe preceded World War I. Nativism after the war was reflected in the passage of immigration quotas. Intolerance toward immigrants, Catholics, and Jews was exhibited by groups such as the Ku Klux Klan.  </w:t>
            </w:r>
          </w:p>
          <w:p w14:paraId="03691CE9" w14:textId="4F8151D5" w:rsidR="006D24BA" w:rsidRPr="009C66F0" w:rsidRDefault="00395515" w:rsidP="00395515">
            <w:r>
              <w:t xml:space="preserve">The rise of Communism in Russia as well as post-war labor strikes and violence in the United States stirred fears of revolution among Americans. The Red Scare of 1919-1920 was a reaction to these perceived threats and led to the incarceration and deportation of many </w:t>
            </w:r>
            <w:r w:rsidR="00B45260">
              <w:t>immigrants</w:t>
            </w:r>
            <w:r>
              <w:t>.</w:t>
            </w:r>
          </w:p>
          <w:p w14:paraId="7286D069" w14:textId="77777777" w:rsidR="006D24BA" w:rsidRPr="002016B8" w:rsidRDefault="006D24BA" w:rsidP="00F73012">
            <w:pPr>
              <w:pStyle w:val="Normal2"/>
            </w:pPr>
            <w:r w:rsidRPr="002016B8">
              <w:t>EXPECTATIONS FOR LEARNING</w:t>
            </w:r>
          </w:p>
          <w:p w14:paraId="38F64E12" w14:textId="77777777" w:rsidR="006D24BA" w:rsidRPr="009B2DA5" w:rsidRDefault="00395515" w:rsidP="00ED64C0">
            <w:pPr>
              <w:widowControl w:val="0"/>
              <w:rPr>
                <w:rFonts w:eastAsia="Times New Roman"/>
                <w:color w:val="000000"/>
              </w:rPr>
            </w:pPr>
            <w:r w:rsidRPr="00395515">
              <w:rPr>
                <w:rFonts w:eastAsia="Times New Roman"/>
                <w:color w:val="000000"/>
              </w:rPr>
              <w:t>Describe how racial intolerance, anti-immigrant attitudes, and the Red Scare contributed to social unrest after World War I.</w:t>
            </w:r>
          </w:p>
        </w:tc>
      </w:tr>
      <w:tr w:rsidR="006D24BA" w:rsidRPr="009B2DA5" w14:paraId="68CC6C40" w14:textId="77777777" w:rsidTr="6CA106B9">
        <w:trPr>
          <w:trHeight w:val="575"/>
        </w:trPr>
        <w:tc>
          <w:tcPr>
            <w:tcW w:w="14390" w:type="dxa"/>
            <w:gridSpan w:val="2"/>
            <w:shd w:val="clear" w:color="auto" w:fill="D1D3ED"/>
            <w:vAlign w:val="center"/>
          </w:tcPr>
          <w:p w14:paraId="015476FC"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206549C9" w14:textId="77777777" w:rsidR="006D24BA" w:rsidRPr="00822D24" w:rsidRDefault="3C1AF4A2" w:rsidP="3C1AF4A2">
            <w:pPr>
              <w:pStyle w:val="ListParagraph"/>
              <w:widowControl w:val="0"/>
              <w:numPr>
                <w:ilvl w:val="0"/>
                <w:numId w:val="21"/>
              </w:numPr>
              <w:spacing w:after="0" w:line="240" w:lineRule="auto"/>
              <w:ind w:left="522"/>
              <w:rPr>
                <w:rFonts w:eastAsia="Times New Roman"/>
                <w:b/>
                <w:bCs/>
                <w:color w:val="808080" w:themeColor="text1" w:themeTint="7F"/>
              </w:rPr>
            </w:pPr>
            <w:r w:rsidRPr="3C1AF4A2">
              <w:rPr>
                <w:rFonts w:eastAsia="Times New Roman"/>
                <w:b/>
                <w:bCs/>
              </w:rPr>
              <w:t>An improved standard of living for many, combined with technological innovations in communication, transportation, and industry resulted in social and cultural changes and tensions.</w:t>
            </w:r>
          </w:p>
        </w:tc>
      </w:tr>
      <w:tr w:rsidR="006D24BA" w:rsidRPr="009B2DA5" w14:paraId="004EFA3D" w14:textId="77777777" w:rsidTr="6CA106B9">
        <w:trPr>
          <w:trHeight w:val="170"/>
        </w:trPr>
        <w:tc>
          <w:tcPr>
            <w:tcW w:w="355" w:type="dxa"/>
            <w:tcBorders>
              <w:bottom w:val="single" w:sz="4" w:space="0" w:color="auto"/>
            </w:tcBorders>
            <w:shd w:val="clear" w:color="auto" w:fill="D1D3ED"/>
            <w:vAlign w:val="center"/>
          </w:tcPr>
          <w:p w14:paraId="0561BC7E" w14:textId="77777777" w:rsidR="006D24BA" w:rsidRPr="009B2DA5" w:rsidRDefault="006D24BA" w:rsidP="00ED64C0"/>
        </w:tc>
        <w:tc>
          <w:tcPr>
            <w:tcW w:w="14035" w:type="dxa"/>
            <w:tcBorders>
              <w:bottom w:val="single" w:sz="4" w:space="0" w:color="auto"/>
            </w:tcBorders>
          </w:tcPr>
          <w:p w14:paraId="1188D27E" w14:textId="77777777" w:rsidR="006D24BA" w:rsidRPr="002016B8" w:rsidRDefault="006D24BA" w:rsidP="00F73012">
            <w:pPr>
              <w:pStyle w:val="Normal2"/>
            </w:pPr>
            <w:r w:rsidRPr="002016B8">
              <w:t>Content elaboration</w:t>
            </w:r>
          </w:p>
          <w:p w14:paraId="48FFDF66" w14:textId="77777777" w:rsidR="00FE465A" w:rsidRPr="00FE465A" w:rsidRDefault="00FE465A" w:rsidP="00FE465A">
            <w:pPr>
              <w:widowControl w:val="0"/>
              <w:rPr>
                <w:szCs w:val="18"/>
              </w:rPr>
            </w:pPr>
            <w:r w:rsidRPr="00FE465A">
              <w:rPr>
                <w:szCs w:val="18"/>
              </w:rPr>
              <w:t xml:space="preserve">Following World </w:t>
            </w:r>
            <w:proofErr w:type="gramStart"/>
            <w:r w:rsidRPr="00FE465A">
              <w:rPr>
                <w:szCs w:val="18"/>
              </w:rPr>
              <w:t>War</w:t>
            </w:r>
            <w:proofErr w:type="gramEnd"/>
            <w:r w:rsidRPr="00FE465A">
              <w:rPr>
                <w:szCs w:val="18"/>
              </w:rPr>
              <w:t xml:space="preserve"> I, the United States experienced a period of successful advances in industry and an economic boom that improved the standards of living for man</w:t>
            </w:r>
            <w:r>
              <w:rPr>
                <w:szCs w:val="18"/>
              </w:rPr>
              <w:t>y Americans.</w:t>
            </w:r>
          </w:p>
          <w:p w14:paraId="1B2A2BAA" w14:textId="77777777" w:rsidR="00FE465A" w:rsidRPr="00FE465A" w:rsidRDefault="00FE465A" w:rsidP="00FE465A">
            <w:pPr>
              <w:widowControl w:val="0"/>
              <w:spacing w:after="0"/>
              <w:rPr>
                <w:szCs w:val="18"/>
              </w:rPr>
            </w:pPr>
            <w:r w:rsidRPr="00FE465A">
              <w:rPr>
                <w:szCs w:val="18"/>
              </w:rPr>
              <w:t>Technological innovations in industry, transportation</w:t>
            </w:r>
            <w:r>
              <w:rPr>
                <w:szCs w:val="18"/>
              </w:rPr>
              <w:t>, and communication included:</w:t>
            </w:r>
          </w:p>
          <w:p w14:paraId="3BD9E9E8" w14:textId="77777777" w:rsidR="00FE465A" w:rsidRPr="00FE465A" w:rsidRDefault="00FE465A" w:rsidP="00606C1D">
            <w:pPr>
              <w:pStyle w:val="ListParagraph"/>
              <w:widowControl w:val="0"/>
              <w:numPr>
                <w:ilvl w:val="0"/>
                <w:numId w:val="51"/>
              </w:numPr>
              <w:spacing w:after="0" w:line="240" w:lineRule="auto"/>
              <w:ind w:left="792" w:hanging="432"/>
              <w:rPr>
                <w:szCs w:val="18"/>
              </w:rPr>
            </w:pPr>
            <w:r w:rsidRPr="00FE465A">
              <w:rPr>
                <w:szCs w:val="18"/>
              </w:rPr>
              <w:t>the assembly line;</w:t>
            </w:r>
          </w:p>
          <w:p w14:paraId="31EF3842" w14:textId="77777777" w:rsidR="00FE465A" w:rsidRPr="00FE465A" w:rsidRDefault="00FE465A" w:rsidP="00606C1D">
            <w:pPr>
              <w:pStyle w:val="ListParagraph"/>
              <w:widowControl w:val="0"/>
              <w:numPr>
                <w:ilvl w:val="0"/>
                <w:numId w:val="51"/>
              </w:numPr>
              <w:spacing w:after="0" w:line="240" w:lineRule="auto"/>
              <w:ind w:left="792" w:hanging="432"/>
              <w:rPr>
                <w:szCs w:val="18"/>
              </w:rPr>
            </w:pPr>
            <w:r w:rsidRPr="00FE465A">
              <w:rPr>
                <w:szCs w:val="18"/>
              </w:rPr>
              <w:t>automobile;</w:t>
            </w:r>
          </w:p>
          <w:p w14:paraId="414E00B0" w14:textId="77777777" w:rsidR="00FE465A" w:rsidRPr="00FE465A" w:rsidRDefault="00FE465A" w:rsidP="00606C1D">
            <w:pPr>
              <w:pStyle w:val="ListParagraph"/>
              <w:widowControl w:val="0"/>
              <w:numPr>
                <w:ilvl w:val="0"/>
                <w:numId w:val="51"/>
              </w:numPr>
              <w:spacing w:after="0" w:line="240" w:lineRule="auto"/>
              <w:ind w:left="792" w:hanging="432"/>
              <w:rPr>
                <w:szCs w:val="18"/>
              </w:rPr>
            </w:pPr>
            <w:r w:rsidRPr="00FE465A">
              <w:rPr>
                <w:szCs w:val="18"/>
              </w:rPr>
              <w:t>commercial aircraft;</w:t>
            </w:r>
          </w:p>
          <w:p w14:paraId="687D2911" w14:textId="77777777" w:rsidR="00FE465A" w:rsidRPr="00FE465A" w:rsidRDefault="00FE465A" w:rsidP="00606C1D">
            <w:pPr>
              <w:pStyle w:val="ListParagraph"/>
              <w:widowControl w:val="0"/>
              <w:numPr>
                <w:ilvl w:val="0"/>
                <w:numId w:val="51"/>
              </w:numPr>
              <w:spacing w:after="0" w:line="240" w:lineRule="auto"/>
              <w:ind w:left="792" w:hanging="432"/>
              <w:rPr>
                <w:szCs w:val="18"/>
              </w:rPr>
            </w:pPr>
            <w:r w:rsidRPr="00FE465A">
              <w:rPr>
                <w:szCs w:val="18"/>
              </w:rPr>
              <w:t>talking motion pictures;</w:t>
            </w:r>
          </w:p>
          <w:p w14:paraId="249D55CE" w14:textId="77777777" w:rsidR="00FE465A" w:rsidRPr="00FE465A" w:rsidRDefault="00FE465A" w:rsidP="00606C1D">
            <w:pPr>
              <w:pStyle w:val="ListParagraph"/>
              <w:widowControl w:val="0"/>
              <w:numPr>
                <w:ilvl w:val="0"/>
                <w:numId w:val="51"/>
              </w:numPr>
              <w:spacing w:after="0" w:line="240" w:lineRule="auto"/>
              <w:ind w:left="792" w:hanging="432"/>
              <w:rPr>
                <w:szCs w:val="18"/>
              </w:rPr>
            </w:pPr>
            <w:r w:rsidRPr="00FE465A">
              <w:rPr>
                <w:szCs w:val="18"/>
              </w:rPr>
              <w:t>commercial radio broadcasts; and</w:t>
            </w:r>
          </w:p>
          <w:p w14:paraId="42F19781" w14:textId="77777777" w:rsidR="00FE465A" w:rsidRPr="00FE465A" w:rsidRDefault="00FE465A" w:rsidP="00606C1D">
            <w:pPr>
              <w:pStyle w:val="ListParagraph"/>
              <w:widowControl w:val="0"/>
              <w:numPr>
                <w:ilvl w:val="0"/>
                <w:numId w:val="51"/>
              </w:numPr>
              <w:spacing w:line="240" w:lineRule="auto"/>
              <w:ind w:left="792" w:hanging="432"/>
              <w:rPr>
                <w:szCs w:val="18"/>
              </w:rPr>
            </w:pPr>
            <w:r w:rsidRPr="00FE465A">
              <w:rPr>
                <w:szCs w:val="18"/>
              </w:rPr>
              <w:t>wider circulation of newspaper</w:t>
            </w:r>
            <w:r>
              <w:rPr>
                <w:szCs w:val="18"/>
              </w:rPr>
              <w:t>s and magazines;</w:t>
            </w:r>
          </w:p>
          <w:p w14:paraId="494DF745" w14:textId="77777777" w:rsidR="006D24BA" w:rsidRPr="009C66F0" w:rsidRDefault="00FE465A" w:rsidP="00FE465A">
            <w:pPr>
              <w:widowControl w:val="0"/>
              <w:rPr>
                <w:szCs w:val="18"/>
              </w:rPr>
            </w:pPr>
            <w:r w:rsidRPr="00FE465A">
              <w:rPr>
                <w:szCs w:val="18"/>
              </w:rPr>
              <w:t>These innovations brought change, but some changes challenged social norms and increased tensions.</w:t>
            </w:r>
          </w:p>
          <w:p w14:paraId="4F13EFE0" w14:textId="77777777" w:rsidR="006D24BA" w:rsidRPr="002016B8" w:rsidRDefault="006D24BA" w:rsidP="00F73012">
            <w:pPr>
              <w:pStyle w:val="Normal2"/>
            </w:pPr>
            <w:r w:rsidRPr="002016B8">
              <w:t>EXPECTATIONS FOR LEARNING</w:t>
            </w:r>
          </w:p>
          <w:p w14:paraId="4AE64E19" w14:textId="77777777" w:rsidR="006D24BA" w:rsidRPr="009B2DA5" w:rsidRDefault="00FE465A" w:rsidP="00ED64C0">
            <w:pPr>
              <w:widowControl w:val="0"/>
              <w:rPr>
                <w:rFonts w:eastAsia="Times New Roman"/>
                <w:color w:val="000000"/>
              </w:rPr>
            </w:pPr>
            <w:r w:rsidRPr="00FE465A">
              <w:rPr>
                <w:rFonts w:eastAsia="Times New Roman"/>
                <w:color w:val="000000"/>
              </w:rPr>
              <w:t>Describe how an improved standard of living for many, combined with technological innovations in communication, transportation and industry, resulted in social and cultural changes</w:t>
            </w:r>
          </w:p>
        </w:tc>
      </w:tr>
    </w:tbl>
    <w:p w14:paraId="49150ABA" w14:textId="77777777" w:rsidR="00A043FF" w:rsidRDefault="00A043FF">
      <w:pPr>
        <w:spacing w:after="160" w:line="259" w:lineRule="auto"/>
      </w:pPr>
      <w:r>
        <w:br w:type="page"/>
      </w:r>
    </w:p>
    <w:p w14:paraId="77D8EC47" w14:textId="77777777" w:rsidR="00A043FF" w:rsidRDefault="00A043FF" w:rsidP="00A043FF">
      <w:r>
        <w:lastRenderedPageBreak/>
        <w:t>American History continued</w:t>
      </w:r>
    </w:p>
    <w:tbl>
      <w:tblPr>
        <w:tblStyle w:val="TableGrid"/>
        <w:tblW w:w="0" w:type="auto"/>
        <w:tblLook w:val="04A0" w:firstRow="1" w:lastRow="0" w:firstColumn="1" w:lastColumn="0" w:noHBand="0" w:noVBand="1"/>
      </w:tblPr>
      <w:tblGrid>
        <w:gridCol w:w="355"/>
        <w:gridCol w:w="14035"/>
      </w:tblGrid>
      <w:tr w:rsidR="00A043FF" w:rsidRPr="009B2DA5" w14:paraId="39133CE9" w14:textId="77777777" w:rsidTr="00CF1CA4">
        <w:trPr>
          <w:trHeight w:val="360"/>
          <w:tblHeader/>
        </w:trPr>
        <w:tc>
          <w:tcPr>
            <w:tcW w:w="14390" w:type="dxa"/>
            <w:gridSpan w:val="2"/>
            <w:shd w:val="clear" w:color="auto" w:fill="003BA7"/>
            <w:vAlign w:val="center"/>
          </w:tcPr>
          <w:p w14:paraId="60806799" w14:textId="77777777" w:rsidR="00A043FF" w:rsidRPr="000C3E5F" w:rsidRDefault="00A043FF" w:rsidP="00CF1CA4">
            <w:pPr>
              <w:pStyle w:val="TableSub-Head"/>
            </w:pPr>
            <w:r>
              <w:t>Topic:</w:t>
            </w:r>
            <w:r w:rsidRPr="004C5F7E">
              <w:t xml:space="preserve"> </w:t>
            </w:r>
            <w:r w:rsidRPr="00395515">
              <w:t>Prosperity, Depression and the New Deal (1919-1941)</w:t>
            </w:r>
          </w:p>
        </w:tc>
      </w:tr>
      <w:tr w:rsidR="006D24BA" w:rsidRPr="009B2DA5" w14:paraId="576D5785" w14:textId="77777777" w:rsidTr="6CA106B9">
        <w:trPr>
          <w:trHeight w:val="170"/>
        </w:trPr>
        <w:tc>
          <w:tcPr>
            <w:tcW w:w="14390" w:type="dxa"/>
            <w:gridSpan w:val="2"/>
            <w:tcBorders>
              <w:top w:val="nil"/>
            </w:tcBorders>
            <w:shd w:val="clear" w:color="auto" w:fill="D1D3ED"/>
            <w:vAlign w:val="center"/>
          </w:tcPr>
          <w:p w14:paraId="70E7A336"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016D4143" w14:textId="77777777" w:rsidR="006D24BA" w:rsidRPr="00822D24" w:rsidRDefault="00FE465A" w:rsidP="00FE465A">
            <w:pPr>
              <w:pStyle w:val="ListParagraph"/>
              <w:widowControl w:val="0"/>
              <w:numPr>
                <w:ilvl w:val="0"/>
                <w:numId w:val="21"/>
              </w:numPr>
              <w:spacing w:after="0" w:line="240" w:lineRule="auto"/>
              <w:ind w:left="522"/>
              <w:rPr>
                <w:rFonts w:eastAsia="Times New Roman"/>
                <w:b/>
                <w:bCs/>
                <w:color w:val="808080" w:themeColor="background1" w:themeShade="80"/>
              </w:rPr>
            </w:pPr>
            <w:r w:rsidRPr="00FE465A">
              <w:rPr>
                <w:rFonts w:eastAsia="Times New Roman"/>
                <w:b/>
                <w:bCs/>
              </w:rPr>
              <w:t>Movements such as the Harlem Renaissance, African-American migration, women’s suffrage, and Prohibition all contributed to social change.</w:t>
            </w:r>
          </w:p>
        </w:tc>
      </w:tr>
      <w:tr w:rsidR="006D24BA" w:rsidRPr="009B2DA5" w14:paraId="684ECCD3" w14:textId="77777777" w:rsidTr="6CA106B9">
        <w:trPr>
          <w:trHeight w:val="170"/>
        </w:trPr>
        <w:tc>
          <w:tcPr>
            <w:tcW w:w="355" w:type="dxa"/>
            <w:shd w:val="clear" w:color="auto" w:fill="D1D3ED"/>
            <w:vAlign w:val="center"/>
          </w:tcPr>
          <w:p w14:paraId="18C35B4B" w14:textId="77777777" w:rsidR="006D24BA" w:rsidRPr="009B2DA5" w:rsidRDefault="006D24BA" w:rsidP="00ED64C0"/>
        </w:tc>
        <w:tc>
          <w:tcPr>
            <w:tcW w:w="14035" w:type="dxa"/>
          </w:tcPr>
          <w:p w14:paraId="19920040" w14:textId="77777777" w:rsidR="006D24BA" w:rsidRPr="002016B8" w:rsidRDefault="006D24BA" w:rsidP="00F73012">
            <w:pPr>
              <w:pStyle w:val="Normal2"/>
            </w:pPr>
            <w:r w:rsidRPr="002016B8">
              <w:t>Content elaboration</w:t>
            </w:r>
          </w:p>
          <w:p w14:paraId="11204CFA" w14:textId="77777777" w:rsidR="00FE465A" w:rsidRDefault="00FE465A" w:rsidP="00FE465A">
            <w:pPr>
              <w:widowControl w:val="0"/>
            </w:pPr>
            <w:r>
              <w:t>The passage of the Jim Crow laws and new job opportunities in the American North influenced the Great Migration of African Americans from the South to cities throughout the Northeast and Midwest. These cities quickly became cultural centers for African Americans in the United States.</w:t>
            </w:r>
          </w:p>
          <w:p w14:paraId="1F35CF5D" w14:textId="77777777" w:rsidR="00FE465A" w:rsidRDefault="00FE465A" w:rsidP="00FE465A">
            <w:pPr>
              <w:widowControl w:val="0"/>
            </w:pPr>
            <w:r>
              <w:t>The Harlem Renaissance was a celebration of African American culture and contributed to social change. The themes of African American art and literature gave pride to people of African heritage and increased awareness of the struggles related to intolerance and life in large urban centers. Jazz flourished during the Harlem Renaissance and became an established American music genre.</w:t>
            </w:r>
          </w:p>
          <w:p w14:paraId="6E60F3A1" w14:textId="77777777" w:rsidR="00FE465A" w:rsidRDefault="6567E90C" w:rsidP="00FE465A">
            <w:pPr>
              <w:widowControl w:val="0"/>
            </w:pPr>
            <w:r>
              <w:t>The goal of the woman suffrage movement was obtained with the passage of the 19th Amendment. Women increased economic and political participation led to changes in social attitudes.</w:t>
            </w:r>
          </w:p>
          <w:p w14:paraId="186F6752" w14:textId="77777777" w:rsidR="006D24BA" w:rsidRPr="00B02305" w:rsidRDefault="00FE465A" w:rsidP="00FE465A">
            <w:pPr>
              <w:widowControl w:val="0"/>
            </w:pPr>
            <w:r>
              <w:t>Prohibition had mixed results and lacked popular support. It led to speakeasies and increased organized crime. The 18th Amendment was difficult and costly to enforce and was repealed with the 21st Amendment.</w:t>
            </w:r>
          </w:p>
          <w:p w14:paraId="04DB63C6" w14:textId="77777777" w:rsidR="006D24BA" w:rsidRPr="002016B8" w:rsidRDefault="006D24BA" w:rsidP="00F73012">
            <w:pPr>
              <w:pStyle w:val="Normal2"/>
            </w:pPr>
            <w:r w:rsidRPr="002016B8">
              <w:t>EXPECTATI</w:t>
            </w:r>
            <w:r w:rsidRPr="00F73012">
              <w:rPr>
                <w:bCs/>
              </w:rPr>
              <w:t>ONS FOR LEARNING</w:t>
            </w:r>
          </w:p>
          <w:p w14:paraId="6F8F5222" w14:textId="77777777" w:rsidR="006D24BA" w:rsidRPr="002016B8" w:rsidRDefault="00FE465A" w:rsidP="00ED64C0">
            <w:r w:rsidRPr="00FE465A">
              <w:t>Describe social changes that came from the Harlem Renaissance, African-American migration, women’s suffrage, and Prohibition.</w:t>
            </w:r>
          </w:p>
        </w:tc>
      </w:tr>
      <w:tr w:rsidR="006D24BA" w:rsidRPr="009B2DA5" w14:paraId="15942777" w14:textId="77777777" w:rsidTr="6CA106B9">
        <w:trPr>
          <w:trHeight w:val="170"/>
        </w:trPr>
        <w:tc>
          <w:tcPr>
            <w:tcW w:w="14390" w:type="dxa"/>
            <w:gridSpan w:val="2"/>
            <w:shd w:val="clear" w:color="auto" w:fill="D1D3ED"/>
            <w:vAlign w:val="center"/>
          </w:tcPr>
          <w:p w14:paraId="321498D7"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5B382FF1" w14:textId="77777777" w:rsidR="006D24BA" w:rsidRPr="00822D24" w:rsidRDefault="00FE465A" w:rsidP="00FE465A">
            <w:pPr>
              <w:pStyle w:val="ListParagraph"/>
              <w:widowControl w:val="0"/>
              <w:numPr>
                <w:ilvl w:val="0"/>
                <w:numId w:val="21"/>
              </w:numPr>
              <w:spacing w:after="0" w:line="240" w:lineRule="auto"/>
              <w:ind w:left="522"/>
              <w:rPr>
                <w:rFonts w:eastAsia="Times New Roman"/>
                <w:b/>
                <w:bCs/>
                <w:color w:val="808080" w:themeColor="background1" w:themeShade="80"/>
              </w:rPr>
            </w:pPr>
            <w:r w:rsidRPr="00FE465A">
              <w:rPr>
                <w:rFonts w:eastAsia="Times New Roman"/>
                <w:b/>
                <w:bCs/>
              </w:rPr>
              <w:t>The Great Depression was caused, in part, by the federal government’s monetary policies, stock market speculation, and increasing consumer debt. The role of the federal government expanded as a result of the Great Depression.</w:t>
            </w:r>
          </w:p>
        </w:tc>
      </w:tr>
      <w:tr w:rsidR="006D24BA" w:rsidRPr="009B2DA5" w14:paraId="1BB641A2" w14:textId="77777777" w:rsidTr="6CA106B9">
        <w:trPr>
          <w:trHeight w:val="170"/>
        </w:trPr>
        <w:tc>
          <w:tcPr>
            <w:tcW w:w="355" w:type="dxa"/>
            <w:shd w:val="clear" w:color="auto" w:fill="D1D3ED"/>
            <w:vAlign w:val="center"/>
          </w:tcPr>
          <w:p w14:paraId="6FBABDD2" w14:textId="77777777" w:rsidR="006D24BA" w:rsidRPr="009B2DA5" w:rsidRDefault="006D24BA" w:rsidP="00ED64C0"/>
        </w:tc>
        <w:tc>
          <w:tcPr>
            <w:tcW w:w="14035" w:type="dxa"/>
          </w:tcPr>
          <w:p w14:paraId="6A1106F7" w14:textId="77777777" w:rsidR="006D24BA" w:rsidRDefault="006D24BA" w:rsidP="00F73012">
            <w:pPr>
              <w:pStyle w:val="Normal2"/>
            </w:pPr>
            <w:r w:rsidRPr="002016B8">
              <w:t>Content elaboration</w:t>
            </w:r>
          </w:p>
          <w:p w14:paraId="2A451E4E" w14:textId="77777777" w:rsidR="00FE465A" w:rsidRDefault="00FE465A" w:rsidP="00FE465A">
            <w:r>
              <w:t>One factor leading to the Great Depression in the United States was the excessive amount of lending by banks. This increased the easy access to and fueled the use of consumer credit.</w:t>
            </w:r>
          </w:p>
          <w:p w14:paraId="38A85161" w14:textId="77777777" w:rsidR="00FE465A" w:rsidRDefault="00FE465A" w:rsidP="00FE465A">
            <w:r>
              <w:t>The Federal Reserve attempted to curb these practices by constricting the money supply. This action worsened economic conditions by making it more difficult for people to repay debts. It was also difficult for businesses and banks to continue operations.</w:t>
            </w:r>
          </w:p>
          <w:p w14:paraId="2C46D52D" w14:textId="77777777" w:rsidR="00FE465A" w:rsidRDefault="6CA106B9" w:rsidP="00FE465A">
            <w:r>
              <w:t>Another factor leading to the Depression was stock market speculation. Many investors were buying on margin with the hope of making huge profits. However, the collapse of the stock market led many to lose their investments and fortunes. The closing of many businesses led to the rise of consumer debt as workers lost needed income.</w:t>
            </w:r>
          </w:p>
          <w:p w14:paraId="346CD825" w14:textId="77777777" w:rsidR="00FE465A" w:rsidRDefault="00FE465A" w:rsidP="00FE465A">
            <w:pPr>
              <w:spacing w:after="0"/>
            </w:pPr>
            <w:r>
              <w:t>During the 1930s, the role of the federal government was greatly expanded through New Deal legislation, policies, and agencies which included:</w:t>
            </w:r>
          </w:p>
          <w:p w14:paraId="4EACD124" w14:textId="77777777" w:rsidR="00FE465A" w:rsidRDefault="00FE465A" w:rsidP="00606C1D">
            <w:pPr>
              <w:pStyle w:val="ListParagraph"/>
              <w:numPr>
                <w:ilvl w:val="0"/>
                <w:numId w:val="51"/>
              </w:numPr>
              <w:spacing w:after="0" w:line="240" w:lineRule="auto"/>
              <w:ind w:left="792" w:hanging="432"/>
            </w:pPr>
            <w:r>
              <w:t>the Social Security Act;</w:t>
            </w:r>
          </w:p>
          <w:p w14:paraId="56E039C7" w14:textId="77777777" w:rsidR="00FE465A" w:rsidRDefault="00FE465A" w:rsidP="00606C1D">
            <w:pPr>
              <w:pStyle w:val="ListParagraph"/>
              <w:numPr>
                <w:ilvl w:val="0"/>
                <w:numId w:val="51"/>
              </w:numPr>
              <w:spacing w:after="0" w:line="240" w:lineRule="auto"/>
              <w:ind w:left="792" w:hanging="432"/>
            </w:pPr>
            <w:r>
              <w:t>the National Recovery Administration;</w:t>
            </w:r>
          </w:p>
          <w:p w14:paraId="7315701D" w14:textId="77777777" w:rsidR="00FE465A" w:rsidRDefault="00FE465A" w:rsidP="00606C1D">
            <w:pPr>
              <w:pStyle w:val="ListParagraph"/>
              <w:numPr>
                <w:ilvl w:val="0"/>
                <w:numId w:val="51"/>
              </w:numPr>
              <w:spacing w:after="0" w:line="240" w:lineRule="auto"/>
              <w:ind w:left="792" w:hanging="432"/>
            </w:pPr>
            <w:r>
              <w:t xml:space="preserve">the Securities and Exchange Commission (SEC); </w:t>
            </w:r>
          </w:p>
          <w:p w14:paraId="187B0D29" w14:textId="77777777" w:rsidR="00FE465A" w:rsidRDefault="00FE465A" w:rsidP="00606C1D">
            <w:pPr>
              <w:pStyle w:val="ListParagraph"/>
              <w:numPr>
                <w:ilvl w:val="0"/>
                <w:numId w:val="51"/>
              </w:numPr>
              <w:spacing w:after="0" w:line="240" w:lineRule="auto"/>
              <w:ind w:left="792" w:hanging="432"/>
            </w:pPr>
            <w:r>
              <w:t>the Federal Deposit Insurance Corporation (FDIC); and</w:t>
            </w:r>
          </w:p>
          <w:p w14:paraId="43B4A4DA" w14:textId="77777777" w:rsidR="00FE465A" w:rsidRDefault="00FE465A" w:rsidP="00606C1D">
            <w:pPr>
              <w:pStyle w:val="ListParagraph"/>
              <w:numPr>
                <w:ilvl w:val="0"/>
                <w:numId w:val="51"/>
              </w:numPr>
              <w:spacing w:line="240" w:lineRule="auto"/>
              <w:ind w:left="792" w:hanging="432"/>
            </w:pPr>
            <w:r>
              <w:t>Public Works Programs (e.g., Works Progress Administration, Tennessee Valley Authority, Civilian Conservation Corps).</w:t>
            </w:r>
          </w:p>
          <w:p w14:paraId="04251990" w14:textId="77777777" w:rsidR="006D24BA" w:rsidRPr="00992F11" w:rsidRDefault="00FE465A" w:rsidP="00FE465A">
            <w:r>
              <w:t>The benefits of New Deal programs were unevenly distributed furthering the divide between social classes and minorities.</w:t>
            </w:r>
          </w:p>
          <w:p w14:paraId="1E525F0A" w14:textId="77777777" w:rsidR="006D24BA" w:rsidRPr="002016B8" w:rsidRDefault="006D24BA" w:rsidP="00F73012">
            <w:pPr>
              <w:pStyle w:val="Normal2"/>
            </w:pPr>
            <w:r w:rsidRPr="002016B8">
              <w:t>EXPECTATIONS FOR LEARNING</w:t>
            </w:r>
          </w:p>
          <w:p w14:paraId="5914BF2C" w14:textId="77777777" w:rsidR="00FE465A" w:rsidRDefault="00FE465A" w:rsidP="00FE465A">
            <w:r>
              <w:t>Describe how the federal government’s monetary policies, stock market speculation and increasing consumer debt led to the Great Depression.</w:t>
            </w:r>
          </w:p>
          <w:p w14:paraId="0BF6F233" w14:textId="77777777" w:rsidR="006D24BA" w:rsidRPr="002016B8" w:rsidRDefault="00FE465A" w:rsidP="00304109">
            <w:pPr>
              <w:spacing w:after="0"/>
            </w:pPr>
            <w:r>
              <w:t>Explain how the efforts to combat the Great Depression led to an expanded role for the federal government.</w:t>
            </w:r>
          </w:p>
        </w:tc>
      </w:tr>
    </w:tbl>
    <w:p w14:paraId="506D5F0E" w14:textId="77777777" w:rsidR="00A043FF" w:rsidRDefault="00A043FF" w:rsidP="00A043FF">
      <w:r>
        <w:lastRenderedPageBreak/>
        <w:t>American History continued</w:t>
      </w:r>
    </w:p>
    <w:tbl>
      <w:tblPr>
        <w:tblStyle w:val="TableGrid"/>
        <w:tblW w:w="0" w:type="auto"/>
        <w:tblLook w:val="04A0" w:firstRow="1" w:lastRow="0" w:firstColumn="1" w:lastColumn="0" w:noHBand="0" w:noVBand="1"/>
      </w:tblPr>
      <w:tblGrid>
        <w:gridCol w:w="355"/>
        <w:gridCol w:w="14035"/>
      </w:tblGrid>
      <w:tr w:rsidR="006D24BA" w:rsidRPr="009B2DA5" w14:paraId="26A2BC9C" w14:textId="77777777" w:rsidTr="6CA106B9">
        <w:trPr>
          <w:trHeight w:val="360"/>
          <w:tblHeader/>
        </w:trPr>
        <w:tc>
          <w:tcPr>
            <w:tcW w:w="14390" w:type="dxa"/>
            <w:gridSpan w:val="2"/>
            <w:shd w:val="clear" w:color="auto" w:fill="003BA7"/>
            <w:vAlign w:val="center"/>
          </w:tcPr>
          <w:p w14:paraId="43080B35" w14:textId="77777777" w:rsidR="006D24BA" w:rsidRPr="000C3E5F" w:rsidRDefault="006D24BA" w:rsidP="00ED64C0">
            <w:pPr>
              <w:pStyle w:val="TableSub-Head"/>
            </w:pPr>
            <w:r w:rsidRPr="000C3E5F">
              <w:t xml:space="preserve">Topic: </w:t>
            </w:r>
            <w:r w:rsidR="00FE465A" w:rsidRPr="00FE465A">
              <w:t>From Isolation to World War (1930-1945)</w:t>
            </w:r>
          </w:p>
        </w:tc>
      </w:tr>
      <w:tr w:rsidR="006D24BA" w:rsidRPr="009B2DA5" w14:paraId="255D8993" w14:textId="77777777" w:rsidTr="6CA106B9">
        <w:trPr>
          <w:trHeight w:val="170"/>
        </w:trPr>
        <w:tc>
          <w:tcPr>
            <w:tcW w:w="14390" w:type="dxa"/>
            <w:gridSpan w:val="2"/>
            <w:shd w:val="clear" w:color="auto" w:fill="D1D3ED"/>
            <w:vAlign w:val="center"/>
          </w:tcPr>
          <w:p w14:paraId="4C2A63AB"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113E7D67" w14:textId="77777777" w:rsidR="006D24BA" w:rsidRPr="00822D24" w:rsidRDefault="00FE465A" w:rsidP="00FE465A">
            <w:pPr>
              <w:pStyle w:val="ListParagraph"/>
              <w:widowControl w:val="0"/>
              <w:numPr>
                <w:ilvl w:val="0"/>
                <w:numId w:val="21"/>
              </w:numPr>
              <w:spacing w:after="0" w:line="240" w:lineRule="auto"/>
              <w:ind w:left="522"/>
              <w:rPr>
                <w:rFonts w:eastAsia="Times New Roman"/>
                <w:b/>
                <w:bCs/>
                <w:color w:val="808080" w:themeColor="background1" w:themeShade="80"/>
              </w:rPr>
            </w:pPr>
            <w:r w:rsidRPr="00FE465A">
              <w:rPr>
                <w:rFonts w:eastAsia="Times New Roman"/>
                <w:b/>
                <w:bCs/>
              </w:rPr>
              <w:t>During the 1930s, the U.S. government attempted to distance the country from earlier interventionist policies in the Western Hemisphere as well as retain an isolationist approach to events in Europe and Asia until the beginning of World War II.</w:t>
            </w:r>
          </w:p>
        </w:tc>
      </w:tr>
      <w:tr w:rsidR="006D24BA" w:rsidRPr="009B2DA5" w14:paraId="0BD4D8C2" w14:textId="77777777" w:rsidTr="6CA106B9">
        <w:trPr>
          <w:trHeight w:val="170"/>
        </w:trPr>
        <w:tc>
          <w:tcPr>
            <w:tcW w:w="355" w:type="dxa"/>
            <w:shd w:val="clear" w:color="auto" w:fill="D1D3ED"/>
            <w:vAlign w:val="center"/>
          </w:tcPr>
          <w:p w14:paraId="107385E0" w14:textId="77777777" w:rsidR="006D24BA" w:rsidRPr="009B2DA5" w:rsidRDefault="006D24BA" w:rsidP="00ED64C0"/>
        </w:tc>
        <w:tc>
          <w:tcPr>
            <w:tcW w:w="14035" w:type="dxa"/>
          </w:tcPr>
          <w:p w14:paraId="3AE3A211" w14:textId="77777777" w:rsidR="006D24BA" w:rsidRDefault="006D24BA" w:rsidP="00F73012">
            <w:pPr>
              <w:pStyle w:val="Normal2"/>
            </w:pPr>
            <w:r w:rsidRPr="002016B8">
              <w:t>Content elaboration</w:t>
            </w:r>
          </w:p>
          <w:p w14:paraId="49CD28C9" w14:textId="77777777" w:rsidR="00FE465A" w:rsidRDefault="00FE465A" w:rsidP="00FE465A">
            <w:r>
              <w:t xml:space="preserve">Following World </w:t>
            </w:r>
            <w:proofErr w:type="gramStart"/>
            <w:r>
              <w:t>War</w:t>
            </w:r>
            <w:proofErr w:type="gramEnd"/>
            <w:r>
              <w:t xml:space="preserve"> I, the United States was reluctant to become involved in overseas conflicts that could lead to another war.</w:t>
            </w:r>
          </w:p>
          <w:p w14:paraId="5EA29337" w14:textId="77777777" w:rsidR="00FE465A" w:rsidRDefault="00FE465A" w:rsidP="00FE465A">
            <w:r>
              <w:t>The Neutrality Acts of the 1930s were attempts to isolate the country from the emerging problems in Asia and Europe.</w:t>
            </w:r>
          </w:p>
          <w:p w14:paraId="1DF689E9" w14:textId="77777777" w:rsidR="00FE465A" w:rsidRDefault="00FE465A" w:rsidP="00FE465A">
            <w:proofErr w:type="gramStart"/>
            <w:r>
              <w:t>In an effort to</w:t>
            </w:r>
            <w:proofErr w:type="gramEnd"/>
            <w:r>
              <w:t xml:space="preserve"> aid countries fighting against fascist aggression, the United States introduced the cash-and-carry policy, the Lend-Lease Act, and helped write the Atlantic Charter.</w:t>
            </w:r>
          </w:p>
          <w:p w14:paraId="16157CD3" w14:textId="77777777" w:rsidR="006D24BA" w:rsidRPr="00992F11" w:rsidRDefault="00FE465A" w:rsidP="00FE465A">
            <w:r>
              <w:t>The expansionist policies of Japan and the bombing of Pearl Harbor ended U.S. isolationist policies.</w:t>
            </w:r>
          </w:p>
          <w:p w14:paraId="51626193" w14:textId="77777777" w:rsidR="006D24BA" w:rsidRPr="002016B8" w:rsidRDefault="006D24BA" w:rsidP="00F73012">
            <w:pPr>
              <w:pStyle w:val="Normal2"/>
            </w:pPr>
            <w:r w:rsidRPr="002016B8">
              <w:t>EXPECTATIONS FOR LEARNING</w:t>
            </w:r>
          </w:p>
          <w:p w14:paraId="464623B6" w14:textId="77777777" w:rsidR="006D24BA" w:rsidRPr="002016B8" w:rsidRDefault="00FE465A" w:rsidP="00ED64C0">
            <w:r w:rsidRPr="00FE465A">
              <w:t>Explain how America transitioned from an isolationist foreign policy to involvement in World War II.</w:t>
            </w:r>
          </w:p>
        </w:tc>
      </w:tr>
      <w:tr w:rsidR="006D24BA" w:rsidRPr="009B2DA5" w14:paraId="505B5B53" w14:textId="77777777" w:rsidTr="6CA106B9">
        <w:trPr>
          <w:trHeight w:val="575"/>
        </w:trPr>
        <w:tc>
          <w:tcPr>
            <w:tcW w:w="14390" w:type="dxa"/>
            <w:gridSpan w:val="2"/>
            <w:shd w:val="clear" w:color="auto" w:fill="D1D3ED"/>
            <w:vAlign w:val="center"/>
          </w:tcPr>
          <w:p w14:paraId="7F8C4392"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4309219D" w14:textId="77777777" w:rsidR="006D24BA" w:rsidRPr="00822D24" w:rsidRDefault="007F0D2F" w:rsidP="007F0D2F">
            <w:pPr>
              <w:pStyle w:val="ListParagraph"/>
              <w:widowControl w:val="0"/>
              <w:numPr>
                <w:ilvl w:val="0"/>
                <w:numId w:val="21"/>
              </w:numPr>
              <w:spacing w:after="0" w:line="240" w:lineRule="auto"/>
              <w:ind w:left="522"/>
              <w:rPr>
                <w:rFonts w:eastAsia="Times New Roman"/>
                <w:b/>
                <w:bCs/>
                <w:color w:val="808080" w:themeColor="background1" w:themeShade="80"/>
              </w:rPr>
            </w:pPr>
            <w:r w:rsidRPr="007F0D2F">
              <w:rPr>
                <w:rFonts w:eastAsia="Times New Roman"/>
                <w:b/>
                <w:bCs/>
              </w:rPr>
              <w:t>United States policy and mobilization of its economic and military resources during World War II affected American society. Despite mistreatment, marginalized groups played important roles in the war effort while continuing to protest unfair treatment.</w:t>
            </w:r>
          </w:p>
        </w:tc>
      </w:tr>
      <w:tr w:rsidR="006D24BA" w:rsidRPr="009B2DA5" w14:paraId="59D264D4" w14:textId="77777777" w:rsidTr="6CA106B9">
        <w:trPr>
          <w:trHeight w:val="170"/>
        </w:trPr>
        <w:tc>
          <w:tcPr>
            <w:tcW w:w="355" w:type="dxa"/>
            <w:tcBorders>
              <w:bottom w:val="single" w:sz="4" w:space="0" w:color="auto"/>
            </w:tcBorders>
            <w:shd w:val="clear" w:color="auto" w:fill="D1D3ED"/>
            <w:vAlign w:val="center"/>
          </w:tcPr>
          <w:p w14:paraId="5BCB7071" w14:textId="77777777" w:rsidR="006D24BA" w:rsidRPr="009B2DA5" w:rsidRDefault="006D24BA" w:rsidP="00ED64C0"/>
        </w:tc>
        <w:tc>
          <w:tcPr>
            <w:tcW w:w="14035" w:type="dxa"/>
            <w:tcBorders>
              <w:bottom w:val="single" w:sz="4" w:space="0" w:color="auto"/>
            </w:tcBorders>
          </w:tcPr>
          <w:p w14:paraId="26A59178" w14:textId="77777777" w:rsidR="006D24BA" w:rsidRPr="002016B8" w:rsidRDefault="006D24BA" w:rsidP="00F73012">
            <w:pPr>
              <w:pStyle w:val="Normal2"/>
            </w:pPr>
            <w:r w:rsidRPr="002016B8">
              <w:t>Content elaboration</w:t>
            </w:r>
          </w:p>
          <w:p w14:paraId="38CA6A15" w14:textId="77777777" w:rsidR="007F0D2F" w:rsidRPr="007F0D2F" w:rsidRDefault="007F0D2F" w:rsidP="007F0D2F">
            <w:pPr>
              <w:widowControl w:val="0"/>
              <w:spacing w:after="0"/>
              <w:rPr>
                <w:szCs w:val="18"/>
              </w:rPr>
            </w:pPr>
            <w:r w:rsidRPr="007F0D2F">
              <w:rPr>
                <w:szCs w:val="18"/>
              </w:rPr>
              <w:t>The policy and mobilization of the United States at the outbreak of World War II greatly impacted the lives of Americans. Aspects of wartime policy and mobilizatio</w:t>
            </w:r>
            <w:r>
              <w:rPr>
                <w:szCs w:val="18"/>
              </w:rPr>
              <w:t>n included:</w:t>
            </w:r>
          </w:p>
          <w:p w14:paraId="48547807" w14:textId="77777777" w:rsidR="007F0D2F" w:rsidRPr="007F0D2F" w:rsidRDefault="007F0D2F" w:rsidP="00FA14F9">
            <w:pPr>
              <w:pStyle w:val="ListParagraph"/>
              <w:widowControl w:val="0"/>
              <w:numPr>
                <w:ilvl w:val="0"/>
                <w:numId w:val="51"/>
              </w:numPr>
              <w:spacing w:after="0" w:line="240" w:lineRule="auto"/>
              <w:ind w:left="792" w:hanging="432"/>
              <w:rPr>
                <w:szCs w:val="18"/>
              </w:rPr>
            </w:pPr>
            <w:r w:rsidRPr="007F0D2F">
              <w:rPr>
                <w:szCs w:val="18"/>
              </w:rPr>
              <w:t xml:space="preserve">transition from peacetime to wartime economy (e.g., price controls, War Production Board); </w:t>
            </w:r>
          </w:p>
          <w:p w14:paraId="6B8D7A8F" w14:textId="77777777" w:rsidR="007F0D2F" w:rsidRPr="007F0D2F" w:rsidRDefault="007F0D2F" w:rsidP="00FA14F9">
            <w:pPr>
              <w:pStyle w:val="ListParagraph"/>
              <w:widowControl w:val="0"/>
              <w:numPr>
                <w:ilvl w:val="0"/>
                <w:numId w:val="51"/>
              </w:numPr>
              <w:spacing w:after="0" w:line="240" w:lineRule="auto"/>
              <w:ind w:left="792" w:hanging="432"/>
              <w:rPr>
                <w:szCs w:val="18"/>
              </w:rPr>
            </w:pPr>
            <w:r w:rsidRPr="007F0D2F">
              <w:rPr>
                <w:szCs w:val="18"/>
              </w:rPr>
              <w:t xml:space="preserve">personal sacrifices for the war effort (e.g., rationing, victory gardens); </w:t>
            </w:r>
          </w:p>
          <w:p w14:paraId="2DA3ADDF" w14:textId="77777777" w:rsidR="007F0D2F" w:rsidRPr="007F0D2F" w:rsidRDefault="007F0D2F" w:rsidP="00FA14F9">
            <w:pPr>
              <w:pStyle w:val="ListParagraph"/>
              <w:widowControl w:val="0"/>
              <w:numPr>
                <w:ilvl w:val="0"/>
                <w:numId w:val="51"/>
              </w:numPr>
              <w:spacing w:after="0" w:line="240" w:lineRule="auto"/>
              <w:ind w:left="792" w:hanging="432"/>
              <w:rPr>
                <w:szCs w:val="18"/>
              </w:rPr>
            </w:pPr>
            <w:r w:rsidRPr="007F0D2F">
              <w:rPr>
                <w:szCs w:val="18"/>
              </w:rPr>
              <w:t xml:space="preserve">military mobilization efforts (e.g., military draft, naval expansion); </w:t>
            </w:r>
          </w:p>
          <w:p w14:paraId="7B520978" w14:textId="77777777" w:rsidR="007F0D2F" w:rsidRPr="007F0D2F" w:rsidRDefault="007F0D2F" w:rsidP="00FA14F9">
            <w:pPr>
              <w:pStyle w:val="ListParagraph"/>
              <w:widowControl w:val="0"/>
              <w:numPr>
                <w:ilvl w:val="0"/>
                <w:numId w:val="51"/>
              </w:numPr>
              <w:spacing w:after="0" w:line="240" w:lineRule="auto"/>
              <w:ind w:left="792" w:hanging="432"/>
              <w:rPr>
                <w:szCs w:val="18"/>
              </w:rPr>
            </w:pPr>
            <w:r w:rsidRPr="007F0D2F">
              <w:rPr>
                <w:szCs w:val="18"/>
              </w:rPr>
              <w:t xml:space="preserve">contributions to the war effort (e.g., war bonds, scrap drives); and </w:t>
            </w:r>
          </w:p>
          <w:p w14:paraId="1542290C" w14:textId="77777777" w:rsidR="007F0D2F" w:rsidRPr="007F0D2F" w:rsidRDefault="007F0D2F" w:rsidP="00FA14F9">
            <w:pPr>
              <w:pStyle w:val="ListParagraph"/>
              <w:widowControl w:val="0"/>
              <w:numPr>
                <w:ilvl w:val="0"/>
                <w:numId w:val="51"/>
              </w:numPr>
              <w:spacing w:line="240" w:lineRule="auto"/>
              <w:ind w:left="792" w:hanging="432"/>
              <w:rPr>
                <w:szCs w:val="18"/>
              </w:rPr>
            </w:pPr>
            <w:r w:rsidRPr="007F0D2F">
              <w:rPr>
                <w:szCs w:val="18"/>
              </w:rPr>
              <w:t>propaganda efforts by the government.</w:t>
            </w:r>
          </w:p>
          <w:p w14:paraId="262D6CEE" w14:textId="77777777" w:rsidR="007F0D2F" w:rsidRPr="007F0D2F" w:rsidRDefault="007F0D2F" w:rsidP="007F0D2F">
            <w:pPr>
              <w:widowControl w:val="0"/>
              <w:rPr>
                <w:szCs w:val="18"/>
              </w:rPr>
            </w:pPr>
            <w:r w:rsidRPr="007F0D2F">
              <w:rPr>
                <w:szCs w:val="18"/>
              </w:rPr>
              <w:t>Job opportunities in the civilian workforce and in the military ope</w:t>
            </w:r>
            <w:r>
              <w:rPr>
                <w:szCs w:val="18"/>
              </w:rPr>
              <w:t>ned for women and minorities.</w:t>
            </w:r>
          </w:p>
          <w:p w14:paraId="37B8A973" w14:textId="77777777" w:rsidR="007F0D2F" w:rsidRPr="007F0D2F" w:rsidRDefault="007F0D2F" w:rsidP="007F0D2F">
            <w:pPr>
              <w:widowControl w:val="0"/>
              <w:spacing w:after="0"/>
              <w:rPr>
                <w:szCs w:val="18"/>
              </w:rPr>
            </w:pPr>
            <w:r w:rsidRPr="007F0D2F">
              <w:rPr>
                <w:szCs w:val="18"/>
              </w:rPr>
              <w:t>Marginalized groups and their experience</w:t>
            </w:r>
            <w:r>
              <w:rPr>
                <w:szCs w:val="18"/>
              </w:rPr>
              <w:t>s during World War II included:</w:t>
            </w:r>
          </w:p>
          <w:p w14:paraId="42496317" w14:textId="77777777" w:rsidR="007F0D2F" w:rsidRPr="007F0D2F" w:rsidRDefault="007F0D2F" w:rsidP="00FA14F9">
            <w:pPr>
              <w:pStyle w:val="ListParagraph"/>
              <w:widowControl w:val="0"/>
              <w:numPr>
                <w:ilvl w:val="0"/>
                <w:numId w:val="51"/>
              </w:numPr>
              <w:spacing w:after="0" w:line="240" w:lineRule="auto"/>
              <w:ind w:left="792" w:hanging="432"/>
              <w:rPr>
                <w:szCs w:val="18"/>
              </w:rPr>
            </w:pPr>
            <w:r w:rsidRPr="007F0D2F">
              <w:rPr>
                <w:szCs w:val="18"/>
              </w:rPr>
              <w:t xml:space="preserve">African Americans (e.g., Double V Campaign); </w:t>
            </w:r>
          </w:p>
          <w:p w14:paraId="146B39AE" w14:textId="77777777" w:rsidR="007F0D2F" w:rsidRPr="007F0D2F" w:rsidRDefault="007F0D2F" w:rsidP="00FA14F9">
            <w:pPr>
              <w:pStyle w:val="ListParagraph"/>
              <w:widowControl w:val="0"/>
              <w:numPr>
                <w:ilvl w:val="0"/>
                <w:numId w:val="51"/>
              </w:numPr>
              <w:spacing w:after="0" w:line="240" w:lineRule="auto"/>
              <w:ind w:left="792" w:hanging="432"/>
              <w:rPr>
                <w:szCs w:val="18"/>
              </w:rPr>
            </w:pPr>
            <w:r w:rsidRPr="007F0D2F">
              <w:rPr>
                <w:szCs w:val="18"/>
              </w:rPr>
              <w:t xml:space="preserve">Japanese Americans (e.g., internment camps); </w:t>
            </w:r>
          </w:p>
          <w:p w14:paraId="70909742" w14:textId="77777777" w:rsidR="007F0D2F" w:rsidRPr="007F0D2F" w:rsidRDefault="007F0D2F" w:rsidP="00FA14F9">
            <w:pPr>
              <w:pStyle w:val="ListParagraph"/>
              <w:widowControl w:val="0"/>
              <w:numPr>
                <w:ilvl w:val="0"/>
                <w:numId w:val="51"/>
              </w:numPr>
              <w:spacing w:after="0" w:line="240" w:lineRule="auto"/>
              <w:ind w:left="792" w:hanging="432"/>
              <w:rPr>
                <w:szCs w:val="18"/>
              </w:rPr>
            </w:pPr>
            <w:r w:rsidRPr="007F0D2F">
              <w:rPr>
                <w:szCs w:val="18"/>
              </w:rPr>
              <w:t xml:space="preserve">American Indians (e.g., Navajo Code Talkers); and </w:t>
            </w:r>
          </w:p>
          <w:p w14:paraId="7607B104" w14:textId="77777777" w:rsidR="006D24BA" w:rsidRPr="007F0D2F" w:rsidRDefault="007F0D2F" w:rsidP="00FA14F9">
            <w:pPr>
              <w:pStyle w:val="ListParagraph"/>
              <w:widowControl w:val="0"/>
              <w:numPr>
                <w:ilvl w:val="0"/>
                <w:numId w:val="51"/>
              </w:numPr>
              <w:spacing w:line="240" w:lineRule="auto"/>
              <w:ind w:left="792" w:hanging="432"/>
              <w:rPr>
                <w:szCs w:val="18"/>
              </w:rPr>
            </w:pPr>
            <w:r w:rsidRPr="007F0D2F">
              <w:rPr>
                <w:szCs w:val="18"/>
              </w:rPr>
              <w:t>Mexican Immigrants (e.g., Bracero Program).</w:t>
            </w:r>
          </w:p>
          <w:p w14:paraId="201ED1FA" w14:textId="77777777" w:rsidR="006D24BA" w:rsidRPr="002016B8" w:rsidRDefault="006D24BA" w:rsidP="00F73012">
            <w:pPr>
              <w:pStyle w:val="Normal2"/>
            </w:pPr>
            <w:r w:rsidRPr="002016B8">
              <w:t>EXPECTATIONS FOR LEARNING</w:t>
            </w:r>
          </w:p>
          <w:p w14:paraId="596A3079" w14:textId="77777777" w:rsidR="006D24BA" w:rsidRPr="009B2DA5" w:rsidRDefault="6CA106B9" w:rsidP="6CA106B9">
            <w:pPr>
              <w:widowControl w:val="0"/>
              <w:rPr>
                <w:rFonts w:eastAsia="Times New Roman"/>
                <w:color w:val="000000" w:themeColor="text1"/>
              </w:rPr>
            </w:pPr>
            <w:r w:rsidRPr="6CA106B9">
              <w:rPr>
                <w:rFonts w:eastAsia="Times New Roman"/>
                <w:color w:val="000000" w:themeColor="text1"/>
              </w:rPr>
              <w:t>Explain changes American society experienced with the mobilization of its economic and military resources during World War II.</w:t>
            </w:r>
          </w:p>
        </w:tc>
      </w:tr>
    </w:tbl>
    <w:p w14:paraId="7772EECE" w14:textId="770C5C53" w:rsidR="00304109" w:rsidRDefault="00304109">
      <w:pPr>
        <w:spacing w:after="160" w:line="259" w:lineRule="auto"/>
      </w:pPr>
      <w:r>
        <w:br w:type="page"/>
      </w:r>
    </w:p>
    <w:p w14:paraId="54D3CEBE" w14:textId="77777777" w:rsidR="00A043FF" w:rsidRDefault="00A043FF" w:rsidP="00A043FF">
      <w:r>
        <w:lastRenderedPageBreak/>
        <w:t>American History continued</w:t>
      </w:r>
    </w:p>
    <w:tbl>
      <w:tblPr>
        <w:tblStyle w:val="TableGrid"/>
        <w:tblW w:w="0" w:type="auto"/>
        <w:tblLook w:val="04A0" w:firstRow="1" w:lastRow="0" w:firstColumn="1" w:lastColumn="0" w:noHBand="0" w:noVBand="1"/>
      </w:tblPr>
      <w:tblGrid>
        <w:gridCol w:w="355"/>
        <w:gridCol w:w="14035"/>
      </w:tblGrid>
      <w:tr w:rsidR="006D24BA" w:rsidRPr="009B2DA5" w14:paraId="31EB93BA" w14:textId="77777777" w:rsidTr="6CA106B9">
        <w:trPr>
          <w:trHeight w:val="360"/>
          <w:tblHeader/>
        </w:trPr>
        <w:tc>
          <w:tcPr>
            <w:tcW w:w="14390" w:type="dxa"/>
            <w:gridSpan w:val="2"/>
            <w:shd w:val="clear" w:color="auto" w:fill="003BA7"/>
            <w:vAlign w:val="center"/>
          </w:tcPr>
          <w:p w14:paraId="0F405438" w14:textId="77777777" w:rsidR="006D24BA" w:rsidRPr="000C3E5F" w:rsidRDefault="006D24BA" w:rsidP="00ED64C0">
            <w:pPr>
              <w:pStyle w:val="TableSub-Head"/>
            </w:pPr>
            <w:r w:rsidRPr="000C3E5F">
              <w:t xml:space="preserve">Topic: </w:t>
            </w:r>
            <w:r w:rsidR="007F0D2F" w:rsidRPr="007F0D2F">
              <w:t>US The Cold War (1945-1991)</w:t>
            </w:r>
          </w:p>
        </w:tc>
      </w:tr>
      <w:tr w:rsidR="00844441" w:rsidRPr="009B2DA5" w14:paraId="436780CE" w14:textId="77777777" w:rsidTr="6CA106B9">
        <w:trPr>
          <w:trHeight w:val="360"/>
        </w:trPr>
        <w:tc>
          <w:tcPr>
            <w:tcW w:w="14390" w:type="dxa"/>
            <w:gridSpan w:val="2"/>
            <w:tcBorders>
              <w:top w:val="nil"/>
            </w:tcBorders>
            <w:shd w:val="clear" w:color="auto" w:fill="D1D3ED"/>
            <w:vAlign w:val="center"/>
          </w:tcPr>
          <w:p w14:paraId="358F26EE" w14:textId="77777777" w:rsidR="00844441" w:rsidRPr="00844441" w:rsidRDefault="00844441" w:rsidP="00844441">
            <w:pPr>
              <w:widowControl w:val="0"/>
              <w:spacing w:after="0"/>
              <w:rPr>
                <w:rFonts w:eastAsia="Times New Roman"/>
                <w:b/>
              </w:rPr>
            </w:pPr>
            <w:r w:rsidRPr="00844441">
              <w:rPr>
                <w:rFonts w:eastAsia="Times New Roman"/>
                <w:b/>
              </w:rPr>
              <w:t>Content Statement</w:t>
            </w:r>
          </w:p>
          <w:p w14:paraId="4FD54290" w14:textId="77777777" w:rsidR="00844441" w:rsidRPr="00844441" w:rsidRDefault="6CA106B9" w:rsidP="6CA106B9">
            <w:pPr>
              <w:pStyle w:val="ListParagraph"/>
              <w:widowControl w:val="0"/>
              <w:numPr>
                <w:ilvl w:val="0"/>
                <w:numId w:val="21"/>
              </w:numPr>
              <w:spacing w:after="0" w:line="240" w:lineRule="auto"/>
              <w:ind w:left="522"/>
              <w:rPr>
                <w:rFonts w:eastAsia="Times New Roman"/>
                <w:b/>
                <w:bCs/>
              </w:rPr>
            </w:pPr>
            <w:r w:rsidRPr="6CA106B9">
              <w:rPr>
                <w:rFonts w:eastAsia="Times New Roman"/>
                <w:b/>
                <w:bCs/>
              </w:rPr>
              <w:t>Use of atomic weapons changed the nature of war, altered the balance of power, and began the nuclear age.</w:t>
            </w:r>
          </w:p>
        </w:tc>
      </w:tr>
      <w:tr w:rsidR="00844441" w:rsidRPr="009B2DA5" w14:paraId="2176AC0C" w14:textId="77777777" w:rsidTr="6CA106B9">
        <w:trPr>
          <w:trHeight w:val="170"/>
        </w:trPr>
        <w:tc>
          <w:tcPr>
            <w:tcW w:w="355" w:type="dxa"/>
            <w:shd w:val="clear" w:color="auto" w:fill="D1D3ED"/>
            <w:vAlign w:val="center"/>
          </w:tcPr>
          <w:p w14:paraId="74C5274A" w14:textId="77777777" w:rsidR="00844441" w:rsidRPr="009B2DA5" w:rsidRDefault="00844441" w:rsidP="00FD0635"/>
        </w:tc>
        <w:tc>
          <w:tcPr>
            <w:tcW w:w="14035" w:type="dxa"/>
          </w:tcPr>
          <w:p w14:paraId="4A813486" w14:textId="77777777" w:rsidR="00844441" w:rsidRPr="002016B8" w:rsidRDefault="00844441" w:rsidP="00FD0635">
            <w:pPr>
              <w:pStyle w:val="Normal2"/>
            </w:pPr>
            <w:r w:rsidRPr="002016B8">
              <w:t>Content elaboration</w:t>
            </w:r>
          </w:p>
          <w:p w14:paraId="59C8CF38" w14:textId="77777777" w:rsidR="00844441" w:rsidRPr="007F0D2F" w:rsidRDefault="00844441" w:rsidP="00FD0635">
            <w:pPr>
              <w:widowControl w:val="0"/>
              <w:rPr>
                <w:szCs w:val="18"/>
              </w:rPr>
            </w:pPr>
            <w:r w:rsidRPr="007F0D2F">
              <w:rPr>
                <w:szCs w:val="18"/>
              </w:rPr>
              <w:t>The dropping of the atomic bombs on Japan hastened the end of World War II and is considered the beginning of the nuclear age. Atomic bombs introduced a new type of weapon capable of mass destruction. Possession of the nuclear bomb contributed to the status of the U</w:t>
            </w:r>
            <w:r>
              <w:rPr>
                <w:szCs w:val="18"/>
              </w:rPr>
              <w:t>nited States as a superpower.</w:t>
            </w:r>
          </w:p>
          <w:p w14:paraId="07C28FAF" w14:textId="77777777" w:rsidR="00844441" w:rsidRPr="009C66F0" w:rsidRDefault="00844441" w:rsidP="00FD0635">
            <w:pPr>
              <w:widowControl w:val="0"/>
              <w:rPr>
                <w:szCs w:val="18"/>
              </w:rPr>
            </w:pPr>
            <w:r w:rsidRPr="007F0D2F">
              <w:rPr>
                <w:szCs w:val="18"/>
              </w:rPr>
              <w:t>Successful Soviet development of the atomic bomb in 1949 escalated an arms race that continued throughout the Cold War and led to heightened fears of a nuclear war and the establishment of the Soviet Union as a second superpower.</w:t>
            </w:r>
          </w:p>
          <w:p w14:paraId="4E0ED51C" w14:textId="77777777" w:rsidR="00844441" w:rsidRPr="002016B8" w:rsidRDefault="00844441" w:rsidP="00FD0635">
            <w:pPr>
              <w:pStyle w:val="Normal2"/>
            </w:pPr>
            <w:r w:rsidRPr="002016B8">
              <w:t>EXPECTATIONS FOR LEARNING</w:t>
            </w:r>
          </w:p>
          <w:p w14:paraId="2A127747" w14:textId="77777777" w:rsidR="00844441" w:rsidRPr="009B2DA5" w:rsidRDefault="00844441" w:rsidP="00FD0635">
            <w:pPr>
              <w:widowControl w:val="0"/>
              <w:rPr>
                <w:rFonts w:eastAsia="Times New Roman"/>
                <w:color w:val="000000"/>
              </w:rPr>
            </w:pPr>
            <w:r w:rsidRPr="007F0D2F">
              <w:rPr>
                <w:rFonts w:eastAsia="Times New Roman"/>
                <w:color w:val="000000"/>
              </w:rPr>
              <w:t>Explain how atomic weapons have changed the nature of war, altered the balance of power, and started the nuclear age.</w:t>
            </w:r>
          </w:p>
        </w:tc>
      </w:tr>
      <w:tr w:rsidR="006D24BA" w:rsidRPr="009B2DA5" w14:paraId="592EC4B3" w14:textId="77777777" w:rsidTr="6CA106B9">
        <w:trPr>
          <w:trHeight w:val="170"/>
        </w:trPr>
        <w:tc>
          <w:tcPr>
            <w:tcW w:w="14390" w:type="dxa"/>
            <w:gridSpan w:val="2"/>
            <w:shd w:val="clear" w:color="auto" w:fill="D1D3ED"/>
            <w:vAlign w:val="center"/>
          </w:tcPr>
          <w:p w14:paraId="60B30640"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4F03A070" w14:textId="77777777" w:rsidR="006D24BA" w:rsidRPr="00822D24" w:rsidRDefault="007F0D2F" w:rsidP="007F0D2F">
            <w:pPr>
              <w:pStyle w:val="ListParagraph"/>
              <w:widowControl w:val="0"/>
              <w:numPr>
                <w:ilvl w:val="0"/>
                <w:numId w:val="21"/>
              </w:numPr>
              <w:spacing w:after="0" w:line="240" w:lineRule="auto"/>
              <w:ind w:left="522"/>
              <w:rPr>
                <w:rFonts w:eastAsia="Times New Roman"/>
                <w:b/>
                <w:bCs/>
                <w:color w:val="808080" w:themeColor="background1" w:themeShade="80"/>
              </w:rPr>
            </w:pPr>
            <w:r w:rsidRPr="007F0D2F">
              <w:rPr>
                <w:rFonts w:eastAsia="Times New Roman"/>
                <w:b/>
                <w:bCs/>
              </w:rPr>
              <w:t>The United States followed a policy of containment during the Cold War in response to the spread of communism.</w:t>
            </w:r>
          </w:p>
        </w:tc>
      </w:tr>
      <w:tr w:rsidR="006D24BA" w:rsidRPr="009B2DA5" w14:paraId="0A32AE5D" w14:textId="77777777" w:rsidTr="6CA106B9">
        <w:trPr>
          <w:trHeight w:val="170"/>
        </w:trPr>
        <w:tc>
          <w:tcPr>
            <w:tcW w:w="355" w:type="dxa"/>
            <w:tcBorders>
              <w:bottom w:val="single" w:sz="4" w:space="0" w:color="auto"/>
            </w:tcBorders>
            <w:shd w:val="clear" w:color="auto" w:fill="D1D3ED"/>
            <w:vAlign w:val="center"/>
          </w:tcPr>
          <w:p w14:paraId="723CE2F6" w14:textId="77777777" w:rsidR="006D24BA" w:rsidRPr="009B2DA5" w:rsidRDefault="006D24BA" w:rsidP="00ED64C0"/>
        </w:tc>
        <w:tc>
          <w:tcPr>
            <w:tcW w:w="14035" w:type="dxa"/>
            <w:tcBorders>
              <w:bottom w:val="single" w:sz="4" w:space="0" w:color="auto"/>
            </w:tcBorders>
          </w:tcPr>
          <w:p w14:paraId="24DBF2B3" w14:textId="77777777" w:rsidR="006D24BA" w:rsidRPr="002016B8" w:rsidRDefault="006D24BA" w:rsidP="00F73012">
            <w:pPr>
              <w:pStyle w:val="Normal2"/>
            </w:pPr>
            <w:r w:rsidRPr="002016B8">
              <w:t>Content elaboration</w:t>
            </w:r>
          </w:p>
          <w:p w14:paraId="24FA9645" w14:textId="77777777" w:rsidR="007F0D2F" w:rsidRDefault="007F0D2F" w:rsidP="007F0D2F">
            <w:pPr>
              <w:widowControl w:val="0"/>
            </w:pPr>
            <w:r>
              <w:t xml:space="preserve">The policy of containment began in the late 1940s to halt the spread of communism in Europe and </w:t>
            </w:r>
            <w:proofErr w:type="gramStart"/>
            <w:r>
              <w:t>Asia, and</w:t>
            </w:r>
            <w:proofErr w:type="gramEnd"/>
            <w:r>
              <w:t xml:space="preserve"> expanded to other parts of the world over the next several decades.</w:t>
            </w:r>
          </w:p>
          <w:p w14:paraId="3C63955B" w14:textId="77777777" w:rsidR="007F0D2F" w:rsidRDefault="007F0D2F" w:rsidP="00141604">
            <w:pPr>
              <w:widowControl w:val="0"/>
              <w:spacing w:after="0"/>
            </w:pPr>
            <w:r>
              <w:t>Reasons for implementing the policy of containment included:</w:t>
            </w:r>
          </w:p>
          <w:p w14:paraId="5365980D" w14:textId="2F2D3DAF" w:rsidR="007F0D2F" w:rsidRDefault="007F0D2F" w:rsidP="00606C1D">
            <w:pPr>
              <w:pStyle w:val="ListParagraph"/>
              <w:widowControl w:val="0"/>
              <w:numPr>
                <w:ilvl w:val="0"/>
                <w:numId w:val="51"/>
              </w:numPr>
              <w:spacing w:after="0" w:line="240" w:lineRule="auto"/>
              <w:ind w:left="792" w:hanging="432"/>
            </w:pPr>
            <w:r>
              <w:t xml:space="preserve">the fear of Soviet </w:t>
            </w:r>
            <w:r w:rsidR="00B45260">
              <w:t xml:space="preserve">expansion </w:t>
            </w:r>
            <w:r>
              <w:t xml:space="preserve">in Europe; </w:t>
            </w:r>
          </w:p>
          <w:p w14:paraId="7B871C50" w14:textId="77777777" w:rsidR="007F0D2F" w:rsidRDefault="007F0D2F" w:rsidP="00606C1D">
            <w:pPr>
              <w:pStyle w:val="ListParagraph"/>
              <w:widowControl w:val="0"/>
              <w:numPr>
                <w:ilvl w:val="0"/>
                <w:numId w:val="51"/>
              </w:numPr>
              <w:spacing w:after="0" w:line="240" w:lineRule="auto"/>
              <w:ind w:left="792" w:hanging="432"/>
            </w:pPr>
            <w:r>
              <w:t xml:space="preserve">the rise of communism in China; and </w:t>
            </w:r>
          </w:p>
          <w:p w14:paraId="095610FE" w14:textId="77777777" w:rsidR="007F0D2F" w:rsidRDefault="007F0D2F" w:rsidP="00606C1D">
            <w:pPr>
              <w:pStyle w:val="ListParagraph"/>
              <w:widowControl w:val="0"/>
              <w:numPr>
                <w:ilvl w:val="0"/>
                <w:numId w:val="51"/>
              </w:numPr>
              <w:spacing w:line="240" w:lineRule="auto"/>
              <w:ind w:left="792" w:hanging="432"/>
            </w:pPr>
            <w:r>
              <w:t>the spread of communism throughout Latin America and Asia.</w:t>
            </w:r>
          </w:p>
          <w:p w14:paraId="45D6915A" w14:textId="77777777" w:rsidR="007F0D2F" w:rsidRDefault="007F0D2F" w:rsidP="00141604">
            <w:pPr>
              <w:widowControl w:val="0"/>
              <w:spacing w:after="0"/>
            </w:pPr>
            <w:r>
              <w:t>Containment policies and international alliances included:</w:t>
            </w:r>
          </w:p>
          <w:p w14:paraId="5393028F" w14:textId="77777777" w:rsidR="007F0D2F" w:rsidRDefault="007F0D2F" w:rsidP="00606C1D">
            <w:pPr>
              <w:pStyle w:val="ListParagraph"/>
              <w:widowControl w:val="0"/>
              <w:numPr>
                <w:ilvl w:val="0"/>
                <w:numId w:val="51"/>
              </w:numPr>
              <w:spacing w:after="0" w:line="240" w:lineRule="auto"/>
              <w:ind w:left="792" w:hanging="432"/>
            </w:pPr>
            <w:r>
              <w:t xml:space="preserve">the Marshall Plan; </w:t>
            </w:r>
          </w:p>
          <w:p w14:paraId="49D6121F" w14:textId="77777777" w:rsidR="007F0D2F" w:rsidRDefault="007F0D2F" w:rsidP="00606C1D">
            <w:pPr>
              <w:pStyle w:val="ListParagraph"/>
              <w:widowControl w:val="0"/>
              <w:numPr>
                <w:ilvl w:val="0"/>
                <w:numId w:val="51"/>
              </w:numPr>
              <w:spacing w:after="0" w:line="240" w:lineRule="auto"/>
              <w:ind w:left="792" w:hanging="432"/>
            </w:pPr>
            <w:r>
              <w:t xml:space="preserve">the Truman Doctrine; and </w:t>
            </w:r>
          </w:p>
          <w:p w14:paraId="348217DD" w14:textId="77777777" w:rsidR="007F0D2F" w:rsidRDefault="007F0D2F" w:rsidP="00606C1D">
            <w:pPr>
              <w:pStyle w:val="ListParagraph"/>
              <w:widowControl w:val="0"/>
              <w:numPr>
                <w:ilvl w:val="0"/>
                <w:numId w:val="51"/>
              </w:numPr>
              <w:spacing w:line="240" w:lineRule="auto"/>
              <w:ind w:left="792" w:hanging="432"/>
            </w:pPr>
            <w:r>
              <w:t>the North Atlantic Treaty Organization (NATO).</w:t>
            </w:r>
          </w:p>
          <w:p w14:paraId="7DDA42A3" w14:textId="77777777" w:rsidR="006D24BA" w:rsidRPr="00B02305" w:rsidRDefault="007F0D2F" w:rsidP="007F0D2F">
            <w:pPr>
              <w:widowControl w:val="0"/>
            </w:pPr>
            <w:r>
              <w:t>In Asia, the policy of containment was the basis for U.S. involvement in the Korean and Vietnam Wars.</w:t>
            </w:r>
          </w:p>
          <w:p w14:paraId="393B60C0" w14:textId="77777777" w:rsidR="006D24BA" w:rsidRPr="002016B8" w:rsidRDefault="006D24BA" w:rsidP="00F73012">
            <w:pPr>
              <w:pStyle w:val="Normal2"/>
            </w:pPr>
            <w:r w:rsidRPr="00F73012">
              <w:rPr>
                <w:bCs/>
              </w:rPr>
              <w:t>EXPE</w:t>
            </w:r>
            <w:r w:rsidRPr="002016B8">
              <w:t>CTATIONS FOR LEARNING</w:t>
            </w:r>
          </w:p>
          <w:p w14:paraId="35FB7134" w14:textId="75A42C3A" w:rsidR="006D24BA" w:rsidRPr="002016B8" w:rsidRDefault="00141604" w:rsidP="00ED64C0">
            <w:r w:rsidRPr="00141604">
              <w:t xml:space="preserve">Analyze the policy of containment the United States followed during the Cold War in response to the spread of </w:t>
            </w:r>
            <w:r w:rsidR="00B45260">
              <w:t>C</w:t>
            </w:r>
            <w:r w:rsidR="00B45260" w:rsidRPr="00141604">
              <w:t>ommunism</w:t>
            </w:r>
            <w:r w:rsidRPr="00141604">
              <w:t>.</w:t>
            </w:r>
          </w:p>
        </w:tc>
      </w:tr>
    </w:tbl>
    <w:p w14:paraId="398562D3" w14:textId="77777777" w:rsidR="00A043FF" w:rsidRDefault="00A043FF">
      <w:pPr>
        <w:spacing w:after="160" w:line="259" w:lineRule="auto"/>
      </w:pPr>
      <w:r>
        <w:br w:type="page"/>
      </w:r>
    </w:p>
    <w:p w14:paraId="3C923276" w14:textId="77777777" w:rsidR="00A043FF" w:rsidRDefault="00A043FF" w:rsidP="00A043FF">
      <w:r>
        <w:lastRenderedPageBreak/>
        <w:t>American History continued</w:t>
      </w:r>
    </w:p>
    <w:tbl>
      <w:tblPr>
        <w:tblStyle w:val="TableGrid"/>
        <w:tblW w:w="0" w:type="auto"/>
        <w:tblLook w:val="04A0" w:firstRow="1" w:lastRow="0" w:firstColumn="1" w:lastColumn="0" w:noHBand="0" w:noVBand="1"/>
      </w:tblPr>
      <w:tblGrid>
        <w:gridCol w:w="355"/>
        <w:gridCol w:w="14035"/>
      </w:tblGrid>
      <w:tr w:rsidR="00A043FF" w:rsidRPr="009B2DA5" w14:paraId="0A89768C" w14:textId="77777777" w:rsidTr="00CF1CA4">
        <w:trPr>
          <w:trHeight w:val="360"/>
          <w:tblHeader/>
        </w:trPr>
        <w:tc>
          <w:tcPr>
            <w:tcW w:w="14390" w:type="dxa"/>
            <w:gridSpan w:val="2"/>
            <w:shd w:val="clear" w:color="auto" w:fill="003BA7"/>
            <w:vAlign w:val="center"/>
          </w:tcPr>
          <w:p w14:paraId="1EFDD2B7" w14:textId="77777777" w:rsidR="00A043FF" w:rsidRPr="000C3E5F" w:rsidRDefault="00A043FF" w:rsidP="00CF1CA4">
            <w:pPr>
              <w:pStyle w:val="TableSub-Head"/>
            </w:pPr>
            <w:r w:rsidRPr="000C3E5F">
              <w:t xml:space="preserve">Topic: </w:t>
            </w:r>
            <w:r w:rsidRPr="007F0D2F">
              <w:t>US The Cold War (1945-1991)</w:t>
            </w:r>
          </w:p>
        </w:tc>
      </w:tr>
      <w:tr w:rsidR="006D24BA" w:rsidRPr="009B2DA5" w14:paraId="16F01057" w14:textId="77777777" w:rsidTr="0021197D">
        <w:trPr>
          <w:trHeight w:val="170"/>
        </w:trPr>
        <w:tc>
          <w:tcPr>
            <w:tcW w:w="14390" w:type="dxa"/>
            <w:gridSpan w:val="2"/>
            <w:tcBorders>
              <w:top w:val="single" w:sz="4" w:space="0" w:color="auto"/>
            </w:tcBorders>
            <w:shd w:val="clear" w:color="auto" w:fill="D1D3ED"/>
            <w:vAlign w:val="center"/>
          </w:tcPr>
          <w:p w14:paraId="50BBB321"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4BD3C9C3" w14:textId="77777777" w:rsidR="006D24BA" w:rsidRPr="00822D24" w:rsidRDefault="00141604" w:rsidP="00141604">
            <w:pPr>
              <w:pStyle w:val="ListParagraph"/>
              <w:widowControl w:val="0"/>
              <w:numPr>
                <w:ilvl w:val="0"/>
                <w:numId w:val="21"/>
              </w:numPr>
              <w:spacing w:after="0" w:line="240" w:lineRule="auto"/>
              <w:ind w:left="522"/>
              <w:rPr>
                <w:rFonts w:eastAsia="Times New Roman"/>
                <w:b/>
                <w:bCs/>
                <w:color w:val="808080" w:themeColor="background1" w:themeShade="80"/>
              </w:rPr>
            </w:pPr>
            <w:r w:rsidRPr="00141604">
              <w:rPr>
                <w:rFonts w:eastAsia="Times New Roman"/>
                <w:b/>
                <w:bCs/>
              </w:rPr>
              <w:t>The Second Red Scare and McCarthyism reflected Cold War fears in American society.</w:t>
            </w:r>
          </w:p>
        </w:tc>
      </w:tr>
      <w:tr w:rsidR="006D24BA" w:rsidRPr="009B2DA5" w14:paraId="14B4E931" w14:textId="77777777" w:rsidTr="6CA106B9">
        <w:trPr>
          <w:trHeight w:val="170"/>
        </w:trPr>
        <w:tc>
          <w:tcPr>
            <w:tcW w:w="355" w:type="dxa"/>
            <w:tcBorders>
              <w:bottom w:val="single" w:sz="4" w:space="0" w:color="auto"/>
            </w:tcBorders>
            <w:shd w:val="clear" w:color="auto" w:fill="D1D3ED"/>
            <w:vAlign w:val="center"/>
          </w:tcPr>
          <w:p w14:paraId="12AF8C8F" w14:textId="77777777" w:rsidR="006D24BA" w:rsidRPr="009B2DA5" w:rsidRDefault="006D24BA" w:rsidP="00ED64C0"/>
        </w:tc>
        <w:tc>
          <w:tcPr>
            <w:tcW w:w="14035" w:type="dxa"/>
            <w:tcBorders>
              <w:bottom w:val="single" w:sz="4" w:space="0" w:color="auto"/>
            </w:tcBorders>
          </w:tcPr>
          <w:p w14:paraId="73B01134" w14:textId="77777777" w:rsidR="006D24BA" w:rsidRDefault="006D24BA" w:rsidP="00F73012">
            <w:pPr>
              <w:pStyle w:val="Normal2"/>
            </w:pPr>
            <w:r w:rsidRPr="002016B8">
              <w:t>Content elaboration</w:t>
            </w:r>
          </w:p>
          <w:p w14:paraId="4490EE21" w14:textId="77777777" w:rsidR="00141604" w:rsidRDefault="00141604" w:rsidP="00141604">
            <w:r>
              <w:t>The actions of the Soviet Union in Eastern Europe and the spread of communism in Asia caused a Second Red Scare. These developments sparked fears among many Americans and challenged civil liberties. The Second Red Scare focused attention on the media, labor unions, universities, and the military as targets of communist subversion.</w:t>
            </w:r>
          </w:p>
          <w:p w14:paraId="070C33BF" w14:textId="77777777" w:rsidR="00141604" w:rsidRDefault="00141604" w:rsidP="00141604">
            <w:pPr>
              <w:spacing w:after="0"/>
            </w:pPr>
            <w:r>
              <w:t xml:space="preserve">Fears of subversion and charges of communist infiltration of the U.S. government led to the following actions: </w:t>
            </w:r>
          </w:p>
          <w:p w14:paraId="7A29CBFF" w14:textId="77777777" w:rsidR="00141604" w:rsidRDefault="00141604" w:rsidP="00606C1D">
            <w:pPr>
              <w:pStyle w:val="ListParagraph"/>
              <w:numPr>
                <w:ilvl w:val="0"/>
                <w:numId w:val="51"/>
              </w:numPr>
              <w:spacing w:after="0" w:line="240" w:lineRule="auto"/>
              <w:ind w:left="792" w:hanging="432"/>
            </w:pPr>
            <w:r>
              <w:t xml:space="preserve">McCarthyism; </w:t>
            </w:r>
          </w:p>
          <w:p w14:paraId="3083FCE2" w14:textId="77777777" w:rsidR="00141604" w:rsidRDefault="00141604" w:rsidP="00606C1D">
            <w:pPr>
              <w:pStyle w:val="ListParagraph"/>
              <w:numPr>
                <w:ilvl w:val="0"/>
                <w:numId w:val="51"/>
              </w:numPr>
              <w:spacing w:after="0" w:line="240" w:lineRule="auto"/>
              <w:ind w:left="792" w:hanging="432"/>
            </w:pPr>
            <w:r>
              <w:t xml:space="preserve">investigations of the House Un-American Activities Committee (HUAC); and </w:t>
            </w:r>
          </w:p>
          <w:p w14:paraId="52893EB2" w14:textId="77777777" w:rsidR="006D24BA" w:rsidRPr="00992F11" w:rsidRDefault="00141604" w:rsidP="00606C1D">
            <w:pPr>
              <w:pStyle w:val="ListParagraph"/>
              <w:numPr>
                <w:ilvl w:val="0"/>
                <w:numId w:val="51"/>
              </w:numPr>
              <w:spacing w:line="240" w:lineRule="auto"/>
              <w:ind w:left="792" w:hanging="432"/>
            </w:pPr>
            <w:r>
              <w:t>blacklisting of suspected communists.</w:t>
            </w:r>
          </w:p>
          <w:p w14:paraId="76370F46" w14:textId="77777777" w:rsidR="006D24BA" w:rsidRPr="002016B8" w:rsidRDefault="006D24BA" w:rsidP="00F73012">
            <w:pPr>
              <w:pStyle w:val="Normal2"/>
            </w:pPr>
            <w:r w:rsidRPr="002016B8">
              <w:t>EXPECTATIONS FOR LEARNING</w:t>
            </w:r>
          </w:p>
          <w:p w14:paraId="3951DDC0" w14:textId="77777777" w:rsidR="006D24BA" w:rsidRPr="002016B8" w:rsidRDefault="00141604" w:rsidP="00DE4C65">
            <w:pPr>
              <w:spacing w:after="0"/>
            </w:pPr>
            <w:r w:rsidRPr="00141604">
              <w:t>Explain how the Second Red Scare and McCarthyism reflected Cold War fears in American society.</w:t>
            </w:r>
          </w:p>
        </w:tc>
      </w:tr>
      <w:tr w:rsidR="006D24BA" w:rsidRPr="009B2DA5" w14:paraId="7643403E" w14:textId="77777777" w:rsidTr="6CA106B9">
        <w:trPr>
          <w:trHeight w:val="432"/>
        </w:trPr>
        <w:tc>
          <w:tcPr>
            <w:tcW w:w="14390" w:type="dxa"/>
            <w:gridSpan w:val="2"/>
            <w:tcBorders>
              <w:top w:val="nil"/>
            </w:tcBorders>
            <w:shd w:val="clear" w:color="auto" w:fill="D1D3ED"/>
            <w:vAlign w:val="center"/>
          </w:tcPr>
          <w:p w14:paraId="7B62B97D"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1572F590" w14:textId="77777777" w:rsidR="006D24BA" w:rsidRPr="00822D24" w:rsidRDefault="00141604" w:rsidP="00141604">
            <w:pPr>
              <w:pStyle w:val="ListParagraph"/>
              <w:widowControl w:val="0"/>
              <w:numPr>
                <w:ilvl w:val="0"/>
                <w:numId w:val="21"/>
              </w:numPr>
              <w:spacing w:after="0" w:line="240" w:lineRule="auto"/>
              <w:ind w:left="522"/>
              <w:rPr>
                <w:rFonts w:eastAsia="Times New Roman"/>
                <w:b/>
                <w:bCs/>
                <w:color w:val="808080" w:themeColor="background1" w:themeShade="80"/>
              </w:rPr>
            </w:pPr>
            <w:r w:rsidRPr="00141604">
              <w:rPr>
                <w:rFonts w:eastAsia="Times New Roman"/>
                <w:b/>
                <w:bCs/>
              </w:rPr>
              <w:t>The Cold War and conflicts in Korea and Vietnam influenced domestic and international politics.</w:t>
            </w:r>
          </w:p>
        </w:tc>
      </w:tr>
      <w:tr w:rsidR="006D24BA" w:rsidRPr="009B2DA5" w14:paraId="68E822C2" w14:textId="77777777" w:rsidTr="6CA106B9">
        <w:trPr>
          <w:trHeight w:val="170"/>
        </w:trPr>
        <w:tc>
          <w:tcPr>
            <w:tcW w:w="355" w:type="dxa"/>
            <w:tcBorders>
              <w:bottom w:val="single" w:sz="4" w:space="0" w:color="auto"/>
            </w:tcBorders>
            <w:shd w:val="clear" w:color="auto" w:fill="D1D3ED"/>
            <w:vAlign w:val="center"/>
          </w:tcPr>
          <w:p w14:paraId="0D048DCD" w14:textId="77777777" w:rsidR="006D24BA" w:rsidRPr="009B2DA5" w:rsidRDefault="006D24BA" w:rsidP="00ED64C0"/>
        </w:tc>
        <w:tc>
          <w:tcPr>
            <w:tcW w:w="14035" w:type="dxa"/>
            <w:tcBorders>
              <w:bottom w:val="single" w:sz="4" w:space="0" w:color="auto"/>
            </w:tcBorders>
          </w:tcPr>
          <w:p w14:paraId="02C0ADF2" w14:textId="77777777" w:rsidR="006D24BA" w:rsidRDefault="006D24BA" w:rsidP="00F73012">
            <w:pPr>
              <w:pStyle w:val="Normal2"/>
            </w:pPr>
            <w:r w:rsidRPr="002016B8">
              <w:t>Content elaboration</w:t>
            </w:r>
          </w:p>
          <w:p w14:paraId="34DDC06E" w14:textId="77777777" w:rsidR="00141604" w:rsidRDefault="00141604" w:rsidP="00141604">
            <w:pPr>
              <w:spacing w:after="0"/>
            </w:pPr>
            <w:r>
              <w:t>The Cold War dominated international politics and impacted domestic policies in the United States for 45 years. Domestic and international concerns during this period included:</w:t>
            </w:r>
          </w:p>
          <w:p w14:paraId="3A2C198D" w14:textId="77777777" w:rsidR="00141604" w:rsidRDefault="00141604" w:rsidP="00606C1D">
            <w:pPr>
              <w:pStyle w:val="ListParagraph"/>
              <w:numPr>
                <w:ilvl w:val="0"/>
                <w:numId w:val="51"/>
              </w:numPr>
              <w:spacing w:after="0" w:line="240" w:lineRule="auto"/>
              <w:ind w:left="792" w:hanging="432"/>
            </w:pPr>
            <w:r>
              <w:t>the Korean War;</w:t>
            </w:r>
          </w:p>
          <w:p w14:paraId="48DCFBAE" w14:textId="77777777" w:rsidR="00141604" w:rsidRDefault="00141604" w:rsidP="00606C1D">
            <w:pPr>
              <w:pStyle w:val="ListParagraph"/>
              <w:numPr>
                <w:ilvl w:val="0"/>
                <w:numId w:val="51"/>
              </w:numPr>
              <w:spacing w:after="0" w:line="240" w:lineRule="auto"/>
              <w:ind w:left="792" w:hanging="432"/>
            </w:pPr>
            <w:r>
              <w:t>the Second Red Scare;</w:t>
            </w:r>
          </w:p>
          <w:p w14:paraId="60B02AA9" w14:textId="77777777" w:rsidR="00141604" w:rsidRDefault="00141604" w:rsidP="00606C1D">
            <w:pPr>
              <w:pStyle w:val="ListParagraph"/>
              <w:numPr>
                <w:ilvl w:val="0"/>
                <w:numId w:val="51"/>
              </w:numPr>
              <w:spacing w:after="0" w:line="240" w:lineRule="auto"/>
              <w:ind w:left="792" w:hanging="432"/>
            </w:pPr>
            <w:r>
              <w:t>the nuclear arms race;</w:t>
            </w:r>
          </w:p>
          <w:p w14:paraId="6161772D" w14:textId="77777777" w:rsidR="00141604" w:rsidRDefault="00141604" w:rsidP="00606C1D">
            <w:pPr>
              <w:pStyle w:val="ListParagraph"/>
              <w:numPr>
                <w:ilvl w:val="0"/>
                <w:numId w:val="51"/>
              </w:numPr>
              <w:spacing w:after="0" w:line="240" w:lineRule="auto"/>
              <w:ind w:left="792" w:hanging="432"/>
            </w:pPr>
            <w:r>
              <w:t xml:space="preserve">the Bay of Pigs Invasion and Cuban Missile Crisis; </w:t>
            </w:r>
          </w:p>
          <w:p w14:paraId="7325D4C2" w14:textId="77777777" w:rsidR="00141604" w:rsidRDefault="00141604" w:rsidP="00606C1D">
            <w:pPr>
              <w:pStyle w:val="ListParagraph"/>
              <w:numPr>
                <w:ilvl w:val="0"/>
                <w:numId w:val="51"/>
              </w:numPr>
              <w:spacing w:after="0" w:line="240" w:lineRule="auto"/>
              <w:ind w:left="792" w:hanging="432"/>
            </w:pPr>
            <w:r>
              <w:t xml:space="preserve">political and military intervention in the Middle East and Latin America;  </w:t>
            </w:r>
          </w:p>
          <w:p w14:paraId="0D600766" w14:textId="77777777" w:rsidR="00141604" w:rsidRDefault="00141604" w:rsidP="00606C1D">
            <w:pPr>
              <w:pStyle w:val="ListParagraph"/>
              <w:numPr>
                <w:ilvl w:val="0"/>
                <w:numId w:val="51"/>
              </w:numPr>
              <w:spacing w:after="0" w:line="240" w:lineRule="auto"/>
              <w:ind w:left="792" w:hanging="432"/>
            </w:pPr>
            <w:r>
              <w:t xml:space="preserve">expansion of the role of the United Nations; and </w:t>
            </w:r>
          </w:p>
          <w:p w14:paraId="38087D57" w14:textId="77777777" w:rsidR="00141604" w:rsidRDefault="00141604" w:rsidP="00606C1D">
            <w:pPr>
              <w:pStyle w:val="ListParagraph"/>
              <w:numPr>
                <w:ilvl w:val="0"/>
                <w:numId w:val="51"/>
              </w:numPr>
              <w:spacing w:line="240" w:lineRule="auto"/>
              <w:ind w:left="792" w:hanging="432"/>
            </w:pPr>
            <w:r>
              <w:t>the Vietnam War.</w:t>
            </w:r>
          </w:p>
          <w:p w14:paraId="38BD4FAB" w14:textId="77777777" w:rsidR="00141604" w:rsidRDefault="00141604" w:rsidP="00141604">
            <w:pPr>
              <w:spacing w:after="0"/>
            </w:pPr>
            <w:r>
              <w:t>The Korean War sparked international events and concerns that would persist for decades including:</w:t>
            </w:r>
          </w:p>
          <w:p w14:paraId="51A61D86" w14:textId="34A4DB7D" w:rsidR="00141604" w:rsidRDefault="00141604" w:rsidP="00606C1D">
            <w:pPr>
              <w:pStyle w:val="ListParagraph"/>
              <w:numPr>
                <w:ilvl w:val="0"/>
                <w:numId w:val="51"/>
              </w:numPr>
              <w:spacing w:after="0" w:line="240" w:lineRule="auto"/>
              <w:ind w:left="792" w:hanging="432"/>
            </w:pPr>
            <w:r>
              <w:t>further tensions between the United State</w:t>
            </w:r>
            <w:r w:rsidR="00B45260">
              <w:t>s</w:t>
            </w:r>
            <w:r>
              <w:t xml:space="preserve"> and China;</w:t>
            </w:r>
          </w:p>
          <w:p w14:paraId="6CC785AE" w14:textId="77777777" w:rsidR="00141604" w:rsidRDefault="00141604" w:rsidP="00606C1D">
            <w:pPr>
              <w:pStyle w:val="ListParagraph"/>
              <w:numPr>
                <w:ilvl w:val="0"/>
                <w:numId w:val="51"/>
              </w:numPr>
              <w:spacing w:after="0" w:line="240" w:lineRule="auto"/>
              <w:ind w:left="792" w:hanging="432"/>
            </w:pPr>
            <w:r>
              <w:t xml:space="preserve">the continued division of North and South Korea; and </w:t>
            </w:r>
          </w:p>
          <w:p w14:paraId="30E5C2B6" w14:textId="5ABD30C8" w:rsidR="3C1AF4A2" w:rsidRDefault="3C1AF4A2" w:rsidP="00A043FF">
            <w:pPr>
              <w:pStyle w:val="ListParagraph"/>
              <w:numPr>
                <w:ilvl w:val="0"/>
                <w:numId w:val="51"/>
              </w:numPr>
              <w:spacing w:line="240" w:lineRule="auto"/>
              <w:ind w:left="792" w:hanging="432"/>
            </w:pPr>
            <w:r>
              <w:t>improved relations and diplomacy between the United States and Japan.</w:t>
            </w:r>
          </w:p>
          <w:p w14:paraId="796B8F63" w14:textId="5E9946D2" w:rsidR="00141604" w:rsidRDefault="3C1AF4A2" w:rsidP="00A043FF">
            <w:pPr>
              <w:spacing w:after="0"/>
              <w:ind w:left="360" w:hanging="360"/>
            </w:pPr>
            <w:r>
              <w:t xml:space="preserve">The Vietnam War divided the country and sparked massive protests. Major domestic issues and events included:  </w:t>
            </w:r>
          </w:p>
          <w:p w14:paraId="2E68CFE9" w14:textId="77777777" w:rsidR="00141604" w:rsidRDefault="00141604" w:rsidP="00606C1D">
            <w:pPr>
              <w:pStyle w:val="ListParagraph"/>
              <w:numPr>
                <w:ilvl w:val="0"/>
                <w:numId w:val="55"/>
              </w:numPr>
              <w:spacing w:after="0" w:line="240" w:lineRule="auto"/>
              <w:ind w:left="792" w:hanging="432"/>
            </w:pPr>
            <w:r>
              <w:t xml:space="preserve">cuts to spending on domestic programs; </w:t>
            </w:r>
          </w:p>
          <w:p w14:paraId="05FCFCBB" w14:textId="77777777" w:rsidR="00141604" w:rsidRDefault="00141604" w:rsidP="00606C1D">
            <w:pPr>
              <w:pStyle w:val="ListParagraph"/>
              <w:numPr>
                <w:ilvl w:val="0"/>
                <w:numId w:val="55"/>
              </w:numPr>
              <w:spacing w:after="0" w:line="240" w:lineRule="auto"/>
              <w:ind w:left="792" w:hanging="432"/>
            </w:pPr>
            <w:r>
              <w:t xml:space="preserve">urban unrest and violence; and </w:t>
            </w:r>
          </w:p>
          <w:p w14:paraId="557858AA" w14:textId="77777777" w:rsidR="006D24BA" w:rsidRPr="00992F11" w:rsidRDefault="00141604" w:rsidP="00606C1D">
            <w:pPr>
              <w:pStyle w:val="ListParagraph"/>
              <w:numPr>
                <w:ilvl w:val="0"/>
                <w:numId w:val="55"/>
              </w:numPr>
              <w:spacing w:line="240" w:lineRule="auto"/>
              <w:ind w:left="792" w:hanging="432"/>
            </w:pPr>
            <w:r>
              <w:t>anti-war protests.</w:t>
            </w:r>
          </w:p>
          <w:p w14:paraId="04EE5D95" w14:textId="77777777" w:rsidR="006D24BA" w:rsidRPr="002016B8" w:rsidRDefault="006D24BA" w:rsidP="00F73012">
            <w:pPr>
              <w:pStyle w:val="Normal2"/>
            </w:pPr>
            <w:r w:rsidRPr="002016B8">
              <w:t>EXPECTATIONS FOR LEARNING</w:t>
            </w:r>
          </w:p>
          <w:p w14:paraId="4788DF37" w14:textId="77777777" w:rsidR="006D24BA" w:rsidRPr="002016B8" w:rsidRDefault="00141604" w:rsidP="00ED64C0">
            <w:r w:rsidRPr="00141604">
              <w:t>Analyze how the Cold War and conflicts in Korea and Vietnam influenced domestic and international politics between the end of World War II and 1991.</w:t>
            </w:r>
          </w:p>
        </w:tc>
      </w:tr>
    </w:tbl>
    <w:p w14:paraId="7FF07964" w14:textId="77777777" w:rsidR="00A043FF" w:rsidRDefault="00A043FF">
      <w:pPr>
        <w:spacing w:after="160" w:line="259" w:lineRule="auto"/>
      </w:pPr>
      <w:r>
        <w:br w:type="page"/>
      </w:r>
    </w:p>
    <w:p w14:paraId="2C171345" w14:textId="77777777" w:rsidR="00A043FF" w:rsidRDefault="00A043FF" w:rsidP="00A043FF">
      <w:r>
        <w:lastRenderedPageBreak/>
        <w:t>American History continued</w:t>
      </w:r>
    </w:p>
    <w:tbl>
      <w:tblPr>
        <w:tblStyle w:val="TableGrid"/>
        <w:tblW w:w="0" w:type="auto"/>
        <w:tblLook w:val="04A0" w:firstRow="1" w:lastRow="0" w:firstColumn="1" w:lastColumn="0" w:noHBand="0" w:noVBand="1"/>
      </w:tblPr>
      <w:tblGrid>
        <w:gridCol w:w="355"/>
        <w:gridCol w:w="14035"/>
      </w:tblGrid>
      <w:tr w:rsidR="00A043FF" w:rsidRPr="009B2DA5" w14:paraId="7D8F1070" w14:textId="77777777" w:rsidTr="00CF1CA4">
        <w:trPr>
          <w:trHeight w:val="360"/>
          <w:tblHeader/>
        </w:trPr>
        <w:tc>
          <w:tcPr>
            <w:tcW w:w="14390" w:type="dxa"/>
            <w:gridSpan w:val="2"/>
            <w:shd w:val="clear" w:color="auto" w:fill="003BA7"/>
            <w:vAlign w:val="center"/>
          </w:tcPr>
          <w:p w14:paraId="797AF828" w14:textId="77777777" w:rsidR="00A043FF" w:rsidRPr="000C3E5F" w:rsidRDefault="00A043FF" w:rsidP="00CF1CA4">
            <w:pPr>
              <w:pStyle w:val="TableSub-Head"/>
            </w:pPr>
            <w:r w:rsidRPr="000C3E5F">
              <w:t xml:space="preserve">Topic: </w:t>
            </w:r>
            <w:r w:rsidRPr="007F0D2F">
              <w:t>US The Cold War (1945-1991)</w:t>
            </w:r>
          </w:p>
        </w:tc>
      </w:tr>
      <w:tr w:rsidR="006D24BA" w:rsidRPr="009B2DA5" w14:paraId="7702B580" w14:textId="77777777" w:rsidTr="0021197D">
        <w:trPr>
          <w:trHeight w:val="432"/>
        </w:trPr>
        <w:tc>
          <w:tcPr>
            <w:tcW w:w="14390" w:type="dxa"/>
            <w:gridSpan w:val="2"/>
            <w:tcBorders>
              <w:top w:val="single" w:sz="4" w:space="0" w:color="auto"/>
            </w:tcBorders>
            <w:shd w:val="clear" w:color="auto" w:fill="D1D3ED"/>
            <w:vAlign w:val="center"/>
          </w:tcPr>
          <w:p w14:paraId="08590733"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5A75DF41" w14:textId="77777777" w:rsidR="006D24BA" w:rsidRPr="00822D24" w:rsidRDefault="00141604" w:rsidP="00141604">
            <w:pPr>
              <w:pStyle w:val="ListParagraph"/>
              <w:widowControl w:val="0"/>
              <w:numPr>
                <w:ilvl w:val="0"/>
                <w:numId w:val="21"/>
              </w:numPr>
              <w:spacing w:after="0" w:line="240" w:lineRule="auto"/>
              <w:ind w:left="522"/>
              <w:rPr>
                <w:rFonts w:eastAsia="Times New Roman"/>
                <w:b/>
                <w:bCs/>
                <w:color w:val="808080" w:themeColor="background1" w:themeShade="80"/>
              </w:rPr>
            </w:pPr>
            <w:r w:rsidRPr="00141604">
              <w:rPr>
                <w:rFonts w:eastAsia="Times New Roman"/>
                <w:b/>
                <w:bCs/>
              </w:rPr>
              <w:t>The collapse of communist governments in Eastern Europe and the U.S.S.R. brought an end to the Cold War.</w:t>
            </w:r>
          </w:p>
        </w:tc>
      </w:tr>
      <w:tr w:rsidR="006D24BA" w:rsidRPr="009B2DA5" w14:paraId="0D6B746C" w14:textId="77777777" w:rsidTr="6CA106B9">
        <w:trPr>
          <w:trHeight w:val="170"/>
        </w:trPr>
        <w:tc>
          <w:tcPr>
            <w:tcW w:w="355" w:type="dxa"/>
            <w:shd w:val="clear" w:color="auto" w:fill="D1D3ED"/>
            <w:vAlign w:val="center"/>
          </w:tcPr>
          <w:p w14:paraId="3DF9D720" w14:textId="77777777" w:rsidR="006D24BA" w:rsidRPr="009B2DA5" w:rsidRDefault="006D24BA" w:rsidP="00ED64C0"/>
        </w:tc>
        <w:tc>
          <w:tcPr>
            <w:tcW w:w="14035" w:type="dxa"/>
          </w:tcPr>
          <w:p w14:paraId="34BEC88F" w14:textId="77777777" w:rsidR="006D24BA" w:rsidRPr="002016B8" w:rsidRDefault="006D24BA" w:rsidP="00F73012">
            <w:pPr>
              <w:pStyle w:val="Normal2"/>
            </w:pPr>
            <w:r w:rsidRPr="002016B8">
              <w:t>Content elaboration</w:t>
            </w:r>
          </w:p>
          <w:p w14:paraId="1620D8F0" w14:textId="77777777" w:rsidR="00141604" w:rsidRPr="00141604" w:rsidRDefault="00141604" w:rsidP="00A043FF">
            <w:pPr>
              <w:widowControl w:val="0"/>
              <w:spacing w:after="60"/>
              <w:rPr>
                <w:szCs w:val="18"/>
              </w:rPr>
            </w:pPr>
            <w:r w:rsidRPr="00141604">
              <w:rPr>
                <w:szCs w:val="18"/>
              </w:rPr>
              <w:t>U.S. economic and military pressure contributed to the collapse of communist governments in Eastern Europe and the Soviet Union (i.e., U</w:t>
            </w:r>
            <w:r w:rsidR="00F611C5">
              <w:rPr>
                <w:szCs w:val="18"/>
              </w:rPr>
              <w:t>nion of Soviet Socialist Republics</w:t>
            </w:r>
            <w:r w:rsidRPr="00141604">
              <w:rPr>
                <w:szCs w:val="18"/>
              </w:rPr>
              <w:t>). This led to a reduction of tensions between the United States</w:t>
            </w:r>
            <w:r>
              <w:rPr>
                <w:szCs w:val="18"/>
              </w:rPr>
              <w:t xml:space="preserve"> and the former Soviet Union.</w:t>
            </w:r>
          </w:p>
          <w:p w14:paraId="052F3181" w14:textId="77777777" w:rsidR="00141604" w:rsidRPr="00141604" w:rsidRDefault="00141604" w:rsidP="00A043FF">
            <w:pPr>
              <w:widowControl w:val="0"/>
              <w:spacing w:after="60"/>
              <w:rPr>
                <w:szCs w:val="18"/>
              </w:rPr>
            </w:pPr>
            <w:r w:rsidRPr="00141604">
              <w:rPr>
                <w:szCs w:val="18"/>
              </w:rPr>
              <w:t>The fall of the Berlin Wall followed by mass demonstrations for democracy contributed to the decline of communist g</w:t>
            </w:r>
            <w:r>
              <w:rPr>
                <w:szCs w:val="18"/>
              </w:rPr>
              <w:t>overnments in Eastern Europe.</w:t>
            </w:r>
          </w:p>
          <w:p w14:paraId="7E8ACBD2" w14:textId="77777777" w:rsidR="006D24BA" w:rsidRPr="009C66F0" w:rsidRDefault="00141604" w:rsidP="00A043FF">
            <w:pPr>
              <w:widowControl w:val="0"/>
              <w:spacing w:after="60"/>
              <w:rPr>
                <w:szCs w:val="18"/>
              </w:rPr>
            </w:pPr>
            <w:r w:rsidRPr="00141604">
              <w:rPr>
                <w:szCs w:val="18"/>
              </w:rPr>
              <w:t xml:space="preserve">The collapse of the Soviet Union resulted in independent republics that moved to institute democratic reforms and introduce free-market economies. The United States supported economic and education reforms by </w:t>
            </w:r>
            <w:proofErr w:type="gramStart"/>
            <w:r w:rsidRPr="00141604">
              <w:rPr>
                <w:szCs w:val="18"/>
              </w:rPr>
              <w:t>providing assistance to</w:t>
            </w:r>
            <w:proofErr w:type="gramEnd"/>
            <w:r w:rsidRPr="00141604">
              <w:rPr>
                <w:szCs w:val="18"/>
              </w:rPr>
              <w:t xml:space="preserve"> some of the former communist countries.</w:t>
            </w:r>
          </w:p>
          <w:p w14:paraId="2DBA2CB4" w14:textId="77777777" w:rsidR="006D24BA" w:rsidRPr="002016B8" w:rsidRDefault="006D24BA" w:rsidP="00F73012">
            <w:pPr>
              <w:pStyle w:val="Normal2"/>
            </w:pPr>
            <w:r w:rsidRPr="002016B8">
              <w:t>EXPECTATIONS FOR LEARNING</w:t>
            </w:r>
          </w:p>
          <w:p w14:paraId="5A51C124" w14:textId="77777777" w:rsidR="006D24BA" w:rsidRPr="009B2DA5" w:rsidRDefault="6CA106B9" w:rsidP="00A043FF">
            <w:pPr>
              <w:widowControl w:val="0"/>
              <w:spacing w:after="60"/>
              <w:rPr>
                <w:rFonts w:eastAsia="Times New Roman"/>
                <w:color w:val="000000" w:themeColor="text1"/>
              </w:rPr>
            </w:pPr>
            <w:r w:rsidRPr="6CA106B9">
              <w:rPr>
                <w:rFonts w:eastAsia="Times New Roman"/>
                <w:color w:val="000000" w:themeColor="text1"/>
              </w:rPr>
              <w:t>Explain how U.S. economic and military pressure contributed to the collapse of communist governments in Eastern Europe and the Soviet Union and brought a close to the Cold War.</w:t>
            </w:r>
          </w:p>
        </w:tc>
      </w:tr>
      <w:tr w:rsidR="006D24BA" w:rsidRPr="009B2DA5" w14:paraId="7641117E" w14:textId="77777777" w:rsidTr="6CA106B9">
        <w:trPr>
          <w:trHeight w:val="360"/>
          <w:tblHeader/>
        </w:trPr>
        <w:tc>
          <w:tcPr>
            <w:tcW w:w="14390" w:type="dxa"/>
            <w:gridSpan w:val="2"/>
            <w:shd w:val="clear" w:color="auto" w:fill="003BA7"/>
            <w:vAlign w:val="center"/>
          </w:tcPr>
          <w:p w14:paraId="294279A2" w14:textId="77777777" w:rsidR="006D24BA" w:rsidRPr="000C3E5F" w:rsidRDefault="006D24BA" w:rsidP="00ED64C0">
            <w:pPr>
              <w:pStyle w:val="TableSub-Head"/>
            </w:pPr>
            <w:r w:rsidRPr="000C3E5F">
              <w:t xml:space="preserve">Topic: </w:t>
            </w:r>
            <w:r w:rsidR="00141604" w:rsidRPr="00141604">
              <w:t>Social Transformations in the United States (1945-1994)</w:t>
            </w:r>
          </w:p>
        </w:tc>
      </w:tr>
      <w:tr w:rsidR="006D24BA" w:rsidRPr="009B2DA5" w14:paraId="729C2471" w14:textId="77777777" w:rsidTr="6CA106B9">
        <w:trPr>
          <w:trHeight w:val="432"/>
        </w:trPr>
        <w:tc>
          <w:tcPr>
            <w:tcW w:w="14390" w:type="dxa"/>
            <w:gridSpan w:val="2"/>
            <w:shd w:val="clear" w:color="auto" w:fill="D1D3ED"/>
            <w:vAlign w:val="center"/>
          </w:tcPr>
          <w:p w14:paraId="39490037"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409A181F" w14:textId="77777777" w:rsidR="006D24BA" w:rsidRPr="00822D24" w:rsidRDefault="00AF5FEB" w:rsidP="00AF5FEB">
            <w:pPr>
              <w:pStyle w:val="ListParagraph"/>
              <w:widowControl w:val="0"/>
              <w:numPr>
                <w:ilvl w:val="0"/>
                <w:numId w:val="21"/>
              </w:numPr>
              <w:spacing w:after="0" w:line="240" w:lineRule="auto"/>
              <w:ind w:left="522"/>
              <w:rPr>
                <w:rFonts w:eastAsia="Times New Roman"/>
                <w:b/>
                <w:bCs/>
                <w:color w:val="808080" w:themeColor="background1" w:themeShade="80"/>
              </w:rPr>
            </w:pPr>
            <w:r w:rsidRPr="00AF5FEB">
              <w:rPr>
                <w:rFonts w:eastAsia="Times New Roman"/>
                <w:b/>
                <w:bCs/>
              </w:rPr>
              <w:t>Following World War II, the United States experienced a struggle for racial and gender equality and the extension of civil rights.</w:t>
            </w:r>
          </w:p>
        </w:tc>
      </w:tr>
      <w:tr w:rsidR="006D24BA" w:rsidRPr="009B2DA5" w14:paraId="652898C5" w14:textId="77777777" w:rsidTr="6CA106B9">
        <w:trPr>
          <w:trHeight w:val="170"/>
        </w:trPr>
        <w:tc>
          <w:tcPr>
            <w:tcW w:w="355" w:type="dxa"/>
            <w:tcBorders>
              <w:bottom w:val="single" w:sz="4" w:space="0" w:color="auto"/>
            </w:tcBorders>
            <w:shd w:val="clear" w:color="auto" w:fill="D1D3ED"/>
            <w:vAlign w:val="center"/>
          </w:tcPr>
          <w:p w14:paraId="6B2EF251" w14:textId="77777777" w:rsidR="006D24BA" w:rsidRPr="009B2DA5" w:rsidRDefault="006D24BA" w:rsidP="00ED64C0"/>
        </w:tc>
        <w:tc>
          <w:tcPr>
            <w:tcW w:w="14035" w:type="dxa"/>
            <w:tcBorders>
              <w:bottom w:val="single" w:sz="4" w:space="0" w:color="auto"/>
            </w:tcBorders>
          </w:tcPr>
          <w:p w14:paraId="03130397" w14:textId="77777777" w:rsidR="006D24BA" w:rsidRPr="002016B8" w:rsidRDefault="006D24BA" w:rsidP="00F73012">
            <w:pPr>
              <w:pStyle w:val="Normal2"/>
            </w:pPr>
            <w:r w:rsidRPr="002016B8">
              <w:t>Content elaboration</w:t>
            </w:r>
          </w:p>
          <w:p w14:paraId="0B7D7C91" w14:textId="77777777" w:rsidR="00AF5FEB" w:rsidRPr="00AF5FEB" w:rsidRDefault="00AF5FEB" w:rsidP="00A043FF">
            <w:pPr>
              <w:widowControl w:val="0"/>
              <w:spacing w:after="60"/>
              <w:rPr>
                <w:szCs w:val="18"/>
              </w:rPr>
            </w:pPr>
            <w:r w:rsidRPr="00AF5FEB">
              <w:rPr>
                <w:szCs w:val="18"/>
              </w:rPr>
              <w:t xml:space="preserve">Following World War II, movements began to highlight the need to secure the same freedoms and opportunities for groups of marginalized Americans </w:t>
            </w:r>
            <w:r>
              <w:rPr>
                <w:szCs w:val="18"/>
              </w:rPr>
              <w:t>that other Americans enjoyed.</w:t>
            </w:r>
          </w:p>
          <w:p w14:paraId="68208FCE" w14:textId="6C954D9D" w:rsidR="00AF5FEB" w:rsidRPr="00AF5FEB" w:rsidRDefault="00AF5FEB" w:rsidP="00A043FF">
            <w:pPr>
              <w:widowControl w:val="0"/>
              <w:spacing w:after="60"/>
              <w:rPr>
                <w:szCs w:val="18"/>
              </w:rPr>
            </w:pPr>
            <w:r w:rsidRPr="00AF5FEB">
              <w:rPr>
                <w:szCs w:val="18"/>
              </w:rPr>
              <w:t>Civil Rights organizations fought for equal opportunities for African Americans and to end segregation. Organizations such as the National Association for the Advancement of Colored People (NAACP), the Southern Christian Leadership Conference (SCLC), and the Student Nonviolent Coordinating</w:t>
            </w:r>
            <w:r w:rsidR="00B45260">
              <w:rPr>
                <w:szCs w:val="18"/>
              </w:rPr>
              <w:br/>
            </w:r>
            <w:r w:rsidRPr="00AF5FEB">
              <w:rPr>
                <w:szCs w:val="18"/>
              </w:rPr>
              <w:t>Committee</w:t>
            </w:r>
            <w:r w:rsidR="00B45260">
              <w:rPr>
                <w:szCs w:val="18"/>
              </w:rPr>
              <w:t xml:space="preserve"> </w:t>
            </w:r>
            <w:r w:rsidRPr="00AF5FEB">
              <w:rPr>
                <w:szCs w:val="18"/>
              </w:rPr>
              <w:t>(SNCC) sought to change lon</w:t>
            </w:r>
            <w:r>
              <w:rPr>
                <w:szCs w:val="18"/>
              </w:rPr>
              <w:t>g-standing policies and laws.</w:t>
            </w:r>
          </w:p>
          <w:p w14:paraId="4439CD75" w14:textId="77777777" w:rsidR="00AF5FEB" w:rsidRPr="00AF5FEB" w:rsidRDefault="00AF5FEB" w:rsidP="00AF5FEB">
            <w:pPr>
              <w:widowControl w:val="0"/>
              <w:spacing w:after="0"/>
              <w:rPr>
                <w:szCs w:val="18"/>
              </w:rPr>
            </w:pPr>
            <w:r w:rsidRPr="00AF5FEB">
              <w:rPr>
                <w:szCs w:val="18"/>
              </w:rPr>
              <w:t>Many Civil Rights activists demonstrated to affect political and social change. These activists mobilized to carry out demonstrations to bring light to the injustices plaguing the nation. Examp</w:t>
            </w:r>
            <w:r>
              <w:rPr>
                <w:szCs w:val="18"/>
              </w:rPr>
              <w:t>les of these actions included:</w:t>
            </w:r>
          </w:p>
          <w:p w14:paraId="788BE72E" w14:textId="77777777" w:rsidR="00AF5FEB" w:rsidRPr="00AF5FEB" w:rsidRDefault="00AF5FEB" w:rsidP="00606C1D">
            <w:pPr>
              <w:pStyle w:val="ListParagraph"/>
              <w:widowControl w:val="0"/>
              <w:numPr>
                <w:ilvl w:val="0"/>
                <w:numId w:val="55"/>
              </w:numPr>
              <w:spacing w:after="0" w:line="240" w:lineRule="auto"/>
              <w:ind w:left="924" w:hanging="450"/>
              <w:rPr>
                <w:szCs w:val="18"/>
              </w:rPr>
            </w:pPr>
            <w:r w:rsidRPr="00AF5FEB">
              <w:rPr>
                <w:szCs w:val="18"/>
              </w:rPr>
              <w:t>the Montgomery Bus Boycott;</w:t>
            </w:r>
          </w:p>
          <w:p w14:paraId="2A30BC35" w14:textId="77777777" w:rsidR="00AF5FEB" w:rsidRPr="00AF5FEB" w:rsidRDefault="00AF5FEB" w:rsidP="00606C1D">
            <w:pPr>
              <w:pStyle w:val="ListParagraph"/>
              <w:widowControl w:val="0"/>
              <w:numPr>
                <w:ilvl w:val="0"/>
                <w:numId w:val="55"/>
              </w:numPr>
              <w:spacing w:after="0" w:line="240" w:lineRule="auto"/>
              <w:ind w:left="924" w:hanging="450"/>
              <w:rPr>
                <w:szCs w:val="18"/>
              </w:rPr>
            </w:pPr>
            <w:r w:rsidRPr="00AF5FEB">
              <w:rPr>
                <w:szCs w:val="18"/>
              </w:rPr>
              <w:t>the March on Washington; and</w:t>
            </w:r>
          </w:p>
          <w:p w14:paraId="2AB117B2" w14:textId="77777777" w:rsidR="00AF5FEB" w:rsidRPr="00AF5FEB" w:rsidRDefault="00AF5FEB" w:rsidP="00A043FF">
            <w:pPr>
              <w:pStyle w:val="ListParagraph"/>
              <w:widowControl w:val="0"/>
              <w:numPr>
                <w:ilvl w:val="0"/>
                <w:numId w:val="55"/>
              </w:numPr>
              <w:spacing w:after="60" w:line="240" w:lineRule="auto"/>
              <w:ind w:left="921" w:hanging="446"/>
              <w:rPr>
                <w:szCs w:val="18"/>
              </w:rPr>
            </w:pPr>
            <w:r w:rsidRPr="00AF5FEB">
              <w:rPr>
                <w:szCs w:val="18"/>
              </w:rPr>
              <w:t>the Freedom Rides.</w:t>
            </w:r>
          </w:p>
          <w:p w14:paraId="66E6C45B" w14:textId="4D21E7D4" w:rsidR="00AF5FEB" w:rsidRPr="00AF5FEB" w:rsidRDefault="00AF5FEB" w:rsidP="00A043FF">
            <w:pPr>
              <w:widowControl w:val="0"/>
              <w:spacing w:after="60"/>
              <w:rPr>
                <w:szCs w:val="18"/>
              </w:rPr>
            </w:pPr>
            <w:r w:rsidRPr="00AF5FEB">
              <w:rPr>
                <w:szCs w:val="18"/>
              </w:rPr>
              <w:t xml:space="preserve">Their actions helped to bring about legislative </w:t>
            </w:r>
            <w:r w:rsidR="0021197D">
              <w:rPr>
                <w:szCs w:val="18"/>
              </w:rPr>
              <w:t>Civil Rights Act and Voting Rights Acts</w:t>
            </w:r>
            <w:r w:rsidR="0021197D" w:rsidRPr="00AF5FEB">
              <w:rPr>
                <w:szCs w:val="18"/>
              </w:rPr>
              <w:t xml:space="preserve"> </w:t>
            </w:r>
            <w:r w:rsidRPr="00AF5FEB">
              <w:rPr>
                <w:szCs w:val="18"/>
              </w:rPr>
              <w:t xml:space="preserve">and judicial change including </w:t>
            </w:r>
            <w:r w:rsidRPr="0021197D">
              <w:rPr>
                <w:i/>
                <w:szCs w:val="18"/>
              </w:rPr>
              <w:t>Brown v. Board of Education</w:t>
            </w:r>
            <w:r>
              <w:rPr>
                <w:szCs w:val="18"/>
              </w:rPr>
              <w:t>.</w:t>
            </w:r>
          </w:p>
          <w:p w14:paraId="3E07B5D8" w14:textId="77777777" w:rsidR="00AF5FEB" w:rsidRPr="00AF5FEB" w:rsidRDefault="00AF5FEB" w:rsidP="00A043FF">
            <w:pPr>
              <w:widowControl w:val="0"/>
              <w:spacing w:after="60"/>
              <w:rPr>
                <w:szCs w:val="18"/>
              </w:rPr>
            </w:pPr>
            <w:r w:rsidRPr="00AF5FEB">
              <w:rPr>
                <w:szCs w:val="18"/>
              </w:rPr>
              <w:t>Mexican Americans organized through the United Farm Workers of America (UFW) to improve the c</w:t>
            </w:r>
            <w:r>
              <w:rPr>
                <w:szCs w:val="18"/>
              </w:rPr>
              <w:t xml:space="preserve">onditions of migrant workers.  </w:t>
            </w:r>
          </w:p>
          <w:p w14:paraId="48D7F0B1" w14:textId="77777777" w:rsidR="00AF5FEB" w:rsidRPr="00AF5FEB" w:rsidRDefault="00AF5FEB" w:rsidP="00A043FF">
            <w:pPr>
              <w:widowControl w:val="0"/>
              <w:spacing w:after="60"/>
              <w:rPr>
                <w:szCs w:val="18"/>
              </w:rPr>
            </w:pPr>
            <w:r w:rsidRPr="00AF5FEB">
              <w:rPr>
                <w:szCs w:val="18"/>
              </w:rPr>
              <w:t>Women made progress toward equal opportunities through demonstrations, legislation, and the establishment of the National Organiz</w:t>
            </w:r>
            <w:r>
              <w:rPr>
                <w:szCs w:val="18"/>
              </w:rPr>
              <w:t>ation for Women (NOW).</w:t>
            </w:r>
          </w:p>
          <w:p w14:paraId="1F398C3F" w14:textId="77777777" w:rsidR="00AF5FEB" w:rsidRPr="00AF5FEB" w:rsidRDefault="00AF5FEB" w:rsidP="00A043FF">
            <w:pPr>
              <w:widowControl w:val="0"/>
              <w:spacing w:after="60"/>
              <w:rPr>
                <w:szCs w:val="18"/>
              </w:rPr>
            </w:pPr>
            <w:r w:rsidRPr="00AF5FEB">
              <w:rPr>
                <w:szCs w:val="18"/>
              </w:rPr>
              <w:t>The American Indian Movement (AIM) worked to improve conditions on reservations, protect land rights, and improve opportunitie</w:t>
            </w:r>
            <w:r>
              <w:rPr>
                <w:szCs w:val="18"/>
              </w:rPr>
              <w:t>s in education and employment.</w:t>
            </w:r>
          </w:p>
          <w:p w14:paraId="7DC60D79" w14:textId="77777777" w:rsidR="006D24BA" w:rsidRPr="009C66F0" w:rsidRDefault="00AF5FEB" w:rsidP="00A043FF">
            <w:pPr>
              <w:widowControl w:val="0"/>
              <w:spacing w:after="60"/>
              <w:rPr>
                <w:szCs w:val="18"/>
              </w:rPr>
            </w:pPr>
            <w:r w:rsidRPr="00AF5FEB">
              <w:rPr>
                <w:szCs w:val="18"/>
              </w:rPr>
              <w:t>The Gay Liberation Movement began with the Stonewall Riots, which led to an organized effort for full inclusion in public life and institutions.</w:t>
            </w:r>
          </w:p>
          <w:p w14:paraId="31FFCAD3" w14:textId="77777777" w:rsidR="006D24BA" w:rsidRPr="002016B8" w:rsidRDefault="006D24BA" w:rsidP="00F73012">
            <w:pPr>
              <w:pStyle w:val="Normal2"/>
            </w:pPr>
            <w:r w:rsidRPr="002016B8">
              <w:t>EXPECTATIONS FOR LEARNING</w:t>
            </w:r>
          </w:p>
          <w:p w14:paraId="3D14E1D6" w14:textId="77777777" w:rsidR="006D24BA" w:rsidRPr="009B2DA5" w:rsidRDefault="00AF5FEB" w:rsidP="00A043FF">
            <w:pPr>
              <w:widowControl w:val="0"/>
              <w:spacing w:after="60"/>
              <w:rPr>
                <w:rFonts w:eastAsia="Times New Roman"/>
                <w:color w:val="000000"/>
              </w:rPr>
            </w:pPr>
            <w:r w:rsidRPr="00AF5FEB">
              <w:rPr>
                <w:rFonts w:eastAsia="Times New Roman"/>
                <w:color w:val="000000"/>
              </w:rPr>
              <w:t>Summarize the struggle for racial and gender equality and the extension of civil rights that occurred in the United States in the post-World War II period.</w:t>
            </w:r>
          </w:p>
        </w:tc>
      </w:tr>
    </w:tbl>
    <w:p w14:paraId="099B58BB" w14:textId="77777777" w:rsidR="00A043FF" w:rsidRDefault="00A043FF">
      <w:pPr>
        <w:spacing w:after="160" w:line="259" w:lineRule="auto"/>
      </w:pPr>
      <w:r>
        <w:br w:type="page"/>
      </w:r>
    </w:p>
    <w:p w14:paraId="259330E2" w14:textId="77777777" w:rsidR="00A043FF" w:rsidRDefault="00A043FF" w:rsidP="00A043FF">
      <w:r>
        <w:lastRenderedPageBreak/>
        <w:t>American History continued</w:t>
      </w:r>
    </w:p>
    <w:tbl>
      <w:tblPr>
        <w:tblStyle w:val="TableGrid"/>
        <w:tblW w:w="0" w:type="auto"/>
        <w:tblLook w:val="04A0" w:firstRow="1" w:lastRow="0" w:firstColumn="1" w:lastColumn="0" w:noHBand="0" w:noVBand="1"/>
      </w:tblPr>
      <w:tblGrid>
        <w:gridCol w:w="355"/>
        <w:gridCol w:w="14035"/>
      </w:tblGrid>
      <w:tr w:rsidR="00A043FF" w:rsidRPr="009B2DA5" w14:paraId="03D8F74C" w14:textId="77777777" w:rsidTr="00CF1CA4">
        <w:trPr>
          <w:trHeight w:val="360"/>
          <w:tblHeader/>
        </w:trPr>
        <w:tc>
          <w:tcPr>
            <w:tcW w:w="14390" w:type="dxa"/>
            <w:gridSpan w:val="2"/>
            <w:shd w:val="clear" w:color="auto" w:fill="003BA7"/>
            <w:vAlign w:val="center"/>
          </w:tcPr>
          <w:p w14:paraId="59D963DD" w14:textId="77777777" w:rsidR="00A043FF" w:rsidRPr="000C3E5F" w:rsidRDefault="00A043FF" w:rsidP="00CF1CA4">
            <w:pPr>
              <w:pStyle w:val="TableSub-Head"/>
            </w:pPr>
            <w:r w:rsidRPr="000C3E5F">
              <w:t xml:space="preserve">Topic: </w:t>
            </w:r>
            <w:r w:rsidRPr="00141604">
              <w:t>Social Transformations in the United States (1945-1994)</w:t>
            </w:r>
          </w:p>
        </w:tc>
      </w:tr>
      <w:tr w:rsidR="006D24BA" w:rsidRPr="009B2DA5" w14:paraId="1DCA4DB1" w14:textId="77777777" w:rsidTr="6CA106B9">
        <w:trPr>
          <w:trHeight w:val="170"/>
        </w:trPr>
        <w:tc>
          <w:tcPr>
            <w:tcW w:w="14390" w:type="dxa"/>
            <w:gridSpan w:val="2"/>
            <w:tcBorders>
              <w:top w:val="nil"/>
            </w:tcBorders>
            <w:shd w:val="clear" w:color="auto" w:fill="D1D3ED"/>
            <w:vAlign w:val="center"/>
          </w:tcPr>
          <w:p w14:paraId="4A95D3BA"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70E8607B" w14:textId="77777777" w:rsidR="006D24BA" w:rsidRPr="00822D24" w:rsidRDefault="00AF5FEB" w:rsidP="00AF5FEB">
            <w:pPr>
              <w:pStyle w:val="ListParagraph"/>
              <w:widowControl w:val="0"/>
              <w:numPr>
                <w:ilvl w:val="0"/>
                <w:numId w:val="21"/>
              </w:numPr>
              <w:spacing w:after="0" w:line="240" w:lineRule="auto"/>
              <w:ind w:left="522"/>
              <w:rPr>
                <w:rFonts w:eastAsia="Times New Roman"/>
                <w:b/>
                <w:bCs/>
                <w:color w:val="808080" w:themeColor="background1" w:themeShade="80"/>
              </w:rPr>
            </w:pPr>
            <w:r w:rsidRPr="00AF5FEB">
              <w:rPr>
                <w:rFonts w:eastAsia="Times New Roman"/>
                <w:b/>
                <w:bCs/>
              </w:rPr>
              <w:t>The postwar economic boom and advances in science and technology, produced changes in American life.</w:t>
            </w:r>
          </w:p>
        </w:tc>
      </w:tr>
      <w:tr w:rsidR="006D24BA" w:rsidRPr="009B2DA5" w14:paraId="2A9E3D29" w14:textId="77777777" w:rsidTr="6CA106B9">
        <w:trPr>
          <w:trHeight w:val="170"/>
        </w:trPr>
        <w:tc>
          <w:tcPr>
            <w:tcW w:w="355" w:type="dxa"/>
            <w:shd w:val="clear" w:color="auto" w:fill="D1D3ED"/>
            <w:vAlign w:val="center"/>
          </w:tcPr>
          <w:p w14:paraId="75132E47" w14:textId="77777777" w:rsidR="006D24BA" w:rsidRPr="009B2DA5" w:rsidRDefault="006D24BA" w:rsidP="00ED64C0"/>
        </w:tc>
        <w:tc>
          <w:tcPr>
            <w:tcW w:w="14035" w:type="dxa"/>
          </w:tcPr>
          <w:p w14:paraId="7BE355B9" w14:textId="77777777" w:rsidR="006D24BA" w:rsidRPr="002016B8" w:rsidRDefault="006D24BA" w:rsidP="00F73012">
            <w:pPr>
              <w:pStyle w:val="Normal2"/>
            </w:pPr>
            <w:r w:rsidRPr="002016B8">
              <w:t>Content elaboration</w:t>
            </w:r>
          </w:p>
          <w:p w14:paraId="5B5C84D4" w14:textId="77777777" w:rsidR="00AF5FEB" w:rsidRDefault="00AF5FEB" w:rsidP="00AF5FEB">
            <w:pPr>
              <w:widowControl w:val="0"/>
              <w:spacing w:after="0"/>
            </w:pPr>
            <w:r>
              <w:t>In the decades following World War II, the United States experienced an era of unprecedented prosperity and economic growth. Several factors that contributed to this prosperity and economic growth included:</w:t>
            </w:r>
          </w:p>
          <w:p w14:paraId="0760A524" w14:textId="77777777" w:rsidR="00AF5FEB" w:rsidRDefault="00AF5FEB" w:rsidP="00606C1D">
            <w:pPr>
              <w:pStyle w:val="ListParagraph"/>
              <w:widowControl w:val="0"/>
              <w:numPr>
                <w:ilvl w:val="0"/>
                <w:numId w:val="55"/>
              </w:numPr>
              <w:spacing w:after="0" w:line="240" w:lineRule="auto"/>
              <w:ind w:left="924" w:hanging="426"/>
            </w:pPr>
            <w:r>
              <w:t>increased demand for goods and services;</w:t>
            </w:r>
          </w:p>
          <w:p w14:paraId="21AC0DAD" w14:textId="77777777" w:rsidR="00AF5FEB" w:rsidRDefault="00AF5FEB" w:rsidP="00606C1D">
            <w:pPr>
              <w:pStyle w:val="ListParagraph"/>
              <w:widowControl w:val="0"/>
              <w:numPr>
                <w:ilvl w:val="0"/>
                <w:numId w:val="55"/>
              </w:numPr>
              <w:spacing w:after="0" w:line="240" w:lineRule="auto"/>
              <w:ind w:left="924" w:hanging="426"/>
            </w:pPr>
            <w:r>
              <w:t xml:space="preserve">growth of suburbs; and </w:t>
            </w:r>
          </w:p>
          <w:p w14:paraId="60957725" w14:textId="07E6E06B" w:rsidR="00AF5FEB" w:rsidRDefault="00AF5FEB" w:rsidP="00606C1D">
            <w:pPr>
              <w:pStyle w:val="ListParagraph"/>
              <w:widowControl w:val="0"/>
              <w:numPr>
                <w:ilvl w:val="0"/>
                <w:numId w:val="55"/>
              </w:numPr>
              <w:spacing w:line="240" w:lineRule="auto"/>
              <w:ind w:left="924" w:hanging="426"/>
            </w:pPr>
            <w:r>
              <w:t xml:space="preserve">the </w:t>
            </w:r>
            <w:r w:rsidR="0021197D">
              <w:t>Baby Boom</w:t>
            </w:r>
            <w:r>
              <w:t>.</w:t>
            </w:r>
          </w:p>
          <w:p w14:paraId="6108A35A" w14:textId="77777777" w:rsidR="00AF5FEB" w:rsidRDefault="00AF5FEB" w:rsidP="00AF5FEB">
            <w:pPr>
              <w:widowControl w:val="0"/>
              <w:spacing w:after="0"/>
            </w:pPr>
            <w:r>
              <w:t>Advances in science and technology following the war also impacted American life in several ways including:</w:t>
            </w:r>
          </w:p>
          <w:p w14:paraId="236F9687" w14:textId="68B66880" w:rsidR="00AF5FEB" w:rsidRDefault="6CA106B9" w:rsidP="00606C1D">
            <w:pPr>
              <w:pStyle w:val="ListParagraph"/>
              <w:widowControl w:val="0"/>
              <w:numPr>
                <w:ilvl w:val="0"/>
                <w:numId w:val="55"/>
              </w:numPr>
              <w:spacing w:after="0" w:line="240" w:lineRule="auto"/>
              <w:ind w:left="924" w:hanging="426"/>
            </w:pPr>
            <w:r>
              <w:t>medicine (</w:t>
            </w:r>
            <w:r w:rsidR="0021197D">
              <w:t xml:space="preserve">e.g., </w:t>
            </w:r>
            <w:r>
              <w:t xml:space="preserve">polio vaccine, birth control pill); </w:t>
            </w:r>
          </w:p>
          <w:p w14:paraId="0AEE82ED" w14:textId="77777777" w:rsidR="00AF5FEB" w:rsidRDefault="00AF5FEB" w:rsidP="00606C1D">
            <w:pPr>
              <w:pStyle w:val="ListParagraph"/>
              <w:widowControl w:val="0"/>
              <w:numPr>
                <w:ilvl w:val="0"/>
                <w:numId w:val="55"/>
              </w:numPr>
              <w:spacing w:after="0" w:line="240" w:lineRule="auto"/>
              <w:ind w:left="924" w:hanging="426"/>
            </w:pPr>
            <w:r>
              <w:t xml:space="preserve">nuclear power plants; </w:t>
            </w:r>
          </w:p>
          <w:p w14:paraId="7B217551" w14:textId="4ECE88BD" w:rsidR="00AF5FEB" w:rsidRDefault="00AF5FEB" w:rsidP="00606C1D">
            <w:pPr>
              <w:pStyle w:val="ListParagraph"/>
              <w:widowControl w:val="0"/>
              <w:numPr>
                <w:ilvl w:val="0"/>
                <w:numId w:val="55"/>
              </w:numPr>
              <w:spacing w:after="0" w:line="240" w:lineRule="auto"/>
              <w:ind w:left="924" w:hanging="426"/>
            </w:pPr>
            <w:r>
              <w:t>transportation (</w:t>
            </w:r>
            <w:r w:rsidR="0021197D">
              <w:t xml:space="preserve">e.g., </w:t>
            </w:r>
            <w:r>
              <w:t xml:space="preserve">passenger jet plane, automobiles); and </w:t>
            </w:r>
          </w:p>
          <w:p w14:paraId="4D9E9F9B" w14:textId="77777777" w:rsidR="006D24BA" w:rsidRPr="00B02305" w:rsidRDefault="00AF5FEB" w:rsidP="00606C1D">
            <w:pPr>
              <w:pStyle w:val="ListParagraph"/>
              <w:widowControl w:val="0"/>
              <w:numPr>
                <w:ilvl w:val="0"/>
                <w:numId w:val="55"/>
              </w:numPr>
              <w:spacing w:line="240" w:lineRule="auto"/>
              <w:ind w:left="924" w:hanging="426"/>
            </w:pPr>
            <w:r>
              <w:t>television.</w:t>
            </w:r>
          </w:p>
          <w:p w14:paraId="595DEED3" w14:textId="77777777" w:rsidR="006D24BA" w:rsidRPr="002016B8" w:rsidRDefault="006D24BA" w:rsidP="00F73012">
            <w:pPr>
              <w:pStyle w:val="Normal2"/>
            </w:pPr>
            <w:r w:rsidRPr="002016B8">
              <w:t>EXPECTATIONS FOR LEARNING</w:t>
            </w:r>
          </w:p>
          <w:p w14:paraId="039FF59D" w14:textId="77777777" w:rsidR="006D24BA" w:rsidRPr="002016B8" w:rsidRDefault="00AF5FEB" w:rsidP="00ED64C0">
            <w:r w:rsidRPr="00AF5FEB">
              <w:t>Describe how American life in the postwar period was impacted by the post-World War II economic boom and by advances in science and technology.</w:t>
            </w:r>
          </w:p>
        </w:tc>
      </w:tr>
      <w:tr w:rsidR="006D24BA" w:rsidRPr="009B2DA5" w14:paraId="434AA19F" w14:textId="77777777" w:rsidTr="6CA106B9">
        <w:trPr>
          <w:trHeight w:val="170"/>
        </w:trPr>
        <w:tc>
          <w:tcPr>
            <w:tcW w:w="14390" w:type="dxa"/>
            <w:gridSpan w:val="2"/>
            <w:shd w:val="clear" w:color="auto" w:fill="D1D3ED"/>
            <w:vAlign w:val="center"/>
          </w:tcPr>
          <w:p w14:paraId="139D1F6B" w14:textId="77777777" w:rsidR="006D24BA" w:rsidRPr="00AF5FEB" w:rsidRDefault="006D24BA" w:rsidP="00ED64C0">
            <w:pPr>
              <w:widowControl w:val="0"/>
              <w:spacing w:after="0"/>
              <w:rPr>
                <w:rStyle w:val="normaltextrun"/>
                <w:b/>
                <w:bCs/>
                <w:szCs w:val="18"/>
              </w:rPr>
            </w:pPr>
            <w:r w:rsidRPr="00AF5FEB">
              <w:rPr>
                <w:rStyle w:val="normaltextrun"/>
                <w:b/>
                <w:bCs/>
                <w:szCs w:val="18"/>
              </w:rPr>
              <w:t>Content Statement</w:t>
            </w:r>
          </w:p>
          <w:p w14:paraId="0DCB1754" w14:textId="77777777" w:rsidR="006D24BA" w:rsidRPr="00AF5FEB" w:rsidRDefault="00AF5FEB" w:rsidP="00AF5FEB">
            <w:pPr>
              <w:pStyle w:val="ListParagraph"/>
              <w:widowControl w:val="0"/>
              <w:numPr>
                <w:ilvl w:val="0"/>
                <w:numId w:val="21"/>
              </w:numPr>
              <w:spacing w:after="0" w:line="240" w:lineRule="auto"/>
              <w:ind w:left="522"/>
              <w:rPr>
                <w:rFonts w:eastAsia="Times New Roman"/>
                <w:b/>
                <w:bCs/>
              </w:rPr>
            </w:pPr>
            <w:r w:rsidRPr="00AF5FEB">
              <w:rPr>
                <w:rFonts w:eastAsia="Times New Roman"/>
                <w:b/>
                <w:bCs/>
              </w:rPr>
              <w:t>The continuing population flow from cities to suburbs, the internal migrations from the Rust Belt to the Sun Belt, and the increase in immigration resulting from passage of the 1965 Immigration Act have had social and political effects.</w:t>
            </w:r>
          </w:p>
        </w:tc>
      </w:tr>
      <w:tr w:rsidR="006D24BA" w:rsidRPr="009B2DA5" w14:paraId="7FB64A95" w14:textId="77777777" w:rsidTr="6CA106B9">
        <w:trPr>
          <w:trHeight w:val="170"/>
        </w:trPr>
        <w:tc>
          <w:tcPr>
            <w:tcW w:w="355" w:type="dxa"/>
            <w:tcBorders>
              <w:bottom w:val="single" w:sz="4" w:space="0" w:color="auto"/>
            </w:tcBorders>
            <w:shd w:val="clear" w:color="auto" w:fill="D1D3ED"/>
            <w:vAlign w:val="center"/>
          </w:tcPr>
          <w:p w14:paraId="21271BC4" w14:textId="77777777" w:rsidR="006D24BA" w:rsidRPr="009B2DA5" w:rsidRDefault="006D24BA" w:rsidP="00ED64C0"/>
        </w:tc>
        <w:tc>
          <w:tcPr>
            <w:tcW w:w="14035" w:type="dxa"/>
            <w:tcBorders>
              <w:bottom w:val="single" w:sz="4" w:space="0" w:color="auto"/>
            </w:tcBorders>
          </w:tcPr>
          <w:p w14:paraId="74610139" w14:textId="77777777" w:rsidR="006D24BA" w:rsidRDefault="006D24BA" w:rsidP="00F73012">
            <w:pPr>
              <w:pStyle w:val="Normal2"/>
            </w:pPr>
            <w:r w:rsidRPr="002016B8">
              <w:t>Content elaboration</w:t>
            </w:r>
          </w:p>
          <w:p w14:paraId="4878CB70" w14:textId="77777777" w:rsidR="00AF5FEB" w:rsidRDefault="00AF5FEB" w:rsidP="00AF5FEB">
            <w:pPr>
              <w:spacing w:after="0"/>
            </w:pPr>
            <w:r>
              <w:t>The postwar movement from cities to suburbs had social and political effects that included:</w:t>
            </w:r>
          </w:p>
          <w:p w14:paraId="5D215889" w14:textId="77777777" w:rsidR="00AF5FEB" w:rsidRDefault="00AF5FEB" w:rsidP="006E064D">
            <w:pPr>
              <w:pStyle w:val="ListParagraph"/>
              <w:numPr>
                <w:ilvl w:val="0"/>
                <w:numId w:val="55"/>
              </w:numPr>
              <w:spacing w:after="0" w:line="240" w:lineRule="auto"/>
              <w:ind w:left="792" w:hanging="432"/>
            </w:pPr>
            <w:r>
              <w:t xml:space="preserve">white flight and discriminatory loan practices towards minorities (i.e., redlining); </w:t>
            </w:r>
          </w:p>
          <w:p w14:paraId="634E593B" w14:textId="77777777" w:rsidR="00AF5FEB" w:rsidRDefault="00AF5FEB" w:rsidP="006E064D">
            <w:pPr>
              <w:pStyle w:val="ListParagraph"/>
              <w:numPr>
                <w:ilvl w:val="0"/>
                <w:numId w:val="55"/>
              </w:numPr>
              <w:spacing w:after="0" w:line="240" w:lineRule="auto"/>
              <w:ind w:left="792" w:hanging="432"/>
            </w:pPr>
            <w:r>
              <w:t xml:space="preserve">polarization of urban and rural voters; and </w:t>
            </w:r>
          </w:p>
          <w:p w14:paraId="4FC227FD" w14:textId="77777777" w:rsidR="00AF5FEB" w:rsidRDefault="00AF5FEB" w:rsidP="006E064D">
            <w:pPr>
              <w:pStyle w:val="ListParagraph"/>
              <w:numPr>
                <w:ilvl w:val="0"/>
                <w:numId w:val="55"/>
              </w:numPr>
              <w:spacing w:line="240" w:lineRule="auto"/>
              <w:ind w:left="792" w:hanging="432"/>
            </w:pPr>
            <w:r>
              <w:t>urban riots throughout the 1960s.</w:t>
            </w:r>
          </w:p>
          <w:p w14:paraId="668502E7" w14:textId="37B6DF56" w:rsidR="00AF5FEB" w:rsidRDefault="00AF5FEB" w:rsidP="00AF5FEB">
            <w:r>
              <w:t>Residents of the Rust Belt region of the country were being drawn by the employment opportunities offered by defense plants and high-tech industries located in the South and California. This migration led to the growth of the Sun</w:t>
            </w:r>
            <w:r w:rsidR="0021197D">
              <w:t xml:space="preserve"> </w:t>
            </w:r>
            <w:r>
              <w:t>belt. This development contributed to a political power shift in the country reflected in the reapportionment of congressional districts.</w:t>
            </w:r>
          </w:p>
          <w:p w14:paraId="17CD4AA3" w14:textId="77777777" w:rsidR="00AF5FEB" w:rsidRDefault="00AF5FEB" w:rsidP="00AF5FEB">
            <w:r>
              <w:t>The 1965 Immigration Act allowed more individuals from Asia, Africa, and Latin America to enter the United States. The immigration that followed impacted the country's demographic makeup. For example, Hispanics became the fastest growing minority in the U.S. which led to an increase in Spanish language media and funding for bilingual education programs.</w:t>
            </w:r>
          </w:p>
          <w:p w14:paraId="39B50637" w14:textId="77777777" w:rsidR="006D24BA" w:rsidRPr="00992F11" w:rsidRDefault="00AF5FEB" w:rsidP="00AF5FEB">
            <w:r>
              <w:t>These demographic changes impacted voting practices and the balance of power between the major political parties.</w:t>
            </w:r>
          </w:p>
          <w:p w14:paraId="70BC2BE4" w14:textId="77777777" w:rsidR="006D24BA" w:rsidRPr="002016B8" w:rsidRDefault="006D24BA" w:rsidP="00F73012">
            <w:pPr>
              <w:pStyle w:val="Normal2"/>
            </w:pPr>
            <w:r w:rsidRPr="002016B8">
              <w:t>EXPECTATIONS FOR LEARNING</w:t>
            </w:r>
          </w:p>
          <w:p w14:paraId="7DECC7B4" w14:textId="77777777" w:rsidR="006D24BA" w:rsidRPr="002016B8" w:rsidRDefault="00AF5FEB" w:rsidP="00ED64C0">
            <w:r w:rsidRPr="00AF5FEB">
              <w:t>Analyze the social and political effects of the continuing population flow from cities to suburbs, the internal migrations from the Rust Belt to the Sun Belt, and the increase in immigration resulting from passage of the 1965 Immigration Act.</w:t>
            </w:r>
          </w:p>
        </w:tc>
      </w:tr>
    </w:tbl>
    <w:p w14:paraId="7081BC19" w14:textId="77777777" w:rsidR="00A043FF" w:rsidRDefault="00A043FF">
      <w:pPr>
        <w:spacing w:after="160" w:line="259" w:lineRule="auto"/>
      </w:pPr>
      <w:r>
        <w:br w:type="page"/>
      </w:r>
    </w:p>
    <w:p w14:paraId="3E058F64" w14:textId="77777777" w:rsidR="00A043FF" w:rsidRDefault="00A043FF" w:rsidP="00A043FF">
      <w:r>
        <w:lastRenderedPageBreak/>
        <w:t>American History continued</w:t>
      </w:r>
    </w:p>
    <w:tbl>
      <w:tblPr>
        <w:tblStyle w:val="TableGrid"/>
        <w:tblW w:w="0" w:type="auto"/>
        <w:tblLook w:val="04A0" w:firstRow="1" w:lastRow="0" w:firstColumn="1" w:lastColumn="0" w:noHBand="0" w:noVBand="1"/>
      </w:tblPr>
      <w:tblGrid>
        <w:gridCol w:w="355"/>
        <w:gridCol w:w="14035"/>
      </w:tblGrid>
      <w:tr w:rsidR="00A043FF" w:rsidRPr="009B2DA5" w14:paraId="2327F535" w14:textId="77777777" w:rsidTr="00CF1CA4">
        <w:trPr>
          <w:trHeight w:val="360"/>
          <w:tblHeader/>
        </w:trPr>
        <w:tc>
          <w:tcPr>
            <w:tcW w:w="14390" w:type="dxa"/>
            <w:gridSpan w:val="2"/>
            <w:shd w:val="clear" w:color="auto" w:fill="003BA7"/>
            <w:vAlign w:val="center"/>
          </w:tcPr>
          <w:p w14:paraId="3457B0D7" w14:textId="77777777" w:rsidR="00A043FF" w:rsidRPr="000C3E5F" w:rsidRDefault="00A043FF" w:rsidP="00CF1CA4">
            <w:pPr>
              <w:pStyle w:val="TableSub-Head"/>
            </w:pPr>
            <w:r w:rsidRPr="000C3E5F">
              <w:t xml:space="preserve">Topic: </w:t>
            </w:r>
            <w:r w:rsidRPr="00141604">
              <w:t>Social Transformations in the United States (1945-1994)</w:t>
            </w:r>
          </w:p>
        </w:tc>
      </w:tr>
      <w:tr w:rsidR="006D24BA" w:rsidRPr="009B2DA5" w14:paraId="54AB25CF" w14:textId="77777777" w:rsidTr="6CA106B9">
        <w:trPr>
          <w:trHeight w:val="170"/>
        </w:trPr>
        <w:tc>
          <w:tcPr>
            <w:tcW w:w="14390" w:type="dxa"/>
            <w:gridSpan w:val="2"/>
            <w:tcBorders>
              <w:top w:val="nil"/>
            </w:tcBorders>
            <w:shd w:val="clear" w:color="auto" w:fill="D1D3ED"/>
            <w:vAlign w:val="center"/>
          </w:tcPr>
          <w:p w14:paraId="59BDAC8D"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5C917E67" w14:textId="77777777" w:rsidR="006D24BA" w:rsidRPr="00822D24" w:rsidRDefault="6CA106B9" w:rsidP="6CA106B9">
            <w:pPr>
              <w:pStyle w:val="ListParagraph"/>
              <w:widowControl w:val="0"/>
              <w:numPr>
                <w:ilvl w:val="0"/>
                <w:numId w:val="21"/>
              </w:numPr>
              <w:spacing w:after="0" w:line="240" w:lineRule="auto"/>
              <w:ind w:left="522"/>
              <w:rPr>
                <w:rFonts w:eastAsia="Times New Roman"/>
                <w:b/>
                <w:bCs/>
                <w:color w:val="808080" w:themeColor="text1" w:themeTint="7F"/>
              </w:rPr>
            </w:pPr>
            <w:r w:rsidRPr="6CA106B9">
              <w:rPr>
                <w:rFonts w:eastAsia="Times New Roman"/>
                <w:b/>
                <w:bCs/>
              </w:rPr>
              <w:t>Political debates focused on the extent of the role of government in the economy, environmental protection, social welfare, and national security.</w:t>
            </w:r>
          </w:p>
        </w:tc>
      </w:tr>
      <w:tr w:rsidR="006D24BA" w:rsidRPr="009B2DA5" w14:paraId="49165C67" w14:textId="77777777" w:rsidTr="6CA106B9">
        <w:trPr>
          <w:trHeight w:val="170"/>
        </w:trPr>
        <w:tc>
          <w:tcPr>
            <w:tcW w:w="355" w:type="dxa"/>
            <w:shd w:val="clear" w:color="auto" w:fill="D1D3ED"/>
            <w:vAlign w:val="center"/>
          </w:tcPr>
          <w:p w14:paraId="44D661B9" w14:textId="77777777" w:rsidR="006D24BA" w:rsidRPr="009B2DA5" w:rsidRDefault="006D24BA" w:rsidP="00ED64C0"/>
        </w:tc>
        <w:tc>
          <w:tcPr>
            <w:tcW w:w="14035" w:type="dxa"/>
          </w:tcPr>
          <w:p w14:paraId="6F6FC2C8" w14:textId="77777777" w:rsidR="006D24BA" w:rsidRDefault="006D24BA" w:rsidP="00F73012">
            <w:pPr>
              <w:pStyle w:val="Normal2"/>
            </w:pPr>
            <w:r w:rsidRPr="002016B8">
              <w:t>Content elaboration</w:t>
            </w:r>
          </w:p>
          <w:p w14:paraId="2D9064EC" w14:textId="77777777" w:rsidR="00AF5FEB" w:rsidRDefault="00AF5FEB" w:rsidP="00AF5FEB">
            <w:pPr>
              <w:spacing w:after="0"/>
            </w:pPr>
            <w:r>
              <w:t>In the post-World War II period, the role of the government in influencing the economy continued to be a source of partisan debate. Public opinion on the issue was often influenced by the state of the economy (e.g., poverty, and unemployment). Examples of major economic policies influenced by shifts in public opinion included:</w:t>
            </w:r>
          </w:p>
          <w:p w14:paraId="177C8BBA" w14:textId="77777777" w:rsidR="00AF5FEB" w:rsidRDefault="00AF5FEB" w:rsidP="00606C1D">
            <w:pPr>
              <w:pStyle w:val="ListParagraph"/>
              <w:numPr>
                <w:ilvl w:val="0"/>
                <w:numId w:val="55"/>
              </w:numPr>
              <w:spacing w:after="0" w:line="240" w:lineRule="auto"/>
              <w:ind w:left="924" w:hanging="450"/>
            </w:pPr>
            <w:r>
              <w:t xml:space="preserve">the Great Society (Medicare and Medicaid); and </w:t>
            </w:r>
          </w:p>
          <w:p w14:paraId="200917D1" w14:textId="77777777" w:rsidR="00AF5FEB" w:rsidRDefault="00AF5FEB" w:rsidP="00606C1D">
            <w:pPr>
              <w:pStyle w:val="ListParagraph"/>
              <w:numPr>
                <w:ilvl w:val="0"/>
                <w:numId w:val="55"/>
              </w:numPr>
              <w:spacing w:line="240" w:lineRule="auto"/>
              <w:ind w:left="924" w:hanging="450"/>
            </w:pPr>
            <w:r>
              <w:t>Reaganomics (Supply-Side Economics and Deregulation).</w:t>
            </w:r>
          </w:p>
          <w:p w14:paraId="17E37E13" w14:textId="77777777" w:rsidR="00AF5FEB" w:rsidRDefault="00AF5FEB" w:rsidP="00AF5FEB">
            <w:r>
              <w:t>The debate on the government’s role in protecting the environment also increased due to research on the effects of pesticides, pollution, waste disposal, and the extent of climate change. Demands from environmentalists led to the establishment of the Environmental Protection Agency (EPA).</w:t>
            </w:r>
          </w:p>
          <w:p w14:paraId="0D686DE1" w14:textId="77777777" w:rsidR="00AF5FEB" w:rsidRDefault="00AF5FEB" w:rsidP="00AF5FEB">
            <w:pPr>
              <w:spacing w:after="0"/>
            </w:pPr>
            <w:r>
              <w:t>The controversies surrounding the federal government’s role in protecting the country from communist infiltration and subversion continued during the Vietnam War Era. Domestic issues that led to debates over national security included:</w:t>
            </w:r>
          </w:p>
          <w:p w14:paraId="7A4C1572" w14:textId="77777777" w:rsidR="00AF5FEB" w:rsidRDefault="00AF5FEB" w:rsidP="00606C1D">
            <w:pPr>
              <w:pStyle w:val="ListParagraph"/>
              <w:numPr>
                <w:ilvl w:val="0"/>
                <w:numId w:val="55"/>
              </w:numPr>
              <w:spacing w:after="0" w:line="240" w:lineRule="auto"/>
              <w:ind w:left="924" w:hanging="450"/>
            </w:pPr>
            <w:r>
              <w:t xml:space="preserve">anti-war protests; </w:t>
            </w:r>
          </w:p>
          <w:p w14:paraId="53DFA5E8" w14:textId="77777777" w:rsidR="00AF5FEB" w:rsidRDefault="00AF5FEB" w:rsidP="00606C1D">
            <w:pPr>
              <w:pStyle w:val="ListParagraph"/>
              <w:numPr>
                <w:ilvl w:val="0"/>
                <w:numId w:val="55"/>
              </w:numPr>
              <w:spacing w:after="0" w:line="240" w:lineRule="auto"/>
              <w:ind w:left="924" w:hanging="450"/>
            </w:pPr>
            <w:r>
              <w:t xml:space="preserve">Civil Rights Movement; and </w:t>
            </w:r>
          </w:p>
          <w:p w14:paraId="45EC99E9" w14:textId="77777777" w:rsidR="006D24BA" w:rsidRPr="00992F11" w:rsidRDefault="00AF5FEB" w:rsidP="00606C1D">
            <w:pPr>
              <w:pStyle w:val="ListParagraph"/>
              <w:numPr>
                <w:ilvl w:val="0"/>
                <w:numId w:val="55"/>
              </w:numPr>
              <w:spacing w:line="240" w:lineRule="auto"/>
              <w:ind w:left="924" w:hanging="450"/>
            </w:pPr>
            <w:r>
              <w:t>balance between individual rights and national security.</w:t>
            </w:r>
          </w:p>
          <w:p w14:paraId="20D95750" w14:textId="77777777" w:rsidR="006D24BA" w:rsidRPr="002016B8" w:rsidRDefault="006D24BA" w:rsidP="00F73012">
            <w:pPr>
              <w:pStyle w:val="Normal2"/>
            </w:pPr>
            <w:r w:rsidRPr="002016B8">
              <w:t>EXPECTATIONS FOR LEARNING</w:t>
            </w:r>
          </w:p>
          <w:p w14:paraId="4CF75F78" w14:textId="77777777" w:rsidR="006D24BA" w:rsidRPr="002016B8" w:rsidRDefault="00AF5FEB" w:rsidP="00ED64C0">
            <w:r w:rsidRPr="00AF5FEB">
              <w:t>Explain why the government’s role in the economy, environmental protection, social welfare, and national security became the topic of political debates between 1945 and 1994.</w:t>
            </w:r>
          </w:p>
        </w:tc>
      </w:tr>
    </w:tbl>
    <w:p w14:paraId="79E3C523" w14:textId="262C1EF3" w:rsidR="00304109" w:rsidRDefault="00304109">
      <w:pPr>
        <w:rPr>
          <w:b/>
          <w:bCs/>
          <w:caps/>
        </w:rPr>
      </w:pPr>
      <w:r>
        <w:rPr>
          <w:b/>
          <w:bCs/>
          <w:caps/>
        </w:rPr>
        <w:br w:type="page"/>
      </w:r>
    </w:p>
    <w:p w14:paraId="62C71E20" w14:textId="77777777" w:rsidR="00A043FF" w:rsidRDefault="00A043FF" w:rsidP="00A043FF">
      <w:r>
        <w:lastRenderedPageBreak/>
        <w:t>American History continued</w:t>
      </w:r>
    </w:p>
    <w:tbl>
      <w:tblPr>
        <w:tblStyle w:val="TableGrid"/>
        <w:tblW w:w="0" w:type="auto"/>
        <w:tblLook w:val="04A0" w:firstRow="1" w:lastRow="0" w:firstColumn="1" w:lastColumn="0" w:noHBand="0" w:noVBand="1"/>
      </w:tblPr>
      <w:tblGrid>
        <w:gridCol w:w="355"/>
        <w:gridCol w:w="14035"/>
      </w:tblGrid>
      <w:tr w:rsidR="00967093" w:rsidRPr="009B2DA5" w14:paraId="7EFD48A9" w14:textId="77777777" w:rsidTr="29BF953E">
        <w:trPr>
          <w:trHeight w:val="360"/>
          <w:tblHeader/>
        </w:trPr>
        <w:tc>
          <w:tcPr>
            <w:tcW w:w="14390" w:type="dxa"/>
            <w:gridSpan w:val="2"/>
            <w:shd w:val="clear" w:color="auto" w:fill="003BA7"/>
            <w:vAlign w:val="center"/>
          </w:tcPr>
          <w:p w14:paraId="320EDB3C" w14:textId="77777777" w:rsidR="00967093" w:rsidRPr="000C3E5F" w:rsidRDefault="00967093" w:rsidP="00741397">
            <w:pPr>
              <w:pStyle w:val="TableSub-Head"/>
            </w:pPr>
            <w:r w:rsidRPr="000C3E5F">
              <w:t xml:space="preserve">Topic: </w:t>
            </w:r>
            <w:r w:rsidRPr="00AF5FEB">
              <w:t>United States and the Post-Cold War World (1991 to Present)</w:t>
            </w:r>
          </w:p>
        </w:tc>
      </w:tr>
      <w:tr w:rsidR="00AF5FEB" w:rsidRPr="009B2DA5" w14:paraId="5E71036B" w14:textId="77777777" w:rsidTr="29BF953E">
        <w:trPr>
          <w:trHeight w:val="170"/>
        </w:trPr>
        <w:tc>
          <w:tcPr>
            <w:tcW w:w="14390" w:type="dxa"/>
            <w:gridSpan w:val="2"/>
            <w:shd w:val="clear" w:color="auto" w:fill="D1D3ED"/>
            <w:vAlign w:val="center"/>
          </w:tcPr>
          <w:p w14:paraId="55D9809E" w14:textId="77777777" w:rsidR="00AF5FEB" w:rsidRPr="007C6FCC" w:rsidRDefault="00AF5FEB" w:rsidP="00741397">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142805BE" w14:textId="77777777" w:rsidR="00AF5FEB" w:rsidRPr="00822D24" w:rsidRDefault="00AF5FEB" w:rsidP="00AF5FEB">
            <w:pPr>
              <w:pStyle w:val="ListParagraph"/>
              <w:widowControl w:val="0"/>
              <w:numPr>
                <w:ilvl w:val="0"/>
                <w:numId w:val="21"/>
              </w:numPr>
              <w:spacing w:after="0" w:line="240" w:lineRule="auto"/>
              <w:ind w:left="522"/>
              <w:rPr>
                <w:rFonts w:eastAsia="Times New Roman"/>
                <w:b/>
                <w:bCs/>
                <w:color w:val="808080" w:themeColor="background1" w:themeShade="80"/>
              </w:rPr>
            </w:pPr>
            <w:r w:rsidRPr="00AF5FEB">
              <w:rPr>
                <w:rFonts w:eastAsia="Times New Roman"/>
                <w:b/>
                <w:bCs/>
              </w:rPr>
              <w:t>Improved global communications, international trade, transnational business organizations, overseas competition</w:t>
            </w:r>
            <w:r w:rsidR="00F611C5">
              <w:rPr>
                <w:rFonts w:eastAsia="Times New Roman"/>
                <w:b/>
                <w:bCs/>
              </w:rPr>
              <w:t>,</w:t>
            </w:r>
            <w:r w:rsidRPr="00AF5FEB">
              <w:rPr>
                <w:rFonts w:eastAsia="Times New Roman"/>
                <w:b/>
                <w:bCs/>
              </w:rPr>
              <w:t xml:space="preserve"> and the shift from manufacturing to service industries have impacted the American economy.</w:t>
            </w:r>
          </w:p>
        </w:tc>
      </w:tr>
      <w:tr w:rsidR="00AF5FEB" w:rsidRPr="009B2DA5" w14:paraId="77045DBC" w14:textId="77777777" w:rsidTr="29BF953E">
        <w:trPr>
          <w:trHeight w:val="170"/>
        </w:trPr>
        <w:tc>
          <w:tcPr>
            <w:tcW w:w="355" w:type="dxa"/>
            <w:tcBorders>
              <w:bottom w:val="single" w:sz="4" w:space="0" w:color="auto"/>
            </w:tcBorders>
            <w:shd w:val="clear" w:color="auto" w:fill="D1D3ED"/>
            <w:vAlign w:val="center"/>
          </w:tcPr>
          <w:p w14:paraId="309CFEF5" w14:textId="77777777" w:rsidR="00AF5FEB" w:rsidRPr="009B2DA5" w:rsidRDefault="00AF5FEB" w:rsidP="00741397"/>
        </w:tc>
        <w:tc>
          <w:tcPr>
            <w:tcW w:w="14035" w:type="dxa"/>
            <w:tcBorders>
              <w:bottom w:val="single" w:sz="4" w:space="0" w:color="auto"/>
            </w:tcBorders>
          </w:tcPr>
          <w:p w14:paraId="11EDC3BD" w14:textId="77777777" w:rsidR="00AF5FEB" w:rsidRDefault="00AF5FEB" w:rsidP="00741397">
            <w:pPr>
              <w:pStyle w:val="Normal2"/>
            </w:pPr>
            <w:r w:rsidRPr="002016B8">
              <w:t>Content elaboration</w:t>
            </w:r>
          </w:p>
          <w:p w14:paraId="697AEF1E" w14:textId="77777777" w:rsidR="00AF5FEB" w:rsidRDefault="00AF5FEB" w:rsidP="00AF5FEB">
            <w:pPr>
              <w:spacing w:after="0"/>
            </w:pPr>
            <w:r>
              <w:t xml:space="preserve">The American economy has been impacted by many influences since the early 1990s. Global technology has increased communication </w:t>
            </w:r>
            <w:proofErr w:type="gramStart"/>
            <w:r>
              <w:t>through the use of</w:t>
            </w:r>
            <w:proofErr w:type="gramEnd"/>
            <w:r>
              <w:t xml:space="preserve"> the:</w:t>
            </w:r>
          </w:p>
          <w:p w14:paraId="2C343A5A" w14:textId="77777777" w:rsidR="00AF5FEB" w:rsidRDefault="00AF5FEB" w:rsidP="00606C1D">
            <w:pPr>
              <w:pStyle w:val="ListParagraph"/>
              <w:numPr>
                <w:ilvl w:val="0"/>
                <w:numId w:val="55"/>
              </w:numPr>
              <w:spacing w:after="0" w:line="240" w:lineRule="auto"/>
              <w:ind w:left="924" w:hanging="450"/>
            </w:pPr>
            <w:r>
              <w:t xml:space="preserve">personal computer; </w:t>
            </w:r>
          </w:p>
          <w:p w14:paraId="6AAF4A1C" w14:textId="77777777" w:rsidR="00AF5FEB" w:rsidRDefault="00AF5FEB" w:rsidP="00606C1D">
            <w:pPr>
              <w:pStyle w:val="ListParagraph"/>
              <w:numPr>
                <w:ilvl w:val="0"/>
                <w:numId w:val="55"/>
              </w:numPr>
              <w:spacing w:after="0" w:line="240" w:lineRule="auto"/>
              <w:ind w:left="924" w:hanging="450"/>
            </w:pPr>
            <w:r>
              <w:t xml:space="preserve">Internet and social media; and  </w:t>
            </w:r>
          </w:p>
          <w:p w14:paraId="61BB15F2" w14:textId="77777777" w:rsidR="00AF5FEB" w:rsidRDefault="00AF5FEB" w:rsidP="00606C1D">
            <w:pPr>
              <w:pStyle w:val="ListParagraph"/>
              <w:numPr>
                <w:ilvl w:val="0"/>
                <w:numId w:val="55"/>
              </w:numPr>
              <w:spacing w:line="240" w:lineRule="auto"/>
              <w:ind w:left="924" w:hanging="450"/>
            </w:pPr>
            <w:r>
              <w:t>mobile phone.</w:t>
            </w:r>
          </w:p>
          <w:p w14:paraId="6145D5D4" w14:textId="77777777" w:rsidR="00AF5FEB" w:rsidRDefault="00AF5FEB" w:rsidP="00AF5FEB">
            <w:pPr>
              <w:spacing w:after="0"/>
            </w:pPr>
            <w:r>
              <w:t>International trade, transnational business organizations, and overseas competition have challenged American producers and local communities, the effects of which have led to:</w:t>
            </w:r>
          </w:p>
          <w:p w14:paraId="4F291BF4" w14:textId="77777777" w:rsidR="00AF5FEB" w:rsidRDefault="00AF5FEB" w:rsidP="00606C1D">
            <w:pPr>
              <w:pStyle w:val="ListParagraph"/>
              <w:numPr>
                <w:ilvl w:val="0"/>
                <w:numId w:val="55"/>
              </w:numPr>
              <w:spacing w:after="0" w:line="240" w:lineRule="auto"/>
              <w:ind w:left="924" w:hanging="450"/>
            </w:pPr>
            <w:r>
              <w:t xml:space="preserve">a decrease in manufacturing jobs and closing of plants; </w:t>
            </w:r>
          </w:p>
          <w:p w14:paraId="772235BB" w14:textId="77777777" w:rsidR="00AF5FEB" w:rsidRDefault="00AF5FEB" w:rsidP="00606C1D">
            <w:pPr>
              <w:pStyle w:val="ListParagraph"/>
              <w:numPr>
                <w:ilvl w:val="0"/>
                <w:numId w:val="55"/>
              </w:numPr>
              <w:spacing w:after="0" w:line="240" w:lineRule="auto"/>
              <w:ind w:left="924" w:hanging="450"/>
            </w:pPr>
            <w:r>
              <w:t xml:space="preserve">a shift from a manufacturing industry toward a service industry; </w:t>
            </w:r>
          </w:p>
          <w:p w14:paraId="76743BD2" w14:textId="77777777" w:rsidR="00AF5FEB" w:rsidRDefault="00AF5FEB" w:rsidP="00606C1D">
            <w:pPr>
              <w:pStyle w:val="ListParagraph"/>
              <w:numPr>
                <w:ilvl w:val="0"/>
                <w:numId w:val="55"/>
              </w:numPr>
              <w:spacing w:after="0" w:line="240" w:lineRule="auto"/>
              <w:ind w:left="924" w:hanging="450"/>
            </w:pPr>
            <w:r>
              <w:t xml:space="preserve">growth in lower-paying jobs; </w:t>
            </w:r>
          </w:p>
          <w:p w14:paraId="6427CEEA" w14:textId="3F3C1F45" w:rsidR="00AF5FEB" w:rsidRDefault="00AF5FEB" w:rsidP="00606C1D">
            <w:pPr>
              <w:pStyle w:val="ListParagraph"/>
              <w:numPr>
                <w:ilvl w:val="0"/>
                <w:numId w:val="55"/>
              </w:numPr>
              <w:spacing w:after="0" w:line="240" w:lineRule="auto"/>
              <w:ind w:left="924" w:hanging="450"/>
            </w:pPr>
            <w:r>
              <w:t xml:space="preserve">growth of </w:t>
            </w:r>
            <w:r w:rsidR="0021197D">
              <w:t>i</w:t>
            </w:r>
            <w:r>
              <w:t>nformation technology jobs; and</w:t>
            </w:r>
          </w:p>
          <w:p w14:paraId="6639C8F0" w14:textId="77777777" w:rsidR="00AF5FEB" w:rsidRDefault="00AF5FEB" w:rsidP="00606C1D">
            <w:pPr>
              <w:pStyle w:val="ListParagraph"/>
              <w:numPr>
                <w:ilvl w:val="0"/>
                <w:numId w:val="55"/>
              </w:numPr>
              <w:spacing w:line="240" w:lineRule="auto"/>
              <w:ind w:left="924" w:hanging="450"/>
            </w:pPr>
            <w:r>
              <w:t>an increase in the U.S. trade deficit.</w:t>
            </w:r>
          </w:p>
          <w:p w14:paraId="51DE8889" w14:textId="77777777" w:rsidR="00AF5FEB" w:rsidRPr="002016B8" w:rsidRDefault="00AF5FEB" w:rsidP="00AF5FEB">
            <w:pPr>
              <w:pStyle w:val="Normal2"/>
            </w:pPr>
            <w:r w:rsidRPr="002016B8">
              <w:t>EXPECTATIONS FOR LEARNING</w:t>
            </w:r>
          </w:p>
          <w:p w14:paraId="6128D871" w14:textId="77777777" w:rsidR="00AF5FEB" w:rsidRPr="002016B8" w:rsidRDefault="00AF5FEB" w:rsidP="00741397">
            <w:r w:rsidRPr="00AF5FEB">
              <w:t>Analyze how the American economy has been impacted by improved global communications, international trade, transnational business organizations, overseas competition, and the shift from manufacturing to service industries.</w:t>
            </w:r>
          </w:p>
        </w:tc>
      </w:tr>
    </w:tbl>
    <w:p w14:paraId="056CBC8D" w14:textId="77777777" w:rsidR="00A043FF" w:rsidRDefault="00A043FF">
      <w:pPr>
        <w:spacing w:after="160" w:line="259" w:lineRule="auto"/>
      </w:pPr>
      <w:r>
        <w:br w:type="page"/>
      </w:r>
    </w:p>
    <w:p w14:paraId="1820AEEB" w14:textId="77777777" w:rsidR="00A043FF" w:rsidRDefault="00A043FF" w:rsidP="00A043FF">
      <w:r>
        <w:lastRenderedPageBreak/>
        <w:t>American History continued</w:t>
      </w:r>
    </w:p>
    <w:tbl>
      <w:tblPr>
        <w:tblStyle w:val="TableGrid"/>
        <w:tblW w:w="0" w:type="auto"/>
        <w:tblLook w:val="04A0" w:firstRow="1" w:lastRow="0" w:firstColumn="1" w:lastColumn="0" w:noHBand="0" w:noVBand="1"/>
      </w:tblPr>
      <w:tblGrid>
        <w:gridCol w:w="355"/>
        <w:gridCol w:w="14035"/>
      </w:tblGrid>
      <w:tr w:rsidR="00A043FF" w:rsidRPr="009B2DA5" w14:paraId="23DF635E" w14:textId="77777777" w:rsidTr="00CF1CA4">
        <w:trPr>
          <w:trHeight w:val="360"/>
          <w:tblHeader/>
        </w:trPr>
        <w:tc>
          <w:tcPr>
            <w:tcW w:w="14390" w:type="dxa"/>
            <w:gridSpan w:val="2"/>
            <w:shd w:val="clear" w:color="auto" w:fill="003BA7"/>
            <w:vAlign w:val="center"/>
          </w:tcPr>
          <w:p w14:paraId="749C1BB2" w14:textId="77777777" w:rsidR="00A043FF" w:rsidRPr="000C3E5F" w:rsidRDefault="00A043FF" w:rsidP="00CF1CA4">
            <w:pPr>
              <w:pStyle w:val="TableSub-Head"/>
            </w:pPr>
            <w:r w:rsidRPr="000C3E5F">
              <w:t xml:space="preserve">Topic: </w:t>
            </w:r>
            <w:r w:rsidRPr="00AF5FEB">
              <w:t>United States and the Post-Cold War World (1991 to Present)</w:t>
            </w:r>
          </w:p>
        </w:tc>
      </w:tr>
      <w:tr w:rsidR="00967093" w:rsidRPr="009B2DA5" w14:paraId="7E48D127" w14:textId="77777777" w:rsidTr="29BF953E">
        <w:trPr>
          <w:trHeight w:val="170"/>
        </w:trPr>
        <w:tc>
          <w:tcPr>
            <w:tcW w:w="14390" w:type="dxa"/>
            <w:gridSpan w:val="2"/>
            <w:tcBorders>
              <w:top w:val="nil"/>
            </w:tcBorders>
            <w:shd w:val="clear" w:color="auto" w:fill="D1D3ED"/>
            <w:vAlign w:val="center"/>
          </w:tcPr>
          <w:p w14:paraId="1DA81E11" w14:textId="77777777" w:rsidR="00967093" w:rsidRPr="007C6FCC" w:rsidRDefault="00967093" w:rsidP="00741397">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559633AA" w14:textId="77777777" w:rsidR="00967093" w:rsidRPr="00822D24" w:rsidRDefault="3C1AF4A2" w:rsidP="3C1AF4A2">
            <w:pPr>
              <w:pStyle w:val="ListParagraph"/>
              <w:widowControl w:val="0"/>
              <w:numPr>
                <w:ilvl w:val="0"/>
                <w:numId w:val="21"/>
              </w:numPr>
              <w:spacing w:after="0" w:line="240" w:lineRule="auto"/>
              <w:ind w:left="522"/>
              <w:rPr>
                <w:rFonts w:eastAsia="Times New Roman"/>
                <w:b/>
                <w:bCs/>
                <w:color w:val="808080" w:themeColor="text1" w:themeTint="7F"/>
              </w:rPr>
            </w:pPr>
            <w:r w:rsidRPr="3C1AF4A2">
              <w:rPr>
                <w:rFonts w:eastAsia="Times New Roman"/>
                <w:b/>
                <w:bCs/>
              </w:rPr>
              <w:t>Focusing on domestic policy, the United States faces ongoing social, political, national security, and economic challenges in the post-Cold War era and following the attacks on September 11, 2001.</w:t>
            </w:r>
          </w:p>
        </w:tc>
      </w:tr>
      <w:tr w:rsidR="00967093" w:rsidRPr="009B2DA5" w14:paraId="7E85D6E7" w14:textId="77777777" w:rsidTr="29BF953E">
        <w:trPr>
          <w:trHeight w:val="170"/>
        </w:trPr>
        <w:tc>
          <w:tcPr>
            <w:tcW w:w="355" w:type="dxa"/>
            <w:tcBorders>
              <w:bottom w:val="single" w:sz="4" w:space="0" w:color="auto"/>
            </w:tcBorders>
            <w:shd w:val="clear" w:color="auto" w:fill="D1D3ED"/>
            <w:vAlign w:val="center"/>
          </w:tcPr>
          <w:p w14:paraId="4A8CC18C" w14:textId="77777777" w:rsidR="00967093" w:rsidRPr="009B2DA5" w:rsidRDefault="00967093" w:rsidP="00741397"/>
        </w:tc>
        <w:tc>
          <w:tcPr>
            <w:tcW w:w="14035" w:type="dxa"/>
            <w:tcBorders>
              <w:bottom w:val="single" w:sz="4" w:space="0" w:color="auto"/>
            </w:tcBorders>
          </w:tcPr>
          <w:p w14:paraId="14EA05C8" w14:textId="77777777" w:rsidR="00967093" w:rsidRDefault="00967093" w:rsidP="00741397">
            <w:pPr>
              <w:pStyle w:val="Normal2"/>
            </w:pPr>
            <w:r w:rsidRPr="002016B8">
              <w:t>Content elaboration</w:t>
            </w:r>
          </w:p>
          <w:p w14:paraId="70EC8F0A" w14:textId="77777777" w:rsidR="00967093" w:rsidRDefault="00967093" w:rsidP="00967093">
            <w:pPr>
              <w:spacing w:after="0"/>
            </w:pPr>
            <w:r>
              <w:t>The post-Cold War period and the attacks on Sept. 11, 2001, presented new domestic challenges for the United States. Issues impacting national security include:</w:t>
            </w:r>
          </w:p>
          <w:p w14:paraId="3E38541D" w14:textId="77777777" w:rsidR="00967093" w:rsidRDefault="00967093" w:rsidP="00606C1D">
            <w:pPr>
              <w:pStyle w:val="ListParagraph"/>
              <w:numPr>
                <w:ilvl w:val="0"/>
                <w:numId w:val="55"/>
              </w:numPr>
              <w:spacing w:after="0" w:line="240" w:lineRule="auto"/>
              <w:ind w:left="924" w:hanging="450"/>
            </w:pPr>
            <w:r>
              <w:t xml:space="preserve">the dynamic of balancing national security with civil liberties (USA PATRIOT Act); </w:t>
            </w:r>
          </w:p>
          <w:p w14:paraId="11FFC284" w14:textId="77777777" w:rsidR="00967093" w:rsidRDefault="6CA106B9" w:rsidP="00606C1D">
            <w:pPr>
              <w:pStyle w:val="ListParagraph"/>
              <w:numPr>
                <w:ilvl w:val="0"/>
                <w:numId w:val="55"/>
              </w:numPr>
              <w:spacing w:after="0" w:line="240" w:lineRule="auto"/>
              <w:ind w:left="924" w:hanging="450"/>
            </w:pPr>
            <w:r>
              <w:t xml:space="preserve">the creation of the Transportation Security Administration; </w:t>
            </w:r>
          </w:p>
          <w:p w14:paraId="1BD5FD99" w14:textId="77777777" w:rsidR="00967093" w:rsidRDefault="00967093" w:rsidP="00606C1D">
            <w:pPr>
              <w:pStyle w:val="ListParagraph"/>
              <w:numPr>
                <w:ilvl w:val="0"/>
                <w:numId w:val="55"/>
              </w:numPr>
              <w:spacing w:after="0" w:line="240" w:lineRule="auto"/>
              <w:ind w:left="924" w:hanging="450"/>
            </w:pPr>
            <w:r>
              <w:t xml:space="preserve">an increase in Islamophobia and xenophobia; and </w:t>
            </w:r>
          </w:p>
          <w:p w14:paraId="7B6EA088" w14:textId="77777777" w:rsidR="00967093" w:rsidRDefault="00967093" w:rsidP="00606C1D">
            <w:pPr>
              <w:pStyle w:val="ListParagraph"/>
              <w:numPr>
                <w:ilvl w:val="0"/>
                <w:numId w:val="55"/>
              </w:numPr>
              <w:spacing w:line="240" w:lineRule="auto"/>
              <w:ind w:left="924" w:hanging="450"/>
            </w:pPr>
            <w:r>
              <w:t>increasing fears of domestic terrorism.</w:t>
            </w:r>
          </w:p>
          <w:p w14:paraId="5E118C52" w14:textId="77777777" w:rsidR="00967093" w:rsidRDefault="00967093" w:rsidP="00967093">
            <w:pPr>
              <w:spacing w:after="0"/>
            </w:pPr>
            <w:r>
              <w:t>The continuing debate between the role of the state and federal government in political and social issues includes disagreements over:</w:t>
            </w:r>
          </w:p>
          <w:p w14:paraId="62411D00" w14:textId="77777777" w:rsidR="00967093" w:rsidRDefault="29BF953E" w:rsidP="00606C1D">
            <w:pPr>
              <w:pStyle w:val="ListParagraph"/>
              <w:numPr>
                <w:ilvl w:val="0"/>
                <w:numId w:val="55"/>
              </w:numPr>
              <w:spacing w:after="0" w:line="240" w:lineRule="auto"/>
              <w:ind w:left="924" w:hanging="450"/>
            </w:pPr>
            <w:r>
              <w:t>LGBTQ+ rights;</w:t>
            </w:r>
          </w:p>
          <w:p w14:paraId="77026276" w14:textId="77777777" w:rsidR="00967093" w:rsidRDefault="00967093" w:rsidP="00606C1D">
            <w:pPr>
              <w:pStyle w:val="ListParagraph"/>
              <w:numPr>
                <w:ilvl w:val="0"/>
                <w:numId w:val="55"/>
              </w:numPr>
              <w:spacing w:after="0" w:line="240" w:lineRule="auto"/>
              <w:ind w:left="924" w:hanging="450"/>
            </w:pPr>
            <w:r>
              <w:t xml:space="preserve">legalization of marijuana for medical conditions; </w:t>
            </w:r>
          </w:p>
          <w:p w14:paraId="3188446D" w14:textId="77777777" w:rsidR="00967093" w:rsidRDefault="00967093" w:rsidP="00606C1D">
            <w:pPr>
              <w:pStyle w:val="ListParagraph"/>
              <w:numPr>
                <w:ilvl w:val="0"/>
                <w:numId w:val="55"/>
              </w:numPr>
              <w:spacing w:after="0" w:line="240" w:lineRule="auto"/>
              <w:ind w:left="924" w:hanging="450"/>
            </w:pPr>
            <w:r>
              <w:t xml:space="preserve">gun rights and gun control; </w:t>
            </w:r>
          </w:p>
          <w:p w14:paraId="53B5D14E" w14:textId="77777777" w:rsidR="00967093" w:rsidRDefault="00967093" w:rsidP="00606C1D">
            <w:pPr>
              <w:pStyle w:val="ListParagraph"/>
              <w:numPr>
                <w:ilvl w:val="0"/>
                <w:numId w:val="55"/>
              </w:numPr>
              <w:spacing w:after="0" w:line="240" w:lineRule="auto"/>
              <w:ind w:left="924" w:hanging="450"/>
            </w:pPr>
            <w:r>
              <w:t xml:space="preserve">racial and gender equality; and </w:t>
            </w:r>
          </w:p>
          <w:p w14:paraId="012B70A9" w14:textId="77777777" w:rsidR="00967093" w:rsidRDefault="00967093" w:rsidP="00606C1D">
            <w:pPr>
              <w:pStyle w:val="ListParagraph"/>
              <w:numPr>
                <w:ilvl w:val="0"/>
                <w:numId w:val="55"/>
              </w:numPr>
              <w:spacing w:line="240" w:lineRule="auto"/>
              <w:ind w:left="924" w:hanging="450"/>
            </w:pPr>
            <w:r>
              <w:t>health care.</w:t>
            </w:r>
          </w:p>
          <w:p w14:paraId="7A8DB645" w14:textId="77777777" w:rsidR="00967093" w:rsidRDefault="00967093" w:rsidP="00967093">
            <w:pPr>
              <w:spacing w:after="0"/>
            </w:pPr>
            <w:r>
              <w:t>Issues impacting the American economy include:</w:t>
            </w:r>
          </w:p>
          <w:p w14:paraId="29965BB9" w14:textId="77777777" w:rsidR="00967093" w:rsidRDefault="00967093" w:rsidP="00606C1D">
            <w:pPr>
              <w:pStyle w:val="ListParagraph"/>
              <w:numPr>
                <w:ilvl w:val="0"/>
                <w:numId w:val="55"/>
              </w:numPr>
              <w:spacing w:after="0" w:line="240" w:lineRule="auto"/>
              <w:ind w:left="924" w:hanging="450"/>
            </w:pPr>
            <w:r>
              <w:t xml:space="preserve">operating within a globalized economy; </w:t>
            </w:r>
          </w:p>
          <w:p w14:paraId="08498162" w14:textId="77777777" w:rsidR="00967093" w:rsidRDefault="00967093" w:rsidP="00606C1D">
            <w:pPr>
              <w:pStyle w:val="ListParagraph"/>
              <w:numPr>
                <w:ilvl w:val="0"/>
                <w:numId w:val="55"/>
              </w:numPr>
              <w:spacing w:after="0" w:line="240" w:lineRule="auto"/>
              <w:ind w:left="924" w:hanging="450"/>
            </w:pPr>
            <w:r>
              <w:t xml:space="preserve">a post-Cold War decrease in defense spending; </w:t>
            </w:r>
          </w:p>
          <w:p w14:paraId="06F5306C" w14:textId="77777777" w:rsidR="00967093" w:rsidRDefault="00967093" w:rsidP="00606C1D">
            <w:pPr>
              <w:pStyle w:val="ListParagraph"/>
              <w:numPr>
                <w:ilvl w:val="0"/>
                <w:numId w:val="55"/>
              </w:numPr>
              <w:spacing w:after="0" w:line="240" w:lineRule="auto"/>
              <w:ind w:left="924" w:hanging="450"/>
            </w:pPr>
            <w:r>
              <w:t>the mortgage crisis; and</w:t>
            </w:r>
          </w:p>
          <w:p w14:paraId="074F4BF8" w14:textId="77777777" w:rsidR="00967093" w:rsidRDefault="00967093" w:rsidP="00606C1D">
            <w:pPr>
              <w:pStyle w:val="ListParagraph"/>
              <w:numPr>
                <w:ilvl w:val="0"/>
                <w:numId w:val="55"/>
              </w:numPr>
              <w:spacing w:line="240" w:lineRule="auto"/>
              <w:ind w:left="924" w:hanging="450"/>
            </w:pPr>
            <w:r>
              <w:t>government bailouts.</w:t>
            </w:r>
          </w:p>
          <w:p w14:paraId="08222D6F" w14:textId="77777777" w:rsidR="00967093" w:rsidRPr="002016B8" w:rsidRDefault="00967093" w:rsidP="00741397">
            <w:pPr>
              <w:pStyle w:val="Normal2"/>
            </w:pPr>
            <w:r w:rsidRPr="002016B8">
              <w:t>EXPECTATIONS FOR LEARNING</w:t>
            </w:r>
          </w:p>
          <w:p w14:paraId="2235A19D" w14:textId="77777777" w:rsidR="00967093" w:rsidRPr="002016B8" w:rsidRDefault="00967093" w:rsidP="00741397">
            <w:r w:rsidRPr="00967093">
              <w:t>Explain the social, political, economic, and national security challenges the United States’ domestic policy faced in the post-Cold War period and following the attacks on Sept. 11, 2001.</w:t>
            </w:r>
          </w:p>
        </w:tc>
      </w:tr>
    </w:tbl>
    <w:p w14:paraId="41464640" w14:textId="77777777" w:rsidR="00A043FF" w:rsidRDefault="00A043FF">
      <w:pPr>
        <w:spacing w:after="160" w:line="259" w:lineRule="auto"/>
      </w:pPr>
      <w:r>
        <w:br w:type="page"/>
      </w:r>
    </w:p>
    <w:p w14:paraId="5E865B2D" w14:textId="77777777" w:rsidR="00A043FF" w:rsidRDefault="00A043FF" w:rsidP="00A043FF">
      <w:r>
        <w:lastRenderedPageBreak/>
        <w:t>American History continued</w:t>
      </w:r>
    </w:p>
    <w:tbl>
      <w:tblPr>
        <w:tblStyle w:val="TableGrid"/>
        <w:tblW w:w="0" w:type="auto"/>
        <w:tblLook w:val="04A0" w:firstRow="1" w:lastRow="0" w:firstColumn="1" w:lastColumn="0" w:noHBand="0" w:noVBand="1"/>
      </w:tblPr>
      <w:tblGrid>
        <w:gridCol w:w="355"/>
        <w:gridCol w:w="14035"/>
      </w:tblGrid>
      <w:tr w:rsidR="00A043FF" w:rsidRPr="009B2DA5" w14:paraId="7368C9B1" w14:textId="77777777" w:rsidTr="00CF1CA4">
        <w:trPr>
          <w:trHeight w:val="360"/>
          <w:tblHeader/>
        </w:trPr>
        <w:tc>
          <w:tcPr>
            <w:tcW w:w="14390" w:type="dxa"/>
            <w:gridSpan w:val="2"/>
            <w:shd w:val="clear" w:color="auto" w:fill="003BA7"/>
            <w:vAlign w:val="center"/>
          </w:tcPr>
          <w:p w14:paraId="3A8DF7D0" w14:textId="77777777" w:rsidR="00A043FF" w:rsidRPr="000C3E5F" w:rsidRDefault="00A043FF" w:rsidP="00CF1CA4">
            <w:pPr>
              <w:pStyle w:val="TableSub-Head"/>
            </w:pPr>
            <w:r w:rsidRPr="000C3E5F">
              <w:t xml:space="preserve">Topic: </w:t>
            </w:r>
            <w:r w:rsidRPr="00AF5FEB">
              <w:t>United States and the Post-Cold War World (1991 to Present)</w:t>
            </w:r>
          </w:p>
        </w:tc>
      </w:tr>
      <w:tr w:rsidR="00967093" w:rsidRPr="009B2DA5" w14:paraId="20E7492D" w14:textId="77777777" w:rsidTr="29BF953E">
        <w:trPr>
          <w:trHeight w:val="170"/>
        </w:trPr>
        <w:tc>
          <w:tcPr>
            <w:tcW w:w="14390" w:type="dxa"/>
            <w:gridSpan w:val="2"/>
            <w:tcBorders>
              <w:top w:val="nil"/>
            </w:tcBorders>
            <w:shd w:val="clear" w:color="auto" w:fill="D1D3ED"/>
            <w:vAlign w:val="center"/>
          </w:tcPr>
          <w:p w14:paraId="110B4E11" w14:textId="77777777" w:rsidR="00967093" w:rsidRPr="007C6FCC" w:rsidRDefault="00967093" w:rsidP="00741397">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79BE9F04" w14:textId="77777777" w:rsidR="00967093" w:rsidRPr="00822D24" w:rsidRDefault="00967093" w:rsidP="00967093">
            <w:pPr>
              <w:pStyle w:val="ListParagraph"/>
              <w:widowControl w:val="0"/>
              <w:numPr>
                <w:ilvl w:val="0"/>
                <w:numId w:val="21"/>
              </w:numPr>
              <w:spacing w:after="0" w:line="240" w:lineRule="auto"/>
              <w:ind w:left="522"/>
              <w:rPr>
                <w:rFonts w:eastAsia="Times New Roman"/>
                <w:b/>
                <w:bCs/>
                <w:color w:val="808080" w:themeColor="background1" w:themeShade="80"/>
              </w:rPr>
            </w:pPr>
            <w:r w:rsidRPr="00967093">
              <w:rPr>
                <w:rFonts w:eastAsia="Times New Roman"/>
                <w:b/>
                <w:bCs/>
              </w:rPr>
              <w:t>Focusing on foreign policy, the United States faces ongoing economic, political, military, and social challenges in the post-Cold War era and following the attacks of September 11, 2001</w:t>
            </w:r>
          </w:p>
        </w:tc>
      </w:tr>
      <w:tr w:rsidR="00967093" w:rsidRPr="009B2DA5" w14:paraId="5F6C5E51" w14:textId="77777777" w:rsidTr="29BF953E">
        <w:trPr>
          <w:trHeight w:val="170"/>
        </w:trPr>
        <w:tc>
          <w:tcPr>
            <w:tcW w:w="355" w:type="dxa"/>
            <w:shd w:val="clear" w:color="auto" w:fill="D1D3ED"/>
            <w:vAlign w:val="center"/>
          </w:tcPr>
          <w:p w14:paraId="63EF0C67" w14:textId="77777777" w:rsidR="00967093" w:rsidRPr="009B2DA5" w:rsidRDefault="00967093" w:rsidP="00741397"/>
        </w:tc>
        <w:tc>
          <w:tcPr>
            <w:tcW w:w="14035" w:type="dxa"/>
          </w:tcPr>
          <w:p w14:paraId="64BBA914" w14:textId="77777777" w:rsidR="00967093" w:rsidRDefault="00967093" w:rsidP="00741397">
            <w:pPr>
              <w:pStyle w:val="Normal2"/>
            </w:pPr>
            <w:r w:rsidRPr="002016B8">
              <w:t>Content elaboration</w:t>
            </w:r>
          </w:p>
          <w:p w14:paraId="0E52400E" w14:textId="77777777" w:rsidR="00967093" w:rsidRDefault="00967093" w:rsidP="00967093">
            <w:r>
              <w:t>The post-Cold War period and the attacks on Sept. 11, 2001, presented new foreign policy challenges for the United States.</w:t>
            </w:r>
          </w:p>
          <w:p w14:paraId="0470201F" w14:textId="77777777" w:rsidR="00967093" w:rsidRDefault="00967093" w:rsidP="00967093">
            <w:pPr>
              <w:spacing w:after="0"/>
            </w:pPr>
            <w:r>
              <w:t>Economic challenges of a globalized world have led to the following:</w:t>
            </w:r>
          </w:p>
          <w:p w14:paraId="5C8D003B" w14:textId="77777777" w:rsidR="00967093" w:rsidRDefault="00967093" w:rsidP="00606C1D">
            <w:pPr>
              <w:pStyle w:val="ListParagraph"/>
              <w:numPr>
                <w:ilvl w:val="0"/>
                <w:numId w:val="55"/>
              </w:numPr>
              <w:spacing w:after="0" w:line="240" w:lineRule="auto"/>
              <w:ind w:left="924" w:hanging="450"/>
            </w:pPr>
            <w:r>
              <w:t xml:space="preserve">international demand for the U.S. dollar; </w:t>
            </w:r>
          </w:p>
          <w:p w14:paraId="284EAF67" w14:textId="77777777" w:rsidR="00967093" w:rsidRDefault="00967093" w:rsidP="00606C1D">
            <w:pPr>
              <w:pStyle w:val="ListParagraph"/>
              <w:numPr>
                <w:ilvl w:val="0"/>
                <w:numId w:val="55"/>
              </w:numPr>
              <w:spacing w:after="0" w:line="240" w:lineRule="auto"/>
              <w:ind w:left="924" w:hanging="450"/>
            </w:pPr>
            <w:r>
              <w:t xml:space="preserve">balance of trade;  </w:t>
            </w:r>
          </w:p>
          <w:p w14:paraId="6DABBF55" w14:textId="77777777" w:rsidR="00967093" w:rsidRDefault="00967093" w:rsidP="00606C1D">
            <w:pPr>
              <w:pStyle w:val="ListParagraph"/>
              <w:numPr>
                <w:ilvl w:val="0"/>
                <w:numId w:val="55"/>
              </w:numPr>
              <w:spacing w:after="0" w:line="240" w:lineRule="auto"/>
              <w:ind w:left="924" w:hanging="450"/>
            </w:pPr>
            <w:r>
              <w:t xml:space="preserve">international economic partnerships (World Economic Forum and World Trade Organization); and </w:t>
            </w:r>
          </w:p>
          <w:p w14:paraId="70D81391" w14:textId="77777777" w:rsidR="00967093" w:rsidRDefault="00967093" w:rsidP="00606C1D">
            <w:pPr>
              <w:pStyle w:val="ListParagraph"/>
              <w:numPr>
                <w:ilvl w:val="0"/>
                <w:numId w:val="55"/>
              </w:numPr>
              <w:spacing w:line="240" w:lineRule="auto"/>
              <w:ind w:left="924" w:hanging="450"/>
            </w:pPr>
            <w:r>
              <w:t>outsourcing of U.S. jobs.</w:t>
            </w:r>
          </w:p>
          <w:p w14:paraId="2C738CE6" w14:textId="77777777" w:rsidR="00967093" w:rsidRDefault="00967093" w:rsidP="00967093">
            <w:pPr>
              <w:spacing w:after="0"/>
            </w:pPr>
            <w:r>
              <w:t>Social and political challenges of a globalized world include:</w:t>
            </w:r>
          </w:p>
          <w:p w14:paraId="67F12AB2" w14:textId="77777777" w:rsidR="00967093" w:rsidRDefault="00967093" w:rsidP="00606C1D">
            <w:pPr>
              <w:pStyle w:val="ListParagraph"/>
              <w:numPr>
                <w:ilvl w:val="0"/>
                <w:numId w:val="55"/>
              </w:numPr>
              <w:spacing w:after="0" w:line="240" w:lineRule="auto"/>
              <w:ind w:left="924" w:hanging="450"/>
            </w:pPr>
            <w:r>
              <w:t xml:space="preserve">pandemic diseases; </w:t>
            </w:r>
          </w:p>
          <w:p w14:paraId="29FFD205" w14:textId="77777777" w:rsidR="00967093" w:rsidRDefault="00967093" w:rsidP="00606C1D">
            <w:pPr>
              <w:pStyle w:val="ListParagraph"/>
              <w:numPr>
                <w:ilvl w:val="0"/>
                <w:numId w:val="55"/>
              </w:numPr>
              <w:spacing w:after="0" w:line="240" w:lineRule="auto"/>
              <w:ind w:left="924" w:hanging="450"/>
            </w:pPr>
            <w:r>
              <w:t xml:space="preserve">an increase in the immigration of refugees from war-torn regions of the world; </w:t>
            </w:r>
          </w:p>
          <w:p w14:paraId="5628DE1C" w14:textId="77777777" w:rsidR="00967093" w:rsidRDefault="00967093" w:rsidP="00606C1D">
            <w:pPr>
              <w:pStyle w:val="ListParagraph"/>
              <w:numPr>
                <w:ilvl w:val="0"/>
                <w:numId w:val="55"/>
              </w:numPr>
              <w:spacing w:after="0" w:line="240" w:lineRule="auto"/>
              <w:ind w:left="924" w:hanging="450"/>
            </w:pPr>
            <w:r>
              <w:t xml:space="preserve">international humanitarian aid; and  </w:t>
            </w:r>
          </w:p>
          <w:p w14:paraId="78DDBF45" w14:textId="77777777" w:rsidR="00967093" w:rsidRDefault="00967093" w:rsidP="00606C1D">
            <w:pPr>
              <w:pStyle w:val="ListParagraph"/>
              <w:numPr>
                <w:ilvl w:val="0"/>
                <w:numId w:val="55"/>
              </w:numPr>
              <w:spacing w:line="240" w:lineRule="auto"/>
              <w:ind w:left="924" w:hanging="450"/>
            </w:pPr>
            <w:r>
              <w:t>the debate over the treatment of enemy combatants.</w:t>
            </w:r>
          </w:p>
          <w:p w14:paraId="6DFFB7DE" w14:textId="77777777" w:rsidR="00967093" w:rsidRDefault="00967093" w:rsidP="00967093">
            <w:pPr>
              <w:spacing w:after="0"/>
            </w:pPr>
            <w:r>
              <w:t>The post-Cold War period and the attacks on September 11, 2001 impacted the military in the following ways:</w:t>
            </w:r>
          </w:p>
          <w:p w14:paraId="063DBEF5" w14:textId="77777777" w:rsidR="00967093" w:rsidRDefault="00967093" w:rsidP="00606C1D">
            <w:pPr>
              <w:pStyle w:val="ListParagraph"/>
              <w:numPr>
                <w:ilvl w:val="0"/>
                <w:numId w:val="55"/>
              </w:numPr>
              <w:spacing w:after="0" w:line="240" w:lineRule="auto"/>
              <w:ind w:left="924" w:hanging="450"/>
            </w:pPr>
            <w:r>
              <w:t xml:space="preserve">increased defense spending as a result of the war on terrorism;  </w:t>
            </w:r>
          </w:p>
          <w:p w14:paraId="09D3617F" w14:textId="77777777" w:rsidR="00967093" w:rsidRDefault="00967093" w:rsidP="00606C1D">
            <w:pPr>
              <w:pStyle w:val="ListParagraph"/>
              <w:numPr>
                <w:ilvl w:val="0"/>
                <w:numId w:val="55"/>
              </w:numPr>
              <w:spacing w:after="0" w:line="240" w:lineRule="auto"/>
              <w:ind w:left="924" w:hanging="450"/>
            </w:pPr>
            <w:r>
              <w:t xml:space="preserve">role of the United States and United Nations in addressing political and social unrest in the Middle East; and  </w:t>
            </w:r>
          </w:p>
          <w:p w14:paraId="0D500A39" w14:textId="77777777" w:rsidR="00967093" w:rsidRDefault="00967093" w:rsidP="00606C1D">
            <w:pPr>
              <w:pStyle w:val="ListParagraph"/>
              <w:numPr>
                <w:ilvl w:val="0"/>
                <w:numId w:val="55"/>
              </w:numPr>
              <w:spacing w:line="240" w:lineRule="auto"/>
              <w:ind w:left="924" w:hanging="450"/>
            </w:pPr>
            <w:r>
              <w:t>the control of weapons of mass destruction in areas of the world perceived as a threat to world stability.</w:t>
            </w:r>
          </w:p>
          <w:p w14:paraId="52A4F251" w14:textId="77777777" w:rsidR="00967093" w:rsidRPr="002016B8" w:rsidRDefault="00967093" w:rsidP="00741397">
            <w:pPr>
              <w:pStyle w:val="Normal2"/>
            </w:pPr>
            <w:r w:rsidRPr="002016B8">
              <w:t>EXPECTATIONS FOR LEARNING</w:t>
            </w:r>
          </w:p>
          <w:p w14:paraId="1CF0DD74" w14:textId="77777777" w:rsidR="00967093" w:rsidRPr="002016B8" w:rsidRDefault="00967093" w:rsidP="00741397">
            <w:r w:rsidRPr="00967093">
              <w:t>Explain the social, political, economic, and national security challenges the United States’ foreign policy faced in the post-Cold War period and following the attacks on Sept. 11, 2001.</w:t>
            </w:r>
          </w:p>
        </w:tc>
      </w:tr>
    </w:tbl>
    <w:p w14:paraId="5B6B2596" w14:textId="77777777" w:rsidR="00A171E0" w:rsidRDefault="00A171E0">
      <w:pPr>
        <w:spacing w:after="160" w:line="259" w:lineRule="auto"/>
      </w:pPr>
      <w:r>
        <w:br w:type="page"/>
      </w:r>
    </w:p>
    <w:p w14:paraId="388DD55E" w14:textId="77777777" w:rsidR="00A171E0" w:rsidRDefault="00A171E0" w:rsidP="00A171E0">
      <w:pPr>
        <w:pStyle w:val="Heading2"/>
      </w:pPr>
      <w:bookmarkStart w:id="56" w:name="_Toc5605811"/>
      <w:bookmarkStart w:id="57" w:name="_Hlk11847098"/>
      <w:r>
        <w:lastRenderedPageBreak/>
        <w:t>American Government</w:t>
      </w:r>
      <w:bookmarkEnd w:id="56"/>
    </w:p>
    <w:tbl>
      <w:tblPr>
        <w:tblStyle w:val="TableGrid"/>
        <w:tblW w:w="0" w:type="auto"/>
        <w:tblLook w:val="04A0" w:firstRow="1" w:lastRow="0" w:firstColumn="1" w:lastColumn="0" w:noHBand="0" w:noVBand="1"/>
      </w:tblPr>
      <w:tblGrid>
        <w:gridCol w:w="355"/>
        <w:gridCol w:w="14035"/>
      </w:tblGrid>
      <w:tr w:rsidR="006D24BA" w:rsidRPr="009B2DA5" w14:paraId="7A1BC236" w14:textId="77777777" w:rsidTr="6CA106B9">
        <w:trPr>
          <w:trHeight w:val="360"/>
        </w:trPr>
        <w:tc>
          <w:tcPr>
            <w:tcW w:w="14390" w:type="dxa"/>
            <w:gridSpan w:val="2"/>
            <w:shd w:val="clear" w:color="auto" w:fill="003BA7"/>
            <w:vAlign w:val="center"/>
          </w:tcPr>
          <w:p w14:paraId="343F43E0" w14:textId="77777777" w:rsidR="006D24BA" w:rsidRPr="000C3E5F" w:rsidRDefault="006D24BA" w:rsidP="00ED64C0">
            <w:pPr>
              <w:pStyle w:val="TableSub-Head"/>
            </w:pPr>
            <w:r>
              <w:t>Topic:</w:t>
            </w:r>
            <w:r w:rsidRPr="004C5F7E">
              <w:t xml:space="preserve"> </w:t>
            </w:r>
            <w:r w:rsidR="00C31C14" w:rsidRPr="00C31C14">
              <w:t>Civic Involvement</w:t>
            </w:r>
          </w:p>
        </w:tc>
      </w:tr>
      <w:tr w:rsidR="006D24BA" w:rsidRPr="009B2DA5" w14:paraId="0FCDBE6B" w14:textId="77777777" w:rsidTr="6CA106B9">
        <w:trPr>
          <w:trHeight w:val="432"/>
        </w:trPr>
        <w:tc>
          <w:tcPr>
            <w:tcW w:w="14390" w:type="dxa"/>
            <w:gridSpan w:val="2"/>
            <w:shd w:val="clear" w:color="auto" w:fill="D1D3ED"/>
            <w:vAlign w:val="center"/>
          </w:tcPr>
          <w:p w14:paraId="15F689A8" w14:textId="77777777" w:rsidR="006D24BA" w:rsidRPr="00C31C14" w:rsidRDefault="006D24BA" w:rsidP="00ED64C0">
            <w:pPr>
              <w:widowControl w:val="0"/>
              <w:spacing w:after="0"/>
              <w:rPr>
                <w:rStyle w:val="normaltextrun"/>
                <w:b/>
                <w:bCs/>
                <w:color w:val="000000" w:themeColor="text1"/>
                <w:szCs w:val="18"/>
              </w:rPr>
            </w:pPr>
            <w:r w:rsidRPr="00C31C14">
              <w:rPr>
                <w:rStyle w:val="normaltextrun"/>
                <w:b/>
                <w:bCs/>
                <w:color w:val="000000" w:themeColor="text1"/>
                <w:szCs w:val="18"/>
              </w:rPr>
              <w:t>Content Statement</w:t>
            </w:r>
          </w:p>
          <w:p w14:paraId="2E0BA535" w14:textId="77777777" w:rsidR="006D24BA" w:rsidRPr="00C31C14" w:rsidRDefault="00C31C14" w:rsidP="008803DA">
            <w:pPr>
              <w:pStyle w:val="ListParagraph"/>
              <w:widowControl w:val="0"/>
              <w:numPr>
                <w:ilvl w:val="0"/>
                <w:numId w:val="22"/>
              </w:numPr>
              <w:spacing w:after="0" w:line="240" w:lineRule="auto"/>
              <w:ind w:left="522"/>
              <w:rPr>
                <w:rFonts w:eastAsia="Times New Roman"/>
                <w:b/>
                <w:bCs/>
                <w:color w:val="000000" w:themeColor="text1"/>
              </w:rPr>
            </w:pPr>
            <w:r w:rsidRPr="00C31C14">
              <w:rPr>
                <w:rFonts w:eastAsia="Times New Roman"/>
                <w:b/>
                <w:bCs/>
                <w:color w:val="000000" w:themeColor="text1"/>
              </w:rPr>
              <w:t>Opportunities for civic engagement within the structures of government are made possible through political and public policy processes.</w:t>
            </w:r>
          </w:p>
        </w:tc>
      </w:tr>
      <w:tr w:rsidR="006D24BA" w:rsidRPr="009B2DA5" w14:paraId="3B52C3A8" w14:textId="77777777" w:rsidTr="6CA106B9">
        <w:trPr>
          <w:trHeight w:val="170"/>
        </w:trPr>
        <w:tc>
          <w:tcPr>
            <w:tcW w:w="355" w:type="dxa"/>
            <w:shd w:val="clear" w:color="auto" w:fill="D1D3ED"/>
            <w:vAlign w:val="center"/>
          </w:tcPr>
          <w:p w14:paraId="630ED261" w14:textId="77777777" w:rsidR="006D24BA" w:rsidRPr="009B2DA5" w:rsidRDefault="006D24BA" w:rsidP="00ED64C0"/>
        </w:tc>
        <w:tc>
          <w:tcPr>
            <w:tcW w:w="14035" w:type="dxa"/>
          </w:tcPr>
          <w:p w14:paraId="4AA9C654" w14:textId="77777777" w:rsidR="006D24BA" w:rsidRPr="002016B8" w:rsidRDefault="006D24BA" w:rsidP="00F73012">
            <w:pPr>
              <w:pStyle w:val="Normal2"/>
            </w:pPr>
            <w:r w:rsidRPr="002016B8">
              <w:t>Content elaboration</w:t>
            </w:r>
          </w:p>
          <w:p w14:paraId="6E2A5E5A" w14:textId="77777777" w:rsidR="00C31C14" w:rsidRPr="00C31C14" w:rsidRDefault="00C31C14" w:rsidP="00C31C14">
            <w:pPr>
              <w:widowControl w:val="0"/>
              <w:rPr>
                <w:szCs w:val="18"/>
              </w:rPr>
            </w:pPr>
            <w:r w:rsidRPr="00C31C14">
              <w:rPr>
                <w:szCs w:val="18"/>
              </w:rPr>
              <w:t>A variety of opportunities exist at the local, state, and national levels for students to engage w</w:t>
            </w:r>
            <w:r w:rsidR="006C44D6">
              <w:rPr>
                <w:szCs w:val="18"/>
              </w:rPr>
              <w:t>ith issues that appeal to them.</w:t>
            </w:r>
          </w:p>
          <w:p w14:paraId="6A729ABA" w14:textId="77777777" w:rsidR="00C31C14" w:rsidRPr="00C31C14" w:rsidRDefault="00C31C14" w:rsidP="00C31C14">
            <w:pPr>
              <w:widowControl w:val="0"/>
              <w:rPr>
                <w:szCs w:val="18"/>
              </w:rPr>
            </w:pPr>
            <w:r w:rsidRPr="00C31C14">
              <w:rPr>
                <w:szCs w:val="18"/>
              </w:rPr>
              <w:t>As students look for opportunities for civic engagement, they will identify issues, and then research, debate, and propose appropriate solutions. As part of this process, students will devise action plans, and examine the possible consequences of each proposed solution, weighing the costs</w:t>
            </w:r>
            <w:r w:rsidR="006C44D6">
              <w:rPr>
                <w:szCs w:val="18"/>
              </w:rPr>
              <w:t xml:space="preserve"> and benefits of each approach.</w:t>
            </w:r>
          </w:p>
          <w:p w14:paraId="49A6D179" w14:textId="77777777" w:rsidR="006D24BA" w:rsidRPr="009C66F0" w:rsidRDefault="00C31C14" w:rsidP="00C31C14">
            <w:pPr>
              <w:widowControl w:val="0"/>
              <w:rPr>
                <w:szCs w:val="18"/>
              </w:rPr>
            </w:pPr>
            <w:r w:rsidRPr="00C31C14">
              <w:rPr>
                <w:szCs w:val="18"/>
              </w:rPr>
              <w:t>Political processes are related to the acquisition of governmental power and influencing governmental decision-making. Public policy processes are related to the institutional actions and procedures involved with the government carrying out its functions.</w:t>
            </w:r>
          </w:p>
          <w:p w14:paraId="1FBEEB1F" w14:textId="77777777" w:rsidR="006D24BA" w:rsidRPr="002016B8" w:rsidRDefault="006D24BA" w:rsidP="00F73012">
            <w:pPr>
              <w:pStyle w:val="Normal2"/>
            </w:pPr>
            <w:r w:rsidRPr="002016B8">
              <w:t>EXPECTATIONS FOR LEARNING</w:t>
            </w:r>
          </w:p>
          <w:p w14:paraId="7A4EC7C5" w14:textId="77777777" w:rsidR="006D24BA" w:rsidRPr="009B2DA5" w:rsidRDefault="006C44D6" w:rsidP="00ED64C0">
            <w:pPr>
              <w:widowControl w:val="0"/>
              <w:rPr>
                <w:rFonts w:eastAsia="Times New Roman"/>
                <w:color w:val="000000"/>
              </w:rPr>
            </w:pPr>
            <w:r w:rsidRPr="006C44D6">
              <w:rPr>
                <w:rFonts w:eastAsia="Times New Roman"/>
                <w:color w:val="000000"/>
              </w:rPr>
              <w:t>Devise and implement a plan to address a problem by engaging either the political process or the public policy process.</w:t>
            </w:r>
          </w:p>
        </w:tc>
      </w:tr>
      <w:tr w:rsidR="006D24BA" w:rsidRPr="009B2DA5" w14:paraId="3F19641D" w14:textId="77777777" w:rsidTr="6CA106B9">
        <w:trPr>
          <w:trHeight w:val="432"/>
        </w:trPr>
        <w:tc>
          <w:tcPr>
            <w:tcW w:w="14390" w:type="dxa"/>
            <w:gridSpan w:val="2"/>
            <w:shd w:val="clear" w:color="auto" w:fill="D1D3ED"/>
            <w:vAlign w:val="center"/>
          </w:tcPr>
          <w:p w14:paraId="7128DDDE"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47D485AF" w14:textId="77777777" w:rsidR="006D24BA" w:rsidRPr="00822D24" w:rsidRDefault="006C44D6" w:rsidP="008803DA">
            <w:pPr>
              <w:pStyle w:val="ListParagraph"/>
              <w:widowControl w:val="0"/>
              <w:numPr>
                <w:ilvl w:val="0"/>
                <w:numId w:val="22"/>
              </w:numPr>
              <w:spacing w:after="0" w:line="240" w:lineRule="auto"/>
              <w:ind w:left="522"/>
              <w:rPr>
                <w:rFonts w:eastAsia="Times New Roman"/>
                <w:b/>
                <w:bCs/>
                <w:color w:val="808080" w:themeColor="background1" w:themeShade="80"/>
              </w:rPr>
            </w:pPr>
            <w:r w:rsidRPr="006C44D6">
              <w:rPr>
                <w:rFonts w:eastAsia="Times New Roman"/>
                <w:b/>
                <w:bCs/>
                <w:color w:val="000000" w:themeColor="text1"/>
              </w:rPr>
              <w:t>Political parties, interest groups</w:t>
            </w:r>
            <w:r w:rsidR="006208B2">
              <w:rPr>
                <w:rFonts w:eastAsia="Times New Roman"/>
                <w:b/>
                <w:bCs/>
                <w:color w:val="000000" w:themeColor="text1"/>
              </w:rPr>
              <w:t>,</w:t>
            </w:r>
            <w:r w:rsidRPr="006C44D6">
              <w:rPr>
                <w:rFonts w:eastAsia="Times New Roman"/>
                <w:b/>
                <w:bCs/>
                <w:color w:val="000000" w:themeColor="text1"/>
              </w:rPr>
              <w:t xml:space="preserve"> and the media provide opportunities for civic involvement through various means.</w:t>
            </w:r>
          </w:p>
        </w:tc>
      </w:tr>
      <w:tr w:rsidR="006D24BA" w:rsidRPr="009B2DA5" w14:paraId="43B2778D" w14:textId="77777777" w:rsidTr="6CA106B9">
        <w:trPr>
          <w:trHeight w:val="170"/>
        </w:trPr>
        <w:tc>
          <w:tcPr>
            <w:tcW w:w="355" w:type="dxa"/>
            <w:shd w:val="clear" w:color="auto" w:fill="D1D3ED"/>
            <w:vAlign w:val="center"/>
          </w:tcPr>
          <w:p w14:paraId="4C2288B2" w14:textId="77777777" w:rsidR="006D24BA" w:rsidRPr="009B2DA5" w:rsidRDefault="006D24BA" w:rsidP="00ED64C0"/>
        </w:tc>
        <w:tc>
          <w:tcPr>
            <w:tcW w:w="14035" w:type="dxa"/>
          </w:tcPr>
          <w:p w14:paraId="63E2FE89" w14:textId="77777777" w:rsidR="006D24BA" w:rsidRPr="002016B8" w:rsidRDefault="006D24BA" w:rsidP="00F73012">
            <w:pPr>
              <w:pStyle w:val="Normal2"/>
            </w:pPr>
            <w:r w:rsidRPr="002016B8">
              <w:t>Content elaboration</w:t>
            </w:r>
          </w:p>
          <w:p w14:paraId="164BC0DD" w14:textId="77777777" w:rsidR="006208B2" w:rsidRDefault="6CA106B9" w:rsidP="006C44D6">
            <w:pPr>
              <w:widowControl w:val="0"/>
              <w:rPr>
                <w:szCs w:val="18"/>
              </w:rPr>
            </w:pPr>
            <w:r>
              <w:t xml:space="preserve">Political parties consist of organizations whose members hold similar views on public issues. Political parties seek to determine public policy through winning elections and having their members hold public office. </w:t>
            </w:r>
          </w:p>
          <w:p w14:paraId="733291C2" w14:textId="77777777" w:rsidR="006C44D6" w:rsidRPr="006C44D6" w:rsidRDefault="006C44D6" w:rsidP="006C44D6">
            <w:pPr>
              <w:widowControl w:val="0"/>
              <w:rPr>
                <w:szCs w:val="18"/>
              </w:rPr>
            </w:pPr>
            <w:r w:rsidRPr="006C44D6">
              <w:rPr>
                <w:szCs w:val="18"/>
              </w:rPr>
              <w:t>Interest groups consist of organizations whose members hold s</w:t>
            </w:r>
            <w:r>
              <w:rPr>
                <w:szCs w:val="18"/>
              </w:rPr>
              <w:t>imilar views on public issues.</w:t>
            </w:r>
            <w:r w:rsidR="006208B2">
              <w:rPr>
                <w:szCs w:val="18"/>
              </w:rPr>
              <w:t xml:space="preserve"> </w:t>
            </w:r>
            <w:r w:rsidRPr="006C44D6">
              <w:rPr>
                <w:szCs w:val="18"/>
              </w:rPr>
              <w:t>Interest groups seek to influence the making and execution of public policy by engaging in political</w:t>
            </w:r>
            <w:r>
              <w:rPr>
                <w:szCs w:val="18"/>
              </w:rPr>
              <w:t xml:space="preserve"> and public policy processes.</w:t>
            </w:r>
          </w:p>
          <w:p w14:paraId="760EB782" w14:textId="77777777" w:rsidR="006D24BA" w:rsidRPr="009C66F0" w:rsidRDefault="006C44D6" w:rsidP="006C44D6">
            <w:pPr>
              <w:widowControl w:val="0"/>
              <w:rPr>
                <w:szCs w:val="18"/>
              </w:rPr>
            </w:pPr>
            <w:r w:rsidRPr="006C44D6">
              <w:rPr>
                <w:szCs w:val="18"/>
              </w:rPr>
              <w:t>Media are various means of mass communication with different audiences. Political parties and interest groups use media to influence the political and public-policy processes.</w:t>
            </w:r>
          </w:p>
          <w:p w14:paraId="2DA2F621" w14:textId="77777777" w:rsidR="006D24BA" w:rsidRPr="002016B8" w:rsidRDefault="006D24BA" w:rsidP="00F73012">
            <w:pPr>
              <w:pStyle w:val="Normal2"/>
            </w:pPr>
            <w:r w:rsidRPr="002016B8">
              <w:t>EXPECTATIONS FOR LEARNING</w:t>
            </w:r>
          </w:p>
          <w:p w14:paraId="5FC92C39" w14:textId="77777777" w:rsidR="006D24BA" w:rsidRPr="009B2DA5" w:rsidRDefault="006C44D6" w:rsidP="00ED64C0">
            <w:pPr>
              <w:widowControl w:val="0"/>
              <w:rPr>
                <w:rFonts w:eastAsia="Times New Roman"/>
                <w:color w:val="000000"/>
              </w:rPr>
            </w:pPr>
            <w:r w:rsidRPr="006C44D6">
              <w:rPr>
                <w:rFonts w:eastAsia="Times New Roman"/>
                <w:color w:val="000000"/>
              </w:rPr>
              <w:t xml:space="preserve">Select a political party or interest group to address a civic issue, identify a type of media as a means of communication, then defend the viability of the choices made </w:t>
            </w:r>
            <w:proofErr w:type="gramStart"/>
            <w:r w:rsidRPr="006C44D6">
              <w:rPr>
                <w:rFonts w:eastAsia="Times New Roman"/>
                <w:color w:val="000000"/>
              </w:rPr>
              <w:t>in an effort to</w:t>
            </w:r>
            <w:proofErr w:type="gramEnd"/>
            <w:r w:rsidRPr="006C44D6">
              <w:rPr>
                <w:rFonts w:eastAsia="Times New Roman"/>
                <w:color w:val="000000"/>
              </w:rPr>
              <w:t xml:space="preserve"> achieve a successful result in resolving the civic issue.</w:t>
            </w:r>
          </w:p>
        </w:tc>
      </w:tr>
    </w:tbl>
    <w:p w14:paraId="30A124D4" w14:textId="2C0DE0A4" w:rsidR="006C44D6" w:rsidRDefault="006C44D6">
      <w:pPr>
        <w:rPr>
          <w:b/>
          <w:bCs/>
          <w:caps/>
        </w:rPr>
      </w:pPr>
      <w:r>
        <w:rPr>
          <w:b/>
          <w:bCs/>
          <w:caps/>
        </w:rPr>
        <w:br w:type="page"/>
      </w:r>
    </w:p>
    <w:p w14:paraId="2B6FB60B" w14:textId="7ABD8D08" w:rsidR="00A043FF" w:rsidRDefault="00A043FF" w:rsidP="00A043FF">
      <w:r>
        <w:lastRenderedPageBreak/>
        <w:t>American Government continued</w:t>
      </w:r>
    </w:p>
    <w:tbl>
      <w:tblPr>
        <w:tblStyle w:val="TableGrid"/>
        <w:tblW w:w="0" w:type="auto"/>
        <w:tblLook w:val="04A0" w:firstRow="1" w:lastRow="0" w:firstColumn="1" w:lastColumn="0" w:noHBand="0" w:noVBand="1"/>
      </w:tblPr>
      <w:tblGrid>
        <w:gridCol w:w="355"/>
        <w:gridCol w:w="14035"/>
      </w:tblGrid>
      <w:tr w:rsidR="006D24BA" w:rsidRPr="009B2DA5" w14:paraId="1BFEAC96" w14:textId="77777777" w:rsidTr="006C44D6">
        <w:trPr>
          <w:trHeight w:val="360"/>
        </w:trPr>
        <w:tc>
          <w:tcPr>
            <w:tcW w:w="14390" w:type="dxa"/>
            <w:gridSpan w:val="2"/>
            <w:shd w:val="clear" w:color="auto" w:fill="003BA7"/>
            <w:vAlign w:val="center"/>
          </w:tcPr>
          <w:p w14:paraId="310EB33B" w14:textId="77777777" w:rsidR="006D24BA" w:rsidRPr="000C3E5F" w:rsidRDefault="006D24BA" w:rsidP="00ED64C0">
            <w:pPr>
              <w:pStyle w:val="TableSub-Head"/>
            </w:pPr>
            <w:r w:rsidRPr="000C3E5F">
              <w:t xml:space="preserve">Topic: </w:t>
            </w:r>
            <w:r w:rsidR="006C44D6" w:rsidRPr="006C44D6">
              <w:t>Civic Participation and Skills</w:t>
            </w:r>
          </w:p>
        </w:tc>
      </w:tr>
      <w:tr w:rsidR="006D24BA" w:rsidRPr="009B2DA5" w14:paraId="094EA557" w14:textId="77777777" w:rsidTr="00ED64C0">
        <w:trPr>
          <w:trHeight w:val="170"/>
        </w:trPr>
        <w:tc>
          <w:tcPr>
            <w:tcW w:w="14390" w:type="dxa"/>
            <w:gridSpan w:val="2"/>
            <w:shd w:val="clear" w:color="auto" w:fill="D1D3ED"/>
            <w:vAlign w:val="center"/>
          </w:tcPr>
          <w:p w14:paraId="142FBB48"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063062E5" w14:textId="77777777" w:rsidR="006D24BA" w:rsidRPr="00822D24" w:rsidRDefault="006C44D6" w:rsidP="008803DA">
            <w:pPr>
              <w:pStyle w:val="ListParagraph"/>
              <w:widowControl w:val="0"/>
              <w:numPr>
                <w:ilvl w:val="0"/>
                <w:numId w:val="22"/>
              </w:numPr>
              <w:spacing w:after="0" w:line="240" w:lineRule="auto"/>
              <w:ind w:left="522"/>
              <w:rPr>
                <w:rFonts w:eastAsia="Times New Roman"/>
                <w:b/>
                <w:bCs/>
                <w:color w:val="808080" w:themeColor="background1" w:themeShade="80"/>
              </w:rPr>
            </w:pPr>
            <w:r w:rsidRPr="006C44D6">
              <w:rPr>
                <w:rFonts w:eastAsia="Times New Roman"/>
                <w:b/>
                <w:bCs/>
                <w:color w:val="000000" w:themeColor="text1"/>
              </w:rPr>
              <w:t>Issues can be analyzed through the critical use of credible sources.</w:t>
            </w:r>
          </w:p>
        </w:tc>
      </w:tr>
      <w:tr w:rsidR="006D24BA" w:rsidRPr="009B2DA5" w14:paraId="04ED9882" w14:textId="77777777" w:rsidTr="00ED64C0">
        <w:trPr>
          <w:trHeight w:val="170"/>
        </w:trPr>
        <w:tc>
          <w:tcPr>
            <w:tcW w:w="355" w:type="dxa"/>
            <w:shd w:val="clear" w:color="auto" w:fill="D1D3ED"/>
            <w:vAlign w:val="center"/>
          </w:tcPr>
          <w:p w14:paraId="2929AC49" w14:textId="77777777" w:rsidR="006D24BA" w:rsidRPr="009B2DA5" w:rsidRDefault="006D24BA" w:rsidP="00ED64C0"/>
        </w:tc>
        <w:tc>
          <w:tcPr>
            <w:tcW w:w="14035" w:type="dxa"/>
          </w:tcPr>
          <w:p w14:paraId="3EC33068" w14:textId="77777777" w:rsidR="006D24BA" w:rsidRPr="002016B8" w:rsidRDefault="006D24BA" w:rsidP="00F73012">
            <w:pPr>
              <w:pStyle w:val="Normal2"/>
            </w:pPr>
            <w:r w:rsidRPr="002016B8">
              <w:t>Content elaboration</w:t>
            </w:r>
          </w:p>
          <w:p w14:paraId="6124CEFC" w14:textId="77777777" w:rsidR="006C44D6" w:rsidRDefault="006C44D6" w:rsidP="006C44D6">
            <w:pPr>
              <w:widowControl w:val="0"/>
              <w:spacing w:after="0"/>
            </w:pPr>
            <w:r>
              <w:t>Researching a civic issue involves determining which sources of information are relevant to the task, identifying the perspective or position of each source, and evaluating the credibility of the sources. Considerations involved with determining the credibility of sources and/or media outlets include:</w:t>
            </w:r>
          </w:p>
          <w:p w14:paraId="5C258524" w14:textId="77777777" w:rsidR="006C44D6" w:rsidRDefault="006C44D6" w:rsidP="00606C1D">
            <w:pPr>
              <w:pStyle w:val="ListParagraph"/>
              <w:widowControl w:val="0"/>
              <w:numPr>
                <w:ilvl w:val="0"/>
                <w:numId w:val="51"/>
              </w:numPr>
              <w:spacing w:after="0" w:line="240" w:lineRule="auto"/>
              <w:ind w:left="792" w:hanging="432"/>
            </w:pPr>
            <w:r>
              <w:t>the qualifications/reputation of the writer and/or organization;</w:t>
            </w:r>
          </w:p>
          <w:p w14:paraId="2671AFFD" w14:textId="77777777" w:rsidR="006C44D6" w:rsidRDefault="006C44D6" w:rsidP="00606C1D">
            <w:pPr>
              <w:pStyle w:val="ListParagraph"/>
              <w:widowControl w:val="0"/>
              <w:numPr>
                <w:ilvl w:val="0"/>
                <w:numId w:val="51"/>
              </w:numPr>
              <w:spacing w:after="0" w:line="240" w:lineRule="auto"/>
              <w:ind w:left="792" w:hanging="432"/>
            </w:pPr>
            <w:r>
              <w:t>the circumstances in which the source material was generated;</w:t>
            </w:r>
          </w:p>
          <w:p w14:paraId="727944B0" w14:textId="77777777" w:rsidR="006C44D6" w:rsidRDefault="006C44D6" w:rsidP="00606C1D">
            <w:pPr>
              <w:pStyle w:val="ListParagraph"/>
              <w:widowControl w:val="0"/>
              <w:numPr>
                <w:ilvl w:val="0"/>
                <w:numId w:val="51"/>
              </w:numPr>
              <w:spacing w:after="0" w:line="240" w:lineRule="auto"/>
              <w:ind w:left="792" w:hanging="432"/>
            </w:pPr>
            <w:r>
              <w:t>internal consistency and agreement with other credible sources;</w:t>
            </w:r>
          </w:p>
          <w:p w14:paraId="314D1497" w14:textId="77777777" w:rsidR="006C44D6" w:rsidRDefault="006C44D6" w:rsidP="00606C1D">
            <w:pPr>
              <w:pStyle w:val="ListParagraph"/>
              <w:widowControl w:val="0"/>
              <w:numPr>
                <w:ilvl w:val="0"/>
                <w:numId w:val="51"/>
              </w:numPr>
              <w:spacing w:after="0" w:line="240" w:lineRule="auto"/>
              <w:ind w:left="792" w:hanging="432"/>
            </w:pPr>
            <w:r>
              <w:t xml:space="preserve">use of supporting evidence and logical conclusions; and </w:t>
            </w:r>
          </w:p>
          <w:p w14:paraId="751BBA0C" w14:textId="77777777" w:rsidR="006D24BA" w:rsidRPr="00B02305" w:rsidRDefault="006C44D6" w:rsidP="00606C1D">
            <w:pPr>
              <w:pStyle w:val="ListParagraph"/>
              <w:widowControl w:val="0"/>
              <w:numPr>
                <w:ilvl w:val="0"/>
                <w:numId w:val="51"/>
              </w:numPr>
              <w:spacing w:line="240" w:lineRule="auto"/>
              <w:ind w:left="792" w:hanging="432"/>
            </w:pPr>
            <w:r>
              <w:t>evidence of bias or unstated assumptions.</w:t>
            </w:r>
          </w:p>
          <w:p w14:paraId="43BD4C5B" w14:textId="77777777" w:rsidR="006D24BA" w:rsidRPr="002016B8" w:rsidRDefault="006D24BA" w:rsidP="00F73012">
            <w:pPr>
              <w:pStyle w:val="Normal2"/>
            </w:pPr>
            <w:r w:rsidRPr="002016B8">
              <w:t>E</w:t>
            </w:r>
            <w:r w:rsidRPr="00F73012">
              <w:t>XPECTATIONS FOR LEARNING</w:t>
            </w:r>
          </w:p>
          <w:p w14:paraId="50270B69" w14:textId="77777777" w:rsidR="006D24BA" w:rsidRPr="002016B8" w:rsidRDefault="006C44D6" w:rsidP="00ED64C0">
            <w:r w:rsidRPr="006C44D6">
              <w:t>Identify the factors that determine the credibility of a source and evaluate the credibility of a given source.</w:t>
            </w:r>
          </w:p>
        </w:tc>
      </w:tr>
      <w:tr w:rsidR="006D24BA" w:rsidRPr="009B2DA5" w14:paraId="41ECBE0D" w14:textId="77777777" w:rsidTr="00ED64C0">
        <w:trPr>
          <w:trHeight w:val="170"/>
        </w:trPr>
        <w:tc>
          <w:tcPr>
            <w:tcW w:w="14390" w:type="dxa"/>
            <w:gridSpan w:val="2"/>
            <w:shd w:val="clear" w:color="auto" w:fill="D1D3ED"/>
            <w:vAlign w:val="center"/>
          </w:tcPr>
          <w:p w14:paraId="2A007324"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6E4E0398" w14:textId="77777777" w:rsidR="006D24BA" w:rsidRPr="00822D24" w:rsidRDefault="006C44D6" w:rsidP="008803DA">
            <w:pPr>
              <w:pStyle w:val="ListParagraph"/>
              <w:widowControl w:val="0"/>
              <w:numPr>
                <w:ilvl w:val="0"/>
                <w:numId w:val="22"/>
              </w:numPr>
              <w:spacing w:after="0" w:line="240" w:lineRule="auto"/>
              <w:ind w:left="522"/>
              <w:rPr>
                <w:rFonts w:eastAsia="Times New Roman"/>
                <w:b/>
                <w:bCs/>
                <w:color w:val="808080" w:themeColor="background1" w:themeShade="80"/>
              </w:rPr>
            </w:pPr>
            <w:r w:rsidRPr="006C44D6">
              <w:rPr>
                <w:rFonts w:eastAsia="Times New Roman"/>
                <w:b/>
                <w:bCs/>
                <w:color w:val="000000" w:themeColor="text1"/>
              </w:rPr>
              <w:t>The processes of persuasion, compromise, consensus building</w:t>
            </w:r>
            <w:r w:rsidR="0041335B">
              <w:rPr>
                <w:rFonts w:eastAsia="Times New Roman"/>
                <w:b/>
                <w:bCs/>
                <w:color w:val="000000" w:themeColor="text1"/>
              </w:rPr>
              <w:t>,</w:t>
            </w:r>
            <w:r w:rsidRPr="006C44D6">
              <w:rPr>
                <w:rFonts w:eastAsia="Times New Roman"/>
                <w:b/>
                <w:bCs/>
                <w:color w:val="000000" w:themeColor="text1"/>
              </w:rPr>
              <w:t xml:space="preserve"> and negotiation contribute to the democratic process.</w:t>
            </w:r>
          </w:p>
        </w:tc>
      </w:tr>
      <w:tr w:rsidR="006D24BA" w:rsidRPr="009B2DA5" w14:paraId="1F356BBC" w14:textId="77777777" w:rsidTr="00ED64C0">
        <w:trPr>
          <w:trHeight w:val="170"/>
        </w:trPr>
        <w:tc>
          <w:tcPr>
            <w:tcW w:w="355" w:type="dxa"/>
            <w:shd w:val="clear" w:color="auto" w:fill="D1D3ED"/>
            <w:vAlign w:val="center"/>
          </w:tcPr>
          <w:p w14:paraId="3243DEDA" w14:textId="77777777" w:rsidR="006D24BA" w:rsidRPr="009B2DA5" w:rsidRDefault="006D24BA" w:rsidP="00ED64C0"/>
        </w:tc>
        <w:tc>
          <w:tcPr>
            <w:tcW w:w="14035" w:type="dxa"/>
          </w:tcPr>
          <w:p w14:paraId="70C91AC6" w14:textId="77777777" w:rsidR="006D24BA" w:rsidRDefault="006D24BA" w:rsidP="00355421">
            <w:pPr>
              <w:pStyle w:val="Normal2"/>
            </w:pPr>
            <w:r w:rsidRPr="002016B8">
              <w:t>Content elaboration</w:t>
            </w:r>
          </w:p>
          <w:p w14:paraId="6E150601" w14:textId="77777777" w:rsidR="006C44D6" w:rsidRDefault="006C44D6" w:rsidP="006C44D6">
            <w:r>
              <w:t xml:space="preserve">The focus of this standard is on the group dynamics and interpersonal skills involved in decision making. This complements the focus of other content statements on the formal procedures and institutions of governing. The democratic process depends on these skills for effective functioning. These skills are studied and assessed within a real-world context as a collective, interdependent group as opposed to isolated techniques. For example, negotiation may involve persuasion and lead to compromise. </w:t>
            </w:r>
          </w:p>
          <w:p w14:paraId="379439BE" w14:textId="77777777" w:rsidR="006D24BA" w:rsidRPr="00992F11" w:rsidRDefault="006C44D6" w:rsidP="006C44D6">
            <w:r>
              <w:t xml:space="preserve">While these skills are presented in the abstract here, students examine them in the context of the rest of the course. No specialized or technical understanding of these terms is required; common definitions are </w:t>
            </w:r>
            <w:proofErr w:type="gramStart"/>
            <w:r>
              <w:t>sufficient</w:t>
            </w:r>
            <w:proofErr w:type="gramEnd"/>
            <w:r>
              <w:t xml:space="preserve"> for examining the contributions these skills make to the democratic process.</w:t>
            </w:r>
          </w:p>
          <w:p w14:paraId="4C77FEB9" w14:textId="77777777" w:rsidR="006D24BA" w:rsidRPr="002016B8" w:rsidRDefault="006D24BA" w:rsidP="00355421">
            <w:pPr>
              <w:pStyle w:val="Normal2"/>
            </w:pPr>
            <w:r w:rsidRPr="002016B8">
              <w:t>EXPECTATIONS FOR LEARNING</w:t>
            </w:r>
          </w:p>
          <w:p w14:paraId="3273CABC" w14:textId="77777777" w:rsidR="006D24BA" w:rsidRPr="002016B8" w:rsidRDefault="006C44D6" w:rsidP="00ED64C0">
            <w:r w:rsidRPr="006C44D6">
              <w:t>Explain how persuasion, compromise, consensus building, and negotiation help the democratic process and achieve agreement and settle differences in governing.</w:t>
            </w:r>
          </w:p>
        </w:tc>
      </w:tr>
    </w:tbl>
    <w:p w14:paraId="5F72D22D" w14:textId="1D93DF71" w:rsidR="0085474A" w:rsidRDefault="0085474A">
      <w:pPr>
        <w:rPr>
          <w:b/>
          <w:bCs/>
          <w:caps/>
        </w:rPr>
      </w:pPr>
      <w:r>
        <w:rPr>
          <w:b/>
          <w:bCs/>
          <w:caps/>
        </w:rPr>
        <w:br w:type="page"/>
      </w:r>
    </w:p>
    <w:p w14:paraId="6809C861" w14:textId="77777777" w:rsidR="00A043FF" w:rsidRDefault="00A043FF" w:rsidP="00A043FF">
      <w:r>
        <w:lastRenderedPageBreak/>
        <w:t>American Government continued</w:t>
      </w:r>
    </w:p>
    <w:tbl>
      <w:tblPr>
        <w:tblStyle w:val="TableGrid"/>
        <w:tblW w:w="0" w:type="auto"/>
        <w:tblLook w:val="04A0" w:firstRow="1" w:lastRow="0" w:firstColumn="1" w:lastColumn="0" w:noHBand="0" w:noVBand="1"/>
      </w:tblPr>
      <w:tblGrid>
        <w:gridCol w:w="355"/>
        <w:gridCol w:w="14035"/>
      </w:tblGrid>
      <w:tr w:rsidR="006D24BA" w:rsidRPr="009B2DA5" w14:paraId="42BBA604" w14:textId="77777777" w:rsidTr="0085474A">
        <w:trPr>
          <w:trHeight w:val="360"/>
        </w:trPr>
        <w:tc>
          <w:tcPr>
            <w:tcW w:w="14390" w:type="dxa"/>
            <w:gridSpan w:val="2"/>
            <w:shd w:val="clear" w:color="auto" w:fill="003BA7"/>
            <w:vAlign w:val="center"/>
          </w:tcPr>
          <w:p w14:paraId="52F6021B" w14:textId="77777777" w:rsidR="006D24BA" w:rsidRPr="000C3E5F" w:rsidRDefault="006D24BA" w:rsidP="00ED64C0">
            <w:pPr>
              <w:pStyle w:val="TableSub-Head"/>
            </w:pPr>
            <w:r w:rsidRPr="000C3E5F">
              <w:t xml:space="preserve">Topic: </w:t>
            </w:r>
            <w:r w:rsidR="0085474A" w:rsidRPr="0085474A">
              <w:t>Basic Principles of the U.S. Constitution</w:t>
            </w:r>
          </w:p>
        </w:tc>
      </w:tr>
      <w:tr w:rsidR="006D24BA" w:rsidRPr="009B2DA5" w14:paraId="2EB9AB14" w14:textId="77777777" w:rsidTr="00ED64C0">
        <w:trPr>
          <w:trHeight w:val="170"/>
        </w:trPr>
        <w:tc>
          <w:tcPr>
            <w:tcW w:w="14390" w:type="dxa"/>
            <w:gridSpan w:val="2"/>
            <w:shd w:val="clear" w:color="auto" w:fill="D1D3ED"/>
            <w:vAlign w:val="center"/>
          </w:tcPr>
          <w:p w14:paraId="33DCC9FC" w14:textId="77777777" w:rsidR="006D24BA" w:rsidRPr="0085474A" w:rsidRDefault="006D24BA" w:rsidP="00ED64C0">
            <w:pPr>
              <w:widowControl w:val="0"/>
              <w:spacing w:after="0"/>
              <w:rPr>
                <w:rStyle w:val="normaltextrun"/>
                <w:b/>
                <w:bCs/>
                <w:color w:val="000000" w:themeColor="text1"/>
                <w:szCs w:val="18"/>
              </w:rPr>
            </w:pPr>
            <w:r w:rsidRPr="0085474A">
              <w:rPr>
                <w:rStyle w:val="normaltextrun"/>
                <w:b/>
                <w:bCs/>
                <w:color w:val="000000" w:themeColor="text1"/>
                <w:szCs w:val="18"/>
              </w:rPr>
              <w:t>Content Statement</w:t>
            </w:r>
          </w:p>
          <w:p w14:paraId="383D9CEB" w14:textId="77777777" w:rsidR="006D24BA" w:rsidRPr="0085474A" w:rsidRDefault="0085474A" w:rsidP="008803DA">
            <w:pPr>
              <w:pStyle w:val="ListParagraph"/>
              <w:widowControl w:val="0"/>
              <w:numPr>
                <w:ilvl w:val="0"/>
                <w:numId w:val="22"/>
              </w:numPr>
              <w:spacing w:after="0" w:line="240" w:lineRule="auto"/>
              <w:ind w:left="522"/>
              <w:rPr>
                <w:rFonts w:eastAsia="Times New Roman"/>
                <w:b/>
                <w:bCs/>
                <w:color w:val="000000" w:themeColor="text1"/>
              </w:rPr>
            </w:pPr>
            <w:r w:rsidRPr="0085474A">
              <w:rPr>
                <w:rFonts w:eastAsia="Times New Roman"/>
                <w:b/>
                <w:bCs/>
                <w:color w:val="000000" w:themeColor="text1"/>
              </w:rPr>
              <w:t>As the supreme law of the land, the U.S. Constitution incorporates basic principles that help define the government of the United States as a federal republic including its structure, powers</w:t>
            </w:r>
            <w:r w:rsidR="006B3EB6">
              <w:rPr>
                <w:rFonts w:eastAsia="Times New Roman"/>
                <w:b/>
                <w:bCs/>
                <w:color w:val="000000" w:themeColor="text1"/>
              </w:rPr>
              <w:t>,</w:t>
            </w:r>
            <w:r w:rsidRPr="0085474A">
              <w:rPr>
                <w:rFonts w:eastAsia="Times New Roman"/>
                <w:b/>
                <w:bCs/>
                <w:color w:val="000000" w:themeColor="text1"/>
              </w:rPr>
              <w:t xml:space="preserve"> and relationship with the governed.</w:t>
            </w:r>
          </w:p>
        </w:tc>
      </w:tr>
      <w:tr w:rsidR="006D24BA" w:rsidRPr="009B2DA5" w14:paraId="647301B6" w14:textId="77777777" w:rsidTr="00ED64C0">
        <w:trPr>
          <w:trHeight w:val="170"/>
        </w:trPr>
        <w:tc>
          <w:tcPr>
            <w:tcW w:w="355" w:type="dxa"/>
            <w:shd w:val="clear" w:color="auto" w:fill="D1D3ED"/>
            <w:vAlign w:val="center"/>
          </w:tcPr>
          <w:p w14:paraId="23E4F197" w14:textId="77777777" w:rsidR="006D24BA" w:rsidRPr="009B2DA5" w:rsidRDefault="006D24BA" w:rsidP="00ED64C0"/>
        </w:tc>
        <w:tc>
          <w:tcPr>
            <w:tcW w:w="14035" w:type="dxa"/>
          </w:tcPr>
          <w:p w14:paraId="2114E0BC" w14:textId="77777777" w:rsidR="006D24BA" w:rsidRDefault="006D24BA" w:rsidP="00355421">
            <w:pPr>
              <w:pStyle w:val="Normal2"/>
            </w:pPr>
            <w:r w:rsidRPr="002016B8">
              <w:t>Content elaboration</w:t>
            </w:r>
          </w:p>
          <w:p w14:paraId="38FE4C96" w14:textId="77777777" w:rsidR="0085474A" w:rsidRDefault="0085474A" w:rsidP="0085474A">
            <w:pPr>
              <w:spacing w:after="0"/>
            </w:pPr>
            <w:r>
              <w:t xml:space="preserve">Basic principles which help define the government of the United States include: </w:t>
            </w:r>
          </w:p>
          <w:p w14:paraId="0ECCEA7D" w14:textId="77777777" w:rsidR="0085474A" w:rsidRDefault="0085474A" w:rsidP="00606C1D">
            <w:pPr>
              <w:pStyle w:val="ListParagraph"/>
              <w:numPr>
                <w:ilvl w:val="0"/>
                <w:numId w:val="51"/>
              </w:numPr>
              <w:spacing w:after="0" w:line="240" w:lineRule="auto"/>
              <w:ind w:left="792" w:hanging="432"/>
            </w:pPr>
            <w:r>
              <w:t>popular sovereignty;</w:t>
            </w:r>
          </w:p>
          <w:p w14:paraId="664C88A3" w14:textId="77777777" w:rsidR="0085474A" w:rsidRDefault="0085474A" w:rsidP="00606C1D">
            <w:pPr>
              <w:pStyle w:val="ListParagraph"/>
              <w:numPr>
                <w:ilvl w:val="0"/>
                <w:numId w:val="51"/>
              </w:numPr>
              <w:spacing w:after="0" w:line="240" w:lineRule="auto"/>
              <w:ind w:left="792" w:hanging="432"/>
            </w:pPr>
            <w:r>
              <w:t>limited government;</w:t>
            </w:r>
          </w:p>
          <w:p w14:paraId="2122BD25" w14:textId="77777777" w:rsidR="0085474A" w:rsidRDefault="0085474A" w:rsidP="00606C1D">
            <w:pPr>
              <w:pStyle w:val="ListParagraph"/>
              <w:numPr>
                <w:ilvl w:val="0"/>
                <w:numId w:val="51"/>
              </w:numPr>
              <w:spacing w:after="0" w:line="240" w:lineRule="auto"/>
              <w:ind w:left="792" w:hanging="432"/>
            </w:pPr>
            <w:r>
              <w:t xml:space="preserve">federalism;  </w:t>
            </w:r>
          </w:p>
          <w:p w14:paraId="4CBEE572" w14:textId="77777777" w:rsidR="0085474A" w:rsidRDefault="0085474A" w:rsidP="00606C1D">
            <w:pPr>
              <w:pStyle w:val="ListParagraph"/>
              <w:numPr>
                <w:ilvl w:val="0"/>
                <w:numId w:val="51"/>
              </w:numPr>
              <w:spacing w:after="0" w:line="240" w:lineRule="auto"/>
              <w:ind w:left="792" w:hanging="432"/>
            </w:pPr>
            <w:r>
              <w:t>separation of powers; and</w:t>
            </w:r>
          </w:p>
          <w:p w14:paraId="5275184F" w14:textId="77777777" w:rsidR="0085474A" w:rsidRDefault="0085474A" w:rsidP="00606C1D">
            <w:pPr>
              <w:pStyle w:val="ListParagraph"/>
              <w:numPr>
                <w:ilvl w:val="0"/>
                <w:numId w:val="51"/>
              </w:numPr>
              <w:spacing w:line="240" w:lineRule="auto"/>
              <w:ind w:left="792" w:hanging="432"/>
            </w:pPr>
            <w:r>
              <w:t>checks and balances.</w:t>
            </w:r>
          </w:p>
          <w:p w14:paraId="71327CFE" w14:textId="77777777" w:rsidR="0085474A" w:rsidRDefault="0085474A" w:rsidP="0085474A">
            <w:r>
              <w:t>Popular sovereignty is the principle that governmental authority is derived from the people. Under this principle, the government governs with the consent of the governed.</w:t>
            </w:r>
          </w:p>
          <w:p w14:paraId="38F20480" w14:textId="77777777" w:rsidR="0085474A" w:rsidRDefault="0085474A" w:rsidP="0085474A">
            <w:r>
              <w:t>The principle of limited government holds that a government can only exercise the powers granted to it. Government must be conducted according to the rule of law.</w:t>
            </w:r>
          </w:p>
          <w:p w14:paraId="37A36F74" w14:textId="77777777" w:rsidR="0085474A" w:rsidRDefault="0085474A" w:rsidP="0085474A">
            <w:r>
              <w:t>Federalism is a system in which power is divided between a national and state governments. Under the U.S. Constitution, this principle is reflected in the division of powers between the national government and the states.</w:t>
            </w:r>
          </w:p>
          <w:p w14:paraId="13F77D86" w14:textId="77777777" w:rsidR="0085474A" w:rsidRDefault="0085474A" w:rsidP="0085474A">
            <w:r>
              <w:t>The principle of separation of powers requires a distribution of governmental powers among independent branches. Each of the branches has a specific field of authority and unique set of responsibilities within the operation of the government.</w:t>
            </w:r>
          </w:p>
          <w:p w14:paraId="189742FE" w14:textId="77777777" w:rsidR="006D24BA" w:rsidRPr="00992F11" w:rsidRDefault="0085474A" w:rsidP="0085474A">
            <w:r>
              <w:t>Checks and balances constitute a system for controlling government power. Under this principle, each branch of government possesses the ability to restrain certain actions of the other branches.</w:t>
            </w:r>
          </w:p>
          <w:p w14:paraId="7DF1BE6C" w14:textId="77777777" w:rsidR="006D24BA" w:rsidRPr="002016B8" w:rsidRDefault="006D24BA" w:rsidP="00355421">
            <w:pPr>
              <w:pStyle w:val="Normal2"/>
            </w:pPr>
            <w:r w:rsidRPr="002016B8">
              <w:t>EXPECTATIONS FOR LEARNING</w:t>
            </w:r>
          </w:p>
          <w:p w14:paraId="3E231F42" w14:textId="77777777" w:rsidR="006D24BA" w:rsidRPr="002016B8" w:rsidRDefault="0085474A" w:rsidP="00ED64C0">
            <w:r w:rsidRPr="0085474A">
              <w:t>Explain in context one of the basic principles which help define the government of the United States.</w:t>
            </w:r>
          </w:p>
        </w:tc>
      </w:tr>
    </w:tbl>
    <w:p w14:paraId="2B15A20C" w14:textId="69D11B6D" w:rsidR="00A171E0" w:rsidRDefault="00A171E0" w:rsidP="00A171E0">
      <w:pPr>
        <w:spacing w:after="160" w:line="259" w:lineRule="auto"/>
      </w:pPr>
      <w:r>
        <w:br w:type="page"/>
      </w:r>
    </w:p>
    <w:p w14:paraId="5820DFB2" w14:textId="77777777" w:rsidR="00A043FF" w:rsidRDefault="00A043FF" w:rsidP="00A043FF">
      <w:r>
        <w:lastRenderedPageBreak/>
        <w:t>American Government continued</w:t>
      </w:r>
    </w:p>
    <w:tbl>
      <w:tblPr>
        <w:tblStyle w:val="TableGrid"/>
        <w:tblW w:w="0" w:type="auto"/>
        <w:tblLook w:val="04A0" w:firstRow="1" w:lastRow="0" w:firstColumn="1" w:lastColumn="0" w:noHBand="0" w:noVBand="1"/>
      </w:tblPr>
      <w:tblGrid>
        <w:gridCol w:w="355"/>
        <w:gridCol w:w="14035"/>
      </w:tblGrid>
      <w:tr w:rsidR="006D24BA" w:rsidRPr="009B2DA5" w14:paraId="44E64A1E" w14:textId="77777777" w:rsidTr="29BF953E">
        <w:trPr>
          <w:trHeight w:val="360"/>
          <w:tblHeader/>
        </w:trPr>
        <w:tc>
          <w:tcPr>
            <w:tcW w:w="14390" w:type="dxa"/>
            <w:gridSpan w:val="2"/>
            <w:shd w:val="clear" w:color="auto" w:fill="003BA7"/>
            <w:vAlign w:val="center"/>
          </w:tcPr>
          <w:p w14:paraId="77F674A8" w14:textId="77777777" w:rsidR="006D24BA" w:rsidRPr="000C3E5F" w:rsidRDefault="006D24BA" w:rsidP="00ED64C0">
            <w:pPr>
              <w:pStyle w:val="TableSub-Head"/>
            </w:pPr>
            <w:r>
              <w:t>Topic:</w:t>
            </w:r>
            <w:r w:rsidRPr="004C5F7E">
              <w:t xml:space="preserve"> </w:t>
            </w:r>
            <w:r w:rsidR="0085474A" w:rsidRPr="0085474A">
              <w:t>Basic Principles of the U.S. Constitution</w:t>
            </w:r>
          </w:p>
        </w:tc>
      </w:tr>
      <w:tr w:rsidR="006D24BA" w:rsidRPr="009B2DA5" w14:paraId="2945EE83" w14:textId="77777777" w:rsidTr="29BF953E">
        <w:trPr>
          <w:trHeight w:val="575"/>
        </w:trPr>
        <w:tc>
          <w:tcPr>
            <w:tcW w:w="14390" w:type="dxa"/>
            <w:gridSpan w:val="2"/>
            <w:shd w:val="clear" w:color="auto" w:fill="D1D3ED"/>
            <w:vAlign w:val="center"/>
          </w:tcPr>
          <w:p w14:paraId="51B628C1"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5446555F" w14:textId="77777777" w:rsidR="006D24BA" w:rsidRPr="00822D24" w:rsidRDefault="0085474A" w:rsidP="008803DA">
            <w:pPr>
              <w:pStyle w:val="ListParagraph"/>
              <w:widowControl w:val="0"/>
              <w:numPr>
                <w:ilvl w:val="0"/>
                <w:numId w:val="22"/>
              </w:numPr>
              <w:spacing w:after="0" w:line="240" w:lineRule="auto"/>
              <w:ind w:left="522"/>
              <w:rPr>
                <w:rFonts w:eastAsia="Times New Roman"/>
                <w:b/>
                <w:bCs/>
                <w:color w:val="808080" w:themeColor="background1" w:themeShade="80"/>
              </w:rPr>
            </w:pPr>
            <w:r w:rsidRPr="0085474A">
              <w:rPr>
                <w:rFonts w:eastAsia="Times New Roman"/>
                <w:b/>
                <w:bCs/>
                <w:color w:val="000000" w:themeColor="text1"/>
              </w:rPr>
              <w:t>The Federalist Papers and the Anti-Federalist Papers framed the national debate over the basic principles of government encompassed by the Constitution of the United States and led to the adoption of the Bill of Rights.</w:t>
            </w:r>
          </w:p>
        </w:tc>
      </w:tr>
      <w:tr w:rsidR="006D24BA" w:rsidRPr="009B2DA5" w14:paraId="7F16AEDD" w14:textId="77777777" w:rsidTr="29BF953E">
        <w:trPr>
          <w:trHeight w:val="170"/>
        </w:trPr>
        <w:tc>
          <w:tcPr>
            <w:tcW w:w="355" w:type="dxa"/>
            <w:tcBorders>
              <w:bottom w:val="single" w:sz="4" w:space="0" w:color="auto"/>
            </w:tcBorders>
            <w:shd w:val="clear" w:color="auto" w:fill="D1D3ED"/>
            <w:vAlign w:val="center"/>
          </w:tcPr>
          <w:p w14:paraId="7ADBD8A0" w14:textId="77777777" w:rsidR="006D24BA" w:rsidRPr="009B2DA5" w:rsidRDefault="006D24BA" w:rsidP="00ED64C0"/>
        </w:tc>
        <w:tc>
          <w:tcPr>
            <w:tcW w:w="14035" w:type="dxa"/>
            <w:tcBorders>
              <w:bottom w:val="single" w:sz="4" w:space="0" w:color="auto"/>
            </w:tcBorders>
          </w:tcPr>
          <w:p w14:paraId="5F126570" w14:textId="77777777" w:rsidR="006D24BA" w:rsidRPr="002016B8" w:rsidRDefault="006D24BA" w:rsidP="00355421">
            <w:pPr>
              <w:pStyle w:val="Normal2"/>
            </w:pPr>
            <w:r w:rsidRPr="002016B8">
              <w:t>C</w:t>
            </w:r>
            <w:r w:rsidRPr="00355421">
              <w:t>ontent ela</w:t>
            </w:r>
            <w:r w:rsidRPr="002016B8">
              <w:t>boration</w:t>
            </w:r>
          </w:p>
          <w:p w14:paraId="5FCA6881" w14:textId="77777777" w:rsidR="0085474A" w:rsidRPr="0085474A" w:rsidRDefault="0085474A" w:rsidP="00A043FF">
            <w:pPr>
              <w:widowControl w:val="0"/>
              <w:spacing w:after="60"/>
              <w:rPr>
                <w:szCs w:val="18"/>
              </w:rPr>
            </w:pPr>
            <w:r w:rsidRPr="0085474A">
              <w:rPr>
                <w:szCs w:val="18"/>
              </w:rPr>
              <w:t>The supporters of the ratification of the Constitution became known as Federalists and the opponents as Anti-Federalists. The Federalist Papers and the Anti-Federalist Papers discussed key principles of government as they related to the</w:t>
            </w:r>
            <w:r>
              <w:rPr>
                <w:szCs w:val="18"/>
              </w:rPr>
              <w:t xml:space="preserve"> circumstances of that time.</w:t>
            </w:r>
          </w:p>
          <w:p w14:paraId="73180F80" w14:textId="77777777" w:rsidR="0085474A" w:rsidRPr="0085474A" w:rsidRDefault="0085474A" w:rsidP="0085474A">
            <w:pPr>
              <w:widowControl w:val="0"/>
              <w:spacing w:after="0"/>
              <w:rPr>
                <w:szCs w:val="18"/>
              </w:rPr>
            </w:pPr>
            <w:r w:rsidRPr="0085474A">
              <w:rPr>
                <w:szCs w:val="18"/>
              </w:rPr>
              <w:t xml:space="preserve">Federalists argued: </w:t>
            </w:r>
          </w:p>
          <w:p w14:paraId="7D179E41" w14:textId="77777777" w:rsidR="0085474A" w:rsidRPr="0085474A" w:rsidRDefault="0085474A" w:rsidP="00606C1D">
            <w:pPr>
              <w:pStyle w:val="ListParagraph"/>
              <w:widowControl w:val="0"/>
              <w:numPr>
                <w:ilvl w:val="0"/>
                <w:numId w:val="51"/>
              </w:numPr>
              <w:spacing w:after="0" w:line="240" w:lineRule="auto"/>
              <w:ind w:left="792" w:hanging="432"/>
              <w:rPr>
                <w:szCs w:val="18"/>
              </w:rPr>
            </w:pPr>
            <w:r w:rsidRPr="0085474A">
              <w:rPr>
                <w:szCs w:val="18"/>
              </w:rPr>
              <w:t>for Constitutional ratification;</w:t>
            </w:r>
          </w:p>
          <w:p w14:paraId="0E1F0E17" w14:textId="77777777" w:rsidR="0085474A" w:rsidRPr="0085474A" w:rsidRDefault="0085474A" w:rsidP="00606C1D">
            <w:pPr>
              <w:pStyle w:val="ListParagraph"/>
              <w:widowControl w:val="0"/>
              <w:numPr>
                <w:ilvl w:val="0"/>
                <w:numId w:val="51"/>
              </w:numPr>
              <w:spacing w:after="0" w:line="240" w:lineRule="auto"/>
              <w:ind w:left="792" w:hanging="432"/>
              <w:rPr>
                <w:szCs w:val="18"/>
              </w:rPr>
            </w:pPr>
            <w:r w:rsidRPr="0085474A">
              <w:rPr>
                <w:szCs w:val="18"/>
              </w:rPr>
              <w:t>for the supremacy of the national government;</w:t>
            </w:r>
          </w:p>
          <w:p w14:paraId="586C402D" w14:textId="77777777" w:rsidR="0085474A" w:rsidRPr="0085474A" w:rsidRDefault="29BF953E" w:rsidP="29BF953E">
            <w:pPr>
              <w:pStyle w:val="ListParagraph"/>
              <w:widowControl w:val="0"/>
              <w:numPr>
                <w:ilvl w:val="0"/>
                <w:numId w:val="51"/>
              </w:numPr>
              <w:spacing w:after="0" w:line="240" w:lineRule="auto"/>
              <w:ind w:left="792" w:hanging="432"/>
              <w:rPr>
                <w:szCs w:val="20"/>
              </w:rPr>
            </w:pPr>
            <w:r>
              <w:t xml:space="preserve">for more powers to be given to the national government to address weaknesses of the Articles of Confederation (e.g., no power to tax and no national executive or judicial branches); and </w:t>
            </w:r>
          </w:p>
          <w:p w14:paraId="4BE6E48D" w14:textId="77777777" w:rsidR="0085474A" w:rsidRPr="0085474A" w:rsidRDefault="29BF953E" w:rsidP="00A043FF">
            <w:pPr>
              <w:pStyle w:val="ListParagraph"/>
              <w:widowControl w:val="0"/>
              <w:numPr>
                <w:ilvl w:val="0"/>
                <w:numId w:val="51"/>
              </w:numPr>
              <w:spacing w:after="60" w:line="240" w:lineRule="auto"/>
              <w:ind w:left="792" w:hanging="432"/>
            </w:pPr>
            <w:r>
              <w:t>for the "necessary and proper" and "supremacy" clauses.</w:t>
            </w:r>
          </w:p>
          <w:p w14:paraId="73DAC5C5" w14:textId="77777777" w:rsidR="0085474A" w:rsidRPr="0085474A" w:rsidRDefault="00543E1C" w:rsidP="00543E1C">
            <w:pPr>
              <w:widowControl w:val="0"/>
              <w:spacing w:after="0"/>
              <w:rPr>
                <w:szCs w:val="18"/>
              </w:rPr>
            </w:pPr>
            <w:r>
              <w:rPr>
                <w:szCs w:val="18"/>
              </w:rPr>
              <w:t>Anti-Federalist argued:</w:t>
            </w:r>
          </w:p>
          <w:p w14:paraId="2AE1FA86" w14:textId="77777777" w:rsidR="0085474A" w:rsidRPr="0085474A" w:rsidRDefault="0085474A" w:rsidP="00606C1D">
            <w:pPr>
              <w:pStyle w:val="ListParagraph"/>
              <w:widowControl w:val="0"/>
              <w:numPr>
                <w:ilvl w:val="0"/>
                <w:numId w:val="51"/>
              </w:numPr>
              <w:spacing w:after="0" w:line="240" w:lineRule="auto"/>
              <w:ind w:left="792" w:hanging="432"/>
              <w:rPr>
                <w:szCs w:val="18"/>
              </w:rPr>
            </w:pPr>
            <w:r w:rsidRPr="0085474A">
              <w:rPr>
                <w:szCs w:val="18"/>
              </w:rPr>
              <w:t>against Constitutional ratification;</w:t>
            </w:r>
          </w:p>
          <w:p w14:paraId="3A54A625" w14:textId="77777777" w:rsidR="0085474A" w:rsidRPr="0085474A" w:rsidRDefault="0085474A" w:rsidP="00606C1D">
            <w:pPr>
              <w:pStyle w:val="ListParagraph"/>
              <w:widowControl w:val="0"/>
              <w:numPr>
                <w:ilvl w:val="0"/>
                <w:numId w:val="51"/>
              </w:numPr>
              <w:spacing w:after="0" w:line="240" w:lineRule="auto"/>
              <w:ind w:left="792" w:hanging="432"/>
              <w:rPr>
                <w:szCs w:val="18"/>
              </w:rPr>
            </w:pPr>
            <w:r w:rsidRPr="0085474A">
              <w:rPr>
                <w:szCs w:val="18"/>
              </w:rPr>
              <w:t>for supremacy of the state governments;</w:t>
            </w:r>
          </w:p>
          <w:p w14:paraId="5C76AD82" w14:textId="77777777" w:rsidR="0085474A" w:rsidRPr="0085474A" w:rsidRDefault="0085474A" w:rsidP="00606C1D">
            <w:pPr>
              <w:pStyle w:val="ListParagraph"/>
              <w:widowControl w:val="0"/>
              <w:numPr>
                <w:ilvl w:val="0"/>
                <w:numId w:val="51"/>
              </w:numPr>
              <w:spacing w:after="0" w:line="240" w:lineRule="auto"/>
              <w:ind w:left="792" w:hanging="432"/>
              <w:rPr>
                <w:szCs w:val="18"/>
              </w:rPr>
            </w:pPr>
            <w:r w:rsidRPr="0085474A">
              <w:rPr>
                <w:szCs w:val="18"/>
              </w:rPr>
              <w:t xml:space="preserve">for the need of a national bill of rights to protect citizens from the powers of national government; and </w:t>
            </w:r>
          </w:p>
          <w:p w14:paraId="4FEB4CC9" w14:textId="77777777" w:rsidR="0085474A" w:rsidRPr="0085474A" w:rsidRDefault="0085474A" w:rsidP="00A043FF">
            <w:pPr>
              <w:pStyle w:val="ListParagraph"/>
              <w:widowControl w:val="0"/>
              <w:numPr>
                <w:ilvl w:val="0"/>
                <w:numId w:val="51"/>
              </w:numPr>
              <w:spacing w:after="60" w:line="240" w:lineRule="auto"/>
              <w:ind w:left="792" w:hanging="432"/>
              <w:rPr>
                <w:szCs w:val="18"/>
              </w:rPr>
            </w:pPr>
            <w:r w:rsidRPr="0085474A">
              <w:rPr>
                <w:szCs w:val="18"/>
              </w:rPr>
              <w:t>against the "necessary and proper" an</w:t>
            </w:r>
            <w:r>
              <w:rPr>
                <w:szCs w:val="18"/>
              </w:rPr>
              <w:t>d "supremacy" clauses.</w:t>
            </w:r>
          </w:p>
          <w:p w14:paraId="10ED9ED4" w14:textId="77777777" w:rsidR="006D24BA" w:rsidRPr="009C66F0" w:rsidRDefault="0085474A" w:rsidP="00A043FF">
            <w:pPr>
              <w:widowControl w:val="0"/>
              <w:spacing w:after="60"/>
              <w:rPr>
                <w:szCs w:val="18"/>
              </w:rPr>
            </w:pPr>
            <w:r w:rsidRPr="0085474A">
              <w:rPr>
                <w:szCs w:val="18"/>
              </w:rPr>
              <w:t xml:space="preserve">The Constitution was </w:t>
            </w:r>
            <w:proofErr w:type="gramStart"/>
            <w:r w:rsidRPr="0085474A">
              <w:rPr>
                <w:szCs w:val="18"/>
              </w:rPr>
              <w:t>ratified</w:t>
            </w:r>
            <w:proofErr w:type="gramEnd"/>
            <w:r w:rsidRPr="0085474A">
              <w:rPr>
                <w:szCs w:val="18"/>
              </w:rPr>
              <w:t xml:space="preserve"> and the Anti-Federalists achieved success with the limitations on government by the adoption of the Bill of Rights.</w:t>
            </w:r>
          </w:p>
          <w:p w14:paraId="06F2DC66" w14:textId="77777777" w:rsidR="006D24BA" w:rsidRPr="002016B8" w:rsidRDefault="29BF953E" w:rsidP="00355421">
            <w:pPr>
              <w:pStyle w:val="Normal2"/>
            </w:pPr>
            <w:r>
              <w:t>EXPECTATIONS FOR LEARNING</w:t>
            </w:r>
          </w:p>
          <w:p w14:paraId="2DFDDD11" w14:textId="0FDDCA9E" w:rsidR="006D24BA" w:rsidRPr="009B2DA5" w:rsidRDefault="29BF953E" w:rsidP="00A043FF">
            <w:pPr>
              <w:widowControl w:val="0"/>
              <w:spacing w:after="60"/>
            </w:pPr>
            <w:r w:rsidRPr="29BF953E">
              <w:rPr>
                <w:rFonts w:eastAsiaTheme="minorEastAsia"/>
                <w:szCs w:val="20"/>
              </w:rPr>
              <w:t>Identify Federalist and Anti-Federalist viewpoints using excerpts from the Federalist and/or Anti-Federalist Papers.</w:t>
            </w:r>
          </w:p>
        </w:tc>
      </w:tr>
      <w:tr w:rsidR="006D24BA" w:rsidRPr="009B2DA5" w14:paraId="15CE65F9" w14:textId="77777777" w:rsidTr="29BF953E">
        <w:trPr>
          <w:trHeight w:val="575"/>
        </w:trPr>
        <w:tc>
          <w:tcPr>
            <w:tcW w:w="14390" w:type="dxa"/>
            <w:gridSpan w:val="2"/>
            <w:tcBorders>
              <w:top w:val="nil"/>
            </w:tcBorders>
            <w:shd w:val="clear" w:color="auto" w:fill="D1D3ED"/>
            <w:vAlign w:val="center"/>
          </w:tcPr>
          <w:p w14:paraId="740D2645"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37821E3A" w14:textId="77777777" w:rsidR="006D24BA" w:rsidRPr="00822D24" w:rsidRDefault="0085474A" w:rsidP="008803DA">
            <w:pPr>
              <w:pStyle w:val="ListParagraph"/>
              <w:widowControl w:val="0"/>
              <w:numPr>
                <w:ilvl w:val="0"/>
                <w:numId w:val="22"/>
              </w:numPr>
              <w:spacing w:after="0" w:line="240" w:lineRule="auto"/>
              <w:ind w:left="522"/>
              <w:rPr>
                <w:rFonts w:eastAsia="Times New Roman"/>
                <w:b/>
                <w:bCs/>
                <w:color w:val="808080" w:themeColor="background1" w:themeShade="80"/>
              </w:rPr>
            </w:pPr>
            <w:r w:rsidRPr="0085474A">
              <w:rPr>
                <w:rFonts w:eastAsia="Times New Roman"/>
                <w:b/>
                <w:bCs/>
                <w:color w:val="000000" w:themeColor="text1"/>
              </w:rPr>
              <w:t>Constitutional government in the United States has changed over time as a result of amendments to the U.S. Constitution, Supreme Court decisions, legislation</w:t>
            </w:r>
            <w:r w:rsidR="006B3EB6">
              <w:rPr>
                <w:rFonts w:eastAsia="Times New Roman"/>
                <w:b/>
                <w:bCs/>
                <w:color w:val="000000" w:themeColor="text1"/>
              </w:rPr>
              <w:t>,</w:t>
            </w:r>
            <w:r w:rsidRPr="0085474A">
              <w:rPr>
                <w:rFonts w:eastAsia="Times New Roman"/>
                <w:b/>
                <w:bCs/>
                <w:color w:val="000000" w:themeColor="text1"/>
              </w:rPr>
              <w:t xml:space="preserve"> and informal practices.</w:t>
            </w:r>
          </w:p>
        </w:tc>
      </w:tr>
      <w:tr w:rsidR="006D24BA" w:rsidRPr="009B2DA5" w14:paraId="5D5E3109" w14:textId="77777777" w:rsidTr="29BF953E">
        <w:trPr>
          <w:trHeight w:val="170"/>
        </w:trPr>
        <w:tc>
          <w:tcPr>
            <w:tcW w:w="355" w:type="dxa"/>
            <w:shd w:val="clear" w:color="auto" w:fill="D1D3ED"/>
            <w:vAlign w:val="center"/>
          </w:tcPr>
          <w:p w14:paraId="2A2ABF33" w14:textId="77777777" w:rsidR="006D24BA" w:rsidRPr="009B2DA5" w:rsidRDefault="006D24BA" w:rsidP="00ED64C0"/>
        </w:tc>
        <w:tc>
          <w:tcPr>
            <w:tcW w:w="14035" w:type="dxa"/>
          </w:tcPr>
          <w:p w14:paraId="44F5D4C7" w14:textId="77777777" w:rsidR="006D24BA" w:rsidRPr="002016B8" w:rsidRDefault="006D24BA" w:rsidP="00355421">
            <w:pPr>
              <w:pStyle w:val="Normal2"/>
            </w:pPr>
            <w:r w:rsidRPr="002016B8">
              <w:t>Content elaboration</w:t>
            </w:r>
          </w:p>
          <w:p w14:paraId="25F0BA8D" w14:textId="77777777" w:rsidR="0085474A" w:rsidRPr="0085474A" w:rsidRDefault="0085474A" w:rsidP="00A043FF">
            <w:pPr>
              <w:widowControl w:val="0"/>
              <w:spacing w:after="60"/>
              <w:rPr>
                <w:szCs w:val="18"/>
              </w:rPr>
            </w:pPr>
            <w:r w:rsidRPr="0085474A">
              <w:rPr>
                <w:szCs w:val="18"/>
              </w:rPr>
              <w:t>The operations of government in the United States take place within a framework provided by the U.S. Constitution. However, the U.S. Constitution has been amended, interpreted, and implemented in a variety of wa</w:t>
            </w:r>
            <w:r>
              <w:rPr>
                <w:szCs w:val="18"/>
              </w:rPr>
              <w:t>ys.</w:t>
            </w:r>
          </w:p>
          <w:p w14:paraId="1F31680D" w14:textId="77777777" w:rsidR="0085474A" w:rsidRPr="0085474A" w:rsidRDefault="0085474A" w:rsidP="00A043FF">
            <w:pPr>
              <w:widowControl w:val="0"/>
              <w:spacing w:after="60"/>
              <w:rPr>
                <w:szCs w:val="18"/>
              </w:rPr>
            </w:pPr>
            <w:r w:rsidRPr="0085474A">
              <w:rPr>
                <w:szCs w:val="18"/>
              </w:rPr>
              <w:t>The processes for formally amending the U.S. Constitution are outlined in the document. Constitutional amendments have added to, modified, replaced and/or voided provisions of the original docum</w:t>
            </w:r>
            <w:r>
              <w:rPr>
                <w:szCs w:val="18"/>
              </w:rPr>
              <w:t>ent and previous amendments.</w:t>
            </w:r>
          </w:p>
          <w:p w14:paraId="4571705F" w14:textId="77777777" w:rsidR="0085474A" w:rsidRPr="0085474A" w:rsidRDefault="0085474A" w:rsidP="00A043FF">
            <w:pPr>
              <w:widowControl w:val="0"/>
              <w:spacing w:after="60"/>
              <w:rPr>
                <w:szCs w:val="18"/>
              </w:rPr>
            </w:pPr>
            <w:r w:rsidRPr="0085474A">
              <w:rPr>
                <w:szCs w:val="18"/>
              </w:rPr>
              <w:t>The U.S. Supreme Court, in deciding cases brought before it, has frequently interpreted provisions of the U.S. Constitution to clarify and extend their meaning. With its power of judicial review, the Supreme Court has also declared actions of the branches and of the states to be unconstitutional. The U.S. Congress, in creating legislation, has provided details which build upon the framework of the Constitution. For example, civil rights acts and voting rights acts have provided specific directions to promote constitutional pr</w:t>
            </w:r>
            <w:r>
              <w:rPr>
                <w:szCs w:val="18"/>
              </w:rPr>
              <w:t>inciples.</w:t>
            </w:r>
          </w:p>
          <w:p w14:paraId="2BF0C873" w14:textId="77777777" w:rsidR="006D24BA" w:rsidRPr="009C66F0" w:rsidRDefault="0085474A" w:rsidP="00A043FF">
            <w:pPr>
              <w:widowControl w:val="0"/>
              <w:spacing w:after="60"/>
              <w:rPr>
                <w:szCs w:val="18"/>
              </w:rPr>
            </w:pPr>
            <w:r w:rsidRPr="0085474A">
              <w:rPr>
                <w:szCs w:val="18"/>
              </w:rPr>
              <w:t>Informal practices also have changed how constitutional government has been implemented in the United States. These practices are related to provisions in the Constitution, but venture into areas not specifically addressed in the Constitution. For example, legislative oversight of the executive branch grew in part out of Congress’ need for information to help draft new legislation.</w:t>
            </w:r>
          </w:p>
          <w:p w14:paraId="4F46B8BF" w14:textId="77777777" w:rsidR="006D24BA" w:rsidRPr="002016B8" w:rsidRDefault="006D24BA" w:rsidP="00355421">
            <w:pPr>
              <w:pStyle w:val="Normal2"/>
            </w:pPr>
            <w:r w:rsidRPr="002016B8">
              <w:t>EXPECTATIONS FOR LEARNING</w:t>
            </w:r>
          </w:p>
          <w:p w14:paraId="672A5079" w14:textId="77777777" w:rsidR="006D24BA" w:rsidRPr="009B2DA5" w:rsidRDefault="0085474A" w:rsidP="00A043FF">
            <w:pPr>
              <w:widowControl w:val="0"/>
              <w:spacing w:after="60"/>
              <w:rPr>
                <w:rFonts w:eastAsia="Times New Roman"/>
                <w:color w:val="000000"/>
              </w:rPr>
            </w:pPr>
            <w:r w:rsidRPr="0085474A">
              <w:rPr>
                <w:rFonts w:eastAsia="Times New Roman"/>
                <w:color w:val="000000"/>
              </w:rPr>
              <w:t>Select an example of how constitutional government in the United States has changed the meaning and application of any one of the basic principles which help define the government of the United States and explain the nature of the change.</w:t>
            </w:r>
          </w:p>
        </w:tc>
      </w:tr>
    </w:tbl>
    <w:p w14:paraId="04A05BC6" w14:textId="7FED0BE2" w:rsidR="00A043FF" w:rsidRDefault="00A043FF">
      <w:r>
        <w:lastRenderedPageBreak/>
        <w:t>American Government continued</w:t>
      </w:r>
    </w:p>
    <w:tbl>
      <w:tblPr>
        <w:tblStyle w:val="TableGrid"/>
        <w:tblW w:w="0" w:type="auto"/>
        <w:tblLook w:val="04A0" w:firstRow="1" w:lastRow="0" w:firstColumn="1" w:lastColumn="0" w:noHBand="0" w:noVBand="1"/>
      </w:tblPr>
      <w:tblGrid>
        <w:gridCol w:w="355"/>
        <w:gridCol w:w="14035"/>
      </w:tblGrid>
      <w:tr w:rsidR="00A043FF" w:rsidRPr="009B2DA5" w14:paraId="733A948A" w14:textId="77777777" w:rsidTr="00CF1CA4">
        <w:trPr>
          <w:trHeight w:val="360"/>
          <w:tblHeader/>
        </w:trPr>
        <w:tc>
          <w:tcPr>
            <w:tcW w:w="14390" w:type="dxa"/>
            <w:gridSpan w:val="2"/>
            <w:shd w:val="clear" w:color="auto" w:fill="003BA7"/>
            <w:vAlign w:val="center"/>
          </w:tcPr>
          <w:p w14:paraId="6A485039" w14:textId="77777777" w:rsidR="00A043FF" w:rsidRPr="000C3E5F" w:rsidRDefault="00A043FF" w:rsidP="00CF1CA4">
            <w:pPr>
              <w:pStyle w:val="TableSub-Head"/>
            </w:pPr>
            <w:r>
              <w:t>Topic:</w:t>
            </w:r>
            <w:r w:rsidRPr="004C5F7E">
              <w:t xml:space="preserve"> </w:t>
            </w:r>
            <w:r w:rsidRPr="0085474A">
              <w:t>Basic Principles of the U.S. Constitution</w:t>
            </w:r>
          </w:p>
        </w:tc>
      </w:tr>
      <w:tr w:rsidR="006D24BA" w:rsidRPr="009B2DA5" w14:paraId="52868B5C" w14:textId="77777777" w:rsidTr="29BF953E">
        <w:trPr>
          <w:trHeight w:val="170"/>
        </w:trPr>
        <w:tc>
          <w:tcPr>
            <w:tcW w:w="14390" w:type="dxa"/>
            <w:gridSpan w:val="2"/>
            <w:shd w:val="clear" w:color="auto" w:fill="D1D3ED"/>
            <w:vAlign w:val="center"/>
          </w:tcPr>
          <w:p w14:paraId="018C0283"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7348FFB4" w14:textId="77777777" w:rsidR="006D24BA" w:rsidRPr="00822D24" w:rsidRDefault="0085474A" w:rsidP="008803DA">
            <w:pPr>
              <w:pStyle w:val="ListParagraph"/>
              <w:widowControl w:val="0"/>
              <w:numPr>
                <w:ilvl w:val="0"/>
                <w:numId w:val="22"/>
              </w:numPr>
              <w:spacing w:after="0" w:line="240" w:lineRule="auto"/>
              <w:ind w:left="522"/>
              <w:rPr>
                <w:rFonts w:eastAsia="Times New Roman"/>
                <w:b/>
                <w:bCs/>
                <w:color w:val="808080" w:themeColor="background1" w:themeShade="80"/>
              </w:rPr>
            </w:pPr>
            <w:r w:rsidRPr="0085474A">
              <w:rPr>
                <w:rFonts w:eastAsia="Times New Roman"/>
                <w:b/>
                <w:bCs/>
                <w:color w:val="000000" w:themeColor="text1"/>
              </w:rPr>
              <w:t>The Bill of Rights was drafted to ensure the protection of civil liberties of the people and place limits on the federal government.</w:t>
            </w:r>
          </w:p>
        </w:tc>
      </w:tr>
      <w:tr w:rsidR="006D24BA" w:rsidRPr="009B2DA5" w14:paraId="6D6FDD06" w14:textId="77777777" w:rsidTr="29BF953E">
        <w:trPr>
          <w:trHeight w:val="2771"/>
        </w:trPr>
        <w:tc>
          <w:tcPr>
            <w:tcW w:w="355" w:type="dxa"/>
            <w:tcBorders>
              <w:bottom w:val="single" w:sz="4" w:space="0" w:color="auto"/>
            </w:tcBorders>
            <w:shd w:val="clear" w:color="auto" w:fill="D1D3ED"/>
            <w:vAlign w:val="center"/>
          </w:tcPr>
          <w:p w14:paraId="0E9D2E41" w14:textId="77777777" w:rsidR="006D24BA" w:rsidRPr="009B2DA5" w:rsidRDefault="006D24BA" w:rsidP="00ED64C0"/>
        </w:tc>
        <w:tc>
          <w:tcPr>
            <w:tcW w:w="14035" w:type="dxa"/>
            <w:tcBorders>
              <w:bottom w:val="single" w:sz="4" w:space="0" w:color="auto"/>
            </w:tcBorders>
          </w:tcPr>
          <w:p w14:paraId="3F042152" w14:textId="77777777" w:rsidR="006D24BA" w:rsidRPr="002016B8" w:rsidRDefault="006D24BA" w:rsidP="004364DA">
            <w:pPr>
              <w:pStyle w:val="Heading4"/>
              <w:keepNext w:val="0"/>
              <w:keepLines w:val="0"/>
              <w:widowControl w:val="0"/>
              <w:spacing w:after="0"/>
              <w:outlineLvl w:val="3"/>
            </w:pPr>
            <w:r w:rsidRPr="002016B8">
              <w:t>Content elaboration</w:t>
            </w:r>
          </w:p>
          <w:p w14:paraId="1C7F18FD" w14:textId="77777777" w:rsidR="0085474A" w:rsidRDefault="0085474A" w:rsidP="0085474A">
            <w:pPr>
              <w:widowControl w:val="0"/>
              <w:spacing w:after="0"/>
            </w:pPr>
            <w:r>
              <w:t>The protection of civil liberties and limits on the federal government found in the Bill of Rights include, but are not limited to:</w:t>
            </w:r>
          </w:p>
          <w:p w14:paraId="52EE5F5A" w14:textId="77777777" w:rsidR="0085474A" w:rsidRDefault="0085474A" w:rsidP="00606C1D">
            <w:pPr>
              <w:pStyle w:val="ListParagraph"/>
              <w:widowControl w:val="0"/>
              <w:numPr>
                <w:ilvl w:val="0"/>
                <w:numId w:val="51"/>
              </w:numPr>
              <w:spacing w:after="0" w:line="240" w:lineRule="auto"/>
              <w:ind w:left="792" w:hanging="432"/>
            </w:pPr>
            <w:r>
              <w:t>freedoms guaranteed by the First Amendment: religion, assembly, press, petition, speech;</w:t>
            </w:r>
          </w:p>
          <w:p w14:paraId="1DCCD770" w14:textId="77777777" w:rsidR="0085474A" w:rsidRDefault="0085474A" w:rsidP="00606C1D">
            <w:pPr>
              <w:pStyle w:val="ListParagraph"/>
              <w:widowControl w:val="0"/>
              <w:numPr>
                <w:ilvl w:val="0"/>
                <w:numId w:val="51"/>
              </w:numPr>
              <w:spacing w:after="0" w:line="240" w:lineRule="auto"/>
              <w:ind w:left="792" w:hanging="432"/>
            </w:pPr>
            <w:r>
              <w:t>the right to bear arms;</w:t>
            </w:r>
          </w:p>
          <w:p w14:paraId="5671B210" w14:textId="77777777" w:rsidR="0085474A" w:rsidRDefault="0085474A" w:rsidP="00606C1D">
            <w:pPr>
              <w:pStyle w:val="ListParagraph"/>
              <w:widowControl w:val="0"/>
              <w:numPr>
                <w:ilvl w:val="0"/>
                <w:numId w:val="51"/>
              </w:numPr>
              <w:spacing w:after="0" w:line="240" w:lineRule="auto"/>
              <w:ind w:left="792" w:hanging="432"/>
            </w:pPr>
            <w:r>
              <w:t>no unreasonable search and seizure, no warrants without probable cause;</w:t>
            </w:r>
          </w:p>
          <w:p w14:paraId="62C8E980" w14:textId="77777777" w:rsidR="0085474A" w:rsidRDefault="0085474A" w:rsidP="00606C1D">
            <w:pPr>
              <w:pStyle w:val="ListParagraph"/>
              <w:widowControl w:val="0"/>
              <w:numPr>
                <w:ilvl w:val="0"/>
                <w:numId w:val="51"/>
              </w:numPr>
              <w:spacing w:after="0" w:line="240" w:lineRule="auto"/>
              <w:ind w:left="792" w:hanging="432"/>
            </w:pPr>
            <w:r>
              <w:t xml:space="preserve">no self-incrimination, protection against double jeopardy; </w:t>
            </w:r>
          </w:p>
          <w:p w14:paraId="50B2BD99" w14:textId="77777777" w:rsidR="0085474A" w:rsidRDefault="0085474A" w:rsidP="00606C1D">
            <w:pPr>
              <w:pStyle w:val="ListParagraph"/>
              <w:widowControl w:val="0"/>
              <w:numPr>
                <w:ilvl w:val="0"/>
                <w:numId w:val="51"/>
              </w:numPr>
              <w:spacing w:after="0" w:line="240" w:lineRule="auto"/>
              <w:ind w:left="792" w:hanging="432"/>
            </w:pPr>
            <w:r>
              <w:t>right to speedy and public trial by an impartial jury, right to be informed of the charges, the right to confront one's accuser(s), the right to counsel;</w:t>
            </w:r>
          </w:p>
          <w:p w14:paraId="74207836" w14:textId="77777777" w:rsidR="0085474A" w:rsidRDefault="0085474A" w:rsidP="00606C1D">
            <w:pPr>
              <w:pStyle w:val="ListParagraph"/>
              <w:widowControl w:val="0"/>
              <w:numPr>
                <w:ilvl w:val="0"/>
                <w:numId w:val="51"/>
              </w:numPr>
              <w:spacing w:after="0" w:line="240" w:lineRule="auto"/>
              <w:ind w:left="792" w:hanging="432"/>
            </w:pPr>
            <w:r>
              <w:t xml:space="preserve">no cruel or unusual punishment; and, </w:t>
            </w:r>
          </w:p>
          <w:p w14:paraId="1CB0A375" w14:textId="77777777" w:rsidR="0085474A" w:rsidRDefault="0085474A" w:rsidP="00606C1D">
            <w:pPr>
              <w:pStyle w:val="ListParagraph"/>
              <w:widowControl w:val="0"/>
              <w:numPr>
                <w:ilvl w:val="0"/>
                <w:numId w:val="51"/>
              </w:numPr>
              <w:spacing w:line="240" w:lineRule="auto"/>
              <w:ind w:left="792" w:hanging="432"/>
            </w:pPr>
            <w:r>
              <w:t>any power not given to the federal government is given to the states or the people.</w:t>
            </w:r>
          </w:p>
          <w:p w14:paraId="3F7B9273" w14:textId="77777777" w:rsidR="006D24BA" w:rsidRPr="002016B8" w:rsidRDefault="006D24BA" w:rsidP="004364DA">
            <w:pPr>
              <w:pStyle w:val="Heading4"/>
              <w:keepNext w:val="0"/>
              <w:keepLines w:val="0"/>
              <w:widowControl w:val="0"/>
              <w:spacing w:after="0"/>
              <w:outlineLvl w:val="3"/>
            </w:pPr>
            <w:r w:rsidRPr="002016B8">
              <w:t>EXPECTATIONS FOR LEARNING</w:t>
            </w:r>
          </w:p>
          <w:p w14:paraId="02AE228B" w14:textId="77777777" w:rsidR="006D24BA" w:rsidRPr="002016B8" w:rsidRDefault="0085474A" w:rsidP="00543E1C">
            <w:pPr>
              <w:spacing w:after="0"/>
            </w:pPr>
            <w:r w:rsidRPr="0085474A">
              <w:t xml:space="preserve">Apply the protections of the Bill of Rights </w:t>
            </w:r>
            <w:proofErr w:type="gramStart"/>
            <w:r w:rsidRPr="0085474A">
              <w:t>in a given</w:t>
            </w:r>
            <w:proofErr w:type="gramEnd"/>
            <w:r w:rsidRPr="0085474A">
              <w:t xml:space="preserve"> scenario.</w:t>
            </w:r>
          </w:p>
        </w:tc>
      </w:tr>
      <w:tr w:rsidR="006D24BA" w:rsidRPr="009B2DA5" w14:paraId="63DAAD31" w14:textId="77777777" w:rsidTr="29BF953E">
        <w:trPr>
          <w:trHeight w:val="170"/>
        </w:trPr>
        <w:tc>
          <w:tcPr>
            <w:tcW w:w="14390" w:type="dxa"/>
            <w:gridSpan w:val="2"/>
            <w:tcBorders>
              <w:top w:val="nil"/>
            </w:tcBorders>
            <w:shd w:val="clear" w:color="auto" w:fill="D1D3ED"/>
            <w:vAlign w:val="center"/>
          </w:tcPr>
          <w:p w14:paraId="77EAD852"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0779B9D4" w14:textId="77777777" w:rsidR="006D24BA" w:rsidRPr="00822D24" w:rsidRDefault="0085474A" w:rsidP="008803DA">
            <w:pPr>
              <w:pStyle w:val="ListParagraph"/>
              <w:widowControl w:val="0"/>
              <w:numPr>
                <w:ilvl w:val="0"/>
                <w:numId w:val="22"/>
              </w:numPr>
              <w:spacing w:after="0" w:line="240" w:lineRule="auto"/>
              <w:ind w:left="522"/>
              <w:rPr>
                <w:rFonts w:eastAsia="Times New Roman"/>
                <w:b/>
                <w:bCs/>
                <w:color w:val="808080" w:themeColor="background1" w:themeShade="80"/>
              </w:rPr>
            </w:pPr>
            <w:r w:rsidRPr="0085474A">
              <w:rPr>
                <w:rFonts w:eastAsia="Times New Roman"/>
                <w:b/>
                <w:bCs/>
                <w:color w:val="000000" w:themeColor="text1"/>
              </w:rPr>
              <w:t>The constitutional amendments known collectively as the Reconstruction Amendments extended new constitutional protections to African Americans, though the struggle to fully achieve equality would continue.</w:t>
            </w:r>
          </w:p>
        </w:tc>
      </w:tr>
      <w:tr w:rsidR="006D24BA" w:rsidRPr="009B2DA5" w14:paraId="23AAE8E9" w14:textId="77777777" w:rsidTr="29BF953E">
        <w:trPr>
          <w:trHeight w:val="170"/>
        </w:trPr>
        <w:tc>
          <w:tcPr>
            <w:tcW w:w="355" w:type="dxa"/>
            <w:shd w:val="clear" w:color="auto" w:fill="D1D3ED"/>
            <w:vAlign w:val="center"/>
          </w:tcPr>
          <w:p w14:paraId="57330CF6" w14:textId="77777777" w:rsidR="006D24BA" w:rsidRPr="009B2DA5" w:rsidRDefault="006D24BA" w:rsidP="00ED64C0"/>
        </w:tc>
        <w:tc>
          <w:tcPr>
            <w:tcW w:w="14035" w:type="dxa"/>
          </w:tcPr>
          <w:p w14:paraId="5C85233D" w14:textId="77777777" w:rsidR="006D24BA" w:rsidRDefault="006D24BA" w:rsidP="00355421">
            <w:pPr>
              <w:pStyle w:val="Normal2"/>
            </w:pPr>
            <w:r w:rsidRPr="002016B8">
              <w:t>Content elaboration</w:t>
            </w:r>
          </w:p>
          <w:p w14:paraId="7AA5CE3F" w14:textId="77777777" w:rsidR="0085474A" w:rsidRDefault="0085474A" w:rsidP="0085474A">
            <w:pPr>
              <w:spacing w:after="0"/>
            </w:pPr>
            <w:r>
              <w:t>The new constitutional protections extended under the Reconstruction Amendments include:</w:t>
            </w:r>
          </w:p>
          <w:p w14:paraId="45E64717" w14:textId="77777777" w:rsidR="0085474A" w:rsidRDefault="0085474A" w:rsidP="00606C1D">
            <w:pPr>
              <w:pStyle w:val="ListParagraph"/>
              <w:numPr>
                <w:ilvl w:val="0"/>
                <w:numId w:val="51"/>
              </w:numPr>
              <w:spacing w:after="0" w:line="240" w:lineRule="auto"/>
              <w:ind w:left="792" w:hanging="432"/>
            </w:pPr>
            <w:r>
              <w:t xml:space="preserve">abolishing slavery;  </w:t>
            </w:r>
          </w:p>
          <w:p w14:paraId="2E420F1B" w14:textId="77777777" w:rsidR="0085474A" w:rsidRDefault="0085474A" w:rsidP="00606C1D">
            <w:pPr>
              <w:pStyle w:val="ListParagraph"/>
              <w:numPr>
                <w:ilvl w:val="0"/>
                <w:numId w:val="51"/>
              </w:numPr>
              <w:spacing w:after="0" w:line="240" w:lineRule="auto"/>
              <w:ind w:left="792" w:hanging="432"/>
            </w:pPr>
            <w:r>
              <w:t xml:space="preserve">defining and extending citizenship to all persons born or naturalized in the U.S.; </w:t>
            </w:r>
          </w:p>
          <w:p w14:paraId="374A38CE" w14:textId="77777777" w:rsidR="0085474A" w:rsidRDefault="0085474A" w:rsidP="00606C1D">
            <w:pPr>
              <w:pStyle w:val="ListParagraph"/>
              <w:numPr>
                <w:ilvl w:val="0"/>
                <w:numId w:val="51"/>
              </w:numPr>
              <w:spacing w:after="0" w:line="240" w:lineRule="auto"/>
              <w:ind w:left="792" w:hanging="432"/>
            </w:pPr>
            <w:r>
              <w:t xml:space="preserve">prohibiting the states from denying due process and equal protection of the law to all persons; and </w:t>
            </w:r>
          </w:p>
          <w:p w14:paraId="357200F1" w14:textId="77777777" w:rsidR="0085474A" w:rsidRDefault="0085474A" w:rsidP="00606C1D">
            <w:pPr>
              <w:pStyle w:val="ListParagraph"/>
              <w:numPr>
                <w:ilvl w:val="0"/>
                <w:numId w:val="51"/>
              </w:numPr>
              <w:spacing w:line="240" w:lineRule="auto"/>
              <w:ind w:left="792" w:hanging="432"/>
            </w:pPr>
            <w:r>
              <w:t>preventing the denial of voting rights based on race, color, or previous condition of servitude.</w:t>
            </w:r>
          </w:p>
          <w:p w14:paraId="719AE9AD" w14:textId="77777777" w:rsidR="0085474A" w:rsidRDefault="0085474A" w:rsidP="0085474A">
            <w:r>
              <w:t>These amendments were originally designed to protect African Americans. However, they did not result in immediate equality. Jim Crow laws were enacted to enforce racial segregation until the mid-20th century.</w:t>
            </w:r>
          </w:p>
          <w:p w14:paraId="5F0380AA" w14:textId="77777777" w:rsidR="006D24BA" w:rsidRPr="00992F11" w:rsidRDefault="0085474A" w:rsidP="0085474A">
            <w:r>
              <w:t>Application of these protections have been extended to other groups.</w:t>
            </w:r>
          </w:p>
          <w:p w14:paraId="246BEC7A" w14:textId="77777777" w:rsidR="006D24BA" w:rsidRPr="002016B8" w:rsidRDefault="006D24BA" w:rsidP="00355421">
            <w:pPr>
              <w:pStyle w:val="Normal2"/>
            </w:pPr>
            <w:r w:rsidRPr="002016B8">
              <w:t>EXPECTATIONS FOR LEARNING</w:t>
            </w:r>
          </w:p>
          <w:p w14:paraId="5B5BBB51" w14:textId="77777777" w:rsidR="006B3EB6" w:rsidRDefault="0085474A" w:rsidP="00543E1C">
            <w:r w:rsidRPr="0085474A">
              <w:t xml:space="preserve">Analyze how the Reconstruction Amendments attempted to address African American inequality through the new constitutional protections.  </w:t>
            </w:r>
          </w:p>
          <w:p w14:paraId="692DF8B3" w14:textId="77777777" w:rsidR="006D24BA" w:rsidRPr="002016B8" w:rsidRDefault="0085474A" w:rsidP="00543E1C">
            <w:r w:rsidRPr="0085474A">
              <w:t>Explain the continued struggles faced by African Americans despite the passage of these amendments.</w:t>
            </w:r>
          </w:p>
        </w:tc>
      </w:tr>
    </w:tbl>
    <w:p w14:paraId="289310DF" w14:textId="77777777" w:rsidR="0011641E" w:rsidRDefault="0011641E">
      <w:pPr>
        <w:spacing w:after="160" w:line="259" w:lineRule="auto"/>
      </w:pPr>
      <w:r>
        <w:br w:type="page"/>
      </w:r>
    </w:p>
    <w:p w14:paraId="7AA3C3AF" w14:textId="77777777" w:rsidR="0011641E" w:rsidRDefault="0011641E" w:rsidP="0011641E">
      <w:r>
        <w:lastRenderedPageBreak/>
        <w:t>American Government continued</w:t>
      </w:r>
    </w:p>
    <w:tbl>
      <w:tblPr>
        <w:tblStyle w:val="TableGrid"/>
        <w:tblW w:w="0" w:type="auto"/>
        <w:tblLook w:val="04A0" w:firstRow="1" w:lastRow="0" w:firstColumn="1" w:lastColumn="0" w:noHBand="0" w:noVBand="1"/>
      </w:tblPr>
      <w:tblGrid>
        <w:gridCol w:w="355"/>
        <w:gridCol w:w="14035"/>
      </w:tblGrid>
      <w:tr w:rsidR="0011641E" w:rsidRPr="009B2DA5" w14:paraId="59761617" w14:textId="77777777" w:rsidTr="00CF1CA4">
        <w:trPr>
          <w:trHeight w:val="360"/>
          <w:tblHeader/>
        </w:trPr>
        <w:tc>
          <w:tcPr>
            <w:tcW w:w="14390" w:type="dxa"/>
            <w:gridSpan w:val="2"/>
            <w:shd w:val="clear" w:color="auto" w:fill="003BA7"/>
            <w:vAlign w:val="center"/>
          </w:tcPr>
          <w:p w14:paraId="0F62B994" w14:textId="77777777" w:rsidR="0011641E" w:rsidRPr="000C3E5F" w:rsidRDefault="0011641E" w:rsidP="00CF1CA4">
            <w:pPr>
              <w:pStyle w:val="TableSub-Head"/>
            </w:pPr>
            <w:r>
              <w:t>Topic:</w:t>
            </w:r>
            <w:r w:rsidRPr="004C5F7E">
              <w:t xml:space="preserve"> </w:t>
            </w:r>
            <w:r w:rsidRPr="0085474A">
              <w:t>Basic Principles of the U.S. Constitution</w:t>
            </w:r>
          </w:p>
        </w:tc>
      </w:tr>
      <w:tr w:rsidR="006D24BA" w:rsidRPr="009B2DA5" w14:paraId="4FAD359E" w14:textId="77777777" w:rsidTr="29BF953E">
        <w:trPr>
          <w:trHeight w:val="170"/>
        </w:trPr>
        <w:tc>
          <w:tcPr>
            <w:tcW w:w="14390" w:type="dxa"/>
            <w:gridSpan w:val="2"/>
            <w:shd w:val="clear" w:color="auto" w:fill="D1D3ED"/>
            <w:vAlign w:val="center"/>
          </w:tcPr>
          <w:p w14:paraId="6EB5EC1D"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542FFA96" w14:textId="77777777" w:rsidR="006D24BA" w:rsidRPr="00822D24" w:rsidRDefault="0085474A" w:rsidP="008803DA">
            <w:pPr>
              <w:pStyle w:val="ListParagraph"/>
              <w:widowControl w:val="0"/>
              <w:numPr>
                <w:ilvl w:val="0"/>
                <w:numId w:val="22"/>
              </w:numPr>
              <w:spacing w:after="0" w:line="240" w:lineRule="auto"/>
              <w:ind w:left="522"/>
              <w:rPr>
                <w:rFonts w:eastAsia="Times New Roman"/>
                <w:b/>
                <w:bCs/>
                <w:color w:val="808080" w:themeColor="background1" w:themeShade="80"/>
              </w:rPr>
            </w:pPr>
            <w:r w:rsidRPr="0085474A">
              <w:rPr>
                <w:rFonts w:eastAsia="Times New Roman"/>
                <w:b/>
                <w:bCs/>
                <w:color w:val="000000" w:themeColor="text1"/>
              </w:rPr>
              <w:t>Constitutional amendments have provided for civil rights such as suffrage for disenfranchised groups.</w:t>
            </w:r>
          </w:p>
        </w:tc>
      </w:tr>
      <w:tr w:rsidR="006D24BA" w:rsidRPr="009B2DA5" w14:paraId="286D9FF4" w14:textId="77777777" w:rsidTr="29BF953E">
        <w:trPr>
          <w:trHeight w:val="170"/>
        </w:trPr>
        <w:tc>
          <w:tcPr>
            <w:tcW w:w="355" w:type="dxa"/>
            <w:tcBorders>
              <w:bottom w:val="single" w:sz="4" w:space="0" w:color="auto"/>
            </w:tcBorders>
            <w:shd w:val="clear" w:color="auto" w:fill="D1D3ED"/>
            <w:vAlign w:val="center"/>
          </w:tcPr>
          <w:p w14:paraId="42EEC22B" w14:textId="77777777" w:rsidR="006D24BA" w:rsidRPr="009B2DA5" w:rsidRDefault="006D24BA" w:rsidP="00ED64C0"/>
        </w:tc>
        <w:tc>
          <w:tcPr>
            <w:tcW w:w="14035" w:type="dxa"/>
            <w:tcBorders>
              <w:bottom w:val="single" w:sz="4" w:space="0" w:color="auto"/>
            </w:tcBorders>
          </w:tcPr>
          <w:p w14:paraId="5C9BC84E" w14:textId="77777777" w:rsidR="006D24BA" w:rsidRDefault="006D24BA" w:rsidP="00355421">
            <w:pPr>
              <w:pStyle w:val="Normal2"/>
            </w:pPr>
            <w:r w:rsidRPr="002016B8">
              <w:t>Content elaboration</w:t>
            </w:r>
          </w:p>
          <w:p w14:paraId="5F604CA0" w14:textId="77777777" w:rsidR="0085474A" w:rsidRDefault="0085474A" w:rsidP="0085474A">
            <w:pPr>
              <w:spacing w:after="0"/>
            </w:pPr>
            <w:r>
              <w:t>Some amendments prohibited the denial of voting rights based on the following:</w:t>
            </w:r>
          </w:p>
          <w:p w14:paraId="0C686C5F" w14:textId="77777777" w:rsidR="0085474A" w:rsidRDefault="0085474A" w:rsidP="00606C1D">
            <w:pPr>
              <w:pStyle w:val="ListParagraph"/>
              <w:numPr>
                <w:ilvl w:val="0"/>
                <w:numId w:val="51"/>
              </w:numPr>
              <w:spacing w:after="0" w:line="240" w:lineRule="auto"/>
              <w:ind w:left="792" w:hanging="432"/>
            </w:pPr>
            <w:r>
              <w:t>race, color, or previous condition of servitude;</w:t>
            </w:r>
          </w:p>
          <w:p w14:paraId="1D122E9D" w14:textId="77777777" w:rsidR="0085474A" w:rsidRDefault="6567E90C" w:rsidP="00606C1D">
            <w:pPr>
              <w:pStyle w:val="ListParagraph"/>
              <w:numPr>
                <w:ilvl w:val="0"/>
                <w:numId w:val="51"/>
              </w:numPr>
              <w:spacing w:after="0" w:line="240" w:lineRule="auto"/>
              <w:ind w:left="792" w:hanging="432"/>
            </w:pPr>
            <w:r>
              <w:t xml:space="preserve">age (18-20-year </w:t>
            </w:r>
            <w:proofErr w:type="spellStart"/>
            <w:r>
              <w:t>olds</w:t>
            </w:r>
            <w:proofErr w:type="spellEnd"/>
            <w:r>
              <w:t>); and</w:t>
            </w:r>
          </w:p>
          <w:p w14:paraId="5D92F60E" w14:textId="77777777" w:rsidR="0085474A" w:rsidRDefault="0085474A" w:rsidP="00606C1D">
            <w:pPr>
              <w:pStyle w:val="ListParagraph"/>
              <w:numPr>
                <w:ilvl w:val="0"/>
                <w:numId w:val="51"/>
              </w:numPr>
              <w:spacing w:line="240" w:lineRule="auto"/>
              <w:ind w:left="792" w:hanging="432"/>
            </w:pPr>
            <w:r>
              <w:t>gender.</w:t>
            </w:r>
          </w:p>
          <w:p w14:paraId="69F659B0" w14:textId="77777777" w:rsidR="006D24BA" w:rsidRPr="00992F11" w:rsidRDefault="0085474A" w:rsidP="0085474A">
            <w:r>
              <w:t>Poll taxes also limited voting rights for poor people although they were originally designed to keep African Americans from voting.</w:t>
            </w:r>
          </w:p>
          <w:p w14:paraId="2ADBB6A4" w14:textId="77777777" w:rsidR="006D24BA" w:rsidRPr="002016B8" w:rsidRDefault="006D24BA" w:rsidP="00355421">
            <w:pPr>
              <w:pStyle w:val="Normal2"/>
            </w:pPr>
            <w:r w:rsidRPr="002016B8">
              <w:t>EXPECTATIONS FOR LEARNING</w:t>
            </w:r>
          </w:p>
          <w:p w14:paraId="49FA752A" w14:textId="77777777" w:rsidR="006D24BA" w:rsidRPr="002016B8" w:rsidRDefault="0085474A" w:rsidP="00ED64C0">
            <w:r w:rsidRPr="0085474A">
              <w:t>Explain how amendments have extended voting rights to disenfranchised groups.</w:t>
            </w:r>
          </w:p>
        </w:tc>
      </w:tr>
      <w:tr w:rsidR="006D24BA" w:rsidRPr="009B2DA5" w14:paraId="5E15A7D2" w14:textId="77777777" w:rsidTr="29BF953E">
        <w:trPr>
          <w:trHeight w:val="432"/>
        </w:trPr>
        <w:tc>
          <w:tcPr>
            <w:tcW w:w="14390" w:type="dxa"/>
            <w:gridSpan w:val="2"/>
            <w:tcBorders>
              <w:top w:val="nil"/>
            </w:tcBorders>
            <w:shd w:val="clear" w:color="auto" w:fill="D1D3ED"/>
            <w:vAlign w:val="center"/>
          </w:tcPr>
          <w:p w14:paraId="4E3E5176" w14:textId="77777777" w:rsidR="006D24BA" w:rsidRPr="008B74FD" w:rsidRDefault="006D24BA" w:rsidP="00ED64C0">
            <w:pPr>
              <w:widowControl w:val="0"/>
              <w:spacing w:after="0"/>
              <w:rPr>
                <w:rStyle w:val="normaltextrun"/>
                <w:b/>
                <w:bCs/>
                <w:color w:val="000000" w:themeColor="text1"/>
                <w:szCs w:val="18"/>
              </w:rPr>
            </w:pPr>
            <w:r w:rsidRPr="008B74FD">
              <w:rPr>
                <w:rStyle w:val="normaltextrun"/>
                <w:b/>
                <w:bCs/>
                <w:color w:val="000000" w:themeColor="text1"/>
                <w:szCs w:val="18"/>
              </w:rPr>
              <w:t>Content Statement</w:t>
            </w:r>
          </w:p>
          <w:p w14:paraId="47C7FBDA" w14:textId="77777777" w:rsidR="006D24BA" w:rsidRPr="008B74FD" w:rsidRDefault="008B74FD" w:rsidP="008803DA">
            <w:pPr>
              <w:pStyle w:val="ListParagraph"/>
              <w:widowControl w:val="0"/>
              <w:numPr>
                <w:ilvl w:val="0"/>
                <w:numId w:val="22"/>
              </w:numPr>
              <w:spacing w:after="0" w:line="240" w:lineRule="auto"/>
              <w:ind w:left="522"/>
              <w:rPr>
                <w:rFonts w:eastAsia="Times New Roman"/>
                <w:b/>
                <w:bCs/>
                <w:color w:val="000000" w:themeColor="text1"/>
              </w:rPr>
            </w:pPr>
            <w:r w:rsidRPr="008B74FD">
              <w:rPr>
                <w:rFonts w:eastAsia="Times New Roman"/>
                <w:b/>
                <w:bCs/>
                <w:color w:val="000000" w:themeColor="text1"/>
              </w:rPr>
              <w:t>Constitutional amendments have altered provisions for the structure and functions of the federal government.</w:t>
            </w:r>
          </w:p>
        </w:tc>
      </w:tr>
      <w:tr w:rsidR="006D24BA" w:rsidRPr="009B2DA5" w14:paraId="49F83EAB" w14:textId="77777777" w:rsidTr="29BF953E">
        <w:trPr>
          <w:trHeight w:val="170"/>
        </w:trPr>
        <w:tc>
          <w:tcPr>
            <w:tcW w:w="355" w:type="dxa"/>
            <w:shd w:val="clear" w:color="auto" w:fill="D1D3ED"/>
            <w:vAlign w:val="center"/>
          </w:tcPr>
          <w:p w14:paraId="7FD40405" w14:textId="77777777" w:rsidR="006D24BA" w:rsidRPr="009B2DA5" w:rsidRDefault="006D24BA" w:rsidP="00ED64C0"/>
        </w:tc>
        <w:tc>
          <w:tcPr>
            <w:tcW w:w="14035" w:type="dxa"/>
          </w:tcPr>
          <w:p w14:paraId="03AB20C4" w14:textId="77777777" w:rsidR="006D24BA" w:rsidRPr="002016B8" w:rsidRDefault="006D24BA" w:rsidP="00355421">
            <w:pPr>
              <w:pStyle w:val="Normal2"/>
            </w:pPr>
            <w:r w:rsidRPr="002016B8">
              <w:t>Content elaboration</w:t>
            </w:r>
          </w:p>
          <w:p w14:paraId="5714B6E0" w14:textId="77777777" w:rsidR="008B74FD" w:rsidRPr="008B74FD" w:rsidRDefault="008B74FD" w:rsidP="008B74FD">
            <w:pPr>
              <w:widowControl w:val="0"/>
              <w:rPr>
                <w:szCs w:val="18"/>
              </w:rPr>
            </w:pPr>
            <w:r w:rsidRPr="008B74FD">
              <w:rPr>
                <w:szCs w:val="18"/>
              </w:rPr>
              <w:t xml:space="preserve">The Framers of the Constitution created a method of presidential selection that reflected the nation's federal system of government. The president would be chosen based on electoral votes from the states. A candidate is required to win </w:t>
            </w:r>
            <w:proofErr w:type="gramStart"/>
            <w:r w:rsidRPr="008B74FD">
              <w:rPr>
                <w:szCs w:val="18"/>
              </w:rPr>
              <w:t>a majority of</w:t>
            </w:r>
            <w:proofErr w:type="gramEnd"/>
            <w:r w:rsidRPr="008B74FD">
              <w:rPr>
                <w:szCs w:val="18"/>
              </w:rPr>
              <w:t xml:space="preserve"> the total number of electoral votes in order to secure the presidency. Electoral votes are determined based upon the number of each state's representativ</w:t>
            </w:r>
            <w:r>
              <w:rPr>
                <w:szCs w:val="18"/>
              </w:rPr>
              <w:t>es and senators.</w:t>
            </w:r>
          </w:p>
          <w:p w14:paraId="50B887A4" w14:textId="77777777" w:rsidR="008B74FD" w:rsidRPr="008B74FD" w:rsidRDefault="008B74FD" w:rsidP="008B74FD">
            <w:pPr>
              <w:widowControl w:val="0"/>
              <w:spacing w:after="0"/>
              <w:rPr>
                <w:szCs w:val="18"/>
              </w:rPr>
            </w:pPr>
            <w:r w:rsidRPr="008B74FD">
              <w:rPr>
                <w:szCs w:val="18"/>
              </w:rPr>
              <w:t>Some amendments have altered the procedu</w:t>
            </w:r>
            <w:r>
              <w:rPr>
                <w:szCs w:val="18"/>
              </w:rPr>
              <w:t>res of the Electoral College:</w:t>
            </w:r>
          </w:p>
          <w:p w14:paraId="5238775E" w14:textId="6F6D491E" w:rsidR="008B74FD" w:rsidRPr="008B74FD" w:rsidRDefault="007357D5" w:rsidP="00606C1D">
            <w:pPr>
              <w:pStyle w:val="ListParagraph"/>
              <w:widowControl w:val="0"/>
              <w:numPr>
                <w:ilvl w:val="0"/>
                <w:numId w:val="51"/>
              </w:numPr>
              <w:spacing w:after="0" w:line="240" w:lineRule="auto"/>
              <w:ind w:left="792" w:hanging="432"/>
              <w:rPr>
                <w:szCs w:val="18"/>
              </w:rPr>
            </w:pPr>
            <w:r>
              <w:rPr>
                <w:szCs w:val="18"/>
              </w:rPr>
              <w:t>S</w:t>
            </w:r>
            <w:r w:rsidR="008B74FD" w:rsidRPr="008B74FD">
              <w:rPr>
                <w:szCs w:val="18"/>
              </w:rPr>
              <w:t>eparate balloting for president and vice president was established to a</w:t>
            </w:r>
            <w:r w:rsidR="008B74FD">
              <w:rPr>
                <w:szCs w:val="18"/>
              </w:rPr>
              <w:t>void a tie in electoral votes</w:t>
            </w:r>
            <w:r>
              <w:rPr>
                <w:szCs w:val="18"/>
              </w:rPr>
              <w:t>.</w:t>
            </w:r>
          </w:p>
          <w:p w14:paraId="5B48345A" w14:textId="2A38BF5E" w:rsidR="008B74FD" w:rsidRPr="008B74FD" w:rsidRDefault="007357D5" w:rsidP="00606C1D">
            <w:pPr>
              <w:pStyle w:val="ListParagraph"/>
              <w:widowControl w:val="0"/>
              <w:numPr>
                <w:ilvl w:val="0"/>
                <w:numId w:val="51"/>
              </w:numPr>
              <w:spacing w:line="240" w:lineRule="auto"/>
              <w:ind w:left="792" w:hanging="432"/>
              <w:rPr>
                <w:szCs w:val="18"/>
              </w:rPr>
            </w:pPr>
            <w:r>
              <w:rPr>
                <w:szCs w:val="18"/>
              </w:rPr>
              <w:t>T</w:t>
            </w:r>
            <w:r w:rsidR="008B74FD" w:rsidRPr="008B74FD">
              <w:rPr>
                <w:szCs w:val="18"/>
              </w:rPr>
              <w:t>he District of Columbia was granted electoral votes.</w:t>
            </w:r>
          </w:p>
          <w:p w14:paraId="7C0D4D6A" w14:textId="77777777" w:rsidR="008B74FD" w:rsidRPr="008B74FD" w:rsidRDefault="008B74FD" w:rsidP="008B74FD">
            <w:pPr>
              <w:widowControl w:val="0"/>
              <w:spacing w:after="0"/>
              <w:rPr>
                <w:szCs w:val="18"/>
              </w:rPr>
            </w:pPr>
            <w:r w:rsidRPr="008B74FD">
              <w:rPr>
                <w:szCs w:val="18"/>
              </w:rPr>
              <w:t xml:space="preserve">Other amendments have altered </w:t>
            </w:r>
            <w:r>
              <w:rPr>
                <w:szCs w:val="18"/>
              </w:rPr>
              <w:t>the functioning of government:</w:t>
            </w:r>
          </w:p>
          <w:p w14:paraId="255FCADA" w14:textId="6F379257" w:rsidR="008B74FD" w:rsidRPr="008B74FD" w:rsidRDefault="00AB7C88" w:rsidP="00606C1D">
            <w:pPr>
              <w:pStyle w:val="ListParagraph"/>
              <w:widowControl w:val="0"/>
              <w:numPr>
                <w:ilvl w:val="0"/>
                <w:numId w:val="51"/>
              </w:numPr>
              <w:spacing w:after="0" w:line="240" w:lineRule="auto"/>
              <w:ind w:left="792" w:hanging="432"/>
              <w:rPr>
                <w:szCs w:val="18"/>
              </w:rPr>
            </w:pPr>
            <w:r>
              <w:rPr>
                <w:szCs w:val="18"/>
              </w:rPr>
              <w:t>P</w:t>
            </w:r>
            <w:r w:rsidR="008B74FD" w:rsidRPr="008B74FD">
              <w:rPr>
                <w:szCs w:val="18"/>
              </w:rPr>
              <w:t>residential term limits</w:t>
            </w:r>
            <w:r>
              <w:rPr>
                <w:szCs w:val="18"/>
              </w:rPr>
              <w:t>.</w:t>
            </w:r>
          </w:p>
          <w:p w14:paraId="66F5E409" w14:textId="158B7EBE" w:rsidR="006D24BA" w:rsidRPr="008B74FD" w:rsidRDefault="00AB7C88" w:rsidP="00606C1D">
            <w:pPr>
              <w:pStyle w:val="ListParagraph"/>
              <w:widowControl w:val="0"/>
              <w:numPr>
                <w:ilvl w:val="0"/>
                <w:numId w:val="51"/>
              </w:numPr>
              <w:spacing w:line="240" w:lineRule="auto"/>
              <w:ind w:left="792" w:hanging="432"/>
              <w:rPr>
                <w:szCs w:val="18"/>
              </w:rPr>
            </w:pPr>
            <w:r>
              <w:rPr>
                <w:szCs w:val="18"/>
              </w:rPr>
              <w:t>P</w:t>
            </w:r>
            <w:r w:rsidR="008B74FD" w:rsidRPr="008B74FD">
              <w:rPr>
                <w:szCs w:val="18"/>
              </w:rPr>
              <w:t>residential succession and disability.</w:t>
            </w:r>
          </w:p>
          <w:p w14:paraId="023A1B1E" w14:textId="77777777" w:rsidR="006D24BA" w:rsidRPr="002016B8" w:rsidRDefault="29BF953E" w:rsidP="29BF953E">
            <w:pPr>
              <w:pStyle w:val="Normal2"/>
            </w:pPr>
            <w:r w:rsidRPr="29BF953E">
              <w:t>EXPECTATIONS FOR LEARNING</w:t>
            </w:r>
          </w:p>
          <w:p w14:paraId="0A2F0C51" w14:textId="77777777" w:rsidR="006D24BA" w:rsidRPr="009B2DA5" w:rsidRDefault="008B74FD" w:rsidP="00543E1C">
            <w:pPr>
              <w:widowControl w:val="0"/>
              <w:spacing w:after="40"/>
              <w:rPr>
                <w:rFonts w:eastAsia="Times New Roman"/>
                <w:color w:val="000000"/>
              </w:rPr>
            </w:pPr>
            <w:r w:rsidRPr="008B74FD">
              <w:rPr>
                <w:rFonts w:eastAsia="Times New Roman"/>
                <w:color w:val="000000"/>
              </w:rPr>
              <w:t xml:space="preserve">Describe how constitutional amendments have changed the structure and function of the federal government </w:t>
            </w:r>
            <w:proofErr w:type="gramStart"/>
            <w:r w:rsidRPr="008B74FD">
              <w:rPr>
                <w:rFonts w:eastAsia="Times New Roman"/>
                <w:color w:val="000000"/>
              </w:rPr>
              <w:t>with regard to</w:t>
            </w:r>
            <w:proofErr w:type="gramEnd"/>
            <w:r w:rsidRPr="008B74FD">
              <w:rPr>
                <w:rFonts w:eastAsia="Times New Roman"/>
                <w:color w:val="000000"/>
              </w:rPr>
              <w:t xml:space="preserve"> the Electoral College and the U.S. Presidency.</w:t>
            </w:r>
          </w:p>
        </w:tc>
      </w:tr>
    </w:tbl>
    <w:p w14:paraId="60515DC3" w14:textId="77777777" w:rsidR="0011641E" w:rsidRDefault="0011641E">
      <w:pPr>
        <w:spacing w:after="160" w:line="259" w:lineRule="auto"/>
      </w:pPr>
      <w:r>
        <w:br w:type="page"/>
      </w:r>
    </w:p>
    <w:p w14:paraId="1A657040" w14:textId="77777777" w:rsidR="0011641E" w:rsidRDefault="0011641E" w:rsidP="0011641E">
      <w:r>
        <w:lastRenderedPageBreak/>
        <w:t>American Government continued</w:t>
      </w:r>
    </w:p>
    <w:tbl>
      <w:tblPr>
        <w:tblStyle w:val="TableGrid"/>
        <w:tblW w:w="0" w:type="auto"/>
        <w:tblLook w:val="04A0" w:firstRow="1" w:lastRow="0" w:firstColumn="1" w:lastColumn="0" w:noHBand="0" w:noVBand="1"/>
      </w:tblPr>
      <w:tblGrid>
        <w:gridCol w:w="355"/>
        <w:gridCol w:w="14035"/>
      </w:tblGrid>
      <w:tr w:rsidR="006D24BA" w:rsidRPr="009B2DA5" w14:paraId="49431C5D" w14:textId="77777777" w:rsidTr="29BF953E">
        <w:trPr>
          <w:trHeight w:val="360"/>
          <w:tblHeader/>
        </w:trPr>
        <w:tc>
          <w:tcPr>
            <w:tcW w:w="14390" w:type="dxa"/>
            <w:gridSpan w:val="2"/>
            <w:shd w:val="clear" w:color="auto" w:fill="003BA7"/>
            <w:vAlign w:val="center"/>
          </w:tcPr>
          <w:p w14:paraId="5388FC47" w14:textId="77777777" w:rsidR="006D24BA" w:rsidRPr="000C3E5F" w:rsidRDefault="006D24BA" w:rsidP="00ED64C0">
            <w:pPr>
              <w:pStyle w:val="TableSub-Head"/>
            </w:pPr>
            <w:r w:rsidRPr="000C3E5F">
              <w:t xml:space="preserve">Topic: </w:t>
            </w:r>
            <w:r w:rsidR="008B74FD" w:rsidRPr="008B74FD">
              <w:t>Structure and Functions of the Federal Government</w:t>
            </w:r>
          </w:p>
        </w:tc>
      </w:tr>
      <w:tr w:rsidR="006D24BA" w:rsidRPr="009B2DA5" w14:paraId="650F4E74" w14:textId="77777777" w:rsidTr="29BF953E">
        <w:trPr>
          <w:trHeight w:val="575"/>
        </w:trPr>
        <w:tc>
          <w:tcPr>
            <w:tcW w:w="14390" w:type="dxa"/>
            <w:gridSpan w:val="2"/>
            <w:shd w:val="clear" w:color="auto" w:fill="D1D3ED"/>
            <w:vAlign w:val="center"/>
          </w:tcPr>
          <w:p w14:paraId="2EA3FD31"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64351FBC" w14:textId="77777777" w:rsidR="006D24BA" w:rsidRPr="00822D24" w:rsidRDefault="008B74FD" w:rsidP="008803DA">
            <w:pPr>
              <w:pStyle w:val="ListParagraph"/>
              <w:widowControl w:val="0"/>
              <w:numPr>
                <w:ilvl w:val="0"/>
                <w:numId w:val="22"/>
              </w:numPr>
              <w:spacing w:after="0" w:line="240" w:lineRule="auto"/>
              <w:ind w:left="522"/>
              <w:rPr>
                <w:rFonts w:eastAsia="Times New Roman"/>
                <w:b/>
                <w:bCs/>
                <w:color w:val="808080" w:themeColor="background1" w:themeShade="80"/>
              </w:rPr>
            </w:pPr>
            <w:r w:rsidRPr="008B74FD">
              <w:rPr>
                <w:rFonts w:eastAsia="Times New Roman"/>
                <w:b/>
                <w:bCs/>
                <w:color w:val="000000" w:themeColor="text1"/>
              </w:rPr>
              <w:t xml:space="preserve">Law and public policy are created and implemented by three branches of government; each </w:t>
            </w:r>
            <w:proofErr w:type="gramStart"/>
            <w:r w:rsidRPr="008B74FD">
              <w:rPr>
                <w:rFonts w:eastAsia="Times New Roman"/>
                <w:b/>
                <w:bCs/>
                <w:color w:val="000000" w:themeColor="text1"/>
              </w:rPr>
              <w:t>functions</w:t>
            </w:r>
            <w:proofErr w:type="gramEnd"/>
            <w:r w:rsidRPr="008B74FD">
              <w:rPr>
                <w:rFonts w:eastAsia="Times New Roman"/>
                <w:b/>
                <w:bCs/>
                <w:color w:val="000000" w:themeColor="text1"/>
              </w:rPr>
              <w:t xml:space="preserve"> with its own set of powers and responsibilities.</w:t>
            </w:r>
          </w:p>
        </w:tc>
      </w:tr>
      <w:tr w:rsidR="006D24BA" w:rsidRPr="009B2DA5" w14:paraId="2379C5EB" w14:textId="77777777" w:rsidTr="29BF953E">
        <w:trPr>
          <w:trHeight w:val="521"/>
        </w:trPr>
        <w:tc>
          <w:tcPr>
            <w:tcW w:w="355" w:type="dxa"/>
            <w:tcBorders>
              <w:bottom w:val="single" w:sz="4" w:space="0" w:color="auto"/>
            </w:tcBorders>
            <w:shd w:val="clear" w:color="auto" w:fill="D1D3ED"/>
            <w:vAlign w:val="center"/>
          </w:tcPr>
          <w:p w14:paraId="1741AC35" w14:textId="77777777" w:rsidR="006D24BA" w:rsidRPr="009B2DA5" w:rsidRDefault="006D24BA" w:rsidP="00ED64C0"/>
        </w:tc>
        <w:tc>
          <w:tcPr>
            <w:tcW w:w="14035" w:type="dxa"/>
            <w:tcBorders>
              <w:bottom w:val="single" w:sz="4" w:space="0" w:color="auto"/>
            </w:tcBorders>
          </w:tcPr>
          <w:p w14:paraId="4D782E97" w14:textId="77777777" w:rsidR="006D24BA" w:rsidRPr="002016B8" w:rsidRDefault="006D24BA" w:rsidP="00355421">
            <w:pPr>
              <w:pStyle w:val="Normal2"/>
            </w:pPr>
            <w:r w:rsidRPr="002016B8">
              <w:t>Content elaboration</w:t>
            </w:r>
          </w:p>
          <w:p w14:paraId="16A03FAF" w14:textId="77777777" w:rsidR="008B74FD" w:rsidRPr="008B74FD" w:rsidRDefault="008B74FD" w:rsidP="008B74FD">
            <w:pPr>
              <w:widowControl w:val="0"/>
              <w:rPr>
                <w:szCs w:val="18"/>
              </w:rPr>
            </w:pPr>
            <w:r w:rsidRPr="008B74FD">
              <w:rPr>
                <w:szCs w:val="18"/>
              </w:rPr>
              <w:t>Laws are rules recognized as binding and enforced by a government. Public policy consists of institutional actions and procedures pursued by a government in carrying out its functions. Each of the three branches of government has a role related to law and t</w:t>
            </w:r>
            <w:r>
              <w:rPr>
                <w:szCs w:val="18"/>
              </w:rPr>
              <w:t xml:space="preserve">he creation of public policy.  </w:t>
            </w:r>
          </w:p>
          <w:p w14:paraId="1CB7D479" w14:textId="77777777" w:rsidR="008B74FD" w:rsidRPr="008B74FD" w:rsidRDefault="008B74FD" w:rsidP="008B74FD">
            <w:pPr>
              <w:widowControl w:val="0"/>
              <w:spacing w:after="0"/>
              <w:rPr>
                <w:szCs w:val="18"/>
              </w:rPr>
            </w:pPr>
            <w:r>
              <w:rPr>
                <w:szCs w:val="18"/>
              </w:rPr>
              <w:t>Legislative Branch:</w:t>
            </w:r>
          </w:p>
          <w:p w14:paraId="535EECC3" w14:textId="77777777" w:rsidR="008B74FD" w:rsidRPr="008B74FD" w:rsidRDefault="008B74FD" w:rsidP="00606C1D">
            <w:pPr>
              <w:pStyle w:val="ListParagraph"/>
              <w:widowControl w:val="0"/>
              <w:numPr>
                <w:ilvl w:val="0"/>
                <w:numId w:val="51"/>
              </w:numPr>
              <w:spacing w:after="0" w:line="240" w:lineRule="auto"/>
              <w:ind w:left="792" w:hanging="432"/>
              <w:rPr>
                <w:szCs w:val="18"/>
              </w:rPr>
            </w:pPr>
            <w:r w:rsidRPr="008B74FD">
              <w:rPr>
                <w:szCs w:val="18"/>
              </w:rPr>
              <w:t xml:space="preserve">makes laws; </w:t>
            </w:r>
          </w:p>
          <w:p w14:paraId="7BADE7A0" w14:textId="77777777" w:rsidR="008B74FD" w:rsidRPr="008B74FD" w:rsidRDefault="008B74FD" w:rsidP="00606C1D">
            <w:pPr>
              <w:pStyle w:val="ListParagraph"/>
              <w:widowControl w:val="0"/>
              <w:numPr>
                <w:ilvl w:val="0"/>
                <w:numId w:val="51"/>
              </w:numPr>
              <w:spacing w:after="0" w:line="240" w:lineRule="auto"/>
              <w:ind w:left="792" w:hanging="432"/>
              <w:rPr>
                <w:szCs w:val="18"/>
              </w:rPr>
            </w:pPr>
            <w:r w:rsidRPr="008B74FD">
              <w:rPr>
                <w:szCs w:val="18"/>
              </w:rPr>
              <w:t xml:space="preserve">declares war; and </w:t>
            </w:r>
          </w:p>
          <w:p w14:paraId="599BEFD1" w14:textId="77777777" w:rsidR="008B74FD" w:rsidRPr="008B74FD" w:rsidRDefault="008B74FD" w:rsidP="00606C1D">
            <w:pPr>
              <w:pStyle w:val="ListParagraph"/>
              <w:widowControl w:val="0"/>
              <w:numPr>
                <w:ilvl w:val="0"/>
                <w:numId w:val="51"/>
              </w:numPr>
              <w:spacing w:line="240" w:lineRule="auto"/>
              <w:ind w:left="792" w:hanging="432"/>
              <w:rPr>
                <w:szCs w:val="18"/>
              </w:rPr>
            </w:pPr>
            <w:r>
              <w:rPr>
                <w:szCs w:val="18"/>
              </w:rPr>
              <w:t>imposes taxes.</w:t>
            </w:r>
          </w:p>
          <w:p w14:paraId="4E4C0728" w14:textId="77777777" w:rsidR="008B74FD" w:rsidRPr="008B74FD" w:rsidRDefault="008B74FD" w:rsidP="008B74FD">
            <w:pPr>
              <w:widowControl w:val="0"/>
              <w:spacing w:after="0"/>
              <w:rPr>
                <w:szCs w:val="18"/>
              </w:rPr>
            </w:pPr>
            <w:r w:rsidRPr="008B74FD">
              <w:rPr>
                <w:szCs w:val="18"/>
              </w:rPr>
              <w:t xml:space="preserve">Executive Branch: </w:t>
            </w:r>
          </w:p>
          <w:p w14:paraId="55BB6864" w14:textId="77777777" w:rsidR="008B74FD" w:rsidRPr="008B74FD" w:rsidRDefault="008B74FD" w:rsidP="00606C1D">
            <w:pPr>
              <w:pStyle w:val="ListParagraph"/>
              <w:widowControl w:val="0"/>
              <w:numPr>
                <w:ilvl w:val="0"/>
                <w:numId w:val="51"/>
              </w:numPr>
              <w:spacing w:after="0" w:line="240" w:lineRule="auto"/>
              <w:ind w:left="792" w:hanging="432"/>
              <w:rPr>
                <w:szCs w:val="18"/>
              </w:rPr>
            </w:pPr>
            <w:r w:rsidRPr="008B74FD">
              <w:rPr>
                <w:szCs w:val="18"/>
              </w:rPr>
              <w:t xml:space="preserve">enforces the law; </w:t>
            </w:r>
          </w:p>
          <w:p w14:paraId="11A09C86" w14:textId="77777777" w:rsidR="008B74FD" w:rsidRPr="008B74FD" w:rsidRDefault="008B74FD" w:rsidP="00606C1D">
            <w:pPr>
              <w:pStyle w:val="ListParagraph"/>
              <w:widowControl w:val="0"/>
              <w:numPr>
                <w:ilvl w:val="0"/>
                <w:numId w:val="51"/>
              </w:numPr>
              <w:spacing w:after="0" w:line="240" w:lineRule="auto"/>
              <w:ind w:left="792" w:hanging="432"/>
              <w:rPr>
                <w:szCs w:val="18"/>
              </w:rPr>
            </w:pPr>
            <w:r w:rsidRPr="008B74FD">
              <w:rPr>
                <w:szCs w:val="18"/>
              </w:rPr>
              <w:t xml:space="preserve">issues executive orders; and </w:t>
            </w:r>
          </w:p>
          <w:p w14:paraId="59A16C23" w14:textId="77777777" w:rsidR="008B74FD" w:rsidRPr="008B74FD" w:rsidRDefault="008B74FD" w:rsidP="00606C1D">
            <w:pPr>
              <w:pStyle w:val="ListParagraph"/>
              <w:widowControl w:val="0"/>
              <w:numPr>
                <w:ilvl w:val="0"/>
                <w:numId w:val="51"/>
              </w:numPr>
              <w:spacing w:line="240" w:lineRule="auto"/>
              <w:ind w:left="792" w:hanging="432"/>
              <w:rPr>
                <w:szCs w:val="18"/>
              </w:rPr>
            </w:pPr>
            <w:r w:rsidRPr="008B74FD">
              <w:rPr>
                <w:szCs w:val="18"/>
              </w:rPr>
              <w:t>appo</w:t>
            </w:r>
            <w:r>
              <w:rPr>
                <w:szCs w:val="18"/>
              </w:rPr>
              <w:t>ints and receives ambassadors.</w:t>
            </w:r>
          </w:p>
          <w:p w14:paraId="20BE620B" w14:textId="77777777" w:rsidR="008B74FD" w:rsidRPr="008B74FD" w:rsidRDefault="008B74FD" w:rsidP="008B74FD">
            <w:pPr>
              <w:widowControl w:val="0"/>
              <w:spacing w:after="0"/>
              <w:rPr>
                <w:szCs w:val="18"/>
              </w:rPr>
            </w:pPr>
            <w:r w:rsidRPr="008B74FD">
              <w:rPr>
                <w:szCs w:val="18"/>
              </w:rPr>
              <w:t xml:space="preserve">Judicial Branch: </w:t>
            </w:r>
          </w:p>
          <w:p w14:paraId="42C405FB" w14:textId="77777777" w:rsidR="008B74FD" w:rsidRPr="008B74FD" w:rsidRDefault="008B74FD" w:rsidP="00606C1D">
            <w:pPr>
              <w:pStyle w:val="ListParagraph"/>
              <w:widowControl w:val="0"/>
              <w:numPr>
                <w:ilvl w:val="0"/>
                <w:numId w:val="51"/>
              </w:numPr>
              <w:spacing w:after="0" w:line="240" w:lineRule="auto"/>
              <w:ind w:left="792" w:hanging="432"/>
              <w:rPr>
                <w:szCs w:val="18"/>
              </w:rPr>
            </w:pPr>
            <w:r w:rsidRPr="008B74FD">
              <w:rPr>
                <w:szCs w:val="18"/>
              </w:rPr>
              <w:t xml:space="preserve">interprets the law; </w:t>
            </w:r>
          </w:p>
          <w:p w14:paraId="75263AAF" w14:textId="77777777" w:rsidR="008B74FD" w:rsidRPr="008B74FD" w:rsidRDefault="008B74FD" w:rsidP="00606C1D">
            <w:pPr>
              <w:pStyle w:val="ListParagraph"/>
              <w:widowControl w:val="0"/>
              <w:numPr>
                <w:ilvl w:val="0"/>
                <w:numId w:val="51"/>
              </w:numPr>
              <w:spacing w:after="0" w:line="240" w:lineRule="auto"/>
              <w:ind w:left="792" w:hanging="432"/>
              <w:rPr>
                <w:szCs w:val="18"/>
              </w:rPr>
            </w:pPr>
            <w:r w:rsidRPr="008B74FD">
              <w:rPr>
                <w:szCs w:val="18"/>
              </w:rPr>
              <w:t xml:space="preserve">hears cases with original jurisdiction; and </w:t>
            </w:r>
          </w:p>
          <w:p w14:paraId="56A636DF" w14:textId="77777777" w:rsidR="004364DA" w:rsidRDefault="29BF953E" w:rsidP="29BF953E">
            <w:pPr>
              <w:pStyle w:val="ListParagraph"/>
              <w:numPr>
                <w:ilvl w:val="0"/>
                <w:numId w:val="51"/>
              </w:numPr>
              <w:spacing w:line="240" w:lineRule="auto"/>
              <w:ind w:left="792" w:hanging="432"/>
            </w:pPr>
            <w:r>
              <w:t>hears appeals from lower courts.</w:t>
            </w:r>
          </w:p>
          <w:p w14:paraId="4193E70C" w14:textId="77777777" w:rsidR="006D24BA" w:rsidRPr="002016B8" w:rsidRDefault="006D24BA" w:rsidP="00355421">
            <w:pPr>
              <w:pStyle w:val="Normal2"/>
            </w:pPr>
            <w:r w:rsidRPr="002016B8">
              <w:t>EXPECTATIONS FOR LEARNING</w:t>
            </w:r>
          </w:p>
          <w:p w14:paraId="62138FA0" w14:textId="77777777" w:rsidR="006D24BA" w:rsidRPr="009B2DA5" w:rsidRDefault="008B74FD" w:rsidP="00543E1C">
            <w:pPr>
              <w:widowControl w:val="0"/>
              <w:spacing w:after="0"/>
              <w:rPr>
                <w:rFonts w:eastAsia="Times New Roman"/>
                <w:color w:val="000000"/>
              </w:rPr>
            </w:pPr>
            <w:r w:rsidRPr="008B74FD">
              <w:rPr>
                <w:rFonts w:eastAsia="Times New Roman"/>
                <w:color w:val="000000"/>
              </w:rPr>
              <w:t>Compare the powers and responsibilities of each branch of government as they pertain to law and public policy.</w:t>
            </w:r>
          </w:p>
        </w:tc>
      </w:tr>
    </w:tbl>
    <w:p w14:paraId="2B35889E" w14:textId="77777777" w:rsidR="0011641E" w:rsidRDefault="0011641E">
      <w:pPr>
        <w:spacing w:after="160" w:line="259" w:lineRule="auto"/>
      </w:pPr>
      <w:r>
        <w:br w:type="page"/>
      </w:r>
    </w:p>
    <w:p w14:paraId="18B6E15D" w14:textId="77777777" w:rsidR="0011641E" w:rsidRDefault="0011641E" w:rsidP="0011641E">
      <w:r>
        <w:lastRenderedPageBreak/>
        <w:t>American Government continued</w:t>
      </w:r>
    </w:p>
    <w:tbl>
      <w:tblPr>
        <w:tblStyle w:val="TableGrid"/>
        <w:tblW w:w="0" w:type="auto"/>
        <w:tblLook w:val="04A0" w:firstRow="1" w:lastRow="0" w:firstColumn="1" w:lastColumn="0" w:noHBand="0" w:noVBand="1"/>
      </w:tblPr>
      <w:tblGrid>
        <w:gridCol w:w="355"/>
        <w:gridCol w:w="14035"/>
      </w:tblGrid>
      <w:tr w:rsidR="0011641E" w:rsidRPr="009B2DA5" w14:paraId="20BC6028" w14:textId="77777777" w:rsidTr="00CF1CA4">
        <w:trPr>
          <w:trHeight w:val="360"/>
          <w:tblHeader/>
        </w:trPr>
        <w:tc>
          <w:tcPr>
            <w:tcW w:w="14390" w:type="dxa"/>
            <w:gridSpan w:val="2"/>
            <w:shd w:val="clear" w:color="auto" w:fill="003BA7"/>
            <w:vAlign w:val="center"/>
          </w:tcPr>
          <w:p w14:paraId="38C2B591" w14:textId="77777777" w:rsidR="0011641E" w:rsidRPr="000C3E5F" w:rsidRDefault="0011641E" w:rsidP="00CF1CA4">
            <w:pPr>
              <w:pStyle w:val="TableSub-Head"/>
            </w:pPr>
            <w:r w:rsidRPr="000C3E5F">
              <w:t xml:space="preserve">Topic: </w:t>
            </w:r>
            <w:r w:rsidRPr="008B74FD">
              <w:t>Structure and Functions of the Federal Government</w:t>
            </w:r>
          </w:p>
        </w:tc>
      </w:tr>
      <w:tr w:rsidR="006D24BA" w:rsidRPr="009B2DA5" w14:paraId="0E67B397" w14:textId="77777777" w:rsidTr="29BF953E">
        <w:trPr>
          <w:trHeight w:val="170"/>
        </w:trPr>
        <w:tc>
          <w:tcPr>
            <w:tcW w:w="14390" w:type="dxa"/>
            <w:gridSpan w:val="2"/>
            <w:tcBorders>
              <w:top w:val="nil"/>
            </w:tcBorders>
            <w:shd w:val="clear" w:color="auto" w:fill="D1D3ED"/>
            <w:vAlign w:val="center"/>
          </w:tcPr>
          <w:p w14:paraId="11AA8537" w14:textId="77777777" w:rsidR="006D24BA" w:rsidRPr="008B74FD" w:rsidRDefault="006D24BA" w:rsidP="00ED64C0">
            <w:pPr>
              <w:widowControl w:val="0"/>
              <w:spacing w:after="0"/>
              <w:rPr>
                <w:rStyle w:val="normaltextrun"/>
                <w:b/>
                <w:bCs/>
                <w:color w:val="000000" w:themeColor="text1"/>
                <w:szCs w:val="18"/>
              </w:rPr>
            </w:pPr>
            <w:r w:rsidRPr="008B74FD">
              <w:rPr>
                <w:rStyle w:val="normaltextrun"/>
                <w:b/>
                <w:bCs/>
                <w:color w:val="000000" w:themeColor="text1"/>
                <w:szCs w:val="18"/>
              </w:rPr>
              <w:t>Content Statement</w:t>
            </w:r>
          </w:p>
          <w:p w14:paraId="55C55556" w14:textId="77777777" w:rsidR="006D24BA" w:rsidRPr="008B74FD" w:rsidRDefault="008B74FD" w:rsidP="008803DA">
            <w:pPr>
              <w:pStyle w:val="ListParagraph"/>
              <w:widowControl w:val="0"/>
              <w:numPr>
                <w:ilvl w:val="0"/>
                <w:numId w:val="22"/>
              </w:numPr>
              <w:spacing w:after="0" w:line="240" w:lineRule="auto"/>
              <w:ind w:left="522"/>
              <w:rPr>
                <w:rFonts w:eastAsia="Times New Roman"/>
                <w:b/>
                <w:bCs/>
                <w:color w:val="000000" w:themeColor="text1"/>
              </w:rPr>
            </w:pPr>
            <w:r w:rsidRPr="008B74FD">
              <w:rPr>
                <w:rFonts w:eastAsia="Times New Roman"/>
                <w:b/>
                <w:bCs/>
                <w:color w:val="000000" w:themeColor="text1"/>
              </w:rPr>
              <w:t>The political process creates a dynamic interaction among the three branches of government in addressing current issues.</w:t>
            </w:r>
          </w:p>
        </w:tc>
      </w:tr>
      <w:tr w:rsidR="006D24BA" w:rsidRPr="009B2DA5" w14:paraId="1A6F455D" w14:textId="77777777" w:rsidTr="29BF953E">
        <w:trPr>
          <w:trHeight w:val="170"/>
        </w:trPr>
        <w:tc>
          <w:tcPr>
            <w:tcW w:w="355" w:type="dxa"/>
            <w:shd w:val="clear" w:color="auto" w:fill="D1D3ED"/>
            <w:vAlign w:val="center"/>
          </w:tcPr>
          <w:p w14:paraId="3B61582F" w14:textId="77777777" w:rsidR="006D24BA" w:rsidRPr="009B2DA5" w:rsidRDefault="006D24BA" w:rsidP="00ED64C0"/>
        </w:tc>
        <w:tc>
          <w:tcPr>
            <w:tcW w:w="14035" w:type="dxa"/>
          </w:tcPr>
          <w:p w14:paraId="2080E2FC" w14:textId="77777777" w:rsidR="006D24BA" w:rsidRPr="002016B8" w:rsidRDefault="006D24BA" w:rsidP="00355421">
            <w:pPr>
              <w:pStyle w:val="Normal2"/>
            </w:pPr>
            <w:r w:rsidRPr="002016B8">
              <w:t>Content elaboration</w:t>
            </w:r>
          </w:p>
          <w:p w14:paraId="0B90A435" w14:textId="77777777" w:rsidR="008B74FD" w:rsidRDefault="008B74FD" w:rsidP="008B74FD">
            <w:pPr>
              <w:widowControl w:val="0"/>
              <w:spacing w:after="0"/>
            </w:pPr>
            <w:r>
              <w:t>Current issues are addressed by all three branches of the government as they make public policy. The interactions among the branches range from instances where they work together in concert to instances involving the exercise of checks and balances. Examples include:</w:t>
            </w:r>
          </w:p>
          <w:p w14:paraId="46F843BE" w14:textId="77777777" w:rsidR="008B74FD" w:rsidRDefault="008B74FD" w:rsidP="00606C1D">
            <w:pPr>
              <w:pStyle w:val="ListParagraph"/>
              <w:widowControl w:val="0"/>
              <w:numPr>
                <w:ilvl w:val="0"/>
                <w:numId w:val="51"/>
              </w:numPr>
              <w:spacing w:after="0" w:line="240" w:lineRule="auto"/>
              <w:ind w:left="792" w:hanging="432"/>
            </w:pPr>
            <w:r>
              <w:t>legislative branch checking the executive: overrides vetoes, impeaches and removes civil officers, approv</w:t>
            </w:r>
            <w:r w:rsidR="00C7356A">
              <w:t>es appointments and treaties;</w:t>
            </w:r>
          </w:p>
          <w:p w14:paraId="3D4BBC98" w14:textId="77777777" w:rsidR="008B74FD" w:rsidRDefault="008B74FD" w:rsidP="00606C1D">
            <w:pPr>
              <w:pStyle w:val="ListParagraph"/>
              <w:widowControl w:val="0"/>
              <w:numPr>
                <w:ilvl w:val="0"/>
                <w:numId w:val="51"/>
              </w:numPr>
              <w:spacing w:after="0" w:line="240" w:lineRule="auto"/>
              <w:ind w:left="792" w:hanging="432"/>
            </w:pPr>
            <w:r>
              <w:t>legislative branch checking the judicial: impeaches and removes federal judges, propos</w:t>
            </w:r>
            <w:r w:rsidR="00C7356A">
              <w:t>es constitutional amendments;</w:t>
            </w:r>
          </w:p>
          <w:p w14:paraId="1D8EF4A1" w14:textId="77777777" w:rsidR="008B74FD" w:rsidRDefault="008B74FD" w:rsidP="00606C1D">
            <w:pPr>
              <w:pStyle w:val="ListParagraph"/>
              <w:widowControl w:val="0"/>
              <w:numPr>
                <w:ilvl w:val="0"/>
                <w:numId w:val="51"/>
              </w:numPr>
              <w:spacing w:after="0" w:line="240" w:lineRule="auto"/>
              <w:ind w:left="792" w:hanging="432"/>
            </w:pPr>
            <w:r>
              <w:t>executive branch checking the leg</w:t>
            </w:r>
            <w:r w:rsidR="00C7356A">
              <w:t>islative: vetoes legislation;</w:t>
            </w:r>
          </w:p>
          <w:p w14:paraId="104B7D10" w14:textId="77777777" w:rsidR="008B74FD" w:rsidRDefault="008B74FD" w:rsidP="00606C1D">
            <w:pPr>
              <w:pStyle w:val="ListParagraph"/>
              <w:widowControl w:val="0"/>
              <w:numPr>
                <w:ilvl w:val="0"/>
                <w:numId w:val="51"/>
              </w:numPr>
              <w:spacing w:after="0" w:line="240" w:lineRule="auto"/>
              <w:ind w:left="792" w:hanging="432"/>
            </w:pPr>
            <w:r>
              <w:t xml:space="preserve">executive branch checking the judicial: nominates federal judges, </w:t>
            </w:r>
            <w:r w:rsidR="00C7356A">
              <w:t>grants pardons and reprieves;</w:t>
            </w:r>
          </w:p>
          <w:p w14:paraId="3B09879C" w14:textId="77777777" w:rsidR="008B74FD" w:rsidRDefault="008B74FD" w:rsidP="00606C1D">
            <w:pPr>
              <w:pStyle w:val="ListParagraph"/>
              <w:widowControl w:val="0"/>
              <w:numPr>
                <w:ilvl w:val="0"/>
                <w:numId w:val="51"/>
              </w:numPr>
              <w:spacing w:after="0" w:line="240" w:lineRule="auto"/>
              <w:ind w:left="792" w:hanging="432"/>
            </w:pPr>
            <w:r>
              <w:t xml:space="preserve">judicial branch checking the legislative: reviews and interprets the laws, declares acts unconstitutional; and </w:t>
            </w:r>
          </w:p>
          <w:p w14:paraId="77A4395F" w14:textId="77777777" w:rsidR="008B74FD" w:rsidRDefault="008B74FD" w:rsidP="00606C1D">
            <w:pPr>
              <w:pStyle w:val="ListParagraph"/>
              <w:widowControl w:val="0"/>
              <w:numPr>
                <w:ilvl w:val="0"/>
                <w:numId w:val="51"/>
              </w:numPr>
              <w:spacing w:line="240" w:lineRule="auto"/>
              <w:ind w:left="792" w:hanging="432"/>
            </w:pPr>
            <w:r>
              <w:t>judicial branch checking the executive: reviews and interprets the laws, federal judges not subject to removal by president, declares executive acts unconstitutional.</w:t>
            </w:r>
          </w:p>
          <w:p w14:paraId="7239D936" w14:textId="77777777" w:rsidR="008B74FD" w:rsidRDefault="008B74FD" w:rsidP="00C7356A">
            <w:pPr>
              <w:widowControl w:val="0"/>
              <w:spacing w:after="0"/>
            </w:pPr>
            <w:r>
              <w:t>The interaction among the three branches of government is impacted by</w:t>
            </w:r>
            <w:r w:rsidR="00C7356A">
              <w:t xml:space="preserve"> the following:</w:t>
            </w:r>
          </w:p>
          <w:p w14:paraId="304ED571" w14:textId="77777777" w:rsidR="008B74FD" w:rsidRDefault="008B74FD" w:rsidP="00606C1D">
            <w:pPr>
              <w:pStyle w:val="ListParagraph"/>
              <w:widowControl w:val="0"/>
              <w:numPr>
                <w:ilvl w:val="0"/>
                <w:numId w:val="51"/>
              </w:numPr>
              <w:spacing w:after="0" w:line="240" w:lineRule="auto"/>
              <w:ind w:left="792" w:hanging="432"/>
            </w:pPr>
            <w:r>
              <w:t xml:space="preserve">interest group involvement, e.g. proposing legislation, advocating rules, filing briefs; </w:t>
            </w:r>
          </w:p>
          <w:p w14:paraId="5B5F2E62" w14:textId="77777777" w:rsidR="008B74FD" w:rsidRDefault="008B74FD" w:rsidP="00606C1D">
            <w:pPr>
              <w:pStyle w:val="ListParagraph"/>
              <w:widowControl w:val="0"/>
              <w:numPr>
                <w:ilvl w:val="0"/>
                <w:numId w:val="51"/>
              </w:numPr>
              <w:spacing w:after="0" w:line="240" w:lineRule="auto"/>
              <w:ind w:left="792" w:hanging="432"/>
            </w:pPr>
            <w:r>
              <w:t>political party control of the exec</w:t>
            </w:r>
            <w:r w:rsidR="00C7356A">
              <w:t>utive and legislative branches;</w:t>
            </w:r>
          </w:p>
          <w:p w14:paraId="6D8359BD" w14:textId="77777777" w:rsidR="008B74FD" w:rsidRDefault="008B74FD" w:rsidP="00606C1D">
            <w:pPr>
              <w:pStyle w:val="ListParagraph"/>
              <w:widowControl w:val="0"/>
              <w:numPr>
                <w:ilvl w:val="0"/>
                <w:numId w:val="51"/>
              </w:numPr>
              <w:spacing w:after="0" w:line="240" w:lineRule="auto"/>
              <w:ind w:left="792" w:hanging="432"/>
            </w:pPr>
            <w:r>
              <w:t xml:space="preserve">amount of public interest and nature of media coverage/commentary; and </w:t>
            </w:r>
          </w:p>
          <w:p w14:paraId="63169654" w14:textId="77777777" w:rsidR="006D24BA" w:rsidRPr="00B02305" w:rsidRDefault="008B74FD" w:rsidP="00606C1D">
            <w:pPr>
              <w:pStyle w:val="ListParagraph"/>
              <w:widowControl w:val="0"/>
              <w:numPr>
                <w:ilvl w:val="0"/>
                <w:numId w:val="51"/>
              </w:numPr>
              <w:spacing w:line="240" w:lineRule="auto"/>
              <w:ind w:left="792" w:hanging="432"/>
            </w:pPr>
            <w:r>
              <w:t>informal relationships among the members of each branch.</w:t>
            </w:r>
          </w:p>
          <w:p w14:paraId="7491F94B" w14:textId="77777777" w:rsidR="006D24BA" w:rsidRPr="002016B8" w:rsidRDefault="006D24BA" w:rsidP="00355421">
            <w:pPr>
              <w:pStyle w:val="Normal2"/>
            </w:pPr>
            <w:r w:rsidRPr="002016B8">
              <w:t>EXPECTATIONS FOR LEARNING</w:t>
            </w:r>
          </w:p>
          <w:p w14:paraId="1F1597DA" w14:textId="77777777" w:rsidR="006D24BA" w:rsidRPr="002016B8" w:rsidRDefault="00C7356A" w:rsidP="00ED64C0">
            <w:r w:rsidRPr="00C7356A">
              <w:t>Use examples of checks and balances among two or three branches of the federal government to illustrate dynamic interactions.</w:t>
            </w:r>
          </w:p>
        </w:tc>
      </w:tr>
    </w:tbl>
    <w:p w14:paraId="39C4B8FB" w14:textId="33D7BD08" w:rsidR="00C7356A" w:rsidRDefault="00C7356A">
      <w:pPr>
        <w:rPr>
          <w:b/>
          <w:bCs/>
          <w:caps/>
        </w:rPr>
      </w:pPr>
      <w:r>
        <w:rPr>
          <w:b/>
          <w:bCs/>
          <w:caps/>
        </w:rPr>
        <w:br w:type="page"/>
      </w:r>
    </w:p>
    <w:p w14:paraId="570E3610" w14:textId="77777777" w:rsidR="0011641E" w:rsidRDefault="0011641E" w:rsidP="0011641E">
      <w:r>
        <w:lastRenderedPageBreak/>
        <w:t>American Government continued</w:t>
      </w:r>
    </w:p>
    <w:tbl>
      <w:tblPr>
        <w:tblStyle w:val="TableGrid"/>
        <w:tblW w:w="0" w:type="auto"/>
        <w:tblLook w:val="04A0" w:firstRow="1" w:lastRow="0" w:firstColumn="1" w:lastColumn="0" w:noHBand="0" w:noVBand="1"/>
      </w:tblPr>
      <w:tblGrid>
        <w:gridCol w:w="355"/>
        <w:gridCol w:w="14035"/>
      </w:tblGrid>
      <w:tr w:rsidR="006D24BA" w:rsidRPr="009B2DA5" w14:paraId="5AAC9B97" w14:textId="77777777" w:rsidTr="00C7356A">
        <w:trPr>
          <w:trHeight w:val="360"/>
        </w:trPr>
        <w:tc>
          <w:tcPr>
            <w:tcW w:w="14390" w:type="dxa"/>
            <w:gridSpan w:val="2"/>
            <w:shd w:val="clear" w:color="auto" w:fill="003BA7"/>
            <w:vAlign w:val="center"/>
          </w:tcPr>
          <w:p w14:paraId="4AF957DD" w14:textId="77777777" w:rsidR="006D24BA" w:rsidRPr="000C3E5F" w:rsidRDefault="006D24BA" w:rsidP="00ED64C0">
            <w:pPr>
              <w:pStyle w:val="TableSub-Head"/>
            </w:pPr>
            <w:r w:rsidRPr="000C3E5F">
              <w:t xml:space="preserve">Topic: </w:t>
            </w:r>
            <w:r w:rsidR="00C7356A" w:rsidRPr="00C7356A">
              <w:t>Role of the People</w:t>
            </w:r>
          </w:p>
        </w:tc>
      </w:tr>
      <w:tr w:rsidR="006D24BA" w:rsidRPr="009B2DA5" w14:paraId="268C8224" w14:textId="77777777" w:rsidTr="00ED64C0">
        <w:trPr>
          <w:trHeight w:val="170"/>
        </w:trPr>
        <w:tc>
          <w:tcPr>
            <w:tcW w:w="14390" w:type="dxa"/>
            <w:gridSpan w:val="2"/>
            <w:shd w:val="clear" w:color="auto" w:fill="D1D3ED"/>
            <w:vAlign w:val="center"/>
          </w:tcPr>
          <w:p w14:paraId="2AD9D5AF"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01E76EA6" w14:textId="77777777" w:rsidR="006D24BA" w:rsidRPr="00822D24" w:rsidRDefault="00C7356A" w:rsidP="008803DA">
            <w:pPr>
              <w:pStyle w:val="ListParagraph"/>
              <w:widowControl w:val="0"/>
              <w:numPr>
                <w:ilvl w:val="0"/>
                <w:numId w:val="22"/>
              </w:numPr>
              <w:spacing w:after="0" w:line="240" w:lineRule="auto"/>
              <w:ind w:left="522"/>
              <w:rPr>
                <w:rFonts w:eastAsia="Times New Roman"/>
                <w:b/>
                <w:bCs/>
                <w:color w:val="808080" w:themeColor="background1" w:themeShade="80"/>
              </w:rPr>
            </w:pPr>
            <w:r w:rsidRPr="00C7356A">
              <w:rPr>
                <w:rFonts w:eastAsia="Times New Roman"/>
                <w:b/>
                <w:bCs/>
                <w:color w:val="000000" w:themeColor="text1"/>
              </w:rPr>
              <w:t>In the United States, people have rights that protect them from undue governmental interference. Rights carry responsibilities that help define how people use their rights and that require respect for the rights of others.</w:t>
            </w:r>
          </w:p>
        </w:tc>
      </w:tr>
      <w:tr w:rsidR="006D24BA" w:rsidRPr="009B2DA5" w14:paraId="06F9E6AA" w14:textId="77777777" w:rsidTr="00ED64C0">
        <w:trPr>
          <w:trHeight w:val="170"/>
        </w:trPr>
        <w:tc>
          <w:tcPr>
            <w:tcW w:w="355" w:type="dxa"/>
            <w:shd w:val="clear" w:color="auto" w:fill="D1D3ED"/>
            <w:vAlign w:val="center"/>
          </w:tcPr>
          <w:p w14:paraId="77695C85" w14:textId="77777777" w:rsidR="006D24BA" w:rsidRPr="009B2DA5" w:rsidRDefault="006D24BA" w:rsidP="00ED64C0"/>
        </w:tc>
        <w:tc>
          <w:tcPr>
            <w:tcW w:w="14035" w:type="dxa"/>
          </w:tcPr>
          <w:p w14:paraId="200F4910" w14:textId="77777777" w:rsidR="006D24BA" w:rsidRDefault="006D24BA" w:rsidP="00355421">
            <w:pPr>
              <w:pStyle w:val="Normal2"/>
            </w:pPr>
            <w:r w:rsidRPr="002016B8">
              <w:t>Content elaboration</w:t>
            </w:r>
          </w:p>
          <w:p w14:paraId="0572B046" w14:textId="77777777" w:rsidR="00C7356A" w:rsidRDefault="00C7356A" w:rsidP="00C7356A">
            <w:r>
              <w:t xml:space="preserve">People in the United States have claims to protection from government intrusion in certain aspects of their lives. These claims are called rights. The federal Bill of Rights not only enumerates many </w:t>
            </w:r>
            <w:proofErr w:type="gramStart"/>
            <w:r>
              <w:t>rights, but</w:t>
            </w:r>
            <w:proofErr w:type="gramEnd"/>
            <w:r>
              <w:t xml:space="preserve"> alludes to other unstated rights.</w:t>
            </w:r>
          </w:p>
          <w:p w14:paraId="1BE12F85" w14:textId="77777777" w:rsidR="00C7356A" w:rsidRDefault="00C7356A" w:rsidP="00C7356A">
            <w:r>
              <w:t xml:space="preserve">Many of the rights held by American citizens protect the ability to participate in the political process, such as speech, press, assembly, petition, suffrage, and hold public office. The U.S. Supreme Court, in its interpretation of the 14th Amendment’s due process clause, has instituted the doctrine of incorporation meaning that most of the guarantees in the Bill of Rights also apply to state and local governments. </w:t>
            </w:r>
          </w:p>
          <w:p w14:paraId="28E8BCBC" w14:textId="77777777" w:rsidR="00C7356A" w:rsidRDefault="00C7356A" w:rsidP="00C7356A">
            <w:pPr>
              <w:spacing w:after="0"/>
            </w:pPr>
            <w:r>
              <w:t xml:space="preserve">There are general responsibilities of citizenship. They include respecting the rule of law, paying taxes and fees, and accepting responsibility for one’s actions. There also are responsibilities associated with the exercise of </w:t>
            </w:r>
            <w:proofErr w:type="gramStart"/>
            <w:r>
              <w:t>particular rights</w:t>
            </w:r>
            <w:proofErr w:type="gramEnd"/>
            <w:r>
              <w:t>. Examples include:</w:t>
            </w:r>
          </w:p>
          <w:p w14:paraId="039D53B7" w14:textId="77777777" w:rsidR="00C7356A" w:rsidRDefault="00C7356A" w:rsidP="00606C1D">
            <w:pPr>
              <w:pStyle w:val="ListParagraph"/>
              <w:numPr>
                <w:ilvl w:val="0"/>
                <w:numId w:val="51"/>
              </w:numPr>
              <w:spacing w:after="0" w:line="240" w:lineRule="auto"/>
              <w:ind w:left="792" w:hanging="432"/>
            </w:pPr>
            <w:r>
              <w:t xml:space="preserve">right of free speech – engaging in civil discourse; </w:t>
            </w:r>
          </w:p>
          <w:p w14:paraId="45A137AC" w14:textId="77777777" w:rsidR="00C7356A" w:rsidRDefault="00C7356A" w:rsidP="00606C1D">
            <w:pPr>
              <w:pStyle w:val="ListParagraph"/>
              <w:numPr>
                <w:ilvl w:val="0"/>
                <w:numId w:val="51"/>
              </w:numPr>
              <w:spacing w:after="0" w:line="240" w:lineRule="auto"/>
              <w:ind w:left="792" w:hanging="432"/>
            </w:pPr>
            <w:r>
              <w:t xml:space="preserve">right to bear arms – receiving firearms training; </w:t>
            </w:r>
          </w:p>
          <w:p w14:paraId="54E1910F" w14:textId="77777777" w:rsidR="00C7356A" w:rsidRDefault="00C7356A" w:rsidP="00606C1D">
            <w:pPr>
              <w:pStyle w:val="ListParagraph"/>
              <w:numPr>
                <w:ilvl w:val="0"/>
                <w:numId w:val="51"/>
              </w:numPr>
              <w:spacing w:after="0" w:line="240" w:lineRule="auto"/>
              <w:ind w:left="792" w:hanging="432"/>
            </w:pPr>
            <w:r>
              <w:t xml:space="preserve">right to jury trial – serving on juries; and </w:t>
            </w:r>
          </w:p>
          <w:p w14:paraId="6C86C28A" w14:textId="77777777" w:rsidR="00C7356A" w:rsidRDefault="00C7356A" w:rsidP="00606C1D">
            <w:pPr>
              <w:pStyle w:val="ListParagraph"/>
              <w:numPr>
                <w:ilvl w:val="0"/>
                <w:numId w:val="51"/>
              </w:numPr>
              <w:spacing w:line="240" w:lineRule="auto"/>
              <w:ind w:left="792" w:hanging="432"/>
            </w:pPr>
            <w:r>
              <w:t>right to vote – registering to vote and being informed on public issues.</w:t>
            </w:r>
          </w:p>
          <w:p w14:paraId="08E21D06" w14:textId="77777777" w:rsidR="006D24BA" w:rsidRPr="00992F11" w:rsidRDefault="00C7356A" w:rsidP="00C7356A">
            <w:r>
              <w:t>Citizenship also includes service to the nation which guarantees the rights of the people. This may include military service, community service and serving in public office. Individual rights are relative, not absolute. The exercise of rights must be balanced by the rights of others and by the common good.</w:t>
            </w:r>
          </w:p>
          <w:p w14:paraId="65803071" w14:textId="77777777" w:rsidR="006D24BA" w:rsidRPr="002016B8" w:rsidRDefault="006D24BA" w:rsidP="00355421">
            <w:pPr>
              <w:pStyle w:val="Normal2"/>
            </w:pPr>
            <w:r w:rsidRPr="002016B8">
              <w:t>EXPECTATIONS FOR LEARNING</w:t>
            </w:r>
          </w:p>
          <w:p w14:paraId="01CF40E9" w14:textId="77777777" w:rsidR="006D24BA" w:rsidRPr="002016B8" w:rsidRDefault="00C7356A" w:rsidP="00ED64C0">
            <w:r w:rsidRPr="00C7356A">
              <w:t>Explain how the fulfillment of civic responsibilities is related to the exercise of rights in the United States.</w:t>
            </w:r>
          </w:p>
        </w:tc>
      </w:tr>
      <w:tr w:rsidR="006D24BA" w:rsidRPr="009B2DA5" w14:paraId="31919D9B" w14:textId="77777777" w:rsidTr="00ED64C0">
        <w:trPr>
          <w:trHeight w:val="170"/>
        </w:trPr>
        <w:tc>
          <w:tcPr>
            <w:tcW w:w="14390" w:type="dxa"/>
            <w:gridSpan w:val="2"/>
            <w:shd w:val="clear" w:color="auto" w:fill="D1D3ED"/>
            <w:vAlign w:val="center"/>
          </w:tcPr>
          <w:p w14:paraId="3C12CE31"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387D14BE" w14:textId="77777777" w:rsidR="006D24BA" w:rsidRPr="00822D24" w:rsidRDefault="00C7356A" w:rsidP="008803DA">
            <w:pPr>
              <w:pStyle w:val="ListParagraph"/>
              <w:widowControl w:val="0"/>
              <w:numPr>
                <w:ilvl w:val="0"/>
                <w:numId w:val="22"/>
              </w:numPr>
              <w:spacing w:after="0" w:line="240" w:lineRule="auto"/>
              <w:ind w:left="522"/>
              <w:rPr>
                <w:rFonts w:eastAsia="Times New Roman"/>
                <w:b/>
                <w:bCs/>
                <w:color w:val="808080" w:themeColor="background1" w:themeShade="80"/>
              </w:rPr>
            </w:pPr>
            <w:r w:rsidRPr="00C7356A">
              <w:rPr>
                <w:rFonts w:eastAsia="Times New Roman"/>
                <w:b/>
                <w:bCs/>
                <w:color w:val="000000" w:themeColor="text1"/>
              </w:rPr>
              <w:t>Historically, the United States has struggled with majority rule and the extension of minority rights. As a result of this struggle, the government has increasingly extended civil rights to marginalized groups and broadened opportunities for participation.</w:t>
            </w:r>
          </w:p>
        </w:tc>
      </w:tr>
      <w:tr w:rsidR="006D24BA" w:rsidRPr="009B2DA5" w14:paraId="0F72A29F" w14:textId="77777777" w:rsidTr="00ED64C0">
        <w:trPr>
          <w:trHeight w:val="170"/>
        </w:trPr>
        <w:tc>
          <w:tcPr>
            <w:tcW w:w="355" w:type="dxa"/>
            <w:shd w:val="clear" w:color="auto" w:fill="D1D3ED"/>
            <w:vAlign w:val="center"/>
          </w:tcPr>
          <w:p w14:paraId="3A582251" w14:textId="77777777" w:rsidR="006D24BA" w:rsidRPr="009B2DA5" w:rsidRDefault="006D24BA" w:rsidP="00ED64C0"/>
        </w:tc>
        <w:tc>
          <w:tcPr>
            <w:tcW w:w="14035" w:type="dxa"/>
          </w:tcPr>
          <w:p w14:paraId="6229638D" w14:textId="77777777" w:rsidR="006D24BA" w:rsidRDefault="006D24BA" w:rsidP="00355421">
            <w:pPr>
              <w:pStyle w:val="Normal2"/>
            </w:pPr>
            <w:r w:rsidRPr="002016B8">
              <w:t>Content elaboration</w:t>
            </w:r>
          </w:p>
          <w:p w14:paraId="68DD082A" w14:textId="77777777" w:rsidR="00C7356A" w:rsidRDefault="00C7356A" w:rsidP="00C7356A">
            <w:r>
              <w:t xml:space="preserve">The U.S. Constitution guarantees rights to the people of the United States. Historically, despite those guarantees, various groups of people have been denied the ability to fully exercise their rights. Over time, the U.S. government has responded to public pressure to </w:t>
            </w:r>
            <w:proofErr w:type="gramStart"/>
            <w:r>
              <w:t>take action</w:t>
            </w:r>
            <w:proofErr w:type="gramEnd"/>
            <w:r>
              <w:t xml:space="preserve"> to ensure the free exercise of rights by all people and to protect their ability to participate in the processes of governing.</w:t>
            </w:r>
          </w:p>
          <w:p w14:paraId="028F1B56" w14:textId="77777777" w:rsidR="006D24BA" w:rsidRPr="00992F11" w:rsidRDefault="00C7356A" w:rsidP="00C7356A">
            <w:r>
              <w:t>For example, constitutional amendments guaranteed suffrage to women and eliminated poll taxes as a means of restricting African Americans from voting. The executive branch used troops to help integrate schools and brought charges against violators of open housing legislation. The legislative branch enacted a series of civil rights acts and voting rights acts. The U.S. Supreme Court, through the process of incorporation, has used the due process and equal protection clauses in the 14th Amendment to apply most of the federal Bill of Rights to the states.</w:t>
            </w:r>
          </w:p>
          <w:p w14:paraId="4718712F" w14:textId="77777777" w:rsidR="006D24BA" w:rsidRPr="002016B8" w:rsidRDefault="006D24BA" w:rsidP="00355421">
            <w:pPr>
              <w:pStyle w:val="Normal2"/>
            </w:pPr>
            <w:r w:rsidRPr="002016B8">
              <w:t>EXPECTATIONS FOR LEARNING</w:t>
            </w:r>
          </w:p>
          <w:p w14:paraId="0FBAE1BC" w14:textId="77777777" w:rsidR="006D24BA" w:rsidRPr="002016B8" w:rsidRDefault="00C7356A" w:rsidP="00ED64C0">
            <w:r w:rsidRPr="00C7356A">
              <w:t xml:space="preserve">Identify an issue related to the denial of civil rights to a </w:t>
            </w:r>
            <w:proofErr w:type="gramStart"/>
            <w:r w:rsidRPr="00C7356A">
              <w:t>particular minority</w:t>
            </w:r>
            <w:proofErr w:type="gramEnd"/>
            <w:r w:rsidRPr="00C7356A">
              <w:t xml:space="preserve"> group and explain how at least one branch of the federal government helped to extend civil rights or opportunities for participation to that group of people.</w:t>
            </w:r>
          </w:p>
        </w:tc>
      </w:tr>
    </w:tbl>
    <w:p w14:paraId="3BD55F84" w14:textId="00F4E31E" w:rsidR="00A171E0" w:rsidRDefault="00A171E0" w:rsidP="00A171E0">
      <w:pPr>
        <w:spacing w:after="160" w:line="259" w:lineRule="auto"/>
      </w:pPr>
      <w:r>
        <w:br w:type="page"/>
      </w:r>
    </w:p>
    <w:p w14:paraId="1C49E0E5" w14:textId="77777777" w:rsidR="0011641E" w:rsidRDefault="0011641E" w:rsidP="0011641E">
      <w:r>
        <w:lastRenderedPageBreak/>
        <w:t>American Government continued</w:t>
      </w:r>
    </w:p>
    <w:tbl>
      <w:tblPr>
        <w:tblStyle w:val="TableGrid"/>
        <w:tblW w:w="0" w:type="auto"/>
        <w:tblLook w:val="04A0" w:firstRow="1" w:lastRow="0" w:firstColumn="1" w:lastColumn="0" w:noHBand="0" w:noVBand="1"/>
      </w:tblPr>
      <w:tblGrid>
        <w:gridCol w:w="355"/>
        <w:gridCol w:w="14035"/>
      </w:tblGrid>
      <w:tr w:rsidR="006D24BA" w:rsidRPr="009B2DA5" w14:paraId="2E576B49" w14:textId="77777777" w:rsidTr="00C7356A">
        <w:trPr>
          <w:trHeight w:val="360"/>
          <w:tblHeader/>
        </w:trPr>
        <w:tc>
          <w:tcPr>
            <w:tcW w:w="14390" w:type="dxa"/>
            <w:gridSpan w:val="2"/>
            <w:shd w:val="clear" w:color="auto" w:fill="003BA7"/>
            <w:vAlign w:val="center"/>
          </w:tcPr>
          <w:p w14:paraId="03BE15CF" w14:textId="77777777" w:rsidR="006D24BA" w:rsidRPr="000C3E5F" w:rsidRDefault="006D24BA" w:rsidP="00ED64C0">
            <w:pPr>
              <w:pStyle w:val="TableSub-Head"/>
            </w:pPr>
            <w:r>
              <w:t>Topic:</w:t>
            </w:r>
            <w:r w:rsidRPr="004C5F7E">
              <w:t xml:space="preserve"> </w:t>
            </w:r>
            <w:r w:rsidR="00C7356A" w:rsidRPr="00C7356A">
              <w:t>Ohio’s State and Local Governments</w:t>
            </w:r>
          </w:p>
        </w:tc>
      </w:tr>
      <w:tr w:rsidR="006D24BA" w:rsidRPr="009B2DA5" w14:paraId="0895C3A2" w14:textId="77777777" w:rsidTr="00ED64C0">
        <w:trPr>
          <w:trHeight w:val="575"/>
        </w:trPr>
        <w:tc>
          <w:tcPr>
            <w:tcW w:w="14390" w:type="dxa"/>
            <w:gridSpan w:val="2"/>
            <w:shd w:val="clear" w:color="auto" w:fill="D1D3ED"/>
            <w:vAlign w:val="center"/>
          </w:tcPr>
          <w:p w14:paraId="6ABB9520"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3954E303" w14:textId="77777777" w:rsidR="006D24BA" w:rsidRPr="00822D24" w:rsidRDefault="00C7356A" w:rsidP="008803DA">
            <w:pPr>
              <w:pStyle w:val="ListParagraph"/>
              <w:widowControl w:val="0"/>
              <w:numPr>
                <w:ilvl w:val="0"/>
                <w:numId w:val="22"/>
              </w:numPr>
              <w:spacing w:after="0" w:line="240" w:lineRule="auto"/>
              <w:ind w:left="522"/>
              <w:rPr>
                <w:rFonts w:eastAsia="Times New Roman"/>
                <w:b/>
                <w:bCs/>
                <w:color w:val="808080" w:themeColor="background1" w:themeShade="80"/>
              </w:rPr>
            </w:pPr>
            <w:r w:rsidRPr="00C7356A">
              <w:rPr>
                <w:rFonts w:eastAsia="Times New Roman"/>
                <w:b/>
                <w:bCs/>
                <w:color w:val="000000" w:themeColor="text1"/>
              </w:rPr>
              <w:t>As a framework for the state, the Ohio Constitution has similarities and differences to the federal Constitution; it was changed in 1851 to address difficulties governing the state.</w:t>
            </w:r>
          </w:p>
        </w:tc>
      </w:tr>
      <w:tr w:rsidR="006D24BA" w:rsidRPr="009B2DA5" w14:paraId="40781D80" w14:textId="77777777" w:rsidTr="00C7356A">
        <w:trPr>
          <w:trHeight w:val="170"/>
        </w:trPr>
        <w:tc>
          <w:tcPr>
            <w:tcW w:w="355" w:type="dxa"/>
            <w:tcBorders>
              <w:bottom w:val="single" w:sz="4" w:space="0" w:color="auto"/>
            </w:tcBorders>
            <w:shd w:val="clear" w:color="auto" w:fill="D1D3ED"/>
            <w:vAlign w:val="center"/>
          </w:tcPr>
          <w:p w14:paraId="747ED3A6" w14:textId="77777777" w:rsidR="006D24BA" w:rsidRPr="009B2DA5" w:rsidRDefault="006D24BA" w:rsidP="00ED64C0"/>
        </w:tc>
        <w:tc>
          <w:tcPr>
            <w:tcW w:w="14035" w:type="dxa"/>
            <w:tcBorders>
              <w:bottom w:val="single" w:sz="4" w:space="0" w:color="auto"/>
            </w:tcBorders>
          </w:tcPr>
          <w:p w14:paraId="408A712E" w14:textId="77777777" w:rsidR="006D24BA" w:rsidRPr="002016B8" w:rsidRDefault="006D24BA" w:rsidP="00355421">
            <w:pPr>
              <w:pStyle w:val="Normal2"/>
            </w:pPr>
            <w:r w:rsidRPr="002016B8">
              <w:t>Content elaboration</w:t>
            </w:r>
          </w:p>
          <w:p w14:paraId="1A24BE84" w14:textId="77777777" w:rsidR="00C7356A" w:rsidRPr="00C7356A" w:rsidRDefault="00C7356A" w:rsidP="00C7356A">
            <w:pPr>
              <w:widowControl w:val="0"/>
              <w:spacing w:after="0"/>
              <w:rPr>
                <w:szCs w:val="18"/>
              </w:rPr>
            </w:pPr>
            <w:r w:rsidRPr="00C7356A">
              <w:rPr>
                <w:szCs w:val="18"/>
              </w:rPr>
              <w:t xml:space="preserve">Similarities between the Ohio and U.S. Constitutions: </w:t>
            </w:r>
          </w:p>
          <w:p w14:paraId="0EAD8867" w14:textId="77777777" w:rsidR="00C7356A" w:rsidRPr="00C7356A" w:rsidRDefault="00C7356A" w:rsidP="00606C1D">
            <w:pPr>
              <w:pStyle w:val="ListParagraph"/>
              <w:widowControl w:val="0"/>
              <w:numPr>
                <w:ilvl w:val="0"/>
                <w:numId w:val="51"/>
              </w:numPr>
              <w:spacing w:after="0" w:line="240" w:lineRule="auto"/>
              <w:ind w:left="792" w:hanging="432"/>
              <w:rPr>
                <w:szCs w:val="18"/>
              </w:rPr>
            </w:pPr>
            <w:r w:rsidRPr="00C7356A">
              <w:rPr>
                <w:szCs w:val="18"/>
              </w:rPr>
              <w:t xml:space="preserve">separation of powers into three branches (executive, judicial, legislative); </w:t>
            </w:r>
          </w:p>
          <w:p w14:paraId="32567E9B" w14:textId="77777777" w:rsidR="00C7356A" w:rsidRPr="00C7356A" w:rsidRDefault="00C7356A" w:rsidP="00606C1D">
            <w:pPr>
              <w:pStyle w:val="ListParagraph"/>
              <w:widowControl w:val="0"/>
              <w:numPr>
                <w:ilvl w:val="0"/>
                <w:numId w:val="51"/>
              </w:numPr>
              <w:spacing w:after="0" w:line="240" w:lineRule="auto"/>
              <w:ind w:left="792" w:hanging="432"/>
              <w:rPr>
                <w:szCs w:val="18"/>
              </w:rPr>
            </w:pPr>
            <w:r w:rsidRPr="00C7356A">
              <w:rPr>
                <w:szCs w:val="18"/>
              </w:rPr>
              <w:t xml:space="preserve">checks and balances; </w:t>
            </w:r>
          </w:p>
          <w:p w14:paraId="3B43DA13" w14:textId="77777777" w:rsidR="00C7356A" w:rsidRPr="00C7356A" w:rsidRDefault="00C7356A" w:rsidP="00606C1D">
            <w:pPr>
              <w:pStyle w:val="ListParagraph"/>
              <w:widowControl w:val="0"/>
              <w:numPr>
                <w:ilvl w:val="0"/>
                <w:numId w:val="51"/>
              </w:numPr>
              <w:spacing w:after="0" w:line="240" w:lineRule="auto"/>
              <w:ind w:left="792" w:hanging="432"/>
              <w:rPr>
                <w:szCs w:val="18"/>
              </w:rPr>
            </w:pPr>
            <w:r w:rsidRPr="00C7356A">
              <w:rPr>
                <w:szCs w:val="18"/>
              </w:rPr>
              <w:t xml:space="preserve">limited government; </w:t>
            </w:r>
          </w:p>
          <w:p w14:paraId="3511D59B" w14:textId="77777777" w:rsidR="00C7356A" w:rsidRPr="00C7356A" w:rsidRDefault="00C7356A" w:rsidP="00606C1D">
            <w:pPr>
              <w:pStyle w:val="ListParagraph"/>
              <w:widowControl w:val="0"/>
              <w:numPr>
                <w:ilvl w:val="0"/>
                <w:numId w:val="51"/>
              </w:numPr>
              <w:spacing w:after="0" w:line="240" w:lineRule="auto"/>
              <w:ind w:left="792" w:hanging="432"/>
              <w:rPr>
                <w:szCs w:val="18"/>
              </w:rPr>
            </w:pPr>
            <w:r w:rsidRPr="00C7356A">
              <w:rPr>
                <w:szCs w:val="18"/>
              </w:rPr>
              <w:t xml:space="preserve">bill of rights; </w:t>
            </w:r>
          </w:p>
          <w:p w14:paraId="083C78D3" w14:textId="77777777" w:rsidR="00C7356A" w:rsidRPr="00C7356A" w:rsidRDefault="00C7356A" w:rsidP="00606C1D">
            <w:pPr>
              <w:pStyle w:val="ListParagraph"/>
              <w:widowControl w:val="0"/>
              <w:numPr>
                <w:ilvl w:val="0"/>
                <w:numId w:val="51"/>
              </w:numPr>
              <w:spacing w:after="0" w:line="240" w:lineRule="auto"/>
              <w:ind w:left="792" w:hanging="432"/>
              <w:rPr>
                <w:szCs w:val="18"/>
              </w:rPr>
            </w:pPr>
            <w:r w:rsidRPr="00C7356A">
              <w:rPr>
                <w:szCs w:val="18"/>
              </w:rPr>
              <w:t xml:space="preserve">popular sovereignty; and </w:t>
            </w:r>
          </w:p>
          <w:p w14:paraId="12F3DE25" w14:textId="77777777" w:rsidR="00C7356A" w:rsidRPr="00C7356A" w:rsidRDefault="00C7356A" w:rsidP="00606C1D">
            <w:pPr>
              <w:pStyle w:val="ListParagraph"/>
              <w:widowControl w:val="0"/>
              <w:numPr>
                <w:ilvl w:val="0"/>
                <w:numId w:val="51"/>
              </w:numPr>
              <w:spacing w:line="240" w:lineRule="auto"/>
              <w:ind w:left="792" w:hanging="432"/>
              <w:rPr>
                <w:szCs w:val="18"/>
              </w:rPr>
            </w:pPr>
            <w:r w:rsidRPr="00C7356A">
              <w:rPr>
                <w:szCs w:val="18"/>
              </w:rPr>
              <w:t>elections.</w:t>
            </w:r>
          </w:p>
          <w:p w14:paraId="309DDA5B" w14:textId="77777777" w:rsidR="00C7356A" w:rsidRPr="00C7356A" w:rsidRDefault="00C7356A" w:rsidP="00C7356A">
            <w:pPr>
              <w:widowControl w:val="0"/>
              <w:rPr>
                <w:szCs w:val="18"/>
              </w:rPr>
            </w:pPr>
            <w:r w:rsidRPr="00C7356A">
              <w:rPr>
                <w:szCs w:val="18"/>
              </w:rPr>
              <w:t>Differences between th</w:t>
            </w:r>
            <w:r>
              <w:rPr>
                <w:szCs w:val="18"/>
              </w:rPr>
              <w:t xml:space="preserve">e Ohio and U.S. Constitutions: </w:t>
            </w:r>
          </w:p>
          <w:p w14:paraId="32CE8F47" w14:textId="77777777" w:rsidR="00C7356A" w:rsidRPr="00C7356A" w:rsidRDefault="00C7356A" w:rsidP="00C7356A">
            <w:pPr>
              <w:widowControl w:val="0"/>
              <w:spacing w:after="0"/>
              <w:rPr>
                <w:szCs w:val="18"/>
              </w:rPr>
            </w:pPr>
            <w:r>
              <w:rPr>
                <w:szCs w:val="18"/>
              </w:rPr>
              <w:t>Ohio Constitution</w:t>
            </w:r>
          </w:p>
          <w:p w14:paraId="395B75CE" w14:textId="6D2C52DC" w:rsidR="00C7356A" w:rsidRPr="00C7356A" w:rsidRDefault="00C77192" w:rsidP="00606C1D">
            <w:pPr>
              <w:pStyle w:val="ListParagraph"/>
              <w:widowControl w:val="0"/>
              <w:numPr>
                <w:ilvl w:val="0"/>
                <w:numId w:val="51"/>
              </w:numPr>
              <w:spacing w:after="0" w:line="240" w:lineRule="auto"/>
              <w:ind w:left="792" w:hanging="432"/>
              <w:rPr>
                <w:szCs w:val="18"/>
              </w:rPr>
            </w:pPr>
            <w:r>
              <w:rPr>
                <w:szCs w:val="18"/>
              </w:rPr>
              <w:t>C</w:t>
            </w:r>
            <w:r w:rsidR="00C7356A" w:rsidRPr="00C7356A">
              <w:rPr>
                <w:szCs w:val="18"/>
              </w:rPr>
              <w:t>itizens can directly vote on laws through initiative and referendu</w:t>
            </w:r>
            <w:r w:rsidR="00ED4FA8">
              <w:rPr>
                <w:szCs w:val="18"/>
              </w:rPr>
              <w:t>m.</w:t>
            </w:r>
          </w:p>
          <w:p w14:paraId="04C31F9B" w14:textId="65CCBE05" w:rsidR="00C7356A" w:rsidRPr="00C7356A" w:rsidRDefault="00ED4FA8" w:rsidP="00606C1D">
            <w:pPr>
              <w:pStyle w:val="ListParagraph"/>
              <w:widowControl w:val="0"/>
              <w:numPr>
                <w:ilvl w:val="0"/>
                <w:numId w:val="51"/>
              </w:numPr>
              <w:spacing w:after="0" w:line="240" w:lineRule="auto"/>
              <w:ind w:left="792" w:hanging="432"/>
              <w:rPr>
                <w:szCs w:val="18"/>
              </w:rPr>
            </w:pPr>
            <w:r>
              <w:rPr>
                <w:szCs w:val="18"/>
              </w:rPr>
              <w:t>J</w:t>
            </w:r>
            <w:r w:rsidR="00C7356A" w:rsidRPr="00C7356A">
              <w:rPr>
                <w:szCs w:val="18"/>
              </w:rPr>
              <w:t>udges are elected</w:t>
            </w:r>
            <w:r>
              <w:rPr>
                <w:szCs w:val="18"/>
              </w:rPr>
              <w:t>.</w:t>
            </w:r>
            <w:r w:rsidR="00C7356A" w:rsidRPr="00C7356A">
              <w:rPr>
                <w:szCs w:val="18"/>
              </w:rPr>
              <w:t xml:space="preserve"> </w:t>
            </w:r>
          </w:p>
          <w:p w14:paraId="4CA02086" w14:textId="78B70459" w:rsidR="00C7356A" w:rsidRPr="00C7356A" w:rsidRDefault="00ED4FA8" w:rsidP="00606C1D">
            <w:pPr>
              <w:pStyle w:val="ListParagraph"/>
              <w:widowControl w:val="0"/>
              <w:numPr>
                <w:ilvl w:val="0"/>
                <w:numId w:val="51"/>
              </w:numPr>
              <w:spacing w:line="240" w:lineRule="auto"/>
              <w:ind w:left="792" w:hanging="432"/>
              <w:rPr>
                <w:szCs w:val="18"/>
              </w:rPr>
            </w:pPr>
            <w:r>
              <w:rPr>
                <w:szCs w:val="18"/>
              </w:rPr>
              <w:t>L</w:t>
            </w:r>
            <w:r w:rsidR="00C7356A">
              <w:rPr>
                <w:szCs w:val="18"/>
              </w:rPr>
              <w:t>egislators are term limited</w:t>
            </w:r>
            <w:r>
              <w:rPr>
                <w:szCs w:val="18"/>
              </w:rPr>
              <w:t>.</w:t>
            </w:r>
          </w:p>
          <w:p w14:paraId="360C9CC2" w14:textId="77777777" w:rsidR="00C7356A" w:rsidRPr="00C7356A" w:rsidRDefault="00C7356A" w:rsidP="00C7356A">
            <w:pPr>
              <w:widowControl w:val="0"/>
              <w:spacing w:after="0"/>
              <w:rPr>
                <w:szCs w:val="18"/>
              </w:rPr>
            </w:pPr>
            <w:r>
              <w:rPr>
                <w:szCs w:val="18"/>
              </w:rPr>
              <w:t>U.S. Constitution</w:t>
            </w:r>
          </w:p>
          <w:p w14:paraId="1CE67D6B" w14:textId="47EB01C3" w:rsidR="00C7356A" w:rsidRPr="00C7356A" w:rsidRDefault="00ED4FA8" w:rsidP="00606C1D">
            <w:pPr>
              <w:pStyle w:val="ListParagraph"/>
              <w:widowControl w:val="0"/>
              <w:numPr>
                <w:ilvl w:val="0"/>
                <w:numId w:val="51"/>
              </w:numPr>
              <w:spacing w:after="0" w:line="240" w:lineRule="auto"/>
              <w:ind w:left="792" w:hanging="432"/>
              <w:rPr>
                <w:szCs w:val="18"/>
              </w:rPr>
            </w:pPr>
            <w:r>
              <w:rPr>
                <w:szCs w:val="18"/>
              </w:rPr>
              <w:t>L</w:t>
            </w:r>
            <w:r w:rsidR="00C7356A" w:rsidRPr="00C7356A">
              <w:rPr>
                <w:szCs w:val="18"/>
              </w:rPr>
              <w:t>egislators vote on laws for citizens</w:t>
            </w:r>
            <w:r>
              <w:rPr>
                <w:szCs w:val="18"/>
              </w:rPr>
              <w:t>.</w:t>
            </w:r>
            <w:r w:rsidR="00C7356A" w:rsidRPr="00C7356A">
              <w:rPr>
                <w:szCs w:val="18"/>
              </w:rPr>
              <w:t xml:space="preserve"> </w:t>
            </w:r>
          </w:p>
          <w:p w14:paraId="51663B86" w14:textId="08BC77F5" w:rsidR="00C7356A" w:rsidRPr="00C7356A" w:rsidRDefault="00ED4FA8" w:rsidP="00606C1D">
            <w:pPr>
              <w:pStyle w:val="ListParagraph"/>
              <w:widowControl w:val="0"/>
              <w:numPr>
                <w:ilvl w:val="0"/>
                <w:numId w:val="51"/>
              </w:numPr>
              <w:spacing w:after="0" w:line="240" w:lineRule="auto"/>
              <w:ind w:left="792" w:hanging="432"/>
              <w:rPr>
                <w:szCs w:val="18"/>
              </w:rPr>
            </w:pPr>
            <w:r>
              <w:rPr>
                <w:szCs w:val="18"/>
              </w:rPr>
              <w:t>J</w:t>
            </w:r>
            <w:r w:rsidR="00C7356A" w:rsidRPr="00C7356A">
              <w:rPr>
                <w:szCs w:val="18"/>
              </w:rPr>
              <w:t>udges are appointed</w:t>
            </w:r>
            <w:r>
              <w:rPr>
                <w:szCs w:val="18"/>
              </w:rPr>
              <w:t>.</w:t>
            </w:r>
            <w:r w:rsidR="00C7356A" w:rsidRPr="00C7356A">
              <w:rPr>
                <w:szCs w:val="18"/>
              </w:rPr>
              <w:t xml:space="preserve"> </w:t>
            </w:r>
          </w:p>
          <w:p w14:paraId="5A0672B9" w14:textId="1980DE6C" w:rsidR="00C7356A" w:rsidRPr="00C7356A" w:rsidRDefault="00ED4FA8" w:rsidP="00606C1D">
            <w:pPr>
              <w:pStyle w:val="ListParagraph"/>
              <w:widowControl w:val="0"/>
              <w:numPr>
                <w:ilvl w:val="0"/>
                <w:numId w:val="51"/>
              </w:numPr>
              <w:spacing w:line="240" w:lineRule="auto"/>
              <w:ind w:left="792" w:hanging="432"/>
              <w:rPr>
                <w:szCs w:val="18"/>
              </w:rPr>
            </w:pPr>
            <w:r>
              <w:rPr>
                <w:szCs w:val="18"/>
              </w:rPr>
              <w:t>L</w:t>
            </w:r>
            <w:r w:rsidR="00C7356A" w:rsidRPr="00C7356A">
              <w:rPr>
                <w:szCs w:val="18"/>
              </w:rPr>
              <w:t>egisla</w:t>
            </w:r>
            <w:r w:rsidR="00C7356A">
              <w:rPr>
                <w:szCs w:val="18"/>
              </w:rPr>
              <w:t>tors do not have term limits.</w:t>
            </w:r>
          </w:p>
          <w:p w14:paraId="446C0464" w14:textId="77777777" w:rsidR="00C7356A" w:rsidRPr="00C7356A" w:rsidRDefault="00C7356A" w:rsidP="00C7356A">
            <w:pPr>
              <w:widowControl w:val="0"/>
              <w:spacing w:after="0"/>
              <w:rPr>
                <w:szCs w:val="18"/>
              </w:rPr>
            </w:pPr>
            <w:r w:rsidRPr="00C7356A">
              <w:rPr>
                <w:szCs w:val="18"/>
              </w:rPr>
              <w:t>In 1851 a new Ohio Constitution was written which made several changes t</w:t>
            </w:r>
            <w:r>
              <w:rPr>
                <w:szCs w:val="18"/>
              </w:rPr>
              <w:t>o improve governing including:</w:t>
            </w:r>
          </w:p>
          <w:p w14:paraId="7EF13A5B" w14:textId="2CA9F633" w:rsidR="00C7356A" w:rsidRPr="00C7356A" w:rsidRDefault="00ED4FA8" w:rsidP="00606C1D">
            <w:pPr>
              <w:pStyle w:val="ListParagraph"/>
              <w:widowControl w:val="0"/>
              <w:numPr>
                <w:ilvl w:val="0"/>
                <w:numId w:val="51"/>
              </w:numPr>
              <w:spacing w:after="0" w:line="240" w:lineRule="auto"/>
              <w:ind w:left="792" w:hanging="432"/>
              <w:rPr>
                <w:szCs w:val="18"/>
              </w:rPr>
            </w:pPr>
            <w:r>
              <w:rPr>
                <w:szCs w:val="18"/>
              </w:rPr>
              <w:t>M</w:t>
            </w:r>
            <w:r w:rsidR="00C7356A" w:rsidRPr="00C7356A">
              <w:rPr>
                <w:szCs w:val="18"/>
              </w:rPr>
              <w:t xml:space="preserve">ajor executive officials and all </w:t>
            </w:r>
            <w:r w:rsidR="00C7356A">
              <w:rPr>
                <w:szCs w:val="18"/>
              </w:rPr>
              <w:t>judges were to be elected</w:t>
            </w:r>
            <w:r>
              <w:rPr>
                <w:szCs w:val="18"/>
              </w:rPr>
              <w:t>.</w:t>
            </w:r>
          </w:p>
          <w:p w14:paraId="0758A096" w14:textId="21888702" w:rsidR="00C7356A" w:rsidRPr="00C7356A" w:rsidRDefault="00ED4FA8" w:rsidP="00606C1D">
            <w:pPr>
              <w:pStyle w:val="ListParagraph"/>
              <w:widowControl w:val="0"/>
              <w:numPr>
                <w:ilvl w:val="0"/>
                <w:numId w:val="51"/>
              </w:numPr>
              <w:spacing w:after="0" w:line="240" w:lineRule="auto"/>
              <w:ind w:left="792" w:hanging="432"/>
              <w:rPr>
                <w:szCs w:val="18"/>
              </w:rPr>
            </w:pPr>
            <w:r>
              <w:rPr>
                <w:szCs w:val="18"/>
              </w:rPr>
              <w:t>D</w:t>
            </w:r>
            <w:r w:rsidR="00C7356A" w:rsidRPr="00C7356A">
              <w:rPr>
                <w:szCs w:val="18"/>
              </w:rPr>
              <w:t>istrict courts were added</w:t>
            </w:r>
            <w:r>
              <w:rPr>
                <w:szCs w:val="18"/>
              </w:rPr>
              <w:t>.</w:t>
            </w:r>
            <w:r w:rsidR="00C7356A" w:rsidRPr="00C7356A">
              <w:rPr>
                <w:szCs w:val="18"/>
              </w:rPr>
              <w:t xml:space="preserve"> </w:t>
            </w:r>
          </w:p>
          <w:p w14:paraId="6E1540C7" w14:textId="3A3F66CC" w:rsidR="006D24BA" w:rsidRPr="00C7356A" w:rsidRDefault="00ED4FA8" w:rsidP="00606C1D">
            <w:pPr>
              <w:pStyle w:val="ListParagraph"/>
              <w:widowControl w:val="0"/>
              <w:numPr>
                <w:ilvl w:val="0"/>
                <w:numId w:val="51"/>
              </w:numPr>
              <w:spacing w:line="240" w:lineRule="auto"/>
              <w:ind w:left="792" w:hanging="432"/>
              <w:rPr>
                <w:szCs w:val="18"/>
              </w:rPr>
            </w:pPr>
            <w:r>
              <w:rPr>
                <w:szCs w:val="18"/>
              </w:rPr>
              <w:t>D</w:t>
            </w:r>
            <w:r w:rsidR="00C7356A" w:rsidRPr="00C7356A">
              <w:rPr>
                <w:szCs w:val="18"/>
              </w:rPr>
              <w:t>ebt limitations were instituted.</w:t>
            </w:r>
          </w:p>
          <w:p w14:paraId="40630B87" w14:textId="77777777" w:rsidR="006D24BA" w:rsidRPr="002016B8" w:rsidRDefault="006D24BA" w:rsidP="00355421">
            <w:pPr>
              <w:pStyle w:val="Normal2"/>
            </w:pPr>
            <w:r w:rsidRPr="002016B8">
              <w:t>EXPECTATIONS FOR LEARNING</w:t>
            </w:r>
          </w:p>
          <w:p w14:paraId="32BE0FFD" w14:textId="77777777" w:rsidR="006D24BA" w:rsidRPr="009B2DA5" w:rsidRDefault="00C7356A" w:rsidP="00ED64C0">
            <w:pPr>
              <w:widowControl w:val="0"/>
              <w:rPr>
                <w:rFonts w:eastAsia="Times New Roman"/>
                <w:color w:val="000000"/>
              </w:rPr>
            </w:pPr>
            <w:r w:rsidRPr="00C7356A">
              <w:rPr>
                <w:rFonts w:eastAsia="Times New Roman"/>
                <w:color w:val="000000"/>
              </w:rPr>
              <w:t>Compare the Ohio and U.S. Constitutions.</w:t>
            </w:r>
          </w:p>
        </w:tc>
      </w:tr>
    </w:tbl>
    <w:p w14:paraId="21061BE6" w14:textId="77777777" w:rsidR="0011641E" w:rsidRDefault="0011641E">
      <w:pPr>
        <w:spacing w:after="160" w:line="259" w:lineRule="auto"/>
      </w:pPr>
      <w:r>
        <w:br w:type="page"/>
      </w:r>
    </w:p>
    <w:p w14:paraId="59BBC56F" w14:textId="77777777" w:rsidR="0011641E" w:rsidRDefault="0011641E" w:rsidP="0011641E">
      <w:r>
        <w:lastRenderedPageBreak/>
        <w:t>American Government continued</w:t>
      </w:r>
    </w:p>
    <w:tbl>
      <w:tblPr>
        <w:tblStyle w:val="TableGrid"/>
        <w:tblW w:w="0" w:type="auto"/>
        <w:tblLook w:val="04A0" w:firstRow="1" w:lastRow="0" w:firstColumn="1" w:lastColumn="0" w:noHBand="0" w:noVBand="1"/>
      </w:tblPr>
      <w:tblGrid>
        <w:gridCol w:w="355"/>
        <w:gridCol w:w="14035"/>
      </w:tblGrid>
      <w:tr w:rsidR="0011641E" w:rsidRPr="009B2DA5" w14:paraId="49613BC0" w14:textId="77777777" w:rsidTr="00CF1CA4">
        <w:trPr>
          <w:trHeight w:val="360"/>
          <w:tblHeader/>
        </w:trPr>
        <w:tc>
          <w:tcPr>
            <w:tcW w:w="14390" w:type="dxa"/>
            <w:gridSpan w:val="2"/>
            <w:shd w:val="clear" w:color="auto" w:fill="003BA7"/>
            <w:vAlign w:val="center"/>
          </w:tcPr>
          <w:p w14:paraId="6E1F7F3D" w14:textId="77777777" w:rsidR="0011641E" w:rsidRPr="000C3E5F" w:rsidRDefault="0011641E" w:rsidP="00CF1CA4">
            <w:pPr>
              <w:pStyle w:val="TableSub-Head"/>
            </w:pPr>
            <w:r>
              <w:t>Topic:</w:t>
            </w:r>
            <w:r w:rsidRPr="004C5F7E">
              <w:t xml:space="preserve"> </w:t>
            </w:r>
            <w:r w:rsidRPr="00C7356A">
              <w:t>Ohio’s State and Local Governments</w:t>
            </w:r>
          </w:p>
        </w:tc>
      </w:tr>
      <w:tr w:rsidR="006D24BA" w:rsidRPr="009B2DA5" w14:paraId="7CBD9148" w14:textId="77777777" w:rsidTr="00C7356A">
        <w:trPr>
          <w:trHeight w:val="575"/>
        </w:trPr>
        <w:tc>
          <w:tcPr>
            <w:tcW w:w="14390" w:type="dxa"/>
            <w:gridSpan w:val="2"/>
            <w:tcBorders>
              <w:top w:val="nil"/>
            </w:tcBorders>
            <w:shd w:val="clear" w:color="auto" w:fill="D1D3ED"/>
            <w:vAlign w:val="center"/>
          </w:tcPr>
          <w:p w14:paraId="4C16B904"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1EC4BE19" w14:textId="77777777" w:rsidR="006D24BA" w:rsidRPr="00822D24" w:rsidRDefault="00C7356A" w:rsidP="008803DA">
            <w:pPr>
              <w:pStyle w:val="ListParagraph"/>
              <w:widowControl w:val="0"/>
              <w:numPr>
                <w:ilvl w:val="0"/>
                <w:numId w:val="22"/>
              </w:numPr>
              <w:spacing w:after="0" w:line="240" w:lineRule="auto"/>
              <w:ind w:left="522"/>
              <w:rPr>
                <w:rFonts w:eastAsia="Times New Roman"/>
                <w:b/>
                <w:bCs/>
                <w:color w:val="808080" w:themeColor="background1" w:themeShade="80"/>
              </w:rPr>
            </w:pPr>
            <w:r w:rsidRPr="00C7356A">
              <w:rPr>
                <w:rFonts w:eastAsia="Times New Roman"/>
                <w:b/>
                <w:bCs/>
                <w:color w:val="000000" w:themeColor="text1"/>
              </w:rPr>
              <w:t>Individuals in Ohio have a responsibility to assist state and local governments as they address relevant and often controversial problems that directly affect their communities.</w:t>
            </w:r>
          </w:p>
        </w:tc>
      </w:tr>
      <w:tr w:rsidR="006D24BA" w:rsidRPr="009B2DA5" w14:paraId="616377A4" w14:textId="77777777" w:rsidTr="00ED64C0">
        <w:trPr>
          <w:trHeight w:val="170"/>
        </w:trPr>
        <w:tc>
          <w:tcPr>
            <w:tcW w:w="355" w:type="dxa"/>
            <w:shd w:val="clear" w:color="auto" w:fill="D1D3ED"/>
            <w:vAlign w:val="center"/>
          </w:tcPr>
          <w:p w14:paraId="0F7B6CF2" w14:textId="77777777" w:rsidR="006D24BA" w:rsidRPr="009B2DA5" w:rsidRDefault="006D24BA" w:rsidP="00ED64C0"/>
        </w:tc>
        <w:tc>
          <w:tcPr>
            <w:tcW w:w="14035" w:type="dxa"/>
          </w:tcPr>
          <w:p w14:paraId="0D0F4813" w14:textId="77777777" w:rsidR="006D24BA" w:rsidRPr="002016B8" w:rsidRDefault="006D24BA" w:rsidP="00355421">
            <w:pPr>
              <w:pStyle w:val="Normal2"/>
            </w:pPr>
            <w:r w:rsidRPr="002016B8">
              <w:t>Content elaboration</w:t>
            </w:r>
          </w:p>
          <w:p w14:paraId="1E4CB14F" w14:textId="77777777" w:rsidR="00C7356A" w:rsidRPr="00C7356A" w:rsidRDefault="00C7356A" w:rsidP="00C7356A">
            <w:pPr>
              <w:widowControl w:val="0"/>
              <w:rPr>
                <w:szCs w:val="18"/>
              </w:rPr>
            </w:pPr>
            <w:r w:rsidRPr="00C7356A">
              <w:rPr>
                <w:szCs w:val="18"/>
              </w:rPr>
              <w:t>Ohioans can assist government in addressing problems affecting th</w:t>
            </w:r>
            <w:r>
              <w:rPr>
                <w:szCs w:val="18"/>
              </w:rPr>
              <w:t xml:space="preserve">e state and local communities. </w:t>
            </w:r>
          </w:p>
          <w:p w14:paraId="7F3AE435" w14:textId="77777777" w:rsidR="00C7356A" w:rsidRPr="00C7356A" w:rsidRDefault="00C7356A" w:rsidP="00C7356A">
            <w:pPr>
              <w:widowControl w:val="0"/>
              <w:rPr>
                <w:szCs w:val="18"/>
              </w:rPr>
            </w:pPr>
            <w:r w:rsidRPr="00C7356A">
              <w:rPr>
                <w:szCs w:val="18"/>
              </w:rPr>
              <w:t xml:space="preserve">Involvement at the state level can range from paying taxes to serving in the National Guard, running for state office, voting, and signing petitions </w:t>
            </w:r>
            <w:r>
              <w:rPr>
                <w:szCs w:val="18"/>
              </w:rPr>
              <w:t>to place issues on the ballot.</w:t>
            </w:r>
          </w:p>
          <w:p w14:paraId="1151D485" w14:textId="77777777" w:rsidR="006D24BA" w:rsidRPr="009C66F0" w:rsidRDefault="00C7356A" w:rsidP="00C7356A">
            <w:pPr>
              <w:widowControl w:val="0"/>
              <w:rPr>
                <w:szCs w:val="18"/>
              </w:rPr>
            </w:pPr>
            <w:r w:rsidRPr="00C7356A">
              <w:rPr>
                <w:szCs w:val="18"/>
              </w:rPr>
              <w:t>Involvement at the local level can range from organizing civic activities to running for local office, attending meetings of local boards and commissions, joining community watch groups, and serving in a volunteer fire department.</w:t>
            </w:r>
          </w:p>
          <w:p w14:paraId="0B52B12F" w14:textId="77777777" w:rsidR="006D24BA" w:rsidRPr="002016B8" w:rsidRDefault="006D24BA" w:rsidP="00355421">
            <w:pPr>
              <w:pStyle w:val="Normal2"/>
            </w:pPr>
            <w:r w:rsidRPr="002016B8">
              <w:t>EXPECTATIONS FOR LEARNING</w:t>
            </w:r>
          </w:p>
          <w:p w14:paraId="7E641AC2" w14:textId="77777777" w:rsidR="006D24BA" w:rsidRPr="009B2DA5" w:rsidRDefault="00C7356A" w:rsidP="00ED64C0">
            <w:pPr>
              <w:widowControl w:val="0"/>
              <w:rPr>
                <w:rFonts w:eastAsia="Times New Roman"/>
                <w:color w:val="000000"/>
              </w:rPr>
            </w:pPr>
            <w:r w:rsidRPr="00C7356A">
              <w:rPr>
                <w:rFonts w:eastAsia="Times New Roman"/>
                <w:color w:val="000000"/>
              </w:rPr>
              <w:t>Identify and explain roles that Ohio’s citizens can play in helping state and local government address problems facing their communities.</w:t>
            </w:r>
          </w:p>
        </w:tc>
      </w:tr>
      <w:tr w:rsidR="006D24BA" w:rsidRPr="009B2DA5" w14:paraId="35E51663" w14:textId="77777777" w:rsidTr="00C7356A">
        <w:trPr>
          <w:trHeight w:val="360"/>
        </w:trPr>
        <w:tc>
          <w:tcPr>
            <w:tcW w:w="14390" w:type="dxa"/>
            <w:gridSpan w:val="2"/>
            <w:shd w:val="clear" w:color="auto" w:fill="003BA7"/>
            <w:vAlign w:val="center"/>
          </w:tcPr>
          <w:p w14:paraId="3FF1AF76" w14:textId="77777777" w:rsidR="006D24BA" w:rsidRPr="000C3E5F" w:rsidRDefault="006D24BA" w:rsidP="00ED64C0">
            <w:pPr>
              <w:pStyle w:val="TableSub-Head"/>
            </w:pPr>
            <w:r w:rsidRPr="000C3E5F">
              <w:t xml:space="preserve">Topic: </w:t>
            </w:r>
            <w:r w:rsidR="00C7356A" w:rsidRPr="00C7356A">
              <w:t>Public Policy</w:t>
            </w:r>
          </w:p>
        </w:tc>
      </w:tr>
      <w:tr w:rsidR="006D24BA" w:rsidRPr="009B2DA5" w14:paraId="4950EFBD" w14:textId="77777777" w:rsidTr="00ED64C0">
        <w:trPr>
          <w:trHeight w:val="170"/>
        </w:trPr>
        <w:tc>
          <w:tcPr>
            <w:tcW w:w="14390" w:type="dxa"/>
            <w:gridSpan w:val="2"/>
            <w:shd w:val="clear" w:color="auto" w:fill="D1D3ED"/>
            <w:vAlign w:val="center"/>
          </w:tcPr>
          <w:p w14:paraId="3098A99C"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6BAF90BF" w14:textId="77777777" w:rsidR="006D24BA" w:rsidRPr="00822D24" w:rsidRDefault="00B403FD" w:rsidP="008803DA">
            <w:pPr>
              <w:pStyle w:val="ListParagraph"/>
              <w:widowControl w:val="0"/>
              <w:numPr>
                <w:ilvl w:val="0"/>
                <w:numId w:val="22"/>
              </w:numPr>
              <w:spacing w:after="0" w:line="240" w:lineRule="auto"/>
              <w:ind w:left="522"/>
              <w:rPr>
                <w:rFonts w:eastAsia="Times New Roman"/>
                <w:b/>
                <w:bCs/>
                <w:color w:val="808080" w:themeColor="background1" w:themeShade="80"/>
              </w:rPr>
            </w:pPr>
            <w:r w:rsidRPr="00B403FD">
              <w:rPr>
                <w:rFonts w:eastAsia="Times New Roman"/>
                <w:b/>
                <w:bCs/>
                <w:color w:val="000000" w:themeColor="text1"/>
              </w:rPr>
              <w:t>A variety of entities within the three branches of government, at all levels, address public policy issues that arise in domestic and international affairs</w:t>
            </w:r>
            <w:r w:rsidR="0024099B">
              <w:rPr>
                <w:rFonts w:eastAsia="Times New Roman"/>
                <w:b/>
                <w:bCs/>
                <w:color w:val="000000" w:themeColor="text1"/>
              </w:rPr>
              <w:t>.</w:t>
            </w:r>
          </w:p>
        </w:tc>
      </w:tr>
      <w:tr w:rsidR="006D24BA" w:rsidRPr="009B2DA5" w14:paraId="2E16F28E" w14:textId="77777777" w:rsidTr="00ED64C0">
        <w:trPr>
          <w:trHeight w:val="170"/>
        </w:trPr>
        <w:tc>
          <w:tcPr>
            <w:tcW w:w="355" w:type="dxa"/>
            <w:shd w:val="clear" w:color="auto" w:fill="D1D3ED"/>
            <w:vAlign w:val="center"/>
          </w:tcPr>
          <w:p w14:paraId="410A0558" w14:textId="77777777" w:rsidR="006D24BA" w:rsidRPr="009B2DA5" w:rsidRDefault="006D24BA" w:rsidP="00ED64C0"/>
        </w:tc>
        <w:tc>
          <w:tcPr>
            <w:tcW w:w="14035" w:type="dxa"/>
          </w:tcPr>
          <w:p w14:paraId="387BD916" w14:textId="77777777" w:rsidR="006D24BA" w:rsidRPr="002016B8" w:rsidRDefault="006D24BA" w:rsidP="00355421">
            <w:pPr>
              <w:pStyle w:val="Normal2"/>
            </w:pPr>
            <w:r w:rsidRPr="002016B8">
              <w:t>Content elaboration</w:t>
            </w:r>
          </w:p>
          <w:p w14:paraId="0243EBDA" w14:textId="77777777" w:rsidR="00B403FD" w:rsidRDefault="00B403FD" w:rsidP="00B403FD">
            <w:pPr>
              <w:widowControl w:val="0"/>
            </w:pPr>
            <w:r>
              <w:t>Public policy issues are matters of discussion and debate related to the functions of government. They frequently revolve around problems the government is attempting to address and the projected consequences of public policy decisions.</w:t>
            </w:r>
          </w:p>
          <w:p w14:paraId="62154563" w14:textId="77777777" w:rsidR="004E522C" w:rsidRDefault="004E522C" w:rsidP="004E522C">
            <w:pPr>
              <w:widowControl w:val="0"/>
              <w:spacing w:after="0"/>
            </w:pPr>
            <w:r>
              <w:t xml:space="preserve">Examples of different levels and different branches of government addressing public policy issues </w:t>
            </w:r>
            <w:proofErr w:type="spellStart"/>
            <w:r>
              <w:t>includes:</w:t>
            </w:r>
          </w:p>
          <w:p w14:paraId="744C04FB" w14:textId="1E8EA9D0" w:rsidR="00B403FD" w:rsidRDefault="00B403FD" w:rsidP="00606C1D">
            <w:pPr>
              <w:pStyle w:val="ListParagraph"/>
              <w:widowControl w:val="0"/>
              <w:numPr>
                <w:ilvl w:val="0"/>
                <w:numId w:val="51"/>
              </w:numPr>
              <w:spacing w:after="0" w:line="240" w:lineRule="auto"/>
              <w:ind w:left="792" w:hanging="432"/>
            </w:pPr>
            <w:r>
              <w:t>federa</w:t>
            </w:r>
            <w:proofErr w:type="spellEnd"/>
            <w:r>
              <w:t xml:space="preserve">l executive – the Department of State, which advises the president on foreign policy and directs activities of embassies in foreign countries;  </w:t>
            </w:r>
          </w:p>
          <w:p w14:paraId="2367F835" w14:textId="77777777" w:rsidR="00B403FD" w:rsidRDefault="00B403FD" w:rsidP="00606C1D">
            <w:pPr>
              <w:pStyle w:val="ListParagraph"/>
              <w:widowControl w:val="0"/>
              <w:numPr>
                <w:ilvl w:val="0"/>
                <w:numId w:val="51"/>
              </w:numPr>
              <w:spacing w:after="0" w:line="240" w:lineRule="auto"/>
              <w:ind w:left="792" w:hanging="432"/>
            </w:pPr>
            <w:r>
              <w:t xml:space="preserve">federal legislative – the Congressional Budget Office, which provides analyses of economic and budgetary data  </w:t>
            </w:r>
          </w:p>
          <w:p w14:paraId="66A9D228" w14:textId="77777777" w:rsidR="00B403FD" w:rsidRDefault="00B403FD" w:rsidP="00606C1D">
            <w:pPr>
              <w:pStyle w:val="ListParagraph"/>
              <w:widowControl w:val="0"/>
              <w:numPr>
                <w:ilvl w:val="0"/>
                <w:numId w:val="51"/>
              </w:numPr>
              <w:spacing w:after="0" w:line="240" w:lineRule="auto"/>
              <w:ind w:left="792" w:hanging="432"/>
            </w:pPr>
            <w:r>
              <w:t xml:space="preserve">state legislative – the Ohio Legislative Service Commission, which assists in drafting legislation;  </w:t>
            </w:r>
          </w:p>
          <w:p w14:paraId="1BF03E9F" w14:textId="77777777" w:rsidR="00B403FD" w:rsidRDefault="00B403FD" w:rsidP="00606C1D">
            <w:pPr>
              <w:pStyle w:val="ListParagraph"/>
              <w:widowControl w:val="0"/>
              <w:numPr>
                <w:ilvl w:val="0"/>
                <w:numId w:val="51"/>
              </w:numPr>
              <w:spacing w:after="0" w:line="240" w:lineRule="auto"/>
              <w:ind w:left="792" w:hanging="432"/>
            </w:pPr>
            <w:r>
              <w:t xml:space="preserve">state judicial – the Ohio Courts of Common Pleas, which apply sentencing guidelines for convicted felons; and </w:t>
            </w:r>
          </w:p>
          <w:p w14:paraId="6A9F176D" w14:textId="77777777" w:rsidR="00B403FD" w:rsidRDefault="00B403FD" w:rsidP="00606C1D">
            <w:pPr>
              <w:pStyle w:val="ListParagraph"/>
              <w:widowControl w:val="0"/>
              <w:numPr>
                <w:ilvl w:val="0"/>
                <w:numId w:val="51"/>
              </w:numPr>
              <w:spacing w:line="240" w:lineRule="auto"/>
              <w:ind w:left="792" w:hanging="432"/>
            </w:pPr>
            <w:r>
              <w:t>local legislative/executive – county commissions, which determine and grant tax abatements.</w:t>
            </w:r>
          </w:p>
          <w:p w14:paraId="74529D3E" w14:textId="77777777" w:rsidR="006D24BA" w:rsidRPr="00B02305" w:rsidRDefault="00B403FD" w:rsidP="00B403FD">
            <w:pPr>
              <w:widowControl w:val="0"/>
            </w:pPr>
            <w:r>
              <w:t>The complexity of public policy issues may involve multiple levels and branches of government. These levels and branches may engage in collaboration or conflict as they attempt to address public policy issues.</w:t>
            </w:r>
          </w:p>
          <w:p w14:paraId="20673BE7" w14:textId="77777777" w:rsidR="006D24BA" w:rsidRPr="002016B8" w:rsidRDefault="006D24BA" w:rsidP="00355421">
            <w:pPr>
              <w:pStyle w:val="Normal2"/>
            </w:pPr>
            <w:r w:rsidRPr="002016B8">
              <w:t>EXPECTATIONS FOR LEARNING</w:t>
            </w:r>
          </w:p>
          <w:p w14:paraId="3371C172" w14:textId="77777777" w:rsidR="006D24BA" w:rsidRPr="002016B8" w:rsidRDefault="00B403FD" w:rsidP="00ED64C0">
            <w:r w:rsidRPr="00B403FD">
              <w:t>Analyze a public policy issue in terms of collaboration or conflict among the levels of government involved and the branches of government involved.</w:t>
            </w:r>
          </w:p>
        </w:tc>
      </w:tr>
    </w:tbl>
    <w:p w14:paraId="4163F7A5" w14:textId="041C1B47" w:rsidR="00B403FD" w:rsidRDefault="00B403FD">
      <w:pPr>
        <w:rPr>
          <w:b/>
          <w:bCs/>
          <w:caps/>
        </w:rPr>
      </w:pPr>
      <w:r>
        <w:rPr>
          <w:b/>
          <w:bCs/>
          <w:caps/>
        </w:rPr>
        <w:br w:type="page"/>
      </w:r>
    </w:p>
    <w:p w14:paraId="6E143472" w14:textId="77777777" w:rsidR="004949E9" w:rsidRDefault="004949E9" w:rsidP="004949E9">
      <w:r>
        <w:lastRenderedPageBreak/>
        <w:t>American Government continued</w:t>
      </w:r>
    </w:p>
    <w:tbl>
      <w:tblPr>
        <w:tblStyle w:val="TableGrid"/>
        <w:tblW w:w="0" w:type="auto"/>
        <w:tblLook w:val="04A0" w:firstRow="1" w:lastRow="0" w:firstColumn="1" w:lastColumn="0" w:noHBand="0" w:noVBand="1"/>
      </w:tblPr>
      <w:tblGrid>
        <w:gridCol w:w="355"/>
        <w:gridCol w:w="14035"/>
      </w:tblGrid>
      <w:tr w:rsidR="006D24BA" w:rsidRPr="009B2DA5" w14:paraId="7886CB51" w14:textId="77777777" w:rsidTr="29BF953E">
        <w:trPr>
          <w:trHeight w:val="360"/>
        </w:trPr>
        <w:tc>
          <w:tcPr>
            <w:tcW w:w="14390" w:type="dxa"/>
            <w:gridSpan w:val="2"/>
            <w:shd w:val="clear" w:color="auto" w:fill="003BA7"/>
            <w:vAlign w:val="center"/>
          </w:tcPr>
          <w:p w14:paraId="3320486A" w14:textId="77777777" w:rsidR="006D24BA" w:rsidRPr="000C3E5F" w:rsidRDefault="006D24BA" w:rsidP="00ED64C0">
            <w:pPr>
              <w:pStyle w:val="TableSub-Head"/>
            </w:pPr>
            <w:r w:rsidRPr="000C3E5F">
              <w:t xml:space="preserve">Topic: </w:t>
            </w:r>
            <w:r w:rsidR="00B403FD" w:rsidRPr="00B403FD">
              <w:t>PUBLIC POLICY</w:t>
            </w:r>
          </w:p>
        </w:tc>
      </w:tr>
      <w:tr w:rsidR="006D24BA" w:rsidRPr="009B2DA5" w14:paraId="26FF959E" w14:textId="77777777" w:rsidTr="29BF953E">
        <w:trPr>
          <w:trHeight w:val="170"/>
        </w:trPr>
        <w:tc>
          <w:tcPr>
            <w:tcW w:w="14390" w:type="dxa"/>
            <w:gridSpan w:val="2"/>
            <w:shd w:val="clear" w:color="auto" w:fill="D1D3ED"/>
            <w:vAlign w:val="center"/>
          </w:tcPr>
          <w:p w14:paraId="6632E732"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49DC6445" w14:textId="77777777" w:rsidR="006D24BA" w:rsidRPr="00822D24" w:rsidRDefault="00B403FD" w:rsidP="008803DA">
            <w:pPr>
              <w:pStyle w:val="ListParagraph"/>
              <w:widowControl w:val="0"/>
              <w:numPr>
                <w:ilvl w:val="0"/>
                <w:numId w:val="22"/>
              </w:numPr>
              <w:spacing w:after="0" w:line="240" w:lineRule="auto"/>
              <w:ind w:left="522"/>
              <w:rPr>
                <w:rFonts w:eastAsia="Times New Roman"/>
                <w:b/>
                <w:bCs/>
                <w:color w:val="808080" w:themeColor="background1" w:themeShade="80"/>
              </w:rPr>
            </w:pPr>
            <w:r w:rsidRPr="00B403FD">
              <w:rPr>
                <w:rFonts w:eastAsia="Times New Roman"/>
                <w:b/>
                <w:bCs/>
                <w:color w:val="000000" w:themeColor="text1"/>
              </w:rPr>
              <w:t>Individuals and organizations play a role within federal, state</w:t>
            </w:r>
            <w:r w:rsidR="0024099B">
              <w:rPr>
                <w:rFonts w:eastAsia="Times New Roman"/>
                <w:b/>
                <w:bCs/>
                <w:color w:val="000000" w:themeColor="text1"/>
              </w:rPr>
              <w:t>,</w:t>
            </w:r>
            <w:r w:rsidRPr="00B403FD">
              <w:rPr>
                <w:rFonts w:eastAsia="Times New Roman"/>
                <w:b/>
                <w:bCs/>
                <w:color w:val="000000" w:themeColor="text1"/>
              </w:rPr>
              <w:t xml:space="preserve"> and local governments in helping to determine public (domestic and foreign) policy.</w:t>
            </w:r>
          </w:p>
        </w:tc>
      </w:tr>
      <w:tr w:rsidR="006D24BA" w:rsidRPr="009B2DA5" w14:paraId="25539F5C" w14:textId="77777777" w:rsidTr="29BF953E">
        <w:trPr>
          <w:trHeight w:val="170"/>
        </w:trPr>
        <w:tc>
          <w:tcPr>
            <w:tcW w:w="355" w:type="dxa"/>
            <w:shd w:val="clear" w:color="auto" w:fill="D1D3ED"/>
            <w:vAlign w:val="center"/>
          </w:tcPr>
          <w:p w14:paraId="361B8D1D" w14:textId="77777777" w:rsidR="006D24BA" w:rsidRPr="009B2DA5" w:rsidRDefault="006D24BA" w:rsidP="00ED64C0"/>
        </w:tc>
        <w:tc>
          <w:tcPr>
            <w:tcW w:w="14035" w:type="dxa"/>
          </w:tcPr>
          <w:p w14:paraId="5A016CA6" w14:textId="77777777" w:rsidR="006D24BA" w:rsidRDefault="006D24BA" w:rsidP="00355421">
            <w:pPr>
              <w:pStyle w:val="Normal2"/>
            </w:pPr>
            <w:r w:rsidRPr="002016B8">
              <w:t>Content elaboration</w:t>
            </w:r>
          </w:p>
          <w:p w14:paraId="03B1F15A" w14:textId="77777777" w:rsidR="00B403FD" w:rsidRDefault="00B403FD" w:rsidP="00B403FD">
            <w:pPr>
              <w:spacing w:after="0"/>
            </w:pPr>
            <w:r>
              <w:t xml:space="preserve">Individuals and organizations engage government officials on public policy using several methods. Individuals and organizations can: </w:t>
            </w:r>
          </w:p>
          <w:p w14:paraId="5C84C364" w14:textId="77777777" w:rsidR="00B403FD" w:rsidRDefault="00B403FD" w:rsidP="00606C1D">
            <w:pPr>
              <w:pStyle w:val="ListParagraph"/>
              <w:numPr>
                <w:ilvl w:val="0"/>
                <w:numId w:val="51"/>
              </w:numPr>
              <w:spacing w:after="0" w:line="240" w:lineRule="auto"/>
              <w:ind w:left="792" w:hanging="432"/>
            </w:pPr>
            <w:r>
              <w:t xml:space="preserve">campaign for candidates who will support their positions once in office;  </w:t>
            </w:r>
          </w:p>
          <w:p w14:paraId="6C48A7EB" w14:textId="77777777" w:rsidR="00B403FD" w:rsidRDefault="00B403FD" w:rsidP="00606C1D">
            <w:pPr>
              <w:pStyle w:val="ListParagraph"/>
              <w:numPr>
                <w:ilvl w:val="0"/>
                <w:numId w:val="51"/>
              </w:numPr>
              <w:spacing w:after="0" w:line="240" w:lineRule="auto"/>
              <w:ind w:left="792" w:hanging="432"/>
            </w:pPr>
            <w:r>
              <w:t xml:space="preserve">provide information to executive branch officials on the impacts of potential rules and regulations;  </w:t>
            </w:r>
          </w:p>
          <w:p w14:paraId="3A5EE559" w14:textId="77777777" w:rsidR="00B403FD" w:rsidRDefault="00B403FD" w:rsidP="00606C1D">
            <w:pPr>
              <w:pStyle w:val="ListParagraph"/>
              <w:numPr>
                <w:ilvl w:val="0"/>
                <w:numId w:val="51"/>
              </w:numPr>
              <w:spacing w:after="0" w:line="240" w:lineRule="auto"/>
              <w:ind w:left="792" w:hanging="432"/>
            </w:pPr>
            <w:r>
              <w:t xml:space="preserve">lobby members of a legislature;  </w:t>
            </w:r>
          </w:p>
          <w:p w14:paraId="65914E4A" w14:textId="77777777" w:rsidR="00B403FD" w:rsidRDefault="00B403FD" w:rsidP="00606C1D">
            <w:pPr>
              <w:pStyle w:val="ListParagraph"/>
              <w:numPr>
                <w:ilvl w:val="0"/>
                <w:numId w:val="51"/>
              </w:numPr>
              <w:spacing w:after="0" w:line="240" w:lineRule="auto"/>
              <w:ind w:left="792" w:hanging="432"/>
            </w:pPr>
            <w:r>
              <w:t xml:space="preserve">provide testimony before legislative committees;  </w:t>
            </w:r>
          </w:p>
          <w:p w14:paraId="12754740" w14:textId="77777777" w:rsidR="00B403FD" w:rsidRDefault="00B403FD" w:rsidP="00606C1D">
            <w:pPr>
              <w:pStyle w:val="ListParagraph"/>
              <w:numPr>
                <w:ilvl w:val="0"/>
                <w:numId w:val="51"/>
              </w:numPr>
              <w:spacing w:after="0" w:line="240" w:lineRule="auto"/>
              <w:ind w:left="792" w:hanging="432"/>
            </w:pPr>
            <w:r>
              <w:t>propose laws to legislators;</w:t>
            </w:r>
          </w:p>
          <w:p w14:paraId="383B17F9" w14:textId="77777777" w:rsidR="00B403FD" w:rsidRDefault="00B403FD" w:rsidP="00606C1D">
            <w:pPr>
              <w:pStyle w:val="ListParagraph"/>
              <w:numPr>
                <w:ilvl w:val="0"/>
                <w:numId w:val="51"/>
              </w:numPr>
              <w:spacing w:after="0" w:line="240" w:lineRule="auto"/>
              <w:ind w:left="792" w:hanging="432"/>
            </w:pPr>
            <w:r>
              <w:t xml:space="preserve">prepare briefs to present during judicial proceedings;  </w:t>
            </w:r>
          </w:p>
          <w:p w14:paraId="4E138E5D" w14:textId="77777777" w:rsidR="00B403FD" w:rsidRDefault="00B403FD" w:rsidP="00606C1D">
            <w:pPr>
              <w:pStyle w:val="ListParagraph"/>
              <w:numPr>
                <w:ilvl w:val="0"/>
                <w:numId w:val="51"/>
              </w:numPr>
              <w:spacing w:after="0" w:line="240" w:lineRule="auto"/>
              <w:ind w:left="792" w:hanging="432"/>
            </w:pPr>
            <w:r>
              <w:t xml:space="preserve">offer comments during public meetings;  </w:t>
            </w:r>
          </w:p>
          <w:p w14:paraId="5F4956A2" w14:textId="77777777" w:rsidR="00B403FD" w:rsidRDefault="00B403FD" w:rsidP="00606C1D">
            <w:pPr>
              <w:pStyle w:val="ListParagraph"/>
              <w:numPr>
                <w:ilvl w:val="0"/>
                <w:numId w:val="51"/>
              </w:numPr>
              <w:spacing w:after="0" w:line="240" w:lineRule="auto"/>
              <w:ind w:left="792" w:hanging="432"/>
            </w:pPr>
            <w:r>
              <w:t xml:space="preserve">conduct letter-writing campaigns; and  </w:t>
            </w:r>
          </w:p>
          <w:p w14:paraId="1B8D5E52" w14:textId="77777777" w:rsidR="00B403FD" w:rsidRDefault="00B403FD" w:rsidP="00606C1D">
            <w:pPr>
              <w:pStyle w:val="ListParagraph"/>
              <w:numPr>
                <w:ilvl w:val="0"/>
                <w:numId w:val="51"/>
              </w:numPr>
              <w:spacing w:line="240" w:lineRule="auto"/>
              <w:ind w:left="792" w:hanging="432"/>
            </w:pPr>
            <w:r>
              <w:t>hold public demonstrations.</w:t>
            </w:r>
          </w:p>
          <w:p w14:paraId="19681E9F" w14:textId="77777777" w:rsidR="006D24BA" w:rsidRPr="00992F11" w:rsidRDefault="00B403FD" w:rsidP="00B403FD">
            <w:r>
              <w:t>Individuals and organizations must know the proper level and branch of government to engage at the various stages of making public policy.</w:t>
            </w:r>
          </w:p>
          <w:p w14:paraId="4A6B8165" w14:textId="77777777" w:rsidR="006D24BA" w:rsidRPr="002016B8" w:rsidRDefault="006D24BA" w:rsidP="00355421">
            <w:pPr>
              <w:pStyle w:val="Normal2"/>
            </w:pPr>
            <w:r w:rsidRPr="002016B8">
              <w:t>EXPECTATIONS FOR LEARNING</w:t>
            </w:r>
          </w:p>
          <w:p w14:paraId="194FCC0C" w14:textId="77777777" w:rsidR="006D24BA" w:rsidRPr="002016B8" w:rsidRDefault="29BF953E" w:rsidP="00ED64C0">
            <w:r>
              <w:t>Defend different positions on public policy issues and determine an approach for providing effective input to the appropriate level and branch/agency of the government.</w:t>
            </w:r>
          </w:p>
        </w:tc>
      </w:tr>
      <w:tr w:rsidR="006D24BA" w:rsidRPr="009B2DA5" w14:paraId="101E56C3" w14:textId="77777777" w:rsidTr="29BF953E">
        <w:trPr>
          <w:trHeight w:val="360"/>
        </w:trPr>
        <w:tc>
          <w:tcPr>
            <w:tcW w:w="14390" w:type="dxa"/>
            <w:gridSpan w:val="2"/>
            <w:shd w:val="clear" w:color="auto" w:fill="003BA7"/>
            <w:vAlign w:val="center"/>
          </w:tcPr>
          <w:p w14:paraId="14154C57" w14:textId="77777777" w:rsidR="006D24BA" w:rsidRPr="000C3E5F" w:rsidRDefault="006D24BA" w:rsidP="00ED64C0">
            <w:pPr>
              <w:pStyle w:val="TableSub-Head"/>
            </w:pPr>
            <w:r w:rsidRPr="000C3E5F">
              <w:t xml:space="preserve">Topic: </w:t>
            </w:r>
            <w:r w:rsidR="00B403FD" w:rsidRPr="00B403FD">
              <w:t>Government and the Economy</w:t>
            </w:r>
          </w:p>
        </w:tc>
      </w:tr>
      <w:tr w:rsidR="006D24BA" w:rsidRPr="009B2DA5" w14:paraId="5E6EAADF" w14:textId="77777777" w:rsidTr="29BF953E">
        <w:trPr>
          <w:trHeight w:val="170"/>
        </w:trPr>
        <w:tc>
          <w:tcPr>
            <w:tcW w:w="14390" w:type="dxa"/>
            <w:gridSpan w:val="2"/>
            <w:shd w:val="clear" w:color="auto" w:fill="D1D3ED"/>
            <w:vAlign w:val="center"/>
          </w:tcPr>
          <w:p w14:paraId="76F3304F"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6A912CC0" w14:textId="77777777" w:rsidR="006D24BA" w:rsidRPr="00822D24" w:rsidRDefault="00B403FD" w:rsidP="008803DA">
            <w:pPr>
              <w:pStyle w:val="ListParagraph"/>
              <w:widowControl w:val="0"/>
              <w:numPr>
                <w:ilvl w:val="0"/>
                <w:numId w:val="22"/>
              </w:numPr>
              <w:spacing w:after="0" w:line="240" w:lineRule="auto"/>
              <w:ind w:left="522"/>
              <w:rPr>
                <w:rFonts w:eastAsia="Times New Roman"/>
                <w:b/>
                <w:bCs/>
                <w:color w:val="808080" w:themeColor="background1" w:themeShade="80"/>
              </w:rPr>
            </w:pPr>
            <w:r w:rsidRPr="00B403FD">
              <w:rPr>
                <w:rFonts w:eastAsia="Times New Roman"/>
                <w:b/>
                <w:bCs/>
                <w:color w:val="000000" w:themeColor="text1"/>
              </w:rPr>
              <w:t>The federal government uses spending and tax policy to maintain economic stability and foster economic growth. Regulatory actions carry economic costs and benefits.</w:t>
            </w:r>
          </w:p>
        </w:tc>
      </w:tr>
      <w:tr w:rsidR="006D24BA" w:rsidRPr="009B2DA5" w14:paraId="0965F1E4" w14:textId="77777777" w:rsidTr="29BF953E">
        <w:trPr>
          <w:trHeight w:val="170"/>
        </w:trPr>
        <w:tc>
          <w:tcPr>
            <w:tcW w:w="355" w:type="dxa"/>
            <w:shd w:val="clear" w:color="auto" w:fill="D1D3ED"/>
            <w:vAlign w:val="center"/>
          </w:tcPr>
          <w:p w14:paraId="569E2725" w14:textId="77777777" w:rsidR="006D24BA" w:rsidRPr="009B2DA5" w:rsidRDefault="006D24BA" w:rsidP="00ED64C0"/>
        </w:tc>
        <w:tc>
          <w:tcPr>
            <w:tcW w:w="14035" w:type="dxa"/>
          </w:tcPr>
          <w:p w14:paraId="0C509322" w14:textId="77777777" w:rsidR="006D24BA" w:rsidRPr="00355421" w:rsidRDefault="006D24BA" w:rsidP="00355421">
            <w:pPr>
              <w:pStyle w:val="Normal2"/>
            </w:pPr>
            <w:r w:rsidRPr="002016B8">
              <w:t>C</w:t>
            </w:r>
            <w:r w:rsidRPr="00355421">
              <w:t>ontent elaboration</w:t>
            </w:r>
          </w:p>
          <w:p w14:paraId="0A2926EB" w14:textId="77777777" w:rsidR="00B403FD" w:rsidRDefault="00B403FD" w:rsidP="00B403FD">
            <w:pPr>
              <w:spacing w:after="0"/>
            </w:pPr>
            <w:r>
              <w:t xml:space="preserve">Fiscal policy is government decision-making about taxing and spending </w:t>
            </w:r>
            <w:proofErr w:type="gramStart"/>
            <w:r>
              <w:t>in an attempt to</w:t>
            </w:r>
            <w:proofErr w:type="gramEnd"/>
            <w:r>
              <w:t xml:space="preserve"> regulate the American economy. In theory, fiscal policy falls into two broad categories:</w:t>
            </w:r>
          </w:p>
          <w:p w14:paraId="67C6B540" w14:textId="77777777" w:rsidR="00B403FD" w:rsidRDefault="00B403FD" w:rsidP="00606C1D">
            <w:pPr>
              <w:pStyle w:val="ListParagraph"/>
              <w:numPr>
                <w:ilvl w:val="0"/>
                <w:numId w:val="51"/>
              </w:numPr>
              <w:spacing w:after="0" w:line="240" w:lineRule="auto"/>
              <w:ind w:left="792" w:hanging="432"/>
            </w:pPr>
            <w:r>
              <w:t>increased government spending and/or reduced taxes to encourage economic growth; and</w:t>
            </w:r>
          </w:p>
          <w:p w14:paraId="4D2434B6" w14:textId="77777777" w:rsidR="00B403FD" w:rsidRDefault="00B403FD" w:rsidP="00606C1D">
            <w:pPr>
              <w:pStyle w:val="ListParagraph"/>
              <w:numPr>
                <w:ilvl w:val="0"/>
                <w:numId w:val="51"/>
              </w:numPr>
              <w:spacing w:line="240" w:lineRule="auto"/>
              <w:ind w:left="792" w:hanging="432"/>
            </w:pPr>
            <w:r>
              <w:t>decreased government spending and/or increased taxes to slow economic growth.</w:t>
            </w:r>
          </w:p>
          <w:p w14:paraId="01070981" w14:textId="77777777" w:rsidR="006D24BA" w:rsidRPr="00992F11" w:rsidRDefault="00B403FD" w:rsidP="00B403FD">
            <w:r>
              <w:t>The imposition of government regulations may foster economic benefits such as prohibiting unfair business practices and providing consumer protections. Government regulations may carry costs such as reduced corporate profits and slower economic growth.</w:t>
            </w:r>
          </w:p>
          <w:p w14:paraId="0604561C" w14:textId="77777777" w:rsidR="006D24BA" w:rsidRPr="002016B8" w:rsidRDefault="29BF953E" w:rsidP="29BF953E">
            <w:pPr>
              <w:pStyle w:val="Normal2"/>
            </w:pPr>
            <w:r w:rsidRPr="29BF953E">
              <w:t>EXPECTATIONS FOR LEARNING</w:t>
            </w:r>
          </w:p>
          <w:p w14:paraId="6F682525" w14:textId="09CA5103" w:rsidR="006D24BA" w:rsidRPr="002016B8" w:rsidRDefault="00B403FD" w:rsidP="00ED64C0">
            <w:r w:rsidRPr="00B403FD">
              <w:t xml:space="preserve">Explain how the federal government uses fiscal policy to </w:t>
            </w:r>
            <w:r w:rsidR="00E32FC2">
              <w:t>a</w:t>
            </w:r>
            <w:r w:rsidRPr="00B403FD">
              <w:t>ffect changes in the nation’s economic conditions.</w:t>
            </w:r>
          </w:p>
        </w:tc>
      </w:tr>
    </w:tbl>
    <w:p w14:paraId="26FD6C34" w14:textId="56A06A8C" w:rsidR="00A171E0" w:rsidRDefault="00A171E0" w:rsidP="00A171E0">
      <w:pPr>
        <w:spacing w:after="160" w:line="259" w:lineRule="auto"/>
      </w:pPr>
      <w:r>
        <w:br w:type="page"/>
      </w:r>
    </w:p>
    <w:p w14:paraId="61626084" w14:textId="77777777" w:rsidR="004949E9" w:rsidRDefault="004949E9" w:rsidP="004949E9">
      <w:r>
        <w:lastRenderedPageBreak/>
        <w:t>American Government continued</w:t>
      </w:r>
    </w:p>
    <w:tbl>
      <w:tblPr>
        <w:tblStyle w:val="TableGrid"/>
        <w:tblW w:w="0" w:type="auto"/>
        <w:tblLook w:val="04A0" w:firstRow="1" w:lastRow="0" w:firstColumn="1" w:lastColumn="0" w:noHBand="0" w:noVBand="1"/>
      </w:tblPr>
      <w:tblGrid>
        <w:gridCol w:w="355"/>
        <w:gridCol w:w="14035"/>
      </w:tblGrid>
      <w:tr w:rsidR="006D24BA" w:rsidRPr="009B2DA5" w14:paraId="4B8559CE" w14:textId="77777777" w:rsidTr="66C52DDC">
        <w:trPr>
          <w:trHeight w:val="360"/>
        </w:trPr>
        <w:tc>
          <w:tcPr>
            <w:tcW w:w="14390" w:type="dxa"/>
            <w:gridSpan w:val="2"/>
            <w:shd w:val="clear" w:color="auto" w:fill="003BA7"/>
            <w:vAlign w:val="center"/>
          </w:tcPr>
          <w:p w14:paraId="632CDF74" w14:textId="77777777" w:rsidR="006D24BA" w:rsidRPr="000C3E5F" w:rsidRDefault="006D24BA" w:rsidP="00ED64C0">
            <w:pPr>
              <w:pStyle w:val="TableSub-Head"/>
            </w:pPr>
            <w:r>
              <w:t>Topic:</w:t>
            </w:r>
            <w:r w:rsidRPr="004C5F7E">
              <w:t xml:space="preserve"> </w:t>
            </w:r>
            <w:r w:rsidR="00B403FD" w:rsidRPr="00B403FD">
              <w:t>GOVERNMENT AND THE ECONOMY</w:t>
            </w:r>
          </w:p>
        </w:tc>
      </w:tr>
      <w:tr w:rsidR="006D24BA" w:rsidRPr="009B2DA5" w14:paraId="3294B718" w14:textId="77777777" w:rsidTr="66C52DDC">
        <w:trPr>
          <w:trHeight w:val="575"/>
        </w:trPr>
        <w:tc>
          <w:tcPr>
            <w:tcW w:w="14390" w:type="dxa"/>
            <w:gridSpan w:val="2"/>
            <w:shd w:val="clear" w:color="auto" w:fill="D1D3ED"/>
            <w:vAlign w:val="center"/>
          </w:tcPr>
          <w:p w14:paraId="55D3068E" w14:textId="77777777" w:rsidR="006D24BA" w:rsidRPr="00B403FD" w:rsidRDefault="006D24BA" w:rsidP="00ED64C0">
            <w:pPr>
              <w:widowControl w:val="0"/>
              <w:spacing w:after="0"/>
              <w:rPr>
                <w:rStyle w:val="normaltextrun"/>
                <w:b/>
                <w:bCs/>
                <w:color w:val="000000" w:themeColor="text1"/>
                <w:szCs w:val="18"/>
              </w:rPr>
            </w:pPr>
            <w:r w:rsidRPr="00B403FD">
              <w:rPr>
                <w:rStyle w:val="normaltextrun"/>
                <w:b/>
                <w:bCs/>
                <w:color w:val="000000" w:themeColor="text1"/>
                <w:szCs w:val="18"/>
              </w:rPr>
              <w:t>Content Statement</w:t>
            </w:r>
          </w:p>
          <w:p w14:paraId="1BAF63CF" w14:textId="77777777" w:rsidR="006D24BA" w:rsidRPr="00B403FD" w:rsidRDefault="00B403FD" w:rsidP="008803DA">
            <w:pPr>
              <w:pStyle w:val="ListParagraph"/>
              <w:widowControl w:val="0"/>
              <w:numPr>
                <w:ilvl w:val="0"/>
                <w:numId w:val="22"/>
              </w:numPr>
              <w:spacing w:after="0" w:line="240" w:lineRule="auto"/>
              <w:ind w:left="612" w:hanging="432"/>
              <w:rPr>
                <w:rFonts w:eastAsia="Times New Roman"/>
                <w:b/>
                <w:bCs/>
                <w:color w:val="000000" w:themeColor="text1"/>
              </w:rPr>
            </w:pPr>
            <w:r w:rsidRPr="00B403FD">
              <w:rPr>
                <w:rFonts w:eastAsia="Times New Roman"/>
                <w:b/>
                <w:bCs/>
                <w:color w:val="000000" w:themeColor="text1"/>
              </w:rPr>
              <w:t>The Federal Reserve System uses monetary tools to regulate the nation’s money supply and moderate the effects of expansion and contraction in the economy.</w:t>
            </w:r>
          </w:p>
        </w:tc>
      </w:tr>
      <w:tr w:rsidR="006D24BA" w:rsidRPr="009B2DA5" w14:paraId="6886566C" w14:textId="77777777" w:rsidTr="66C52DDC">
        <w:trPr>
          <w:trHeight w:val="170"/>
        </w:trPr>
        <w:tc>
          <w:tcPr>
            <w:tcW w:w="355" w:type="dxa"/>
            <w:shd w:val="clear" w:color="auto" w:fill="D1D3ED"/>
            <w:vAlign w:val="center"/>
          </w:tcPr>
          <w:p w14:paraId="0E40E4B8" w14:textId="77777777" w:rsidR="006D24BA" w:rsidRPr="009B2DA5" w:rsidRDefault="006D24BA" w:rsidP="00ED64C0"/>
        </w:tc>
        <w:tc>
          <w:tcPr>
            <w:tcW w:w="14035" w:type="dxa"/>
          </w:tcPr>
          <w:p w14:paraId="6A9327E1" w14:textId="77777777" w:rsidR="006D24BA" w:rsidRPr="002016B8" w:rsidRDefault="006D24BA" w:rsidP="00355421">
            <w:pPr>
              <w:pStyle w:val="Normal2"/>
            </w:pPr>
            <w:r w:rsidRPr="002016B8">
              <w:t>Content elaboration</w:t>
            </w:r>
          </w:p>
          <w:p w14:paraId="2A6DD60E" w14:textId="77777777" w:rsidR="00B403FD" w:rsidRPr="00B403FD" w:rsidRDefault="00B403FD" w:rsidP="00B403FD">
            <w:pPr>
              <w:widowControl w:val="0"/>
              <w:rPr>
                <w:szCs w:val="18"/>
              </w:rPr>
            </w:pPr>
            <w:r w:rsidRPr="00B403FD">
              <w:rPr>
                <w:szCs w:val="18"/>
              </w:rPr>
              <w:t>Monetary policy involves the Federal Reserve System making decisions a</w:t>
            </w:r>
            <w:r>
              <w:rPr>
                <w:szCs w:val="18"/>
              </w:rPr>
              <w:t>bout the nation's money supply.</w:t>
            </w:r>
          </w:p>
          <w:p w14:paraId="52B99F77" w14:textId="77777777" w:rsidR="00B403FD" w:rsidRPr="00B403FD" w:rsidRDefault="00B403FD" w:rsidP="00B403FD">
            <w:pPr>
              <w:widowControl w:val="0"/>
              <w:spacing w:after="0"/>
              <w:rPr>
                <w:szCs w:val="18"/>
              </w:rPr>
            </w:pPr>
            <w:r w:rsidRPr="00B403FD">
              <w:rPr>
                <w:szCs w:val="18"/>
              </w:rPr>
              <w:t xml:space="preserve">To encourage economic growth, </w:t>
            </w:r>
            <w:r>
              <w:rPr>
                <w:szCs w:val="18"/>
              </w:rPr>
              <w:t>the Federal Reserve System can:</w:t>
            </w:r>
          </w:p>
          <w:p w14:paraId="362783E7" w14:textId="710AC6D4" w:rsidR="00B403FD" w:rsidRPr="00B403FD" w:rsidRDefault="00B403FD" w:rsidP="00606C1D">
            <w:pPr>
              <w:pStyle w:val="ListParagraph"/>
              <w:widowControl w:val="0"/>
              <w:numPr>
                <w:ilvl w:val="0"/>
                <w:numId w:val="51"/>
              </w:numPr>
              <w:spacing w:after="0" w:line="240" w:lineRule="auto"/>
              <w:ind w:left="792" w:hanging="432"/>
              <w:rPr>
                <w:szCs w:val="18"/>
              </w:rPr>
            </w:pPr>
            <w:r w:rsidRPr="00B403FD">
              <w:rPr>
                <w:szCs w:val="18"/>
              </w:rPr>
              <w:t xml:space="preserve">reduce the amount of money that banks must have on </w:t>
            </w:r>
            <w:r w:rsidR="004E522C">
              <w:t>reserve</w:t>
            </w:r>
            <w:r w:rsidR="004E522C" w:rsidRPr="00B403FD">
              <w:rPr>
                <w:szCs w:val="18"/>
              </w:rPr>
              <w:t xml:space="preserve"> </w:t>
            </w:r>
            <w:bookmarkStart w:id="58" w:name="_GoBack"/>
            <w:bookmarkEnd w:id="58"/>
            <w:r w:rsidRPr="00B403FD">
              <w:rPr>
                <w:szCs w:val="18"/>
              </w:rPr>
              <w:t>and not use to make loans;</w:t>
            </w:r>
          </w:p>
          <w:p w14:paraId="24FC0F6F" w14:textId="77777777" w:rsidR="00B403FD" w:rsidRPr="00B403FD" w:rsidRDefault="00B403FD" w:rsidP="00606C1D">
            <w:pPr>
              <w:pStyle w:val="ListParagraph"/>
              <w:widowControl w:val="0"/>
              <w:numPr>
                <w:ilvl w:val="0"/>
                <w:numId w:val="51"/>
              </w:numPr>
              <w:spacing w:after="0" w:line="240" w:lineRule="auto"/>
              <w:ind w:left="792" w:hanging="432"/>
              <w:rPr>
                <w:szCs w:val="18"/>
              </w:rPr>
            </w:pPr>
            <w:r w:rsidRPr="00B403FD">
              <w:rPr>
                <w:szCs w:val="18"/>
              </w:rPr>
              <w:t xml:space="preserve">buy bonds; and </w:t>
            </w:r>
          </w:p>
          <w:p w14:paraId="74E8D8FB" w14:textId="77777777" w:rsidR="00B403FD" w:rsidRPr="00B403FD" w:rsidRDefault="00B403FD" w:rsidP="00606C1D">
            <w:pPr>
              <w:pStyle w:val="ListParagraph"/>
              <w:widowControl w:val="0"/>
              <w:numPr>
                <w:ilvl w:val="0"/>
                <w:numId w:val="51"/>
              </w:numPr>
              <w:spacing w:line="240" w:lineRule="auto"/>
              <w:ind w:left="792" w:hanging="432"/>
              <w:rPr>
                <w:szCs w:val="18"/>
              </w:rPr>
            </w:pPr>
            <w:r w:rsidRPr="00B403FD">
              <w:rPr>
                <w:szCs w:val="18"/>
              </w:rPr>
              <w:t>take action that results in lower interest rates.</w:t>
            </w:r>
          </w:p>
          <w:p w14:paraId="23D91636" w14:textId="77777777" w:rsidR="00B403FD" w:rsidRPr="00B403FD" w:rsidRDefault="00B403FD" w:rsidP="00B403FD">
            <w:pPr>
              <w:widowControl w:val="0"/>
              <w:spacing w:after="0"/>
              <w:rPr>
                <w:szCs w:val="18"/>
              </w:rPr>
            </w:pPr>
            <w:r w:rsidRPr="00B403FD">
              <w:rPr>
                <w:szCs w:val="18"/>
              </w:rPr>
              <w:t xml:space="preserve">To slow economic growth </w:t>
            </w:r>
            <w:r>
              <w:rPr>
                <w:szCs w:val="18"/>
              </w:rPr>
              <w:t>the Federal Reserve System can:</w:t>
            </w:r>
          </w:p>
          <w:p w14:paraId="5A35E75D" w14:textId="77777777" w:rsidR="00B403FD" w:rsidRPr="00B403FD" w:rsidRDefault="66C52DDC" w:rsidP="66C52DDC">
            <w:pPr>
              <w:pStyle w:val="ListParagraph"/>
              <w:widowControl w:val="0"/>
              <w:numPr>
                <w:ilvl w:val="0"/>
                <w:numId w:val="51"/>
              </w:numPr>
              <w:spacing w:after="0" w:line="240" w:lineRule="auto"/>
              <w:ind w:left="792" w:hanging="432"/>
            </w:pPr>
            <w:r>
              <w:t xml:space="preserve">increase the amount of money that banks must have on reserve and not use to make loans; </w:t>
            </w:r>
          </w:p>
          <w:p w14:paraId="60F9BB24" w14:textId="77777777" w:rsidR="00B403FD" w:rsidRPr="00B403FD" w:rsidRDefault="00B403FD" w:rsidP="00606C1D">
            <w:pPr>
              <w:pStyle w:val="ListParagraph"/>
              <w:widowControl w:val="0"/>
              <w:numPr>
                <w:ilvl w:val="0"/>
                <w:numId w:val="51"/>
              </w:numPr>
              <w:spacing w:after="0" w:line="240" w:lineRule="auto"/>
              <w:ind w:left="792" w:hanging="432"/>
              <w:rPr>
                <w:szCs w:val="18"/>
              </w:rPr>
            </w:pPr>
            <w:r w:rsidRPr="00B403FD">
              <w:rPr>
                <w:szCs w:val="18"/>
              </w:rPr>
              <w:t xml:space="preserve">sell bonds; and </w:t>
            </w:r>
          </w:p>
          <w:p w14:paraId="678D448B" w14:textId="77777777" w:rsidR="006D24BA" w:rsidRPr="00B403FD" w:rsidRDefault="00B403FD" w:rsidP="00606C1D">
            <w:pPr>
              <w:pStyle w:val="ListParagraph"/>
              <w:widowControl w:val="0"/>
              <w:numPr>
                <w:ilvl w:val="0"/>
                <w:numId w:val="51"/>
              </w:numPr>
              <w:spacing w:line="240" w:lineRule="auto"/>
              <w:ind w:left="792" w:hanging="432"/>
              <w:rPr>
                <w:szCs w:val="18"/>
              </w:rPr>
            </w:pPr>
            <w:r w:rsidRPr="00B403FD">
              <w:rPr>
                <w:szCs w:val="18"/>
              </w:rPr>
              <w:t>take action that results in higher interest rates.</w:t>
            </w:r>
          </w:p>
          <w:p w14:paraId="318B7AFD" w14:textId="77777777" w:rsidR="006D24BA" w:rsidRPr="002016B8" w:rsidRDefault="006D24BA" w:rsidP="00355421">
            <w:pPr>
              <w:pStyle w:val="Normal2"/>
            </w:pPr>
            <w:r w:rsidRPr="002016B8">
              <w:t>EXPECTATIONS FOR LEARNING</w:t>
            </w:r>
          </w:p>
          <w:p w14:paraId="4EFA045D" w14:textId="77777777" w:rsidR="006D24BA" w:rsidRPr="009B2DA5" w:rsidRDefault="00B403FD" w:rsidP="00ED64C0">
            <w:pPr>
              <w:widowControl w:val="0"/>
              <w:rPr>
                <w:rFonts w:eastAsia="Times New Roman"/>
                <w:color w:val="000000"/>
              </w:rPr>
            </w:pPr>
            <w:r w:rsidRPr="00B403FD">
              <w:rPr>
                <w:rFonts w:eastAsia="Times New Roman"/>
                <w:color w:val="000000"/>
              </w:rPr>
              <w:t>Explain how the Federal Reserve System uses monetary policy to regulate the nation’s money supply and encourage or slow economic growth.</w:t>
            </w:r>
          </w:p>
        </w:tc>
      </w:tr>
    </w:tbl>
    <w:p w14:paraId="04AE69FE" w14:textId="77777777" w:rsidR="00A171E0" w:rsidRDefault="00A171E0" w:rsidP="00A171E0">
      <w:pPr>
        <w:spacing w:after="160" w:line="259" w:lineRule="auto"/>
      </w:pPr>
      <w:r>
        <w:br w:type="page"/>
      </w:r>
    </w:p>
    <w:p w14:paraId="3224F94F" w14:textId="77777777" w:rsidR="00A171E0" w:rsidRDefault="00A171E0" w:rsidP="004364DA">
      <w:pPr>
        <w:pStyle w:val="Heading2"/>
        <w:spacing w:before="0" w:after="60"/>
        <w:contextualSpacing w:val="0"/>
      </w:pPr>
      <w:bookmarkStart w:id="59" w:name="_Toc5605812"/>
      <w:r>
        <w:lastRenderedPageBreak/>
        <w:t>Modern World History</w:t>
      </w:r>
      <w:bookmarkEnd w:id="59"/>
    </w:p>
    <w:tbl>
      <w:tblPr>
        <w:tblStyle w:val="TableGrid"/>
        <w:tblW w:w="0" w:type="auto"/>
        <w:tblLook w:val="04A0" w:firstRow="1" w:lastRow="0" w:firstColumn="1" w:lastColumn="0" w:noHBand="0" w:noVBand="1"/>
      </w:tblPr>
      <w:tblGrid>
        <w:gridCol w:w="355"/>
        <w:gridCol w:w="14035"/>
      </w:tblGrid>
      <w:tr w:rsidR="006D24BA" w:rsidRPr="009B2DA5" w14:paraId="0EAE7577" w14:textId="77777777" w:rsidTr="29BF953E">
        <w:trPr>
          <w:trHeight w:val="360"/>
          <w:tblHeader/>
        </w:trPr>
        <w:tc>
          <w:tcPr>
            <w:tcW w:w="14390" w:type="dxa"/>
            <w:gridSpan w:val="2"/>
            <w:shd w:val="clear" w:color="auto" w:fill="003BA7"/>
            <w:vAlign w:val="center"/>
          </w:tcPr>
          <w:bookmarkEnd w:id="57"/>
          <w:p w14:paraId="4F7D22D7" w14:textId="77777777" w:rsidR="006D24BA" w:rsidRPr="000C3E5F" w:rsidRDefault="006D24BA" w:rsidP="00ED64C0">
            <w:pPr>
              <w:pStyle w:val="TableSub-Head"/>
            </w:pPr>
            <w:r>
              <w:t>Topic:</w:t>
            </w:r>
            <w:r w:rsidRPr="004C5F7E">
              <w:t xml:space="preserve"> </w:t>
            </w:r>
            <w:r w:rsidR="00206D87" w:rsidRPr="00206D87">
              <w:t>Historical Thinking and Skills</w:t>
            </w:r>
          </w:p>
        </w:tc>
      </w:tr>
      <w:tr w:rsidR="006D24BA" w:rsidRPr="009B2DA5" w14:paraId="573C3114" w14:textId="77777777" w:rsidTr="29BF953E">
        <w:trPr>
          <w:trHeight w:val="288"/>
        </w:trPr>
        <w:tc>
          <w:tcPr>
            <w:tcW w:w="14390" w:type="dxa"/>
            <w:gridSpan w:val="2"/>
            <w:shd w:val="clear" w:color="auto" w:fill="D1D3ED"/>
            <w:vAlign w:val="center"/>
          </w:tcPr>
          <w:p w14:paraId="55DD0429"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1AF58000" w14:textId="77777777" w:rsidR="006D24BA" w:rsidRPr="00822D24" w:rsidRDefault="00206D87" w:rsidP="00206D87">
            <w:pPr>
              <w:pStyle w:val="ListParagraph"/>
              <w:widowControl w:val="0"/>
              <w:numPr>
                <w:ilvl w:val="0"/>
                <w:numId w:val="23"/>
              </w:numPr>
              <w:spacing w:after="0" w:line="240" w:lineRule="auto"/>
              <w:ind w:left="522"/>
              <w:rPr>
                <w:rFonts w:eastAsia="Times New Roman"/>
                <w:b/>
                <w:bCs/>
                <w:color w:val="808080" w:themeColor="background1" w:themeShade="80"/>
              </w:rPr>
            </w:pPr>
            <w:r w:rsidRPr="00206D87">
              <w:rPr>
                <w:rFonts w:eastAsia="Times New Roman"/>
                <w:b/>
                <w:bCs/>
              </w:rPr>
              <w:t>The use of primary and secondary sources of information includes an examination of the credibility of each source.</w:t>
            </w:r>
          </w:p>
        </w:tc>
      </w:tr>
      <w:tr w:rsidR="006D24BA" w:rsidRPr="009B2DA5" w14:paraId="0930F1BA" w14:textId="77777777" w:rsidTr="29BF953E">
        <w:trPr>
          <w:trHeight w:val="170"/>
        </w:trPr>
        <w:tc>
          <w:tcPr>
            <w:tcW w:w="355" w:type="dxa"/>
            <w:shd w:val="clear" w:color="auto" w:fill="D1D3ED"/>
            <w:vAlign w:val="center"/>
          </w:tcPr>
          <w:p w14:paraId="3B33A522" w14:textId="77777777" w:rsidR="006D24BA" w:rsidRPr="009B2DA5" w:rsidRDefault="006D24BA" w:rsidP="00ED64C0"/>
        </w:tc>
        <w:tc>
          <w:tcPr>
            <w:tcW w:w="14035" w:type="dxa"/>
          </w:tcPr>
          <w:p w14:paraId="4752CD29" w14:textId="77777777" w:rsidR="006D24BA" w:rsidRPr="002016B8" w:rsidRDefault="006D24BA" w:rsidP="00355421">
            <w:pPr>
              <w:pStyle w:val="Normal2"/>
            </w:pPr>
            <w:r w:rsidRPr="002016B8">
              <w:t>Content elaboration</w:t>
            </w:r>
          </w:p>
          <w:p w14:paraId="4E95867E" w14:textId="77777777" w:rsidR="00206D87" w:rsidRPr="00206D87" w:rsidRDefault="00206D87" w:rsidP="00206D87">
            <w:pPr>
              <w:widowControl w:val="0"/>
              <w:spacing w:after="0"/>
              <w:rPr>
                <w:szCs w:val="18"/>
              </w:rPr>
            </w:pPr>
            <w:r w:rsidRPr="00206D87">
              <w:rPr>
                <w:szCs w:val="18"/>
              </w:rPr>
              <w:t xml:space="preserve">The use of primary and secondary sources in the study of history includes an analysis of their credibility – that is, </w:t>
            </w:r>
            <w:proofErr w:type="gramStart"/>
            <w:r w:rsidRPr="00206D87">
              <w:rPr>
                <w:szCs w:val="18"/>
              </w:rPr>
              <w:t>whether or not</w:t>
            </w:r>
            <w:proofErr w:type="gramEnd"/>
            <w:r w:rsidRPr="00206D87">
              <w:rPr>
                <w:szCs w:val="18"/>
              </w:rPr>
              <w:t xml:space="preserve"> they are believable. This is accompli</w:t>
            </w:r>
            <w:r>
              <w:rPr>
                <w:szCs w:val="18"/>
              </w:rPr>
              <w:t>shed by checking sources for:</w:t>
            </w:r>
          </w:p>
          <w:p w14:paraId="59557F7E" w14:textId="77777777" w:rsidR="00206D87" w:rsidRPr="00206D87" w:rsidRDefault="00206D87" w:rsidP="00606C1D">
            <w:pPr>
              <w:pStyle w:val="ListParagraph"/>
              <w:widowControl w:val="0"/>
              <w:numPr>
                <w:ilvl w:val="0"/>
                <w:numId w:val="57"/>
              </w:numPr>
              <w:spacing w:after="0" w:line="240" w:lineRule="auto"/>
              <w:ind w:left="792" w:hanging="432"/>
              <w:rPr>
                <w:szCs w:val="18"/>
              </w:rPr>
            </w:pPr>
            <w:r w:rsidRPr="00206D87">
              <w:rPr>
                <w:szCs w:val="18"/>
              </w:rPr>
              <w:t>qualifications and reputation of the author;</w:t>
            </w:r>
          </w:p>
          <w:p w14:paraId="4008D7F2" w14:textId="77777777" w:rsidR="00206D87" w:rsidRPr="00206D87" w:rsidRDefault="00206D87" w:rsidP="00606C1D">
            <w:pPr>
              <w:pStyle w:val="ListParagraph"/>
              <w:widowControl w:val="0"/>
              <w:numPr>
                <w:ilvl w:val="0"/>
                <w:numId w:val="57"/>
              </w:numPr>
              <w:spacing w:after="0" w:line="240" w:lineRule="auto"/>
              <w:ind w:left="792" w:hanging="432"/>
              <w:rPr>
                <w:szCs w:val="18"/>
              </w:rPr>
            </w:pPr>
            <w:r w:rsidRPr="00206D87">
              <w:rPr>
                <w:szCs w:val="18"/>
              </w:rPr>
              <w:t>agreement with other credible sources;</w:t>
            </w:r>
          </w:p>
          <w:p w14:paraId="2E512A38" w14:textId="77777777" w:rsidR="00206D87" w:rsidRPr="00206D87" w:rsidRDefault="00206D87" w:rsidP="00606C1D">
            <w:pPr>
              <w:pStyle w:val="ListParagraph"/>
              <w:widowControl w:val="0"/>
              <w:numPr>
                <w:ilvl w:val="0"/>
                <w:numId w:val="57"/>
              </w:numPr>
              <w:spacing w:after="0" w:line="240" w:lineRule="auto"/>
              <w:ind w:left="792" w:hanging="432"/>
              <w:rPr>
                <w:szCs w:val="18"/>
              </w:rPr>
            </w:pPr>
            <w:r w:rsidRPr="00206D87">
              <w:rPr>
                <w:szCs w:val="18"/>
              </w:rPr>
              <w:t>perspective or bias of the author (including stereotypes);</w:t>
            </w:r>
          </w:p>
          <w:p w14:paraId="7ACD6EDF" w14:textId="77777777" w:rsidR="00206D87" w:rsidRPr="00206D87" w:rsidRDefault="00206D87" w:rsidP="00606C1D">
            <w:pPr>
              <w:pStyle w:val="ListParagraph"/>
              <w:widowControl w:val="0"/>
              <w:numPr>
                <w:ilvl w:val="0"/>
                <w:numId w:val="57"/>
              </w:numPr>
              <w:spacing w:after="0" w:line="240" w:lineRule="auto"/>
              <w:ind w:left="792" w:hanging="432"/>
              <w:rPr>
                <w:szCs w:val="18"/>
              </w:rPr>
            </w:pPr>
            <w:r w:rsidRPr="00206D87">
              <w:rPr>
                <w:szCs w:val="18"/>
              </w:rPr>
              <w:t>accuracy and internal consistency; and</w:t>
            </w:r>
          </w:p>
          <w:p w14:paraId="36235A9F" w14:textId="77777777" w:rsidR="006D24BA" w:rsidRPr="00206D87" w:rsidRDefault="00206D87" w:rsidP="00606C1D">
            <w:pPr>
              <w:pStyle w:val="ListParagraph"/>
              <w:widowControl w:val="0"/>
              <w:numPr>
                <w:ilvl w:val="0"/>
                <w:numId w:val="57"/>
              </w:numPr>
              <w:spacing w:line="240" w:lineRule="auto"/>
              <w:ind w:left="792" w:hanging="432"/>
              <w:rPr>
                <w:szCs w:val="18"/>
              </w:rPr>
            </w:pPr>
            <w:r w:rsidRPr="00206D87">
              <w:rPr>
                <w:szCs w:val="18"/>
              </w:rPr>
              <w:t>circumstances in which the author prepared the source.</w:t>
            </w:r>
          </w:p>
          <w:p w14:paraId="0558581D" w14:textId="77777777" w:rsidR="006D24BA" w:rsidRPr="002016B8" w:rsidRDefault="006D24BA" w:rsidP="00355421">
            <w:pPr>
              <w:pStyle w:val="Normal2"/>
            </w:pPr>
            <w:r w:rsidRPr="002016B8">
              <w:t>EXPECTATIONS FOR LEARNING</w:t>
            </w:r>
          </w:p>
          <w:p w14:paraId="2938F58D" w14:textId="77777777" w:rsidR="006D24BA" w:rsidRPr="009B2DA5" w:rsidRDefault="00206D87" w:rsidP="00206D87">
            <w:pPr>
              <w:widowControl w:val="0"/>
              <w:spacing w:after="40"/>
              <w:rPr>
                <w:rFonts w:eastAsia="Times New Roman"/>
                <w:color w:val="000000"/>
              </w:rPr>
            </w:pPr>
            <w:r w:rsidRPr="00206D87">
              <w:rPr>
                <w:rFonts w:eastAsia="Times New Roman"/>
                <w:color w:val="000000"/>
              </w:rPr>
              <w:t>Analyze the credibility of primary and secondary sources.</w:t>
            </w:r>
          </w:p>
        </w:tc>
      </w:tr>
      <w:tr w:rsidR="006D24BA" w:rsidRPr="009B2DA5" w14:paraId="031B6BEF" w14:textId="77777777" w:rsidTr="29BF953E">
        <w:trPr>
          <w:trHeight w:val="432"/>
        </w:trPr>
        <w:tc>
          <w:tcPr>
            <w:tcW w:w="14390" w:type="dxa"/>
            <w:gridSpan w:val="2"/>
            <w:shd w:val="clear" w:color="auto" w:fill="D1D3ED"/>
            <w:vAlign w:val="center"/>
          </w:tcPr>
          <w:p w14:paraId="35B61555"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255D3087" w14:textId="77777777" w:rsidR="006D24BA" w:rsidRPr="00822D24" w:rsidRDefault="00206D87" w:rsidP="00206D87">
            <w:pPr>
              <w:pStyle w:val="ListParagraph"/>
              <w:widowControl w:val="0"/>
              <w:numPr>
                <w:ilvl w:val="0"/>
                <w:numId w:val="23"/>
              </w:numPr>
              <w:spacing w:after="0" w:line="240" w:lineRule="auto"/>
              <w:ind w:left="522"/>
              <w:rPr>
                <w:rFonts w:eastAsia="Times New Roman"/>
                <w:b/>
                <w:bCs/>
                <w:color w:val="808080" w:themeColor="background1" w:themeShade="80"/>
              </w:rPr>
            </w:pPr>
            <w:r w:rsidRPr="00206D87">
              <w:rPr>
                <w:rFonts w:eastAsia="Times New Roman"/>
                <w:b/>
                <w:bCs/>
              </w:rPr>
              <w:t>Historians develop theses and use evidence to support or refute positions.</w:t>
            </w:r>
          </w:p>
        </w:tc>
      </w:tr>
      <w:tr w:rsidR="006D24BA" w:rsidRPr="009B2DA5" w14:paraId="4CD55828" w14:textId="77777777" w:rsidTr="29BF953E">
        <w:trPr>
          <w:trHeight w:val="170"/>
        </w:trPr>
        <w:tc>
          <w:tcPr>
            <w:tcW w:w="355" w:type="dxa"/>
            <w:shd w:val="clear" w:color="auto" w:fill="D1D3ED"/>
            <w:vAlign w:val="center"/>
          </w:tcPr>
          <w:p w14:paraId="4E086ED7" w14:textId="77777777" w:rsidR="006D24BA" w:rsidRPr="009B2DA5" w:rsidRDefault="006D24BA" w:rsidP="00ED64C0"/>
        </w:tc>
        <w:tc>
          <w:tcPr>
            <w:tcW w:w="14035" w:type="dxa"/>
          </w:tcPr>
          <w:p w14:paraId="3490FEBB" w14:textId="77777777" w:rsidR="006D24BA" w:rsidRPr="002016B8" w:rsidRDefault="006D24BA" w:rsidP="00355421">
            <w:pPr>
              <w:pStyle w:val="Normal2"/>
            </w:pPr>
            <w:r w:rsidRPr="002016B8">
              <w:t>Content elaboration</w:t>
            </w:r>
          </w:p>
          <w:p w14:paraId="3989277F" w14:textId="45B001E4" w:rsidR="00206D87" w:rsidRPr="00206D87" w:rsidRDefault="00206D87" w:rsidP="00206D87">
            <w:pPr>
              <w:widowControl w:val="0"/>
              <w:rPr>
                <w:szCs w:val="18"/>
              </w:rPr>
            </w:pPr>
            <w:r w:rsidRPr="00206D87">
              <w:rPr>
                <w:szCs w:val="18"/>
              </w:rPr>
              <w:t xml:space="preserve">Historians are </w:t>
            </w:r>
            <w:proofErr w:type="gramStart"/>
            <w:r w:rsidRPr="00206D87">
              <w:rPr>
                <w:szCs w:val="18"/>
              </w:rPr>
              <w:t>similar to</w:t>
            </w:r>
            <w:proofErr w:type="gramEnd"/>
            <w:r w:rsidRPr="00206D87">
              <w:rPr>
                <w:szCs w:val="18"/>
              </w:rPr>
              <w:t xml:space="preserve"> detectives. They develop</w:t>
            </w:r>
            <w:r w:rsidR="00F95768">
              <w:rPr>
                <w:szCs w:val="18"/>
              </w:rPr>
              <w:t xml:space="preserve"> a</w:t>
            </w:r>
            <w:r w:rsidRPr="00206D87">
              <w:rPr>
                <w:szCs w:val="18"/>
              </w:rPr>
              <w:t xml:space="preserve"> thes</w:t>
            </w:r>
            <w:r w:rsidR="00F95768">
              <w:rPr>
                <w:szCs w:val="18"/>
              </w:rPr>
              <w:t>i</w:t>
            </w:r>
            <w:r w:rsidRPr="00206D87">
              <w:rPr>
                <w:szCs w:val="18"/>
              </w:rPr>
              <w:t xml:space="preserve">s and use evidence to create explanations of past events. Rather than a simple list of events, a thesis provides a meaningful interpretation of the past by telling the reader the </w:t>
            </w:r>
            <w:proofErr w:type="gramStart"/>
            <w:r w:rsidRPr="00206D87">
              <w:rPr>
                <w:szCs w:val="18"/>
              </w:rPr>
              <w:t>manner in which</w:t>
            </w:r>
            <w:proofErr w:type="gramEnd"/>
            <w:r w:rsidRPr="00206D87">
              <w:rPr>
                <w:szCs w:val="18"/>
              </w:rPr>
              <w:t xml:space="preserve"> historical evidence is significant</w:t>
            </w:r>
            <w:r>
              <w:rPr>
                <w:szCs w:val="18"/>
              </w:rPr>
              <w:t xml:space="preserve"> in some larger context. </w:t>
            </w:r>
          </w:p>
          <w:p w14:paraId="5DBD0BA0" w14:textId="77777777" w:rsidR="00206D87" w:rsidRPr="00206D87" w:rsidRDefault="00206D87" w:rsidP="00206D87">
            <w:pPr>
              <w:widowControl w:val="0"/>
              <w:rPr>
                <w:szCs w:val="18"/>
              </w:rPr>
            </w:pPr>
            <w:r w:rsidRPr="00206D87">
              <w:rPr>
                <w:szCs w:val="18"/>
              </w:rPr>
              <w:t>The evidence used by historians may be generated from artifacts, documents, eyewitness accounts, historical sites, photographs, and other sources. Comparing and analyzing evidence from various sources enables historians to refine thei</w:t>
            </w:r>
            <w:r>
              <w:rPr>
                <w:szCs w:val="18"/>
              </w:rPr>
              <w:t>r explanations of past events.</w:t>
            </w:r>
          </w:p>
          <w:p w14:paraId="3873E6D2" w14:textId="77777777" w:rsidR="006D24BA" w:rsidRPr="009C66F0" w:rsidRDefault="00206D87" w:rsidP="00206D87">
            <w:pPr>
              <w:widowControl w:val="0"/>
              <w:rPr>
                <w:szCs w:val="18"/>
              </w:rPr>
            </w:pPr>
            <w:r w:rsidRPr="00206D87">
              <w:rPr>
                <w:szCs w:val="18"/>
              </w:rPr>
              <w:t>Historians cite their sources and use the results of their research to support or refute contentions made by others.</w:t>
            </w:r>
          </w:p>
          <w:p w14:paraId="516ADD21" w14:textId="77777777" w:rsidR="006D24BA" w:rsidRPr="002016B8" w:rsidRDefault="006D24BA" w:rsidP="00355421">
            <w:pPr>
              <w:pStyle w:val="Normal2"/>
            </w:pPr>
            <w:r w:rsidRPr="002016B8">
              <w:t>EXPECTATIONS FOR LEARNING</w:t>
            </w:r>
          </w:p>
          <w:p w14:paraId="0BB228D6" w14:textId="77777777" w:rsidR="006D24BA" w:rsidRPr="009B2DA5" w:rsidRDefault="00206D87" w:rsidP="00206D87">
            <w:pPr>
              <w:widowControl w:val="0"/>
              <w:spacing w:after="40"/>
              <w:rPr>
                <w:rFonts w:eastAsia="Times New Roman"/>
                <w:color w:val="000000"/>
              </w:rPr>
            </w:pPr>
            <w:r w:rsidRPr="00206D87">
              <w:rPr>
                <w:rFonts w:eastAsia="Times New Roman"/>
                <w:color w:val="000000"/>
              </w:rPr>
              <w:t>Develop a thesis and use evidence to support or refute a position.</w:t>
            </w:r>
          </w:p>
        </w:tc>
      </w:tr>
      <w:tr w:rsidR="006D24BA" w:rsidRPr="009B2DA5" w14:paraId="21593B4D" w14:textId="77777777" w:rsidTr="29BF953E">
        <w:trPr>
          <w:trHeight w:val="20"/>
        </w:trPr>
        <w:tc>
          <w:tcPr>
            <w:tcW w:w="14390" w:type="dxa"/>
            <w:gridSpan w:val="2"/>
            <w:shd w:val="clear" w:color="auto" w:fill="D1D3ED"/>
            <w:vAlign w:val="center"/>
          </w:tcPr>
          <w:p w14:paraId="2FA3DC23"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3C40E9E1" w14:textId="77777777" w:rsidR="006D24BA" w:rsidRPr="00822D24" w:rsidRDefault="00206D87" w:rsidP="00206D87">
            <w:pPr>
              <w:pStyle w:val="ListParagraph"/>
              <w:widowControl w:val="0"/>
              <w:numPr>
                <w:ilvl w:val="0"/>
                <w:numId w:val="23"/>
              </w:numPr>
              <w:spacing w:after="0" w:line="240" w:lineRule="auto"/>
              <w:ind w:left="522"/>
              <w:rPr>
                <w:rFonts w:eastAsia="Times New Roman"/>
                <w:b/>
                <w:bCs/>
                <w:color w:val="808080" w:themeColor="background1" w:themeShade="80"/>
              </w:rPr>
            </w:pPr>
            <w:r w:rsidRPr="00206D87">
              <w:rPr>
                <w:rFonts w:eastAsia="Times New Roman"/>
                <w:b/>
                <w:bCs/>
              </w:rPr>
              <w:t>Historians analyze cause, effect, sequence, and correlation in historical events, including multiple causation and long- and short-term causal relations.</w:t>
            </w:r>
          </w:p>
        </w:tc>
      </w:tr>
      <w:tr w:rsidR="006D24BA" w:rsidRPr="009B2DA5" w14:paraId="11A1E081" w14:textId="77777777" w:rsidTr="29BF953E">
        <w:trPr>
          <w:trHeight w:val="170"/>
        </w:trPr>
        <w:tc>
          <w:tcPr>
            <w:tcW w:w="355" w:type="dxa"/>
            <w:shd w:val="clear" w:color="auto" w:fill="D1D3ED"/>
            <w:vAlign w:val="center"/>
          </w:tcPr>
          <w:p w14:paraId="7744B549" w14:textId="77777777" w:rsidR="006D24BA" w:rsidRPr="009B2DA5" w:rsidRDefault="006D24BA" w:rsidP="00ED64C0"/>
        </w:tc>
        <w:tc>
          <w:tcPr>
            <w:tcW w:w="14035" w:type="dxa"/>
          </w:tcPr>
          <w:p w14:paraId="21EBBA31" w14:textId="77777777" w:rsidR="006D24BA" w:rsidRPr="002016B8" w:rsidRDefault="006D24BA" w:rsidP="00355421">
            <w:pPr>
              <w:pStyle w:val="Normal2"/>
            </w:pPr>
            <w:r w:rsidRPr="002016B8">
              <w:t>Content elaboration</w:t>
            </w:r>
          </w:p>
          <w:p w14:paraId="6B52A943" w14:textId="77777777" w:rsidR="00206D87" w:rsidRDefault="00206D87" w:rsidP="00206D87">
            <w:pPr>
              <w:widowControl w:val="0"/>
            </w:pPr>
            <w:r>
              <w:t>When studying a historical event or person in history, historians analyze cause-and-effect relationships. For example, to understand the impact of World War I, an analysis would include the causes and effects of the war.</w:t>
            </w:r>
          </w:p>
          <w:p w14:paraId="5D3469C5" w14:textId="77777777" w:rsidR="00206D87" w:rsidRDefault="00206D87" w:rsidP="00206D87">
            <w:pPr>
              <w:widowControl w:val="0"/>
            </w:pPr>
            <w:r>
              <w:t>An analysis also would include an examination of the sequence and correlation of events. How did one event lead to another? How do they relate to one another?</w:t>
            </w:r>
          </w:p>
          <w:p w14:paraId="3ECAA347" w14:textId="77777777" w:rsidR="006D24BA" w:rsidRDefault="00206D87" w:rsidP="00206D87">
            <w:pPr>
              <w:widowControl w:val="0"/>
            </w:pPr>
            <w:r>
              <w:t>For example, an examination of the causes of World War I would include the assassination of Austrian Archduke Ferdinand by a Serbian nationalist as a short-term cause and Serbian opposition to the rule of Serbia by imperial powers as a long-term cause.</w:t>
            </w:r>
          </w:p>
          <w:p w14:paraId="7EE6A62B" w14:textId="77777777" w:rsidR="006D24BA" w:rsidRPr="002016B8" w:rsidRDefault="006D24BA" w:rsidP="00355421">
            <w:pPr>
              <w:pStyle w:val="Normal2"/>
            </w:pPr>
            <w:r w:rsidRPr="002016B8">
              <w:t>EXPECTATIONS FOR LEARNING</w:t>
            </w:r>
          </w:p>
          <w:p w14:paraId="181C2540" w14:textId="07E791FF" w:rsidR="006D24BA" w:rsidRPr="002016B8" w:rsidRDefault="29BF953E" w:rsidP="004949E9">
            <w:r>
              <w:t>Identify examples of multiple causation and long- and short-term causal relationships with respect to historical events.</w:t>
            </w:r>
          </w:p>
          <w:p w14:paraId="0ACDBB94" w14:textId="77777777" w:rsidR="006D24BA" w:rsidRPr="002016B8" w:rsidRDefault="29BF953E" w:rsidP="00206D87">
            <w:pPr>
              <w:spacing w:after="0"/>
            </w:pPr>
            <w:r>
              <w:t>Analyze the relationship between historical events taking into consideration cause, effect, sequence, and correlation.</w:t>
            </w:r>
          </w:p>
        </w:tc>
      </w:tr>
    </w:tbl>
    <w:p w14:paraId="6DBFC7FE" w14:textId="77777777" w:rsidR="00CF1CA4" w:rsidRDefault="00CF1CA4">
      <w:pPr>
        <w:spacing w:after="160" w:line="259" w:lineRule="auto"/>
        <w:rPr>
          <w:sz w:val="8"/>
        </w:rPr>
      </w:pPr>
      <w:r>
        <w:rPr>
          <w:sz w:val="8"/>
        </w:rPr>
        <w:br w:type="page"/>
      </w:r>
    </w:p>
    <w:p w14:paraId="4ACAA297" w14:textId="2C775D48" w:rsidR="00CF1CA4" w:rsidRDefault="00CF1CA4" w:rsidP="00CF1CA4">
      <w:r>
        <w:lastRenderedPageBreak/>
        <w:t>Modern World History continued</w:t>
      </w:r>
    </w:p>
    <w:tbl>
      <w:tblPr>
        <w:tblStyle w:val="TableGrid"/>
        <w:tblW w:w="0" w:type="auto"/>
        <w:tblLook w:val="04A0" w:firstRow="1" w:lastRow="0" w:firstColumn="1" w:lastColumn="0" w:noHBand="0" w:noVBand="1"/>
      </w:tblPr>
      <w:tblGrid>
        <w:gridCol w:w="355"/>
        <w:gridCol w:w="14035"/>
      </w:tblGrid>
      <w:tr w:rsidR="006D24BA" w:rsidRPr="009B2DA5" w14:paraId="6FD0B8CF" w14:textId="77777777" w:rsidTr="29BF953E">
        <w:trPr>
          <w:trHeight w:val="360"/>
        </w:trPr>
        <w:tc>
          <w:tcPr>
            <w:tcW w:w="14390" w:type="dxa"/>
            <w:gridSpan w:val="2"/>
            <w:shd w:val="clear" w:color="auto" w:fill="003BA7"/>
            <w:vAlign w:val="center"/>
          </w:tcPr>
          <w:p w14:paraId="329095D4" w14:textId="77777777" w:rsidR="006D24BA" w:rsidRPr="000C3E5F" w:rsidRDefault="006D24BA" w:rsidP="00ED64C0">
            <w:pPr>
              <w:pStyle w:val="TableSub-Head"/>
            </w:pPr>
            <w:r w:rsidRPr="000C3E5F">
              <w:t xml:space="preserve">Topic: </w:t>
            </w:r>
            <w:r w:rsidR="00206D87" w:rsidRPr="00206D87">
              <w:t>Age of Enlightenment (1600-1800)</w:t>
            </w:r>
          </w:p>
        </w:tc>
      </w:tr>
      <w:tr w:rsidR="006D24BA" w:rsidRPr="009B2DA5" w14:paraId="4A9F9FD1" w14:textId="77777777" w:rsidTr="29BF953E">
        <w:trPr>
          <w:trHeight w:val="170"/>
        </w:trPr>
        <w:tc>
          <w:tcPr>
            <w:tcW w:w="14390" w:type="dxa"/>
            <w:gridSpan w:val="2"/>
            <w:shd w:val="clear" w:color="auto" w:fill="D1D3ED"/>
            <w:vAlign w:val="center"/>
          </w:tcPr>
          <w:p w14:paraId="354ED263"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2BE9FD1A" w14:textId="77777777" w:rsidR="006D24BA" w:rsidRPr="00822D24" w:rsidRDefault="00206D87" w:rsidP="00206D87">
            <w:pPr>
              <w:pStyle w:val="ListParagraph"/>
              <w:widowControl w:val="0"/>
              <w:numPr>
                <w:ilvl w:val="0"/>
                <w:numId w:val="23"/>
              </w:numPr>
              <w:spacing w:after="0" w:line="240" w:lineRule="auto"/>
              <w:ind w:left="522"/>
              <w:rPr>
                <w:rFonts w:eastAsia="Times New Roman"/>
                <w:b/>
                <w:bCs/>
                <w:color w:val="808080" w:themeColor="background1" w:themeShade="80"/>
              </w:rPr>
            </w:pPr>
            <w:r w:rsidRPr="00206D87">
              <w:rPr>
                <w:rFonts w:eastAsia="Times New Roman"/>
                <w:b/>
                <w:bCs/>
              </w:rPr>
              <w:t>The Scientific Revolution impacted religious, political, and cultural institutions by challenging how people viewed the world.</w:t>
            </w:r>
          </w:p>
        </w:tc>
      </w:tr>
      <w:tr w:rsidR="006D24BA" w:rsidRPr="009B2DA5" w14:paraId="73E9F5EB" w14:textId="77777777" w:rsidTr="29BF953E">
        <w:trPr>
          <w:trHeight w:val="170"/>
        </w:trPr>
        <w:tc>
          <w:tcPr>
            <w:tcW w:w="355" w:type="dxa"/>
            <w:shd w:val="clear" w:color="auto" w:fill="D1D3ED"/>
            <w:vAlign w:val="center"/>
          </w:tcPr>
          <w:p w14:paraId="68C2F8CE" w14:textId="77777777" w:rsidR="006D24BA" w:rsidRPr="009B2DA5" w:rsidRDefault="006D24BA" w:rsidP="00ED64C0"/>
        </w:tc>
        <w:tc>
          <w:tcPr>
            <w:tcW w:w="14035" w:type="dxa"/>
          </w:tcPr>
          <w:p w14:paraId="1ACFD58C" w14:textId="77777777" w:rsidR="006D24BA" w:rsidRDefault="006D24BA" w:rsidP="00355421">
            <w:pPr>
              <w:pStyle w:val="Normal2"/>
            </w:pPr>
            <w:r w:rsidRPr="002016B8">
              <w:t>Content elaboration</w:t>
            </w:r>
          </w:p>
          <w:p w14:paraId="3240261D" w14:textId="0A80FE67" w:rsidR="006D24BA" w:rsidRPr="00992F11" w:rsidRDefault="00206D87" w:rsidP="00CF1CA4">
            <w:pPr>
              <w:spacing w:after="60"/>
            </w:pPr>
            <w:r w:rsidRPr="00206D87">
              <w:t>The Scientific Revolution marked a shift from the perception that truth is revealed solely through the Bible and the Church to the perception that truth could be learned through experience and investigation. The Scientific Revolution served as the turning point for established ideologies</w:t>
            </w:r>
            <w:r w:rsidR="00CF1CA4">
              <w:t xml:space="preserve"> leading to the Enlightenment. </w:t>
            </w:r>
            <w:r w:rsidRPr="00206D87">
              <w:t>The Scientific Revolution impacted political, economic, and social ideologies.</w:t>
            </w:r>
          </w:p>
          <w:p w14:paraId="62030099" w14:textId="77777777" w:rsidR="006D24BA" w:rsidRPr="002016B8" w:rsidRDefault="006D24BA" w:rsidP="00355421">
            <w:pPr>
              <w:pStyle w:val="Normal2"/>
            </w:pPr>
            <w:r w:rsidRPr="002016B8">
              <w:t>EXPECTATIONS FOR LEARNING</w:t>
            </w:r>
          </w:p>
          <w:p w14:paraId="283AD429" w14:textId="77777777" w:rsidR="006D24BA" w:rsidRPr="002016B8" w:rsidRDefault="00206D87" w:rsidP="00CF1CA4">
            <w:pPr>
              <w:spacing w:after="60"/>
            </w:pPr>
            <w:r w:rsidRPr="00206D87">
              <w:t>Describe the causes and effects of the Scientific Revolution.</w:t>
            </w:r>
          </w:p>
        </w:tc>
      </w:tr>
      <w:tr w:rsidR="006D24BA" w:rsidRPr="009B2DA5" w14:paraId="48DF768B" w14:textId="77777777" w:rsidTr="29BF953E">
        <w:trPr>
          <w:trHeight w:val="170"/>
        </w:trPr>
        <w:tc>
          <w:tcPr>
            <w:tcW w:w="14390" w:type="dxa"/>
            <w:gridSpan w:val="2"/>
            <w:shd w:val="clear" w:color="auto" w:fill="D1D3ED"/>
            <w:vAlign w:val="center"/>
          </w:tcPr>
          <w:p w14:paraId="718C2E15" w14:textId="77777777" w:rsidR="006D24BA" w:rsidRPr="00206D87" w:rsidRDefault="006D24BA" w:rsidP="00ED64C0">
            <w:pPr>
              <w:widowControl w:val="0"/>
              <w:spacing w:after="0"/>
              <w:rPr>
                <w:rStyle w:val="normaltextrun"/>
                <w:b/>
                <w:bCs/>
                <w:szCs w:val="18"/>
              </w:rPr>
            </w:pPr>
            <w:r w:rsidRPr="00206D87">
              <w:rPr>
                <w:rStyle w:val="normaltextrun"/>
                <w:b/>
                <w:bCs/>
                <w:szCs w:val="18"/>
              </w:rPr>
              <w:t>Content Statement</w:t>
            </w:r>
          </w:p>
          <w:p w14:paraId="29D0C342" w14:textId="77777777" w:rsidR="006D24BA" w:rsidRPr="00206D87" w:rsidRDefault="00206D87" w:rsidP="00206D87">
            <w:pPr>
              <w:pStyle w:val="ListParagraph"/>
              <w:widowControl w:val="0"/>
              <w:numPr>
                <w:ilvl w:val="0"/>
                <w:numId w:val="23"/>
              </w:numPr>
              <w:spacing w:after="0" w:line="240" w:lineRule="auto"/>
              <w:ind w:left="522"/>
              <w:rPr>
                <w:rFonts w:eastAsia="Times New Roman"/>
                <w:b/>
                <w:bCs/>
              </w:rPr>
            </w:pPr>
            <w:r w:rsidRPr="00206D87">
              <w:rPr>
                <w:rFonts w:eastAsia="Times New Roman"/>
                <w:b/>
                <w:bCs/>
              </w:rPr>
              <w:t>Enlightenment ideas regarding human nature and society challenged religious authority, absolute rule and mercantilism.</w:t>
            </w:r>
          </w:p>
        </w:tc>
      </w:tr>
      <w:tr w:rsidR="006D24BA" w:rsidRPr="009B2DA5" w14:paraId="002C4F77" w14:textId="77777777" w:rsidTr="29BF953E">
        <w:trPr>
          <w:trHeight w:val="170"/>
        </w:trPr>
        <w:tc>
          <w:tcPr>
            <w:tcW w:w="355" w:type="dxa"/>
            <w:shd w:val="clear" w:color="auto" w:fill="D1D3ED"/>
            <w:vAlign w:val="center"/>
          </w:tcPr>
          <w:p w14:paraId="3FD39BD8" w14:textId="77777777" w:rsidR="006D24BA" w:rsidRPr="009B2DA5" w:rsidRDefault="006D24BA" w:rsidP="00ED64C0"/>
        </w:tc>
        <w:tc>
          <w:tcPr>
            <w:tcW w:w="14035" w:type="dxa"/>
          </w:tcPr>
          <w:p w14:paraId="340E9625" w14:textId="77777777" w:rsidR="006D24BA" w:rsidRDefault="006D24BA" w:rsidP="00355421">
            <w:pPr>
              <w:pStyle w:val="Normal2"/>
            </w:pPr>
            <w:r w:rsidRPr="002016B8">
              <w:t>Content elaboration</w:t>
            </w:r>
          </w:p>
          <w:p w14:paraId="2EA2D9C4" w14:textId="77777777" w:rsidR="00206D87" w:rsidRDefault="00206D87" w:rsidP="00206D87">
            <w:pPr>
              <w:spacing w:after="0"/>
            </w:pPr>
            <w:r>
              <w:t>The Enlightenment movement began in Europe and inspired change across the world. Enlightenment thinkers believed in the influence of nature and in human progress. Some suggested that humans were naturally good and by freely exercising reason, would act for the common good. This required freedom from the restraints of the government and the Church.  Enlightenment ideas include:</w:t>
            </w:r>
          </w:p>
          <w:p w14:paraId="38890341" w14:textId="77777777" w:rsidR="00206D87" w:rsidRDefault="29BF953E" w:rsidP="00606C1D">
            <w:pPr>
              <w:pStyle w:val="ListParagraph"/>
              <w:numPr>
                <w:ilvl w:val="0"/>
                <w:numId w:val="58"/>
              </w:numPr>
              <w:spacing w:after="0" w:line="240" w:lineRule="auto"/>
              <w:ind w:left="792" w:hanging="432"/>
            </w:pPr>
            <w:r>
              <w:t xml:space="preserve">use of reason; </w:t>
            </w:r>
          </w:p>
          <w:p w14:paraId="7B4EA04A" w14:textId="77777777" w:rsidR="00206D87" w:rsidRDefault="29BF953E" w:rsidP="00606C1D">
            <w:pPr>
              <w:pStyle w:val="ListParagraph"/>
              <w:numPr>
                <w:ilvl w:val="0"/>
                <w:numId w:val="58"/>
              </w:numPr>
              <w:spacing w:after="0" w:line="240" w:lineRule="auto"/>
              <w:ind w:left="792" w:hanging="432"/>
            </w:pPr>
            <w:r>
              <w:t xml:space="preserve">education; </w:t>
            </w:r>
          </w:p>
          <w:p w14:paraId="12682242" w14:textId="77777777" w:rsidR="00206D87" w:rsidRDefault="29BF953E" w:rsidP="00606C1D">
            <w:pPr>
              <w:pStyle w:val="ListParagraph"/>
              <w:numPr>
                <w:ilvl w:val="0"/>
                <w:numId w:val="58"/>
              </w:numPr>
              <w:spacing w:after="0" w:line="240" w:lineRule="auto"/>
              <w:ind w:left="792" w:hanging="432"/>
            </w:pPr>
            <w:r>
              <w:t xml:space="preserve">social reforms;  </w:t>
            </w:r>
          </w:p>
          <w:p w14:paraId="3FF6FCB1" w14:textId="77777777" w:rsidR="00206D87" w:rsidRDefault="00206D87" w:rsidP="00606C1D">
            <w:pPr>
              <w:pStyle w:val="ListParagraph"/>
              <w:numPr>
                <w:ilvl w:val="0"/>
                <w:numId w:val="58"/>
              </w:numPr>
              <w:spacing w:after="0" w:line="240" w:lineRule="auto"/>
              <w:ind w:left="792" w:hanging="432"/>
            </w:pPr>
            <w:r>
              <w:t xml:space="preserve">tabula rasa (blank slate); and </w:t>
            </w:r>
          </w:p>
          <w:p w14:paraId="0148ED6B" w14:textId="77777777" w:rsidR="00206D87" w:rsidRDefault="00206D87" w:rsidP="00CF1CA4">
            <w:pPr>
              <w:pStyle w:val="ListParagraph"/>
              <w:numPr>
                <w:ilvl w:val="0"/>
                <w:numId w:val="58"/>
              </w:numPr>
              <w:spacing w:after="60" w:line="240" w:lineRule="auto"/>
              <w:ind w:left="792" w:hanging="432"/>
            </w:pPr>
            <w:r>
              <w:t>natural rights (life, liberty, and property).</w:t>
            </w:r>
          </w:p>
          <w:p w14:paraId="65C8D08D" w14:textId="77777777" w:rsidR="00206D87" w:rsidRDefault="00206D87" w:rsidP="00CF1CA4">
            <w:pPr>
              <w:spacing w:after="60"/>
            </w:pPr>
            <w:r>
              <w:t>Enlightenment thinkers believed that natural laws guided social, political and economic systems and institutions and this idea became known as the social contract.</w:t>
            </w:r>
          </w:p>
          <w:p w14:paraId="63F59148" w14:textId="77777777" w:rsidR="00206D87" w:rsidRDefault="29BF953E" w:rsidP="29BF953E">
            <w:pPr>
              <w:spacing w:after="0"/>
            </w:pPr>
            <w:r>
              <w:t>Philosophical thought during the Enlightenment impacted religion, government, and economics in Europe. This was a challenge to many of the Church’s doctrines and an increased focus on earthly as well as spiritual welfare. Challenges to the Church included:</w:t>
            </w:r>
          </w:p>
          <w:p w14:paraId="5ED35736" w14:textId="77777777" w:rsidR="00206D87" w:rsidRDefault="29BF953E" w:rsidP="29BF953E">
            <w:pPr>
              <w:pStyle w:val="ListParagraph"/>
              <w:numPr>
                <w:ilvl w:val="0"/>
                <w:numId w:val="59"/>
              </w:numPr>
              <w:spacing w:after="0" w:line="240" w:lineRule="auto"/>
              <w:ind w:left="792" w:hanging="432"/>
            </w:pPr>
            <w:r>
              <w:t>humanism;</w:t>
            </w:r>
          </w:p>
          <w:p w14:paraId="6CC5AD92" w14:textId="29287129" w:rsidR="00206D87" w:rsidRDefault="00CF1CA4" w:rsidP="00606C1D">
            <w:pPr>
              <w:pStyle w:val="ListParagraph"/>
              <w:numPr>
                <w:ilvl w:val="0"/>
                <w:numId w:val="59"/>
              </w:numPr>
              <w:spacing w:after="0" w:line="240" w:lineRule="auto"/>
              <w:ind w:left="792" w:hanging="432"/>
            </w:pPr>
            <w:r>
              <w:t xml:space="preserve">mercantilism; and </w:t>
            </w:r>
          </w:p>
          <w:p w14:paraId="76A0BD03" w14:textId="77777777" w:rsidR="00206D87" w:rsidRDefault="00206D87" w:rsidP="00CF1CA4">
            <w:pPr>
              <w:pStyle w:val="ListParagraph"/>
              <w:numPr>
                <w:ilvl w:val="0"/>
                <w:numId w:val="59"/>
              </w:numPr>
              <w:spacing w:after="60" w:line="240" w:lineRule="auto"/>
              <w:ind w:left="792" w:hanging="432"/>
            </w:pPr>
            <w:r>
              <w:t>laissez faire.</w:t>
            </w:r>
          </w:p>
          <w:p w14:paraId="0F80096A" w14:textId="77777777" w:rsidR="00206D87" w:rsidRDefault="00206D87" w:rsidP="00206D87">
            <w:pPr>
              <w:spacing w:after="0"/>
            </w:pPr>
            <w:r>
              <w:t>There was a shift from forms of government in which power was held by only one or few individuals to forms of government in which many have a say, both directly and indirectly. Enlightenment ideas promoted the belief in a social contract between the governed and their government. These shifts in ideas included:</w:t>
            </w:r>
          </w:p>
          <w:p w14:paraId="3DF5DB95" w14:textId="77777777" w:rsidR="00206D87" w:rsidRDefault="00206D87" w:rsidP="00F67434">
            <w:pPr>
              <w:pStyle w:val="ListParagraph"/>
              <w:numPr>
                <w:ilvl w:val="0"/>
                <w:numId w:val="60"/>
              </w:numPr>
              <w:spacing w:after="0" w:line="240" w:lineRule="auto"/>
              <w:ind w:left="792" w:hanging="432"/>
            </w:pPr>
            <w:r>
              <w:t>limited government;</w:t>
            </w:r>
          </w:p>
          <w:p w14:paraId="1BF5C630" w14:textId="77777777" w:rsidR="00206D87" w:rsidRDefault="00206D87" w:rsidP="00F67434">
            <w:pPr>
              <w:pStyle w:val="ListParagraph"/>
              <w:numPr>
                <w:ilvl w:val="0"/>
                <w:numId w:val="60"/>
              </w:numPr>
              <w:spacing w:after="0" w:line="240" w:lineRule="auto"/>
              <w:ind w:left="792" w:hanging="432"/>
            </w:pPr>
            <w:r>
              <w:t xml:space="preserve">absolute rule;  </w:t>
            </w:r>
          </w:p>
          <w:p w14:paraId="3EC0D7DC" w14:textId="77777777" w:rsidR="00206D87" w:rsidRDefault="00206D87" w:rsidP="00F67434">
            <w:pPr>
              <w:pStyle w:val="ListParagraph"/>
              <w:numPr>
                <w:ilvl w:val="0"/>
                <w:numId w:val="60"/>
              </w:numPr>
              <w:spacing w:after="0" w:line="240" w:lineRule="auto"/>
              <w:ind w:left="792" w:hanging="432"/>
            </w:pPr>
            <w:r>
              <w:t xml:space="preserve">divine right; and </w:t>
            </w:r>
          </w:p>
          <w:p w14:paraId="0725E426" w14:textId="77777777" w:rsidR="00206D87" w:rsidRDefault="00206D87" w:rsidP="00CF1CA4">
            <w:pPr>
              <w:pStyle w:val="ListParagraph"/>
              <w:numPr>
                <w:ilvl w:val="0"/>
                <w:numId w:val="60"/>
              </w:numPr>
              <w:spacing w:after="60" w:line="240" w:lineRule="auto"/>
              <w:ind w:left="792" w:hanging="432"/>
            </w:pPr>
            <w:r>
              <w:t>separation of powers.</w:t>
            </w:r>
          </w:p>
          <w:p w14:paraId="53AE3562" w14:textId="77777777" w:rsidR="000F295B" w:rsidRPr="00992F11" w:rsidRDefault="29BF953E" w:rsidP="00206D87">
            <w:r>
              <w:t>The mercantilist system was challenged due to a growing belief that natural laws could define an economic system including a free-market economy with limited, or laissez faire, government regulation.</w:t>
            </w:r>
          </w:p>
          <w:p w14:paraId="5D42D78D" w14:textId="77777777" w:rsidR="006D24BA" w:rsidRPr="002016B8" w:rsidRDefault="006D24BA" w:rsidP="00355421">
            <w:pPr>
              <w:pStyle w:val="Normal2"/>
            </w:pPr>
            <w:r w:rsidRPr="002016B8">
              <w:t>EXPECTATIONS FOR LEARNING</w:t>
            </w:r>
          </w:p>
          <w:p w14:paraId="68542C17" w14:textId="77777777" w:rsidR="006D24BA" w:rsidRPr="002016B8" w:rsidRDefault="00206D87" w:rsidP="00CF1CA4">
            <w:pPr>
              <w:spacing w:after="60"/>
            </w:pPr>
            <w:r w:rsidRPr="00206D87">
              <w:t>Explain how religious authority, absolute rule, and mercantilism were challenged by the ideas of the Enlightenment.</w:t>
            </w:r>
          </w:p>
        </w:tc>
      </w:tr>
    </w:tbl>
    <w:p w14:paraId="62661243" w14:textId="77777777" w:rsidR="00CF1CA4" w:rsidRDefault="00CF1CA4">
      <w:pPr>
        <w:spacing w:after="160" w:line="259" w:lineRule="auto"/>
      </w:pPr>
      <w:r>
        <w:br w:type="page"/>
      </w:r>
    </w:p>
    <w:p w14:paraId="74901A8B" w14:textId="77777777" w:rsidR="00CF1CA4" w:rsidRDefault="00CF1CA4" w:rsidP="00CF1CA4">
      <w:r>
        <w:lastRenderedPageBreak/>
        <w:t>Modern World History continued</w:t>
      </w:r>
    </w:p>
    <w:tbl>
      <w:tblPr>
        <w:tblStyle w:val="TableGrid"/>
        <w:tblW w:w="0" w:type="auto"/>
        <w:tblLook w:val="04A0" w:firstRow="1" w:lastRow="0" w:firstColumn="1" w:lastColumn="0" w:noHBand="0" w:noVBand="1"/>
      </w:tblPr>
      <w:tblGrid>
        <w:gridCol w:w="355"/>
        <w:gridCol w:w="14035"/>
      </w:tblGrid>
      <w:tr w:rsidR="006D24BA" w:rsidRPr="009B2DA5" w14:paraId="49E24587" w14:textId="77777777" w:rsidTr="29BF953E">
        <w:trPr>
          <w:trHeight w:val="360"/>
        </w:trPr>
        <w:tc>
          <w:tcPr>
            <w:tcW w:w="14390" w:type="dxa"/>
            <w:gridSpan w:val="2"/>
            <w:shd w:val="clear" w:color="auto" w:fill="003BA7"/>
            <w:vAlign w:val="center"/>
          </w:tcPr>
          <w:p w14:paraId="3EF14B4B" w14:textId="77777777" w:rsidR="006D24BA" w:rsidRPr="000C3E5F" w:rsidRDefault="004364DA" w:rsidP="00ED64C0">
            <w:pPr>
              <w:pStyle w:val="TableSub-Head"/>
            </w:pPr>
            <w:r>
              <w:br w:type="page"/>
            </w:r>
            <w:r w:rsidR="006D24BA">
              <w:t>Topic:</w:t>
            </w:r>
            <w:r w:rsidR="006D24BA" w:rsidRPr="004C5F7E">
              <w:t xml:space="preserve"> </w:t>
            </w:r>
            <w:r w:rsidR="00FE2034" w:rsidRPr="00FE2034">
              <w:t>Age of Enlightenment (1600-1800)</w:t>
            </w:r>
          </w:p>
        </w:tc>
      </w:tr>
      <w:tr w:rsidR="006D24BA" w:rsidRPr="009B2DA5" w14:paraId="72EA4839" w14:textId="77777777" w:rsidTr="29BF953E">
        <w:trPr>
          <w:trHeight w:val="432"/>
        </w:trPr>
        <w:tc>
          <w:tcPr>
            <w:tcW w:w="14390" w:type="dxa"/>
            <w:gridSpan w:val="2"/>
            <w:shd w:val="clear" w:color="auto" w:fill="D1D3ED"/>
            <w:vAlign w:val="center"/>
          </w:tcPr>
          <w:p w14:paraId="089226A3"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69E0DF7A" w14:textId="77777777" w:rsidR="006D24BA" w:rsidRPr="00822D24" w:rsidRDefault="00FE2034" w:rsidP="00FE2034">
            <w:pPr>
              <w:pStyle w:val="ListParagraph"/>
              <w:widowControl w:val="0"/>
              <w:numPr>
                <w:ilvl w:val="0"/>
                <w:numId w:val="23"/>
              </w:numPr>
              <w:spacing w:after="0" w:line="240" w:lineRule="auto"/>
              <w:ind w:left="522"/>
              <w:rPr>
                <w:rFonts w:eastAsia="Times New Roman"/>
                <w:b/>
                <w:bCs/>
                <w:color w:val="808080" w:themeColor="background1" w:themeShade="80"/>
              </w:rPr>
            </w:pPr>
            <w:r w:rsidRPr="00FE2034">
              <w:rPr>
                <w:rFonts w:eastAsia="Times New Roman"/>
                <w:b/>
                <w:bCs/>
              </w:rPr>
              <w:t>Enlightenment ideas on the relationship of the individual and the government influenced the American and French Revolutions.</w:t>
            </w:r>
          </w:p>
        </w:tc>
      </w:tr>
      <w:tr w:rsidR="006D24BA" w:rsidRPr="009B2DA5" w14:paraId="0CB343D7" w14:textId="77777777" w:rsidTr="29BF953E">
        <w:trPr>
          <w:trHeight w:val="170"/>
        </w:trPr>
        <w:tc>
          <w:tcPr>
            <w:tcW w:w="355" w:type="dxa"/>
            <w:shd w:val="clear" w:color="auto" w:fill="D1D3ED"/>
            <w:vAlign w:val="center"/>
          </w:tcPr>
          <w:p w14:paraId="20E1AB0B" w14:textId="77777777" w:rsidR="006D24BA" w:rsidRPr="009B2DA5" w:rsidRDefault="006D24BA" w:rsidP="00ED64C0"/>
        </w:tc>
        <w:tc>
          <w:tcPr>
            <w:tcW w:w="14035" w:type="dxa"/>
          </w:tcPr>
          <w:p w14:paraId="0C6B940D" w14:textId="77777777" w:rsidR="006D24BA" w:rsidRPr="002016B8" w:rsidRDefault="006D24BA" w:rsidP="00355421">
            <w:pPr>
              <w:pStyle w:val="Normal2"/>
            </w:pPr>
            <w:r w:rsidRPr="002016B8">
              <w:t>Content elaboration</w:t>
            </w:r>
          </w:p>
          <w:p w14:paraId="161B5C0A" w14:textId="77777777" w:rsidR="00FE2034" w:rsidRPr="00FE2034" w:rsidRDefault="00FE2034" w:rsidP="00FE2034">
            <w:pPr>
              <w:widowControl w:val="0"/>
              <w:rPr>
                <w:szCs w:val="18"/>
              </w:rPr>
            </w:pPr>
            <w:r w:rsidRPr="00FE2034">
              <w:rPr>
                <w:szCs w:val="18"/>
              </w:rPr>
              <w:t>The political, economic, and social changes that developed during the Enlightenment Age inspired the American and French Revolutions.  Enlightenment writers explored the relationship between governments</w:t>
            </w:r>
            <w:r>
              <w:rPr>
                <w:szCs w:val="18"/>
              </w:rPr>
              <w:t xml:space="preserve"> and the people they governed.</w:t>
            </w:r>
          </w:p>
          <w:p w14:paraId="32A6B0A5" w14:textId="77777777" w:rsidR="00FE2034" w:rsidRPr="00FE2034" w:rsidRDefault="00FE2034" w:rsidP="00FE2034">
            <w:pPr>
              <w:widowControl w:val="0"/>
              <w:spacing w:after="0"/>
              <w:rPr>
                <w:szCs w:val="18"/>
              </w:rPr>
            </w:pPr>
            <w:r w:rsidRPr="00FE2034">
              <w:rPr>
                <w:szCs w:val="18"/>
              </w:rPr>
              <w:t>Leaders of revolutions and wars for independence during this time based their goals for political change upon Enlightenm</w:t>
            </w:r>
            <w:r>
              <w:rPr>
                <w:szCs w:val="18"/>
              </w:rPr>
              <w:t>ent ideas. These ideas include:</w:t>
            </w:r>
          </w:p>
          <w:p w14:paraId="3FD36895" w14:textId="77777777" w:rsidR="00FE2034" w:rsidRPr="00FE2034" w:rsidRDefault="00676E0C" w:rsidP="00606C1D">
            <w:pPr>
              <w:pStyle w:val="ListParagraph"/>
              <w:widowControl w:val="0"/>
              <w:numPr>
                <w:ilvl w:val="0"/>
                <w:numId w:val="61"/>
              </w:numPr>
              <w:spacing w:after="0" w:line="240" w:lineRule="auto"/>
              <w:ind w:left="792" w:hanging="432"/>
              <w:rPr>
                <w:szCs w:val="18"/>
              </w:rPr>
            </w:pPr>
            <w:r>
              <w:rPr>
                <w:szCs w:val="18"/>
              </w:rPr>
              <w:t>f</w:t>
            </w:r>
            <w:r w:rsidR="00FE2034" w:rsidRPr="00FE2034">
              <w:rPr>
                <w:szCs w:val="18"/>
              </w:rPr>
              <w:t>reedom</w:t>
            </w:r>
            <w:r>
              <w:rPr>
                <w:szCs w:val="18"/>
              </w:rPr>
              <w:t>;</w:t>
            </w:r>
          </w:p>
          <w:p w14:paraId="2C5FF046" w14:textId="77777777" w:rsidR="00FE2034" w:rsidRPr="00FE2034" w:rsidRDefault="00FE2034" w:rsidP="00606C1D">
            <w:pPr>
              <w:pStyle w:val="ListParagraph"/>
              <w:widowControl w:val="0"/>
              <w:numPr>
                <w:ilvl w:val="0"/>
                <w:numId w:val="61"/>
              </w:numPr>
              <w:spacing w:after="0" w:line="240" w:lineRule="auto"/>
              <w:ind w:left="792" w:hanging="432"/>
              <w:rPr>
                <w:szCs w:val="18"/>
              </w:rPr>
            </w:pPr>
            <w:r w:rsidRPr="00FE2034">
              <w:rPr>
                <w:szCs w:val="18"/>
              </w:rPr>
              <w:t>natural rights</w:t>
            </w:r>
            <w:r w:rsidR="00676E0C">
              <w:rPr>
                <w:szCs w:val="18"/>
              </w:rPr>
              <w:t>;</w:t>
            </w:r>
          </w:p>
          <w:p w14:paraId="77918697" w14:textId="77777777" w:rsidR="00FE2034" w:rsidRPr="00FE2034" w:rsidRDefault="00FE2034" w:rsidP="00606C1D">
            <w:pPr>
              <w:pStyle w:val="ListParagraph"/>
              <w:widowControl w:val="0"/>
              <w:numPr>
                <w:ilvl w:val="0"/>
                <w:numId w:val="61"/>
              </w:numPr>
              <w:spacing w:after="0" w:line="240" w:lineRule="auto"/>
              <w:ind w:left="792" w:hanging="432"/>
              <w:rPr>
                <w:szCs w:val="18"/>
              </w:rPr>
            </w:pPr>
            <w:r w:rsidRPr="00FE2034">
              <w:rPr>
                <w:szCs w:val="18"/>
              </w:rPr>
              <w:t>self-determination;</w:t>
            </w:r>
          </w:p>
          <w:p w14:paraId="24E554E7" w14:textId="77777777" w:rsidR="00FE2034" w:rsidRPr="00FE2034" w:rsidRDefault="00FE2034" w:rsidP="00606C1D">
            <w:pPr>
              <w:pStyle w:val="ListParagraph"/>
              <w:widowControl w:val="0"/>
              <w:numPr>
                <w:ilvl w:val="0"/>
                <w:numId w:val="61"/>
              </w:numPr>
              <w:spacing w:after="0" w:line="240" w:lineRule="auto"/>
              <w:ind w:left="792" w:hanging="432"/>
              <w:rPr>
                <w:szCs w:val="18"/>
              </w:rPr>
            </w:pPr>
            <w:r w:rsidRPr="00FE2034">
              <w:rPr>
                <w:szCs w:val="18"/>
              </w:rPr>
              <w:t>limited government;</w:t>
            </w:r>
          </w:p>
          <w:p w14:paraId="0CF6FA1D" w14:textId="77777777" w:rsidR="00FE2034" w:rsidRPr="00FE2034" w:rsidRDefault="00FE2034" w:rsidP="00606C1D">
            <w:pPr>
              <w:pStyle w:val="ListParagraph"/>
              <w:widowControl w:val="0"/>
              <w:numPr>
                <w:ilvl w:val="0"/>
                <w:numId w:val="61"/>
              </w:numPr>
              <w:spacing w:after="0" w:line="240" w:lineRule="auto"/>
              <w:ind w:left="792" w:hanging="432"/>
              <w:rPr>
                <w:szCs w:val="18"/>
              </w:rPr>
            </w:pPr>
            <w:r w:rsidRPr="00FE2034">
              <w:rPr>
                <w:szCs w:val="18"/>
              </w:rPr>
              <w:t>consent of the governed; and</w:t>
            </w:r>
          </w:p>
          <w:p w14:paraId="79E5D5FE" w14:textId="77777777" w:rsidR="006D24BA" w:rsidRPr="00FE2034" w:rsidRDefault="00FE2034" w:rsidP="00606C1D">
            <w:pPr>
              <w:pStyle w:val="ListParagraph"/>
              <w:widowControl w:val="0"/>
              <w:numPr>
                <w:ilvl w:val="0"/>
                <w:numId w:val="61"/>
              </w:numPr>
              <w:spacing w:line="240" w:lineRule="auto"/>
              <w:ind w:left="792" w:hanging="432"/>
              <w:rPr>
                <w:szCs w:val="18"/>
              </w:rPr>
            </w:pPr>
            <w:r w:rsidRPr="00FE2034">
              <w:rPr>
                <w:szCs w:val="18"/>
              </w:rPr>
              <w:t>the common good.</w:t>
            </w:r>
          </w:p>
          <w:p w14:paraId="014F589B" w14:textId="77777777" w:rsidR="006D24BA" w:rsidRPr="002016B8" w:rsidRDefault="006D24BA" w:rsidP="00355421">
            <w:pPr>
              <w:pStyle w:val="Normal2"/>
            </w:pPr>
            <w:r w:rsidRPr="002016B8">
              <w:t>EXPECTATIONS FOR LEARNING</w:t>
            </w:r>
          </w:p>
          <w:p w14:paraId="5C06D200" w14:textId="77777777" w:rsidR="006D24BA" w:rsidRPr="009B2DA5" w:rsidRDefault="00FE2034" w:rsidP="00ED64C0">
            <w:pPr>
              <w:widowControl w:val="0"/>
              <w:rPr>
                <w:rFonts w:eastAsia="Times New Roman"/>
                <w:color w:val="000000"/>
              </w:rPr>
            </w:pPr>
            <w:r w:rsidRPr="00FE2034">
              <w:rPr>
                <w:rFonts w:eastAsia="Times New Roman"/>
                <w:color w:val="000000"/>
              </w:rPr>
              <w:t>Explain how Enlightenment ideas influenced the American and French Revolutions.</w:t>
            </w:r>
          </w:p>
        </w:tc>
      </w:tr>
      <w:tr w:rsidR="006D24BA" w:rsidRPr="009B2DA5" w14:paraId="7184D735" w14:textId="77777777" w:rsidTr="29BF953E">
        <w:trPr>
          <w:trHeight w:val="360"/>
        </w:trPr>
        <w:tc>
          <w:tcPr>
            <w:tcW w:w="14390" w:type="dxa"/>
            <w:gridSpan w:val="2"/>
            <w:shd w:val="clear" w:color="auto" w:fill="003BA7"/>
            <w:vAlign w:val="center"/>
          </w:tcPr>
          <w:p w14:paraId="543E3505" w14:textId="77777777" w:rsidR="006D24BA" w:rsidRPr="000C3E5F" w:rsidRDefault="006D24BA" w:rsidP="00ED64C0">
            <w:pPr>
              <w:pStyle w:val="TableSub-Head"/>
            </w:pPr>
            <w:r w:rsidRPr="000C3E5F">
              <w:t xml:space="preserve">Topic: </w:t>
            </w:r>
            <w:r w:rsidR="00FE2034" w:rsidRPr="00FE2034">
              <w:t>Age of Revolutions (1750-1914)</w:t>
            </w:r>
          </w:p>
        </w:tc>
      </w:tr>
      <w:tr w:rsidR="006D24BA" w:rsidRPr="009B2DA5" w14:paraId="595A578E" w14:textId="77777777" w:rsidTr="29BF953E">
        <w:trPr>
          <w:trHeight w:val="432"/>
        </w:trPr>
        <w:tc>
          <w:tcPr>
            <w:tcW w:w="14390" w:type="dxa"/>
            <w:gridSpan w:val="2"/>
            <w:shd w:val="clear" w:color="auto" w:fill="D1D3ED"/>
            <w:vAlign w:val="center"/>
          </w:tcPr>
          <w:p w14:paraId="1040F6A8"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27433BD0" w14:textId="77777777" w:rsidR="006D24BA" w:rsidRPr="00822D24" w:rsidRDefault="00FE2034" w:rsidP="00FE2034">
            <w:pPr>
              <w:pStyle w:val="ListParagraph"/>
              <w:widowControl w:val="0"/>
              <w:numPr>
                <w:ilvl w:val="0"/>
                <w:numId w:val="23"/>
              </w:numPr>
              <w:spacing w:after="0" w:line="240" w:lineRule="auto"/>
              <w:ind w:left="522"/>
              <w:rPr>
                <w:rFonts w:eastAsia="Times New Roman"/>
                <w:b/>
                <w:bCs/>
                <w:color w:val="808080" w:themeColor="background1" w:themeShade="80"/>
              </w:rPr>
            </w:pPr>
            <w:r w:rsidRPr="00FE2034">
              <w:rPr>
                <w:rFonts w:eastAsia="Times New Roman"/>
                <w:b/>
                <w:bCs/>
              </w:rPr>
              <w:t>The American and French Revolutions influenced Latin American revolutions for independence.</w:t>
            </w:r>
          </w:p>
        </w:tc>
      </w:tr>
      <w:tr w:rsidR="006D24BA" w:rsidRPr="009B2DA5" w14:paraId="18FBA1BF" w14:textId="77777777" w:rsidTr="29BF953E">
        <w:trPr>
          <w:trHeight w:val="170"/>
        </w:trPr>
        <w:tc>
          <w:tcPr>
            <w:tcW w:w="355" w:type="dxa"/>
            <w:shd w:val="clear" w:color="auto" w:fill="D1D3ED"/>
            <w:vAlign w:val="center"/>
          </w:tcPr>
          <w:p w14:paraId="79DDB6E1" w14:textId="77777777" w:rsidR="006D24BA" w:rsidRPr="009B2DA5" w:rsidRDefault="006D24BA" w:rsidP="00ED64C0"/>
        </w:tc>
        <w:tc>
          <w:tcPr>
            <w:tcW w:w="14035" w:type="dxa"/>
          </w:tcPr>
          <w:p w14:paraId="49BDBCD7" w14:textId="77777777" w:rsidR="006D24BA" w:rsidRPr="002016B8" w:rsidRDefault="006D24BA" w:rsidP="00355421">
            <w:pPr>
              <w:pStyle w:val="Normal2"/>
            </w:pPr>
            <w:r w:rsidRPr="002016B8">
              <w:t>Content elaboration</w:t>
            </w:r>
          </w:p>
          <w:p w14:paraId="0F025B8D" w14:textId="77777777" w:rsidR="00FE2034" w:rsidRPr="00FE2034" w:rsidRDefault="00FE2034" w:rsidP="00FE2034">
            <w:pPr>
              <w:widowControl w:val="0"/>
              <w:spacing w:after="0"/>
              <w:rPr>
                <w:szCs w:val="18"/>
              </w:rPr>
            </w:pPr>
            <w:r w:rsidRPr="00FE2034">
              <w:rPr>
                <w:szCs w:val="18"/>
              </w:rPr>
              <w:t>The political, economic, and social events that inspired the American and French Revolutions also inspired revolutions in Latin America. T</w:t>
            </w:r>
            <w:r>
              <w:rPr>
                <w:szCs w:val="18"/>
              </w:rPr>
              <w:t>hese ideas and events included:</w:t>
            </w:r>
          </w:p>
          <w:p w14:paraId="687EE2B9" w14:textId="77777777" w:rsidR="00FE2034" w:rsidRPr="00FE2034" w:rsidRDefault="00FE2034" w:rsidP="00606C1D">
            <w:pPr>
              <w:pStyle w:val="ListParagraph"/>
              <w:widowControl w:val="0"/>
              <w:numPr>
                <w:ilvl w:val="0"/>
                <w:numId w:val="62"/>
              </w:numPr>
              <w:spacing w:after="0" w:line="240" w:lineRule="auto"/>
              <w:ind w:left="792" w:hanging="432"/>
              <w:rPr>
                <w:szCs w:val="18"/>
              </w:rPr>
            </w:pPr>
            <w:r w:rsidRPr="00FE2034">
              <w:rPr>
                <w:szCs w:val="18"/>
              </w:rPr>
              <w:t xml:space="preserve">freedom; </w:t>
            </w:r>
          </w:p>
          <w:p w14:paraId="66CCBD61" w14:textId="77777777" w:rsidR="00FE2034" w:rsidRPr="00FE2034" w:rsidRDefault="00FE2034" w:rsidP="00606C1D">
            <w:pPr>
              <w:pStyle w:val="ListParagraph"/>
              <w:widowControl w:val="0"/>
              <w:numPr>
                <w:ilvl w:val="0"/>
                <w:numId w:val="62"/>
              </w:numPr>
              <w:spacing w:after="0" w:line="240" w:lineRule="auto"/>
              <w:ind w:left="792" w:hanging="432"/>
              <w:rPr>
                <w:szCs w:val="18"/>
              </w:rPr>
            </w:pPr>
            <w:r w:rsidRPr="00FE2034">
              <w:rPr>
                <w:szCs w:val="18"/>
              </w:rPr>
              <w:t xml:space="preserve">natural rights;  </w:t>
            </w:r>
          </w:p>
          <w:p w14:paraId="578A1AD6" w14:textId="77777777" w:rsidR="00FE2034" w:rsidRPr="00FE2034" w:rsidRDefault="00FE2034" w:rsidP="00606C1D">
            <w:pPr>
              <w:pStyle w:val="ListParagraph"/>
              <w:widowControl w:val="0"/>
              <w:numPr>
                <w:ilvl w:val="0"/>
                <w:numId w:val="62"/>
              </w:numPr>
              <w:spacing w:after="0" w:line="240" w:lineRule="auto"/>
              <w:ind w:left="792" w:hanging="432"/>
              <w:rPr>
                <w:szCs w:val="18"/>
              </w:rPr>
            </w:pPr>
            <w:r w:rsidRPr="00FE2034">
              <w:rPr>
                <w:szCs w:val="18"/>
              </w:rPr>
              <w:t xml:space="preserve">self-determination;  </w:t>
            </w:r>
          </w:p>
          <w:p w14:paraId="68347375" w14:textId="77777777" w:rsidR="00FE2034" w:rsidRPr="00FE2034" w:rsidRDefault="00FE2034" w:rsidP="00606C1D">
            <w:pPr>
              <w:pStyle w:val="ListParagraph"/>
              <w:widowControl w:val="0"/>
              <w:numPr>
                <w:ilvl w:val="0"/>
                <w:numId w:val="62"/>
              </w:numPr>
              <w:spacing w:after="0" w:line="240" w:lineRule="auto"/>
              <w:ind w:left="792" w:hanging="432"/>
              <w:rPr>
                <w:szCs w:val="18"/>
              </w:rPr>
            </w:pPr>
            <w:r w:rsidRPr="00FE2034">
              <w:rPr>
                <w:szCs w:val="18"/>
              </w:rPr>
              <w:t xml:space="preserve">limited government;  </w:t>
            </w:r>
          </w:p>
          <w:p w14:paraId="3F3E490A" w14:textId="77777777" w:rsidR="00FE2034" w:rsidRPr="00FE2034" w:rsidRDefault="00FE2034" w:rsidP="00606C1D">
            <w:pPr>
              <w:pStyle w:val="ListParagraph"/>
              <w:widowControl w:val="0"/>
              <w:numPr>
                <w:ilvl w:val="0"/>
                <w:numId w:val="62"/>
              </w:numPr>
              <w:spacing w:after="0" w:line="240" w:lineRule="auto"/>
              <w:ind w:left="792" w:hanging="432"/>
              <w:rPr>
                <w:szCs w:val="18"/>
              </w:rPr>
            </w:pPr>
            <w:r w:rsidRPr="00FE2034">
              <w:rPr>
                <w:szCs w:val="18"/>
              </w:rPr>
              <w:t xml:space="preserve">consent of the governed;  </w:t>
            </w:r>
          </w:p>
          <w:p w14:paraId="5384CFEF" w14:textId="77777777" w:rsidR="00FE2034" w:rsidRPr="00FE2034" w:rsidRDefault="00FE2034" w:rsidP="00606C1D">
            <w:pPr>
              <w:pStyle w:val="ListParagraph"/>
              <w:widowControl w:val="0"/>
              <w:numPr>
                <w:ilvl w:val="0"/>
                <w:numId w:val="62"/>
              </w:numPr>
              <w:spacing w:after="0" w:line="240" w:lineRule="auto"/>
              <w:ind w:left="792" w:hanging="432"/>
              <w:rPr>
                <w:szCs w:val="18"/>
              </w:rPr>
            </w:pPr>
            <w:r w:rsidRPr="00FE2034">
              <w:rPr>
                <w:szCs w:val="18"/>
              </w:rPr>
              <w:t>common good; and</w:t>
            </w:r>
          </w:p>
          <w:p w14:paraId="2929F2B8" w14:textId="77777777" w:rsidR="00FE2034" w:rsidRPr="00FE2034" w:rsidRDefault="00FE2034" w:rsidP="00606C1D">
            <w:pPr>
              <w:pStyle w:val="ListParagraph"/>
              <w:widowControl w:val="0"/>
              <w:numPr>
                <w:ilvl w:val="0"/>
                <w:numId w:val="62"/>
              </w:numPr>
              <w:spacing w:line="240" w:lineRule="auto"/>
              <w:ind w:left="792" w:hanging="432"/>
              <w:rPr>
                <w:szCs w:val="18"/>
              </w:rPr>
            </w:pPr>
            <w:r w:rsidRPr="00FE2034">
              <w:rPr>
                <w:szCs w:val="18"/>
              </w:rPr>
              <w:t>success of the American and French Revolutions.</w:t>
            </w:r>
          </w:p>
          <w:p w14:paraId="49515017" w14:textId="77777777" w:rsidR="00FE2034" w:rsidRPr="00FE2034" w:rsidRDefault="00FE2034" w:rsidP="00FE2034">
            <w:pPr>
              <w:widowControl w:val="0"/>
              <w:spacing w:after="0"/>
              <w:rPr>
                <w:szCs w:val="18"/>
              </w:rPr>
            </w:pPr>
            <w:r w:rsidRPr="00FE2034">
              <w:rPr>
                <w:szCs w:val="18"/>
              </w:rPr>
              <w:t>However, Latin American revolution</w:t>
            </w:r>
            <w:r>
              <w:rPr>
                <w:szCs w:val="18"/>
              </w:rPr>
              <w:t xml:space="preserve">s had their own unique causes: </w:t>
            </w:r>
          </w:p>
          <w:p w14:paraId="4F7A54A0" w14:textId="77777777" w:rsidR="00FE2034" w:rsidRPr="00FE2034" w:rsidRDefault="00FE2034" w:rsidP="00606C1D">
            <w:pPr>
              <w:pStyle w:val="ListParagraph"/>
              <w:widowControl w:val="0"/>
              <w:numPr>
                <w:ilvl w:val="0"/>
                <w:numId w:val="63"/>
              </w:numPr>
              <w:spacing w:after="0" w:line="240" w:lineRule="auto"/>
              <w:ind w:left="792" w:hanging="432"/>
              <w:rPr>
                <w:szCs w:val="18"/>
              </w:rPr>
            </w:pPr>
            <w:r w:rsidRPr="00FE2034">
              <w:rPr>
                <w:szCs w:val="18"/>
              </w:rPr>
              <w:t>encomienda;</w:t>
            </w:r>
          </w:p>
          <w:p w14:paraId="230D68E6" w14:textId="77777777" w:rsidR="00FE2034" w:rsidRPr="00FE2034" w:rsidRDefault="29BF953E" w:rsidP="29BF953E">
            <w:pPr>
              <w:pStyle w:val="ListParagraph"/>
              <w:widowControl w:val="0"/>
              <w:numPr>
                <w:ilvl w:val="0"/>
                <w:numId w:val="63"/>
              </w:numPr>
              <w:spacing w:after="0" w:line="240" w:lineRule="auto"/>
              <w:ind w:left="792" w:hanging="432"/>
            </w:pPr>
            <w:proofErr w:type="spellStart"/>
            <w:r>
              <w:t>míta</w:t>
            </w:r>
            <w:proofErr w:type="spellEnd"/>
            <w:r>
              <w:t>; and</w:t>
            </w:r>
          </w:p>
          <w:p w14:paraId="547E132C" w14:textId="77777777" w:rsidR="004364DA" w:rsidRDefault="00FE2034" w:rsidP="004364DA">
            <w:pPr>
              <w:pStyle w:val="ListParagraph"/>
              <w:widowControl w:val="0"/>
              <w:numPr>
                <w:ilvl w:val="0"/>
                <w:numId w:val="63"/>
              </w:numPr>
              <w:spacing w:line="240" w:lineRule="auto"/>
              <w:ind w:left="792" w:hanging="432"/>
              <w:rPr>
                <w:szCs w:val="18"/>
              </w:rPr>
            </w:pPr>
            <w:r w:rsidRPr="00FE2034">
              <w:rPr>
                <w:szCs w:val="18"/>
              </w:rPr>
              <w:t>chattel slavery.</w:t>
            </w:r>
          </w:p>
          <w:p w14:paraId="03B2741A" w14:textId="77777777" w:rsidR="006D24BA" w:rsidRPr="002016B8" w:rsidRDefault="006D24BA" w:rsidP="00355421">
            <w:pPr>
              <w:pStyle w:val="Normal2"/>
            </w:pPr>
            <w:r w:rsidRPr="002016B8">
              <w:t>EXPECTATIONS FOR LEARNING</w:t>
            </w:r>
          </w:p>
          <w:p w14:paraId="701CB93F" w14:textId="77777777" w:rsidR="006D24BA" w:rsidRPr="009B2DA5" w:rsidRDefault="29BF953E" w:rsidP="29BF953E">
            <w:pPr>
              <w:widowControl w:val="0"/>
              <w:rPr>
                <w:rFonts w:eastAsia="Times New Roman"/>
                <w:color w:val="000000" w:themeColor="text1"/>
              </w:rPr>
            </w:pPr>
            <w:r w:rsidRPr="29BF953E">
              <w:rPr>
                <w:rFonts w:eastAsia="Times New Roman"/>
                <w:color w:val="000000" w:themeColor="text1"/>
              </w:rPr>
              <w:t>Compare how the American and French Revolutions influenced the Latin American revolutions.</w:t>
            </w:r>
          </w:p>
        </w:tc>
      </w:tr>
    </w:tbl>
    <w:p w14:paraId="0878D99B" w14:textId="4F768081" w:rsidR="00FE2034" w:rsidRDefault="00FE2034">
      <w:pPr>
        <w:rPr>
          <w:b/>
          <w:bCs/>
          <w:caps/>
        </w:rPr>
      </w:pPr>
      <w:r>
        <w:rPr>
          <w:b/>
          <w:bCs/>
          <w:caps/>
        </w:rPr>
        <w:br w:type="page"/>
      </w:r>
    </w:p>
    <w:p w14:paraId="637EAEE3" w14:textId="77777777" w:rsidR="00CF1CA4" w:rsidRDefault="00CF1CA4" w:rsidP="00CF1CA4">
      <w:r>
        <w:lastRenderedPageBreak/>
        <w:t>Modern World History continued</w:t>
      </w:r>
    </w:p>
    <w:tbl>
      <w:tblPr>
        <w:tblStyle w:val="TableGrid"/>
        <w:tblW w:w="0" w:type="auto"/>
        <w:tblLook w:val="04A0" w:firstRow="1" w:lastRow="0" w:firstColumn="1" w:lastColumn="0" w:noHBand="0" w:noVBand="1"/>
      </w:tblPr>
      <w:tblGrid>
        <w:gridCol w:w="355"/>
        <w:gridCol w:w="14035"/>
      </w:tblGrid>
      <w:tr w:rsidR="006D24BA" w:rsidRPr="009B2DA5" w14:paraId="14CAB02F" w14:textId="77777777" w:rsidTr="29BF953E">
        <w:trPr>
          <w:trHeight w:val="360"/>
        </w:trPr>
        <w:tc>
          <w:tcPr>
            <w:tcW w:w="14390" w:type="dxa"/>
            <w:gridSpan w:val="2"/>
            <w:shd w:val="clear" w:color="auto" w:fill="003BA7"/>
            <w:vAlign w:val="center"/>
          </w:tcPr>
          <w:p w14:paraId="1F40D226" w14:textId="77777777" w:rsidR="006D24BA" w:rsidRPr="000C3E5F" w:rsidRDefault="006D24BA" w:rsidP="00ED64C0">
            <w:pPr>
              <w:pStyle w:val="TableSub-Head"/>
            </w:pPr>
            <w:r w:rsidRPr="000C3E5F">
              <w:t xml:space="preserve">Topic: </w:t>
            </w:r>
            <w:r w:rsidR="00FE2034" w:rsidRPr="00FE2034">
              <w:t>Age of Revolutions (1750-1914)</w:t>
            </w:r>
          </w:p>
        </w:tc>
      </w:tr>
      <w:tr w:rsidR="006D24BA" w:rsidRPr="009B2DA5" w14:paraId="16FEAA71" w14:textId="77777777" w:rsidTr="29BF953E">
        <w:trPr>
          <w:trHeight w:val="170"/>
        </w:trPr>
        <w:tc>
          <w:tcPr>
            <w:tcW w:w="14390" w:type="dxa"/>
            <w:gridSpan w:val="2"/>
            <w:shd w:val="clear" w:color="auto" w:fill="D1D3ED"/>
            <w:vAlign w:val="center"/>
          </w:tcPr>
          <w:p w14:paraId="3ED5AD47" w14:textId="77777777" w:rsidR="006D24BA" w:rsidRPr="00FE2034" w:rsidRDefault="006D24BA" w:rsidP="00ED64C0">
            <w:pPr>
              <w:widowControl w:val="0"/>
              <w:spacing w:after="0"/>
              <w:rPr>
                <w:rStyle w:val="normaltextrun"/>
                <w:b/>
                <w:bCs/>
                <w:szCs w:val="18"/>
              </w:rPr>
            </w:pPr>
            <w:r w:rsidRPr="00FE2034">
              <w:rPr>
                <w:rStyle w:val="normaltextrun"/>
                <w:b/>
                <w:bCs/>
                <w:szCs w:val="18"/>
              </w:rPr>
              <w:t>Content Statement</w:t>
            </w:r>
          </w:p>
          <w:p w14:paraId="26654B18" w14:textId="77777777" w:rsidR="006D24BA" w:rsidRPr="00FE2034" w:rsidRDefault="00FE2034" w:rsidP="00FE2034">
            <w:pPr>
              <w:pStyle w:val="ListParagraph"/>
              <w:widowControl w:val="0"/>
              <w:numPr>
                <w:ilvl w:val="0"/>
                <w:numId w:val="23"/>
              </w:numPr>
              <w:spacing w:after="0" w:line="240" w:lineRule="auto"/>
              <w:ind w:left="522"/>
              <w:rPr>
                <w:rFonts w:eastAsia="Times New Roman"/>
                <w:b/>
                <w:bCs/>
              </w:rPr>
            </w:pPr>
            <w:r w:rsidRPr="00FE2034">
              <w:rPr>
                <w:rFonts w:eastAsia="Times New Roman"/>
                <w:b/>
                <w:bCs/>
              </w:rPr>
              <w:t>Industrialization had social, political and economic effects on Western Europe and the world.</w:t>
            </w:r>
          </w:p>
        </w:tc>
      </w:tr>
      <w:tr w:rsidR="006D24BA" w:rsidRPr="009B2DA5" w14:paraId="1A6DF74F" w14:textId="77777777" w:rsidTr="29BF953E">
        <w:trPr>
          <w:trHeight w:val="170"/>
        </w:trPr>
        <w:tc>
          <w:tcPr>
            <w:tcW w:w="355" w:type="dxa"/>
            <w:shd w:val="clear" w:color="auto" w:fill="D1D3ED"/>
            <w:vAlign w:val="center"/>
          </w:tcPr>
          <w:p w14:paraId="42DD78E8" w14:textId="77777777" w:rsidR="006D24BA" w:rsidRPr="009B2DA5" w:rsidRDefault="006D24BA" w:rsidP="00ED64C0"/>
        </w:tc>
        <w:tc>
          <w:tcPr>
            <w:tcW w:w="14035" w:type="dxa"/>
          </w:tcPr>
          <w:p w14:paraId="45743D8A" w14:textId="77777777" w:rsidR="006D24BA" w:rsidRPr="002016B8" w:rsidRDefault="006D24BA" w:rsidP="00355421">
            <w:pPr>
              <w:pStyle w:val="Normal2"/>
            </w:pPr>
            <w:r w:rsidRPr="002016B8">
              <w:t>Content elaboration</w:t>
            </w:r>
          </w:p>
          <w:p w14:paraId="1769A822" w14:textId="77777777" w:rsidR="00FE2034" w:rsidRDefault="00FE2034" w:rsidP="00FE2034">
            <w:pPr>
              <w:widowControl w:val="0"/>
              <w:spacing w:after="0"/>
            </w:pPr>
            <w:r>
              <w:t>The Industrial Revolution transformed Europe and North America in the late 18th and 19th centuries. It had positive and negative effects on class distinctions, family life and the daily working lives of men, women and children. Population growth and migrations, urbanization and emigration out of Europe were impacted by the move to an industrialized economy. These impacts include:</w:t>
            </w:r>
          </w:p>
          <w:p w14:paraId="4B63E164" w14:textId="77777777" w:rsidR="00FE2034" w:rsidRDefault="00FE2034" w:rsidP="00606C1D">
            <w:pPr>
              <w:pStyle w:val="ListParagraph"/>
              <w:widowControl w:val="0"/>
              <w:numPr>
                <w:ilvl w:val="0"/>
                <w:numId w:val="64"/>
              </w:numPr>
              <w:spacing w:after="0" w:line="240" w:lineRule="auto"/>
              <w:ind w:left="792" w:hanging="432"/>
            </w:pPr>
            <w:r>
              <w:t>migration;</w:t>
            </w:r>
          </w:p>
          <w:p w14:paraId="51CA8647" w14:textId="77777777" w:rsidR="00FE2034" w:rsidRDefault="00FE2034" w:rsidP="00606C1D">
            <w:pPr>
              <w:pStyle w:val="ListParagraph"/>
              <w:widowControl w:val="0"/>
              <w:numPr>
                <w:ilvl w:val="0"/>
                <w:numId w:val="64"/>
              </w:numPr>
              <w:spacing w:after="0" w:line="240" w:lineRule="auto"/>
              <w:ind w:left="792" w:hanging="432"/>
            </w:pPr>
            <w:r>
              <w:t>urbanization;</w:t>
            </w:r>
          </w:p>
          <w:p w14:paraId="618E4089" w14:textId="77777777" w:rsidR="00FE2034" w:rsidRDefault="00FE2034" w:rsidP="00606C1D">
            <w:pPr>
              <w:pStyle w:val="ListParagraph"/>
              <w:widowControl w:val="0"/>
              <w:numPr>
                <w:ilvl w:val="0"/>
                <w:numId w:val="64"/>
              </w:numPr>
              <w:spacing w:after="0" w:line="240" w:lineRule="auto"/>
              <w:ind w:left="792" w:hanging="432"/>
            </w:pPr>
            <w:r>
              <w:t>emigration;</w:t>
            </w:r>
          </w:p>
          <w:p w14:paraId="294EB371" w14:textId="77777777" w:rsidR="00FE2034" w:rsidRDefault="00FE2034" w:rsidP="00606C1D">
            <w:pPr>
              <w:pStyle w:val="ListParagraph"/>
              <w:widowControl w:val="0"/>
              <w:numPr>
                <w:ilvl w:val="0"/>
                <w:numId w:val="64"/>
              </w:numPr>
              <w:spacing w:after="0" w:line="240" w:lineRule="auto"/>
              <w:ind w:left="792" w:hanging="432"/>
            </w:pPr>
            <w:r>
              <w:t>industrialization;</w:t>
            </w:r>
          </w:p>
          <w:p w14:paraId="4B46D090" w14:textId="77777777" w:rsidR="00FE2034" w:rsidRDefault="00FE2034" w:rsidP="00606C1D">
            <w:pPr>
              <w:pStyle w:val="ListParagraph"/>
              <w:widowControl w:val="0"/>
              <w:numPr>
                <w:ilvl w:val="0"/>
                <w:numId w:val="64"/>
              </w:numPr>
              <w:spacing w:after="0" w:line="240" w:lineRule="auto"/>
              <w:ind w:left="792" w:hanging="432"/>
            </w:pPr>
            <w:r>
              <w:t>labor unions forming</w:t>
            </w:r>
          </w:p>
          <w:p w14:paraId="76BC0E55" w14:textId="77777777" w:rsidR="00FE2034" w:rsidRDefault="00FE2034" w:rsidP="00606C1D">
            <w:pPr>
              <w:pStyle w:val="ListParagraph"/>
              <w:widowControl w:val="0"/>
              <w:numPr>
                <w:ilvl w:val="0"/>
                <w:numId w:val="64"/>
              </w:numPr>
              <w:spacing w:after="0" w:line="240" w:lineRule="auto"/>
              <w:ind w:left="792" w:hanging="432"/>
            </w:pPr>
            <w:r>
              <w:t>social classes (middle and working class); and</w:t>
            </w:r>
          </w:p>
          <w:p w14:paraId="277ED3E8" w14:textId="77777777" w:rsidR="00FE2034" w:rsidRDefault="00FE2034" w:rsidP="00FD3C13">
            <w:pPr>
              <w:pStyle w:val="ListParagraph"/>
              <w:widowControl w:val="0"/>
              <w:numPr>
                <w:ilvl w:val="0"/>
                <w:numId w:val="64"/>
              </w:numPr>
              <w:spacing w:line="240" w:lineRule="auto"/>
              <w:ind w:left="792" w:hanging="432"/>
            </w:pPr>
            <w:r>
              <w:t>the economy.</w:t>
            </w:r>
          </w:p>
          <w:p w14:paraId="47943D07" w14:textId="77777777" w:rsidR="006D24BA" w:rsidRPr="00B02305" w:rsidRDefault="00FE2034" w:rsidP="00FE2034">
            <w:pPr>
              <w:widowControl w:val="0"/>
            </w:pPr>
            <w:r>
              <w:t>The Industrial Revolution led to movements for political and social reform in England, Western Europe, and the United States. It also expanded the world-market economy.</w:t>
            </w:r>
          </w:p>
          <w:p w14:paraId="1CF615E7" w14:textId="77777777" w:rsidR="006D24BA" w:rsidRPr="002016B8" w:rsidRDefault="006D24BA" w:rsidP="00355421">
            <w:pPr>
              <w:pStyle w:val="Normal2"/>
            </w:pPr>
            <w:r w:rsidRPr="002016B8">
              <w:t>EXPECTATIONS FOR LEARNING</w:t>
            </w:r>
          </w:p>
          <w:p w14:paraId="27B30906" w14:textId="77777777" w:rsidR="006D24BA" w:rsidRPr="002016B8" w:rsidRDefault="00FE2034" w:rsidP="00FE2034">
            <w:pPr>
              <w:spacing w:after="0"/>
            </w:pPr>
            <w:r w:rsidRPr="00FE2034">
              <w:t>Analyze the social, political, and economic effects of industrialization on Western Europe and the world.</w:t>
            </w:r>
          </w:p>
        </w:tc>
      </w:tr>
    </w:tbl>
    <w:p w14:paraId="3BD1DF7D" w14:textId="77777777" w:rsidR="00CF1CA4" w:rsidRDefault="00CF1CA4">
      <w:pPr>
        <w:spacing w:after="160" w:line="259" w:lineRule="auto"/>
      </w:pPr>
      <w:r>
        <w:br w:type="page"/>
      </w:r>
    </w:p>
    <w:p w14:paraId="1DA466F7" w14:textId="77777777" w:rsidR="00CF1CA4" w:rsidRDefault="00CF1CA4" w:rsidP="00CF1CA4">
      <w:r>
        <w:lastRenderedPageBreak/>
        <w:t>Modern World History continued</w:t>
      </w:r>
    </w:p>
    <w:tbl>
      <w:tblPr>
        <w:tblStyle w:val="TableGrid"/>
        <w:tblW w:w="0" w:type="auto"/>
        <w:tblLook w:val="04A0" w:firstRow="1" w:lastRow="0" w:firstColumn="1" w:lastColumn="0" w:noHBand="0" w:noVBand="1"/>
      </w:tblPr>
      <w:tblGrid>
        <w:gridCol w:w="355"/>
        <w:gridCol w:w="14035"/>
      </w:tblGrid>
      <w:tr w:rsidR="006D24BA" w:rsidRPr="009B2DA5" w14:paraId="53507CCF" w14:textId="77777777" w:rsidTr="29BF953E">
        <w:trPr>
          <w:trHeight w:val="360"/>
        </w:trPr>
        <w:tc>
          <w:tcPr>
            <w:tcW w:w="14390" w:type="dxa"/>
            <w:gridSpan w:val="2"/>
            <w:shd w:val="clear" w:color="auto" w:fill="003BA7"/>
            <w:vAlign w:val="center"/>
          </w:tcPr>
          <w:p w14:paraId="07B55A29" w14:textId="77777777" w:rsidR="006D24BA" w:rsidRPr="000C3E5F" w:rsidRDefault="006D24BA" w:rsidP="00ED64C0">
            <w:pPr>
              <w:pStyle w:val="TableSub-Head"/>
            </w:pPr>
            <w:r w:rsidRPr="000C3E5F">
              <w:t xml:space="preserve">Topic: </w:t>
            </w:r>
            <w:r w:rsidR="00FE2034" w:rsidRPr="00FE2034">
              <w:t>Imperialism (1800-1914)</w:t>
            </w:r>
          </w:p>
        </w:tc>
      </w:tr>
      <w:tr w:rsidR="006D24BA" w:rsidRPr="009B2DA5" w14:paraId="0E3272C2" w14:textId="77777777" w:rsidTr="29BF953E">
        <w:trPr>
          <w:trHeight w:val="170"/>
        </w:trPr>
        <w:tc>
          <w:tcPr>
            <w:tcW w:w="14390" w:type="dxa"/>
            <w:gridSpan w:val="2"/>
            <w:shd w:val="clear" w:color="auto" w:fill="D1D3ED"/>
            <w:vAlign w:val="center"/>
          </w:tcPr>
          <w:p w14:paraId="51D0E797" w14:textId="77777777" w:rsidR="006D24BA" w:rsidRPr="00FE2034" w:rsidRDefault="006D24BA" w:rsidP="00ED64C0">
            <w:pPr>
              <w:widowControl w:val="0"/>
              <w:spacing w:after="0"/>
              <w:rPr>
                <w:rStyle w:val="normaltextrun"/>
                <w:b/>
                <w:bCs/>
                <w:szCs w:val="18"/>
              </w:rPr>
            </w:pPr>
            <w:r w:rsidRPr="00FE2034">
              <w:rPr>
                <w:rStyle w:val="normaltextrun"/>
                <w:b/>
                <w:bCs/>
                <w:szCs w:val="18"/>
              </w:rPr>
              <w:t>Content Statement</w:t>
            </w:r>
          </w:p>
          <w:p w14:paraId="56517641" w14:textId="77777777" w:rsidR="006D24BA" w:rsidRPr="00FE2034" w:rsidRDefault="00FE2034" w:rsidP="00FE2034">
            <w:pPr>
              <w:pStyle w:val="ListParagraph"/>
              <w:widowControl w:val="0"/>
              <w:numPr>
                <w:ilvl w:val="0"/>
                <w:numId w:val="23"/>
              </w:numPr>
              <w:spacing w:after="0" w:line="240" w:lineRule="auto"/>
              <w:ind w:left="522"/>
              <w:rPr>
                <w:rFonts w:eastAsia="Times New Roman"/>
                <w:b/>
                <w:bCs/>
              </w:rPr>
            </w:pPr>
            <w:r w:rsidRPr="00FE2034">
              <w:rPr>
                <w:rFonts w:eastAsia="Times New Roman"/>
                <w:b/>
                <w:bCs/>
              </w:rPr>
              <w:t>Imperial expansion had political, economic and social roots.</w:t>
            </w:r>
          </w:p>
        </w:tc>
      </w:tr>
      <w:tr w:rsidR="006D24BA" w:rsidRPr="009B2DA5" w14:paraId="12BB8474" w14:textId="77777777" w:rsidTr="29BF953E">
        <w:trPr>
          <w:trHeight w:val="170"/>
        </w:trPr>
        <w:tc>
          <w:tcPr>
            <w:tcW w:w="355" w:type="dxa"/>
            <w:shd w:val="clear" w:color="auto" w:fill="D1D3ED"/>
            <w:vAlign w:val="center"/>
          </w:tcPr>
          <w:p w14:paraId="40693978" w14:textId="77777777" w:rsidR="006D24BA" w:rsidRPr="009B2DA5" w:rsidRDefault="006D24BA" w:rsidP="00ED64C0"/>
        </w:tc>
        <w:tc>
          <w:tcPr>
            <w:tcW w:w="14035" w:type="dxa"/>
          </w:tcPr>
          <w:p w14:paraId="1FCE84E4" w14:textId="77777777" w:rsidR="006D24BA" w:rsidRDefault="006D24BA" w:rsidP="00355421">
            <w:pPr>
              <w:pStyle w:val="Normal2"/>
            </w:pPr>
            <w:r w:rsidRPr="002016B8">
              <w:t>Content elaboration</w:t>
            </w:r>
          </w:p>
          <w:p w14:paraId="50CCDF91" w14:textId="77777777" w:rsidR="00FE2034" w:rsidRDefault="00FE2034" w:rsidP="00FE2034">
            <w:r>
              <w:t>By the early 20th century, many European nations, as well as Japan, extended their control over other lands and created empires based on imperialism. Their motivations had economic, political, and social roots.</w:t>
            </w:r>
          </w:p>
          <w:p w14:paraId="5EA9951E" w14:textId="77777777" w:rsidR="00FE2034" w:rsidRDefault="29BF953E" w:rsidP="00FE2034">
            <w:r>
              <w:t xml:space="preserve">The political motivations for imperialism included the desire to appear more powerful, bolster nationalism, and provide security through the building of military bases overseas (militarism).  Japanese leaders wanted to exert the power of Japan and confront Western imperialism by engaging in imperialist actions. Japan used its military might to establish footholds in Taiwan, China, and Korea. </w:t>
            </w:r>
          </w:p>
          <w:p w14:paraId="3487BB04" w14:textId="08068E04" w:rsidR="00FE2034" w:rsidRDefault="29BF953E" w:rsidP="00CF1CA4">
            <w:r>
              <w:t>Economic motivations were tied to production and consumption of goods. There was a need for new markets, raw materials and outlets for population growth.</w:t>
            </w:r>
          </w:p>
          <w:p w14:paraId="561E4AB0" w14:textId="77777777" w:rsidR="00FE2034" w:rsidRDefault="29BF953E" w:rsidP="00FE2034">
            <w:pPr>
              <w:spacing w:after="0"/>
            </w:pPr>
            <w:r>
              <w:t>European powers used spheres of influence to establish economic control in China. Economic influences of imperialism include:</w:t>
            </w:r>
          </w:p>
          <w:p w14:paraId="632431A7" w14:textId="77777777" w:rsidR="00FE2034" w:rsidRDefault="00FE2034" w:rsidP="00606C1D">
            <w:pPr>
              <w:pStyle w:val="ListParagraph"/>
              <w:numPr>
                <w:ilvl w:val="0"/>
                <w:numId w:val="65"/>
              </w:numPr>
              <w:spacing w:after="0" w:line="240" w:lineRule="auto"/>
              <w:ind w:left="792" w:hanging="432"/>
            </w:pPr>
            <w:r>
              <w:t>consumption;</w:t>
            </w:r>
          </w:p>
          <w:p w14:paraId="7E91CD33" w14:textId="77777777" w:rsidR="00FE2034" w:rsidRDefault="00FE2034" w:rsidP="00606C1D">
            <w:pPr>
              <w:pStyle w:val="ListParagraph"/>
              <w:numPr>
                <w:ilvl w:val="0"/>
                <w:numId w:val="65"/>
              </w:numPr>
              <w:spacing w:after="0" w:line="240" w:lineRule="auto"/>
              <w:ind w:left="792" w:hanging="432"/>
            </w:pPr>
            <w:r>
              <w:t>exploitation of labor;</w:t>
            </w:r>
          </w:p>
          <w:p w14:paraId="3A7A0F32" w14:textId="77777777" w:rsidR="00FE2034" w:rsidRDefault="00FE2034" w:rsidP="00606C1D">
            <w:pPr>
              <w:pStyle w:val="ListParagraph"/>
              <w:numPr>
                <w:ilvl w:val="0"/>
                <w:numId w:val="65"/>
              </w:numPr>
              <w:spacing w:after="0" w:line="240" w:lineRule="auto"/>
              <w:ind w:left="792" w:hanging="432"/>
            </w:pPr>
            <w:r>
              <w:t>exploitation of raw materials;</w:t>
            </w:r>
          </w:p>
          <w:p w14:paraId="77A5B9C4" w14:textId="77777777" w:rsidR="00FE2034" w:rsidRDefault="00FE2034" w:rsidP="00606C1D">
            <w:pPr>
              <w:pStyle w:val="ListParagraph"/>
              <w:numPr>
                <w:ilvl w:val="0"/>
                <w:numId w:val="65"/>
              </w:numPr>
              <w:spacing w:after="0" w:line="240" w:lineRule="auto"/>
              <w:ind w:left="792" w:hanging="432"/>
            </w:pPr>
            <w:r>
              <w:t>spheres of influence; and</w:t>
            </w:r>
          </w:p>
          <w:p w14:paraId="2BD494C8" w14:textId="77777777" w:rsidR="00F26C52" w:rsidRDefault="00FE2034" w:rsidP="000F295B">
            <w:pPr>
              <w:pStyle w:val="ListParagraph"/>
              <w:numPr>
                <w:ilvl w:val="0"/>
                <w:numId w:val="65"/>
              </w:numPr>
              <w:spacing w:line="240" w:lineRule="auto"/>
              <w:ind w:left="792" w:hanging="432"/>
            </w:pPr>
            <w:r>
              <w:t>free market.</w:t>
            </w:r>
          </w:p>
          <w:p w14:paraId="155C8ACF" w14:textId="77777777" w:rsidR="006D24BA" w:rsidRDefault="29BF953E" w:rsidP="00CF1CA4">
            <w:r>
              <w:t>The social roots for imperial expansion included the spread of Western values and the vision of some that it was “the white man’s burden” to civilize those perceived as uncivilized. There also were humanitarian concerns and the spread of Christianity. The social roots of imperialism also included paternalism and social Darwinism.</w:t>
            </w:r>
          </w:p>
          <w:p w14:paraId="1A45EBFC" w14:textId="77777777" w:rsidR="006D24BA" w:rsidRPr="002016B8" w:rsidRDefault="006D24BA" w:rsidP="00355421">
            <w:pPr>
              <w:pStyle w:val="Normal2"/>
            </w:pPr>
            <w:r w:rsidRPr="002016B8">
              <w:t>EXPECTATIONS FOR LEARNING</w:t>
            </w:r>
          </w:p>
          <w:p w14:paraId="077AF2A6" w14:textId="77777777" w:rsidR="006D24BA" w:rsidRPr="002016B8" w:rsidRDefault="00FE2034" w:rsidP="00CF1CA4">
            <w:r w:rsidRPr="00FE2034">
              <w:t>Describe the political, economic, and social causes of imperialism.</w:t>
            </w:r>
          </w:p>
        </w:tc>
      </w:tr>
    </w:tbl>
    <w:p w14:paraId="0A208943" w14:textId="77777777" w:rsidR="00CF1CA4" w:rsidRDefault="00CF1CA4">
      <w:pPr>
        <w:spacing w:after="160" w:line="259" w:lineRule="auto"/>
      </w:pPr>
      <w:r>
        <w:br w:type="page"/>
      </w:r>
    </w:p>
    <w:p w14:paraId="302DCFC4" w14:textId="77777777" w:rsidR="00CF1CA4" w:rsidRDefault="00CF1CA4" w:rsidP="00CF1CA4">
      <w:r>
        <w:lastRenderedPageBreak/>
        <w:t>Modern World History continued</w:t>
      </w:r>
    </w:p>
    <w:tbl>
      <w:tblPr>
        <w:tblStyle w:val="TableGrid"/>
        <w:tblW w:w="0" w:type="auto"/>
        <w:tblLook w:val="04A0" w:firstRow="1" w:lastRow="0" w:firstColumn="1" w:lastColumn="0" w:noHBand="0" w:noVBand="1"/>
      </w:tblPr>
      <w:tblGrid>
        <w:gridCol w:w="355"/>
        <w:gridCol w:w="14035"/>
      </w:tblGrid>
      <w:tr w:rsidR="006D24BA" w:rsidRPr="009B2DA5" w14:paraId="0D99C72D" w14:textId="77777777" w:rsidTr="29BF953E">
        <w:trPr>
          <w:trHeight w:val="360"/>
        </w:trPr>
        <w:tc>
          <w:tcPr>
            <w:tcW w:w="14390" w:type="dxa"/>
            <w:gridSpan w:val="2"/>
            <w:shd w:val="clear" w:color="auto" w:fill="003BA7"/>
            <w:vAlign w:val="center"/>
          </w:tcPr>
          <w:p w14:paraId="3ED507D2" w14:textId="77777777" w:rsidR="006D24BA" w:rsidRPr="000C3E5F" w:rsidRDefault="006D24BA" w:rsidP="00ED64C0">
            <w:pPr>
              <w:pStyle w:val="TableSub-Head"/>
            </w:pPr>
            <w:r w:rsidRPr="000C3E5F">
              <w:t xml:space="preserve">Topic: </w:t>
            </w:r>
            <w:r w:rsidR="00FE2034" w:rsidRPr="00FE2034">
              <w:t>Imperialism (1800-1914)</w:t>
            </w:r>
          </w:p>
        </w:tc>
      </w:tr>
      <w:tr w:rsidR="006D24BA" w:rsidRPr="009B2DA5" w14:paraId="56CB89D5" w14:textId="77777777" w:rsidTr="29BF953E">
        <w:trPr>
          <w:trHeight w:val="170"/>
        </w:trPr>
        <w:tc>
          <w:tcPr>
            <w:tcW w:w="14390" w:type="dxa"/>
            <w:gridSpan w:val="2"/>
            <w:shd w:val="clear" w:color="auto" w:fill="D1D3ED"/>
            <w:vAlign w:val="center"/>
          </w:tcPr>
          <w:p w14:paraId="5F7AD28D"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05EC56D3" w14:textId="77777777" w:rsidR="006D24BA" w:rsidRPr="00822D24" w:rsidRDefault="00FE2034" w:rsidP="00FE2034">
            <w:pPr>
              <w:pStyle w:val="ListParagraph"/>
              <w:widowControl w:val="0"/>
              <w:numPr>
                <w:ilvl w:val="0"/>
                <w:numId w:val="23"/>
              </w:numPr>
              <w:spacing w:after="0" w:line="240" w:lineRule="auto"/>
              <w:ind w:left="522"/>
              <w:rPr>
                <w:rFonts w:eastAsia="Times New Roman"/>
                <w:b/>
                <w:bCs/>
                <w:color w:val="808080" w:themeColor="background1" w:themeShade="80"/>
              </w:rPr>
            </w:pPr>
            <w:r w:rsidRPr="00FE2034">
              <w:rPr>
                <w:rFonts w:eastAsia="Times New Roman"/>
                <w:b/>
                <w:bCs/>
              </w:rPr>
              <w:t>Imperialism involved land acquisition, extraction of raw materials, spread of Western values</w:t>
            </w:r>
            <w:r w:rsidR="00F26C52">
              <w:rPr>
                <w:rFonts w:eastAsia="Times New Roman"/>
                <w:b/>
                <w:bCs/>
              </w:rPr>
              <w:t>,</w:t>
            </w:r>
            <w:r w:rsidRPr="00FE2034">
              <w:rPr>
                <w:rFonts w:eastAsia="Times New Roman"/>
                <w:b/>
                <w:bCs/>
              </w:rPr>
              <w:t xml:space="preserve"> and direct political control.</w:t>
            </w:r>
          </w:p>
        </w:tc>
      </w:tr>
      <w:tr w:rsidR="006D24BA" w:rsidRPr="009B2DA5" w14:paraId="7DAF9DDB" w14:textId="77777777" w:rsidTr="29BF953E">
        <w:trPr>
          <w:trHeight w:val="170"/>
        </w:trPr>
        <w:tc>
          <w:tcPr>
            <w:tcW w:w="355" w:type="dxa"/>
            <w:shd w:val="clear" w:color="auto" w:fill="D1D3ED"/>
            <w:vAlign w:val="center"/>
          </w:tcPr>
          <w:p w14:paraId="59739E86" w14:textId="77777777" w:rsidR="006D24BA" w:rsidRPr="009B2DA5" w:rsidRDefault="006D24BA" w:rsidP="00ED64C0"/>
        </w:tc>
        <w:tc>
          <w:tcPr>
            <w:tcW w:w="14035" w:type="dxa"/>
          </w:tcPr>
          <w:p w14:paraId="439554F8" w14:textId="77777777" w:rsidR="006D24BA" w:rsidRDefault="006D24BA" w:rsidP="00355421">
            <w:pPr>
              <w:pStyle w:val="Normal2"/>
            </w:pPr>
            <w:r w:rsidRPr="002016B8">
              <w:t>Content elaboration</w:t>
            </w:r>
          </w:p>
          <w:p w14:paraId="52E98336" w14:textId="77777777" w:rsidR="00FE2034" w:rsidRDefault="00FE2034" w:rsidP="00FE2034">
            <w:pPr>
              <w:spacing w:after="0"/>
            </w:pPr>
            <w:r>
              <w:t>In the late 19th and early 20th centuries, European countries competed to establish colonies in Africa and Asia. Raw materials needed for their growing industries were extracted from the colonies. Colonial powers made unilateral decisions about land and people without consulting people living there, including:</w:t>
            </w:r>
          </w:p>
          <w:p w14:paraId="635B95A4" w14:textId="77777777" w:rsidR="00FE2034" w:rsidRDefault="00FE2034" w:rsidP="00606C1D">
            <w:pPr>
              <w:pStyle w:val="ListParagraph"/>
              <w:numPr>
                <w:ilvl w:val="0"/>
                <w:numId w:val="66"/>
              </w:numPr>
              <w:spacing w:after="0" w:line="240" w:lineRule="auto"/>
              <w:ind w:left="792" w:hanging="432"/>
            </w:pPr>
            <w:r>
              <w:t>exploiting raw materials;</w:t>
            </w:r>
          </w:p>
          <w:p w14:paraId="4B88AB6A" w14:textId="77777777" w:rsidR="00FE2034" w:rsidRDefault="00FE2034" w:rsidP="00606C1D">
            <w:pPr>
              <w:pStyle w:val="ListParagraph"/>
              <w:numPr>
                <w:ilvl w:val="0"/>
                <w:numId w:val="66"/>
              </w:numPr>
              <w:spacing w:after="0" w:line="240" w:lineRule="auto"/>
              <w:ind w:left="792" w:hanging="432"/>
            </w:pPr>
            <w:r>
              <w:t>exploiting people; and</w:t>
            </w:r>
          </w:p>
          <w:p w14:paraId="5524DE7E" w14:textId="77777777" w:rsidR="00FE2034" w:rsidRDefault="00FE2034" w:rsidP="00606C1D">
            <w:pPr>
              <w:pStyle w:val="ListParagraph"/>
              <w:numPr>
                <w:ilvl w:val="0"/>
                <w:numId w:val="66"/>
              </w:numPr>
              <w:spacing w:line="240" w:lineRule="auto"/>
              <w:ind w:left="792" w:hanging="432"/>
            </w:pPr>
            <w:r>
              <w:t>Berlin or Congo Conference.</w:t>
            </w:r>
          </w:p>
          <w:p w14:paraId="02787194" w14:textId="77777777" w:rsidR="006D24BA" w:rsidRPr="00992F11" w:rsidRDefault="00FE2034" w:rsidP="00FE2034">
            <w:r>
              <w:t>Some European powers preferred direct control over the colonies they established during this period. Other European powers preferred indirect control over their colonies, using local systems of authority, believing that working with the local native leaders would lessen the possibility of revolts and would encourage assimilation into Western traditions.</w:t>
            </w:r>
          </w:p>
          <w:p w14:paraId="61A9DA29" w14:textId="77777777" w:rsidR="006D24BA" w:rsidRPr="002016B8" w:rsidRDefault="006D24BA" w:rsidP="00355421">
            <w:pPr>
              <w:pStyle w:val="Normal2"/>
            </w:pPr>
            <w:r w:rsidRPr="002016B8">
              <w:t>EXPECTATIONS FOR LEARNING</w:t>
            </w:r>
          </w:p>
          <w:p w14:paraId="4C2334DB" w14:textId="77777777" w:rsidR="006D24BA" w:rsidRPr="002016B8" w:rsidRDefault="00FE2034" w:rsidP="00ED64C0">
            <w:r w:rsidRPr="00FE2034">
              <w:t>Describe how imperialism involved land acquisition, extraction of raw materials, the spread of Western values, and maintenance of political control.</w:t>
            </w:r>
          </w:p>
        </w:tc>
      </w:tr>
      <w:tr w:rsidR="006D24BA" w:rsidRPr="009B2DA5" w14:paraId="68400F98" w14:textId="77777777" w:rsidTr="29BF953E">
        <w:trPr>
          <w:trHeight w:val="432"/>
        </w:trPr>
        <w:tc>
          <w:tcPr>
            <w:tcW w:w="14390" w:type="dxa"/>
            <w:gridSpan w:val="2"/>
            <w:shd w:val="clear" w:color="auto" w:fill="D1D3ED"/>
            <w:vAlign w:val="center"/>
          </w:tcPr>
          <w:p w14:paraId="5547D4C4"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3FBA46EF" w14:textId="77777777" w:rsidR="006D24BA" w:rsidRPr="00822D24" w:rsidRDefault="00FE2034" w:rsidP="00FE2034">
            <w:pPr>
              <w:pStyle w:val="ListParagraph"/>
              <w:widowControl w:val="0"/>
              <w:numPr>
                <w:ilvl w:val="0"/>
                <w:numId w:val="23"/>
              </w:numPr>
              <w:spacing w:after="0" w:line="240" w:lineRule="auto"/>
              <w:ind w:left="522"/>
              <w:rPr>
                <w:rFonts w:eastAsia="Times New Roman"/>
                <w:b/>
                <w:bCs/>
                <w:color w:val="808080" w:themeColor="background1" w:themeShade="80"/>
              </w:rPr>
            </w:pPr>
            <w:r w:rsidRPr="00FE2034">
              <w:rPr>
                <w:rFonts w:eastAsia="Times New Roman"/>
                <w:b/>
                <w:bCs/>
              </w:rPr>
              <w:t>The consequences of imperialism were viewed differently by the colonizers and the colonized.</w:t>
            </w:r>
          </w:p>
        </w:tc>
      </w:tr>
      <w:tr w:rsidR="006D24BA" w:rsidRPr="009B2DA5" w14:paraId="09A2BE29" w14:textId="77777777" w:rsidTr="29BF953E">
        <w:trPr>
          <w:trHeight w:val="170"/>
        </w:trPr>
        <w:tc>
          <w:tcPr>
            <w:tcW w:w="355" w:type="dxa"/>
            <w:shd w:val="clear" w:color="auto" w:fill="D1D3ED"/>
            <w:vAlign w:val="center"/>
          </w:tcPr>
          <w:p w14:paraId="7CA33313" w14:textId="77777777" w:rsidR="006D24BA" w:rsidRPr="009B2DA5" w:rsidRDefault="006D24BA" w:rsidP="00ED64C0"/>
        </w:tc>
        <w:tc>
          <w:tcPr>
            <w:tcW w:w="14035" w:type="dxa"/>
          </w:tcPr>
          <w:p w14:paraId="1BEB5F95" w14:textId="77777777" w:rsidR="006D24BA" w:rsidRPr="002016B8" w:rsidRDefault="006D24BA" w:rsidP="00355421">
            <w:pPr>
              <w:pStyle w:val="Normal2"/>
            </w:pPr>
            <w:r w:rsidRPr="002016B8">
              <w:t>Content elaboration</w:t>
            </w:r>
          </w:p>
          <w:p w14:paraId="2FBE9E63" w14:textId="77777777" w:rsidR="006D24BA" w:rsidRPr="009C66F0" w:rsidRDefault="29BF953E" w:rsidP="00ED64C0">
            <w:pPr>
              <w:widowControl w:val="0"/>
              <w:rPr>
                <w:szCs w:val="18"/>
              </w:rPr>
            </w:pPr>
            <w:r>
              <w:t>Dramatic differences in viewpoints existed between colonizers and those they colonized. Different viewpoints between these two groups included the extension of cultural practices versus the loss of traditions and modernization versus breakup of past institutions.</w:t>
            </w:r>
          </w:p>
          <w:p w14:paraId="3ECF0BD7" w14:textId="77777777" w:rsidR="006D24BA" w:rsidRPr="002016B8" w:rsidRDefault="006D24BA" w:rsidP="00355421">
            <w:pPr>
              <w:pStyle w:val="Normal2"/>
            </w:pPr>
            <w:r w:rsidRPr="002016B8">
              <w:t>EXPECTATIONS FOR LEARNING</w:t>
            </w:r>
          </w:p>
          <w:p w14:paraId="280602B6" w14:textId="77777777" w:rsidR="006D24BA" w:rsidRPr="009B2DA5" w:rsidRDefault="00FE2034" w:rsidP="00ED64C0">
            <w:pPr>
              <w:widowControl w:val="0"/>
              <w:rPr>
                <w:rFonts w:eastAsia="Times New Roman"/>
                <w:color w:val="000000"/>
              </w:rPr>
            </w:pPr>
            <w:r w:rsidRPr="00FE2034">
              <w:rPr>
                <w:rFonts w:eastAsia="Times New Roman"/>
                <w:color w:val="000000"/>
              </w:rPr>
              <w:t>Describe how the effects of imperialism were viewed differently by the colonizers and the colonized.</w:t>
            </w:r>
          </w:p>
        </w:tc>
      </w:tr>
      <w:tr w:rsidR="006D24BA" w:rsidRPr="009B2DA5" w14:paraId="385B19CD" w14:textId="77777777" w:rsidTr="29BF953E">
        <w:trPr>
          <w:trHeight w:val="360"/>
        </w:trPr>
        <w:tc>
          <w:tcPr>
            <w:tcW w:w="14390" w:type="dxa"/>
            <w:gridSpan w:val="2"/>
            <w:shd w:val="clear" w:color="auto" w:fill="003BA7"/>
            <w:vAlign w:val="center"/>
          </w:tcPr>
          <w:p w14:paraId="4365EDA8" w14:textId="77777777" w:rsidR="006D24BA" w:rsidRPr="000C3E5F" w:rsidRDefault="006D24BA" w:rsidP="00ED64C0">
            <w:pPr>
              <w:pStyle w:val="TableSub-Head"/>
            </w:pPr>
            <w:r w:rsidRPr="000C3E5F">
              <w:t xml:space="preserve">Topic: </w:t>
            </w:r>
            <w:r w:rsidR="00FE2034" w:rsidRPr="00FE2034">
              <w:t>Achievements and Crises (1900-1945)</w:t>
            </w:r>
          </w:p>
        </w:tc>
      </w:tr>
      <w:tr w:rsidR="006D24BA" w:rsidRPr="009B2DA5" w14:paraId="4E82B288" w14:textId="77777777" w:rsidTr="29BF953E">
        <w:trPr>
          <w:trHeight w:val="432"/>
        </w:trPr>
        <w:tc>
          <w:tcPr>
            <w:tcW w:w="14390" w:type="dxa"/>
            <w:gridSpan w:val="2"/>
            <w:shd w:val="clear" w:color="auto" w:fill="D1D3ED"/>
            <w:vAlign w:val="center"/>
          </w:tcPr>
          <w:p w14:paraId="19F9AA29"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1A01B4D3" w14:textId="77777777" w:rsidR="006D24BA" w:rsidRPr="00822D24" w:rsidRDefault="00FE2034" w:rsidP="00FE2034">
            <w:pPr>
              <w:pStyle w:val="ListParagraph"/>
              <w:widowControl w:val="0"/>
              <w:numPr>
                <w:ilvl w:val="0"/>
                <w:numId w:val="23"/>
              </w:numPr>
              <w:spacing w:after="0" w:line="240" w:lineRule="auto"/>
              <w:ind w:left="522"/>
              <w:rPr>
                <w:rFonts w:eastAsia="Times New Roman"/>
                <w:b/>
                <w:bCs/>
                <w:color w:val="808080" w:themeColor="background1" w:themeShade="80"/>
              </w:rPr>
            </w:pPr>
            <w:r w:rsidRPr="00FE2034">
              <w:rPr>
                <w:rFonts w:eastAsia="Times New Roman"/>
                <w:b/>
                <w:bCs/>
              </w:rPr>
              <w:t>Advances in technology, communication</w:t>
            </w:r>
            <w:r w:rsidR="00F26C52">
              <w:rPr>
                <w:rFonts w:eastAsia="Times New Roman"/>
                <w:b/>
                <w:bCs/>
              </w:rPr>
              <w:t>,</w:t>
            </w:r>
            <w:r w:rsidRPr="00FE2034">
              <w:rPr>
                <w:rFonts w:eastAsia="Times New Roman"/>
                <w:b/>
                <w:bCs/>
              </w:rPr>
              <w:t xml:space="preserve"> and transportation improved lives, but also had negative consequences.</w:t>
            </w:r>
          </w:p>
        </w:tc>
      </w:tr>
      <w:tr w:rsidR="006D24BA" w:rsidRPr="009B2DA5" w14:paraId="6772A08B" w14:textId="77777777" w:rsidTr="29BF953E">
        <w:trPr>
          <w:trHeight w:val="170"/>
        </w:trPr>
        <w:tc>
          <w:tcPr>
            <w:tcW w:w="355" w:type="dxa"/>
            <w:tcBorders>
              <w:bottom w:val="single" w:sz="4" w:space="0" w:color="auto"/>
            </w:tcBorders>
            <w:shd w:val="clear" w:color="auto" w:fill="D1D3ED"/>
            <w:vAlign w:val="center"/>
          </w:tcPr>
          <w:p w14:paraId="0707E7DF" w14:textId="77777777" w:rsidR="006D24BA" w:rsidRPr="009B2DA5" w:rsidRDefault="006D24BA" w:rsidP="00ED64C0"/>
        </w:tc>
        <w:tc>
          <w:tcPr>
            <w:tcW w:w="14035" w:type="dxa"/>
            <w:tcBorders>
              <w:bottom w:val="single" w:sz="4" w:space="0" w:color="auto"/>
            </w:tcBorders>
          </w:tcPr>
          <w:p w14:paraId="55570F08" w14:textId="77777777" w:rsidR="006D24BA" w:rsidRPr="002016B8" w:rsidRDefault="006D24BA" w:rsidP="00355421">
            <w:pPr>
              <w:pStyle w:val="Normal2"/>
            </w:pPr>
            <w:r w:rsidRPr="002016B8">
              <w:t>Content elaboration</w:t>
            </w:r>
          </w:p>
          <w:p w14:paraId="07E88884" w14:textId="77777777" w:rsidR="00FE2034" w:rsidRPr="00FE2034" w:rsidRDefault="00FE2034" w:rsidP="00FE2034">
            <w:pPr>
              <w:widowControl w:val="0"/>
              <w:rPr>
                <w:szCs w:val="18"/>
              </w:rPr>
            </w:pPr>
            <w:r w:rsidRPr="00FE2034">
              <w:rPr>
                <w:szCs w:val="18"/>
              </w:rPr>
              <w:t>During the 20th century, advances in technology improved lives through an increase in the availability and variety of consumer goods, communication, and technology both for individuals and in the military.</w:t>
            </w:r>
          </w:p>
          <w:p w14:paraId="7EC9E4ED" w14:textId="77777777" w:rsidR="006D24BA" w:rsidRPr="009C66F0" w:rsidRDefault="00FE2034" w:rsidP="00FE2034">
            <w:pPr>
              <w:widowControl w:val="0"/>
              <w:rPr>
                <w:szCs w:val="18"/>
              </w:rPr>
            </w:pPr>
            <w:r w:rsidRPr="00FE2034">
              <w:rPr>
                <w:szCs w:val="18"/>
              </w:rPr>
              <w:t>Advances in technology, communication, and transportation also had negative impacts for both individuals and the military. As wars are fought new technologies are created and war becomes impersonal, industrialized, and efficient resulting in total war.</w:t>
            </w:r>
          </w:p>
          <w:p w14:paraId="2260420C" w14:textId="77777777" w:rsidR="006D24BA" w:rsidRPr="002016B8" w:rsidRDefault="006D24BA" w:rsidP="00355421">
            <w:pPr>
              <w:pStyle w:val="Normal2"/>
            </w:pPr>
            <w:r w:rsidRPr="002016B8">
              <w:t>EXPECTATIONS FOR LEARNING</w:t>
            </w:r>
          </w:p>
          <w:p w14:paraId="61D29A34" w14:textId="77777777" w:rsidR="006D24BA" w:rsidRPr="009B2DA5" w:rsidRDefault="29BF953E" w:rsidP="29BF953E">
            <w:pPr>
              <w:widowControl w:val="0"/>
              <w:rPr>
                <w:rFonts w:eastAsia="Times New Roman"/>
                <w:color w:val="000000" w:themeColor="text1"/>
              </w:rPr>
            </w:pPr>
            <w:r w:rsidRPr="29BF953E">
              <w:rPr>
                <w:rFonts w:eastAsia="Times New Roman"/>
                <w:color w:val="000000" w:themeColor="text1"/>
              </w:rPr>
              <w:t>Explain how advancements in technology, communication, and transportation improved lives and had negative consequences.</w:t>
            </w:r>
          </w:p>
        </w:tc>
      </w:tr>
    </w:tbl>
    <w:p w14:paraId="3385E4AA" w14:textId="0FF54603" w:rsidR="00E44AC3" w:rsidRDefault="00E44AC3">
      <w:pPr>
        <w:rPr>
          <w:b/>
          <w:bCs/>
          <w:caps/>
        </w:rPr>
      </w:pPr>
      <w:r>
        <w:rPr>
          <w:b/>
          <w:bCs/>
          <w:caps/>
        </w:rPr>
        <w:br w:type="page"/>
      </w:r>
    </w:p>
    <w:p w14:paraId="2D346B59" w14:textId="77777777" w:rsidR="00CF1CA4" w:rsidRDefault="00CF1CA4" w:rsidP="00CF1CA4">
      <w:r>
        <w:lastRenderedPageBreak/>
        <w:t>Modern World History continued</w:t>
      </w:r>
    </w:p>
    <w:tbl>
      <w:tblPr>
        <w:tblStyle w:val="TableGrid"/>
        <w:tblW w:w="0" w:type="auto"/>
        <w:tblLook w:val="04A0" w:firstRow="1" w:lastRow="0" w:firstColumn="1" w:lastColumn="0" w:noHBand="0" w:noVBand="1"/>
      </w:tblPr>
      <w:tblGrid>
        <w:gridCol w:w="355"/>
        <w:gridCol w:w="14035"/>
      </w:tblGrid>
      <w:tr w:rsidR="006D24BA" w:rsidRPr="009B2DA5" w14:paraId="115A4FD1" w14:textId="77777777" w:rsidTr="29BF953E">
        <w:trPr>
          <w:trHeight w:val="360"/>
          <w:tblHeader/>
        </w:trPr>
        <w:tc>
          <w:tcPr>
            <w:tcW w:w="14390" w:type="dxa"/>
            <w:gridSpan w:val="2"/>
            <w:tcBorders>
              <w:top w:val="nil"/>
            </w:tcBorders>
            <w:shd w:val="clear" w:color="auto" w:fill="003BA7"/>
            <w:vAlign w:val="center"/>
          </w:tcPr>
          <w:p w14:paraId="32A22460" w14:textId="77777777" w:rsidR="006D24BA" w:rsidRPr="000C3E5F" w:rsidRDefault="006D24BA" w:rsidP="00ED64C0">
            <w:pPr>
              <w:pStyle w:val="TableSub-Head"/>
            </w:pPr>
            <w:r w:rsidRPr="000C3E5F">
              <w:t xml:space="preserve">Topic: </w:t>
            </w:r>
            <w:r w:rsidR="00E44AC3" w:rsidRPr="00FE2034">
              <w:t>Achievements and Crises (1900-1945)</w:t>
            </w:r>
          </w:p>
        </w:tc>
      </w:tr>
      <w:tr w:rsidR="006D24BA" w:rsidRPr="009B2DA5" w14:paraId="2F4104BE" w14:textId="77777777" w:rsidTr="29BF953E">
        <w:trPr>
          <w:trHeight w:val="170"/>
        </w:trPr>
        <w:tc>
          <w:tcPr>
            <w:tcW w:w="14390" w:type="dxa"/>
            <w:gridSpan w:val="2"/>
            <w:shd w:val="clear" w:color="auto" w:fill="D1D3ED"/>
            <w:vAlign w:val="center"/>
          </w:tcPr>
          <w:p w14:paraId="50B4CFB4"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439110DF" w14:textId="77777777" w:rsidR="006D24BA" w:rsidRPr="00822D24" w:rsidRDefault="00E44AC3" w:rsidP="00E44AC3">
            <w:pPr>
              <w:pStyle w:val="ListParagraph"/>
              <w:widowControl w:val="0"/>
              <w:numPr>
                <w:ilvl w:val="0"/>
                <w:numId w:val="23"/>
              </w:numPr>
              <w:spacing w:after="0" w:line="240" w:lineRule="auto"/>
              <w:ind w:left="522"/>
              <w:rPr>
                <w:rFonts w:eastAsia="Times New Roman"/>
                <w:b/>
                <w:bCs/>
                <w:color w:val="808080" w:themeColor="background1" w:themeShade="80"/>
              </w:rPr>
            </w:pPr>
            <w:r w:rsidRPr="00E44AC3">
              <w:rPr>
                <w:rFonts w:eastAsia="Times New Roman"/>
                <w:b/>
                <w:bCs/>
              </w:rPr>
              <w:t>The causes of World War I included militarism, imperialism, nationalism</w:t>
            </w:r>
            <w:r w:rsidR="00F26C52">
              <w:rPr>
                <w:rFonts w:eastAsia="Times New Roman"/>
                <w:b/>
                <w:bCs/>
              </w:rPr>
              <w:t>,</w:t>
            </w:r>
            <w:r w:rsidRPr="00E44AC3">
              <w:rPr>
                <w:rFonts w:eastAsia="Times New Roman"/>
                <w:b/>
                <w:bCs/>
              </w:rPr>
              <w:t xml:space="preserve"> and alliances.</w:t>
            </w:r>
          </w:p>
        </w:tc>
      </w:tr>
      <w:tr w:rsidR="006D24BA" w:rsidRPr="009B2DA5" w14:paraId="50B5B937" w14:textId="77777777" w:rsidTr="29BF953E">
        <w:trPr>
          <w:trHeight w:val="170"/>
        </w:trPr>
        <w:tc>
          <w:tcPr>
            <w:tcW w:w="355" w:type="dxa"/>
            <w:shd w:val="clear" w:color="auto" w:fill="D1D3ED"/>
            <w:vAlign w:val="center"/>
          </w:tcPr>
          <w:p w14:paraId="6C5FBCAB" w14:textId="77777777" w:rsidR="006D24BA" w:rsidRPr="009B2DA5" w:rsidRDefault="006D24BA" w:rsidP="00ED64C0"/>
        </w:tc>
        <w:tc>
          <w:tcPr>
            <w:tcW w:w="14035" w:type="dxa"/>
          </w:tcPr>
          <w:p w14:paraId="2FD5EF8C" w14:textId="77777777" w:rsidR="006D24BA" w:rsidRPr="002016B8" w:rsidRDefault="006D24BA" w:rsidP="00355421">
            <w:pPr>
              <w:pStyle w:val="Normal2"/>
            </w:pPr>
            <w:r w:rsidRPr="002016B8">
              <w:t>Content elaboration</w:t>
            </w:r>
          </w:p>
          <w:p w14:paraId="3D53986A" w14:textId="77777777" w:rsidR="00E44AC3" w:rsidRDefault="00E44AC3" w:rsidP="00CF1CA4">
            <w:pPr>
              <w:widowControl w:val="0"/>
              <w:spacing w:after="60"/>
            </w:pPr>
            <w:r>
              <w:t>Military spending among the great powers of Europe increased greatly in the years prior to World War I. Rivalries between global powers led to a building up of armed forces and an increase in distrust amongst the European nations.</w:t>
            </w:r>
          </w:p>
          <w:p w14:paraId="4B0AEA15" w14:textId="77777777" w:rsidR="00E44AC3" w:rsidRDefault="00E44AC3" w:rsidP="00CF1CA4">
            <w:pPr>
              <w:widowControl w:val="0"/>
              <w:spacing w:after="60"/>
            </w:pPr>
            <w:r>
              <w:t>The great powers of Europe were competing for land and resources around the world.</w:t>
            </w:r>
          </w:p>
          <w:p w14:paraId="7CC2FDB8" w14:textId="77777777" w:rsidR="00E44AC3" w:rsidRDefault="00E44AC3" w:rsidP="00CF1CA4">
            <w:pPr>
              <w:widowControl w:val="0"/>
              <w:spacing w:after="60"/>
            </w:pPr>
            <w:r>
              <w:t>Intense nationalism was on the rise in Europe, including in the Balkans, which was a factor in the outbreak of World War I. Due to national animosities, there was little resistance to war when it began.</w:t>
            </w:r>
          </w:p>
          <w:p w14:paraId="5F8C70BB" w14:textId="77777777" w:rsidR="006D24BA" w:rsidRPr="00B02305" w:rsidRDefault="00E44AC3" w:rsidP="00CF1CA4">
            <w:pPr>
              <w:widowControl w:val="0"/>
              <w:spacing w:after="60"/>
            </w:pPr>
            <w:r>
              <w:t>The system of alliances early in the century set the stage for entangling a small-scale conflict into a world war since each alliance brought several nations into the conflict. By the beginning of the war, the two large alliances were the Triple Entente and the Triple Alliance.</w:t>
            </w:r>
          </w:p>
          <w:p w14:paraId="29CD9D90" w14:textId="77777777" w:rsidR="006D24BA" w:rsidRPr="002016B8" w:rsidRDefault="006D24BA" w:rsidP="00355421">
            <w:pPr>
              <w:pStyle w:val="Normal2"/>
            </w:pPr>
            <w:r w:rsidRPr="002016B8">
              <w:t>EXPECTATIONS FOR LEARNING</w:t>
            </w:r>
          </w:p>
          <w:p w14:paraId="502258CE" w14:textId="77777777" w:rsidR="006D24BA" w:rsidRPr="002016B8" w:rsidRDefault="00E44AC3" w:rsidP="00CF1CA4">
            <w:pPr>
              <w:spacing w:after="60"/>
            </w:pPr>
            <w:r w:rsidRPr="00E44AC3">
              <w:t>Identify and explain the causes of World War I.</w:t>
            </w:r>
          </w:p>
        </w:tc>
      </w:tr>
      <w:tr w:rsidR="006D24BA" w:rsidRPr="009B2DA5" w14:paraId="0E538E19" w14:textId="77777777" w:rsidTr="29BF953E">
        <w:trPr>
          <w:trHeight w:val="170"/>
        </w:trPr>
        <w:tc>
          <w:tcPr>
            <w:tcW w:w="14390" w:type="dxa"/>
            <w:gridSpan w:val="2"/>
            <w:shd w:val="clear" w:color="auto" w:fill="D1D3ED"/>
            <w:vAlign w:val="center"/>
          </w:tcPr>
          <w:p w14:paraId="668F5FC6"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255A253E" w14:textId="77777777" w:rsidR="006D24BA" w:rsidRPr="00822D24" w:rsidRDefault="00E44AC3" w:rsidP="00E44AC3">
            <w:pPr>
              <w:pStyle w:val="ListParagraph"/>
              <w:widowControl w:val="0"/>
              <w:numPr>
                <w:ilvl w:val="0"/>
                <w:numId w:val="23"/>
              </w:numPr>
              <w:spacing w:after="0" w:line="240" w:lineRule="auto"/>
              <w:ind w:left="522"/>
              <w:rPr>
                <w:rFonts w:eastAsia="Times New Roman"/>
                <w:b/>
                <w:bCs/>
                <w:color w:val="808080" w:themeColor="background1" w:themeShade="80"/>
              </w:rPr>
            </w:pPr>
            <w:r w:rsidRPr="00E44AC3">
              <w:rPr>
                <w:rFonts w:eastAsia="Times New Roman"/>
                <w:b/>
                <w:bCs/>
              </w:rPr>
              <w:t>The consequences of World War I and the worldwide depression set the stage for the Russian Revolution, the rise of totalitarianism, aggressive Axis expansion</w:t>
            </w:r>
            <w:r w:rsidR="00F26C52">
              <w:rPr>
                <w:rFonts w:eastAsia="Times New Roman"/>
                <w:b/>
                <w:bCs/>
              </w:rPr>
              <w:t>,</w:t>
            </w:r>
            <w:r w:rsidRPr="00E44AC3">
              <w:rPr>
                <w:rFonts w:eastAsia="Times New Roman"/>
                <w:b/>
                <w:bCs/>
              </w:rPr>
              <w:t xml:space="preserve"> and the policy of appeasement which in turn led to World War II.</w:t>
            </w:r>
          </w:p>
        </w:tc>
      </w:tr>
      <w:tr w:rsidR="006D24BA" w:rsidRPr="009B2DA5" w14:paraId="4131B300" w14:textId="77777777" w:rsidTr="29BF953E">
        <w:trPr>
          <w:trHeight w:val="170"/>
        </w:trPr>
        <w:tc>
          <w:tcPr>
            <w:tcW w:w="355" w:type="dxa"/>
            <w:shd w:val="clear" w:color="auto" w:fill="D1D3ED"/>
            <w:vAlign w:val="center"/>
          </w:tcPr>
          <w:p w14:paraId="367F0F01" w14:textId="77777777" w:rsidR="006D24BA" w:rsidRPr="009B2DA5" w:rsidRDefault="006D24BA" w:rsidP="00ED64C0"/>
        </w:tc>
        <w:tc>
          <w:tcPr>
            <w:tcW w:w="14035" w:type="dxa"/>
          </w:tcPr>
          <w:p w14:paraId="436F5C80" w14:textId="77777777" w:rsidR="006D24BA" w:rsidRDefault="006D24BA" w:rsidP="00355421">
            <w:pPr>
              <w:pStyle w:val="Normal2"/>
            </w:pPr>
            <w:r w:rsidRPr="002016B8">
              <w:t>Content elaboration</w:t>
            </w:r>
          </w:p>
          <w:p w14:paraId="223C6AC0" w14:textId="77777777" w:rsidR="00E44AC3" w:rsidRDefault="00E44AC3" w:rsidP="00CF1CA4">
            <w:pPr>
              <w:spacing w:after="60"/>
            </w:pPr>
            <w:r>
              <w:t>The human cost of World War I on Russia fueled the Bolshevik Revolution and ushered in the ideology of state-sponsored communism.</w:t>
            </w:r>
          </w:p>
          <w:p w14:paraId="02D80FD6" w14:textId="77777777" w:rsidR="00E44AC3" w:rsidRDefault="00E44AC3" w:rsidP="00CF1CA4">
            <w:pPr>
              <w:spacing w:after="60"/>
            </w:pPr>
            <w:r>
              <w:t xml:space="preserve">Following World </w:t>
            </w:r>
            <w:proofErr w:type="gramStart"/>
            <w:r>
              <w:t>War</w:t>
            </w:r>
            <w:proofErr w:type="gramEnd"/>
            <w:r>
              <w:t xml:space="preserve"> I, the Treaty of Versailles forever changed the political and social organizations of Europe. The harsh terms for the defeated countries caused anger and created a climate for retribution. It also contributed to a worldwide depression.</w:t>
            </w:r>
          </w:p>
          <w:p w14:paraId="35E42E2E" w14:textId="77777777" w:rsidR="00E44AC3" w:rsidRDefault="00E44AC3" w:rsidP="00E44AC3">
            <w:pPr>
              <w:spacing w:after="0"/>
            </w:pPr>
            <w:r>
              <w:t xml:space="preserve">The German, Austro-Hungarian, and Ottoman empires collapsed, and their former lands were carved up into new states and nations. European powers were weakened by the following: </w:t>
            </w:r>
          </w:p>
          <w:p w14:paraId="0DCC5F5A" w14:textId="4880F80A" w:rsidR="00E44AC3" w:rsidRDefault="00E44AC3" w:rsidP="00606C1D">
            <w:pPr>
              <w:pStyle w:val="ListParagraph"/>
              <w:numPr>
                <w:ilvl w:val="0"/>
                <w:numId w:val="67"/>
              </w:numPr>
              <w:spacing w:after="0" w:line="240" w:lineRule="auto"/>
              <w:ind w:left="792" w:hanging="432"/>
            </w:pPr>
            <w:r>
              <w:t>financial loss thr</w:t>
            </w:r>
            <w:r w:rsidR="00CF1CA4">
              <w:t>ough reparations and war debt;</w:t>
            </w:r>
          </w:p>
          <w:p w14:paraId="7472B27E" w14:textId="77777777" w:rsidR="00E44AC3" w:rsidRDefault="00E44AC3" w:rsidP="00606C1D">
            <w:pPr>
              <w:pStyle w:val="ListParagraph"/>
              <w:numPr>
                <w:ilvl w:val="0"/>
                <w:numId w:val="67"/>
              </w:numPr>
              <w:spacing w:after="0" w:line="240" w:lineRule="auto"/>
              <w:ind w:left="792" w:hanging="432"/>
            </w:pPr>
            <w:r>
              <w:t>population loss; and</w:t>
            </w:r>
          </w:p>
          <w:p w14:paraId="1B84FD7B" w14:textId="29D99579" w:rsidR="00F26C52" w:rsidRDefault="00E44AC3" w:rsidP="00CF1CA4">
            <w:pPr>
              <w:pStyle w:val="ListParagraph"/>
              <w:numPr>
                <w:ilvl w:val="0"/>
                <w:numId w:val="67"/>
              </w:numPr>
              <w:spacing w:after="40" w:line="240" w:lineRule="auto"/>
              <w:ind w:left="792" w:hanging="432"/>
            </w:pPr>
            <w:r>
              <w:t>destruction of towns, cities, and infrastructure.</w:t>
            </w:r>
          </w:p>
          <w:p w14:paraId="57FD2994" w14:textId="77777777" w:rsidR="00E44AC3" w:rsidRDefault="00E44AC3" w:rsidP="00E44AC3">
            <w:pPr>
              <w:spacing w:after="0"/>
            </w:pPr>
            <w:r>
              <w:t>Nationalistic and militaristic political parties took advantage of economic troubles in order to gain political power. Totalitarian regimes found wide bases of support in several European countries, including Germany, Spain, and Italy. Great Britain and France’s reluctance to challenge Nazi Germany’s expansion efforts in the 1930s was a consequence of the devastation that resulted from World War I. This reluctance led to policies that allowed the Nazi party in Germany to grow, including:</w:t>
            </w:r>
          </w:p>
          <w:p w14:paraId="26310110" w14:textId="40022930" w:rsidR="00E44AC3" w:rsidRDefault="00CF1CA4" w:rsidP="00606C1D">
            <w:pPr>
              <w:pStyle w:val="ListParagraph"/>
              <w:numPr>
                <w:ilvl w:val="0"/>
                <w:numId w:val="68"/>
              </w:numPr>
              <w:spacing w:after="0" w:line="240" w:lineRule="auto"/>
              <w:ind w:left="792" w:hanging="432"/>
            </w:pPr>
            <w:r>
              <w:t>appeasement policy;</w:t>
            </w:r>
          </w:p>
          <w:p w14:paraId="410284AD" w14:textId="766DAD7F" w:rsidR="00E44AC3" w:rsidRDefault="00E44AC3" w:rsidP="00606C1D">
            <w:pPr>
              <w:pStyle w:val="ListParagraph"/>
              <w:numPr>
                <w:ilvl w:val="0"/>
                <w:numId w:val="68"/>
              </w:numPr>
              <w:spacing w:after="0" w:line="240" w:lineRule="auto"/>
              <w:ind w:left="792" w:hanging="432"/>
            </w:pPr>
            <w:r>
              <w:t>Munich Crisis;</w:t>
            </w:r>
          </w:p>
          <w:p w14:paraId="18A8ADBA" w14:textId="77777777" w:rsidR="00E44AC3" w:rsidRDefault="00E44AC3" w:rsidP="00606C1D">
            <w:pPr>
              <w:pStyle w:val="ListParagraph"/>
              <w:numPr>
                <w:ilvl w:val="0"/>
                <w:numId w:val="68"/>
              </w:numPr>
              <w:spacing w:after="0" w:line="240" w:lineRule="auto"/>
              <w:ind w:left="792" w:hanging="432"/>
            </w:pPr>
            <w:r>
              <w:t xml:space="preserve">isolationism; and </w:t>
            </w:r>
          </w:p>
          <w:p w14:paraId="1A1D79FC" w14:textId="77777777" w:rsidR="00E44AC3" w:rsidRDefault="00E44AC3" w:rsidP="00606C1D">
            <w:pPr>
              <w:pStyle w:val="ListParagraph"/>
              <w:numPr>
                <w:ilvl w:val="0"/>
                <w:numId w:val="68"/>
              </w:numPr>
              <w:spacing w:after="40" w:line="240" w:lineRule="auto"/>
              <w:ind w:left="792" w:hanging="432"/>
            </w:pPr>
            <w:r>
              <w:t>failure of the League of Nations.</w:t>
            </w:r>
          </w:p>
          <w:p w14:paraId="77DD81F9" w14:textId="77777777" w:rsidR="006D24BA" w:rsidRPr="00992F11" w:rsidRDefault="29BF953E" w:rsidP="00CF1CA4">
            <w:pPr>
              <w:spacing w:after="60"/>
            </w:pPr>
            <w:r>
              <w:t>This aggressive expansion, met with appeasement, led World War II.</w:t>
            </w:r>
          </w:p>
          <w:p w14:paraId="07D02DF6" w14:textId="77777777" w:rsidR="006D24BA" w:rsidRPr="002016B8" w:rsidRDefault="006D24BA" w:rsidP="000F295B">
            <w:pPr>
              <w:pStyle w:val="Heading4"/>
              <w:spacing w:after="0"/>
              <w:outlineLvl w:val="3"/>
            </w:pPr>
            <w:r w:rsidRPr="002016B8">
              <w:t>EXPECTATIONS FOR LEARNING</w:t>
            </w:r>
          </w:p>
          <w:p w14:paraId="587FFD9F" w14:textId="77777777" w:rsidR="006D24BA" w:rsidRPr="002016B8" w:rsidRDefault="00E44AC3" w:rsidP="00ED64C0">
            <w:r w:rsidRPr="00E44AC3">
              <w:t>Explain how the consequences of World War I set the stage for World War II.</w:t>
            </w:r>
          </w:p>
        </w:tc>
      </w:tr>
    </w:tbl>
    <w:p w14:paraId="43F9A06D" w14:textId="77777777" w:rsidR="00CF1CA4" w:rsidRDefault="00CF1CA4">
      <w:pPr>
        <w:spacing w:after="160" w:line="259" w:lineRule="auto"/>
      </w:pPr>
      <w:r>
        <w:br w:type="page"/>
      </w:r>
    </w:p>
    <w:p w14:paraId="0A77AEA0" w14:textId="77777777" w:rsidR="00CF1CA4" w:rsidRDefault="00CF1CA4" w:rsidP="00CF1CA4">
      <w:r>
        <w:lastRenderedPageBreak/>
        <w:t>Modern World History continued</w:t>
      </w:r>
    </w:p>
    <w:tbl>
      <w:tblPr>
        <w:tblStyle w:val="TableGrid"/>
        <w:tblW w:w="0" w:type="auto"/>
        <w:tblLook w:val="04A0" w:firstRow="1" w:lastRow="0" w:firstColumn="1" w:lastColumn="0" w:noHBand="0" w:noVBand="1"/>
      </w:tblPr>
      <w:tblGrid>
        <w:gridCol w:w="355"/>
        <w:gridCol w:w="14035"/>
      </w:tblGrid>
      <w:tr w:rsidR="00CF1CA4" w:rsidRPr="009B2DA5" w14:paraId="33F21189" w14:textId="77777777" w:rsidTr="00CF1CA4">
        <w:trPr>
          <w:trHeight w:val="360"/>
          <w:tblHeader/>
        </w:trPr>
        <w:tc>
          <w:tcPr>
            <w:tcW w:w="14390" w:type="dxa"/>
            <w:gridSpan w:val="2"/>
            <w:tcBorders>
              <w:top w:val="nil"/>
            </w:tcBorders>
            <w:shd w:val="clear" w:color="auto" w:fill="003BA7"/>
            <w:vAlign w:val="center"/>
          </w:tcPr>
          <w:p w14:paraId="6C2DCBD8" w14:textId="77777777" w:rsidR="00CF1CA4" w:rsidRPr="000C3E5F" w:rsidRDefault="00CF1CA4" w:rsidP="00CF1CA4">
            <w:pPr>
              <w:pStyle w:val="TableSub-Head"/>
            </w:pPr>
            <w:r w:rsidRPr="000C3E5F">
              <w:t xml:space="preserve">Topic: </w:t>
            </w:r>
            <w:r w:rsidRPr="00FE2034">
              <w:t>Achievements and Crises (1900-1945)</w:t>
            </w:r>
          </w:p>
        </w:tc>
      </w:tr>
      <w:tr w:rsidR="006D24BA" w:rsidRPr="009B2DA5" w14:paraId="14B63976" w14:textId="77777777" w:rsidTr="29BF953E">
        <w:trPr>
          <w:trHeight w:val="170"/>
        </w:trPr>
        <w:tc>
          <w:tcPr>
            <w:tcW w:w="14390" w:type="dxa"/>
            <w:gridSpan w:val="2"/>
            <w:shd w:val="clear" w:color="auto" w:fill="D1D3ED"/>
            <w:vAlign w:val="center"/>
          </w:tcPr>
          <w:p w14:paraId="2AACD29B"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43184259" w14:textId="77777777" w:rsidR="006D24BA" w:rsidRPr="00822D24" w:rsidRDefault="00E44AC3" w:rsidP="00E44AC3">
            <w:pPr>
              <w:pStyle w:val="ListParagraph"/>
              <w:widowControl w:val="0"/>
              <w:numPr>
                <w:ilvl w:val="0"/>
                <w:numId w:val="23"/>
              </w:numPr>
              <w:spacing w:after="0" w:line="240" w:lineRule="auto"/>
              <w:ind w:left="522"/>
              <w:rPr>
                <w:rFonts w:eastAsia="Times New Roman"/>
                <w:b/>
                <w:bCs/>
                <w:color w:val="808080" w:themeColor="background1" w:themeShade="80"/>
              </w:rPr>
            </w:pPr>
            <w:r w:rsidRPr="00E44AC3">
              <w:rPr>
                <w:rFonts w:eastAsia="Times New Roman"/>
                <w:b/>
                <w:bCs/>
              </w:rPr>
              <w:t>Oppression and discrimination resulted in the Armenian Genocide during World War I and the Holocaust during World War II.</w:t>
            </w:r>
          </w:p>
        </w:tc>
      </w:tr>
      <w:tr w:rsidR="006D24BA" w:rsidRPr="009B2DA5" w14:paraId="757EAFDC" w14:textId="77777777" w:rsidTr="29BF953E">
        <w:trPr>
          <w:trHeight w:val="170"/>
        </w:trPr>
        <w:tc>
          <w:tcPr>
            <w:tcW w:w="355" w:type="dxa"/>
            <w:shd w:val="clear" w:color="auto" w:fill="D1D3ED"/>
            <w:vAlign w:val="center"/>
          </w:tcPr>
          <w:p w14:paraId="2DC71146" w14:textId="77777777" w:rsidR="006D24BA" w:rsidRPr="009B2DA5" w:rsidRDefault="006D24BA" w:rsidP="00ED64C0"/>
        </w:tc>
        <w:tc>
          <w:tcPr>
            <w:tcW w:w="14035" w:type="dxa"/>
          </w:tcPr>
          <w:p w14:paraId="48EE871E" w14:textId="77777777" w:rsidR="006D24BA" w:rsidRDefault="006D24BA" w:rsidP="00355421">
            <w:pPr>
              <w:pStyle w:val="Normal2"/>
            </w:pPr>
            <w:r w:rsidRPr="002016B8">
              <w:t>Content elaboration</w:t>
            </w:r>
          </w:p>
          <w:p w14:paraId="01C257D4" w14:textId="77777777" w:rsidR="00E44AC3" w:rsidRDefault="00E44AC3" w:rsidP="00E44AC3">
            <w:r>
              <w:t>By the early 1900s, the Ottoman Empire was in decline and the Ottomans believed that minority groups within the Empire were partially to blame for this decline, including the Armenians. The Ottomans began a systematic targeting of Armenians during World War I leading to the murder of millions of Armenians.</w:t>
            </w:r>
          </w:p>
          <w:p w14:paraId="17B00FE6" w14:textId="77777777" w:rsidR="00E44AC3" w:rsidRDefault="00E44AC3" w:rsidP="00E44AC3">
            <w:r>
              <w:t xml:space="preserve">When the Nazi Party came to power in Germany, it capitalized on long-standing anti-Semitic ideologies to institutionalize discrimination and dehumanizing of Jews leading to the government’s "Final Solution", the systematic mass murder of millions of Jews. Other groups of people suffered atrocities under Nazi persecution. </w:t>
            </w:r>
          </w:p>
          <w:p w14:paraId="585EA0A7" w14:textId="77777777" w:rsidR="00E44AC3" w:rsidRDefault="00E44AC3" w:rsidP="00E44AC3">
            <w:pPr>
              <w:spacing w:after="0"/>
            </w:pPr>
            <w:r>
              <w:t>Factors that impacted the Holocaust include:</w:t>
            </w:r>
          </w:p>
          <w:p w14:paraId="41461D0E" w14:textId="77777777" w:rsidR="00E44AC3" w:rsidRDefault="00E44AC3" w:rsidP="00606C1D">
            <w:pPr>
              <w:pStyle w:val="ListParagraph"/>
              <w:numPr>
                <w:ilvl w:val="0"/>
                <w:numId w:val="69"/>
              </w:numPr>
              <w:spacing w:after="0" w:line="240" w:lineRule="auto"/>
              <w:ind w:left="792" w:hanging="432"/>
            </w:pPr>
            <w:r>
              <w:t>anti-Semitism (historical, economic, and racial ideology);</w:t>
            </w:r>
          </w:p>
          <w:p w14:paraId="39D57BA0" w14:textId="77777777" w:rsidR="00E44AC3" w:rsidRDefault="00E44AC3" w:rsidP="00606C1D">
            <w:pPr>
              <w:pStyle w:val="ListParagraph"/>
              <w:numPr>
                <w:ilvl w:val="0"/>
                <w:numId w:val="69"/>
              </w:numPr>
              <w:spacing w:after="0" w:line="240" w:lineRule="auto"/>
              <w:ind w:left="792" w:hanging="432"/>
            </w:pPr>
            <w:r>
              <w:t>Nuremberg Laws;</w:t>
            </w:r>
          </w:p>
          <w:p w14:paraId="4DF48549" w14:textId="77777777" w:rsidR="00E44AC3" w:rsidRDefault="00E44AC3" w:rsidP="00606C1D">
            <w:pPr>
              <w:pStyle w:val="ListParagraph"/>
              <w:numPr>
                <w:ilvl w:val="0"/>
                <w:numId w:val="69"/>
              </w:numPr>
              <w:spacing w:after="0" w:line="240" w:lineRule="auto"/>
              <w:ind w:left="792" w:hanging="432"/>
            </w:pPr>
            <w:r>
              <w:t>propaganda (using available means of technology); and</w:t>
            </w:r>
          </w:p>
          <w:p w14:paraId="38AA2B65" w14:textId="77777777" w:rsidR="006D24BA" w:rsidRPr="00992F11" w:rsidRDefault="00E44AC3" w:rsidP="00606C1D">
            <w:pPr>
              <w:pStyle w:val="ListParagraph"/>
              <w:numPr>
                <w:ilvl w:val="0"/>
                <w:numId w:val="69"/>
              </w:numPr>
              <w:spacing w:line="240" w:lineRule="auto"/>
              <w:ind w:left="792" w:hanging="432"/>
            </w:pPr>
            <w:r>
              <w:t>concentration and death camps.</w:t>
            </w:r>
          </w:p>
          <w:p w14:paraId="734F8E6A" w14:textId="77777777" w:rsidR="006D24BA" w:rsidRPr="002016B8" w:rsidRDefault="006D24BA" w:rsidP="00355421">
            <w:pPr>
              <w:pStyle w:val="Normal2"/>
            </w:pPr>
            <w:r w:rsidRPr="002016B8">
              <w:t>EXPECTATIONS FOR LEARNIN</w:t>
            </w:r>
            <w:r w:rsidRPr="00355421">
              <w:t>G</w:t>
            </w:r>
          </w:p>
          <w:p w14:paraId="4E1778B6" w14:textId="77777777" w:rsidR="006D24BA" w:rsidRPr="002016B8" w:rsidRDefault="00E44AC3" w:rsidP="00ED64C0">
            <w:r w:rsidRPr="00E44AC3">
              <w:t>Analyze how oppression and discrimination led to genocides of the Armenians during World War I and Jews during World War II.</w:t>
            </w:r>
          </w:p>
        </w:tc>
      </w:tr>
      <w:tr w:rsidR="006D24BA" w:rsidRPr="009B2DA5" w14:paraId="5821253A" w14:textId="77777777" w:rsidTr="29BF953E">
        <w:trPr>
          <w:trHeight w:val="575"/>
        </w:trPr>
        <w:tc>
          <w:tcPr>
            <w:tcW w:w="14390" w:type="dxa"/>
            <w:gridSpan w:val="2"/>
            <w:shd w:val="clear" w:color="auto" w:fill="D1D3ED"/>
            <w:vAlign w:val="center"/>
          </w:tcPr>
          <w:p w14:paraId="182D91A5"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27393132" w14:textId="77777777" w:rsidR="006D24BA" w:rsidRPr="00822D24" w:rsidRDefault="00E44AC3" w:rsidP="00E44AC3">
            <w:pPr>
              <w:pStyle w:val="ListParagraph"/>
              <w:widowControl w:val="0"/>
              <w:numPr>
                <w:ilvl w:val="0"/>
                <w:numId w:val="23"/>
              </w:numPr>
              <w:spacing w:after="0" w:line="240" w:lineRule="auto"/>
              <w:ind w:left="522"/>
              <w:rPr>
                <w:rFonts w:eastAsia="Times New Roman"/>
                <w:b/>
                <w:bCs/>
                <w:color w:val="808080" w:themeColor="background1" w:themeShade="80"/>
              </w:rPr>
            </w:pPr>
            <w:r w:rsidRPr="00E44AC3">
              <w:rPr>
                <w:rFonts w:eastAsia="Times New Roman"/>
                <w:b/>
                <w:bCs/>
              </w:rPr>
              <w:t>World War II devastated most of Europe and Asia, led to the occupation of Eastern Europe and Japan, and began the atomic age</w:t>
            </w:r>
            <w:r w:rsidR="00F26C52">
              <w:rPr>
                <w:rFonts w:eastAsia="Times New Roman"/>
                <w:b/>
                <w:bCs/>
              </w:rPr>
              <w:t>.</w:t>
            </w:r>
          </w:p>
        </w:tc>
      </w:tr>
      <w:tr w:rsidR="006D24BA" w:rsidRPr="009B2DA5" w14:paraId="65846CEB" w14:textId="77777777" w:rsidTr="29BF953E">
        <w:trPr>
          <w:trHeight w:val="170"/>
        </w:trPr>
        <w:tc>
          <w:tcPr>
            <w:tcW w:w="355" w:type="dxa"/>
            <w:shd w:val="clear" w:color="auto" w:fill="D1D3ED"/>
            <w:vAlign w:val="center"/>
          </w:tcPr>
          <w:p w14:paraId="0A9E08A7" w14:textId="77777777" w:rsidR="006D24BA" w:rsidRPr="009B2DA5" w:rsidRDefault="006D24BA" w:rsidP="00ED64C0"/>
        </w:tc>
        <w:tc>
          <w:tcPr>
            <w:tcW w:w="14035" w:type="dxa"/>
          </w:tcPr>
          <w:p w14:paraId="6BBE9554" w14:textId="77777777" w:rsidR="006D24BA" w:rsidRPr="002016B8" w:rsidRDefault="006D24BA" w:rsidP="00355421">
            <w:pPr>
              <w:pStyle w:val="Normal2"/>
            </w:pPr>
            <w:r w:rsidRPr="002016B8">
              <w:t>Content elaboration</w:t>
            </w:r>
          </w:p>
          <w:p w14:paraId="0973AD3B" w14:textId="77777777" w:rsidR="00E44AC3" w:rsidRPr="00E44AC3" w:rsidRDefault="00E44AC3" w:rsidP="00E44AC3">
            <w:pPr>
              <w:widowControl w:val="0"/>
              <w:spacing w:after="0"/>
              <w:rPr>
                <w:szCs w:val="18"/>
              </w:rPr>
            </w:pPr>
            <w:r w:rsidRPr="00E44AC3">
              <w:rPr>
                <w:szCs w:val="18"/>
              </w:rPr>
              <w:t xml:space="preserve">World War II was a total war that caused unprecedented physical, economic, social, and cultural damage. Both the Axis and Allies targeted civilians during </w:t>
            </w:r>
            <w:r>
              <w:rPr>
                <w:szCs w:val="18"/>
              </w:rPr>
              <w:t>World War II. Damage included:</w:t>
            </w:r>
          </w:p>
          <w:p w14:paraId="35C971B2" w14:textId="77777777" w:rsidR="00E44AC3" w:rsidRPr="00E44AC3" w:rsidRDefault="00E44AC3" w:rsidP="00606C1D">
            <w:pPr>
              <w:pStyle w:val="ListParagraph"/>
              <w:widowControl w:val="0"/>
              <w:numPr>
                <w:ilvl w:val="0"/>
                <w:numId w:val="70"/>
              </w:numPr>
              <w:spacing w:after="0" w:line="240" w:lineRule="auto"/>
              <w:ind w:left="792" w:hanging="432"/>
              <w:rPr>
                <w:szCs w:val="18"/>
              </w:rPr>
            </w:pPr>
            <w:r w:rsidRPr="00E44AC3">
              <w:rPr>
                <w:szCs w:val="18"/>
              </w:rPr>
              <w:t>refugees;</w:t>
            </w:r>
          </w:p>
          <w:p w14:paraId="0C1B9B86" w14:textId="77777777" w:rsidR="00E44AC3" w:rsidRPr="00E44AC3" w:rsidRDefault="00E44AC3" w:rsidP="00606C1D">
            <w:pPr>
              <w:pStyle w:val="ListParagraph"/>
              <w:widowControl w:val="0"/>
              <w:numPr>
                <w:ilvl w:val="0"/>
                <w:numId w:val="70"/>
              </w:numPr>
              <w:spacing w:after="0" w:line="240" w:lineRule="auto"/>
              <w:ind w:left="792" w:hanging="432"/>
              <w:rPr>
                <w:szCs w:val="18"/>
              </w:rPr>
            </w:pPr>
            <w:r w:rsidRPr="00E44AC3">
              <w:rPr>
                <w:szCs w:val="18"/>
              </w:rPr>
              <w:t>casualties;</w:t>
            </w:r>
          </w:p>
          <w:p w14:paraId="1A2A1FB3" w14:textId="77777777" w:rsidR="00E44AC3" w:rsidRPr="00E44AC3" w:rsidRDefault="00E44AC3" w:rsidP="00606C1D">
            <w:pPr>
              <w:pStyle w:val="ListParagraph"/>
              <w:widowControl w:val="0"/>
              <w:numPr>
                <w:ilvl w:val="0"/>
                <w:numId w:val="70"/>
              </w:numPr>
              <w:spacing w:after="0" w:line="240" w:lineRule="auto"/>
              <w:ind w:left="792" w:hanging="432"/>
              <w:rPr>
                <w:szCs w:val="18"/>
              </w:rPr>
            </w:pPr>
            <w:r w:rsidRPr="00E44AC3">
              <w:rPr>
                <w:szCs w:val="18"/>
              </w:rPr>
              <w:t>loss of art;</w:t>
            </w:r>
          </w:p>
          <w:p w14:paraId="5D0EDC75" w14:textId="77777777" w:rsidR="00E44AC3" w:rsidRPr="00E44AC3" w:rsidRDefault="00E44AC3" w:rsidP="00606C1D">
            <w:pPr>
              <w:pStyle w:val="ListParagraph"/>
              <w:widowControl w:val="0"/>
              <w:numPr>
                <w:ilvl w:val="0"/>
                <w:numId w:val="70"/>
              </w:numPr>
              <w:spacing w:after="0" w:line="240" w:lineRule="auto"/>
              <w:ind w:left="792" w:hanging="432"/>
              <w:rPr>
                <w:szCs w:val="18"/>
              </w:rPr>
            </w:pPr>
            <w:r w:rsidRPr="00E44AC3">
              <w:rPr>
                <w:szCs w:val="18"/>
              </w:rPr>
              <w:t>loss of infrastructure; and</w:t>
            </w:r>
          </w:p>
          <w:p w14:paraId="1E2C6AD1" w14:textId="77777777" w:rsidR="00E44AC3" w:rsidRPr="00E44AC3" w:rsidRDefault="00E44AC3" w:rsidP="00606C1D">
            <w:pPr>
              <w:pStyle w:val="ListParagraph"/>
              <w:widowControl w:val="0"/>
              <w:numPr>
                <w:ilvl w:val="0"/>
                <w:numId w:val="70"/>
              </w:numPr>
              <w:spacing w:line="240" w:lineRule="auto"/>
              <w:ind w:left="792" w:hanging="432"/>
              <w:rPr>
                <w:szCs w:val="18"/>
              </w:rPr>
            </w:pPr>
            <w:r w:rsidRPr="00E44AC3">
              <w:rPr>
                <w:szCs w:val="18"/>
              </w:rPr>
              <w:t>loss of employment.</w:t>
            </w:r>
          </w:p>
          <w:p w14:paraId="290AA680" w14:textId="77777777" w:rsidR="00E44AC3" w:rsidRPr="00E44AC3" w:rsidRDefault="00E44AC3" w:rsidP="00E44AC3">
            <w:pPr>
              <w:widowControl w:val="0"/>
              <w:rPr>
                <w:szCs w:val="18"/>
              </w:rPr>
            </w:pPr>
            <w:r w:rsidRPr="00E44AC3">
              <w:rPr>
                <w:szCs w:val="18"/>
              </w:rPr>
              <w:t>The Allies divided Europe into zones of occupation at conferences in Yalta and Potsdam. Conflicts between the Allies about the zones of occupation led to competi</w:t>
            </w:r>
            <w:r>
              <w:rPr>
                <w:szCs w:val="18"/>
              </w:rPr>
              <w:t>tion for political influence.</w:t>
            </w:r>
          </w:p>
          <w:p w14:paraId="18A2366C" w14:textId="77777777" w:rsidR="006D24BA" w:rsidRPr="009C66F0" w:rsidRDefault="00E44AC3" w:rsidP="00E44AC3">
            <w:pPr>
              <w:widowControl w:val="0"/>
              <w:rPr>
                <w:szCs w:val="18"/>
              </w:rPr>
            </w:pPr>
            <w:r w:rsidRPr="00E44AC3">
              <w:rPr>
                <w:szCs w:val="18"/>
              </w:rPr>
              <w:t>World War II also changed the nature of warfare by introducing the use of atomic weapons, setting the stage for an era of political tension.</w:t>
            </w:r>
          </w:p>
          <w:p w14:paraId="220E905F" w14:textId="77777777" w:rsidR="006D24BA" w:rsidRPr="002016B8" w:rsidRDefault="006D24BA" w:rsidP="00355421">
            <w:pPr>
              <w:pStyle w:val="Normal2"/>
            </w:pPr>
            <w:r w:rsidRPr="002016B8">
              <w:t>EXPECTATIONS FOR LEARNING</w:t>
            </w:r>
          </w:p>
          <w:p w14:paraId="23C55CC3" w14:textId="77777777" w:rsidR="006D24BA" w:rsidRPr="009B2DA5" w:rsidRDefault="00E44AC3" w:rsidP="00ED64C0">
            <w:pPr>
              <w:widowControl w:val="0"/>
              <w:rPr>
                <w:rFonts w:eastAsia="Times New Roman"/>
                <w:color w:val="000000"/>
              </w:rPr>
            </w:pPr>
            <w:r w:rsidRPr="00E44AC3">
              <w:rPr>
                <w:rFonts w:eastAsia="Times New Roman"/>
                <w:color w:val="000000"/>
              </w:rPr>
              <w:t>Describe how World War II devastated most of Europe and Asia, led to the occupation of Eastern Europe and Japan, and started the atomic age.</w:t>
            </w:r>
          </w:p>
        </w:tc>
      </w:tr>
    </w:tbl>
    <w:p w14:paraId="24536989" w14:textId="0FD1D818" w:rsidR="00E44AC3" w:rsidRDefault="00E44AC3">
      <w:pPr>
        <w:rPr>
          <w:b/>
          <w:bCs/>
          <w:caps/>
        </w:rPr>
      </w:pPr>
      <w:r>
        <w:rPr>
          <w:b/>
          <w:bCs/>
          <w:caps/>
        </w:rPr>
        <w:br w:type="page"/>
      </w:r>
    </w:p>
    <w:p w14:paraId="40ED28C1" w14:textId="77777777" w:rsidR="00CF1CA4" w:rsidRDefault="00CF1CA4" w:rsidP="00CF1CA4">
      <w:r>
        <w:lastRenderedPageBreak/>
        <w:t>Modern World History continued</w:t>
      </w:r>
    </w:p>
    <w:tbl>
      <w:tblPr>
        <w:tblStyle w:val="TableGrid"/>
        <w:tblW w:w="0" w:type="auto"/>
        <w:tblLook w:val="04A0" w:firstRow="1" w:lastRow="0" w:firstColumn="1" w:lastColumn="0" w:noHBand="0" w:noVBand="1"/>
      </w:tblPr>
      <w:tblGrid>
        <w:gridCol w:w="355"/>
        <w:gridCol w:w="14035"/>
      </w:tblGrid>
      <w:tr w:rsidR="006D24BA" w:rsidRPr="009B2DA5" w14:paraId="587F64F1" w14:textId="77777777" w:rsidTr="29BF953E">
        <w:trPr>
          <w:trHeight w:val="360"/>
          <w:tblHeader/>
        </w:trPr>
        <w:tc>
          <w:tcPr>
            <w:tcW w:w="14390" w:type="dxa"/>
            <w:gridSpan w:val="2"/>
            <w:shd w:val="clear" w:color="auto" w:fill="003BA7"/>
            <w:vAlign w:val="center"/>
          </w:tcPr>
          <w:p w14:paraId="2F047168" w14:textId="77777777" w:rsidR="006D24BA" w:rsidRPr="000C3E5F" w:rsidRDefault="006D24BA" w:rsidP="00ED64C0">
            <w:pPr>
              <w:pStyle w:val="TableSub-Head"/>
            </w:pPr>
            <w:r w:rsidRPr="000C3E5F">
              <w:t xml:space="preserve">Topic: </w:t>
            </w:r>
            <w:r w:rsidR="00E44AC3" w:rsidRPr="00E44AC3">
              <w:t>The Cold War (1945-1991)</w:t>
            </w:r>
          </w:p>
        </w:tc>
      </w:tr>
      <w:tr w:rsidR="006D24BA" w:rsidRPr="009B2DA5" w14:paraId="42E0E2A2" w14:textId="77777777" w:rsidTr="29BF953E">
        <w:trPr>
          <w:trHeight w:val="575"/>
        </w:trPr>
        <w:tc>
          <w:tcPr>
            <w:tcW w:w="14390" w:type="dxa"/>
            <w:gridSpan w:val="2"/>
            <w:shd w:val="clear" w:color="auto" w:fill="D1D3ED"/>
            <w:vAlign w:val="center"/>
          </w:tcPr>
          <w:p w14:paraId="2A505A4D"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67A51343" w14:textId="77777777" w:rsidR="006D24BA" w:rsidRPr="00822D24" w:rsidRDefault="00E44AC3" w:rsidP="00E44AC3">
            <w:pPr>
              <w:pStyle w:val="ListParagraph"/>
              <w:widowControl w:val="0"/>
              <w:numPr>
                <w:ilvl w:val="0"/>
                <w:numId w:val="23"/>
              </w:numPr>
              <w:spacing w:after="0" w:line="240" w:lineRule="auto"/>
              <w:ind w:left="522"/>
              <w:rPr>
                <w:rFonts w:eastAsia="Times New Roman"/>
                <w:b/>
                <w:bCs/>
                <w:color w:val="808080" w:themeColor="background1" w:themeShade="80"/>
              </w:rPr>
            </w:pPr>
            <w:r w:rsidRPr="00E44AC3">
              <w:rPr>
                <w:rFonts w:eastAsia="Times New Roman"/>
                <w:b/>
                <w:bCs/>
              </w:rPr>
              <w:t>The United States and the Soviet Union became superpowers and competed for global influence.</w:t>
            </w:r>
          </w:p>
        </w:tc>
      </w:tr>
      <w:tr w:rsidR="006D24BA" w:rsidRPr="009B2DA5" w14:paraId="750B18CB" w14:textId="77777777" w:rsidTr="29BF953E">
        <w:trPr>
          <w:trHeight w:val="170"/>
        </w:trPr>
        <w:tc>
          <w:tcPr>
            <w:tcW w:w="355" w:type="dxa"/>
            <w:tcBorders>
              <w:bottom w:val="single" w:sz="4" w:space="0" w:color="auto"/>
            </w:tcBorders>
            <w:shd w:val="clear" w:color="auto" w:fill="D1D3ED"/>
            <w:vAlign w:val="center"/>
          </w:tcPr>
          <w:p w14:paraId="48632CE7" w14:textId="77777777" w:rsidR="006D24BA" w:rsidRPr="009B2DA5" w:rsidRDefault="006D24BA" w:rsidP="00ED64C0"/>
        </w:tc>
        <w:tc>
          <w:tcPr>
            <w:tcW w:w="14035" w:type="dxa"/>
            <w:tcBorders>
              <w:bottom w:val="single" w:sz="4" w:space="0" w:color="auto"/>
            </w:tcBorders>
          </w:tcPr>
          <w:p w14:paraId="1FBE81C5" w14:textId="77777777" w:rsidR="006D24BA" w:rsidRPr="002016B8" w:rsidRDefault="006D24BA" w:rsidP="00355421">
            <w:pPr>
              <w:pStyle w:val="Normal2"/>
            </w:pPr>
            <w:r w:rsidRPr="002016B8">
              <w:t>Content elaboration</w:t>
            </w:r>
          </w:p>
          <w:p w14:paraId="6A8532F6" w14:textId="77777777" w:rsidR="00E44AC3" w:rsidRPr="00E44AC3" w:rsidRDefault="00E44AC3" w:rsidP="00E44AC3">
            <w:pPr>
              <w:widowControl w:val="0"/>
              <w:rPr>
                <w:szCs w:val="18"/>
              </w:rPr>
            </w:pPr>
            <w:r w:rsidRPr="00E44AC3">
              <w:rPr>
                <w:szCs w:val="18"/>
              </w:rPr>
              <w:t>The United States and Soviet Union both emerged as superpowers following victories during World War II. Unlike most of Europe and parts of Asia, the United States had sustained little damage and had a strong economy at the end of World War II. The Soviet Union utilized its position to expand its territorial contr</w:t>
            </w:r>
            <w:r>
              <w:rPr>
                <w:szCs w:val="18"/>
              </w:rPr>
              <w:t>ol of most of Eastern Europe.</w:t>
            </w:r>
          </w:p>
          <w:p w14:paraId="130103C0" w14:textId="77777777" w:rsidR="00E44AC3" w:rsidRPr="00E44AC3" w:rsidRDefault="00E44AC3" w:rsidP="00E44AC3">
            <w:pPr>
              <w:widowControl w:val="0"/>
              <w:spacing w:after="0"/>
              <w:rPr>
                <w:szCs w:val="18"/>
              </w:rPr>
            </w:pPr>
            <w:r w:rsidRPr="00E44AC3">
              <w:rPr>
                <w:szCs w:val="18"/>
              </w:rPr>
              <w:t xml:space="preserve">The Cold War Era was a time of tension around the World. The United States and </w:t>
            </w:r>
            <w:r w:rsidR="00606C1D">
              <w:rPr>
                <w:szCs w:val="18"/>
              </w:rPr>
              <w:t>Soviet Union competed to assert</w:t>
            </w:r>
            <w:r w:rsidRPr="00E44AC3">
              <w:rPr>
                <w:szCs w:val="18"/>
              </w:rPr>
              <w:t xml:space="preserve"> political, economic, and social ideologies. The Cold War rivalry intensified around the world and Alliances were formed that reflected the tensions between the two major superpowers. Some of the factors that contributed to the tensions b</w:t>
            </w:r>
            <w:r>
              <w:rPr>
                <w:szCs w:val="18"/>
              </w:rPr>
              <w:t>etween the superpowers include:</w:t>
            </w:r>
          </w:p>
          <w:p w14:paraId="28F9A44F" w14:textId="77777777" w:rsidR="00E44AC3" w:rsidRPr="00E44AC3" w:rsidRDefault="00E44AC3" w:rsidP="00606C1D">
            <w:pPr>
              <w:pStyle w:val="ListParagraph"/>
              <w:widowControl w:val="0"/>
              <w:numPr>
                <w:ilvl w:val="0"/>
                <w:numId w:val="71"/>
              </w:numPr>
              <w:spacing w:after="0" w:line="240" w:lineRule="auto"/>
              <w:ind w:left="792" w:hanging="432"/>
              <w:rPr>
                <w:szCs w:val="18"/>
              </w:rPr>
            </w:pPr>
            <w:r w:rsidRPr="00E44AC3">
              <w:rPr>
                <w:szCs w:val="18"/>
              </w:rPr>
              <w:t>Berlin Airlift;</w:t>
            </w:r>
          </w:p>
          <w:p w14:paraId="0C213016" w14:textId="77777777" w:rsidR="00E44AC3" w:rsidRPr="00E44AC3" w:rsidRDefault="00E44AC3" w:rsidP="00606C1D">
            <w:pPr>
              <w:pStyle w:val="ListParagraph"/>
              <w:widowControl w:val="0"/>
              <w:numPr>
                <w:ilvl w:val="0"/>
                <w:numId w:val="71"/>
              </w:numPr>
              <w:spacing w:after="0" w:line="240" w:lineRule="auto"/>
              <w:ind w:left="792" w:hanging="432"/>
              <w:rPr>
                <w:szCs w:val="18"/>
              </w:rPr>
            </w:pPr>
            <w:r>
              <w:rPr>
                <w:szCs w:val="18"/>
              </w:rPr>
              <w:t>NATO;</w:t>
            </w:r>
          </w:p>
          <w:p w14:paraId="703E771C" w14:textId="77777777" w:rsidR="00E44AC3" w:rsidRPr="00E44AC3" w:rsidRDefault="00E44AC3" w:rsidP="00606C1D">
            <w:pPr>
              <w:pStyle w:val="ListParagraph"/>
              <w:widowControl w:val="0"/>
              <w:numPr>
                <w:ilvl w:val="0"/>
                <w:numId w:val="71"/>
              </w:numPr>
              <w:spacing w:after="0" w:line="240" w:lineRule="auto"/>
              <w:ind w:left="792" w:hanging="432"/>
              <w:rPr>
                <w:szCs w:val="18"/>
              </w:rPr>
            </w:pPr>
            <w:r>
              <w:rPr>
                <w:szCs w:val="18"/>
              </w:rPr>
              <w:t>Warsaw Pact;</w:t>
            </w:r>
          </w:p>
          <w:p w14:paraId="276C5314" w14:textId="77777777" w:rsidR="00E44AC3" w:rsidRPr="00E44AC3" w:rsidRDefault="00E44AC3" w:rsidP="00606C1D">
            <w:pPr>
              <w:pStyle w:val="ListParagraph"/>
              <w:widowControl w:val="0"/>
              <w:numPr>
                <w:ilvl w:val="0"/>
                <w:numId w:val="71"/>
              </w:numPr>
              <w:spacing w:after="0" w:line="240" w:lineRule="auto"/>
              <w:ind w:left="792" w:hanging="432"/>
              <w:rPr>
                <w:szCs w:val="18"/>
              </w:rPr>
            </w:pPr>
            <w:r>
              <w:rPr>
                <w:szCs w:val="18"/>
              </w:rPr>
              <w:t>containment policy;</w:t>
            </w:r>
          </w:p>
          <w:p w14:paraId="01BBDAF2" w14:textId="77777777" w:rsidR="00E44AC3" w:rsidRPr="00E44AC3" w:rsidRDefault="00E44AC3" w:rsidP="00606C1D">
            <w:pPr>
              <w:pStyle w:val="ListParagraph"/>
              <w:widowControl w:val="0"/>
              <w:numPr>
                <w:ilvl w:val="0"/>
                <w:numId w:val="71"/>
              </w:numPr>
              <w:spacing w:after="0" w:line="240" w:lineRule="auto"/>
              <w:ind w:left="792" w:hanging="432"/>
              <w:rPr>
                <w:szCs w:val="18"/>
              </w:rPr>
            </w:pPr>
            <w:r>
              <w:rPr>
                <w:szCs w:val="18"/>
              </w:rPr>
              <w:t>domino theory; and</w:t>
            </w:r>
          </w:p>
          <w:p w14:paraId="1ECB1DA1" w14:textId="77777777" w:rsidR="00E44AC3" w:rsidRPr="00E44AC3" w:rsidRDefault="00E44AC3" w:rsidP="00606C1D">
            <w:pPr>
              <w:pStyle w:val="ListParagraph"/>
              <w:widowControl w:val="0"/>
              <w:numPr>
                <w:ilvl w:val="0"/>
                <w:numId w:val="71"/>
              </w:numPr>
              <w:spacing w:line="240" w:lineRule="auto"/>
              <w:ind w:left="792" w:hanging="432"/>
              <w:rPr>
                <w:szCs w:val="18"/>
              </w:rPr>
            </w:pPr>
            <w:r w:rsidRPr="00E44AC3">
              <w:rPr>
                <w:szCs w:val="18"/>
              </w:rPr>
              <w:t>growth of government intelligence services.</w:t>
            </w:r>
          </w:p>
          <w:p w14:paraId="713C674E" w14:textId="77777777" w:rsidR="00E44AC3" w:rsidRPr="00E44AC3" w:rsidRDefault="00E44AC3" w:rsidP="00E44AC3">
            <w:pPr>
              <w:widowControl w:val="0"/>
              <w:rPr>
                <w:szCs w:val="18"/>
              </w:rPr>
            </w:pPr>
            <w:r w:rsidRPr="00E44AC3">
              <w:rPr>
                <w:szCs w:val="18"/>
              </w:rPr>
              <w:t>By the end of the 1940s there were several notable changes in the world. Communists gained control in China and the nuclear arms race between the United States and Soviet Union led to both sides developing and sto</w:t>
            </w:r>
            <w:r>
              <w:rPr>
                <w:szCs w:val="18"/>
              </w:rPr>
              <w:t xml:space="preserve">ckpiling more nuclear weapons. </w:t>
            </w:r>
          </w:p>
          <w:p w14:paraId="3554068F" w14:textId="77777777" w:rsidR="00E44AC3" w:rsidRPr="00E44AC3" w:rsidRDefault="00E44AC3" w:rsidP="00E44AC3">
            <w:pPr>
              <w:widowControl w:val="0"/>
              <w:spacing w:after="0"/>
              <w:rPr>
                <w:szCs w:val="18"/>
              </w:rPr>
            </w:pPr>
            <w:r w:rsidRPr="00E44AC3">
              <w:rPr>
                <w:szCs w:val="18"/>
              </w:rPr>
              <w:t>Conflicts related to the Cold War rivalry, decolonization and national liberations provided opportunities for intervention by both sides. This rivalry impacted foreign poli</w:t>
            </w:r>
            <w:r>
              <w:rPr>
                <w:szCs w:val="18"/>
              </w:rPr>
              <w:t>cy in:</w:t>
            </w:r>
          </w:p>
          <w:p w14:paraId="738C7317" w14:textId="77777777" w:rsidR="00E44AC3" w:rsidRPr="00E44AC3" w:rsidRDefault="00E44AC3" w:rsidP="00606C1D">
            <w:pPr>
              <w:pStyle w:val="ListParagraph"/>
              <w:widowControl w:val="0"/>
              <w:numPr>
                <w:ilvl w:val="0"/>
                <w:numId w:val="72"/>
              </w:numPr>
              <w:spacing w:after="0" w:line="240" w:lineRule="auto"/>
              <w:ind w:left="792" w:hanging="432"/>
              <w:rPr>
                <w:szCs w:val="18"/>
              </w:rPr>
            </w:pPr>
            <w:r w:rsidRPr="00E44AC3">
              <w:rPr>
                <w:szCs w:val="18"/>
              </w:rPr>
              <w:t>Europe (e.g. East and West Germany, Greece);</w:t>
            </w:r>
          </w:p>
          <w:p w14:paraId="6E281CB5" w14:textId="77777777" w:rsidR="00E44AC3" w:rsidRPr="00E44AC3" w:rsidRDefault="00E44AC3" w:rsidP="00606C1D">
            <w:pPr>
              <w:pStyle w:val="ListParagraph"/>
              <w:widowControl w:val="0"/>
              <w:numPr>
                <w:ilvl w:val="0"/>
                <w:numId w:val="72"/>
              </w:numPr>
              <w:spacing w:after="0" w:line="240" w:lineRule="auto"/>
              <w:ind w:left="792" w:hanging="432"/>
              <w:rPr>
                <w:szCs w:val="18"/>
              </w:rPr>
            </w:pPr>
            <w:r w:rsidRPr="00E44AC3">
              <w:rPr>
                <w:szCs w:val="18"/>
              </w:rPr>
              <w:t>Asia (e.g., Korea, Vietnam, Turkey);</w:t>
            </w:r>
          </w:p>
          <w:p w14:paraId="13E24690" w14:textId="77777777" w:rsidR="00E44AC3" w:rsidRPr="00E44AC3" w:rsidRDefault="00E44AC3" w:rsidP="00606C1D">
            <w:pPr>
              <w:pStyle w:val="ListParagraph"/>
              <w:widowControl w:val="0"/>
              <w:numPr>
                <w:ilvl w:val="0"/>
                <w:numId w:val="72"/>
              </w:numPr>
              <w:spacing w:after="0" w:line="240" w:lineRule="auto"/>
              <w:ind w:left="792" w:hanging="432"/>
              <w:rPr>
                <w:szCs w:val="18"/>
              </w:rPr>
            </w:pPr>
            <w:r w:rsidRPr="00E44AC3">
              <w:rPr>
                <w:szCs w:val="18"/>
              </w:rPr>
              <w:t>Africa (e.g., Angola, Congo); and</w:t>
            </w:r>
          </w:p>
          <w:p w14:paraId="6AB9D10F" w14:textId="77777777" w:rsidR="006D24BA" w:rsidRPr="00E44AC3" w:rsidRDefault="00E44AC3" w:rsidP="00606C1D">
            <w:pPr>
              <w:pStyle w:val="ListParagraph"/>
              <w:widowControl w:val="0"/>
              <w:numPr>
                <w:ilvl w:val="0"/>
                <w:numId w:val="72"/>
              </w:numPr>
              <w:spacing w:line="240" w:lineRule="auto"/>
              <w:ind w:left="792" w:hanging="432"/>
              <w:rPr>
                <w:szCs w:val="18"/>
              </w:rPr>
            </w:pPr>
            <w:r w:rsidRPr="00E44AC3">
              <w:rPr>
                <w:szCs w:val="18"/>
              </w:rPr>
              <w:t>the Caribbean (e.g., Cuba).</w:t>
            </w:r>
          </w:p>
          <w:p w14:paraId="759628FA" w14:textId="77777777" w:rsidR="006D24BA" w:rsidRPr="002016B8" w:rsidRDefault="006D24BA" w:rsidP="00355421">
            <w:pPr>
              <w:pStyle w:val="Normal2"/>
            </w:pPr>
            <w:r w:rsidRPr="002016B8">
              <w:t>EXPECTATIONS FOR LEARNING</w:t>
            </w:r>
          </w:p>
          <w:p w14:paraId="1CAEFAAE" w14:textId="77777777" w:rsidR="007811A8" w:rsidRDefault="00606C1D" w:rsidP="007811A8">
            <w:pPr>
              <w:widowControl w:val="0"/>
              <w:rPr>
                <w:rFonts w:eastAsia="Times New Roman"/>
                <w:color w:val="000000"/>
              </w:rPr>
            </w:pPr>
            <w:r w:rsidRPr="00606C1D">
              <w:rPr>
                <w:rFonts w:eastAsia="Times New Roman"/>
                <w:color w:val="000000"/>
              </w:rPr>
              <w:t>Analyze how the United States and the Sovi</w:t>
            </w:r>
            <w:r>
              <w:rPr>
                <w:rFonts w:eastAsia="Times New Roman"/>
                <w:color w:val="000000"/>
              </w:rPr>
              <w:t>et Union became superpowers.</w:t>
            </w:r>
          </w:p>
          <w:p w14:paraId="7FD3A26C" w14:textId="77777777" w:rsidR="006D24BA" w:rsidRPr="009B2DA5" w:rsidRDefault="00606C1D" w:rsidP="007811A8">
            <w:pPr>
              <w:widowControl w:val="0"/>
              <w:rPr>
                <w:rFonts w:eastAsia="Times New Roman"/>
                <w:color w:val="000000"/>
              </w:rPr>
            </w:pPr>
            <w:r w:rsidRPr="00606C1D">
              <w:rPr>
                <w:rFonts w:eastAsia="Times New Roman"/>
                <w:color w:val="000000"/>
              </w:rPr>
              <w:t>Describe the causes and effects of their competition for global influence politically, economically, and socially.</w:t>
            </w:r>
          </w:p>
        </w:tc>
      </w:tr>
    </w:tbl>
    <w:p w14:paraId="635D87A7" w14:textId="77777777" w:rsidR="00CF1CA4" w:rsidRDefault="00CF1CA4">
      <w:pPr>
        <w:spacing w:after="160" w:line="259" w:lineRule="auto"/>
      </w:pPr>
      <w:r>
        <w:br w:type="page"/>
      </w:r>
    </w:p>
    <w:p w14:paraId="64D1468C" w14:textId="77777777" w:rsidR="00CF1CA4" w:rsidRDefault="00CF1CA4" w:rsidP="00CF1CA4">
      <w:r>
        <w:lastRenderedPageBreak/>
        <w:t>Modern World History continued</w:t>
      </w:r>
    </w:p>
    <w:tbl>
      <w:tblPr>
        <w:tblStyle w:val="TableGrid"/>
        <w:tblW w:w="0" w:type="auto"/>
        <w:tblLook w:val="04A0" w:firstRow="1" w:lastRow="0" w:firstColumn="1" w:lastColumn="0" w:noHBand="0" w:noVBand="1"/>
      </w:tblPr>
      <w:tblGrid>
        <w:gridCol w:w="355"/>
        <w:gridCol w:w="14035"/>
      </w:tblGrid>
      <w:tr w:rsidR="00CF1CA4" w:rsidRPr="009B2DA5" w14:paraId="6C4DA25D" w14:textId="77777777" w:rsidTr="00CF1CA4">
        <w:trPr>
          <w:trHeight w:val="360"/>
          <w:tblHeader/>
        </w:trPr>
        <w:tc>
          <w:tcPr>
            <w:tcW w:w="14390" w:type="dxa"/>
            <w:gridSpan w:val="2"/>
            <w:shd w:val="clear" w:color="auto" w:fill="003BA7"/>
            <w:vAlign w:val="center"/>
          </w:tcPr>
          <w:p w14:paraId="5B732B36" w14:textId="77777777" w:rsidR="00CF1CA4" w:rsidRPr="000C3E5F" w:rsidRDefault="00CF1CA4" w:rsidP="00CF1CA4">
            <w:pPr>
              <w:pStyle w:val="TableSub-Head"/>
            </w:pPr>
            <w:r w:rsidRPr="000C3E5F">
              <w:t xml:space="preserve">Topic: </w:t>
            </w:r>
            <w:r w:rsidRPr="00E44AC3">
              <w:t>The Cold War (1945-1991)</w:t>
            </w:r>
          </w:p>
        </w:tc>
      </w:tr>
      <w:tr w:rsidR="006D24BA" w:rsidRPr="009B2DA5" w14:paraId="2AD1D5B8" w14:textId="77777777" w:rsidTr="29BF953E">
        <w:trPr>
          <w:trHeight w:val="170"/>
        </w:trPr>
        <w:tc>
          <w:tcPr>
            <w:tcW w:w="14390" w:type="dxa"/>
            <w:gridSpan w:val="2"/>
            <w:tcBorders>
              <w:top w:val="nil"/>
            </w:tcBorders>
            <w:shd w:val="clear" w:color="auto" w:fill="D1D3ED"/>
            <w:vAlign w:val="center"/>
          </w:tcPr>
          <w:p w14:paraId="6A330439"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4235F3AC" w14:textId="77777777" w:rsidR="006D24BA" w:rsidRPr="00822D24" w:rsidRDefault="00606C1D" w:rsidP="00606C1D">
            <w:pPr>
              <w:pStyle w:val="ListParagraph"/>
              <w:widowControl w:val="0"/>
              <w:numPr>
                <w:ilvl w:val="0"/>
                <w:numId w:val="23"/>
              </w:numPr>
              <w:spacing w:after="0" w:line="240" w:lineRule="auto"/>
              <w:ind w:left="522"/>
              <w:rPr>
                <w:rFonts w:eastAsia="Times New Roman"/>
                <w:b/>
                <w:bCs/>
                <w:color w:val="808080" w:themeColor="background1" w:themeShade="80"/>
              </w:rPr>
            </w:pPr>
            <w:r w:rsidRPr="00606C1D">
              <w:rPr>
                <w:rFonts w:eastAsia="Times New Roman"/>
                <w:b/>
                <w:bCs/>
              </w:rPr>
              <w:t>Treaties and agreements at the end of World War II changed national boundaries and created multinational organizations.</w:t>
            </w:r>
          </w:p>
        </w:tc>
      </w:tr>
      <w:tr w:rsidR="006D24BA" w:rsidRPr="009B2DA5" w14:paraId="5D1A8486" w14:textId="77777777" w:rsidTr="29BF953E">
        <w:trPr>
          <w:trHeight w:val="170"/>
        </w:trPr>
        <w:tc>
          <w:tcPr>
            <w:tcW w:w="355" w:type="dxa"/>
            <w:shd w:val="clear" w:color="auto" w:fill="D1D3ED"/>
            <w:vAlign w:val="center"/>
          </w:tcPr>
          <w:p w14:paraId="4F00AB37" w14:textId="77777777" w:rsidR="006D24BA" w:rsidRPr="009B2DA5" w:rsidRDefault="006D24BA" w:rsidP="00ED64C0"/>
        </w:tc>
        <w:tc>
          <w:tcPr>
            <w:tcW w:w="14035" w:type="dxa"/>
          </w:tcPr>
          <w:p w14:paraId="67B53FBC" w14:textId="77777777" w:rsidR="006D24BA" w:rsidRPr="002016B8" w:rsidRDefault="006D24BA" w:rsidP="00355421">
            <w:pPr>
              <w:pStyle w:val="Normal2"/>
            </w:pPr>
            <w:r w:rsidRPr="002016B8">
              <w:t>Content elaboration</w:t>
            </w:r>
          </w:p>
          <w:p w14:paraId="2F5AF893" w14:textId="77777777" w:rsidR="00606C1D" w:rsidRDefault="00606C1D" w:rsidP="00606C1D">
            <w:pPr>
              <w:widowControl w:val="0"/>
            </w:pPr>
            <w:r>
              <w:t xml:space="preserve">National boundaries, particularly in Eastern Europe, changed as a result of World War II. Germany’s boundaries also changed and became a divided country, occupied by the former Allies in the west and the Soviet Union in the east.  </w:t>
            </w:r>
          </w:p>
          <w:p w14:paraId="4FFEDABF" w14:textId="77777777" w:rsidR="00606C1D" w:rsidRDefault="00606C1D" w:rsidP="00606C1D">
            <w:pPr>
              <w:widowControl w:val="0"/>
            </w:pPr>
            <w:r>
              <w:t xml:space="preserve">The Soviet Union annexed several Eastern European countries and exerted control in others, ushering in the era of the Iron Curtain.  </w:t>
            </w:r>
          </w:p>
          <w:p w14:paraId="7F1AA5D4" w14:textId="77777777" w:rsidR="00606C1D" w:rsidRDefault="00606C1D" w:rsidP="00606C1D">
            <w:pPr>
              <w:widowControl w:val="0"/>
              <w:spacing w:after="0"/>
            </w:pPr>
            <w:r>
              <w:t xml:space="preserve">Several multinational organizations were created between the Allies to promote economic and political stability; including:  </w:t>
            </w:r>
          </w:p>
          <w:p w14:paraId="3C58AB0E" w14:textId="77777777" w:rsidR="00606C1D" w:rsidRDefault="00606C1D" w:rsidP="00606C1D">
            <w:pPr>
              <w:pStyle w:val="ListParagraph"/>
              <w:widowControl w:val="0"/>
              <w:numPr>
                <w:ilvl w:val="0"/>
                <w:numId w:val="73"/>
              </w:numPr>
              <w:spacing w:after="0" w:line="240" w:lineRule="auto"/>
              <w:ind w:left="792" w:hanging="432"/>
            </w:pPr>
            <w:r>
              <w:t>United Nations;</w:t>
            </w:r>
          </w:p>
          <w:p w14:paraId="30A70770" w14:textId="77777777" w:rsidR="00606C1D" w:rsidRDefault="00606C1D" w:rsidP="00606C1D">
            <w:pPr>
              <w:pStyle w:val="ListParagraph"/>
              <w:widowControl w:val="0"/>
              <w:numPr>
                <w:ilvl w:val="0"/>
                <w:numId w:val="73"/>
              </w:numPr>
              <w:spacing w:after="0" w:line="240" w:lineRule="auto"/>
              <w:ind w:left="792" w:hanging="432"/>
            </w:pPr>
            <w:r>
              <w:t>World Bank; and</w:t>
            </w:r>
          </w:p>
          <w:p w14:paraId="12D514E1" w14:textId="77777777" w:rsidR="006D24BA" w:rsidRPr="00B02305" w:rsidRDefault="00606C1D" w:rsidP="00606C1D">
            <w:pPr>
              <w:pStyle w:val="ListParagraph"/>
              <w:widowControl w:val="0"/>
              <w:numPr>
                <w:ilvl w:val="0"/>
                <w:numId w:val="73"/>
              </w:numPr>
              <w:spacing w:line="240" w:lineRule="auto"/>
              <w:ind w:left="792" w:hanging="432"/>
            </w:pPr>
            <w:r>
              <w:t>International Monetary Fund.</w:t>
            </w:r>
          </w:p>
          <w:p w14:paraId="138EB044" w14:textId="77777777" w:rsidR="006D24BA" w:rsidRPr="002016B8" w:rsidRDefault="006D24BA" w:rsidP="00355421">
            <w:pPr>
              <w:pStyle w:val="Normal2"/>
            </w:pPr>
            <w:r w:rsidRPr="002016B8">
              <w:t>EXPECTATIONS FOR LEARNING</w:t>
            </w:r>
          </w:p>
          <w:p w14:paraId="640CE0D7" w14:textId="77777777" w:rsidR="006D24BA" w:rsidRPr="002016B8" w:rsidRDefault="00606C1D" w:rsidP="00ED64C0">
            <w:r w:rsidRPr="00606C1D">
              <w:t>Explain why national boundaries changed and multinational organizations were created at the end of World War II.</w:t>
            </w:r>
          </w:p>
        </w:tc>
      </w:tr>
      <w:tr w:rsidR="006D24BA" w:rsidRPr="009B2DA5" w14:paraId="451A379D" w14:textId="77777777" w:rsidTr="29BF953E">
        <w:trPr>
          <w:trHeight w:val="170"/>
        </w:trPr>
        <w:tc>
          <w:tcPr>
            <w:tcW w:w="14390" w:type="dxa"/>
            <w:gridSpan w:val="2"/>
            <w:shd w:val="clear" w:color="auto" w:fill="D1D3ED"/>
            <w:vAlign w:val="center"/>
          </w:tcPr>
          <w:p w14:paraId="5D5B0283"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077C42C5" w14:textId="77777777" w:rsidR="006D24BA" w:rsidRPr="00822D24" w:rsidRDefault="00606C1D" w:rsidP="00606C1D">
            <w:pPr>
              <w:pStyle w:val="ListParagraph"/>
              <w:widowControl w:val="0"/>
              <w:numPr>
                <w:ilvl w:val="0"/>
                <w:numId w:val="23"/>
              </w:numPr>
              <w:spacing w:after="0" w:line="240" w:lineRule="auto"/>
              <w:ind w:left="522"/>
              <w:rPr>
                <w:rFonts w:eastAsia="Times New Roman"/>
                <w:b/>
                <w:bCs/>
                <w:color w:val="808080" w:themeColor="background1" w:themeShade="80"/>
              </w:rPr>
            </w:pPr>
            <w:r w:rsidRPr="00606C1D">
              <w:rPr>
                <w:rFonts w:eastAsia="Times New Roman"/>
                <w:b/>
                <w:bCs/>
              </w:rPr>
              <w:t>Religious diversity, the end of colonial rule, and rising nationalism have led to regional conflicts in the Middle East.</w:t>
            </w:r>
          </w:p>
        </w:tc>
      </w:tr>
      <w:tr w:rsidR="006D24BA" w:rsidRPr="009B2DA5" w14:paraId="126DE98A" w14:textId="77777777" w:rsidTr="29BF953E">
        <w:trPr>
          <w:trHeight w:val="170"/>
        </w:trPr>
        <w:tc>
          <w:tcPr>
            <w:tcW w:w="355" w:type="dxa"/>
            <w:tcBorders>
              <w:bottom w:val="single" w:sz="4" w:space="0" w:color="auto"/>
            </w:tcBorders>
            <w:shd w:val="clear" w:color="auto" w:fill="D1D3ED"/>
            <w:vAlign w:val="center"/>
          </w:tcPr>
          <w:p w14:paraId="19D456C8" w14:textId="77777777" w:rsidR="006D24BA" w:rsidRPr="009B2DA5" w:rsidRDefault="006D24BA" w:rsidP="00ED64C0"/>
        </w:tc>
        <w:tc>
          <w:tcPr>
            <w:tcW w:w="14035" w:type="dxa"/>
            <w:tcBorders>
              <w:bottom w:val="single" w:sz="4" w:space="0" w:color="auto"/>
            </w:tcBorders>
          </w:tcPr>
          <w:p w14:paraId="0211FAD8" w14:textId="77777777" w:rsidR="006D24BA" w:rsidRDefault="006D24BA" w:rsidP="00355421">
            <w:pPr>
              <w:pStyle w:val="Normal2"/>
            </w:pPr>
            <w:r w:rsidRPr="002016B8">
              <w:t>Content elaboration</w:t>
            </w:r>
          </w:p>
          <w:p w14:paraId="06D0EF30" w14:textId="77777777" w:rsidR="00606C1D" w:rsidRDefault="00606C1D" w:rsidP="00606C1D">
            <w:r>
              <w:t xml:space="preserve">The conflicts in the Middle East during the second half of the 20th century </w:t>
            </w:r>
            <w:proofErr w:type="gramStart"/>
            <w:r>
              <w:t>were</w:t>
            </w:r>
            <w:proofErr w:type="gramEnd"/>
            <w:r>
              <w:t xml:space="preserve"> the culmination of several factors that have deep roots in history. Contacts among major religions and religious sects in the Middle East have caused long-standing tensions and conflicts. </w:t>
            </w:r>
          </w:p>
          <w:p w14:paraId="1874B931" w14:textId="77777777" w:rsidR="00606C1D" w:rsidRDefault="00606C1D" w:rsidP="00606C1D">
            <w:r>
              <w:t xml:space="preserve">The end of colonial rule also caused tensions that resulted in conflict. </w:t>
            </w:r>
          </w:p>
          <w:p w14:paraId="50F15279" w14:textId="77777777" w:rsidR="006D24BA" w:rsidRPr="00992F11" w:rsidRDefault="00606C1D" w:rsidP="00606C1D">
            <w:r>
              <w:t>The rise in nationalism among Arab nations coincided with their opposition to the creation and presence of the modern state of Israel.</w:t>
            </w:r>
          </w:p>
          <w:p w14:paraId="54F5DA10" w14:textId="77777777" w:rsidR="006D24BA" w:rsidRPr="002016B8" w:rsidRDefault="006D24BA" w:rsidP="00355421">
            <w:pPr>
              <w:pStyle w:val="Normal2"/>
            </w:pPr>
            <w:r w:rsidRPr="002016B8">
              <w:t>EXPECTATIONS FOR LEARNING</w:t>
            </w:r>
          </w:p>
          <w:p w14:paraId="76BB81C2" w14:textId="77777777" w:rsidR="006D24BA" w:rsidRPr="002016B8" w:rsidRDefault="00606C1D" w:rsidP="00ED64C0">
            <w:r w:rsidRPr="00606C1D">
              <w:t>Describe the causes and effects of conflicts in the Middle East during the second half of the 20th century.</w:t>
            </w:r>
          </w:p>
        </w:tc>
      </w:tr>
    </w:tbl>
    <w:p w14:paraId="5A59B262" w14:textId="77777777" w:rsidR="00CF1CA4" w:rsidRDefault="00CF1CA4">
      <w:pPr>
        <w:spacing w:after="160" w:line="259" w:lineRule="auto"/>
      </w:pPr>
      <w:r>
        <w:br w:type="page"/>
      </w:r>
    </w:p>
    <w:p w14:paraId="75D67CAB" w14:textId="77777777" w:rsidR="00CF1CA4" w:rsidRDefault="00CF1CA4" w:rsidP="00CF1CA4">
      <w:r>
        <w:lastRenderedPageBreak/>
        <w:t>Modern World History continued</w:t>
      </w:r>
    </w:p>
    <w:tbl>
      <w:tblPr>
        <w:tblStyle w:val="TableGrid"/>
        <w:tblW w:w="0" w:type="auto"/>
        <w:tblLook w:val="04A0" w:firstRow="1" w:lastRow="0" w:firstColumn="1" w:lastColumn="0" w:noHBand="0" w:noVBand="1"/>
      </w:tblPr>
      <w:tblGrid>
        <w:gridCol w:w="355"/>
        <w:gridCol w:w="14035"/>
      </w:tblGrid>
      <w:tr w:rsidR="00CF1CA4" w:rsidRPr="009B2DA5" w14:paraId="779BEE50" w14:textId="77777777" w:rsidTr="22DC8466">
        <w:trPr>
          <w:trHeight w:val="360"/>
          <w:tblHeader/>
        </w:trPr>
        <w:tc>
          <w:tcPr>
            <w:tcW w:w="14390" w:type="dxa"/>
            <w:gridSpan w:val="2"/>
            <w:shd w:val="clear" w:color="auto" w:fill="003BA7"/>
            <w:vAlign w:val="center"/>
          </w:tcPr>
          <w:p w14:paraId="676061FC" w14:textId="77777777" w:rsidR="00CF1CA4" w:rsidRPr="000C3E5F" w:rsidRDefault="00CF1CA4" w:rsidP="00CF1CA4">
            <w:pPr>
              <w:pStyle w:val="TableSub-Head"/>
            </w:pPr>
            <w:r w:rsidRPr="000C3E5F">
              <w:t xml:space="preserve">Topic: </w:t>
            </w:r>
            <w:r w:rsidRPr="00E44AC3">
              <w:t>The Cold War (1945-1991)</w:t>
            </w:r>
          </w:p>
        </w:tc>
      </w:tr>
      <w:tr w:rsidR="006D24BA" w:rsidRPr="009B2DA5" w14:paraId="29D19344" w14:textId="77777777" w:rsidTr="22DC8466">
        <w:trPr>
          <w:trHeight w:val="170"/>
        </w:trPr>
        <w:tc>
          <w:tcPr>
            <w:tcW w:w="14390" w:type="dxa"/>
            <w:gridSpan w:val="2"/>
            <w:tcBorders>
              <w:top w:val="nil"/>
            </w:tcBorders>
            <w:shd w:val="clear" w:color="auto" w:fill="D1D3ED"/>
            <w:vAlign w:val="center"/>
          </w:tcPr>
          <w:p w14:paraId="1DA50291"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5E602753" w14:textId="77777777" w:rsidR="006D24BA" w:rsidRPr="00822D24" w:rsidRDefault="00606C1D" w:rsidP="00606C1D">
            <w:pPr>
              <w:pStyle w:val="ListParagraph"/>
              <w:widowControl w:val="0"/>
              <w:numPr>
                <w:ilvl w:val="0"/>
                <w:numId w:val="23"/>
              </w:numPr>
              <w:spacing w:after="0" w:line="240" w:lineRule="auto"/>
              <w:ind w:left="522"/>
              <w:rPr>
                <w:rFonts w:eastAsia="Times New Roman"/>
                <w:b/>
                <w:bCs/>
                <w:color w:val="808080" w:themeColor="background1" w:themeShade="80"/>
              </w:rPr>
            </w:pPr>
            <w:r w:rsidRPr="00606C1D">
              <w:rPr>
                <w:rFonts w:eastAsia="Times New Roman"/>
                <w:b/>
                <w:bCs/>
              </w:rPr>
              <w:t>Postwar global politics led to the rise of nationalist movements in Africa and Southeast Asia.</w:t>
            </w:r>
          </w:p>
        </w:tc>
      </w:tr>
      <w:tr w:rsidR="006D24BA" w:rsidRPr="009B2DA5" w14:paraId="4A384FA8" w14:textId="77777777" w:rsidTr="22DC8466">
        <w:trPr>
          <w:trHeight w:val="287"/>
        </w:trPr>
        <w:tc>
          <w:tcPr>
            <w:tcW w:w="355" w:type="dxa"/>
            <w:shd w:val="clear" w:color="auto" w:fill="D1D3ED"/>
            <w:vAlign w:val="center"/>
          </w:tcPr>
          <w:p w14:paraId="680B51B2" w14:textId="77777777" w:rsidR="006D24BA" w:rsidRPr="009B2DA5" w:rsidRDefault="006D24BA" w:rsidP="00ED64C0"/>
        </w:tc>
        <w:tc>
          <w:tcPr>
            <w:tcW w:w="14035" w:type="dxa"/>
          </w:tcPr>
          <w:p w14:paraId="154A0A22" w14:textId="77777777" w:rsidR="006D24BA" w:rsidRDefault="006D24BA" w:rsidP="00355421">
            <w:pPr>
              <w:pStyle w:val="Normal2"/>
            </w:pPr>
            <w:r w:rsidRPr="002016B8">
              <w:t>Content elaboration</w:t>
            </w:r>
          </w:p>
          <w:p w14:paraId="5473867A" w14:textId="77777777" w:rsidR="00606C1D" w:rsidRDefault="00606C1D" w:rsidP="00606C1D">
            <w:pPr>
              <w:spacing w:after="0"/>
            </w:pPr>
            <w:r>
              <w:t xml:space="preserve">World War II had an important effect on Africa and Southeast Asia both during and after the war. Battles had been fought on both continents; and many Africans and Asians, were conscripted to serve as soldiers at home and in Europe. Oppression and exploitation in these colonies, as well as weaknesses of the colonial powers and Cold War rivalries, helped unite different ethnic and religious groups in their struggles for independence. </w:t>
            </w:r>
          </w:p>
          <w:p w14:paraId="6EFAE523" w14:textId="77777777" w:rsidR="00606C1D" w:rsidRDefault="00606C1D" w:rsidP="00606C1D">
            <w:pPr>
              <w:pStyle w:val="ListParagraph"/>
              <w:numPr>
                <w:ilvl w:val="0"/>
                <w:numId w:val="74"/>
              </w:numPr>
              <w:spacing w:after="0" w:line="240" w:lineRule="auto"/>
              <w:ind w:left="792" w:hanging="432"/>
            </w:pPr>
            <w:r>
              <w:t xml:space="preserve">Nationalist movements united citizens for change in Africa; including the: </w:t>
            </w:r>
          </w:p>
          <w:p w14:paraId="2A35625B" w14:textId="77777777" w:rsidR="00606C1D" w:rsidRDefault="29BF953E" w:rsidP="00606C1D">
            <w:pPr>
              <w:pStyle w:val="ListParagraph"/>
              <w:numPr>
                <w:ilvl w:val="0"/>
                <w:numId w:val="74"/>
              </w:numPr>
              <w:spacing w:after="0" w:line="240" w:lineRule="auto"/>
              <w:ind w:left="792" w:hanging="432"/>
            </w:pPr>
            <w:proofErr w:type="spellStart"/>
            <w:r>
              <w:t>Négritude</w:t>
            </w:r>
            <w:proofErr w:type="spellEnd"/>
            <w:r>
              <w:t xml:space="preserve"> movement; and</w:t>
            </w:r>
          </w:p>
          <w:p w14:paraId="5D0B1399" w14:textId="77777777" w:rsidR="00606C1D" w:rsidRDefault="00606C1D" w:rsidP="00606C1D">
            <w:pPr>
              <w:pStyle w:val="ListParagraph"/>
              <w:numPr>
                <w:ilvl w:val="0"/>
                <w:numId w:val="74"/>
              </w:numPr>
              <w:spacing w:line="240" w:lineRule="auto"/>
              <w:ind w:left="792" w:hanging="432"/>
            </w:pPr>
            <w:r>
              <w:t xml:space="preserve">Pan-African movement. </w:t>
            </w:r>
          </w:p>
          <w:p w14:paraId="0CFBCCEC" w14:textId="77777777" w:rsidR="00606C1D" w:rsidRDefault="00606C1D" w:rsidP="00606C1D">
            <w:pPr>
              <w:spacing w:after="0"/>
            </w:pPr>
            <w:r>
              <w:t xml:space="preserve">In Southeast Asia, nationalists organized against colonial control and, in some cases, the American presence in: </w:t>
            </w:r>
          </w:p>
          <w:p w14:paraId="32F12246" w14:textId="77777777" w:rsidR="00606C1D" w:rsidRDefault="00606C1D" w:rsidP="00F67434">
            <w:pPr>
              <w:pStyle w:val="ListParagraph"/>
              <w:numPr>
                <w:ilvl w:val="0"/>
                <w:numId w:val="75"/>
              </w:numPr>
              <w:spacing w:after="0" w:line="240" w:lineRule="auto"/>
              <w:ind w:left="792" w:hanging="432"/>
            </w:pPr>
            <w:r>
              <w:t>Philippines;</w:t>
            </w:r>
          </w:p>
          <w:p w14:paraId="67BC952B" w14:textId="77777777" w:rsidR="00606C1D" w:rsidRDefault="00606C1D" w:rsidP="00F67434">
            <w:pPr>
              <w:pStyle w:val="ListParagraph"/>
              <w:numPr>
                <w:ilvl w:val="0"/>
                <w:numId w:val="75"/>
              </w:numPr>
              <w:spacing w:after="0" w:line="240" w:lineRule="auto"/>
              <w:ind w:left="792" w:hanging="432"/>
            </w:pPr>
            <w:r>
              <w:t>Vietnam; and</w:t>
            </w:r>
          </w:p>
          <w:p w14:paraId="48B3863C" w14:textId="77777777" w:rsidR="000F295B" w:rsidRDefault="29BF953E" w:rsidP="29BF953E">
            <w:pPr>
              <w:pStyle w:val="ListParagraph"/>
              <w:numPr>
                <w:ilvl w:val="0"/>
                <w:numId w:val="75"/>
              </w:numPr>
              <w:spacing w:line="240" w:lineRule="auto"/>
              <w:ind w:left="792" w:hanging="432"/>
            </w:pPr>
            <w:r>
              <w:t>Cambodia.</w:t>
            </w:r>
          </w:p>
          <w:p w14:paraId="2A31900D" w14:textId="77777777" w:rsidR="006D24BA" w:rsidRPr="002016B8" w:rsidRDefault="006D24BA" w:rsidP="00355421">
            <w:pPr>
              <w:pStyle w:val="Normal2"/>
            </w:pPr>
            <w:r w:rsidRPr="002016B8">
              <w:t>EXPECTATIONS FOR LEARNING</w:t>
            </w:r>
          </w:p>
          <w:p w14:paraId="4A701DE9" w14:textId="77777777" w:rsidR="006D24BA" w:rsidRPr="002016B8" w:rsidRDefault="00606C1D" w:rsidP="00CF1CA4">
            <w:r w:rsidRPr="00606C1D">
              <w:t>Analyze post-World War II global politics and explain the causes and effects of the nationalist movements in Africa and Southeast Asia.</w:t>
            </w:r>
          </w:p>
        </w:tc>
      </w:tr>
      <w:tr w:rsidR="006D24BA" w:rsidRPr="009B2DA5" w14:paraId="52A8B50D" w14:textId="77777777" w:rsidTr="22DC8466">
        <w:trPr>
          <w:trHeight w:val="432"/>
        </w:trPr>
        <w:tc>
          <w:tcPr>
            <w:tcW w:w="14390" w:type="dxa"/>
            <w:gridSpan w:val="2"/>
            <w:shd w:val="clear" w:color="auto" w:fill="D1D3ED"/>
            <w:vAlign w:val="center"/>
          </w:tcPr>
          <w:p w14:paraId="6D54BBF7"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66BBEE0F" w14:textId="77777777" w:rsidR="006D24BA" w:rsidRPr="00822D24" w:rsidRDefault="2629A922" w:rsidP="2629A922">
            <w:pPr>
              <w:pStyle w:val="ListParagraph"/>
              <w:widowControl w:val="0"/>
              <w:numPr>
                <w:ilvl w:val="0"/>
                <w:numId w:val="23"/>
              </w:numPr>
              <w:spacing w:after="0" w:line="240" w:lineRule="auto"/>
              <w:ind w:left="522"/>
              <w:rPr>
                <w:rFonts w:eastAsia="Times New Roman"/>
                <w:b/>
                <w:bCs/>
                <w:color w:val="808080" w:themeColor="text1" w:themeTint="7F"/>
              </w:rPr>
            </w:pPr>
            <w:r w:rsidRPr="2629A922">
              <w:rPr>
                <w:rFonts w:eastAsia="Times New Roman"/>
                <w:b/>
                <w:bCs/>
              </w:rPr>
              <w:t>Political and social struggles have resulted in expanded rights and freedoms for women and indigenous people.</w:t>
            </w:r>
          </w:p>
        </w:tc>
      </w:tr>
      <w:tr w:rsidR="006D24BA" w:rsidRPr="009B2DA5" w14:paraId="65EFDACD" w14:textId="77777777" w:rsidTr="22DC8466">
        <w:trPr>
          <w:trHeight w:val="170"/>
        </w:trPr>
        <w:tc>
          <w:tcPr>
            <w:tcW w:w="355" w:type="dxa"/>
            <w:shd w:val="clear" w:color="auto" w:fill="D1D3ED"/>
            <w:vAlign w:val="center"/>
          </w:tcPr>
          <w:p w14:paraId="2D369A60" w14:textId="77777777" w:rsidR="006D24BA" w:rsidRPr="009B2DA5" w:rsidRDefault="006D24BA" w:rsidP="00ED64C0"/>
        </w:tc>
        <w:tc>
          <w:tcPr>
            <w:tcW w:w="14035" w:type="dxa"/>
          </w:tcPr>
          <w:p w14:paraId="22CD28DF" w14:textId="77777777" w:rsidR="006D24BA" w:rsidRPr="002016B8" w:rsidRDefault="006D24BA" w:rsidP="00355421">
            <w:pPr>
              <w:pStyle w:val="Normal2"/>
            </w:pPr>
            <w:r w:rsidRPr="002016B8">
              <w:t>Content elaboration</w:t>
            </w:r>
          </w:p>
          <w:p w14:paraId="33A5BE3E" w14:textId="77777777" w:rsidR="0000710D" w:rsidRPr="0000710D" w:rsidRDefault="2629A922" w:rsidP="0000710D">
            <w:pPr>
              <w:widowControl w:val="0"/>
              <w:rPr>
                <w:szCs w:val="18"/>
              </w:rPr>
            </w:pPr>
            <w:r>
              <w:t>During the second half of the 20th century, human rights organizations and the media fueled the impetus for the expansions of rights and freedoms for women and indigenous people.</w:t>
            </w:r>
          </w:p>
          <w:p w14:paraId="78801215" w14:textId="77777777" w:rsidR="0000710D" w:rsidRPr="0000710D" w:rsidRDefault="2629A922" w:rsidP="0000710D">
            <w:pPr>
              <w:widowControl w:val="0"/>
              <w:spacing w:after="0"/>
              <w:rPr>
                <w:szCs w:val="18"/>
              </w:rPr>
            </w:pPr>
            <w:proofErr w:type="gramStart"/>
            <w:r>
              <w:t>In spite of</w:t>
            </w:r>
            <w:proofErr w:type="gramEnd"/>
            <w:r>
              <w:t xml:space="preserve"> resistance in many countries, governments were also pressured to end discriminatory practices and violence against women and indigenous people in developing nations. The struggle for the rights of women and indigenous people compelled more countries to extend opportunities for all to participate in society in the following ways:</w:t>
            </w:r>
          </w:p>
          <w:p w14:paraId="6442AD5B" w14:textId="77777777" w:rsidR="0000710D" w:rsidRPr="0000710D" w:rsidRDefault="0000710D" w:rsidP="0000710D">
            <w:pPr>
              <w:pStyle w:val="ListParagraph"/>
              <w:widowControl w:val="0"/>
              <w:numPr>
                <w:ilvl w:val="0"/>
                <w:numId w:val="76"/>
              </w:numPr>
              <w:spacing w:after="0" w:line="240" w:lineRule="auto"/>
              <w:ind w:left="792" w:hanging="432"/>
              <w:rPr>
                <w:szCs w:val="18"/>
              </w:rPr>
            </w:pPr>
            <w:r w:rsidRPr="0000710D">
              <w:rPr>
                <w:szCs w:val="18"/>
              </w:rPr>
              <w:t>politically;</w:t>
            </w:r>
          </w:p>
          <w:p w14:paraId="6D017477" w14:textId="77777777" w:rsidR="0000710D" w:rsidRPr="0000710D" w:rsidRDefault="0000710D" w:rsidP="0000710D">
            <w:pPr>
              <w:pStyle w:val="ListParagraph"/>
              <w:widowControl w:val="0"/>
              <w:numPr>
                <w:ilvl w:val="0"/>
                <w:numId w:val="76"/>
              </w:numPr>
              <w:spacing w:after="0" w:line="240" w:lineRule="auto"/>
              <w:ind w:left="792" w:hanging="432"/>
              <w:rPr>
                <w:szCs w:val="18"/>
              </w:rPr>
            </w:pPr>
            <w:r w:rsidRPr="0000710D">
              <w:rPr>
                <w:szCs w:val="18"/>
              </w:rPr>
              <w:t>educationally;</w:t>
            </w:r>
          </w:p>
          <w:p w14:paraId="6BDDF576" w14:textId="77777777" w:rsidR="0000710D" w:rsidRPr="0000710D" w:rsidRDefault="0000710D" w:rsidP="0000710D">
            <w:pPr>
              <w:pStyle w:val="ListParagraph"/>
              <w:widowControl w:val="0"/>
              <w:numPr>
                <w:ilvl w:val="0"/>
                <w:numId w:val="76"/>
              </w:numPr>
              <w:spacing w:after="0" w:line="240" w:lineRule="auto"/>
              <w:ind w:left="792" w:hanging="432"/>
              <w:rPr>
                <w:szCs w:val="18"/>
              </w:rPr>
            </w:pPr>
            <w:r w:rsidRPr="0000710D">
              <w:rPr>
                <w:szCs w:val="18"/>
              </w:rPr>
              <w:t>economically; and</w:t>
            </w:r>
          </w:p>
          <w:p w14:paraId="3D1E9000" w14:textId="77777777" w:rsidR="0000710D" w:rsidRPr="0000710D" w:rsidRDefault="0000710D" w:rsidP="0000710D">
            <w:pPr>
              <w:pStyle w:val="ListParagraph"/>
              <w:widowControl w:val="0"/>
              <w:numPr>
                <w:ilvl w:val="0"/>
                <w:numId w:val="76"/>
              </w:numPr>
              <w:spacing w:line="240" w:lineRule="auto"/>
              <w:ind w:left="792" w:hanging="432"/>
              <w:rPr>
                <w:szCs w:val="18"/>
              </w:rPr>
            </w:pPr>
            <w:r>
              <w:rPr>
                <w:szCs w:val="18"/>
              </w:rPr>
              <w:t>socially.</w:t>
            </w:r>
          </w:p>
          <w:p w14:paraId="58872BA3" w14:textId="77777777" w:rsidR="0000710D" w:rsidRPr="0000710D" w:rsidRDefault="2629A922" w:rsidP="0000710D">
            <w:pPr>
              <w:widowControl w:val="0"/>
              <w:rPr>
                <w:szCs w:val="18"/>
              </w:rPr>
            </w:pPr>
            <w:r>
              <w:t>The ending of apartheid in South Africa provided blacks the rights they had been denied. This was the result of political pressure within and outside the country.</w:t>
            </w:r>
          </w:p>
          <w:p w14:paraId="54A1EBAC" w14:textId="77777777" w:rsidR="006D24BA" w:rsidRPr="009C66F0" w:rsidRDefault="6567E90C" w:rsidP="0000710D">
            <w:pPr>
              <w:widowControl w:val="0"/>
              <w:rPr>
                <w:szCs w:val="18"/>
              </w:rPr>
            </w:pPr>
            <w:r>
              <w:t>International pressure to change did not lead to immediate or universal change for women or indigenous people in some areas of the world where they are still fighting for these changes.</w:t>
            </w:r>
          </w:p>
          <w:p w14:paraId="62DB0F0E" w14:textId="77777777" w:rsidR="006D24BA" w:rsidRPr="002016B8" w:rsidRDefault="006D24BA" w:rsidP="00355421">
            <w:pPr>
              <w:pStyle w:val="Normal2"/>
            </w:pPr>
            <w:r w:rsidRPr="002016B8">
              <w:t>EXPECTATIONS FOR LEARNING</w:t>
            </w:r>
          </w:p>
          <w:p w14:paraId="08DD89AB" w14:textId="77777777" w:rsidR="0000710D" w:rsidRPr="0000710D" w:rsidRDefault="2629A922" w:rsidP="2629A922">
            <w:pPr>
              <w:widowControl w:val="0"/>
              <w:rPr>
                <w:rFonts w:eastAsia="Times New Roman"/>
                <w:color w:val="000000" w:themeColor="text1"/>
              </w:rPr>
            </w:pPr>
            <w:r w:rsidRPr="2629A922">
              <w:rPr>
                <w:rFonts w:eastAsia="Times New Roman"/>
                <w:color w:val="000000" w:themeColor="text1"/>
              </w:rPr>
              <w:t>Analyze how achievements in the domain of women’s rights in industrialized nations spurred increased opportunities for women throughout the world.</w:t>
            </w:r>
          </w:p>
          <w:p w14:paraId="35F72915" w14:textId="77777777" w:rsidR="006D24BA" w:rsidRPr="009B2DA5" w:rsidRDefault="0000710D" w:rsidP="2629A922">
            <w:pPr>
              <w:widowControl w:val="0"/>
              <w:rPr>
                <w:rFonts w:eastAsia="Times New Roman"/>
                <w:color w:val="000000" w:themeColor="text1"/>
              </w:rPr>
            </w:pPr>
            <w:r w:rsidRPr="0000710D">
              <w:rPr>
                <w:rFonts w:eastAsia="Times New Roman"/>
                <w:color w:val="000000"/>
              </w:rPr>
              <w:t>Explain how governments have changed their policies regarding women’s rights and indigenous people.</w:t>
            </w:r>
            <w:r w:rsidRPr="0000710D">
              <w:rPr>
                <w:rFonts w:eastAsia="Times New Roman"/>
                <w:color w:val="000000"/>
              </w:rPr>
              <w:tab/>
            </w:r>
          </w:p>
        </w:tc>
      </w:tr>
    </w:tbl>
    <w:p w14:paraId="2D88C20A" w14:textId="77777777" w:rsidR="00EC42C5" w:rsidRDefault="00EC42C5">
      <w:pPr>
        <w:spacing w:after="160" w:line="259" w:lineRule="auto"/>
      </w:pPr>
      <w:r>
        <w:br w:type="page"/>
      </w:r>
    </w:p>
    <w:p w14:paraId="0F7E6D15" w14:textId="6C199C29" w:rsidR="00CF1CA4" w:rsidRDefault="00CF1CA4" w:rsidP="00CF1CA4">
      <w:r>
        <w:lastRenderedPageBreak/>
        <w:t>Modern World History continued</w:t>
      </w:r>
    </w:p>
    <w:tbl>
      <w:tblPr>
        <w:tblStyle w:val="TableGrid"/>
        <w:tblW w:w="0" w:type="auto"/>
        <w:tblLook w:val="04A0" w:firstRow="1" w:lastRow="0" w:firstColumn="1" w:lastColumn="0" w:noHBand="0" w:noVBand="1"/>
      </w:tblPr>
      <w:tblGrid>
        <w:gridCol w:w="355"/>
        <w:gridCol w:w="14035"/>
      </w:tblGrid>
      <w:tr w:rsidR="006D24BA" w:rsidRPr="009B2DA5" w14:paraId="03CE07CB" w14:textId="77777777" w:rsidTr="29BF953E">
        <w:trPr>
          <w:trHeight w:val="360"/>
          <w:tblHeader/>
        </w:trPr>
        <w:tc>
          <w:tcPr>
            <w:tcW w:w="14390" w:type="dxa"/>
            <w:gridSpan w:val="2"/>
            <w:shd w:val="clear" w:color="auto" w:fill="003BA7"/>
            <w:vAlign w:val="center"/>
          </w:tcPr>
          <w:p w14:paraId="36E82B33" w14:textId="77777777" w:rsidR="006D24BA" w:rsidRPr="000C3E5F" w:rsidRDefault="006D24BA" w:rsidP="00ED64C0">
            <w:pPr>
              <w:pStyle w:val="TableSub-Head"/>
            </w:pPr>
            <w:r w:rsidRPr="000C3E5F">
              <w:t xml:space="preserve">Topic: </w:t>
            </w:r>
            <w:r w:rsidR="0000710D" w:rsidRPr="0000710D">
              <w:t>Globalization (1991-Present)</w:t>
            </w:r>
          </w:p>
        </w:tc>
      </w:tr>
      <w:tr w:rsidR="006D24BA" w:rsidRPr="009B2DA5" w14:paraId="56C5040A" w14:textId="77777777" w:rsidTr="29BF953E">
        <w:trPr>
          <w:trHeight w:val="432"/>
        </w:trPr>
        <w:tc>
          <w:tcPr>
            <w:tcW w:w="14390" w:type="dxa"/>
            <w:gridSpan w:val="2"/>
            <w:shd w:val="clear" w:color="auto" w:fill="D1D3ED"/>
            <w:vAlign w:val="center"/>
          </w:tcPr>
          <w:p w14:paraId="120D9612"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2E42E12B" w14:textId="77777777" w:rsidR="006D24BA" w:rsidRPr="00822D24" w:rsidRDefault="0000710D" w:rsidP="0000710D">
            <w:pPr>
              <w:pStyle w:val="ListParagraph"/>
              <w:widowControl w:val="0"/>
              <w:numPr>
                <w:ilvl w:val="0"/>
                <w:numId w:val="23"/>
              </w:numPr>
              <w:spacing w:after="0" w:line="240" w:lineRule="auto"/>
              <w:ind w:left="522"/>
              <w:rPr>
                <w:rFonts w:eastAsia="Times New Roman"/>
                <w:b/>
                <w:bCs/>
                <w:color w:val="808080" w:themeColor="background1" w:themeShade="80"/>
              </w:rPr>
            </w:pPr>
            <w:r w:rsidRPr="0000710D">
              <w:rPr>
                <w:rFonts w:eastAsia="Times New Roman"/>
                <w:b/>
                <w:bCs/>
              </w:rPr>
              <w:t>The break-up of the Soviet Union ended the Cold War and created challenges for its former allies, the former Soviet republics, Europe, the United States</w:t>
            </w:r>
            <w:r w:rsidR="007D1BF6">
              <w:rPr>
                <w:rFonts w:eastAsia="Times New Roman"/>
                <w:b/>
                <w:bCs/>
              </w:rPr>
              <w:t>,</w:t>
            </w:r>
            <w:r w:rsidRPr="0000710D">
              <w:rPr>
                <w:rFonts w:eastAsia="Times New Roman"/>
                <w:b/>
                <w:bCs/>
              </w:rPr>
              <w:t xml:space="preserve"> and the non-aligned world.</w:t>
            </w:r>
          </w:p>
        </w:tc>
      </w:tr>
      <w:tr w:rsidR="006D24BA" w:rsidRPr="009B2DA5" w14:paraId="32EAFABD" w14:textId="77777777" w:rsidTr="29BF953E">
        <w:trPr>
          <w:trHeight w:val="170"/>
        </w:trPr>
        <w:tc>
          <w:tcPr>
            <w:tcW w:w="355" w:type="dxa"/>
            <w:shd w:val="clear" w:color="auto" w:fill="D1D3ED"/>
            <w:vAlign w:val="center"/>
          </w:tcPr>
          <w:p w14:paraId="5F38D02B" w14:textId="77777777" w:rsidR="006D24BA" w:rsidRPr="009B2DA5" w:rsidRDefault="006D24BA" w:rsidP="00ED64C0"/>
        </w:tc>
        <w:tc>
          <w:tcPr>
            <w:tcW w:w="14035" w:type="dxa"/>
          </w:tcPr>
          <w:p w14:paraId="2196E7FA" w14:textId="77777777" w:rsidR="006D24BA" w:rsidRPr="002016B8" w:rsidRDefault="006D24BA" w:rsidP="00355421">
            <w:pPr>
              <w:pStyle w:val="Normal2"/>
            </w:pPr>
            <w:r w:rsidRPr="002016B8">
              <w:t>Content elaboration</w:t>
            </w:r>
          </w:p>
          <w:p w14:paraId="354E19F1" w14:textId="77777777" w:rsidR="0000710D" w:rsidRPr="0000710D" w:rsidRDefault="0000710D" w:rsidP="0000710D">
            <w:pPr>
              <w:widowControl w:val="0"/>
              <w:spacing w:after="0"/>
              <w:rPr>
                <w:szCs w:val="18"/>
              </w:rPr>
            </w:pPr>
            <w:r w:rsidRPr="0000710D">
              <w:rPr>
                <w:szCs w:val="18"/>
              </w:rPr>
              <w:t>The ending of the Cold War was marked by the collapse of the Soviet Union. A new relationship between the United States and Russia and the other former Soviet republics developed and offered new challenges for the United States. The United States moved away from its containment policy and moved towards bilateral</w:t>
            </w:r>
            <w:r>
              <w:rPr>
                <w:szCs w:val="18"/>
              </w:rPr>
              <w:t xml:space="preserve"> agreements in areas such as:</w:t>
            </w:r>
          </w:p>
          <w:p w14:paraId="10460E44" w14:textId="77777777" w:rsidR="0000710D" w:rsidRPr="0000710D" w:rsidRDefault="0000710D" w:rsidP="0000710D">
            <w:pPr>
              <w:pStyle w:val="ListParagraph"/>
              <w:widowControl w:val="0"/>
              <w:numPr>
                <w:ilvl w:val="0"/>
                <w:numId w:val="77"/>
              </w:numPr>
              <w:spacing w:after="0" w:line="240" w:lineRule="auto"/>
              <w:ind w:left="792" w:hanging="432"/>
              <w:rPr>
                <w:szCs w:val="18"/>
              </w:rPr>
            </w:pPr>
            <w:r w:rsidRPr="0000710D">
              <w:rPr>
                <w:szCs w:val="18"/>
              </w:rPr>
              <w:t>space;</w:t>
            </w:r>
          </w:p>
          <w:p w14:paraId="6A9E06C4" w14:textId="77777777" w:rsidR="0000710D" w:rsidRPr="0000710D" w:rsidRDefault="0000710D" w:rsidP="0000710D">
            <w:pPr>
              <w:pStyle w:val="ListParagraph"/>
              <w:widowControl w:val="0"/>
              <w:numPr>
                <w:ilvl w:val="0"/>
                <w:numId w:val="77"/>
              </w:numPr>
              <w:spacing w:after="0" w:line="240" w:lineRule="auto"/>
              <w:ind w:left="792" w:hanging="432"/>
              <w:rPr>
                <w:szCs w:val="18"/>
              </w:rPr>
            </w:pPr>
            <w:r w:rsidRPr="0000710D">
              <w:rPr>
                <w:szCs w:val="18"/>
              </w:rPr>
              <w:t>energy;</w:t>
            </w:r>
          </w:p>
          <w:p w14:paraId="4B7672A8" w14:textId="77777777" w:rsidR="0000710D" w:rsidRPr="0000710D" w:rsidRDefault="0000710D" w:rsidP="0000710D">
            <w:pPr>
              <w:pStyle w:val="ListParagraph"/>
              <w:widowControl w:val="0"/>
              <w:numPr>
                <w:ilvl w:val="0"/>
                <w:numId w:val="77"/>
              </w:numPr>
              <w:spacing w:after="0" w:line="240" w:lineRule="auto"/>
              <w:ind w:left="792" w:hanging="432"/>
              <w:rPr>
                <w:szCs w:val="18"/>
              </w:rPr>
            </w:pPr>
            <w:r w:rsidRPr="0000710D">
              <w:rPr>
                <w:szCs w:val="18"/>
              </w:rPr>
              <w:t>technology; and</w:t>
            </w:r>
          </w:p>
          <w:p w14:paraId="1A196EA0" w14:textId="77777777" w:rsidR="0000710D" w:rsidRPr="0000710D" w:rsidRDefault="0000710D" w:rsidP="0000710D">
            <w:pPr>
              <w:pStyle w:val="ListParagraph"/>
              <w:widowControl w:val="0"/>
              <w:numPr>
                <w:ilvl w:val="0"/>
                <w:numId w:val="77"/>
              </w:numPr>
              <w:spacing w:line="240" w:lineRule="auto"/>
              <w:ind w:left="792" w:hanging="432"/>
              <w:rPr>
                <w:szCs w:val="18"/>
              </w:rPr>
            </w:pPr>
            <w:r w:rsidRPr="0000710D">
              <w:rPr>
                <w:szCs w:val="18"/>
              </w:rPr>
              <w:t>nuclear</w:t>
            </w:r>
            <w:r>
              <w:rPr>
                <w:szCs w:val="18"/>
              </w:rPr>
              <w:t xml:space="preserve"> weapons.</w:t>
            </w:r>
          </w:p>
          <w:p w14:paraId="5CB5B090" w14:textId="77777777" w:rsidR="0000710D" w:rsidRPr="0000710D" w:rsidRDefault="0000710D" w:rsidP="0000710D">
            <w:pPr>
              <w:widowControl w:val="0"/>
              <w:spacing w:after="0"/>
              <w:rPr>
                <w:szCs w:val="18"/>
              </w:rPr>
            </w:pPr>
            <w:r w:rsidRPr="0000710D">
              <w:rPr>
                <w:szCs w:val="18"/>
              </w:rPr>
              <w:t>The demise of the Soviet Union also created new challenges for its former allies, the former Soviet republics, Europe, and the non-aligned world as well as the United</w:t>
            </w:r>
            <w:r>
              <w:rPr>
                <w:szCs w:val="18"/>
              </w:rPr>
              <w:t xml:space="preserve"> States. Among the challenges:</w:t>
            </w:r>
          </w:p>
          <w:p w14:paraId="4143663E" w14:textId="77777777" w:rsidR="0000710D" w:rsidRPr="0000710D" w:rsidRDefault="0000710D" w:rsidP="0000710D">
            <w:pPr>
              <w:pStyle w:val="ListParagraph"/>
              <w:widowControl w:val="0"/>
              <w:numPr>
                <w:ilvl w:val="0"/>
                <w:numId w:val="78"/>
              </w:numPr>
              <w:spacing w:after="0" w:line="240" w:lineRule="auto"/>
              <w:ind w:left="792" w:hanging="432"/>
              <w:rPr>
                <w:szCs w:val="18"/>
              </w:rPr>
            </w:pPr>
            <w:r w:rsidRPr="0000710D">
              <w:rPr>
                <w:szCs w:val="18"/>
              </w:rPr>
              <w:t>creation of separate and independent governments;</w:t>
            </w:r>
          </w:p>
          <w:p w14:paraId="51B641DF" w14:textId="77777777" w:rsidR="0000710D" w:rsidRPr="0000710D" w:rsidRDefault="0000710D" w:rsidP="0000710D">
            <w:pPr>
              <w:pStyle w:val="ListParagraph"/>
              <w:widowControl w:val="0"/>
              <w:numPr>
                <w:ilvl w:val="0"/>
                <w:numId w:val="78"/>
              </w:numPr>
              <w:spacing w:after="0" w:line="240" w:lineRule="auto"/>
              <w:ind w:left="792" w:hanging="432"/>
              <w:rPr>
                <w:szCs w:val="18"/>
              </w:rPr>
            </w:pPr>
            <w:r w:rsidRPr="0000710D">
              <w:rPr>
                <w:szCs w:val="18"/>
              </w:rPr>
              <w:t xml:space="preserve">control of the nuclear arsenals installed by the former Soviet Union;  </w:t>
            </w:r>
          </w:p>
          <w:p w14:paraId="5809F0AF" w14:textId="77777777" w:rsidR="0000710D" w:rsidRPr="0000710D" w:rsidRDefault="0000710D" w:rsidP="0000710D">
            <w:pPr>
              <w:pStyle w:val="ListParagraph"/>
              <w:widowControl w:val="0"/>
              <w:numPr>
                <w:ilvl w:val="0"/>
                <w:numId w:val="78"/>
              </w:numPr>
              <w:spacing w:after="0" w:line="240" w:lineRule="auto"/>
              <w:ind w:left="792" w:hanging="432"/>
              <w:rPr>
                <w:szCs w:val="18"/>
              </w:rPr>
            </w:pPr>
            <w:r w:rsidRPr="0000710D">
              <w:rPr>
                <w:szCs w:val="18"/>
              </w:rPr>
              <w:t xml:space="preserve">rise of ethnic tensions; and  </w:t>
            </w:r>
          </w:p>
          <w:p w14:paraId="10636044" w14:textId="77777777" w:rsidR="006D24BA" w:rsidRPr="0000710D" w:rsidRDefault="0000710D" w:rsidP="0000710D">
            <w:pPr>
              <w:pStyle w:val="ListParagraph"/>
              <w:widowControl w:val="0"/>
              <w:numPr>
                <w:ilvl w:val="0"/>
                <w:numId w:val="78"/>
              </w:numPr>
              <w:spacing w:line="240" w:lineRule="auto"/>
              <w:ind w:left="792" w:hanging="432"/>
              <w:rPr>
                <w:szCs w:val="18"/>
              </w:rPr>
            </w:pPr>
            <w:r w:rsidRPr="0000710D">
              <w:rPr>
                <w:szCs w:val="18"/>
              </w:rPr>
              <w:t>transition to free-market economies.</w:t>
            </w:r>
          </w:p>
          <w:p w14:paraId="4F70B963" w14:textId="77777777" w:rsidR="006D24BA" w:rsidRPr="002016B8" w:rsidRDefault="006D24BA" w:rsidP="00355421">
            <w:pPr>
              <w:pStyle w:val="Normal2"/>
            </w:pPr>
            <w:r w:rsidRPr="002016B8">
              <w:t>EXPECTATIONS FOR LEARNING</w:t>
            </w:r>
          </w:p>
          <w:p w14:paraId="3284FD02" w14:textId="77777777" w:rsidR="006D24BA" w:rsidRPr="009B2DA5" w:rsidRDefault="0000710D" w:rsidP="00ED64C0">
            <w:pPr>
              <w:widowControl w:val="0"/>
              <w:rPr>
                <w:rFonts w:eastAsia="Times New Roman"/>
                <w:color w:val="000000"/>
              </w:rPr>
            </w:pPr>
            <w:r w:rsidRPr="0000710D">
              <w:rPr>
                <w:rFonts w:eastAsia="Times New Roman"/>
                <w:color w:val="000000"/>
              </w:rPr>
              <w:t>Describe the outcome of the relationship with the United States and the former Soviet Republics and the impact it has on the post-Cold War world.</w:t>
            </w:r>
          </w:p>
        </w:tc>
      </w:tr>
      <w:tr w:rsidR="006D24BA" w:rsidRPr="009B2DA5" w14:paraId="0491B924" w14:textId="77777777" w:rsidTr="29BF953E">
        <w:trPr>
          <w:trHeight w:val="170"/>
        </w:trPr>
        <w:tc>
          <w:tcPr>
            <w:tcW w:w="14390" w:type="dxa"/>
            <w:gridSpan w:val="2"/>
            <w:shd w:val="clear" w:color="auto" w:fill="D1D3ED"/>
            <w:vAlign w:val="center"/>
          </w:tcPr>
          <w:p w14:paraId="7BA1E34C"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0C99D51F" w14:textId="77777777" w:rsidR="006D24BA" w:rsidRPr="00822D24" w:rsidRDefault="0000710D" w:rsidP="0000710D">
            <w:pPr>
              <w:pStyle w:val="ListParagraph"/>
              <w:widowControl w:val="0"/>
              <w:numPr>
                <w:ilvl w:val="0"/>
                <w:numId w:val="23"/>
              </w:numPr>
              <w:spacing w:after="0" w:line="240" w:lineRule="auto"/>
              <w:ind w:left="522"/>
              <w:rPr>
                <w:rFonts w:eastAsia="Times New Roman"/>
                <w:b/>
                <w:bCs/>
                <w:color w:val="808080" w:themeColor="background1" w:themeShade="80"/>
              </w:rPr>
            </w:pPr>
            <w:r w:rsidRPr="0000710D">
              <w:rPr>
                <w:rFonts w:eastAsia="Times New Roman"/>
                <w:b/>
                <w:bCs/>
              </w:rPr>
              <w:t>Regional and ethnic conflicts in the post-Cold War era have resulted in acts of terrorism, genocide</w:t>
            </w:r>
            <w:r w:rsidR="00A74CDE">
              <w:rPr>
                <w:rFonts w:eastAsia="Times New Roman"/>
                <w:b/>
                <w:bCs/>
              </w:rPr>
              <w:t>,</w:t>
            </w:r>
            <w:r w:rsidRPr="0000710D">
              <w:rPr>
                <w:rFonts w:eastAsia="Times New Roman"/>
                <w:b/>
                <w:bCs/>
              </w:rPr>
              <w:t xml:space="preserve"> and ethnic cleansing.</w:t>
            </w:r>
          </w:p>
        </w:tc>
      </w:tr>
      <w:tr w:rsidR="006D24BA" w:rsidRPr="009B2DA5" w14:paraId="7535DDE7" w14:textId="77777777" w:rsidTr="29BF953E">
        <w:trPr>
          <w:trHeight w:val="170"/>
        </w:trPr>
        <w:tc>
          <w:tcPr>
            <w:tcW w:w="355" w:type="dxa"/>
            <w:tcBorders>
              <w:bottom w:val="single" w:sz="4" w:space="0" w:color="auto"/>
            </w:tcBorders>
            <w:shd w:val="clear" w:color="auto" w:fill="D1D3ED"/>
            <w:vAlign w:val="center"/>
          </w:tcPr>
          <w:p w14:paraId="65785A5D" w14:textId="77777777" w:rsidR="006D24BA" w:rsidRPr="009B2DA5" w:rsidRDefault="006D24BA" w:rsidP="00ED64C0"/>
        </w:tc>
        <w:tc>
          <w:tcPr>
            <w:tcW w:w="14035" w:type="dxa"/>
            <w:tcBorders>
              <w:bottom w:val="single" w:sz="4" w:space="0" w:color="auto"/>
            </w:tcBorders>
          </w:tcPr>
          <w:p w14:paraId="552F9C24" w14:textId="77777777" w:rsidR="006D24BA" w:rsidRPr="002016B8" w:rsidRDefault="006D24BA" w:rsidP="00355421">
            <w:pPr>
              <w:pStyle w:val="Normal2"/>
            </w:pPr>
            <w:r w:rsidRPr="002016B8">
              <w:t>Content elaboration</w:t>
            </w:r>
          </w:p>
          <w:p w14:paraId="1E8602AC" w14:textId="77777777" w:rsidR="0000710D" w:rsidRDefault="0000710D" w:rsidP="0000710D">
            <w:pPr>
              <w:widowControl w:val="0"/>
            </w:pPr>
            <w:r>
              <w:t>Acts of terrorism resulting from regional and ethnic conflicts in the post-Cold War era include those initiated by Islamic fundamentalists and by separatist groups (e.g., Al Qaeda, ISIS, Hamas, Chechen separatists, Irish Republican Army, Boko Haram).</w:t>
            </w:r>
          </w:p>
          <w:p w14:paraId="1621420D" w14:textId="77777777" w:rsidR="0000710D" w:rsidRDefault="0000710D" w:rsidP="0000710D">
            <w:pPr>
              <w:widowControl w:val="0"/>
            </w:pPr>
            <w:r>
              <w:t>Regional and ethnic conflicts have led to acts of genocide and ethnic cleansing. Genocide involves the systematic extermination of a group of people based upon specific religious, national, racial or other cultural characteristics. Ethnic cleansing involves the purposeful and forceful removal of a group of people from a region. The targeted groups have specific religious, national, racial or other cultural characteristics. Members of these groups are typically subjected to deportation, displacement or, ultimately, genocide.</w:t>
            </w:r>
          </w:p>
          <w:p w14:paraId="14EF9DBB" w14:textId="77777777" w:rsidR="006D24BA" w:rsidRPr="00B02305" w:rsidRDefault="0000710D" w:rsidP="0000710D">
            <w:pPr>
              <w:widowControl w:val="0"/>
            </w:pPr>
            <w:r>
              <w:t>The rise of nationalism among ethnic groups in the republics that emerged from the former Yugoslavia led to ethnic cleansing and the murder of thousands in Bosnia. Other examples of ethnic cleansing/genocide occurred in Sudan (Darfur), Iraq, Rwanda, and the Rohingya in Myanmar.</w:t>
            </w:r>
          </w:p>
          <w:p w14:paraId="4782BA78" w14:textId="77777777" w:rsidR="006D24BA" w:rsidRPr="002016B8" w:rsidRDefault="006D24BA" w:rsidP="00355421">
            <w:pPr>
              <w:pStyle w:val="Normal2"/>
            </w:pPr>
            <w:r w:rsidRPr="002016B8">
              <w:t>EXPECTATIONS FOR LEARNING</w:t>
            </w:r>
          </w:p>
          <w:p w14:paraId="7D385586" w14:textId="77777777" w:rsidR="006D24BA" w:rsidRPr="002016B8" w:rsidRDefault="29BF953E" w:rsidP="00ED64C0">
            <w:r>
              <w:t>Describe how regional, religious, and ethnic conflicts in the post-Cold War era have resulted in acts of terrorism, genocide, and ethnic cleansing.</w:t>
            </w:r>
          </w:p>
        </w:tc>
      </w:tr>
    </w:tbl>
    <w:p w14:paraId="523CAEE3" w14:textId="77777777" w:rsidR="00CF1CA4" w:rsidRDefault="00CF1CA4">
      <w:pPr>
        <w:spacing w:after="160" w:line="259" w:lineRule="auto"/>
      </w:pPr>
      <w:r>
        <w:br w:type="page"/>
      </w:r>
    </w:p>
    <w:p w14:paraId="3BBD1B96" w14:textId="77777777" w:rsidR="00CF1CA4" w:rsidRDefault="00CF1CA4" w:rsidP="00CF1CA4">
      <w:r>
        <w:lastRenderedPageBreak/>
        <w:t>Modern World History continued</w:t>
      </w:r>
    </w:p>
    <w:tbl>
      <w:tblPr>
        <w:tblStyle w:val="TableGrid"/>
        <w:tblW w:w="0" w:type="auto"/>
        <w:tblLook w:val="04A0" w:firstRow="1" w:lastRow="0" w:firstColumn="1" w:lastColumn="0" w:noHBand="0" w:noVBand="1"/>
      </w:tblPr>
      <w:tblGrid>
        <w:gridCol w:w="355"/>
        <w:gridCol w:w="14035"/>
      </w:tblGrid>
      <w:tr w:rsidR="00CF1CA4" w:rsidRPr="009B2DA5" w14:paraId="39B3CF83" w14:textId="77777777" w:rsidTr="00CF1CA4">
        <w:trPr>
          <w:trHeight w:val="360"/>
          <w:tblHeader/>
        </w:trPr>
        <w:tc>
          <w:tcPr>
            <w:tcW w:w="14390" w:type="dxa"/>
            <w:gridSpan w:val="2"/>
            <w:shd w:val="clear" w:color="auto" w:fill="003BA7"/>
            <w:vAlign w:val="center"/>
          </w:tcPr>
          <w:p w14:paraId="524199BD" w14:textId="77777777" w:rsidR="00CF1CA4" w:rsidRPr="000C3E5F" w:rsidRDefault="00CF1CA4" w:rsidP="00CF1CA4">
            <w:pPr>
              <w:pStyle w:val="TableSub-Head"/>
            </w:pPr>
            <w:r w:rsidRPr="000C3E5F">
              <w:t xml:space="preserve">Topic: </w:t>
            </w:r>
            <w:r w:rsidRPr="0000710D">
              <w:t>Globalization (1991-Present)</w:t>
            </w:r>
          </w:p>
        </w:tc>
      </w:tr>
      <w:tr w:rsidR="006D24BA" w:rsidRPr="009B2DA5" w14:paraId="0C9814BF" w14:textId="77777777" w:rsidTr="29BF953E">
        <w:trPr>
          <w:trHeight w:val="170"/>
        </w:trPr>
        <w:tc>
          <w:tcPr>
            <w:tcW w:w="14390" w:type="dxa"/>
            <w:gridSpan w:val="2"/>
            <w:tcBorders>
              <w:top w:val="nil"/>
            </w:tcBorders>
            <w:shd w:val="clear" w:color="auto" w:fill="D1D3ED"/>
            <w:vAlign w:val="center"/>
          </w:tcPr>
          <w:p w14:paraId="587EA1E4"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0D157E39" w14:textId="77777777" w:rsidR="006D24BA" w:rsidRPr="00822D24" w:rsidRDefault="0000710D" w:rsidP="0000710D">
            <w:pPr>
              <w:pStyle w:val="ListParagraph"/>
              <w:widowControl w:val="0"/>
              <w:numPr>
                <w:ilvl w:val="0"/>
                <w:numId w:val="23"/>
              </w:numPr>
              <w:spacing w:after="0" w:line="240" w:lineRule="auto"/>
              <w:ind w:left="522"/>
              <w:rPr>
                <w:rFonts w:eastAsia="Times New Roman"/>
                <w:b/>
                <w:bCs/>
                <w:color w:val="808080" w:themeColor="background1" w:themeShade="80"/>
              </w:rPr>
            </w:pPr>
            <w:r w:rsidRPr="0000710D">
              <w:rPr>
                <w:rFonts w:eastAsia="Times New Roman"/>
                <w:b/>
                <w:bCs/>
              </w:rPr>
              <w:t>Political and cultural groups have struggled to achieve self-governance and self-determination.</w:t>
            </w:r>
          </w:p>
        </w:tc>
      </w:tr>
      <w:tr w:rsidR="006D24BA" w:rsidRPr="009B2DA5" w14:paraId="0D6E66B8" w14:textId="77777777" w:rsidTr="29BF953E">
        <w:trPr>
          <w:trHeight w:val="170"/>
        </w:trPr>
        <w:tc>
          <w:tcPr>
            <w:tcW w:w="355" w:type="dxa"/>
            <w:shd w:val="clear" w:color="auto" w:fill="D1D3ED"/>
            <w:vAlign w:val="center"/>
          </w:tcPr>
          <w:p w14:paraId="4160942A" w14:textId="77777777" w:rsidR="006D24BA" w:rsidRPr="009B2DA5" w:rsidRDefault="006D24BA" w:rsidP="00ED64C0"/>
        </w:tc>
        <w:tc>
          <w:tcPr>
            <w:tcW w:w="14035" w:type="dxa"/>
          </w:tcPr>
          <w:p w14:paraId="3120F29D" w14:textId="77777777" w:rsidR="006D24BA" w:rsidRDefault="006D24BA" w:rsidP="00355421">
            <w:pPr>
              <w:pStyle w:val="Normal2"/>
            </w:pPr>
            <w:r w:rsidRPr="002016B8">
              <w:t>Content elaboration</w:t>
            </w:r>
          </w:p>
          <w:p w14:paraId="58084554" w14:textId="77777777" w:rsidR="0000710D" w:rsidRDefault="0000710D" w:rsidP="0000710D">
            <w:pPr>
              <w:spacing w:after="0"/>
            </w:pPr>
            <w:r>
              <w:t>Political and cultural groups have struggled to achieve self-governance and self-determination in many places since 1991, including:</w:t>
            </w:r>
          </w:p>
          <w:p w14:paraId="50588E9E" w14:textId="2EBD7165" w:rsidR="0000710D" w:rsidRDefault="0000710D" w:rsidP="0000710D">
            <w:pPr>
              <w:pStyle w:val="ListParagraph"/>
              <w:numPr>
                <w:ilvl w:val="0"/>
                <w:numId w:val="79"/>
              </w:numPr>
              <w:spacing w:after="0" w:line="240" w:lineRule="auto"/>
              <w:ind w:left="792" w:hanging="432"/>
            </w:pPr>
            <w:r>
              <w:t>former Soviet republics</w:t>
            </w:r>
          </w:p>
          <w:p w14:paraId="70641AD6" w14:textId="20A1C696" w:rsidR="0000710D" w:rsidRDefault="0000710D" w:rsidP="0000710D">
            <w:pPr>
              <w:pStyle w:val="ListParagraph"/>
              <w:numPr>
                <w:ilvl w:val="0"/>
                <w:numId w:val="79"/>
              </w:numPr>
              <w:spacing w:after="0" w:line="240" w:lineRule="auto"/>
              <w:ind w:left="792" w:hanging="432"/>
            </w:pPr>
            <w:r>
              <w:t>former communist countries in Europe;</w:t>
            </w:r>
          </w:p>
          <w:p w14:paraId="4B6682F8" w14:textId="0203CA3A" w:rsidR="0000710D" w:rsidRDefault="0000710D" w:rsidP="0000710D">
            <w:pPr>
              <w:pStyle w:val="ListParagraph"/>
              <w:numPr>
                <w:ilvl w:val="0"/>
                <w:numId w:val="79"/>
              </w:numPr>
              <w:spacing w:after="0" w:line="240" w:lineRule="auto"/>
              <w:ind w:left="792" w:hanging="432"/>
            </w:pPr>
            <w:r>
              <w:t>Post-Colonial Asia;</w:t>
            </w:r>
          </w:p>
          <w:p w14:paraId="36BB4E6B" w14:textId="331D5A17" w:rsidR="0000710D" w:rsidRDefault="0000710D" w:rsidP="0000710D">
            <w:pPr>
              <w:pStyle w:val="ListParagraph"/>
              <w:numPr>
                <w:ilvl w:val="0"/>
                <w:numId w:val="79"/>
              </w:numPr>
              <w:spacing w:after="0" w:line="240" w:lineRule="auto"/>
              <w:ind w:left="792" w:hanging="432"/>
            </w:pPr>
            <w:r>
              <w:t>nations in Southwest Asia;</w:t>
            </w:r>
          </w:p>
          <w:p w14:paraId="4ABC2F0B" w14:textId="4D9D8328" w:rsidR="0000710D" w:rsidRDefault="0000710D" w:rsidP="0000710D">
            <w:pPr>
              <w:pStyle w:val="ListParagraph"/>
              <w:numPr>
                <w:ilvl w:val="0"/>
                <w:numId w:val="79"/>
              </w:numPr>
              <w:spacing w:after="0" w:line="240" w:lineRule="auto"/>
              <w:ind w:left="792" w:hanging="432"/>
            </w:pPr>
            <w:r>
              <w:t>South Africa and other nations in Africa;</w:t>
            </w:r>
          </w:p>
          <w:p w14:paraId="3065A079" w14:textId="77777777" w:rsidR="0000710D" w:rsidRDefault="0000710D" w:rsidP="0000710D">
            <w:pPr>
              <w:pStyle w:val="ListParagraph"/>
              <w:numPr>
                <w:ilvl w:val="0"/>
                <w:numId w:val="79"/>
              </w:numPr>
              <w:spacing w:after="0" w:line="240" w:lineRule="auto"/>
              <w:ind w:left="792" w:hanging="432"/>
            </w:pPr>
            <w:r>
              <w:t>Western Europe; and</w:t>
            </w:r>
          </w:p>
          <w:p w14:paraId="45CA15E0" w14:textId="77777777" w:rsidR="006D24BA" w:rsidRPr="00992F11" w:rsidRDefault="0000710D" w:rsidP="0000710D">
            <w:pPr>
              <w:pStyle w:val="ListParagraph"/>
              <w:numPr>
                <w:ilvl w:val="0"/>
                <w:numId w:val="79"/>
              </w:numPr>
              <w:spacing w:line="240" w:lineRule="auto"/>
              <w:ind w:left="792" w:hanging="432"/>
            </w:pPr>
            <w:r>
              <w:t>Latin America.</w:t>
            </w:r>
          </w:p>
          <w:p w14:paraId="74B61CFF" w14:textId="77777777" w:rsidR="006D24BA" w:rsidRPr="002016B8" w:rsidRDefault="006D24BA" w:rsidP="00355421">
            <w:pPr>
              <w:pStyle w:val="Normal2"/>
            </w:pPr>
            <w:r w:rsidRPr="002016B8">
              <w:t>EXPECTATIONS FOR LEARNING</w:t>
            </w:r>
          </w:p>
          <w:p w14:paraId="09834EB0" w14:textId="77777777" w:rsidR="006D24BA" w:rsidRPr="002016B8" w:rsidRDefault="0000710D" w:rsidP="00ED64C0">
            <w:r w:rsidRPr="0000710D">
              <w:t>Select an example of a political or cultural group and explain how they struggled to achieve self-governance and self-determination.</w:t>
            </w:r>
          </w:p>
        </w:tc>
      </w:tr>
      <w:tr w:rsidR="006D24BA" w:rsidRPr="009B2DA5" w14:paraId="3F52D35F" w14:textId="77777777" w:rsidTr="29BF953E">
        <w:trPr>
          <w:trHeight w:val="170"/>
        </w:trPr>
        <w:tc>
          <w:tcPr>
            <w:tcW w:w="14390" w:type="dxa"/>
            <w:gridSpan w:val="2"/>
            <w:shd w:val="clear" w:color="auto" w:fill="D1D3ED"/>
            <w:vAlign w:val="center"/>
          </w:tcPr>
          <w:p w14:paraId="5F675DD5"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1B87AF0A" w14:textId="77777777" w:rsidR="006D24BA" w:rsidRPr="00822D24" w:rsidRDefault="0000710D" w:rsidP="0000710D">
            <w:pPr>
              <w:pStyle w:val="ListParagraph"/>
              <w:widowControl w:val="0"/>
              <w:numPr>
                <w:ilvl w:val="0"/>
                <w:numId w:val="23"/>
              </w:numPr>
              <w:spacing w:after="0" w:line="240" w:lineRule="auto"/>
              <w:ind w:left="522"/>
              <w:rPr>
                <w:rFonts w:eastAsia="Times New Roman"/>
                <w:b/>
                <w:bCs/>
                <w:color w:val="808080" w:themeColor="background1" w:themeShade="80"/>
              </w:rPr>
            </w:pPr>
            <w:r w:rsidRPr="0000710D">
              <w:rPr>
                <w:rFonts w:eastAsia="Times New Roman"/>
                <w:b/>
                <w:bCs/>
              </w:rPr>
              <w:t>Emerging economic powers and improvements in technology have created a more interdependent global economy.</w:t>
            </w:r>
          </w:p>
        </w:tc>
      </w:tr>
      <w:tr w:rsidR="006D24BA" w:rsidRPr="009B2DA5" w14:paraId="703FEC93" w14:textId="77777777" w:rsidTr="29BF953E">
        <w:trPr>
          <w:trHeight w:val="170"/>
        </w:trPr>
        <w:tc>
          <w:tcPr>
            <w:tcW w:w="355" w:type="dxa"/>
            <w:tcBorders>
              <w:bottom w:val="single" w:sz="4" w:space="0" w:color="auto"/>
            </w:tcBorders>
            <w:shd w:val="clear" w:color="auto" w:fill="D1D3ED"/>
            <w:vAlign w:val="center"/>
          </w:tcPr>
          <w:p w14:paraId="6783BAF3" w14:textId="77777777" w:rsidR="006D24BA" w:rsidRPr="009B2DA5" w:rsidRDefault="006D24BA" w:rsidP="00ED64C0"/>
        </w:tc>
        <w:tc>
          <w:tcPr>
            <w:tcW w:w="14035" w:type="dxa"/>
            <w:tcBorders>
              <w:bottom w:val="single" w:sz="4" w:space="0" w:color="auto"/>
            </w:tcBorders>
          </w:tcPr>
          <w:p w14:paraId="43A7FB81" w14:textId="77777777" w:rsidR="006D24BA" w:rsidRDefault="006D24BA" w:rsidP="00355421">
            <w:pPr>
              <w:pStyle w:val="Normal2"/>
            </w:pPr>
            <w:r w:rsidRPr="002016B8">
              <w:t>Content elaboration</w:t>
            </w:r>
          </w:p>
          <w:p w14:paraId="1E686E0A" w14:textId="77777777" w:rsidR="0000710D" w:rsidRDefault="0000710D" w:rsidP="0000710D">
            <w:r>
              <w:t>Emerging economic powers have resulted in the creation of a more global economy. This interdependent global economy is based on a market share in the production of some goods and services in the late 20th and 21st century.</w:t>
            </w:r>
          </w:p>
          <w:p w14:paraId="275237DF" w14:textId="77777777" w:rsidR="0000710D" w:rsidRDefault="0000710D" w:rsidP="0000710D">
            <w:r>
              <w:t xml:space="preserve">The European Union was created in the early 1990s to strengthen the economies of the member nations and make them more competitive in the world market by using a common currency and eliminating trade barriers. </w:t>
            </w:r>
          </w:p>
          <w:p w14:paraId="18362F5F" w14:textId="77777777" w:rsidR="0000710D" w:rsidRDefault="0000710D" w:rsidP="0000710D">
            <w:pPr>
              <w:spacing w:after="0"/>
            </w:pPr>
            <w:r>
              <w:t>Improvements in technology increased interdependence in the global economy. These improvements include:</w:t>
            </w:r>
          </w:p>
          <w:p w14:paraId="71C3FC51" w14:textId="77777777" w:rsidR="0000710D" w:rsidRDefault="0000710D" w:rsidP="0000710D">
            <w:pPr>
              <w:pStyle w:val="ListParagraph"/>
              <w:numPr>
                <w:ilvl w:val="0"/>
                <w:numId w:val="80"/>
              </w:numPr>
              <w:spacing w:after="0" w:line="240" w:lineRule="auto"/>
              <w:ind w:left="792" w:hanging="432"/>
            </w:pPr>
            <w:r>
              <w:t>expanded use of satellites;</w:t>
            </w:r>
          </w:p>
          <w:p w14:paraId="06B3A119" w14:textId="77777777" w:rsidR="0000710D" w:rsidRDefault="0000710D" w:rsidP="0000710D">
            <w:pPr>
              <w:pStyle w:val="ListParagraph"/>
              <w:numPr>
                <w:ilvl w:val="0"/>
                <w:numId w:val="80"/>
              </w:numPr>
              <w:spacing w:after="0" w:line="240" w:lineRule="auto"/>
              <w:ind w:left="792" w:hanging="432"/>
            </w:pPr>
            <w:r>
              <w:t>personal computers;</w:t>
            </w:r>
          </w:p>
          <w:p w14:paraId="3437DE53" w14:textId="77777777" w:rsidR="0000710D" w:rsidRDefault="0000710D" w:rsidP="0000710D">
            <w:pPr>
              <w:pStyle w:val="ListParagraph"/>
              <w:numPr>
                <w:ilvl w:val="0"/>
                <w:numId w:val="80"/>
              </w:numPr>
              <w:spacing w:after="0" w:line="240" w:lineRule="auto"/>
              <w:ind w:left="792" w:hanging="432"/>
            </w:pPr>
            <w:r>
              <w:t xml:space="preserve">Internet; and </w:t>
            </w:r>
          </w:p>
          <w:p w14:paraId="5E58F05D" w14:textId="77777777" w:rsidR="006D24BA" w:rsidRPr="00992F11" w:rsidRDefault="0000710D" w:rsidP="0000710D">
            <w:pPr>
              <w:pStyle w:val="ListParagraph"/>
              <w:numPr>
                <w:ilvl w:val="0"/>
                <w:numId w:val="80"/>
              </w:numPr>
              <w:spacing w:line="240" w:lineRule="auto"/>
              <w:ind w:left="792" w:hanging="432"/>
            </w:pPr>
            <w:r>
              <w:t>cellular and satellite phones.</w:t>
            </w:r>
          </w:p>
          <w:p w14:paraId="150A144D" w14:textId="77777777" w:rsidR="006D24BA" w:rsidRPr="002016B8" w:rsidRDefault="006D24BA" w:rsidP="00355421">
            <w:pPr>
              <w:pStyle w:val="Normal2"/>
            </w:pPr>
            <w:r w:rsidRPr="002016B8">
              <w:t>EXPECTATIONS FOR LEARNING</w:t>
            </w:r>
          </w:p>
          <w:p w14:paraId="3EB992C2" w14:textId="77777777" w:rsidR="006D24BA" w:rsidRPr="002016B8" w:rsidRDefault="0000710D" w:rsidP="00ED64C0">
            <w:r w:rsidRPr="0000710D">
              <w:t>Analyze the factors that have created a more interdependent global economy since 1991.</w:t>
            </w:r>
          </w:p>
        </w:tc>
      </w:tr>
    </w:tbl>
    <w:p w14:paraId="5BFD7CC6" w14:textId="77777777" w:rsidR="00CF1CA4" w:rsidRDefault="00CF1CA4">
      <w:pPr>
        <w:spacing w:after="160" w:line="259" w:lineRule="auto"/>
      </w:pPr>
      <w:r>
        <w:br w:type="page"/>
      </w:r>
    </w:p>
    <w:p w14:paraId="2284EEF5" w14:textId="77777777" w:rsidR="00CF1CA4" w:rsidRDefault="00CF1CA4" w:rsidP="00CF1CA4">
      <w:r>
        <w:lastRenderedPageBreak/>
        <w:t>Modern World History continued</w:t>
      </w:r>
    </w:p>
    <w:tbl>
      <w:tblPr>
        <w:tblStyle w:val="TableGrid"/>
        <w:tblW w:w="0" w:type="auto"/>
        <w:tblLook w:val="04A0" w:firstRow="1" w:lastRow="0" w:firstColumn="1" w:lastColumn="0" w:noHBand="0" w:noVBand="1"/>
      </w:tblPr>
      <w:tblGrid>
        <w:gridCol w:w="355"/>
        <w:gridCol w:w="14035"/>
      </w:tblGrid>
      <w:tr w:rsidR="00CF1CA4" w:rsidRPr="009B2DA5" w14:paraId="748C51CA" w14:textId="77777777" w:rsidTr="00CF1CA4">
        <w:trPr>
          <w:trHeight w:val="360"/>
          <w:tblHeader/>
        </w:trPr>
        <w:tc>
          <w:tcPr>
            <w:tcW w:w="14390" w:type="dxa"/>
            <w:gridSpan w:val="2"/>
            <w:shd w:val="clear" w:color="auto" w:fill="003BA7"/>
            <w:vAlign w:val="center"/>
          </w:tcPr>
          <w:p w14:paraId="0C5A055C" w14:textId="77777777" w:rsidR="00CF1CA4" w:rsidRPr="000C3E5F" w:rsidRDefault="00CF1CA4" w:rsidP="00CF1CA4">
            <w:pPr>
              <w:pStyle w:val="TableSub-Head"/>
            </w:pPr>
            <w:r w:rsidRPr="000C3E5F">
              <w:t xml:space="preserve">Topic: </w:t>
            </w:r>
            <w:r w:rsidRPr="0000710D">
              <w:t>Globalization (1991-Present)</w:t>
            </w:r>
          </w:p>
        </w:tc>
      </w:tr>
      <w:tr w:rsidR="006D24BA" w:rsidRPr="009B2DA5" w14:paraId="23DE98D3" w14:textId="77777777" w:rsidTr="29BF953E">
        <w:trPr>
          <w:trHeight w:val="432"/>
        </w:trPr>
        <w:tc>
          <w:tcPr>
            <w:tcW w:w="14390" w:type="dxa"/>
            <w:gridSpan w:val="2"/>
            <w:tcBorders>
              <w:top w:val="nil"/>
            </w:tcBorders>
            <w:shd w:val="clear" w:color="auto" w:fill="D1D3ED"/>
            <w:vAlign w:val="center"/>
          </w:tcPr>
          <w:p w14:paraId="5F63A3E9"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0C93F9B0" w14:textId="77777777" w:rsidR="006D24BA" w:rsidRPr="00822D24" w:rsidRDefault="0000710D" w:rsidP="0000710D">
            <w:pPr>
              <w:pStyle w:val="ListParagraph"/>
              <w:widowControl w:val="0"/>
              <w:numPr>
                <w:ilvl w:val="0"/>
                <w:numId w:val="23"/>
              </w:numPr>
              <w:spacing w:after="0" w:line="240" w:lineRule="auto"/>
              <w:ind w:left="522"/>
              <w:rPr>
                <w:rFonts w:eastAsia="Times New Roman"/>
                <w:b/>
                <w:bCs/>
                <w:color w:val="808080" w:themeColor="background1" w:themeShade="80"/>
              </w:rPr>
            </w:pPr>
            <w:r w:rsidRPr="0000710D">
              <w:rPr>
                <w:rFonts w:eastAsia="Times New Roman"/>
                <w:b/>
                <w:bCs/>
              </w:rPr>
              <w:t>Proliferation of nuclear weapons has created a challenge to world peace.</w:t>
            </w:r>
          </w:p>
        </w:tc>
      </w:tr>
      <w:tr w:rsidR="006D24BA" w:rsidRPr="009B2DA5" w14:paraId="1757C0D1" w14:textId="77777777" w:rsidTr="29BF953E">
        <w:trPr>
          <w:trHeight w:val="170"/>
        </w:trPr>
        <w:tc>
          <w:tcPr>
            <w:tcW w:w="355" w:type="dxa"/>
            <w:shd w:val="clear" w:color="auto" w:fill="D1D3ED"/>
            <w:vAlign w:val="center"/>
          </w:tcPr>
          <w:p w14:paraId="2D999FDC" w14:textId="77777777" w:rsidR="006D24BA" w:rsidRPr="009B2DA5" w:rsidRDefault="006D24BA" w:rsidP="00ED64C0"/>
        </w:tc>
        <w:tc>
          <w:tcPr>
            <w:tcW w:w="14035" w:type="dxa"/>
          </w:tcPr>
          <w:p w14:paraId="79968027" w14:textId="77777777" w:rsidR="006D24BA" w:rsidRPr="002016B8" w:rsidRDefault="006D24BA" w:rsidP="00355421">
            <w:pPr>
              <w:pStyle w:val="Normal2"/>
            </w:pPr>
            <w:r w:rsidRPr="002016B8">
              <w:t>Content elaboration</w:t>
            </w:r>
          </w:p>
          <w:p w14:paraId="1DBF5214" w14:textId="77777777" w:rsidR="0000710D" w:rsidRPr="0000710D" w:rsidRDefault="0000710D" w:rsidP="0000710D">
            <w:pPr>
              <w:widowControl w:val="0"/>
              <w:rPr>
                <w:szCs w:val="18"/>
              </w:rPr>
            </w:pPr>
            <w:r w:rsidRPr="0000710D">
              <w:rPr>
                <w:szCs w:val="18"/>
              </w:rPr>
              <w:t>The end of the Cold War posed new challenges with the proliferation of nuclear weapons and their threat to w</w:t>
            </w:r>
            <w:r>
              <w:rPr>
                <w:szCs w:val="18"/>
              </w:rPr>
              <w:t>orld peace on a global scale.</w:t>
            </w:r>
          </w:p>
          <w:p w14:paraId="4FBC911F" w14:textId="77777777" w:rsidR="0000710D" w:rsidRPr="0000710D" w:rsidRDefault="0000710D" w:rsidP="0000710D">
            <w:pPr>
              <w:widowControl w:val="0"/>
              <w:spacing w:after="0"/>
              <w:rPr>
                <w:szCs w:val="18"/>
              </w:rPr>
            </w:pPr>
            <w:r>
              <w:rPr>
                <w:szCs w:val="18"/>
              </w:rPr>
              <w:t>These new challenges include:</w:t>
            </w:r>
          </w:p>
          <w:p w14:paraId="10183386" w14:textId="77777777" w:rsidR="0000710D" w:rsidRPr="0000710D" w:rsidRDefault="0000710D" w:rsidP="00E64175">
            <w:pPr>
              <w:pStyle w:val="ListParagraph"/>
              <w:widowControl w:val="0"/>
              <w:numPr>
                <w:ilvl w:val="0"/>
                <w:numId w:val="81"/>
              </w:numPr>
              <w:spacing w:after="0" w:line="240" w:lineRule="auto"/>
              <w:ind w:left="792" w:hanging="432"/>
              <w:rPr>
                <w:szCs w:val="18"/>
              </w:rPr>
            </w:pPr>
            <w:r w:rsidRPr="0000710D">
              <w:rPr>
                <w:szCs w:val="18"/>
              </w:rPr>
              <w:t xml:space="preserve">the global danger of competing </w:t>
            </w:r>
            <w:r>
              <w:rPr>
                <w:szCs w:val="18"/>
              </w:rPr>
              <w:t>and emerging nuclear arsenals;</w:t>
            </w:r>
          </w:p>
          <w:p w14:paraId="0B7D4651" w14:textId="77777777" w:rsidR="0000710D" w:rsidRPr="0000710D" w:rsidRDefault="0000710D" w:rsidP="00E64175">
            <w:pPr>
              <w:pStyle w:val="ListParagraph"/>
              <w:widowControl w:val="0"/>
              <w:numPr>
                <w:ilvl w:val="0"/>
                <w:numId w:val="81"/>
              </w:numPr>
              <w:spacing w:after="0" w:line="240" w:lineRule="auto"/>
              <w:ind w:left="792" w:hanging="432"/>
              <w:rPr>
                <w:szCs w:val="18"/>
              </w:rPr>
            </w:pPr>
            <w:r w:rsidRPr="0000710D">
              <w:rPr>
                <w:szCs w:val="18"/>
              </w:rPr>
              <w:t>unstable former Soviet republics housing weapons of mass destruction; and</w:t>
            </w:r>
          </w:p>
          <w:p w14:paraId="5FFF5276" w14:textId="77777777" w:rsidR="000F295B" w:rsidRPr="000F295B" w:rsidRDefault="29BF953E" w:rsidP="29BF953E">
            <w:pPr>
              <w:pStyle w:val="ListParagraph"/>
              <w:widowControl w:val="0"/>
              <w:numPr>
                <w:ilvl w:val="0"/>
                <w:numId w:val="81"/>
              </w:numPr>
              <w:spacing w:line="240" w:lineRule="auto"/>
              <w:ind w:left="792" w:hanging="432"/>
            </w:pPr>
            <w:r>
              <w:t>the possibility of access to nuclear weapons by terrorists and state supported terrorism.</w:t>
            </w:r>
          </w:p>
          <w:p w14:paraId="610B6C2E" w14:textId="77777777" w:rsidR="006D24BA" w:rsidRPr="002016B8" w:rsidRDefault="006D24BA" w:rsidP="00355421">
            <w:pPr>
              <w:pStyle w:val="Normal2"/>
            </w:pPr>
            <w:r w:rsidRPr="002016B8">
              <w:t>EXPECTATIONS FOR LEARNING</w:t>
            </w:r>
          </w:p>
          <w:p w14:paraId="0E420F75" w14:textId="77777777" w:rsidR="006D24BA" w:rsidRPr="009B2DA5" w:rsidRDefault="0000710D" w:rsidP="00ED64C0">
            <w:pPr>
              <w:widowControl w:val="0"/>
              <w:rPr>
                <w:rFonts w:eastAsia="Times New Roman"/>
                <w:color w:val="000000"/>
              </w:rPr>
            </w:pPr>
            <w:r w:rsidRPr="0000710D">
              <w:rPr>
                <w:rFonts w:eastAsia="Times New Roman"/>
                <w:color w:val="000000"/>
              </w:rPr>
              <w:t>Describe how proliferation of nuclear weapons since the end of the Cold War has created a challenge to world peace.</w:t>
            </w:r>
          </w:p>
        </w:tc>
      </w:tr>
      <w:tr w:rsidR="006D24BA" w:rsidRPr="009B2DA5" w14:paraId="596B4EC2" w14:textId="77777777" w:rsidTr="29BF953E">
        <w:trPr>
          <w:trHeight w:val="575"/>
        </w:trPr>
        <w:tc>
          <w:tcPr>
            <w:tcW w:w="14390" w:type="dxa"/>
            <w:gridSpan w:val="2"/>
            <w:shd w:val="clear" w:color="auto" w:fill="D1D3ED"/>
            <w:vAlign w:val="center"/>
          </w:tcPr>
          <w:p w14:paraId="1C8CC614"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5F97B0ED" w14:textId="77777777" w:rsidR="006D24BA" w:rsidRPr="00822D24" w:rsidRDefault="0000710D" w:rsidP="0000710D">
            <w:pPr>
              <w:pStyle w:val="ListParagraph"/>
              <w:widowControl w:val="0"/>
              <w:numPr>
                <w:ilvl w:val="0"/>
                <w:numId w:val="23"/>
              </w:numPr>
              <w:spacing w:after="0" w:line="240" w:lineRule="auto"/>
              <w:ind w:left="612" w:hanging="432"/>
              <w:rPr>
                <w:rFonts w:eastAsia="Times New Roman"/>
                <w:b/>
                <w:bCs/>
                <w:color w:val="808080" w:themeColor="background1" w:themeShade="80"/>
              </w:rPr>
            </w:pPr>
            <w:r w:rsidRPr="0000710D">
              <w:rPr>
                <w:rFonts w:eastAsia="Times New Roman"/>
                <w:b/>
                <w:bCs/>
              </w:rPr>
              <w:t>The rapid increase of global population, coupled with an increase in life expectancy and mass migrations have created societal and governmental challenges.</w:t>
            </w:r>
          </w:p>
        </w:tc>
      </w:tr>
      <w:tr w:rsidR="006D24BA" w:rsidRPr="009B2DA5" w14:paraId="58D8F94F" w14:textId="77777777" w:rsidTr="29BF953E">
        <w:trPr>
          <w:trHeight w:val="170"/>
        </w:trPr>
        <w:tc>
          <w:tcPr>
            <w:tcW w:w="355" w:type="dxa"/>
            <w:shd w:val="clear" w:color="auto" w:fill="D1D3ED"/>
            <w:vAlign w:val="center"/>
          </w:tcPr>
          <w:p w14:paraId="04B96071" w14:textId="77777777" w:rsidR="006D24BA" w:rsidRPr="009B2DA5" w:rsidRDefault="006D24BA" w:rsidP="00ED64C0"/>
        </w:tc>
        <w:tc>
          <w:tcPr>
            <w:tcW w:w="14035" w:type="dxa"/>
          </w:tcPr>
          <w:p w14:paraId="56B57B1C" w14:textId="77777777" w:rsidR="006D24BA" w:rsidRPr="002016B8" w:rsidRDefault="006D24BA" w:rsidP="00355421">
            <w:pPr>
              <w:pStyle w:val="Normal2"/>
            </w:pPr>
            <w:r w:rsidRPr="002016B8">
              <w:t>Content elaboration</w:t>
            </w:r>
          </w:p>
          <w:p w14:paraId="0B40B386" w14:textId="77777777" w:rsidR="00E64175" w:rsidRPr="00E64175" w:rsidRDefault="00E64175" w:rsidP="00E64175">
            <w:pPr>
              <w:widowControl w:val="0"/>
              <w:rPr>
                <w:szCs w:val="18"/>
              </w:rPr>
            </w:pPr>
            <w:r w:rsidRPr="00E64175">
              <w:rPr>
                <w:szCs w:val="18"/>
              </w:rPr>
              <w:t xml:space="preserve">The rapid increase of global population in the 20th and 21st centuries contributed to societal and governmental challenges as resources are allocated and consumed to meet demand. The environmental impact has pressured governments to institute policies to reduce pollution and conserve resources. Increased life expectancy has placed burdens on many countries to </w:t>
            </w:r>
            <w:r>
              <w:rPr>
                <w:szCs w:val="18"/>
              </w:rPr>
              <w:t>provide adequate health care.</w:t>
            </w:r>
          </w:p>
          <w:p w14:paraId="4C33C0B2" w14:textId="77777777" w:rsidR="00E64175" w:rsidRPr="00E64175" w:rsidRDefault="00E64175" w:rsidP="00E64175">
            <w:pPr>
              <w:widowControl w:val="0"/>
              <w:spacing w:after="0"/>
              <w:rPr>
                <w:szCs w:val="18"/>
              </w:rPr>
            </w:pPr>
            <w:r w:rsidRPr="00E64175">
              <w:rPr>
                <w:szCs w:val="18"/>
              </w:rPr>
              <w:t>Mass migrations have created societal and governmental challenges, including:</w:t>
            </w:r>
          </w:p>
          <w:p w14:paraId="78743C29" w14:textId="77777777" w:rsidR="00E64175" w:rsidRPr="00E64175" w:rsidRDefault="00E64175" w:rsidP="00E64175">
            <w:pPr>
              <w:pStyle w:val="ListParagraph"/>
              <w:widowControl w:val="0"/>
              <w:numPr>
                <w:ilvl w:val="0"/>
                <w:numId w:val="82"/>
              </w:numPr>
              <w:spacing w:after="0" w:line="240" w:lineRule="auto"/>
              <w:ind w:left="792" w:hanging="432"/>
              <w:rPr>
                <w:szCs w:val="18"/>
              </w:rPr>
            </w:pPr>
            <w:r w:rsidRPr="00E64175">
              <w:rPr>
                <w:szCs w:val="18"/>
              </w:rPr>
              <w:t>brain drain</w:t>
            </w:r>
            <w:r>
              <w:rPr>
                <w:szCs w:val="18"/>
              </w:rPr>
              <w:t xml:space="preserve"> out of developing countries;</w:t>
            </w:r>
          </w:p>
          <w:p w14:paraId="1E34E662" w14:textId="77777777" w:rsidR="00E64175" w:rsidRPr="00E64175" w:rsidRDefault="00E64175" w:rsidP="00E64175">
            <w:pPr>
              <w:pStyle w:val="ListParagraph"/>
              <w:widowControl w:val="0"/>
              <w:numPr>
                <w:ilvl w:val="0"/>
                <w:numId w:val="82"/>
              </w:numPr>
              <w:spacing w:after="0" w:line="240" w:lineRule="auto"/>
              <w:ind w:left="792" w:hanging="432"/>
              <w:rPr>
                <w:szCs w:val="18"/>
              </w:rPr>
            </w:pPr>
            <w:r w:rsidRPr="00E64175">
              <w:rPr>
                <w:szCs w:val="18"/>
              </w:rPr>
              <w:t>political refugees and those seeking asylum;</w:t>
            </w:r>
          </w:p>
          <w:p w14:paraId="6E77103F" w14:textId="77777777" w:rsidR="00E64175" w:rsidRPr="00E64175" w:rsidRDefault="00E64175" w:rsidP="00E64175">
            <w:pPr>
              <w:pStyle w:val="ListParagraph"/>
              <w:widowControl w:val="0"/>
              <w:numPr>
                <w:ilvl w:val="0"/>
                <w:numId w:val="82"/>
              </w:numPr>
              <w:spacing w:after="0" w:line="240" w:lineRule="auto"/>
              <w:ind w:left="792" w:hanging="432"/>
              <w:rPr>
                <w:szCs w:val="18"/>
              </w:rPr>
            </w:pPr>
            <w:r w:rsidRPr="00E64175">
              <w:rPr>
                <w:szCs w:val="18"/>
              </w:rPr>
              <w:t>tension and conflict in countries where refugees seek safety; and</w:t>
            </w:r>
          </w:p>
          <w:p w14:paraId="68B72823" w14:textId="77777777" w:rsidR="006D24BA" w:rsidRPr="00E64175" w:rsidRDefault="00E64175" w:rsidP="00E64175">
            <w:pPr>
              <w:pStyle w:val="ListParagraph"/>
              <w:widowControl w:val="0"/>
              <w:numPr>
                <w:ilvl w:val="0"/>
                <w:numId w:val="82"/>
              </w:numPr>
              <w:spacing w:line="240" w:lineRule="auto"/>
              <w:ind w:left="792" w:hanging="432"/>
              <w:rPr>
                <w:szCs w:val="18"/>
              </w:rPr>
            </w:pPr>
            <w:r>
              <w:rPr>
                <w:szCs w:val="18"/>
              </w:rPr>
              <w:t>legal and illegal immigration.</w:t>
            </w:r>
          </w:p>
          <w:p w14:paraId="558BAC3E" w14:textId="77777777" w:rsidR="006D24BA" w:rsidRPr="002016B8" w:rsidRDefault="006D24BA" w:rsidP="00355421">
            <w:pPr>
              <w:pStyle w:val="Normal2"/>
            </w:pPr>
            <w:r w:rsidRPr="002016B8">
              <w:t>EXPECTATIONS FOR LEARNING</w:t>
            </w:r>
          </w:p>
          <w:p w14:paraId="6A5BA515" w14:textId="77777777" w:rsidR="006D24BA" w:rsidRPr="009B2DA5" w:rsidRDefault="00E64175" w:rsidP="00E64175">
            <w:pPr>
              <w:widowControl w:val="0"/>
              <w:spacing w:after="40"/>
              <w:rPr>
                <w:rFonts w:eastAsia="Times New Roman"/>
                <w:color w:val="000000"/>
              </w:rPr>
            </w:pPr>
            <w:r w:rsidRPr="00E64175">
              <w:rPr>
                <w:rFonts w:eastAsia="Times New Roman"/>
                <w:color w:val="000000"/>
              </w:rPr>
              <w:t>Describe societal and governmental challenges resulting from the rapid increase of global population, increased life expectancy and mass migrations.</w:t>
            </w:r>
          </w:p>
        </w:tc>
      </w:tr>
    </w:tbl>
    <w:p w14:paraId="4B30692F" w14:textId="77777777" w:rsidR="00CF1CA4" w:rsidRDefault="00CF1CA4">
      <w:pPr>
        <w:spacing w:after="160" w:line="259" w:lineRule="auto"/>
      </w:pPr>
      <w:r>
        <w:br w:type="page"/>
      </w:r>
    </w:p>
    <w:p w14:paraId="38191F01" w14:textId="77777777" w:rsidR="00CF1CA4" w:rsidRDefault="00CF1CA4" w:rsidP="00CF1CA4">
      <w:r>
        <w:lastRenderedPageBreak/>
        <w:t>Modern World History continued</w:t>
      </w:r>
    </w:p>
    <w:tbl>
      <w:tblPr>
        <w:tblStyle w:val="TableGrid"/>
        <w:tblW w:w="0" w:type="auto"/>
        <w:tblLook w:val="04A0" w:firstRow="1" w:lastRow="0" w:firstColumn="1" w:lastColumn="0" w:noHBand="0" w:noVBand="1"/>
      </w:tblPr>
      <w:tblGrid>
        <w:gridCol w:w="355"/>
        <w:gridCol w:w="14035"/>
      </w:tblGrid>
      <w:tr w:rsidR="00CF1CA4" w:rsidRPr="009B2DA5" w14:paraId="763527AB" w14:textId="77777777" w:rsidTr="00CF1CA4">
        <w:trPr>
          <w:trHeight w:val="360"/>
          <w:tblHeader/>
        </w:trPr>
        <w:tc>
          <w:tcPr>
            <w:tcW w:w="14390" w:type="dxa"/>
            <w:gridSpan w:val="2"/>
            <w:shd w:val="clear" w:color="auto" w:fill="003BA7"/>
            <w:vAlign w:val="center"/>
          </w:tcPr>
          <w:p w14:paraId="38783279" w14:textId="77777777" w:rsidR="00CF1CA4" w:rsidRPr="000C3E5F" w:rsidRDefault="00CF1CA4" w:rsidP="00CF1CA4">
            <w:pPr>
              <w:pStyle w:val="TableSub-Head"/>
            </w:pPr>
            <w:r w:rsidRPr="000C3E5F">
              <w:t xml:space="preserve">Topic: </w:t>
            </w:r>
            <w:r w:rsidRPr="0000710D">
              <w:t>Globalization (1991-Present)</w:t>
            </w:r>
          </w:p>
        </w:tc>
      </w:tr>
      <w:tr w:rsidR="006D24BA" w:rsidRPr="009B2DA5" w14:paraId="665CA5DE" w14:textId="77777777" w:rsidTr="29BF953E">
        <w:trPr>
          <w:trHeight w:val="170"/>
        </w:trPr>
        <w:tc>
          <w:tcPr>
            <w:tcW w:w="14390" w:type="dxa"/>
            <w:gridSpan w:val="2"/>
            <w:shd w:val="clear" w:color="auto" w:fill="D1D3ED"/>
            <w:vAlign w:val="center"/>
          </w:tcPr>
          <w:p w14:paraId="16E12E02"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57AEC231" w14:textId="77777777" w:rsidR="006D24BA" w:rsidRPr="00822D24" w:rsidRDefault="00E64175" w:rsidP="00E64175">
            <w:pPr>
              <w:pStyle w:val="ListParagraph"/>
              <w:widowControl w:val="0"/>
              <w:numPr>
                <w:ilvl w:val="0"/>
                <w:numId w:val="23"/>
              </w:numPr>
              <w:spacing w:after="0" w:line="240" w:lineRule="auto"/>
              <w:ind w:left="522"/>
              <w:rPr>
                <w:rFonts w:eastAsia="Times New Roman"/>
                <w:b/>
                <w:bCs/>
                <w:color w:val="808080" w:themeColor="background1" w:themeShade="80"/>
              </w:rPr>
            </w:pPr>
            <w:r w:rsidRPr="00E64175">
              <w:rPr>
                <w:rFonts w:eastAsia="Times New Roman"/>
                <w:b/>
                <w:bCs/>
              </w:rPr>
              <w:t>Environmental concerns, impacted by population growth</w:t>
            </w:r>
            <w:r w:rsidR="000709E3">
              <w:rPr>
                <w:rFonts w:eastAsia="Times New Roman"/>
                <w:b/>
                <w:bCs/>
              </w:rPr>
              <w:t>,</w:t>
            </w:r>
            <w:r w:rsidRPr="00E64175">
              <w:rPr>
                <w:rFonts w:eastAsia="Times New Roman"/>
                <w:b/>
                <w:bCs/>
              </w:rPr>
              <w:t xml:space="preserve"> and heightened by international competition for the world’s energy supplies, have resulted in a new environmental consciousness and a movement for the sustainability of the world’s resources.</w:t>
            </w:r>
          </w:p>
        </w:tc>
      </w:tr>
      <w:tr w:rsidR="006D24BA" w:rsidRPr="009B2DA5" w14:paraId="2245D8A0" w14:textId="77777777" w:rsidTr="29BF953E">
        <w:trPr>
          <w:trHeight w:val="170"/>
        </w:trPr>
        <w:tc>
          <w:tcPr>
            <w:tcW w:w="355" w:type="dxa"/>
            <w:shd w:val="clear" w:color="auto" w:fill="D1D3ED"/>
            <w:vAlign w:val="center"/>
          </w:tcPr>
          <w:p w14:paraId="0B542E36" w14:textId="77777777" w:rsidR="006D24BA" w:rsidRPr="009B2DA5" w:rsidRDefault="006D24BA" w:rsidP="00ED64C0"/>
        </w:tc>
        <w:tc>
          <w:tcPr>
            <w:tcW w:w="14035" w:type="dxa"/>
          </w:tcPr>
          <w:p w14:paraId="377D8B0F" w14:textId="77777777" w:rsidR="006D24BA" w:rsidRPr="002016B8" w:rsidRDefault="006D24BA" w:rsidP="00355421">
            <w:pPr>
              <w:pStyle w:val="Normal2"/>
            </w:pPr>
            <w:r w:rsidRPr="002016B8">
              <w:t>Content elaboration</w:t>
            </w:r>
          </w:p>
          <w:p w14:paraId="664C9630" w14:textId="77777777" w:rsidR="00E64175" w:rsidRDefault="00E64175" w:rsidP="00E64175">
            <w:pPr>
              <w:widowControl w:val="0"/>
            </w:pPr>
            <w:r>
              <w:t>World population growth and the competition for energy supplies have led to an increase in greenhouse gas emissions, the loss of tens of thousands of plant and wildlife species, and the rapid decline of rainforests.</w:t>
            </w:r>
          </w:p>
          <w:p w14:paraId="232AA42E" w14:textId="77777777" w:rsidR="00E64175" w:rsidRDefault="00E64175" w:rsidP="00E64175">
            <w:pPr>
              <w:widowControl w:val="0"/>
            </w:pPr>
            <w:r>
              <w:t xml:space="preserve">A new environmental consciousness and a movement for the sustainability of the world’s resources has influenced the actions of: </w:t>
            </w:r>
          </w:p>
          <w:p w14:paraId="35E92C0A" w14:textId="77777777" w:rsidR="00E64175" w:rsidRDefault="00E64175" w:rsidP="00E64175">
            <w:pPr>
              <w:widowControl w:val="0"/>
            </w:pPr>
            <w:r>
              <w:t>Citizen organizations (e.g., Greenpeace, Sierra Club, World Wildlife Fund, Ocean Conservancy); and</w:t>
            </w:r>
          </w:p>
          <w:p w14:paraId="4D4B3F5E" w14:textId="77777777" w:rsidR="006D24BA" w:rsidRPr="00B02305" w:rsidRDefault="00E64175" w:rsidP="00E64175">
            <w:pPr>
              <w:widowControl w:val="0"/>
            </w:pPr>
            <w:r>
              <w:t>Government conferences (e.g., 1992 Earth Summit, 1997 Kyoto Protocol, 2012 Rio Earth Summit, 2016 Paris Agreement).</w:t>
            </w:r>
          </w:p>
          <w:p w14:paraId="5ACADAC7" w14:textId="77777777" w:rsidR="006D24BA" w:rsidRPr="002016B8" w:rsidRDefault="006D24BA" w:rsidP="00355421">
            <w:pPr>
              <w:pStyle w:val="Normal2"/>
            </w:pPr>
            <w:r w:rsidRPr="002016B8">
              <w:t>EXPECTATIONS FOR LEARNING</w:t>
            </w:r>
          </w:p>
          <w:p w14:paraId="05370327" w14:textId="3EAAC13C" w:rsidR="29BF953E" w:rsidRDefault="29BF953E" w:rsidP="00CF1CA4">
            <w:r>
              <w:t>Describe the environmental challenges that have resulted from industrial development.</w:t>
            </w:r>
          </w:p>
          <w:p w14:paraId="2A8097A2" w14:textId="77777777" w:rsidR="006D24BA" w:rsidRPr="002016B8" w:rsidRDefault="00E64175" w:rsidP="00E64175">
            <w:pPr>
              <w:spacing w:after="0"/>
            </w:pPr>
            <w:r w:rsidRPr="00E64175">
              <w:t>Describe the reasons for the new environmental consciousness and movement for sustainability.</w:t>
            </w:r>
          </w:p>
        </w:tc>
      </w:tr>
    </w:tbl>
    <w:p w14:paraId="6C94437F" w14:textId="77777777" w:rsidR="000F295B" w:rsidRDefault="000F295B" w:rsidP="00CF1CA4">
      <w:bookmarkStart w:id="60" w:name="_Toc5605813"/>
      <w:r>
        <w:br w:type="page"/>
      </w:r>
    </w:p>
    <w:p w14:paraId="0EEE4305" w14:textId="77777777" w:rsidR="0043123E" w:rsidRDefault="0043123E" w:rsidP="0043123E">
      <w:pPr>
        <w:pStyle w:val="Heading2"/>
      </w:pPr>
      <w:r>
        <w:lastRenderedPageBreak/>
        <w:t>Economics and Financial Literacy</w:t>
      </w:r>
      <w:bookmarkEnd w:id="60"/>
    </w:p>
    <w:tbl>
      <w:tblPr>
        <w:tblStyle w:val="TableGrid"/>
        <w:tblW w:w="0" w:type="auto"/>
        <w:tblLook w:val="04A0" w:firstRow="1" w:lastRow="0" w:firstColumn="1" w:lastColumn="0" w:noHBand="0" w:noVBand="1"/>
      </w:tblPr>
      <w:tblGrid>
        <w:gridCol w:w="355"/>
        <w:gridCol w:w="14035"/>
      </w:tblGrid>
      <w:tr w:rsidR="006D24BA" w:rsidRPr="009B2DA5" w14:paraId="0C542863" w14:textId="77777777" w:rsidTr="00CB45A4">
        <w:trPr>
          <w:trHeight w:val="360"/>
        </w:trPr>
        <w:tc>
          <w:tcPr>
            <w:tcW w:w="14390" w:type="dxa"/>
            <w:gridSpan w:val="2"/>
            <w:shd w:val="clear" w:color="auto" w:fill="003BA7"/>
            <w:vAlign w:val="center"/>
          </w:tcPr>
          <w:p w14:paraId="658DCF3C" w14:textId="77777777" w:rsidR="006D24BA" w:rsidRPr="000C3E5F" w:rsidRDefault="006D24BA" w:rsidP="00ED64C0">
            <w:pPr>
              <w:pStyle w:val="TableSub-Head"/>
            </w:pPr>
            <w:r>
              <w:t>Topic:</w:t>
            </w:r>
            <w:r w:rsidRPr="004C5F7E">
              <w:t xml:space="preserve"> </w:t>
            </w:r>
            <w:r w:rsidR="00CB45A4" w:rsidRPr="00CB45A4">
              <w:t>Economic Decision Making and Skills</w:t>
            </w:r>
          </w:p>
        </w:tc>
      </w:tr>
      <w:tr w:rsidR="006D24BA" w:rsidRPr="009B2DA5" w14:paraId="41D22948" w14:textId="77777777" w:rsidTr="00543E1C">
        <w:trPr>
          <w:trHeight w:val="432"/>
        </w:trPr>
        <w:tc>
          <w:tcPr>
            <w:tcW w:w="14390" w:type="dxa"/>
            <w:gridSpan w:val="2"/>
            <w:shd w:val="clear" w:color="auto" w:fill="D1D3ED"/>
            <w:vAlign w:val="center"/>
          </w:tcPr>
          <w:p w14:paraId="139E0D8C"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317A7473" w14:textId="77777777" w:rsidR="006D24BA" w:rsidRPr="00822D24" w:rsidRDefault="00CB45A4" w:rsidP="00606C1D">
            <w:pPr>
              <w:pStyle w:val="ListParagraph"/>
              <w:widowControl w:val="0"/>
              <w:numPr>
                <w:ilvl w:val="0"/>
                <w:numId w:val="26"/>
              </w:numPr>
              <w:spacing w:after="0" w:line="240" w:lineRule="auto"/>
              <w:ind w:left="522"/>
              <w:rPr>
                <w:rFonts w:eastAsia="Times New Roman"/>
                <w:b/>
                <w:bCs/>
                <w:color w:val="808080" w:themeColor="background1" w:themeShade="80"/>
              </w:rPr>
            </w:pPr>
            <w:r w:rsidRPr="00CB45A4">
              <w:rPr>
                <w:rFonts w:eastAsia="Times New Roman"/>
                <w:b/>
                <w:bCs/>
                <w:color w:val="000000" w:themeColor="text1"/>
              </w:rPr>
              <w:t>Economists analyze multiple sources of data to predict trends, make inferences, and arrive at conclusions.</w:t>
            </w:r>
          </w:p>
        </w:tc>
      </w:tr>
      <w:tr w:rsidR="006D24BA" w:rsidRPr="009B2DA5" w14:paraId="3FE3D205" w14:textId="77777777" w:rsidTr="00ED64C0">
        <w:trPr>
          <w:trHeight w:val="170"/>
        </w:trPr>
        <w:tc>
          <w:tcPr>
            <w:tcW w:w="355" w:type="dxa"/>
            <w:shd w:val="clear" w:color="auto" w:fill="D1D3ED"/>
            <w:vAlign w:val="center"/>
          </w:tcPr>
          <w:p w14:paraId="36869044" w14:textId="77777777" w:rsidR="006D24BA" w:rsidRPr="009B2DA5" w:rsidRDefault="006D24BA" w:rsidP="00ED64C0"/>
        </w:tc>
        <w:tc>
          <w:tcPr>
            <w:tcW w:w="14035" w:type="dxa"/>
          </w:tcPr>
          <w:p w14:paraId="635943C3" w14:textId="77777777" w:rsidR="006D24BA" w:rsidRDefault="006D24BA" w:rsidP="00355421">
            <w:pPr>
              <w:pStyle w:val="Normal2"/>
            </w:pPr>
            <w:r w:rsidRPr="002016B8">
              <w:t>Content elaboration</w:t>
            </w:r>
          </w:p>
          <w:p w14:paraId="72897F7B" w14:textId="77777777" w:rsidR="00CB45A4" w:rsidRDefault="00CB45A4" w:rsidP="00CB45A4">
            <w:r>
              <w:t>To predict trends, make inferences</w:t>
            </w:r>
            <w:r w:rsidR="000709E3">
              <w:t>,</w:t>
            </w:r>
            <w:r>
              <w:t xml:space="preserve"> and arrive at conclusions, economists analyze many different sources of data.</w:t>
            </w:r>
          </w:p>
          <w:p w14:paraId="1FEC8440" w14:textId="77777777" w:rsidR="00CB45A4" w:rsidRPr="00CB45A4" w:rsidRDefault="00CB45A4" w:rsidP="00CB45A4">
            <w:r>
              <w:t>For example, economists would use many sources of data (e.g., disposable income, quintiles of income distribution, stock prices, inflation) for a study of the impact of a tax cut on consumer spending. Economists would use data appropriate to the study of the effect of falling gasoline prices on consumer driving habits or the effect of deficit spending during a recession.</w:t>
            </w:r>
          </w:p>
          <w:p w14:paraId="4F9A5AC0" w14:textId="77777777" w:rsidR="006D24BA" w:rsidRPr="002016B8" w:rsidRDefault="006D24BA" w:rsidP="00355421">
            <w:pPr>
              <w:pStyle w:val="Normal2"/>
            </w:pPr>
            <w:r w:rsidRPr="002016B8">
              <w:t>EXPECTATIONS FOR LEARNING</w:t>
            </w:r>
          </w:p>
          <w:p w14:paraId="6F9846DF" w14:textId="77777777" w:rsidR="006D24BA" w:rsidRPr="009B2DA5" w:rsidRDefault="00CB45A4" w:rsidP="00ED64C0">
            <w:pPr>
              <w:widowControl w:val="0"/>
              <w:rPr>
                <w:rFonts w:eastAsia="Times New Roman"/>
                <w:color w:val="000000"/>
              </w:rPr>
            </w:pPr>
            <w:r w:rsidRPr="00CB45A4">
              <w:rPr>
                <w:rFonts w:eastAsia="Times New Roman"/>
                <w:color w:val="000000"/>
              </w:rPr>
              <w:t>Using several sources of data, predict a trend, make an inference, or arrive at a conclusion relating to an economic issue.</w:t>
            </w:r>
          </w:p>
        </w:tc>
      </w:tr>
      <w:tr w:rsidR="006D24BA" w:rsidRPr="009B2DA5" w14:paraId="6550C819" w14:textId="77777777" w:rsidTr="00ED64C0">
        <w:trPr>
          <w:trHeight w:val="575"/>
        </w:trPr>
        <w:tc>
          <w:tcPr>
            <w:tcW w:w="14390" w:type="dxa"/>
            <w:gridSpan w:val="2"/>
            <w:shd w:val="clear" w:color="auto" w:fill="D1D3ED"/>
            <w:vAlign w:val="center"/>
          </w:tcPr>
          <w:p w14:paraId="21FCF125"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7FBBDE6C" w14:textId="77777777" w:rsidR="006D24BA" w:rsidRPr="00822D24" w:rsidRDefault="00CB45A4" w:rsidP="00606C1D">
            <w:pPr>
              <w:pStyle w:val="ListParagraph"/>
              <w:widowControl w:val="0"/>
              <w:numPr>
                <w:ilvl w:val="0"/>
                <w:numId w:val="26"/>
              </w:numPr>
              <w:spacing w:after="0" w:line="240" w:lineRule="auto"/>
              <w:ind w:left="522"/>
              <w:rPr>
                <w:rFonts w:eastAsia="Times New Roman"/>
                <w:b/>
                <w:bCs/>
                <w:color w:val="808080" w:themeColor="background1" w:themeShade="80"/>
              </w:rPr>
            </w:pPr>
            <w:r w:rsidRPr="00CB45A4">
              <w:rPr>
                <w:rFonts w:eastAsia="Times New Roman"/>
                <w:b/>
                <w:bCs/>
                <w:color w:val="000000" w:themeColor="text1"/>
              </w:rPr>
              <w:t>Reading financial reports (bank statements, stock market reports, mutual fund statements) enables individuals to make and analyze decisions about personal finances.</w:t>
            </w:r>
          </w:p>
        </w:tc>
      </w:tr>
      <w:tr w:rsidR="006D24BA" w:rsidRPr="009B2DA5" w14:paraId="7EA9C589" w14:textId="77777777" w:rsidTr="00ED64C0">
        <w:trPr>
          <w:trHeight w:val="170"/>
        </w:trPr>
        <w:tc>
          <w:tcPr>
            <w:tcW w:w="355" w:type="dxa"/>
            <w:shd w:val="clear" w:color="auto" w:fill="D1D3ED"/>
            <w:vAlign w:val="center"/>
          </w:tcPr>
          <w:p w14:paraId="67195274" w14:textId="77777777" w:rsidR="006D24BA" w:rsidRPr="009B2DA5" w:rsidRDefault="006D24BA" w:rsidP="00ED64C0"/>
        </w:tc>
        <w:tc>
          <w:tcPr>
            <w:tcW w:w="14035" w:type="dxa"/>
          </w:tcPr>
          <w:p w14:paraId="517D1125" w14:textId="77777777" w:rsidR="006D24BA" w:rsidRPr="002016B8" w:rsidRDefault="006D24BA" w:rsidP="00355421">
            <w:pPr>
              <w:pStyle w:val="Normal2"/>
            </w:pPr>
            <w:r w:rsidRPr="002016B8">
              <w:t>Content elaboration</w:t>
            </w:r>
          </w:p>
          <w:p w14:paraId="46078C96" w14:textId="77777777" w:rsidR="00D95415" w:rsidRPr="00D95415" w:rsidRDefault="00D95415" w:rsidP="00D95415">
            <w:pPr>
              <w:widowControl w:val="0"/>
              <w:rPr>
                <w:szCs w:val="18"/>
              </w:rPr>
            </w:pPr>
            <w:r w:rsidRPr="00D95415">
              <w:rPr>
                <w:szCs w:val="18"/>
              </w:rPr>
              <w:t>Making decisions related to personal finances requires students to analyze financial statements and reports. Bank statements update recent transactions related to deposits and spending.</w:t>
            </w:r>
          </w:p>
          <w:p w14:paraId="2AA92FA9" w14:textId="77777777" w:rsidR="00D95415" w:rsidRPr="00D95415" w:rsidRDefault="00D95415" w:rsidP="00D95415">
            <w:pPr>
              <w:widowControl w:val="0"/>
              <w:rPr>
                <w:szCs w:val="18"/>
              </w:rPr>
            </w:pPr>
            <w:r w:rsidRPr="00D95415">
              <w:rPr>
                <w:szCs w:val="18"/>
              </w:rPr>
              <w:t>Individuals can decide to make a major purchase based on available funds or adjust spending to avoid shortf</w:t>
            </w:r>
            <w:r>
              <w:rPr>
                <w:szCs w:val="18"/>
              </w:rPr>
              <w:t xml:space="preserve">alls. </w:t>
            </w:r>
          </w:p>
          <w:p w14:paraId="37961FB7" w14:textId="77777777" w:rsidR="00D95415" w:rsidRPr="00D95415" w:rsidRDefault="00D95415" w:rsidP="00D95415">
            <w:pPr>
              <w:widowControl w:val="0"/>
              <w:rPr>
                <w:szCs w:val="18"/>
              </w:rPr>
            </w:pPr>
            <w:r w:rsidRPr="00D95415">
              <w:rPr>
                <w:szCs w:val="18"/>
              </w:rPr>
              <w:t>Reading stock market reports, mutual fund statements, savings account summaries and certificates of deposit (CD) statements enable individuals to make decisions related to investing. For example, people make decisions to take stock dividends in cash or automatically have them reinvested, or people decide to place money in a (CD) based upon the i</w:t>
            </w:r>
            <w:r>
              <w:rPr>
                <w:szCs w:val="18"/>
              </w:rPr>
              <w:t>nterest rates and term lengths.</w:t>
            </w:r>
          </w:p>
          <w:p w14:paraId="154B8799" w14:textId="77777777" w:rsidR="006D24BA" w:rsidRPr="009C66F0" w:rsidRDefault="00D95415" w:rsidP="00D95415">
            <w:pPr>
              <w:widowControl w:val="0"/>
              <w:rPr>
                <w:szCs w:val="18"/>
              </w:rPr>
            </w:pPr>
            <w:r w:rsidRPr="00D95415">
              <w:rPr>
                <w:szCs w:val="18"/>
              </w:rPr>
              <w:t>Understanding and reconciling check ledgers, online banking summaries and/or other types of financial reports help inform personal financial decisions. For example, people make decisions to increase savings based on average checking account balances or plan for future purchases based on a regular savings pattern.</w:t>
            </w:r>
          </w:p>
          <w:p w14:paraId="0D9DC370" w14:textId="77777777" w:rsidR="006D24BA" w:rsidRPr="002016B8" w:rsidRDefault="006D24BA" w:rsidP="00355421">
            <w:pPr>
              <w:pStyle w:val="Normal2"/>
            </w:pPr>
            <w:r w:rsidRPr="002016B8">
              <w:t>EXPECTATIONS FOR LEARNING</w:t>
            </w:r>
          </w:p>
          <w:p w14:paraId="785F64C5" w14:textId="77777777" w:rsidR="006D24BA" w:rsidRPr="009B2DA5" w:rsidRDefault="00D95415" w:rsidP="00ED64C0">
            <w:pPr>
              <w:widowControl w:val="0"/>
              <w:rPr>
                <w:rFonts w:eastAsia="Times New Roman"/>
                <w:color w:val="000000"/>
              </w:rPr>
            </w:pPr>
            <w:r w:rsidRPr="00D95415">
              <w:rPr>
                <w:rFonts w:eastAsia="Times New Roman"/>
                <w:color w:val="000000"/>
              </w:rPr>
              <w:t>Demonstrate how financial reports can be used to make decisions about personal finances.</w:t>
            </w:r>
          </w:p>
        </w:tc>
      </w:tr>
    </w:tbl>
    <w:p w14:paraId="520C0F3B" w14:textId="7B1B9C4E" w:rsidR="00D95415" w:rsidRDefault="00D95415">
      <w:pPr>
        <w:rPr>
          <w:b/>
          <w:bCs/>
          <w:caps/>
        </w:rPr>
      </w:pPr>
      <w:r>
        <w:rPr>
          <w:b/>
          <w:bCs/>
          <w:caps/>
        </w:rPr>
        <w:br w:type="page"/>
      </w:r>
    </w:p>
    <w:p w14:paraId="283E9CC0" w14:textId="550FAFFD" w:rsidR="00CF1CA4" w:rsidRDefault="00CF1CA4" w:rsidP="00CF1CA4">
      <w:r>
        <w:lastRenderedPageBreak/>
        <w:t>Economics and Financial Literacy continued</w:t>
      </w:r>
    </w:p>
    <w:tbl>
      <w:tblPr>
        <w:tblStyle w:val="TableGrid"/>
        <w:tblW w:w="0" w:type="auto"/>
        <w:tblLook w:val="04A0" w:firstRow="1" w:lastRow="0" w:firstColumn="1" w:lastColumn="0" w:noHBand="0" w:noVBand="1"/>
      </w:tblPr>
      <w:tblGrid>
        <w:gridCol w:w="355"/>
        <w:gridCol w:w="14035"/>
      </w:tblGrid>
      <w:tr w:rsidR="006D24BA" w:rsidRPr="009B2DA5" w14:paraId="2ECC1777" w14:textId="77777777" w:rsidTr="29BF953E">
        <w:trPr>
          <w:trHeight w:val="360"/>
          <w:tblHeader/>
        </w:trPr>
        <w:tc>
          <w:tcPr>
            <w:tcW w:w="14390" w:type="dxa"/>
            <w:gridSpan w:val="2"/>
            <w:shd w:val="clear" w:color="auto" w:fill="003BA7"/>
            <w:vAlign w:val="center"/>
          </w:tcPr>
          <w:p w14:paraId="33B12B04" w14:textId="77777777" w:rsidR="006D24BA" w:rsidRPr="000C3E5F" w:rsidRDefault="006D24BA" w:rsidP="00ED64C0">
            <w:pPr>
              <w:pStyle w:val="TableSub-Head"/>
            </w:pPr>
            <w:r w:rsidRPr="000C3E5F">
              <w:t xml:space="preserve">Topic: </w:t>
            </w:r>
            <w:r w:rsidR="00D95415" w:rsidRPr="00D95415">
              <w:t>Fundamentals of Economics</w:t>
            </w:r>
          </w:p>
        </w:tc>
      </w:tr>
      <w:tr w:rsidR="006D24BA" w:rsidRPr="009B2DA5" w14:paraId="29D6CD0F" w14:textId="77777777" w:rsidTr="29BF953E">
        <w:trPr>
          <w:trHeight w:val="432"/>
        </w:trPr>
        <w:tc>
          <w:tcPr>
            <w:tcW w:w="14390" w:type="dxa"/>
            <w:gridSpan w:val="2"/>
            <w:shd w:val="clear" w:color="auto" w:fill="D1D3ED"/>
            <w:vAlign w:val="center"/>
          </w:tcPr>
          <w:p w14:paraId="66ACEFFE" w14:textId="77777777" w:rsidR="006D24BA" w:rsidRPr="00D95415" w:rsidRDefault="006D24BA" w:rsidP="00ED64C0">
            <w:pPr>
              <w:widowControl w:val="0"/>
              <w:spacing w:after="0"/>
              <w:rPr>
                <w:rStyle w:val="normaltextrun"/>
                <w:b/>
                <w:bCs/>
                <w:color w:val="000000" w:themeColor="text1"/>
                <w:szCs w:val="18"/>
              </w:rPr>
            </w:pPr>
            <w:r w:rsidRPr="00D95415">
              <w:rPr>
                <w:rStyle w:val="normaltextrun"/>
                <w:b/>
                <w:bCs/>
                <w:color w:val="000000" w:themeColor="text1"/>
                <w:szCs w:val="18"/>
              </w:rPr>
              <w:t>Content Statement</w:t>
            </w:r>
          </w:p>
          <w:p w14:paraId="137FD338" w14:textId="77777777" w:rsidR="006D24BA" w:rsidRPr="00D95415" w:rsidRDefault="00D95415" w:rsidP="00606C1D">
            <w:pPr>
              <w:pStyle w:val="ListParagraph"/>
              <w:widowControl w:val="0"/>
              <w:numPr>
                <w:ilvl w:val="0"/>
                <w:numId w:val="26"/>
              </w:numPr>
              <w:spacing w:after="0" w:line="240" w:lineRule="auto"/>
              <w:ind w:left="522"/>
              <w:rPr>
                <w:rFonts w:eastAsia="Times New Roman"/>
                <w:b/>
                <w:bCs/>
                <w:color w:val="000000" w:themeColor="text1"/>
              </w:rPr>
            </w:pPr>
            <w:r w:rsidRPr="00D95415">
              <w:rPr>
                <w:rFonts w:eastAsia="Times New Roman"/>
                <w:b/>
                <w:bCs/>
                <w:color w:val="000000" w:themeColor="text1"/>
              </w:rPr>
              <w:t>People cannot have all the goods and services they want and, as a result, must choose some things and give up others.</w:t>
            </w:r>
          </w:p>
        </w:tc>
      </w:tr>
      <w:tr w:rsidR="006D24BA" w:rsidRPr="009B2DA5" w14:paraId="4C5AD449" w14:textId="77777777" w:rsidTr="29BF953E">
        <w:trPr>
          <w:trHeight w:val="170"/>
        </w:trPr>
        <w:tc>
          <w:tcPr>
            <w:tcW w:w="355" w:type="dxa"/>
            <w:shd w:val="clear" w:color="auto" w:fill="D1D3ED"/>
            <w:vAlign w:val="center"/>
          </w:tcPr>
          <w:p w14:paraId="30857764" w14:textId="77777777" w:rsidR="006D24BA" w:rsidRPr="009B2DA5" w:rsidRDefault="006D24BA" w:rsidP="00ED64C0"/>
        </w:tc>
        <w:tc>
          <w:tcPr>
            <w:tcW w:w="14035" w:type="dxa"/>
          </w:tcPr>
          <w:p w14:paraId="0B4200FC" w14:textId="77777777" w:rsidR="006D24BA" w:rsidRPr="002016B8" w:rsidRDefault="006D24BA" w:rsidP="00355421">
            <w:pPr>
              <w:pStyle w:val="Normal2"/>
            </w:pPr>
            <w:r w:rsidRPr="002016B8">
              <w:t>Content elaboration</w:t>
            </w:r>
          </w:p>
          <w:p w14:paraId="7E2C8C39" w14:textId="77777777" w:rsidR="00D95415" w:rsidRDefault="00D95415" w:rsidP="00D95415">
            <w:pPr>
              <w:widowControl w:val="0"/>
            </w:pPr>
            <w:r>
              <w:t xml:space="preserve">Economics is the study of scarcity, which means that there are unlimited wants, but limited resources. Consequently, individuals must make choices or tradeoffs. What goods, resources and/or services is one willing to give up </w:t>
            </w:r>
            <w:proofErr w:type="gramStart"/>
            <w:r>
              <w:t>to obtain</w:t>
            </w:r>
            <w:proofErr w:type="gramEnd"/>
            <w:r>
              <w:t xml:space="preserve"> another good, resource and/or service? </w:t>
            </w:r>
          </w:p>
          <w:p w14:paraId="0E0C6E41" w14:textId="77777777" w:rsidR="00D95415" w:rsidRDefault="00D95415" w:rsidP="00D95415">
            <w:pPr>
              <w:widowControl w:val="0"/>
            </w:pPr>
            <w:proofErr w:type="gramStart"/>
            <w:r>
              <w:t>Making a decision</w:t>
            </w:r>
            <w:proofErr w:type="gramEnd"/>
            <w:r>
              <w:t xml:space="preserve"> involves an opportunity cost, the value of the next best alternative given up when an economic choice is made. </w:t>
            </w:r>
          </w:p>
          <w:p w14:paraId="0DEE7DB9" w14:textId="77777777" w:rsidR="006D24BA" w:rsidRPr="00B02305" w:rsidRDefault="00D95415" w:rsidP="00D95415">
            <w:pPr>
              <w:widowControl w:val="0"/>
            </w:pPr>
            <w:r>
              <w:t>For example, a high school student wants to buy a car. He decides not to try out for the football team in order to get a job to enable him to buy the car. The opportunity cost is playing football.</w:t>
            </w:r>
          </w:p>
          <w:p w14:paraId="1159C7F9" w14:textId="77777777" w:rsidR="006D24BA" w:rsidRPr="002016B8" w:rsidRDefault="006D24BA" w:rsidP="00355421">
            <w:pPr>
              <w:pStyle w:val="Normal2"/>
            </w:pPr>
            <w:r w:rsidRPr="002016B8">
              <w:t>EXPECTATIONS FOR LEARNING</w:t>
            </w:r>
          </w:p>
          <w:p w14:paraId="3C5963EA" w14:textId="77777777" w:rsidR="006D24BA" w:rsidRPr="002016B8" w:rsidRDefault="00D95415" w:rsidP="00ED64C0">
            <w:r w:rsidRPr="00D95415">
              <w:t>Use the concepts of tradeoffs, opportunity costs, scarcity and choices to explain why people cannot have all the goods and services they want and, as a result, must choose some things and give up others.</w:t>
            </w:r>
          </w:p>
        </w:tc>
      </w:tr>
      <w:tr w:rsidR="006D24BA" w:rsidRPr="009B2DA5" w14:paraId="514B7823" w14:textId="77777777" w:rsidTr="29BF953E">
        <w:trPr>
          <w:trHeight w:val="432"/>
        </w:trPr>
        <w:tc>
          <w:tcPr>
            <w:tcW w:w="14390" w:type="dxa"/>
            <w:gridSpan w:val="2"/>
            <w:shd w:val="clear" w:color="auto" w:fill="D1D3ED"/>
            <w:vAlign w:val="center"/>
          </w:tcPr>
          <w:p w14:paraId="538ECAE9"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280B370B" w14:textId="77777777" w:rsidR="006D24BA" w:rsidRPr="00822D24" w:rsidRDefault="00D95415" w:rsidP="00606C1D">
            <w:pPr>
              <w:pStyle w:val="ListParagraph"/>
              <w:widowControl w:val="0"/>
              <w:numPr>
                <w:ilvl w:val="0"/>
                <w:numId w:val="26"/>
              </w:numPr>
              <w:spacing w:after="0" w:line="240" w:lineRule="auto"/>
              <w:ind w:left="522"/>
              <w:rPr>
                <w:rFonts w:eastAsia="Times New Roman"/>
                <w:b/>
                <w:bCs/>
                <w:color w:val="808080" w:themeColor="background1" w:themeShade="80"/>
              </w:rPr>
            </w:pPr>
            <w:r w:rsidRPr="00D95415">
              <w:rPr>
                <w:rFonts w:eastAsia="Times New Roman"/>
                <w:b/>
                <w:bCs/>
                <w:color w:val="000000" w:themeColor="text1"/>
              </w:rPr>
              <w:t>Different economic systems (traditional, market, command, and mixed) utilize different methods to allocate limited resources.</w:t>
            </w:r>
          </w:p>
        </w:tc>
      </w:tr>
      <w:tr w:rsidR="006D24BA" w:rsidRPr="009B2DA5" w14:paraId="400127E0" w14:textId="77777777" w:rsidTr="29BF953E">
        <w:trPr>
          <w:trHeight w:val="170"/>
        </w:trPr>
        <w:tc>
          <w:tcPr>
            <w:tcW w:w="355" w:type="dxa"/>
            <w:tcBorders>
              <w:bottom w:val="single" w:sz="4" w:space="0" w:color="auto"/>
            </w:tcBorders>
            <w:shd w:val="clear" w:color="auto" w:fill="D1D3ED"/>
            <w:vAlign w:val="center"/>
          </w:tcPr>
          <w:p w14:paraId="574CBA12" w14:textId="77777777" w:rsidR="006D24BA" w:rsidRPr="009B2DA5" w:rsidRDefault="006D24BA" w:rsidP="00ED64C0"/>
        </w:tc>
        <w:tc>
          <w:tcPr>
            <w:tcW w:w="14035" w:type="dxa"/>
            <w:tcBorders>
              <w:bottom w:val="single" w:sz="4" w:space="0" w:color="auto"/>
            </w:tcBorders>
          </w:tcPr>
          <w:p w14:paraId="358B18D6" w14:textId="77777777" w:rsidR="006D24BA" w:rsidRDefault="006D24BA" w:rsidP="00355421">
            <w:pPr>
              <w:pStyle w:val="Normal2"/>
            </w:pPr>
            <w:r w:rsidRPr="002016B8">
              <w:t>Content elaboration</w:t>
            </w:r>
          </w:p>
          <w:p w14:paraId="34448A7B" w14:textId="77777777" w:rsidR="29BF953E" w:rsidRDefault="29BF953E" w:rsidP="29BF953E">
            <w:pPr>
              <w:spacing w:after="0"/>
            </w:pPr>
            <w:r w:rsidRPr="29BF953E">
              <w:t xml:space="preserve">Economic systems are developed to satisfy the wants of their people and to allocate limited resources by answering three economic questions: </w:t>
            </w:r>
          </w:p>
          <w:p w14:paraId="44816820" w14:textId="77777777" w:rsidR="29BF953E" w:rsidRDefault="29BF953E" w:rsidP="29BF953E">
            <w:pPr>
              <w:pStyle w:val="ListParagraph"/>
              <w:numPr>
                <w:ilvl w:val="0"/>
                <w:numId w:val="1"/>
              </w:numPr>
              <w:spacing w:after="0" w:line="240" w:lineRule="auto"/>
              <w:rPr>
                <w:szCs w:val="20"/>
              </w:rPr>
            </w:pPr>
            <w:r w:rsidRPr="29BF953E">
              <w:t xml:space="preserve">What will be produced? </w:t>
            </w:r>
          </w:p>
          <w:p w14:paraId="33846C7E" w14:textId="77777777" w:rsidR="29BF953E" w:rsidRDefault="29BF953E" w:rsidP="29BF953E">
            <w:pPr>
              <w:pStyle w:val="ListParagraph"/>
              <w:numPr>
                <w:ilvl w:val="0"/>
                <w:numId w:val="1"/>
              </w:numPr>
              <w:spacing w:after="0" w:line="240" w:lineRule="auto"/>
              <w:rPr>
                <w:szCs w:val="20"/>
              </w:rPr>
            </w:pPr>
            <w:r w:rsidRPr="29BF953E">
              <w:t xml:space="preserve">How it will be produced? </w:t>
            </w:r>
          </w:p>
          <w:p w14:paraId="7A42E195" w14:textId="77777777" w:rsidR="29BF953E" w:rsidRDefault="29BF953E" w:rsidP="29BF953E">
            <w:pPr>
              <w:pStyle w:val="ListParagraph"/>
              <w:numPr>
                <w:ilvl w:val="0"/>
                <w:numId w:val="1"/>
              </w:numPr>
              <w:spacing w:after="0" w:line="240" w:lineRule="auto"/>
              <w:rPr>
                <w:szCs w:val="20"/>
              </w:rPr>
            </w:pPr>
            <w:r w:rsidRPr="29BF953E">
              <w:t xml:space="preserve">To whom will it be distributed? </w:t>
            </w:r>
          </w:p>
          <w:p w14:paraId="72D4F9BA" w14:textId="77777777" w:rsidR="00D95415" w:rsidRDefault="00D95415" w:rsidP="00D95415">
            <w:r>
              <w:t xml:space="preserve">The characteristics of traditional, market, command and mixed economies differ </w:t>
            </w:r>
            <w:proofErr w:type="gramStart"/>
            <w:r>
              <w:t>with regard to</w:t>
            </w:r>
            <w:proofErr w:type="gramEnd"/>
            <w:r>
              <w:t xml:space="preserve"> private property, freedom of enterprise, competition and consumer choice, and the role of government.</w:t>
            </w:r>
          </w:p>
          <w:p w14:paraId="6F7D4449" w14:textId="77777777" w:rsidR="00D95415" w:rsidRDefault="00D95415" w:rsidP="00D95415">
            <w:r>
              <w:t xml:space="preserve">The traditional economic system is based on custom. The allocation of resources changes little over generations. Today, traditional economic systems are found in small hunting or agricultural-based societies. </w:t>
            </w:r>
          </w:p>
          <w:p w14:paraId="33B19E21" w14:textId="77777777" w:rsidR="00D95415" w:rsidRDefault="00D95415" w:rsidP="00D95415">
            <w:r>
              <w:t xml:space="preserve">In the market economic system, the allocation of resources is determined by consumer spending. If consumers want a certain type of clothing, resources will be allocated to meet the demand. The characteristics of market economies are private property, freedom of enterprise, competition and consumer choice, and the limited role of government. </w:t>
            </w:r>
          </w:p>
          <w:p w14:paraId="400C2A56" w14:textId="77777777" w:rsidR="00D95415" w:rsidRDefault="00D95415" w:rsidP="00D95415">
            <w:r>
              <w:t xml:space="preserve">In the command economic system, the allocation of resources is determined by a small group of planners. They decide how the key economic questions are answered. Centrally planned economies are common in communist countries. The government owns the means of production. </w:t>
            </w:r>
          </w:p>
          <w:p w14:paraId="2DC0F09F" w14:textId="77777777" w:rsidR="006D24BA" w:rsidRPr="00992F11" w:rsidRDefault="00D95415" w:rsidP="00D95415">
            <w:r>
              <w:t>No pure market or command economic systems exist. Generally, they are mixed- economic systems that either lean toward a market or command system.</w:t>
            </w:r>
          </w:p>
          <w:p w14:paraId="5DDBD342" w14:textId="77777777" w:rsidR="006D24BA" w:rsidRPr="002016B8" w:rsidRDefault="006D24BA" w:rsidP="00355421">
            <w:pPr>
              <w:pStyle w:val="Normal2"/>
            </w:pPr>
            <w:r w:rsidRPr="002016B8">
              <w:t>EXPECTATIONS FOR LEARNING</w:t>
            </w:r>
          </w:p>
          <w:p w14:paraId="55448077" w14:textId="77777777" w:rsidR="006D24BA" w:rsidRPr="002016B8" w:rsidRDefault="00D95415" w:rsidP="00ED64C0">
            <w:r w:rsidRPr="00D95415">
              <w:t>Compare the way each of the economic systems allocates scarce resources.</w:t>
            </w:r>
          </w:p>
        </w:tc>
      </w:tr>
    </w:tbl>
    <w:p w14:paraId="39DBB812" w14:textId="2DA63E03" w:rsidR="00CF1CA4" w:rsidRDefault="00CF1CA4">
      <w:pPr>
        <w:spacing w:after="160" w:line="259" w:lineRule="auto"/>
      </w:pPr>
      <w:r>
        <w:br w:type="page"/>
      </w:r>
    </w:p>
    <w:p w14:paraId="69597E4D" w14:textId="77777777" w:rsidR="00CF1CA4" w:rsidRDefault="00CF1CA4" w:rsidP="00CF1CA4">
      <w:r>
        <w:lastRenderedPageBreak/>
        <w:t>Economics and Financial Literacy continued</w:t>
      </w:r>
    </w:p>
    <w:tbl>
      <w:tblPr>
        <w:tblStyle w:val="TableGrid"/>
        <w:tblW w:w="0" w:type="auto"/>
        <w:tblLook w:val="04A0" w:firstRow="1" w:lastRow="0" w:firstColumn="1" w:lastColumn="0" w:noHBand="0" w:noVBand="1"/>
      </w:tblPr>
      <w:tblGrid>
        <w:gridCol w:w="355"/>
        <w:gridCol w:w="14035"/>
      </w:tblGrid>
      <w:tr w:rsidR="00CF1CA4" w:rsidRPr="009B2DA5" w14:paraId="497A2C66" w14:textId="77777777" w:rsidTr="00CF1CA4">
        <w:trPr>
          <w:trHeight w:val="360"/>
          <w:tblHeader/>
        </w:trPr>
        <w:tc>
          <w:tcPr>
            <w:tcW w:w="14390" w:type="dxa"/>
            <w:gridSpan w:val="2"/>
            <w:shd w:val="clear" w:color="auto" w:fill="003BA7"/>
            <w:vAlign w:val="center"/>
          </w:tcPr>
          <w:p w14:paraId="3B9475DB" w14:textId="77777777" w:rsidR="00CF1CA4" w:rsidRPr="000C3E5F" w:rsidRDefault="00CF1CA4" w:rsidP="00CF1CA4">
            <w:pPr>
              <w:pStyle w:val="TableSub-Head"/>
            </w:pPr>
            <w:r w:rsidRPr="000C3E5F">
              <w:t xml:space="preserve">Topic: </w:t>
            </w:r>
            <w:r w:rsidRPr="00D95415">
              <w:t>Fundamentals of Economics</w:t>
            </w:r>
          </w:p>
        </w:tc>
      </w:tr>
      <w:tr w:rsidR="006D24BA" w:rsidRPr="009B2DA5" w14:paraId="66E8A9A6" w14:textId="77777777" w:rsidTr="29BF953E">
        <w:trPr>
          <w:trHeight w:val="170"/>
        </w:trPr>
        <w:tc>
          <w:tcPr>
            <w:tcW w:w="14390" w:type="dxa"/>
            <w:gridSpan w:val="2"/>
            <w:tcBorders>
              <w:top w:val="nil"/>
            </w:tcBorders>
            <w:shd w:val="clear" w:color="auto" w:fill="D1D3ED"/>
            <w:vAlign w:val="center"/>
          </w:tcPr>
          <w:p w14:paraId="6A31237C"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7A2B36F7" w14:textId="77777777" w:rsidR="006D24BA" w:rsidRPr="00822D24" w:rsidRDefault="00D95415" w:rsidP="00606C1D">
            <w:pPr>
              <w:pStyle w:val="ListParagraph"/>
              <w:widowControl w:val="0"/>
              <w:numPr>
                <w:ilvl w:val="0"/>
                <w:numId w:val="26"/>
              </w:numPr>
              <w:spacing w:after="0" w:line="240" w:lineRule="auto"/>
              <w:ind w:left="522"/>
              <w:rPr>
                <w:rFonts w:eastAsia="Times New Roman"/>
                <w:b/>
                <w:bCs/>
                <w:color w:val="808080" w:themeColor="background1" w:themeShade="80"/>
              </w:rPr>
            </w:pPr>
            <w:r w:rsidRPr="00D95415">
              <w:rPr>
                <w:rFonts w:eastAsia="Times New Roman"/>
                <w:b/>
                <w:bCs/>
                <w:color w:val="000000" w:themeColor="text1"/>
              </w:rPr>
              <w:t>Markets exist when consumers and producers interact. When supply or demand changes, market prices adjust. Those adjustments send signals and provide incentives to consumers and producers to change their own decisions.</w:t>
            </w:r>
          </w:p>
        </w:tc>
      </w:tr>
      <w:tr w:rsidR="006D24BA" w:rsidRPr="009B2DA5" w14:paraId="1CB4A66D" w14:textId="77777777" w:rsidTr="29BF953E">
        <w:trPr>
          <w:trHeight w:val="170"/>
        </w:trPr>
        <w:tc>
          <w:tcPr>
            <w:tcW w:w="355" w:type="dxa"/>
            <w:tcBorders>
              <w:bottom w:val="single" w:sz="4" w:space="0" w:color="auto"/>
            </w:tcBorders>
            <w:shd w:val="clear" w:color="auto" w:fill="D1D3ED"/>
            <w:vAlign w:val="center"/>
          </w:tcPr>
          <w:p w14:paraId="06C13254" w14:textId="77777777" w:rsidR="006D24BA" w:rsidRPr="009B2DA5" w:rsidRDefault="006D24BA" w:rsidP="00ED64C0"/>
        </w:tc>
        <w:tc>
          <w:tcPr>
            <w:tcW w:w="14035" w:type="dxa"/>
            <w:tcBorders>
              <w:bottom w:val="single" w:sz="4" w:space="0" w:color="auto"/>
            </w:tcBorders>
          </w:tcPr>
          <w:p w14:paraId="3CB47F02" w14:textId="77777777" w:rsidR="006D24BA" w:rsidRDefault="006D24BA" w:rsidP="00355421">
            <w:pPr>
              <w:pStyle w:val="Normal2"/>
            </w:pPr>
            <w:r w:rsidRPr="002016B8">
              <w:t>Content elaboration</w:t>
            </w:r>
          </w:p>
          <w:p w14:paraId="737935EE" w14:textId="77777777" w:rsidR="00D95415" w:rsidRDefault="00D95415" w:rsidP="00D95415">
            <w:r>
              <w:t xml:space="preserve">A market exists whenever buyers and sellers exchange goods and services. Exchanges occur almost anywhere, through face-to-face transactions, the Internet, by phone or via mail order. </w:t>
            </w:r>
          </w:p>
          <w:p w14:paraId="0C16F33C" w14:textId="77777777" w:rsidR="00D95415" w:rsidRDefault="00D95415" w:rsidP="00D95415">
            <w:r>
              <w:t xml:space="preserve">The market price, also referred to as the equilibrium price, is reached (and illustrated) when the demand and supply curves intersect. If the price of a good or service is below the equilibrium price, there will be a shortage. As a result of a shortage, price will rise, quantity supplied will increase and quantity demanded will decrease, eliminating the shortage. </w:t>
            </w:r>
          </w:p>
          <w:p w14:paraId="677DFD5E" w14:textId="77777777" w:rsidR="00D95415" w:rsidRDefault="00D95415" w:rsidP="00D95415">
            <w:r>
              <w:t xml:space="preserve">It the price of a good or service is above the equilibrium price, there will be a surplus. As a result of a surplus, price will fall, quantity supplied will decrease and quantity demanded will increase, eliminating the surplus. </w:t>
            </w:r>
          </w:p>
          <w:p w14:paraId="676DDE4E" w14:textId="77777777" w:rsidR="00D95415" w:rsidRDefault="00D95415" w:rsidP="00D95415">
            <w:pPr>
              <w:spacing w:after="0"/>
            </w:pPr>
            <w:r>
              <w:t xml:space="preserve">The demand for a good or service shifts when there is a change in: </w:t>
            </w:r>
          </w:p>
          <w:p w14:paraId="7CF64A65" w14:textId="3500B81E" w:rsidR="00D95415" w:rsidRDefault="005C7F49" w:rsidP="00606C1D">
            <w:pPr>
              <w:pStyle w:val="ListParagraph"/>
              <w:numPr>
                <w:ilvl w:val="0"/>
                <w:numId w:val="51"/>
              </w:numPr>
              <w:spacing w:after="0" w:line="240" w:lineRule="auto"/>
              <w:ind w:left="792" w:hanging="432"/>
            </w:pPr>
            <w:r>
              <w:t>C</w:t>
            </w:r>
            <w:r w:rsidR="00D95415">
              <w:t>onsumers</w:t>
            </w:r>
            <w:r>
              <w:t>’</w:t>
            </w:r>
            <w:r w:rsidR="00D95415">
              <w:t xml:space="preserve"> preferences or incomes; </w:t>
            </w:r>
          </w:p>
          <w:p w14:paraId="0F9112C2" w14:textId="77777777" w:rsidR="00D95415" w:rsidRDefault="00D95415" w:rsidP="00606C1D">
            <w:pPr>
              <w:pStyle w:val="ListParagraph"/>
              <w:numPr>
                <w:ilvl w:val="0"/>
                <w:numId w:val="51"/>
              </w:numPr>
              <w:spacing w:after="0" w:line="240" w:lineRule="auto"/>
              <w:ind w:left="792" w:hanging="432"/>
            </w:pPr>
            <w:r>
              <w:t xml:space="preserve">the prices of related goods or services; and </w:t>
            </w:r>
          </w:p>
          <w:p w14:paraId="4B895EF0" w14:textId="77777777" w:rsidR="00D95415" w:rsidRDefault="00D95415" w:rsidP="00606C1D">
            <w:pPr>
              <w:pStyle w:val="ListParagraph"/>
              <w:numPr>
                <w:ilvl w:val="0"/>
                <w:numId w:val="51"/>
              </w:numPr>
              <w:spacing w:line="240" w:lineRule="auto"/>
              <w:ind w:left="792" w:hanging="432"/>
            </w:pPr>
            <w:r>
              <w:t xml:space="preserve">the number of consumers in the market. </w:t>
            </w:r>
          </w:p>
          <w:p w14:paraId="700BFB72" w14:textId="77777777" w:rsidR="00D95415" w:rsidRDefault="00D95415" w:rsidP="00D95415">
            <w:pPr>
              <w:spacing w:after="0"/>
            </w:pPr>
            <w:r>
              <w:t xml:space="preserve">The supply of a product shifts when there are changes in: </w:t>
            </w:r>
          </w:p>
          <w:p w14:paraId="16BA3196" w14:textId="77777777" w:rsidR="00D95415" w:rsidRDefault="00D95415" w:rsidP="00606C1D">
            <w:pPr>
              <w:pStyle w:val="ListParagraph"/>
              <w:numPr>
                <w:ilvl w:val="0"/>
                <w:numId w:val="51"/>
              </w:numPr>
              <w:spacing w:after="0" w:line="240" w:lineRule="auto"/>
              <w:ind w:left="792" w:hanging="432"/>
            </w:pPr>
            <w:r>
              <w:t xml:space="preserve">the prices of productive resources used to make the good or service; </w:t>
            </w:r>
          </w:p>
          <w:p w14:paraId="000D1400" w14:textId="77777777" w:rsidR="00D95415" w:rsidRDefault="00D95415" w:rsidP="00606C1D">
            <w:pPr>
              <w:pStyle w:val="ListParagraph"/>
              <w:numPr>
                <w:ilvl w:val="0"/>
                <w:numId w:val="51"/>
              </w:numPr>
              <w:spacing w:after="0" w:line="240" w:lineRule="auto"/>
              <w:ind w:left="792" w:hanging="432"/>
            </w:pPr>
            <w:r>
              <w:t xml:space="preserve">number of sellers in a market; </w:t>
            </w:r>
          </w:p>
          <w:p w14:paraId="10C4E293" w14:textId="77777777" w:rsidR="00D95415" w:rsidRDefault="00D95415" w:rsidP="00606C1D">
            <w:pPr>
              <w:pStyle w:val="ListParagraph"/>
              <w:numPr>
                <w:ilvl w:val="0"/>
                <w:numId w:val="51"/>
              </w:numPr>
              <w:spacing w:after="0" w:line="240" w:lineRule="auto"/>
              <w:ind w:left="792" w:hanging="432"/>
            </w:pPr>
            <w:r>
              <w:t xml:space="preserve">the opportunities for profit available to producers of other goods or services; and </w:t>
            </w:r>
          </w:p>
          <w:p w14:paraId="6C34D913" w14:textId="77777777" w:rsidR="006D24BA" w:rsidRPr="00992F11" w:rsidRDefault="00D95415" w:rsidP="00606C1D">
            <w:pPr>
              <w:pStyle w:val="ListParagraph"/>
              <w:numPr>
                <w:ilvl w:val="0"/>
                <w:numId w:val="51"/>
              </w:numPr>
              <w:spacing w:line="240" w:lineRule="auto"/>
              <w:ind w:left="792" w:hanging="432"/>
            </w:pPr>
            <w:r>
              <w:t>the technology used to make the good or service.</w:t>
            </w:r>
          </w:p>
          <w:p w14:paraId="427893D3" w14:textId="77777777" w:rsidR="006D24BA" w:rsidRPr="002016B8" w:rsidRDefault="006D24BA" w:rsidP="00355421">
            <w:pPr>
              <w:pStyle w:val="Normal2"/>
            </w:pPr>
            <w:r w:rsidRPr="002016B8">
              <w:t>EXPECTATIONS FOR LEARNING</w:t>
            </w:r>
          </w:p>
          <w:p w14:paraId="26CBD8E6" w14:textId="77777777" w:rsidR="000709E3" w:rsidRDefault="00D95415" w:rsidP="00ED64C0">
            <w:r w:rsidRPr="00D95415">
              <w:t>Analyze how markets adjust to changes in supply and demand and how these adjustments send signals and provide incentives to consumers and producers to influence their own</w:t>
            </w:r>
            <w:r w:rsidR="00355421">
              <w:t xml:space="preserve"> decisions. </w:t>
            </w:r>
          </w:p>
          <w:p w14:paraId="754CC1D3" w14:textId="77777777" w:rsidR="006D24BA" w:rsidRPr="002016B8" w:rsidRDefault="00D95415" w:rsidP="00ED64C0">
            <w:r w:rsidRPr="00D95415">
              <w:t>Apply supply-and-demand model charts to demonstrate the shifting nature of supply and demand.</w:t>
            </w:r>
          </w:p>
        </w:tc>
      </w:tr>
    </w:tbl>
    <w:p w14:paraId="5961774B" w14:textId="08999102" w:rsidR="00D95415" w:rsidRDefault="00D95415">
      <w:pPr>
        <w:rPr>
          <w:b/>
          <w:bCs/>
          <w:caps/>
        </w:rPr>
      </w:pPr>
      <w:r>
        <w:rPr>
          <w:b/>
          <w:bCs/>
          <w:caps/>
        </w:rPr>
        <w:br w:type="page"/>
      </w:r>
    </w:p>
    <w:p w14:paraId="06C38913" w14:textId="77777777" w:rsidR="00CF1CA4" w:rsidRDefault="00CF1CA4" w:rsidP="00CF1CA4">
      <w:r>
        <w:lastRenderedPageBreak/>
        <w:t>Economics and Financial Literacy continued</w:t>
      </w:r>
    </w:p>
    <w:tbl>
      <w:tblPr>
        <w:tblStyle w:val="TableGrid"/>
        <w:tblW w:w="0" w:type="auto"/>
        <w:tblLook w:val="04A0" w:firstRow="1" w:lastRow="0" w:firstColumn="1" w:lastColumn="0" w:noHBand="0" w:noVBand="1"/>
      </w:tblPr>
      <w:tblGrid>
        <w:gridCol w:w="355"/>
        <w:gridCol w:w="14035"/>
      </w:tblGrid>
      <w:tr w:rsidR="00D95415" w:rsidRPr="009B2DA5" w14:paraId="70FDCEC6" w14:textId="77777777" w:rsidTr="0099736D">
        <w:trPr>
          <w:trHeight w:val="360"/>
        </w:trPr>
        <w:tc>
          <w:tcPr>
            <w:tcW w:w="14390" w:type="dxa"/>
            <w:gridSpan w:val="2"/>
            <w:shd w:val="clear" w:color="auto" w:fill="003BA7"/>
            <w:vAlign w:val="center"/>
          </w:tcPr>
          <w:p w14:paraId="0B2A4DF8" w14:textId="77777777" w:rsidR="00D95415" w:rsidRPr="000C3E5F" w:rsidRDefault="00D95415" w:rsidP="00C31C14">
            <w:pPr>
              <w:pStyle w:val="TableSub-Head"/>
            </w:pPr>
            <w:r w:rsidRPr="000C3E5F">
              <w:t xml:space="preserve">Topic: </w:t>
            </w:r>
            <w:r w:rsidRPr="00D95415">
              <w:t>Fundamentals of Economics</w:t>
            </w:r>
          </w:p>
        </w:tc>
      </w:tr>
      <w:tr w:rsidR="006D24BA" w:rsidRPr="009B2DA5" w14:paraId="361FA71B" w14:textId="77777777" w:rsidTr="00D95415">
        <w:trPr>
          <w:trHeight w:val="575"/>
        </w:trPr>
        <w:tc>
          <w:tcPr>
            <w:tcW w:w="14390" w:type="dxa"/>
            <w:gridSpan w:val="2"/>
            <w:tcBorders>
              <w:top w:val="nil"/>
            </w:tcBorders>
            <w:shd w:val="clear" w:color="auto" w:fill="D1D3ED"/>
            <w:vAlign w:val="center"/>
          </w:tcPr>
          <w:p w14:paraId="53F27E29"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18DECB08" w14:textId="77777777" w:rsidR="006D24BA" w:rsidRPr="00822D24" w:rsidRDefault="00D95415" w:rsidP="00606C1D">
            <w:pPr>
              <w:pStyle w:val="ListParagraph"/>
              <w:widowControl w:val="0"/>
              <w:numPr>
                <w:ilvl w:val="0"/>
                <w:numId w:val="26"/>
              </w:numPr>
              <w:spacing w:after="0" w:line="240" w:lineRule="auto"/>
              <w:ind w:left="522"/>
              <w:rPr>
                <w:rFonts w:eastAsia="Times New Roman"/>
                <w:b/>
                <w:bCs/>
                <w:color w:val="808080" w:themeColor="background1" w:themeShade="80"/>
              </w:rPr>
            </w:pPr>
            <w:r w:rsidRPr="00D95415">
              <w:rPr>
                <w:rFonts w:eastAsia="Times New Roman"/>
                <w:b/>
                <w:bCs/>
                <w:color w:val="000000" w:themeColor="text1"/>
              </w:rPr>
              <w:t xml:space="preserve">Competition among sellers lowers costs and </w:t>
            </w:r>
            <w:proofErr w:type="gramStart"/>
            <w:r w:rsidRPr="00D95415">
              <w:rPr>
                <w:rFonts w:eastAsia="Times New Roman"/>
                <w:b/>
                <w:bCs/>
                <w:color w:val="000000" w:themeColor="text1"/>
              </w:rPr>
              <w:t>prices, and</w:t>
            </w:r>
            <w:proofErr w:type="gramEnd"/>
            <w:r w:rsidRPr="00D95415">
              <w:rPr>
                <w:rFonts w:eastAsia="Times New Roman"/>
                <w:b/>
                <w:bCs/>
                <w:color w:val="000000" w:themeColor="text1"/>
              </w:rPr>
              <w:t xml:space="preserve"> encourages producers to produce more of what consumers are willing and able to buy. Competition among buyers increases prices and allocates goods and services to those people who are willing and able to pay the most for them.</w:t>
            </w:r>
          </w:p>
        </w:tc>
      </w:tr>
      <w:tr w:rsidR="006D24BA" w:rsidRPr="009B2DA5" w14:paraId="38E73369" w14:textId="77777777" w:rsidTr="003A78E0">
        <w:trPr>
          <w:trHeight w:val="2888"/>
        </w:trPr>
        <w:tc>
          <w:tcPr>
            <w:tcW w:w="355" w:type="dxa"/>
            <w:shd w:val="clear" w:color="auto" w:fill="D1D3ED"/>
            <w:vAlign w:val="center"/>
          </w:tcPr>
          <w:p w14:paraId="775A8F4C" w14:textId="77777777" w:rsidR="006D24BA" w:rsidRPr="009B2DA5" w:rsidRDefault="006D24BA" w:rsidP="00ED64C0"/>
        </w:tc>
        <w:tc>
          <w:tcPr>
            <w:tcW w:w="14035" w:type="dxa"/>
          </w:tcPr>
          <w:p w14:paraId="6838444D" w14:textId="77777777" w:rsidR="006D24BA" w:rsidRPr="002016B8" w:rsidRDefault="006D24BA" w:rsidP="00355421">
            <w:pPr>
              <w:pStyle w:val="Normal2"/>
            </w:pPr>
            <w:r w:rsidRPr="002016B8">
              <w:t>Content elaboration</w:t>
            </w:r>
          </w:p>
          <w:p w14:paraId="51A13B2D" w14:textId="77777777" w:rsidR="00D95415" w:rsidRPr="00D95415" w:rsidRDefault="00D95415" w:rsidP="00D95415">
            <w:pPr>
              <w:widowControl w:val="0"/>
              <w:rPr>
                <w:szCs w:val="18"/>
              </w:rPr>
            </w:pPr>
            <w:r w:rsidRPr="00D95415">
              <w:rPr>
                <w:szCs w:val="18"/>
              </w:rPr>
              <w:t xml:space="preserve">Competition is an important characteristic of a market economic system. Producers are rivals and their motive </w:t>
            </w:r>
            <w:proofErr w:type="gramStart"/>
            <w:r w:rsidRPr="00D95415">
              <w:rPr>
                <w:szCs w:val="18"/>
              </w:rPr>
              <w:t>is</w:t>
            </w:r>
            <w:proofErr w:type="gramEnd"/>
            <w:r w:rsidRPr="00D95415">
              <w:rPr>
                <w:szCs w:val="18"/>
              </w:rPr>
              <w:t xml:space="preserve"> to make a profit. They </w:t>
            </w:r>
            <w:proofErr w:type="gramStart"/>
            <w:r w:rsidRPr="00D95415">
              <w:rPr>
                <w:szCs w:val="18"/>
              </w:rPr>
              <w:t>compete with each other</w:t>
            </w:r>
            <w:proofErr w:type="gramEnd"/>
            <w:r w:rsidRPr="00D95415">
              <w:rPr>
                <w:szCs w:val="18"/>
              </w:rPr>
              <w:t xml:space="preserve"> to meet consumer demand through advertising, offering promotions and making production more efficient by integrating technological innovations into production and developing labor-saving devices. This may lead to better </w:t>
            </w:r>
            <w:r>
              <w:rPr>
                <w:szCs w:val="18"/>
              </w:rPr>
              <w:t xml:space="preserve">quality goods at lower prices. </w:t>
            </w:r>
          </w:p>
          <w:p w14:paraId="31681B32" w14:textId="77777777" w:rsidR="006D24BA" w:rsidRPr="009C66F0" w:rsidRDefault="00D95415" w:rsidP="00D95415">
            <w:pPr>
              <w:widowControl w:val="0"/>
              <w:rPr>
                <w:szCs w:val="18"/>
              </w:rPr>
            </w:pPr>
            <w:r w:rsidRPr="00D95415">
              <w:rPr>
                <w:szCs w:val="18"/>
              </w:rPr>
              <w:t>Competition among consumers for goods and services leads to higher prices for those willing to pay for them. For example, if the supply of oil decreases, competition by consumers to purchase gasoline will lead to higher prices. Those unwilling to pay the higher prices might seek alternative means of transportation.</w:t>
            </w:r>
          </w:p>
          <w:p w14:paraId="01E80B95" w14:textId="77777777" w:rsidR="006D24BA" w:rsidRPr="002016B8" w:rsidRDefault="006D24BA" w:rsidP="00355421">
            <w:pPr>
              <w:pStyle w:val="Normal2"/>
            </w:pPr>
            <w:r w:rsidRPr="002016B8">
              <w:t>EXPECTATIONS FOR LEARNING</w:t>
            </w:r>
          </w:p>
          <w:p w14:paraId="3E11125E" w14:textId="77777777" w:rsidR="000709E3" w:rsidRDefault="00D95415" w:rsidP="00ED64C0">
            <w:pPr>
              <w:widowControl w:val="0"/>
              <w:rPr>
                <w:rFonts w:eastAsia="Times New Roman"/>
                <w:color w:val="000000"/>
              </w:rPr>
            </w:pPr>
            <w:r w:rsidRPr="00D95415">
              <w:rPr>
                <w:rFonts w:eastAsia="Times New Roman"/>
                <w:color w:val="000000"/>
              </w:rPr>
              <w:t>Explain how competition among sellers lowers costs and prices and encourages producers to produce more of what consumer</w:t>
            </w:r>
            <w:r w:rsidR="00355421">
              <w:rPr>
                <w:rFonts w:eastAsia="Times New Roman"/>
                <w:color w:val="000000"/>
              </w:rPr>
              <w:t xml:space="preserve">s are willing and able to buy. </w:t>
            </w:r>
          </w:p>
          <w:p w14:paraId="2FFA85AE" w14:textId="77777777" w:rsidR="006D24BA" w:rsidRPr="009B2DA5" w:rsidRDefault="00D95415" w:rsidP="00ED64C0">
            <w:pPr>
              <w:widowControl w:val="0"/>
              <w:rPr>
                <w:rFonts w:eastAsia="Times New Roman"/>
                <w:color w:val="000000"/>
              </w:rPr>
            </w:pPr>
            <w:r w:rsidRPr="00D95415">
              <w:rPr>
                <w:rFonts w:eastAsia="Times New Roman"/>
                <w:color w:val="000000"/>
              </w:rPr>
              <w:t>Explain how competition among buyers increases prices and allocates goods and services to those people who are willing and able to pay the most for them.</w:t>
            </w:r>
          </w:p>
        </w:tc>
      </w:tr>
      <w:tr w:rsidR="006D24BA" w:rsidRPr="009B2DA5" w14:paraId="1DD8219C" w14:textId="77777777" w:rsidTr="00D95415">
        <w:trPr>
          <w:trHeight w:val="360"/>
        </w:trPr>
        <w:tc>
          <w:tcPr>
            <w:tcW w:w="14390" w:type="dxa"/>
            <w:gridSpan w:val="2"/>
            <w:shd w:val="clear" w:color="auto" w:fill="003BA7"/>
            <w:vAlign w:val="center"/>
          </w:tcPr>
          <w:p w14:paraId="18AC1CC3" w14:textId="77777777" w:rsidR="006D24BA" w:rsidRPr="000C3E5F" w:rsidRDefault="006D24BA" w:rsidP="00ED64C0">
            <w:pPr>
              <w:pStyle w:val="TableSub-Head"/>
            </w:pPr>
            <w:r w:rsidRPr="000C3E5F">
              <w:t xml:space="preserve">Topic: </w:t>
            </w:r>
            <w:r w:rsidR="00D95415" w:rsidRPr="00D95415">
              <w:t>Government and the Economy</w:t>
            </w:r>
          </w:p>
        </w:tc>
      </w:tr>
      <w:tr w:rsidR="006D24BA" w:rsidRPr="009B2DA5" w14:paraId="2E1ED654" w14:textId="77777777" w:rsidTr="00ED64C0">
        <w:trPr>
          <w:trHeight w:val="575"/>
        </w:trPr>
        <w:tc>
          <w:tcPr>
            <w:tcW w:w="14390" w:type="dxa"/>
            <w:gridSpan w:val="2"/>
            <w:shd w:val="clear" w:color="auto" w:fill="D1D3ED"/>
            <w:vAlign w:val="center"/>
          </w:tcPr>
          <w:p w14:paraId="078E1D11"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71FDBBE9" w14:textId="77777777" w:rsidR="006D24BA" w:rsidRPr="00822D24" w:rsidRDefault="00D95415" w:rsidP="00606C1D">
            <w:pPr>
              <w:pStyle w:val="ListParagraph"/>
              <w:widowControl w:val="0"/>
              <w:numPr>
                <w:ilvl w:val="0"/>
                <w:numId w:val="26"/>
              </w:numPr>
              <w:spacing w:after="0" w:line="240" w:lineRule="auto"/>
              <w:ind w:left="522"/>
              <w:rPr>
                <w:rFonts w:eastAsia="Times New Roman"/>
                <w:b/>
                <w:bCs/>
                <w:color w:val="808080" w:themeColor="background1" w:themeShade="80"/>
              </w:rPr>
            </w:pPr>
            <w:r w:rsidRPr="00D95415">
              <w:rPr>
                <w:rFonts w:eastAsia="Times New Roman"/>
                <w:b/>
                <w:bCs/>
                <w:color w:val="000000" w:themeColor="text1"/>
              </w:rPr>
              <w:t>A nation’s overall level of economic well-being is determined by the interaction of spending and production decisions made by all households, firms, government agencies and others in the economy. Economic well-being can be assessed by analyzing economic indicators gathered by the government.</w:t>
            </w:r>
          </w:p>
        </w:tc>
      </w:tr>
      <w:tr w:rsidR="006D24BA" w:rsidRPr="009B2DA5" w14:paraId="07521D62" w14:textId="77777777" w:rsidTr="0099736D">
        <w:trPr>
          <w:trHeight w:val="170"/>
        </w:trPr>
        <w:tc>
          <w:tcPr>
            <w:tcW w:w="355" w:type="dxa"/>
            <w:tcBorders>
              <w:bottom w:val="single" w:sz="4" w:space="0" w:color="auto"/>
            </w:tcBorders>
            <w:shd w:val="clear" w:color="auto" w:fill="D1D3ED"/>
            <w:vAlign w:val="center"/>
          </w:tcPr>
          <w:p w14:paraId="70111194" w14:textId="77777777" w:rsidR="006D24BA" w:rsidRPr="009B2DA5" w:rsidRDefault="006D24BA" w:rsidP="00ED64C0"/>
        </w:tc>
        <w:tc>
          <w:tcPr>
            <w:tcW w:w="14035" w:type="dxa"/>
            <w:tcBorders>
              <w:bottom w:val="single" w:sz="4" w:space="0" w:color="auto"/>
            </w:tcBorders>
          </w:tcPr>
          <w:p w14:paraId="59DC5C64" w14:textId="77777777" w:rsidR="006D24BA" w:rsidRPr="002016B8" w:rsidRDefault="006D24BA" w:rsidP="00355421">
            <w:pPr>
              <w:pStyle w:val="Normal2"/>
            </w:pPr>
            <w:r w:rsidRPr="002016B8">
              <w:t>Content elaboration</w:t>
            </w:r>
          </w:p>
          <w:p w14:paraId="75D14B75" w14:textId="77777777" w:rsidR="00D95415" w:rsidRPr="00D95415" w:rsidRDefault="00D95415" w:rsidP="00D95415">
            <w:pPr>
              <w:widowControl w:val="0"/>
              <w:rPr>
                <w:szCs w:val="18"/>
              </w:rPr>
            </w:pPr>
            <w:r w:rsidRPr="00D95415">
              <w:rPr>
                <w:szCs w:val="18"/>
              </w:rPr>
              <w:t xml:space="preserve">One of the indicators on a nation’s economic health is its Gross Domestic Product (GDP). This is a basic measure of economic output of the total market value of all final goods and services produced in a country </w:t>
            </w:r>
            <w:proofErr w:type="gramStart"/>
            <w:r w:rsidRPr="00D95415">
              <w:rPr>
                <w:szCs w:val="18"/>
              </w:rPr>
              <w:t>in a given year</w:t>
            </w:r>
            <w:proofErr w:type="gramEnd"/>
            <w:r w:rsidRPr="00D95415">
              <w:rPr>
                <w:szCs w:val="18"/>
              </w:rPr>
              <w:t>. It allows experts to see whether the economy is</w:t>
            </w:r>
            <w:r>
              <w:rPr>
                <w:szCs w:val="18"/>
              </w:rPr>
              <w:t xml:space="preserve"> moving forward or regressing. </w:t>
            </w:r>
          </w:p>
          <w:p w14:paraId="7948AD41" w14:textId="77777777" w:rsidR="00D95415" w:rsidRPr="00D95415" w:rsidRDefault="00D95415" w:rsidP="00D95415">
            <w:pPr>
              <w:widowControl w:val="0"/>
              <w:rPr>
                <w:szCs w:val="18"/>
              </w:rPr>
            </w:pPr>
            <w:r w:rsidRPr="00D95415">
              <w:rPr>
                <w:szCs w:val="18"/>
              </w:rPr>
              <w:t>Economists distinguish between nominal and real GDP. Nominal GDP is reflected in current dollars. Real</w:t>
            </w:r>
            <w:r>
              <w:rPr>
                <w:szCs w:val="18"/>
              </w:rPr>
              <w:t xml:space="preserve"> GDP is adjusted for inflation.</w:t>
            </w:r>
          </w:p>
          <w:p w14:paraId="742B8A3A" w14:textId="77777777" w:rsidR="006D24BA" w:rsidRPr="009C66F0" w:rsidRDefault="00D95415" w:rsidP="00D95415">
            <w:pPr>
              <w:widowControl w:val="0"/>
              <w:rPr>
                <w:szCs w:val="18"/>
              </w:rPr>
            </w:pPr>
            <w:r w:rsidRPr="00D95415">
              <w:rPr>
                <w:szCs w:val="18"/>
              </w:rPr>
              <w:t>Other economic indicators include the Consumer Price Index (CPI), unemployment rates, new residential sales, new residential construction, personal income and expenditures, consumer confidence index and U.S. international transactions.</w:t>
            </w:r>
          </w:p>
          <w:p w14:paraId="4562B766" w14:textId="77777777" w:rsidR="006D24BA" w:rsidRPr="002016B8" w:rsidRDefault="006D24BA" w:rsidP="00355421">
            <w:pPr>
              <w:pStyle w:val="Normal2"/>
            </w:pPr>
            <w:r w:rsidRPr="002016B8">
              <w:t>EXPECTATIONS FOR LEARNING</w:t>
            </w:r>
          </w:p>
          <w:p w14:paraId="7722A648" w14:textId="77777777" w:rsidR="006D24BA" w:rsidRPr="009B2DA5" w:rsidRDefault="00D95415" w:rsidP="00ED64C0">
            <w:pPr>
              <w:widowControl w:val="0"/>
              <w:rPr>
                <w:rFonts w:eastAsia="Times New Roman"/>
                <w:color w:val="000000"/>
              </w:rPr>
            </w:pPr>
            <w:r w:rsidRPr="00D95415">
              <w:rPr>
                <w:rFonts w:eastAsia="Times New Roman"/>
                <w:color w:val="000000"/>
              </w:rPr>
              <w:t>Interpret and evaluate economic indicators (e.g., GDP, unemployment rates, CPI) to assess a nation’s economic well-being.</w:t>
            </w:r>
          </w:p>
        </w:tc>
      </w:tr>
    </w:tbl>
    <w:p w14:paraId="0A6A43ED" w14:textId="77777777" w:rsidR="00CF1CA4" w:rsidRDefault="00CF1CA4">
      <w:pPr>
        <w:spacing w:after="160" w:line="259" w:lineRule="auto"/>
      </w:pPr>
      <w:r>
        <w:br w:type="page"/>
      </w:r>
    </w:p>
    <w:p w14:paraId="6559CE1C" w14:textId="77777777" w:rsidR="00CF1CA4" w:rsidRDefault="00CF1CA4" w:rsidP="00CF1CA4">
      <w:r>
        <w:lastRenderedPageBreak/>
        <w:t>Economics and Financial Literacy continued</w:t>
      </w:r>
    </w:p>
    <w:tbl>
      <w:tblPr>
        <w:tblStyle w:val="TableGrid"/>
        <w:tblW w:w="0" w:type="auto"/>
        <w:tblLook w:val="04A0" w:firstRow="1" w:lastRow="0" w:firstColumn="1" w:lastColumn="0" w:noHBand="0" w:noVBand="1"/>
      </w:tblPr>
      <w:tblGrid>
        <w:gridCol w:w="355"/>
        <w:gridCol w:w="14035"/>
      </w:tblGrid>
      <w:tr w:rsidR="0099736D" w:rsidRPr="009B2DA5" w14:paraId="3E5DF3AD" w14:textId="77777777" w:rsidTr="00C31C14">
        <w:trPr>
          <w:trHeight w:val="360"/>
        </w:trPr>
        <w:tc>
          <w:tcPr>
            <w:tcW w:w="14390" w:type="dxa"/>
            <w:gridSpan w:val="2"/>
            <w:shd w:val="clear" w:color="auto" w:fill="003BA7"/>
            <w:vAlign w:val="center"/>
          </w:tcPr>
          <w:p w14:paraId="3B2966EA" w14:textId="77777777" w:rsidR="0099736D" w:rsidRPr="000C3E5F" w:rsidRDefault="0099736D" w:rsidP="0099736D">
            <w:pPr>
              <w:pStyle w:val="TableSub-Head"/>
            </w:pPr>
            <w:r w:rsidRPr="000C3E5F">
              <w:t xml:space="preserve">Topic: </w:t>
            </w:r>
            <w:r w:rsidRPr="00D95415">
              <w:t>Government and the Economy</w:t>
            </w:r>
          </w:p>
        </w:tc>
      </w:tr>
      <w:tr w:rsidR="006D24BA" w:rsidRPr="009B2DA5" w14:paraId="5BB601D9" w14:textId="77777777" w:rsidTr="0099736D">
        <w:trPr>
          <w:trHeight w:val="576"/>
        </w:trPr>
        <w:tc>
          <w:tcPr>
            <w:tcW w:w="14390" w:type="dxa"/>
            <w:gridSpan w:val="2"/>
            <w:tcBorders>
              <w:top w:val="nil"/>
            </w:tcBorders>
            <w:shd w:val="clear" w:color="auto" w:fill="D1D3ED"/>
            <w:vAlign w:val="center"/>
          </w:tcPr>
          <w:p w14:paraId="355A176E"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5C4199CC" w14:textId="77777777" w:rsidR="006D24BA" w:rsidRPr="00822D24" w:rsidRDefault="00D95415" w:rsidP="00606C1D">
            <w:pPr>
              <w:pStyle w:val="ListParagraph"/>
              <w:widowControl w:val="0"/>
              <w:numPr>
                <w:ilvl w:val="0"/>
                <w:numId w:val="26"/>
              </w:numPr>
              <w:spacing w:after="0" w:line="240" w:lineRule="auto"/>
              <w:ind w:left="522"/>
              <w:rPr>
                <w:rFonts w:eastAsia="Times New Roman"/>
                <w:b/>
                <w:bCs/>
                <w:color w:val="808080" w:themeColor="background1" w:themeShade="80"/>
              </w:rPr>
            </w:pPr>
            <w:r w:rsidRPr="00D95415">
              <w:rPr>
                <w:rFonts w:eastAsia="Times New Roman"/>
                <w:b/>
                <w:bCs/>
                <w:color w:val="000000" w:themeColor="text1"/>
              </w:rPr>
              <w:t>Economic policy decisions made by governments result in both intended and unintended consequences.</w:t>
            </w:r>
          </w:p>
        </w:tc>
      </w:tr>
      <w:tr w:rsidR="006D24BA" w:rsidRPr="009B2DA5" w14:paraId="1DC844DE" w14:textId="77777777" w:rsidTr="00ED64C0">
        <w:trPr>
          <w:trHeight w:val="170"/>
        </w:trPr>
        <w:tc>
          <w:tcPr>
            <w:tcW w:w="355" w:type="dxa"/>
            <w:shd w:val="clear" w:color="auto" w:fill="D1D3ED"/>
            <w:vAlign w:val="center"/>
          </w:tcPr>
          <w:p w14:paraId="7071BA65" w14:textId="77777777" w:rsidR="006D24BA" w:rsidRPr="009B2DA5" w:rsidRDefault="006D24BA" w:rsidP="00ED64C0"/>
        </w:tc>
        <w:tc>
          <w:tcPr>
            <w:tcW w:w="14035" w:type="dxa"/>
          </w:tcPr>
          <w:p w14:paraId="5608A95B" w14:textId="77777777" w:rsidR="006D24BA" w:rsidRPr="002016B8" w:rsidRDefault="006D24BA" w:rsidP="00355421">
            <w:pPr>
              <w:pStyle w:val="Normal2"/>
            </w:pPr>
            <w:r w:rsidRPr="002016B8">
              <w:t>Content elaboration</w:t>
            </w:r>
          </w:p>
          <w:p w14:paraId="2555DADB" w14:textId="77777777" w:rsidR="0099736D" w:rsidRDefault="0099736D" w:rsidP="0099736D">
            <w:pPr>
              <w:widowControl w:val="0"/>
            </w:pPr>
            <w:r>
              <w:t xml:space="preserve">Economic policy decisions are generally intended to maintain a healthy economy. Examples include social security, deep ocean drilling, tax cuts, and deficit spending. Sometimes there are unintended consequences. </w:t>
            </w:r>
          </w:p>
          <w:p w14:paraId="69B9D262" w14:textId="77777777" w:rsidR="0099736D" w:rsidRDefault="0099736D" w:rsidP="0099736D">
            <w:pPr>
              <w:widowControl w:val="0"/>
            </w:pPr>
            <w:r>
              <w:t xml:space="preserve">The historic controversy over tariffs is an example of unintended consequences. The Hawley-Smoot Tariff of 1930 was protectionist legislation pushed by manufacturers and farmers. The tariff made it difficult for European producers to sell their products to the U.S. Consequently, the former European allies could not repay war debts and international trade stagnated. </w:t>
            </w:r>
          </w:p>
          <w:p w14:paraId="18C8D6BD" w14:textId="77777777" w:rsidR="0099736D" w:rsidRDefault="0099736D" w:rsidP="0099736D">
            <w:pPr>
              <w:widowControl w:val="0"/>
            </w:pPr>
            <w:r>
              <w:t xml:space="preserve">One of several factors leading to the Great Depression in the United States was the excessive amount of lending by banks. This fueled speculation and use of credit. The Federal Reserve attempted to curb these practices by constricting the money supply. The effect was to worsen economic conditions by making it harder for people to repay debts and for businesses, including banks, to continue operations. </w:t>
            </w:r>
          </w:p>
          <w:p w14:paraId="6BE2E208" w14:textId="77777777" w:rsidR="0099736D" w:rsidRDefault="0099736D" w:rsidP="0099736D">
            <w:pPr>
              <w:widowControl w:val="0"/>
            </w:pPr>
            <w:r>
              <w:t xml:space="preserve">Government regulations have a specific intent. Some would argue, however, that the unintended consequences outweigh the benefits of the intentions of the regulations. </w:t>
            </w:r>
          </w:p>
          <w:p w14:paraId="7A0630C8" w14:textId="77777777" w:rsidR="0099736D" w:rsidRDefault="0099736D" w:rsidP="0099736D">
            <w:pPr>
              <w:widowControl w:val="0"/>
            </w:pPr>
            <w:r>
              <w:t xml:space="preserve">Fiscal policies are decisions to change spending and tax levels by the federal government to influence national levels of output, employment, and prices. </w:t>
            </w:r>
          </w:p>
          <w:p w14:paraId="5A8A6DCD" w14:textId="77777777" w:rsidR="0099736D" w:rsidRDefault="0099736D" w:rsidP="0099736D">
            <w:pPr>
              <w:widowControl w:val="0"/>
            </w:pPr>
            <w:r>
              <w:t xml:space="preserve">Increasing federal spending and/or reducing taxes may promote more employment and output in the short run, but price levels and interest rates could rise as a result. Similarly, decreasing federal spending and/or increasing taxes will likely lead to lower price levels and interest rates, but in the short run, they decrease employment and output levels. </w:t>
            </w:r>
          </w:p>
          <w:p w14:paraId="0BA34923" w14:textId="77777777" w:rsidR="006D24BA" w:rsidRPr="00B02305" w:rsidRDefault="0099736D" w:rsidP="0099736D">
            <w:pPr>
              <w:widowControl w:val="0"/>
            </w:pPr>
            <w:r>
              <w:t>The Federal Reserve System uses monetary policies to influence the supply of money and the availability of credit. The Fed induces changes in interest rates to influence prices, employment, and spending.</w:t>
            </w:r>
          </w:p>
          <w:p w14:paraId="12397A44" w14:textId="77777777" w:rsidR="006D24BA" w:rsidRPr="002016B8" w:rsidRDefault="006D24BA" w:rsidP="00355421">
            <w:pPr>
              <w:pStyle w:val="Normal2"/>
            </w:pPr>
            <w:r w:rsidRPr="002016B8">
              <w:t>EXPECTATIONS FOR LEARNING</w:t>
            </w:r>
          </w:p>
          <w:p w14:paraId="42143F2C" w14:textId="77777777" w:rsidR="006D24BA" w:rsidRPr="002016B8" w:rsidRDefault="0099736D" w:rsidP="00ED64C0">
            <w:r w:rsidRPr="0099736D">
              <w:t>Describe the intended and unintended results of an economic policy decision made by a government.</w:t>
            </w:r>
          </w:p>
        </w:tc>
      </w:tr>
    </w:tbl>
    <w:p w14:paraId="2706AFDF" w14:textId="5F40F233" w:rsidR="0099736D" w:rsidRDefault="0099736D">
      <w:pPr>
        <w:rPr>
          <w:b/>
          <w:bCs/>
          <w:caps/>
        </w:rPr>
      </w:pPr>
      <w:r>
        <w:rPr>
          <w:b/>
          <w:bCs/>
          <w:caps/>
        </w:rPr>
        <w:br w:type="page"/>
      </w:r>
    </w:p>
    <w:p w14:paraId="24F8FEA6" w14:textId="77777777" w:rsidR="00CF1CA4" w:rsidRDefault="00CF1CA4" w:rsidP="00CF1CA4">
      <w:r>
        <w:lastRenderedPageBreak/>
        <w:t>Economics and Financial Literacy continued</w:t>
      </w:r>
    </w:p>
    <w:tbl>
      <w:tblPr>
        <w:tblStyle w:val="TableGrid"/>
        <w:tblW w:w="0" w:type="auto"/>
        <w:tblLook w:val="04A0" w:firstRow="1" w:lastRow="0" w:firstColumn="1" w:lastColumn="0" w:noHBand="0" w:noVBand="1"/>
      </w:tblPr>
      <w:tblGrid>
        <w:gridCol w:w="355"/>
        <w:gridCol w:w="14035"/>
      </w:tblGrid>
      <w:tr w:rsidR="006D24BA" w:rsidRPr="009B2DA5" w14:paraId="7CC60087" w14:textId="77777777" w:rsidTr="00EB6FFD">
        <w:trPr>
          <w:trHeight w:val="360"/>
          <w:tblHeader/>
        </w:trPr>
        <w:tc>
          <w:tcPr>
            <w:tcW w:w="14390" w:type="dxa"/>
            <w:gridSpan w:val="2"/>
            <w:shd w:val="clear" w:color="auto" w:fill="003BA7"/>
            <w:vAlign w:val="center"/>
          </w:tcPr>
          <w:p w14:paraId="4695D2D5" w14:textId="77777777" w:rsidR="006D24BA" w:rsidRPr="000C3E5F" w:rsidRDefault="006D24BA" w:rsidP="00ED64C0">
            <w:pPr>
              <w:pStyle w:val="TableSub-Head"/>
            </w:pPr>
            <w:r w:rsidRPr="000C3E5F">
              <w:t xml:space="preserve">Topic: </w:t>
            </w:r>
            <w:r w:rsidR="0099736D" w:rsidRPr="0099736D">
              <w:t>Global Economy</w:t>
            </w:r>
          </w:p>
        </w:tc>
      </w:tr>
      <w:tr w:rsidR="006D24BA" w:rsidRPr="009B2DA5" w14:paraId="26AF9FB2" w14:textId="77777777" w:rsidTr="00ED64C0">
        <w:trPr>
          <w:trHeight w:val="170"/>
        </w:trPr>
        <w:tc>
          <w:tcPr>
            <w:tcW w:w="14390" w:type="dxa"/>
            <w:gridSpan w:val="2"/>
            <w:shd w:val="clear" w:color="auto" w:fill="D1D3ED"/>
            <w:vAlign w:val="center"/>
          </w:tcPr>
          <w:p w14:paraId="530F425D"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0B71C56D" w14:textId="77777777" w:rsidR="006D24BA" w:rsidRPr="00822D24" w:rsidRDefault="0099736D" w:rsidP="00606C1D">
            <w:pPr>
              <w:pStyle w:val="ListParagraph"/>
              <w:widowControl w:val="0"/>
              <w:numPr>
                <w:ilvl w:val="0"/>
                <w:numId w:val="26"/>
              </w:numPr>
              <w:spacing w:after="0" w:line="240" w:lineRule="auto"/>
              <w:ind w:left="522"/>
              <w:rPr>
                <w:rFonts w:eastAsia="Times New Roman"/>
                <w:b/>
                <w:bCs/>
                <w:color w:val="808080" w:themeColor="background1" w:themeShade="80"/>
              </w:rPr>
            </w:pPr>
            <w:r w:rsidRPr="0099736D">
              <w:rPr>
                <w:rFonts w:eastAsia="Times New Roman"/>
                <w:b/>
                <w:bCs/>
                <w:color w:val="000000" w:themeColor="text1"/>
              </w:rPr>
              <w:t>When regions and nations use comparative advantage to produce at the lowest cost and then trade with others, production, consumption, and interdependence increase.</w:t>
            </w:r>
          </w:p>
        </w:tc>
      </w:tr>
      <w:tr w:rsidR="006D24BA" w:rsidRPr="009B2DA5" w14:paraId="71515964" w14:textId="77777777" w:rsidTr="00EB6FFD">
        <w:trPr>
          <w:trHeight w:val="170"/>
        </w:trPr>
        <w:tc>
          <w:tcPr>
            <w:tcW w:w="355" w:type="dxa"/>
            <w:tcBorders>
              <w:bottom w:val="single" w:sz="4" w:space="0" w:color="auto"/>
            </w:tcBorders>
            <w:shd w:val="clear" w:color="auto" w:fill="D1D3ED"/>
            <w:vAlign w:val="center"/>
          </w:tcPr>
          <w:p w14:paraId="3A8E32E0" w14:textId="77777777" w:rsidR="006D24BA" w:rsidRPr="009B2DA5" w:rsidRDefault="006D24BA" w:rsidP="00ED64C0"/>
        </w:tc>
        <w:tc>
          <w:tcPr>
            <w:tcW w:w="14035" w:type="dxa"/>
            <w:tcBorders>
              <w:bottom w:val="single" w:sz="4" w:space="0" w:color="auto"/>
            </w:tcBorders>
          </w:tcPr>
          <w:p w14:paraId="7C429297" w14:textId="77777777" w:rsidR="006D24BA" w:rsidRDefault="006D24BA" w:rsidP="00355421">
            <w:pPr>
              <w:pStyle w:val="Normal2"/>
            </w:pPr>
            <w:r w:rsidRPr="002016B8">
              <w:t>Content elaboration</w:t>
            </w:r>
          </w:p>
          <w:p w14:paraId="20FE952E" w14:textId="77777777" w:rsidR="0099736D" w:rsidRDefault="0099736D" w:rsidP="0099736D">
            <w:r>
              <w:t>Comparative advantage of regions and nations exists when they can produce goods or services at a lower opportunity cost than</w:t>
            </w:r>
            <w:r w:rsidR="00EF6F1A">
              <w:t xml:space="preserve"> </w:t>
            </w:r>
            <w:r>
              <w:t xml:space="preserve">other individuals or nations. Specializing in the production of the good or service at a lower cost increases trade with others. </w:t>
            </w:r>
          </w:p>
          <w:p w14:paraId="61ADD5F5" w14:textId="77777777" w:rsidR="0099736D" w:rsidRDefault="0099736D" w:rsidP="0099736D">
            <w:r>
              <w:t xml:space="preserve">For example, Country X can produce either 400,000 tons of corn or 800,000 tons of wheat. The opportunity cost for Country X of producing one ton of corn is two tons of wheat. </w:t>
            </w:r>
          </w:p>
          <w:p w14:paraId="64F60672" w14:textId="77777777" w:rsidR="0099736D" w:rsidRDefault="0099736D" w:rsidP="0099736D">
            <w:r>
              <w:t xml:space="preserve">Country Y can produce either 100,000 tons of corn or 500,000 tons of wheat. The opportunity cost for Country Y producing one ton of corn is five tons of wheat. </w:t>
            </w:r>
          </w:p>
          <w:p w14:paraId="4D623993" w14:textId="77777777" w:rsidR="0099736D" w:rsidRDefault="0099736D" w:rsidP="0099736D">
            <w:r>
              <w:t xml:space="preserve">Of the two countries, Country X is the lower-cost producer of corn because for each ton of corn produced, it only </w:t>
            </w:r>
            <w:proofErr w:type="gramStart"/>
            <w:r>
              <w:t>has to</w:t>
            </w:r>
            <w:proofErr w:type="gramEnd"/>
            <w:r>
              <w:t xml:space="preserve"> give up the production of two tons of wheat, whereas Country Y has to give up the production of five tons of wheat. In the same manner, Country Y has a comparative advantage in producing wheat because for each ton of wheat produced, it only gives up </w:t>
            </w:r>
            <w:r w:rsidRPr="0099736D">
              <w:rPr>
                <w:vertAlign w:val="superscript"/>
              </w:rPr>
              <w:t>1</w:t>
            </w:r>
            <w:r>
              <w:t>/</w:t>
            </w:r>
            <w:r w:rsidRPr="0099736D">
              <w:rPr>
                <w:vertAlign w:val="subscript"/>
              </w:rPr>
              <w:t>5</w:t>
            </w:r>
            <w:r>
              <w:t xml:space="preserve"> ton of corn. County X gives up </w:t>
            </w:r>
            <w:r w:rsidRPr="0099736D">
              <w:rPr>
                <w:vertAlign w:val="superscript"/>
              </w:rPr>
              <w:t>1</w:t>
            </w:r>
            <w:r>
              <w:t>/</w:t>
            </w:r>
            <w:r w:rsidRPr="0099736D">
              <w:rPr>
                <w:vertAlign w:val="subscript"/>
              </w:rPr>
              <w:t>2</w:t>
            </w:r>
            <w:r>
              <w:t xml:space="preserve"> ton of corn for each ton of wheat produced. </w:t>
            </w:r>
          </w:p>
          <w:p w14:paraId="4C47A766" w14:textId="77777777" w:rsidR="0099736D" w:rsidRPr="0099736D" w:rsidRDefault="0099736D" w:rsidP="0099736D">
            <w:r>
              <w:t xml:space="preserve">Instead of each country trying to produce both corn and wheat at less than the highest production levels, it makes sense for Country X to specialize in producing corn and for Country Y to specialize in producing wheat. Each country can maximize production in one product and trade with each other for what they no longer produce. Country X can now trade one ton of corn for three tons of wheat (without specialization, the opportunity cost of producing one ton of corn was two tons of wheat). Country Y can now trade three tons of wheat for one ton of corn (without specialization, the opportunity cost of producing three tons of wheat was </w:t>
            </w:r>
            <w:r w:rsidRPr="0099736D">
              <w:rPr>
                <w:vertAlign w:val="superscript"/>
              </w:rPr>
              <w:t>3</w:t>
            </w:r>
            <w:r>
              <w:t>/</w:t>
            </w:r>
            <w:r w:rsidRPr="0099736D">
              <w:rPr>
                <w:vertAlign w:val="subscript"/>
              </w:rPr>
              <w:t>5</w:t>
            </w:r>
            <w:r>
              <w:t xml:space="preserve"> ton of corn). Trade works to the benefit of both countries and consumption of these products can increase.</w:t>
            </w:r>
          </w:p>
          <w:p w14:paraId="73EDDC94" w14:textId="77777777" w:rsidR="006D24BA" w:rsidRPr="002016B8" w:rsidRDefault="006D24BA" w:rsidP="00355421">
            <w:pPr>
              <w:pStyle w:val="Normal2"/>
            </w:pPr>
            <w:r w:rsidRPr="002016B8">
              <w:t>EXPECTATIONS FOR LEARNING</w:t>
            </w:r>
          </w:p>
          <w:p w14:paraId="07340285" w14:textId="77777777" w:rsidR="006D24BA" w:rsidRPr="002016B8" w:rsidRDefault="0099736D" w:rsidP="00ED64C0">
            <w:r w:rsidRPr="0099736D">
              <w:t>Explain how production, consumption and interdependence increase when regions and nations trade with each other as a result of using comparative advantage.</w:t>
            </w:r>
          </w:p>
        </w:tc>
      </w:tr>
    </w:tbl>
    <w:p w14:paraId="2D9F21CE" w14:textId="77777777" w:rsidR="00CF1CA4" w:rsidRDefault="00CF1CA4">
      <w:pPr>
        <w:spacing w:after="160" w:line="259" w:lineRule="auto"/>
      </w:pPr>
      <w:r>
        <w:br w:type="page"/>
      </w:r>
    </w:p>
    <w:p w14:paraId="588280B0" w14:textId="77777777" w:rsidR="00CF1CA4" w:rsidRDefault="00CF1CA4" w:rsidP="00CF1CA4">
      <w:r>
        <w:lastRenderedPageBreak/>
        <w:t>Economics and Financial Literacy continued</w:t>
      </w:r>
    </w:p>
    <w:tbl>
      <w:tblPr>
        <w:tblStyle w:val="TableGrid"/>
        <w:tblW w:w="0" w:type="auto"/>
        <w:tblLook w:val="04A0" w:firstRow="1" w:lastRow="0" w:firstColumn="1" w:lastColumn="0" w:noHBand="0" w:noVBand="1"/>
      </w:tblPr>
      <w:tblGrid>
        <w:gridCol w:w="355"/>
        <w:gridCol w:w="14035"/>
      </w:tblGrid>
      <w:tr w:rsidR="00CF1CA4" w:rsidRPr="009B2DA5" w14:paraId="25E47139" w14:textId="77777777" w:rsidTr="00CF1CA4">
        <w:trPr>
          <w:trHeight w:val="360"/>
          <w:tblHeader/>
        </w:trPr>
        <w:tc>
          <w:tcPr>
            <w:tcW w:w="14390" w:type="dxa"/>
            <w:gridSpan w:val="2"/>
            <w:shd w:val="clear" w:color="auto" w:fill="003BA7"/>
            <w:vAlign w:val="center"/>
          </w:tcPr>
          <w:p w14:paraId="5CB85011" w14:textId="77777777" w:rsidR="00CF1CA4" w:rsidRPr="000C3E5F" w:rsidRDefault="00CF1CA4" w:rsidP="00CF1CA4">
            <w:pPr>
              <w:pStyle w:val="TableSub-Head"/>
            </w:pPr>
            <w:r w:rsidRPr="000C3E5F">
              <w:t xml:space="preserve">Topic: </w:t>
            </w:r>
            <w:r w:rsidRPr="0099736D">
              <w:t>Global Economy</w:t>
            </w:r>
          </w:p>
        </w:tc>
      </w:tr>
      <w:tr w:rsidR="006D24BA" w:rsidRPr="009B2DA5" w14:paraId="6DE14756" w14:textId="77777777" w:rsidTr="00EB6FFD">
        <w:trPr>
          <w:trHeight w:val="170"/>
        </w:trPr>
        <w:tc>
          <w:tcPr>
            <w:tcW w:w="14390" w:type="dxa"/>
            <w:gridSpan w:val="2"/>
            <w:tcBorders>
              <w:top w:val="nil"/>
            </w:tcBorders>
            <w:shd w:val="clear" w:color="auto" w:fill="D1D3ED"/>
            <w:vAlign w:val="center"/>
          </w:tcPr>
          <w:p w14:paraId="5F4757D1"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4F00D467" w14:textId="77777777" w:rsidR="006D24BA" w:rsidRPr="00822D24" w:rsidRDefault="0099736D" w:rsidP="00606C1D">
            <w:pPr>
              <w:pStyle w:val="ListParagraph"/>
              <w:widowControl w:val="0"/>
              <w:numPr>
                <w:ilvl w:val="0"/>
                <w:numId w:val="26"/>
              </w:numPr>
              <w:spacing w:after="0" w:line="240" w:lineRule="auto"/>
              <w:ind w:left="522"/>
              <w:rPr>
                <w:rFonts w:eastAsia="Times New Roman"/>
                <w:b/>
                <w:bCs/>
                <w:color w:val="808080" w:themeColor="background1" w:themeShade="80"/>
              </w:rPr>
            </w:pPr>
            <w:r w:rsidRPr="0099736D">
              <w:rPr>
                <w:rFonts w:eastAsia="Times New Roman"/>
                <w:b/>
                <w:bCs/>
                <w:color w:val="000000" w:themeColor="text1"/>
              </w:rPr>
              <w:t>Government actions, such as tariffs, quotas, subsidies, trade agreements</w:t>
            </w:r>
            <w:r w:rsidR="00862A56">
              <w:rPr>
                <w:rFonts w:eastAsia="Times New Roman"/>
                <w:b/>
                <w:bCs/>
                <w:color w:val="000000" w:themeColor="text1"/>
              </w:rPr>
              <w:t>,</w:t>
            </w:r>
            <w:r w:rsidRPr="0099736D">
              <w:rPr>
                <w:rFonts w:eastAsia="Times New Roman"/>
                <w:b/>
                <w:bCs/>
                <w:color w:val="000000" w:themeColor="text1"/>
              </w:rPr>
              <w:t xml:space="preserve"> and membership in multinational economic organizations significantly impact</w:t>
            </w:r>
            <w:r w:rsidR="00862A56">
              <w:rPr>
                <w:rFonts w:eastAsia="Times New Roman"/>
                <w:b/>
                <w:bCs/>
                <w:color w:val="000000" w:themeColor="text1"/>
              </w:rPr>
              <w:t>s</w:t>
            </w:r>
            <w:r w:rsidRPr="0099736D">
              <w:rPr>
                <w:rFonts w:eastAsia="Times New Roman"/>
                <w:b/>
                <w:bCs/>
                <w:color w:val="000000" w:themeColor="text1"/>
              </w:rPr>
              <w:t xml:space="preserve"> international trade.</w:t>
            </w:r>
          </w:p>
        </w:tc>
      </w:tr>
      <w:tr w:rsidR="006D24BA" w:rsidRPr="009B2DA5" w14:paraId="52E10C9C" w14:textId="77777777" w:rsidTr="00ED64C0">
        <w:trPr>
          <w:trHeight w:val="170"/>
        </w:trPr>
        <w:tc>
          <w:tcPr>
            <w:tcW w:w="355" w:type="dxa"/>
            <w:shd w:val="clear" w:color="auto" w:fill="D1D3ED"/>
            <w:vAlign w:val="center"/>
          </w:tcPr>
          <w:p w14:paraId="767A98DD" w14:textId="77777777" w:rsidR="006D24BA" w:rsidRPr="009B2DA5" w:rsidRDefault="006D24BA" w:rsidP="00ED64C0"/>
        </w:tc>
        <w:tc>
          <w:tcPr>
            <w:tcW w:w="14035" w:type="dxa"/>
          </w:tcPr>
          <w:p w14:paraId="58474268" w14:textId="77777777" w:rsidR="006D24BA" w:rsidRDefault="006D24BA" w:rsidP="00355421">
            <w:pPr>
              <w:pStyle w:val="Normal2"/>
            </w:pPr>
            <w:r w:rsidRPr="002016B8">
              <w:t>Content elaboration</w:t>
            </w:r>
          </w:p>
          <w:p w14:paraId="40CB6DD1" w14:textId="77777777" w:rsidR="0099736D" w:rsidRDefault="0099736D" w:rsidP="0099736D">
            <w:r>
              <w:t>International trade can be affected by government actions. When imports are restricted by public policies, consumers pay higher prices and job opportunities and profits</w:t>
            </w:r>
            <w:r w:rsidR="00EB6FFD">
              <w:t xml:space="preserve"> in exporting firms decrease. </w:t>
            </w:r>
          </w:p>
          <w:p w14:paraId="5740C331" w14:textId="77777777" w:rsidR="0099736D" w:rsidRDefault="0099736D" w:rsidP="0099736D">
            <w:r>
              <w:t>Tariffs and import quotas are generally supported by producers of domestic products. A tariff is a tax on imported goods. Import quotas limit the number of products allowed into a country. The intent is to make domestic goods more competitive. However, as history has shown, affected countries can reciprocate with tariffs or import quotas of their own, consequently impacting international trad</w:t>
            </w:r>
            <w:r w:rsidR="00EB6FFD">
              <w:t>e.</w:t>
            </w:r>
          </w:p>
          <w:p w14:paraId="6A8D0797" w14:textId="77777777" w:rsidR="0099736D" w:rsidRDefault="0099736D" w:rsidP="0099736D">
            <w:r>
              <w:t xml:space="preserve">Some government subsidies significantly </w:t>
            </w:r>
            <w:proofErr w:type="gramStart"/>
            <w:r>
              <w:t>impact</w:t>
            </w:r>
            <w:proofErr w:type="gramEnd"/>
            <w:r>
              <w:t xml:space="preserve"> international trade. Since the 1930s, the U.S. has provided subsidies in the form of price supports to farmers to help them maintain a good standard of living. The government does this by paying farmers not to grow crops and purchasing surplus agricultural products for storage. This lowers the supply of the product and keeps the price at a level to help the farmers. However, this makes it difficult for foreign countries to sell the same or similar produc</w:t>
            </w:r>
            <w:r w:rsidR="00EB6FFD">
              <w:t xml:space="preserve">ts to the U.S. </w:t>
            </w:r>
          </w:p>
          <w:p w14:paraId="3F690F10" w14:textId="77777777" w:rsidR="0099736D" w:rsidRDefault="0099736D" w:rsidP="00EB6FFD">
            <w:pPr>
              <w:spacing w:after="0"/>
            </w:pPr>
            <w:r>
              <w:t>There are many multinational econ</w:t>
            </w:r>
            <w:r w:rsidR="00EB6FFD">
              <w:t>omic organizations such as the:</w:t>
            </w:r>
          </w:p>
          <w:p w14:paraId="3C739F2C" w14:textId="77777777" w:rsidR="0099736D" w:rsidRDefault="0099736D" w:rsidP="00606C1D">
            <w:pPr>
              <w:pStyle w:val="ListParagraph"/>
              <w:numPr>
                <w:ilvl w:val="0"/>
                <w:numId w:val="51"/>
              </w:numPr>
              <w:spacing w:after="0" w:line="240" w:lineRule="auto"/>
              <w:ind w:left="792" w:hanging="432"/>
            </w:pPr>
            <w:r>
              <w:t xml:space="preserve">Asia-Pacific Economic Cooperation; </w:t>
            </w:r>
          </w:p>
          <w:p w14:paraId="3AAE23F7" w14:textId="77777777" w:rsidR="0099736D" w:rsidRDefault="0099736D" w:rsidP="00606C1D">
            <w:pPr>
              <w:pStyle w:val="ListParagraph"/>
              <w:numPr>
                <w:ilvl w:val="0"/>
                <w:numId w:val="51"/>
              </w:numPr>
              <w:spacing w:after="0" w:line="240" w:lineRule="auto"/>
              <w:ind w:left="792" w:hanging="432"/>
            </w:pPr>
            <w:r>
              <w:t xml:space="preserve">European Union; </w:t>
            </w:r>
          </w:p>
          <w:p w14:paraId="45A6916C" w14:textId="77777777" w:rsidR="0099736D" w:rsidRDefault="0099736D" w:rsidP="00606C1D">
            <w:pPr>
              <w:pStyle w:val="ListParagraph"/>
              <w:numPr>
                <w:ilvl w:val="0"/>
                <w:numId w:val="51"/>
              </w:numPr>
              <w:spacing w:after="0" w:line="240" w:lineRule="auto"/>
              <w:ind w:left="792" w:hanging="432"/>
            </w:pPr>
            <w:r>
              <w:t xml:space="preserve">International Monetary Fund (IMF); </w:t>
            </w:r>
          </w:p>
          <w:p w14:paraId="2225BC25" w14:textId="77777777" w:rsidR="0099736D" w:rsidRDefault="0099736D" w:rsidP="00606C1D">
            <w:pPr>
              <w:pStyle w:val="ListParagraph"/>
              <w:numPr>
                <w:ilvl w:val="0"/>
                <w:numId w:val="51"/>
              </w:numPr>
              <w:spacing w:after="0" w:line="240" w:lineRule="auto"/>
              <w:ind w:left="792" w:hanging="432"/>
            </w:pPr>
            <w:r>
              <w:t xml:space="preserve">Organization for Economic Co-operation and Development (OECD); </w:t>
            </w:r>
          </w:p>
          <w:p w14:paraId="1CAF9E1A" w14:textId="77777777" w:rsidR="0099736D" w:rsidRDefault="0099736D" w:rsidP="00606C1D">
            <w:pPr>
              <w:pStyle w:val="ListParagraph"/>
              <w:numPr>
                <w:ilvl w:val="0"/>
                <w:numId w:val="51"/>
              </w:numPr>
              <w:spacing w:after="0" w:line="240" w:lineRule="auto"/>
              <w:ind w:left="792" w:hanging="432"/>
            </w:pPr>
            <w:r>
              <w:t xml:space="preserve">Organization of the Petroleum Exporting Countries (OPEC); </w:t>
            </w:r>
          </w:p>
          <w:p w14:paraId="185109F0" w14:textId="77777777" w:rsidR="0099736D" w:rsidRDefault="0099736D" w:rsidP="00606C1D">
            <w:pPr>
              <w:pStyle w:val="ListParagraph"/>
              <w:numPr>
                <w:ilvl w:val="0"/>
                <w:numId w:val="51"/>
              </w:numPr>
              <w:spacing w:after="0" w:line="240" w:lineRule="auto"/>
              <w:ind w:left="792" w:hanging="432"/>
            </w:pPr>
            <w:r>
              <w:t xml:space="preserve">World Bank; and </w:t>
            </w:r>
          </w:p>
          <w:p w14:paraId="77F70264" w14:textId="77777777" w:rsidR="006D24BA" w:rsidRPr="00992F11" w:rsidRDefault="0099736D" w:rsidP="00606C1D">
            <w:pPr>
              <w:pStyle w:val="ListParagraph"/>
              <w:numPr>
                <w:ilvl w:val="0"/>
                <w:numId w:val="51"/>
              </w:numPr>
              <w:spacing w:line="240" w:lineRule="auto"/>
              <w:ind w:left="792" w:hanging="432"/>
            </w:pPr>
            <w:r>
              <w:t>World Trade Organization (WTO).</w:t>
            </w:r>
          </w:p>
          <w:p w14:paraId="5A23BE19" w14:textId="77777777" w:rsidR="006D24BA" w:rsidRPr="002016B8" w:rsidRDefault="006D24BA" w:rsidP="00355421">
            <w:pPr>
              <w:pStyle w:val="Normal2"/>
            </w:pPr>
            <w:r w:rsidRPr="002016B8">
              <w:t>EXPECTATIONS FOR LEARNING</w:t>
            </w:r>
          </w:p>
          <w:p w14:paraId="2840A405" w14:textId="77777777" w:rsidR="006D24BA" w:rsidRPr="002016B8" w:rsidRDefault="00EB6FFD" w:rsidP="00ED64C0">
            <w:r w:rsidRPr="00EB6FFD">
              <w:t>Analyze how a nation’s economic policies, trade agreements, and/or memberships in multi-national organizations impact international trade.</w:t>
            </w:r>
          </w:p>
        </w:tc>
      </w:tr>
    </w:tbl>
    <w:p w14:paraId="1EADB0BD" w14:textId="2DCC366C" w:rsidR="0043123E" w:rsidRDefault="0043123E" w:rsidP="0043123E">
      <w:pPr>
        <w:spacing w:after="160" w:line="259" w:lineRule="auto"/>
      </w:pPr>
      <w:r>
        <w:br w:type="page"/>
      </w:r>
    </w:p>
    <w:p w14:paraId="7BA7CE89" w14:textId="77777777" w:rsidR="00CF1CA4" w:rsidRDefault="00CF1CA4" w:rsidP="00CF1CA4">
      <w:r>
        <w:lastRenderedPageBreak/>
        <w:t>Economics and Financial Literacy continued</w:t>
      </w:r>
    </w:p>
    <w:tbl>
      <w:tblPr>
        <w:tblStyle w:val="TableGrid"/>
        <w:tblW w:w="0" w:type="auto"/>
        <w:tblLook w:val="04A0" w:firstRow="1" w:lastRow="0" w:firstColumn="1" w:lastColumn="0" w:noHBand="0" w:noVBand="1"/>
      </w:tblPr>
      <w:tblGrid>
        <w:gridCol w:w="355"/>
        <w:gridCol w:w="14035"/>
      </w:tblGrid>
      <w:tr w:rsidR="006D24BA" w:rsidRPr="009B2DA5" w14:paraId="33403676" w14:textId="77777777" w:rsidTr="00EB6FFD">
        <w:trPr>
          <w:trHeight w:val="360"/>
        </w:trPr>
        <w:tc>
          <w:tcPr>
            <w:tcW w:w="14390" w:type="dxa"/>
            <w:gridSpan w:val="2"/>
            <w:shd w:val="clear" w:color="auto" w:fill="003BA7"/>
            <w:vAlign w:val="center"/>
          </w:tcPr>
          <w:p w14:paraId="08620400" w14:textId="77777777" w:rsidR="006D24BA" w:rsidRPr="000C3E5F" w:rsidRDefault="006D24BA" w:rsidP="00ED64C0">
            <w:pPr>
              <w:pStyle w:val="TableSub-Head"/>
            </w:pPr>
            <w:r>
              <w:t>Topic:</w:t>
            </w:r>
            <w:r w:rsidRPr="004C5F7E">
              <w:t xml:space="preserve"> </w:t>
            </w:r>
            <w:r w:rsidR="00EB6FFD" w:rsidRPr="00EB6FFD">
              <w:t>Working and Earning</w:t>
            </w:r>
          </w:p>
        </w:tc>
      </w:tr>
      <w:tr w:rsidR="006D24BA" w:rsidRPr="009B2DA5" w14:paraId="4A71F989" w14:textId="77777777" w:rsidTr="00543E1C">
        <w:trPr>
          <w:trHeight w:val="432"/>
        </w:trPr>
        <w:tc>
          <w:tcPr>
            <w:tcW w:w="14390" w:type="dxa"/>
            <w:gridSpan w:val="2"/>
            <w:shd w:val="clear" w:color="auto" w:fill="D1D3ED"/>
            <w:vAlign w:val="center"/>
          </w:tcPr>
          <w:p w14:paraId="41762B21"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6D6157CB" w14:textId="77777777" w:rsidR="006D24BA" w:rsidRPr="00822D24" w:rsidRDefault="00EB6FFD" w:rsidP="00606C1D">
            <w:pPr>
              <w:pStyle w:val="ListParagraph"/>
              <w:widowControl w:val="0"/>
              <w:numPr>
                <w:ilvl w:val="0"/>
                <w:numId w:val="26"/>
              </w:numPr>
              <w:spacing w:after="0" w:line="240" w:lineRule="auto"/>
              <w:ind w:left="522"/>
              <w:rPr>
                <w:rFonts w:eastAsia="Times New Roman"/>
                <w:b/>
                <w:bCs/>
                <w:color w:val="808080" w:themeColor="background1" w:themeShade="80"/>
              </w:rPr>
            </w:pPr>
            <w:r w:rsidRPr="00EB6FFD">
              <w:rPr>
                <w:rFonts w:eastAsia="Times New Roman"/>
                <w:b/>
                <w:bCs/>
                <w:color w:val="000000" w:themeColor="text1"/>
              </w:rPr>
              <w:t>Income is determined by many factors including individual skills and abilities, work ethic</w:t>
            </w:r>
            <w:r w:rsidR="003E4A23">
              <w:rPr>
                <w:rFonts w:eastAsia="Times New Roman"/>
                <w:b/>
                <w:bCs/>
                <w:color w:val="000000" w:themeColor="text1"/>
              </w:rPr>
              <w:t>,</w:t>
            </w:r>
            <w:r w:rsidRPr="00EB6FFD">
              <w:rPr>
                <w:rFonts w:eastAsia="Times New Roman"/>
                <w:b/>
                <w:bCs/>
                <w:color w:val="000000" w:themeColor="text1"/>
              </w:rPr>
              <w:t xml:space="preserve"> and market conditions.</w:t>
            </w:r>
          </w:p>
        </w:tc>
      </w:tr>
      <w:tr w:rsidR="006D24BA" w:rsidRPr="009B2DA5" w14:paraId="0DF9D31B" w14:textId="77777777" w:rsidTr="00ED64C0">
        <w:trPr>
          <w:trHeight w:val="170"/>
        </w:trPr>
        <w:tc>
          <w:tcPr>
            <w:tcW w:w="355" w:type="dxa"/>
            <w:shd w:val="clear" w:color="auto" w:fill="D1D3ED"/>
            <w:vAlign w:val="center"/>
          </w:tcPr>
          <w:p w14:paraId="117EE11A" w14:textId="77777777" w:rsidR="006D24BA" w:rsidRPr="009B2DA5" w:rsidRDefault="006D24BA" w:rsidP="00ED64C0"/>
        </w:tc>
        <w:tc>
          <w:tcPr>
            <w:tcW w:w="14035" w:type="dxa"/>
          </w:tcPr>
          <w:p w14:paraId="4B8E5E3D" w14:textId="77777777" w:rsidR="006D24BA" w:rsidRPr="002016B8" w:rsidRDefault="006D24BA" w:rsidP="00355421">
            <w:pPr>
              <w:pStyle w:val="Normal2"/>
            </w:pPr>
            <w:r w:rsidRPr="002016B8">
              <w:t>Content elaboration</w:t>
            </w:r>
          </w:p>
          <w:p w14:paraId="2FC2220D" w14:textId="77777777" w:rsidR="00EB6FFD" w:rsidRPr="00EB6FFD" w:rsidRDefault="00EB6FFD" w:rsidP="00EB6FFD">
            <w:pPr>
              <w:widowControl w:val="0"/>
              <w:rPr>
                <w:szCs w:val="18"/>
              </w:rPr>
            </w:pPr>
            <w:r w:rsidRPr="00EB6FFD">
              <w:rPr>
                <w:szCs w:val="18"/>
              </w:rPr>
              <w:t xml:space="preserve">Income may be determined by the skills and abilities an individual has. Some skills may require intense training and education. Income may be influenced by an individual’s work ethic. One who puts in more hours or demonstrates a better attitude about his or her </w:t>
            </w:r>
            <w:r>
              <w:rPr>
                <w:szCs w:val="18"/>
              </w:rPr>
              <w:t xml:space="preserve">work may reap a higher income. </w:t>
            </w:r>
          </w:p>
          <w:p w14:paraId="45A12909" w14:textId="77777777" w:rsidR="006D24BA" w:rsidRPr="009C66F0" w:rsidRDefault="00EB6FFD" w:rsidP="00EB6FFD">
            <w:pPr>
              <w:widowControl w:val="0"/>
              <w:rPr>
                <w:szCs w:val="18"/>
              </w:rPr>
            </w:pPr>
            <w:r w:rsidRPr="00EB6FFD">
              <w:rPr>
                <w:szCs w:val="18"/>
              </w:rPr>
              <w:t xml:space="preserve">Market conditions can influence an individual’s income. Economic, social, cultural, and political conditions can all affect incomes. Jobs that are in high demand with a limited supply of workers with </w:t>
            </w:r>
            <w:proofErr w:type="gramStart"/>
            <w:r w:rsidRPr="00EB6FFD">
              <w:rPr>
                <w:szCs w:val="18"/>
              </w:rPr>
              <w:t>particular skills</w:t>
            </w:r>
            <w:proofErr w:type="gramEnd"/>
            <w:r w:rsidRPr="00EB6FFD">
              <w:rPr>
                <w:szCs w:val="18"/>
              </w:rPr>
              <w:t xml:space="preserve"> often offer higher incomes.  Usually, these might be in certain professions that require years of education (e.g., doctors, dentists, lawyers).  In addition, jobs that include a high amount of physical risk may offer the </w:t>
            </w:r>
            <w:r w:rsidR="00862A56">
              <w:rPr>
                <w:szCs w:val="18"/>
              </w:rPr>
              <w:t>opportunity</w:t>
            </w:r>
            <w:r w:rsidRPr="00EB6FFD">
              <w:rPr>
                <w:szCs w:val="18"/>
              </w:rPr>
              <w:t xml:space="preserve"> to earn higher incomes.</w:t>
            </w:r>
          </w:p>
          <w:p w14:paraId="52B00FB7" w14:textId="77777777" w:rsidR="006D24BA" w:rsidRPr="002016B8" w:rsidRDefault="006D24BA" w:rsidP="00355421">
            <w:pPr>
              <w:pStyle w:val="Normal2"/>
            </w:pPr>
            <w:r w:rsidRPr="002016B8">
              <w:t>EXPECTATIONS FOR LEARNING</w:t>
            </w:r>
          </w:p>
          <w:p w14:paraId="4757CA54" w14:textId="77777777" w:rsidR="006D24BA" w:rsidRPr="009B2DA5" w:rsidRDefault="00EB6FFD" w:rsidP="00ED64C0">
            <w:pPr>
              <w:widowControl w:val="0"/>
              <w:rPr>
                <w:rFonts w:eastAsia="Times New Roman"/>
                <w:color w:val="000000"/>
              </w:rPr>
            </w:pPr>
            <w:r w:rsidRPr="00EB6FFD">
              <w:rPr>
                <w:rFonts w:eastAsia="Times New Roman"/>
                <w:color w:val="000000"/>
              </w:rPr>
              <w:t>Explain how income is determined by many factors including individual skills and abilities, work ethic, and market conditions.</w:t>
            </w:r>
          </w:p>
        </w:tc>
      </w:tr>
      <w:tr w:rsidR="006D24BA" w:rsidRPr="009B2DA5" w14:paraId="0E619169" w14:textId="77777777" w:rsidTr="00543E1C">
        <w:trPr>
          <w:trHeight w:val="432"/>
        </w:trPr>
        <w:tc>
          <w:tcPr>
            <w:tcW w:w="14390" w:type="dxa"/>
            <w:gridSpan w:val="2"/>
            <w:shd w:val="clear" w:color="auto" w:fill="D1D3ED"/>
            <w:vAlign w:val="center"/>
          </w:tcPr>
          <w:p w14:paraId="44247D70" w14:textId="77777777" w:rsidR="006D24BA" w:rsidRPr="00EB6FFD" w:rsidRDefault="006D24BA" w:rsidP="00ED64C0">
            <w:pPr>
              <w:widowControl w:val="0"/>
              <w:spacing w:after="0"/>
              <w:rPr>
                <w:rStyle w:val="normaltextrun"/>
                <w:b/>
                <w:bCs/>
                <w:color w:val="000000" w:themeColor="text1"/>
                <w:szCs w:val="18"/>
              </w:rPr>
            </w:pPr>
            <w:r w:rsidRPr="00EB6FFD">
              <w:rPr>
                <w:rStyle w:val="normaltextrun"/>
                <w:b/>
                <w:bCs/>
                <w:color w:val="000000" w:themeColor="text1"/>
                <w:szCs w:val="18"/>
              </w:rPr>
              <w:t>Content Statement</w:t>
            </w:r>
          </w:p>
          <w:p w14:paraId="46ED083B" w14:textId="77777777" w:rsidR="006D24BA" w:rsidRPr="00EB6FFD" w:rsidRDefault="00EB6FFD" w:rsidP="00606C1D">
            <w:pPr>
              <w:pStyle w:val="ListParagraph"/>
              <w:widowControl w:val="0"/>
              <w:numPr>
                <w:ilvl w:val="0"/>
                <w:numId w:val="26"/>
              </w:numPr>
              <w:spacing w:after="0" w:line="240" w:lineRule="auto"/>
              <w:ind w:left="522"/>
              <w:rPr>
                <w:rFonts w:eastAsia="Times New Roman"/>
                <w:b/>
                <w:bCs/>
                <w:color w:val="000000" w:themeColor="text1"/>
              </w:rPr>
            </w:pPr>
            <w:r w:rsidRPr="00EB6FFD">
              <w:rPr>
                <w:rFonts w:eastAsia="Times New Roman"/>
                <w:b/>
                <w:bCs/>
                <w:color w:val="000000" w:themeColor="text1"/>
              </w:rPr>
              <w:t>Employee earning statements include information about gross wages, benefits, taxes</w:t>
            </w:r>
            <w:r w:rsidR="003E4A23">
              <w:rPr>
                <w:rFonts w:eastAsia="Times New Roman"/>
                <w:b/>
                <w:bCs/>
                <w:color w:val="000000" w:themeColor="text1"/>
              </w:rPr>
              <w:t>,</w:t>
            </w:r>
            <w:r w:rsidRPr="00EB6FFD">
              <w:rPr>
                <w:rFonts w:eastAsia="Times New Roman"/>
                <w:b/>
                <w:bCs/>
                <w:color w:val="000000" w:themeColor="text1"/>
              </w:rPr>
              <w:t xml:space="preserve"> and other deductions.</w:t>
            </w:r>
          </w:p>
        </w:tc>
      </w:tr>
      <w:tr w:rsidR="006D24BA" w:rsidRPr="009B2DA5" w14:paraId="1222DDF1" w14:textId="77777777" w:rsidTr="00ED64C0">
        <w:trPr>
          <w:trHeight w:val="170"/>
        </w:trPr>
        <w:tc>
          <w:tcPr>
            <w:tcW w:w="355" w:type="dxa"/>
            <w:shd w:val="clear" w:color="auto" w:fill="D1D3ED"/>
            <w:vAlign w:val="center"/>
          </w:tcPr>
          <w:p w14:paraId="501411AE" w14:textId="77777777" w:rsidR="006D24BA" w:rsidRPr="009B2DA5" w:rsidRDefault="006D24BA" w:rsidP="00ED64C0"/>
        </w:tc>
        <w:tc>
          <w:tcPr>
            <w:tcW w:w="14035" w:type="dxa"/>
          </w:tcPr>
          <w:p w14:paraId="2CF72451" w14:textId="77777777" w:rsidR="006D24BA" w:rsidRPr="002016B8" w:rsidRDefault="006D24BA" w:rsidP="00355421">
            <w:pPr>
              <w:pStyle w:val="Normal2"/>
            </w:pPr>
            <w:r w:rsidRPr="002016B8">
              <w:t>Content elaboration</w:t>
            </w:r>
          </w:p>
          <w:p w14:paraId="203904AE" w14:textId="77777777" w:rsidR="00EB6FFD" w:rsidRPr="00EB6FFD" w:rsidRDefault="00EB6FFD" w:rsidP="00EB6FFD">
            <w:pPr>
              <w:widowControl w:val="0"/>
              <w:rPr>
                <w:szCs w:val="18"/>
              </w:rPr>
            </w:pPr>
            <w:r w:rsidRPr="00EB6FFD">
              <w:rPr>
                <w:szCs w:val="18"/>
              </w:rPr>
              <w:t xml:space="preserve">Employees </w:t>
            </w:r>
            <w:proofErr w:type="gramStart"/>
            <w:r w:rsidRPr="00EB6FFD">
              <w:rPr>
                <w:szCs w:val="18"/>
              </w:rPr>
              <w:t>are able to</w:t>
            </w:r>
            <w:proofErr w:type="gramEnd"/>
            <w:r w:rsidRPr="00EB6FFD">
              <w:rPr>
                <w:szCs w:val="18"/>
              </w:rPr>
              <w:t xml:space="preserve"> monitor their salaries through the information provide</w:t>
            </w:r>
            <w:r>
              <w:rPr>
                <w:szCs w:val="18"/>
              </w:rPr>
              <w:t xml:space="preserve">d in their earning statements. </w:t>
            </w:r>
          </w:p>
          <w:p w14:paraId="4675451A" w14:textId="77777777" w:rsidR="00EB6FFD" w:rsidRPr="00EB6FFD" w:rsidRDefault="00EB6FFD" w:rsidP="00EB6FFD">
            <w:pPr>
              <w:widowControl w:val="0"/>
              <w:rPr>
                <w:szCs w:val="18"/>
              </w:rPr>
            </w:pPr>
            <w:r w:rsidRPr="00EB6FFD">
              <w:rPr>
                <w:szCs w:val="18"/>
              </w:rPr>
              <w:t>Earning statements generally include gross and net wages over a year. They also may include benefits such as health insurance (medical, dental or vision) and retirement contributions. The statement will show how much the employer pays and how much the empl</w:t>
            </w:r>
            <w:r>
              <w:rPr>
                <w:szCs w:val="18"/>
              </w:rPr>
              <w:t xml:space="preserve">oyee pays. </w:t>
            </w:r>
          </w:p>
          <w:p w14:paraId="1BE8D1A3" w14:textId="77777777" w:rsidR="00EB6FFD" w:rsidRPr="00EB6FFD" w:rsidRDefault="00EB6FFD" w:rsidP="00EB6FFD">
            <w:pPr>
              <w:widowControl w:val="0"/>
              <w:rPr>
                <w:szCs w:val="18"/>
              </w:rPr>
            </w:pPr>
            <w:r w:rsidRPr="00EB6FFD">
              <w:rPr>
                <w:szCs w:val="18"/>
              </w:rPr>
              <w:t>Deductions for federal, state</w:t>
            </w:r>
            <w:r>
              <w:rPr>
                <w:szCs w:val="18"/>
              </w:rPr>
              <w:t xml:space="preserve"> and local taxes are provided. </w:t>
            </w:r>
          </w:p>
          <w:p w14:paraId="4DBF0FDD" w14:textId="77777777" w:rsidR="006D24BA" w:rsidRPr="009C66F0" w:rsidRDefault="00EB6FFD" w:rsidP="00EB6FFD">
            <w:pPr>
              <w:widowControl w:val="0"/>
              <w:rPr>
                <w:szCs w:val="18"/>
              </w:rPr>
            </w:pPr>
            <w:r w:rsidRPr="00EB6FFD">
              <w:rPr>
                <w:szCs w:val="18"/>
              </w:rPr>
              <w:t>Other deductions might be for annuities or payments for loans.</w:t>
            </w:r>
          </w:p>
          <w:p w14:paraId="35D06D39" w14:textId="77777777" w:rsidR="006D24BA" w:rsidRPr="002016B8" w:rsidRDefault="006D24BA" w:rsidP="00355421">
            <w:pPr>
              <w:pStyle w:val="Normal2"/>
            </w:pPr>
            <w:r w:rsidRPr="002016B8">
              <w:t>EXPECTATIONS FOR LEARNING</w:t>
            </w:r>
          </w:p>
          <w:p w14:paraId="17FAF8AE" w14:textId="77777777" w:rsidR="006D24BA" w:rsidRPr="009B2DA5" w:rsidRDefault="00EB6FFD" w:rsidP="00ED64C0">
            <w:pPr>
              <w:widowControl w:val="0"/>
              <w:rPr>
                <w:rFonts w:eastAsia="Times New Roman"/>
                <w:color w:val="000000"/>
              </w:rPr>
            </w:pPr>
            <w:r w:rsidRPr="00EB6FFD">
              <w:rPr>
                <w:rFonts w:eastAsia="Times New Roman"/>
                <w:color w:val="000000"/>
              </w:rPr>
              <w:t>Describe information that would be included in an employee’s earning statements such as gross wages, benefits, taxes, and other deductions.</w:t>
            </w:r>
          </w:p>
        </w:tc>
      </w:tr>
    </w:tbl>
    <w:p w14:paraId="5EA918E7" w14:textId="55F25B00" w:rsidR="00EB6FFD" w:rsidRDefault="00EB6FFD">
      <w:pPr>
        <w:rPr>
          <w:b/>
          <w:bCs/>
          <w:caps/>
        </w:rPr>
      </w:pPr>
      <w:r>
        <w:rPr>
          <w:b/>
          <w:bCs/>
          <w:caps/>
        </w:rPr>
        <w:br w:type="page"/>
      </w:r>
    </w:p>
    <w:p w14:paraId="1EEE34B7" w14:textId="77777777" w:rsidR="00CF1CA4" w:rsidRDefault="00CF1CA4" w:rsidP="00CF1CA4">
      <w:r>
        <w:lastRenderedPageBreak/>
        <w:t>Economics and Financial Literacy continued</w:t>
      </w:r>
    </w:p>
    <w:tbl>
      <w:tblPr>
        <w:tblStyle w:val="TableGrid"/>
        <w:tblW w:w="0" w:type="auto"/>
        <w:tblLook w:val="04A0" w:firstRow="1" w:lastRow="0" w:firstColumn="1" w:lastColumn="0" w:noHBand="0" w:noVBand="1"/>
      </w:tblPr>
      <w:tblGrid>
        <w:gridCol w:w="355"/>
        <w:gridCol w:w="14035"/>
      </w:tblGrid>
      <w:tr w:rsidR="006D24BA" w:rsidRPr="009B2DA5" w14:paraId="18E9F303" w14:textId="77777777" w:rsidTr="00EB6FFD">
        <w:trPr>
          <w:trHeight w:val="360"/>
          <w:tblHeader/>
        </w:trPr>
        <w:tc>
          <w:tcPr>
            <w:tcW w:w="14390" w:type="dxa"/>
            <w:gridSpan w:val="2"/>
            <w:shd w:val="clear" w:color="auto" w:fill="003BA7"/>
            <w:vAlign w:val="center"/>
          </w:tcPr>
          <w:p w14:paraId="182D3228" w14:textId="77777777" w:rsidR="006D24BA" w:rsidRPr="000C3E5F" w:rsidRDefault="006D24BA" w:rsidP="00ED64C0">
            <w:pPr>
              <w:pStyle w:val="TableSub-Head"/>
            </w:pPr>
            <w:r w:rsidRPr="000C3E5F">
              <w:t xml:space="preserve">Topic: </w:t>
            </w:r>
            <w:r w:rsidR="00EB6FFD" w:rsidRPr="00EB6FFD">
              <w:t>Financial Responsibility and Money Management</w:t>
            </w:r>
          </w:p>
        </w:tc>
      </w:tr>
      <w:tr w:rsidR="006D24BA" w:rsidRPr="009B2DA5" w14:paraId="68CA45E3" w14:textId="77777777" w:rsidTr="00EB6FFD">
        <w:trPr>
          <w:trHeight w:val="576"/>
        </w:trPr>
        <w:tc>
          <w:tcPr>
            <w:tcW w:w="14390" w:type="dxa"/>
            <w:gridSpan w:val="2"/>
            <w:shd w:val="clear" w:color="auto" w:fill="D1D3ED"/>
            <w:vAlign w:val="center"/>
          </w:tcPr>
          <w:p w14:paraId="621C82B2"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7ACEC0E0" w14:textId="77777777" w:rsidR="006D24BA" w:rsidRPr="00822D24" w:rsidRDefault="00EB6FFD" w:rsidP="00606C1D">
            <w:pPr>
              <w:pStyle w:val="ListParagraph"/>
              <w:widowControl w:val="0"/>
              <w:numPr>
                <w:ilvl w:val="0"/>
                <w:numId w:val="26"/>
              </w:numPr>
              <w:spacing w:after="0" w:line="240" w:lineRule="auto"/>
              <w:ind w:left="522"/>
              <w:rPr>
                <w:rFonts w:eastAsia="Times New Roman"/>
                <w:b/>
                <w:bCs/>
                <w:color w:val="808080" w:themeColor="background1" w:themeShade="80"/>
              </w:rPr>
            </w:pPr>
            <w:r w:rsidRPr="00EB6FFD">
              <w:rPr>
                <w:rFonts w:eastAsia="Times New Roman"/>
                <w:b/>
                <w:bCs/>
                <w:color w:val="000000" w:themeColor="text1"/>
              </w:rPr>
              <w:t>Financial decision-making involves considering alternatives by examining costs and benefits.</w:t>
            </w:r>
          </w:p>
        </w:tc>
      </w:tr>
      <w:tr w:rsidR="006D24BA" w:rsidRPr="009B2DA5" w14:paraId="450496F7" w14:textId="77777777" w:rsidTr="00ED64C0">
        <w:trPr>
          <w:trHeight w:val="170"/>
        </w:trPr>
        <w:tc>
          <w:tcPr>
            <w:tcW w:w="355" w:type="dxa"/>
            <w:shd w:val="clear" w:color="auto" w:fill="D1D3ED"/>
            <w:vAlign w:val="center"/>
          </w:tcPr>
          <w:p w14:paraId="32E800B0" w14:textId="77777777" w:rsidR="006D24BA" w:rsidRPr="009B2DA5" w:rsidRDefault="006D24BA" w:rsidP="00ED64C0"/>
        </w:tc>
        <w:tc>
          <w:tcPr>
            <w:tcW w:w="14035" w:type="dxa"/>
          </w:tcPr>
          <w:p w14:paraId="096F3702" w14:textId="77777777" w:rsidR="006D24BA" w:rsidRPr="002016B8" w:rsidRDefault="006D24BA" w:rsidP="00355421">
            <w:pPr>
              <w:pStyle w:val="Normal2"/>
            </w:pPr>
            <w:r w:rsidRPr="002016B8">
              <w:t>Content elaboration</w:t>
            </w:r>
          </w:p>
          <w:p w14:paraId="0A9DFDC1" w14:textId="77777777" w:rsidR="00EB6FFD" w:rsidRDefault="00EB6FFD" w:rsidP="00EB6FFD">
            <w:pPr>
              <w:widowControl w:val="0"/>
            </w:pPr>
            <w:r>
              <w:t xml:space="preserve">Establishing personal goals often involves evaluating alternative choices. When these goals include financial decision-making, individuals need to examine costs and benefits. </w:t>
            </w:r>
          </w:p>
          <w:p w14:paraId="6A1C872A" w14:textId="77777777" w:rsidR="00EB6FFD" w:rsidRDefault="00EB6FFD" w:rsidP="00EB6FFD">
            <w:pPr>
              <w:widowControl w:val="0"/>
            </w:pPr>
            <w:r>
              <w:t xml:space="preserve">Most financial decisions involve tradeoffs because resources are limited. Those decisions result in an opportunity cost. </w:t>
            </w:r>
          </w:p>
          <w:p w14:paraId="637A3CFC" w14:textId="77777777" w:rsidR="006D24BA" w:rsidRPr="00B02305" w:rsidRDefault="004965C5" w:rsidP="00EB6FFD">
            <w:pPr>
              <w:widowControl w:val="0"/>
            </w:pPr>
            <w:r w:rsidRPr="004965C5">
              <w:t>For example, if an individual decides to place money into their retirement account, they will have less money to place into their short</w:t>
            </w:r>
            <w:r w:rsidR="00EF6F1A">
              <w:t>-</w:t>
            </w:r>
            <w:r w:rsidRPr="004965C5">
              <w:t>term savings account.</w:t>
            </w:r>
          </w:p>
          <w:p w14:paraId="63826A82" w14:textId="77777777" w:rsidR="006D24BA" w:rsidRPr="002016B8" w:rsidRDefault="006D24BA" w:rsidP="00355421">
            <w:pPr>
              <w:pStyle w:val="Normal2"/>
            </w:pPr>
            <w:r w:rsidRPr="002016B8">
              <w:t>EXPECTATIONS FOR LEARNING</w:t>
            </w:r>
          </w:p>
          <w:p w14:paraId="1D3CEAB3" w14:textId="77777777" w:rsidR="006D24BA" w:rsidRPr="002016B8" w:rsidRDefault="00EB6FFD" w:rsidP="00ED64C0">
            <w:r w:rsidRPr="00EB6FFD">
              <w:t>Explain how financial decision making involves considering alternatives by examining costs and benefits.</w:t>
            </w:r>
          </w:p>
        </w:tc>
      </w:tr>
      <w:tr w:rsidR="006D24BA" w:rsidRPr="009B2DA5" w14:paraId="44C42541" w14:textId="77777777" w:rsidTr="00ED64C0">
        <w:trPr>
          <w:trHeight w:val="170"/>
        </w:trPr>
        <w:tc>
          <w:tcPr>
            <w:tcW w:w="14390" w:type="dxa"/>
            <w:gridSpan w:val="2"/>
            <w:shd w:val="clear" w:color="auto" w:fill="D1D3ED"/>
            <w:vAlign w:val="center"/>
          </w:tcPr>
          <w:p w14:paraId="5C205593"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5F7FCC0E" w14:textId="77777777" w:rsidR="006D24BA" w:rsidRPr="00822D24" w:rsidRDefault="00EB6FFD" w:rsidP="00606C1D">
            <w:pPr>
              <w:pStyle w:val="ListParagraph"/>
              <w:widowControl w:val="0"/>
              <w:numPr>
                <w:ilvl w:val="0"/>
                <w:numId w:val="26"/>
              </w:numPr>
              <w:spacing w:after="0" w:line="240" w:lineRule="auto"/>
              <w:ind w:left="522"/>
              <w:rPr>
                <w:rFonts w:eastAsia="Times New Roman"/>
                <w:b/>
                <w:bCs/>
                <w:color w:val="808080" w:themeColor="background1" w:themeShade="80"/>
              </w:rPr>
            </w:pPr>
            <w:r w:rsidRPr="00EB6FFD">
              <w:rPr>
                <w:rFonts w:eastAsia="Times New Roman"/>
                <w:b/>
                <w:bCs/>
                <w:color w:val="000000" w:themeColor="text1"/>
              </w:rPr>
              <w:t>A personal financial plan includes financial goals and a budget, including spending on goods and services, savings and investments, insurance</w:t>
            </w:r>
            <w:r w:rsidR="003E4A23">
              <w:rPr>
                <w:rFonts w:eastAsia="Times New Roman"/>
                <w:b/>
                <w:bCs/>
                <w:color w:val="000000" w:themeColor="text1"/>
              </w:rPr>
              <w:t>,</w:t>
            </w:r>
            <w:r w:rsidRPr="00EB6FFD">
              <w:rPr>
                <w:rFonts w:eastAsia="Times New Roman"/>
                <w:b/>
                <w:bCs/>
                <w:color w:val="000000" w:themeColor="text1"/>
              </w:rPr>
              <w:t xml:space="preserve"> and philanthropy.</w:t>
            </w:r>
          </w:p>
        </w:tc>
      </w:tr>
      <w:tr w:rsidR="006D24BA" w:rsidRPr="009B2DA5" w14:paraId="14B5FCE0" w14:textId="77777777" w:rsidTr="00EB6FFD">
        <w:trPr>
          <w:trHeight w:val="170"/>
        </w:trPr>
        <w:tc>
          <w:tcPr>
            <w:tcW w:w="355" w:type="dxa"/>
            <w:tcBorders>
              <w:bottom w:val="single" w:sz="4" w:space="0" w:color="auto"/>
            </w:tcBorders>
            <w:shd w:val="clear" w:color="auto" w:fill="D1D3ED"/>
            <w:vAlign w:val="center"/>
          </w:tcPr>
          <w:p w14:paraId="33D6053B" w14:textId="77777777" w:rsidR="006D24BA" w:rsidRPr="009B2DA5" w:rsidRDefault="006D24BA" w:rsidP="00ED64C0"/>
        </w:tc>
        <w:tc>
          <w:tcPr>
            <w:tcW w:w="14035" w:type="dxa"/>
            <w:tcBorders>
              <w:bottom w:val="single" w:sz="4" w:space="0" w:color="auto"/>
            </w:tcBorders>
          </w:tcPr>
          <w:p w14:paraId="34938160" w14:textId="77777777" w:rsidR="006D24BA" w:rsidRDefault="006D24BA" w:rsidP="00355421">
            <w:pPr>
              <w:pStyle w:val="Normal2"/>
            </w:pPr>
            <w:r w:rsidRPr="002016B8">
              <w:t>Content elaboration</w:t>
            </w:r>
          </w:p>
          <w:p w14:paraId="19D70AA8" w14:textId="77777777" w:rsidR="00EB6FFD" w:rsidRDefault="00EB6FFD" w:rsidP="00EB6FFD">
            <w:r>
              <w:t xml:space="preserve">A personal financial plan is designed to enable an individual to reach a goal. For a young person, it could be the steps to make a purchase such as personal electronic devices or a car. It might be to make a trip or to pay for a college education. An adult might use a financial plan for short-and long-range goals. Short- range goals would be those to be obtained within a year. These might include purchasing an appliance, new tires for a car or taking a vacation. Long-range goals take longer, such as saving to purchase a house, pay for a child’s college education or saving for retirement. </w:t>
            </w:r>
          </w:p>
          <w:p w14:paraId="69C08D25" w14:textId="77777777" w:rsidR="00EB6FFD" w:rsidRDefault="00EB6FFD" w:rsidP="00EB6FFD">
            <w:r>
              <w:t xml:space="preserve">A personal financial plan includes a budget that estimates the income and expenses over a specific </w:t>
            </w:r>
            <w:proofErr w:type="gramStart"/>
            <w:r>
              <w:t>period of time</w:t>
            </w:r>
            <w:proofErr w:type="gramEnd"/>
            <w:r>
              <w:t xml:space="preserve">. A budget can be used to manage spending and achieve financial goals. Long-range plans involve strategies for savings (e.g., money- market accounts, certificates of deposit and other types of time deposits). </w:t>
            </w:r>
          </w:p>
          <w:p w14:paraId="1AF3B489" w14:textId="77777777" w:rsidR="00EB6FFD" w:rsidRDefault="00EB6FFD" w:rsidP="00EB6FFD">
            <w:r>
              <w:t xml:space="preserve">Investments are intended to maximize savings (e.g., bonds, U.S. Treasury securities, stocks, mutual funds) but do involve greater risks. </w:t>
            </w:r>
          </w:p>
          <w:p w14:paraId="1261BB6C" w14:textId="77777777" w:rsidR="00EB6FFD" w:rsidRDefault="00EB6FFD" w:rsidP="00EB6FFD">
            <w:r>
              <w:t xml:space="preserve">Insurance is a way to protect the goals of an individual’s financial plan. Generally, the most common insurance plans are life, health, automobile and home. </w:t>
            </w:r>
          </w:p>
          <w:p w14:paraId="4A5FD4EF" w14:textId="77777777" w:rsidR="006D24BA" w:rsidRPr="00992F11" w:rsidRDefault="00EB6FFD" w:rsidP="00EB6FFD">
            <w:r>
              <w:t>Many personal financial plans include philanthropic giving (e.g., donations to a religious or nonprofit organization throughout one’s life or after one’s death).</w:t>
            </w:r>
          </w:p>
          <w:p w14:paraId="59789F3A" w14:textId="77777777" w:rsidR="006D24BA" w:rsidRPr="002016B8" w:rsidRDefault="006D24BA" w:rsidP="00355421">
            <w:pPr>
              <w:pStyle w:val="Normal2"/>
            </w:pPr>
            <w:r w:rsidRPr="002016B8">
              <w:t>EXPECTATIONS FOR LEARNING</w:t>
            </w:r>
          </w:p>
          <w:p w14:paraId="03815C13" w14:textId="77777777" w:rsidR="006D24BA" w:rsidRPr="002016B8" w:rsidRDefault="00EB6FFD" w:rsidP="00ED64C0">
            <w:r w:rsidRPr="00EB6FFD">
              <w:t>Develop a financial plan that includes both short-and long-term goals within a budget, including spending on goods and services, savings and investments, and insurance</w:t>
            </w:r>
            <w:r w:rsidR="003E4A23">
              <w:t>,</w:t>
            </w:r>
            <w:r w:rsidRPr="00EB6FFD">
              <w:t xml:space="preserve"> and philanthropy.</w:t>
            </w:r>
          </w:p>
        </w:tc>
      </w:tr>
    </w:tbl>
    <w:p w14:paraId="6A7EEB82" w14:textId="77777777" w:rsidR="00CF1CA4" w:rsidRDefault="00CF1CA4">
      <w:pPr>
        <w:spacing w:after="160" w:line="259" w:lineRule="auto"/>
      </w:pPr>
      <w:r>
        <w:br w:type="page"/>
      </w:r>
    </w:p>
    <w:p w14:paraId="11DE8887" w14:textId="77777777" w:rsidR="00CF1CA4" w:rsidRDefault="00CF1CA4" w:rsidP="00CF1CA4">
      <w:r>
        <w:lastRenderedPageBreak/>
        <w:t>Economics and Financial Literacy continued</w:t>
      </w:r>
    </w:p>
    <w:tbl>
      <w:tblPr>
        <w:tblStyle w:val="TableGrid"/>
        <w:tblW w:w="0" w:type="auto"/>
        <w:tblLook w:val="04A0" w:firstRow="1" w:lastRow="0" w:firstColumn="1" w:lastColumn="0" w:noHBand="0" w:noVBand="1"/>
      </w:tblPr>
      <w:tblGrid>
        <w:gridCol w:w="355"/>
        <w:gridCol w:w="14035"/>
      </w:tblGrid>
      <w:tr w:rsidR="00CF1CA4" w:rsidRPr="009B2DA5" w14:paraId="7B403E36" w14:textId="77777777" w:rsidTr="00CF1CA4">
        <w:trPr>
          <w:trHeight w:val="360"/>
          <w:tblHeader/>
        </w:trPr>
        <w:tc>
          <w:tcPr>
            <w:tcW w:w="14390" w:type="dxa"/>
            <w:gridSpan w:val="2"/>
            <w:shd w:val="clear" w:color="auto" w:fill="003BA7"/>
            <w:vAlign w:val="center"/>
          </w:tcPr>
          <w:p w14:paraId="14AE3BFE" w14:textId="77777777" w:rsidR="00CF1CA4" w:rsidRPr="000C3E5F" w:rsidRDefault="00CF1CA4" w:rsidP="00CF1CA4">
            <w:pPr>
              <w:pStyle w:val="TableSub-Head"/>
            </w:pPr>
            <w:r w:rsidRPr="000C3E5F">
              <w:t xml:space="preserve">Topic: </w:t>
            </w:r>
            <w:r w:rsidRPr="00EB6FFD">
              <w:t>Financial Responsibility and Money Management</w:t>
            </w:r>
          </w:p>
        </w:tc>
      </w:tr>
      <w:tr w:rsidR="006D24BA" w:rsidRPr="009B2DA5" w14:paraId="171FD145" w14:textId="77777777" w:rsidTr="00543E1C">
        <w:trPr>
          <w:trHeight w:val="432"/>
        </w:trPr>
        <w:tc>
          <w:tcPr>
            <w:tcW w:w="14390" w:type="dxa"/>
            <w:gridSpan w:val="2"/>
            <w:tcBorders>
              <w:top w:val="nil"/>
            </w:tcBorders>
            <w:shd w:val="clear" w:color="auto" w:fill="D1D3ED"/>
            <w:vAlign w:val="center"/>
          </w:tcPr>
          <w:p w14:paraId="719CA9A8"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22259708" w14:textId="77777777" w:rsidR="006D24BA" w:rsidRPr="00DD2E5A" w:rsidRDefault="00DD2E5A" w:rsidP="00606C1D">
            <w:pPr>
              <w:pStyle w:val="ListParagraph"/>
              <w:widowControl w:val="0"/>
              <w:numPr>
                <w:ilvl w:val="0"/>
                <w:numId w:val="26"/>
              </w:numPr>
              <w:spacing w:after="0" w:line="240" w:lineRule="auto"/>
              <w:ind w:left="522"/>
              <w:rPr>
                <w:rFonts w:eastAsia="Times New Roman"/>
                <w:b/>
                <w:bCs/>
                <w:color w:val="808080" w:themeColor="background1" w:themeShade="80"/>
              </w:rPr>
            </w:pPr>
            <w:r w:rsidRPr="00DD2E5A">
              <w:rPr>
                <w:rFonts w:eastAsia="Times New Roman"/>
                <w:b/>
                <w:bCs/>
                <w:color w:val="000000" w:themeColor="text1"/>
              </w:rPr>
              <w:t>Different payment methods have advantages and disadvantages.</w:t>
            </w:r>
          </w:p>
        </w:tc>
      </w:tr>
      <w:tr w:rsidR="006D24BA" w:rsidRPr="009B2DA5" w14:paraId="1FF643C7" w14:textId="77777777" w:rsidTr="00ED64C0">
        <w:trPr>
          <w:trHeight w:val="170"/>
        </w:trPr>
        <w:tc>
          <w:tcPr>
            <w:tcW w:w="355" w:type="dxa"/>
            <w:shd w:val="clear" w:color="auto" w:fill="D1D3ED"/>
            <w:vAlign w:val="center"/>
          </w:tcPr>
          <w:p w14:paraId="3AAC02DB" w14:textId="77777777" w:rsidR="006D24BA" w:rsidRPr="009B2DA5" w:rsidRDefault="006D24BA" w:rsidP="00ED64C0"/>
        </w:tc>
        <w:tc>
          <w:tcPr>
            <w:tcW w:w="14035" w:type="dxa"/>
          </w:tcPr>
          <w:p w14:paraId="73F66DA3" w14:textId="77777777" w:rsidR="006D24BA" w:rsidRDefault="006D24BA" w:rsidP="00792381">
            <w:pPr>
              <w:pStyle w:val="Normal2"/>
            </w:pPr>
            <w:r w:rsidRPr="002016B8">
              <w:t>Content elaboration</w:t>
            </w:r>
          </w:p>
          <w:p w14:paraId="4FD8FD80" w14:textId="77777777" w:rsidR="00DD2E5A" w:rsidRDefault="00DD2E5A" w:rsidP="00DD2E5A">
            <w:r>
              <w:t>Effective purchasing requires an understanding of the advantages and disadvantages of payment options.</w:t>
            </w:r>
          </w:p>
          <w:p w14:paraId="5281F7EF" w14:textId="77777777" w:rsidR="00DD2E5A" w:rsidRDefault="00DD2E5A" w:rsidP="00DD2E5A">
            <w:r>
              <w:t>Credit cards offer such advantages as convenience in shopping, promotional incentives, and enabling consumers</w:t>
            </w:r>
            <w:r w:rsidR="000F295B">
              <w:t xml:space="preserve"> to build their credit scores. </w:t>
            </w:r>
            <w:r>
              <w:t xml:space="preserve">There are disadvantages as well, such as interest rates on periodic balances making purchases more expensive. </w:t>
            </w:r>
          </w:p>
          <w:p w14:paraId="5F115CE5" w14:textId="77777777" w:rsidR="00DD2E5A" w:rsidRDefault="00DD2E5A" w:rsidP="00DD2E5A">
            <w:r>
              <w:t xml:space="preserve">Individuals can set up different kinds of credit accounts with firms (i.e., regular, revolving, installment). All offer advantages and disadvantages. </w:t>
            </w:r>
          </w:p>
          <w:p w14:paraId="3825AB90" w14:textId="77777777" w:rsidR="00DD2E5A" w:rsidRDefault="00DD2E5A" w:rsidP="00DD2E5A">
            <w:r>
              <w:t>Different types of loans are offered by financial institutions. There are advantages and disadvantages for these as well (e.g., single payment, installment).</w:t>
            </w:r>
          </w:p>
          <w:p w14:paraId="18337C25" w14:textId="77777777" w:rsidR="00DD2E5A" w:rsidRDefault="00DD2E5A" w:rsidP="00DD2E5A">
            <w:r>
              <w:t xml:space="preserve">Maintaining a system of financial recordkeeping will help inform financial decision making in the long run. </w:t>
            </w:r>
          </w:p>
          <w:p w14:paraId="0A2E6033" w14:textId="77777777" w:rsidR="006D24BA" w:rsidRPr="00992F11" w:rsidRDefault="00DD2E5A" w:rsidP="00DD2E5A">
            <w:r>
              <w:t>There are different ways of paying fixed, variable and periodic bills to maintain financial stability (e.g., cash, check, credit, debit, electronic).</w:t>
            </w:r>
          </w:p>
          <w:p w14:paraId="302D4651" w14:textId="77777777" w:rsidR="006D24BA" w:rsidRPr="002016B8" w:rsidRDefault="006D24BA" w:rsidP="00792381">
            <w:pPr>
              <w:pStyle w:val="Normal2"/>
            </w:pPr>
            <w:r w:rsidRPr="002016B8">
              <w:t>EXPECTATIONS FOR LEARNING</w:t>
            </w:r>
          </w:p>
          <w:p w14:paraId="53EF5755" w14:textId="77777777" w:rsidR="006D24BA" w:rsidRPr="002016B8" w:rsidRDefault="0078504C" w:rsidP="00ED64C0">
            <w:r w:rsidRPr="0078504C">
              <w:t>Evaluate the advantages and disadvantages of different payment methods.</w:t>
            </w:r>
          </w:p>
        </w:tc>
      </w:tr>
      <w:tr w:rsidR="006D24BA" w:rsidRPr="009B2DA5" w14:paraId="31681DFE" w14:textId="77777777" w:rsidTr="00543E1C">
        <w:trPr>
          <w:trHeight w:val="360"/>
        </w:trPr>
        <w:tc>
          <w:tcPr>
            <w:tcW w:w="14390" w:type="dxa"/>
            <w:gridSpan w:val="2"/>
            <w:shd w:val="clear" w:color="auto" w:fill="003BA7"/>
            <w:vAlign w:val="center"/>
          </w:tcPr>
          <w:p w14:paraId="4592F259" w14:textId="77777777" w:rsidR="006D24BA" w:rsidRPr="000C3E5F" w:rsidRDefault="006D24BA" w:rsidP="00ED64C0">
            <w:pPr>
              <w:pStyle w:val="TableSub-Head"/>
            </w:pPr>
            <w:r>
              <w:t>Topic:</w:t>
            </w:r>
            <w:r w:rsidRPr="004C5F7E">
              <w:t xml:space="preserve"> </w:t>
            </w:r>
            <w:r w:rsidR="0078504C">
              <w:t>Saving and Investing</w:t>
            </w:r>
          </w:p>
        </w:tc>
      </w:tr>
      <w:tr w:rsidR="006D24BA" w:rsidRPr="009B2DA5" w14:paraId="6C2018CD" w14:textId="77777777" w:rsidTr="00543E1C">
        <w:trPr>
          <w:trHeight w:val="432"/>
        </w:trPr>
        <w:tc>
          <w:tcPr>
            <w:tcW w:w="14390" w:type="dxa"/>
            <w:gridSpan w:val="2"/>
            <w:shd w:val="clear" w:color="auto" w:fill="D1D3ED"/>
            <w:vAlign w:val="center"/>
          </w:tcPr>
          <w:p w14:paraId="02537511"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56BEADD8" w14:textId="77777777" w:rsidR="006D24BA" w:rsidRPr="00822D24" w:rsidRDefault="0078504C" w:rsidP="00606C1D">
            <w:pPr>
              <w:pStyle w:val="ListParagraph"/>
              <w:widowControl w:val="0"/>
              <w:numPr>
                <w:ilvl w:val="0"/>
                <w:numId w:val="26"/>
              </w:numPr>
              <w:spacing w:after="0" w:line="240" w:lineRule="auto"/>
              <w:ind w:left="522"/>
              <w:rPr>
                <w:rFonts w:eastAsia="Times New Roman"/>
                <w:b/>
                <w:bCs/>
                <w:color w:val="808080" w:themeColor="background1" w:themeShade="80"/>
              </w:rPr>
            </w:pPr>
            <w:r w:rsidRPr="0010554E">
              <w:rPr>
                <w:rFonts w:eastAsia="Times New Roman"/>
                <w:b/>
                <w:bCs/>
                <w:color w:val="000000" w:themeColor="text1"/>
              </w:rPr>
              <w:t>Saving and investing help to build wealth.</w:t>
            </w:r>
          </w:p>
        </w:tc>
      </w:tr>
      <w:tr w:rsidR="006D24BA" w:rsidRPr="009B2DA5" w14:paraId="228A5DAB" w14:textId="77777777" w:rsidTr="00ED64C0">
        <w:trPr>
          <w:trHeight w:val="170"/>
        </w:trPr>
        <w:tc>
          <w:tcPr>
            <w:tcW w:w="355" w:type="dxa"/>
            <w:shd w:val="clear" w:color="auto" w:fill="D1D3ED"/>
            <w:vAlign w:val="center"/>
          </w:tcPr>
          <w:p w14:paraId="26645F71" w14:textId="77777777" w:rsidR="006D24BA" w:rsidRPr="009B2DA5" w:rsidRDefault="006D24BA" w:rsidP="00ED64C0"/>
        </w:tc>
        <w:tc>
          <w:tcPr>
            <w:tcW w:w="14035" w:type="dxa"/>
          </w:tcPr>
          <w:p w14:paraId="73AE4C56" w14:textId="77777777" w:rsidR="006D24BA" w:rsidRPr="002016B8" w:rsidRDefault="006D24BA" w:rsidP="00792381">
            <w:pPr>
              <w:pStyle w:val="Normal2"/>
            </w:pPr>
            <w:r w:rsidRPr="002016B8">
              <w:t>Content elaboration</w:t>
            </w:r>
          </w:p>
          <w:p w14:paraId="00B37ABA" w14:textId="77777777" w:rsidR="0010554E" w:rsidRPr="0010554E" w:rsidRDefault="0010554E" w:rsidP="0010554E">
            <w:pPr>
              <w:widowControl w:val="0"/>
              <w:rPr>
                <w:szCs w:val="18"/>
              </w:rPr>
            </w:pPr>
            <w:r w:rsidRPr="0010554E">
              <w:rPr>
                <w:szCs w:val="18"/>
              </w:rPr>
              <w:t>Building wealth is the means for preparing for planned and/or unexpected expenses and for obtaining financial security. Savings is one way to build wealth (e.g., personal savings accounts, money-m</w:t>
            </w:r>
            <w:r>
              <w:rPr>
                <w:szCs w:val="18"/>
              </w:rPr>
              <w:t>arket accounts, time deposits).</w:t>
            </w:r>
          </w:p>
          <w:p w14:paraId="0077F23D" w14:textId="77777777" w:rsidR="006D24BA" w:rsidRPr="009C66F0" w:rsidRDefault="0010554E" w:rsidP="0010554E">
            <w:pPr>
              <w:widowControl w:val="0"/>
              <w:rPr>
                <w:szCs w:val="18"/>
              </w:rPr>
            </w:pPr>
            <w:r w:rsidRPr="0010554E">
              <w:rPr>
                <w:szCs w:val="18"/>
              </w:rPr>
              <w:t>Investments are ways to build wealth (e.g., bonds, stocks, mutual funds, 401(k) plans). Individuals may invest in real estate to rent or eventually sell at a profit.</w:t>
            </w:r>
          </w:p>
          <w:p w14:paraId="1494B846" w14:textId="77777777" w:rsidR="006D24BA" w:rsidRPr="002016B8" w:rsidRDefault="006D24BA" w:rsidP="00792381">
            <w:pPr>
              <w:pStyle w:val="Normal2"/>
            </w:pPr>
            <w:r w:rsidRPr="002016B8">
              <w:t>EXPECTATIONS FOR LEARNING</w:t>
            </w:r>
          </w:p>
          <w:p w14:paraId="286E178E" w14:textId="77777777" w:rsidR="006D24BA" w:rsidRPr="009B2DA5" w:rsidRDefault="0010554E" w:rsidP="00ED64C0">
            <w:pPr>
              <w:widowControl w:val="0"/>
              <w:rPr>
                <w:rFonts w:eastAsia="Times New Roman"/>
                <w:color w:val="000000"/>
              </w:rPr>
            </w:pPr>
            <w:r w:rsidRPr="0010554E">
              <w:rPr>
                <w:rFonts w:eastAsia="Times New Roman"/>
                <w:color w:val="000000"/>
              </w:rPr>
              <w:t>Explain how saving and investing help to build wealth.</w:t>
            </w:r>
          </w:p>
        </w:tc>
      </w:tr>
    </w:tbl>
    <w:p w14:paraId="3138385C" w14:textId="030C169B" w:rsidR="0010554E" w:rsidRDefault="0010554E">
      <w:pPr>
        <w:rPr>
          <w:b/>
          <w:bCs/>
          <w:caps/>
        </w:rPr>
      </w:pPr>
      <w:r>
        <w:rPr>
          <w:b/>
          <w:bCs/>
          <w:caps/>
        </w:rPr>
        <w:br w:type="page"/>
      </w:r>
    </w:p>
    <w:p w14:paraId="6BECE32A" w14:textId="77777777" w:rsidR="00CF1CA4" w:rsidRDefault="00CF1CA4" w:rsidP="00CF1CA4">
      <w:r>
        <w:lastRenderedPageBreak/>
        <w:t>Economics and Financial Literacy continued</w:t>
      </w:r>
    </w:p>
    <w:tbl>
      <w:tblPr>
        <w:tblStyle w:val="TableGrid"/>
        <w:tblW w:w="0" w:type="auto"/>
        <w:tblLook w:val="04A0" w:firstRow="1" w:lastRow="0" w:firstColumn="1" w:lastColumn="0" w:noHBand="0" w:noVBand="1"/>
      </w:tblPr>
      <w:tblGrid>
        <w:gridCol w:w="355"/>
        <w:gridCol w:w="14035"/>
      </w:tblGrid>
      <w:tr w:rsidR="006D24BA" w:rsidRPr="009B2DA5" w14:paraId="540F367E" w14:textId="77777777" w:rsidTr="00FE1F8A">
        <w:trPr>
          <w:trHeight w:val="360"/>
          <w:tblHeader/>
        </w:trPr>
        <w:tc>
          <w:tcPr>
            <w:tcW w:w="14390" w:type="dxa"/>
            <w:gridSpan w:val="2"/>
            <w:shd w:val="clear" w:color="auto" w:fill="003BA7"/>
            <w:vAlign w:val="center"/>
          </w:tcPr>
          <w:p w14:paraId="54D6EB56" w14:textId="77777777" w:rsidR="006D24BA" w:rsidRPr="000C3E5F" w:rsidRDefault="006D24BA" w:rsidP="00ED64C0">
            <w:pPr>
              <w:pStyle w:val="TableSub-Head"/>
            </w:pPr>
            <w:r w:rsidRPr="000C3E5F">
              <w:t xml:space="preserve">Topic: </w:t>
            </w:r>
            <w:r w:rsidR="0010554E">
              <w:t>Saving and Investing</w:t>
            </w:r>
          </w:p>
        </w:tc>
      </w:tr>
      <w:tr w:rsidR="006D24BA" w:rsidRPr="009B2DA5" w14:paraId="7D296A89" w14:textId="77777777" w:rsidTr="00543E1C">
        <w:trPr>
          <w:trHeight w:val="432"/>
        </w:trPr>
        <w:tc>
          <w:tcPr>
            <w:tcW w:w="14390" w:type="dxa"/>
            <w:gridSpan w:val="2"/>
            <w:shd w:val="clear" w:color="auto" w:fill="D1D3ED"/>
            <w:vAlign w:val="center"/>
          </w:tcPr>
          <w:p w14:paraId="66AA65AD"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320B78E3" w14:textId="77777777" w:rsidR="006D24BA" w:rsidRPr="00822D24" w:rsidRDefault="0010554E" w:rsidP="00606C1D">
            <w:pPr>
              <w:pStyle w:val="ListParagraph"/>
              <w:widowControl w:val="0"/>
              <w:numPr>
                <w:ilvl w:val="0"/>
                <w:numId w:val="26"/>
              </w:numPr>
              <w:spacing w:after="0" w:line="240" w:lineRule="auto"/>
              <w:ind w:left="522"/>
              <w:rPr>
                <w:rFonts w:eastAsia="Times New Roman"/>
                <w:b/>
                <w:bCs/>
                <w:color w:val="808080" w:themeColor="background1" w:themeShade="80"/>
              </w:rPr>
            </w:pPr>
            <w:r w:rsidRPr="0010554E">
              <w:rPr>
                <w:rFonts w:eastAsia="Times New Roman"/>
                <w:b/>
                <w:bCs/>
                <w:color w:val="000000" w:themeColor="text1"/>
              </w:rPr>
              <w:t>Savings can serve as a buffer against economic hardship.</w:t>
            </w:r>
          </w:p>
        </w:tc>
      </w:tr>
      <w:tr w:rsidR="006D24BA" w:rsidRPr="009B2DA5" w14:paraId="682B2757" w14:textId="77777777" w:rsidTr="00ED64C0">
        <w:trPr>
          <w:trHeight w:val="170"/>
        </w:trPr>
        <w:tc>
          <w:tcPr>
            <w:tcW w:w="355" w:type="dxa"/>
            <w:shd w:val="clear" w:color="auto" w:fill="D1D3ED"/>
            <w:vAlign w:val="center"/>
          </w:tcPr>
          <w:p w14:paraId="38E91450" w14:textId="77777777" w:rsidR="006D24BA" w:rsidRPr="009B2DA5" w:rsidRDefault="006D24BA" w:rsidP="00ED64C0"/>
        </w:tc>
        <w:tc>
          <w:tcPr>
            <w:tcW w:w="14035" w:type="dxa"/>
          </w:tcPr>
          <w:p w14:paraId="60BD155B" w14:textId="77777777" w:rsidR="006D24BA" w:rsidRPr="002016B8" w:rsidRDefault="006D24BA" w:rsidP="00792381">
            <w:pPr>
              <w:pStyle w:val="Normal2"/>
            </w:pPr>
            <w:r w:rsidRPr="002016B8">
              <w:t>Content elaboration</w:t>
            </w:r>
          </w:p>
          <w:p w14:paraId="50E92B29" w14:textId="77777777" w:rsidR="0010554E" w:rsidRPr="0010554E" w:rsidRDefault="0010554E" w:rsidP="0010554E">
            <w:pPr>
              <w:widowControl w:val="0"/>
              <w:rPr>
                <w:szCs w:val="18"/>
              </w:rPr>
            </w:pPr>
            <w:r w:rsidRPr="0010554E">
              <w:rPr>
                <w:szCs w:val="18"/>
              </w:rPr>
              <w:t>Unexpected expenses occur due to loss of job, accidents, health issues or automobile and home repairs. Setting money aside for such emergencies can ease the stress of uncertainty until add</w:t>
            </w:r>
            <w:r>
              <w:rPr>
                <w:szCs w:val="18"/>
              </w:rPr>
              <w:t xml:space="preserve">itional income is available. </w:t>
            </w:r>
          </w:p>
          <w:p w14:paraId="1C299B57" w14:textId="77777777" w:rsidR="0010554E" w:rsidRPr="0010554E" w:rsidRDefault="0010554E" w:rsidP="0010554E">
            <w:pPr>
              <w:widowControl w:val="0"/>
              <w:rPr>
                <w:szCs w:val="18"/>
              </w:rPr>
            </w:pPr>
            <w:r w:rsidRPr="0010554E">
              <w:rPr>
                <w:szCs w:val="18"/>
              </w:rPr>
              <w:t>Economists and financial advisors offer many strategies for saving. Opening a savings account enab</w:t>
            </w:r>
            <w:r>
              <w:rPr>
                <w:szCs w:val="18"/>
              </w:rPr>
              <w:t xml:space="preserve">les deposits to earn interest. </w:t>
            </w:r>
          </w:p>
          <w:p w14:paraId="03390B1C" w14:textId="77777777" w:rsidR="0010554E" w:rsidRPr="0010554E" w:rsidRDefault="0010554E" w:rsidP="0010554E">
            <w:pPr>
              <w:widowControl w:val="0"/>
              <w:rPr>
                <w:szCs w:val="18"/>
              </w:rPr>
            </w:pPr>
            <w:r w:rsidRPr="0010554E">
              <w:rPr>
                <w:szCs w:val="18"/>
              </w:rPr>
              <w:t>There are many simple ways to start saving such as putting aside each day any loose change for deposit in a savings account or having a set amount automatically withdrawn from each paycheck for direct deposit into</w:t>
            </w:r>
            <w:r>
              <w:rPr>
                <w:szCs w:val="18"/>
              </w:rPr>
              <w:t xml:space="preserve"> a saving or checking account. </w:t>
            </w:r>
          </w:p>
          <w:p w14:paraId="3E6BF4FB" w14:textId="77777777" w:rsidR="006D24BA" w:rsidRPr="009C66F0" w:rsidRDefault="0010554E" w:rsidP="0010554E">
            <w:pPr>
              <w:widowControl w:val="0"/>
              <w:rPr>
                <w:szCs w:val="18"/>
              </w:rPr>
            </w:pPr>
            <w:r w:rsidRPr="0010554E">
              <w:rPr>
                <w:szCs w:val="18"/>
              </w:rPr>
              <w:t>Paying yourself first is one successful strategy to accumulate savings and build personal wealth.</w:t>
            </w:r>
          </w:p>
          <w:p w14:paraId="4EA229C9" w14:textId="77777777" w:rsidR="006D24BA" w:rsidRPr="002016B8" w:rsidRDefault="006D24BA" w:rsidP="00792381">
            <w:pPr>
              <w:pStyle w:val="Normal2"/>
            </w:pPr>
            <w:r w:rsidRPr="002016B8">
              <w:t>EXPECTATIONS FOR LEARNING</w:t>
            </w:r>
          </w:p>
          <w:p w14:paraId="3E29E461" w14:textId="77777777" w:rsidR="006D24BA" w:rsidRPr="009B2DA5" w:rsidRDefault="0010554E" w:rsidP="00ED64C0">
            <w:pPr>
              <w:widowControl w:val="0"/>
              <w:rPr>
                <w:rFonts w:eastAsia="Times New Roman"/>
                <w:color w:val="000000"/>
              </w:rPr>
            </w:pPr>
            <w:r w:rsidRPr="0010554E">
              <w:rPr>
                <w:rFonts w:eastAsia="Times New Roman"/>
                <w:color w:val="000000"/>
              </w:rPr>
              <w:t>Explain how savings can serve as a buffer against economic hardship.</w:t>
            </w:r>
          </w:p>
        </w:tc>
      </w:tr>
      <w:tr w:rsidR="006D24BA" w:rsidRPr="009B2DA5" w14:paraId="42EF2469" w14:textId="77777777" w:rsidTr="00543E1C">
        <w:trPr>
          <w:trHeight w:val="432"/>
        </w:trPr>
        <w:tc>
          <w:tcPr>
            <w:tcW w:w="14390" w:type="dxa"/>
            <w:gridSpan w:val="2"/>
            <w:shd w:val="clear" w:color="auto" w:fill="D1D3ED"/>
            <w:vAlign w:val="center"/>
          </w:tcPr>
          <w:p w14:paraId="5A912718"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0D95B28B" w14:textId="77777777" w:rsidR="006D24BA" w:rsidRPr="00822D24" w:rsidRDefault="0010554E" w:rsidP="00606C1D">
            <w:pPr>
              <w:pStyle w:val="ListParagraph"/>
              <w:widowControl w:val="0"/>
              <w:numPr>
                <w:ilvl w:val="0"/>
                <w:numId w:val="26"/>
              </w:numPr>
              <w:spacing w:after="0" w:line="240" w:lineRule="auto"/>
              <w:rPr>
                <w:rFonts w:eastAsia="Times New Roman"/>
                <w:b/>
                <w:bCs/>
                <w:color w:val="808080" w:themeColor="background1" w:themeShade="80"/>
              </w:rPr>
            </w:pPr>
            <w:r w:rsidRPr="0010554E">
              <w:rPr>
                <w:rFonts w:eastAsia="Times New Roman"/>
                <w:b/>
                <w:bCs/>
                <w:color w:val="000000" w:themeColor="text1"/>
              </w:rPr>
              <w:t>Different costs and benefits are associated with saving and investing alternatives.</w:t>
            </w:r>
          </w:p>
        </w:tc>
      </w:tr>
      <w:tr w:rsidR="006D24BA" w:rsidRPr="009B2DA5" w14:paraId="44F6D8C5" w14:textId="77777777" w:rsidTr="00FE1F8A">
        <w:trPr>
          <w:trHeight w:val="260"/>
        </w:trPr>
        <w:tc>
          <w:tcPr>
            <w:tcW w:w="355" w:type="dxa"/>
            <w:tcBorders>
              <w:bottom w:val="single" w:sz="4" w:space="0" w:color="auto"/>
            </w:tcBorders>
            <w:shd w:val="clear" w:color="auto" w:fill="D1D3ED"/>
            <w:vAlign w:val="center"/>
          </w:tcPr>
          <w:p w14:paraId="6B54A689" w14:textId="77777777" w:rsidR="006D24BA" w:rsidRPr="009B2DA5" w:rsidRDefault="006D24BA" w:rsidP="00ED64C0"/>
        </w:tc>
        <w:tc>
          <w:tcPr>
            <w:tcW w:w="14035" w:type="dxa"/>
            <w:tcBorders>
              <w:bottom w:val="single" w:sz="4" w:space="0" w:color="auto"/>
            </w:tcBorders>
          </w:tcPr>
          <w:p w14:paraId="2985C02B" w14:textId="77777777" w:rsidR="006D24BA" w:rsidRPr="002016B8" w:rsidRDefault="006D24BA" w:rsidP="00792381">
            <w:pPr>
              <w:pStyle w:val="Normal2"/>
            </w:pPr>
            <w:r w:rsidRPr="002016B8">
              <w:t>Content elaboration</w:t>
            </w:r>
          </w:p>
          <w:p w14:paraId="0B2A08C4" w14:textId="77777777" w:rsidR="0010554E" w:rsidRDefault="0010554E" w:rsidP="0010554E">
            <w:pPr>
              <w:widowControl w:val="0"/>
            </w:pPr>
            <w:r>
              <w:t>The alternatives for saving and investing offer different costs and benefits.</w:t>
            </w:r>
          </w:p>
          <w:p w14:paraId="669F0431" w14:textId="77777777" w:rsidR="0010554E" w:rsidRDefault="0010554E" w:rsidP="0010554E">
            <w:pPr>
              <w:widowControl w:val="0"/>
              <w:spacing w:after="0"/>
            </w:pPr>
            <w:r>
              <w:t>Saving options include:</w:t>
            </w:r>
          </w:p>
          <w:p w14:paraId="7D70C674" w14:textId="77777777" w:rsidR="0010554E" w:rsidRDefault="0010554E" w:rsidP="00606C1D">
            <w:pPr>
              <w:pStyle w:val="ListParagraph"/>
              <w:widowControl w:val="0"/>
              <w:numPr>
                <w:ilvl w:val="0"/>
                <w:numId w:val="51"/>
              </w:numPr>
              <w:spacing w:after="0" w:line="240" w:lineRule="auto"/>
              <w:ind w:left="792" w:hanging="432"/>
            </w:pPr>
            <w:r>
              <w:t xml:space="preserve">Personal savings accounts—convenient, low risk, limited return, little protection against inflation; </w:t>
            </w:r>
          </w:p>
          <w:p w14:paraId="6A7A5D9A" w14:textId="77777777" w:rsidR="0010554E" w:rsidRDefault="0010554E" w:rsidP="00606C1D">
            <w:pPr>
              <w:pStyle w:val="ListParagraph"/>
              <w:widowControl w:val="0"/>
              <w:numPr>
                <w:ilvl w:val="0"/>
                <w:numId w:val="51"/>
              </w:numPr>
              <w:spacing w:after="0" w:line="240" w:lineRule="auto"/>
              <w:ind w:left="792" w:hanging="432"/>
            </w:pPr>
            <w:r>
              <w:t>Money-market accounts—liquidity, insured, can yield higher returns but returns can fluctuate; and</w:t>
            </w:r>
          </w:p>
          <w:p w14:paraId="7365DABF" w14:textId="77777777" w:rsidR="0010554E" w:rsidRDefault="0010554E" w:rsidP="00606C1D">
            <w:pPr>
              <w:pStyle w:val="ListParagraph"/>
              <w:widowControl w:val="0"/>
              <w:numPr>
                <w:ilvl w:val="0"/>
                <w:numId w:val="51"/>
              </w:numPr>
              <w:spacing w:line="240" w:lineRule="auto"/>
              <w:ind w:left="792" w:hanging="432"/>
            </w:pPr>
            <w:r>
              <w:t xml:space="preserve">Time deposits—may not withdraw for </w:t>
            </w:r>
            <w:proofErr w:type="gramStart"/>
            <w:r>
              <w:t>a period of time</w:t>
            </w:r>
            <w:proofErr w:type="gramEnd"/>
            <w:r>
              <w:t>, greater risk can yield higher returns, three types (i.e., fixed-term, certificates of deposit, open-account).</w:t>
            </w:r>
          </w:p>
          <w:p w14:paraId="2585D09E" w14:textId="77777777" w:rsidR="0010554E" w:rsidRDefault="0010554E" w:rsidP="0010554E">
            <w:pPr>
              <w:widowControl w:val="0"/>
              <w:spacing w:after="0"/>
            </w:pPr>
            <w:r>
              <w:t>Investment options include:</w:t>
            </w:r>
          </w:p>
          <w:p w14:paraId="19A1015C" w14:textId="77777777" w:rsidR="0010554E" w:rsidRDefault="0010554E" w:rsidP="00606C1D">
            <w:pPr>
              <w:pStyle w:val="ListParagraph"/>
              <w:widowControl w:val="0"/>
              <w:numPr>
                <w:ilvl w:val="0"/>
                <w:numId w:val="51"/>
              </w:numPr>
              <w:spacing w:after="0" w:line="240" w:lineRule="auto"/>
              <w:ind w:left="792" w:hanging="432"/>
            </w:pPr>
            <w:r>
              <w:t>U.S. savings bonds—way to save, interest exempt from taxes, safe, lower return;</w:t>
            </w:r>
          </w:p>
          <w:p w14:paraId="50BDF698" w14:textId="77777777" w:rsidR="0010554E" w:rsidRDefault="0010554E" w:rsidP="00606C1D">
            <w:pPr>
              <w:pStyle w:val="ListParagraph"/>
              <w:widowControl w:val="0"/>
              <w:numPr>
                <w:ilvl w:val="0"/>
                <w:numId w:val="51"/>
              </w:numPr>
              <w:spacing w:after="0" w:line="240" w:lineRule="auto"/>
              <w:ind w:left="792" w:hanging="432"/>
            </w:pPr>
            <w:r>
              <w:t>Stocks—higher returns, greater risk, broker fees;</w:t>
            </w:r>
          </w:p>
          <w:p w14:paraId="22AA0CB2" w14:textId="77777777" w:rsidR="0010554E" w:rsidRDefault="0010554E" w:rsidP="00606C1D">
            <w:pPr>
              <w:pStyle w:val="ListParagraph"/>
              <w:widowControl w:val="0"/>
              <w:numPr>
                <w:ilvl w:val="0"/>
                <w:numId w:val="51"/>
              </w:numPr>
              <w:spacing w:after="0" w:line="240" w:lineRule="auto"/>
              <w:ind w:left="792" w:hanging="432"/>
            </w:pPr>
            <w:r>
              <w:t>Mutual funds—diversified stocks, lower risk, broker fees;</w:t>
            </w:r>
          </w:p>
          <w:p w14:paraId="70B5DC95" w14:textId="77777777" w:rsidR="0010554E" w:rsidRDefault="0010554E" w:rsidP="00606C1D">
            <w:pPr>
              <w:pStyle w:val="ListParagraph"/>
              <w:widowControl w:val="0"/>
              <w:numPr>
                <w:ilvl w:val="0"/>
                <w:numId w:val="51"/>
              </w:numPr>
              <w:spacing w:after="0" w:line="240" w:lineRule="auto"/>
              <w:ind w:left="792" w:hanging="432"/>
            </w:pPr>
            <w:r>
              <w:t xml:space="preserve">Real estate—rental income, generally appreciates; </w:t>
            </w:r>
          </w:p>
          <w:p w14:paraId="0BDC2AC1" w14:textId="77777777" w:rsidR="0010554E" w:rsidRDefault="0010554E" w:rsidP="00606C1D">
            <w:pPr>
              <w:pStyle w:val="ListParagraph"/>
              <w:widowControl w:val="0"/>
              <w:numPr>
                <w:ilvl w:val="0"/>
                <w:numId w:val="51"/>
              </w:numPr>
              <w:spacing w:after="0" w:line="240" w:lineRule="auto"/>
              <w:ind w:left="792" w:hanging="432"/>
            </w:pPr>
            <w:r>
              <w:t xml:space="preserve">Annuities—regular payments to beneficiary for specified period; </w:t>
            </w:r>
          </w:p>
          <w:p w14:paraId="1860F3E0" w14:textId="77777777" w:rsidR="0010554E" w:rsidRDefault="0010554E" w:rsidP="00606C1D">
            <w:pPr>
              <w:pStyle w:val="ListParagraph"/>
              <w:widowControl w:val="0"/>
              <w:numPr>
                <w:ilvl w:val="0"/>
                <w:numId w:val="51"/>
              </w:numPr>
              <w:spacing w:after="0" w:line="240" w:lineRule="auto"/>
              <w:ind w:left="792" w:hanging="432"/>
            </w:pPr>
            <w:r>
              <w:t>401(k) plans—employer-sponsored retirement plan that allows employee pre-tax dollars to accumulate tax-free;</w:t>
            </w:r>
          </w:p>
          <w:p w14:paraId="5A788FF8" w14:textId="77777777" w:rsidR="0010554E" w:rsidRDefault="0010554E" w:rsidP="00606C1D">
            <w:pPr>
              <w:pStyle w:val="ListParagraph"/>
              <w:widowControl w:val="0"/>
              <w:numPr>
                <w:ilvl w:val="0"/>
                <w:numId w:val="51"/>
              </w:numPr>
              <w:spacing w:after="0" w:line="240" w:lineRule="auto"/>
              <w:ind w:left="792" w:hanging="432"/>
            </w:pPr>
            <w:r>
              <w:t>IRAs—contributions are taken from paychecks, are tax deductible, and will be taxed once distributions begin; and</w:t>
            </w:r>
          </w:p>
          <w:p w14:paraId="5E3814C1" w14:textId="77777777" w:rsidR="0010554E" w:rsidRDefault="0010554E" w:rsidP="00606C1D">
            <w:pPr>
              <w:pStyle w:val="ListParagraph"/>
              <w:widowControl w:val="0"/>
              <w:numPr>
                <w:ilvl w:val="0"/>
                <w:numId w:val="51"/>
              </w:numPr>
              <w:spacing w:line="240" w:lineRule="auto"/>
              <w:ind w:left="792" w:hanging="432"/>
            </w:pPr>
            <w:r>
              <w:t>Roth IRAs–after-tax contributions with tax-free earnings and tax-free distributions.</w:t>
            </w:r>
          </w:p>
          <w:p w14:paraId="28810D07" w14:textId="77777777" w:rsidR="0010554E" w:rsidRDefault="0010554E" w:rsidP="0010554E">
            <w:pPr>
              <w:widowControl w:val="0"/>
            </w:pPr>
            <w:r>
              <w:t xml:space="preserve">Wealth increases over time with systematic investments multiplied by compounding interest. </w:t>
            </w:r>
          </w:p>
          <w:p w14:paraId="79DD8202" w14:textId="77777777" w:rsidR="006D24BA" w:rsidRPr="00B02305" w:rsidRDefault="0010554E" w:rsidP="0010554E">
            <w:pPr>
              <w:widowControl w:val="0"/>
            </w:pPr>
            <w:r>
              <w:t>Diversification reduces personal risk by spreading around one’s investments into different sectors of the economy.</w:t>
            </w:r>
          </w:p>
          <w:p w14:paraId="41D176F8" w14:textId="77777777" w:rsidR="006D24BA" w:rsidRPr="002016B8" w:rsidRDefault="006D24BA" w:rsidP="00792381">
            <w:pPr>
              <w:pStyle w:val="Normal2"/>
            </w:pPr>
            <w:r w:rsidRPr="002016B8">
              <w:t>EXPECTATIONS FOR LEARNING</w:t>
            </w:r>
          </w:p>
          <w:p w14:paraId="1BCDE5D5" w14:textId="77777777" w:rsidR="006D24BA" w:rsidRPr="002016B8" w:rsidRDefault="0010554E" w:rsidP="0010554E">
            <w:pPr>
              <w:spacing w:after="0"/>
            </w:pPr>
            <w:r w:rsidRPr="0010554E">
              <w:t>Distinguish among the different costs and benefits associated with saving and investing alternatives.</w:t>
            </w:r>
          </w:p>
        </w:tc>
      </w:tr>
    </w:tbl>
    <w:p w14:paraId="66BFCD33" w14:textId="77777777" w:rsidR="00545E1C" w:rsidRDefault="00545E1C">
      <w:pPr>
        <w:spacing w:after="160" w:line="259" w:lineRule="auto"/>
      </w:pPr>
      <w:r>
        <w:br w:type="page"/>
      </w:r>
    </w:p>
    <w:p w14:paraId="403838BE" w14:textId="77777777" w:rsidR="00545E1C" w:rsidRDefault="00545E1C" w:rsidP="00545E1C">
      <w:r>
        <w:lastRenderedPageBreak/>
        <w:t>Economics and Financial Literacy continued</w:t>
      </w:r>
    </w:p>
    <w:tbl>
      <w:tblPr>
        <w:tblStyle w:val="TableGrid"/>
        <w:tblW w:w="0" w:type="auto"/>
        <w:tblLook w:val="04A0" w:firstRow="1" w:lastRow="0" w:firstColumn="1" w:lastColumn="0" w:noHBand="0" w:noVBand="1"/>
      </w:tblPr>
      <w:tblGrid>
        <w:gridCol w:w="355"/>
        <w:gridCol w:w="14035"/>
      </w:tblGrid>
      <w:tr w:rsidR="00CF1CA4" w:rsidRPr="009B2DA5" w14:paraId="2C6F5D10" w14:textId="77777777" w:rsidTr="00CF1CA4">
        <w:trPr>
          <w:trHeight w:val="360"/>
          <w:tblHeader/>
        </w:trPr>
        <w:tc>
          <w:tcPr>
            <w:tcW w:w="14390" w:type="dxa"/>
            <w:gridSpan w:val="2"/>
            <w:shd w:val="clear" w:color="auto" w:fill="003BA7"/>
            <w:vAlign w:val="center"/>
          </w:tcPr>
          <w:p w14:paraId="3E06F846" w14:textId="77777777" w:rsidR="00CF1CA4" w:rsidRPr="000C3E5F" w:rsidRDefault="00CF1CA4" w:rsidP="00CF1CA4">
            <w:pPr>
              <w:pStyle w:val="TableSub-Head"/>
            </w:pPr>
            <w:r w:rsidRPr="000C3E5F">
              <w:t xml:space="preserve">Topic: </w:t>
            </w:r>
            <w:r>
              <w:t>Saving and Investing</w:t>
            </w:r>
          </w:p>
        </w:tc>
      </w:tr>
      <w:tr w:rsidR="006D24BA" w:rsidRPr="009B2DA5" w14:paraId="7FE2509D" w14:textId="77777777" w:rsidTr="00543E1C">
        <w:trPr>
          <w:trHeight w:val="432"/>
        </w:trPr>
        <w:tc>
          <w:tcPr>
            <w:tcW w:w="14390" w:type="dxa"/>
            <w:gridSpan w:val="2"/>
            <w:tcBorders>
              <w:top w:val="nil"/>
            </w:tcBorders>
            <w:shd w:val="clear" w:color="auto" w:fill="D1D3ED"/>
            <w:vAlign w:val="center"/>
          </w:tcPr>
          <w:p w14:paraId="1F5CAB02"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41193A67" w14:textId="77777777" w:rsidR="006D24BA" w:rsidRPr="00822D24" w:rsidRDefault="00FE1F8A" w:rsidP="00606C1D">
            <w:pPr>
              <w:pStyle w:val="ListParagraph"/>
              <w:widowControl w:val="0"/>
              <w:numPr>
                <w:ilvl w:val="0"/>
                <w:numId w:val="26"/>
              </w:numPr>
              <w:spacing w:after="0" w:line="240" w:lineRule="auto"/>
              <w:ind w:left="522"/>
              <w:rPr>
                <w:rFonts w:eastAsia="Times New Roman"/>
                <w:b/>
                <w:bCs/>
                <w:color w:val="808080" w:themeColor="background1" w:themeShade="80"/>
              </w:rPr>
            </w:pPr>
            <w:r w:rsidRPr="00FE1F8A">
              <w:rPr>
                <w:rFonts w:eastAsia="Times New Roman"/>
                <w:b/>
                <w:bCs/>
                <w:color w:val="000000" w:themeColor="text1"/>
              </w:rPr>
              <w:t>Banks, brokerages and insurance companies provide access to investments such as certificates of deposit, stocks, bonds</w:t>
            </w:r>
            <w:r w:rsidR="003E4A23">
              <w:rPr>
                <w:rFonts w:eastAsia="Times New Roman"/>
                <w:b/>
                <w:bCs/>
                <w:color w:val="000000" w:themeColor="text1"/>
              </w:rPr>
              <w:t>,</w:t>
            </w:r>
            <w:r w:rsidRPr="00FE1F8A">
              <w:rPr>
                <w:rFonts w:eastAsia="Times New Roman"/>
                <w:b/>
                <w:bCs/>
                <w:color w:val="000000" w:themeColor="text1"/>
              </w:rPr>
              <w:t xml:space="preserve"> and mutual funds.</w:t>
            </w:r>
          </w:p>
        </w:tc>
      </w:tr>
      <w:tr w:rsidR="006D24BA" w:rsidRPr="009B2DA5" w14:paraId="62AEB237" w14:textId="77777777" w:rsidTr="00ED64C0">
        <w:trPr>
          <w:trHeight w:val="170"/>
        </w:trPr>
        <w:tc>
          <w:tcPr>
            <w:tcW w:w="355" w:type="dxa"/>
            <w:shd w:val="clear" w:color="auto" w:fill="D1D3ED"/>
            <w:vAlign w:val="center"/>
          </w:tcPr>
          <w:p w14:paraId="283B9704" w14:textId="77777777" w:rsidR="006D24BA" w:rsidRPr="009B2DA5" w:rsidRDefault="006D24BA" w:rsidP="00ED64C0"/>
        </w:tc>
        <w:tc>
          <w:tcPr>
            <w:tcW w:w="14035" w:type="dxa"/>
          </w:tcPr>
          <w:p w14:paraId="111D3139" w14:textId="77777777" w:rsidR="006D24BA" w:rsidRDefault="006D24BA" w:rsidP="00792381">
            <w:pPr>
              <w:pStyle w:val="Normal2"/>
            </w:pPr>
            <w:r w:rsidRPr="002016B8">
              <w:t>Content elaboration</w:t>
            </w:r>
          </w:p>
          <w:p w14:paraId="27F61719" w14:textId="77777777" w:rsidR="00FE1F8A" w:rsidRDefault="00FE1F8A" w:rsidP="00FE1F8A">
            <w:r>
              <w:t xml:space="preserve">Owning certificates of deposit (CDs), stocks, bonds and mutual funds are ways that investors can build wealth. Several types of financial institutions provide access to these tools. </w:t>
            </w:r>
          </w:p>
          <w:p w14:paraId="26E0E72F" w14:textId="77777777" w:rsidR="00FE1F8A" w:rsidRDefault="00FE1F8A" w:rsidP="00FE1F8A">
            <w:r>
              <w:t xml:space="preserve">CDs can be purchased through banks or brokerage firms. CDs are fixed-income investments for a term with a fixed amount of interest paid by the financial institution. At the end of the term, the financial institution pays the principal and interest earned. CDs are insured by the federal government. </w:t>
            </w:r>
          </w:p>
          <w:p w14:paraId="1D11CC65" w14:textId="77777777" w:rsidR="00FE1F8A" w:rsidRDefault="00FE1F8A" w:rsidP="00FE1F8A">
            <w:r>
              <w:t xml:space="preserve">Stocks are shares of a company that can be purchased by investors through brokerage firms. Investors are paid dividends and can make a profit if sold higher than the purchase price. </w:t>
            </w:r>
          </w:p>
          <w:p w14:paraId="4EDAFBC2" w14:textId="77777777" w:rsidR="00FE1F8A" w:rsidRDefault="00FE1F8A" w:rsidP="00FE1F8A">
            <w:r>
              <w:t xml:space="preserve">Bonds are investment instruments that are generally low-yield and low-risk that organizations and governmental units use to borrow money over prescribed terms. </w:t>
            </w:r>
          </w:p>
          <w:p w14:paraId="41F91CBD" w14:textId="77777777" w:rsidR="00FE1F8A" w:rsidRDefault="00FE1F8A" w:rsidP="00FE1F8A">
            <w:r>
              <w:t xml:space="preserve">Mutual funds and annuities hold diversified investments in stocks, bonds and money-market accounts to limit risks for the investor. They can be purchased through brokerage firms or insurance companies. </w:t>
            </w:r>
          </w:p>
          <w:p w14:paraId="0CD061A5" w14:textId="77777777" w:rsidR="00FE1F8A" w:rsidRDefault="00FE1F8A" w:rsidP="00FE1F8A">
            <w:proofErr w:type="gramStart"/>
            <w:r>
              <w:t>All of</w:t>
            </w:r>
            <w:proofErr w:type="gramEnd"/>
            <w:r>
              <w:t xml:space="preserve"> these investments generally involve a fee from the financial institution. The fees pay for the institution’s expertise and time. Investors who are knowledgeable about stocks and mutual funds and have time to monitor their investments can make their purchases online. </w:t>
            </w:r>
          </w:p>
          <w:p w14:paraId="313EA865" w14:textId="77777777" w:rsidR="006D24BA" w:rsidRPr="00992F11" w:rsidRDefault="00FE1F8A" w:rsidP="00FE1F8A">
            <w:r>
              <w:t>Banks and credit unions provide basic financial services to individuals including savings, investments, loans and other fundamental forms of money management.</w:t>
            </w:r>
          </w:p>
          <w:p w14:paraId="4BCF0009" w14:textId="77777777" w:rsidR="006D24BA" w:rsidRPr="002016B8" w:rsidRDefault="006D24BA" w:rsidP="00792381">
            <w:pPr>
              <w:pStyle w:val="Normal2"/>
            </w:pPr>
            <w:r w:rsidRPr="002016B8">
              <w:t>EXPECTATIONS FOR LEARNING</w:t>
            </w:r>
          </w:p>
          <w:p w14:paraId="5F412ED6" w14:textId="77777777" w:rsidR="006D24BA" w:rsidRPr="002016B8" w:rsidRDefault="00FE1F8A" w:rsidP="00ED64C0">
            <w:r w:rsidRPr="00FE1F8A">
              <w:t>Explain the access that banks, brokerages and insurance companies provide to investors for certificates of deposit, stocks, bonds, and mutual funds.</w:t>
            </w:r>
          </w:p>
        </w:tc>
      </w:tr>
    </w:tbl>
    <w:p w14:paraId="62F7C617" w14:textId="047ADF10" w:rsidR="00FE1F8A" w:rsidRDefault="00FE1F8A">
      <w:pPr>
        <w:rPr>
          <w:b/>
          <w:bCs/>
          <w:caps/>
        </w:rPr>
      </w:pPr>
      <w:r>
        <w:rPr>
          <w:b/>
          <w:bCs/>
          <w:caps/>
        </w:rPr>
        <w:br w:type="page"/>
      </w:r>
    </w:p>
    <w:p w14:paraId="74C0555F" w14:textId="77777777" w:rsidR="00545E1C" w:rsidRDefault="00545E1C" w:rsidP="00545E1C">
      <w:r>
        <w:lastRenderedPageBreak/>
        <w:t>Economics and Financial Literacy continued</w:t>
      </w:r>
    </w:p>
    <w:tbl>
      <w:tblPr>
        <w:tblStyle w:val="TableGrid"/>
        <w:tblW w:w="0" w:type="auto"/>
        <w:tblLook w:val="04A0" w:firstRow="1" w:lastRow="0" w:firstColumn="1" w:lastColumn="0" w:noHBand="0" w:noVBand="1"/>
      </w:tblPr>
      <w:tblGrid>
        <w:gridCol w:w="355"/>
        <w:gridCol w:w="14035"/>
      </w:tblGrid>
      <w:tr w:rsidR="006D24BA" w:rsidRPr="009B2DA5" w14:paraId="37CF5886" w14:textId="77777777" w:rsidTr="29BF953E">
        <w:trPr>
          <w:trHeight w:val="360"/>
          <w:tblHeader/>
        </w:trPr>
        <w:tc>
          <w:tcPr>
            <w:tcW w:w="14390" w:type="dxa"/>
            <w:gridSpan w:val="2"/>
            <w:shd w:val="clear" w:color="auto" w:fill="003BA7"/>
            <w:vAlign w:val="center"/>
          </w:tcPr>
          <w:p w14:paraId="56773F97" w14:textId="77777777" w:rsidR="006D24BA" w:rsidRPr="000C3E5F" w:rsidRDefault="006D24BA" w:rsidP="00ED64C0">
            <w:pPr>
              <w:pStyle w:val="TableSub-Head"/>
            </w:pPr>
            <w:r w:rsidRPr="000C3E5F">
              <w:t xml:space="preserve">Topic: </w:t>
            </w:r>
            <w:r w:rsidR="00FE1F8A" w:rsidRPr="00FE1F8A">
              <w:t>Credit and Debt</w:t>
            </w:r>
          </w:p>
        </w:tc>
      </w:tr>
      <w:tr w:rsidR="006D24BA" w:rsidRPr="009B2DA5" w14:paraId="1C918217" w14:textId="77777777" w:rsidTr="29BF953E">
        <w:trPr>
          <w:trHeight w:val="432"/>
        </w:trPr>
        <w:tc>
          <w:tcPr>
            <w:tcW w:w="14390" w:type="dxa"/>
            <w:gridSpan w:val="2"/>
            <w:shd w:val="clear" w:color="auto" w:fill="D1D3ED"/>
            <w:vAlign w:val="center"/>
          </w:tcPr>
          <w:p w14:paraId="2883F043" w14:textId="77777777" w:rsidR="006D24BA" w:rsidRPr="00FE1F8A" w:rsidRDefault="006D24BA" w:rsidP="00ED64C0">
            <w:pPr>
              <w:widowControl w:val="0"/>
              <w:spacing w:after="0"/>
              <w:rPr>
                <w:rStyle w:val="normaltextrun"/>
                <w:b/>
                <w:bCs/>
                <w:color w:val="000000" w:themeColor="text1"/>
                <w:szCs w:val="18"/>
              </w:rPr>
            </w:pPr>
            <w:r w:rsidRPr="00FE1F8A">
              <w:rPr>
                <w:rStyle w:val="normaltextrun"/>
                <w:b/>
                <w:bCs/>
                <w:color w:val="000000" w:themeColor="text1"/>
                <w:szCs w:val="18"/>
              </w:rPr>
              <w:t>Content Statement</w:t>
            </w:r>
          </w:p>
          <w:p w14:paraId="68A4FD2C" w14:textId="77777777" w:rsidR="006D24BA" w:rsidRPr="00FE1F8A" w:rsidRDefault="00FE1F8A" w:rsidP="00606C1D">
            <w:pPr>
              <w:pStyle w:val="ListParagraph"/>
              <w:widowControl w:val="0"/>
              <w:numPr>
                <w:ilvl w:val="0"/>
                <w:numId w:val="26"/>
              </w:numPr>
              <w:spacing w:after="0" w:line="240" w:lineRule="auto"/>
              <w:ind w:left="522"/>
              <w:rPr>
                <w:rFonts w:eastAsia="Times New Roman"/>
                <w:b/>
                <w:bCs/>
                <w:color w:val="000000" w:themeColor="text1"/>
              </w:rPr>
            </w:pPr>
            <w:r w:rsidRPr="00FE1F8A">
              <w:rPr>
                <w:rFonts w:eastAsia="Times New Roman"/>
                <w:b/>
                <w:bCs/>
                <w:color w:val="000000" w:themeColor="text1"/>
              </w:rPr>
              <w:t>There are costs and benefits associated with various sources of credit available from different types of financial institutions.</w:t>
            </w:r>
          </w:p>
        </w:tc>
      </w:tr>
      <w:tr w:rsidR="006D24BA" w:rsidRPr="009B2DA5" w14:paraId="55404681" w14:textId="77777777" w:rsidTr="29BF953E">
        <w:trPr>
          <w:trHeight w:val="170"/>
        </w:trPr>
        <w:tc>
          <w:tcPr>
            <w:tcW w:w="355" w:type="dxa"/>
            <w:shd w:val="clear" w:color="auto" w:fill="D1D3ED"/>
            <w:vAlign w:val="center"/>
          </w:tcPr>
          <w:p w14:paraId="15385E8F" w14:textId="77777777" w:rsidR="006D24BA" w:rsidRPr="009B2DA5" w:rsidRDefault="006D24BA" w:rsidP="00ED64C0"/>
        </w:tc>
        <w:tc>
          <w:tcPr>
            <w:tcW w:w="14035" w:type="dxa"/>
          </w:tcPr>
          <w:p w14:paraId="2E906240" w14:textId="77777777" w:rsidR="006D24BA" w:rsidRDefault="006D24BA" w:rsidP="00792381">
            <w:pPr>
              <w:pStyle w:val="Normal2"/>
            </w:pPr>
            <w:r w:rsidRPr="002016B8">
              <w:t>Content elaboration</w:t>
            </w:r>
          </w:p>
          <w:p w14:paraId="741603F8" w14:textId="77777777" w:rsidR="00FE1F8A" w:rsidRDefault="00FE1F8A" w:rsidP="00FE1F8A">
            <w:r>
              <w:t>There is a direct relationship between the cost of personal credit, the amount of financial liability a person carries and one’s payment history.</w:t>
            </w:r>
          </w:p>
          <w:p w14:paraId="0BA32F51" w14:textId="77777777" w:rsidR="00FE1F8A" w:rsidRDefault="00FE1F8A" w:rsidP="00FE1F8A">
            <w:r>
              <w:t xml:space="preserve">Leasing, borrowing and rent-to-own are all different options to extend one’s credit. Each comes with its own rates and terms. </w:t>
            </w:r>
          </w:p>
          <w:p w14:paraId="0E5AF166" w14:textId="77777777" w:rsidR="00FE1F8A" w:rsidRDefault="00FE1F8A" w:rsidP="00FE1F8A">
            <w:r>
              <w:t>Home mortgages, car loans, revolving credit accounts</w:t>
            </w:r>
            <w:r w:rsidR="003E4A23">
              <w:t>,</w:t>
            </w:r>
            <w:r>
              <w:t xml:space="preserve"> and short-cycle credit cards (e.g., gasoline, mobile phones) all operate differently. </w:t>
            </w:r>
          </w:p>
          <w:p w14:paraId="51EB87A8" w14:textId="77777777" w:rsidR="00FE1F8A" w:rsidRDefault="00FE1F8A" w:rsidP="00FE1F8A">
            <w:r>
              <w:t>The length of the payment term of a loan directly affects the interest rate. Generally, the longer the term, the lower the rate and the</w:t>
            </w:r>
            <w:r w:rsidR="00EF6F1A">
              <w:t xml:space="preserve"> </w:t>
            </w:r>
            <w:r>
              <w:t>costl</w:t>
            </w:r>
            <w:r w:rsidR="00EF6F1A">
              <w:t>ier</w:t>
            </w:r>
            <w:r>
              <w:t xml:space="preserve"> the loan. Making the minimum payment on a credit liability increases the costs of the loan over its term. </w:t>
            </w:r>
          </w:p>
          <w:p w14:paraId="53C01B4F" w14:textId="77777777" w:rsidR="006D24BA" w:rsidRPr="00992F11" w:rsidRDefault="00FE1F8A" w:rsidP="00FE1F8A">
            <w:r>
              <w:t>Borrowing against the cash value of an insurance policy is generally less expensive than borrowing from a bank or credit union. The borrower repays his or her own policy instead of paying a third party, but this method of borrowing lessens the value of the insurance coverage during the term of the loan.</w:t>
            </w:r>
          </w:p>
          <w:p w14:paraId="0BE49964" w14:textId="77777777" w:rsidR="006D24BA" w:rsidRPr="002016B8" w:rsidRDefault="006D24BA" w:rsidP="00792381">
            <w:pPr>
              <w:pStyle w:val="Normal2"/>
            </w:pPr>
            <w:r w:rsidRPr="002016B8">
              <w:t>EXPECTATIONS FOR LEARNING</w:t>
            </w:r>
          </w:p>
          <w:p w14:paraId="5BDD5630" w14:textId="77777777" w:rsidR="006D24BA" w:rsidRPr="002016B8" w:rsidRDefault="00FE1F8A" w:rsidP="00ED64C0">
            <w:r w:rsidRPr="00FE1F8A">
              <w:t>Give examples of different kinds of credit that are provided by financial institutions and explain the costs and benefits of each.</w:t>
            </w:r>
          </w:p>
        </w:tc>
      </w:tr>
      <w:tr w:rsidR="006D24BA" w:rsidRPr="009B2DA5" w14:paraId="792B8A7B" w14:textId="77777777" w:rsidTr="29BF953E">
        <w:trPr>
          <w:trHeight w:val="432"/>
        </w:trPr>
        <w:tc>
          <w:tcPr>
            <w:tcW w:w="14390" w:type="dxa"/>
            <w:gridSpan w:val="2"/>
            <w:shd w:val="clear" w:color="auto" w:fill="D1D3ED"/>
            <w:vAlign w:val="center"/>
          </w:tcPr>
          <w:p w14:paraId="1DDD9F41"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5A3332AA" w14:textId="77777777" w:rsidR="006D24BA" w:rsidRPr="00822D24" w:rsidRDefault="00FE1F8A" w:rsidP="00606C1D">
            <w:pPr>
              <w:pStyle w:val="ListParagraph"/>
              <w:widowControl w:val="0"/>
              <w:numPr>
                <w:ilvl w:val="0"/>
                <w:numId w:val="26"/>
              </w:numPr>
              <w:spacing w:after="0" w:line="240" w:lineRule="auto"/>
              <w:ind w:left="522"/>
              <w:rPr>
                <w:rFonts w:eastAsia="Times New Roman"/>
                <w:b/>
                <w:bCs/>
                <w:color w:val="808080" w:themeColor="background1" w:themeShade="80"/>
              </w:rPr>
            </w:pPr>
            <w:r w:rsidRPr="00FE1F8A">
              <w:rPr>
                <w:rFonts w:eastAsia="Times New Roman"/>
                <w:b/>
                <w:bCs/>
                <w:color w:val="000000" w:themeColor="text1"/>
              </w:rPr>
              <w:t>Credit and debt can be managed to maintain credit worthiness.</w:t>
            </w:r>
          </w:p>
        </w:tc>
      </w:tr>
      <w:tr w:rsidR="006D24BA" w:rsidRPr="009B2DA5" w14:paraId="7EC927C5" w14:textId="77777777" w:rsidTr="00545E1C">
        <w:trPr>
          <w:trHeight w:val="4787"/>
        </w:trPr>
        <w:tc>
          <w:tcPr>
            <w:tcW w:w="355" w:type="dxa"/>
            <w:shd w:val="clear" w:color="auto" w:fill="D1D3ED"/>
            <w:vAlign w:val="center"/>
          </w:tcPr>
          <w:p w14:paraId="166C9203" w14:textId="77777777" w:rsidR="006D24BA" w:rsidRPr="009B2DA5" w:rsidRDefault="006D24BA" w:rsidP="00ED64C0"/>
        </w:tc>
        <w:tc>
          <w:tcPr>
            <w:tcW w:w="14035" w:type="dxa"/>
          </w:tcPr>
          <w:p w14:paraId="5E2A4458" w14:textId="77777777" w:rsidR="006D24BA" w:rsidRPr="002016B8" w:rsidRDefault="006D24BA" w:rsidP="00792381">
            <w:pPr>
              <w:pStyle w:val="Normal2"/>
            </w:pPr>
            <w:r w:rsidRPr="002016B8">
              <w:t>Content elaboration</w:t>
            </w:r>
          </w:p>
          <w:p w14:paraId="168CDA35" w14:textId="77777777" w:rsidR="00FE1F8A" w:rsidRPr="00FE1F8A" w:rsidRDefault="00FE1F8A" w:rsidP="00FE1F8A">
            <w:pPr>
              <w:widowControl w:val="0"/>
              <w:rPr>
                <w:szCs w:val="18"/>
              </w:rPr>
            </w:pPr>
            <w:r w:rsidRPr="00FE1F8A">
              <w:rPr>
                <w:szCs w:val="18"/>
              </w:rPr>
              <w:t>Credit is a valuable tool for making large purchases such as a house or automobile. Maintaining credit worthiness is important. Lenders determine credit worthiness by examining the likelihood that a person will repay their loans by checking their FICO score. An individual does this by carefully manag</w:t>
            </w:r>
            <w:r>
              <w:rPr>
                <w:szCs w:val="18"/>
              </w:rPr>
              <w:t>ing his or her credit and debt.</w:t>
            </w:r>
          </w:p>
          <w:p w14:paraId="349BEEDC" w14:textId="77777777" w:rsidR="00FE1F8A" w:rsidRPr="00FE1F8A" w:rsidRDefault="00FE1F8A" w:rsidP="00FE1F8A">
            <w:pPr>
              <w:widowControl w:val="0"/>
              <w:spacing w:after="0"/>
              <w:rPr>
                <w:szCs w:val="18"/>
              </w:rPr>
            </w:pPr>
            <w:r w:rsidRPr="00FE1F8A">
              <w:rPr>
                <w:szCs w:val="18"/>
              </w:rPr>
              <w:t>Managing credit includes:</w:t>
            </w:r>
          </w:p>
          <w:p w14:paraId="5D272BF6" w14:textId="77777777" w:rsidR="00FE1F8A" w:rsidRPr="00FE1F8A" w:rsidRDefault="00FE1F8A" w:rsidP="00606C1D">
            <w:pPr>
              <w:pStyle w:val="ListParagraph"/>
              <w:widowControl w:val="0"/>
              <w:numPr>
                <w:ilvl w:val="0"/>
                <w:numId w:val="52"/>
              </w:numPr>
              <w:spacing w:after="0" w:line="240" w:lineRule="auto"/>
              <w:ind w:left="792" w:hanging="432"/>
              <w:rPr>
                <w:szCs w:val="18"/>
              </w:rPr>
            </w:pPr>
            <w:r w:rsidRPr="00FE1F8A">
              <w:rPr>
                <w:szCs w:val="18"/>
              </w:rPr>
              <w:t>paying bills on time;</w:t>
            </w:r>
          </w:p>
          <w:p w14:paraId="42CE657E" w14:textId="77777777" w:rsidR="00FE1F8A" w:rsidRPr="00FE1F8A" w:rsidRDefault="00FE1F8A" w:rsidP="00606C1D">
            <w:pPr>
              <w:pStyle w:val="ListParagraph"/>
              <w:widowControl w:val="0"/>
              <w:numPr>
                <w:ilvl w:val="0"/>
                <w:numId w:val="52"/>
              </w:numPr>
              <w:spacing w:after="0" w:line="240" w:lineRule="auto"/>
              <w:ind w:left="792" w:hanging="432"/>
              <w:rPr>
                <w:szCs w:val="18"/>
              </w:rPr>
            </w:pPr>
            <w:r w:rsidRPr="00FE1F8A">
              <w:rPr>
                <w:szCs w:val="18"/>
              </w:rPr>
              <w:t>limiting the number of credit cards; and</w:t>
            </w:r>
          </w:p>
          <w:p w14:paraId="0318668C" w14:textId="77777777" w:rsidR="00FE1F8A" w:rsidRPr="00FE1F8A" w:rsidRDefault="00FE1F8A" w:rsidP="00606C1D">
            <w:pPr>
              <w:pStyle w:val="ListParagraph"/>
              <w:widowControl w:val="0"/>
              <w:numPr>
                <w:ilvl w:val="0"/>
                <w:numId w:val="52"/>
              </w:numPr>
              <w:spacing w:line="240" w:lineRule="auto"/>
              <w:ind w:left="792" w:hanging="432"/>
              <w:rPr>
                <w:szCs w:val="18"/>
              </w:rPr>
            </w:pPr>
            <w:r w:rsidRPr="00FE1F8A">
              <w:rPr>
                <w:szCs w:val="18"/>
              </w:rPr>
              <w:t>monitoring credit score reports.</w:t>
            </w:r>
          </w:p>
          <w:p w14:paraId="5A22BF2E" w14:textId="77777777" w:rsidR="00FE1F8A" w:rsidRPr="00FE1F8A" w:rsidRDefault="00FE1F8A" w:rsidP="00FE1F8A">
            <w:pPr>
              <w:widowControl w:val="0"/>
              <w:rPr>
                <w:szCs w:val="18"/>
              </w:rPr>
            </w:pPr>
            <w:r w:rsidRPr="00FE1F8A">
              <w:rPr>
                <w:szCs w:val="18"/>
              </w:rPr>
              <w:t>The responsible use of credit helps one achieve financial and lifestyle goals. Handling personal finances responsibly helps establish credit worthiness that can result in the abilit</w:t>
            </w:r>
            <w:r>
              <w:rPr>
                <w:szCs w:val="18"/>
              </w:rPr>
              <w:t>y to obtain future credit.</w:t>
            </w:r>
          </w:p>
          <w:p w14:paraId="020D3C02" w14:textId="77777777" w:rsidR="00FE1F8A" w:rsidRPr="00FE1F8A" w:rsidRDefault="00FE1F8A" w:rsidP="00FE1F8A">
            <w:pPr>
              <w:widowControl w:val="0"/>
              <w:spacing w:after="0"/>
              <w:rPr>
                <w:szCs w:val="18"/>
              </w:rPr>
            </w:pPr>
            <w:r w:rsidRPr="00FE1F8A">
              <w:rPr>
                <w:szCs w:val="18"/>
              </w:rPr>
              <w:t>Managing debt includes:</w:t>
            </w:r>
          </w:p>
          <w:p w14:paraId="50C3B93F" w14:textId="77777777" w:rsidR="00FE1F8A" w:rsidRPr="00FE1F8A" w:rsidRDefault="00FE1F8A" w:rsidP="00606C1D">
            <w:pPr>
              <w:pStyle w:val="ListParagraph"/>
              <w:widowControl w:val="0"/>
              <w:numPr>
                <w:ilvl w:val="0"/>
                <w:numId w:val="53"/>
              </w:numPr>
              <w:spacing w:after="0" w:line="240" w:lineRule="auto"/>
              <w:ind w:left="792" w:hanging="432"/>
              <w:rPr>
                <w:szCs w:val="18"/>
              </w:rPr>
            </w:pPr>
            <w:r w:rsidRPr="00FE1F8A">
              <w:rPr>
                <w:szCs w:val="18"/>
              </w:rPr>
              <w:t>prioritizing potential purchases;</w:t>
            </w:r>
          </w:p>
          <w:p w14:paraId="7FA67948" w14:textId="77777777" w:rsidR="00FE1F8A" w:rsidRPr="00FE1F8A" w:rsidRDefault="00FE1F8A" w:rsidP="00606C1D">
            <w:pPr>
              <w:pStyle w:val="ListParagraph"/>
              <w:widowControl w:val="0"/>
              <w:numPr>
                <w:ilvl w:val="0"/>
                <w:numId w:val="53"/>
              </w:numPr>
              <w:spacing w:after="0" w:line="240" w:lineRule="auto"/>
              <w:ind w:left="792" w:hanging="432"/>
              <w:rPr>
                <w:szCs w:val="18"/>
              </w:rPr>
            </w:pPr>
            <w:r w:rsidRPr="00FE1F8A">
              <w:rPr>
                <w:szCs w:val="18"/>
              </w:rPr>
              <w:t>limiting borrowing;</w:t>
            </w:r>
          </w:p>
          <w:p w14:paraId="3087B65E" w14:textId="77777777" w:rsidR="00FE1F8A" w:rsidRPr="00FE1F8A" w:rsidRDefault="00FE1F8A" w:rsidP="00606C1D">
            <w:pPr>
              <w:pStyle w:val="ListParagraph"/>
              <w:widowControl w:val="0"/>
              <w:numPr>
                <w:ilvl w:val="0"/>
                <w:numId w:val="53"/>
              </w:numPr>
              <w:spacing w:after="0" w:line="240" w:lineRule="auto"/>
              <w:ind w:left="792" w:hanging="432"/>
              <w:rPr>
                <w:szCs w:val="18"/>
              </w:rPr>
            </w:pPr>
            <w:r w:rsidRPr="00FE1F8A">
              <w:rPr>
                <w:szCs w:val="18"/>
              </w:rPr>
              <w:t>monitoring expenses; and</w:t>
            </w:r>
          </w:p>
          <w:p w14:paraId="616C0DB0" w14:textId="77777777" w:rsidR="00FE1F8A" w:rsidRPr="00FE1F8A" w:rsidRDefault="00FE1F8A" w:rsidP="00606C1D">
            <w:pPr>
              <w:pStyle w:val="ListParagraph"/>
              <w:widowControl w:val="0"/>
              <w:numPr>
                <w:ilvl w:val="0"/>
                <w:numId w:val="53"/>
              </w:numPr>
              <w:spacing w:line="240" w:lineRule="auto"/>
              <w:ind w:left="792" w:hanging="432"/>
              <w:rPr>
                <w:szCs w:val="18"/>
              </w:rPr>
            </w:pPr>
            <w:r w:rsidRPr="00FE1F8A">
              <w:rPr>
                <w:szCs w:val="18"/>
              </w:rPr>
              <w:t>creating a savings account.</w:t>
            </w:r>
          </w:p>
          <w:p w14:paraId="0955F51A" w14:textId="77777777" w:rsidR="00FE1F8A" w:rsidRPr="00FE1F8A" w:rsidRDefault="00FE1F8A" w:rsidP="00FE1F8A">
            <w:pPr>
              <w:widowControl w:val="0"/>
              <w:rPr>
                <w:szCs w:val="18"/>
              </w:rPr>
            </w:pPr>
            <w:r w:rsidRPr="00FE1F8A">
              <w:rPr>
                <w:szCs w:val="18"/>
              </w:rPr>
              <w:t>Failure to manage one’s debt could result in bankruptcy, foreclosure, repossession of property, difficulty securing a job and/or ina</w:t>
            </w:r>
            <w:r>
              <w:rPr>
                <w:szCs w:val="18"/>
              </w:rPr>
              <w:t>bility to obtain future credit.</w:t>
            </w:r>
          </w:p>
          <w:p w14:paraId="41A8A9F5" w14:textId="77777777" w:rsidR="006D24BA" w:rsidRPr="002016B8" w:rsidRDefault="006D24BA" w:rsidP="00792381">
            <w:pPr>
              <w:pStyle w:val="Normal2"/>
            </w:pPr>
            <w:r w:rsidRPr="002016B8">
              <w:t>EXPECTATIONS FOR LEARNING</w:t>
            </w:r>
          </w:p>
          <w:p w14:paraId="7E8CE8BA" w14:textId="77777777" w:rsidR="006D24BA" w:rsidRPr="009B2DA5" w:rsidRDefault="29BF953E" w:rsidP="29BF953E">
            <w:pPr>
              <w:widowControl w:val="0"/>
              <w:spacing w:after="0"/>
              <w:rPr>
                <w:rFonts w:eastAsia="Times New Roman"/>
                <w:color w:val="000000" w:themeColor="text1"/>
              </w:rPr>
            </w:pPr>
            <w:r w:rsidRPr="29BF953E">
              <w:rPr>
                <w:rFonts w:eastAsia="Times New Roman"/>
                <w:color w:val="000000" w:themeColor="text1"/>
              </w:rPr>
              <w:t>Describe how credit and debt can be managed to maintain credit worthiness.</w:t>
            </w:r>
          </w:p>
        </w:tc>
      </w:tr>
    </w:tbl>
    <w:p w14:paraId="5D5D1252" w14:textId="77777777" w:rsidR="00545E1C" w:rsidRDefault="00545E1C">
      <w:pPr>
        <w:spacing w:after="160" w:line="259" w:lineRule="auto"/>
      </w:pPr>
      <w:r>
        <w:br w:type="page"/>
      </w:r>
    </w:p>
    <w:p w14:paraId="30D1456D" w14:textId="77777777" w:rsidR="00545E1C" w:rsidRDefault="00545E1C" w:rsidP="00545E1C">
      <w:r>
        <w:lastRenderedPageBreak/>
        <w:t>Economics and Financial Literacy continued</w:t>
      </w:r>
    </w:p>
    <w:tbl>
      <w:tblPr>
        <w:tblStyle w:val="TableGrid"/>
        <w:tblW w:w="0" w:type="auto"/>
        <w:tblLook w:val="04A0" w:firstRow="1" w:lastRow="0" w:firstColumn="1" w:lastColumn="0" w:noHBand="0" w:noVBand="1"/>
      </w:tblPr>
      <w:tblGrid>
        <w:gridCol w:w="355"/>
        <w:gridCol w:w="14035"/>
      </w:tblGrid>
      <w:tr w:rsidR="00545E1C" w:rsidRPr="009B2DA5" w14:paraId="15C11F24" w14:textId="77777777" w:rsidTr="00492B79">
        <w:trPr>
          <w:trHeight w:val="360"/>
          <w:tblHeader/>
        </w:trPr>
        <w:tc>
          <w:tcPr>
            <w:tcW w:w="14390" w:type="dxa"/>
            <w:gridSpan w:val="2"/>
            <w:shd w:val="clear" w:color="auto" w:fill="003BA7"/>
            <w:vAlign w:val="center"/>
          </w:tcPr>
          <w:p w14:paraId="6E7B92F1" w14:textId="77777777" w:rsidR="00545E1C" w:rsidRPr="000C3E5F" w:rsidRDefault="00545E1C" w:rsidP="00492B79">
            <w:pPr>
              <w:pStyle w:val="TableSub-Head"/>
            </w:pPr>
            <w:r w:rsidRPr="000C3E5F">
              <w:t xml:space="preserve">Topic: </w:t>
            </w:r>
            <w:r w:rsidRPr="00FE1F8A">
              <w:t>Credit and Debt</w:t>
            </w:r>
          </w:p>
        </w:tc>
      </w:tr>
      <w:tr w:rsidR="006D24BA" w:rsidRPr="009B2DA5" w14:paraId="75A8FC3A" w14:textId="77777777" w:rsidTr="29BF953E">
        <w:trPr>
          <w:trHeight w:val="432"/>
        </w:trPr>
        <w:tc>
          <w:tcPr>
            <w:tcW w:w="14390" w:type="dxa"/>
            <w:gridSpan w:val="2"/>
            <w:shd w:val="clear" w:color="auto" w:fill="D1D3ED"/>
            <w:vAlign w:val="center"/>
          </w:tcPr>
          <w:p w14:paraId="0607A8AE"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6EDED547" w14:textId="77777777" w:rsidR="006D24BA" w:rsidRPr="00822D24" w:rsidRDefault="00FE1F8A" w:rsidP="00606C1D">
            <w:pPr>
              <w:pStyle w:val="ListParagraph"/>
              <w:widowControl w:val="0"/>
              <w:numPr>
                <w:ilvl w:val="0"/>
                <w:numId w:val="26"/>
              </w:numPr>
              <w:spacing w:after="0" w:line="240" w:lineRule="auto"/>
              <w:ind w:left="522"/>
              <w:rPr>
                <w:rFonts w:eastAsia="Times New Roman"/>
                <w:b/>
                <w:bCs/>
                <w:color w:val="808080" w:themeColor="background1" w:themeShade="80"/>
              </w:rPr>
            </w:pPr>
            <w:r w:rsidRPr="00FE1F8A">
              <w:rPr>
                <w:rFonts w:eastAsia="Times New Roman"/>
                <w:b/>
                <w:bCs/>
                <w:color w:val="000000" w:themeColor="text1"/>
              </w:rPr>
              <w:t>Consumer protection laws provide financial safeguards.</w:t>
            </w:r>
          </w:p>
        </w:tc>
      </w:tr>
      <w:tr w:rsidR="006D24BA" w:rsidRPr="009B2DA5" w14:paraId="5DD24F7A" w14:textId="77777777" w:rsidTr="29BF953E">
        <w:trPr>
          <w:trHeight w:val="170"/>
        </w:trPr>
        <w:tc>
          <w:tcPr>
            <w:tcW w:w="355" w:type="dxa"/>
            <w:shd w:val="clear" w:color="auto" w:fill="D1D3ED"/>
            <w:vAlign w:val="center"/>
          </w:tcPr>
          <w:p w14:paraId="6EE12B96" w14:textId="77777777" w:rsidR="006D24BA" w:rsidRPr="009B2DA5" w:rsidRDefault="006D24BA" w:rsidP="00ED64C0"/>
        </w:tc>
        <w:tc>
          <w:tcPr>
            <w:tcW w:w="14035" w:type="dxa"/>
          </w:tcPr>
          <w:p w14:paraId="4F5216B2" w14:textId="77777777" w:rsidR="006D24BA" w:rsidRPr="002016B8" w:rsidRDefault="006D24BA" w:rsidP="00792381">
            <w:pPr>
              <w:pStyle w:val="Normal2"/>
            </w:pPr>
            <w:r w:rsidRPr="002016B8">
              <w:t>Content elaboration</w:t>
            </w:r>
          </w:p>
          <w:p w14:paraId="1B3D9896" w14:textId="77777777" w:rsidR="00FE1F8A" w:rsidRPr="00FE1F8A" w:rsidRDefault="00FE1F8A" w:rsidP="00FE1F8A">
            <w:pPr>
              <w:widowControl w:val="0"/>
              <w:rPr>
                <w:szCs w:val="18"/>
              </w:rPr>
            </w:pPr>
            <w:r w:rsidRPr="00FE1F8A">
              <w:rPr>
                <w:szCs w:val="18"/>
              </w:rPr>
              <w:t>Consumer protection laws at the federal, state and local levels are designed to provide safeguards for personal finances. These laws are monitored and enforced by different government organizations including the U.S. Securities and Exchange Commission (SEC) and the Federal Trade Commission (FTC) and individual stat</w:t>
            </w:r>
            <w:r>
              <w:rPr>
                <w:szCs w:val="18"/>
              </w:rPr>
              <w:t>e consumer protection agencies.</w:t>
            </w:r>
          </w:p>
          <w:p w14:paraId="251377E1" w14:textId="77777777" w:rsidR="00FE1F8A" w:rsidRPr="00FE1F8A" w:rsidRDefault="00FE1F8A" w:rsidP="00FE1F8A">
            <w:pPr>
              <w:widowControl w:val="0"/>
              <w:rPr>
                <w:szCs w:val="18"/>
              </w:rPr>
            </w:pPr>
            <w:r w:rsidRPr="00FE1F8A">
              <w:rPr>
                <w:szCs w:val="18"/>
              </w:rPr>
              <w:t>The SEC regulates the buying and selling of stocks. It monitors broke</w:t>
            </w:r>
            <w:r>
              <w:rPr>
                <w:szCs w:val="18"/>
              </w:rPr>
              <w:t>rage firms and stock exchanges.</w:t>
            </w:r>
          </w:p>
          <w:p w14:paraId="76EAADDB" w14:textId="77777777" w:rsidR="00FE1F8A" w:rsidRPr="00FE1F8A" w:rsidRDefault="00FE1F8A" w:rsidP="00FE1F8A">
            <w:pPr>
              <w:widowControl w:val="0"/>
              <w:spacing w:after="0"/>
              <w:rPr>
                <w:szCs w:val="18"/>
              </w:rPr>
            </w:pPr>
            <w:r w:rsidRPr="00FE1F8A">
              <w:rPr>
                <w:szCs w:val="18"/>
              </w:rPr>
              <w:t>Agencies provide financial safeguards, including:</w:t>
            </w:r>
          </w:p>
          <w:p w14:paraId="241C9077" w14:textId="77777777" w:rsidR="00FE1F8A" w:rsidRPr="00FE1F8A" w:rsidRDefault="00FE1F8A" w:rsidP="00606C1D">
            <w:pPr>
              <w:pStyle w:val="ListParagraph"/>
              <w:widowControl w:val="0"/>
              <w:numPr>
                <w:ilvl w:val="0"/>
                <w:numId w:val="54"/>
              </w:numPr>
              <w:spacing w:after="240" w:line="240" w:lineRule="auto"/>
              <w:ind w:left="792" w:hanging="432"/>
              <w:rPr>
                <w:szCs w:val="18"/>
              </w:rPr>
            </w:pPr>
            <w:r w:rsidRPr="00FE1F8A">
              <w:rPr>
                <w:szCs w:val="18"/>
              </w:rPr>
              <w:t>protecting consumers against unfair, deceptive or fraudulent practices;</w:t>
            </w:r>
          </w:p>
          <w:p w14:paraId="76DED9E7" w14:textId="77777777" w:rsidR="00FE1F8A" w:rsidRPr="00FE1F8A" w:rsidRDefault="00FE1F8A" w:rsidP="00606C1D">
            <w:pPr>
              <w:pStyle w:val="ListParagraph"/>
              <w:widowControl w:val="0"/>
              <w:numPr>
                <w:ilvl w:val="0"/>
                <w:numId w:val="54"/>
              </w:numPr>
              <w:spacing w:after="240" w:line="240" w:lineRule="auto"/>
              <w:ind w:left="792" w:hanging="432"/>
              <w:rPr>
                <w:szCs w:val="18"/>
              </w:rPr>
            </w:pPr>
            <w:r w:rsidRPr="00FE1F8A">
              <w:rPr>
                <w:szCs w:val="18"/>
              </w:rPr>
              <w:t>enforcing consumer protection laws enacted by Congress; and</w:t>
            </w:r>
          </w:p>
          <w:p w14:paraId="5E5A675B" w14:textId="77777777" w:rsidR="00FE1F8A" w:rsidRPr="00FE1F8A" w:rsidRDefault="00FE1F8A" w:rsidP="00606C1D">
            <w:pPr>
              <w:pStyle w:val="ListParagraph"/>
              <w:widowControl w:val="0"/>
              <w:numPr>
                <w:ilvl w:val="0"/>
                <w:numId w:val="54"/>
              </w:numPr>
              <w:spacing w:line="240" w:lineRule="auto"/>
              <w:ind w:left="792" w:hanging="432"/>
              <w:rPr>
                <w:szCs w:val="18"/>
              </w:rPr>
            </w:pPr>
            <w:r w:rsidRPr="00FE1F8A">
              <w:rPr>
                <w:szCs w:val="18"/>
              </w:rPr>
              <w:t>regulating financial practices.</w:t>
            </w:r>
          </w:p>
          <w:p w14:paraId="4D3BF263" w14:textId="77777777" w:rsidR="006D24BA" w:rsidRPr="009C66F0" w:rsidRDefault="00FE1F8A" w:rsidP="00FE1F8A">
            <w:pPr>
              <w:widowControl w:val="0"/>
              <w:rPr>
                <w:szCs w:val="18"/>
              </w:rPr>
            </w:pPr>
            <w:r w:rsidRPr="00FE1F8A">
              <w:rPr>
                <w:szCs w:val="18"/>
              </w:rPr>
              <w:t>Other organizations and legal constraints at both the local and state levels exist to help protect individuals and their financial resources (e.g., Better Business Bureaus, Ohio Consumers’ Council, lemon laws).</w:t>
            </w:r>
          </w:p>
          <w:p w14:paraId="0FCEA220" w14:textId="77777777" w:rsidR="006D24BA" w:rsidRPr="002016B8" w:rsidRDefault="006D24BA" w:rsidP="00792381">
            <w:pPr>
              <w:pStyle w:val="Normal2"/>
            </w:pPr>
            <w:r w:rsidRPr="002016B8">
              <w:t>EXPECTATIONS FOR LEARNING</w:t>
            </w:r>
          </w:p>
          <w:p w14:paraId="052E5728" w14:textId="77777777" w:rsidR="006D24BA" w:rsidRPr="009B2DA5" w:rsidRDefault="00FE1F8A" w:rsidP="00ED64C0">
            <w:pPr>
              <w:widowControl w:val="0"/>
              <w:rPr>
                <w:rFonts w:eastAsia="Times New Roman"/>
                <w:color w:val="000000"/>
              </w:rPr>
            </w:pPr>
            <w:r w:rsidRPr="00FE1F8A">
              <w:rPr>
                <w:rFonts w:eastAsia="Times New Roman"/>
                <w:color w:val="000000"/>
              </w:rPr>
              <w:t>Explain how consumer protection laws provide financial safeguards.</w:t>
            </w:r>
          </w:p>
        </w:tc>
      </w:tr>
    </w:tbl>
    <w:p w14:paraId="683FF321" w14:textId="13A8719C" w:rsidR="00FE1F8A" w:rsidRDefault="00FE1F8A">
      <w:pPr>
        <w:rPr>
          <w:b/>
          <w:bCs/>
          <w:caps/>
        </w:rPr>
      </w:pPr>
      <w:r>
        <w:rPr>
          <w:b/>
          <w:bCs/>
          <w:caps/>
        </w:rPr>
        <w:br w:type="page"/>
      </w:r>
    </w:p>
    <w:p w14:paraId="6D718C0C" w14:textId="77777777" w:rsidR="00545E1C" w:rsidRDefault="00545E1C" w:rsidP="00545E1C">
      <w:r>
        <w:lastRenderedPageBreak/>
        <w:t>Economics and Financial Literacy continued</w:t>
      </w:r>
    </w:p>
    <w:tbl>
      <w:tblPr>
        <w:tblStyle w:val="TableGrid"/>
        <w:tblW w:w="0" w:type="auto"/>
        <w:tblLook w:val="04A0" w:firstRow="1" w:lastRow="0" w:firstColumn="1" w:lastColumn="0" w:noHBand="0" w:noVBand="1"/>
      </w:tblPr>
      <w:tblGrid>
        <w:gridCol w:w="355"/>
        <w:gridCol w:w="14035"/>
      </w:tblGrid>
      <w:tr w:rsidR="006D24BA" w:rsidRPr="009B2DA5" w14:paraId="74EEA354" w14:textId="77777777" w:rsidTr="00FE1F8A">
        <w:trPr>
          <w:trHeight w:val="360"/>
          <w:tblHeader/>
        </w:trPr>
        <w:tc>
          <w:tcPr>
            <w:tcW w:w="14390" w:type="dxa"/>
            <w:gridSpan w:val="2"/>
            <w:shd w:val="clear" w:color="auto" w:fill="003BA7"/>
            <w:vAlign w:val="center"/>
          </w:tcPr>
          <w:p w14:paraId="785F23D5" w14:textId="77777777" w:rsidR="006D24BA" w:rsidRPr="000C3E5F" w:rsidRDefault="006D24BA" w:rsidP="00ED64C0">
            <w:pPr>
              <w:pStyle w:val="TableSub-Head"/>
            </w:pPr>
            <w:r w:rsidRPr="000C3E5F">
              <w:t xml:space="preserve">Topic: </w:t>
            </w:r>
            <w:r w:rsidR="00FE1F8A" w:rsidRPr="00FE1F8A">
              <w:t>Risk Management</w:t>
            </w:r>
          </w:p>
        </w:tc>
      </w:tr>
      <w:tr w:rsidR="006D24BA" w:rsidRPr="009B2DA5" w14:paraId="19EE3C4E" w14:textId="77777777" w:rsidTr="00543E1C">
        <w:trPr>
          <w:trHeight w:val="432"/>
        </w:trPr>
        <w:tc>
          <w:tcPr>
            <w:tcW w:w="14390" w:type="dxa"/>
            <w:gridSpan w:val="2"/>
            <w:shd w:val="clear" w:color="auto" w:fill="D1D3ED"/>
            <w:vAlign w:val="center"/>
          </w:tcPr>
          <w:p w14:paraId="01FCBE96" w14:textId="77777777" w:rsidR="006D24BA" w:rsidRPr="00FE1F8A" w:rsidRDefault="006D24BA" w:rsidP="00ED64C0">
            <w:pPr>
              <w:widowControl w:val="0"/>
              <w:spacing w:after="0"/>
              <w:rPr>
                <w:rStyle w:val="normaltextrun"/>
                <w:b/>
                <w:bCs/>
                <w:color w:val="000000" w:themeColor="text1"/>
                <w:szCs w:val="18"/>
              </w:rPr>
            </w:pPr>
            <w:r w:rsidRPr="00FE1F8A">
              <w:rPr>
                <w:rStyle w:val="normaltextrun"/>
                <w:b/>
                <w:bCs/>
                <w:color w:val="000000" w:themeColor="text1"/>
                <w:szCs w:val="18"/>
              </w:rPr>
              <w:t>Content Statement</w:t>
            </w:r>
          </w:p>
          <w:p w14:paraId="582837B7" w14:textId="77777777" w:rsidR="006D24BA" w:rsidRPr="00FE1F8A" w:rsidRDefault="00FE1F8A" w:rsidP="00606C1D">
            <w:pPr>
              <w:pStyle w:val="ListParagraph"/>
              <w:widowControl w:val="0"/>
              <w:numPr>
                <w:ilvl w:val="0"/>
                <w:numId w:val="26"/>
              </w:numPr>
              <w:spacing w:after="0" w:line="240" w:lineRule="auto"/>
              <w:ind w:left="522"/>
              <w:rPr>
                <w:rFonts w:eastAsia="Times New Roman"/>
                <w:b/>
                <w:bCs/>
                <w:color w:val="000000" w:themeColor="text1"/>
              </w:rPr>
            </w:pPr>
            <w:r w:rsidRPr="00FE1F8A">
              <w:rPr>
                <w:rFonts w:eastAsia="Times New Roman"/>
                <w:b/>
                <w:bCs/>
                <w:color w:val="000000" w:themeColor="text1"/>
              </w:rPr>
              <w:t>Property and liability insurance protect against risks associated with use of property.</w:t>
            </w:r>
          </w:p>
        </w:tc>
      </w:tr>
      <w:tr w:rsidR="006D24BA" w:rsidRPr="009B2DA5" w14:paraId="406C04B4" w14:textId="77777777" w:rsidTr="00FE1F8A">
        <w:trPr>
          <w:trHeight w:val="170"/>
        </w:trPr>
        <w:tc>
          <w:tcPr>
            <w:tcW w:w="355" w:type="dxa"/>
            <w:tcBorders>
              <w:bottom w:val="single" w:sz="4" w:space="0" w:color="auto"/>
            </w:tcBorders>
            <w:shd w:val="clear" w:color="auto" w:fill="D1D3ED"/>
            <w:vAlign w:val="center"/>
          </w:tcPr>
          <w:p w14:paraId="638C3820" w14:textId="77777777" w:rsidR="006D24BA" w:rsidRPr="009B2DA5" w:rsidRDefault="006D24BA" w:rsidP="00ED64C0"/>
        </w:tc>
        <w:tc>
          <w:tcPr>
            <w:tcW w:w="14035" w:type="dxa"/>
            <w:tcBorders>
              <w:bottom w:val="single" w:sz="4" w:space="0" w:color="auto"/>
            </w:tcBorders>
          </w:tcPr>
          <w:p w14:paraId="155221E2" w14:textId="77777777" w:rsidR="006D24BA" w:rsidRPr="002016B8" w:rsidRDefault="006D24BA" w:rsidP="00792381">
            <w:pPr>
              <w:pStyle w:val="Normal2"/>
            </w:pPr>
            <w:r w:rsidRPr="002016B8">
              <w:t>Content elaboration</w:t>
            </w:r>
          </w:p>
          <w:p w14:paraId="0AEA910E" w14:textId="77777777" w:rsidR="00FE1F8A" w:rsidRDefault="00FE1F8A" w:rsidP="00FE1F8A">
            <w:pPr>
              <w:widowControl w:val="0"/>
            </w:pPr>
            <w:r>
              <w:t xml:space="preserve">Insurance can be used to help defer personal liability and the loss of personal assets. Loss can be minimized </w:t>
            </w:r>
            <w:proofErr w:type="gramStart"/>
            <w:r>
              <w:t>by the use of</w:t>
            </w:r>
            <w:proofErr w:type="gramEnd"/>
            <w:r>
              <w:t xml:space="preserve"> a comprehensive insurance plan that covers property loss and personal liability against outside claims. </w:t>
            </w:r>
          </w:p>
          <w:p w14:paraId="63CB712B" w14:textId="77777777" w:rsidR="006D24BA" w:rsidRPr="00B02305" w:rsidRDefault="00FE1F8A" w:rsidP="00FE1F8A">
            <w:pPr>
              <w:widowControl w:val="0"/>
            </w:pPr>
            <w:r>
              <w:t>There are different types of insurance that cover specific kinds of losses (e.g., property and casualty, flood, comprehensive liability).</w:t>
            </w:r>
          </w:p>
          <w:p w14:paraId="0EC16979" w14:textId="77777777" w:rsidR="006D24BA" w:rsidRPr="002016B8" w:rsidRDefault="006D24BA" w:rsidP="00792381">
            <w:pPr>
              <w:pStyle w:val="Normal2"/>
            </w:pPr>
            <w:r w:rsidRPr="002016B8">
              <w:t>EXPECTATIONS FOR LEARNING</w:t>
            </w:r>
          </w:p>
          <w:p w14:paraId="2CF7FB2F" w14:textId="77777777" w:rsidR="006D24BA" w:rsidRPr="002016B8" w:rsidRDefault="00FE1F8A" w:rsidP="00ED64C0">
            <w:r w:rsidRPr="00FE1F8A">
              <w:t>Explain the differences between property and liability insurance and how each protects the owner against potential loss.</w:t>
            </w:r>
          </w:p>
        </w:tc>
      </w:tr>
      <w:tr w:rsidR="006D24BA" w:rsidRPr="009B2DA5" w14:paraId="4C32D602" w14:textId="77777777" w:rsidTr="00543E1C">
        <w:trPr>
          <w:trHeight w:val="432"/>
        </w:trPr>
        <w:tc>
          <w:tcPr>
            <w:tcW w:w="14390" w:type="dxa"/>
            <w:gridSpan w:val="2"/>
            <w:tcBorders>
              <w:top w:val="nil"/>
            </w:tcBorders>
            <w:shd w:val="clear" w:color="auto" w:fill="D1D3ED"/>
            <w:vAlign w:val="center"/>
          </w:tcPr>
          <w:p w14:paraId="0AFD43F0"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3123F9CC" w14:textId="77777777" w:rsidR="006D24BA" w:rsidRPr="00822D24" w:rsidRDefault="00FE1F8A" w:rsidP="00606C1D">
            <w:pPr>
              <w:pStyle w:val="ListParagraph"/>
              <w:widowControl w:val="0"/>
              <w:numPr>
                <w:ilvl w:val="0"/>
                <w:numId w:val="26"/>
              </w:numPr>
              <w:spacing w:after="0" w:line="240" w:lineRule="auto"/>
              <w:ind w:left="522"/>
              <w:rPr>
                <w:rFonts w:eastAsia="Times New Roman"/>
                <w:b/>
                <w:bCs/>
                <w:color w:val="808080" w:themeColor="background1" w:themeShade="80"/>
              </w:rPr>
            </w:pPr>
            <w:r w:rsidRPr="00FE1F8A">
              <w:rPr>
                <w:rFonts w:eastAsia="Times New Roman"/>
                <w:b/>
                <w:bCs/>
                <w:color w:val="000000" w:themeColor="text1"/>
              </w:rPr>
              <w:t>Health, disability</w:t>
            </w:r>
            <w:r w:rsidR="003E4A23">
              <w:rPr>
                <w:rFonts w:eastAsia="Times New Roman"/>
                <w:b/>
                <w:bCs/>
                <w:color w:val="000000" w:themeColor="text1"/>
              </w:rPr>
              <w:t>,</w:t>
            </w:r>
            <w:r w:rsidRPr="00FE1F8A">
              <w:rPr>
                <w:rFonts w:eastAsia="Times New Roman"/>
                <w:b/>
                <w:bCs/>
                <w:color w:val="000000" w:themeColor="text1"/>
              </w:rPr>
              <w:t xml:space="preserve"> and life insurance protect against risks associated with increased expenses and loss of income.</w:t>
            </w:r>
          </w:p>
        </w:tc>
      </w:tr>
      <w:tr w:rsidR="006D24BA" w:rsidRPr="009B2DA5" w14:paraId="515D6975" w14:textId="77777777" w:rsidTr="00FE1F8A">
        <w:trPr>
          <w:trHeight w:val="170"/>
        </w:trPr>
        <w:tc>
          <w:tcPr>
            <w:tcW w:w="355" w:type="dxa"/>
            <w:tcBorders>
              <w:bottom w:val="single" w:sz="4" w:space="0" w:color="auto"/>
            </w:tcBorders>
            <w:shd w:val="clear" w:color="auto" w:fill="D1D3ED"/>
            <w:vAlign w:val="center"/>
          </w:tcPr>
          <w:p w14:paraId="5548EED4" w14:textId="77777777" w:rsidR="006D24BA" w:rsidRPr="009B2DA5" w:rsidRDefault="006D24BA" w:rsidP="00ED64C0"/>
        </w:tc>
        <w:tc>
          <w:tcPr>
            <w:tcW w:w="14035" w:type="dxa"/>
            <w:tcBorders>
              <w:bottom w:val="single" w:sz="4" w:space="0" w:color="auto"/>
            </w:tcBorders>
          </w:tcPr>
          <w:p w14:paraId="69FF2EA1" w14:textId="77777777" w:rsidR="006D24BA" w:rsidRDefault="006D24BA" w:rsidP="00792381">
            <w:pPr>
              <w:pStyle w:val="Normal2"/>
            </w:pPr>
            <w:r w:rsidRPr="002016B8">
              <w:t>Content elaboration</w:t>
            </w:r>
          </w:p>
          <w:p w14:paraId="7DACBABD" w14:textId="77777777" w:rsidR="00FE1F8A" w:rsidRDefault="00FE1F8A" w:rsidP="00FE1F8A">
            <w:r>
              <w:t>Insurance is designed to weigh the costs of coverage vs. the risk of financial loss. Health insurance takes into consideration certain factors (e.g., age, family history, lifestyle) to develop a cost structure. Disability and life insurances also consider life expectancy rates, personal habits (e.g., smoking, drinking), family history and current lifestyle.</w:t>
            </w:r>
          </w:p>
          <w:p w14:paraId="6684E636" w14:textId="77777777" w:rsidR="006D24BA" w:rsidRPr="00992F11" w:rsidRDefault="00FE1F8A" w:rsidP="00FE1F8A">
            <w:r>
              <w:t>Different insurance tools can build and retain wealth or simply provide coverage in case of loss. Often, term life insurance is a benefit of employment, while both health and disability coverage are available with different options (e.g., family coverage, co-pays).</w:t>
            </w:r>
          </w:p>
          <w:p w14:paraId="138081B5" w14:textId="77777777" w:rsidR="006D24BA" w:rsidRPr="002016B8" w:rsidRDefault="006D24BA" w:rsidP="00792381">
            <w:pPr>
              <w:pStyle w:val="Normal2"/>
            </w:pPr>
            <w:r w:rsidRPr="002016B8">
              <w:t>EXPECTATIONS FOR LEARNING</w:t>
            </w:r>
          </w:p>
          <w:p w14:paraId="43FCB94C" w14:textId="77777777" w:rsidR="006D24BA" w:rsidRPr="002016B8" w:rsidRDefault="00FE1F8A" w:rsidP="00ED64C0">
            <w:r w:rsidRPr="00FE1F8A">
              <w:t>Identify the different kinds of insurance and explain how they protect consumers.</w:t>
            </w:r>
          </w:p>
        </w:tc>
      </w:tr>
      <w:tr w:rsidR="006D24BA" w:rsidRPr="009B2DA5" w14:paraId="5E2600B2" w14:textId="77777777" w:rsidTr="00FE1F8A">
        <w:trPr>
          <w:trHeight w:val="170"/>
        </w:trPr>
        <w:tc>
          <w:tcPr>
            <w:tcW w:w="14390" w:type="dxa"/>
            <w:gridSpan w:val="2"/>
            <w:tcBorders>
              <w:top w:val="nil"/>
            </w:tcBorders>
            <w:shd w:val="clear" w:color="auto" w:fill="D1D3ED"/>
            <w:vAlign w:val="center"/>
          </w:tcPr>
          <w:p w14:paraId="1B6DB784"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5B260F4E" w14:textId="77777777" w:rsidR="006D24BA" w:rsidRPr="00822D24" w:rsidRDefault="00FE1F8A" w:rsidP="00606C1D">
            <w:pPr>
              <w:pStyle w:val="ListParagraph"/>
              <w:widowControl w:val="0"/>
              <w:numPr>
                <w:ilvl w:val="0"/>
                <w:numId w:val="26"/>
              </w:numPr>
              <w:spacing w:after="0" w:line="240" w:lineRule="auto"/>
              <w:ind w:left="522"/>
              <w:rPr>
                <w:rFonts w:eastAsia="Times New Roman"/>
                <w:b/>
                <w:bCs/>
                <w:color w:val="808080" w:themeColor="background1" w:themeShade="80"/>
              </w:rPr>
            </w:pPr>
            <w:r w:rsidRPr="00FE1F8A">
              <w:rPr>
                <w:rFonts w:eastAsia="Times New Roman"/>
                <w:b/>
                <w:bCs/>
                <w:color w:val="000000" w:themeColor="text1"/>
              </w:rPr>
              <w:t>Steps can be taken to safeguard one’s personal financial information and reduce the risk of loss.</w:t>
            </w:r>
          </w:p>
        </w:tc>
      </w:tr>
      <w:tr w:rsidR="006D24BA" w:rsidRPr="009B2DA5" w14:paraId="5BEB0B92" w14:textId="77777777" w:rsidTr="00ED64C0">
        <w:trPr>
          <w:trHeight w:val="170"/>
        </w:trPr>
        <w:tc>
          <w:tcPr>
            <w:tcW w:w="355" w:type="dxa"/>
            <w:shd w:val="clear" w:color="auto" w:fill="D1D3ED"/>
            <w:vAlign w:val="center"/>
          </w:tcPr>
          <w:p w14:paraId="72F592F0" w14:textId="77777777" w:rsidR="006D24BA" w:rsidRPr="009B2DA5" w:rsidRDefault="006D24BA" w:rsidP="00ED64C0"/>
        </w:tc>
        <w:tc>
          <w:tcPr>
            <w:tcW w:w="14035" w:type="dxa"/>
          </w:tcPr>
          <w:p w14:paraId="5212FF11" w14:textId="77777777" w:rsidR="006D24BA" w:rsidRDefault="006D24BA" w:rsidP="00792381">
            <w:pPr>
              <w:pStyle w:val="Normal2"/>
            </w:pPr>
            <w:r w:rsidRPr="002016B8">
              <w:t>Content elaboration</w:t>
            </w:r>
          </w:p>
          <w:p w14:paraId="3DD00F02" w14:textId="77777777" w:rsidR="00FE1F8A" w:rsidRDefault="00FE1F8A" w:rsidP="00FE1F8A">
            <w:r>
              <w:t>Identity theft is one of the most rapidly growing crimes. Safeguarding one’s personal information and one’s financial information are respon</w:t>
            </w:r>
            <w:r w:rsidR="00C31C14">
              <w:t xml:space="preserve">sibilities of </w:t>
            </w:r>
            <w:proofErr w:type="gramStart"/>
            <w:r w:rsidR="00C31C14">
              <w:t>each individual</w:t>
            </w:r>
            <w:proofErr w:type="gramEnd"/>
            <w:r w:rsidR="00C31C14">
              <w:t xml:space="preserve">. </w:t>
            </w:r>
          </w:p>
          <w:p w14:paraId="71DCA5C7" w14:textId="77777777" w:rsidR="00FE1F8A" w:rsidRDefault="00C31C14" w:rsidP="00C31C14">
            <w:pPr>
              <w:spacing w:after="0"/>
            </w:pPr>
            <w:r>
              <w:t xml:space="preserve">This would include: </w:t>
            </w:r>
          </w:p>
          <w:p w14:paraId="38D0AC45" w14:textId="77777777" w:rsidR="00FE1F8A" w:rsidRDefault="00FE1F8A" w:rsidP="00606C1D">
            <w:pPr>
              <w:pStyle w:val="ListParagraph"/>
              <w:numPr>
                <w:ilvl w:val="0"/>
                <w:numId w:val="54"/>
              </w:numPr>
              <w:spacing w:after="0" w:line="240" w:lineRule="auto"/>
              <w:ind w:left="792" w:hanging="432"/>
            </w:pPr>
            <w:r>
              <w:t xml:space="preserve">safeguarding Internet passwords and financial account numbers; </w:t>
            </w:r>
          </w:p>
          <w:p w14:paraId="386D98FA" w14:textId="77777777" w:rsidR="00FE1F8A" w:rsidRDefault="00FE1F8A" w:rsidP="00606C1D">
            <w:pPr>
              <w:pStyle w:val="ListParagraph"/>
              <w:numPr>
                <w:ilvl w:val="0"/>
                <w:numId w:val="54"/>
              </w:numPr>
              <w:spacing w:after="0" w:line="240" w:lineRule="auto"/>
              <w:ind w:left="792" w:hanging="432"/>
            </w:pPr>
            <w:r>
              <w:t xml:space="preserve">shredding information that includes personal financial data; </w:t>
            </w:r>
          </w:p>
          <w:p w14:paraId="5F92745A" w14:textId="77777777" w:rsidR="00FE1F8A" w:rsidRDefault="00FE1F8A" w:rsidP="00606C1D">
            <w:pPr>
              <w:pStyle w:val="ListParagraph"/>
              <w:numPr>
                <w:ilvl w:val="0"/>
                <w:numId w:val="54"/>
              </w:numPr>
              <w:spacing w:after="0" w:line="240" w:lineRule="auto"/>
              <w:ind w:left="792" w:hanging="432"/>
            </w:pPr>
            <w:r>
              <w:t xml:space="preserve">keeping accurate records in secure locations of all account numbers; </w:t>
            </w:r>
          </w:p>
          <w:p w14:paraId="1086901E" w14:textId="77777777" w:rsidR="00FE1F8A" w:rsidRDefault="00FE1F8A" w:rsidP="00606C1D">
            <w:pPr>
              <w:pStyle w:val="ListParagraph"/>
              <w:numPr>
                <w:ilvl w:val="0"/>
                <w:numId w:val="54"/>
              </w:numPr>
              <w:spacing w:after="0" w:line="240" w:lineRule="auto"/>
              <w:ind w:left="792" w:hanging="432"/>
            </w:pPr>
            <w:r>
              <w:t xml:space="preserve">regularly monitoring all financial accounts for external intrusions; </w:t>
            </w:r>
          </w:p>
          <w:p w14:paraId="15538633" w14:textId="77777777" w:rsidR="00FE1F8A" w:rsidRDefault="00FE1F8A" w:rsidP="00606C1D">
            <w:pPr>
              <w:pStyle w:val="ListParagraph"/>
              <w:numPr>
                <w:ilvl w:val="0"/>
                <w:numId w:val="54"/>
              </w:numPr>
              <w:spacing w:after="0" w:line="240" w:lineRule="auto"/>
              <w:ind w:left="792" w:hanging="432"/>
            </w:pPr>
            <w:r>
              <w:t xml:space="preserve">regularly checking one’s credit report for any irregularities; </w:t>
            </w:r>
          </w:p>
          <w:p w14:paraId="405007F4" w14:textId="77777777" w:rsidR="00FE1F8A" w:rsidRDefault="00FE1F8A" w:rsidP="00606C1D">
            <w:pPr>
              <w:pStyle w:val="ListParagraph"/>
              <w:numPr>
                <w:ilvl w:val="0"/>
                <w:numId w:val="54"/>
              </w:numPr>
              <w:spacing w:after="0" w:line="240" w:lineRule="auto"/>
              <w:ind w:left="792" w:hanging="432"/>
            </w:pPr>
            <w:r>
              <w:t xml:space="preserve">limiting any specific financial information shared online or over the phone; </w:t>
            </w:r>
          </w:p>
          <w:p w14:paraId="594DE2AC" w14:textId="77777777" w:rsidR="00FE1F8A" w:rsidRDefault="00FE1F8A" w:rsidP="00606C1D">
            <w:pPr>
              <w:pStyle w:val="ListParagraph"/>
              <w:numPr>
                <w:ilvl w:val="0"/>
                <w:numId w:val="54"/>
              </w:numPr>
              <w:spacing w:after="0" w:line="240" w:lineRule="auto"/>
              <w:ind w:left="792" w:hanging="432"/>
            </w:pPr>
            <w:r>
              <w:t xml:space="preserve">safeguarding social security numbers as well as credit card and banking account information; and </w:t>
            </w:r>
          </w:p>
          <w:p w14:paraId="1BFDC1D2" w14:textId="77777777" w:rsidR="006D24BA" w:rsidRPr="00992F11" w:rsidRDefault="00FE1F8A" w:rsidP="00606C1D">
            <w:pPr>
              <w:pStyle w:val="ListParagraph"/>
              <w:numPr>
                <w:ilvl w:val="0"/>
                <w:numId w:val="54"/>
              </w:numPr>
              <w:spacing w:line="240" w:lineRule="auto"/>
              <w:ind w:left="792" w:hanging="432"/>
            </w:pPr>
            <w:r>
              <w:t>regularly backing up data in financial software.</w:t>
            </w:r>
          </w:p>
          <w:p w14:paraId="710146E4" w14:textId="77777777" w:rsidR="006D24BA" w:rsidRPr="002016B8" w:rsidRDefault="006D24BA" w:rsidP="00792381">
            <w:pPr>
              <w:pStyle w:val="Normal2"/>
            </w:pPr>
            <w:r w:rsidRPr="002016B8">
              <w:t>EXPECTATIONS FOR LEARNING</w:t>
            </w:r>
          </w:p>
          <w:p w14:paraId="59097C1B" w14:textId="77777777" w:rsidR="006D24BA" w:rsidRPr="002016B8" w:rsidRDefault="00C31C14" w:rsidP="00ED64C0">
            <w:r w:rsidRPr="00C31C14">
              <w:t>Create strategies for protecting one’s personal financial information.</w:t>
            </w:r>
          </w:p>
        </w:tc>
      </w:tr>
    </w:tbl>
    <w:p w14:paraId="6327D23A" w14:textId="77777777" w:rsidR="0043123E" w:rsidRDefault="0043123E" w:rsidP="0043123E">
      <w:pPr>
        <w:spacing w:after="160" w:line="259" w:lineRule="auto"/>
      </w:pPr>
      <w:r>
        <w:br w:type="page"/>
      </w:r>
    </w:p>
    <w:p w14:paraId="09B8F462" w14:textId="77777777" w:rsidR="0006196E" w:rsidRDefault="0006196E" w:rsidP="0006196E">
      <w:pPr>
        <w:pStyle w:val="Heading2"/>
      </w:pPr>
      <w:bookmarkStart w:id="61" w:name="_Toc5605814"/>
      <w:r>
        <w:lastRenderedPageBreak/>
        <w:t>Contemporary World Issues</w:t>
      </w:r>
      <w:bookmarkEnd w:id="61"/>
    </w:p>
    <w:tbl>
      <w:tblPr>
        <w:tblStyle w:val="TableGrid"/>
        <w:tblW w:w="0" w:type="auto"/>
        <w:tblLook w:val="04A0" w:firstRow="1" w:lastRow="0" w:firstColumn="1" w:lastColumn="0" w:noHBand="0" w:noVBand="1"/>
      </w:tblPr>
      <w:tblGrid>
        <w:gridCol w:w="355"/>
        <w:gridCol w:w="14035"/>
      </w:tblGrid>
      <w:tr w:rsidR="006D24BA" w:rsidRPr="009B2DA5" w14:paraId="3F8076E5" w14:textId="77777777" w:rsidTr="29BF953E">
        <w:trPr>
          <w:trHeight w:val="360"/>
        </w:trPr>
        <w:tc>
          <w:tcPr>
            <w:tcW w:w="14390" w:type="dxa"/>
            <w:gridSpan w:val="2"/>
            <w:shd w:val="clear" w:color="auto" w:fill="003BA7"/>
            <w:vAlign w:val="center"/>
          </w:tcPr>
          <w:p w14:paraId="17840A01" w14:textId="77777777" w:rsidR="006D24BA" w:rsidRPr="000C3E5F" w:rsidRDefault="006D24BA" w:rsidP="00ED64C0">
            <w:pPr>
              <w:pStyle w:val="TableSub-Head"/>
            </w:pPr>
            <w:r>
              <w:t>Topic:</w:t>
            </w:r>
            <w:r w:rsidRPr="004C5F7E">
              <w:t xml:space="preserve"> </w:t>
            </w:r>
            <w:r w:rsidR="00667E14" w:rsidRPr="00667E14">
              <w:t>Global Connections</w:t>
            </w:r>
          </w:p>
        </w:tc>
      </w:tr>
      <w:tr w:rsidR="006D24BA" w:rsidRPr="009B2DA5" w14:paraId="40F7F16B" w14:textId="77777777" w:rsidTr="29BF953E">
        <w:trPr>
          <w:trHeight w:val="575"/>
        </w:trPr>
        <w:tc>
          <w:tcPr>
            <w:tcW w:w="14390" w:type="dxa"/>
            <w:gridSpan w:val="2"/>
            <w:shd w:val="clear" w:color="auto" w:fill="D1D3ED"/>
            <w:vAlign w:val="center"/>
          </w:tcPr>
          <w:p w14:paraId="3E5E0150"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376536E6" w14:textId="77777777" w:rsidR="006D24BA" w:rsidRPr="00822D24" w:rsidRDefault="00667E14" w:rsidP="00606C1D">
            <w:pPr>
              <w:pStyle w:val="ListParagraph"/>
              <w:widowControl w:val="0"/>
              <w:numPr>
                <w:ilvl w:val="0"/>
                <w:numId w:val="27"/>
              </w:numPr>
              <w:spacing w:after="0" w:line="240" w:lineRule="auto"/>
              <w:ind w:left="522"/>
              <w:rPr>
                <w:rFonts w:eastAsia="Times New Roman"/>
                <w:b/>
                <w:bCs/>
                <w:color w:val="808080" w:themeColor="background1" w:themeShade="80"/>
              </w:rPr>
            </w:pPr>
            <w:r w:rsidRPr="00667E14">
              <w:rPr>
                <w:rFonts w:eastAsia="Times New Roman"/>
                <w:b/>
                <w:bCs/>
              </w:rPr>
              <w:t>Trade, alliances, treaties</w:t>
            </w:r>
            <w:r w:rsidR="003E4A23">
              <w:rPr>
                <w:rFonts w:eastAsia="Times New Roman"/>
                <w:b/>
                <w:bCs/>
              </w:rPr>
              <w:t>,</w:t>
            </w:r>
            <w:r w:rsidRPr="00667E14">
              <w:rPr>
                <w:rFonts w:eastAsia="Times New Roman"/>
                <w:b/>
                <w:bCs/>
              </w:rPr>
              <w:t xml:space="preserve"> and international organizations contribute to the increasing interconnectedness of nations and peoples in the 21st century.</w:t>
            </w:r>
          </w:p>
        </w:tc>
      </w:tr>
      <w:tr w:rsidR="006D24BA" w:rsidRPr="009B2DA5" w14:paraId="5609B88E" w14:textId="77777777" w:rsidTr="29BF953E">
        <w:trPr>
          <w:trHeight w:val="170"/>
        </w:trPr>
        <w:tc>
          <w:tcPr>
            <w:tcW w:w="355" w:type="dxa"/>
            <w:shd w:val="clear" w:color="auto" w:fill="D1D3ED"/>
            <w:vAlign w:val="center"/>
          </w:tcPr>
          <w:p w14:paraId="02F563E0" w14:textId="77777777" w:rsidR="006D24BA" w:rsidRPr="009B2DA5" w:rsidRDefault="006D24BA" w:rsidP="00ED64C0"/>
        </w:tc>
        <w:tc>
          <w:tcPr>
            <w:tcW w:w="14035" w:type="dxa"/>
          </w:tcPr>
          <w:p w14:paraId="1B053F3A" w14:textId="77777777" w:rsidR="006D24BA" w:rsidRPr="002016B8" w:rsidRDefault="006D24BA" w:rsidP="00792381">
            <w:pPr>
              <w:pStyle w:val="Normal2"/>
            </w:pPr>
            <w:r w:rsidRPr="002016B8">
              <w:t>Content elaboration</w:t>
            </w:r>
          </w:p>
          <w:p w14:paraId="3357460D" w14:textId="77777777" w:rsidR="00667E14" w:rsidRPr="00667E14" w:rsidRDefault="00667E14" w:rsidP="00667E14">
            <w:pPr>
              <w:widowControl w:val="0"/>
              <w:rPr>
                <w:szCs w:val="18"/>
              </w:rPr>
            </w:pPr>
            <w:r w:rsidRPr="00667E14">
              <w:rPr>
                <w:szCs w:val="18"/>
              </w:rPr>
              <w:t>The topic of global connections is a recurrent theme throughout the Contemporary World Issues course. Nations and peoples are interconnected through trade, alliances, treaties and international organizations. Connections among nations and peoples of the world are dynamic, characterized by continuous shifts in international coalit</w:t>
            </w:r>
            <w:r>
              <w:rPr>
                <w:szCs w:val="18"/>
              </w:rPr>
              <w:t>ions and political alliances.</w:t>
            </w:r>
          </w:p>
          <w:p w14:paraId="3627311F" w14:textId="77777777" w:rsidR="00667E14" w:rsidRPr="00667E14" w:rsidRDefault="00667E14" w:rsidP="00667E14">
            <w:pPr>
              <w:widowControl w:val="0"/>
              <w:spacing w:after="0"/>
              <w:rPr>
                <w:szCs w:val="18"/>
              </w:rPr>
            </w:pPr>
            <w:r w:rsidRPr="00667E14">
              <w:rPr>
                <w:szCs w:val="18"/>
              </w:rPr>
              <w:t>Examples of some of the long-established organiz</w:t>
            </w:r>
            <w:r>
              <w:rPr>
                <w:szCs w:val="18"/>
              </w:rPr>
              <w:t>ations and alliances include:</w:t>
            </w:r>
          </w:p>
          <w:p w14:paraId="18944848" w14:textId="77777777" w:rsidR="00667E14" w:rsidRPr="00667E14" w:rsidRDefault="00667E14" w:rsidP="00606C1D">
            <w:pPr>
              <w:pStyle w:val="ListParagraph"/>
              <w:widowControl w:val="0"/>
              <w:numPr>
                <w:ilvl w:val="0"/>
                <w:numId w:val="54"/>
              </w:numPr>
              <w:spacing w:after="0" w:line="240" w:lineRule="auto"/>
              <w:ind w:left="792" w:hanging="432"/>
              <w:rPr>
                <w:szCs w:val="18"/>
              </w:rPr>
            </w:pPr>
            <w:r w:rsidRPr="00667E14">
              <w:rPr>
                <w:szCs w:val="18"/>
              </w:rPr>
              <w:t xml:space="preserve">Trade: North American Free Trade Agreement (NAFTA), World Trade Organization (WTO), Organization of Petroleum Exporting Countries (OPEC); </w:t>
            </w:r>
          </w:p>
          <w:p w14:paraId="0BA5B9B7" w14:textId="77777777" w:rsidR="00667E14" w:rsidRPr="00667E14" w:rsidRDefault="00667E14" w:rsidP="00606C1D">
            <w:pPr>
              <w:pStyle w:val="ListParagraph"/>
              <w:widowControl w:val="0"/>
              <w:numPr>
                <w:ilvl w:val="0"/>
                <w:numId w:val="54"/>
              </w:numPr>
              <w:spacing w:after="0" w:line="240" w:lineRule="auto"/>
              <w:ind w:left="792" w:hanging="432"/>
              <w:rPr>
                <w:szCs w:val="18"/>
              </w:rPr>
            </w:pPr>
            <w:r w:rsidRPr="00667E14">
              <w:rPr>
                <w:szCs w:val="18"/>
              </w:rPr>
              <w:t xml:space="preserve">Alliances: North Atlantic Treaty Organization (NATO), Southeast Asia Treaty Organization (SEATO); </w:t>
            </w:r>
          </w:p>
          <w:p w14:paraId="6FD266DD" w14:textId="77777777" w:rsidR="00667E14" w:rsidRPr="00667E14" w:rsidRDefault="00667E14" w:rsidP="00606C1D">
            <w:pPr>
              <w:pStyle w:val="ListParagraph"/>
              <w:widowControl w:val="0"/>
              <w:numPr>
                <w:ilvl w:val="0"/>
                <w:numId w:val="54"/>
              </w:numPr>
              <w:spacing w:after="0" w:line="240" w:lineRule="auto"/>
              <w:ind w:left="792" w:hanging="432"/>
              <w:rPr>
                <w:szCs w:val="18"/>
              </w:rPr>
            </w:pPr>
            <w:r w:rsidRPr="00667E14">
              <w:rPr>
                <w:szCs w:val="18"/>
              </w:rPr>
              <w:t>Treaties: Treaty on the Non-proliferation of Nuclear Weapons, Camp David Accords, Kyoto Protocol; and</w:t>
            </w:r>
          </w:p>
          <w:p w14:paraId="75C10DC4" w14:textId="77777777" w:rsidR="00667E14" w:rsidRPr="00667E14" w:rsidRDefault="00667E14" w:rsidP="00606C1D">
            <w:pPr>
              <w:pStyle w:val="ListParagraph"/>
              <w:widowControl w:val="0"/>
              <w:numPr>
                <w:ilvl w:val="0"/>
                <w:numId w:val="54"/>
              </w:numPr>
              <w:spacing w:line="240" w:lineRule="auto"/>
              <w:ind w:left="792" w:hanging="432"/>
              <w:rPr>
                <w:szCs w:val="18"/>
              </w:rPr>
            </w:pPr>
            <w:r w:rsidRPr="00667E14">
              <w:rPr>
                <w:szCs w:val="18"/>
              </w:rPr>
              <w:t>International organizations: United Nations (UN), European Union (EU), Organization of American States (OAS), African Union (AU).</w:t>
            </w:r>
          </w:p>
          <w:p w14:paraId="0A39FE2F" w14:textId="77777777" w:rsidR="006D24BA" w:rsidRPr="009C66F0" w:rsidRDefault="00667E14" w:rsidP="00667E14">
            <w:pPr>
              <w:widowControl w:val="0"/>
              <w:rPr>
                <w:szCs w:val="18"/>
              </w:rPr>
            </w:pPr>
            <w:r w:rsidRPr="00667E14">
              <w:rPr>
                <w:szCs w:val="18"/>
              </w:rPr>
              <w:t>Participation in these and other organizations, treaties, or alliances has increased the interconnectedness (globalization) of nations.</w:t>
            </w:r>
          </w:p>
          <w:p w14:paraId="6DD90CCA" w14:textId="77777777" w:rsidR="006D24BA" w:rsidRPr="002016B8" w:rsidRDefault="006D24BA" w:rsidP="00792381">
            <w:pPr>
              <w:pStyle w:val="Normal2"/>
            </w:pPr>
            <w:r w:rsidRPr="002016B8">
              <w:t>EXPECTATIONS FOR LEARNING</w:t>
            </w:r>
          </w:p>
          <w:p w14:paraId="3ACC98AB" w14:textId="77777777" w:rsidR="006D24BA" w:rsidRPr="009B2DA5" w:rsidRDefault="00667E14" w:rsidP="00ED64C0">
            <w:pPr>
              <w:widowControl w:val="0"/>
              <w:rPr>
                <w:rFonts w:eastAsia="Times New Roman"/>
                <w:color w:val="000000"/>
              </w:rPr>
            </w:pPr>
            <w:r w:rsidRPr="00667E14">
              <w:rPr>
                <w:rFonts w:eastAsia="Times New Roman"/>
                <w:color w:val="000000"/>
              </w:rPr>
              <w:t>Analyze the ways in which trade, alliances, treaties</w:t>
            </w:r>
            <w:r w:rsidR="003E4A23">
              <w:rPr>
                <w:rFonts w:eastAsia="Times New Roman"/>
                <w:color w:val="000000"/>
              </w:rPr>
              <w:t>,</w:t>
            </w:r>
            <w:r w:rsidRPr="00667E14">
              <w:rPr>
                <w:rFonts w:eastAsia="Times New Roman"/>
                <w:color w:val="000000"/>
              </w:rPr>
              <w:t xml:space="preserve"> and international organizations contribute to the increasing interconnectedness of nations and peoples.</w:t>
            </w:r>
          </w:p>
        </w:tc>
      </w:tr>
      <w:tr w:rsidR="006D24BA" w:rsidRPr="009B2DA5" w14:paraId="6F63773F" w14:textId="77777777" w:rsidTr="29BF953E">
        <w:trPr>
          <w:trHeight w:val="575"/>
        </w:trPr>
        <w:tc>
          <w:tcPr>
            <w:tcW w:w="14390" w:type="dxa"/>
            <w:gridSpan w:val="2"/>
            <w:shd w:val="clear" w:color="auto" w:fill="D1D3ED"/>
            <w:vAlign w:val="center"/>
          </w:tcPr>
          <w:p w14:paraId="4DF9F0A8"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08924B68" w14:textId="77777777" w:rsidR="006D24BA" w:rsidRPr="00822D24" w:rsidRDefault="29BF953E" w:rsidP="29BF953E">
            <w:pPr>
              <w:pStyle w:val="ListParagraph"/>
              <w:widowControl w:val="0"/>
              <w:numPr>
                <w:ilvl w:val="0"/>
                <w:numId w:val="27"/>
              </w:numPr>
              <w:spacing w:after="0" w:line="240" w:lineRule="auto"/>
              <w:ind w:left="522"/>
              <w:rPr>
                <w:rFonts w:eastAsia="Times New Roman"/>
                <w:b/>
                <w:bCs/>
                <w:color w:val="808080" w:themeColor="text1" w:themeTint="7F"/>
              </w:rPr>
            </w:pPr>
            <w:r w:rsidRPr="29BF953E">
              <w:rPr>
                <w:rFonts w:eastAsia="Times New Roman"/>
                <w:b/>
                <w:bCs/>
              </w:rPr>
              <w:t>Advances in communications technology have profound effects on the ability of governments, interest groups, individuals, and the media to share information across national and cultural borders.</w:t>
            </w:r>
          </w:p>
        </w:tc>
      </w:tr>
      <w:tr w:rsidR="006D24BA" w:rsidRPr="009B2DA5" w14:paraId="273F5D98" w14:textId="77777777" w:rsidTr="29BF953E">
        <w:trPr>
          <w:trHeight w:val="170"/>
        </w:trPr>
        <w:tc>
          <w:tcPr>
            <w:tcW w:w="355" w:type="dxa"/>
            <w:shd w:val="clear" w:color="auto" w:fill="D1D3ED"/>
            <w:vAlign w:val="center"/>
          </w:tcPr>
          <w:p w14:paraId="55E29B01" w14:textId="77777777" w:rsidR="006D24BA" w:rsidRPr="009B2DA5" w:rsidRDefault="006D24BA" w:rsidP="00ED64C0"/>
        </w:tc>
        <w:tc>
          <w:tcPr>
            <w:tcW w:w="14035" w:type="dxa"/>
          </w:tcPr>
          <w:p w14:paraId="71615D96" w14:textId="77777777" w:rsidR="006D24BA" w:rsidRPr="002016B8" w:rsidRDefault="006D24BA" w:rsidP="00792381">
            <w:pPr>
              <w:pStyle w:val="Normal2"/>
            </w:pPr>
            <w:r w:rsidRPr="002016B8">
              <w:t>Content elaboration</w:t>
            </w:r>
          </w:p>
          <w:p w14:paraId="3F5036BB" w14:textId="77777777" w:rsidR="00667E14" w:rsidRPr="00667E14" w:rsidRDefault="00667E14" w:rsidP="00667E14">
            <w:pPr>
              <w:widowControl w:val="0"/>
              <w:rPr>
                <w:szCs w:val="18"/>
              </w:rPr>
            </w:pPr>
            <w:r w:rsidRPr="00667E14">
              <w:rPr>
                <w:szCs w:val="18"/>
              </w:rPr>
              <w:t>Governments, interest groups, individuals, and media organizations have access to communication methods that have transformed the way they interact w</w:t>
            </w:r>
            <w:r>
              <w:rPr>
                <w:szCs w:val="18"/>
              </w:rPr>
              <w:t>ith each other and the world.</w:t>
            </w:r>
          </w:p>
          <w:p w14:paraId="03508BDD" w14:textId="77777777" w:rsidR="006D24BA" w:rsidRPr="009C66F0" w:rsidRDefault="00667E14" w:rsidP="00667E14">
            <w:pPr>
              <w:widowControl w:val="0"/>
              <w:rPr>
                <w:szCs w:val="18"/>
              </w:rPr>
            </w:pPr>
            <w:r w:rsidRPr="00667E14">
              <w:rPr>
                <w:szCs w:val="18"/>
              </w:rPr>
              <w:t>Advances in communications technology (including social media and the 24-hour news cycle) have impacted the sharing of information across national and cultural borders. Communication can be almost instantaneous, in some cases requiring split-second decision making.   The expansion of news sources and delivery methods permits people to have access to perspectives from other nations. The variety of communication modes now available affords new opportunities for international cooperation and conflict.</w:t>
            </w:r>
          </w:p>
          <w:p w14:paraId="44124E4A" w14:textId="77777777" w:rsidR="006D24BA" w:rsidRPr="002016B8" w:rsidRDefault="006D24BA" w:rsidP="00792381">
            <w:pPr>
              <w:pStyle w:val="Normal2"/>
            </w:pPr>
            <w:r w:rsidRPr="002016B8">
              <w:t>EXPECTATIONS FOR LEARNING</w:t>
            </w:r>
          </w:p>
          <w:p w14:paraId="0D523EC9" w14:textId="77777777" w:rsidR="006D24BA" w:rsidRPr="009B2DA5" w:rsidRDefault="00667E14" w:rsidP="00ED64C0">
            <w:pPr>
              <w:widowControl w:val="0"/>
              <w:rPr>
                <w:rFonts w:eastAsia="Times New Roman"/>
                <w:color w:val="000000"/>
              </w:rPr>
            </w:pPr>
            <w:r w:rsidRPr="00667E14">
              <w:rPr>
                <w:rFonts w:eastAsia="Times New Roman"/>
                <w:color w:val="000000"/>
              </w:rPr>
              <w:t>Analyze the effects of advances in communications technology on the ability of governments, interest groups, individuals</w:t>
            </w:r>
            <w:r w:rsidR="003E4A23">
              <w:rPr>
                <w:rFonts w:eastAsia="Times New Roman"/>
                <w:color w:val="000000"/>
              </w:rPr>
              <w:t>,</w:t>
            </w:r>
            <w:r w:rsidRPr="00667E14">
              <w:rPr>
                <w:rFonts w:eastAsia="Times New Roman"/>
                <w:color w:val="000000"/>
              </w:rPr>
              <w:t xml:space="preserve"> and the media to share or acquire information.</w:t>
            </w:r>
          </w:p>
        </w:tc>
      </w:tr>
    </w:tbl>
    <w:p w14:paraId="44F64904" w14:textId="381D32E2" w:rsidR="00667E14" w:rsidRDefault="00667E14">
      <w:pPr>
        <w:rPr>
          <w:b/>
          <w:bCs/>
          <w:caps/>
        </w:rPr>
      </w:pPr>
      <w:r>
        <w:rPr>
          <w:b/>
          <w:bCs/>
          <w:caps/>
        </w:rPr>
        <w:br w:type="page"/>
      </w:r>
    </w:p>
    <w:p w14:paraId="702A48E8" w14:textId="3478DCC3" w:rsidR="00545E1C" w:rsidRDefault="00545E1C" w:rsidP="00545E1C">
      <w:r>
        <w:lastRenderedPageBreak/>
        <w:t>Contemporary World Issues continued</w:t>
      </w:r>
    </w:p>
    <w:tbl>
      <w:tblPr>
        <w:tblStyle w:val="TableGrid"/>
        <w:tblW w:w="0" w:type="auto"/>
        <w:tblLook w:val="04A0" w:firstRow="1" w:lastRow="0" w:firstColumn="1" w:lastColumn="0" w:noHBand="0" w:noVBand="1"/>
      </w:tblPr>
      <w:tblGrid>
        <w:gridCol w:w="355"/>
        <w:gridCol w:w="14035"/>
      </w:tblGrid>
      <w:tr w:rsidR="006D24BA" w:rsidRPr="009B2DA5" w14:paraId="5C7F7BDE" w14:textId="77777777" w:rsidTr="29BF953E">
        <w:trPr>
          <w:trHeight w:val="360"/>
          <w:tblHeader/>
        </w:trPr>
        <w:tc>
          <w:tcPr>
            <w:tcW w:w="14390" w:type="dxa"/>
            <w:gridSpan w:val="2"/>
            <w:shd w:val="clear" w:color="auto" w:fill="003BA7"/>
            <w:vAlign w:val="center"/>
          </w:tcPr>
          <w:p w14:paraId="375BEC28" w14:textId="77777777" w:rsidR="006D24BA" w:rsidRPr="000C3E5F" w:rsidRDefault="006D24BA" w:rsidP="00ED64C0">
            <w:pPr>
              <w:pStyle w:val="TableSub-Head"/>
            </w:pPr>
            <w:r w:rsidRPr="000C3E5F">
              <w:t xml:space="preserve">Topic: </w:t>
            </w:r>
            <w:r w:rsidR="00667E14" w:rsidRPr="00667E14">
              <w:t>Civic Participation and Skills</w:t>
            </w:r>
          </w:p>
        </w:tc>
      </w:tr>
      <w:tr w:rsidR="006D24BA" w:rsidRPr="009B2DA5" w14:paraId="5867E726" w14:textId="77777777" w:rsidTr="29BF953E">
        <w:trPr>
          <w:trHeight w:val="170"/>
        </w:trPr>
        <w:tc>
          <w:tcPr>
            <w:tcW w:w="14390" w:type="dxa"/>
            <w:gridSpan w:val="2"/>
            <w:shd w:val="clear" w:color="auto" w:fill="D1D3ED"/>
            <w:vAlign w:val="center"/>
          </w:tcPr>
          <w:p w14:paraId="21BFDC7A"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5879EC37" w14:textId="77777777" w:rsidR="006D24BA" w:rsidRPr="00822D24" w:rsidRDefault="00667E14" w:rsidP="00606C1D">
            <w:pPr>
              <w:pStyle w:val="ListParagraph"/>
              <w:widowControl w:val="0"/>
              <w:numPr>
                <w:ilvl w:val="0"/>
                <w:numId w:val="27"/>
              </w:numPr>
              <w:spacing w:after="0" w:line="240" w:lineRule="auto"/>
              <w:ind w:left="522"/>
              <w:rPr>
                <w:rFonts w:eastAsia="Times New Roman"/>
                <w:b/>
                <w:bCs/>
                <w:color w:val="808080" w:themeColor="background1" w:themeShade="80"/>
              </w:rPr>
            </w:pPr>
            <w:r w:rsidRPr="00667E14">
              <w:rPr>
                <w:rFonts w:eastAsia="Times New Roman"/>
                <w:b/>
                <w:bCs/>
              </w:rPr>
              <w:t xml:space="preserve">Individuals can evaluate media messages that are constructed using </w:t>
            </w:r>
            <w:proofErr w:type="gramStart"/>
            <w:r w:rsidRPr="00667E14">
              <w:rPr>
                <w:rFonts w:eastAsia="Times New Roman"/>
                <w:b/>
                <w:bCs/>
              </w:rPr>
              <w:t>particular tools</w:t>
            </w:r>
            <w:proofErr w:type="gramEnd"/>
            <w:r w:rsidRPr="00667E14">
              <w:rPr>
                <w:rFonts w:eastAsia="Times New Roman"/>
                <w:b/>
                <w:bCs/>
              </w:rPr>
              <w:t>, characteristics and conventions for unique purposes. Different communication methods affect how people define and act on issues.</w:t>
            </w:r>
          </w:p>
        </w:tc>
      </w:tr>
      <w:tr w:rsidR="006D24BA" w:rsidRPr="009B2DA5" w14:paraId="02D69BC7" w14:textId="77777777" w:rsidTr="29BF953E">
        <w:trPr>
          <w:trHeight w:val="170"/>
        </w:trPr>
        <w:tc>
          <w:tcPr>
            <w:tcW w:w="355" w:type="dxa"/>
            <w:shd w:val="clear" w:color="auto" w:fill="D1D3ED"/>
            <w:vAlign w:val="center"/>
          </w:tcPr>
          <w:p w14:paraId="251B8F99" w14:textId="77777777" w:rsidR="006D24BA" w:rsidRPr="009B2DA5" w:rsidRDefault="006D24BA" w:rsidP="00ED64C0"/>
        </w:tc>
        <w:tc>
          <w:tcPr>
            <w:tcW w:w="14035" w:type="dxa"/>
          </w:tcPr>
          <w:p w14:paraId="2D609E8D" w14:textId="77777777" w:rsidR="006D24BA" w:rsidRPr="002016B8" w:rsidRDefault="006D24BA" w:rsidP="00792381">
            <w:pPr>
              <w:pStyle w:val="Normal2"/>
            </w:pPr>
            <w:r w:rsidRPr="002016B8">
              <w:t>Content elaboration</w:t>
            </w:r>
          </w:p>
          <w:p w14:paraId="6EAF4303" w14:textId="77777777" w:rsidR="00667E14" w:rsidRDefault="00667E14" w:rsidP="00667E14">
            <w:pPr>
              <w:widowControl w:val="0"/>
            </w:pPr>
            <w:r>
              <w:t>Media messages are those distributed by organizations with the intent of communicating an idea or ideas to a wide audience. Media messages are constructed in different ways for different purposes.</w:t>
            </w:r>
          </w:p>
          <w:p w14:paraId="54AAC858" w14:textId="77777777" w:rsidR="00667E14" w:rsidRDefault="00667E14" w:rsidP="00667E14">
            <w:pPr>
              <w:widowControl w:val="0"/>
              <w:spacing w:after="0"/>
            </w:pPr>
            <w:r>
              <w:t>Students evaluate how and why messages are:</w:t>
            </w:r>
          </w:p>
          <w:p w14:paraId="36D4B45B" w14:textId="77777777" w:rsidR="00667E14" w:rsidRDefault="00667E14" w:rsidP="00606C1D">
            <w:pPr>
              <w:pStyle w:val="ListParagraph"/>
              <w:widowControl w:val="0"/>
              <w:numPr>
                <w:ilvl w:val="0"/>
                <w:numId w:val="54"/>
              </w:numPr>
              <w:spacing w:after="0" w:line="240" w:lineRule="auto"/>
              <w:ind w:left="792" w:hanging="432"/>
            </w:pPr>
            <w:r>
              <w:t xml:space="preserve">constructed using </w:t>
            </w:r>
            <w:proofErr w:type="gramStart"/>
            <w:r>
              <w:t>particular tools</w:t>
            </w:r>
            <w:proofErr w:type="gramEnd"/>
            <w:r>
              <w:t xml:space="preserve"> (e.g., textual, graphical, audio, visual and interactive elements); </w:t>
            </w:r>
          </w:p>
          <w:p w14:paraId="1917DF7A" w14:textId="77777777" w:rsidR="00667E14" w:rsidRDefault="00667E14" w:rsidP="00606C1D">
            <w:pPr>
              <w:pStyle w:val="ListParagraph"/>
              <w:widowControl w:val="0"/>
              <w:numPr>
                <w:ilvl w:val="0"/>
                <w:numId w:val="54"/>
              </w:numPr>
              <w:spacing w:after="0" w:line="240" w:lineRule="auto"/>
              <w:ind w:left="792" w:hanging="432"/>
            </w:pPr>
            <w:r>
              <w:t xml:space="preserve">constructed using </w:t>
            </w:r>
            <w:proofErr w:type="gramStart"/>
            <w:r>
              <w:t>particular characteristics</w:t>
            </w:r>
            <w:proofErr w:type="gramEnd"/>
            <w:r>
              <w:t xml:space="preserve"> (e.g., style, tone, organization); and </w:t>
            </w:r>
          </w:p>
          <w:p w14:paraId="43E50BAF" w14:textId="77777777" w:rsidR="00667E14" w:rsidRDefault="00667E14" w:rsidP="00606C1D">
            <w:pPr>
              <w:pStyle w:val="ListParagraph"/>
              <w:widowControl w:val="0"/>
              <w:numPr>
                <w:ilvl w:val="0"/>
                <w:numId w:val="54"/>
              </w:numPr>
              <w:spacing w:line="240" w:lineRule="auto"/>
              <w:ind w:left="792" w:hanging="432"/>
            </w:pPr>
            <w:r>
              <w:t xml:space="preserve">constructed using </w:t>
            </w:r>
            <w:proofErr w:type="gramStart"/>
            <w:r>
              <w:t>particular conventions</w:t>
            </w:r>
            <w:proofErr w:type="gramEnd"/>
            <w:r>
              <w:t xml:space="preserve"> (e.g., use of evidence, point of view, citations).</w:t>
            </w:r>
          </w:p>
          <w:p w14:paraId="44FE138A" w14:textId="77777777" w:rsidR="006D24BA" w:rsidRPr="00B02305" w:rsidRDefault="00667E14" w:rsidP="00667E14">
            <w:pPr>
              <w:widowControl w:val="0"/>
            </w:pPr>
            <w:r>
              <w:t>Communication methods influence the ways people define and act on issues. Media messages affect public opinion on issues. Organizations adjust their messages for different audiences. It is becoming increasingly vital for citizens to be able to determine the credibility of news sources and media messages due to the increased number of media outlets.</w:t>
            </w:r>
          </w:p>
          <w:p w14:paraId="62405C3D" w14:textId="77777777" w:rsidR="006D24BA" w:rsidRPr="002016B8" w:rsidRDefault="006D24BA" w:rsidP="00792381">
            <w:pPr>
              <w:pStyle w:val="Normal2"/>
            </w:pPr>
            <w:r w:rsidRPr="002016B8">
              <w:t>EXPECTATIONS FOR LEARNING</w:t>
            </w:r>
          </w:p>
          <w:p w14:paraId="5A1F7876" w14:textId="77777777" w:rsidR="00667E14" w:rsidRDefault="00667E14" w:rsidP="00667E14">
            <w:r>
              <w:t xml:space="preserve">Evaluate how media messages are constructed for unique purposes using </w:t>
            </w:r>
            <w:proofErr w:type="gramStart"/>
            <w:r>
              <w:t>particular tools</w:t>
            </w:r>
            <w:proofErr w:type="gramEnd"/>
            <w:r>
              <w:t>, characteristics, and conventions.</w:t>
            </w:r>
          </w:p>
          <w:p w14:paraId="045D1AB7" w14:textId="77777777" w:rsidR="006D24BA" w:rsidRPr="002016B8" w:rsidRDefault="00667E14" w:rsidP="00667E14">
            <w:r>
              <w:t>Analyze the influence and credibility of media messages on the ways people define and act on issues.</w:t>
            </w:r>
          </w:p>
        </w:tc>
      </w:tr>
      <w:tr w:rsidR="006D24BA" w:rsidRPr="009B2DA5" w14:paraId="7F619F06" w14:textId="77777777" w:rsidTr="29BF953E">
        <w:trPr>
          <w:trHeight w:val="576"/>
        </w:trPr>
        <w:tc>
          <w:tcPr>
            <w:tcW w:w="14390" w:type="dxa"/>
            <w:gridSpan w:val="2"/>
            <w:shd w:val="clear" w:color="auto" w:fill="D1D3ED"/>
            <w:vAlign w:val="center"/>
          </w:tcPr>
          <w:p w14:paraId="7E22C4BB"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16E236EB" w14:textId="77777777" w:rsidR="006D24BA" w:rsidRPr="00822D24" w:rsidRDefault="00667E14" w:rsidP="00606C1D">
            <w:pPr>
              <w:pStyle w:val="ListParagraph"/>
              <w:widowControl w:val="0"/>
              <w:numPr>
                <w:ilvl w:val="0"/>
                <w:numId w:val="27"/>
              </w:numPr>
              <w:spacing w:after="0" w:line="240" w:lineRule="auto"/>
              <w:ind w:left="522"/>
              <w:rPr>
                <w:rFonts w:eastAsia="Times New Roman"/>
                <w:b/>
                <w:bCs/>
                <w:color w:val="808080" w:themeColor="background1" w:themeShade="80"/>
              </w:rPr>
            </w:pPr>
            <w:r w:rsidRPr="00667E14">
              <w:rPr>
                <w:rFonts w:eastAsia="Times New Roman"/>
                <w:b/>
                <w:bCs/>
              </w:rPr>
              <w:t>Individuals can assess how effective communicators address diverse audiences.</w:t>
            </w:r>
          </w:p>
        </w:tc>
      </w:tr>
      <w:tr w:rsidR="006D24BA" w:rsidRPr="009B2DA5" w14:paraId="0331A2D1" w14:textId="77777777" w:rsidTr="29BF953E">
        <w:trPr>
          <w:trHeight w:val="170"/>
        </w:trPr>
        <w:tc>
          <w:tcPr>
            <w:tcW w:w="355" w:type="dxa"/>
            <w:tcBorders>
              <w:bottom w:val="single" w:sz="4" w:space="0" w:color="auto"/>
            </w:tcBorders>
            <w:shd w:val="clear" w:color="auto" w:fill="D1D3ED"/>
            <w:vAlign w:val="center"/>
          </w:tcPr>
          <w:p w14:paraId="5F1E9839" w14:textId="77777777" w:rsidR="006D24BA" w:rsidRPr="009B2DA5" w:rsidRDefault="006D24BA" w:rsidP="00ED64C0"/>
        </w:tc>
        <w:tc>
          <w:tcPr>
            <w:tcW w:w="14035" w:type="dxa"/>
            <w:tcBorders>
              <w:bottom w:val="single" w:sz="4" w:space="0" w:color="auto"/>
            </w:tcBorders>
          </w:tcPr>
          <w:p w14:paraId="33C2A40A" w14:textId="77777777" w:rsidR="006D24BA" w:rsidRDefault="006D24BA" w:rsidP="00792381">
            <w:pPr>
              <w:pStyle w:val="Normal2"/>
            </w:pPr>
            <w:r w:rsidRPr="002016B8">
              <w:t>Content elaboration</w:t>
            </w:r>
          </w:p>
          <w:p w14:paraId="4D1BEB99" w14:textId="77777777" w:rsidR="00667E14" w:rsidRDefault="00667E14" w:rsidP="00667E14">
            <w:r>
              <w:t>As individuals engage with others on global issues, they need to be able to communicate their beliefs and ideas with other individuals and with diverse groups.</w:t>
            </w:r>
          </w:p>
          <w:p w14:paraId="432A2FDD" w14:textId="77777777" w:rsidR="00667E14" w:rsidRDefault="00667E14" w:rsidP="00667E14">
            <w:r>
              <w:t>Effective communicators, either individuals or groups, adapt communication styles to address diverse audiences by adjusting their use of communication tools, characteristics and conventions.</w:t>
            </w:r>
          </w:p>
          <w:p w14:paraId="447AFE9C" w14:textId="77777777" w:rsidR="00667E14" w:rsidRDefault="00667E14" w:rsidP="00667E14">
            <w:pPr>
              <w:spacing w:after="0"/>
            </w:pPr>
            <w:r>
              <w:t>Examples of communications could include examination of school-level and personal communications, such as:</w:t>
            </w:r>
          </w:p>
          <w:p w14:paraId="3D8691E5" w14:textId="77777777" w:rsidR="00667E14" w:rsidRDefault="00667E14" w:rsidP="00606C1D">
            <w:pPr>
              <w:pStyle w:val="ListParagraph"/>
              <w:numPr>
                <w:ilvl w:val="0"/>
                <w:numId w:val="54"/>
              </w:numPr>
              <w:spacing w:after="0" w:line="240" w:lineRule="auto"/>
              <w:ind w:left="792" w:hanging="432"/>
            </w:pPr>
            <w:r>
              <w:t xml:space="preserve">e-mails; </w:t>
            </w:r>
          </w:p>
          <w:p w14:paraId="6E97D541" w14:textId="77777777" w:rsidR="00667E14" w:rsidRDefault="00667E14" w:rsidP="00606C1D">
            <w:pPr>
              <w:pStyle w:val="ListParagraph"/>
              <w:numPr>
                <w:ilvl w:val="0"/>
                <w:numId w:val="54"/>
              </w:numPr>
              <w:spacing w:after="0" w:line="240" w:lineRule="auto"/>
              <w:ind w:left="792" w:hanging="432"/>
            </w:pPr>
            <w:r>
              <w:t xml:space="preserve">letters to families; </w:t>
            </w:r>
          </w:p>
          <w:p w14:paraId="51DD215D" w14:textId="77777777" w:rsidR="00667E14" w:rsidRDefault="00667E14" w:rsidP="00606C1D">
            <w:pPr>
              <w:pStyle w:val="ListParagraph"/>
              <w:numPr>
                <w:ilvl w:val="0"/>
                <w:numId w:val="54"/>
              </w:numPr>
              <w:spacing w:after="0" w:line="240" w:lineRule="auto"/>
              <w:ind w:left="792" w:hanging="432"/>
            </w:pPr>
            <w:r>
              <w:t xml:space="preserve">texts; </w:t>
            </w:r>
          </w:p>
          <w:p w14:paraId="2B55C547" w14:textId="77777777" w:rsidR="00667E14" w:rsidRDefault="00667E14" w:rsidP="00606C1D">
            <w:pPr>
              <w:pStyle w:val="ListParagraph"/>
              <w:numPr>
                <w:ilvl w:val="0"/>
                <w:numId w:val="54"/>
              </w:numPr>
              <w:spacing w:after="0" w:line="240" w:lineRule="auto"/>
              <w:ind w:left="792" w:hanging="432"/>
            </w:pPr>
            <w:r>
              <w:t xml:space="preserve">web posts; and </w:t>
            </w:r>
          </w:p>
          <w:p w14:paraId="147DFC21" w14:textId="77777777" w:rsidR="00667E14" w:rsidRDefault="00667E14" w:rsidP="00606C1D">
            <w:pPr>
              <w:pStyle w:val="ListParagraph"/>
              <w:numPr>
                <w:ilvl w:val="0"/>
                <w:numId w:val="54"/>
              </w:numPr>
              <w:spacing w:line="240" w:lineRule="auto"/>
              <w:ind w:left="792" w:hanging="432"/>
            </w:pPr>
            <w:r>
              <w:t>pieces from news programs, websites, advertisements, or other media sources.</w:t>
            </w:r>
          </w:p>
          <w:p w14:paraId="403E2E78" w14:textId="77777777" w:rsidR="006D24BA" w:rsidRPr="00992F11" w:rsidRDefault="00667E14" w:rsidP="00667E14">
            <w:r>
              <w:t>Opportunities should be provided for students to practice their own communication skills as they engage with others on global issues.</w:t>
            </w:r>
          </w:p>
          <w:p w14:paraId="2C897914" w14:textId="77777777" w:rsidR="006D24BA" w:rsidRPr="002016B8" w:rsidRDefault="006D24BA" w:rsidP="00792381">
            <w:pPr>
              <w:pStyle w:val="Normal2"/>
            </w:pPr>
            <w:r w:rsidRPr="002016B8">
              <w:t>EXPECTATIONS FOR LEARNING</w:t>
            </w:r>
          </w:p>
          <w:p w14:paraId="30F6B2AF" w14:textId="77777777" w:rsidR="006D24BA" w:rsidRPr="002016B8" w:rsidRDefault="29BF953E" w:rsidP="00ED64C0">
            <w:r>
              <w:t>Analyze communication methods that an organization uses with diverse audiences.</w:t>
            </w:r>
          </w:p>
        </w:tc>
      </w:tr>
    </w:tbl>
    <w:p w14:paraId="16B2484E" w14:textId="77777777" w:rsidR="00545E1C" w:rsidRDefault="00545E1C">
      <w:pPr>
        <w:spacing w:after="160" w:line="259" w:lineRule="auto"/>
      </w:pPr>
      <w:r>
        <w:br w:type="page"/>
      </w:r>
    </w:p>
    <w:p w14:paraId="5602943D" w14:textId="77777777" w:rsidR="00545E1C" w:rsidRDefault="00545E1C" w:rsidP="00545E1C">
      <w:r>
        <w:lastRenderedPageBreak/>
        <w:t>Contemporary World Issues continued</w:t>
      </w:r>
    </w:p>
    <w:tbl>
      <w:tblPr>
        <w:tblStyle w:val="TableGrid"/>
        <w:tblW w:w="0" w:type="auto"/>
        <w:tblLook w:val="04A0" w:firstRow="1" w:lastRow="0" w:firstColumn="1" w:lastColumn="0" w:noHBand="0" w:noVBand="1"/>
      </w:tblPr>
      <w:tblGrid>
        <w:gridCol w:w="355"/>
        <w:gridCol w:w="14035"/>
      </w:tblGrid>
      <w:tr w:rsidR="00545E1C" w:rsidRPr="009B2DA5" w14:paraId="3A48EB0C" w14:textId="77777777" w:rsidTr="00492B79">
        <w:trPr>
          <w:trHeight w:val="360"/>
          <w:tblHeader/>
        </w:trPr>
        <w:tc>
          <w:tcPr>
            <w:tcW w:w="14390" w:type="dxa"/>
            <w:gridSpan w:val="2"/>
            <w:shd w:val="clear" w:color="auto" w:fill="003BA7"/>
            <w:vAlign w:val="center"/>
          </w:tcPr>
          <w:p w14:paraId="6967482E" w14:textId="77777777" w:rsidR="00545E1C" w:rsidRPr="000C3E5F" w:rsidRDefault="00545E1C" w:rsidP="00492B79">
            <w:pPr>
              <w:pStyle w:val="TableSub-Head"/>
            </w:pPr>
            <w:r w:rsidRPr="000C3E5F">
              <w:t xml:space="preserve">Topic: </w:t>
            </w:r>
            <w:r w:rsidRPr="00667E14">
              <w:t>Civic Participation and Skills</w:t>
            </w:r>
          </w:p>
        </w:tc>
      </w:tr>
      <w:tr w:rsidR="006D24BA" w:rsidRPr="009B2DA5" w14:paraId="5A305CC9" w14:textId="77777777" w:rsidTr="29BF953E">
        <w:trPr>
          <w:trHeight w:val="170"/>
        </w:trPr>
        <w:tc>
          <w:tcPr>
            <w:tcW w:w="14390" w:type="dxa"/>
            <w:gridSpan w:val="2"/>
            <w:tcBorders>
              <w:top w:val="nil"/>
            </w:tcBorders>
            <w:shd w:val="clear" w:color="auto" w:fill="D1D3ED"/>
            <w:vAlign w:val="center"/>
          </w:tcPr>
          <w:p w14:paraId="45AB9DB1"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63CD688A" w14:textId="77777777" w:rsidR="006D24BA" w:rsidRPr="00822D24" w:rsidRDefault="00667E14" w:rsidP="00606C1D">
            <w:pPr>
              <w:pStyle w:val="ListParagraph"/>
              <w:widowControl w:val="0"/>
              <w:numPr>
                <w:ilvl w:val="0"/>
                <w:numId w:val="27"/>
              </w:numPr>
              <w:spacing w:after="0" w:line="240" w:lineRule="auto"/>
              <w:ind w:left="522"/>
              <w:rPr>
                <w:rFonts w:eastAsia="Times New Roman"/>
                <w:b/>
                <w:bCs/>
                <w:color w:val="808080" w:themeColor="background1" w:themeShade="80"/>
              </w:rPr>
            </w:pPr>
            <w:r w:rsidRPr="00667E14">
              <w:rPr>
                <w:rFonts w:eastAsia="Times New Roman"/>
                <w:b/>
                <w:bCs/>
              </w:rPr>
              <w:t>Individuals can identify, assess and evaluate world events, engage in deliberative civil debate and influence public processes to address global issues.</w:t>
            </w:r>
          </w:p>
        </w:tc>
      </w:tr>
      <w:tr w:rsidR="006D24BA" w:rsidRPr="009B2DA5" w14:paraId="35245391" w14:textId="77777777" w:rsidTr="29BF953E">
        <w:trPr>
          <w:trHeight w:val="170"/>
        </w:trPr>
        <w:tc>
          <w:tcPr>
            <w:tcW w:w="355" w:type="dxa"/>
            <w:shd w:val="clear" w:color="auto" w:fill="D1D3ED"/>
            <w:vAlign w:val="center"/>
          </w:tcPr>
          <w:p w14:paraId="0C645F05" w14:textId="77777777" w:rsidR="006D24BA" w:rsidRPr="009B2DA5" w:rsidRDefault="006D24BA" w:rsidP="00ED64C0"/>
        </w:tc>
        <w:tc>
          <w:tcPr>
            <w:tcW w:w="14035" w:type="dxa"/>
          </w:tcPr>
          <w:p w14:paraId="019DE7AF" w14:textId="77777777" w:rsidR="006D24BA" w:rsidRDefault="006D24BA" w:rsidP="00792381">
            <w:pPr>
              <w:pStyle w:val="Normal2"/>
            </w:pPr>
            <w:r w:rsidRPr="002016B8">
              <w:t>Content elaboration</w:t>
            </w:r>
          </w:p>
          <w:p w14:paraId="21CDE623" w14:textId="77777777" w:rsidR="00667E14" w:rsidRDefault="00667E14" w:rsidP="00667E14">
            <w:r>
              <w:t>Effective civic participation requires that individuals evaluate world events, engage in deliberative civil debate, and work to influence public policy.</w:t>
            </w:r>
          </w:p>
          <w:p w14:paraId="7302A414" w14:textId="77777777" w:rsidR="00667E14" w:rsidRDefault="00667E14" w:rsidP="00667E14">
            <w:r>
              <w:t xml:space="preserve">Deliberative civil debate respects multiple views on an issue, allows for questioning and analysis, and is solution-oriented.  </w:t>
            </w:r>
          </w:p>
          <w:p w14:paraId="475D9707" w14:textId="77777777" w:rsidR="00667E14" w:rsidRDefault="00667E14" w:rsidP="00667E14">
            <w:pPr>
              <w:spacing w:after="0"/>
            </w:pPr>
            <w:r>
              <w:t>Informed individuals work to influence public processes. Influencing public processes includes identifying an appropriate decision-making body or official, analyzing policies currently in place, and participating in the deliberation of new policy through appropriate channels, such as:</w:t>
            </w:r>
          </w:p>
          <w:p w14:paraId="6C77BE3C" w14:textId="77777777" w:rsidR="00667E14" w:rsidRDefault="00667E14" w:rsidP="00606C1D">
            <w:pPr>
              <w:pStyle w:val="ListParagraph"/>
              <w:numPr>
                <w:ilvl w:val="0"/>
                <w:numId w:val="54"/>
              </w:numPr>
              <w:spacing w:after="0" w:line="240" w:lineRule="auto"/>
              <w:ind w:left="792" w:hanging="432"/>
            </w:pPr>
            <w:r>
              <w:t xml:space="preserve">letter writing; </w:t>
            </w:r>
          </w:p>
          <w:p w14:paraId="48C9E3B4" w14:textId="77777777" w:rsidR="00667E14" w:rsidRDefault="00667E14" w:rsidP="00606C1D">
            <w:pPr>
              <w:pStyle w:val="ListParagraph"/>
              <w:numPr>
                <w:ilvl w:val="0"/>
                <w:numId w:val="54"/>
              </w:numPr>
              <w:spacing w:after="0" w:line="240" w:lineRule="auto"/>
              <w:ind w:left="792" w:hanging="432"/>
            </w:pPr>
            <w:r>
              <w:t xml:space="preserve">testifying at hearings; and </w:t>
            </w:r>
          </w:p>
          <w:p w14:paraId="04315D6A" w14:textId="77777777" w:rsidR="00667E14" w:rsidRDefault="00667E14" w:rsidP="00606C1D">
            <w:pPr>
              <w:pStyle w:val="ListParagraph"/>
              <w:numPr>
                <w:ilvl w:val="0"/>
                <w:numId w:val="54"/>
              </w:numPr>
              <w:spacing w:line="240" w:lineRule="auto"/>
              <w:ind w:left="792" w:hanging="432"/>
            </w:pPr>
            <w:r>
              <w:t>meeting with legislators.</w:t>
            </w:r>
          </w:p>
          <w:p w14:paraId="74D969FF" w14:textId="77777777" w:rsidR="006D24BA" w:rsidRPr="00992F11" w:rsidRDefault="00667E14" w:rsidP="00667E14">
            <w:r>
              <w:t>Opportunities to experience these processes first-hand should be made available to students as they identify and address a global issue.</w:t>
            </w:r>
          </w:p>
          <w:p w14:paraId="53C44835" w14:textId="77777777" w:rsidR="006D24BA" w:rsidRPr="002016B8" w:rsidRDefault="006D24BA" w:rsidP="00792381">
            <w:pPr>
              <w:pStyle w:val="Normal2"/>
            </w:pPr>
            <w:r w:rsidRPr="002016B8">
              <w:t>EXPECTATIONS FOR LEARNING</w:t>
            </w:r>
          </w:p>
          <w:p w14:paraId="2C12FABD" w14:textId="77777777" w:rsidR="00667E14" w:rsidRDefault="00667E14" w:rsidP="00667E14">
            <w:r>
              <w:t>Identify and evaluate a world event or global issue.</w:t>
            </w:r>
          </w:p>
          <w:p w14:paraId="6F29E432" w14:textId="77777777" w:rsidR="006D24BA" w:rsidRPr="002016B8" w:rsidRDefault="00667E14" w:rsidP="00667E14">
            <w:r>
              <w:t>Participate in debate and work to influence public processes to address an issue.</w:t>
            </w:r>
          </w:p>
        </w:tc>
      </w:tr>
      <w:tr w:rsidR="006D24BA" w:rsidRPr="009B2DA5" w14:paraId="2EC1B493" w14:textId="77777777" w:rsidTr="29BF953E">
        <w:trPr>
          <w:trHeight w:val="575"/>
        </w:trPr>
        <w:tc>
          <w:tcPr>
            <w:tcW w:w="14390" w:type="dxa"/>
            <w:gridSpan w:val="2"/>
            <w:shd w:val="clear" w:color="auto" w:fill="D1D3ED"/>
            <w:vAlign w:val="center"/>
          </w:tcPr>
          <w:p w14:paraId="4DA6AFD3"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0EB41CCE" w14:textId="77777777" w:rsidR="006D24BA" w:rsidRPr="00822D24" w:rsidRDefault="00A50790" w:rsidP="00606C1D">
            <w:pPr>
              <w:pStyle w:val="ListParagraph"/>
              <w:widowControl w:val="0"/>
              <w:numPr>
                <w:ilvl w:val="0"/>
                <w:numId w:val="27"/>
              </w:numPr>
              <w:spacing w:after="0" w:line="240" w:lineRule="auto"/>
              <w:ind w:left="522"/>
              <w:rPr>
                <w:rFonts w:eastAsia="Times New Roman"/>
                <w:b/>
                <w:bCs/>
                <w:color w:val="808080" w:themeColor="background1" w:themeShade="80"/>
              </w:rPr>
            </w:pPr>
            <w:r w:rsidRPr="00A50790">
              <w:rPr>
                <w:rFonts w:eastAsia="Times New Roman"/>
                <w:b/>
                <w:bCs/>
              </w:rPr>
              <w:t>Effective civic participation involves identifying problems or dilemmas, proposing appropriate solutions, formulating action plans, and assessing the positive and negative results of actions taken.</w:t>
            </w:r>
          </w:p>
        </w:tc>
      </w:tr>
      <w:tr w:rsidR="006D24BA" w:rsidRPr="009B2DA5" w14:paraId="491A4305" w14:textId="77777777" w:rsidTr="29BF953E">
        <w:trPr>
          <w:trHeight w:val="170"/>
        </w:trPr>
        <w:tc>
          <w:tcPr>
            <w:tcW w:w="355" w:type="dxa"/>
            <w:tcBorders>
              <w:bottom w:val="single" w:sz="4" w:space="0" w:color="auto"/>
            </w:tcBorders>
            <w:shd w:val="clear" w:color="auto" w:fill="D1D3ED"/>
            <w:vAlign w:val="center"/>
          </w:tcPr>
          <w:p w14:paraId="5839258C" w14:textId="77777777" w:rsidR="006D24BA" w:rsidRPr="009B2DA5" w:rsidRDefault="006D24BA" w:rsidP="00ED64C0"/>
        </w:tc>
        <w:tc>
          <w:tcPr>
            <w:tcW w:w="14035" w:type="dxa"/>
            <w:tcBorders>
              <w:bottom w:val="single" w:sz="4" w:space="0" w:color="auto"/>
            </w:tcBorders>
          </w:tcPr>
          <w:p w14:paraId="236243E7" w14:textId="77777777" w:rsidR="006D24BA" w:rsidRPr="002016B8" w:rsidRDefault="006D24BA" w:rsidP="00792381">
            <w:pPr>
              <w:pStyle w:val="Normal2"/>
            </w:pPr>
            <w:r w:rsidRPr="002016B8">
              <w:t>Content elaboration</w:t>
            </w:r>
          </w:p>
          <w:p w14:paraId="0BD3B8CE" w14:textId="77777777" w:rsidR="00A50790" w:rsidRPr="00A50790" w:rsidRDefault="00A50790" w:rsidP="00A50790">
            <w:pPr>
              <w:widowControl w:val="0"/>
              <w:rPr>
                <w:szCs w:val="18"/>
              </w:rPr>
            </w:pPr>
            <w:r w:rsidRPr="00A50790">
              <w:rPr>
                <w:szCs w:val="18"/>
              </w:rPr>
              <w:t>Issues on a global scale are inherently complicated and addressing them requires individuals and groups to work through decision-making proc</w:t>
            </w:r>
            <w:r>
              <w:rPr>
                <w:szCs w:val="18"/>
              </w:rPr>
              <w:t xml:space="preserve">esses prior to </w:t>
            </w:r>
            <w:proofErr w:type="gramStart"/>
            <w:r>
              <w:rPr>
                <w:szCs w:val="18"/>
              </w:rPr>
              <w:t>taking action</w:t>
            </w:r>
            <w:proofErr w:type="gramEnd"/>
            <w:r>
              <w:rPr>
                <w:szCs w:val="18"/>
              </w:rPr>
              <w:t>.</w:t>
            </w:r>
          </w:p>
          <w:p w14:paraId="5465800A" w14:textId="77777777" w:rsidR="00A50790" w:rsidRPr="00A50790" w:rsidRDefault="00A50790" w:rsidP="00A50790">
            <w:pPr>
              <w:widowControl w:val="0"/>
              <w:rPr>
                <w:szCs w:val="18"/>
              </w:rPr>
            </w:pPr>
            <w:r w:rsidRPr="00A50790">
              <w:rPr>
                <w:szCs w:val="18"/>
              </w:rPr>
              <w:t>Most global issues are complex and have multiple feasible solutions. What is considered a feasible solution to one group may not be considered feasible to others. Additionally, all solutions have both positi</w:t>
            </w:r>
            <w:r>
              <w:rPr>
                <w:szCs w:val="18"/>
              </w:rPr>
              <w:t>ve and negative consequences.</w:t>
            </w:r>
          </w:p>
          <w:p w14:paraId="54EDEB3B" w14:textId="77777777" w:rsidR="006D24BA" w:rsidRPr="009C66F0" w:rsidRDefault="00A50790" w:rsidP="00A50790">
            <w:pPr>
              <w:widowControl w:val="0"/>
              <w:rPr>
                <w:szCs w:val="18"/>
              </w:rPr>
            </w:pPr>
            <w:r w:rsidRPr="00A50790">
              <w:rPr>
                <w:szCs w:val="18"/>
              </w:rPr>
              <w:t>As students practice civic participation, they will identify issues, and research, debate and propose appropriate solutions. As part of this process, students will formulate action plans, and predict and assess the possible consequences of each proposed solution, weighing the costs and benefits of each approach.</w:t>
            </w:r>
          </w:p>
          <w:p w14:paraId="466609FB" w14:textId="77777777" w:rsidR="006D24BA" w:rsidRPr="002016B8" w:rsidRDefault="006D24BA" w:rsidP="00792381">
            <w:pPr>
              <w:pStyle w:val="Normal2"/>
            </w:pPr>
            <w:r w:rsidRPr="002016B8">
              <w:t>EXPECTATIONS FOR LEARNING</w:t>
            </w:r>
          </w:p>
          <w:p w14:paraId="5399A9F7" w14:textId="77777777" w:rsidR="006D24BA" w:rsidRPr="009B2DA5" w:rsidRDefault="00A50790" w:rsidP="00ED64C0">
            <w:pPr>
              <w:widowControl w:val="0"/>
              <w:rPr>
                <w:rFonts w:eastAsia="Times New Roman"/>
                <w:color w:val="000000"/>
              </w:rPr>
            </w:pPr>
            <w:r w:rsidRPr="00A50790">
              <w:rPr>
                <w:rFonts w:eastAsia="Times New Roman"/>
                <w:color w:val="000000"/>
              </w:rPr>
              <w:t>Identify a current global issue, propose appropriate solutions, formulate an action plan and assess the positive and negative results of actions proposed.</w:t>
            </w:r>
          </w:p>
        </w:tc>
      </w:tr>
    </w:tbl>
    <w:p w14:paraId="69312865" w14:textId="77777777" w:rsidR="00545E1C" w:rsidRDefault="00545E1C">
      <w:pPr>
        <w:spacing w:after="160" w:line="259" w:lineRule="auto"/>
      </w:pPr>
      <w:r>
        <w:br w:type="page"/>
      </w:r>
    </w:p>
    <w:p w14:paraId="73639BA2" w14:textId="77777777" w:rsidR="00545E1C" w:rsidRDefault="00545E1C" w:rsidP="00545E1C">
      <w:r>
        <w:lastRenderedPageBreak/>
        <w:t>Contemporary World Issues continued</w:t>
      </w:r>
    </w:p>
    <w:tbl>
      <w:tblPr>
        <w:tblStyle w:val="TableGrid"/>
        <w:tblW w:w="0" w:type="auto"/>
        <w:tblLook w:val="04A0" w:firstRow="1" w:lastRow="0" w:firstColumn="1" w:lastColumn="0" w:noHBand="0" w:noVBand="1"/>
      </w:tblPr>
      <w:tblGrid>
        <w:gridCol w:w="355"/>
        <w:gridCol w:w="14035"/>
      </w:tblGrid>
      <w:tr w:rsidR="00545E1C" w:rsidRPr="009B2DA5" w14:paraId="3E446A67" w14:textId="77777777" w:rsidTr="00492B79">
        <w:trPr>
          <w:trHeight w:val="360"/>
          <w:tblHeader/>
        </w:trPr>
        <w:tc>
          <w:tcPr>
            <w:tcW w:w="14390" w:type="dxa"/>
            <w:gridSpan w:val="2"/>
            <w:shd w:val="clear" w:color="auto" w:fill="003BA7"/>
            <w:vAlign w:val="center"/>
          </w:tcPr>
          <w:p w14:paraId="49E701FF" w14:textId="77777777" w:rsidR="00545E1C" w:rsidRPr="000C3E5F" w:rsidRDefault="00545E1C" w:rsidP="00492B79">
            <w:pPr>
              <w:pStyle w:val="TableSub-Head"/>
            </w:pPr>
            <w:r w:rsidRPr="000C3E5F">
              <w:t xml:space="preserve">Topic: </w:t>
            </w:r>
            <w:r w:rsidRPr="00667E14">
              <w:t>Civic Participation and Skills</w:t>
            </w:r>
          </w:p>
        </w:tc>
      </w:tr>
      <w:tr w:rsidR="006D24BA" w:rsidRPr="009B2DA5" w14:paraId="57305F9B" w14:textId="77777777" w:rsidTr="29BF953E">
        <w:trPr>
          <w:trHeight w:val="575"/>
        </w:trPr>
        <w:tc>
          <w:tcPr>
            <w:tcW w:w="14390" w:type="dxa"/>
            <w:gridSpan w:val="2"/>
            <w:tcBorders>
              <w:top w:val="nil"/>
            </w:tcBorders>
            <w:shd w:val="clear" w:color="auto" w:fill="D1D3ED"/>
            <w:vAlign w:val="center"/>
          </w:tcPr>
          <w:p w14:paraId="11D279AC"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5292721B" w14:textId="77777777" w:rsidR="006D24BA" w:rsidRPr="00822D24" w:rsidRDefault="00A50790" w:rsidP="00606C1D">
            <w:pPr>
              <w:pStyle w:val="ListParagraph"/>
              <w:widowControl w:val="0"/>
              <w:numPr>
                <w:ilvl w:val="0"/>
                <w:numId w:val="27"/>
              </w:numPr>
              <w:spacing w:after="0" w:line="240" w:lineRule="auto"/>
              <w:ind w:left="522"/>
              <w:rPr>
                <w:rFonts w:eastAsia="Times New Roman"/>
                <w:b/>
                <w:bCs/>
                <w:color w:val="808080" w:themeColor="background1" w:themeShade="80"/>
              </w:rPr>
            </w:pPr>
            <w:r w:rsidRPr="00A50790">
              <w:rPr>
                <w:rFonts w:eastAsia="Times New Roman"/>
                <w:b/>
                <w:bCs/>
              </w:rPr>
              <w:t>Individuals can participate through non-governmental organizations to help address humanitarian needs.</w:t>
            </w:r>
          </w:p>
        </w:tc>
      </w:tr>
      <w:tr w:rsidR="006D24BA" w:rsidRPr="009B2DA5" w14:paraId="0034705A" w14:textId="77777777" w:rsidTr="29BF953E">
        <w:trPr>
          <w:trHeight w:val="170"/>
        </w:trPr>
        <w:tc>
          <w:tcPr>
            <w:tcW w:w="355" w:type="dxa"/>
            <w:shd w:val="clear" w:color="auto" w:fill="D1D3ED"/>
            <w:vAlign w:val="center"/>
          </w:tcPr>
          <w:p w14:paraId="75D0A96D" w14:textId="77777777" w:rsidR="006D24BA" w:rsidRPr="009B2DA5" w:rsidRDefault="006D24BA" w:rsidP="00ED64C0"/>
        </w:tc>
        <w:tc>
          <w:tcPr>
            <w:tcW w:w="14035" w:type="dxa"/>
          </w:tcPr>
          <w:p w14:paraId="6100BEEB" w14:textId="77777777" w:rsidR="006D24BA" w:rsidRPr="002016B8" w:rsidRDefault="006D24BA" w:rsidP="00792381">
            <w:pPr>
              <w:pStyle w:val="Normal2"/>
            </w:pPr>
            <w:r w:rsidRPr="002016B8">
              <w:t>Content elaboration</w:t>
            </w:r>
          </w:p>
          <w:p w14:paraId="74A9352E" w14:textId="77777777" w:rsidR="00A50790" w:rsidRPr="00A50790" w:rsidRDefault="00A50790" w:rsidP="00A50790">
            <w:pPr>
              <w:widowControl w:val="0"/>
              <w:spacing w:after="0"/>
              <w:rPr>
                <w:szCs w:val="18"/>
              </w:rPr>
            </w:pPr>
            <w:r w:rsidRPr="00A50790">
              <w:rPr>
                <w:szCs w:val="18"/>
              </w:rPr>
              <w:t>Civic participation includes engaging with both governmental entities and non-governmental organizations (NGO</w:t>
            </w:r>
            <w:r>
              <w:rPr>
                <w:szCs w:val="18"/>
              </w:rPr>
              <w:t>s). Examples of NGOs include:</w:t>
            </w:r>
          </w:p>
          <w:p w14:paraId="1A6A1090" w14:textId="77777777" w:rsidR="00A50790" w:rsidRPr="00A50790" w:rsidRDefault="00A50790" w:rsidP="00606C1D">
            <w:pPr>
              <w:pStyle w:val="ListParagraph"/>
              <w:widowControl w:val="0"/>
              <w:numPr>
                <w:ilvl w:val="0"/>
                <w:numId w:val="54"/>
              </w:numPr>
              <w:spacing w:after="0" w:line="240" w:lineRule="auto"/>
              <w:ind w:left="792" w:hanging="432"/>
              <w:rPr>
                <w:szCs w:val="18"/>
              </w:rPr>
            </w:pPr>
            <w:r w:rsidRPr="00A50790">
              <w:rPr>
                <w:szCs w:val="18"/>
              </w:rPr>
              <w:t xml:space="preserve">Doctors Without Borders; </w:t>
            </w:r>
          </w:p>
          <w:p w14:paraId="720A18AF" w14:textId="77777777" w:rsidR="00A50790" w:rsidRPr="00A50790" w:rsidRDefault="00A50790" w:rsidP="00606C1D">
            <w:pPr>
              <w:pStyle w:val="ListParagraph"/>
              <w:widowControl w:val="0"/>
              <w:numPr>
                <w:ilvl w:val="0"/>
                <w:numId w:val="54"/>
              </w:numPr>
              <w:spacing w:after="0" w:line="240" w:lineRule="auto"/>
              <w:ind w:left="792" w:hanging="432"/>
              <w:rPr>
                <w:szCs w:val="18"/>
              </w:rPr>
            </w:pPr>
            <w:r w:rsidRPr="00A50790">
              <w:rPr>
                <w:szCs w:val="18"/>
              </w:rPr>
              <w:t xml:space="preserve">Oxfam International; </w:t>
            </w:r>
          </w:p>
          <w:p w14:paraId="0861F082" w14:textId="77777777" w:rsidR="00A50790" w:rsidRPr="00A50790" w:rsidRDefault="00A50790" w:rsidP="00606C1D">
            <w:pPr>
              <w:pStyle w:val="ListParagraph"/>
              <w:widowControl w:val="0"/>
              <w:numPr>
                <w:ilvl w:val="0"/>
                <w:numId w:val="54"/>
              </w:numPr>
              <w:spacing w:after="0" w:line="240" w:lineRule="auto"/>
              <w:ind w:left="792" w:hanging="432"/>
              <w:rPr>
                <w:szCs w:val="18"/>
              </w:rPr>
            </w:pPr>
            <w:r w:rsidRPr="00A50790">
              <w:rPr>
                <w:szCs w:val="18"/>
              </w:rPr>
              <w:t>Children’s Defense Fund; and</w:t>
            </w:r>
          </w:p>
          <w:p w14:paraId="30545351" w14:textId="77777777" w:rsidR="00A50790" w:rsidRPr="00A50790" w:rsidRDefault="00A50790" w:rsidP="00606C1D">
            <w:pPr>
              <w:pStyle w:val="ListParagraph"/>
              <w:widowControl w:val="0"/>
              <w:numPr>
                <w:ilvl w:val="0"/>
                <w:numId w:val="54"/>
              </w:numPr>
              <w:spacing w:line="240" w:lineRule="auto"/>
              <w:ind w:left="792" w:hanging="432"/>
              <w:rPr>
                <w:szCs w:val="18"/>
              </w:rPr>
            </w:pPr>
            <w:r w:rsidRPr="00A50790">
              <w:rPr>
                <w:szCs w:val="18"/>
              </w:rPr>
              <w:t>Heifer International.</w:t>
            </w:r>
          </w:p>
          <w:p w14:paraId="2E0D04B9" w14:textId="77777777" w:rsidR="00A50790" w:rsidRPr="00A50790" w:rsidRDefault="00A50790" w:rsidP="00A50790">
            <w:pPr>
              <w:widowControl w:val="0"/>
              <w:rPr>
                <w:szCs w:val="18"/>
              </w:rPr>
            </w:pPr>
            <w:r w:rsidRPr="00A50790">
              <w:rPr>
                <w:szCs w:val="18"/>
              </w:rPr>
              <w:t xml:space="preserve">NGOs provide multiple methods of engagement for individuals and groups outside of formal governmental interaction between nations. These organizations provide an opportunity for people to cooperate on an international scale </w:t>
            </w:r>
            <w:r>
              <w:rPr>
                <w:szCs w:val="18"/>
              </w:rPr>
              <w:t>to address humanitarian needs.</w:t>
            </w:r>
          </w:p>
          <w:p w14:paraId="447AECD2" w14:textId="77777777" w:rsidR="006D24BA" w:rsidRPr="009C66F0" w:rsidRDefault="00A50790" w:rsidP="00A50790">
            <w:pPr>
              <w:widowControl w:val="0"/>
              <w:rPr>
                <w:szCs w:val="18"/>
              </w:rPr>
            </w:pPr>
            <w:r w:rsidRPr="00A50790">
              <w:rPr>
                <w:szCs w:val="18"/>
              </w:rPr>
              <w:t>Humanitarian needs arise from man-made and natural disasters. Such needs include threats to human life, human suffering, and insults to human dignity. Humanitarian needs can be addressed through various forms of humanitarian aid including medical treatments, food assistance and legal representation.</w:t>
            </w:r>
          </w:p>
          <w:p w14:paraId="3ADC164C" w14:textId="77777777" w:rsidR="006D24BA" w:rsidRPr="002016B8" w:rsidRDefault="006D24BA" w:rsidP="00792381">
            <w:pPr>
              <w:pStyle w:val="Normal2"/>
            </w:pPr>
            <w:r w:rsidRPr="002016B8">
              <w:t>EXPECTATIONS FOR LEARNING</w:t>
            </w:r>
          </w:p>
          <w:p w14:paraId="28502B91" w14:textId="77777777" w:rsidR="00A50790" w:rsidRPr="00A50790" w:rsidRDefault="00A50790" w:rsidP="00A50790">
            <w:pPr>
              <w:widowControl w:val="0"/>
              <w:rPr>
                <w:rFonts w:eastAsia="Times New Roman"/>
                <w:color w:val="000000"/>
              </w:rPr>
            </w:pPr>
            <w:r w:rsidRPr="00A50790">
              <w:rPr>
                <w:rFonts w:eastAsia="Times New Roman"/>
                <w:color w:val="000000"/>
              </w:rPr>
              <w:t>Describe how non-governmental organization</w:t>
            </w:r>
            <w:r>
              <w:rPr>
                <w:rFonts w:eastAsia="Times New Roman"/>
                <w:color w:val="000000"/>
              </w:rPr>
              <w:t>s address humanitarian needs.</w:t>
            </w:r>
          </w:p>
          <w:p w14:paraId="26A417DE" w14:textId="77777777" w:rsidR="006D24BA" w:rsidRPr="009B2DA5" w:rsidRDefault="00A50790" w:rsidP="00A50790">
            <w:pPr>
              <w:widowControl w:val="0"/>
              <w:rPr>
                <w:rFonts w:eastAsia="Times New Roman"/>
                <w:color w:val="000000"/>
              </w:rPr>
            </w:pPr>
            <w:r w:rsidRPr="00A50790">
              <w:rPr>
                <w:rFonts w:eastAsia="Times New Roman"/>
                <w:color w:val="000000"/>
              </w:rPr>
              <w:t>Participate in an activity with a non-governmental organization to address a speci</w:t>
            </w:r>
            <w:r w:rsidR="003A4960">
              <w:rPr>
                <w:rFonts w:eastAsia="Times New Roman"/>
                <w:color w:val="000000"/>
              </w:rPr>
              <w:t>fic</w:t>
            </w:r>
            <w:r w:rsidRPr="00A50790">
              <w:rPr>
                <w:rFonts w:eastAsia="Times New Roman"/>
                <w:color w:val="000000"/>
              </w:rPr>
              <w:t xml:space="preserve"> need.</w:t>
            </w:r>
          </w:p>
        </w:tc>
      </w:tr>
      <w:tr w:rsidR="006D24BA" w:rsidRPr="009B2DA5" w14:paraId="446DC25C" w14:textId="77777777" w:rsidTr="29BF953E">
        <w:trPr>
          <w:trHeight w:val="360"/>
        </w:trPr>
        <w:tc>
          <w:tcPr>
            <w:tcW w:w="14390" w:type="dxa"/>
            <w:gridSpan w:val="2"/>
            <w:shd w:val="clear" w:color="auto" w:fill="003BA7"/>
            <w:vAlign w:val="center"/>
          </w:tcPr>
          <w:p w14:paraId="76C6D1DB" w14:textId="77777777" w:rsidR="006D24BA" w:rsidRPr="000C3E5F" w:rsidRDefault="006D24BA" w:rsidP="00ED64C0">
            <w:pPr>
              <w:pStyle w:val="TableSub-Head"/>
            </w:pPr>
            <w:r w:rsidRPr="000C3E5F">
              <w:t xml:space="preserve">Topic: </w:t>
            </w:r>
            <w:r w:rsidR="00A50790" w:rsidRPr="00A50790">
              <w:t>Civil and Human Rights</w:t>
            </w:r>
          </w:p>
        </w:tc>
      </w:tr>
      <w:tr w:rsidR="006D24BA" w:rsidRPr="009B2DA5" w14:paraId="09782C0B" w14:textId="77777777" w:rsidTr="29BF953E">
        <w:trPr>
          <w:trHeight w:val="170"/>
        </w:trPr>
        <w:tc>
          <w:tcPr>
            <w:tcW w:w="14390" w:type="dxa"/>
            <w:gridSpan w:val="2"/>
            <w:shd w:val="clear" w:color="auto" w:fill="D1D3ED"/>
            <w:vAlign w:val="center"/>
          </w:tcPr>
          <w:p w14:paraId="41C618C4" w14:textId="77777777" w:rsidR="006D24BA" w:rsidRPr="00A50790" w:rsidRDefault="006D24BA" w:rsidP="00ED64C0">
            <w:pPr>
              <w:widowControl w:val="0"/>
              <w:spacing w:after="0"/>
              <w:rPr>
                <w:rStyle w:val="normaltextrun"/>
                <w:b/>
                <w:bCs/>
                <w:szCs w:val="18"/>
              </w:rPr>
            </w:pPr>
            <w:r w:rsidRPr="00A50790">
              <w:rPr>
                <w:rStyle w:val="normaltextrun"/>
                <w:b/>
                <w:bCs/>
                <w:szCs w:val="18"/>
              </w:rPr>
              <w:t>Content Statement</w:t>
            </w:r>
          </w:p>
          <w:p w14:paraId="67B0ECC5" w14:textId="77777777" w:rsidR="006D24BA" w:rsidRPr="00A50790" w:rsidRDefault="00A50790" w:rsidP="00606C1D">
            <w:pPr>
              <w:pStyle w:val="ListParagraph"/>
              <w:widowControl w:val="0"/>
              <w:numPr>
                <w:ilvl w:val="0"/>
                <w:numId w:val="27"/>
              </w:numPr>
              <w:spacing w:after="0" w:line="240" w:lineRule="auto"/>
              <w:ind w:left="522"/>
              <w:rPr>
                <w:rFonts w:eastAsia="Times New Roman"/>
                <w:b/>
                <w:bCs/>
              </w:rPr>
            </w:pPr>
            <w:r w:rsidRPr="00A50790">
              <w:rPr>
                <w:rFonts w:eastAsia="Times New Roman"/>
                <w:b/>
                <w:bCs/>
              </w:rPr>
              <w:t>Beliefs about civil and human rights vary among social and governmental systems.</w:t>
            </w:r>
          </w:p>
        </w:tc>
      </w:tr>
      <w:tr w:rsidR="006D24BA" w:rsidRPr="009B2DA5" w14:paraId="24D779DE" w14:textId="77777777" w:rsidTr="29BF953E">
        <w:trPr>
          <w:trHeight w:val="170"/>
        </w:trPr>
        <w:tc>
          <w:tcPr>
            <w:tcW w:w="355" w:type="dxa"/>
            <w:shd w:val="clear" w:color="auto" w:fill="D1D3ED"/>
            <w:vAlign w:val="center"/>
          </w:tcPr>
          <w:p w14:paraId="623E59BE" w14:textId="77777777" w:rsidR="006D24BA" w:rsidRPr="009B2DA5" w:rsidRDefault="006D24BA" w:rsidP="00ED64C0"/>
        </w:tc>
        <w:tc>
          <w:tcPr>
            <w:tcW w:w="14035" w:type="dxa"/>
          </w:tcPr>
          <w:p w14:paraId="0D05AD43" w14:textId="77777777" w:rsidR="006D24BA" w:rsidRPr="002016B8" w:rsidRDefault="006D24BA" w:rsidP="00792381">
            <w:pPr>
              <w:pStyle w:val="Normal2"/>
            </w:pPr>
            <w:r w:rsidRPr="002016B8">
              <w:t>Content elaboration</w:t>
            </w:r>
          </w:p>
          <w:p w14:paraId="2DD491A6" w14:textId="77777777" w:rsidR="00A50790" w:rsidRDefault="00A50790" w:rsidP="00A50790">
            <w:pPr>
              <w:widowControl w:val="0"/>
            </w:pPr>
            <w:r>
              <w:t>Beliefs about civil and human rights vary across borders and cultures. Different beliefs regarding civil and human rights can be observed in different contemporary social systems and governmental systems. For example, in some social and governmental systems, women or other groups may be restricted from voting, owning property, attending educational institutions and participating in government.</w:t>
            </w:r>
          </w:p>
          <w:p w14:paraId="4EE44A85" w14:textId="77777777" w:rsidR="006D24BA" w:rsidRPr="00B02305" w:rsidRDefault="00A50790" w:rsidP="00A50790">
            <w:pPr>
              <w:widowControl w:val="0"/>
            </w:pPr>
            <w:r>
              <w:t>The Universal Declaration of Human Rights, adopted by the United Nations General Assembly after World War II, outlines fundamental human rights that should be universally protected.</w:t>
            </w:r>
          </w:p>
          <w:p w14:paraId="270BB984" w14:textId="77777777" w:rsidR="006D24BA" w:rsidRPr="002016B8" w:rsidRDefault="006D24BA" w:rsidP="00792381">
            <w:pPr>
              <w:pStyle w:val="Normal2"/>
            </w:pPr>
            <w:r w:rsidRPr="002016B8">
              <w:t>EXPECTATIONS FOR LEARNING</w:t>
            </w:r>
          </w:p>
          <w:p w14:paraId="07D8D7B2" w14:textId="77777777" w:rsidR="006D24BA" w:rsidRPr="002016B8" w:rsidRDefault="00A50790" w:rsidP="00ED64C0">
            <w:r w:rsidRPr="00A50790">
              <w:t>Analyze how beliefs about civil and human rights vary among social and governmental systems.</w:t>
            </w:r>
          </w:p>
        </w:tc>
      </w:tr>
    </w:tbl>
    <w:p w14:paraId="796B07F2" w14:textId="440F1C91" w:rsidR="00A50790" w:rsidRDefault="00A50790">
      <w:pPr>
        <w:rPr>
          <w:b/>
          <w:bCs/>
          <w:caps/>
        </w:rPr>
      </w:pPr>
      <w:r>
        <w:rPr>
          <w:b/>
          <w:bCs/>
          <w:caps/>
        </w:rPr>
        <w:br w:type="page"/>
      </w:r>
    </w:p>
    <w:p w14:paraId="0FB8C90B" w14:textId="77777777" w:rsidR="00545E1C" w:rsidRDefault="00545E1C" w:rsidP="00545E1C">
      <w:r>
        <w:lastRenderedPageBreak/>
        <w:t>Contemporary World Issues continued</w:t>
      </w:r>
    </w:p>
    <w:tbl>
      <w:tblPr>
        <w:tblStyle w:val="TableGrid"/>
        <w:tblW w:w="0" w:type="auto"/>
        <w:tblLook w:val="04A0" w:firstRow="1" w:lastRow="0" w:firstColumn="1" w:lastColumn="0" w:noHBand="0" w:noVBand="1"/>
      </w:tblPr>
      <w:tblGrid>
        <w:gridCol w:w="355"/>
        <w:gridCol w:w="14035"/>
      </w:tblGrid>
      <w:tr w:rsidR="00A50790" w:rsidRPr="009B2DA5" w14:paraId="5D316FDB" w14:textId="77777777" w:rsidTr="00F12CC8">
        <w:trPr>
          <w:trHeight w:val="360"/>
        </w:trPr>
        <w:tc>
          <w:tcPr>
            <w:tcW w:w="14390" w:type="dxa"/>
            <w:gridSpan w:val="2"/>
            <w:shd w:val="clear" w:color="auto" w:fill="003BA7"/>
            <w:vAlign w:val="center"/>
          </w:tcPr>
          <w:p w14:paraId="1A1CC800" w14:textId="77777777" w:rsidR="00A50790" w:rsidRPr="000C3E5F" w:rsidRDefault="00A50790" w:rsidP="00F12CC8">
            <w:pPr>
              <w:pStyle w:val="TableSub-Head"/>
            </w:pPr>
            <w:r w:rsidRPr="000C3E5F">
              <w:t xml:space="preserve">Topic: </w:t>
            </w:r>
            <w:r w:rsidRPr="00A50790">
              <w:t>Civil and Human Rights</w:t>
            </w:r>
          </w:p>
        </w:tc>
      </w:tr>
      <w:tr w:rsidR="006D24BA" w:rsidRPr="009B2DA5" w14:paraId="563E8C22" w14:textId="77777777" w:rsidTr="00ED64C0">
        <w:trPr>
          <w:trHeight w:val="170"/>
        </w:trPr>
        <w:tc>
          <w:tcPr>
            <w:tcW w:w="14390" w:type="dxa"/>
            <w:gridSpan w:val="2"/>
            <w:shd w:val="clear" w:color="auto" w:fill="D1D3ED"/>
            <w:vAlign w:val="center"/>
          </w:tcPr>
          <w:p w14:paraId="4C9D05D1"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3EF4F3EC" w14:textId="77777777" w:rsidR="006D24BA" w:rsidRPr="00822D24" w:rsidRDefault="00A50790" w:rsidP="00606C1D">
            <w:pPr>
              <w:pStyle w:val="ListParagraph"/>
              <w:widowControl w:val="0"/>
              <w:numPr>
                <w:ilvl w:val="0"/>
                <w:numId w:val="27"/>
              </w:numPr>
              <w:spacing w:after="0" w:line="240" w:lineRule="auto"/>
              <w:ind w:left="522"/>
              <w:rPr>
                <w:rFonts w:eastAsia="Times New Roman"/>
                <w:b/>
                <w:bCs/>
                <w:color w:val="808080" w:themeColor="background1" w:themeShade="80"/>
              </w:rPr>
            </w:pPr>
            <w:r w:rsidRPr="00A50790">
              <w:rPr>
                <w:rFonts w:eastAsia="Times New Roman"/>
                <w:b/>
                <w:bCs/>
              </w:rPr>
              <w:t>Nations and international organizations pursue their own interests on issues related to civil and human rights, resulting in both conflict and cooperation particularly as it relates to injustices against minority groups.</w:t>
            </w:r>
          </w:p>
        </w:tc>
      </w:tr>
      <w:tr w:rsidR="006D24BA" w:rsidRPr="009B2DA5" w14:paraId="20017FC0" w14:textId="77777777" w:rsidTr="00ED64C0">
        <w:trPr>
          <w:trHeight w:val="170"/>
        </w:trPr>
        <w:tc>
          <w:tcPr>
            <w:tcW w:w="355" w:type="dxa"/>
            <w:shd w:val="clear" w:color="auto" w:fill="D1D3ED"/>
            <w:vAlign w:val="center"/>
          </w:tcPr>
          <w:p w14:paraId="3892E7AB" w14:textId="77777777" w:rsidR="006D24BA" w:rsidRPr="009B2DA5" w:rsidRDefault="006D24BA" w:rsidP="00ED64C0"/>
        </w:tc>
        <w:tc>
          <w:tcPr>
            <w:tcW w:w="14035" w:type="dxa"/>
          </w:tcPr>
          <w:p w14:paraId="76CE5380" w14:textId="77777777" w:rsidR="006D24BA" w:rsidRDefault="006D24BA" w:rsidP="00792381">
            <w:pPr>
              <w:pStyle w:val="Normal2"/>
            </w:pPr>
            <w:r w:rsidRPr="002016B8">
              <w:t>Content elaboration</w:t>
            </w:r>
          </w:p>
          <w:p w14:paraId="6466412C" w14:textId="77777777" w:rsidR="00A50790" w:rsidRDefault="00A50790" w:rsidP="00A50790">
            <w:r>
              <w:t>Within the topic of civil and human rights, students will study how beliefs about rights differ across social and governmental systems. Beliefs about civil and human rights can result in both conflict and cooperation among nations and international organizations.</w:t>
            </w:r>
          </w:p>
          <w:p w14:paraId="41DF0F93" w14:textId="77777777" w:rsidR="006D24BA" w:rsidRPr="00992F11" w:rsidRDefault="00A50790" w:rsidP="00A50790">
            <w:r>
              <w:t>Numerous international organizations are dedicated to achieving rights for minority groups. Nations and international organizations, both governmental and non-governmental, sometimes pursue their own interests on civil and human rights issues, which may or may not align with the interests of others.</w:t>
            </w:r>
          </w:p>
          <w:p w14:paraId="25654508" w14:textId="77777777" w:rsidR="006D24BA" w:rsidRPr="002016B8" w:rsidRDefault="006D24BA" w:rsidP="00792381">
            <w:pPr>
              <w:pStyle w:val="Normal2"/>
            </w:pPr>
            <w:r w:rsidRPr="002016B8">
              <w:t>EXPECTATIONS FOR LEARNING</w:t>
            </w:r>
          </w:p>
          <w:p w14:paraId="39161A73" w14:textId="77777777" w:rsidR="006D24BA" w:rsidRPr="002016B8" w:rsidRDefault="00A50790" w:rsidP="00ED64C0">
            <w:r w:rsidRPr="00A50790">
              <w:t>Analyze how differing interests on issues related to civil and human rights result in both conflict and cooperation among nations and international organizations.</w:t>
            </w:r>
          </w:p>
        </w:tc>
      </w:tr>
      <w:tr w:rsidR="006D24BA" w:rsidRPr="009B2DA5" w14:paraId="7D156C64" w14:textId="77777777" w:rsidTr="00ED64C0">
        <w:trPr>
          <w:trHeight w:val="170"/>
        </w:trPr>
        <w:tc>
          <w:tcPr>
            <w:tcW w:w="14390" w:type="dxa"/>
            <w:gridSpan w:val="2"/>
            <w:shd w:val="clear" w:color="auto" w:fill="D1D3ED"/>
            <w:vAlign w:val="center"/>
          </w:tcPr>
          <w:p w14:paraId="748EB7A6"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22283F69" w14:textId="77777777" w:rsidR="006D24BA" w:rsidRPr="00822D24" w:rsidRDefault="00A50790" w:rsidP="00606C1D">
            <w:pPr>
              <w:pStyle w:val="ListParagraph"/>
              <w:widowControl w:val="0"/>
              <w:numPr>
                <w:ilvl w:val="0"/>
                <w:numId w:val="27"/>
              </w:numPr>
              <w:spacing w:after="0" w:line="240" w:lineRule="auto"/>
              <w:ind w:left="522"/>
              <w:rPr>
                <w:rFonts w:eastAsia="Times New Roman"/>
                <w:b/>
                <w:bCs/>
                <w:color w:val="808080" w:themeColor="background1" w:themeShade="80"/>
              </w:rPr>
            </w:pPr>
            <w:r w:rsidRPr="00A50790">
              <w:rPr>
                <w:rFonts w:eastAsia="Times New Roman"/>
                <w:b/>
                <w:bCs/>
              </w:rPr>
              <w:t>Modern instances of genocide and ethnic cleansing present individual, organizational</w:t>
            </w:r>
            <w:r w:rsidR="00C3177F">
              <w:rPr>
                <w:rFonts w:eastAsia="Times New Roman"/>
                <w:b/>
                <w:bCs/>
              </w:rPr>
              <w:t>,</w:t>
            </w:r>
            <w:r w:rsidRPr="00A50790">
              <w:rPr>
                <w:rFonts w:eastAsia="Times New Roman"/>
                <w:b/>
                <w:bCs/>
              </w:rPr>
              <w:t xml:space="preserve"> and national issues related to the responsibilities of participants and non-participants.</w:t>
            </w:r>
          </w:p>
        </w:tc>
      </w:tr>
      <w:tr w:rsidR="006D24BA" w:rsidRPr="009B2DA5" w14:paraId="47D8C563" w14:textId="77777777" w:rsidTr="00ED64C0">
        <w:trPr>
          <w:trHeight w:val="170"/>
        </w:trPr>
        <w:tc>
          <w:tcPr>
            <w:tcW w:w="355" w:type="dxa"/>
            <w:shd w:val="clear" w:color="auto" w:fill="D1D3ED"/>
            <w:vAlign w:val="center"/>
          </w:tcPr>
          <w:p w14:paraId="39EC42F2" w14:textId="77777777" w:rsidR="006D24BA" w:rsidRPr="009B2DA5" w:rsidRDefault="006D24BA" w:rsidP="00ED64C0"/>
        </w:tc>
        <w:tc>
          <w:tcPr>
            <w:tcW w:w="14035" w:type="dxa"/>
          </w:tcPr>
          <w:p w14:paraId="37D11941" w14:textId="77777777" w:rsidR="006D24BA" w:rsidRDefault="006D24BA" w:rsidP="00792381">
            <w:pPr>
              <w:pStyle w:val="Normal2"/>
            </w:pPr>
            <w:r w:rsidRPr="002016B8">
              <w:t>Content elaboration</w:t>
            </w:r>
          </w:p>
          <w:p w14:paraId="6BC29632" w14:textId="77777777" w:rsidR="00A50790" w:rsidRDefault="00A50790" w:rsidP="00A50790">
            <w:pPr>
              <w:spacing w:after="0"/>
            </w:pPr>
            <w:r>
              <w:t>Genocide and ethnic cleansing are extreme examples of civil and human rights issues. Historical examples of genocide (e.g., the Holocaust and Armenian genocide) can be applied to the understanding of more recent examples of genocide and ethnic cleansing such as:</w:t>
            </w:r>
          </w:p>
          <w:p w14:paraId="2308F639" w14:textId="77777777" w:rsidR="00A50790" w:rsidRDefault="00A50790" w:rsidP="00606C1D">
            <w:pPr>
              <w:pStyle w:val="ListParagraph"/>
              <w:numPr>
                <w:ilvl w:val="0"/>
                <w:numId w:val="54"/>
              </w:numPr>
              <w:spacing w:after="0" w:line="240" w:lineRule="auto"/>
              <w:ind w:left="792" w:hanging="432"/>
            </w:pPr>
            <w:r>
              <w:t xml:space="preserve">Bosnia; </w:t>
            </w:r>
          </w:p>
          <w:p w14:paraId="29DABE80" w14:textId="77777777" w:rsidR="00A50790" w:rsidRDefault="00A50790" w:rsidP="00606C1D">
            <w:pPr>
              <w:pStyle w:val="ListParagraph"/>
              <w:numPr>
                <w:ilvl w:val="0"/>
                <w:numId w:val="54"/>
              </w:numPr>
              <w:spacing w:after="0" w:line="240" w:lineRule="auto"/>
              <w:ind w:left="792" w:hanging="432"/>
            </w:pPr>
            <w:r>
              <w:t xml:space="preserve">Rwanda; and </w:t>
            </w:r>
          </w:p>
          <w:p w14:paraId="47CB0D84" w14:textId="77777777" w:rsidR="00A50790" w:rsidRDefault="00A50790" w:rsidP="00606C1D">
            <w:pPr>
              <w:pStyle w:val="ListParagraph"/>
              <w:numPr>
                <w:ilvl w:val="0"/>
                <w:numId w:val="54"/>
              </w:numPr>
              <w:spacing w:line="240" w:lineRule="auto"/>
              <w:ind w:left="792" w:hanging="432"/>
            </w:pPr>
            <w:r>
              <w:t>Darfur.</w:t>
            </w:r>
          </w:p>
          <w:p w14:paraId="53D252B3" w14:textId="77777777" w:rsidR="00A50790" w:rsidRDefault="00A50790" w:rsidP="00A50790">
            <w:r>
              <w:t>Ethnic cleansing involves the purposeful and forceful removal of a group of people from a region. The targeted groups have specific religious, national, racial, ethnic, or other cultural characteristics. Members of these groups are typically subjected to deportation, displacement or ultimately genocide.</w:t>
            </w:r>
          </w:p>
          <w:p w14:paraId="46BB7D63" w14:textId="77777777" w:rsidR="00A50790" w:rsidRDefault="00A50790" w:rsidP="00A50790">
            <w:r>
              <w:t>Genocide involves the systematic murder of a group of people based upon specific religious, national, racial or other cultural characteristics.</w:t>
            </w:r>
          </w:p>
          <w:p w14:paraId="21C60912" w14:textId="77777777" w:rsidR="00A50790" w:rsidRDefault="00A50790" w:rsidP="00A50790">
            <w:r>
              <w:t>Individuals, organizations and nations are faced with differing responsibilities as participants and non-participants during ethnic conflicts. These responsibilities are acted upon differently based on the interests and beliefs of those faced with ethnic conflicts</w:t>
            </w:r>
          </w:p>
          <w:p w14:paraId="4556C3AB" w14:textId="77777777" w:rsidR="006D24BA" w:rsidRPr="00992F11" w:rsidRDefault="00A50790" w:rsidP="00A50790">
            <w:r>
              <w:t>International efforts to recognize and protect human rights continue, resulting in a shared commitment by the international community to the principle of human rights.</w:t>
            </w:r>
          </w:p>
          <w:p w14:paraId="2C9D3F94" w14:textId="77777777" w:rsidR="006D24BA" w:rsidRPr="002016B8" w:rsidRDefault="006D24BA" w:rsidP="00792381">
            <w:pPr>
              <w:pStyle w:val="Normal2"/>
            </w:pPr>
            <w:r w:rsidRPr="002016B8">
              <w:t>EXPECTATIONS FOR LEARNING</w:t>
            </w:r>
          </w:p>
          <w:p w14:paraId="279CDD0B" w14:textId="77777777" w:rsidR="006D24BA" w:rsidRPr="002016B8" w:rsidRDefault="00A50790" w:rsidP="00ED64C0">
            <w:r w:rsidRPr="00A50790">
              <w:t>Analyze modern instances of genocide and ethnic cleansing from individual, organizational</w:t>
            </w:r>
            <w:r w:rsidR="00C3177F">
              <w:t>,</w:t>
            </w:r>
            <w:r w:rsidRPr="00A50790">
              <w:t xml:space="preserve"> and national perspectives.</w:t>
            </w:r>
          </w:p>
        </w:tc>
      </w:tr>
    </w:tbl>
    <w:p w14:paraId="6219515C" w14:textId="5FBF4B26" w:rsidR="0006196E" w:rsidRDefault="0006196E" w:rsidP="0006196E">
      <w:pPr>
        <w:spacing w:after="160" w:line="259" w:lineRule="auto"/>
      </w:pPr>
      <w:r>
        <w:br w:type="page"/>
      </w:r>
    </w:p>
    <w:p w14:paraId="124B9A3B" w14:textId="77777777" w:rsidR="00545E1C" w:rsidRDefault="00545E1C" w:rsidP="00545E1C">
      <w:r>
        <w:lastRenderedPageBreak/>
        <w:t>Contemporary World Issues continued</w:t>
      </w:r>
    </w:p>
    <w:tbl>
      <w:tblPr>
        <w:tblStyle w:val="TableGrid"/>
        <w:tblW w:w="0" w:type="auto"/>
        <w:tblLook w:val="04A0" w:firstRow="1" w:lastRow="0" w:firstColumn="1" w:lastColumn="0" w:noHBand="0" w:noVBand="1"/>
      </w:tblPr>
      <w:tblGrid>
        <w:gridCol w:w="355"/>
        <w:gridCol w:w="14035"/>
      </w:tblGrid>
      <w:tr w:rsidR="006D24BA" w:rsidRPr="009B2DA5" w14:paraId="12FBEE75" w14:textId="77777777" w:rsidTr="00A50790">
        <w:trPr>
          <w:trHeight w:val="360"/>
          <w:tblHeader/>
        </w:trPr>
        <w:tc>
          <w:tcPr>
            <w:tcW w:w="14390" w:type="dxa"/>
            <w:gridSpan w:val="2"/>
            <w:shd w:val="clear" w:color="auto" w:fill="003BA7"/>
            <w:vAlign w:val="center"/>
          </w:tcPr>
          <w:p w14:paraId="005333EE" w14:textId="77777777" w:rsidR="006D24BA" w:rsidRPr="000C3E5F" w:rsidRDefault="006D24BA" w:rsidP="00ED64C0">
            <w:pPr>
              <w:pStyle w:val="TableSub-Head"/>
            </w:pPr>
            <w:r>
              <w:t>Topic:</w:t>
            </w:r>
            <w:r w:rsidRPr="004C5F7E">
              <w:t xml:space="preserve"> </w:t>
            </w:r>
            <w:r w:rsidR="00A50790" w:rsidRPr="00A50790">
              <w:t>Sustainability</w:t>
            </w:r>
          </w:p>
        </w:tc>
      </w:tr>
      <w:tr w:rsidR="006D24BA" w:rsidRPr="009B2DA5" w14:paraId="16C72D43" w14:textId="77777777" w:rsidTr="00ED64C0">
        <w:trPr>
          <w:trHeight w:val="575"/>
        </w:trPr>
        <w:tc>
          <w:tcPr>
            <w:tcW w:w="14390" w:type="dxa"/>
            <w:gridSpan w:val="2"/>
            <w:shd w:val="clear" w:color="auto" w:fill="D1D3ED"/>
            <w:vAlign w:val="center"/>
          </w:tcPr>
          <w:p w14:paraId="65F7AC6F"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699F13CA" w14:textId="77777777" w:rsidR="006D24BA" w:rsidRPr="00822D24" w:rsidRDefault="00A50790" w:rsidP="00606C1D">
            <w:pPr>
              <w:pStyle w:val="ListParagraph"/>
              <w:widowControl w:val="0"/>
              <w:numPr>
                <w:ilvl w:val="0"/>
                <w:numId w:val="27"/>
              </w:numPr>
              <w:spacing w:after="0" w:line="240" w:lineRule="auto"/>
              <w:ind w:left="522"/>
              <w:rPr>
                <w:rFonts w:eastAsia="Times New Roman"/>
                <w:b/>
                <w:bCs/>
                <w:color w:val="808080" w:themeColor="background1" w:themeShade="80"/>
              </w:rPr>
            </w:pPr>
            <w:r w:rsidRPr="00A50790">
              <w:rPr>
                <w:rFonts w:eastAsia="Times New Roman"/>
                <w:b/>
                <w:bCs/>
              </w:rPr>
              <w:t>Decisions about human activities made by individuals and societies have implications for both current and future generations, including intended and unintended consequences.</w:t>
            </w:r>
          </w:p>
        </w:tc>
      </w:tr>
      <w:tr w:rsidR="006D24BA" w:rsidRPr="009B2DA5" w14:paraId="09ADDA82" w14:textId="77777777" w:rsidTr="00ED64C0">
        <w:trPr>
          <w:trHeight w:val="170"/>
        </w:trPr>
        <w:tc>
          <w:tcPr>
            <w:tcW w:w="355" w:type="dxa"/>
            <w:shd w:val="clear" w:color="auto" w:fill="D1D3ED"/>
            <w:vAlign w:val="center"/>
          </w:tcPr>
          <w:p w14:paraId="722026FF" w14:textId="77777777" w:rsidR="006D24BA" w:rsidRPr="009B2DA5" w:rsidRDefault="006D24BA" w:rsidP="00ED64C0"/>
        </w:tc>
        <w:tc>
          <w:tcPr>
            <w:tcW w:w="14035" w:type="dxa"/>
          </w:tcPr>
          <w:p w14:paraId="568505AA" w14:textId="77777777" w:rsidR="006D24BA" w:rsidRPr="002016B8" w:rsidRDefault="006D24BA" w:rsidP="00792381">
            <w:pPr>
              <w:pStyle w:val="Normal2"/>
            </w:pPr>
            <w:r w:rsidRPr="002016B8">
              <w:t>Content elaboration</w:t>
            </w:r>
          </w:p>
          <w:p w14:paraId="48371C81" w14:textId="77777777" w:rsidR="00A50790" w:rsidRPr="00A50790" w:rsidRDefault="00A50790" w:rsidP="00A50790">
            <w:pPr>
              <w:widowControl w:val="0"/>
              <w:rPr>
                <w:szCs w:val="18"/>
              </w:rPr>
            </w:pPr>
            <w:r w:rsidRPr="00A50790">
              <w:rPr>
                <w:szCs w:val="18"/>
              </w:rPr>
              <w:t>All human activities have intended and unintended consequences for ecological, social and economic systems. Individuals and societies make decisions every day that result in consequences that may impact physical and human environm</w:t>
            </w:r>
            <w:r>
              <w:rPr>
                <w:szCs w:val="18"/>
              </w:rPr>
              <w:t>ents today and in the future.</w:t>
            </w:r>
          </w:p>
          <w:p w14:paraId="054D613A" w14:textId="77777777" w:rsidR="00A50790" w:rsidRPr="00A50790" w:rsidRDefault="00A50790" w:rsidP="00A50790">
            <w:pPr>
              <w:widowControl w:val="0"/>
              <w:rPr>
                <w:szCs w:val="18"/>
              </w:rPr>
            </w:pPr>
            <w:r w:rsidRPr="00A50790">
              <w:rPr>
                <w:szCs w:val="18"/>
              </w:rPr>
              <w:t>Intended consequences are those that are expected or anticipated. Decisions about human activities are often made by comparing the costs and benefits of the</w:t>
            </w:r>
            <w:r>
              <w:rPr>
                <w:szCs w:val="18"/>
              </w:rPr>
              <w:t xml:space="preserve"> anticipated consequences.</w:t>
            </w:r>
          </w:p>
          <w:p w14:paraId="049791D1" w14:textId="77777777" w:rsidR="00A50790" w:rsidRPr="00A50790" w:rsidRDefault="00A50790" w:rsidP="00A50790">
            <w:pPr>
              <w:widowControl w:val="0"/>
              <w:rPr>
                <w:szCs w:val="18"/>
              </w:rPr>
            </w:pPr>
            <w:r w:rsidRPr="00A50790">
              <w:rPr>
                <w:szCs w:val="18"/>
              </w:rPr>
              <w:t>Unintended consequences are those that are not expected or anticipated. The difficulty of predicting how ecological, social, and economic systems will react to human activities often result</w:t>
            </w:r>
            <w:r>
              <w:rPr>
                <w:szCs w:val="18"/>
              </w:rPr>
              <w:t>s in unintended consequences.</w:t>
            </w:r>
          </w:p>
          <w:p w14:paraId="45C1A4B1" w14:textId="77777777" w:rsidR="006D24BA" w:rsidRPr="009C66F0" w:rsidRDefault="00A50790" w:rsidP="00A50790">
            <w:pPr>
              <w:widowControl w:val="0"/>
              <w:rPr>
                <w:szCs w:val="18"/>
              </w:rPr>
            </w:pPr>
            <w:r w:rsidRPr="00A50790">
              <w:rPr>
                <w:szCs w:val="18"/>
              </w:rPr>
              <w:t>Both intended and unintended consequences can be interpreted as positive or negative based on differing perspectives and values.</w:t>
            </w:r>
          </w:p>
          <w:p w14:paraId="30D7E2C2" w14:textId="77777777" w:rsidR="006D24BA" w:rsidRPr="002016B8" w:rsidRDefault="006D24BA" w:rsidP="00792381">
            <w:pPr>
              <w:pStyle w:val="Normal2"/>
            </w:pPr>
            <w:r w:rsidRPr="002016B8">
              <w:t>EXPECTATIONS FOR LEARNING</w:t>
            </w:r>
          </w:p>
          <w:p w14:paraId="6522F8C0" w14:textId="77777777" w:rsidR="006D24BA" w:rsidRPr="009B2DA5" w:rsidRDefault="00A50790" w:rsidP="00ED64C0">
            <w:pPr>
              <w:widowControl w:val="0"/>
              <w:rPr>
                <w:rFonts w:eastAsia="Times New Roman"/>
                <w:color w:val="000000"/>
              </w:rPr>
            </w:pPr>
            <w:r w:rsidRPr="00A50790">
              <w:rPr>
                <w:rFonts w:eastAsia="Times New Roman"/>
                <w:color w:val="000000"/>
              </w:rPr>
              <w:t>Analyze the impact of a selected human activity today and in the future, including intended and unintended consequences.</w:t>
            </w:r>
          </w:p>
        </w:tc>
      </w:tr>
      <w:tr w:rsidR="006D24BA" w:rsidRPr="009B2DA5" w14:paraId="245EC81E" w14:textId="77777777" w:rsidTr="00543E1C">
        <w:trPr>
          <w:trHeight w:val="432"/>
        </w:trPr>
        <w:tc>
          <w:tcPr>
            <w:tcW w:w="14390" w:type="dxa"/>
            <w:gridSpan w:val="2"/>
            <w:shd w:val="clear" w:color="auto" w:fill="D1D3ED"/>
            <w:vAlign w:val="center"/>
          </w:tcPr>
          <w:p w14:paraId="6DA47142"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5899EE7B" w14:textId="77777777" w:rsidR="006D24BA" w:rsidRPr="00822D24" w:rsidRDefault="00A50790" w:rsidP="00606C1D">
            <w:pPr>
              <w:pStyle w:val="ListParagraph"/>
              <w:widowControl w:val="0"/>
              <w:numPr>
                <w:ilvl w:val="0"/>
                <w:numId w:val="27"/>
              </w:numPr>
              <w:spacing w:after="0" w:line="240" w:lineRule="auto"/>
              <w:ind w:left="522"/>
              <w:rPr>
                <w:rFonts w:eastAsia="Times New Roman"/>
                <w:b/>
                <w:bCs/>
                <w:color w:val="808080" w:themeColor="background1" w:themeShade="80"/>
              </w:rPr>
            </w:pPr>
            <w:r w:rsidRPr="00A50790">
              <w:rPr>
                <w:rFonts w:eastAsia="Times New Roman"/>
                <w:b/>
                <w:bCs/>
              </w:rPr>
              <w:t>Sustainability issues are interpreted and treated differently by people viewing them from various political, economic</w:t>
            </w:r>
            <w:r w:rsidR="00C3177F">
              <w:rPr>
                <w:rFonts w:eastAsia="Times New Roman"/>
                <w:b/>
                <w:bCs/>
              </w:rPr>
              <w:t>,</w:t>
            </w:r>
            <w:r w:rsidRPr="00A50790">
              <w:rPr>
                <w:rFonts w:eastAsia="Times New Roman"/>
                <w:b/>
                <w:bCs/>
              </w:rPr>
              <w:t xml:space="preserve"> and cultural perspectives.</w:t>
            </w:r>
          </w:p>
        </w:tc>
      </w:tr>
      <w:tr w:rsidR="006D24BA" w:rsidRPr="009B2DA5" w14:paraId="67CD93C2" w14:textId="77777777" w:rsidTr="00A50790">
        <w:trPr>
          <w:trHeight w:val="170"/>
        </w:trPr>
        <w:tc>
          <w:tcPr>
            <w:tcW w:w="355" w:type="dxa"/>
            <w:tcBorders>
              <w:bottom w:val="single" w:sz="4" w:space="0" w:color="auto"/>
            </w:tcBorders>
            <w:shd w:val="clear" w:color="auto" w:fill="D1D3ED"/>
            <w:vAlign w:val="center"/>
          </w:tcPr>
          <w:p w14:paraId="632FDBCC" w14:textId="77777777" w:rsidR="006D24BA" w:rsidRPr="009B2DA5" w:rsidRDefault="006D24BA" w:rsidP="00ED64C0"/>
        </w:tc>
        <w:tc>
          <w:tcPr>
            <w:tcW w:w="14035" w:type="dxa"/>
            <w:tcBorders>
              <w:bottom w:val="single" w:sz="4" w:space="0" w:color="auto"/>
            </w:tcBorders>
          </w:tcPr>
          <w:p w14:paraId="3E100417" w14:textId="77777777" w:rsidR="006D24BA" w:rsidRPr="002016B8" w:rsidRDefault="006D24BA" w:rsidP="00792381">
            <w:pPr>
              <w:pStyle w:val="Normal2"/>
            </w:pPr>
            <w:r w:rsidRPr="002016B8">
              <w:t>Content elaboration</w:t>
            </w:r>
          </w:p>
          <w:p w14:paraId="0779BE2D" w14:textId="77777777" w:rsidR="00A50790" w:rsidRPr="00A50790" w:rsidRDefault="00A50790" w:rsidP="00A50790">
            <w:pPr>
              <w:widowControl w:val="0"/>
              <w:spacing w:after="0"/>
              <w:rPr>
                <w:szCs w:val="18"/>
              </w:rPr>
            </w:pPr>
            <w:r w:rsidRPr="00A50790">
              <w:rPr>
                <w:szCs w:val="18"/>
              </w:rPr>
              <w:t>Sustainability focuses on meeting present needs without compromising the ability of future generations to meet their needs. Sustainability issues involve a balance between economic, social, and</w:t>
            </w:r>
            <w:r>
              <w:rPr>
                <w:szCs w:val="18"/>
              </w:rPr>
              <w:t xml:space="preserve"> environmental needs, such as:</w:t>
            </w:r>
          </w:p>
          <w:p w14:paraId="64817353" w14:textId="77777777" w:rsidR="00A50790" w:rsidRPr="00A50790" w:rsidRDefault="00A50790" w:rsidP="00606C1D">
            <w:pPr>
              <w:pStyle w:val="ListParagraph"/>
              <w:widowControl w:val="0"/>
              <w:numPr>
                <w:ilvl w:val="0"/>
                <w:numId w:val="54"/>
              </w:numPr>
              <w:spacing w:after="0" w:line="240" w:lineRule="auto"/>
              <w:ind w:left="792" w:hanging="432"/>
              <w:rPr>
                <w:szCs w:val="18"/>
              </w:rPr>
            </w:pPr>
            <w:r w:rsidRPr="00A50790">
              <w:rPr>
                <w:szCs w:val="18"/>
              </w:rPr>
              <w:t xml:space="preserve">agricultural practices; </w:t>
            </w:r>
          </w:p>
          <w:p w14:paraId="55323315" w14:textId="77777777" w:rsidR="00A50790" w:rsidRPr="00A50790" w:rsidRDefault="00A50790" w:rsidP="00606C1D">
            <w:pPr>
              <w:pStyle w:val="ListParagraph"/>
              <w:widowControl w:val="0"/>
              <w:numPr>
                <w:ilvl w:val="0"/>
                <w:numId w:val="54"/>
              </w:numPr>
              <w:spacing w:after="0" w:line="240" w:lineRule="auto"/>
              <w:ind w:left="792" w:hanging="432"/>
              <w:rPr>
                <w:szCs w:val="18"/>
              </w:rPr>
            </w:pPr>
            <w:r w:rsidRPr="00A50790">
              <w:rPr>
                <w:szCs w:val="18"/>
              </w:rPr>
              <w:t>scarcity of natural resources;</w:t>
            </w:r>
          </w:p>
          <w:p w14:paraId="01DE971B" w14:textId="77777777" w:rsidR="00A50790" w:rsidRPr="00A50790" w:rsidRDefault="00A50790" w:rsidP="00606C1D">
            <w:pPr>
              <w:pStyle w:val="ListParagraph"/>
              <w:widowControl w:val="0"/>
              <w:numPr>
                <w:ilvl w:val="0"/>
                <w:numId w:val="54"/>
              </w:numPr>
              <w:spacing w:after="0" w:line="240" w:lineRule="auto"/>
              <w:ind w:left="792" w:hanging="432"/>
              <w:rPr>
                <w:szCs w:val="18"/>
              </w:rPr>
            </w:pPr>
            <w:r w:rsidRPr="00A50790">
              <w:rPr>
                <w:szCs w:val="18"/>
              </w:rPr>
              <w:t xml:space="preserve">energy use; and </w:t>
            </w:r>
          </w:p>
          <w:p w14:paraId="53579E8E" w14:textId="77777777" w:rsidR="00A50790" w:rsidRPr="00A50790" w:rsidRDefault="00A50790" w:rsidP="00606C1D">
            <w:pPr>
              <w:pStyle w:val="ListParagraph"/>
              <w:widowControl w:val="0"/>
              <w:numPr>
                <w:ilvl w:val="0"/>
                <w:numId w:val="54"/>
              </w:numPr>
              <w:spacing w:line="240" w:lineRule="auto"/>
              <w:ind w:left="792" w:hanging="432"/>
              <w:rPr>
                <w:szCs w:val="18"/>
              </w:rPr>
            </w:pPr>
            <w:r w:rsidRPr="00A50790">
              <w:rPr>
                <w:szCs w:val="18"/>
              </w:rPr>
              <w:t>population growth.</w:t>
            </w:r>
          </w:p>
          <w:p w14:paraId="636A8CD2" w14:textId="77777777" w:rsidR="006D24BA" w:rsidRPr="009C66F0" w:rsidRDefault="00A50790" w:rsidP="00A50790">
            <w:pPr>
              <w:widowControl w:val="0"/>
              <w:rPr>
                <w:szCs w:val="18"/>
              </w:rPr>
            </w:pPr>
            <w:r w:rsidRPr="00A50790">
              <w:rPr>
                <w:szCs w:val="18"/>
              </w:rPr>
              <w:t>Sustainability issues, like most contemporary world issues, are interpreted differently by different people. Individuals, organizations and nations view sustainability issues differently based on their political, economic and cultural perspectives. Some might prioritize economic growth over environmental concerns. Others might see environmental concerns as critical to their future.</w:t>
            </w:r>
          </w:p>
          <w:p w14:paraId="09A93FF7" w14:textId="77777777" w:rsidR="006D24BA" w:rsidRPr="002016B8" w:rsidRDefault="006D24BA" w:rsidP="00792381">
            <w:pPr>
              <w:pStyle w:val="Normal2"/>
            </w:pPr>
            <w:r w:rsidRPr="002016B8">
              <w:t>EXPECTATIONS FOR LEARNING</w:t>
            </w:r>
          </w:p>
          <w:p w14:paraId="3D079AE2" w14:textId="77777777" w:rsidR="006D24BA" w:rsidRPr="009B2DA5" w:rsidRDefault="00A50790" w:rsidP="00ED64C0">
            <w:pPr>
              <w:widowControl w:val="0"/>
              <w:rPr>
                <w:rFonts w:eastAsia="Times New Roman"/>
                <w:color w:val="000000"/>
              </w:rPr>
            </w:pPr>
            <w:r w:rsidRPr="00A50790">
              <w:rPr>
                <w:rFonts w:eastAsia="Times New Roman"/>
                <w:color w:val="000000"/>
              </w:rPr>
              <w:t>Analyze a sustainability issue from various political, economic</w:t>
            </w:r>
            <w:r w:rsidR="00C3177F">
              <w:rPr>
                <w:rFonts w:eastAsia="Times New Roman"/>
                <w:color w:val="000000"/>
              </w:rPr>
              <w:t>,</w:t>
            </w:r>
            <w:r w:rsidRPr="00A50790">
              <w:rPr>
                <w:rFonts w:eastAsia="Times New Roman"/>
                <w:color w:val="000000"/>
              </w:rPr>
              <w:t xml:space="preserve"> and cultural perspectives.</w:t>
            </w:r>
          </w:p>
        </w:tc>
      </w:tr>
    </w:tbl>
    <w:p w14:paraId="2D0A288A" w14:textId="77777777" w:rsidR="00545E1C" w:rsidRDefault="00545E1C">
      <w:pPr>
        <w:spacing w:after="160" w:line="259" w:lineRule="auto"/>
      </w:pPr>
      <w:r>
        <w:br w:type="page"/>
      </w:r>
    </w:p>
    <w:p w14:paraId="46063FCE" w14:textId="77777777" w:rsidR="00545E1C" w:rsidRDefault="00545E1C" w:rsidP="00545E1C">
      <w:r>
        <w:lastRenderedPageBreak/>
        <w:t>Contemporary World Issues continued</w:t>
      </w:r>
    </w:p>
    <w:tbl>
      <w:tblPr>
        <w:tblStyle w:val="TableGrid"/>
        <w:tblW w:w="0" w:type="auto"/>
        <w:tblLook w:val="04A0" w:firstRow="1" w:lastRow="0" w:firstColumn="1" w:lastColumn="0" w:noHBand="0" w:noVBand="1"/>
      </w:tblPr>
      <w:tblGrid>
        <w:gridCol w:w="355"/>
        <w:gridCol w:w="14035"/>
      </w:tblGrid>
      <w:tr w:rsidR="00545E1C" w:rsidRPr="009B2DA5" w14:paraId="7E1949C2" w14:textId="77777777" w:rsidTr="00492B79">
        <w:trPr>
          <w:trHeight w:val="360"/>
          <w:tblHeader/>
        </w:trPr>
        <w:tc>
          <w:tcPr>
            <w:tcW w:w="14390" w:type="dxa"/>
            <w:gridSpan w:val="2"/>
            <w:shd w:val="clear" w:color="auto" w:fill="003BA7"/>
            <w:vAlign w:val="center"/>
          </w:tcPr>
          <w:p w14:paraId="2BEEAAC0" w14:textId="77777777" w:rsidR="00545E1C" w:rsidRPr="000C3E5F" w:rsidRDefault="00545E1C" w:rsidP="00492B79">
            <w:pPr>
              <w:pStyle w:val="TableSub-Head"/>
            </w:pPr>
            <w:r>
              <w:t>Topic:</w:t>
            </w:r>
            <w:r w:rsidRPr="004C5F7E">
              <w:t xml:space="preserve"> </w:t>
            </w:r>
            <w:r w:rsidRPr="00A50790">
              <w:t>Sustainability</w:t>
            </w:r>
          </w:p>
        </w:tc>
      </w:tr>
      <w:tr w:rsidR="006D24BA" w:rsidRPr="009B2DA5" w14:paraId="7C1FE8CF" w14:textId="77777777" w:rsidTr="00A50790">
        <w:trPr>
          <w:trHeight w:val="170"/>
        </w:trPr>
        <w:tc>
          <w:tcPr>
            <w:tcW w:w="14390" w:type="dxa"/>
            <w:gridSpan w:val="2"/>
            <w:tcBorders>
              <w:top w:val="nil"/>
            </w:tcBorders>
            <w:shd w:val="clear" w:color="auto" w:fill="D1D3ED"/>
            <w:vAlign w:val="center"/>
          </w:tcPr>
          <w:p w14:paraId="175C194B"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4342FE3B" w14:textId="77777777" w:rsidR="006D24BA" w:rsidRPr="00822D24" w:rsidRDefault="00A50790" w:rsidP="00606C1D">
            <w:pPr>
              <w:pStyle w:val="ListParagraph"/>
              <w:widowControl w:val="0"/>
              <w:numPr>
                <w:ilvl w:val="0"/>
                <w:numId w:val="27"/>
              </w:numPr>
              <w:spacing w:after="0" w:line="240" w:lineRule="auto"/>
              <w:ind w:left="522" w:hanging="342"/>
              <w:rPr>
                <w:rFonts w:eastAsia="Times New Roman"/>
                <w:b/>
                <w:bCs/>
                <w:color w:val="808080" w:themeColor="background1" w:themeShade="80"/>
              </w:rPr>
            </w:pPr>
            <w:r w:rsidRPr="00A50790">
              <w:rPr>
                <w:rFonts w:eastAsia="Times New Roman"/>
                <w:b/>
                <w:bCs/>
              </w:rPr>
              <w:t>International associations and nongovernmental organizations offer means of collaboration to address sustainability issues on local, national</w:t>
            </w:r>
            <w:r w:rsidR="00C3177F">
              <w:rPr>
                <w:rFonts w:eastAsia="Times New Roman"/>
                <w:b/>
                <w:bCs/>
              </w:rPr>
              <w:t>,</w:t>
            </w:r>
            <w:r w:rsidRPr="00A50790">
              <w:rPr>
                <w:rFonts w:eastAsia="Times New Roman"/>
                <w:b/>
                <w:bCs/>
              </w:rPr>
              <w:t xml:space="preserve"> and international levels.</w:t>
            </w:r>
          </w:p>
        </w:tc>
      </w:tr>
      <w:tr w:rsidR="006D24BA" w:rsidRPr="009B2DA5" w14:paraId="6C13960C" w14:textId="77777777" w:rsidTr="00ED64C0">
        <w:trPr>
          <w:trHeight w:val="170"/>
        </w:trPr>
        <w:tc>
          <w:tcPr>
            <w:tcW w:w="355" w:type="dxa"/>
            <w:shd w:val="clear" w:color="auto" w:fill="D1D3ED"/>
            <w:vAlign w:val="center"/>
          </w:tcPr>
          <w:p w14:paraId="6F33430F" w14:textId="77777777" w:rsidR="006D24BA" w:rsidRPr="009B2DA5" w:rsidRDefault="006D24BA" w:rsidP="00ED64C0"/>
        </w:tc>
        <w:tc>
          <w:tcPr>
            <w:tcW w:w="14035" w:type="dxa"/>
          </w:tcPr>
          <w:p w14:paraId="1CA08C04" w14:textId="77777777" w:rsidR="006D24BA" w:rsidRPr="002016B8" w:rsidRDefault="006D24BA" w:rsidP="00792381">
            <w:pPr>
              <w:pStyle w:val="Normal2"/>
            </w:pPr>
            <w:r w:rsidRPr="002016B8">
              <w:t>Content elaboration</w:t>
            </w:r>
          </w:p>
          <w:p w14:paraId="562828C7" w14:textId="77777777" w:rsidR="00A50790" w:rsidRDefault="00A50790" w:rsidP="00A50790">
            <w:pPr>
              <w:widowControl w:val="0"/>
              <w:spacing w:after="0"/>
            </w:pPr>
            <w:r>
              <w:t xml:space="preserve">Sustainability issues are truly global </w:t>
            </w:r>
            <w:proofErr w:type="gramStart"/>
            <w:r>
              <w:t>issues, but</w:t>
            </w:r>
            <w:proofErr w:type="gramEnd"/>
            <w:r>
              <w:t xml:space="preserve"> can be addressed through international associations and non- governmental organizations at the local, national and international levels. Sustainability issues include those that deal with the balance between economic, social and environmental needs, such as:</w:t>
            </w:r>
          </w:p>
          <w:p w14:paraId="5DB14464" w14:textId="77777777" w:rsidR="00A50790" w:rsidRDefault="00A50790" w:rsidP="00606C1D">
            <w:pPr>
              <w:pStyle w:val="ListParagraph"/>
              <w:widowControl w:val="0"/>
              <w:numPr>
                <w:ilvl w:val="0"/>
                <w:numId w:val="54"/>
              </w:numPr>
              <w:spacing w:after="0" w:line="240" w:lineRule="auto"/>
              <w:ind w:left="792" w:hanging="432"/>
            </w:pPr>
            <w:r>
              <w:t xml:space="preserve">agricultural practices; </w:t>
            </w:r>
          </w:p>
          <w:p w14:paraId="749991F5" w14:textId="77777777" w:rsidR="00A50790" w:rsidRDefault="00A50790" w:rsidP="00606C1D">
            <w:pPr>
              <w:pStyle w:val="ListParagraph"/>
              <w:widowControl w:val="0"/>
              <w:numPr>
                <w:ilvl w:val="0"/>
                <w:numId w:val="54"/>
              </w:numPr>
              <w:spacing w:after="0" w:line="240" w:lineRule="auto"/>
              <w:ind w:left="792" w:hanging="432"/>
            </w:pPr>
            <w:r>
              <w:t xml:space="preserve">energy use; and </w:t>
            </w:r>
          </w:p>
          <w:p w14:paraId="428157D8" w14:textId="77777777" w:rsidR="00A50790" w:rsidRDefault="00A50790" w:rsidP="00606C1D">
            <w:pPr>
              <w:pStyle w:val="ListParagraph"/>
              <w:widowControl w:val="0"/>
              <w:numPr>
                <w:ilvl w:val="0"/>
                <w:numId w:val="54"/>
              </w:numPr>
              <w:spacing w:line="240" w:lineRule="auto"/>
              <w:ind w:left="792" w:hanging="432"/>
            </w:pPr>
            <w:r>
              <w:t>population growth.</w:t>
            </w:r>
          </w:p>
          <w:p w14:paraId="7713CC69" w14:textId="77777777" w:rsidR="00A50790" w:rsidRDefault="00A50790" w:rsidP="00A50790">
            <w:pPr>
              <w:widowControl w:val="0"/>
              <w:spacing w:after="0"/>
            </w:pPr>
            <w:r>
              <w:t>International associations (with public and private participation) addressing these issues include:</w:t>
            </w:r>
          </w:p>
          <w:p w14:paraId="4D95DB45" w14:textId="77777777" w:rsidR="00A50790" w:rsidRDefault="00A50790" w:rsidP="00606C1D">
            <w:pPr>
              <w:pStyle w:val="ListParagraph"/>
              <w:widowControl w:val="0"/>
              <w:numPr>
                <w:ilvl w:val="0"/>
                <w:numId w:val="54"/>
              </w:numPr>
              <w:spacing w:after="0" w:line="240" w:lineRule="auto"/>
              <w:ind w:left="792" w:hanging="432"/>
            </w:pPr>
            <w:r>
              <w:t>Institute for Sustainable Development;</w:t>
            </w:r>
          </w:p>
          <w:p w14:paraId="0909BB1D" w14:textId="77777777" w:rsidR="00A50790" w:rsidRDefault="00A50790" w:rsidP="00606C1D">
            <w:pPr>
              <w:pStyle w:val="ListParagraph"/>
              <w:widowControl w:val="0"/>
              <w:numPr>
                <w:ilvl w:val="0"/>
                <w:numId w:val="54"/>
              </w:numPr>
              <w:spacing w:after="0" w:line="240" w:lineRule="auto"/>
              <w:ind w:left="792" w:hanging="432"/>
            </w:pPr>
            <w:r>
              <w:t>Climate Action Network (CAN); and</w:t>
            </w:r>
          </w:p>
          <w:p w14:paraId="555C013B" w14:textId="77777777" w:rsidR="00A50790" w:rsidRDefault="00A50790" w:rsidP="00606C1D">
            <w:pPr>
              <w:pStyle w:val="ListParagraph"/>
              <w:widowControl w:val="0"/>
              <w:numPr>
                <w:ilvl w:val="0"/>
                <w:numId w:val="54"/>
              </w:numPr>
              <w:spacing w:line="240" w:lineRule="auto"/>
              <w:ind w:left="792" w:hanging="432"/>
            </w:pPr>
            <w:r>
              <w:t>Global Hunger Alliance.</w:t>
            </w:r>
          </w:p>
          <w:p w14:paraId="45A80907" w14:textId="77777777" w:rsidR="00A50790" w:rsidRDefault="00A50790" w:rsidP="00A50790">
            <w:pPr>
              <w:widowControl w:val="0"/>
              <w:spacing w:after="0"/>
            </w:pPr>
            <w:r>
              <w:t>Non-governmental organizations addressing similar issues include:</w:t>
            </w:r>
          </w:p>
          <w:p w14:paraId="5A6F2E27" w14:textId="77777777" w:rsidR="00A50790" w:rsidRDefault="0084418A" w:rsidP="00606C1D">
            <w:pPr>
              <w:pStyle w:val="ListParagraph"/>
              <w:widowControl w:val="0"/>
              <w:numPr>
                <w:ilvl w:val="0"/>
                <w:numId w:val="54"/>
              </w:numPr>
              <w:spacing w:after="0" w:line="240" w:lineRule="auto"/>
              <w:ind w:left="792" w:hanging="432"/>
            </w:pPr>
            <w:r>
              <w:t>Greenpeace International;</w:t>
            </w:r>
          </w:p>
          <w:p w14:paraId="764A7B7C" w14:textId="77777777" w:rsidR="00A50790" w:rsidRDefault="00A50790" w:rsidP="00606C1D">
            <w:pPr>
              <w:pStyle w:val="ListParagraph"/>
              <w:widowControl w:val="0"/>
              <w:numPr>
                <w:ilvl w:val="0"/>
                <w:numId w:val="54"/>
              </w:numPr>
              <w:spacing w:after="0" w:line="240" w:lineRule="auto"/>
              <w:ind w:left="792" w:hanging="432"/>
            </w:pPr>
            <w:r>
              <w:t xml:space="preserve">Rainforest Alliance; and </w:t>
            </w:r>
          </w:p>
          <w:p w14:paraId="227044C7" w14:textId="77777777" w:rsidR="006D24BA" w:rsidRPr="00B02305" w:rsidRDefault="00A50790" w:rsidP="00606C1D">
            <w:pPr>
              <w:pStyle w:val="ListParagraph"/>
              <w:widowControl w:val="0"/>
              <w:numPr>
                <w:ilvl w:val="0"/>
                <w:numId w:val="54"/>
              </w:numPr>
              <w:spacing w:line="240" w:lineRule="auto"/>
              <w:ind w:left="792" w:hanging="432"/>
            </w:pPr>
            <w:r>
              <w:t>Sierra Club.</w:t>
            </w:r>
          </w:p>
          <w:p w14:paraId="480B3C2B" w14:textId="77777777" w:rsidR="006D24BA" w:rsidRPr="002016B8" w:rsidRDefault="006D24BA" w:rsidP="00792381">
            <w:pPr>
              <w:pStyle w:val="Normal2"/>
            </w:pPr>
            <w:r w:rsidRPr="002016B8">
              <w:t>EXPECTATIONS FOR LEARNING</w:t>
            </w:r>
          </w:p>
          <w:p w14:paraId="72100819" w14:textId="77777777" w:rsidR="006D24BA" w:rsidRPr="002016B8" w:rsidRDefault="0084418A" w:rsidP="00ED64C0">
            <w:r w:rsidRPr="0084418A">
              <w:t>Analyze how people collaborate to address sustainability issues through international associations and non- governmental organizations.</w:t>
            </w:r>
          </w:p>
        </w:tc>
      </w:tr>
    </w:tbl>
    <w:p w14:paraId="46704B03" w14:textId="0D478923" w:rsidR="0084418A" w:rsidRDefault="0084418A">
      <w:pPr>
        <w:rPr>
          <w:b/>
          <w:bCs/>
          <w:caps/>
        </w:rPr>
      </w:pPr>
      <w:r>
        <w:rPr>
          <w:b/>
          <w:bCs/>
          <w:caps/>
        </w:rPr>
        <w:br w:type="page"/>
      </w:r>
    </w:p>
    <w:p w14:paraId="228EC660" w14:textId="77777777" w:rsidR="00545E1C" w:rsidRDefault="00545E1C" w:rsidP="00545E1C">
      <w:r>
        <w:lastRenderedPageBreak/>
        <w:t>Contemporary World Issues continued</w:t>
      </w:r>
    </w:p>
    <w:tbl>
      <w:tblPr>
        <w:tblStyle w:val="TableGrid"/>
        <w:tblW w:w="0" w:type="auto"/>
        <w:tblLook w:val="04A0" w:firstRow="1" w:lastRow="0" w:firstColumn="1" w:lastColumn="0" w:noHBand="0" w:noVBand="1"/>
      </w:tblPr>
      <w:tblGrid>
        <w:gridCol w:w="355"/>
        <w:gridCol w:w="14035"/>
      </w:tblGrid>
      <w:tr w:rsidR="006D24BA" w:rsidRPr="009B2DA5" w14:paraId="1224C327" w14:textId="77777777" w:rsidTr="0084418A">
        <w:trPr>
          <w:trHeight w:val="360"/>
        </w:trPr>
        <w:tc>
          <w:tcPr>
            <w:tcW w:w="14390" w:type="dxa"/>
            <w:gridSpan w:val="2"/>
            <w:shd w:val="clear" w:color="auto" w:fill="003BA7"/>
            <w:vAlign w:val="center"/>
          </w:tcPr>
          <w:p w14:paraId="5CFA8748" w14:textId="77777777" w:rsidR="006D24BA" w:rsidRPr="000C3E5F" w:rsidRDefault="006D24BA" w:rsidP="00ED64C0">
            <w:pPr>
              <w:pStyle w:val="TableSub-Head"/>
            </w:pPr>
            <w:r w:rsidRPr="000C3E5F">
              <w:t xml:space="preserve">Topic: </w:t>
            </w:r>
            <w:r w:rsidR="0084418A" w:rsidRPr="0084418A">
              <w:t>Technology</w:t>
            </w:r>
          </w:p>
        </w:tc>
      </w:tr>
      <w:tr w:rsidR="006D24BA" w:rsidRPr="009B2DA5" w14:paraId="00F92521" w14:textId="77777777" w:rsidTr="007C77D6">
        <w:trPr>
          <w:trHeight w:val="432"/>
        </w:trPr>
        <w:tc>
          <w:tcPr>
            <w:tcW w:w="14390" w:type="dxa"/>
            <w:gridSpan w:val="2"/>
            <w:shd w:val="clear" w:color="auto" w:fill="D1D3ED"/>
            <w:vAlign w:val="center"/>
          </w:tcPr>
          <w:p w14:paraId="275F7B86"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15127AAE" w14:textId="77777777" w:rsidR="006D24BA" w:rsidRPr="00822D24" w:rsidRDefault="0084418A" w:rsidP="00606C1D">
            <w:pPr>
              <w:pStyle w:val="ListParagraph"/>
              <w:widowControl w:val="0"/>
              <w:numPr>
                <w:ilvl w:val="0"/>
                <w:numId w:val="27"/>
              </w:numPr>
              <w:spacing w:after="0" w:line="240" w:lineRule="auto"/>
              <w:ind w:left="522"/>
              <w:rPr>
                <w:rFonts w:eastAsia="Times New Roman"/>
                <w:b/>
                <w:bCs/>
                <w:color w:val="808080" w:themeColor="background1" w:themeShade="80"/>
              </w:rPr>
            </w:pPr>
            <w:r w:rsidRPr="0084418A">
              <w:rPr>
                <w:rFonts w:eastAsia="Times New Roman"/>
                <w:b/>
                <w:bCs/>
              </w:rPr>
              <w:t>The development and use of technology influences economic, political, ethical</w:t>
            </w:r>
            <w:r w:rsidR="00C3177F">
              <w:rPr>
                <w:rFonts w:eastAsia="Times New Roman"/>
                <w:b/>
                <w:bCs/>
              </w:rPr>
              <w:t>,</w:t>
            </w:r>
            <w:r w:rsidRPr="0084418A">
              <w:rPr>
                <w:rFonts w:eastAsia="Times New Roman"/>
                <w:b/>
                <w:bCs/>
              </w:rPr>
              <w:t xml:space="preserve"> and social issues.</w:t>
            </w:r>
          </w:p>
        </w:tc>
      </w:tr>
      <w:tr w:rsidR="006D24BA" w:rsidRPr="009B2DA5" w14:paraId="5C28BC99" w14:textId="77777777" w:rsidTr="00ED64C0">
        <w:trPr>
          <w:trHeight w:val="170"/>
        </w:trPr>
        <w:tc>
          <w:tcPr>
            <w:tcW w:w="355" w:type="dxa"/>
            <w:shd w:val="clear" w:color="auto" w:fill="D1D3ED"/>
            <w:vAlign w:val="center"/>
          </w:tcPr>
          <w:p w14:paraId="71121423" w14:textId="77777777" w:rsidR="006D24BA" w:rsidRPr="009B2DA5" w:rsidRDefault="006D24BA" w:rsidP="00ED64C0"/>
        </w:tc>
        <w:tc>
          <w:tcPr>
            <w:tcW w:w="14035" w:type="dxa"/>
          </w:tcPr>
          <w:p w14:paraId="5D9B88E9" w14:textId="77777777" w:rsidR="006D24BA" w:rsidRDefault="006D24BA" w:rsidP="00792381">
            <w:pPr>
              <w:pStyle w:val="Normal2"/>
            </w:pPr>
            <w:r w:rsidRPr="002016B8">
              <w:t>Content elaboration</w:t>
            </w:r>
          </w:p>
          <w:p w14:paraId="32E04450" w14:textId="77777777" w:rsidR="0084418A" w:rsidRDefault="0084418A" w:rsidP="0084418A">
            <w:pPr>
              <w:spacing w:after="0"/>
            </w:pPr>
            <w:r>
              <w:t>Technological advances often have profound influence on the life of individuals and societies, both positive and negative. Advances in technology can influence already existing economic, political, ethical and social issues, such as:</w:t>
            </w:r>
          </w:p>
          <w:p w14:paraId="60A97997" w14:textId="77777777" w:rsidR="0084418A" w:rsidRDefault="0084418A" w:rsidP="00606C1D">
            <w:pPr>
              <w:pStyle w:val="ListParagraph"/>
              <w:numPr>
                <w:ilvl w:val="0"/>
                <w:numId w:val="54"/>
              </w:numPr>
              <w:spacing w:after="0" w:line="240" w:lineRule="auto"/>
              <w:ind w:left="792" w:hanging="432"/>
            </w:pPr>
            <w:r>
              <w:t xml:space="preserve">outsourcing; </w:t>
            </w:r>
          </w:p>
          <w:p w14:paraId="60AA8F76" w14:textId="77777777" w:rsidR="0084418A" w:rsidRDefault="0084418A" w:rsidP="00606C1D">
            <w:pPr>
              <w:pStyle w:val="ListParagraph"/>
              <w:numPr>
                <w:ilvl w:val="0"/>
                <w:numId w:val="54"/>
              </w:numPr>
              <w:spacing w:after="0" w:line="240" w:lineRule="auto"/>
              <w:ind w:left="792" w:hanging="432"/>
            </w:pPr>
            <w:r>
              <w:t xml:space="preserve">terrorism; </w:t>
            </w:r>
          </w:p>
          <w:p w14:paraId="0A4E9A81" w14:textId="77777777" w:rsidR="0084418A" w:rsidRDefault="0084418A" w:rsidP="00606C1D">
            <w:pPr>
              <w:pStyle w:val="ListParagraph"/>
              <w:numPr>
                <w:ilvl w:val="0"/>
                <w:numId w:val="54"/>
              </w:numPr>
              <w:spacing w:after="0" w:line="240" w:lineRule="auto"/>
              <w:ind w:left="792" w:hanging="432"/>
            </w:pPr>
            <w:r>
              <w:t xml:space="preserve">capital punishment; and </w:t>
            </w:r>
          </w:p>
          <w:p w14:paraId="048A0B47" w14:textId="77777777" w:rsidR="0084418A" w:rsidRDefault="0084418A" w:rsidP="00606C1D">
            <w:pPr>
              <w:pStyle w:val="ListParagraph"/>
              <w:numPr>
                <w:ilvl w:val="0"/>
                <w:numId w:val="54"/>
              </w:numPr>
              <w:spacing w:line="240" w:lineRule="auto"/>
              <w:ind w:left="792" w:hanging="432"/>
            </w:pPr>
            <w:r>
              <w:t>social stratification.</w:t>
            </w:r>
          </w:p>
          <w:p w14:paraId="3EDF500D" w14:textId="77777777" w:rsidR="0084418A" w:rsidRDefault="0084418A" w:rsidP="0084418A">
            <w:pPr>
              <w:spacing w:after="0"/>
            </w:pPr>
            <w:r>
              <w:t>Advances in technology can also create new economic, political, ethical and social issues, such as:</w:t>
            </w:r>
          </w:p>
          <w:p w14:paraId="180ED17A" w14:textId="77777777" w:rsidR="0084418A" w:rsidRDefault="0084418A" w:rsidP="00606C1D">
            <w:pPr>
              <w:pStyle w:val="ListParagraph"/>
              <w:numPr>
                <w:ilvl w:val="0"/>
                <w:numId w:val="54"/>
              </w:numPr>
              <w:spacing w:after="0" w:line="240" w:lineRule="auto"/>
              <w:ind w:left="792" w:hanging="450"/>
            </w:pPr>
            <w:r>
              <w:t xml:space="preserve">internet commerce; </w:t>
            </w:r>
          </w:p>
          <w:p w14:paraId="0B86E521" w14:textId="77777777" w:rsidR="0084418A" w:rsidRDefault="0084418A" w:rsidP="00606C1D">
            <w:pPr>
              <w:pStyle w:val="ListParagraph"/>
              <w:numPr>
                <w:ilvl w:val="0"/>
                <w:numId w:val="54"/>
              </w:numPr>
              <w:spacing w:after="0" w:line="240" w:lineRule="auto"/>
              <w:ind w:left="792" w:hanging="450"/>
            </w:pPr>
            <w:r>
              <w:t xml:space="preserve">online political activity; </w:t>
            </w:r>
          </w:p>
          <w:p w14:paraId="5110D21E" w14:textId="77777777" w:rsidR="0084418A" w:rsidRDefault="0084418A" w:rsidP="00606C1D">
            <w:pPr>
              <w:pStyle w:val="ListParagraph"/>
              <w:numPr>
                <w:ilvl w:val="0"/>
                <w:numId w:val="54"/>
              </w:numPr>
              <w:spacing w:after="0" w:line="240" w:lineRule="auto"/>
              <w:ind w:left="792" w:hanging="450"/>
            </w:pPr>
            <w:r>
              <w:t xml:space="preserve">medical technologies; </w:t>
            </w:r>
          </w:p>
          <w:p w14:paraId="0D59AC68" w14:textId="77777777" w:rsidR="0084418A" w:rsidRDefault="0084418A" w:rsidP="00606C1D">
            <w:pPr>
              <w:pStyle w:val="ListParagraph"/>
              <w:numPr>
                <w:ilvl w:val="0"/>
                <w:numId w:val="54"/>
              </w:numPr>
              <w:spacing w:after="0" w:line="240" w:lineRule="auto"/>
              <w:ind w:left="792" w:hanging="450"/>
            </w:pPr>
            <w:r>
              <w:t xml:space="preserve">social networking; and </w:t>
            </w:r>
          </w:p>
          <w:p w14:paraId="4437CDA6" w14:textId="77777777" w:rsidR="006D24BA" w:rsidRPr="00992F11" w:rsidRDefault="0084418A" w:rsidP="00606C1D">
            <w:pPr>
              <w:pStyle w:val="ListParagraph"/>
              <w:numPr>
                <w:ilvl w:val="0"/>
                <w:numId w:val="54"/>
              </w:numPr>
              <w:spacing w:line="240" w:lineRule="auto"/>
              <w:ind w:left="792" w:hanging="450"/>
            </w:pPr>
            <w:r>
              <w:t>automation.</w:t>
            </w:r>
          </w:p>
          <w:p w14:paraId="2BD9382A" w14:textId="77777777" w:rsidR="006D24BA" w:rsidRPr="002016B8" w:rsidRDefault="006D24BA" w:rsidP="009F4295">
            <w:pPr>
              <w:pStyle w:val="Heading4"/>
              <w:spacing w:before="0" w:after="0"/>
              <w:outlineLvl w:val="3"/>
            </w:pPr>
            <w:r w:rsidRPr="002016B8">
              <w:t>EXPECTATIONS FOR LEARNING</w:t>
            </w:r>
          </w:p>
          <w:p w14:paraId="474C7B73" w14:textId="77777777" w:rsidR="006D24BA" w:rsidRPr="002016B8" w:rsidRDefault="0084418A" w:rsidP="00ED64C0">
            <w:r w:rsidRPr="0084418A">
              <w:t>Analyze how the development and use of technology has influenced a selected economic, political, ethical</w:t>
            </w:r>
            <w:r w:rsidR="00C3177F">
              <w:t>,</w:t>
            </w:r>
            <w:r w:rsidRPr="0084418A">
              <w:t xml:space="preserve"> or social issue.</w:t>
            </w:r>
          </w:p>
        </w:tc>
      </w:tr>
      <w:tr w:rsidR="006D24BA" w:rsidRPr="009B2DA5" w14:paraId="11E8FCFE" w14:textId="77777777" w:rsidTr="00ED64C0">
        <w:trPr>
          <w:trHeight w:val="170"/>
        </w:trPr>
        <w:tc>
          <w:tcPr>
            <w:tcW w:w="14390" w:type="dxa"/>
            <w:gridSpan w:val="2"/>
            <w:shd w:val="clear" w:color="auto" w:fill="D1D3ED"/>
            <w:vAlign w:val="center"/>
          </w:tcPr>
          <w:p w14:paraId="21D820E9"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7B7350A0" w14:textId="77777777" w:rsidR="006D24BA" w:rsidRPr="00822D24" w:rsidRDefault="0084418A" w:rsidP="00606C1D">
            <w:pPr>
              <w:pStyle w:val="ListParagraph"/>
              <w:widowControl w:val="0"/>
              <w:numPr>
                <w:ilvl w:val="0"/>
                <w:numId w:val="27"/>
              </w:numPr>
              <w:spacing w:after="0" w:line="240" w:lineRule="auto"/>
              <w:ind w:left="522"/>
              <w:rPr>
                <w:rFonts w:eastAsia="Times New Roman"/>
                <w:b/>
                <w:bCs/>
                <w:color w:val="808080" w:themeColor="background1" w:themeShade="80"/>
              </w:rPr>
            </w:pPr>
            <w:r w:rsidRPr="0084418A">
              <w:rPr>
                <w:rFonts w:eastAsia="Times New Roman"/>
                <w:b/>
                <w:bCs/>
              </w:rPr>
              <w:t>Technologies inevitably involve trade-offs between costs and benefits. Decisions about the use of products and systems can result in intended and unintended consequences.</w:t>
            </w:r>
          </w:p>
        </w:tc>
      </w:tr>
      <w:tr w:rsidR="006D24BA" w:rsidRPr="009B2DA5" w14:paraId="6FFD0829" w14:textId="77777777" w:rsidTr="00ED64C0">
        <w:trPr>
          <w:trHeight w:val="170"/>
        </w:trPr>
        <w:tc>
          <w:tcPr>
            <w:tcW w:w="355" w:type="dxa"/>
            <w:shd w:val="clear" w:color="auto" w:fill="D1D3ED"/>
            <w:vAlign w:val="center"/>
          </w:tcPr>
          <w:p w14:paraId="323E6149" w14:textId="77777777" w:rsidR="006D24BA" w:rsidRPr="009B2DA5" w:rsidRDefault="006D24BA" w:rsidP="00ED64C0"/>
        </w:tc>
        <w:tc>
          <w:tcPr>
            <w:tcW w:w="14035" w:type="dxa"/>
          </w:tcPr>
          <w:p w14:paraId="1E26EC29" w14:textId="77777777" w:rsidR="006D24BA" w:rsidRDefault="006D24BA" w:rsidP="00792381">
            <w:pPr>
              <w:pStyle w:val="Normal2"/>
            </w:pPr>
            <w:r w:rsidRPr="002016B8">
              <w:t>Content elaboration</w:t>
            </w:r>
          </w:p>
          <w:p w14:paraId="563EB50A" w14:textId="77777777" w:rsidR="0084418A" w:rsidRDefault="0084418A" w:rsidP="0084418A">
            <w:r>
              <w:t>As technologies are researched and tested, people must weigh the cost of development against the potential benefits of a new technology. Costs could be more than just financial and may include environmental or ethical consequences. Similarly, benefits of technological advancement include consequences beyond finances. The advancement of any technology involves trade-offs between multiple costs and benefits.</w:t>
            </w:r>
          </w:p>
          <w:p w14:paraId="3EB419CC" w14:textId="77777777" w:rsidR="0084418A" w:rsidRDefault="0084418A" w:rsidP="0084418A">
            <w:r>
              <w:t xml:space="preserve">For example, the decision to invest in research on new medical practices must </w:t>
            </w:r>
            <w:proofErr w:type="gramStart"/>
            <w:r>
              <w:t>take into account</w:t>
            </w:r>
            <w:proofErr w:type="gramEnd"/>
            <w:r>
              <w:t xml:space="preserve"> both the potential societal benefits of the research and the potential physical, moral and ethical hazards.</w:t>
            </w:r>
          </w:p>
          <w:p w14:paraId="1E4E86CC" w14:textId="77777777" w:rsidR="006D24BA" w:rsidRPr="00992F11" w:rsidRDefault="0084418A" w:rsidP="0084418A">
            <w:r>
              <w:t>Advancements in technology result in both intended and unintended consequences. As decisions are made to develop and utilize new technologies, some of the potential consequences can be anticipated and considered in the decision-making process. However, there are typically going to be unforeseen or unintended consequences that result from technological change.</w:t>
            </w:r>
          </w:p>
          <w:p w14:paraId="4595F1DD" w14:textId="77777777" w:rsidR="006D24BA" w:rsidRPr="002016B8" w:rsidRDefault="006D24BA" w:rsidP="00792381">
            <w:pPr>
              <w:pStyle w:val="Normal2"/>
            </w:pPr>
            <w:r w:rsidRPr="002016B8">
              <w:t>EXPECTATIONS FOR LEARNING</w:t>
            </w:r>
          </w:p>
          <w:p w14:paraId="246C7624" w14:textId="77777777" w:rsidR="006D24BA" w:rsidRPr="002016B8" w:rsidRDefault="0084418A" w:rsidP="00ED64C0">
            <w:r w:rsidRPr="0084418A">
              <w:t>Analyze the costs and benefits of a selected technology, including intended and unintended consequences.</w:t>
            </w:r>
          </w:p>
        </w:tc>
      </w:tr>
    </w:tbl>
    <w:p w14:paraId="592EF8DD" w14:textId="789FA4DA" w:rsidR="0006196E" w:rsidRDefault="0006196E" w:rsidP="0006196E">
      <w:pPr>
        <w:spacing w:after="160" w:line="259" w:lineRule="auto"/>
      </w:pPr>
      <w:r>
        <w:br w:type="page"/>
      </w:r>
    </w:p>
    <w:p w14:paraId="1AA969F2" w14:textId="77777777" w:rsidR="00545E1C" w:rsidRDefault="00545E1C" w:rsidP="00545E1C">
      <w:r>
        <w:lastRenderedPageBreak/>
        <w:t>Contemporary World Issues continued</w:t>
      </w:r>
    </w:p>
    <w:tbl>
      <w:tblPr>
        <w:tblStyle w:val="TableGrid"/>
        <w:tblW w:w="0" w:type="auto"/>
        <w:tblLook w:val="04A0" w:firstRow="1" w:lastRow="0" w:firstColumn="1" w:lastColumn="0" w:noHBand="0" w:noVBand="1"/>
      </w:tblPr>
      <w:tblGrid>
        <w:gridCol w:w="355"/>
        <w:gridCol w:w="14035"/>
      </w:tblGrid>
      <w:tr w:rsidR="006D24BA" w:rsidRPr="009B2DA5" w14:paraId="0CD77BE6" w14:textId="77777777" w:rsidTr="29BF953E">
        <w:trPr>
          <w:trHeight w:val="360"/>
          <w:tblHeader/>
        </w:trPr>
        <w:tc>
          <w:tcPr>
            <w:tcW w:w="14390" w:type="dxa"/>
            <w:gridSpan w:val="2"/>
            <w:shd w:val="clear" w:color="auto" w:fill="003BA7"/>
            <w:vAlign w:val="center"/>
          </w:tcPr>
          <w:p w14:paraId="7A0E2CBE" w14:textId="77777777" w:rsidR="006D24BA" w:rsidRPr="000C3E5F" w:rsidRDefault="006D24BA" w:rsidP="00ED64C0">
            <w:pPr>
              <w:pStyle w:val="TableSub-Head"/>
            </w:pPr>
            <w:r>
              <w:t>Topic:</w:t>
            </w:r>
            <w:r w:rsidRPr="004C5F7E">
              <w:t xml:space="preserve"> </w:t>
            </w:r>
            <w:r w:rsidR="0084418A" w:rsidRPr="0084418A">
              <w:t>National Security and International Diplomacy</w:t>
            </w:r>
          </w:p>
        </w:tc>
      </w:tr>
      <w:tr w:rsidR="006D24BA" w:rsidRPr="009B2DA5" w14:paraId="664DB7C7" w14:textId="77777777" w:rsidTr="29BF953E">
        <w:trPr>
          <w:trHeight w:val="575"/>
        </w:trPr>
        <w:tc>
          <w:tcPr>
            <w:tcW w:w="14390" w:type="dxa"/>
            <w:gridSpan w:val="2"/>
            <w:shd w:val="clear" w:color="auto" w:fill="D1D3ED"/>
            <w:vAlign w:val="center"/>
          </w:tcPr>
          <w:p w14:paraId="41B8D83B"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6B4C39AE" w14:textId="77777777" w:rsidR="006D24BA" w:rsidRPr="00822D24" w:rsidRDefault="0084418A" w:rsidP="00606C1D">
            <w:pPr>
              <w:pStyle w:val="ListParagraph"/>
              <w:widowControl w:val="0"/>
              <w:numPr>
                <w:ilvl w:val="0"/>
                <w:numId w:val="27"/>
              </w:numPr>
              <w:spacing w:after="0" w:line="240" w:lineRule="auto"/>
              <w:ind w:left="522"/>
              <w:rPr>
                <w:rFonts w:eastAsia="Times New Roman"/>
                <w:b/>
                <w:bCs/>
                <w:color w:val="808080" w:themeColor="background1" w:themeShade="80"/>
              </w:rPr>
            </w:pPr>
            <w:r w:rsidRPr="0084418A">
              <w:rPr>
                <w:rFonts w:eastAsia="Times New Roman"/>
                <w:b/>
                <w:bCs/>
              </w:rPr>
              <w:t>Nations seek to ensure the security of their geographic territories, political institutions, economic systems and ways of life. Maintaining security has political, social</w:t>
            </w:r>
            <w:r w:rsidR="00C3177F">
              <w:rPr>
                <w:rFonts w:eastAsia="Times New Roman"/>
                <w:b/>
                <w:bCs/>
              </w:rPr>
              <w:t>,</w:t>
            </w:r>
            <w:r w:rsidRPr="0084418A">
              <w:rPr>
                <w:rFonts w:eastAsia="Times New Roman"/>
                <w:b/>
                <w:bCs/>
              </w:rPr>
              <w:t xml:space="preserve"> and economic costs.</w:t>
            </w:r>
          </w:p>
        </w:tc>
      </w:tr>
      <w:tr w:rsidR="006D24BA" w:rsidRPr="009B2DA5" w14:paraId="56EA948F" w14:textId="77777777" w:rsidTr="29BF953E">
        <w:trPr>
          <w:trHeight w:val="170"/>
        </w:trPr>
        <w:tc>
          <w:tcPr>
            <w:tcW w:w="355" w:type="dxa"/>
            <w:shd w:val="clear" w:color="auto" w:fill="D1D3ED"/>
            <w:vAlign w:val="center"/>
          </w:tcPr>
          <w:p w14:paraId="4E9038F7" w14:textId="77777777" w:rsidR="006D24BA" w:rsidRPr="009B2DA5" w:rsidRDefault="006D24BA" w:rsidP="00ED64C0"/>
        </w:tc>
        <w:tc>
          <w:tcPr>
            <w:tcW w:w="14035" w:type="dxa"/>
          </w:tcPr>
          <w:p w14:paraId="0DE6363F" w14:textId="77777777" w:rsidR="006D24BA" w:rsidRPr="002016B8" w:rsidRDefault="006D24BA" w:rsidP="00792381">
            <w:pPr>
              <w:pStyle w:val="Normal2"/>
            </w:pPr>
            <w:r w:rsidRPr="002016B8">
              <w:t>Content elaboration</w:t>
            </w:r>
          </w:p>
          <w:p w14:paraId="53BBD28C" w14:textId="77777777" w:rsidR="0084418A" w:rsidRPr="0084418A" w:rsidRDefault="0084418A" w:rsidP="0084418A">
            <w:pPr>
              <w:widowControl w:val="0"/>
              <w:rPr>
                <w:szCs w:val="18"/>
              </w:rPr>
            </w:pPr>
            <w:r w:rsidRPr="0084418A">
              <w:rPr>
                <w:szCs w:val="18"/>
              </w:rPr>
              <w:t xml:space="preserve">National security is characterized by the </w:t>
            </w:r>
            <w:proofErr w:type="gramStart"/>
            <w:r w:rsidRPr="0084418A">
              <w:rPr>
                <w:szCs w:val="18"/>
              </w:rPr>
              <w:t>activities</w:t>
            </w:r>
            <w:proofErr w:type="gramEnd"/>
            <w:r w:rsidRPr="0084418A">
              <w:rPr>
                <w:szCs w:val="18"/>
              </w:rPr>
              <w:t xml:space="preserve"> nations engage in to ensure the security of their territories, political institut</w:t>
            </w:r>
            <w:r>
              <w:rPr>
                <w:szCs w:val="18"/>
              </w:rPr>
              <w:t>ions, economies, and cultures.</w:t>
            </w:r>
          </w:p>
          <w:p w14:paraId="67891F85" w14:textId="77777777" w:rsidR="0084418A" w:rsidRPr="0084418A" w:rsidRDefault="0084418A" w:rsidP="0084418A">
            <w:pPr>
              <w:widowControl w:val="0"/>
              <w:rPr>
                <w:szCs w:val="18"/>
              </w:rPr>
            </w:pPr>
            <w:r w:rsidRPr="0084418A">
              <w:rPr>
                <w:szCs w:val="18"/>
              </w:rPr>
              <w:t>Maintaining security has political, social, and economic costs for all citizens.  Nations sometimes struggle to balance the need to ensure security with the costs associated with doing s</w:t>
            </w:r>
            <w:r>
              <w:rPr>
                <w:szCs w:val="18"/>
              </w:rPr>
              <w:t>o.</w:t>
            </w:r>
          </w:p>
          <w:p w14:paraId="128B2948" w14:textId="77777777" w:rsidR="006D24BA" w:rsidRPr="009C66F0" w:rsidRDefault="0084418A" w:rsidP="0084418A">
            <w:pPr>
              <w:widowControl w:val="0"/>
              <w:rPr>
                <w:szCs w:val="18"/>
              </w:rPr>
            </w:pPr>
            <w:r w:rsidRPr="0084418A">
              <w:rPr>
                <w:szCs w:val="18"/>
              </w:rPr>
              <w:t>Political costs may include civil unrest or removal from office.  Social costs may include increases in censorship, profiling, and surveillance. Economic costs may include decreased government revenue, higher consumer prices, trade restrictions, and sanctions.</w:t>
            </w:r>
          </w:p>
          <w:p w14:paraId="7FBB5B36" w14:textId="77777777" w:rsidR="006D24BA" w:rsidRPr="002016B8" w:rsidRDefault="006D24BA" w:rsidP="00792381">
            <w:pPr>
              <w:pStyle w:val="Normal2"/>
            </w:pPr>
            <w:r w:rsidRPr="002016B8">
              <w:t>EXPECTATIONS FOR LEARNING</w:t>
            </w:r>
          </w:p>
          <w:p w14:paraId="51A71F53" w14:textId="77777777" w:rsidR="0084418A" w:rsidRPr="0084418A" w:rsidRDefault="0084418A" w:rsidP="0084418A">
            <w:pPr>
              <w:widowControl w:val="0"/>
              <w:rPr>
                <w:rFonts w:eastAsia="Times New Roman"/>
                <w:color w:val="000000"/>
              </w:rPr>
            </w:pPr>
            <w:r w:rsidRPr="0084418A">
              <w:rPr>
                <w:rFonts w:eastAsia="Times New Roman"/>
                <w:color w:val="000000"/>
              </w:rPr>
              <w:t>Explain how and why nations pro</w:t>
            </w:r>
            <w:r>
              <w:rPr>
                <w:rFonts w:eastAsia="Times New Roman"/>
                <w:color w:val="000000"/>
              </w:rPr>
              <w:t>tect their national security.</w:t>
            </w:r>
          </w:p>
          <w:p w14:paraId="1369A4F9" w14:textId="77777777" w:rsidR="006D24BA" w:rsidRPr="009B2DA5" w:rsidRDefault="0084418A" w:rsidP="0084418A">
            <w:pPr>
              <w:widowControl w:val="0"/>
              <w:rPr>
                <w:rFonts w:eastAsia="Times New Roman"/>
                <w:color w:val="000000"/>
              </w:rPr>
            </w:pPr>
            <w:r w:rsidRPr="0084418A">
              <w:rPr>
                <w:rFonts w:eastAsia="Times New Roman"/>
                <w:color w:val="000000"/>
              </w:rPr>
              <w:t>Evaluate the political, social</w:t>
            </w:r>
            <w:r w:rsidR="00C3177F">
              <w:rPr>
                <w:rFonts w:eastAsia="Times New Roman"/>
                <w:color w:val="000000"/>
              </w:rPr>
              <w:t>,</w:t>
            </w:r>
            <w:r w:rsidRPr="0084418A">
              <w:rPr>
                <w:rFonts w:eastAsia="Times New Roman"/>
                <w:color w:val="000000"/>
              </w:rPr>
              <w:t xml:space="preserve"> and economic costs of a national security issue.</w:t>
            </w:r>
          </w:p>
        </w:tc>
      </w:tr>
      <w:tr w:rsidR="006D24BA" w:rsidRPr="009B2DA5" w14:paraId="2907D226" w14:textId="77777777" w:rsidTr="29BF953E">
        <w:trPr>
          <w:trHeight w:val="575"/>
        </w:trPr>
        <w:tc>
          <w:tcPr>
            <w:tcW w:w="14390" w:type="dxa"/>
            <w:gridSpan w:val="2"/>
            <w:shd w:val="clear" w:color="auto" w:fill="D1D3ED"/>
            <w:vAlign w:val="center"/>
          </w:tcPr>
          <w:p w14:paraId="00522352"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6A21AD72" w14:textId="77777777" w:rsidR="006D24BA" w:rsidRPr="00822D24" w:rsidRDefault="0084418A" w:rsidP="00606C1D">
            <w:pPr>
              <w:pStyle w:val="ListParagraph"/>
              <w:widowControl w:val="0"/>
              <w:numPr>
                <w:ilvl w:val="0"/>
                <w:numId w:val="27"/>
              </w:numPr>
              <w:spacing w:after="0" w:line="240" w:lineRule="auto"/>
              <w:ind w:left="522"/>
              <w:rPr>
                <w:rFonts w:eastAsia="Times New Roman"/>
                <w:b/>
                <w:bCs/>
                <w:color w:val="808080" w:themeColor="background1" w:themeShade="80"/>
              </w:rPr>
            </w:pPr>
            <w:r w:rsidRPr="0084418A">
              <w:rPr>
                <w:rFonts w:eastAsia="Times New Roman"/>
                <w:b/>
                <w:bCs/>
              </w:rPr>
              <w:t>Economic, political</w:t>
            </w:r>
            <w:r w:rsidR="00C3177F">
              <w:rPr>
                <w:rFonts w:eastAsia="Times New Roman"/>
                <w:b/>
                <w:bCs/>
              </w:rPr>
              <w:t>,</w:t>
            </w:r>
            <w:r w:rsidRPr="0084418A">
              <w:rPr>
                <w:rFonts w:eastAsia="Times New Roman"/>
                <w:b/>
                <w:bCs/>
              </w:rPr>
              <w:t xml:space="preserve"> and social differences between global entities can lead to conflict unless mitigated through diplomacy or cooperative efforts.</w:t>
            </w:r>
          </w:p>
        </w:tc>
      </w:tr>
      <w:tr w:rsidR="006D24BA" w:rsidRPr="009B2DA5" w14:paraId="262A9BBA" w14:textId="77777777" w:rsidTr="29BF953E">
        <w:trPr>
          <w:trHeight w:val="170"/>
        </w:trPr>
        <w:tc>
          <w:tcPr>
            <w:tcW w:w="355" w:type="dxa"/>
            <w:tcBorders>
              <w:bottom w:val="single" w:sz="4" w:space="0" w:color="auto"/>
            </w:tcBorders>
            <w:shd w:val="clear" w:color="auto" w:fill="D1D3ED"/>
            <w:vAlign w:val="center"/>
          </w:tcPr>
          <w:p w14:paraId="2C15B49A" w14:textId="77777777" w:rsidR="006D24BA" w:rsidRPr="009B2DA5" w:rsidRDefault="006D24BA" w:rsidP="00ED64C0"/>
        </w:tc>
        <w:tc>
          <w:tcPr>
            <w:tcW w:w="14035" w:type="dxa"/>
            <w:tcBorders>
              <w:bottom w:val="single" w:sz="4" w:space="0" w:color="auto"/>
            </w:tcBorders>
          </w:tcPr>
          <w:p w14:paraId="57BE45A5" w14:textId="77777777" w:rsidR="006D24BA" w:rsidRPr="002016B8" w:rsidRDefault="006D24BA" w:rsidP="00792381">
            <w:pPr>
              <w:pStyle w:val="Normal2"/>
            </w:pPr>
            <w:r w:rsidRPr="002016B8">
              <w:t>Content elaboration</w:t>
            </w:r>
          </w:p>
          <w:p w14:paraId="3982B2A5" w14:textId="77777777" w:rsidR="0084418A" w:rsidRPr="0084418A" w:rsidRDefault="0084418A" w:rsidP="0084418A">
            <w:pPr>
              <w:widowControl w:val="0"/>
              <w:rPr>
                <w:szCs w:val="18"/>
              </w:rPr>
            </w:pPr>
            <w:r w:rsidRPr="0084418A">
              <w:rPr>
                <w:szCs w:val="18"/>
              </w:rPr>
              <w:t xml:space="preserve">Global entities, including nations and non-governmental organizations, have different interests and priorities </w:t>
            </w:r>
            <w:proofErr w:type="gramStart"/>
            <w:r w:rsidRPr="0084418A">
              <w:rPr>
                <w:szCs w:val="18"/>
              </w:rPr>
              <w:t>in regard to</w:t>
            </w:r>
            <w:proofErr w:type="gramEnd"/>
            <w:r w:rsidRPr="0084418A">
              <w:rPr>
                <w:szCs w:val="18"/>
              </w:rPr>
              <w:t xml:space="preserve"> regional and global issues. As global entities interact, their differing economic, political and social interests and priorities can le</w:t>
            </w:r>
            <w:r>
              <w:rPr>
                <w:szCs w:val="18"/>
              </w:rPr>
              <w:t xml:space="preserve">ad to conflict or cooperation. </w:t>
            </w:r>
          </w:p>
          <w:p w14:paraId="660C2667" w14:textId="77777777" w:rsidR="006D24BA" w:rsidRPr="009C66F0" w:rsidRDefault="0084418A" w:rsidP="0084418A">
            <w:pPr>
              <w:widowControl w:val="0"/>
              <w:rPr>
                <w:szCs w:val="18"/>
              </w:rPr>
            </w:pPr>
            <w:r w:rsidRPr="0084418A">
              <w:rPr>
                <w:szCs w:val="18"/>
              </w:rPr>
              <w:t>Conflict may be mitigated through international diplomacy (e.g., G8 Summit, Paris Agreement) or cooperative efforts of international organizations (e.g., United Nations, International Court of Justice).</w:t>
            </w:r>
          </w:p>
          <w:p w14:paraId="7B2A1BAD" w14:textId="77777777" w:rsidR="006D24BA" w:rsidRPr="002016B8" w:rsidRDefault="006D24BA" w:rsidP="00792381">
            <w:pPr>
              <w:pStyle w:val="Normal2"/>
            </w:pPr>
            <w:r w:rsidRPr="002016B8">
              <w:t>EXPECTATIONS FOR LEARNING</w:t>
            </w:r>
          </w:p>
          <w:p w14:paraId="1974A905" w14:textId="77777777" w:rsidR="006D24BA" w:rsidRPr="009B2DA5" w:rsidRDefault="29BF953E" w:rsidP="29BF953E">
            <w:pPr>
              <w:widowControl w:val="0"/>
              <w:rPr>
                <w:rFonts w:eastAsia="Times New Roman"/>
                <w:color w:val="000000" w:themeColor="text1"/>
              </w:rPr>
            </w:pPr>
            <w:r w:rsidRPr="29BF953E">
              <w:rPr>
                <w:rFonts w:eastAsia="Times New Roman"/>
                <w:color w:val="000000" w:themeColor="text1"/>
              </w:rPr>
              <w:t xml:space="preserve">Analyze the economic, political, and social causes of a current conflict. </w:t>
            </w:r>
          </w:p>
          <w:p w14:paraId="2B84F152" w14:textId="77777777" w:rsidR="006D24BA" w:rsidRPr="009B2DA5" w:rsidRDefault="29BF953E" w:rsidP="29BF953E">
            <w:pPr>
              <w:widowControl w:val="0"/>
              <w:rPr>
                <w:rFonts w:eastAsia="Times New Roman"/>
                <w:color w:val="000000" w:themeColor="text1"/>
              </w:rPr>
            </w:pPr>
            <w:r w:rsidRPr="29BF953E">
              <w:rPr>
                <w:rFonts w:eastAsia="Times New Roman"/>
                <w:color w:val="000000" w:themeColor="text1"/>
              </w:rPr>
              <w:t>Evaluate the efforts of diplomacy in economic, political, and social differences in a current conflict.</w:t>
            </w:r>
          </w:p>
        </w:tc>
      </w:tr>
    </w:tbl>
    <w:p w14:paraId="192EDE2E" w14:textId="77777777" w:rsidR="00545E1C" w:rsidRDefault="00545E1C">
      <w:pPr>
        <w:spacing w:after="160" w:line="259" w:lineRule="auto"/>
      </w:pPr>
      <w:r>
        <w:br w:type="page"/>
      </w:r>
    </w:p>
    <w:p w14:paraId="156DA6FE" w14:textId="77777777" w:rsidR="00545E1C" w:rsidRDefault="00545E1C" w:rsidP="00545E1C">
      <w:r>
        <w:lastRenderedPageBreak/>
        <w:t>Contemporary World Issues continued</w:t>
      </w:r>
    </w:p>
    <w:tbl>
      <w:tblPr>
        <w:tblStyle w:val="TableGrid"/>
        <w:tblW w:w="0" w:type="auto"/>
        <w:tblLook w:val="04A0" w:firstRow="1" w:lastRow="0" w:firstColumn="1" w:lastColumn="0" w:noHBand="0" w:noVBand="1"/>
      </w:tblPr>
      <w:tblGrid>
        <w:gridCol w:w="355"/>
        <w:gridCol w:w="14035"/>
      </w:tblGrid>
      <w:tr w:rsidR="00545E1C" w:rsidRPr="009B2DA5" w14:paraId="4AD70325" w14:textId="77777777" w:rsidTr="00492B79">
        <w:trPr>
          <w:trHeight w:val="360"/>
          <w:tblHeader/>
        </w:trPr>
        <w:tc>
          <w:tcPr>
            <w:tcW w:w="14390" w:type="dxa"/>
            <w:gridSpan w:val="2"/>
            <w:shd w:val="clear" w:color="auto" w:fill="003BA7"/>
            <w:vAlign w:val="center"/>
          </w:tcPr>
          <w:p w14:paraId="00EACD6A" w14:textId="77777777" w:rsidR="00545E1C" w:rsidRPr="000C3E5F" w:rsidRDefault="00545E1C" w:rsidP="00492B79">
            <w:pPr>
              <w:pStyle w:val="TableSub-Head"/>
            </w:pPr>
            <w:r>
              <w:t>Topic:</w:t>
            </w:r>
            <w:r w:rsidRPr="004C5F7E">
              <w:t xml:space="preserve"> </w:t>
            </w:r>
            <w:r w:rsidRPr="0084418A">
              <w:t>National Security and International Diplomacy</w:t>
            </w:r>
          </w:p>
        </w:tc>
      </w:tr>
      <w:tr w:rsidR="006D24BA" w:rsidRPr="009B2DA5" w14:paraId="1392CB29" w14:textId="77777777" w:rsidTr="29BF953E">
        <w:trPr>
          <w:trHeight w:val="170"/>
        </w:trPr>
        <w:tc>
          <w:tcPr>
            <w:tcW w:w="14390" w:type="dxa"/>
            <w:gridSpan w:val="2"/>
            <w:tcBorders>
              <w:top w:val="nil"/>
            </w:tcBorders>
            <w:shd w:val="clear" w:color="auto" w:fill="D1D3ED"/>
            <w:vAlign w:val="center"/>
          </w:tcPr>
          <w:p w14:paraId="77880E2B"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39949131" w14:textId="77777777" w:rsidR="006D24BA" w:rsidRPr="00822D24" w:rsidRDefault="0084418A" w:rsidP="00606C1D">
            <w:pPr>
              <w:pStyle w:val="ListParagraph"/>
              <w:widowControl w:val="0"/>
              <w:numPr>
                <w:ilvl w:val="0"/>
                <w:numId w:val="27"/>
              </w:numPr>
              <w:spacing w:after="0" w:line="240" w:lineRule="auto"/>
              <w:ind w:left="522"/>
              <w:rPr>
                <w:rFonts w:eastAsia="Times New Roman"/>
                <w:b/>
                <w:bCs/>
                <w:color w:val="808080" w:themeColor="background1" w:themeShade="80"/>
              </w:rPr>
            </w:pPr>
            <w:r w:rsidRPr="0084418A">
              <w:rPr>
                <w:rFonts w:eastAsia="Times New Roman"/>
                <w:b/>
                <w:bCs/>
              </w:rPr>
              <w:t>Individuals and organizations work within, or outside of, established systems of power, authority and governance to influence their own security and the security of others</w:t>
            </w:r>
            <w:r w:rsidR="00C3177F">
              <w:rPr>
                <w:rFonts w:eastAsia="Times New Roman"/>
                <w:b/>
                <w:bCs/>
              </w:rPr>
              <w:t>.</w:t>
            </w:r>
          </w:p>
        </w:tc>
      </w:tr>
      <w:tr w:rsidR="006D24BA" w:rsidRPr="009B2DA5" w14:paraId="4920A25B" w14:textId="77777777" w:rsidTr="29BF953E">
        <w:trPr>
          <w:trHeight w:val="170"/>
        </w:trPr>
        <w:tc>
          <w:tcPr>
            <w:tcW w:w="355" w:type="dxa"/>
            <w:shd w:val="clear" w:color="auto" w:fill="D1D3ED"/>
            <w:vAlign w:val="center"/>
          </w:tcPr>
          <w:p w14:paraId="0188ACE1" w14:textId="77777777" w:rsidR="006D24BA" w:rsidRPr="009B2DA5" w:rsidRDefault="006D24BA" w:rsidP="00ED64C0"/>
        </w:tc>
        <w:tc>
          <w:tcPr>
            <w:tcW w:w="14035" w:type="dxa"/>
          </w:tcPr>
          <w:p w14:paraId="735CE410" w14:textId="77777777" w:rsidR="006D24BA" w:rsidRPr="002016B8" w:rsidRDefault="006D24BA" w:rsidP="00792381">
            <w:pPr>
              <w:pStyle w:val="Normal2"/>
            </w:pPr>
            <w:r w:rsidRPr="002016B8">
              <w:t>Content elaboration</w:t>
            </w:r>
          </w:p>
          <w:p w14:paraId="4DA64016" w14:textId="77777777" w:rsidR="0084418A" w:rsidRDefault="0084418A" w:rsidP="0084418A">
            <w:pPr>
              <w:widowControl w:val="0"/>
              <w:spacing w:after="0"/>
            </w:pPr>
            <w:r>
              <w:t>Established systems of power, authority, and governance include international and regional treaties, alliances, and organizations governing interactions between nations and international groups such as:</w:t>
            </w:r>
          </w:p>
          <w:p w14:paraId="7DF55E2F" w14:textId="77777777" w:rsidR="0084418A" w:rsidRDefault="0084418A" w:rsidP="00606C1D">
            <w:pPr>
              <w:pStyle w:val="ListParagraph"/>
              <w:widowControl w:val="0"/>
              <w:numPr>
                <w:ilvl w:val="0"/>
                <w:numId w:val="54"/>
              </w:numPr>
              <w:spacing w:after="0" w:line="240" w:lineRule="auto"/>
              <w:ind w:left="792" w:hanging="432"/>
            </w:pPr>
            <w:r>
              <w:t xml:space="preserve">United Nations; </w:t>
            </w:r>
          </w:p>
          <w:p w14:paraId="492B3B3E" w14:textId="77777777" w:rsidR="0084418A" w:rsidRDefault="0084418A" w:rsidP="00606C1D">
            <w:pPr>
              <w:pStyle w:val="ListParagraph"/>
              <w:widowControl w:val="0"/>
              <w:numPr>
                <w:ilvl w:val="0"/>
                <w:numId w:val="54"/>
              </w:numPr>
              <w:spacing w:after="0" w:line="240" w:lineRule="auto"/>
              <w:ind w:left="792" w:hanging="432"/>
            </w:pPr>
            <w:r>
              <w:t xml:space="preserve">International Court of Justice; </w:t>
            </w:r>
          </w:p>
          <w:p w14:paraId="1A8C9144" w14:textId="77777777" w:rsidR="0084418A" w:rsidRDefault="0084418A" w:rsidP="00606C1D">
            <w:pPr>
              <w:pStyle w:val="ListParagraph"/>
              <w:widowControl w:val="0"/>
              <w:numPr>
                <w:ilvl w:val="0"/>
                <w:numId w:val="54"/>
              </w:numPr>
              <w:spacing w:after="0" w:line="240" w:lineRule="auto"/>
              <w:ind w:left="792" w:hanging="432"/>
            </w:pPr>
            <w:r>
              <w:t xml:space="preserve">North Atlantic Treaty Organization; </w:t>
            </w:r>
          </w:p>
          <w:p w14:paraId="1DADAC15" w14:textId="77777777" w:rsidR="0084418A" w:rsidRDefault="0084418A" w:rsidP="00606C1D">
            <w:pPr>
              <w:pStyle w:val="ListParagraph"/>
              <w:widowControl w:val="0"/>
              <w:numPr>
                <w:ilvl w:val="0"/>
                <w:numId w:val="54"/>
              </w:numPr>
              <w:spacing w:after="0" w:line="240" w:lineRule="auto"/>
              <w:ind w:left="792" w:hanging="432"/>
            </w:pPr>
            <w:r>
              <w:t xml:space="preserve">Organization of American States; </w:t>
            </w:r>
          </w:p>
          <w:p w14:paraId="2AAF54F5" w14:textId="77777777" w:rsidR="0084418A" w:rsidRDefault="0084418A" w:rsidP="00606C1D">
            <w:pPr>
              <w:pStyle w:val="ListParagraph"/>
              <w:widowControl w:val="0"/>
              <w:numPr>
                <w:ilvl w:val="0"/>
                <w:numId w:val="54"/>
              </w:numPr>
              <w:spacing w:after="0" w:line="240" w:lineRule="auto"/>
              <w:ind w:left="792" w:hanging="432"/>
            </w:pPr>
            <w:r>
              <w:t xml:space="preserve">Association of Southeast Asian Nations; and </w:t>
            </w:r>
          </w:p>
          <w:p w14:paraId="235AFEBE" w14:textId="77777777" w:rsidR="0084418A" w:rsidRDefault="0084418A" w:rsidP="00606C1D">
            <w:pPr>
              <w:pStyle w:val="ListParagraph"/>
              <w:widowControl w:val="0"/>
              <w:numPr>
                <w:ilvl w:val="0"/>
                <w:numId w:val="54"/>
              </w:numPr>
              <w:spacing w:line="240" w:lineRule="auto"/>
              <w:ind w:left="792" w:hanging="432"/>
            </w:pPr>
            <w:r>
              <w:t>African Union.</w:t>
            </w:r>
          </w:p>
          <w:p w14:paraId="74EB7A4A" w14:textId="77777777" w:rsidR="0084418A" w:rsidRDefault="0084418A" w:rsidP="0084418A">
            <w:pPr>
              <w:widowControl w:val="0"/>
              <w:spacing w:after="0"/>
            </w:pPr>
            <w:r>
              <w:t>Individuals and organizations sometimes choose to work outside of the established systems of power, authority and governance. They may feel disenfranchised, unrepresented, or they may not recognize the authority of established systems. Such groups may form alternative systems or agencies, engage in civil disobedience, dissent, or illegal activities such as:</w:t>
            </w:r>
          </w:p>
          <w:p w14:paraId="08BF5CBA" w14:textId="77777777" w:rsidR="0084418A" w:rsidRDefault="0084418A" w:rsidP="00606C1D">
            <w:pPr>
              <w:pStyle w:val="ListParagraph"/>
              <w:widowControl w:val="0"/>
              <w:numPr>
                <w:ilvl w:val="0"/>
                <w:numId w:val="54"/>
              </w:numPr>
              <w:spacing w:after="0" w:line="240" w:lineRule="auto"/>
              <w:ind w:left="792" w:hanging="432"/>
            </w:pPr>
            <w:r>
              <w:t xml:space="preserve">violence; </w:t>
            </w:r>
          </w:p>
          <w:p w14:paraId="3054F827" w14:textId="77777777" w:rsidR="0084418A" w:rsidRDefault="0084418A" w:rsidP="00606C1D">
            <w:pPr>
              <w:pStyle w:val="ListParagraph"/>
              <w:widowControl w:val="0"/>
              <w:numPr>
                <w:ilvl w:val="0"/>
                <w:numId w:val="54"/>
              </w:numPr>
              <w:spacing w:after="0" w:line="240" w:lineRule="auto"/>
              <w:ind w:left="792" w:hanging="432"/>
            </w:pPr>
            <w:r>
              <w:t xml:space="preserve">piracy; </w:t>
            </w:r>
          </w:p>
          <w:p w14:paraId="46C0CCEE" w14:textId="77777777" w:rsidR="0084418A" w:rsidRDefault="0084418A" w:rsidP="00606C1D">
            <w:pPr>
              <w:pStyle w:val="ListParagraph"/>
              <w:widowControl w:val="0"/>
              <w:numPr>
                <w:ilvl w:val="0"/>
                <w:numId w:val="54"/>
              </w:numPr>
              <w:spacing w:after="0" w:line="240" w:lineRule="auto"/>
              <w:ind w:left="792" w:hanging="432"/>
            </w:pPr>
            <w:r>
              <w:t>organized crime; and</w:t>
            </w:r>
          </w:p>
          <w:p w14:paraId="6D829B5A" w14:textId="77777777" w:rsidR="006D24BA" w:rsidRPr="00B02305" w:rsidRDefault="0084418A" w:rsidP="00606C1D">
            <w:pPr>
              <w:pStyle w:val="ListParagraph"/>
              <w:widowControl w:val="0"/>
              <w:numPr>
                <w:ilvl w:val="0"/>
                <w:numId w:val="54"/>
              </w:numPr>
              <w:spacing w:line="240" w:lineRule="auto"/>
              <w:ind w:left="792" w:hanging="432"/>
            </w:pPr>
            <w:r>
              <w:t>terrorist activities.</w:t>
            </w:r>
          </w:p>
          <w:p w14:paraId="468EC42E" w14:textId="77777777" w:rsidR="006D24BA" w:rsidRPr="002016B8" w:rsidRDefault="006D24BA" w:rsidP="00792381">
            <w:pPr>
              <w:pStyle w:val="Normal2"/>
            </w:pPr>
            <w:r w:rsidRPr="002016B8">
              <w:t>EXPECTATIONS FOR LEARNING</w:t>
            </w:r>
          </w:p>
          <w:p w14:paraId="6E08F58B" w14:textId="77777777" w:rsidR="0084418A" w:rsidRDefault="0084418A" w:rsidP="0084418A">
            <w:r>
              <w:t>Analyze how individuals and groups work within the established systems of power, authority and governance.</w:t>
            </w:r>
          </w:p>
          <w:p w14:paraId="68C0D7B8" w14:textId="77777777" w:rsidR="006D24BA" w:rsidRPr="002016B8" w:rsidRDefault="0084418A" w:rsidP="0084418A">
            <w:r>
              <w:t>Analyze an example of how and why an individual or group chose to work outside of the established systems of power, authority or governance.</w:t>
            </w:r>
          </w:p>
        </w:tc>
      </w:tr>
    </w:tbl>
    <w:p w14:paraId="04016836" w14:textId="75644FEA" w:rsidR="0084418A" w:rsidRDefault="0084418A">
      <w:pPr>
        <w:rPr>
          <w:b/>
          <w:bCs/>
          <w:caps/>
        </w:rPr>
      </w:pPr>
      <w:r>
        <w:rPr>
          <w:b/>
          <w:bCs/>
          <w:caps/>
        </w:rPr>
        <w:br w:type="page"/>
      </w:r>
    </w:p>
    <w:p w14:paraId="03BFCDB3" w14:textId="77777777" w:rsidR="00545E1C" w:rsidRDefault="00545E1C" w:rsidP="00545E1C">
      <w:r>
        <w:lastRenderedPageBreak/>
        <w:t>Contemporary World Issues continued</w:t>
      </w:r>
    </w:p>
    <w:tbl>
      <w:tblPr>
        <w:tblStyle w:val="TableGrid"/>
        <w:tblW w:w="0" w:type="auto"/>
        <w:tblLook w:val="04A0" w:firstRow="1" w:lastRow="0" w:firstColumn="1" w:lastColumn="0" w:noHBand="0" w:noVBand="1"/>
      </w:tblPr>
      <w:tblGrid>
        <w:gridCol w:w="355"/>
        <w:gridCol w:w="14035"/>
      </w:tblGrid>
      <w:tr w:rsidR="006D24BA" w:rsidRPr="009B2DA5" w14:paraId="4D2D2234" w14:textId="77777777" w:rsidTr="0084418A">
        <w:trPr>
          <w:trHeight w:val="360"/>
        </w:trPr>
        <w:tc>
          <w:tcPr>
            <w:tcW w:w="14390" w:type="dxa"/>
            <w:gridSpan w:val="2"/>
            <w:shd w:val="clear" w:color="auto" w:fill="003BA7"/>
            <w:vAlign w:val="center"/>
          </w:tcPr>
          <w:p w14:paraId="4507895A" w14:textId="77777777" w:rsidR="006D24BA" w:rsidRPr="000C3E5F" w:rsidRDefault="006D24BA" w:rsidP="00ED64C0">
            <w:pPr>
              <w:pStyle w:val="TableSub-Head"/>
            </w:pPr>
            <w:r w:rsidRPr="000C3E5F">
              <w:t xml:space="preserve">Topic: </w:t>
            </w:r>
            <w:r w:rsidR="0084418A" w:rsidRPr="0084418A">
              <w:t>The Global Economy</w:t>
            </w:r>
          </w:p>
        </w:tc>
      </w:tr>
      <w:tr w:rsidR="006D24BA" w:rsidRPr="009B2DA5" w14:paraId="5904AF52" w14:textId="77777777" w:rsidTr="0084418A">
        <w:trPr>
          <w:trHeight w:val="576"/>
        </w:trPr>
        <w:tc>
          <w:tcPr>
            <w:tcW w:w="14390" w:type="dxa"/>
            <w:gridSpan w:val="2"/>
            <w:shd w:val="clear" w:color="auto" w:fill="D1D3ED"/>
            <w:vAlign w:val="center"/>
          </w:tcPr>
          <w:p w14:paraId="5785FCEE" w14:textId="77777777" w:rsidR="006D24BA" w:rsidRPr="0084418A" w:rsidRDefault="006D24BA" w:rsidP="00ED64C0">
            <w:pPr>
              <w:widowControl w:val="0"/>
              <w:spacing w:after="0"/>
              <w:rPr>
                <w:rStyle w:val="normaltextrun"/>
                <w:b/>
                <w:bCs/>
                <w:szCs w:val="18"/>
              </w:rPr>
            </w:pPr>
            <w:r w:rsidRPr="0084418A">
              <w:rPr>
                <w:rStyle w:val="normaltextrun"/>
                <w:b/>
                <w:bCs/>
                <w:szCs w:val="18"/>
              </w:rPr>
              <w:t>Content Statement</w:t>
            </w:r>
          </w:p>
          <w:p w14:paraId="4A4520B5" w14:textId="77777777" w:rsidR="006D24BA" w:rsidRPr="0084418A" w:rsidRDefault="0084418A" w:rsidP="00606C1D">
            <w:pPr>
              <w:pStyle w:val="ListParagraph"/>
              <w:widowControl w:val="0"/>
              <w:numPr>
                <w:ilvl w:val="0"/>
                <w:numId w:val="27"/>
              </w:numPr>
              <w:spacing w:after="0" w:line="240" w:lineRule="auto"/>
              <w:ind w:left="522"/>
              <w:rPr>
                <w:rFonts w:eastAsia="Times New Roman"/>
                <w:b/>
                <w:bCs/>
              </w:rPr>
            </w:pPr>
            <w:r w:rsidRPr="0084418A">
              <w:rPr>
                <w:rFonts w:eastAsia="Times New Roman"/>
                <w:b/>
                <w:bCs/>
              </w:rPr>
              <w:t>The global economy creates advantages and disadvantages for different segments of the world’s population.</w:t>
            </w:r>
          </w:p>
        </w:tc>
      </w:tr>
      <w:tr w:rsidR="006D24BA" w:rsidRPr="009B2DA5" w14:paraId="53277488" w14:textId="77777777" w:rsidTr="00ED64C0">
        <w:trPr>
          <w:trHeight w:val="170"/>
        </w:trPr>
        <w:tc>
          <w:tcPr>
            <w:tcW w:w="355" w:type="dxa"/>
            <w:shd w:val="clear" w:color="auto" w:fill="D1D3ED"/>
            <w:vAlign w:val="center"/>
          </w:tcPr>
          <w:p w14:paraId="23C6C863" w14:textId="77777777" w:rsidR="006D24BA" w:rsidRPr="009B2DA5" w:rsidRDefault="006D24BA" w:rsidP="00ED64C0"/>
        </w:tc>
        <w:tc>
          <w:tcPr>
            <w:tcW w:w="14035" w:type="dxa"/>
          </w:tcPr>
          <w:p w14:paraId="1C025183" w14:textId="77777777" w:rsidR="006D24BA" w:rsidRDefault="006D24BA" w:rsidP="00792381">
            <w:pPr>
              <w:pStyle w:val="Normal2"/>
            </w:pPr>
            <w:r w:rsidRPr="002016B8">
              <w:t>Content elaboration</w:t>
            </w:r>
          </w:p>
          <w:p w14:paraId="1FFDD660" w14:textId="77777777" w:rsidR="0084418A" w:rsidRDefault="0084418A" w:rsidP="0084418A">
            <w:r>
              <w:t>The 21st century is characterized by increased global trade and economic interdependence. In a global economy, economic activity crosses national and cultural borders, often resulting in new economic connections and increased interdependence.</w:t>
            </w:r>
          </w:p>
          <w:p w14:paraId="6815D4CC" w14:textId="77777777" w:rsidR="0084418A" w:rsidRDefault="0084418A" w:rsidP="0084418A">
            <w:r>
              <w:t>While some nations and peoples benefit greatly from participation in the international marketplace, other segments of the world’s population may experience economic hardship.</w:t>
            </w:r>
          </w:p>
          <w:p w14:paraId="28919198" w14:textId="77777777" w:rsidR="0084418A" w:rsidRDefault="0084418A" w:rsidP="0084418A">
            <w:pPr>
              <w:spacing w:after="0"/>
            </w:pPr>
            <w:r>
              <w:t>Global competition can lead to advantages for some people, such as:</w:t>
            </w:r>
          </w:p>
          <w:p w14:paraId="738B34E1" w14:textId="77777777" w:rsidR="0084418A" w:rsidRPr="0084418A" w:rsidRDefault="0084418A" w:rsidP="00606C1D">
            <w:pPr>
              <w:pStyle w:val="ListParagraph"/>
              <w:numPr>
                <w:ilvl w:val="0"/>
                <w:numId w:val="54"/>
              </w:numPr>
              <w:spacing w:after="0" w:line="240" w:lineRule="auto"/>
              <w:ind w:left="792" w:hanging="432"/>
            </w:pPr>
            <w:r w:rsidRPr="0084418A">
              <w:t xml:space="preserve">increased employment; </w:t>
            </w:r>
          </w:p>
          <w:p w14:paraId="3E789293" w14:textId="77777777" w:rsidR="0084418A" w:rsidRPr="0084418A" w:rsidRDefault="0084418A" w:rsidP="00606C1D">
            <w:pPr>
              <w:pStyle w:val="ListParagraph"/>
              <w:numPr>
                <w:ilvl w:val="0"/>
                <w:numId w:val="54"/>
              </w:numPr>
              <w:spacing w:after="0" w:line="240" w:lineRule="auto"/>
              <w:ind w:left="792" w:hanging="432"/>
            </w:pPr>
            <w:r w:rsidRPr="0084418A">
              <w:t xml:space="preserve">lower prices; </w:t>
            </w:r>
          </w:p>
          <w:p w14:paraId="329BEE8A" w14:textId="77777777" w:rsidR="0084418A" w:rsidRPr="0084418A" w:rsidRDefault="0084418A" w:rsidP="00606C1D">
            <w:pPr>
              <w:pStyle w:val="ListParagraph"/>
              <w:numPr>
                <w:ilvl w:val="0"/>
                <w:numId w:val="54"/>
              </w:numPr>
              <w:spacing w:after="0" w:line="240" w:lineRule="auto"/>
              <w:ind w:left="792" w:hanging="432"/>
            </w:pPr>
            <w:r w:rsidRPr="0084418A">
              <w:t xml:space="preserve">increased consumer choices; and </w:t>
            </w:r>
          </w:p>
          <w:p w14:paraId="231AF582" w14:textId="77777777" w:rsidR="0084418A" w:rsidRDefault="0084418A" w:rsidP="00606C1D">
            <w:pPr>
              <w:pStyle w:val="ListParagraph"/>
              <w:numPr>
                <w:ilvl w:val="0"/>
                <w:numId w:val="54"/>
              </w:numPr>
              <w:spacing w:line="240" w:lineRule="auto"/>
              <w:ind w:left="792" w:hanging="432"/>
            </w:pPr>
            <w:r w:rsidRPr="0084418A">
              <w:t>rise in the</w:t>
            </w:r>
            <w:r>
              <w:t xml:space="preserve"> standard of living.</w:t>
            </w:r>
          </w:p>
          <w:p w14:paraId="5C4939BE" w14:textId="77777777" w:rsidR="0084418A" w:rsidRDefault="0084418A" w:rsidP="0084418A">
            <w:pPr>
              <w:spacing w:after="0"/>
            </w:pPr>
            <w:r>
              <w:t>Global competition can lead to negative effects for some people, such as:</w:t>
            </w:r>
          </w:p>
          <w:p w14:paraId="00390CBD" w14:textId="77777777" w:rsidR="0084418A" w:rsidRDefault="0084418A" w:rsidP="00606C1D">
            <w:pPr>
              <w:pStyle w:val="ListParagraph"/>
              <w:numPr>
                <w:ilvl w:val="0"/>
                <w:numId w:val="54"/>
              </w:numPr>
              <w:spacing w:after="0" w:line="240" w:lineRule="auto"/>
              <w:ind w:left="792" w:hanging="432"/>
            </w:pPr>
            <w:r>
              <w:t xml:space="preserve">loss of jobs; </w:t>
            </w:r>
          </w:p>
          <w:p w14:paraId="27AA528D" w14:textId="77777777" w:rsidR="0084418A" w:rsidRDefault="0084418A" w:rsidP="00606C1D">
            <w:pPr>
              <w:pStyle w:val="ListParagraph"/>
              <w:numPr>
                <w:ilvl w:val="0"/>
                <w:numId w:val="54"/>
              </w:numPr>
              <w:spacing w:after="0" w:line="240" w:lineRule="auto"/>
              <w:ind w:left="792" w:hanging="432"/>
            </w:pPr>
            <w:r>
              <w:t xml:space="preserve">reduced wages;  </w:t>
            </w:r>
          </w:p>
          <w:p w14:paraId="4C2DC54A" w14:textId="77777777" w:rsidR="0084418A" w:rsidRDefault="0084418A" w:rsidP="00606C1D">
            <w:pPr>
              <w:pStyle w:val="ListParagraph"/>
              <w:numPr>
                <w:ilvl w:val="0"/>
                <w:numId w:val="54"/>
              </w:numPr>
              <w:spacing w:after="0" w:line="240" w:lineRule="auto"/>
              <w:ind w:left="792" w:hanging="432"/>
            </w:pPr>
            <w:r>
              <w:t xml:space="preserve">exploitation of workers; </w:t>
            </w:r>
          </w:p>
          <w:p w14:paraId="12F6767C" w14:textId="77777777" w:rsidR="0084418A" w:rsidRDefault="0084418A" w:rsidP="00606C1D">
            <w:pPr>
              <w:pStyle w:val="ListParagraph"/>
              <w:numPr>
                <w:ilvl w:val="0"/>
                <w:numId w:val="54"/>
              </w:numPr>
              <w:spacing w:after="0" w:line="240" w:lineRule="auto"/>
              <w:ind w:left="792" w:hanging="432"/>
            </w:pPr>
            <w:r>
              <w:t xml:space="preserve">environmental damage; and </w:t>
            </w:r>
          </w:p>
          <w:p w14:paraId="142C3B48" w14:textId="77777777" w:rsidR="006D24BA" w:rsidRPr="00992F11" w:rsidRDefault="0084418A" w:rsidP="00606C1D">
            <w:pPr>
              <w:pStyle w:val="ListParagraph"/>
              <w:numPr>
                <w:ilvl w:val="0"/>
                <w:numId w:val="54"/>
              </w:numPr>
              <w:spacing w:line="240" w:lineRule="auto"/>
              <w:ind w:left="792" w:hanging="432"/>
            </w:pPr>
            <w:r>
              <w:t>natural resource depletion.</w:t>
            </w:r>
          </w:p>
          <w:p w14:paraId="7FEAF086" w14:textId="77777777" w:rsidR="006D24BA" w:rsidRPr="002016B8" w:rsidRDefault="006D24BA" w:rsidP="00792381">
            <w:pPr>
              <w:pStyle w:val="Normal2"/>
            </w:pPr>
            <w:r w:rsidRPr="002016B8">
              <w:t>EXPECTATIONS FOR LEARNING</w:t>
            </w:r>
          </w:p>
          <w:p w14:paraId="731A4DCC" w14:textId="77777777" w:rsidR="006D24BA" w:rsidRPr="002016B8" w:rsidRDefault="0084418A" w:rsidP="00ED64C0">
            <w:r w:rsidRPr="0084418A">
              <w:t>Evaluate how the changing global economy has created advantages and disadvantages for different segments of the world’s population.</w:t>
            </w:r>
          </w:p>
        </w:tc>
      </w:tr>
      <w:tr w:rsidR="006D24BA" w:rsidRPr="009B2DA5" w14:paraId="7160A069" w14:textId="77777777" w:rsidTr="0084418A">
        <w:trPr>
          <w:trHeight w:val="576"/>
        </w:trPr>
        <w:tc>
          <w:tcPr>
            <w:tcW w:w="14390" w:type="dxa"/>
            <w:gridSpan w:val="2"/>
            <w:shd w:val="clear" w:color="auto" w:fill="D1D3ED"/>
            <w:vAlign w:val="center"/>
          </w:tcPr>
          <w:p w14:paraId="2BAE7520" w14:textId="77777777" w:rsidR="006D24BA" w:rsidRPr="0084418A" w:rsidRDefault="006D24BA" w:rsidP="00ED64C0">
            <w:pPr>
              <w:widowControl w:val="0"/>
              <w:spacing w:after="0"/>
              <w:rPr>
                <w:rStyle w:val="normaltextrun"/>
                <w:b/>
                <w:bCs/>
                <w:szCs w:val="18"/>
              </w:rPr>
            </w:pPr>
            <w:r w:rsidRPr="0084418A">
              <w:rPr>
                <w:rStyle w:val="normaltextrun"/>
                <w:b/>
                <w:bCs/>
                <w:szCs w:val="18"/>
              </w:rPr>
              <w:t>Content Statement</w:t>
            </w:r>
          </w:p>
          <w:p w14:paraId="5ED01FCB" w14:textId="77777777" w:rsidR="006D24BA" w:rsidRPr="0084418A" w:rsidRDefault="0084418A" w:rsidP="00606C1D">
            <w:pPr>
              <w:pStyle w:val="ListParagraph"/>
              <w:widowControl w:val="0"/>
              <w:numPr>
                <w:ilvl w:val="0"/>
                <w:numId w:val="27"/>
              </w:numPr>
              <w:spacing w:after="0" w:line="240" w:lineRule="auto"/>
              <w:ind w:left="522"/>
              <w:rPr>
                <w:rFonts w:eastAsia="Times New Roman"/>
                <w:b/>
                <w:bCs/>
              </w:rPr>
            </w:pPr>
            <w:r w:rsidRPr="0084418A">
              <w:rPr>
                <w:rFonts w:eastAsia="Times New Roman"/>
                <w:b/>
                <w:bCs/>
              </w:rPr>
              <w:t>Trade agreements, multinational organizations, embargoes and protectionism impact markets.</w:t>
            </w:r>
          </w:p>
        </w:tc>
      </w:tr>
      <w:tr w:rsidR="006D24BA" w:rsidRPr="009B2DA5" w14:paraId="31AE2FC5" w14:textId="77777777" w:rsidTr="00ED64C0">
        <w:trPr>
          <w:trHeight w:val="170"/>
        </w:trPr>
        <w:tc>
          <w:tcPr>
            <w:tcW w:w="355" w:type="dxa"/>
            <w:shd w:val="clear" w:color="auto" w:fill="D1D3ED"/>
            <w:vAlign w:val="center"/>
          </w:tcPr>
          <w:p w14:paraId="22F6CB0A" w14:textId="77777777" w:rsidR="006D24BA" w:rsidRPr="009B2DA5" w:rsidRDefault="006D24BA" w:rsidP="00ED64C0"/>
        </w:tc>
        <w:tc>
          <w:tcPr>
            <w:tcW w:w="14035" w:type="dxa"/>
          </w:tcPr>
          <w:p w14:paraId="70D811E0" w14:textId="77777777" w:rsidR="006D24BA" w:rsidRDefault="006D24BA" w:rsidP="00792381">
            <w:pPr>
              <w:pStyle w:val="Normal2"/>
            </w:pPr>
            <w:r w:rsidRPr="002016B8">
              <w:t>Content elaboration</w:t>
            </w:r>
          </w:p>
          <w:p w14:paraId="2C32B703" w14:textId="77777777" w:rsidR="003453E9" w:rsidRDefault="003453E9" w:rsidP="003453E9">
            <w:r>
              <w:t>The global economy is subject to the influence of local, national and international governmental actions.</w:t>
            </w:r>
          </w:p>
          <w:p w14:paraId="30A3B2A7" w14:textId="77777777" w:rsidR="003453E9" w:rsidRDefault="003453E9" w:rsidP="00D40395">
            <w:pPr>
              <w:spacing w:after="0"/>
            </w:pPr>
            <w:r>
              <w:t>Governments can influence and regulate trade through trade agreements and multinational trade organizations, such as:</w:t>
            </w:r>
          </w:p>
          <w:p w14:paraId="13096BDD" w14:textId="77777777" w:rsidR="003453E9" w:rsidRDefault="003453E9" w:rsidP="00606C1D">
            <w:pPr>
              <w:pStyle w:val="ListParagraph"/>
              <w:numPr>
                <w:ilvl w:val="0"/>
                <w:numId w:val="54"/>
              </w:numPr>
              <w:spacing w:after="0" w:line="240" w:lineRule="auto"/>
              <w:ind w:left="792" w:hanging="432"/>
            </w:pPr>
            <w:r>
              <w:t>trade agreements: North American Free Trade Agreement (NAFTA), General Agreement on Tariffs and Trade (GATT);</w:t>
            </w:r>
            <w:r w:rsidR="00CF5BAC">
              <w:t xml:space="preserve"> and</w:t>
            </w:r>
          </w:p>
          <w:p w14:paraId="6B7BC3CA" w14:textId="77777777" w:rsidR="003453E9" w:rsidRDefault="003453E9" w:rsidP="00606C1D">
            <w:pPr>
              <w:pStyle w:val="ListParagraph"/>
              <w:numPr>
                <w:ilvl w:val="0"/>
                <w:numId w:val="54"/>
              </w:numPr>
              <w:spacing w:line="240" w:lineRule="auto"/>
              <w:ind w:left="792" w:hanging="432"/>
            </w:pPr>
            <w:r>
              <w:t>multinational trade organizations: European Union (EU), Organization of the Petroleum Exporting Countries (OPEC).</w:t>
            </w:r>
          </w:p>
          <w:p w14:paraId="061319AB" w14:textId="77777777" w:rsidR="006D24BA" w:rsidRPr="00992F11" w:rsidRDefault="003453E9" w:rsidP="003453E9">
            <w:r>
              <w:t>Embargoes and protectionism policies such as sanctions and tariffs can be used to restrict trade.</w:t>
            </w:r>
          </w:p>
          <w:p w14:paraId="25CC5D36" w14:textId="77777777" w:rsidR="006D24BA" w:rsidRPr="002016B8" w:rsidRDefault="006D24BA" w:rsidP="00792381">
            <w:pPr>
              <w:pStyle w:val="Normal2"/>
            </w:pPr>
            <w:r w:rsidRPr="002016B8">
              <w:t>EXPECTATIONS FOR LEARNING</w:t>
            </w:r>
          </w:p>
          <w:p w14:paraId="2C209AEA" w14:textId="77777777" w:rsidR="00CF5BAC" w:rsidRDefault="00D40395" w:rsidP="00ED64C0">
            <w:r w:rsidRPr="00D40395">
              <w:t xml:space="preserve">Explain how international trade agreements and multinational organizations impact markets.  </w:t>
            </w:r>
          </w:p>
          <w:p w14:paraId="79E3C29E" w14:textId="77777777" w:rsidR="006D24BA" w:rsidRPr="002016B8" w:rsidRDefault="00D40395" w:rsidP="00ED64C0">
            <w:r w:rsidRPr="00D40395">
              <w:t>Evaluate the impact of embargoes and protectionism on markets.</w:t>
            </w:r>
          </w:p>
        </w:tc>
      </w:tr>
    </w:tbl>
    <w:p w14:paraId="026B6286" w14:textId="37BA818E" w:rsidR="0006196E" w:rsidRDefault="0006196E" w:rsidP="0006196E">
      <w:pPr>
        <w:spacing w:after="160" w:line="259" w:lineRule="auto"/>
      </w:pPr>
      <w:r>
        <w:br w:type="page"/>
      </w:r>
    </w:p>
    <w:p w14:paraId="2EE19619" w14:textId="77777777" w:rsidR="00545E1C" w:rsidRDefault="00545E1C" w:rsidP="00545E1C">
      <w:r>
        <w:lastRenderedPageBreak/>
        <w:t>Contemporary World Issues continued</w:t>
      </w:r>
    </w:p>
    <w:tbl>
      <w:tblPr>
        <w:tblStyle w:val="TableGrid"/>
        <w:tblW w:w="0" w:type="auto"/>
        <w:tblLook w:val="04A0" w:firstRow="1" w:lastRow="0" w:firstColumn="1" w:lastColumn="0" w:noHBand="0" w:noVBand="1"/>
      </w:tblPr>
      <w:tblGrid>
        <w:gridCol w:w="355"/>
        <w:gridCol w:w="14035"/>
      </w:tblGrid>
      <w:tr w:rsidR="006D24BA" w:rsidRPr="009B2DA5" w14:paraId="20F077B7" w14:textId="77777777" w:rsidTr="00545E1C">
        <w:trPr>
          <w:trHeight w:val="360"/>
        </w:trPr>
        <w:tc>
          <w:tcPr>
            <w:tcW w:w="14390" w:type="dxa"/>
            <w:gridSpan w:val="2"/>
            <w:shd w:val="clear" w:color="auto" w:fill="003BA7"/>
            <w:vAlign w:val="center"/>
          </w:tcPr>
          <w:p w14:paraId="6CAF6CDE" w14:textId="77777777" w:rsidR="006D24BA" w:rsidRPr="000C3E5F" w:rsidRDefault="006D24BA" w:rsidP="00ED64C0">
            <w:pPr>
              <w:pStyle w:val="TableSub-Head"/>
            </w:pPr>
            <w:r>
              <w:t>Topic:</w:t>
            </w:r>
            <w:r w:rsidRPr="004C5F7E">
              <w:t xml:space="preserve"> </w:t>
            </w:r>
            <w:r w:rsidR="00D40395" w:rsidRPr="00D40395">
              <w:t>The Global Economy</w:t>
            </w:r>
          </w:p>
        </w:tc>
      </w:tr>
      <w:tr w:rsidR="006D24BA" w:rsidRPr="009B2DA5" w14:paraId="774AD38D" w14:textId="77777777" w:rsidTr="00ED64C0">
        <w:trPr>
          <w:trHeight w:val="575"/>
        </w:trPr>
        <w:tc>
          <w:tcPr>
            <w:tcW w:w="14390" w:type="dxa"/>
            <w:gridSpan w:val="2"/>
            <w:shd w:val="clear" w:color="auto" w:fill="D1D3ED"/>
            <w:vAlign w:val="center"/>
          </w:tcPr>
          <w:p w14:paraId="442D63A6"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1C54ABAD" w14:textId="77777777" w:rsidR="006D24BA" w:rsidRPr="00822D24" w:rsidRDefault="00D40395" w:rsidP="00606C1D">
            <w:pPr>
              <w:pStyle w:val="ListParagraph"/>
              <w:widowControl w:val="0"/>
              <w:numPr>
                <w:ilvl w:val="0"/>
                <w:numId w:val="27"/>
              </w:numPr>
              <w:spacing w:after="0" w:line="240" w:lineRule="auto"/>
              <w:ind w:left="522"/>
              <w:rPr>
                <w:rFonts w:eastAsia="Times New Roman"/>
                <w:b/>
                <w:bCs/>
                <w:color w:val="808080" w:themeColor="background1" w:themeShade="80"/>
              </w:rPr>
            </w:pPr>
            <w:r w:rsidRPr="00D40395">
              <w:rPr>
                <w:rFonts w:eastAsia="Times New Roman"/>
                <w:b/>
                <w:bCs/>
              </w:rPr>
              <w:t>The distribution of wealth and economic power among countries changes over time.</w:t>
            </w:r>
          </w:p>
        </w:tc>
      </w:tr>
      <w:tr w:rsidR="006D24BA" w:rsidRPr="009B2DA5" w14:paraId="75D8AF80" w14:textId="77777777" w:rsidTr="00ED64C0">
        <w:trPr>
          <w:trHeight w:val="170"/>
        </w:trPr>
        <w:tc>
          <w:tcPr>
            <w:tcW w:w="355" w:type="dxa"/>
            <w:shd w:val="clear" w:color="auto" w:fill="D1D3ED"/>
            <w:vAlign w:val="center"/>
          </w:tcPr>
          <w:p w14:paraId="0CA2C1E9" w14:textId="77777777" w:rsidR="006D24BA" w:rsidRPr="009B2DA5" w:rsidRDefault="006D24BA" w:rsidP="00ED64C0"/>
        </w:tc>
        <w:tc>
          <w:tcPr>
            <w:tcW w:w="14035" w:type="dxa"/>
          </w:tcPr>
          <w:p w14:paraId="5AF5BA85" w14:textId="77777777" w:rsidR="006D24BA" w:rsidRPr="002016B8" w:rsidRDefault="006D24BA" w:rsidP="00792381">
            <w:pPr>
              <w:pStyle w:val="Normal2"/>
            </w:pPr>
            <w:r w:rsidRPr="002016B8">
              <w:t>Content elaboration</w:t>
            </w:r>
          </w:p>
          <w:p w14:paraId="200166F8" w14:textId="77777777" w:rsidR="00D40395" w:rsidRPr="00D40395" w:rsidRDefault="00D40395" w:rsidP="00D40395">
            <w:pPr>
              <w:widowControl w:val="0"/>
              <w:rPr>
                <w:szCs w:val="18"/>
              </w:rPr>
            </w:pPr>
            <w:r w:rsidRPr="00D40395">
              <w:rPr>
                <w:szCs w:val="18"/>
              </w:rPr>
              <w:t>The distribution of wealth and economic power shifts as a result of political and social changes, and developments in technol</w:t>
            </w:r>
            <w:r>
              <w:rPr>
                <w:szCs w:val="18"/>
              </w:rPr>
              <w:t>ogy or productive resources.</w:t>
            </w:r>
          </w:p>
          <w:p w14:paraId="70D80C16" w14:textId="77777777" w:rsidR="00D40395" w:rsidRPr="00D40395" w:rsidRDefault="00D40395" w:rsidP="00D40395">
            <w:pPr>
              <w:widowControl w:val="0"/>
              <w:spacing w:after="0"/>
              <w:rPr>
                <w:szCs w:val="18"/>
              </w:rPr>
            </w:pPr>
            <w:r w:rsidRPr="00D40395">
              <w:rPr>
                <w:szCs w:val="18"/>
              </w:rPr>
              <w:t>Gradual or rapid changes in the distribution of wealth and e</w:t>
            </w:r>
            <w:r>
              <w:rPr>
                <w:szCs w:val="18"/>
              </w:rPr>
              <w:t>conomic power may result from:</w:t>
            </w:r>
          </w:p>
          <w:p w14:paraId="2B549996" w14:textId="77777777" w:rsidR="00D40395" w:rsidRPr="00D40395" w:rsidRDefault="00D40395" w:rsidP="00606C1D">
            <w:pPr>
              <w:pStyle w:val="ListParagraph"/>
              <w:widowControl w:val="0"/>
              <w:numPr>
                <w:ilvl w:val="0"/>
                <w:numId w:val="54"/>
              </w:numPr>
              <w:spacing w:after="0" w:line="240" w:lineRule="auto"/>
              <w:ind w:left="792" w:hanging="432"/>
              <w:rPr>
                <w:szCs w:val="18"/>
              </w:rPr>
            </w:pPr>
            <w:r w:rsidRPr="00D40395">
              <w:rPr>
                <w:szCs w:val="18"/>
              </w:rPr>
              <w:t xml:space="preserve">political changes (e.g., trade alliances, new leaders); </w:t>
            </w:r>
          </w:p>
          <w:p w14:paraId="6794D10D" w14:textId="77777777" w:rsidR="00D40395" w:rsidRPr="00D40395" w:rsidRDefault="00D40395" w:rsidP="00606C1D">
            <w:pPr>
              <w:pStyle w:val="ListParagraph"/>
              <w:widowControl w:val="0"/>
              <w:numPr>
                <w:ilvl w:val="0"/>
                <w:numId w:val="54"/>
              </w:numPr>
              <w:spacing w:after="0" w:line="240" w:lineRule="auto"/>
              <w:ind w:left="792" w:hanging="432"/>
              <w:rPr>
                <w:szCs w:val="18"/>
              </w:rPr>
            </w:pPr>
            <w:r w:rsidRPr="00D40395">
              <w:rPr>
                <w:szCs w:val="18"/>
              </w:rPr>
              <w:t xml:space="preserve">social changes (e.g., improvements in access to education); </w:t>
            </w:r>
          </w:p>
          <w:p w14:paraId="5324DD74" w14:textId="77777777" w:rsidR="00D40395" w:rsidRPr="00D40395" w:rsidRDefault="00D40395" w:rsidP="00606C1D">
            <w:pPr>
              <w:pStyle w:val="ListParagraph"/>
              <w:widowControl w:val="0"/>
              <w:numPr>
                <w:ilvl w:val="0"/>
                <w:numId w:val="54"/>
              </w:numPr>
              <w:spacing w:after="0" w:line="240" w:lineRule="auto"/>
              <w:ind w:left="792" w:hanging="432"/>
              <w:rPr>
                <w:szCs w:val="18"/>
              </w:rPr>
            </w:pPr>
            <w:r w:rsidRPr="00D40395">
              <w:rPr>
                <w:szCs w:val="18"/>
              </w:rPr>
              <w:t xml:space="preserve">development of new technologies (e.g., agriculture and manufacturing advances); and  </w:t>
            </w:r>
          </w:p>
          <w:p w14:paraId="48507D09" w14:textId="77777777" w:rsidR="00D40395" w:rsidRPr="00D40395" w:rsidRDefault="00D40395" w:rsidP="00606C1D">
            <w:pPr>
              <w:pStyle w:val="ListParagraph"/>
              <w:widowControl w:val="0"/>
              <w:numPr>
                <w:ilvl w:val="0"/>
                <w:numId w:val="54"/>
              </w:numPr>
              <w:spacing w:line="240" w:lineRule="auto"/>
              <w:ind w:left="792" w:hanging="432"/>
              <w:rPr>
                <w:szCs w:val="18"/>
              </w:rPr>
            </w:pPr>
            <w:r w:rsidRPr="00D40395">
              <w:rPr>
                <w:szCs w:val="18"/>
              </w:rPr>
              <w:t>development of productive resources (e.g., discovery of new mineral reserves).</w:t>
            </w:r>
          </w:p>
          <w:p w14:paraId="52D9B090" w14:textId="77777777" w:rsidR="006D24BA" w:rsidRPr="009C66F0" w:rsidRDefault="00D40395" w:rsidP="00D40395">
            <w:pPr>
              <w:widowControl w:val="0"/>
              <w:rPr>
                <w:szCs w:val="18"/>
              </w:rPr>
            </w:pPr>
            <w:r w:rsidRPr="00D40395">
              <w:rPr>
                <w:szCs w:val="18"/>
              </w:rPr>
              <w:t>As the distribution of wealth and economic power shifts among countries, patterns of conflict and cooperation can change.</w:t>
            </w:r>
          </w:p>
          <w:p w14:paraId="04576C8B" w14:textId="77777777" w:rsidR="006D24BA" w:rsidRPr="002016B8" w:rsidRDefault="006D24BA" w:rsidP="00792381">
            <w:pPr>
              <w:pStyle w:val="Normal2"/>
            </w:pPr>
            <w:r w:rsidRPr="002016B8">
              <w:t>EXPECTATIONS FOR LEARNING</w:t>
            </w:r>
          </w:p>
          <w:p w14:paraId="28EBB703" w14:textId="77777777" w:rsidR="006D24BA" w:rsidRPr="009B2DA5" w:rsidRDefault="00D40395" w:rsidP="00ED64C0">
            <w:pPr>
              <w:widowControl w:val="0"/>
              <w:rPr>
                <w:rFonts w:eastAsia="Times New Roman"/>
                <w:color w:val="000000"/>
              </w:rPr>
            </w:pPr>
            <w:r w:rsidRPr="00D40395">
              <w:rPr>
                <w:rFonts w:eastAsia="Times New Roman"/>
                <w:color w:val="000000"/>
              </w:rPr>
              <w:t>Analyze the causes and effects of changes to the distribution of wealth and economic power among countries.</w:t>
            </w:r>
          </w:p>
        </w:tc>
      </w:tr>
      <w:tr w:rsidR="006D24BA" w:rsidRPr="009B2DA5" w14:paraId="3D96F126" w14:textId="77777777" w:rsidTr="00ED64C0">
        <w:trPr>
          <w:trHeight w:val="575"/>
        </w:trPr>
        <w:tc>
          <w:tcPr>
            <w:tcW w:w="14390" w:type="dxa"/>
            <w:gridSpan w:val="2"/>
            <w:shd w:val="clear" w:color="auto" w:fill="D1D3ED"/>
            <w:vAlign w:val="center"/>
          </w:tcPr>
          <w:p w14:paraId="14D1B14C" w14:textId="77777777" w:rsidR="006D24BA" w:rsidRPr="00D40395" w:rsidRDefault="006D24BA" w:rsidP="00ED64C0">
            <w:pPr>
              <w:widowControl w:val="0"/>
              <w:spacing w:after="0"/>
              <w:rPr>
                <w:rStyle w:val="normaltextrun"/>
                <w:b/>
                <w:bCs/>
                <w:szCs w:val="18"/>
              </w:rPr>
            </w:pPr>
            <w:r w:rsidRPr="00D40395">
              <w:rPr>
                <w:rStyle w:val="normaltextrun"/>
                <w:b/>
                <w:bCs/>
                <w:szCs w:val="18"/>
              </w:rPr>
              <w:t>Content Statement</w:t>
            </w:r>
          </w:p>
          <w:p w14:paraId="4B8B6462" w14:textId="77777777" w:rsidR="006D24BA" w:rsidRPr="00D40395" w:rsidRDefault="00D40395" w:rsidP="00606C1D">
            <w:pPr>
              <w:pStyle w:val="ListParagraph"/>
              <w:widowControl w:val="0"/>
              <w:numPr>
                <w:ilvl w:val="0"/>
                <w:numId w:val="27"/>
              </w:numPr>
              <w:spacing w:after="0" w:line="240" w:lineRule="auto"/>
              <w:ind w:left="522"/>
              <w:rPr>
                <w:rFonts w:eastAsia="Times New Roman"/>
                <w:b/>
                <w:bCs/>
              </w:rPr>
            </w:pPr>
            <w:r w:rsidRPr="00D40395">
              <w:rPr>
                <w:rFonts w:eastAsia="Times New Roman"/>
                <w:b/>
                <w:bCs/>
              </w:rPr>
              <w:t>The global economy creates interdependence so that economic circumstances in one country impact events in other countries.</w:t>
            </w:r>
          </w:p>
        </w:tc>
      </w:tr>
      <w:tr w:rsidR="006D24BA" w:rsidRPr="009B2DA5" w14:paraId="6440DD73" w14:textId="77777777" w:rsidTr="00ED64C0">
        <w:trPr>
          <w:trHeight w:val="170"/>
        </w:trPr>
        <w:tc>
          <w:tcPr>
            <w:tcW w:w="355" w:type="dxa"/>
            <w:shd w:val="clear" w:color="auto" w:fill="D1D3ED"/>
            <w:vAlign w:val="center"/>
          </w:tcPr>
          <w:p w14:paraId="62AE07B5" w14:textId="77777777" w:rsidR="006D24BA" w:rsidRPr="009B2DA5" w:rsidRDefault="006D24BA" w:rsidP="00ED64C0"/>
        </w:tc>
        <w:tc>
          <w:tcPr>
            <w:tcW w:w="14035" w:type="dxa"/>
          </w:tcPr>
          <w:p w14:paraId="496AA0D7" w14:textId="77777777" w:rsidR="006D24BA" w:rsidRPr="002016B8" w:rsidRDefault="006D24BA" w:rsidP="00792381">
            <w:pPr>
              <w:pStyle w:val="Normal2"/>
            </w:pPr>
            <w:r w:rsidRPr="002016B8">
              <w:t>Content elaboration</w:t>
            </w:r>
          </w:p>
          <w:p w14:paraId="1AA93C23" w14:textId="77777777" w:rsidR="00D40395" w:rsidRPr="00D40395" w:rsidRDefault="00D40395" w:rsidP="00D40395">
            <w:pPr>
              <w:widowControl w:val="0"/>
              <w:rPr>
                <w:szCs w:val="18"/>
              </w:rPr>
            </w:pPr>
            <w:r w:rsidRPr="00D40395">
              <w:rPr>
                <w:szCs w:val="18"/>
              </w:rPr>
              <w:t>Expansion of trade in the 21st century has led to a global economy characterized by interdependence. As global trade has increased, so has the economic int</w:t>
            </w:r>
            <w:r>
              <w:rPr>
                <w:szCs w:val="18"/>
              </w:rPr>
              <w:t>erdependence among countries.</w:t>
            </w:r>
          </w:p>
          <w:p w14:paraId="6974D0FF" w14:textId="77777777" w:rsidR="006D24BA" w:rsidRPr="009C66F0" w:rsidRDefault="00D40395" w:rsidP="00D40395">
            <w:pPr>
              <w:widowControl w:val="0"/>
              <w:rPr>
                <w:szCs w:val="18"/>
              </w:rPr>
            </w:pPr>
            <w:r w:rsidRPr="00D40395">
              <w:rPr>
                <w:szCs w:val="18"/>
              </w:rPr>
              <w:t>More than ever before, economic decisions and activities in one country have the potential to impact economies in other countries. For example, a drop in the value of stock prices in the United States will impact the American economy and the economies of countries whose investors hold American stocks. Similarly, a rise in oil consumption in Asia will have a ripple effect on the oil market worldwide and likely result in higher prices for all consumers as demand increases.</w:t>
            </w:r>
          </w:p>
          <w:p w14:paraId="4182AF03" w14:textId="77777777" w:rsidR="006D24BA" w:rsidRPr="002016B8" w:rsidRDefault="006D24BA" w:rsidP="00792381">
            <w:pPr>
              <w:pStyle w:val="Normal2"/>
            </w:pPr>
            <w:r w:rsidRPr="002016B8">
              <w:t>EXPECTATIONS FOR LEARNING</w:t>
            </w:r>
          </w:p>
          <w:p w14:paraId="4D80E0E7" w14:textId="77777777" w:rsidR="006D24BA" w:rsidRPr="009B2DA5" w:rsidRDefault="00D40395" w:rsidP="00ED64C0">
            <w:pPr>
              <w:widowControl w:val="0"/>
              <w:rPr>
                <w:rFonts w:eastAsia="Times New Roman"/>
                <w:color w:val="000000"/>
              </w:rPr>
            </w:pPr>
            <w:r w:rsidRPr="00D40395">
              <w:rPr>
                <w:rFonts w:eastAsia="Times New Roman"/>
                <w:color w:val="000000"/>
              </w:rPr>
              <w:t>Explain how economic decisions and activities in one country impact economies in other countries.</w:t>
            </w:r>
          </w:p>
        </w:tc>
      </w:tr>
    </w:tbl>
    <w:p w14:paraId="277C7552" w14:textId="77777777" w:rsidR="0006196E" w:rsidRDefault="0006196E" w:rsidP="0006196E">
      <w:pPr>
        <w:spacing w:after="160" w:line="259" w:lineRule="auto"/>
      </w:pPr>
      <w:r>
        <w:br w:type="page"/>
      </w:r>
    </w:p>
    <w:p w14:paraId="6CAD9DE2" w14:textId="77777777" w:rsidR="0006196E" w:rsidRDefault="0006196E" w:rsidP="0006196E">
      <w:pPr>
        <w:pStyle w:val="Heading2"/>
      </w:pPr>
      <w:bookmarkStart w:id="62" w:name="_Toc5605815"/>
      <w:r>
        <w:lastRenderedPageBreak/>
        <w:t>World Geography</w:t>
      </w:r>
      <w:bookmarkEnd w:id="62"/>
    </w:p>
    <w:tbl>
      <w:tblPr>
        <w:tblStyle w:val="TableGrid"/>
        <w:tblW w:w="0" w:type="auto"/>
        <w:tblLook w:val="04A0" w:firstRow="1" w:lastRow="0" w:firstColumn="1" w:lastColumn="0" w:noHBand="0" w:noVBand="1"/>
      </w:tblPr>
      <w:tblGrid>
        <w:gridCol w:w="355"/>
        <w:gridCol w:w="14035"/>
      </w:tblGrid>
      <w:tr w:rsidR="006D24BA" w:rsidRPr="009B2DA5" w14:paraId="11137221" w14:textId="77777777" w:rsidTr="000309A1">
        <w:trPr>
          <w:trHeight w:val="360"/>
        </w:trPr>
        <w:tc>
          <w:tcPr>
            <w:tcW w:w="14390" w:type="dxa"/>
            <w:gridSpan w:val="2"/>
            <w:shd w:val="clear" w:color="auto" w:fill="003BA7"/>
            <w:vAlign w:val="center"/>
          </w:tcPr>
          <w:p w14:paraId="5B8ED1CC" w14:textId="77777777" w:rsidR="006D24BA" w:rsidRPr="000C3E5F" w:rsidRDefault="006D24BA" w:rsidP="00ED64C0">
            <w:pPr>
              <w:pStyle w:val="TableSub-Head"/>
            </w:pPr>
            <w:r>
              <w:t>Topic:</w:t>
            </w:r>
            <w:r w:rsidRPr="004C5F7E">
              <w:t xml:space="preserve"> </w:t>
            </w:r>
            <w:r w:rsidR="000309A1" w:rsidRPr="000309A1">
              <w:t>Spatial Thinking and Skills</w:t>
            </w:r>
          </w:p>
        </w:tc>
      </w:tr>
      <w:tr w:rsidR="006D24BA" w:rsidRPr="009B2DA5" w14:paraId="517E147A" w14:textId="77777777" w:rsidTr="00ED64C0">
        <w:trPr>
          <w:trHeight w:val="575"/>
        </w:trPr>
        <w:tc>
          <w:tcPr>
            <w:tcW w:w="14390" w:type="dxa"/>
            <w:gridSpan w:val="2"/>
            <w:shd w:val="clear" w:color="auto" w:fill="D1D3ED"/>
            <w:vAlign w:val="center"/>
          </w:tcPr>
          <w:p w14:paraId="320E087F"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5F68C5EE" w14:textId="77777777" w:rsidR="006D24BA" w:rsidRPr="000309A1" w:rsidRDefault="000309A1" w:rsidP="00606C1D">
            <w:pPr>
              <w:pStyle w:val="ListParagraph"/>
              <w:widowControl w:val="0"/>
              <w:numPr>
                <w:ilvl w:val="0"/>
                <w:numId w:val="28"/>
              </w:numPr>
              <w:spacing w:after="0" w:line="240" w:lineRule="auto"/>
              <w:ind w:left="522"/>
              <w:rPr>
                <w:rFonts w:eastAsia="Times New Roman"/>
                <w:b/>
                <w:bCs/>
                <w:color w:val="808080" w:themeColor="background1" w:themeShade="80"/>
              </w:rPr>
            </w:pPr>
            <w:r w:rsidRPr="000309A1">
              <w:rPr>
                <w:rFonts w:eastAsia="Times New Roman"/>
                <w:b/>
                <w:bCs/>
                <w:color w:val="000000" w:themeColor="text1"/>
              </w:rPr>
              <w:t>Properties and functions of geographic representations (e.g., maps, globes, graphs, diagrams, Internet-based mapping applications, geographic information systems, global positioning systems, remote sensing, and geographic visualizations) affect how they can be used to represent, analyze</w:t>
            </w:r>
            <w:r w:rsidR="00CF5BAC">
              <w:rPr>
                <w:rFonts w:eastAsia="Times New Roman"/>
                <w:b/>
                <w:bCs/>
                <w:color w:val="000000" w:themeColor="text1"/>
              </w:rPr>
              <w:t>,</w:t>
            </w:r>
            <w:r w:rsidRPr="000309A1">
              <w:rPr>
                <w:rFonts w:eastAsia="Times New Roman"/>
                <w:b/>
                <w:bCs/>
                <w:color w:val="000000" w:themeColor="text1"/>
              </w:rPr>
              <w:t xml:space="preserve"> and interpret geographic patterns and processes.</w:t>
            </w:r>
          </w:p>
        </w:tc>
      </w:tr>
      <w:tr w:rsidR="006D24BA" w:rsidRPr="009B2DA5" w14:paraId="567B684B" w14:textId="77777777" w:rsidTr="00ED64C0">
        <w:trPr>
          <w:trHeight w:val="170"/>
        </w:trPr>
        <w:tc>
          <w:tcPr>
            <w:tcW w:w="355" w:type="dxa"/>
            <w:shd w:val="clear" w:color="auto" w:fill="D1D3ED"/>
            <w:vAlign w:val="center"/>
          </w:tcPr>
          <w:p w14:paraId="6CE45E11" w14:textId="77777777" w:rsidR="006D24BA" w:rsidRPr="009B2DA5" w:rsidRDefault="006D24BA" w:rsidP="00ED64C0"/>
        </w:tc>
        <w:tc>
          <w:tcPr>
            <w:tcW w:w="14035" w:type="dxa"/>
          </w:tcPr>
          <w:p w14:paraId="0FF99289" w14:textId="77777777" w:rsidR="006D24BA" w:rsidRPr="002016B8" w:rsidRDefault="006D24BA" w:rsidP="00792381">
            <w:pPr>
              <w:pStyle w:val="Normal2"/>
            </w:pPr>
            <w:r w:rsidRPr="002016B8">
              <w:t>Content elaboration</w:t>
            </w:r>
          </w:p>
          <w:p w14:paraId="74775C05" w14:textId="77777777" w:rsidR="000309A1" w:rsidRPr="000309A1" w:rsidRDefault="000309A1" w:rsidP="000309A1">
            <w:pPr>
              <w:widowControl w:val="0"/>
              <w:rPr>
                <w:szCs w:val="18"/>
              </w:rPr>
            </w:pPr>
            <w:r w:rsidRPr="000309A1">
              <w:rPr>
                <w:szCs w:val="18"/>
              </w:rPr>
              <w:t xml:space="preserve">Geographers have a variety of tools to represent spatial data. Spatial data is information that identifies the geographic location of features and boundaries on Earth, either natural or manmade. For instance, a world map is a graphic representation of Earth’s surface drawn to scale. A map’s projection, however, may distort the appearance of the surface portrayed. A globe is a three-dimensional representation of the </w:t>
            </w:r>
            <w:proofErr w:type="gramStart"/>
            <w:r w:rsidRPr="000309A1">
              <w:rPr>
                <w:szCs w:val="18"/>
              </w:rPr>
              <w:t>planet</w:t>
            </w:r>
            <w:r w:rsidR="00225F27">
              <w:rPr>
                <w:szCs w:val="18"/>
              </w:rPr>
              <w:t>, but</w:t>
            </w:r>
            <w:proofErr w:type="gramEnd"/>
            <w:r w:rsidR="00225F27">
              <w:rPr>
                <w:szCs w:val="18"/>
              </w:rPr>
              <w:t xml:space="preserve"> is not easily portable.</w:t>
            </w:r>
          </w:p>
          <w:p w14:paraId="22122C3F" w14:textId="77777777" w:rsidR="000309A1" w:rsidRPr="000309A1" w:rsidRDefault="000309A1" w:rsidP="000309A1">
            <w:pPr>
              <w:widowControl w:val="0"/>
              <w:rPr>
                <w:szCs w:val="18"/>
              </w:rPr>
            </w:pPr>
            <w:r w:rsidRPr="000309A1">
              <w:rPr>
                <w:szCs w:val="18"/>
              </w:rPr>
              <w:t>Geographic information systems (GIS) are databases that permit various kinds of maps to be created combining sele</w:t>
            </w:r>
            <w:r w:rsidR="00225F27">
              <w:rPr>
                <w:szCs w:val="18"/>
              </w:rPr>
              <w:t xml:space="preserve">cted elements of information. </w:t>
            </w:r>
            <w:r w:rsidRPr="000309A1">
              <w:rPr>
                <w:szCs w:val="18"/>
              </w:rPr>
              <w:t xml:space="preserve">Global positioning system (GPS) is a network of orbiting satellites that allow receivers on Earth to locate their exact position </w:t>
            </w:r>
            <w:r w:rsidR="00225F27">
              <w:rPr>
                <w:szCs w:val="18"/>
              </w:rPr>
              <w:t>using latitude and longitude.</w:t>
            </w:r>
          </w:p>
          <w:p w14:paraId="2E382D40" w14:textId="77777777" w:rsidR="006D24BA" w:rsidRPr="009C66F0" w:rsidRDefault="000309A1" w:rsidP="000309A1">
            <w:pPr>
              <w:widowControl w:val="0"/>
              <w:rPr>
                <w:szCs w:val="18"/>
              </w:rPr>
            </w:pPr>
            <w:r w:rsidRPr="000309A1">
              <w:rPr>
                <w:szCs w:val="18"/>
              </w:rPr>
              <w:t>Remote sensing is information gathered about a surface from a distance (e.g., aerial ph</w:t>
            </w:r>
            <w:r w:rsidR="00225F27">
              <w:rPr>
                <w:szCs w:val="18"/>
              </w:rPr>
              <w:t xml:space="preserve">otography, satellite images). </w:t>
            </w:r>
            <w:r w:rsidRPr="000309A1">
              <w:rPr>
                <w:szCs w:val="18"/>
              </w:rPr>
              <w:t>Geographic visualizations range from printed maps with spatial data (e.g., cartographic maps) to interactive computer tools (e.g., three-dimensional models).</w:t>
            </w:r>
          </w:p>
          <w:p w14:paraId="3C2CCB37" w14:textId="77777777" w:rsidR="006D24BA" w:rsidRPr="002016B8" w:rsidRDefault="006D24BA" w:rsidP="00792381">
            <w:pPr>
              <w:pStyle w:val="Normal2"/>
            </w:pPr>
            <w:r w:rsidRPr="002016B8">
              <w:t>EXPECTATIONS FOR LEARNING</w:t>
            </w:r>
          </w:p>
          <w:p w14:paraId="1D7CC417" w14:textId="77777777" w:rsidR="006D24BA" w:rsidRPr="009B2DA5" w:rsidRDefault="00923A88" w:rsidP="00ED64C0">
            <w:pPr>
              <w:widowControl w:val="0"/>
              <w:rPr>
                <w:rFonts w:eastAsia="Times New Roman"/>
                <w:color w:val="000000"/>
              </w:rPr>
            </w:pPr>
            <w:r w:rsidRPr="00923A88">
              <w:rPr>
                <w:rFonts w:eastAsia="Times New Roman"/>
                <w:color w:val="000000"/>
              </w:rPr>
              <w:t>Explain the uses and limitations of various kinds of spatial data to represent, analyze</w:t>
            </w:r>
            <w:r w:rsidR="00CF5BAC">
              <w:rPr>
                <w:rFonts w:eastAsia="Times New Roman"/>
                <w:color w:val="000000"/>
              </w:rPr>
              <w:t>,</w:t>
            </w:r>
            <w:r w:rsidRPr="00923A88">
              <w:rPr>
                <w:rFonts w:eastAsia="Times New Roman"/>
                <w:color w:val="000000"/>
              </w:rPr>
              <w:t xml:space="preserve"> and interpret geographic patterns and processes.</w:t>
            </w:r>
          </w:p>
        </w:tc>
      </w:tr>
      <w:tr w:rsidR="006D24BA" w:rsidRPr="009B2DA5" w14:paraId="67DBDBE4" w14:textId="77777777" w:rsidTr="00ED64C0">
        <w:trPr>
          <w:trHeight w:val="575"/>
        </w:trPr>
        <w:tc>
          <w:tcPr>
            <w:tcW w:w="14390" w:type="dxa"/>
            <w:gridSpan w:val="2"/>
            <w:shd w:val="clear" w:color="auto" w:fill="D1D3ED"/>
            <w:vAlign w:val="center"/>
          </w:tcPr>
          <w:p w14:paraId="575CD917"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20012B03" w14:textId="77777777" w:rsidR="006D24BA" w:rsidRPr="00822D24" w:rsidRDefault="00225F27" w:rsidP="00606C1D">
            <w:pPr>
              <w:pStyle w:val="ListParagraph"/>
              <w:widowControl w:val="0"/>
              <w:numPr>
                <w:ilvl w:val="0"/>
                <w:numId w:val="28"/>
              </w:numPr>
              <w:spacing w:after="0" w:line="240" w:lineRule="auto"/>
              <w:ind w:left="522"/>
              <w:rPr>
                <w:rFonts w:eastAsia="Times New Roman"/>
                <w:b/>
                <w:bCs/>
                <w:color w:val="808080" w:themeColor="background1" w:themeShade="80"/>
              </w:rPr>
            </w:pPr>
            <w:r w:rsidRPr="00225F27">
              <w:rPr>
                <w:rFonts w:eastAsia="Times New Roman"/>
                <w:b/>
                <w:bCs/>
                <w:color w:val="000000" w:themeColor="text1"/>
              </w:rPr>
              <w:t>Geographic representations and geospatial technologies are used to investigate, analyze</w:t>
            </w:r>
            <w:r w:rsidR="00CF5BAC">
              <w:rPr>
                <w:rFonts w:eastAsia="Times New Roman"/>
                <w:b/>
                <w:bCs/>
                <w:color w:val="000000" w:themeColor="text1"/>
              </w:rPr>
              <w:t>,</w:t>
            </w:r>
            <w:r w:rsidRPr="00225F27">
              <w:rPr>
                <w:rFonts w:eastAsia="Times New Roman"/>
                <w:b/>
                <w:bCs/>
                <w:color w:val="000000" w:themeColor="text1"/>
              </w:rPr>
              <w:t xml:space="preserve"> and communicate the results of geographic problem solving.</w:t>
            </w:r>
          </w:p>
        </w:tc>
      </w:tr>
      <w:tr w:rsidR="006D24BA" w:rsidRPr="009B2DA5" w14:paraId="0DA7AA4F" w14:textId="77777777" w:rsidTr="00ED64C0">
        <w:trPr>
          <w:trHeight w:val="170"/>
        </w:trPr>
        <w:tc>
          <w:tcPr>
            <w:tcW w:w="355" w:type="dxa"/>
            <w:shd w:val="clear" w:color="auto" w:fill="D1D3ED"/>
            <w:vAlign w:val="center"/>
          </w:tcPr>
          <w:p w14:paraId="788FB6CE" w14:textId="77777777" w:rsidR="006D24BA" w:rsidRPr="009B2DA5" w:rsidRDefault="006D24BA" w:rsidP="00ED64C0"/>
        </w:tc>
        <w:tc>
          <w:tcPr>
            <w:tcW w:w="14035" w:type="dxa"/>
          </w:tcPr>
          <w:p w14:paraId="3C64FC24" w14:textId="77777777" w:rsidR="006D24BA" w:rsidRPr="002016B8" w:rsidRDefault="006D24BA" w:rsidP="00792381">
            <w:pPr>
              <w:pStyle w:val="Normal2"/>
            </w:pPr>
            <w:r w:rsidRPr="002016B8">
              <w:t>Content elaboration</w:t>
            </w:r>
          </w:p>
          <w:p w14:paraId="0929BBEF" w14:textId="77777777" w:rsidR="00225F27" w:rsidRPr="00225F27" w:rsidRDefault="00225F27" w:rsidP="00225F27">
            <w:pPr>
              <w:widowControl w:val="0"/>
              <w:rPr>
                <w:szCs w:val="18"/>
              </w:rPr>
            </w:pPr>
            <w:r w:rsidRPr="00225F27">
              <w:rPr>
                <w:szCs w:val="18"/>
              </w:rPr>
              <w:t xml:space="preserve">Geographic representations and geospatial technologies include maps, globes, graphs, diagrams, Internet-based mapping applications, geographic information systems (GIS), global positioning systems (GPS), remote sensing, and geographic visualizations. Geospatial refers to information that identifies the </w:t>
            </w:r>
            <w:proofErr w:type="gramStart"/>
            <w:r w:rsidRPr="00225F27">
              <w:rPr>
                <w:szCs w:val="18"/>
              </w:rPr>
              <w:t>particular location</w:t>
            </w:r>
            <w:proofErr w:type="gramEnd"/>
            <w:r w:rsidRPr="00225F27">
              <w:rPr>
                <w:szCs w:val="18"/>
              </w:rPr>
              <w:t xml:space="preserve"> of features on Earth's surface, </w:t>
            </w:r>
            <w:r>
              <w:rPr>
                <w:szCs w:val="18"/>
              </w:rPr>
              <w:t>such as oceans and mountains.</w:t>
            </w:r>
          </w:p>
          <w:p w14:paraId="211B84E9" w14:textId="77777777" w:rsidR="00225F27" w:rsidRPr="00225F27" w:rsidRDefault="00225F27" w:rsidP="00225F27">
            <w:pPr>
              <w:widowControl w:val="0"/>
              <w:rPr>
                <w:szCs w:val="18"/>
              </w:rPr>
            </w:pPr>
            <w:r w:rsidRPr="00225F27">
              <w:rPr>
                <w:szCs w:val="18"/>
              </w:rPr>
              <w:t>Different ways of representing spatial data can be used in geographic problem solving. For example, census data can be portrayed visually and used to help determine geographic patterns within a region or area. These patterns can then be used to help locate appropriate routes for road construction or site locations for providing s</w:t>
            </w:r>
            <w:r>
              <w:rPr>
                <w:szCs w:val="18"/>
              </w:rPr>
              <w:t>ervices.</w:t>
            </w:r>
          </w:p>
          <w:p w14:paraId="37C6A441" w14:textId="77777777" w:rsidR="006D24BA" w:rsidRPr="009C66F0" w:rsidRDefault="00225F27" w:rsidP="00225F27">
            <w:pPr>
              <w:widowControl w:val="0"/>
              <w:rPr>
                <w:szCs w:val="18"/>
              </w:rPr>
            </w:pPr>
            <w:r w:rsidRPr="00225F27">
              <w:rPr>
                <w:szCs w:val="18"/>
              </w:rPr>
              <w:t>Remote sensing is information gathered about a surface from a distance (e.g., aerial ph</w:t>
            </w:r>
            <w:r w:rsidR="00884D55">
              <w:rPr>
                <w:szCs w:val="18"/>
              </w:rPr>
              <w:t xml:space="preserve">otography, satellite images). </w:t>
            </w:r>
            <w:r w:rsidRPr="00225F27">
              <w:rPr>
                <w:szCs w:val="18"/>
              </w:rPr>
              <w:t>Geographic visualizations range from printed maps with spatial data (e.g., cartographic maps) to interactive.</w:t>
            </w:r>
          </w:p>
          <w:p w14:paraId="5A9821A3" w14:textId="77777777" w:rsidR="006D24BA" w:rsidRPr="002016B8" w:rsidRDefault="006D24BA" w:rsidP="00792381">
            <w:pPr>
              <w:pStyle w:val="Normal2"/>
            </w:pPr>
            <w:r w:rsidRPr="002016B8">
              <w:t>EXPECTATIONS FOR LEARNING</w:t>
            </w:r>
          </w:p>
          <w:p w14:paraId="194F43C2" w14:textId="77777777" w:rsidR="00884D55" w:rsidRPr="00884D55" w:rsidRDefault="00884D55" w:rsidP="00884D55">
            <w:pPr>
              <w:widowControl w:val="0"/>
              <w:rPr>
                <w:rFonts w:eastAsia="Times New Roman"/>
                <w:color w:val="000000"/>
              </w:rPr>
            </w:pPr>
            <w:r w:rsidRPr="00884D55">
              <w:rPr>
                <w:rFonts w:eastAsia="Times New Roman"/>
                <w:color w:val="000000"/>
              </w:rPr>
              <w:t xml:space="preserve">Identify uses for specific geographic representations </w:t>
            </w:r>
            <w:r>
              <w:rPr>
                <w:rFonts w:eastAsia="Times New Roman"/>
                <w:color w:val="000000"/>
              </w:rPr>
              <w:t>and geospatial technologies.</w:t>
            </w:r>
          </w:p>
          <w:p w14:paraId="10E71F47" w14:textId="77777777" w:rsidR="006D24BA" w:rsidRPr="009B2DA5" w:rsidRDefault="00884D55" w:rsidP="00884D55">
            <w:pPr>
              <w:widowControl w:val="0"/>
              <w:rPr>
                <w:rFonts w:eastAsia="Times New Roman"/>
                <w:color w:val="000000"/>
              </w:rPr>
            </w:pPr>
            <w:r w:rsidRPr="00884D55">
              <w:rPr>
                <w:rFonts w:eastAsia="Times New Roman"/>
                <w:color w:val="000000"/>
              </w:rPr>
              <w:t>Use appropriate geographic representations and geospatial technologies to investigate, analyze</w:t>
            </w:r>
            <w:r w:rsidR="00CF5BAC">
              <w:rPr>
                <w:rFonts w:eastAsia="Times New Roman"/>
                <w:color w:val="000000"/>
              </w:rPr>
              <w:t>,</w:t>
            </w:r>
            <w:r w:rsidRPr="00884D55">
              <w:rPr>
                <w:rFonts w:eastAsia="Times New Roman"/>
                <w:color w:val="000000"/>
              </w:rPr>
              <w:t xml:space="preserve"> and communicate information related to solving a geographic problem.</w:t>
            </w:r>
          </w:p>
        </w:tc>
      </w:tr>
    </w:tbl>
    <w:p w14:paraId="743D3F0F" w14:textId="5A7C96CD" w:rsidR="00884D55" w:rsidRDefault="00884D55">
      <w:pPr>
        <w:rPr>
          <w:b/>
          <w:bCs/>
          <w:caps/>
        </w:rPr>
      </w:pPr>
      <w:r>
        <w:rPr>
          <w:b/>
          <w:bCs/>
          <w:caps/>
        </w:rPr>
        <w:br w:type="page"/>
      </w:r>
    </w:p>
    <w:p w14:paraId="78B22BCF" w14:textId="2A44D971" w:rsidR="00545E1C" w:rsidRDefault="00545E1C" w:rsidP="00545E1C">
      <w:r>
        <w:lastRenderedPageBreak/>
        <w:t>World Geography continued</w:t>
      </w:r>
    </w:p>
    <w:tbl>
      <w:tblPr>
        <w:tblStyle w:val="TableGrid"/>
        <w:tblW w:w="0" w:type="auto"/>
        <w:tblLook w:val="04A0" w:firstRow="1" w:lastRow="0" w:firstColumn="1" w:lastColumn="0" w:noHBand="0" w:noVBand="1"/>
      </w:tblPr>
      <w:tblGrid>
        <w:gridCol w:w="355"/>
        <w:gridCol w:w="14035"/>
      </w:tblGrid>
      <w:tr w:rsidR="006D24BA" w:rsidRPr="009B2DA5" w14:paraId="2FA3326B" w14:textId="77777777" w:rsidTr="006D0B20">
        <w:trPr>
          <w:trHeight w:val="360"/>
          <w:tblHeader/>
        </w:trPr>
        <w:tc>
          <w:tcPr>
            <w:tcW w:w="14390" w:type="dxa"/>
            <w:gridSpan w:val="2"/>
            <w:shd w:val="clear" w:color="auto" w:fill="003BA7"/>
            <w:vAlign w:val="center"/>
          </w:tcPr>
          <w:p w14:paraId="6CA922A6" w14:textId="77777777" w:rsidR="006D24BA" w:rsidRPr="000C3E5F" w:rsidRDefault="006D24BA" w:rsidP="00ED64C0">
            <w:pPr>
              <w:pStyle w:val="TableSub-Head"/>
            </w:pPr>
            <w:r w:rsidRPr="000C3E5F">
              <w:t xml:space="preserve">Topic: </w:t>
            </w:r>
            <w:r w:rsidR="00884D55" w:rsidRPr="00884D55">
              <w:t>Environment and Society</w:t>
            </w:r>
          </w:p>
        </w:tc>
      </w:tr>
      <w:tr w:rsidR="006D24BA" w:rsidRPr="009B2DA5" w14:paraId="254D8422" w14:textId="77777777" w:rsidTr="00ED64C0">
        <w:trPr>
          <w:trHeight w:val="170"/>
        </w:trPr>
        <w:tc>
          <w:tcPr>
            <w:tcW w:w="14390" w:type="dxa"/>
            <w:gridSpan w:val="2"/>
            <w:shd w:val="clear" w:color="auto" w:fill="D1D3ED"/>
            <w:vAlign w:val="center"/>
          </w:tcPr>
          <w:p w14:paraId="22D1ECF1"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6A7BAA9F" w14:textId="77777777" w:rsidR="006D24BA" w:rsidRPr="00822D24" w:rsidRDefault="006D0B20" w:rsidP="00606C1D">
            <w:pPr>
              <w:pStyle w:val="ListParagraph"/>
              <w:widowControl w:val="0"/>
              <w:numPr>
                <w:ilvl w:val="0"/>
                <w:numId w:val="28"/>
              </w:numPr>
              <w:spacing w:after="0" w:line="240" w:lineRule="auto"/>
              <w:ind w:left="522"/>
              <w:rPr>
                <w:rFonts w:eastAsia="Times New Roman"/>
                <w:b/>
                <w:bCs/>
                <w:color w:val="808080" w:themeColor="background1" w:themeShade="80"/>
              </w:rPr>
            </w:pPr>
            <w:r w:rsidRPr="006D0B20">
              <w:rPr>
                <w:rFonts w:eastAsia="Times New Roman"/>
                <w:b/>
                <w:bCs/>
                <w:color w:val="000000" w:themeColor="text1"/>
              </w:rPr>
              <w:t>Human modifications of the physical environment in one place often lead to changes in other places (e.g., construction of a dam provides downstream flood control, construction of a city by-pass reduces commercial activity in the city center, implementation of dry farming techniques in a region leads to new transportation links and hubs).</w:t>
            </w:r>
          </w:p>
        </w:tc>
      </w:tr>
      <w:tr w:rsidR="006D24BA" w:rsidRPr="009B2DA5" w14:paraId="3FDFD8E2" w14:textId="77777777" w:rsidTr="00ED64C0">
        <w:trPr>
          <w:trHeight w:val="170"/>
        </w:trPr>
        <w:tc>
          <w:tcPr>
            <w:tcW w:w="355" w:type="dxa"/>
            <w:shd w:val="clear" w:color="auto" w:fill="D1D3ED"/>
            <w:vAlign w:val="center"/>
          </w:tcPr>
          <w:p w14:paraId="29D2D52F" w14:textId="77777777" w:rsidR="006D24BA" w:rsidRPr="009B2DA5" w:rsidRDefault="006D24BA" w:rsidP="00ED64C0"/>
        </w:tc>
        <w:tc>
          <w:tcPr>
            <w:tcW w:w="14035" w:type="dxa"/>
          </w:tcPr>
          <w:p w14:paraId="184934D5" w14:textId="77777777" w:rsidR="006D24BA" w:rsidRPr="002016B8" w:rsidRDefault="006D24BA" w:rsidP="00792381">
            <w:pPr>
              <w:pStyle w:val="Normal2"/>
            </w:pPr>
            <w:r w:rsidRPr="002016B8">
              <w:t>Content elaboration</w:t>
            </w:r>
          </w:p>
          <w:p w14:paraId="4B7C912A" w14:textId="77777777" w:rsidR="006D0B20" w:rsidRDefault="006D0B20" w:rsidP="006D0B20">
            <w:pPr>
              <w:widowControl w:val="0"/>
            </w:pPr>
            <w:r>
              <w:t>The interaction of humans with the physical environment in one place can lead to expected (intended) as well as unexpected (unintended) consequences in other places due to the systemic and interdependent nature of the physical environment.</w:t>
            </w:r>
          </w:p>
          <w:p w14:paraId="04D9E488" w14:textId="77777777" w:rsidR="006D0B20" w:rsidRDefault="006D0B20" w:rsidP="006D0B20">
            <w:pPr>
              <w:widowControl w:val="0"/>
            </w:pPr>
            <w:r>
              <w:t>For example, the construction of the St. Lawrence Seaway had the intended consequence of facilitating transportation of goods by oceangoing vessels into the heartland of North America. It also had an unintended consequence of enabling invasive species of fish and mussels to penetrate throughout the Great Lakes drainage basin.</w:t>
            </w:r>
          </w:p>
          <w:p w14:paraId="3620FAF1" w14:textId="77777777" w:rsidR="006D24BA" w:rsidRPr="00B02305" w:rsidRDefault="006D0B20" w:rsidP="006D0B20">
            <w:pPr>
              <w:widowControl w:val="0"/>
            </w:pPr>
            <w:r>
              <w:t>The use of strip mines had the expected effect of increasing ore extraction at lower cost, but also had an unintended effect of producing toxic runoff in neighboring lakes and streams.</w:t>
            </w:r>
          </w:p>
          <w:p w14:paraId="2A47B89C" w14:textId="77777777" w:rsidR="006D24BA" w:rsidRPr="002016B8" w:rsidRDefault="006D24BA" w:rsidP="00792381">
            <w:pPr>
              <w:pStyle w:val="Normal2"/>
            </w:pPr>
            <w:r w:rsidRPr="002016B8">
              <w:t>EXPECTATIONS FOR LEARNING</w:t>
            </w:r>
          </w:p>
          <w:p w14:paraId="1C81EFF9" w14:textId="77777777" w:rsidR="006D24BA" w:rsidRPr="002016B8" w:rsidRDefault="006D0B20" w:rsidP="00ED64C0">
            <w:r w:rsidRPr="006D0B20">
              <w:t>Citing examples, explain how a human modification of the physical environment in one place can produce intended and unintended change in another place.</w:t>
            </w:r>
          </w:p>
        </w:tc>
      </w:tr>
      <w:tr w:rsidR="006D24BA" w:rsidRPr="009B2DA5" w14:paraId="26344B8B" w14:textId="77777777" w:rsidTr="00ED64C0">
        <w:trPr>
          <w:trHeight w:val="170"/>
        </w:trPr>
        <w:tc>
          <w:tcPr>
            <w:tcW w:w="14390" w:type="dxa"/>
            <w:gridSpan w:val="2"/>
            <w:shd w:val="clear" w:color="auto" w:fill="D1D3ED"/>
            <w:vAlign w:val="center"/>
          </w:tcPr>
          <w:p w14:paraId="09901D23"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78BA82AE" w14:textId="77777777" w:rsidR="006D24BA" w:rsidRPr="00822D24" w:rsidRDefault="006D0B20" w:rsidP="00606C1D">
            <w:pPr>
              <w:pStyle w:val="ListParagraph"/>
              <w:widowControl w:val="0"/>
              <w:numPr>
                <w:ilvl w:val="0"/>
                <w:numId w:val="28"/>
              </w:numPr>
              <w:spacing w:after="0" w:line="240" w:lineRule="auto"/>
              <w:ind w:left="522"/>
              <w:rPr>
                <w:rFonts w:eastAsia="Times New Roman"/>
                <w:b/>
                <w:bCs/>
                <w:color w:val="808080" w:themeColor="background1" w:themeShade="80"/>
              </w:rPr>
            </w:pPr>
            <w:r w:rsidRPr="006D0B20">
              <w:rPr>
                <w:rFonts w:eastAsia="Times New Roman"/>
                <w:b/>
                <w:bCs/>
                <w:color w:val="000000" w:themeColor="text1"/>
              </w:rPr>
              <w:t>Human societies use a variety of strategies to adapt to the opportunities and constraints presented by the physical environment (e.g., farming in flood plains and terraced farming, building hydroelectric plants by waterfalls and constructing hydroelectric dams, using solar panels as a heat source and using extra insulation to retain heat).</w:t>
            </w:r>
          </w:p>
        </w:tc>
      </w:tr>
      <w:tr w:rsidR="006D24BA" w:rsidRPr="009B2DA5" w14:paraId="58D5239A" w14:textId="77777777" w:rsidTr="006D0B20">
        <w:trPr>
          <w:trHeight w:val="170"/>
        </w:trPr>
        <w:tc>
          <w:tcPr>
            <w:tcW w:w="355" w:type="dxa"/>
            <w:tcBorders>
              <w:bottom w:val="single" w:sz="4" w:space="0" w:color="auto"/>
            </w:tcBorders>
            <w:shd w:val="clear" w:color="auto" w:fill="D1D3ED"/>
            <w:vAlign w:val="center"/>
          </w:tcPr>
          <w:p w14:paraId="3F42D090" w14:textId="77777777" w:rsidR="006D24BA" w:rsidRPr="009B2DA5" w:rsidRDefault="006D24BA" w:rsidP="00ED64C0"/>
        </w:tc>
        <w:tc>
          <w:tcPr>
            <w:tcW w:w="14035" w:type="dxa"/>
            <w:tcBorders>
              <w:bottom w:val="single" w:sz="4" w:space="0" w:color="auto"/>
            </w:tcBorders>
          </w:tcPr>
          <w:p w14:paraId="0147FF94" w14:textId="77777777" w:rsidR="006D24BA" w:rsidRDefault="006D24BA" w:rsidP="00792381">
            <w:pPr>
              <w:pStyle w:val="Normal2"/>
            </w:pPr>
            <w:r w:rsidRPr="002016B8">
              <w:t>Content elaboration</w:t>
            </w:r>
          </w:p>
          <w:p w14:paraId="42248D62" w14:textId="77777777" w:rsidR="006D0B20" w:rsidRDefault="006D0B20" w:rsidP="006D0B20">
            <w:r>
              <w:t>Societies can use their physical environments provide to address societal wants (e.g., drilling for petroleum in available reserves) or to develop alternative strategies to overcome limitations presented by their physical environments (e.g., trading goods to obtain petroleum if petroleum reserves are unavailable).</w:t>
            </w:r>
          </w:p>
          <w:p w14:paraId="0F50C06C" w14:textId="77777777" w:rsidR="006D24BA" w:rsidRPr="00992F11" w:rsidRDefault="006D0B20" w:rsidP="006D0B20">
            <w:r>
              <w:t xml:space="preserve">Different societies use unique approaches when addressing the opportunities and constraints posed by their physical environments. For example, Iceland and China have sought to avoid burning coal </w:t>
            </w:r>
            <w:proofErr w:type="gramStart"/>
            <w:r>
              <w:t>for the production of</w:t>
            </w:r>
            <w:proofErr w:type="gramEnd"/>
            <w:r>
              <w:t xml:space="preserve"> power. While Iceland has turned to geothermal sources of power, China has invested in a series of dams, including the Three Gorges Dam.</w:t>
            </w:r>
          </w:p>
          <w:p w14:paraId="27F2A9AE" w14:textId="77777777" w:rsidR="006D24BA" w:rsidRPr="002016B8" w:rsidRDefault="006D24BA" w:rsidP="00792381">
            <w:pPr>
              <w:pStyle w:val="Normal2"/>
            </w:pPr>
            <w:r w:rsidRPr="002016B8">
              <w:t>EXPECTATIONS FOR LEARNING</w:t>
            </w:r>
          </w:p>
          <w:p w14:paraId="236445C4" w14:textId="77777777" w:rsidR="006D24BA" w:rsidRPr="002016B8" w:rsidRDefault="006D0B20" w:rsidP="00ED64C0">
            <w:r w:rsidRPr="006D0B20">
              <w:t>Compare how different societies adapt to the opportunities or constraints presented by their physical environments when attempting to address a common task.</w:t>
            </w:r>
          </w:p>
        </w:tc>
      </w:tr>
    </w:tbl>
    <w:p w14:paraId="57314BFD" w14:textId="77777777" w:rsidR="00545E1C" w:rsidRDefault="00545E1C">
      <w:pPr>
        <w:spacing w:after="160" w:line="259" w:lineRule="auto"/>
      </w:pPr>
      <w:r>
        <w:br w:type="page"/>
      </w:r>
    </w:p>
    <w:p w14:paraId="55E20858" w14:textId="77777777" w:rsidR="00545E1C" w:rsidRDefault="00545E1C" w:rsidP="00545E1C">
      <w:r>
        <w:lastRenderedPageBreak/>
        <w:t>World Geography continued</w:t>
      </w:r>
    </w:p>
    <w:tbl>
      <w:tblPr>
        <w:tblStyle w:val="TableGrid"/>
        <w:tblW w:w="0" w:type="auto"/>
        <w:tblLook w:val="04A0" w:firstRow="1" w:lastRow="0" w:firstColumn="1" w:lastColumn="0" w:noHBand="0" w:noVBand="1"/>
      </w:tblPr>
      <w:tblGrid>
        <w:gridCol w:w="355"/>
        <w:gridCol w:w="14035"/>
      </w:tblGrid>
      <w:tr w:rsidR="00545E1C" w:rsidRPr="009B2DA5" w14:paraId="47080B0A" w14:textId="77777777" w:rsidTr="00492B79">
        <w:trPr>
          <w:trHeight w:val="360"/>
          <w:tblHeader/>
        </w:trPr>
        <w:tc>
          <w:tcPr>
            <w:tcW w:w="14390" w:type="dxa"/>
            <w:gridSpan w:val="2"/>
            <w:shd w:val="clear" w:color="auto" w:fill="003BA7"/>
            <w:vAlign w:val="center"/>
          </w:tcPr>
          <w:p w14:paraId="79C649BF" w14:textId="77777777" w:rsidR="00545E1C" w:rsidRPr="000C3E5F" w:rsidRDefault="00545E1C" w:rsidP="00492B79">
            <w:pPr>
              <w:pStyle w:val="TableSub-Head"/>
            </w:pPr>
            <w:r w:rsidRPr="000C3E5F">
              <w:t xml:space="preserve">Topic: </w:t>
            </w:r>
            <w:r w:rsidRPr="00884D55">
              <w:t>Environment and Society</w:t>
            </w:r>
          </w:p>
        </w:tc>
      </w:tr>
      <w:tr w:rsidR="006D24BA" w:rsidRPr="009B2DA5" w14:paraId="46BF822F" w14:textId="77777777" w:rsidTr="006D0B20">
        <w:trPr>
          <w:trHeight w:val="170"/>
        </w:trPr>
        <w:tc>
          <w:tcPr>
            <w:tcW w:w="14390" w:type="dxa"/>
            <w:gridSpan w:val="2"/>
            <w:tcBorders>
              <w:top w:val="nil"/>
            </w:tcBorders>
            <w:shd w:val="clear" w:color="auto" w:fill="D1D3ED"/>
            <w:vAlign w:val="center"/>
          </w:tcPr>
          <w:p w14:paraId="23548DCC"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7DD09A61" w14:textId="77777777" w:rsidR="006D24BA" w:rsidRPr="00822D24" w:rsidRDefault="006D0B20" w:rsidP="00606C1D">
            <w:pPr>
              <w:pStyle w:val="ListParagraph"/>
              <w:widowControl w:val="0"/>
              <w:numPr>
                <w:ilvl w:val="0"/>
                <w:numId w:val="28"/>
              </w:numPr>
              <w:spacing w:after="0" w:line="240" w:lineRule="auto"/>
              <w:ind w:left="522"/>
              <w:rPr>
                <w:rFonts w:eastAsia="Times New Roman"/>
                <w:b/>
                <w:bCs/>
                <w:color w:val="808080" w:themeColor="background1" w:themeShade="80"/>
              </w:rPr>
            </w:pPr>
            <w:r w:rsidRPr="006D0B20">
              <w:rPr>
                <w:rFonts w:eastAsia="Times New Roman"/>
                <w:b/>
                <w:bCs/>
                <w:color w:val="000000" w:themeColor="text1"/>
              </w:rPr>
              <w:t>Physical processes influence the formation and distribution of renewable, nonrenewable, and flow resources (e.g., tectonic activity plays a role in the formation and location of fossil fuels, erosion plays a role in the formation of sedimentary rocks, rainfall patterns affect regional drainage patterns).</w:t>
            </w:r>
          </w:p>
        </w:tc>
      </w:tr>
      <w:tr w:rsidR="006D24BA" w:rsidRPr="009B2DA5" w14:paraId="3226CC1A" w14:textId="77777777" w:rsidTr="00ED64C0">
        <w:trPr>
          <w:trHeight w:val="170"/>
        </w:trPr>
        <w:tc>
          <w:tcPr>
            <w:tcW w:w="355" w:type="dxa"/>
            <w:shd w:val="clear" w:color="auto" w:fill="D1D3ED"/>
            <w:vAlign w:val="center"/>
          </w:tcPr>
          <w:p w14:paraId="3BF22429" w14:textId="77777777" w:rsidR="006D24BA" w:rsidRPr="009B2DA5" w:rsidRDefault="006D24BA" w:rsidP="00ED64C0"/>
        </w:tc>
        <w:tc>
          <w:tcPr>
            <w:tcW w:w="14035" w:type="dxa"/>
          </w:tcPr>
          <w:p w14:paraId="5361FFA0" w14:textId="77777777" w:rsidR="006D24BA" w:rsidRDefault="006D24BA" w:rsidP="00792381">
            <w:pPr>
              <w:pStyle w:val="Normal2"/>
            </w:pPr>
            <w:r w:rsidRPr="002016B8">
              <w:t>Content elaboration</w:t>
            </w:r>
          </w:p>
          <w:p w14:paraId="719888F2" w14:textId="77777777" w:rsidR="006D0B20" w:rsidRDefault="006D0B20" w:rsidP="006D0B20">
            <w:r>
              <w:t>Physical processes include internal forces (e.g., folding, faulting, earthquakes, tsunamis, volcanic activity) as well as external forces (e.g., mechanical weathering, chemical weathering, erosion, Earth’s tilt and rotation).</w:t>
            </w:r>
          </w:p>
          <w:p w14:paraId="03CA945E" w14:textId="77777777" w:rsidR="006D0B20" w:rsidRDefault="006D0B20" w:rsidP="006D0B20">
            <w:r>
              <w:t>Resources are substances drawn from the physical environment that are used to meet human wants (e.g., food, fuel, things of value).</w:t>
            </w:r>
          </w:p>
          <w:p w14:paraId="0DAA95B8" w14:textId="77777777" w:rsidR="006D0B20" w:rsidRDefault="006D0B20" w:rsidP="006D0B20">
            <w:r>
              <w:t>Renewable resources can be replenished if not overused (e.g., trees, fruits).</w:t>
            </w:r>
          </w:p>
          <w:p w14:paraId="643E76D4" w14:textId="77777777" w:rsidR="006D0B20" w:rsidRDefault="006D0B20" w:rsidP="006D0B20">
            <w:r>
              <w:t>Nonrenewable resources cannot be replaced once used (e.g., petroleum, coal).</w:t>
            </w:r>
          </w:p>
          <w:p w14:paraId="4B618BB1" w14:textId="77777777" w:rsidR="006D24BA" w:rsidRPr="00992F11" w:rsidRDefault="006D0B20" w:rsidP="006D0B20">
            <w:r>
              <w:t xml:space="preserve">Flow resources must be used as they </w:t>
            </w:r>
            <w:proofErr w:type="gramStart"/>
            <w:r>
              <w:t>occur</w:t>
            </w:r>
            <w:proofErr w:type="gramEnd"/>
            <w:r>
              <w:t xml:space="preserve"> or they are lost (e.g., wind, sunlight).</w:t>
            </w:r>
          </w:p>
          <w:p w14:paraId="7838D59F" w14:textId="77777777" w:rsidR="006D24BA" w:rsidRPr="002016B8" w:rsidRDefault="006D24BA" w:rsidP="00792381">
            <w:pPr>
              <w:pStyle w:val="Normal2"/>
            </w:pPr>
            <w:r w:rsidRPr="002016B8">
              <w:t>EXPECTATIONS FOR LEARNING</w:t>
            </w:r>
          </w:p>
          <w:p w14:paraId="37682A2D" w14:textId="77777777" w:rsidR="006D24BA" w:rsidRPr="002016B8" w:rsidRDefault="006D0B20" w:rsidP="00ED64C0">
            <w:r w:rsidRPr="006D0B20">
              <w:t>Explain how physical processes influence the formation and distribution of renewable, nonrenewable</w:t>
            </w:r>
            <w:r w:rsidR="002769FD">
              <w:t>,</w:t>
            </w:r>
            <w:r w:rsidRPr="006D0B20">
              <w:t xml:space="preserve"> and flow resources.</w:t>
            </w:r>
          </w:p>
        </w:tc>
      </w:tr>
      <w:tr w:rsidR="006D24BA" w:rsidRPr="009B2DA5" w14:paraId="54EA186B" w14:textId="77777777" w:rsidTr="00ED64C0">
        <w:trPr>
          <w:trHeight w:val="575"/>
        </w:trPr>
        <w:tc>
          <w:tcPr>
            <w:tcW w:w="14390" w:type="dxa"/>
            <w:gridSpan w:val="2"/>
            <w:shd w:val="clear" w:color="auto" w:fill="D1D3ED"/>
            <w:vAlign w:val="center"/>
          </w:tcPr>
          <w:p w14:paraId="1570CD6D"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2385891E" w14:textId="77777777" w:rsidR="006D24BA" w:rsidRPr="00822D24" w:rsidRDefault="006D0B20" w:rsidP="00606C1D">
            <w:pPr>
              <w:pStyle w:val="ListParagraph"/>
              <w:widowControl w:val="0"/>
              <w:numPr>
                <w:ilvl w:val="0"/>
                <w:numId w:val="28"/>
              </w:numPr>
              <w:spacing w:after="0" w:line="240" w:lineRule="auto"/>
              <w:ind w:left="522"/>
              <w:rPr>
                <w:rFonts w:eastAsia="Times New Roman"/>
                <w:b/>
                <w:bCs/>
                <w:color w:val="808080" w:themeColor="background1" w:themeShade="80"/>
              </w:rPr>
            </w:pPr>
            <w:r w:rsidRPr="006D0B20">
              <w:rPr>
                <w:rFonts w:eastAsia="Times New Roman"/>
                <w:b/>
                <w:bCs/>
                <w:color w:val="000000" w:themeColor="text1"/>
              </w:rPr>
              <w:t>There are costs and benefits of using renewable, nonrenewable, and flow resources (e.g., availability, sustainability, environmental impact, expense).</w:t>
            </w:r>
          </w:p>
        </w:tc>
      </w:tr>
      <w:tr w:rsidR="006D24BA" w:rsidRPr="009B2DA5" w14:paraId="684501EF" w14:textId="77777777" w:rsidTr="00ED64C0">
        <w:trPr>
          <w:trHeight w:val="170"/>
        </w:trPr>
        <w:tc>
          <w:tcPr>
            <w:tcW w:w="355" w:type="dxa"/>
            <w:shd w:val="clear" w:color="auto" w:fill="D1D3ED"/>
            <w:vAlign w:val="center"/>
          </w:tcPr>
          <w:p w14:paraId="33B79684" w14:textId="77777777" w:rsidR="006D24BA" w:rsidRPr="009B2DA5" w:rsidRDefault="006D24BA" w:rsidP="00ED64C0"/>
        </w:tc>
        <w:tc>
          <w:tcPr>
            <w:tcW w:w="14035" w:type="dxa"/>
          </w:tcPr>
          <w:p w14:paraId="25161109" w14:textId="77777777" w:rsidR="006D24BA" w:rsidRPr="002016B8" w:rsidRDefault="006D24BA" w:rsidP="00792381">
            <w:pPr>
              <w:pStyle w:val="Normal2"/>
            </w:pPr>
            <w:r w:rsidRPr="002016B8">
              <w:t>Content elaboration</w:t>
            </w:r>
          </w:p>
          <w:p w14:paraId="5A9839E5" w14:textId="77777777" w:rsidR="006D0B20" w:rsidRPr="006D0B20" w:rsidRDefault="006D0B20" w:rsidP="006D0B20">
            <w:pPr>
              <w:widowControl w:val="0"/>
              <w:spacing w:after="0"/>
              <w:rPr>
                <w:szCs w:val="18"/>
              </w:rPr>
            </w:pPr>
            <w:r w:rsidRPr="006D0B20">
              <w:rPr>
                <w:szCs w:val="18"/>
              </w:rPr>
              <w:t>Resource use can be examined in terms of the costs and benefits involved. For instance, clear-cutting of f</w:t>
            </w:r>
            <w:r>
              <w:rPr>
                <w:szCs w:val="18"/>
              </w:rPr>
              <w:t xml:space="preserve">orests:  </w:t>
            </w:r>
          </w:p>
          <w:p w14:paraId="1CF1E5CD" w14:textId="77777777" w:rsidR="006D0B20" w:rsidRPr="006D0B20" w:rsidRDefault="006D0B20" w:rsidP="00606C1D">
            <w:pPr>
              <w:pStyle w:val="ListParagraph"/>
              <w:widowControl w:val="0"/>
              <w:numPr>
                <w:ilvl w:val="0"/>
                <w:numId w:val="51"/>
              </w:numPr>
              <w:spacing w:after="0" w:line="240" w:lineRule="auto"/>
              <w:ind w:left="792" w:hanging="432"/>
              <w:rPr>
                <w:szCs w:val="18"/>
              </w:rPr>
            </w:pPr>
            <w:r w:rsidRPr="006D0B20">
              <w:rPr>
                <w:szCs w:val="18"/>
              </w:rPr>
              <w:t xml:space="preserve">is a less costly method of harvesting timber resources than selective cutting (expense); </w:t>
            </w:r>
          </w:p>
          <w:p w14:paraId="0709BAA0" w14:textId="77777777" w:rsidR="006D0B20" w:rsidRPr="006D0B20" w:rsidRDefault="006D0B20" w:rsidP="00606C1D">
            <w:pPr>
              <w:pStyle w:val="ListParagraph"/>
              <w:widowControl w:val="0"/>
              <w:numPr>
                <w:ilvl w:val="0"/>
                <w:numId w:val="51"/>
              </w:numPr>
              <w:spacing w:after="0" w:line="240" w:lineRule="auto"/>
              <w:ind w:left="792" w:hanging="432"/>
              <w:rPr>
                <w:szCs w:val="18"/>
              </w:rPr>
            </w:pPr>
            <w:r w:rsidRPr="006D0B20">
              <w:rPr>
                <w:szCs w:val="18"/>
              </w:rPr>
              <w:t xml:space="preserve">provides significant amounts of timber in a shorter amount of time than selective cutting (availability); </w:t>
            </w:r>
          </w:p>
          <w:p w14:paraId="1B4934BD" w14:textId="77777777" w:rsidR="006D0B20" w:rsidRPr="006D0B20" w:rsidRDefault="006D0B20" w:rsidP="00606C1D">
            <w:pPr>
              <w:pStyle w:val="ListParagraph"/>
              <w:widowControl w:val="0"/>
              <w:numPr>
                <w:ilvl w:val="0"/>
                <w:numId w:val="51"/>
              </w:numPr>
              <w:spacing w:after="0" w:line="240" w:lineRule="auto"/>
              <w:ind w:left="792" w:hanging="432"/>
              <w:rPr>
                <w:szCs w:val="18"/>
              </w:rPr>
            </w:pPr>
            <w:r w:rsidRPr="006D0B20">
              <w:rPr>
                <w:szCs w:val="18"/>
              </w:rPr>
              <w:t xml:space="preserve">requires immediate replanting to restore the forest (sustainability) and prevent excessive erosion (environmental impact); and </w:t>
            </w:r>
          </w:p>
          <w:p w14:paraId="6278FB5E" w14:textId="77777777" w:rsidR="006D0B20" w:rsidRPr="006D0B20" w:rsidRDefault="006D0B20" w:rsidP="00606C1D">
            <w:pPr>
              <w:pStyle w:val="ListParagraph"/>
              <w:widowControl w:val="0"/>
              <w:numPr>
                <w:ilvl w:val="0"/>
                <w:numId w:val="51"/>
              </w:numPr>
              <w:spacing w:line="240" w:lineRule="auto"/>
              <w:ind w:left="792" w:hanging="432"/>
              <w:rPr>
                <w:szCs w:val="18"/>
              </w:rPr>
            </w:pPr>
            <w:r w:rsidRPr="006D0B20">
              <w:rPr>
                <w:szCs w:val="18"/>
              </w:rPr>
              <w:t>moves the location of animal habitats in some instances (environmental impact).</w:t>
            </w:r>
          </w:p>
          <w:p w14:paraId="565034A4" w14:textId="77777777" w:rsidR="006D0B20" w:rsidRPr="006D0B20" w:rsidRDefault="006D0B20" w:rsidP="006D0B20">
            <w:pPr>
              <w:widowControl w:val="0"/>
              <w:spacing w:after="0"/>
              <w:rPr>
                <w:szCs w:val="18"/>
              </w:rPr>
            </w:pPr>
            <w:r>
              <w:rPr>
                <w:szCs w:val="18"/>
              </w:rPr>
              <w:t>Selective cutting of forests:</w:t>
            </w:r>
          </w:p>
          <w:p w14:paraId="5E005C35" w14:textId="77777777" w:rsidR="006D0B20" w:rsidRPr="006D0B20" w:rsidRDefault="00431F15" w:rsidP="00606C1D">
            <w:pPr>
              <w:pStyle w:val="ListParagraph"/>
              <w:widowControl w:val="0"/>
              <w:numPr>
                <w:ilvl w:val="0"/>
                <w:numId w:val="51"/>
              </w:numPr>
              <w:spacing w:after="0" w:line="240" w:lineRule="auto"/>
              <w:ind w:left="792" w:hanging="432"/>
              <w:rPr>
                <w:szCs w:val="18"/>
              </w:rPr>
            </w:pPr>
            <w:r>
              <w:rPr>
                <w:szCs w:val="18"/>
              </w:rPr>
              <w:t>is</w:t>
            </w:r>
            <w:r w:rsidR="006D0B20" w:rsidRPr="006D0B20">
              <w:rPr>
                <w:szCs w:val="18"/>
              </w:rPr>
              <w:t xml:space="preserve"> costl</w:t>
            </w:r>
            <w:r>
              <w:rPr>
                <w:szCs w:val="18"/>
              </w:rPr>
              <w:t>ier</w:t>
            </w:r>
            <w:r w:rsidR="006D0B20" w:rsidRPr="006D0B20">
              <w:rPr>
                <w:szCs w:val="18"/>
              </w:rPr>
              <w:t xml:space="preserve"> than clear-cutting (expense); </w:t>
            </w:r>
          </w:p>
          <w:p w14:paraId="4EDE34EB" w14:textId="77777777" w:rsidR="006D0B20" w:rsidRPr="006D0B20" w:rsidRDefault="006D0B20" w:rsidP="00606C1D">
            <w:pPr>
              <w:pStyle w:val="ListParagraph"/>
              <w:widowControl w:val="0"/>
              <w:numPr>
                <w:ilvl w:val="0"/>
                <w:numId w:val="51"/>
              </w:numPr>
              <w:spacing w:after="0" w:line="240" w:lineRule="auto"/>
              <w:ind w:left="792" w:hanging="432"/>
              <w:rPr>
                <w:szCs w:val="18"/>
              </w:rPr>
            </w:pPr>
            <w:r w:rsidRPr="006D0B20">
              <w:rPr>
                <w:szCs w:val="18"/>
              </w:rPr>
              <w:t xml:space="preserve">takes more time to produce equivalent amounts of timber as clear-cutting (availability); </w:t>
            </w:r>
          </w:p>
          <w:p w14:paraId="3DA10924" w14:textId="77777777" w:rsidR="006D0B20" w:rsidRPr="006D0B20" w:rsidRDefault="006D0B20" w:rsidP="00606C1D">
            <w:pPr>
              <w:pStyle w:val="ListParagraph"/>
              <w:widowControl w:val="0"/>
              <w:numPr>
                <w:ilvl w:val="0"/>
                <w:numId w:val="51"/>
              </w:numPr>
              <w:spacing w:after="0" w:line="240" w:lineRule="auto"/>
              <w:ind w:left="792" w:hanging="432"/>
              <w:rPr>
                <w:szCs w:val="18"/>
              </w:rPr>
            </w:pPr>
            <w:r w:rsidRPr="006D0B20">
              <w:rPr>
                <w:szCs w:val="18"/>
              </w:rPr>
              <w:t xml:space="preserve">does not destroy whole forests (sustainability); and </w:t>
            </w:r>
          </w:p>
          <w:p w14:paraId="65E887E3" w14:textId="77777777" w:rsidR="006D24BA" w:rsidRPr="006D0B20" w:rsidRDefault="006D0B20" w:rsidP="00606C1D">
            <w:pPr>
              <w:pStyle w:val="ListParagraph"/>
              <w:widowControl w:val="0"/>
              <w:numPr>
                <w:ilvl w:val="0"/>
                <w:numId w:val="51"/>
              </w:numPr>
              <w:spacing w:line="240" w:lineRule="auto"/>
              <w:ind w:left="792" w:hanging="432"/>
              <w:rPr>
                <w:szCs w:val="18"/>
              </w:rPr>
            </w:pPr>
            <w:r w:rsidRPr="006D0B20">
              <w:rPr>
                <w:szCs w:val="18"/>
              </w:rPr>
              <w:t>reduces the overall quality of the forest in some instances by removing only the best trees and leaving behind poorer-quality trees to serve as a seed source for forest regeneration (environmental impact).</w:t>
            </w:r>
          </w:p>
          <w:p w14:paraId="24B1F931" w14:textId="77777777" w:rsidR="006D24BA" w:rsidRPr="002016B8" w:rsidRDefault="006D24BA" w:rsidP="00792381">
            <w:pPr>
              <w:pStyle w:val="Normal2"/>
            </w:pPr>
            <w:r w:rsidRPr="002016B8">
              <w:t>EXPECTATIONS FOR LEARNING</w:t>
            </w:r>
          </w:p>
          <w:p w14:paraId="5AB18B97" w14:textId="77777777" w:rsidR="006D24BA" w:rsidRPr="009B2DA5" w:rsidRDefault="006D0B20" w:rsidP="00ED64C0">
            <w:pPr>
              <w:widowControl w:val="0"/>
              <w:rPr>
                <w:rFonts w:eastAsia="Times New Roman"/>
                <w:color w:val="000000"/>
              </w:rPr>
            </w:pPr>
            <w:r w:rsidRPr="006D0B20">
              <w:rPr>
                <w:rFonts w:eastAsia="Times New Roman"/>
                <w:color w:val="000000"/>
              </w:rPr>
              <w:t>Evaluate the relative costs and benefits of using a selected resource.</w:t>
            </w:r>
          </w:p>
        </w:tc>
      </w:tr>
    </w:tbl>
    <w:p w14:paraId="3A68251C" w14:textId="6CE2D508" w:rsidR="006D0B20" w:rsidRDefault="006D0B20">
      <w:pPr>
        <w:rPr>
          <w:b/>
          <w:bCs/>
          <w:caps/>
        </w:rPr>
      </w:pPr>
      <w:r>
        <w:rPr>
          <w:b/>
          <w:bCs/>
          <w:caps/>
        </w:rPr>
        <w:br w:type="page"/>
      </w:r>
    </w:p>
    <w:p w14:paraId="0ACFFEA2" w14:textId="77777777" w:rsidR="00545E1C" w:rsidRDefault="00545E1C" w:rsidP="00545E1C">
      <w:r>
        <w:lastRenderedPageBreak/>
        <w:t>World Geography continued</w:t>
      </w:r>
    </w:p>
    <w:tbl>
      <w:tblPr>
        <w:tblStyle w:val="TableGrid"/>
        <w:tblW w:w="0" w:type="auto"/>
        <w:tblLook w:val="04A0" w:firstRow="1" w:lastRow="0" w:firstColumn="1" w:lastColumn="0" w:noHBand="0" w:noVBand="1"/>
      </w:tblPr>
      <w:tblGrid>
        <w:gridCol w:w="355"/>
        <w:gridCol w:w="14035"/>
      </w:tblGrid>
      <w:tr w:rsidR="006D24BA" w:rsidRPr="009B2DA5" w14:paraId="5319A261" w14:textId="77777777" w:rsidTr="006D0B20">
        <w:trPr>
          <w:trHeight w:val="360"/>
        </w:trPr>
        <w:tc>
          <w:tcPr>
            <w:tcW w:w="14390" w:type="dxa"/>
            <w:gridSpan w:val="2"/>
            <w:shd w:val="clear" w:color="auto" w:fill="003BA7"/>
            <w:vAlign w:val="center"/>
          </w:tcPr>
          <w:p w14:paraId="4864839B" w14:textId="77777777" w:rsidR="006D24BA" w:rsidRPr="000C3E5F" w:rsidRDefault="006D24BA" w:rsidP="00ED64C0">
            <w:pPr>
              <w:pStyle w:val="TableSub-Head"/>
            </w:pPr>
            <w:r w:rsidRPr="000C3E5F">
              <w:t xml:space="preserve">Topic: </w:t>
            </w:r>
            <w:r w:rsidR="006D0B20" w:rsidRPr="006D0B20">
              <w:t>Environment and Society</w:t>
            </w:r>
          </w:p>
        </w:tc>
      </w:tr>
      <w:tr w:rsidR="006D24BA" w:rsidRPr="009B2DA5" w14:paraId="59D49B9E" w14:textId="77777777" w:rsidTr="00ED64C0">
        <w:trPr>
          <w:trHeight w:val="575"/>
        </w:trPr>
        <w:tc>
          <w:tcPr>
            <w:tcW w:w="14390" w:type="dxa"/>
            <w:gridSpan w:val="2"/>
            <w:shd w:val="clear" w:color="auto" w:fill="D1D3ED"/>
            <w:vAlign w:val="center"/>
          </w:tcPr>
          <w:p w14:paraId="1977519C"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11829681" w14:textId="77777777" w:rsidR="006D24BA" w:rsidRPr="00822D24" w:rsidRDefault="006D0B20" w:rsidP="00606C1D">
            <w:pPr>
              <w:pStyle w:val="ListParagraph"/>
              <w:widowControl w:val="0"/>
              <w:numPr>
                <w:ilvl w:val="0"/>
                <w:numId w:val="28"/>
              </w:numPr>
              <w:spacing w:after="0" w:line="240" w:lineRule="auto"/>
              <w:ind w:left="522"/>
              <w:rPr>
                <w:rFonts w:eastAsia="Times New Roman"/>
                <w:b/>
                <w:bCs/>
                <w:color w:val="808080" w:themeColor="background1" w:themeShade="80"/>
              </w:rPr>
            </w:pPr>
            <w:r w:rsidRPr="006D0B20">
              <w:rPr>
                <w:rFonts w:eastAsia="Times New Roman"/>
                <w:b/>
                <w:bCs/>
                <w:color w:val="000000" w:themeColor="text1"/>
              </w:rPr>
              <w:t>Human interaction with the environment is affected by cultural characteristics (e.g., plowing with oxen or with tractors, development of water resources for industry or recreation, resource conservation or development).</w:t>
            </w:r>
          </w:p>
        </w:tc>
      </w:tr>
      <w:tr w:rsidR="006D24BA" w:rsidRPr="009B2DA5" w14:paraId="6F336600" w14:textId="77777777" w:rsidTr="00ED64C0">
        <w:trPr>
          <w:trHeight w:val="170"/>
        </w:trPr>
        <w:tc>
          <w:tcPr>
            <w:tcW w:w="355" w:type="dxa"/>
            <w:shd w:val="clear" w:color="auto" w:fill="D1D3ED"/>
            <w:vAlign w:val="center"/>
          </w:tcPr>
          <w:p w14:paraId="4C62E48C" w14:textId="77777777" w:rsidR="006D24BA" w:rsidRPr="009B2DA5" w:rsidRDefault="006D24BA" w:rsidP="00ED64C0"/>
        </w:tc>
        <w:tc>
          <w:tcPr>
            <w:tcW w:w="14035" w:type="dxa"/>
          </w:tcPr>
          <w:p w14:paraId="08E6BB22" w14:textId="77777777" w:rsidR="006D24BA" w:rsidRPr="002016B8" w:rsidRDefault="006D24BA" w:rsidP="00792381">
            <w:pPr>
              <w:pStyle w:val="Normal2"/>
            </w:pPr>
            <w:r w:rsidRPr="002016B8">
              <w:t>Content elaboration</w:t>
            </w:r>
          </w:p>
          <w:p w14:paraId="16A5CCE3" w14:textId="77777777" w:rsidR="006D0B20" w:rsidRPr="006D0B20" w:rsidRDefault="006D0B20" w:rsidP="006D0B20">
            <w:pPr>
              <w:widowControl w:val="0"/>
              <w:rPr>
                <w:szCs w:val="18"/>
              </w:rPr>
            </w:pPr>
            <w:r w:rsidRPr="006D0B20">
              <w:rPr>
                <w:szCs w:val="18"/>
              </w:rPr>
              <w:t>Culture consists of the systemic beliefs, values, institutions and traditions that a society passes on to subsequent generations. Culture also includes attributes of a society, such as language, arts, literature, technologies and material goods. In short, it is a way of life of a society or group of people. Cultural characteristics are those features or traits that help distingu</w:t>
            </w:r>
            <w:r>
              <w:rPr>
                <w:szCs w:val="18"/>
              </w:rPr>
              <w:t>ish one culture from another.</w:t>
            </w:r>
          </w:p>
          <w:p w14:paraId="71B1E984" w14:textId="77777777" w:rsidR="006D0B20" w:rsidRPr="006D0B20" w:rsidRDefault="006D0B20" w:rsidP="006D0B20">
            <w:pPr>
              <w:widowControl w:val="0"/>
              <w:rPr>
                <w:szCs w:val="18"/>
              </w:rPr>
            </w:pPr>
            <w:r w:rsidRPr="006D0B20">
              <w:rPr>
                <w:szCs w:val="18"/>
              </w:rPr>
              <w:t>How societies interact with their physical environments is partly a result of their cultural characteristics and t</w:t>
            </w:r>
            <w:r>
              <w:rPr>
                <w:szCs w:val="18"/>
              </w:rPr>
              <w:t>heir technological resources.</w:t>
            </w:r>
          </w:p>
          <w:p w14:paraId="515870FA" w14:textId="77777777" w:rsidR="006D0B20" w:rsidRPr="006D0B20" w:rsidRDefault="006D0B20" w:rsidP="006D0B20">
            <w:pPr>
              <w:widowControl w:val="0"/>
              <w:rPr>
                <w:szCs w:val="18"/>
              </w:rPr>
            </w:pPr>
            <w:r w:rsidRPr="006D0B20">
              <w:rPr>
                <w:szCs w:val="18"/>
              </w:rPr>
              <w:t>For example, veneration of cattle by Hindus in India precludes the use of beef as a food source, whereas the lack of strictures on the consumption of beef by most religions in the United States results in cattle ser</w:t>
            </w:r>
            <w:r>
              <w:rPr>
                <w:szCs w:val="18"/>
              </w:rPr>
              <w:t>ving as a major food source.</w:t>
            </w:r>
          </w:p>
          <w:p w14:paraId="48F302C2" w14:textId="77777777" w:rsidR="006D0B20" w:rsidRPr="006D0B20" w:rsidRDefault="006D0B20" w:rsidP="006D0B20">
            <w:pPr>
              <w:widowControl w:val="0"/>
              <w:rPr>
                <w:szCs w:val="18"/>
              </w:rPr>
            </w:pPr>
            <w:r w:rsidRPr="006D0B20">
              <w:rPr>
                <w:szCs w:val="18"/>
              </w:rPr>
              <w:t>The use of slash-and-burn techniques to clear fields is a long-standing practice in the Amazon River basin. It necessitates moving to new fields periodically due to the depletion of soil nutrients. The use of soil-conserving techniques (e.g., crop rotation) allows farmland in the American Midwest to be prod</w:t>
            </w:r>
            <w:r>
              <w:rPr>
                <w:szCs w:val="18"/>
              </w:rPr>
              <w:t>uctive year after year.</w:t>
            </w:r>
          </w:p>
          <w:p w14:paraId="2DBDA172" w14:textId="77777777" w:rsidR="006D24BA" w:rsidRPr="009C66F0" w:rsidRDefault="006D0B20" w:rsidP="006D0B20">
            <w:pPr>
              <w:widowControl w:val="0"/>
              <w:rPr>
                <w:szCs w:val="18"/>
              </w:rPr>
            </w:pPr>
            <w:r w:rsidRPr="006D0B20">
              <w:rPr>
                <w:szCs w:val="18"/>
              </w:rPr>
              <w:t>Religious beliefs and farming techniques are cultural characteristics that help determine how humans interact with the environment. Hunting with bows and arrows or hunting with rifles reflects the influence of a society’s technological resources on how humans interact with the environment.</w:t>
            </w:r>
          </w:p>
          <w:p w14:paraId="5EE76B81" w14:textId="77777777" w:rsidR="006D24BA" w:rsidRPr="002016B8" w:rsidRDefault="006D24BA" w:rsidP="00792381">
            <w:pPr>
              <w:pStyle w:val="Normal2"/>
            </w:pPr>
            <w:r w:rsidRPr="002016B8">
              <w:t>EXPECTATIONS FOR LEARNING</w:t>
            </w:r>
          </w:p>
          <w:p w14:paraId="6F140C93" w14:textId="77777777" w:rsidR="006D24BA" w:rsidRPr="009B2DA5" w:rsidRDefault="006D0B20" w:rsidP="00ED64C0">
            <w:pPr>
              <w:widowControl w:val="0"/>
              <w:rPr>
                <w:rFonts w:eastAsia="Times New Roman"/>
                <w:color w:val="000000"/>
              </w:rPr>
            </w:pPr>
            <w:r w:rsidRPr="006D0B20">
              <w:rPr>
                <w:rFonts w:eastAsia="Times New Roman"/>
                <w:color w:val="000000"/>
              </w:rPr>
              <w:t>Explain and provide examples of how cultural characteristics and technological resources influence human interaction with the environment.</w:t>
            </w:r>
          </w:p>
        </w:tc>
      </w:tr>
      <w:tr w:rsidR="006D24BA" w:rsidRPr="009B2DA5" w14:paraId="362C4D05" w14:textId="77777777" w:rsidTr="006D0B20">
        <w:trPr>
          <w:trHeight w:val="360"/>
        </w:trPr>
        <w:tc>
          <w:tcPr>
            <w:tcW w:w="14390" w:type="dxa"/>
            <w:gridSpan w:val="2"/>
            <w:shd w:val="clear" w:color="auto" w:fill="003BA7"/>
            <w:vAlign w:val="center"/>
          </w:tcPr>
          <w:p w14:paraId="21DCFEEB" w14:textId="77777777" w:rsidR="006D24BA" w:rsidRPr="000C3E5F" w:rsidRDefault="006D24BA" w:rsidP="00ED64C0">
            <w:pPr>
              <w:pStyle w:val="TableSub-Head"/>
            </w:pPr>
            <w:r w:rsidRPr="000C3E5F">
              <w:t xml:space="preserve">Topic: </w:t>
            </w:r>
            <w:r w:rsidR="006D0B20" w:rsidRPr="006D0B20">
              <w:t>Movement</w:t>
            </w:r>
          </w:p>
        </w:tc>
      </w:tr>
      <w:tr w:rsidR="006D24BA" w:rsidRPr="009B2DA5" w14:paraId="32248414" w14:textId="77777777" w:rsidTr="00ED64C0">
        <w:trPr>
          <w:trHeight w:val="170"/>
        </w:trPr>
        <w:tc>
          <w:tcPr>
            <w:tcW w:w="14390" w:type="dxa"/>
            <w:gridSpan w:val="2"/>
            <w:shd w:val="clear" w:color="auto" w:fill="D1D3ED"/>
            <w:vAlign w:val="center"/>
          </w:tcPr>
          <w:p w14:paraId="5C9395E0"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24E9A325" w14:textId="77777777" w:rsidR="006D24BA" w:rsidRPr="00822D24" w:rsidRDefault="006D0B20" w:rsidP="00606C1D">
            <w:pPr>
              <w:pStyle w:val="ListParagraph"/>
              <w:widowControl w:val="0"/>
              <w:numPr>
                <w:ilvl w:val="0"/>
                <w:numId w:val="28"/>
              </w:numPr>
              <w:spacing w:after="0" w:line="240" w:lineRule="auto"/>
              <w:ind w:left="522"/>
              <w:rPr>
                <w:rFonts w:eastAsia="Times New Roman"/>
                <w:b/>
                <w:bCs/>
                <w:color w:val="808080" w:themeColor="background1" w:themeShade="80"/>
              </w:rPr>
            </w:pPr>
            <w:r w:rsidRPr="006D0B20">
              <w:rPr>
                <w:rFonts w:eastAsia="Times New Roman"/>
                <w:b/>
                <w:bCs/>
                <w:color w:val="000000" w:themeColor="text1"/>
              </w:rPr>
              <w:t>Physical, cultural, economic, and political factors contribute to human migrations (e.g., drought, religious conflicts, job opportunities, immigration laws).</w:t>
            </w:r>
          </w:p>
        </w:tc>
      </w:tr>
      <w:tr w:rsidR="006D24BA" w:rsidRPr="009B2DA5" w14:paraId="3A640926" w14:textId="77777777" w:rsidTr="00ED64C0">
        <w:trPr>
          <w:trHeight w:val="170"/>
        </w:trPr>
        <w:tc>
          <w:tcPr>
            <w:tcW w:w="355" w:type="dxa"/>
            <w:shd w:val="clear" w:color="auto" w:fill="D1D3ED"/>
            <w:vAlign w:val="center"/>
          </w:tcPr>
          <w:p w14:paraId="3DEBD19A" w14:textId="77777777" w:rsidR="006D24BA" w:rsidRPr="009B2DA5" w:rsidRDefault="006D24BA" w:rsidP="00ED64C0"/>
        </w:tc>
        <w:tc>
          <w:tcPr>
            <w:tcW w:w="14035" w:type="dxa"/>
          </w:tcPr>
          <w:p w14:paraId="1AD4CEB9" w14:textId="77777777" w:rsidR="006D24BA" w:rsidRPr="002016B8" w:rsidRDefault="006D24BA" w:rsidP="00792381">
            <w:pPr>
              <w:pStyle w:val="Normal2"/>
            </w:pPr>
            <w:r w:rsidRPr="002016B8">
              <w:t>Content elaboration</w:t>
            </w:r>
          </w:p>
          <w:p w14:paraId="710B5783" w14:textId="77777777" w:rsidR="006D0B20" w:rsidRDefault="006D0B20" w:rsidP="006D0B20">
            <w:pPr>
              <w:widowControl w:val="0"/>
            </w:pPr>
            <w:r>
              <w:t xml:space="preserve">Human migration is the process of people moving from one place to another with the intention of settling in the new location for an extended </w:t>
            </w:r>
            <w:proofErr w:type="gramStart"/>
            <w:r>
              <w:t>period of time</w:t>
            </w:r>
            <w:proofErr w:type="gramEnd"/>
            <w:r>
              <w:t>. Human migration can be characterized as emigration, movement relative to the point of departure, and immigration, movement relative to the destination.</w:t>
            </w:r>
          </w:p>
          <w:p w14:paraId="5B29214B" w14:textId="77777777" w:rsidR="006D24BA" w:rsidRPr="00B02305" w:rsidRDefault="006D0B20" w:rsidP="006D0B20">
            <w:pPr>
              <w:widowControl w:val="0"/>
            </w:pPr>
            <w:r>
              <w:t xml:space="preserve">A variety of factors lead to migrations of people. Pull factors are those things that attract people to a </w:t>
            </w:r>
            <w:proofErr w:type="gramStart"/>
            <w:r>
              <w:t>particular location</w:t>
            </w:r>
            <w:proofErr w:type="gramEnd"/>
            <w:r>
              <w:t xml:space="preserve"> (e.g., favorable climate, access to quality education system, low cost of living, civil liberties). Push factors are those things that drive people away from a location (e.g., drought, ethnic persecution, extreme poverty, war, crackdown on political dissent).</w:t>
            </w:r>
          </w:p>
          <w:p w14:paraId="53EF18E1" w14:textId="77777777" w:rsidR="006D24BA" w:rsidRPr="002016B8" w:rsidRDefault="006D24BA" w:rsidP="00792381">
            <w:pPr>
              <w:pStyle w:val="Normal2"/>
            </w:pPr>
            <w:r w:rsidRPr="002016B8">
              <w:t>EXPECTATIONS FOR LEARNING</w:t>
            </w:r>
          </w:p>
          <w:p w14:paraId="169A5964" w14:textId="77777777" w:rsidR="006D24BA" w:rsidRPr="002016B8" w:rsidRDefault="006D0B20" w:rsidP="00ED64C0">
            <w:r w:rsidRPr="006D0B20">
              <w:t>Explain how pull and push factors influence human migrations.</w:t>
            </w:r>
          </w:p>
        </w:tc>
      </w:tr>
    </w:tbl>
    <w:p w14:paraId="2ABFDD02" w14:textId="3F3BBDC0" w:rsidR="006D0B20" w:rsidRDefault="006D0B20">
      <w:pPr>
        <w:rPr>
          <w:b/>
          <w:bCs/>
          <w:caps/>
        </w:rPr>
      </w:pPr>
      <w:r>
        <w:rPr>
          <w:b/>
          <w:bCs/>
          <w:caps/>
        </w:rPr>
        <w:br w:type="page"/>
      </w:r>
    </w:p>
    <w:p w14:paraId="5F97C683" w14:textId="77777777" w:rsidR="00545E1C" w:rsidRDefault="00545E1C" w:rsidP="00545E1C">
      <w:r>
        <w:lastRenderedPageBreak/>
        <w:t>World Geography continued</w:t>
      </w:r>
    </w:p>
    <w:tbl>
      <w:tblPr>
        <w:tblStyle w:val="TableGrid"/>
        <w:tblW w:w="0" w:type="auto"/>
        <w:tblLook w:val="04A0" w:firstRow="1" w:lastRow="0" w:firstColumn="1" w:lastColumn="0" w:noHBand="0" w:noVBand="1"/>
      </w:tblPr>
      <w:tblGrid>
        <w:gridCol w:w="355"/>
        <w:gridCol w:w="14035"/>
      </w:tblGrid>
      <w:tr w:rsidR="006D24BA" w:rsidRPr="009B2DA5" w14:paraId="7AF66F61" w14:textId="77777777" w:rsidTr="006D0B20">
        <w:trPr>
          <w:trHeight w:val="360"/>
        </w:trPr>
        <w:tc>
          <w:tcPr>
            <w:tcW w:w="14390" w:type="dxa"/>
            <w:gridSpan w:val="2"/>
            <w:shd w:val="clear" w:color="auto" w:fill="003BA7"/>
            <w:vAlign w:val="center"/>
          </w:tcPr>
          <w:p w14:paraId="1D8E6647" w14:textId="77777777" w:rsidR="006D24BA" w:rsidRPr="000C3E5F" w:rsidRDefault="006D24BA" w:rsidP="00ED64C0">
            <w:pPr>
              <w:pStyle w:val="TableSub-Head"/>
            </w:pPr>
            <w:r w:rsidRPr="000C3E5F">
              <w:t xml:space="preserve">Topic: </w:t>
            </w:r>
            <w:r w:rsidR="006D0B20" w:rsidRPr="006D0B20">
              <w:t>Movement</w:t>
            </w:r>
          </w:p>
        </w:tc>
      </w:tr>
      <w:tr w:rsidR="006D24BA" w:rsidRPr="009B2DA5" w14:paraId="2D3B4932" w14:textId="77777777" w:rsidTr="00ED64C0">
        <w:trPr>
          <w:trHeight w:val="170"/>
        </w:trPr>
        <w:tc>
          <w:tcPr>
            <w:tcW w:w="14390" w:type="dxa"/>
            <w:gridSpan w:val="2"/>
            <w:shd w:val="clear" w:color="auto" w:fill="D1D3ED"/>
            <w:vAlign w:val="center"/>
          </w:tcPr>
          <w:p w14:paraId="5B1BE847"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58AAD85D" w14:textId="77777777" w:rsidR="006D24BA" w:rsidRPr="00822D24" w:rsidRDefault="006D0B20" w:rsidP="00606C1D">
            <w:pPr>
              <w:pStyle w:val="ListParagraph"/>
              <w:widowControl w:val="0"/>
              <w:numPr>
                <w:ilvl w:val="0"/>
                <w:numId w:val="28"/>
              </w:numPr>
              <w:spacing w:after="0" w:line="240" w:lineRule="auto"/>
              <w:ind w:left="522"/>
              <w:rPr>
                <w:rFonts w:eastAsia="Times New Roman"/>
                <w:b/>
                <w:bCs/>
                <w:color w:val="808080" w:themeColor="background1" w:themeShade="80"/>
              </w:rPr>
            </w:pPr>
            <w:r w:rsidRPr="006D0B20">
              <w:rPr>
                <w:rFonts w:eastAsia="Times New Roman"/>
                <w:b/>
                <w:bCs/>
                <w:color w:val="000000" w:themeColor="text1"/>
              </w:rPr>
              <w:t>Human migrations impact physical and human systems (e.g., stress on food supplies in refugee camps, removal of natural obstacles to movement, harvest productivity and migrant labor, calls for an official language in countries with high immigration, reduction in city tax revenues due to urban emigration).</w:t>
            </w:r>
          </w:p>
        </w:tc>
      </w:tr>
      <w:tr w:rsidR="006D24BA" w:rsidRPr="009B2DA5" w14:paraId="633E4078" w14:textId="77777777" w:rsidTr="00ED64C0">
        <w:trPr>
          <w:trHeight w:val="170"/>
        </w:trPr>
        <w:tc>
          <w:tcPr>
            <w:tcW w:w="355" w:type="dxa"/>
            <w:shd w:val="clear" w:color="auto" w:fill="D1D3ED"/>
            <w:vAlign w:val="center"/>
          </w:tcPr>
          <w:p w14:paraId="5673BBBC" w14:textId="77777777" w:rsidR="006D24BA" w:rsidRPr="009B2DA5" w:rsidRDefault="006D24BA" w:rsidP="00ED64C0"/>
        </w:tc>
        <w:tc>
          <w:tcPr>
            <w:tcW w:w="14035" w:type="dxa"/>
          </w:tcPr>
          <w:p w14:paraId="30F5FA75" w14:textId="77777777" w:rsidR="006D24BA" w:rsidRDefault="006D24BA" w:rsidP="00792381">
            <w:pPr>
              <w:pStyle w:val="Normal2"/>
            </w:pPr>
            <w:r w:rsidRPr="002016B8">
              <w:t>Content elaboration</w:t>
            </w:r>
          </w:p>
          <w:p w14:paraId="67962834" w14:textId="77777777" w:rsidR="006D24BA" w:rsidRPr="00992F11" w:rsidRDefault="006D0B20" w:rsidP="00ED64C0">
            <w:r w:rsidRPr="006D0B20">
              <w:t>As migrations occur, there are impacts o</w:t>
            </w:r>
            <w:r>
              <w:t xml:space="preserve">n physical and human systems. </w:t>
            </w:r>
            <w:r w:rsidRPr="006D0B20">
              <w:t>For instance, migrations associated with suburbanization can result in reduced animal habi</w:t>
            </w:r>
            <w:r>
              <w:t xml:space="preserve">tats where suburbs are built. </w:t>
            </w:r>
            <w:r w:rsidRPr="006D0B20">
              <w:t>They also can alter traffic patterns on roadways connecting the suburbs to places of work and central cities requiring new traffic engineering studies.</w:t>
            </w:r>
          </w:p>
          <w:p w14:paraId="06913A98" w14:textId="77777777" w:rsidR="006D24BA" w:rsidRPr="002016B8" w:rsidRDefault="006D24BA" w:rsidP="00792381">
            <w:pPr>
              <w:pStyle w:val="Normal2"/>
            </w:pPr>
            <w:r w:rsidRPr="002016B8">
              <w:t>EXPECTATIONS FOR LEARNING</w:t>
            </w:r>
          </w:p>
          <w:p w14:paraId="0C819BAF" w14:textId="77777777" w:rsidR="006D24BA" w:rsidRPr="002016B8" w:rsidRDefault="006D0B20" w:rsidP="00ED64C0">
            <w:r w:rsidRPr="006D0B20">
              <w:t xml:space="preserve">Analyze the impacts of migration on physical and human systems, using geographic representations of </w:t>
            </w:r>
            <w:proofErr w:type="gramStart"/>
            <w:r w:rsidRPr="006D0B20">
              <w:t>particular places</w:t>
            </w:r>
            <w:proofErr w:type="gramEnd"/>
            <w:r w:rsidRPr="006D0B20">
              <w:t xml:space="preserve"> at different points in time.</w:t>
            </w:r>
          </w:p>
        </w:tc>
      </w:tr>
      <w:tr w:rsidR="006D24BA" w:rsidRPr="009B2DA5" w14:paraId="429C0BD1" w14:textId="77777777" w:rsidTr="00ED64C0">
        <w:trPr>
          <w:trHeight w:val="170"/>
        </w:trPr>
        <w:tc>
          <w:tcPr>
            <w:tcW w:w="14390" w:type="dxa"/>
            <w:gridSpan w:val="2"/>
            <w:shd w:val="clear" w:color="auto" w:fill="D1D3ED"/>
            <w:vAlign w:val="center"/>
          </w:tcPr>
          <w:p w14:paraId="663C28C3"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2CF4B3A2" w14:textId="77777777" w:rsidR="006D24BA" w:rsidRPr="00822D24" w:rsidRDefault="006D0B20" w:rsidP="00606C1D">
            <w:pPr>
              <w:pStyle w:val="ListParagraph"/>
              <w:widowControl w:val="0"/>
              <w:numPr>
                <w:ilvl w:val="0"/>
                <w:numId w:val="28"/>
              </w:numPr>
              <w:spacing w:after="0" w:line="240" w:lineRule="auto"/>
              <w:ind w:left="522"/>
              <w:rPr>
                <w:rFonts w:eastAsia="Times New Roman"/>
                <w:b/>
                <w:bCs/>
                <w:color w:val="808080" w:themeColor="background1" w:themeShade="80"/>
              </w:rPr>
            </w:pPr>
            <w:r w:rsidRPr="006D0B20">
              <w:rPr>
                <w:rFonts w:eastAsia="Times New Roman"/>
                <w:b/>
                <w:bCs/>
                <w:color w:val="000000" w:themeColor="text1"/>
              </w:rPr>
              <w:t>Activities and patterns of trade and communication create interdependence among countries in different regions (e.g., seed corn grown in Iowa and planted in South America, high-definition televisions manufactured in Japan and viewed in the United States, news outlets from many countries available around the world via the Internet, instant access to data affecting stock markets in different countries).</w:t>
            </w:r>
          </w:p>
        </w:tc>
      </w:tr>
      <w:tr w:rsidR="006D24BA" w:rsidRPr="009B2DA5" w14:paraId="30AE68DB" w14:textId="77777777" w:rsidTr="00ED64C0">
        <w:trPr>
          <w:trHeight w:val="170"/>
        </w:trPr>
        <w:tc>
          <w:tcPr>
            <w:tcW w:w="355" w:type="dxa"/>
            <w:shd w:val="clear" w:color="auto" w:fill="D1D3ED"/>
            <w:vAlign w:val="center"/>
          </w:tcPr>
          <w:p w14:paraId="777E3314" w14:textId="77777777" w:rsidR="006D24BA" w:rsidRPr="009B2DA5" w:rsidRDefault="006D24BA" w:rsidP="00ED64C0"/>
        </w:tc>
        <w:tc>
          <w:tcPr>
            <w:tcW w:w="14035" w:type="dxa"/>
          </w:tcPr>
          <w:p w14:paraId="3F7A8485" w14:textId="77777777" w:rsidR="006D24BA" w:rsidRDefault="006D24BA" w:rsidP="00792381">
            <w:pPr>
              <w:pStyle w:val="Normal2"/>
            </w:pPr>
            <w:r w:rsidRPr="002016B8">
              <w:t>Content elaboration</w:t>
            </w:r>
          </w:p>
          <w:p w14:paraId="5A3ABEB4" w14:textId="77777777" w:rsidR="006D0B20" w:rsidRDefault="006D0B20" w:rsidP="006D0B20">
            <w:r>
              <w:t>Increasingly, people around the world function in more complex economic and communication networks that foster interdependence.  These networks provide access to resources that are unevenly distributed around the world. The networks promote the use of goods, services and information by encouraging their exchange. For example, modern phone communications allow Germans who purchase American computer systems with components produced in Japan and receive service advice from technicians in India.</w:t>
            </w:r>
          </w:p>
          <w:p w14:paraId="1AB2D7CF" w14:textId="77777777" w:rsidR="006D24BA" w:rsidRPr="00992F11" w:rsidRDefault="006D0B20" w:rsidP="006D0B20">
            <w:r>
              <w:t>Interruptions to economic and communication networks can result in disruptions to activities of people dependent upon the goods, services and information from other parts of the world.</w:t>
            </w:r>
          </w:p>
          <w:p w14:paraId="5A0DE090" w14:textId="77777777" w:rsidR="006D24BA" w:rsidRPr="002016B8" w:rsidRDefault="006D24BA" w:rsidP="00792381">
            <w:pPr>
              <w:pStyle w:val="Normal2"/>
            </w:pPr>
            <w:r w:rsidRPr="002016B8">
              <w:t>EXPECTATIONS FOR LEARNING</w:t>
            </w:r>
          </w:p>
          <w:p w14:paraId="616CCF46" w14:textId="77777777" w:rsidR="006D0B20" w:rsidRDefault="006D0B20" w:rsidP="006D0B20">
            <w:r>
              <w:t>Cite an example of a network global interdependence resulting from trade or communication involving at least three different countries.</w:t>
            </w:r>
          </w:p>
          <w:p w14:paraId="26589DE7" w14:textId="77777777" w:rsidR="006D24BA" w:rsidRPr="002016B8" w:rsidRDefault="006D0B20" w:rsidP="006D0B20">
            <w:r>
              <w:t>Explain how a disruption to that network in one country could affect the other two countries.</w:t>
            </w:r>
          </w:p>
        </w:tc>
      </w:tr>
    </w:tbl>
    <w:p w14:paraId="2DF96D68" w14:textId="23D50205" w:rsidR="0006196E" w:rsidRDefault="0006196E" w:rsidP="0006196E">
      <w:pPr>
        <w:spacing w:after="160" w:line="259" w:lineRule="auto"/>
      </w:pPr>
      <w:r>
        <w:br w:type="page"/>
      </w:r>
    </w:p>
    <w:p w14:paraId="2AA4393C" w14:textId="77777777" w:rsidR="00545E1C" w:rsidRDefault="00545E1C" w:rsidP="00545E1C">
      <w:r>
        <w:lastRenderedPageBreak/>
        <w:t>World Geography continued</w:t>
      </w:r>
    </w:p>
    <w:tbl>
      <w:tblPr>
        <w:tblStyle w:val="TableGrid"/>
        <w:tblW w:w="0" w:type="auto"/>
        <w:tblLook w:val="04A0" w:firstRow="1" w:lastRow="0" w:firstColumn="1" w:lastColumn="0" w:noHBand="0" w:noVBand="1"/>
      </w:tblPr>
      <w:tblGrid>
        <w:gridCol w:w="355"/>
        <w:gridCol w:w="14035"/>
      </w:tblGrid>
      <w:tr w:rsidR="006D24BA" w:rsidRPr="009B2DA5" w14:paraId="39FB5EB5" w14:textId="77777777" w:rsidTr="0036149F">
        <w:trPr>
          <w:trHeight w:val="360"/>
          <w:tblHeader/>
        </w:trPr>
        <w:tc>
          <w:tcPr>
            <w:tcW w:w="14390" w:type="dxa"/>
            <w:gridSpan w:val="2"/>
            <w:shd w:val="clear" w:color="auto" w:fill="003BA7"/>
            <w:vAlign w:val="center"/>
          </w:tcPr>
          <w:p w14:paraId="54E6EC12" w14:textId="77777777" w:rsidR="006D24BA" w:rsidRPr="000C3E5F" w:rsidRDefault="006D24BA" w:rsidP="00ED64C0">
            <w:pPr>
              <w:pStyle w:val="TableSub-Head"/>
            </w:pPr>
            <w:r>
              <w:t>Topic:</w:t>
            </w:r>
            <w:r w:rsidRPr="004C5F7E">
              <w:t xml:space="preserve"> </w:t>
            </w:r>
            <w:r w:rsidR="0036149F" w:rsidRPr="0036149F">
              <w:t>Region</w:t>
            </w:r>
          </w:p>
        </w:tc>
      </w:tr>
      <w:tr w:rsidR="006D24BA" w:rsidRPr="009B2DA5" w14:paraId="5369C9FE" w14:textId="77777777" w:rsidTr="00ED64C0">
        <w:trPr>
          <w:trHeight w:val="575"/>
        </w:trPr>
        <w:tc>
          <w:tcPr>
            <w:tcW w:w="14390" w:type="dxa"/>
            <w:gridSpan w:val="2"/>
            <w:shd w:val="clear" w:color="auto" w:fill="D1D3ED"/>
            <w:vAlign w:val="center"/>
          </w:tcPr>
          <w:p w14:paraId="7B6D1C5E"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23E64174" w14:textId="77777777" w:rsidR="006D24BA" w:rsidRPr="00822D24" w:rsidRDefault="0036149F" w:rsidP="00606C1D">
            <w:pPr>
              <w:pStyle w:val="ListParagraph"/>
              <w:widowControl w:val="0"/>
              <w:numPr>
                <w:ilvl w:val="0"/>
                <w:numId w:val="28"/>
              </w:numPr>
              <w:spacing w:after="0" w:line="240" w:lineRule="auto"/>
              <w:ind w:left="522"/>
              <w:rPr>
                <w:rFonts w:eastAsia="Times New Roman"/>
                <w:b/>
                <w:bCs/>
                <w:color w:val="808080" w:themeColor="background1" w:themeShade="80"/>
              </w:rPr>
            </w:pPr>
            <w:r w:rsidRPr="0036149F">
              <w:rPr>
                <w:rFonts w:eastAsia="Times New Roman"/>
                <w:b/>
                <w:bCs/>
                <w:color w:val="000000" w:themeColor="text1"/>
              </w:rPr>
              <w:t>Criteria are used to organize regions and as the criteria change, the identified regions change (e.g., types of economic activities, ethnic groups, natural vegetation).</w:t>
            </w:r>
          </w:p>
        </w:tc>
      </w:tr>
      <w:tr w:rsidR="006D24BA" w:rsidRPr="009B2DA5" w14:paraId="2562506A" w14:textId="77777777" w:rsidTr="00ED64C0">
        <w:trPr>
          <w:trHeight w:val="170"/>
        </w:trPr>
        <w:tc>
          <w:tcPr>
            <w:tcW w:w="355" w:type="dxa"/>
            <w:shd w:val="clear" w:color="auto" w:fill="D1D3ED"/>
            <w:vAlign w:val="center"/>
          </w:tcPr>
          <w:p w14:paraId="1C7700B9" w14:textId="77777777" w:rsidR="006D24BA" w:rsidRPr="009B2DA5" w:rsidRDefault="006D24BA" w:rsidP="00ED64C0"/>
        </w:tc>
        <w:tc>
          <w:tcPr>
            <w:tcW w:w="14035" w:type="dxa"/>
          </w:tcPr>
          <w:p w14:paraId="1C637ED1" w14:textId="77777777" w:rsidR="006D24BA" w:rsidRPr="002016B8" w:rsidRDefault="006D24BA" w:rsidP="00792381">
            <w:pPr>
              <w:pStyle w:val="Normal2"/>
            </w:pPr>
            <w:r w:rsidRPr="002016B8">
              <w:t>Content elaboration</w:t>
            </w:r>
          </w:p>
          <w:p w14:paraId="3004E7F3" w14:textId="77777777" w:rsidR="0036149F" w:rsidRPr="0036149F" w:rsidRDefault="0036149F" w:rsidP="0036149F">
            <w:pPr>
              <w:widowControl w:val="0"/>
              <w:rPr>
                <w:szCs w:val="18"/>
              </w:rPr>
            </w:pPr>
            <w:r w:rsidRPr="0036149F">
              <w:rPr>
                <w:szCs w:val="18"/>
              </w:rPr>
              <w:t>Regions are spatial concepts with boundaries and characteristics determined by the application of sets of specific criteria. These regions help observers organize the complexities of the Earth’s surface based on physic</w:t>
            </w:r>
            <w:r>
              <w:rPr>
                <w:szCs w:val="18"/>
              </w:rPr>
              <w:t>al and human characteristics.</w:t>
            </w:r>
          </w:p>
          <w:p w14:paraId="47432ED1" w14:textId="77777777" w:rsidR="0036149F" w:rsidRPr="0036149F" w:rsidRDefault="0036149F" w:rsidP="0036149F">
            <w:pPr>
              <w:widowControl w:val="0"/>
              <w:spacing w:after="0"/>
              <w:rPr>
                <w:szCs w:val="18"/>
              </w:rPr>
            </w:pPr>
            <w:r w:rsidRPr="0036149F">
              <w:rPr>
                <w:szCs w:val="18"/>
              </w:rPr>
              <w:t>There are</w:t>
            </w:r>
            <w:r>
              <w:rPr>
                <w:szCs w:val="18"/>
              </w:rPr>
              <w:t xml:space="preserve"> three basic types of regions:</w:t>
            </w:r>
          </w:p>
          <w:p w14:paraId="7767E416" w14:textId="77777777" w:rsidR="0036149F" w:rsidRPr="0036149F" w:rsidRDefault="0036149F" w:rsidP="00606C1D">
            <w:pPr>
              <w:pStyle w:val="ListParagraph"/>
              <w:widowControl w:val="0"/>
              <w:numPr>
                <w:ilvl w:val="0"/>
                <w:numId w:val="51"/>
              </w:numPr>
              <w:spacing w:after="0" w:line="240" w:lineRule="auto"/>
              <w:ind w:left="792" w:hanging="432"/>
              <w:rPr>
                <w:szCs w:val="18"/>
              </w:rPr>
            </w:pPr>
            <w:r w:rsidRPr="0036149F">
              <w:rPr>
                <w:szCs w:val="18"/>
              </w:rPr>
              <w:t xml:space="preserve">Formal – a region characterized by a common human property (e.g., shared language, shared political identity) or by a common physical property (e.g., climate, vegetation); </w:t>
            </w:r>
          </w:p>
          <w:p w14:paraId="67A609DD" w14:textId="77777777" w:rsidR="0036149F" w:rsidRPr="0036149F" w:rsidRDefault="0036149F" w:rsidP="00606C1D">
            <w:pPr>
              <w:pStyle w:val="ListParagraph"/>
              <w:widowControl w:val="0"/>
              <w:numPr>
                <w:ilvl w:val="0"/>
                <w:numId w:val="51"/>
              </w:numPr>
              <w:spacing w:after="0" w:line="240" w:lineRule="auto"/>
              <w:ind w:left="792" w:hanging="432"/>
              <w:rPr>
                <w:szCs w:val="18"/>
              </w:rPr>
            </w:pPr>
            <w:r w:rsidRPr="0036149F">
              <w:rPr>
                <w:szCs w:val="18"/>
              </w:rPr>
              <w:t xml:space="preserve">Functional – a region organized around a focal point and linked to surrounding areas via transportation systems, communication systems or economic functionalities (e.g., Antwerp, Belgium is a focal point for diamond trading, Tokyo, Japan is a focal point for stock trading); and </w:t>
            </w:r>
          </w:p>
          <w:p w14:paraId="67D55673" w14:textId="77777777" w:rsidR="0036149F" w:rsidRPr="0036149F" w:rsidRDefault="0036149F" w:rsidP="00606C1D">
            <w:pPr>
              <w:pStyle w:val="ListParagraph"/>
              <w:widowControl w:val="0"/>
              <w:numPr>
                <w:ilvl w:val="0"/>
                <w:numId w:val="51"/>
              </w:numPr>
              <w:spacing w:line="240" w:lineRule="auto"/>
              <w:ind w:left="792" w:hanging="432"/>
              <w:rPr>
                <w:szCs w:val="18"/>
              </w:rPr>
            </w:pPr>
            <w:r w:rsidRPr="0036149F">
              <w:rPr>
                <w:szCs w:val="18"/>
              </w:rPr>
              <w:t>Perceptual – a region based upon people’s shared identifications and attitudes about an area (e.g.,</w:t>
            </w:r>
            <w:r>
              <w:rPr>
                <w:szCs w:val="18"/>
              </w:rPr>
              <w:t xml:space="preserve"> the Bible Belt, New England).</w:t>
            </w:r>
          </w:p>
          <w:p w14:paraId="7E625A95" w14:textId="77777777" w:rsidR="006D24BA" w:rsidRPr="009C66F0" w:rsidRDefault="0036149F" w:rsidP="0036149F">
            <w:pPr>
              <w:widowControl w:val="0"/>
              <w:rPr>
                <w:szCs w:val="18"/>
              </w:rPr>
            </w:pPr>
            <w:r w:rsidRPr="0036149F">
              <w:rPr>
                <w:szCs w:val="18"/>
              </w:rPr>
              <w:t>The same area can be categorized as part of multiple regions and regional types depending on which set of criteria are applied. For example, Cleveland can be viewed as part of the Great Lakes Region (a formal region based upon drainage patterns), as a center for financial and health care sectors (a functional region based on economic activities) and as part of the Rust Belt (a perceptual region based on the decline of manufacturing industries related to iron and steel from Pennsylvania through the Midwest).</w:t>
            </w:r>
          </w:p>
          <w:p w14:paraId="1E39FA0C" w14:textId="77777777" w:rsidR="006D24BA" w:rsidRPr="002016B8" w:rsidRDefault="006D24BA" w:rsidP="00792381">
            <w:pPr>
              <w:pStyle w:val="Normal2"/>
            </w:pPr>
            <w:r w:rsidRPr="002016B8">
              <w:t>EXPECTATIONS FOR LEARNING</w:t>
            </w:r>
          </w:p>
          <w:p w14:paraId="313A51D6" w14:textId="77777777" w:rsidR="006D24BA" w:rsidRPr="009B2DA5" w:rsidRDefault="0036149F" w:rsidP="00ED64C0">
            <w:pPr>
              <w:widowControl w:val="0"/>
              <w:rPr>
                <w:rFonts w:eastAsia="Times New Roman"/>
                <w:color w:val="000000"/>
              </w:rPr>
            </w:pPr>
            <w:r w:rsidRPr="0036149F">
              <w:rPr>
                <w:rFonts w:eastAsia="Times New Roman"/>
                <w:color w:val="000000"/>
              </w:rPr>
              <w:t>Examine select regions to categorize the types of regions and determine the criteria used to determine each region.</w:t>
            </w:r>
          </w:p>
        </w:tc>
      </w:tr>
      <w:tr w:rsidR="006D24BA" w:rsidRPr="009B2DA5" w14:paraId="7D9E3868" w14:textId="77777777" w:rsidTr="00ED64C0">
        <w:trPr>
          <w:trHeight w:val="575"/>
        </w:trPr>
        <w:tc>
          <w:tcPr>
            <w:tcW w:w="14390" w:type="dxa"/>
            <w:gridSpan w:val="2"/>
            <w:shd w:val="clear" w:color="auto" w:fill="D1D3ED"/>
            <w:vAlign w:val="center"/>
          </w:tcPr>
          <w:p w14:paraId="47B3CBE6"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57A204C7" w14:textId="77777777" w:rsidR="006D24BA" w:rsidRPr="00822D24" w:rsidRDefault="0036149F" w:rsidP="00606C1D">
            <w:pPr>
              <w:pStyle w:val="ListParagraph"/>
              <w:widowControl w:val="0"/>
              <w:numPr>
                <w:ilvl w:val="0"/>
                <w:numId w:val="28"/>
              </w:numPr>
              <w:spacing w:after="0" w:line="240" w:lineRule="auto"/>
              <w:ind w:left="522"/>
              <w:rPr>
                <w:rFonts w:eastAsia="Times New Roman"/>
                <w:b/>
                <w:bCs/>
                <w:color w:val="808080" w:themeColor="background1" w:themeShade="80"/>
              </w:rPr>
            </w:pPr>
            <w:r w:rsidRPr="0036149F">
              <w:rPr>
                <w:rFonts w:eastAsia="Times New Roman"/>
                <w:b/>
                <w:bCs/>
                <w:color w:val="000000" w:themeColor="text1"/>
              </w:rPr>
              <w:t>The characteristics of regions change over time and there are consequences related to those changes (e.g., industrial belt to rust belt, pristine locations to tourist attractions, colony to independent state).</w:t>
            </w:r>
          </w:p>
        </w:tc>
      </w:tr>
      <w:tr w:rsidR="006D24BA" w:rsidRPr="009B2DA5" w14:paraId="6CAC5927" w14:textId="77777777" w:rsidTr="0036149F">
        <w:trPr>
          <w:trHeight w:val="170"/>
        </w:trPr>
        <w:tc>
          <w:tcPr>
            <w:tcW w:w="355" w:type="dxa"/>
            <w:tcBorders>
              <w:bottom w:val="single" w:sz="4" w:space="0" w:color="auto"/>
            </w:tcBorders>
            <w:shd w:val="clear" w:color="auto" w:fill="D1D3ED"/>
            <w:vAlign w:val="center"/>
          </w:tcPr>
          <w:p w14:paraId="39E6E01F" w14:textId="77777777" w:rsidR="006D24BA" w:rsidRPr="009B2DA5" w:rsidRDefault="006D24BA" w:rsidP="00ED64C0"/>
        </w:tc>
        <w:tc>
          <w:tcPr>
            <w:tcW w:w="14035" w:type="dxa"/>
            <w:tcBorders>
              <w:bottom w:val="single" w:sz="4" w:space="0" w:color="auto"/>
            </w:tcBorders>
          </w:tcPr>
          <w:p w14:paraId="6930E64B" w14:textId="77777777" w:rsidR="006D24BA" w:rsidRPr="002016B8" w:rsidRDefault="006D24BA" w:rsidP="00792381">
            <w:pPr>
              <w:pStyle w:val="Normal2"/>
            </w:pPr>
            <w:r w:rsidRPr="002016B8">
              <w:t>Content elaboration</w:t>
            </w:r>
          </w:p>
          <w:p w14:paraId="13FFADB4" w14:textId="77777777" w:rsidR="0036149F" w:rsidRPr="0036149F" w:rsidRDefault="0036149F" w:rsidP="0036149F">
            <w:pPr>
              <w:widowControl w:val="0"/>
              <w:rPr>
                <w:szCs w:val="18"/>
              </w:rPr>
            </w:pPr>
            <w:r w:rsidRPr="0036149F">
              <w:rPr>
                <w:szCs w:val="18"/>
              </w:rPr>
              <w:t>Regions change over time. One example of a changing formal region is the shrinking of the Amazon rainforest due to deforestation. An example of a changing perceptual region would be southern Florida, once primarily an agricultural region, shifting to a region known pri</w:t>
            </w:r>
            <w:r>
              <w:rPr>
                <w:szCs w:val="18"/>
              </w:rPr>
              <w:t>marily as a retirement haven.</w:t>
            </w:r>
          </w:p>
          <w:p w14:paraId="52B79FCA" w14:textId="77777777" w:rsidR="0036149F" w:rsidRPr="0036149F" w:rsidRDefault="0036149F" w:rsidP="0036149F">
            <w:pPr>
              <w:widowControl w:val="0"/>
              <w:rPr>
                <w:szCs w:val="18"/>
              </w:rPr>
            </w:pPr>
            <w:r w:rsidRPr="0036149F">
              <w:rPr>
                <w:szCs w:val="18"/>
              </w:rPr>
              <w:t>As regions change, there are often consequences a</w:t>
            </w:r>
            <w:r>
              <w:rPr>
                <w:szCs w:val="18"/>
              </w:rPr>
              <w:t>ssociated with those changes.</w:t>
            </w:r>
          </w:p>
          <w:p w14:paraId="6979FA92" w14:textId="77777777" w:rsidR="0036149F" w:rsidRPr="0036149F" w:rsidRDefault="0036149F" w:rsidP="0036149F">
            <w:pPr>
              <w:widowControl w:val="0"/>
              <w:rPr>
                <w:szCs w:val="18"/>
              </w:rPr>
            </w:pPr>
            <w:r w:rsidRPr="0036149F">
              <w:rPr>
                <w:szCs w:val="18"/>
              </w:rPr>
              <w:t>An example is the recovery of vegetation in the Sahel of Africa, where increased areas for grazing animals have been restored. Herders have more opportunities to fi</w:t>
            </w:r>
            <w:r>
              <w:rPr>
                <w:szCs w:val="18"/>
              </w:rPr>
              <w:t>nd forage for their animals.</w:t>
            </w:r>
          </w:p>
          <w:p w14:paraId="078EAC5A" w14:textId="77777777" w:rsidR="006D24BA" w:rsidRPr="009C66F0" w:rsidRDefault="0036149F" w:rsidP="0036149F">
            <w:pPr>
              <w:widowControl w:val="0"/>
              <w:rPr>
                <w:szCs w:val="18"/>
              </w:rPr>
            </w:pPr>
            <w:r w:rsidRPr="0036149F">
              <w:rPr>
                <w:szCs w:val="18"/>
              </w:rPr>
              <w:t>Another example is the construction of the Interstate Highway System in the United States. The resulting transportation linkages to surrounding areas enlarged the functional regions served by many cities</w:t>
            </w:r>
          </w:p>
          <w:p w14:paraId="0776AF19" w14:textId="77777777" w:rsidR="006D24BA" w:rsidRPr="002016B8" w:rsidRDefault="006D24BA" w:rsidP="00792381">
            <w:pPr>
              <w:pStyle w:val="Normal2"/>
            </w:pPr>
            <w:r w:rsidRPr="002016B8">
              <w:t>EXPECTATIONS FOR LEARNING</w:t>
            </w:r>
          </w:p>
          <w:p w14:paraId="6F28009C" w14:textId="77777777" w:rsidR="006D24BA" w:rsidRPr="009B2DA5" w:rsidRDefault="0036149F" w:rsidP="00ED64C0">
            <w:pPr>
              <w:widowControl w:val="0"/>
              <w:rPr>
                <w:rFonts w:eastAsia="Times New Roman"/>
                <w:color w:val="000000"/>
              </w:rPr>
            </w:pPr>
            <w:r w:rsidRPr="0036149F">
              <w:rPr>
                <w:rFonts w:eastAsia="Times New Roman"/>
                <w:color w:val="000000"/>
              </w:rPr>
              <w:t>Identify examples of regional change and explain the consequences related to those changes.</w:t>
            </w:r>
          </w:p>
        </w:tc>
      </w:tr>
    </w:tbl>
    <w:p w14:paraId="036477C6" w14:textId="77777777" w:rsidR="00545E1C" w:rsidRDefault="00545E1C">
      <w:pPr>
        <w:spacing w:after="160" w:line="259" w:lineRule="auto"/>
      </w:pPr>
      <w:r>
        <w:br w:type="page"/>
      </w:r>
    </w:p>
    <w:p w14:paraId="740D75BB" w14:textId="77777777" w:rsidR="00545E1C" w:rsidRDefault="00545E1C" w:rsidP="00545E1C">
      <w:r>
        <w:lastRenderedPageBreak/>
        <w:t>World Geography continued</w:t>
      </w:r>
    </w:p>
    <w:tbl>
      <w:tblPr>
        <w:tblStyle w:val="TableGrid"/>
        <w:tblW w:w="0" w:type="auto"/>
        <w:tblLook w:val="04A0" w:firstRow="1" w:lastRow="0" w:firstColumn="1" w:lastColumn="0" w:noHBand="0" w:noVBand="1"/>
      </w:tblPr>
      <w:tblGrid>
        <w:gridCol w:w="355"/>
        <w:gridCol w:w="14035"/>
      </w:tblGrid>
      <w:tr w:rsidR="00545E1C" w:rsidRPr="009B2DA5" w14:paraId="2D2F21C8" w14:textId="77777777" w:rsidTr="00492B79">
        <w:trPr>
          <w:trHeight w:val="360"/>
          <w:tblHeader/>
        </w:trPr>
        <w:tc>
          <w:tcPr>
            <w:tcW w:w="14390" w:type="dxa"/>
            <w:gridSpan w:val="2"/>
            <w:shd w:val="clear" w:color="auto" w:fill="003BA7"/>
            <w:vAlign w:val="center"/>
          </w:tcPr>
          <w:p w14:paraId="31CD547E" w14:textId="77777777" w:rsidR="00545E1C" w:rsidRPr="000C3E5F" w:rsidRDefault="00545E1C" w:rsidP="00492B79">
            <w:pPr>
              <w:pStyle w:val="TableSub-Head"/>
            </w:pPr>
            <w:r>
              <w:t>Topic:</w:t>
            </w:r>
            <w:r w:rsidRPr="004C5F7E">
              <w:t xml:space="preserve"> </w:t>
            </w:r>
            <w:r w:rsidRPr="0036149F">
              <w:t>Region</w:t>
            </w:r>
          </w:p>
        </w:tc>
      </w:tr>
      <w:tr w:rsidR="006D24BA" w:rsidRPr="009B2DA5" w14:paraId="2A7D8938" w14:textId="77777777" w:rsidTr="007C77D6">
        <w:trPr>
          <w:trHeight w:val="432"/>
        </w:trPr>
        <w:tc>
          <w:tcPr>
            <w:tcW w:w="14390" w:type="dxa"/>
            <w:gridSpan w:val="2"/>
            <w:tcBorders>
              <w:top w:val="nil"/>
            </w:tcBorders>
            <w:shd w:val="clear" w:color="auto" w:fill="D1D3ED"/>
            <w:vAlign w:val="center"/>
          </w:tcPr>
          <w:p w14:paraId="2628BAF6" w14:textId="77777777" w:rsidR="006D24BA" w:rsidRPr="0036149F" w:rsidRDefault="006D24BA" w:rsidP="00ED64C0">
            <w:pPr>
              <w:widowControl w:val="0"/>
              <w:spacing w:after="0"/>
              <w:rPr>
                <w:rStyle w:val="normaltextrun"/>
                <w:b/>
                <w:bCs/>
                <w:color w:val="000000" w:themeColor="text1"/>
                <w:szCs w:val="18"/>
              </w:rPr>
            </w:pPr>
            <w:r w:rsidRPr="0036149F">
              <w:rPr>
                <w:rStyle w:val="normaltextrun"/>
                <w:b/>
                <w:bCs/>
                <w:color w:val="000000" w:themeColor="text1"/>
                <w:szCs w:val="18"/>
              </w:rPr>
              <w:t>Content Statement</w:t>
            </w:r>
          </w:p>
          <w:p w14:paraId="03994876" w14:textId="77777777" w:rsidR="006D24BA" w:rsidRPr="0036149F" w:rsidRDefault="0036149F" w:rsidP="00606C1D">
            <w:pPr>
              <w:pStyle w:val="ListParagraph"/>
              <w:widowControl w:val="0"/>
              <w:numPr>
                <w:ilvl w:val="0"/>
                <w:numId w:val="28"/>
              </w:numPr>
              <w:spacing w:after="0" w:line="240" w:lineRule="auto"/>
              <w:ind w:left="522"/>
              <w:rPr>
                <w:rFonts w:eastAsia="Times New Roman"/>
                <w:b/>
                <w:bCs/>
                <w:color w:val="000000" w:themeColor="text1"/>
              </w:rPr>
            </w:pPr>
            <w:r w:rsidRPr="0036149F">
              <w:rPr>
                <w:rFonts w:eastAsia="Times New Roman"/>
                <w:b/>
                <w:bCs/>
                <w:color w:val="000000" w:themeColor="text1"/>
              </w:rPr>
              <w:t>There are interconnections within and among physical and human regions (e.g., river systems, transportation linkages, common currency).</w:t>
            </w:r>
          </w:p>
        </w:tc>
      </w:tr>
      <w:tr w:rsidR="006D24BA" w:rsidRPr="009B2DA5" w14:paraId="66DF8ECC" w14:textId="77777777" w:rsidTr="00ED64C0">
        <w:trPr>
          <w:trHeight w:val="170"/>
        </w:trPr>
        <w:tc>
          <w:tcPr>
            <w:tcW w:w="355" w:type="dxa"/>
            <w:shd w:val="clear" w:color="auto" w:fill="D1D3ED"/>
            <w:vAlign w:val="center"/>
          </w:tcPr>
          <w:p w14:paraId="2D060595" w14:textId="77777777" w:rsidR="006D24BA" w:rsidRPr="009B2DA5" w:rsidRDefault="006D24BA" w:rsidP="00ED64C0"/>
        </w:tc>
        <w:tc>
          <w:tcPr>
            <w:tcW w:w="14035" w:type="dxa"/>
          </w:tcPr>
          <w:p w14:paraId="5B10EF9B" w14:textId="77777777" w:rsidR="006D24BA" w:rsidRPr="002016B8" w:rsidRDefault="006D24BA" w:rsidP="00792381">
            <w:pPr>
              <w:pStyle w:val="Normal2"/>
            </w:pPr>
            <w:r w:rsidRPr="002016B8">
              <w:t>Content elaboration</w:t>
            </w:r>
          </w:p>
          <w:p w14:paraId="33C4FC47" w14:textId="77777777" w:rsidR="0036149F" w:rsidRDefault="0036149F" w:rsidP="0036149F">
            <w:pPr>
              <w:widowControl w:val="0"/>
            </w:pPr>
            <w:r>
              <w:t>Physical and human interconnections enable regions to interact within themselves and with other regions. The Caribbean Sea provides scenic routes connecting tourist venues in the island region.</w:t>
            </w:r>
          </w:p>
          <w:p w14:paraId="270F0A02" w14:textId="77777777" w:rsidR="0036149F" w:rsidRDefault="0036149F" w:rsidP="0036149F">
            <w:pPr>
              <w:widowControl w:val="0"/>
            </w:pPr>
            <w:r>
              <w:t xml:space="preserve">Likewise, the </w:t>
            </w:r>
            <w:proofErr w:type="spellStart"/>
            <w:r>
              <w:t>Eurorail</w:t>
            </w:r>
            <w:proofErr w:type="spellEnd"/>
            <w:r>
              <w:t xml:space="preserve"> pass system provides rail passengers convenient access to a network of surface transportation among major European cities.</w:t>
            </w:r>
          </w:p>
          <w:p w14:paraId="06FFBCE1" w14:textId="77777777" w:rsidR="006D24BA" w:rsidRPr="00B02305" w:rsidRDefault="0036149F" w:rsidP="0036149F">
            <w:pPr>
              <w:widowControl w:val="0"/>
            </w:pPr>
            <w:r>
              <w:t>The North American Free Trade Agreement (NAFTA) facilitates commerce and trade among members nation – Canada, Mexico, and the United States.</w:t>
            </w:r>
          </w:p>
          <w:p w14:paraId="1BFDC886" w14:textId="77777777" w:rsidR="006D24BA" w:rsidRPr="002016B8" w:rsidRDefault="006D24BA" w:rsidP="00792381">
            <w:pPr>
              <w:pStyle w:val="Normal2"/>
            </w:pPr>
            <w:r w:rsidRPr="002016B8">
              <w:t>EXPECTATIONS FOR LEARNING</w:t>
            </w:r>
          </w:p>
          <w:p w14:paraId="72028CC6" w14:textId="77777777" w:rsidR="006D24BA" w:rsidRPr="002016B8" w:rsidRDefault="0036149F" w:rsidP="00ED64C0">
            <w:r w:rsidRPr="0036149F">
              <w:t>Determine what interconnections exist in a region and how they enable interac</w:t>
            </w:r>
            <w:r w:rsidR="00D669F8">
              <w:t>tions</w:t>
            </w:r>
            <w:r w:rsidRPr="0036149F">
              <w:t xml:space="preserve"> within its own confines and with other regions.</w:t>
            </w:r>
          </w:p>
        </w:tc>
      </w:tr>
      <w:tr w:rsidR="006D24BA" w:rsidRPr="009B2DA5" w14:paraId="6C73564F" w14:textId="77777777" w:rsidTr="007C77D6">
        <w:trPr>
          <w:trHeight w:val="432"/>
        </w:trPr>
        <w:tc>
          <w:tcPr>
            <w:tcW w:w="14390" w:type="dxa"/>
            <w:gridSpan w:val="2"/>
            <w:shd w:val="clear" w:color="auto" w:fill="D1D3ED"/>
            <w:vAlign w:val="center"/>
          </w:tcPr>
          <w:p w14:paraId="29762684"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34B059D7" w14:textId="77777777" w:rsidR="006D24BA" w:rsidRPr="00822D24" w:rsidRDefault="0036149F" w:rsidP="00606C1D">
            <w:pPr>
              <w:pStyle w:val="ListParagraph"/>
              <w:widowControl w:val="0"/>
              <w:numPr>
                <w:ilvl w:val="0"/>
                <w:numId w:val="28"/>
              </w:numPr>
              <w:spacing w:after="0" w:line="240" w:lineRule="auto"/>
              <w:ind w:left="522"/>
              <w:rPr>
                <w:rFonts w:eastAsia="Times New Roman"/>
                <w:b/>
                <w:bCs/>
                <w:color w:val="808080" w:themeColor="background1" w:themeShade="80"/>
              </w:rPr>
            </w:pPr>
            <w:r w:rsidRPr="0036149F">
              <w:rPr>
                <w:rFonts w:eastAsia="Times New Roman"/>
                <w:b/>
                <w:bCs/>
                <w:color w:val="000000" w:themeColor="text1"/>
              </w:rPr>
              <w:t>Regions are used as a basis to analyze global geographic issues (e.g., desertification, political disputes, economic unions).</w:t>
            </w:r>
          </w:p>
        </w:tc>
      </w:tr>
      <w:tr w:rsidR="006D24BA" w:rsidRPr="009B2DA5" w14:paraId="7C59BBB3" w14:textId="77777777" w:rsidTr="00ED64C0">
        <w:trPr>
          <w:trHeight w:val="170"/>
        </w:trPr>
        <w:tc>
          <w:tcPr>
            <w:tcW w:w="355" w:type="dxa"/>
            <w:shd w:val="clear" w:color="auto" w:fill="D1D3ED"/>
            <w:vAlign w:val="center"/>
          </w:tcPr>
          <w:p w14:paraId="1FC3004C" w14:textId="77777777" w:rsidR="006D24BA" w:rsidRPr="009B2DA5" w:rsidRDefault="006D24BA" w:rsidP="00ED64C0"/>
        </w:tc>
        <w:tc>
          <w:tcPr>
            <w:tcW w:w="14035" w:type="dxa"/>
          </w:tcPr>
          <w:p w14:paraId="16EF3728" w14:textId="77777777" w:rsidR="006D24BA" w:rsidRDefault="006D24BA" w:rsidP="00792381">
            <w:pPr>
              <w:pStyle w:val="Normal2"/>
            </w:pPr>
            <w:r w:rsidRPr="002016B8">
              <w:t>Content elaboration</w:t>
            </w:r>
          </w:p>
          <w:p w14:paraId="7223C14F" w14:textId="77777777" w:rsidR="0036149F" w:rsidRDefault="0036149F" w:rsidP="0036149F">
            <w:r>
              <w:t xml:space="preserve">Regions are useful in analyzing global issues. Regions can be the basis for comparative studies of </w:t>
            </w:r>
            <w:proofErr w:type="gramStart"/>
            <w:r>
              <w:t>particular geographic</w:t>
            </w:r>
            <w:proofErr w:type="gramEnd"/>
            <w:r>
              <w:t xml:space="preserve"> issues (e.g., social and economic issues relating to urbanization).</w:t>
            </w:r>
          </w:p>
          <w:p w14:paraId="60BBF459" w14:textId="77777777" w:rsidR="0036149F" w:rsidRDefault="0036149F" w:rsidP="0036149F">
            <w:r>
              <w:t>In the 1980s and 1990s, the nation of Somalia was in a region experiencing severe drought. It was also a region suffering through a civil war. The study of these overlapping regions helps explain why widespread famine occurred.</w:t>
            </w:r>
          </w:p>
          <w:p w14:paraId="2599F5E4" w14:textId="77777777" w:rsidR="006D24BA" w:rsidRPr="00992F11" w:rsidRDefault="0036149F" w:rsidP="0036149F">
            <w:r>
              <w:t>Tornado Alley in the central United States is a region characterized by the frequency of tornadic activity. Many storm chasers visit the region to study how storms develop and how people can protect themselves during severe weather events. As a result, many building codes are stricter in this region than in other parts of the United States.</w:t>
            </w:r>
          </w:p>
          <w:p w14:paraId="1E7AF376" w14:textId="77777777" w:rsidR="006D24BA" w:rsidRPr="002016B8" w:rsidRDefault="006D24BA" w:rsidP="00792381">
            <w:pPr>
              <w:pStyle w:val="Normal2"/>
            </w:pPr>
            <w:r w:rsidRPr="002016B8">
              <w:t>EXPECTATIONS FOR LEARNING</w:t>
            </w:r>
          </w:p>
          <w:p w14:paraId="6DDAC237" w14:textId="77777777" w:rsidR="006D24BA" w:rsidRPr="002016B8" w:rsidRDefault="0036149F" w:rsidP="00ED64C0">
            <w:r w:rsidRPr="0036149F">
              <w:t>Identify a region and analyze a geographic issue regarding that region.</w:t>
            </w:r>
          </w:p>
        </w:tc>
      </w:tr>
    </w:tbl>
    <w:p w14:paraId="1982CED2" w14:textId="4EF0258C" w:rsidR="0036149F" w:rsidRDefault="0036149F">
      <w:pPr>
        <w:rPr>
          <w:b/>
          <w:bCs/>
          <w:caps/>
        </w:rPr>
      </w:pPr>
      <w:r>
        <w:rPr>
          <w:b/>
          <w:bCs/>
          <w:caps/>
        </w:rPr>
        <w:br w:type="page"/>
      </w:r>
    </w:p>
    <w:p w14:paraId="066F2865" w14:textId="77777777" w:rsidR="00545E1C" w:rsidRDefault="00545E1C" w:rsidP="00545E1C">
      <w:r>
        <w:lastRenderedPageBreak/>
        <w:t>World Geography continued</w:t>
      </w:r>
    </w:p>
    <w:tbl>
      <w:tblPr>
        <w:tblStyle w:val="TableGrid"/>
        <w:tblW w:w="0" w:type="auto"/>
        <w:tblLook w:val="04A0" w:firstRow="1" w:lastRow="0" w:firstColumn="1" w:lastColumn="0" w:noHBand="0" w:noVBand="1"/>
      </w:tblPr>
      <w:tblGrid>
        <w:gridCol w:w="355"/>
        <w:gridCol w:w="14035"/>
      </w:tblGrid>
      <w:tr w:rsidR="006D24BA" w:rsidRPr="009B2DA5" w14:paraId="5621F9B3" w14:textId="77777777" w:rsidTr="0036149F">
        <w:trPr>
          <w:trHeight w:val="360"/>
        </w:trPr>
        <w:tc>
          <w:tcPr>
            <w:tcW w:w="14390" w:type="dxa"/>
            <w:gridSpan w:val="2"/>
            <w:shd w:val="clear" w:color="auto" w:fill="003BA7"/>
            <w:vAlign w:val="center"/>
          </w:tcPr>
          <w:p w14:paraId="4A450D74" w14:textId="77777777" w:rsidR="006D24BA" w:rsidRPr="000C3E5F" w:rsidRDefault="006D24BA" w:rsidP="00ED64C0">
            <w:pPr>
              <w:pStyle w:val="TableSub-Head"/>
            </w:pPr>
            <w:r w:rsidRPr="000C3E5F">
              <w:t xml:space="preserve">Topic: </w:t>
            </w:r>
            <w:r w:rsidR="0036149F" w:rsidRPr="0036149F">
              <w:t>Human Settlement</w:t>
            </w:r>
          </w:p>
        </w:tc>
      </w:tr>
      <w:tr w:rsidR="006D24BA" w:rsidRPr="009B2DA5" w14:paraId="0AE3D948" w14:textId="77777777" w:rsidTr="00ED64C0">
        <w:trPr>
          <w:trHeight w:val="170"/>
        </w:trPr>
        <w:tc>
          <w:tcPr>
            <w:tcW w:w="14390" w:type="dxa"/>
            <w:gridSpan w:val="2"/>
            <w:shd w:val="clear" w:color="auto" w:fill="D1D3ED"/>
            <w:vAlign w:val="center"/>
          </w:tcPr>
          <w:p w14:paraId="70752AB5"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59F4440F" w14:textId="77777777" w:rsidR="006D24BA" w:rsidRPr="00822D24" w:rsidRDefault="0036149F" w:rsidP="00606C1D">
            <w:pPr>
              <w:pStyle w:val="ListParagraph"/>
              <w:widowControl w:val="0"/>
              <w:numPr>
                <w:ilvl w:val="0"/>
                <w:numId w:val="28"/>
              </w:numPr>
              <w:spacing w:after="0" w:line="240" w:lineRule="auto"/>
              <w:ind w:left="522"/>
              <w:rPr>
                <w:rFonts w:eastAsia="Times New Roman"/>
                <w:b/>
                <w:bCs/>
                <w:color w:val="808080" w:themeColor="background1" w:themeShade="80"/>
              </w:rPr>
            </w:pPr>
            <w:r w:rsidRPr="0036149F">
              <w:rPr>
                <w:rFonts w:eastAsia="Times New Roman"/>
                <w:b/>
                <w:bCs/>
                <w:color w:val="000000" w:themeColor="text1"/>
              </w:rPr>
              <w:t>Patterns of settlement change over time in terms of functions, sizes, and spatial patterns (e.g., a canal town becomes an industrial city, a rural area becomes a transportation hub, cities merge into a megalopolis).</w:t>
            </w:r>
          </w:p>
        </w:tc>
      </w:tr>
      <w:tr w:rsidR="006D24BA" w:rsidRPr="009B2DA5" w14:paraId="0B4EEF9F" w14:textId="77777777" w:rsidTr="00ED64C0">
        <w:trPr>
          <w:trHeight w:val="170"/>
        </w:trPr>
        <w:tc>
          <w:tcPr>
            <w:tcW w:w="355" w:type="dxa"/>
            <w:shd w:val="clear" w:color="auto" w:fill="D1D3ED"/>
            <w:vAlign w:val="center"/>
          </w:tcPr>
          <w:p w14:paraId="62134CDC" w14:textId="77777777" w:rsidR="006D24BA" w:rsidRPr="009B2DA5" w:rsidRDefault="006D24BA" w:rsidP="00ED64C0"/>
        </w:tc>
        <w:tc>
          <w:tcPr>
            <w:tcW w:w="14035" w:type="dxa"/>
          </w:tcPr>
          <w:p w14:paraId="19788C7C" w14:textId="77777777" w:rsidR="006D24BA" w:rsidRDefault="006D24BA" w:rsidP="00792381">
            <w:pPr>
              <w:pStyle w:val="Normal2"/>
            </w:pPr>
            <w:r w:rsidRPr="002016B8">
              <w:t>Content elaboration</w:t>
            </w:r>
          </w:p>
          <w:p w14:paraId="40B22E7D" w14:textId="77777777" w:rsidR="0036149F" w:rsidRDefault="0036149F" w:rsidP="0036149F">
            <w:r>
              <w:t>Human settlements are not static. Their functions can change. For example, a western U.S. boomtown associated with mining in the late 1800s might be a center for tourism today.</w:t>
            </w:r>
          </w:p>
          <w:p w14:paraId="0EAE4928" w14:textId="77777777" w:rsidR="0036149F" w:rsidRDefault="0036149F" w:rsidP="0036149F">
            <w:r>
              <w:t>Populations of settlements change, both in size and racial or ethnic makeup. Chicago’s population grew from around 30,000 people in 1850 to approximately 299,000 people in 1870, as the city became a major transportation hub. African American and eastern European immigrants made up a larger part of Chicago’s population after the late 1800s.</w:t>
            </w:r>
          </w:p>
          <w:p w14:paraId="4F392B8B" w14:textId="77777777" w:rsidR="006D24BA" w:rsidRPr="00992F11" w:rsidRDefault="0036149F" w:rsidP="0036149F">
            <w:r>
              <w:t>A spatial pattern is a perceptual structure, placement, or arrangement of objects on Earth, including the space in between those objects.  Spatial patterns of settlements also can change. The layout of Cairo, Egypt has changed with the movement of the Nile River, the influence of different cultural groups and the addition of neighboring towns.</w:t>
            </w:r>
          </w:p>
          <w:p w14:paraId="5F484D2F" w14:textId="77777777" w:rsidR="006D24BA" w:rsidRPr="002016B8" w:rsidRDefault="006D24BA" w:rsidP="00792381">
            <w:pPr>
              <w:pStyle w:val="Normal2"/>
            </w:pPr>
            <w:r w:rsidRPr="002016B8">
              <w:t>EXPECTATIONS FOR LEARNING</w:t>
            </w:r>
          </w:p>
          <w:p w14:paraId="73C5EE2B" w14:textId="77777777" w:rsidR="006D24BA" w:rsidRPr="002016B8" w:rsidRDefault="0036149F" w:rsidP="00ED64C0">
            <w:r w:rsidRPr="0036149F">
              <w:t xml:space="preserve">Trace a changing functional, size, or spatial pattern of a </w:t>
            </w:r>
            <w:proofErr w:type="gramStart"/>
            <w:r w:rsidRPr="0036149F">
              <w:t>particular human</w:t>
            </w:r>
            <w:proofErr w:type="gramEnd"/>
            <w:r w:rsidRPr="0036149F">
              <w:t xml:space="preserve"> settlement and explain the reasons for the changes.</w:t>
            </w:r>
          </w:p>
        </w:tc>
      </w:tr>
      <w:tr w:rsidR="006D24BA" w:rsidRPr="009B2DA5" w14:paraId="700499D9" w14:textId="77777777" w:rsidTr="00ED64C0">
        <w:trPr>
          <w:trHeight w:val="575"/>
        </w:trPr>
        <w:tc>
          <w:tcPr>
            <w:tcW w:w="14390" w:type="dxa"/>
            <w:gridSpan w:val="2"/>
            <w:shd w:val="clear" w:color="auto" w:fill="D1D3ED"/>
            <w:vAlign w:val="center"/>
          </w:tcPr>
          <w:p w14:paraId="6E4B4DF2"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59FA3D0A" w14:textId="77777777" w:rsidR="006D24BA" w:rsidRPr="00822D24" w:rsidRDefault="00CB45A4" w:rsidP="00606C1D">
            <w:pPr>
              <w:pStyle w:val="ListParagraph"/>
              <w:widowControl w:val="0"/>
              <w:numPr>
                <w:ilvl w:val="0"/>
                <w:numId w:val="28"/>
              </w:numPr>
              <w:spacing w:after="0" w:line="240" w:lineRule="auto"/>
              <w:ind w:left="522"/>
              <w:rPr>
                <w:rFonts w:eastAsia="Times New Roman"/>
                <w:b/>
                <w:bCs/>
                <w:color w:val="808080" w:themeColor="background1" w:themeShade="80"/>
              </w:rPr>
            </w:pPr>
            <w:r w:rsidRPr="00CB45A4">
              <w:rPr>
                <w:rFonts w:eastAsia="Times New Roman"/>
                <w:b/>
                <w:bCs/>
                <w:color w:val="000000" w:themeColor="text1"/>
              </w:rPr>
              <w:t>Urbanization provides opportunities and challenges for physical and human systems in cities and their surrounding regions (e.g., development of suburbs, loss of habitat, central markets, squatter settlements on city outskirts, regional specialization in services or products, creation of ethnic enclaves).</w:t>
            </w:r>
          </w:p>
        </w:tc>
      </w:tr>
      <w:tr w:rsidR="006D24BA" w:rsidRPr="009B2DA5" w14:paraId="21CFBEA9" w14:textId="77777777" w:rsidTr="00ED64C0">
        <w:trPr>
          <w:trHeight w:val="170"/>
        </w:trPr>
        <w:tc>
          <w:tcPr>
            <w:tcW w:w="355" w:type="dxa"/>
            <w:shd w:val="clear" w:color="auto" w:fill="D1D3ED"/>
            <w:vAlign w:val="center"/>
          </w:tcPr>
          <w:p w14:paraId="7B8F0547" w14:textId="77777777" w:rsidR="006D24BA" w:rsidRPr="009B2DA5" w:rsidRDefault="006D24BA" w:rsidP="00ED64C0"/>
        </w:tc>
        <w:tc>
          <w:tcPr>
            <w:tcW w:w="14035" w:type="dxa"/>
          </w:tcPr>
          <w:p w14:paraId="38CA60EA" w14:textId="77777777" w:rsidR="006D24BA" w:rsidRPr="002016B8" w:rsidRDefault="006D24BA" w:rsidP="00792381">
            <w:pPr>
              <w:pStyle w:val="Normal2"/>
            </w:pPr>
            <w:r w:rsidRPr="002016B8">
              <w:t>Content elaboration</w:t>
            </w:r>
          </w:p>
          <w:p w14:paraId="46F4CF0B" w14:textId="77777777" w:rsidR="00CB45A4" w:rsidRPr="00CB45A4" w:rsidRDefault="00CB45A4" w:rsidP="00CB45A4">
            <w:pPr>
              <w:widowControl w:val="0"/>
              <w:rPr>
                <w:szCs w:val="18"/>
              </w:rPr>
            </w:pPr>
            <w:r w:rsidRPr="00CB45A4">
              <w:rPr>
                <w:szCs w:val="18"/>
              </w:rPr>
              <w:t>Urban areas represent one type of human settlement. Urbanization is a process in which the percentage of people living and working in city environments increases compared with the percentage of people in rural environments. Across the globe, cities have grown in their number and i</w:t>
            </w:r>
            <w:r>
              <w:rPr>
                <w:szCs w:val="18"/>
              </w:rPr>
              <w:t>n terms of spatial expansion.</w:t>
            </w:r>
          </w:p>
          <w:p w14:paraId="38B7B143" w14:textId="77777777" w:rsidR="00CB45A4" w:rsidRPr="00CB45A4" w:rsidRDefault="00CB45A4" w:rsidP="00CB45A4">
            <w:pPr>
              <w:widowControl w:val="0"/>
              <w:rPr>
                <w:szCs w:val="18"/>
              </w:rPr>
            </w:pPr>
            <w:r w:rsidRPr="00CB45A4">
              <w:rPr>
                <w:szCs w:val="18"/>
              </w:rPr>
              <w:t>Cities have major impacts on the regions that surround them. They serve as employment generators, transportation hubs, government centers and cultural attractions. While they serve their surrounding regions, they also present regional challenges. Cities can encroach upon smaller surrounding communities and rural areas, tax the capacity of regional infrastructure, affect costs of living and a</w:t>
            </w:r>
            <w:r>
              <w:rPr>
                <w:szCs w:val="18"/>
              </w:rPr>
              <w:t>lter transportation patterns.</w:t>
            </w:r>
          </w:p>
          <w:p w14:paraId="7A183020" w14:textId="77777777" w:rsidR="006D24BA" w:rsidRPr="009C66F0" w:rsidRDefault="00CB45A4" w:rsidP="00CB45A4">
            <w:pPr>
              <w:widowControl w:val="0"/>
              <w:rPr>
                <w:szCs w:val="18"/>
              </w:rPr>
            </w:pPr>
            <w:r w:rsidRPr="00CB45A4">
              <w:rPr>
                <w:szCs w:val="18"/>
              </w:rPr>
              <w:t>Some developments related to urbanization represent both opportunities and challenges. Industrial development may be centered within an urban area. While the industries may generate more employment, they may also pose threats to the physical environment. Suburban development around central cities may provide improved housing and, at the same time, impinge upon historical sites.</w:t>
            </w:r>
          </w:p>
          <w:p w14:paraId="0CFB4532" w14:textId="77777777" w:rsidR="006D24BA" w:rsidRPr="002016B8" w:rsidRDefault="006D24BA" w:rsidP="00792381">
            <w:pPr>
              <w:pStyle w:val="Normal2"/>
            </w:pPr>
            <w:r w:rsidRPr="002016B8">
              <w:t>EXPECTATIONS FOR LEARNING</w:t>
            </w:r>
          </w:p>
          <w:p w14:paraId="1E9A5586" w14:textId="77777777" w:rsidR="006D24BA" w:rsidRPr="009B2DA5" w:rsidRDefault="00CB45A4" w:rsidP="00ED64C0">
            <w:pPr>
              <w:widowControl w:val="0"/>
              <w:rPr>
                <w:rFonts w:eastAsia="Times New Roman"/>
                <w:color w:val="000000"/>
              </w:rPr>
            </w:pPr>
            <w:r w:rsidRPr="00CB45A4">
              <w:rPr>
                <w:rFonts w:eastAsia="Times New Roman"/>
                <w:color w:val="000000"/>
              </w:rPr>
              <w:t>Compare benefits resulting from urbanization with concurrent challenges faced by surrounding regions.</w:t>
            </w:r>
          </w:p>
        </w:tc>
      </w:tr>
    </w:tbl>
    <w:p w14:paraId="39D23016" w14:textId="786D4CFF" w:rsidR="00CB45A4" w:rsidRDefault="00CB45A4">
      <w:pPr>
        <w:rPr>
          <w:b/>
          <w:bCs/>
          <w:caps/>
        </w:rPr>
      </w:pPr>
      <w:r>
        <w:rPr>
          <w:b/>
          <w:bCs/>
          <w:caps/>
        </w:rPr>
        <w:br w:type="page"/>
      </w:r>
    </w:p>
    <w:p w14:paraId="644E4B06" w14:textId="77777777" w:rsidR="00545E1C" w:rsidRDefault="00545E1C" w:rsidP="00545E1C">
      <w:r>
        <w:lastRenderedPageBreak/>
        <w:t>World Geography continued</w:t>
      </w:r>
    </w:p>
    <w:tbl>
      <w:tblPr>
        <w:tblStyle w:val="TableGrid"/>
        <w:tblW w:w="0" w:type="auto"/>
        <w:tblLook w:val="04A0" w:firstRow="1" w:lastRow="0" w:firstColumn="1" w:lastColumn="0" w:noHBand="0" w:noVBand="1"/>
      </w:tblPr>
      <w:tblGrid>
        <w:gridCol w:w="355"/>
        <w:gridCol w:w="14035"/>
      </w:tblGrid>
      <w:tr w:rsidR="006D24BA" w:rsidRPr="009B2DA5" w14:paraId="39E8B393" w14:textId="77777777" w:rsidTr="00CB45A4">
        <w:trPr>
          <w:trHeight w:val="360"/>
          <w:tblHeader/>
        </w:trPr>
        <w:tc>
          <w:tcPr>
            <w:tcW w:w="14390" w:type="dxa"/>
            <w:gridSpan w:val="2"/>
            <w:shd w:val="clear" w:color="auto" w:fill="003BA7"/>
            <w:vAlign w:val="center"/>
          </w:tcPr>
          <w:p w14:paraId="4F8B9BE6" w14:textId="77777777" w:rsidR="006D24BA" w:rsidRPr="000C3E5F" w:rsidRDefault="006D24BA" w:rsidP="00ED64C0">
            <w:pPr>
              <w:pStyle w:val="TableSub-Head"/>
            </w:pPr>
            <w:r w:rsidRPr="000C3E5F">
              <w:t xml:space="preserve">Topic: </w:t>
            </w:r>
            <w:r w:rsidR="00CB45A4" w:rsidRPr="00CB45A4">
              <w:t>Globalization</w:t>
            </w:r>
          </w:p>
        </w:tc>
      </w:tr>
      <w:tr w:rsidR="006D24BA" w:rsidRPr="009B2DA5" w14:paraId="7096797A" w14:textId="77777777" w:rsidTr="00ED64C0">
        <w:trPr>
          <w:trHeight w:val="575"/>
        </w:trPr>
        <w:tc>
          <w:tcPr>
            <w:tcW w:w="14390" w:type="dxa"/>
            <w:gridSpan w:val="2"/>
            <w:shd w:val="clear" w:color="auto" w:fill="D1D3ED"/>
            <w:vAlign w:val="center"/>
          </w:tcPr>
          <w:p w14:paraId="2F3DF342"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76A9F12E" w14:textId="77777777" w:rsidR="006D24BA" w:rsidRPr="00822D24" w:rsidRDefault="00CB45A4" w:rsidP="00606C1D">
            <w:pPr>
              <w:pStyle w:val="ListParagraph"/>
              <w:widowControl w:val="0"/>
              <w:numPr>
                <w:ilvl w:val="0"/>
                <w:numId w:val="28"/>
              </w:numPr>
              <w:spacing w:after="0" w:line="240" w:lineRule="auto"/>
              <w:ind w:left="522"/>
              <w:rPr>
                <w:rFonts w:eastAsia="Times New Roman"/>
                <w:b/>
                <w:bCs/>
                <w:color w:val="808080" w:themeColor="background1" w:themeShade="80"/>
              </w:rPr>
            </w:pPr>
            <w:r w:rsidRPr="00CB45A4">
              <w:rPr>
                <w:rFonts w:eastAsia="Times New Roman"/>
                <w:b/>
                <w:bCs/>
                <w:color w:val="000000" w:themeColor="text1"/>
              </w:rPr>
              <w:t>Globalization has shaped new cultural, economic, and political ideas and entities (e.g., universal human rights, European Union, terrorist networks).</w:t>
            </w:r>
          </w:p>
        </w:tc>
      </w:tr>
      <w:tr w:rsidR="006D24BA" w:rsidRPr="009B2DA5" w14:paraId="34DE2232" w14:textId="77777777" w:rsidTr="00ED64C0">
        <w:trPr>
          <w:trHeight w:val="170"/>
        </w:trPr>
        <w:tc>
          <w:tcPr>
            <w:tcW w:w="355" w:type="dxa"/>
            <w:shd w:val="clear" w:color="auto" w:fill="D1D3ED"/>
            <w:vAlign w:val="center"/>
          </w:tcPr>
          <w:p w14:paraId="57BF429E" w14:textId="77777777" w:rsidR="006D24BA" w:rsidRPr="009B2DA5" w:rsidRDefault="006D24BA" w:rsidP="00ED64C0"/>
        </w:tc>
        <w:tc>
          <w:tcPr>
            <w:tcW w:w="14035" w:type="dxa"/>
          </w:tcPr>
          <w:p w14:paraId="5F6B86A1" w14:textId="77777777" w:rsidR="006D24BA" w:rsidRPr="002016B8" w:rsidRDefault="006D24BA" w:rsidP="00792381">
            <w:pPr>
              <w:pStyle w:val="Normal2"/>
            </w:pPr>
            <w:r w:rsidRPr="002016B8">
              <w:t>Content elaboration</w:t>
            </w:r>
          </w:p>
          <w:p w14:paraId="3B18C985" w14:textId="77777777" w:rsidR="00CB45A4" w:rsidRPr="00CB45A4" w:rsidRDefault="00CB45A4" w:rsidP="00CB45A4">
            <w:pPr>
              <w:widowControl w:val="0"/>
              <w:rPr>
                <w:szCs w:val="18"/>
              </w:rPr>
            </w:pPr>
            <w:r w:rsidRPr="00CB45A4">
              <w:rPr>
                <w:szCs w:val="18"/>
              </w:rPr>
              <w:t>Current global interactions, facilitated by communication networks, technologies and means of transportation, have impacted cult</w:t>
            </w:r>
            <w:r>
              <w:rPr>
                <w:szCs w:val="18"/>
              </w:rPr>
              <w:t>ure, economics, and politics.</w:t>
            </w:r>
          </w:p>
          <w:p w14:paraId="40F7D6E5" w14:textId="77777777" w:rsidR="00CB45A4" w:rsidRPr="00CB45A4" w:rsidRDefault="00CB45A4" w:rsidP="00CB45A4">
            <w:pPr>
              <w:widowControl w:val="0"/>
              <w:rPr>
                <w:szCs w:val="18"/>
              </w:rPr>
            </w:pPr>
            <w:r w:rsidRPr="00CB45A4">
              <w:rPr>
                <w:szCs w:val="18"/>
              </w:rPr>
              <w:t>The Internet has fostered a softening of cultural boundaries.  This can be seen in the 21st century in the rise of social media and the 24-hour news cycle. Worldwide financial markets and agreements like NAFTA have spurred intern</w:t>
            </w:r>
            <w:r>
              <w:rPr>
                <w:szCs w:val="18"/>
              </w:rPr>
              <w:t>ational investment and trade.</w:t>
            </w:r>
          </w:p>
          <w:p w14:paraId="7EFBF863" w14:textId="77777777" w:rsidR="006D24BA" w:rsidRPr="009C66F0" w:rsidRDefault="00CB45A4" w:rsidP="00CB45A4">
            <w:pPr>
              <w:widowControl w:val="0"/>
              <w:rPr>
                <w:szCs w:val="18"/>
              </w:rPr>
            </w:pPr>
            <w:r w:rsidRPr="00CB45A4">
              <w:rPr>
                <w:szCs w:val="18"/>
              </w:rPr>
              <w:t>In the political realm, globalization has facilitated international agreements on trade as well as other issues of common concern, such as combatting terrorism and the spread of infectious diseases.</w:t>
            </w:r>
          </w:p>
          <w:p w14:paraId="2374EF12" w14:textId="77777777" w:rsidR="006D24BA" w:rsidRPr="002016B8" w:rsidRDefault="006D24BA" w:rsidP="00792381">
            <w:pPr>
              <w:pStyle w:val="Normal2"/>
            </w:pPr>
            <w:r w:rsidRPr="002016B8">
              <w:t>EXPECTATIONS FOR LEARNING</w:t>
            </w:r>
          </w:p>
          <w:p w14:paraId="580437D1" w14:textId="77777777" w:rsidR="006D24BA" w:rsidRPr="009B2DA5" w:rsidRDefault="00CB45A4" w:rsidP="00ED64C0">
            <w:pPr>
              <w:widowControl w:val="0"/>
              <w:rPr>
                <w:rFonts w:eastAsia="Times New Roman"/>
                <w:color w:val="000000"/>
              </w:rPr>
            </w:pPr>
            <w:r w:rsidRPr="00CB45A4">
              <w:rPr>
                <w:rFonts w:eastAsia="Times New Roman"/>
                <w:color w:val="000000"/>
              </w:rPr>
              <w:t>Describe the impact of globalization on cultural, economic</w:t>
            </w:r>
            <w:r w:rsidR="002769FD">
              <w:rPr>
                <w:rFonts w:eastAsia="Times New Roman"/>
                <w:color w:val="000000"/>
              </w:rPr>
              <w:t>,</w:t>
            </w:r>
            <w:r w:rsidRPr="00CB45A4">
              <w:rPr>
                <w:rFonts w:eastAsia="Times New Roman"/>
                <w:color w:val="000000"/>
              </w:rPr>
              <w:t xml:space="preserve"> and political ideas and entities.</w:t>
            </w:r>
          </w:p>
        </w:tc>
      </w:tr>
      <w:tr w:rsidR="006D24BA" w:rsidRPr="009B2DA5" w14:paraId="472A010F" w14:textId="77777777" w:rsidTr="00ED64C0">
        <w:trPr>
          <w:trHeight w:val="170"/>
        </w:trPr>
        <w:tc>
          <w:tcPr>
            <w:tcW w:w="14390" w:type="dxa"/>
            <w:gridSpan w:val="2"/>
            <w:shd w:val="clear" w:color="auto" w:fill="D1D3ED"/>
            <w:vAlign w:val="center"/>
          </w:tcPr>
          <w:p w14:paraId="48D2A6C3"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5454756F" w14:textId="77777777" w:rsidR="006D24BA" w:rsidRPr="00822D24" w:rsidRDefault="00CB45A4" w:rsidP="00606C1D">
            <w:pPr>
              <w:pStyle w:val="ListParagraph"/>
              <w:widowControl w:val="0"/>
              <w:numPr>
                <w:ilvl w:val="0"/>
                <w:numId w:val="28"/>
              </w:numPr>
              <w:spacing w:after="0" w:line="240" w:lineRule="auto"/>
              <w:ind w:left="522"/>
              <w:rPr>
                <w:rFonts w:eastAsia="Times New Roman"/>
                <w:b/>
                <w:bCs/>
                <w:color w:val="808080" w:themeColor="background1" w:themeShade="80"/>
              </w:rPr>
            </w:pPr>
            <w:r w:rsidRPr="00CB45A4">
              <w:rPr>
                <w:rFonts w:eastAsia="Times New Roman"/>
                <w:b/>
                <w:bCs/>
                <w:color w:val="000000" w:themeColor="text1"/>
              </w:rPr>
              <w:t>Globalization has cultural, economic, physical</w:t>
            </w:r>
            <w:r w:rsidR="002769FD">
              <w:rPr>
                <w:rFonts w:eastAsia="Times New Roman"/>
                <w:b/>
                <w:bCs/>
                <w:color w:val="000000" w:themeColor="text1"/>
              </w:rPr>
              <w:t>,</w:t>
            </w:r>
            <w:r w:rsidRPr="00CB45A4">
              <w:rPr>
                <w:rFonts w:eastAsia="Times New Roman"/>
                <w:b/>
                <w:bCs/>
                <w:color w:val="000000" w:themeColor="text1"/>
              </w:rPr>
              <w:t xml:space="preserve"> and political consequences (e.g., Internet access increases availability of information, outsourcing leads to regional unemployment, development of infrastructure impacts local ecosystems and economies, computer hacking into sensitive databases leads to insecurity).</w:t>
            </w:r>
          </w:p>
        </w:tc>
      </w:tr>
      <w:tr w:rsidR="006D24BA" w:rsidRPr="009B2DA5" w14:paraId="35891362" w14:textId="77777777" w:rsidTr="00CB45A4">
        <w:trPr>
          <w:trHeight w:val="170"/>
        </w:trPr>
        <w:tc>
          <w:tcPr>
            <w:tcW w:w="355" w:type="dxa"/>
            <w:tcBorders>
              <w:bottom w:val="single" w:sz="4" w:space="0" w:color="auto"/>
            </w:tcBorders>
            <w:shd w:val="clear" w:color="auto" w:fill="D1D3ED"/>
            <w:vAlign w:val="center"/>
          </w:tcPr>
          <w:p w14:paraId="31777F35" w14:textId="77777777" w:rsidR="006D24BA" w:rsidRPr="009B2DA5" w:rsidRDefault="006D24BA" w:rsidP="00ED64C0"/>
        </w:tc>
        <w:tc>
          <w:tcPr>
            <w:tcW w:w="14035" w:type="dxa"/>
            <w:tcBorders>
              <w:bottom w:val="single" w:sz="4" w:space="0" w:color="auto"/>
            </w:tcBorders>
          </w:tcPr>
          <w:p w14:paraId="5057D72A" w14:textId="77777777" w:rsidR="006D24BA" w:rsidRPr="002016B8" w:rsidRDefault="006D24BA" w:rsidP="00792381">
            <w:pPr>
              <w:pStyle w:val="Normal2"/>
            </w:pPr>
            <w:r w:rsidRPr="002016B8">
              <w:t>Content elaboration</w:t>
            </w:r>
          </w:p>
          <w:p w14:paraId="54E647F7" w14:textId="77777777" w:rsidR="00CB45A4" w:rsidRDefault="00CB45A4" w:rsidP="00CB45A4">
            <w:pPr>
              <w:widowControl w:val="0"/>
            </w:pPr>
            <w:r>
              <w:t>Globalization has produced new dynamics in the relationships of people around the world.</w:t>
            </w:r>
          </w:p>
          <w:p w14:paraId="2163A32D" w14:textId="77777777" w:rsidR="00CB45A4" w:rsidRDefault="00CB45A4" w:rsidP="00CB45A4">
            <w:pPr>
              <w:widowControl w:val="0"/>
            </w:pPr>
            <w:r>
              <w:t>Improved communications networks have facilitated the spread of American pop culture. In some societies, this is viewed as a threat to indigenous cultures.</w:t>
            </w:r>
          </w:p>
          <w:p w14:paraId="0677C407" w14:textId="77777777" w:rsidR="00CB45A4" w:rsidRDefault="00CB45A4" w:rsidP="00CB45A4">
            <w:pPr>
              <w:widowControl w:val="0"/>
            </w:pPr>
            <w:r>
              <w:t>While certain products and brands have developed a global market presence, the Internet has enabled smaller enterprises to penetrate global markets.</w:t>
            </w:r>
          </w:p>
          <w:p w14:paraId="3BA7E961" w14:textId="77777777" w:rsidR="00CB45A4" w:rsidRDefault="00CB45A4" w:rsidP="00CB45A4">
            <w:pPr>
              <w:widowControl w:val="0"/>
            </w:pPr>
            <w:r>
              <w:t>Improvements in air transportation have increased physical mobility while integrated transportation systems are subject to massive breakdowns due to local physical disruptions (e.g., snowstorms, volcanic eruptions).</w:t>
            </w:r>
          </w:p>
          <w:p w14:paraId="33B107DB" w14:textId="77777777" w:rsidR="006D24BA" w:rsidRPr="00B02305" w:rsidRDefault="00CB45A4" w:rsidP="00CB45A4">
            <w:pPr>
              <w:widowControl w:val="0"/>
            </w:pPr>
            <w:r>
              <w:t xml:space="preserve">The expansion of international trade has presented governments with issues of how to regulate the safety of goods crossing national borders. At the same time, governments </w:t>
            </w:r>
            <w:proofErr w:type="gramStart"/>
            <w:r>
              <w:t>have to</w:t>
            </w:r>
            <w:proofErr w:type="gramEnd"/>
            <w:r>
              <w:t xml:space="preserve"> deal with supranational organizations like the World Bank, which can impose rules and sanctions.</w:t>
            </w:r>
          </w:p>
          <w:p w14:paraId="29871954" w14:textId="77777777" w:rsidR="006D24BA" w:rsidRPr="002016B8" w:rsidRDefault="006D24BA" w:rsidP="00792381">
            <w:pPr>
              <w:pStyle w:val="Normal2"/>
            </w:pPr>
            <w:r w:rsidRPr="002016B8">
              <w:t>EXPECTATIONS FOR LEARNING</w:t>
            </w:r>
          </w:p>
          <w:p w14:paraId="3EE36AE8" w14:textId="77777777" w:rsidR="006D24BA" w:rsidRPr="002016B8" w:rsidRDefault="00CB45A4" w:rsidP="00ED64C0">
            <w:r w:rsidRPr="00CB45A4">
              <w:t>Select and analyze cultural, economic, physical</w:t>
            </w:r>
            <w:r w:rsidR="002769FD">
              <w:t>,</w:t>
            </w:r>
            <w:r w:rsidRPr="00CB45A4">
              <w:t xml:space="preserve"> and/or political consequences of globalization.</w:t>
            </w:r>
          </w:p>
        </w:tc>
      </w:tr>
    </w:tbl>
    <w:p w14:paraId="42C43187" w14:textId="589116BB" w:rsidR="00545E1C" w:rsidRDefault="00545E1C">
      <w:pPr>
        <w:spacing w:after="160" w:line="259" w:lineRule="auto"/>
      </w:pPr>
      <w:r>
        <w:br w:type="page"/>
      </w:r>
    </w:p>
    <w:p w14:paraId="46D75DB5" w14:textId="77777777" w:rsidR="00545E1C" w:rsidRDefault="00545E1C" w:rsidP="00545E1C">
      <w:r>
        <w:lastRenderedPageBreak/>
        <w:t>World Geography continued</w:t>
      </w:r>
    </w:p>
    <w:tbl>
      <w:tblPr>
        <w:tblStyle w:val="TableGrid"/>
        <w:tblW w:w="0" w:type="auto"/>
        <w:tblLook w:val="04A0" w:firstRow="1" w:lastRow="0" w:firstColumn="1" w:lastColumn="0" w:noHBand="0" w:noVBand="1"/>
      </w:tblPr>
      <w:tblGrid>
        <w:gridCol w:w="355"/>
        <w:gridCol w:w="14035"/>
      </w:tblGrid>
      <w:tr w:rsidR="00545E1C" w:rsidRPr="009B2DA5" w14:paraId="62A0320A" w14:textId="77777777" w:rsidTr="00492B79">
        <w:trPr>
          <w:trHeight w:val="360"/>
          <w:tblHeader/>
        </w:trPr>
        <w:tc>
          <w:tcPr>
            <w:tcW w:w="14390" w:type="dxa"/>
            <w:gridSpan w:val="2"/>
            <w:shd w:val="clear" w:color="auto" w:fill="003BA7"/>
            <w:vAlign w:val="center"/>
          </w:tcPr>
          <w:p w14:paraId="02B1308D" w14:textId="77777777" w:rsidR="00545E1C" w:rsidRPr="000C3E5F" w:rsidRDefault="00545E1C" w:rsidP="00492B79">
            <w:pPr>
              <w:pStyle w:val="TableSub-Head"/>
            </w:pPr>
            <w:r w:rsidRPr="000C3E5F">
              <w:t xml:space="preserve">Topic: </w:t>
            </w:r>
            <w:r w:rsidRPr="00CB45A4">
              <w:t>Globalization</w:t>
            </w:r>
          </w:p>
        </w:tc>
      </w:tr>
      <w:tr w:rsidR="006D24BA" w:rsidRPr="009B2DA5" w14:paraId="4114C75A" w14:textId="77777777" w:rsidTr="00CB45A4">
        <w:trPr>
          <w:trHeight w:val="575"/>
        </w:trPr>
        <w:tc>
          <w:tcPr>
            <w:tcW w:w="14390" w:type="dxa"/>
            <w:gridSpan w:val="2"/>
            <w:tcBorders>
              <w:top w:val="nil"/>
            </w:tcBorders>
            <w:shd w:val="clear" w:color="auto" w:fill="D1D3ED"/>
            <w:vAlign w:val="center"/>
          </w:tcPr>
          <w:p w14:paraId="3FD2D1BC" w14:textId="77777777" w:rsidR="006D24BA" w:rsidRPr="007C6FCC" w:rsidRDefault="006D24BA" w:rsidP="00ED64C0">
            <w:pPr>
              <w:widowControl w:val="0"/>
              <w:spacing w:after="0"/>
              <w:rPr>
                <w:rStyle w:val="normaltextrun"/>
                <w:b/>
                <w:bCs/>
                <w:color w:val="000000" w:themeColor="text1"/>
                <w:szCs w:val="18"/>
              </w:rPr>
            </w:pPr>
            <w:r w:rsidRPr="007C6FCC">
              <w:rPr>
                <w:rStyle w:val="normaltextrun"/>
                <w:b/>
                <w:bCs/>
                <w:color w:val="000000" w:themeColor="text1"/>
                <w:szCs w:val="18"/>
              </w:rPr>
              <w:t>Content Statement</w:t>
            </w:r>
          </w:p>
          <w:p w14:paraId="15C4FC6E" w14:textId="77777777" w:rsidR="006D24BA" w:rsidRPr="00822D24" w:rsidRDefault="00CB45A4" w:rsidP="00606C1D">
            <w:pPr>
              <w:pStyle w:val="ListParagraph"/>
              <w:widowControl w:val="0"/>
              <w:numPr>
                <w:ilvl w:val="0"/>
                <w:numId w:val="28"/>
              </w:numPr>
              <w:spacing w:after="0" w:line="240" w:lineRule="auto"/>
              <w:ind w:left="522"/>
              <w:rPr>
                <w:rFonts w:eastAsia="Times New Roman"/>
                <w:b/>
                <w:bCs/>
                <w:color w:val="808080" w:themeColor="background1" w:themeShade="80"/>
              </w:rPr>
            </w:pPr>
            <w:r w:rsidRPr="00CB45A4">
              <w:rPr>
                <w:rFonts w:eastAsia="Times New Roman"/>
                <w:b/>
                <w:bCs/>
                <w:color w:val="000000" w:themeColor="text1"/>
              </w:rPr>
              <w:t>Global trade and communication systems reduce the effect of time on the distribution of goods, services, and information (e.g., reliance on local foods versus global trade in perishable foods, online brokering versus personal brokers, Internet access versus library access).</w:t>
            </w:r>
          </w:p>
        </w:tc>
      </w:tr>
      <w:tr w:rsidR="006D24BA" w:rsidRPr="009B2DA5" w14:paraId="7237AEBD" w14:textId="77777777" w:rsidTr="00ED64C0">
        <w:trPr>
          <w:trHeight w:val="170"/>
        </w:trPr>
        <w:tc>
          <w:tcPr>
            <w:tcW w:w="355" w:type="dxa"/>
            <w:shd w:val="clear" w:color="auto" w:fill="D1D3ED"/>
            <w:vAlign w:val="center"/>
          </w:tcPr>
          <w:p w14:paraId="553094CC" w14:textId="77777777" w:rsidR="006D24BA" w:rsidRPr="009B2DA5" w:rsidRDefault="006D24BA" w:rsidP="00ED64C0"/>
        </w:tc>
        <w:tc>
          <w:tcPr>
            <w:tcW w:w="14035" w:type="dxa"/>
          </w:tcPr>
          <w:p w14:paraId="43C92C6D" w14:textId="77777777" w:rsidR="006D24BA" w:rsidRPr="002016B8" w:rsidRDefault="006D24BA" w:rsidP="00792381">
            <w:pPr>
              <w:pStyle w:val="Normal2"/>
            </w:pPr>
            <w:r w:rsidRPr="002016B8">
              <w:t>Content elaboration</w:t>
            </w:r>
          </w:p>
          <w:p w14:paraId="17BA3508" w14:textId="77777777" w:rsidR="006D24BA" w:rsidRPr="009C66F0" w:rsidRDefault="00CB45A4" w:rsidP="00ED64C0">
            <w:pPr>
              <w:widowControl w:val="0"/>
              <w:rPr>
                <w:szCs w:val="18"/>
              </w:rPr>
            </w:pPr>
            <w:r w:rsidRPr="00CB45A4">
              <w:rPr>
                <w:szCs w:val="18"/>
              </w:rPr>
              <w:t>Increasingly sophisticated transportation and communication systems have increased the scale and speed of global interactions. Time necessary for the distribution of goods, services and information has decreased dramatically. Businesses can schedule delivery of manufacturing components so that costly warehousing is no longer an issue. Computer-generated program trading can produce major swings in prices on stock markets. News and other information can be updated on an ongoing basis.</w:t>
            </w:r>
          </w:p>
          <w:p w14:paraId="5D9128CE" w14:textId="77777777" w:rsidR="006D24BA" w:rsidRPr="002016B8" w:rsidRDefault="006D24BA" w:rsidP="00792381">
            <w:pPr>
              <w:pStyle w:val="Normal2"/>
            </w:pPr>
            <w:r w:rsidRPr="002016B8">
              <w:t>EXPECTATIONS FOR LEARNING</w:t>
            </w:r>
          </w:p>
          <w:p w14:paraId="24D749D1" w14:textId="77777777" w:rsidR="006D24BA" w:rsidRPr="009B2DA5" w:rsidRDefault="00CB45A4" w:rsidP="00ED64C0">
            <w:pPr>
              <w:widowControl w:val="0"/>
              <w:rPr>
                <w:rFonts w:eastAsia="Times New Roman"/>
                <w:color w:val="000000"/>
              </w:rPr>
            </w:pPr>
            <w:r w:rsidRPr="00CB45A4">
              <w:rPr>
                <w:rFonts w:eastAsia="Times New Roman"/>
                <w:color w:val="000000"/>
              </w:rPr>
              <w:t>Describe with examples how global trade and communication systems have reduced the effect of time on the distribution of goods, services and information.</w:t>
            </w:r>
          </w:p>
        </w:tc>
      </w:tr>
    </w:tbl>
    <w:p w14:paraId="5D37845E" w14:textId="77777777" w:rsidR="00A171E0" w:rsidRPr="00A171E0" w:rsidRDefault="00A171E0" w:rsidP="006B306A">
      <w:pPr>
        <w:spacing w:line="259" w:lineRule="auto"/>
      </w:pPr>
    </w:p>
    <w:sectPr w:rsidR="00A171E0" w:rsidRPr="00A171E0" w:rsidSect="008B1ED8">
      <w:headerReference w:type="default" r:id="rId13"/>
      <w:footerReference w:type="default" r:id="rId14"/>
      <w:pgSz w:w="15840" w:h="12240" w:orient="landscape"/>
      <w:pgMar w:top="810" w:right="720" w:bottom="720" w:left="720" w:header="720" w:footer="84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406BF7" w14:textId="77777777" w:rsidR="00EE435C" w:rsidRDefault="00EE435C" w:rsidP="00EC0853">
      <w:pPr>
        <w:spacing w:after="0"/>
      </w:pPr>
      <w:r>
        <w:separator/>
      </w:r>
    </w:p>
  </w:endnote>
  <w:endnote w:type="continuationSeparator" w:id="0">
    <w:p w14:paraId="025C01D2" w14:textId="77777777" w:rsidR="00EE435C" w:rsidRDefault="00EE435C" w:rsidP="00EC085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rifa 45 Light">
    <w:altName w:val="Calibri"/>
    <w:charset w:val="00"/>
    <w:family w:val="auto"/>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Univers">
    <w:charset w:val="00"/>
    <w:family w:val="swiss"/>
    <w:pitch w:val="variable"/>
    <w:sig w:usb0="80000287" w:usb1="00000000" w:usb2="00000000" w:usb3="00000000" w:csb0="0000000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FF8AA0" w14:textId="77777777" w:rsidR="00492B79" w:rsidRDefault="00492B79">
    <w:pPr>
      <w:pStyle w:val="Footer"/>
    </w:pPr>
    <w:r w:rsidRPr="00636209">
      <w:rPr>
        <w:noProof/>
      </w:rPr>
      <w:drawing>
        <wp:inline distT="0" distB="0" distL="0" distR="0" wp14:anchorId="57AC1F05" wp14:editId="012EF2C3">
          <wp:extent cx="1168400" cy="177800"/>
          <wp:effectExtent l="0" t="0" r="0" b="0"/>
          <wp:docPr id="9" name="Picture 9" descr="ODE Logo" title="O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168400" cy="17780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248F45" w14:textId="77777777" w:rsidR="00492B79" w:rsidRDefault="00492B79">
    <w:pPr>
      <w:pStyle w:val="Footer"/>
    </w:pPr>
    <w:r>
      <w:rPr>
        <w:noProof/>
      </w:rPr>
      <w:drawing>
        <wp:inline distT="0" distB="0" distL="0" distR="0" wp14:anchorId="03E34233" wp14:editId="406F5EE4">
          <wp:extent cx="1901952" cy="320741"/>
          <wp:effectExtent l="0" t="0" r="3175" b="3175"/>
          <wp:docPr id="1119577475" name="Picture 11" descr="Ohio Department of Education Logo " title="O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
                    <a:extLst>
                      <a:ext uri="{28A0092B-C50C-407E-A947-70E740481C1C}">
                        <a14:useLocalDpi xmlns:a14="http://schemas.microsoft.com/office/drawing/2010/main" val="0"/>
                      </a:ext>
                    </a:extLst>
                  </a:blip>
                  <a:stretch>
                    <a:fillRect/>
                  </a:stretch>
                </pic:blipFill>
                <pic:spPr>
                  <a:xfrm>
                    <a:off x="0" y="0"/>
                    <a:ext cx="1901952" cy="32074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B19937" w14:textId="77777777" w:rsidR="00492B79" w:rsidRDefault="00492B79">
    <w:pPr>
      <w:pStyle w:val="Footer"/>
    </w:pPr>
    <w:r w:rsidRPr="00636209">
      <w:rPr>
        <w:noProof/>
      </w:rPr>
      <w:drawing>
        <wp:inline distT="0" distB="0" distL="0" distR="0" wp14:anchorId="61019448" wp14:editId="14A26FF1">
          <wp:extent cx="1168400" cy="177800"/>
          <wp:effectExtent l="0" t="0" r="0" b="0"/>
          <wp:docPr id="7" name="Picture 7" descr="ODE logo" title="O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168400" cy="1778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11A90B" w14:textId="77777777" w:rsidR="00EE435C" w:rsidRDefault="00EE435C" w:rsidP="00EC0853">
      <w:pPr>
        <w:spacing w:after="0"/>
      </w:pPr>
      <w:r>
        <w:separator/>
      </w:r>
    </w:p>
  </w:footnote>
  <w:footnote w:type="continuationSeparator" w:id="0">
    <w:p w14:paraId="3BED0960" w14:textId="77777777" w:rsidR="00EE435C" w:rsidRDefault="00EE435C" w:rsidP="00EC085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772F45" w14:textId="3047BB93" w:rsidR="00492B79" w:rsidRDefault="00492B79">
    <w:r>
      <w:rPr>
        <w:noProof/>
      </w:rPr>
      <mc:AlternateContent>
        <mc:Choice Requires="wps">
          <w:drawing>
            <wp:anchor distT="0" distB="0" distL="114300" distR="114300" simplePos="0" relativeHeight="251658240" behindDoc="1" locked="0" layoutInCell="1" allowOverlap="1" wp14:anchorId="135ED954" wp14:editId="330B5CB9">
              <wp:simplePos x="0" y="0"/>
              <wp:positionH relativeFrom="page">
                <wp:posOffset>396240</wp:posOffset>
              </wp:positionH>
              <wp:positionV relativeFrom="page">
                <wp:posOffset>281940</wp:posOffset>
              </wp:positionV>
              <wp:extent cx="4671060" cy="177800"/>
              <wp:effectExtent l="0" t="0" r="15240" b="12700"/>
              <wp:wrapNone/>
              <wp:docPr id="15"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106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A1DA14" w14:textId="1123E743" w:rsidR="00492B79" w:rsidRPr="00F43868" w:rsidRDefault="00492B79" w:rsidP="00EC0853">
                          <w:pPr>
                            <w:spacing w:line="212" w:lineRule="exact"/>
                            <w:ind w:left="20"/>
                            <w:rPr>
                              <w:rFonts w:ascii="Arial Black" w:eastAsia="Lucida Sans" w:hAnsi="Arial Black" w:cs="Lucida Sans"/>
                              <w:b/>
                              <w:bCs/>
                              <w:sz w:val="18"/>
                              <w:szCs w:val="18"/>
                            </w:rPr>
                          </w:pPr>
                          <w:r w:rsidRPr="00F43868">
                            <w:rPr>
                              <w:rFonts w:ascii="Arial Black" w:eastAsia="Arial Black" w:hAnsi="Arial Black" w:cs="Arial"/>
                              <w:b/>
                              <w:bCs/>
                              <w:color w:val="FFFFFF"/>
                              <w:sz w:val="18"/>
                              <w:szCs w:val="18"/>
                            </w:rPr>
                            <w:t>OHIO’S</w:t>
                          </w:r>
                          <w:r w:rsidRPr="00D36A2A">
                            <w:rPr>
                              <w:rFonts w:ascii="Arial Black" w:eastAsia="Arial Black" w:hAnsi="Arial Black" w:cs="Arial"/>
                              <w:b/>
                              <w:bCs/>
                              <w:color w:val="FFFFFF"/>
                              <w:sz w:val="18"/>
                              <w:szCs w:val="18"/>
                            </w:rPr>
                            <w:t xml:space="preserve"> </w:t>
                          </w:r>
                          <w:r>
                            <w:rPr>
                              <w:rFonts w:ascii="Arial Black" w:eastAsia="Arial Black" w:hAnsi="Arial Black" w:cs="Arial"/>
                              <w:b/>
                              <w:bCs/>
                              <w:color w:val="FFFFFF"/>
                              <w:sz w:val="18"/>
                              <w:szCs w:val="18"/>
                            </w:rPr>
                            <w:t>MODEL CURRICULUM</w:t>
                          </w:r>
                          <w:r>
                            <w:rPr>
                              <w:rFonts w:ascii="Arial Black" w:eastAsia="Arial Black" w:hAnsi="Arial Black" w:cs="Arial"/>
                              <w:b/>
                              <w:bCs/>
                              <w:color w:val="FFFFFF"/>
                              <w:spacing w:val="41"/>
                              <w:sz w:val="16"/>
                              <w:szCs w:val="16"/>
                            </w:rPr>
                            <w:t xml:space="preserve"> </w:t>
                          </w:r>
                          <w:r w:rsidRPr="00F43868">
                            <w:rPr>
                              <w:rFonts w:ascii="Arial Black" w:eastAsia="Calibri" w:hAnsi="Arial Black" w:cs="Arial"/>
                              <w:b/>
                              <w:bCs/>
                              <w:color w:val="FFFFFF"/>
                              <w:sz w:val="18"/>
                              <w:szCs w:val="18"/>
                            </w:rPr>
                            <w:t xml:space="preserve">| </w:t>
                          </w:r>
                          <w:r>
                            <w:rPr>
                              <w:rFonts w:ascii="Arial Black" w:eastAsia="Calibri" w:hAnsi="Arial Black" w:cs="Arial"/>
                              <w:b/>
                              <w:bCs/>
                              <w:color w:val="FFFFFF"/>
                              <w:sz w:val="18"/>
                              <w:szCs w:val="18"/>
                            </w:rPr>
                            <w:t>SOCIAL STUDIES | ADOPTED JUNE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5ED954" id="_x0000_t202" coordsize="21600,21600" o:spt="202" path="m,l,21600r21600,l21600,xe">
              <v:stroke joinstyle="miter"/>
              <v:path gradientshapeok="t" o:connecttype="rect"/>
            </v:shapetype>
            <v:shape id="Text Box 414" o:spid="_x0000_s1029" type="#_x0000_t202" style="position:absolute;margin-left:31.2pt;margin-top:22.2pt;width:367.8pt;height:1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" filled="f" stroked="f">
              <v:textbox inset="0,0,0,0">
                <w:txbxContent>
                  <w:p w14:paraId="3FA1DA14" w14:textId="1123E743" w:rsidR="00492B79" w:rsidRPr="00F43868" w:rsidRDefault="00492B79" w:rsidP="00EC0853">
                    <w:pPr>
                      <w:spacing w:line="212" w:lineRule="exact"/>
                      <w:ind w:left="20"/>
                      <w:rPr>
                        <w:rFonts w:ascii="Arial Black" w:eastAsia="Lucida Sans" w:hAnsi="Arial Black" w:cs="Lucida Sans"/>
                        <w:b/>
                        <w:bCs/>
                        <w:sz w:val="18"/>
                        <w:szCs w:val="18"/>
                      </w:rPr>
                    </w:pPr>
                    <w:r w:rsidRPr="00F43868">
                      <w:rPr>
                        <w:rFonts w:ascii="Arial Black" w:eastAsia="Arial Black" w:hAnsi="Arial Black" w:cs="Arial"/>
                        <w:b/>
                        <w:bCs/>
                        <w:color w:val="FFFFFF"/>
                        <w:sz w:val="18"/>
                        <w:szCs w:val="18"/>
                      </w:rPr>
                      <w:t>OHIO’S</w:t>
                    </w:r>
                    <w:r w:rsidRPr="00D36A2A">
                      <w:rPr>
                        <w:rFonts w:ascii="Arial Black" w:eastAsia="Arial Black" w:hAnsi="Arial Black" w:cs="Arial"/>
                        <w:b/>
                        <w:bCs/>
                        <w:color w:val="FFFFFF"/>
                        <w:sz w:val="18"/>
                        <w:szCs w:val="18"/>
                      </w:rPr>
                      <w:t xml:space="preserve"> </w:t>
                    </w:r>
                    <w:r>
                      <w:rPr>
                        <w:rFonts w:ascii="Arial Black" w:eastAsia="Arial Black" w:hAnsi="Arial Black" w:cs="Arial"/>
                        <w:b/>
                        <w:bCs/>
                        <w:color w:val="FFFFFF"/>
                        <w:sz w:val="18"/>
                        <w:szCs w:val="18"/>
                      </w:rPr>
                      <w:t>MODEL CURRICULUM</w:t>
                    </w:r>
                    <w:r>
                      <w:rPr>
                        <w:rFonts w:ascii="Arial Black" w:eastAsia="Arial Black" w:hAnsi="Arial Black" w:cs="Arial"/>
                        <w:b/>
                        <w:bCs/>
                        <w:color w:val="FFFFFF"/>
                        <w:spacing w:val="41"/>
                        <w:sz w:val="16"/>
                        <w:szCs w:val="16"/>
                      </w:rPr>
                      <w:t xml:space="preserve"> </w:t>
                    </w:r>
                    <w:r w:rsidRPr="00F43868">
                      <w:rPr>
                        <w:rFonts w:ascii="Arial Black" w:eastAsia="Calibri" w:hAnsi="Arial Black" w:cs="Arial"/>
                        <w:b/>
                        <w:bCs/>
                        <w:color w:val="FFFFFF"/>
                        <w:sz w:val="18"/>
                        <w:szCs w:val="18"/>
                      </w:rPr>
                      <w:t xml:space="preserve">| </w:t>
                    </w:r>
                    <w:r>
                      <w:rPr>
                        <w:rFonts w:ascii="Arial Black" w:eastAsia="Calibri" w:hAnsi="Arial Black" w:cs="Arial"/>
                        <w:b/>
                        <w:bCs/>
                        <w:color w:val="FFFFFF"/>
                        <w:sz w:val="18"/>
                        <w:szCs w:val="18"/>
                      </w:rPr>
                      <w:t>SOCIAL STUDIES | ADOPTED JUNE 2019</w:t>
                    </w:r>
                  </w:p>
                </w:txbxContent>
              </v:textbox>
              <w10:wrap anchorx="page" anchory="page"/>
            </v:shape>
          </w:pict>
        </mc:Fallback>
      </mc:AlternateContent>
    </w:r>
    <w:r>
      <w:rPr>
        <w:noProof/>
      </w:rPr>
      <mc:AlternateContent>
        <mc:Choice Requires="wps">
          <w:drawing>
            <wp:anchor distT="0" distB="0" distL="114300" distR="114300" simplePos="0" relativeHeight="251659264" behindDoc="0" locked="0" layoutInCell="0" allowOverlap="1" wp14:anchorId="4453AD05" wp14:editId="592166F7">
              <wp:simplePos x="0" y="0"/>
              <wp:positionH relativeFrom="rightMargin">
                <wp:posOffset>-434975</wp:posOffset>
              </wp:positionH>
              <wp:positionV relativeFrom="margin">
                <wp:posOffset>-520065</wp:posOffset>
              </wp:positionV>
              <wp:extent cx="442595" cy="382270"/>
              <wp:effectExtent l="0" t="0" r="0" b="0"/>
              <wp:wrapTight wrapText="bothSides">
                <wp:wrapPolygon edited="0">
                  <wp:start x="1472" y="21152"/>
                  <wp:lineTo x="19136" y="21152"/>
                  <wp:lineTo x="19136" y="1776"/>
                  <wp:lineTo x="1472" y="1776"/>
                  <wp:lineTo x="1472" y="21152"/>
                </wp:wrapPolygon>
              </wp:wrapTight>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42595" cy="382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0B7A5E" w14:textId="44E01BDA" w:rsidR="00492B79" w:rsidRPr="000F6217" w:rsidRDefault="00492B79" w:rsidP="00636209">
                          <w:pPr>
                            <w:pStyle w:val="Footer"/>
                            <w:jc w:val="right"/>
                            <w:rPr>
                              <w:rFonts w:ascii="Arial Black" w:eastAsiaTheme="majorEastAsia" w:hAnsi="Arial Black" w:cstheme="majorBidi"/>
                              <w:b/>
                              <w:bCs/>
                              <w:sz w:val="18"/>
                              <w:szCs w:val="18"/>
                            </w:rPr>
                          </w:pPr>
                          <w:r w:rsidRPr="000F6217">
                            <w:rPr>
                              <w:rFonts w:ascii="Arial Black" w:eastAsiaTheme="minorEastAsia" w:hAnsi="Arial Black"/>
                              <w:b/>
                              <w:bCs/>
                              <w:color w:val="FFFFFF" w:themeColor="background1"/>
                              <w:sz w:val="18"/>
                              <w:szCs w:val="18"/>
                            </w:rPr>
                            <w:fldChar w:fldCharType="begin"/>
                          </w:r>
                          <w:r w:rsidRPr="000F6217">
                            <w:rPr>
                              <w:rFonts w:ascii="Arial Black" w:hAnsi="Arial Black"/>
                              <w:b/>
                              <w:bCs/>
                              <w:color w:val="FFFFFF" w:themeColor="background1"/>
                              <w:sz w:val="18"/>
                              <w:szCs w:val="18"/>
                            </w:rPr>
                            <w:instrText xml:space="preserve"> PAGE    \* MERGEFORMAT </w:instrText>
                          </w:r>
                          <w:r w:rsidRPr="000F6217">
                            <w:rPr>
                              <w:rFonts w:ascii="Arial Black" w:eastAsiaTheme="minorEastAsia" w:hAnsi="Arial Black"/>
                              <w:b/>
                              <w:bCs/>
                              <w:color w:val="FFFFFF" w:themeColor="background1"/>
                              <w:sz w:val="18"/>
                              <w:szCs w:val="18"/>
                            </w:rPr>
                            <w:fldChar w:fldCharType="separate"/>
                          </w:r>
                          <w:r w:rsidR="00C77506" w:rsidRPr="00C77506">
                            <w:rPr>
                              <w:rFonts w:ascii="Arial Black" w:eastAsiaTheme="majorEastAsia" w:hAnsi="Arial Black" w:cstheme="majorBidi"/>
                              <w:b/>
                              <w:bCs/>
                              <w:noProof/>
                              <w:color w:val="FFFFFF" w:themeColor="background1"/>
                              <w:sz w:val="18"/>
                              <w:szCs w:val="18"/>
                            </w:rPr>
                            <w:t>2</w:t>
                          </w:r>
                          <w:r w:rsidRPr="000F6217">
                            <w:rPr>
                              <w:rFonts w:ascii="Arial Black" w:eastAsiaTheme="majorEastAsia" w:hAnsi="Arial Black" w:cstheme="majorBidi"/>
                              <w:b/>
                              <w:bCs/>
                              <w:noProof/>
                              <w:color w:val="FFFFFF" w:themeColor="background1"/>
                              <w:sz w:val="18"/>
                              <w:szCs w:val="18"/>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453AD05" id="Rectangle 12" o:spid="_x0000_s1030" style="position:absolute;margin-left:-34.25pt;margin-top:-40.95pt;width:34.85pt;height:30.1pt;rotation:90;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" o:allowincell="f" filled="f" stroked="f">
              <v:textbox>
                <w:txbxContent>
                  <w:p w14:paraId="0F0B7A5E" w14:textId="44E01BDA" w:rsidR="00492B79" w:rsidRPr="000F6217" w:rsidRDefault="00492B79" w:rsidP="00636209">
                    <w:pPr>
                      <w:pStyle w:val="Footer"/>
                      <w:jc w:val="right"/>
                      <w:rPr>
                        <w:rFonts w:ascii="Arial Black" w:eastAsiaTheme="majorEastAsia" w:hAnsi="Arial Black" w:cstheme="majorBidi"/>
                        <w:b/>
                        <w:bCs/>
                        <w:sz w:val="18"/>
                        <w:szCs w:val="18"/>
                      </w:rPr>
                    </w:pPr>
                    <w:r w:rsidRPr="000F6217">
                      <w:rPr>
                        <w:rFonts w:ascii="Arial Black" w:eastAsiaTheme="minorEastAsia" w:hAnsi="Arial Black"/>
                        <w:b/>
                        <w:bCs/>
                        <w:color w:val="FFFFFF" w:themeColor="background1"/>
                        <w:sz w:val="18"/>
                        <w:szCs w:val="18"/>
                      </w:rPr>
                      <w:fldChar w:fldCharType="begin"/>
                    </w:r>
                    <w:r w:rsidRPr="000F6217">
                      <w:rPr>
                        <w:rFonts w:ascii="Arial Black" w:hAnsi="Arial Black"/>
                        <w:b/>
                        <w:bCs/>
                        <w:color w:val="FFFFFF" w:themeColor="background1"/>
                        <w:sz w:val="18"/>
                        <w:szCs w:val="18"/>
                      </w:rPr>
                      <w:instrText xml:space="preserve"> PAGE    \* MERGEFORMAT </w:instrText>
                    </w:r>
                    <w:r w:rsidRPr="000F6217">
                      <w:rPr>
                        <w:rFonts w:ascii="Arial Black" w:eastAsiaTheme="minorEastAsia" w:hAnsi="Arial Black"/>
                        <w:b/>
                        <w:bCs/>
                        <w:color w:val="FFFFFF" w:themeColor="background1"/>
                        <w:sz w:val="18"/>
                        <w:szCs w:val="18"/>
                      </w:rPr>
                      <w:fldChar w:fldCharType="separate"/>
                    </w:r>
                    <w:r w:rsidR="00C77506" w:rsidRPr="00C77506">
                      <w:rPr>
                        <w:rFonts w:ascii="Arial Black" w:eastAsiaTheme="majorEastAsia" w:hAnsi="Arial Black" w:cstheme="majorBidi"/>
                        <w:b/>
                        <w:bCs/>
                        <w:noProof/>
                        <w:color w:val="FFFFFF" w:themeColor="background1"/>
                        <w:sz w:val="18"/>
                        <w:szCs w:val="18"/>
                      </w:rPr>
                      <w:t>2</w:t>
                    </w:r>
                    <w:r w:rsidRPr="000F6217">
                      <w:rPr>
                        <w:rFonts w:ascii="Arial Black" w:eastAsiaTheme="majorEastAsia" w:hAnsi="Arial Black" w:cstheme="majorBidi"/>
                        <w:b/>
                        <w:bCs/>
                        <w:noProof/>
                        <w:color w:val="FFFFFF" w:themeColor="background1"/>
                        <w:sz w:val="18"/>
                        <w:szCs w:val="18"/>
                      </w:rPr>
                      <w:fldChar w:fldCharType="end"/>
                    </w:r>
                  </w:p>
                </w:txbxContent>
              </v:textbox>
              <w10:wrap type="tight" anchorx="margin" anchory="margin"/>
            </v:rect>
          </w:pict>
        </mc:Fallback>
      </mc:AlternateContent>
    </w:r>
    <w:r w:rsidRPr="00EC0853">
      <w:rPr>
        <w:rFonts w:ascii="Calibri" w:eastAsia="Calibri" w:hAnsi="Calibri"/>
        <w:noProof/>
        <w:szCs w:val="22"/>
      </w:rPr>
      <mc:AlternateContent>
        <mc:Choice Requires="wpg">
          <w:drawing>
            <wp:anchor distT="0" distB="0" distL="114300" distR="114300" simplePos="0" relativeHeight="251657216" behindDoc="1" locked="0" layoutInCell="1" allowOverlap="1" wp14:anchorId="7177FCE0" wp14:editId="622958CF">
              <wp:simplePos x="0" y="0"/>
              <wp:positionH relativeFrom="page">
                <wp:posOffset>-25400</wp:posOffset>
              </wp:positionH>
              <wp:positionV relativeFrom="page">
                <wp:posOffset>-114300</wp:posOffset>
              </wp:positionV>
              <wp:extent cx="10135235" cy="688340"/>
              <wp:effectExtent l="0" t="0" r="0" b="0"/>
              <wp:wrapNone/>
              <wp:docPr id="13" name="Group 415" descr="Social Studies model curricluum January 2019 draft, blue banner" title="Ohio's Model Curriculu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35235" cy="688340"/>
                        <a:chOff x="0" y="0"/>
                        <a:chExt cx="15840" cy="418"/>
                      </a:xfrm>
                      <a:solidFill>
                        <a:srgbClr val="003BA7"/>
                      </a:solidFill>
                    </wpg:grpSpPr>
                    <wps:wsp>
                      <wps:cNvPr id="14" name="Freeform 416"/>
                      <wps:cNvSpPr>
                        <a:spLocks/>
                      </wps:cNvSpPr>
                      <wps:spPr bwMode="auto">
                        <a:xfrm>
                          <a:off x="0" y="0"/>
                          <a:ext cx="15840" cy="418"/>
                        </a:xfrm>
                        <a:custGeom>
                          <a:avLst/>
                          <a:gdLst>
                            <a:gd name="T0" fmla="*/ 0 w 15840"/>
                            <a:gd name="T1" fmla="*/ 720 h 720"/>
                            <a:gd name="T2" fmla="*/ 15840 w 15840"/>
                            <a:gd name="T3" fmla="*/ 720 h 720"/>
                            <a:gd name="T4" fmla="*/ 15840 w 15840"/>
                            <a:gd name="T5" fmla="*/ 0 h 720"/>
                            <a:gd name="T6" fmla="*/ 0 w 15840"/>
                            <a:gd name="T7" fmla="*/ 0 h 720"/>
                            <a:gd name="T8" fmla="*/ 0 w 15840"/>
                            <a:gd name="T9" fmla="*/ 720 h 720"/>
                          </a:gdLst>
                          <a:ahLst/>
                          <a:cxnLst>
                            <a:cxn ang="0">
                              <a:pos x="T0" y="T1"/>
                            </a:cxn>
                            <a:cxn ang="0">
                              <a:pos x="T2" y="T3"/>
                            </a:cxn>
                            <a:cxn ang="0">
                              <a:pos x="T4" y="T5"/>
                            </a:cxn>
                            <a:cxn ang="0">
                              <a:pos x="T6" y="T7"/>
                            </a:cxn>
                            <a:cxn ang="0">
                              <a:pos x="T8" y="T9"/>
                            </a:cxn>
                          </a:cxnLst>
                          <a:rect l="0" t="0" r="r" b="b"/>
                          <a:pathLst>
                            <a:path w="15840" h="720">
                              <a:moveTo>
                                <a:pt x="0" y="720"/>
                              </a:moveTo>
                              <a:lnTo>
                                <a:pt x="15840" y="720"/>
                              </a:lnTo>
                              <a:lnTo>
                                <a:pt x="15840" y="0"/>
                              </a:lnTo>
                              <a:lnTo>
                                <a:pt x="0" y="0"/>
                              </a:lnTo>
                              <a:lnTo>
                                <a:pt x="0" y="72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3AC661" id="Group 415" o:spid="_x0000_s1026" alt="Title: Ohio's Model Curriculum - Description: Social Studies model curricluum January 2019 draft, blue banner" style="position:absolute;margin-left:-2pt;margin-top:-9pt;width:798.05pt;height:54.2pt;z-index:-251659264;mso-position-horizontal-relative:page;mso-position-vertical-relative:page" coordsize="15840,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">
              <v:shape id="Freeform 416" o:spid="_x0000_s1027" style="position:absolute;width:15840;height:418;visibility:visible;mso-wrap-style:square;v-text-anchor:top" coordsize="1584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" path="m,720r15840,l15840,,,,,720xe" filled="f" stroked="f">
                <v:path arrowok="t" o:connecttype="custom" o:connectlocs="0,418;15840,418;15840,0;0,0;0,418" o:connectangles="0,0,0,0,0"/>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D68EF6" w14:textId="77777777" w:rsidR="00492B79" w:rsidRDefault="00492B79">
    <w:pPr>
      <w:pStyle w:val="Header"/>
    </w:pPr>
    <w:r>
      <w:rPr>
        <w:noProof/>
      </w:rPr>
      <w:drawing>
        <wp:anchor distT="0" distB="0" distL="114300" distR="114300" simplePos="0" relativeHeight="251660288" behindDoc="1" locked="0" layoutInCell="1" allowOverlap="1" wp14:anchorId="0123E48E" wp14:editId="5903DA87">
          <wp:simplePos x="0" y="0"/>
          <wp:positionH relativeFrom="column">
            <wp:posOffset>-518795</wp:posOffset>
          </wp:positionH>
          <wp:positionV relativeFrom="paragraph">
            <wp:posOffset>-1139839</wp:posOffset>
          </wp:positionV>
          <wp:extent cx="10158780" cy="6196150"/>
          <wp:effectExtent l="0" t="0" r="1270" b="1905"/>
          <wp:wrapNone/>
          <wp:docPr id="10" name="Picture 10" descr="Blue background with White Ohio" title="Titl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ocial_Studies.jpg"/>
                  <pic:cNvPicPr/>
                </pic:nvPicPr>
                <pic:blipFill>
                  <a:blip r:embed="rId1">
                    <a:extLst>
                      <a:ext uri="{28A0092B-C50C-407E-A947-70E740481C1C}">
                        <a14:useLocalDpi xmlns:a14="http://schemas.microsoft.com/office/drawing/2010/main" val="0"/>
                      </a:ext>
                    </a:extLst>
                  </a:blip>
                  <a:stretch>
                    <a:fillRect/>
                  </a:stretch>
                </pic:blipFill>
                <pic:spPr>
                  <a:xfrm>
                    <a:off x="0" y="0"/>
                    <a:ext cx="10158780" cy="619615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E9C523" w14:textId="71B44708" w:rsidR="00492B79" w:rsidRDefault="00492B79" w:rsidP="00FF0D1E">
    <w:pPr>
      <w:spacing w:after="0"/>
    </w:pPr>
    <w:r>
      <w:rPr>
        <w:noProof/>
      </w:rPr>
      <mc:AlternateContent>
        <mc:Choice Requires="wps">
          <w:drawing>
            <wp:anchor distT="0" distB="0" distL="114300" distR="114300" simplePos="0" relativeHeight="251655168" behindDoc="1" locked="0" layoutInCell="1" allowOverlap="1" wp14:anchorId="01C8F4EA" wp14:editId="2F4BADB2">
              <wp:simplePos x="0" y="0"/>
              <wp:positionH relativeFrom="page">
                <wp:posOffset>396240</wp:posOffset>
              </wp:positionH>
              <wp:positionV relativeFrom="page">
                <wp:posOffset>281940</wp:posOffset>
              </wp:positionV>
              <wp:extent cx="4533900" cy="176213"/>
              <wp:effectExtent l="0" t="0" r="0" b="14605"/>
              <wp:wrapNone/>
              <wp:docPr id="419"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176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92777" w14:textId="1EB9259F" w:rsidR="00492B79" w:rsidRPr="00F43868" w:rsidRDefault="00492B79" w:rsidP="00EC0853">
                          <w:pPr>
                            <w:spacing w:line="212" w:lineRule="exact"/>
                            <w:ind w:left="20"/>
                            <w:rPr>
                              <w:rFonts w:ascii="Arial Black" w:eastAsia="Lucida Sans" w:hAnsi="Arial Black" w:cs="Lucida Sans"/>
                              <w:b/>
                              <w:bCs/>
                              <w:sz w:val="18"/>
                              <w:szCs w:val="18"/>
                            </w:rPr>
                          </w:pPr>
                          <w:r w:rsidRPr="00F43868">
                            <w:rPr>
                              <w:rFonts w:ascii="Arial Black" w:eastAsia="Arial Black" w:hAnsi="Arial Black" w:cs="Arial"/>
                              <w:b/>
                              <w:bCs/>
                              <w:color w:val="FFFFFF"/>
                              <w:sz w:val="18"/>
                              <w:szCs w:val="18"/>
                            </w:rPr>
                            <w:t>OHIO’S</w:t>
                          </w:r>
                          <w:r w:rsidRPr="00F43868">
                            <w:rPr>
                              <w:rFonts w:ascii="Arial Black" w:eastAsia="Arial Black" w:hAnsi="Arial Black" w:cs="Arial"/>
                              <w:b/>
                              <w:bCs/>
                              <w:color w:val="FFFFFF"/>
                              <w:spacing w:val="-16"/>
                              <w:sz w:val="18"/>
                              <w:szCs w:val="18"/>
                            </w:rPr>
                            <w:t xml:space="preserve"> </w:t>
                          </w:r>
                          <w:r>
                            <w:rPr>
                              <w:rFonts w:ascii="Arial Black" w:eastAsia="Arial Black" w:hAnsi="Arial Black" w:cs="Arial"/>
                              <w:b/>
                              <w:bCs/>
                              <w:color w:val="FFFFFF"/>
                              <w:sz w:val="18"/>
                              <w:szCs w:val="18"/>
                            </w:rPr>
                            <w:t>MODEL CURRICULUM</w:t>
                          </w:r>
                          <w:r>
                            <w:rPr>
                              <w:rFonts w:ascii="Arial Black" w:eastAsia="Arial Black" w:hAnsi="Arial Black" w:cs="Arial"/>
                              <w:b/>
                              <w:bCs/>
                              <w:color w:val="FFFFFF"/>
                              <w:spacing w:val="41"/>
                              <w:sz w:val="16"/>
                              <w:szCs w:val="16"/>
                            </w:rPr>
                            <w:t xml:space="preserve"> </w:t>
                          </w:r>
                          <w:r w:rsidRPr="00F43868">
                            <w:rPr>
                              <w:rFonts w:ascii="Arial Black" w:eastAsia="Calibri" w:hAnsi="Arial Black" w:cs="Arial"/>
                              <w:b/>
                              <w:bCs/>
                              <w:color w:val="FFFFFF"/>
                              <w:sz w:val="18"/>
                              <w:szCs w:val="18"/>
                            </w:rPr>
                            <w:t xml:space="preserve">| </w:t>
                          </w:r>
                          <w:r>
                            <w:rPr>
                              <w:rFonts w:ascii="Arial Black" w:eastAsia="Calibri" w:hAnsi="Arial Black" w:cs="Arial"/>
                              <w:b/>
                              <w:bCs/>
                              <w:color w:val="FFFFFF"/>
                              <w:sz w:val="18"/>
                              <w:szCs w:val="18"/>
                            </w:rPr>
                            <w:t>SOCIAL STUDIES | ADOPTED JUNE</w:t>
                          </w:r>
                          <w:r w:rsidRPr="00F43868">
                            <w:rPr>
                              <w:rFonts w:ascii="Arial Black" w:eastAsia="Calibri" w:hAnsi="Arial Black" w:cs="Arial"/>
                              <w:b/>
                              <w:bCs/>
                              <w:color w:val="FFFFFF"/>
                              <w:sz w:val="18"/>
                              <w:szCs w:val="18"/>
                            </w:rPr>
                            <w:t xml:space="preserve"> 201</w:t>
                          </w:r>
                          <w:r>
                            <w:rPr>
                              <w:rFonts w:ascii="Arial Black" w:eastAsia="Calibri" w:hAnsi="Arial Black" w:cs="Arial"/>
                              <w:b/>
                              <w:bCs/>
                              <w:color w:val="FFFFFF"/>
                              <w:sz w:val="18"/>
                              <w:szCs w:val="18"/>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C8F4EA" id="_x0000_t202" coordsize="21600,21600" o:spt="202" path="m,l,21600r21600,l21600,xe">
              <v:stroke joinstyle="miter"/>
              <v:path gradientshapeok="t" o:connecttype="rect"/>
            </v:shapetype>
            <v:shape id="_x0000_s1031" type="#_x0000_t202" style="position:absolute;margin-left:31.2pt;margin-top:22.2pt;width:357pt;height:13.9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" filled="f" stroked="f">
              <v:textbox inset="0,0,0,0">
                <w:txbxContent>
                  <w:p w14:paraId="06492777" w14:textId="1EB9259F" w:rsidR="00492B79" w:rsidRPr="00F43868" w:rsidRDefault="00492B79" w:rsidP="00EC0853">
                    <w:pPr>
                      <w:spacing w:line="212" w:lineRule="exact"/>
                      <w:ind w:left="20"/>
                      <w:rPr>
                        <w:rFonts w:ascii="Arial Black" w:eastAsia="Lucida Sans" w:hAnsi="Arial Black" w:cs="Lucida Sans"/>
                        <w:b/>
                        <w:bCs/>
                        <w:sz w:val="18"/>
                        <w:szCs w:val="18"/>
                      </w:rPr>
                    </w:pPr>
                    <w:r w:rsidRPr="00F43868">
                      <w:rPr>
                        <w:rFonts w:ascii="Arial Black" w:eastAsia="Arial Black" w:hAnsi="Arial Black" w:cs="Arial"/>
                        <w:b/>
                        <w:bCs/>
                        <w:color w:val="FFFFFF"/>
                        <w:sz w:val="18"/>
                        <w:szCs w:val="18"/>
                      </w:rPr>
                      <w:t>OHIO’S</w:t>
                    </w:r>
                    <w:r w:rsidRPr="00F43868">
                      <w:rPr>
                        <w:rFonts w:ascii="Arial Black" w:eastAsia="Arial Black" w:hAnsi="Arial Black" w:cs="Arial"/>
                        <w:b/>
                        <w:bCs/>
                        <w:color w:val="FFFFFF"/>
                        <w:spacing w:val="-16"/>
                        <w:sz w:val="18"/>
                        <w:szCs w:val="18"/>
                      </w:rPr>
                      <w:t xml:space="preserve"> </w:t>
                    </w:r>
                    <w:r>
                      <w:rPr>
                        <w:rFonts w:ascii="Arial Black" w:eastAsia="Arial Black" w:hAnsi="Arial Black" w:cs="Arial"/>
                        <w:b/>
                        <w:bCs/>
                        <w:color w:val="FFFFFF"/>
                        <w:sz w:val="18"/>
                        <w:szCs w:val="18"/>
                      </w:rPr>
                      <w:t>MODEL CURRICULUM</w:t>
                    </w:r>
                    <w:r>
                      <w:rPr>
                        <w:rFonts w:ascii="Arial Black" w:eastAsia="Arial Black" w:hAnsi="Arial Black" w:cs="Arial"/>
                        <w:b/>
                        <w:bCs/>
                        <w:color w:val="FFFFFF"/>
                        <w:spacing w:val="41"/>
                        <w:sz w:val="16"/>
                        <w:szCs w:val="16"/>
                      </w:rPr>
                      <w:t xml:space="preserve"> </w:t>
                    </w:r>
                    <w:r w:rsidRPr="00F43868">
                      <w:rPr>
                        <w:rFonts w:ascii="Arial Black" w:eastAsia="Calibri" w:hAnsi="Arial Black" w:cs="Arial"/>
                        <w:b/>
                        <w:bCs/>
                        <w:color w:val="FFFFFF"/>
                        <w:sz w:val="18"/>
                        <w:szCs w:val="18"/>
                      </w:rPr>
                      <w:t xml:space="preserve">| </w:t>
                    </w:r>
                    <w:r>
                      <w:rPr>
                        <w:rFonts w:ascii="Arial Black" w:eastAsia="Calibri" w:hAnsi="Arial Black" w:cs="Arial"/>
                        <w:b/>
                        <w:bCs/>
                        <w:color w:val="FFFFFF"/>
                        <w:sz w:val="18"/>
                        <w:szCs w:val="18"/>
                      </w:rPr>
                      <w:t>SOCIAL STUDIES | ADOPTED JUNE</w:t>
                    </w:r>
                    <w:r w:rsidRPr="00F43868">
                      <w:rPr>
                        <w:rFonts w:ascii="Arial Black" w:eastAsia="Calibri" w:hAnsi="Arial Black" w:cs="Arial"/>
                        <w:b/>
                        <w:bCs/>
                        <w:color w:val="FFFFFF"/>
                        <w:sz w:val="18"/>
                        <w:szCs w:val="18"/>
                      </w:rPr>
                      <w:t xml:space="preserve"> 201</w:t>
                    </w:r>
                    <w:r>
                      <w:rPr>
                        <w:rFonts w:ascii="Arial Black" w:eastAsia="Calibri" w:hAnsi="Arial Black" w:cs="Arial"/>
                        <w:b/>
                        <w:bCs/>
                        <w:color w:val="FFFFFF"/>
                        <w:sz w:val="18"/>
                        <w:szCs w:val="18"/>
                      </w:rPr>
                      <w:t>9</w:t>
                    </w:r>
                  </w:p>
                </w:txbxContent>
              </v:textbox>
              <w10:wrap anchorx="page" anchory="page"/>
            </v:shape>
          </w:pict>
        </mc:Fallback>
      </mc:AlternateContent>
    </w:r>
    <w:r>
      <w:rPr>
        <w:noProof/>
      </w:rPr>
      <mc:AlternateContent>
        <mc:Choice Requires="wps">
          <w:drawing>
            <wp:anchor distT="0" distB="0" distL="114300" distR="114300" simplePos="0" relativeHeight="251656192" behindDoc="0" locked="0" layoutInCell="0" allowOverlap="1" wp14:anchorId="51E55BFB" wp14:editId="2ED81817">
              <wp:simplePos x="0" y="0"/>
              <wp:positionH relativeFrom="rightMargin">
                <wp:posOffset>-393700</wp:posOffset>
              </wp:positionH>
              <wp:positionV relativeFrom="margin">
                <wp:posOffset>-471805</wp:posOffset>
              </wp:positionV>
              <wp:extent cx="319405" cy="337820"/>
              <wp:effectExtent l="0" t="9207" r="0" b="1588"/>
              <wp:wrapTight wrapText="bothSides">
                <wp:wrapPolygon edited="0">
                  <wp:start x="-623" y="19387"/>
                  <wp:lineTo x="19990" y="19387"/>
                  <wp:lineTo x="19990" y="4771"/>
                  <wp:lineTo x="-623" y="4771"/>
                  <wp:lineTo x="-623" y="19387"/>
                </wp:wrapPolygon>
              </wp:wrapTight>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19405"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F80906" w14:textId="095E91AC" w:rsidR="00492B79" w:rsidRPr="000F6217" w:rsidRDefault="00492B79" w:rsidP="00636209">
                          <w:pPr>
                            <w:pStyle w:val="Footer"/>
                            <w:jc w:val="right"/>
                            <w:rPr>
                              <w:rFonts w:ascii="Arial Black" w:eastAsiaTheme="majorEastAsia" w:hAnsi="Arial Black" w:cstheme="majorBidi"/>
                              <w:b/>
                              <w:bCs/>
                              <w:sz w:val="18"/>
                              <w:szCs w:val="18"/>
                            </w:rPr>
                          </w:pPr>
                          <w:r w:rsidRPr="000F6217">
                            <w:rPr>
                              <w:rFonts w:ascii="Arial Black" w:eastAsiaTheme="minorEastAsia" w:hAnsi="Arial Black"/>
                              <w:b/>
                              <w:bCs/>
                              <w:color w:val="FFFFFF" w:themeColor="background1"/>
                              <w:sz w:val="18"/>
                              <w:szCs w:val="18"/>
                            </w:rPr>
                            <w:fldChar w:fldCharType="begin"/>
                          </w:r>
                          <w:r w:rsidRPr="000F6217">
                            <w:rPr>
                              <w:rFonts w:ascii="Arial Black" w:hAnsi="Arial Black"/>
                              <w:b/>
                              <w:bCs/>
                              <w:color w:val="FFFFFF" w:themeColor="background1"/>
                              <w:sz w:val="18"/>
                              <w:szCs w:val="18"/>
                            </w:rPr>
                            <w:instrText xml:space="preserve"> PAGE    \* MERGEFORMAT </w:instrText>
                          </w:r>
                          <w:r w:rsidRPr="000F6217">
                            <w:rPr>
                              <w:rFonts w:ascii="Arial Black" w:eastAsiaTheme="minorEastAsia" w:hAnsi="Arial Black"/>
                              <w:b/>
                              <w:bCs/>
                              <w:color w:val="FFFFFF" w:themeColor="background1"/>
                              <w:sz w:val="18"/>
                              <w:szCs w:val="18"/>
                            </w:rPr>
                            <w:fldChar w:fldCharType="separate"/>
                          </w:r>
                          <w:r w:rsidR="00C77506" w:rsidRPr="00C77506">
                            <w:rPr>
                              <w:rFonts w:ascii="Arial Black" w:eastAsiaTheme="majorEastAsia" w:hAnsi="Arial Black" w:cstheme="majorBidi"/>
                              <w:b/>
                              <w:bCs/>
                              <w:noProof/>
                              <w:color w:val="FFFFFF" w:themeColor="background1"/>
                              <w:sz w:val="18"/>
                              <w:szCs w:val="18"/>
                            </w:rPr>
                            <w:t>3</w:t>
                          </w:r>
                          <w:r w:rsidRPr="000F6217">
                            <w:rPr>
                              <w:rFonts w:ascii="Arial Black" w:eastAsiaTheme="majorEastAsia" w:hAnsi="Arial Black" w:cstheme="majorBidi"/>
                              <w:b/>
                              <w:bCs/>
                              <w:noProof/>
                              <w:color w:val="FFFFFF" w:themeColor="background1"/>
                              <w:sz w:val="18"/>
                              <w:szCs w:val="18"/>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1E55BFB" id="Rectangle 5" o:spid="_x0000_s1032" style="position:absolute;margin-left:-31pt;margin-top:-37.15pt;width:25.15pt;height:26.6pt;rotation:90;z-index:25165619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" o:allowincell="f" filled="f" stroked="f">
              <v:textbox>
                <w:txbxContent>
                  <w:p w14:paraId="62F80906" w14:textId="095E91AC" w:rsidR="00492B79" w:rsidRPr="000F6217" w:rsidRDefault="00492B79" w:rsidP="00636209">
                    <w:pPr>
                      <w:pStyle w:val="Footer"/>
                      <w:jc w:val="right"/>
                      <w:rPr>
                        <w:rFonts w:ascii="Arial Black" w:eastAsiaTheme="majorEastAsia" w:hAnsi="Arial Black" w:cstheme="majorBidi"/>
                        <w:b/>
                        <w:bCs/>
                        <w:sz w:val="18"/>
                        <w:szCs w:val="18"/>
                      </w:rPr>
                    </w:pPr>
                    <w:r w:rsidRPr="000F6217">
                      <w:rPr>
                        <w:rFonts w:ascii="Arial Black" w:eastAsiaTheme="minorEastAsia" w:hAnsi="Arial Black"/>
                        <w:b/>
                        <w:bCs/>
                        <w:color w:val="FFFFFF" w:themeColor="background1"/>
                        <w:sz w:val="18"/>
                        <w:szCs w:val="18"/>
                      </w:rPr>
                      <w:fldChar w:fldCharType="begin"/>
                    </w:r>
                    <w:r w:rsidRPr="000F6217">
                      <w:rPr>
                        <w:rFonts w:ascii="Arial Black" w:hAnsi="Arial Black"/>
                        <w:b/>
                        <w:bCs/>
                        <w:color w:val="FFFFFF" w:themeColor="background1"/>
                        <w:sz w:val="18"/>
                        <w:szCs w:val="18"/>
                      </w:rPr>
                      <w:instrText xml:space="preserve"> PAGE    \* MERGEFORMAT </w:instrText>
                    </w:r>
                    <w:r w:rsidRPr="000F6217">
                      <w:rPr>
                        <w:rFonts w:ascii="Arial Black" w:eastAsiaTheme="minorEastAsia" w:hAnsi="Arial Black"/>
                        <w:b/>
                        <w:bCs/>
                        <w:color w:val="FFFFFF" w:themeColor="background1"/>
                        <w:sz w:val="18"/>
                        <w:szCs w:val="18"/>
                      </w:rPr>
                      <w:fldChar w:fldCharType="separate"/>
                    </w:r>
                    <w:r w:rsidR="00C77506" w:rsidRPr="00C77506">
                      <w:rPr>
                        <w:rFonts w:ascii="Arial Black" w:eastAsiaTheme="majorEastAsia" w:hAnsi="Arial Black" w:cstheme="majorBidi"/>
                        <w:b/>
                        <w:bCs/>
                        <w:noProof/>
                        <w:color w:val="FFFFFF" w:themeColor="background1"/>
                        <w:sz w:val="18"/>
                        <w:szCs w:val="18"/>
                      </w:rPr>
                      <w:t>3</w:t>
                    </w:r>
                    <w:r w:rsidRPr="000F6217">
                      <w:rPr>
                        <w:rFonts w:ascii="Arial Black" w:eastAsiaTheme="majorEastAsia" w:hAnsi="Arial Black" w:cstheme="majorBidi"/>
                        <w:b/>
                        <w:bCs/>
                        <w:noProof/>
                        <w:color w:val="FFFFFF" w:themeColor="background1"/>
                        <w:sz w:val="18"/>
                        <w:szCs w:val="18"/>
                      </w:rPr>
                      <w:fldChar w:fldCharType="end"/>
                    </w:r>
                  </w:p>
                </w:txbxContent>
              </v:textbox>
              <w10:wrap type="tight" anchorx="margin" anchory="margin"/>
            </v:rect>
          </w:pict>
        </mc:Fallback>
      </mc:AlternateContent>
    </w:r>
    <w:r w:rsidRPr="00EC0853">
      <w:rPr>
        <w:rFonts w:ascii="Calibri" w:eastAsia="Calibri" w:hAnsi="Calibri"/>
        <w:noProof/>
        <w:szCs w:val="22"/>
      </w:rPr>
      <mc:AlternateContent>
        <mc:Choice Requires="wpg">
          <w:drawing>
            <wp:anchor distT="0" distB="0" distL="114300" distR="114300" simplePos="0" relativeHeight="251654144" behindDoc="1" locked="0" layoutInCell="1" allowOverlap="1" wp14:anchorId="67D4D1DA" wp14:editId="25010748">
              <wp:simplePos x="0" y="0"/>
              <wp:positionH relativeFrom="page">
                <wp:posOffset>-22860</wp:posOffset>
              </wp:positionH>
              <wp:positionV relativeFrom="page">
                <wp:posOffset>-114300</wp:posOffset>
              </wp:positionV>
              <wp:extent cx="10135235" cy="688340"/>
              <wp:effectExtent l="0" t="0" r="0" b="0"/>
              <wp:wrapNone/>
              <wp:docPr id="420" name="Group 415" descr="blue banner" title="blue banne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35235" cy="688340"/>
                        <a:chOff x="0" y="0"/>
                        <a:chExt cx="15840" cy="418"/>
                      </a:xfrm>
                      <a:solidFill>
                        <a:srgbClr val="003BA7"/>
                      </a:solidFill>
                    </wpg:grpSpPr>
                    <wps:wsp>
                      <wps:cNvPr id="421" name="Freeform 416"/>
                      <wps:cNvSpPr>
                        <a:spLocks/>
                      </wps:cNvSpPr>
                      <wps:spPr bwMode="auto">
                        <a:xfrm>
                          <a:off x="0" y="0"/>
                          <a:ext cx="15840" cy="418"/>
                        </a:xfrm>
                        <a:custGeom>
                          <a:avLst/>
                          <a:gdLst>
                            <a:gd name="T0" fmla="*/ 0 w 15840"/>
                            <a:gd name="T1" fmla="*/ 720 h 720"/>
                            <a:gd name="T2" fmla="*/ 15840 w 15840"/>
                            <a:gd name="T3" fmla="*/ 720 h 720"/>
                            <a:gd name="T4" fmla="*/ 15840 w 15840"/>
                            <a:gd name="T5" fmla="*/ 0 h 720"/>
                            <a:gd name="T6" fmla="*/ 0 w 15840"/>
                            <a:gd name="T7" fmla="*/ 0 h 720"/>
                            <a:gd name="T8" fmla="*/ 0 w 15840"/>
                            <a:gd name="T9" fmla="*/ 720 h 720"/>
                          </a:gdLst>
                          <a:ahLst/>
                          <a:cxnLst>
                            <a:cxn ang="0">
                              <a:pos x="T0" y="T1"/>
                            </a:cxn>
                            <a:cxn ang="0">
                              <a:pos x="T2" y="T3"/>
                            </a:cxn>
                            <a:cxn ang="0">
                              <a:pos x="T4" y="T5"/>
                            </a:cxn>
                            <a:cxn ang="0">
                              <a:pos x="T6" y="T7"/>
                            </a:cxn>
                            <a:cxn ang="0">
                              <a:pos x="T8" y="T9"/>
                            </a:cxn>
                          </a:cxnLst>
                          <a:rect l="0" t="0" r="r" b="b"/>
                          <a:pathLst>
                            <a:path w="15840" h="720">
                              <a:moveTo>
                                <a:pt x="0" y="720"/>
                              </a:moveTo>
                              <a:lnTo>
                                <a:pt x="15840" y="720"/>
                              </a:lnTo>
                              <a:lnTo>
                                <a:pt x="15840" y="0"/>
                              </a:lnTo>
                              <a:lnTo>
                                <a:pt x="0" y="0"/>
                              </a:lnTo>
                              <a:lnTo>
                                <a:pt x="0" y="72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45100D" id="Group 415" o:spid="_x0000_s1026" alt="Title: blue banner - Description: blue banner" style="position:absolute;margin-left:-1.8pt;margin-top:-9pt;width:798.05pt;height:54.2pt;z-index:-251662336;mso-position-horizontal-relative:page;mso-position-vertical-relative:page" coordsize="15840,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">
              <v:shape id="Freeform 416" o:spid="_x0000_s1027" style="position:absolute;width:15840;height:418;visibility:visible;mso-wrap-style:square;v-text-anchor:top" coordsize="1584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" path="m,720r15840,l15840,,,,,720xe" filled="f" stroked="f">
                <v:path arrowok="t" o:connecttype="custom" o:connectlocs="0,418;15840,418;15840,0;0,0;0,418" o:connectangles="0,0,0,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F2833"/>
    <w:multiLevelType w:val="hybridMultilevel"/>
    <w:tmpl w:val="ACACF7B0"/>
    <w:lvl w:ilvl="0" w:tplc="93AE1492">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D34B83"/>
    <w:multiLevelType w:val="hybridMultilevel"/>
    <w:tmpl w:val="27EE245C"/>
    <w:lvl w:ilvl="0" w:tplc="50FC55AC">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722771"/>
    <w:multiLevelType w:val="hybridMultilevel"/>
    <w:tmpl w:val="8B0EFDEC"/>
    <w:lvl w:ilvl="0" w:tplc="50FC55AC">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201D16"/>
    <w:multiLevelType w:val="hybridMultilevel"/>
    <w:tmpl w:val="37EA642E"/>
    <w:lvl w:ilvl="0" w:tplc="50FC55AC">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885159"/>
    <w:multiLevelType w:val="hybridMultilevel"/>
    <w:tmpl w:val="11985FA6"/>
    <w:lvl w:ilvl="0" w:tplc="50FC55AC">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E10E4F"/>
    <w:multiLevelType w:val="hybridMultilevel"/>
    <w:tmpl w:val="1E6CA048"/>
    <w:lvl w:ilvl="0" w:tplc="50FC55AC">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776C69"/>
    <w:multiLevelType w:val="hybridMultilevel"/>
    <w:tmpl w:val="DB88903C"/>
    <w:lvl w:ilvl="0" w:tplc="93AE1492">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A767F63"/>
    <w:multiLevelType w:val="hybridMultilevel"/>
    <w:tmpl w:val="B4EE979C"/>
    <w:lvl w:ilvl="0" w:tplc="50FC55AC">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99456A"/>
    <w:multiLevelType w:val="hybridMultilevel"/>
    <w:tmpl w:val="75C81E90"/>
    <w:lvl w:ilvl="0" w:tplc="50FC55AC">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B236736"/>
    <w:multiLevelType w:val="hybridMultilevel"/>
    <w:tmpl w:val="C73CFB86"/>
    <w:lvl w:ilvl="0" w:tplc="93AE1492">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0D271C4"/>
    <w:multiLevelType w:val="hybridMultilevel"/>
    <w:tmpl w:val="9364E7E4"/>
    <w:lvl w:ilvl="0" w:tplc="50FC55AC">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1F754ED"/>
    <w:multiLevelType w:val="hybridMultilevel"/>
    <w:tmpl w:val="3B86CC36"/>
    <w:lvl w:ilvl="0" w:tplc="93AE1492">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34B69BD"/>
    <w:multiLevelType w:val="hybridMultilevel"/>
    <w:tmpl w:val="865CF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4437E81"/>
    <w:multiLevelType w:val="hybridMultilevel"/>
    <w:tmpl w:val="C57CB974"/>
    <w:lvl w:ilvl="0" w:tplc="50FC55AC">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57F586C"/>
    <w:multiLevelType w:val="hybridMultilevel"/>
    <w:tmpl w:val="F8BA9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AA73F33"/>
    <w:multiLevelType w:val="hybridMultilevel"/>
    <w:tmpl w:val="11AEA42C"/>
    <w:lvl w:ilvl="0" w:tplc="50FC55AC">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DB25B9F"/>
    <w:multiLevelType w:val="hybridMultilevel"/>
    <w:tmpl w:val="6CD0DDEC"/>
    <w:lvl w:ilvl="0" w:tplc="50FC55AC">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F355B2A"/>
    <w:multiLevelType w:val="hybridMultilevel"/>
    <w:tmpl w:val="38104A22"/>
    <w:lvl w:ilvl="0" w:tplc="50FC55AC">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F7C0894"/>
    <w:multiLevelType w:val="hybridMultilevel"/>
    <w:tmpl w:val="B0CAE4FC"/>
    <w:lvl w:ilvl="0" w:tplc="50FC55AC">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F7D36BA"/>
    <w:multiLevelType w:val="hybridMultilevel"/>
    <w:tmpl w:val="994CA278"/>
    <w:lvl w:ilvl="0" w:tplc="93AE1492">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0DE2CD9"/>
    <w:multiLevelType w:val="hybridMultilevel"/>
    <w:tmpl w:val="79C2733C"/>
    <w:lvl w:ilvl="0" w:tplc="50FC55AC">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2EF6018"/>
    <w:multiLevelType w:val="hybridMultilevel"/>
    <w:tmpl w:val="DEB0A1E0"/>
    <w:lvl w:ilvl="0" w:tplc="93AE1492">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65665A2"/>
    <w:multiLevelType w:val="hybridMultilevel"/>
    <w:tmpl w:val="8932CD4A"/>
    <w:lvl w:ilvl="0" w:tplc="50FC55AC">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A827F7A"/>
    <w:multiLevelType w:val="hybridMultilevel"/>
    <w:tmpl w:val="75747A9C"/>
    <w:lvl w:ilvl="0" w:tplc="50FC55AC">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C1015C1"/>
    <w:multiLevelType w:val="hybridMultilevel"/>
    <w:tmpl w:val="A5E279E4"/>
    <w:lvl w:ilvl="0" w:tplc="50FC55AC">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D9730DC"/>
    <w:multiLevelType w:val="hybridMultilevel"/>
    <w:tmpl w:val="27520250"/>
    <w:lvl w:ilvl="0" w:tplc="50FC55AC">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F63164C"/>
    <w:multiLevelType w:val="hybridMultilevel"/>
    <w:tmpl w:val="25C8CC36"/>
    <w:lvl w:ilvl="0" w:tplc="50FC55AC">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FDE0E0D"/>
    <w:multiLevelType w:val="hybridMultilevel"/>
    <w:tmpl w:val="82F698CE"/>
    <w:lvl w:ilvl="0" w:tplc="50FC55AC">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0183F1F"/>
    <w:multiLevelType w:val="hybridMultilevel"/>
    <w:tmpl w:val="DC3EF14C"/>
    <w:lvl w:ilvl="0" w:tplc="93AE1492">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26D2B8A"/>
    <w:multiLevelType w:val="hybridMultilevel"/>
    <w:tmpl w:val="ACACF7B0"/>
    <w:lvl w:ilvl="0" w:tplc="93AE1492">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3865A73"/>
    <w:multiLevelType w:val="hybridMultilevel"/>
    <w:tmpl w:val="44F28C1A"/>
    <w:lvl w:ilvl="0" w:tplc="93AE1492">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445071E"/>
    <w:multiLevelType w:val="hybridMultilevel"/>
    <w:tmpl w:val="6D1AFC52"/>
    <w:lvl w:ilvl="0" w:tplc="50FC55AC">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44B648D"/>
    <w:multiLevelType w:val="hybridMultilevel"/>
    <w:tmpl w:val="80FE2166"/>
    <w:lvl w:ilvl="0" w:tplc="50FC55AC">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52A49FB"/>
    <w:multiLevelType w:val="hybridMultilevel"/>
    <w:tmpl w:val="DBCA565C"/>
    <w:lvl w:ilvl="0" w:tplc="50FC55AC">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6367413"/>
    <w:multiLevelType w:val="hybridMultilevel"/>
    <w:tmpl w:val="7728C322"/>
    <w:lvl w:ilvl="0" w:tplc="50FC55AC">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8A43C67"/>
    <w:multiLevelType w:val="hybridMultilevel"/>
    <w:tmpl w:val="DF041A44"/>
    <w:lvl w:ilvl="0" w:tplc="50FC55AC">
      <w:numFmt w:val="bullet"/>
      <w:lvlText w:val="•"/>
      <w:lvlJc w:val="left"/>
      <w:pPr>
        <w:ind w:left="1080" w:hanging="72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8EF581F"/>
    <w:multiLevelType w:val="hybridMultilevel"/>
    <w:tmpl w:val="AB4C157A"/>
    <w:lvl w:ilvl="0" w:tplc="50FC55AC">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BB13590"/>
    <w:multiLevelType w:val="hybridMultilevel"/>
    <w:tmpl w:val="0CBE55FC"/>
    <w:lvl w:ilvl="0" w:tplc="93AE1492">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E102151"/>
    <w:multiLevelType w:val="hybridMultilevel"/>
    <w:tmpl w:val="AB6E1D2A"/>
    <w:lvl w:ilvl="0" w:tplc="50FC55AC">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E2F4382"/>
    <w:multiLevelType w:val="hybridMultilevel"/>
    <w:tmpl w:val="235AB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088530B"/>
    <w:multiLevelType w:val="hybridMultilevel"/>
    <w:tmpl w:val="3880FAAC"/>
    <w:lvl w:ilvl="0" w:tplc="50FC55AC">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35D7CED"/>
    <w:multiLevelType w:val="hybridMultilevel"/>
    <w:tmpl w:val="AC5E46C2"/>
    <w:lvl w:ilvl="0" w:tplc="50FC55AC">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3CE07AF"/>
    <w:multiLevelType w:val="hybridMultilevel"/>
    <w:tmpl w:val="0BCE1DCA"/>
    <w:lvl w:ilvl="0" w:tplc="50FC55AC">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598144F"/>
    <w:multiLevelType w:val="hybridMultilevel"/>
    <w:tmpl w:val="9B36EEE2"/>
    <w:lvl w:ilvl="0" w:tplc="50FC55AC">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8C27897"/>
    <w:multiLevelType w:val="hybridMultilevel"/>
    <w:tmpl w:val="3AECD748"/>
    <w:lvl w:ilvl="0" w:tplc="50FC55AC">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9226006"/>
    <w:multiLevelType w:val="hybridMultilevel"/>
    <w:tmpl w:val="255216BE"/>
    <w:lvl w:ilvl="0" w:tplc="50FC55AC">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A1D7398"/>
    <w:multiLevelType w:val="hybridMultilevel"/>
    <w:tmpl w:val="9A924452"/>
    <w:lvl w:ilvl="0" w:tplc="50FC55AC">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B582FC1"/>
    <w:multiLevelType w:val="hybridMultilevel"/>
    <w:tmpl w:val="63040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BEF5553"/>
    <w:multiLevelType w:val="hybridMultilevel"/>
    <w:tmpl w:val="FBFEDF62"/>
    <w:lvl w:ilvl="0" w:tplc="93AE1492">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ECD4778"/>
    <w:multiLevelType w:val="hybridMultilevel"/>
    <w:tmpl w:val="11B48318"/>
    <w:lvl w:ilvl="0" w:tplc="50FC55AC">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03123B4"/>
    <w:multiLevelType w:val="hybridMultilevel"/>
    <w:tmpl w:val="AE5C7F7A"/>
    <w:lvl w:ilvl="0" w:tplc="50FC55AC">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19B7080"/>
    <w:multiLevelType w:val="hybridMultilevel"/>
    <w:tmpl w:val="60AC119E"/>
    <w:lvl w:ilvl="0" w:tplc="50FC55AC">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2457507"/>
    <w:multiLevelType w:val="hybridMultilevel"/>
    <w:tmpl w:val="9F5CF87E"/>
    <w:lvl w:ilvl="0" w:tplc="50FC55AC">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3900A0E"/>
    <w:multiLevelType w:val="hybridMultilevel"/>
    <w:tmpl w:val="204C4930"/>
    <w:lvl w:ilvl="0" w:tplc="50FC55AC">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4F20890"/>
    <w:multiLevelType w:val="hybridMultilevel"/>
    <w:tmpl w:val="ACACF7B0"/>
    <w:lvl w:ilvl="0" w:tplc="93AE1492">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7825F66"/>
    <w:multiLevelType w:val="hybridMultilevel"/>
    <w:tmpl w:val="2AE018F2"/>
    <w:lvl w:ilvl="0" w:tplc="50FC55AC">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8BB4C68"/>
    <w:multiLevelType w:val="hybridMultilevel"/>
    <w:tmpl w:val="EB42C7B4"/>
    <w:lvl w:ilvl="0" w:tplc="50FC55AC">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91C5A1D"/>
    <w:multiLevelType w:val="hybridMultilevel"/>
    <w:tmpl w:val="8C4A6124"/>
    <w:lvl w:ilvl="0" w:tplc="50FC55AC">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9485952"/>
    <w:multiLevelType w:val="hybridMultilevel"/>
    <w:tmpl w:val="AEB00DD6"/>
    <w:lvl w:ilvl="0" w:tplc="50FC55AC">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ABA482B"/>
    <w:multiLevelType w:val="hybridMultilevel"/>
    <w:tmpl w:val="C6BCA068"/>
    <w:lvl w:ilvl="0" w:tplc="4356A826">
      <w:start w:val="1"/>
      <w:numFmt w:val="bullet"/>
      <w:lvlText w:val=""/>
      <w:lvlJc w:val="left"/>
      <w:pPr>
        <w:ind w:left="720" w:hanging="360"/>
      </w:pPr>
      <w:rPr>
        <w:rFonts w:ascii="Symbol" w:hAnsi="Symbol" w:hint="default"/>
      </w:rPr>
    </w:lvl>
    <w:lvl w:ilvl="1" w:tplc="4B44CDEE">
      <w:start w:val="1"/>
      <w:numFmt w:val="bullet"/>
      <w:lvlText w:val="o"/>
      <w:lvlJc w:val="left"/>
      <w:pPr>
        <w:ind w:left="1440" w:hanging="360"/>
      </w:pPr>
      <w:rPr>
        <w:rFonts w:ascii="Courier New" w:hAnsi="Courier New" w:hint="default"/>
      </w:rPr>
    </w:lvl>
    <w:lvl w:ilvl="2" w:tplc="BCFA5242">
      <w:start w:val="1"/>
      <w:numFmt w:val="bullet"/>
      <w:lvlText w:val=""/>
      <w:lvlJc w:val="left"/>
      <w:pPr>
        <w:ind w:left="2160" w:hanging="360"/>
      </w:pPr>
      <w:rPr>
        <w:rFonts w:ascii="Wingdings" w:hAnsi="Wingdings" w:hint="default"/>
      </w:rPr>
    </w:lvl>
    <w:lvl w:ilvl="3" w:tplc="05AA9BC6">
      <w:start w:val="1"/>
      <w:numFmt w:val="bullet"/>
      <w:lvlText w:val=""/>
      <w:lvlJc w:val="left"/>
      <w:pPr>
        <w:ind w:left="2880" w:hanging="360"/>
      </w:pPr>
      <w:rPr>
        <w:rFonts w:ascii="Symbol" w:hAnsi="Symbol" w:hint="default"/>
      </w:rPr>
    </w:lvl>
    <w:lvl w:ilvl="4" w:tplc="7096B738">
      <w:start w:val="1"/>
      <w:numFmt w:val="bullet"/>
      <w:lvlText w:val="o"/>
      <w:lvlJc w:val="left"/>
      <w:pPr>
        <w:ind w:left="3600" w:hanging="360"/>
      </w:pPr>
      <w:rPr>
        <w:rFonts w:ascii="Courier New" w:hAnsi="Courier New" w:hint="default"/>
      </w:rPr>
    </w:lvl>
    <w:lvl w:ilvl="5" w:tplc="816446EE">
      <w:start w:val="1"/>
      <w:numFmt w:val="bullet"/>
      <w:lvlText w:val=""/>
      <w:lvlJc w:val="left"/>
      <w:pPr>
        <w:ind w:left="4320" w:hanging="360"/>
      </w:pPr>
      <w:rPr>
        <w:rFonts w:ascii="Wingdings" w:hAnsi="Wingdings" w:hint="default"/>
      </w:rPr>
    </w:lvl>
    <w:lvl w:ilvl="6" w:tplc="8AF09504">
      <w:start w:val="1"/>
      <w:numFmt w:val="bullet"/>
      <w:lvlText w:val=""/>
      <w:lvlJc w:val="left"/>
      <w:pPr>
        <w:ind w:left="5040" w:hanging="360"/>
      </w:pPr>
      <w:rPr>
        <w:rFonts w:ascii="Symbol" w:hAnsi="Symbol" w:hint="default"/>
      </w:rPr>
    </w:lvl>
    <w:lvl w:ilvl="7" w:tplc="2E1E98A0">
      <w:start w:val="1"/>
      <w:numFmt w:val="bullet"/>
      <w:lvlText w:val="o"/>
      <w:lvlJc w:val="left"/>
      <w:pPr>
        <w:ind w:left="5760" w:hanging="360"/>
      </w:pPr>
      <w:rPr>
        <w:rFonts w:ascii="Courier New" w:hAnsi="Courier New" w:hint="default"/>
      </w:rPr>
    </w:lvl>
    <w:lvl w:ilvl="8" w:tplc="A140A1FC">
      <w:start w:val="1"/>
      <w:numFmt w:val="bullet"/>
      <w:lvlText w:val=""/>
      <w:lvlJc w:val="left"/>
      <w:pPr>
        <w:ind w:left="6480" w:hanging="360"/>
      </w:pPr>
      <w:rPr>
        <w:rFonts w:ascii="Wingdings" w:hAnsi="Wingdings" w:hint="default"/>
      </w:rPr>
    </w:lvl>
  </w:abstractNum>
  <w:abstractNum w:abstractNumId="60" w15:restartNumberingAfterBreak="0">
    <w:nsid w:val="5B2B5C33"/>
    <w:multiLevelType w:val="hybridMultilevel"/>
    <w:tmpl w:val="E12A93D0"/>
    <w:lvl w:ilvl="0" w:tplc="93AE1492">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C14329D"/>
    <w:multiLevelType w:val="hybridMultilevel"/>
    <w:tmpl w:val="F404CD50"/>
    <w:lvl w:ilvl="0" w:tplc="50FC55AC">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CBF45C6"/>
    <w:multiLevelType w:val="hybridMultilevel"/>
    <w:tmpl w:val="14F6803A"/>
    <w:lvl w:ilvl="0" w:tplc="50FC55AC">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EC319E9"/>
    <w:multiLevelType w:val="hybridMultilevel"/>
    <w:tmpl w:val="0A42D44A"/>
    <w:lvl w:ilvl="0" w:tplc="93AE1492">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F423FDB"/>
    <w:multiLevelType w:val="hybridMultilevel"/>
    <w:tmpl w:val="F8C09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05970DF"/>
    <w:multiLevelType w:val="hybridMultilevel"/>
    <w:tmpl w:val="D7D254C6"/>
    <w:lvl w:ilvl="0" w:tplc="50FC55AC">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07C4627"/>
    <w:multiLevelType w:val="hybridMultilevel"/>
    <w:tmpl w:val="1E0AAD4C"/>
    <w:lvl w:ilvl="0" w:tplc="50FC55AC">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4834F3F"/>
    <w:multiLevelType w:val="hybridMultilevel"/>
    <w:tmpl w:val="E820D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5D6137B"/>
    <w:multiLevelType w:val="hybridMultilevel"/>
    <w:tmpl w:val="2EB42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7102342"/>
    <w:multiLevelType w:val="hybridMultilevel"/>
    <w:tmpl w:val="AEDCB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C6B23D3"/>
    <w:multiLevelType w:val="hybridMultilevel"/>
    <w:tmpl w:val="12F6C57E"/>
    <w:lvl w:ilvl="0" w:tplc="50FC55AC">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CFA7C6F"/>
    <w:multiLevelType w:val="hybridMultilevel"/>
    <w:tmpl w:val="DF321968"/>
    <w:lvl w:ilvl="0" w:tplc="50FC55AC">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D4F435B"/>
    <w:multiLevelType w:val="hybridMultilevel"/>
    <w:tmpl w:val="56DC98F0"/>
    <w:lvl w:ilvl="0" w:tplc="50FC55AC">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F2B0C64"/>
    <w:multiLevelType w:val="hybridMultilevel"/>
    <w:tmpl w:val="1BC6CBFC"/>
    <w:lvl w:ilvl="0" w:tplc="24380574">
      <w:start w:val="1"/>
      <w:numFmt w:val="bullet"/>
      <w:lvlText w:val=""/>
      <w:lvlJc w:val="left"/>
      <w:pPr>
        <w:ind w:left="720" w:hanging="360"/>
      </w:pPr>
      <w:rPr>
        <w:rFonts w:ascii="Symbol" w:hAnsi="Symbol" w:hint="default"/>
      </w:rPr>
    </w:lvl>
    <w:lvl w:ilvl="1" w:tplc="76BEEEE0">
      <w:start w:val="1"/>
      <w:numFmt w:val="bullet"/>
      <w:lvlText w:val="o"/>
      <w:lvlJc w:val="left"/>
      <w:pPr>
        <w:ind w:left="1440" w:hanging="360"/>
      </w:pPr>
      <w:rPr>
        <w:rFonts w:ascii="Courier New" w:hAnsi="Courier New" w:hint="default"/>
      </w:rPr>
    </w:lvl>
    <w:lvl w:ilvl="2" w:tplc="A86A5B94">
      <w:start w:val="1"/>
      <w:numFmt w:val="bullet"/>
      <w:lvlText w:val=""/>
      <w:lvlJc w:val="left"/>
      <w:pPr>
        <w:ind w:left="2160" w:hanging="360"/>
      </w:pPr>
      <w:rPr>
        <w:rFonts w:ascii="Wingdings" w:hAnsi="Wingdings" w:hint="default"/>
      </w:rPr>
    </w:lvl>
    <w:lvl w:ilvl="3" w:tplc="AB6E4644">
      <w:start w:val="1"/>
      <w:numFmt w:val="bullet"/>
      <w:lvlText w:val=""/>
      <w:lvlJc w:val="left"/>
      <w:pPr>
        <w:ind w:left="2880" w:hanging="360"/>
      </w:pPr>
      <w:rPr>
        <w:rFonts w:ascii="Symbol" w:hAnsi="Symbol" w:hint="default"/>
      </w:rPr>
    </w:lvl>
    <w:lvl w:ilvl="4" w:tplc="F31E5FAA">
      <w:start w:val="1"/>
      <w:numFmt w:val="bullet"/>
      <w:lvlText w:val="o"/>
      <w:lvlJc w:val="left"/>
      <w:pPr>
        <w:ind w:left="3600" w:hanging="360"/>
      </w:pPr>
      <w:rPr>
        <w:rFonts w:ascii="Courier New" w:hAnsi="Courier New" w:hint="default"/>
      </w:rPr>
    </w:lvl>
    <w:lvl w:ilvl="5" w:tplc="76AC2C50">
      <w:start w:val="1"/>
      <w:numFmt w:val="bullet"/>
      <w:lvlText w:val=""/>
      <w:lvlJc w:val="left"/>
      <w:pPr>
        <w:ind w:left="4320" w:hanging="360"/>
      </w:pPr>
      <w:rPr>
        <w:rFonts w:ascii="Wingdings" w:hAnsi="Wingdings" w:hint="default"/>
      </w:rPr>
    </w:lvl>
    <w:lvl w:ilvl="6" w:tplc="863C1328">
      <w:start w:val="1"/>
      <w:numFmt w:val="bullet"/>
      <w:lvlText w:val=""/>
      <w:lvlJc w:val="left"/>
      <w:pPr>
        <w:ind w:left="5040" w:hanging="360"/>
      </w:pPr>
      <w:rPr>
        <w:rFonts w:ascii="Symbol" w:hAnsi="Symbol" w:hint="default"/>
      </w:rPr>
    </w:lvl>
    <w:lvl w:ilvl="7" w:tplc="6B2E3706">
      <w:start w:val="1"/>
      <w:numFmt w:val="bullet"/>
      <w:lvlText w:val="o"/>
      <w:lvlJc w:val="left"/>
      <w:pPr>
        <w:ind w:left="5760" w:hanging="360"/>
      </w:pPr>
      <w:rPr>
        <w:rFonts w:ascii="Courier New" w:hAnsi="Courier New" w:hint="default"/>
      </w:rPr>
    </w:lvl>
    <w:lvl w:ilvl="8" w:tplc="49440D92">
      <w:start w:val="1"/>
      <w:numFmt w:val="bullet"/>
      <w:lvlText w:val=""/>
      <w:lvlJc w:val="left"/>
      <w:pPr>
        <w:ind w:left="6480" w:hanging="360"/>
      </w:pPr>
      <w:rPr>
        <w:rFonts w:ascii="Wingdings" w:hAnsi="Wingdings" w:hint="default"/>
      </w:rPr>
    </w:lvl>
  </w:abstractNum>
  <w:abstractNum w:abstractNumId="74" w15:restartNumberingAfterBreak="0">
    <w:nsid w:val="6F795778"/>
    <w:multiLevelType w:val="hybridMultilevel"/>
    <w:tmpl w:val="E3FA95DA"/>
    <w:lvl w:ilvl="0" w:tplc="50FC55AC">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FFB2F1C"/>
    <w:multiLevelType w:val="hybridMultilevel"/>
    <w:tmpl w:val="8DE4060A"/>
    <w:lvl w:ilvl="0" w:tplc="93AE1492">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12156E9"/>
    <w:multiLevelType w:val="hybridMultilevel"/>
    <w:tmpl w:val="53E84B3C"/>
    <w:lvl w:ilvl="0" w:tplc="93AE1492">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33451BF"/>
    <w:multiLevelType w:val="hybridMultilevel"/>
    <w:tmpl w:val="C08C4F2C"/>
    <w:lvl w:ilvl="0" w:tplc="50FC55AC">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A055521"/>
    <w:multiLevelType w:val="hybridMultilevel"/>
    <w:tmpl w:val="4C665E82"/>
    <w:lvl w:ilvl="0" w:tplc="50FC55AC">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AB24F25"/>
    <w:multiLevelType w:val="hybridMultilevel"/>
    <w:tmpl w:val="FC5E323E"/>
    <w:lvl w:ilvl="0" w:tplc="50FC55AC">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C9A60FC"/>
    <w:multiLevelType w:val="hybridMultilevel"/>
    <w:tmpl w:val="189EC808"/>
    <w:lvl w:ilvl="0" w:tplc="93AE1492">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CFB7A39"/>
    <w:multiLevelType w:val="hybridMultilevel"/>
    <w:tmpl w:val="6CC89F96"/>
    <w:lvl w:ilvl="0" w:tplc="50FC55AC">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9"/>
  </w:num>
  <w:num w:numId="2">
    <w:abstractNumId w:val="73"/>
  </w:num>
  <w:num w:numId="3">
    <w:abstractNumId w:val="53"/>
  </w:num>
  <w:num w:numId="4">
    <w:abstractNumId w:val="63"/>
  </w:num>
  <w:num w:numId="5">
    <w:abstractNumId w:val="64"/>
  </w:num>
  <w:num w:numId="6">
    <w:abstractNumId w:val="12"/>
  </w:num>
  <w:num w:numId="7">
    <w:abstractNumId w:val="47"/>
  </w:num>
  <w:num w:numId="8">
    <w:abstractNumId w:val="14"/>
  </w:num>
  <w:num w:numId="9">
    <w:abstractNumId w:val="67"/>
  </w:num>
  <w:num w:numId="10">
    <w:abstractNumId w:val="68"/>
  </w:num>
  <w:num w:numId="11">
    <w:abstractNumId w:val="69"/>
  </w:num>
  <w:num w:numId="12">
    <w:abstractNumId w:val="75"/>
  </w:num>
  <w:num w:numId="13">
    <w:abstractNumId w:val="39"/>
  </w:num>
  <w:num w:numId="14">
    <w:abstractNumId w:val="0"/>
  </w:num>
  <w:num w:numId="15">
    <w:abstractNumId w:val="28"/>
  </w:num>
  <w:num w:numId="16">
    <w:abstractNumId w:val="6"/>
  </w:num>
  <w:num w:numId="17">
    <w:abstractNumId w:val="37"/>
  </w:num>
  <w:num w:numId="18">
    <w:abstractNumId w:val="11"/>
  </w:num>
  <w:num w:numId="19">
    <w:abstractNumId w:val="76"/>
  </w:num>
  <w:num w:numId="20">
    <w:abstractNumId w:val="21"/>
  </w:num>
  <w:num w:numId="21">
    <w:abstractNumId w:val="30"/>
  </w:num>
  <w:num w:numId="22">
    <w:abstractNumId w:val="60"/>
  </w:num>
  <w:num w:numId="23">
    <w:abstractNumId w:val="48"/>
  </w:num>
  <w:num w:numId="24">
    <w:abstractNumId w:val="54"/>
  </w:num>
  <w:num w:numId="25">
    <w:abstractNumId w:val="29"/>
  </w:num>
  <w:num w:numId="26">
    <w:abstractNumId w:val="80"/>
  </w:num>
  <w:num w:numId="27">
    <w:abstractNumId w:val="19"/>
  </w:num>
  <w:num w:numId="28">
    <w:abstractNumId w:val="9"/>
  </w:num>
  <w:num w:numId="29">
    <w:abstractNumId w:val="35"/>
  </w:num>
  <w:num w:numId="30">
    <w:abstractNumId w:val="74"/>
  </w:num>
  <w:num w:numId="31">
    <w:abstractNumId w:val="15"/>
  </w:num>
  <w:num w:numId="32">
    <w:abstractNumId w:val="81"/>
  </w:num>
  <w:num w:numId="33">
    <w:abstractNumId w:val="78"/>
  </w:num>
  <w:num w:numId="34">
    <w:abstractNumId w:val="72"/>
  </w:num>
  <w:num w:numId="35">
    <w:abstractNumId w:val="26"/>
  </w:num>
  <w:num w:numId="36">
    <w:abstractNumId w:val="50"/>
  </w:num>
  <w:num w:numId="37">
    <w:abstractNumId w:val="7"/>
  </w:num>
  <w:num w:numId="38">
    <w:abstractNumId w:val="22"/>
  </w:num>
  <w:num w:numId="39">
    <w:abstractNumId w:val="38"/>
  </w:num>
  <w:num w:numId="40">
    <w:abstractNumId w:val="52"/>
  </w:num>
  <w:num w:numId="41">
    <w:abstractNumId w:val="16"/>
  </w:num>
  <w:num w:numId="42">
    <w:abstractNumId w:val="49"/>
  </w:num>
  <w:num w:numId="43">
    <w:abstractNumId w:val="33"/>
  </w:num>
  <w:num w:numId="44">
    <w:abstractNumId w:val="20"/>
  </w:num>
  <w:num w:numId="45">
    <w:abstractNumId w:val="5"/>
  </w:num>
  <w:num w:numId="46">
    <w:abstractNumId w:val="58"/>
  </w:num>
  <w:num w:numId="47">
    <w:abstractNumId w:val="4"/>
  </w:num>
  <w:num w:numId="48">
    <w:abstractNumId w:val="32"/>
  </w:num>
  <w:num w:numId="49">
    <w:abstractNumId w:val="23"/>
  </w:num>
  <w:num w:numId="50">
    <w:abstractNumId w:val="18"/>
  </w:num>
  <w:num w:numId="51">
    <w:abstractNumId w:val="31"/>
  </w:num>
  <w:num w:numId="52">
    <w:abstractNumId w:val="42"/>
  </w:num>
  <w:num w:numId="53">
    <w:abstractNumId w:val="40"/>
  </w:num>
  <w:num w:numId="54">
    <w:abstractNumId w:val="17"/>
  </w:num>
  <w:num w:numId="55">
    <w:abstractNumId w:val="61"/>
  </w:num>
  <w:num w:numId="56">
    <w:abstractNumId w:val="55"/>
  </w:num>
  <w:num w:numId="57">
    <w:abstractNumId w:val="79"/>
  </w:num>
  <w:num w:numId="58">
    <w:abstractNumId w:val="8"/>
  </w:num>
  <w:num w:numId="59">
    <w:abstractNumId w:val="71"/>
  </w:num>
  <w:num w:numId="60">
    <w:abstractNumId w:val="27"/>
  </w:num>
  <w:num w:numId="61">
    <w:abstractNumId w:val="13"/>
  </w:num>
  <w:num w:numId="62">
    <w:abstractNumId w:val="44"/>
  </w:num>
  <w:num w:numId="63">
    <w:abstractNumId w:val="3"/>
  </w:num>
  <w:num w:numId="64">
    <w:abstractNumId w:val="56"/>
  </w:num>
  <w:num w:numId="65">
    <w:abstractNumId w:val="2"/>
  </w:num>
  <w:num w:numId="66">
    <w:abstractNumId w:val="34"/>
  </w:num>
  <w:num w:numId="67">
    <w:abstractNumId w:val="10"/>
  </w:num>
  <w:num w:numId="68">
    <w:abstractNumId w:val="66"/>
  </w:num>
  <w:num w:numId="69">
    <w:abstractNumId w:val="43"/>
  </w:num>
  <w:num w:numId="70">
    <w:abstractNumId w:val="62"/>
  </w:num>
  <w:num w:numId="71">
    <w:abstractNumId w:val="57"/>
  </w:num>
  <w:num w:numId="72">
    <w:abstractNumId w:val="36"/>
  </w:num>
  <w:num w:numId="73">
    <w:abstractNumId w:val="45"/>
  </w:num>
  <w:num w:numId="74">
    <w:abstractNumId w:val="51"/>
  </w:num>
  <w:num w:numId="75">
    <w:abstractNumId w:val="65"/>
  </w:num>
  <w:num w:numId="76">
    <w:abstractNumId w:val="46"/>
  </w:num>
  <w:num w:numId="77">
    <w:abstractNumId w:val="1"/>
  </w:num>
  <w:num w:numId="78">
    <w:abstractNumId w:val="24"/>
  </w:num>
  <w:num w:numId="79">
    <w:abstractNumId w:val="25"/>
  </w:num>
  <w:num w:numId="80">
    <w:abstractNumId w:val="70"/>
  </w:num>
  <w:num w:numId="81">
    <w:abstractNumId w:val="41"/>
  </w:num>
  <w:num w:numId="82">
    <w:abstractNumId w:val="77"/>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activeWritingStyle w:appName="MSWord" w:lang="en-US" w:vendorID="64" w:dllVersion="0" w:nlCheck="1" w:checkStyle="0"/>
  <w:proofState w:spelling="clean" w:grammar="clean"/>
  <w:defaultTabStop w:val="720"/>
  <w:drawingGridHorizontalSpacing w:val="10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tDA1MDExNDIyNjUxNzNX0lEKTi0uzszPAykwtKgFAAdlKq0tAAAA"/>
  </w:docVars>
  <w:rsids>
    <w:rsidRoot w:val="00EC0853"/>
    <w:rsid w:val="00000275"/>
    <w:rsid w:val="0000496C"/>
    <w:rsid w:val="0000501E"/>
    <w:rsid w:val="0000710D"/>
    <w:rsid w:val="00007259"/>
    <w:rsid w:val="00015EF5"/>
    <w:rsid w:val="0001676C"/>
    <w:rsid w:val="0002457B"/>
    <w:rsid w:val="0002636B"/>
    <w:rsid w:val="00026F1E"/>
    <w:rsid w:val="00027B0D"/>
    <w:rsid w:val="000309A1"/>
    <w:rsid w:val="000336A7"/>
    <w:rsid w:val="00040A82"/>
    <w:rsid w:val="00043EBC"/>
    <w:rsid w:val="000507B2"/>
    <w:rsid w:val="000522A5"/>
    <w:rsid w:val="00056781"/>
    <w:rsid w:val="00057C24"/>
    <w:rsid w:val="0006017E"/>
    <w:rsid w:val="0006196E"/>
    <w:rsid w:val="00062C6C"/>
    <w:rsid w:val="00064D2F"/>
    <w:rsid w:val="000701E3"/>
    <w:rsid w:val="000709E3"/>
    <w:rsid w:val="00076E36"/>
    <w:rsid w:val="000808CE"/>
    <w:rsid w:val="00081BF7"/>
    <w:rsid w:val="00082576"/>
    <w:rsid w:val="00092091"/>
    <w:rsid w:val="00094AA7"/>
    <w:rsid w:val="000A138F"/>
    <w:rsid w:val="000A1416"/>
    <w:rsid w:val="000A4A34"/>
    <w:rsid w:val="000A58F1"/>
    <w:rsid w:val="000B203A"/>
    <w:rsid w:val="000B274E"/>
    <w:rsid w:val="000B445C"/>
    <w:rsid w:val="000B56E4"/>
    <w:rsid w:val="000C1B5C"/>
    <w:rsid w:val="000C204C"/>
    <w:rsid w:val="000C2D06"/>
    <w:rsid w:val="000C420A"/>
    <w:rsid w:val="000D0C7C"/>
    <w:rsid w:val="000D4197"/>
    <w:rsid w:val="000E332A"/>
    <w:rsid w:val="000E695D"/>
    <w:rsid w:val="000E7745"/>
    <w:rsid w:val="000F0808"/>
    <w:rsid w:val="000F295B"/>
    <w:rsid w:val="000F2E0F"/>
    <w:rsid w:val="000F5547"/>
    <w:rsid w:val="000F6217"/>
    <w:rsid w:val="000F79FA"/>
    <w:rsid w:val="00100573"/>
    <w:rsid w:val="00100B70"/>
    <w:rsid w:val="0010487D"/>
    <w:rsid w:val="0010554E"/>
    <w:rsid w:val="00110A6B"/>
    <w:rsid w:val="00111F81"/>
    <w:rsid w:val="00113C3A"/>
    <w:rsid w:val="00114363"/>
    <w:rsid w:val="0011641E"/>
    <w:rsid w:val="0012171C"/>
    <w:rsid w:val="00123EE4"/>
    <w:rsid w:val="001244E2"/>
    <w:rsid w:val="001274D8"/>
    <w:rsid w:val="0013056A"/>
    <w:rsid w:val="00134557"/>
    <w:rsid w:val="00134CB7"/>
    <w:rsid w:val="00140566"/>
    <w:rsid w:val="00141604"/>
    <w:rsid w:val="00143850"/>
    <w:rsid w:val="00143E65"/>
    <w:rsid w:val="00143F51"/>
    <w:rsid w:val="001475BF"/>
    <w:rsid w:val="001529FF"/>
    <w:rsid w:val="0015408C"/>
    <w:rsid w:val="00155A11"/>
    <w:rsid w:val="00156E3D"/>
    <w:rsid w:val="00156FB7"/>
    <w:rsid w:val="001623F7"/>
    <w:rsid w:val="001638C1"/>
    <w:rsid w:val="00170938"/>
    <w:rsid w:val="001739E4"/>
    <w:rsid w:val="00174FCE"/>
    <w:rsid w:val="00175BB6"/>
    <w:rsid w:val="00176D92"/>
    <w:rsid w:val="001826A3"/>
    <w:rsid w:val="00186DB4"/>
    <w:rsid w:val="001879B4"/>
    <w:rsid w:val="00195B55"/>
    <w:rsid w:val="001962BC"/>
    <w:rsid w:val="001A10DD"/>
    <w:rsid w:val="001A2184"/>
    <w:rsid w:val="001A4F16"/>
    <w:rsid w:val="001A5973"/>
    <w:rsid w:val="001A6401"/>
    <w:rsid w:val="001B0709"/>
    <w:rsid w:val="001C33B8"/>
    <w:rsid w:val="001C654E"/>
    <w:rsid w:val="001C674A"/>
    <w:rsid w:val="001D023F"/>
    <w:rsid w:val="001E3005"/>
    <w:rsid w:val="001E5C15"/>
    <w:rsid w:val="001F131B"/>
    <w:rsid w:val="001F3416"/>
    <w:rsid w:val="002016B8"/>
    <w:rsid w:val="00202B98"/>
    <w:rsid w:val="00202EAB"/>
    <w:rsid w:val="002047BB"/>
    <w:rsid w:val="00206D87"/>
    <w:rsid w:val="002070E4"/>
    <w:rsid w:val="00210C64"/>
    <w:rsid w:val="0021197D"/>
    <w:rsid w:val="002131BE"/>
    <w:rsid w:val="002139DB"/>
    <w:rsid w:val="00216D3C"/>
    <w:rsid w:val="00225919"/>
    <w:rsid w:val="00225F27"/>
    <w:rsid w:val="00226A74"/>
    <w:rsid w:val="00230284"/>
    <w:rsid w:val="002303B3"/>
    <w:rsid w:val="00231316"/>
    <w:rsid w:val="0023323D"/>
    <w:rsid w:val="0023565F"/>
    <w:rsid w:val="00235DCC"/>
    <w:rsid w:val="00236B85"/>
    <w:rsid w:val="0024099B"/>
    <w:rsid w:val="00244EEB"/>
    <w:rsid w:val="0024507A"/>
    <w:rsid w:val="00246073"/>
    <w:rsid w:val="00250FBC"/>
    <w:rsid w:val="00252FEA"/>
    <w:rsid w:val="00255EE8"/>
    <w:rsid w:val="00256D73"/>
    <w:rsid w:val="00257405"/>
    <w:rsid w:val="00257867"/>
    <w:rsid w:val="00260785"/>
    <w:rsid w:val="002633DE"/>
    <w:rsid w:val="00264F88"/>
    <w:rsid w:val="00266023"/>
    <w:rsid w:val="00266635"/>
    <w:rsid w:val="00270710"/>
    <w:rsid w:val="002769FD"/>
    <w:rsid w:val="0028324A"/>
    <w:rsid w:val="00290586"/>
    <w:rsid w:val="00290996"/>
    <w:rsid w:val="00292117"/>
    <w:rsid w:val="00292184"/>
    <w:rsid w:val="002973A5"/>
    <w:rsid w:val="002A7E3E"/>
    <w:rsid w:val="002B538E"/>
    <w:rsid w:val="002B5A76"/>
    <w:rsid w:val="002C5166"/>
    <w:rsid w:val="002D4968"/>
    <w:rsid w:val="002D6089"/>
    <w:rsid w:val="002D733A"/>
    <w:rsid w:val="002E2403"/>
    <w:rsid w:val="002E248B"/>
    <w:rsid w:val="002E7732"/>
    <w:rsid w:val="002F025D"/>
    <w:rsid w:val="002F0F49"/>
    <w:rsid w:val="002F1B49"/>
    <w:rsid w:val="002F31C0"/>
    <w:rsid w:val="002F37BA"/>
    <w:rsid w:val="002F78D5"/>
    <w:rsid w:val="00304109"/>
    <w:rsid w:val="0030462A"/>
    <w:rsid w:val="00306D30"/>
    <w:rsid w:val="00312464"/>
    <w:rsid w:val="0031284A"/>
    <w:rsid w:val="0031307C"/>
    <w:rsid w:val="00315480"/>
    <w:rsid w:val="00315BB2"/>
    <w:rsid w:val="00320CC7"/>
    <w:rsid w:val="00322BA3"/>
    <w:rsid w:val="00324A02"/>
    <w:rsid w:val="00331C50"/>
    <w:rsid w:val="00333FD2"/>
    <w:rsid w:val="00341BED"/>
    <w:rsid w:val="003453E9"/>
    <w:rsid w:val="0035307D"/>
    <w:rsid w:val="00355421"/>
    <w:rsid w:val="0036069C"/>
    <w:rsid w:val="00360915"/>
    <w:rsid w:val="0036149F"/>
    <w:rsid w:val="0036451B"/>
    <w:rsid w:val="003671C2"/>
    <w:rsid w:val="00367720"/>
    <w:rsid w:val="00371649"/>
    <w:rsid w:val="0037230D"/>
    <w:rsid w:val="0037450F"/>
    <w:rsid w:val="00374E26"/>
    <w:rsid w:val="00380C20"/>
    <w:rsid w:val="00381DAA"/>
    <w:rsid w:val="003860D5"/>
    <w:rsid w:val="00390E02"/>
    <w:rsid w:val="00392A74"/>
    <w:rsid w:val="00395515"/>
    <w:rsid w:val="003973D6"/>
    <w:rsid w:val="003A0406"/>
    <w:rsid w:val="003A10F7"/>
    <w:rsid w:val="003A3CFA"/>
    <w:rsid w:val="003A4960"/>
    <w:rsid w:val="003A78E0"/>
    <w:rsid w:val="003A7D42"/>
    <w:rsid w:val="003B0B03"/>
    <w:rsid w:val="003B1209"/>
    <w:rsid w:val="003B309C"/>
    <w:rsid w:val="003B4BFA"/>
    <w:rsid w:val="003B52F7"/>
    <w:rsid w:val="003B5F8E"/>
    <w:rsid w:val="003B711E"/>
    <w:rsid w:val="003C5826"/>
    <w:rsid w:val="003C6E41"/>
    <w:rsid w:val="003D3E18"/>
    <w:rsid w:val="003D7D00"/>
    <w:rsid w:val="003E02AF"/>
    <w:rsid w:val="003E0A83"/>
    <w:rsid w:val="003E1A17"/>
    <w:rsid w:val="003E2151"/>
    <w:rsid w:val="003E319D"/>
    <w:rsid w:val="003E4A23"/>
    <w:rsid w:val="003E6979"/>
    <w:rsid w:val="003F1F92"/>
    <w:rsid w:val="003F6D8D"/>
    <w:rsid w:val="003F7014"/>
    <w:rsid w:val="003F703A"/>
    <w:rsid w:val="00404210"/>
    <w:rsid w:val="00404C9A"/>
    <w:rsid w:val="004059A4"/>
    <w:rsid w:val="004069BD"/>
    <w:rsid w:val="0041335B"/>
    <w:rsid w:val="004144F8"/>
    <w:rsid w:val="00414EB4"/>
    <w:rsid w:val="00415A6E"/>
    <w:rsid w:val="00415A8D"/>
    <w:rsid w:val="00423E86"/>
    <w:rsid w:val="0043123E"/>
    <w:rsid w:val="00431F15"/>
    <w:rsid w:val="00433F7E"/>
    <w:rsid w:val="00435120"/>
    <w:rsid w:val="004364DA"/>
    <w:rsid w:val="00437F90"/>
    <w:rsid w:val="00440115"/>
    <w:rsid w:val="004451B2"/>
    <w:rsid w:val="004452F1"/>
    <w:rsid w:val="00447240"/>
    <w:rsid w:val="00450D08"/>
    <w:rsid w:val="00452919"/>
    <w:rsid w:val="00460C4A"/>
    <w:rsid w:val="00463B1A"/>
    <w:rsid w:val="0046545E"/>
    <w:rsid w:val="00466F7A"/>
    <w:rsid w:val="004702AC"/>
    <w:rsid w:val="00470391"/>
    <w:rsid w:val="004740CB"/>
    <w:rsid w:val="00474E26"/>
    <w:rsid w:val="0048456B"/>
    <w:rsid w:val="00485CBE"/>
    <w:rsid w:val="004874F2"/>
    <w:rsid w:val="00490887"/>
    <w:rsid w:val="00492B79"/>
    <w:rsid w:val="0049377A"/>
    <w:rsid w:val="0049418A"/>
    <w:rsid w:val="004949E9"/>
    <w:rsid w:val="004964B1"/>
    <w:rsid w:val="004965C5"/>
    <w:rsid w:val="004A434F"/>
    <w:rsid w:val="004B2D6C"/>
    <w:rsid w:val="004B3D2D"/>
    <w:rsid w:val="004B5893"/>
    <w:rsid w:val="004B6A5F"/>
    <w:rsid w:val="004C0E77"/>
    <w:rsid w:val="004C106D"/>
    <w:rsid w:val="004C4577"/>
    <w:rsid w:val="004C6531"/>
    <w:rsid w:val="004C6E33"/>
    <w:rsid w:val="004D07A5"/>
    <w:rsid w:val="004D17E2"/>
    <w:rsid w:val="004D4A6D"/>
    <w:rsid w:val="004D64C3"/>
    <w:rsid w:val="004D6BD2"/>
    <w:rsid w:val="004E1251"/>
    <w:rsid w:val="004E2DAF"/>
    <w:rsid w:val="004E4A3F"/>
    <w:rsid w:val="004E522C"/>
    <w:rsid w:val="004E6525"/>
    <w:rsid w:val="004E702A"/>
    <w:rsid w:val="004F06CA"/>
    <w:rsid w:val="004F32D8"/>
    <w:rsid w:val="0050551D"/>
    <w:rsid w:val="00506660"/>
    <w:rsid w:val="0051133E"/>
    <w:rsid w:val="00516923"/>
    <w:rsid w:val="0051732A"/>
    <w:rsid w:val="0051751F"/>
    <w:rsid w:val="00521B27"/>
    <w:rsid w:val="0052565E"/>
    <w:rsid w:val="00526E13"/>
    <w:rsid w:val="0052740F"/>
    <w:rsid w:val="00527BB5"/>
    <w:rsid w:val="00537AFF"/>
    <w:rsid w:val="00541429"/>
    <w:rsid w:val="00541C17"/>
    <w:rsid w:val="005426AB"/>
    <w:rsid w:val="00543E1C"/>
    <w:rsid w:val="00544755"/>
    <w:rsid w:val="00545A2B"/>
    <w:rsid w:val="00545E1C"/>
    <w:rsid w:val="005516D7"/>
    <w:rsid w:val="00554D83"/>
    <w:rsid w:val="005613F8"/>
    <w:rsid w:val="00562731"/>
    <w:rsid w:val="0057009C"/>
    <w:rsid w:val="005709AF"/>
    <w:rsid w:val="00575480"/>
    <w:rsid w:val="00575B64"/>
    <w:rsid w:val="00584D93"/>
    <w:rsid w:val="005909EE"/>
    <w:rsid w:val="0059660E"/>
    <w:rsid w:val="005975A2"/>
    <w:rsid w:val="005A31B5"/>
    <w:rsid w:val="005A6BEB"/>
    <w:rsid w:val="005B26DE"/>
    <w:rsid w:val="005B2AF8"/>
    <w:rsid w:val="005B5CB8"/>
    <w:rsid w:val="005B7D18"/>
    <w:rsid w:val="005C2655"/>
    <w:rsid w:val="005C7F49"/>
    <w:rsid w:val="005D0E03"/>
    <w:rsid w:val="005D1CCC"/>
    <w:rsid w:val="005D782B"/>
    <w:rsid w:val="005E1241"/>
    <w:rsid w:val="005E25CE"/>
    <w:rsid w:val="005E5CBE"/>
    <w:rsid w:val="005F1BEE"/>
    <w:rsid w:val="005F2410"/>
    <w:rsid w:val="005F6C5A"/>
    <w:rsid w:val="005F7652"/>
    <w:rsid w:val="00602EDF"/>
    <w:rsid w:val="00606C1D"/>
    <w:rsid w:val="0060749B"/>
    <w:rsid w:val="006079D7"/>
    <w:rsid w:val="0061031F"/>
    <w:rsid w:val="00614455"/>
    <w:rsid w:val="006208B2"/>
    <w:rsid w:val="00624FB6"/>
    <w:rsid w:val="0062739C"/>
    <w:rsid w:val="006310FD"/>
    <w:rsid w:val="00631402"/>
    <w:rsid w:val="00634E3F"/>
    <w:rsid w:val="00635062"/>
    <w:rsid w:val="00636209"/>
    <w:rsid w:val="006369C5"/>
    <w:rsid w:val="00637F31"/>
    <w:rsid w:val="0064029F"/>
    <w:rsid w:val="00641162"/>
    <w:rsid w:val="00641522"/>
    <w:rsid w:val="00645372"/>
    <w:rsid w:val="00650EAD"/>
    <w:rsid w:val="00652096"/>
    <w:rsid w:val="00652307"/>
    <w:rsid w:val="00654F6E"/>
    <w:rsid w:val="00656111"/>
    <w:rsid w:val="00656746"/>
    <w:rsid w:val="00656CD3"/>
    <w:rsid w:val="006679BA"/>
    <w:rsid w:val="00667E14"/>
    <w:rsid w:val="00676E0C"/>
    <w:rsid w:val="006771E9"/>
    <w:rsid w:val="00681C49"/>
    <w:rsid w:val="00682314"/>
    <w:rsid w:val="00683A71"/>
    <w:rsid w:val="006855E6"/>
    <w:rsid w:val="0069081D"/>
    <w:rsid w:val="0069487B"/>
    <w:rsid w:val="0069578E"/>
    <w:rsid w:val="00696BF5"/>
    <w:rsid w:val="0069742A"/>
    <w:rsid w:val="006A39A0"/>
    <w:rsid w:val="006A3BC1"/>
    <w:rsid w:val="006A5855"/>
    <w:rsid w:val="006A7052"/>
    <w:rsid w:val="006B2D3E"/>
    <w:rsid w:val="006B306A"/>
    <w:rsid w:val="006B345D"/>
    <w:rsid w:val="006B3EB6"/>
    <w:rsid w:val="006C00DF"/>
    <w:rsid w:val="006C44D6"/>
    <w:rsid w:val="006D0B20"/>
    <w:rsid w:val="006D24BA"/>
    <w:rsid w:val="006D7DF2"/>
    <w:rsid w:val="006E064D"/>
    <w:rsid w:val="006E2D30"/>
    <w:rsid w:val="006E7F89"/>
    <w:rsid w:val="006F4B58"/>
    <w:rsid w:val="006F4DD7"/>
    <w:rsid w:val="006F5870"/>
    <w:rsid w:val="006F5D40"/>
    <w:rsid w:val="006F7088"/>
    <w:rsid w:val="00700244"/>
    <w:rsid w:val="00702CA0"/>
    <w:rsid w:val="00704D36"/>
    <w:rsid w:val="007121A8"/>
    <w:rsid w:val="0071528C"/>
    <w:rsid w:val="007179E6"/>
    <w:rsid w:val="00723C41"/>
    <w:rsid w:val="00724164"/>
    <w:rsid w:val="00724F8D"/>
    <w:rsid w:val="007276F9"/>
    <w:rsid w:val="007308C2"/>
    <w:rsid w:val="00734CA0"/>
    <w:rsid w:val="00734EEB"/>
    <w:rsid w:val="007357D5"/>
    <w:rsid w:val="007405A2"/>
    <w:rsid w:val="00741397"/>
    <w:rsid w:val="00741ED2"/>
    <w:rsid w:val="00755C7C"/>
    <w:rsid w:val="00756159"/>
    <w:rsid w:val="0076062B"/>
    <w:rsid w:val="00761984"/>
    <w:rsid w:val="00771E9D"/>
    <w:rsid w:val="00775176"/>
    <w:rsid w:val="00775EB6"/>
    <w:rsid w:val="007811A8"/>
    <w:rsid w:val="0078504C"/>
    <w:rsid w:val="00791958"/>
    <w:rsid w:val="00792212"/>
    <w:rsid w:val="00792381"/>
    <w:rsid w:val="00792B96"/>
    <w:rsid w:val="00795783"/>
    <w:rsid w:val="00796675"/>
    <w:rsid w:val="007977CB"/>
    <w:rsid w:val="007A2A05"/>
    <w:rsid w:val="007A5A69"/>
    <w:rsid w:val="007A73A8"/>
    <w:rsid w:val="007A74EE"/>
    <w:rsid w:val="007B1537"/>
    <w:rsid w:val="007B20C7"/>
    <w:rsid w:val="007B333F"/>
    <w:rsid w:val="007C34DD"/>
    <w:rsid w:val="007C4E1D"/>
    <w:rsid w:val="007C5EE6"/>
    <w:rsid w:val="007C6EC8"/>
    <w:rsid w:val="007C7267"/>
    <w:rsid w:val="007C74B8"/>
    <w:rsid w:val="007C77D6"/>
    <w:rsid w:val="007D03CC"/>
    <w:rsid w:val="007D1BF6"/>
    <w:rsid w:val="007D60EA"/>
    <w:rsid w:val="007E48E4"/>
    <w:rsid w:val="007E5B4E"/>
    <w:rsid w:val="007E7A57"/>
    <w:rsid w:val="007F0163"/>
    <w:rsid w:val="007F04ED"/>
    <w:rsid w:val="007F0D2F"/>
    <w:rsid w:val="007F584E"/>
    <w:rsid w:val="00801B78"/>
    <w:rsid w:val="008020E7"/>
    <w:rsid w:val="00806789"/>
    <w:rsid w:val="00813937"/>
    <w:rsid w:val="008154C8"/>
    <w:rsid w:val="008213A4"/>
    <w:rsid w:val="00822D24"/>
    <w:rsid w:val="00822DA7"/>
    <w:rsid w:val="00823CFC"/>
    <w:rsid w:val="00824E60"/>
    <w:rsid w:val="00831036"/>
    <w:rsid w:val="0083473E"/>
    <w:rsid w:val="00842356"/>
    <w:rsid w:val="0084418A"/>
    <w:rsid w:val="00844441"/>
    <w:rsid w:val="0085474A"/>
    <w:rsid w:val="00855803"/>
    <w:rsid w:val="00856346"/>
    <w:rsid w:val="00862A56"/>
    <w:rsid w:val="00864857"/>
    <w:rsid w:val="00872337"/>
    <w:rsid w:val="0087536C"/>
    <w:rsid w:val="008759EA"/>
    <w:rsid w:val="0088006F"/>
    <w:rsid w:val="008803DA"/>
    <w:rsid w:val="008816B4"/>
    <w:rsid w:val="00884231"/>
    <w:rsid w:val="00884D55"/>
    <w:rsid w:val="0088620A"/>
    <w:rsid w:val="008951F0"/>
    <w:rsid w:val="00896DA1"/>
    <w:rsid w:val="008A172D"/>
    <w:rsid w:val="008A19C4"/>
    <w:rsid w:val="008A65D7"/>
    <w:rsid w:val="008B01EB"/>
    <w:rsid w:val="008B0C2B"/>
    <w:rsid w:val="008B0EA2"/>
    <w:rsid w:val="008B1ED8"/>
    <w:rsid w:val="008B480B"/>
    <w:rsid w:val="008B53B1"/>
    <w:rsid w:val="008B74FD"/>
    <w:rsid w:val="008B75D3"/>
    <w:rsid w:val="008B762A"/>
    <w:rsid w:val="008C084A"/>
    <w:rsid w:val="008C41DF"/>
    <w:rsid w:val="008C73B7"/>
    <w:rsid w:val="008C783A"/>
    <w:rsid w:val="008E24BA"/>
    <w:rsid w:val="008E4525"/>
    <w:rsid w:val="008E497D"/>
    <w:rsid w:val="008E4B2E"/>
    <w:rsid w:val="008E6944"/>
    <w:rsid w:val="008E7550"/>
    <w:rsid w:val="008F08BC"/>
    <w:rsid w:val="008F12E8"/>
    <w:rsid w:val="008F2CDE"/>
    <w:rsid w:val="008F38A4"/>
    <w:rsid w:val="008F4144"/>
    <w:rsid w:val="008F56D9"/>
    <w:rsid w:val="00900B15"/>
    <w:rsid w:val="0090649B"/>
    <w:rsid w:val="009106C3"/>
    <w:rsid w:val="009114F3"/>
    <w:rsid w:val="00912B68"/>
    <w:rsid w:val="00912CC4"/>
    <w:rsid w:val="0091361F"/>
    <w:rsid w:val="00914377"/>
    <w:rsid w:val="0092137D"/>
    <w:rsid w:val="00923A88"/>
    <w:rsid w:val="00923DD5"/>
    <w:rsid w:val="00927A33"/>
    <w:rsid w:val="00935EED"/>
    <w:rsid w:val="00937534"/>
    <w:rsid w:val="00942EDA"/>
    <w:rsid w:val="00943E6C"/>
    <w:rsid w:val="00946CD5"/>
    <w:rsid w:val="00946DDE"/>
    <w:rsid w:val="009550A1"/>
    <w:rsid w:val="00961505"/>
    <w:rsid w:val="009638A2"/>
    <w:rsid w:val="00967093"/>
    <w:rsid w:val="00970C46"/>
    <w:rsid w:val="009752A6"/>
    <w:rsid w:val="009762D4"/>
    <w:rsid w:val="00976A75"/>
    <w:rsid w:val="00976DEB"/>
    <w:rsid w:val="00980ABE"/>
    <w:rsid w:val="00980E15"/>
    <w:rsid w:val="00982FFF"/>
    <w:rsid w:val="0098368E"/>
    <w:rsid w:val="009836D1"/>
    <w:rsid w:val="00984792"/>
    <w:rsid w:val="00992F11"/>
    <w:rsid w:val="0099736D"/>
    <w:rsid w:val="009A0334"/>
    <w:rsid w:val="009A2E2C"/>
    <w:rsid w:val="009A605D"/>
    <w:rsid w:val="009A6D4A"/>
    <w:rsid w:val="009C5C1C"/>
    <w:rsid w:val="009C6217"/>
    <w:rsid w:val="009D1EDB"/>
    <w:rsid w:val="009D4EE2"/>
    <w:rsid w:val="009E36C5"/>
    <w:rsid w:val="009F2A45"/>
    <w:rsid w:val="009F2B59"/>
    <w:rsid w:val="009F3D0F"/>
    <w:rsid w:val="009F4295"/>
    <w:rsid w:val="009F64E7"/>
    <w:rsid w:val="009F651A"/>
    <w:rsid w:val="009F6B81"/>
    <w:rsid w:val="00A01D1D"/>
    <w:rsid w:val="00A0421C"/>
    <w:rsid w:val="00A043FF"/>
    <w:rsid w:val="00A0626F"/>
    <w:rsid w:val="00A06F5D"/>
    <w:rsid w:val="00A109CF"/>
    <w:rsid w:val="00A11364"/>
    <w:rsid w:val="00A11B5D"/>
    <w:rsid w:val="00A13C03"/>
    <w:rsid w:val="00A1633D"/>
    <w:rsid w:val="00A171E0"/>
    <w:rsid w:val="00A20C2A"/>
    <w:rsid w:val="00A21AD3"/>
    <w:rsid w:val="00A22D2E"/>
    <w:rsid w:val="00A235AB"/>
    <w:rsid w:val="00A26A67"/>
    <w:rsid w:val="00A316E3"/>
    <w:rsid w:val="00A351FE"/>
    <w:rsid w:val="00A37879"/>
    <w:rsid w:val="00A40D24"/>
    <w:rsid w:val="00A41BA8"/>
    <w:rsid w:val="00A50790"/>
    <w:rsid w:val="00A51531"/>
    <w:rsid w:val="00A54708"/>
    <w:rsid w:val="00A5546F"/>
    <w:rsid w:val="00A55E86"/>
    <w:rsid w:val="00A63791"/>
    <w:rsid w:val="00A6686E"/>
    <w:rsid w:val="00A711A9"/>
    <w:rsid w:val="00A7188F"/>
    <w:rsid w:val="00A71D06"/>
    <w:rsid w:val="00A73D6E"/>
    <w:rsid w:val="00A74CDE"/>
    <w:rsid w:val="00A778C9"/>
    <w:rsid w:val="00A86895"/>
    <w:rsid w:val="00A922D7"/>
    <w:rsid w:val="00AA3C7D"/>
    <w:rsid w:val="00AA4B19"/>
    <w:rsid w:val="00AA6AFC"/>
    <w:rsid w:val="00AB2911"/>
    <w:rsid w:val="00AB5DDD"/>
    <w:rsid w:val="00AB6619"/>
    <w:rsid w:val="00AB749A"/>
    <w:rsid w:val="00AB7C88"/>
    <w:rsid w:val="00AC214B"/>
    <w:rsid w:val="00AC4864"/>
    <w:rsid w:val="00AC7524"/>
    <w:rsid w:val="00AD0A2A"/>
    <w:rsid w:val="00AD42DC"/>
    <w:rsid w:val="00AD5CD5"/>
    <w:rsid w:val="00AD7D43"/>
    <w:rsid w:val="00AE0B62"/>
    <w:rsid w:val="00AE18AC"/>
    <w:rsid w:val="00AE7674"/>
    <w:rsid w:val="00AF31A2"/>
    <w:rsid w:val="00AF3E6C"/>
    <w:rsid w:val="00AF441E"/>
    <w:rsid w:val="00AF54C7"/>
    <w:rsid w:val="00AF5FEB"/>
    <w:rsid w:val="00AF7001"/>
    <w:rsid w:val="00AF7090"/>
    <w:rsid w:val="00AF753F"/>
    <w:rsid w:val="00B02305"/>
    <w:rsid w:val="00B03843"/>
    <w:rsid w:val="00B04E89"/>
    <w:rsid w:val="00B054C2"/>
    <w:rsid w:val="00B104FD"/>
    <w:rsid w:val="00B10D29"/>
    <w:rsid w:val="00B11659"/>
    <w:rsid w:val="00B12F62"/>
    <w:rsid w:val="00B1483C"/>
    <w:rsid w:val="00B148A8"/>
    <w:rsid w:val="00B16FF3"/>
    <w:rsid w:val="00B22B66"/>
    <w:rsid w:val="00B231E3"/>
    <w:rsid w:val="00B23DB3"/>
    <w:rsid w:val="00B257B4"/>
    <w:rsid w:val="00B264A8"/>
    <w:rsid w:val="00B27805"/>
    <w:rsid w:val="00B403FD"/>
    <w:rsid w:val="00B431A3"/>
    <w:rsid w:val="00B45260"/>
    <w:rsid w:val="00B50E9B"/>
    <w:rsid w:val="00B53B8B"/>
    <w:rsid w:val="00B56E08"/>
    <w:rsid w:val="00B61630"/>
    <w:rsid w:val="00B64889"/>
    <w:rsid w:val="00B64A71"/>
    <w:rsid w:val="00B65122"/>
    <w:rsid w:val="00B65242"/>
    <w:rsid w:val="00B66CC1"/>
    <w:rsid w:val="00B66DDF"/>
    <w:rsid w:val="00B710CC"/>
    <w:rsid w:val="00B7435C"/>
    <w:rsid w:val="00B8050A"/>
    <w:rsid w:val="00B851F7"/>
    <w:rsid w:val="00B868EC"/>
    <w:rsid w:val="00B87BA3"/>
    <w:rsid w:val="00B91CE2"/>
    <w:rsid w:val="00B9327D"/>
    <w:rsid w:val="00B93338"/>
    <w:rsid w:val="00B93618"/>
    <w:rsid w:val="00B94D5F"/>
    <w:rsid w:val="00BA1B10"/>
    <w:rsid w:val="00BA206E"/>
    <w:rsid w:val="00BA3CD4"/>
    <w:rsid w:val="00BA3DED"/>
    <w:rsid w:val="00BA75A6"/>
    <w:rsid w:val="00BB228B"/>
    <w:rsid w:val="00BB3B6E"/>
    <w:rsid w:val="00BB64F5"/>
    <w:rsid w:val="00BB70E9"/>
    <w:rsid w:val="00BC1CFD"/>
    <w:rsid w:val="00BC48A7"/>
    <w:rsid w:val="00BC5341"/>
    <w:rsid w:val="00BC69E3"/>
    <w:rsid w:val="00BD0F04"/>
    <w:rsid w:val="00BD1651"/>
    <w:rsid w:val="00BD3BF7"/>
    <w:rsid w:val="00BD52A2"/>
    <w:rsid w:val="00BD7749"/>
    <w:rsid w:val="00BF08FB"/>
    <w:rsid w:val="00BF63A9"/>
    <w:rsid w:val="00C00D12"/>
    <w:rsid w:val="00C03E51"/>
    <w:rsid w:val="00C03E91"/>
    <w:rsid w:val="00C058AA"/>
    <w:rsid w:val="00C13BB8"/>
    <w:rsid w:val="00C15841"/>
    <w:rsid w:val="00C24E15"/>
    <w:rsid w:val="00C2744C"/>
    <w:rsid w:val="00C3177F"/>
    <w:rsid w:val="00C31899"/>
    <w:rsid w:val="00C31C14"/>
    <w:rsid w:val="00C34154"/>
    <w:rsid w:val="00C35272"/>
    <w:rsid w:val="00C35DB2"/>
    <w:rsid w:val="00C4309F"/>
    <w:rsid w:val="00C5370C"/>
    <w:rsid w:val="00C61B63"/>
    <w:rsid w:val="00C655A0"/>
    <w:rsid w:val="00C664A4"/>
    <w:rsid w:val="00C7356A"/>
    <w:rsid w:val="00C73A16"/>
    <w:rsid w:val="00C75A23"/>
    <w:rsid w:val="00C77192"/>
    <w:rsid w:val="00C77506"/>
    <w:rsid w:val="00C817A4"/>
    <w:rsid w:val="00C83BA1"/>
    <w:rsid w:val="00C84C3F"/>
    <w:rsid w:val="00C90DFE"/>
    <w:rsid w:val="00C955E5"/>
    <w:rsid w:val="00C959F7"/>
    <w:rsid w:val="00C97374"/>
    <w:rsid w:val="00CA5BC8"/>
    <w:rsid w:val="00CA6915"/>
    <w:rsid w:val="00CB00D9"/>
    <w:rsid w:val="00CB2710"/>
    <w:rsid w:val="00CB3690"/>
    <w:rsid w:val="00CB44E2"/>
    <w:rsid w:val="00CB4549"/>
    <w:rsid w:val="00CB45A4"/>
    <w:rsid w:val="00CB522A"/>
    <w:rsid w:val="00CB5E15"/>
    <w:rsid w:val="00CC1AA6"/>
    <w:rsid w:val="00CC1B7F"/>
    <w:rsid w:val="00CC3D9B"/>
    <w:rsid w:val="00CC5C14"/>
    <w:rsid w:val="00CD138D"/>
    <w:rsid w:val="00CD187C"/>
    <w:rsid w:val="00CD500F"/>
    <w:rsid w:val="00CE209E"/>
    <w:rsid w:val="00CE22C9"/>
    <w:rsid w:val="00CE2CCF"/>
    <w:rsid w:val="00CE5086"/>
    <w:rsid w:val="00CE7A9D"/>
    <w:rsid w:val="00CF064F"/>
    <w:rsid w:val="00CF1CA4"/>
    <w:rsid w:val="00CF57D0"/>
    <w:rsid w:val="00CF59EA"/>
    <w:rsid w:val="00CF5BAC"/>
    <w:rsid w:val="00CF7372"/>
    <w:rsid w:val="00CF774B"/>
    <w:rsid w:val="00D035B9"/>
    <w:rsid w:val="00D03D28"/>
    <w:rsid w:val="00D058FC"/>
    <w:rsid w:val="00D0725C"/>
    <w:rsid w:val="00D13ECC"/>
    <w:rsid w:val="00D15D19"/>
    <w:rsid w:val="00D16F15"/>
    <w:rsid w:val="00D235FD"/>
    <w:rsid w:val="00D2462D"/>
    <w:rsid w:val="00D24998"/>
    <w:rsid w:val="00D25F1D"/>
    <w:rsid w:val="00D33A41"/>
    <w:rsid w:val="00D342E8"/>
    <w:rsid w:val="00D36206"/>
    <w:rsid w:val="00D36A2A"/>
    <w:rsid w:val="00D40395"/>
    <w:rsid w:val="00D43265"/>
    <w:rsid w:val="00D505DA"/>
    <w:rsid w:val="00D53145"/>
    <w:rsid w:val="00D54096"/>
    <w:rsid w:val="00D62651"/>
    <w:rsid w:val="00D6437F"/>
    <w:rsid w:val="00D669F8"/>
    <w:rsid w:val="00D67DD5"/>
    <w:rsid w:val="00D70304"/>
    <w:rsid w:val="00D715EC"/>
    <w:rsid w:val="00D71C41"/>
    <w:rsid w:val="00D71F5C"/>
    <w:rsid w:val="00D728BC"/>
    <w:rsid w:val="00D772EC"/>
    <w:rsid w:val="00D77522"/>
    <w:rsid w:val="00D8019D"/>
    <w:rsid w:val="00D816A7"/>
    <w:rsid w:val="00D82EC6"/>
    <w:rsid w:val="00D90A37"/>
    <w:rsid w:val="00D95415"/>
    <w:rsid w:val="00DA2FB0"/>
    <w:rsid w:val="00DA44A5"/>
    <w:rsid w:val="00DA4AC8"/>
    <w:rsid w:val="00DA5186"/>
    <w:rsid w:val="00DA52EC"/>
    <w:rsid w:val="00DA61DB"/>
    <w:rsid w:val="00DA6BD7"/>
    <w:rsid w:val="00DB16E5"/>
    <w:rsid w:val="00DB46C6"/>
    <w:rsid w:val="00DC0679"/>
    <w:rsid w:val="00DC1024"/>
    <w:rsid w:val="00DC16FB"/>
    <w:rsid w:val="00DC43D2"/>
    <w:rsid w:val="00DC5126"/>
    <w:rsid w:val="00DC5936"/>
    <w:rsid w:val="00DC77F9"/>
    <w:rsid w:val="00DD1ACB"/>
    <w:rsid w:val="00DD2E5A"/>
    <w:rsid w:val="00DD4DAF"/>
    <w:rsid w:val="00DE4C65"/>
    <w:rsid w:val="00DE5840"/>
    <w:rsid w:val="00DF13A4"/>
    <w:rsid w:val="00DF2D93"/>
    <w:rsid w:val="00DF6656"/>
    <w:rsid w:val="00E012DB"/>
    <w:rsid w:val="00E01F67"/>
    <w:rsid w:val="00E03A6C"/>
    <w:rsid w:val="00E05182"/>
    <w:rsid w:val="00E05BD0"/>
    <w:rsid w:val="00E05D6B"/>
    <w:rsid w:val="00E07BA2"/>
    <w:rsid w:val="00E104C8"/>
    <w:rsid w:val="00E12180"/>
    <w:rsid w:val="00E12627"/>
    <w:rsid w:val="00E13F65"/>
    <w:rsid w:val="00E14B03"/>
    <w:rsid w:val="00E15A10"/>
    <w:rsid w:val="00E219B4"/>
    <w:rsid w:val="00E232E3"/>
    <w:rsid w:val="00E31E61"/>
    <w:rsid w:val="00E32FC2"/>
    <w:rsid w:val="00E35E9E"/>
    <w:rsid w:val="00E37C22"/>
    <w:rsid w:val="00E42E4A"/>
    <w:rsid w:val="00E42E95"/>
    <w:rsid w:val="00E434D4"/>
    <w:rsid w:val="00E43554"/>
    <w:rsid w:val="00E4390B"/>
    <w:rsid w:val="00E44AC3"/>
    <w:rsid w:val="00E44CCC"/>
    <w:rsid w:val="00E46907"/>
    <w:rsid w:val="00E507D4"/>
    <w:rsid w:val="00E514A7"/>
    <w:rsid w:val="00E566CB"/>
    <w:rsid w:val="00E62450"/>
    <w:rsid w:val="00E62F3D"/>
    <w:rsid w:val="00E64175"/>
    <w:rsid w:val="00E679A0"/>
    <w:rsid w:val="00E67B72"/>
    <w:rsid w:val="00E763BD"/>
    <w:rsid w:val="00E76529"/>
    <w:rsid w:val="00E765E3"/>
    <w:rsid w:val="00E76D87"/>
    <w:rsid w:val="00E80D4C"/>
    <w:rsid w:val="00E829B7"/>
    <w:rsid w:val="00E82BD2"/>
    <w:rsid w:val="00E82D7D"/>
    <w:rsid w:val="00E82D84"/>
    <w:rsid w:val="00E83E07"/>
    <w:rsid w:val="00E86C7C"/>
    <w:rsid w:val="00E93C25"/>
    <w:rsid w:val="00E94FAD"/>
    <w:rsid w:val="00EA6A44"/>
    <w:rsid w:val="00EB1E7B"/>
    <w:rsid w:val="00EB4426"/>
    <w:rsid w:val="00EB467F"/>
    <w:rsid w:val="00EB47D3"/>
    <w:rsid w:val="00EB4F21"/>
    <w:rsid w:val="00EB5848"/>
    <w:rsid w:val="00EB5FAE"/>
    <w:rsid w:val="00EB6FFD"/>
    <w:rsid w:val="00EC07BE"/>
    <w:rsid w:val="00EC0853"/>
    <w:rsid w:val="00EC0F81"/>
    <w:rsid w:val="00EC42C5"/>
    <w:rsid w:val="00EC49CF"/>
    <w:rsid w:val="00EC4D09"/>
    <w:rsid w:val="00EC6138"/>
    <w:rsid w:val="00ED4483"/>
    <w:rsid w:val="00ED4FA8"/>
    <w:rsid w:val="00ED582D"/>
    <w:rsid w:val="00ED64C0"/>
    <w:rsid w:val="00EE0ACF"/>
    <w:rsid w:val="00EE185A"/>
    <w:rsid w:val="00EE2698"/>
    <w:rsid w:val="00EE435C"/>
    <w:rsid w:val="00EE4735"/>
    <w:rsid w:val="00EF26FF"/>
    <w:rsid w:val="00EF32F2"/>
    <w:rsid w:val="00EF6F1A"/>
    <w:rsid w:val="00F03B7A"/>
    <w:rsid w:val="00F04F20"/>
    <w:rsid w:val="00F06451"/>
    <w:rsid w:val="00F07D5A"/>
    <w:rsid w:val="00F12CC8"/>
    <w:rsid w:val="00F12F58"/>
    <w:rsid w:val="00F15979"/>
    <w:rsid w:val="00F26C52"/>
    <w:rsid w:val="00F27DFA"/>
    <w:rsid w:val="00F30DC3"/>
    <w:rsid w:val="00F31503"/>
    <w:rsid w:val="00F3173B"/>
    <w:rsid w:val="00F36FA6"/>
    <w:rsid w:val="00F3762E"/>
    <w:rsid w:val="00F43868"/>
    <w:rsid w:val="00F43CD7"/>
    <w:rsid w:val="00F50EE9"/>
    <w:rsid w:val="00F518E8"/>
    <w:rsid w:val="00F611C5"/>
    <w:rsid w:val="00F63DC8"/>
    <w:rsid w:val="00F63E98"/>
    <w:rsid w:val="00F64FBB"/>
    <w:rsid w:val="00F661D7"/>
    <w:rsid w:val="00F67434"/>
    <w:rsid w:val="00F71D17"/>
    <w:rsid w:val="00F73012"/>
    <w:rsid w:val="00F74716"/>
    <w:rsid w:val="00F80A2E"/>
    <w:rsid w:val="00F80B0C"/>
    <w:rsid w:val="00F8118B"/>
    <w:rsid w:val="00F83862"/>
    <w:rsid w:val="00F86B12"/>
    <w:rsid w:val="00F91329"/>
    <w:rsid w:val="00F92E74"/>
    <w:rsid w:val="00F95768"/>
    <w:rsid w:val="00F96C2E"/>
    <w:rsid w:val="00F975F3"/>
    <w:rsid w:val="00F976A1"/>
    <w:rsid w:val="00FA14F9"/>
    <w:rsid w:val="00FA167B"/>
    <w:rsid w:val="00FA557A"/>
    <w:rsid w:val="00FA7AFB"/>
    <w:rsid w:val="00FB11B0"/>
    <w:rsid w:val="00FB4010"/>
    <w:rsid w:val="00FC4EA8"/>
    <w:rsid w:val="00FD0635"/>
    <w:rsid w:val="00FD3C13"/>
    <w:rsid w:val="00FE0ACD"/>
    <w:rsid w:val="00FE1F8A"/>
    <w:rsid w:val="00FE2034"/>
    <w:rsid w:val="00FE21D4"/>
    <w:rsid w:val="00FE465A"/>
    <w:rsid w:val="00FE6CA0"/>
    <w:rsid w:val="00FE775D"/>
    <w:rsid w:val="00FF0B57"/>
    <w:rsid w:val="00FF0D1E"/>
    <w:rsid w:val="00FF1F73"/>
    <w:rsid w:val="00FF3E66"/>
    <w:rsid w:val="00FF7CB7"/>
    <w:rsid w:val="056E58EA"/>
    <w:rsid w:val="1E040164"/>
    <w:rsid w:val="22DC8466"/>
    <w:rsid w:val="2629A922"/>
    <w:rsid w:val="29BF953E"/>
    <w:rsid w:val="2CD84A0C"/>
    <w:rsid w:val="3C1AF4A2"/>
    <w:rsid w:val="4D61F8F1"/>
    <w:rsid w:val="5513AFC7"/>
    <w:rsid w:val="5568568C"/>
    <w:rsid w:val="55D4E228"/>
    <w:rsid w:val="6567E90C"/>
    <w:rsid w:val="66C52DDC"/>
    <w:rsid w:val="6CA106B9"/>
    <w:rsid w:val="732770A0"/>
    <w:rsid w:val="7D6648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CB72767"/>
  <w15:chartTrackingRefBased/>
  <w15:docId w15:val="{FC3B04AF-9854-4D2A-8A96-A5AC6C6599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lsdException w:name="heading 4" w:semiHidden="1" w:uiPriority="9" w:unhideWhenUsed="1" w:qFormat="1"/>
    <w:lsdException w:name="heading 5" w:semiHidden="1" w:uiPriority="1"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atentStyles>
  <w:style w:type="paragraph" w:default="1" w:styleId="Normal">
    <w:name w:val="Normal"/>
    <w:qFormat/>
    <w:rsid w:val="00FE0ACD"/>
    <w:pPr>
      <w:spacing w:after="120" w:line="240" w:lineRule="auto"/>
    </w:pPr>
    <w:rPr>
      <w:rFonts w:ascii="Arial" w:hAnsi="Arial"/>
      <w:sz w:val="20"/>
    </w:rPr>
  </w:style>
  <w:style w:type="paragraph" w:styleId="Heading1">
    <w:name w:val="heading 1"/>
    <w:basedOn w:val="PlainText"/>
    <w:next w:val="Normal"/>
    <w:link w:val="Heading1Char"/>
    <w:autoRedefine/>
    <w:qFormat/>
    <w:rsid w:val="008E4525"/>
    <w:pPr>
      <w:keepNext/>
      <w:keepLines/>
      <w:spacing w:before="240" w:after="120"/>
      <w:outlineLvl w:val="0"/>
    </w:pPr>
    <w:rPr>
      <w:rFonts w:ascii="Arial" w:eastAsiaTheme="majorEastAsia" w:hAnsi="Arial" w:cstheme="majorBidi"/>
      <w:b/>
      <w:color w:val="003BA7"/>
      <w:sz w:val="40"/>
      <w:szCs w:val="32"/>
    </w:rPr>
  </w:style>
  <w:style w:type="paragraph" w:styleId="Heading2">
    <w:name w:val="heading 2"/>
    <w:basedOn w:val="Normal"/>
    <w:next w:val="Normal"/>
    <w:link w:val="Heading2Char"/>
    <w:qFormat/>
    <w:rsid w:val="0049377A"/>
    <w:pPr>
      <w:keepNext/>
      <w:keepLines/>
      <w:spacing w:before="120"/>
      <w:contextualSpacing/>
      <w:outlineLvl w:val="1"/>
    </w:pPr>
    <w:rPr>
      <w:rFonts w:eastAsia="Calibri" w:cs="Calibri"/>
      <w:b/>
      <w:bCs/>
      <w:color w:val="003BA7"/>
      <w:sz w:val="28"/>
      <w:szCs w:val="36"/>
    </w:rPr>
  </w:style>
  <w:style w:type="paragraph" w:styleId="Heading3">
    <w:name w:val="heading 3"/>
    <w:basedOn w:val="Normal"/>
    <w:next w:val="Normal"/>
    <w:link w:val="Heading3Char"/>
    <w:rsid w:val="00967093"/>
    <w:pPr>
      <w:keepNext/>
      <w:keepLines/>
      <w:spacing w:after="60"/>
      <w:contextualSpacing/>
      <w:outlineLvl w:val="2"/>
    </w:pPr>
    <w:rPr>
      <w:rFonts w:eastAsia="Calibri" w:cs="Calibri"/>
      <w:b/>
      <w:caps/>
      <w:color w:val="000000" w:themeColor="text1"/>
      <w:sz w:val="24"/>
      <w:szCs w:val="28"/>
    </w:rPr>
  </w:style>
  <w:style w:type="paragraph" w:styleId="Heading4">
    <w:name w:val="heading 4"/>
    <w:basedOn w:val="Normal"/>
    <w:next w:val="Normal"/>
    <w:link w:val="Heading4Char"/>
    <w:uiPriority w:val="9"/>
    <w:unhideWhenUsed/>
    <w:qFormat/>
    <w:rsid w:val="00EF26FF"/>
    <w:pPr>
      <w:keepNext/>
      <w:keepLines/>
      <w:spacing w:before="60"/>
      <w:outlineLvl w:val="3"/>
    </w:pPr>
    <w:rPr>
      <w:rFonts w:eastAsiaTheme="majorEastAsia" w:cstheme="majorBidi"/>
      <w:bCs/>
      <w:caps/>
      <w:color w:val="003BA7"/>
    </w:rPr>
  </w:style>
  <w:style w:type="paragraph" w:styleId="Heading5">
    <w:name w:val="heading 5"/>
    <w:basedOn w:val="Heading1"/>
    <w:link w:val="Heading5Char"/>
    <w:uiPriority w:val="1"/>
    <w:qFormat/>
    <w:rsid w:val="0024507A"/>
    <w:pPr>
      <w:widowControl w:val="0"/>
      <w:spacing w:after="200"/>
      <w:outlineLvl w:val="4"/>
    </w:pPr>
    <w:rPr>
      <w:rFonts w:ascii="Serifa 45 Light" w:eastAsia="Lucida Sans" w:hAnsi="Serifa 45 Light" w:cstheme="minorBidi"/>
      <w:sz w:val="36"/>
      <w:szCs w:val="18"/>
    </w:rPr>
  </w:style>
  <w:style w:type="paragraph" w:styleId="Heading6">
    <w:name w:val="heading 6"/>
    <w:basedOn w:val="Normal"/>
    <w:next w:val="Normal"/>
    <w:link w:val="Heading6Char"/>
    <w:uiPriority w:val="9"/>
    <w:unhideWhenUsed/>
    <w:rsid w:val="00F64FBB"/>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rsid w:val="0006196E"/>
    <w:pPr>
      <w:tabs>
        <w:tab w:val="right" w:leader="dot" w:pos="14390"/>
      </w:tabs>
      <w:spacing w:before="120"/>
    </w:pPr>
    <w:rPr>
      <w:b/>
      <w:bCs/>
      <w:color w:val="003BA7"/>
      <w:sz w:val="24"/>
    </w:rPr>
  </w:style>
  <w:style w:type="paragraph" w:styleId="TOC2">
    <w:name w:val="toc 2"/>
    <w:basedOn w:val="Normal"/>
    <w:next w:val="Normal"/>
    <w:autoRedefine/>
    <w:uiPriority w:val="39"/>
    <w:unhideWhenUsed/>
    <w:rsid w:val="0006196E"/>
    <w:pPr>
      <w:tabs>
        <w:tab w:val="right" w:leader="dot" w:pos="6830"/>
      </w:tabs>
      <w:spacing w:before="120"/>
      <w:ind w:left="360"/>
    </w:pPr>
    <w:rPr>
      <w:bCs/>
      <w:szCs w:val="22"/>
    </w:rPr>
  </w:style>
  <w:style w:type="paragraph" w:styleId="TOC3">
    <w:name w:val="toc 3"/>
    <w:basedOn w:val="Normal"/>
    <w:next w:val="Normal"/>
    <w:autoRedefine/>
    <w:uiPriority w:val="39"/>
    <w:unhideWhenUsed/>
    <w:rsid w:val="009638A2"/>
    <w:pPr>
      <w:spacing w:after="0"/>
      <w:ind w:left="400"/>
    </w:pPr>
    <w:rPr>
      <w:rFonts w:asciiTheme="minorHAnsi" w:hAnsiTheme="minorHAnsi"/>
      <w:szCs w:val="22"/>
    </w:rPr>
  </w:style>
  <w:style w:type="character" w:customStyle="1" w:styleId="Heading1Char">
    <w:name w:val="Heading 1 Char"/>
    <w:basedOn w:val="DefaultParagraphFont"/>
    <w:link w:val="Heading1"/>
    <w:rsid w:val="008E4525"/>
    <w:rPr>
      <w:rFonts w:ascii="Arial" w:eastAsiaTheme="majorEastAsia" w:hAnsi="Arial" w:cstheme="majorBidi"/>
      <w:b/>
      <w:color w:val="003BA7"/>
      <w:sz w:val="40"/>
      <w:szCs w:val="32"/>
    </w:rPr>
  </w:style>
  <w:style w:type="character" w:customStyle="1" w:styleId="Heading2Char">
    <w:name w:val="Heading 2 Char"/>
    <w:basedOn w:val="DefaultParagraphFont"/>
    <w:link w:val="Heading2"/>
    <w:rsid w:val="0049377A"/>
    <w:rPr>
      <w:rFonts w:ascii="Arial" w:eastAsia="Calibri" w:hAnsi="Arial" w:cs="Calibri"/>
      <w:b/>
      <w:bCs/>
      <w:color w:val="003BA7"/>
      <w:sz w:val="28"/>
      <w:szCs w:val="36"/>
    </w:rPr>
  </w:style>
  <w:style w:type="character" w:customStyle="1" w:styleId="Heading3Char">
    <w:name w:val="Heading 3 Char"/>
    <w:basedOn w:val="DefaultParagraphFont"/>
    <w:link w:val="Heading3"/>
    <w:rsid w:val="00967093"/>
    <w:rPr>
      <w:rFonts w:ascii="Arial" w:eastAsia="Calibri" w:hAnsi="Arial" w:cs="Calibri"/>
      <w:b/>
      <w:caps/>
      <w:color w:val="000000" w:themeColor="text1"/>
      <w:szCs w:val="28"/>
    </w:rPr>
  </w:style>
  <w:style w:type="paragraph" w:styleId="PlainText">
    <w:name w:val="Plain Text"/>
    <w:basedOn w:val="Normal"/>
    <w:link w:val="PlainTextChar"/>
    <w:uiPriority w:val="99"/>
    <w:semiHidden/>
    <w:unhideWhenUsed/>
    <w:rsid w:val="004D4A6D"/>
    <w:pPr>
      <w:spacing w:after="0"/>
    </w:pPr>
    <w:rPr>
      <w:rFonts w:ascii="Consolas" w:hAnsi="Consolas" w:cs="Consolas"/>
      <w:sz w:val="21"/>
      <w:szCs w:val="21"/>
    </w:rPr>
  </w:style>
  <w:style w:type="character" w:customStyle="1" w:styleId="PlainTextChar">
    <w:name w:val="Plain Text Char"/>
    <w:basedOn w:val="DefaultParagraphFont"/>
    <w:link w:val="PlainText"/>
    <w:uiPriority w:val="99"/>
    <w:semiHidden/>
    <w:rsid w:val="004D4A6D"/>
    <w:rPr>
      <w:rFonts w:ascii="Consolas" w:hAnsi="Consolas" w:cs="Consolas"/>
      <w:sz w:val="21"/>
      <w:szCs w:val="21"/>
    </w:rPr>
  </w:style>
  <w:style w:type="paragraph" w:styleId="Header">
    <w:name w:val="header"/>
    <w:basedOn w:val="Normal"/>
    <w:link w:val="HeaderChar"/>
    <w:uiPriority w:val="99"/>
    <w:unhideWhenUsed/>
    <w:rsid w:val="00EC0853"/>
    <w:pPr>
      <w:tabs>
        <w:tab w:val="center" w:pos="4680"/>
        <w:tab w:val="right" w:pos="9360"/>
      </w:tabs>
      <w:spacing w:after="0"/>
    </w:pPr>
  </w:style>
  <w:style w:type="character" w:customStyle="1" w:styleId="HeaderChar">
    <w:name w:val="Header Char"/>
    <w:basedOn w:val="DefaultParagraphFont"/>
    <w:link w:val="Header"/>
    <w:uiPriority w:val="99"/>
    <w:rsid w:val="00EC0853"/>
  </w:style>
  <w:style w:type="paragraph" w:styleId="Footer">
    <w:name w:val="footer"/>
    <w:basedOn w:val="Normal"/>
    <w:link w:val="FooterChar"/>
    <w:uiPriority w:val="99"/>
    <w:unhideWhenUsed/>
    <w:rsid w:val="00EC0853"/>
    <w:pPr>
      <w:tabs>
        <w:tab w:val="center" w:pos="4680"/>
        <w:tab w:val="right" w:pos="9360"/>
      </w:tabs>
      <w:spacing w:after="0"/>
    </w:pPr>
  </w:style>
  <w:style w:type="character" w:customStyle="1" w:styleId="FooterChar">
    <w:name w:val="Footer Char"/>
    <w:basedOn w:val="DefaultParagraphFont"/>
    <w:link w:val="Footer"/>
    <w:uiPriority w:val="99"/>
    <w:rsid w:val="00EC0853"/>
  </w:style>
  <w:style w:type="paragraph" w:styleId="NoSpacing">
    <w:name w:val="No Spacing"/>
    <w:link w:val="NoSpacingChar"/>
    <w:uiPriority w:val="1"/>
    <w:qFormat/>
    <w:rsid w:val="00076E36"/>
    <w:pPr>
      <w:spacing w:after="0" w:line="240" w:lineRule="auto"/>
    </w:pPr>
    <w:rPr>
      <w:rFonts w:ascii="Arial" w:eastAsiaTheme="minorEastAsia" w:hAnsi="Arial" w:cstheme="minorBidi"/>
      <w:sz w:val="22"/>
      <w:szCs w:val="22"/>
      <w:lang w:eastAsia="zh-CN"/>
    </w:rPr>
  </w:style>
  <w:style w:type="character" w:customStyle="1" w:styleId="NoSpacingChar">
    <w:name w:val="No Spacing Char"/>
    <w:basedOn w:val="DefaultParagraphFont"/>
    <w:link w:val="NoSpacing"/>
    <w:uiPriority w:val="1"/>
    <w:rsid w:val="00076E36"/>
    <w:rPr>
      <w:rFonts w:ascii="Arial" w:eastAsiaTheme="minorEastAsia" w:hAnsi="Arial" w:cstheme="minorBidi"/>
      <w:sz w:val="22"/>
      <w:szCs w:val="22"/>
      <w:lang w:eastAsia="zh-CN"/>
    </w:rPr>
  </w:style>
  <w:style w:type="paragraph" w:styleId="TOC4">
    <w:name w:val="toc 4"/>
    <w:basedOn w:val="Normal"/>
    <w:next w:val="Normal"/>
    <w:autoRedefine/>
    <w:uiPriority w:val="39"/>
    <w:unhideWhenUsed/>
    <w:rsid w:val="00CB2710"/>
    <w:pPr>
      <w:spacing w:after="0"/>
      <w:ind w:left="600"/>
    </w:pPr>
    <w:rPr>
      <w:rFonts w:asciiTheme="minorHAnsi" w:hAnsiTheme="minorHAnsi"/>
      <w:szCs w:val="20"/>
    </w:rPr>
  </w:style>
  <w:style w:type="paragraph" w:customStyle="1" w:styleId="TableParagraph">
    <w:name w:val="Table Paragraph"/>
    <w:basedOn w:val="Normal"/>
    <w:uiPriority w:val="1"/>
    <w:qFormat/>
    <w:rsid w:val="002E248B"/>
    <w:pPr>
      <w:widowControl w:val="0"/>
      <w:spacing w:after="0"/>
    </w:pPr>
    <w:rPr>
      <w:rFonts w:asciiTheme="minorHAnsi" w:hAnsiTheme="minorHAnsi" w:cstheme="minorBidi"/>
      <w:szCs w:val="22"/>
    </w:rPr>
  </w:style>
  <w:style w:type="character" w:customStyle="1" w:styleId="Heading5Char">
    <w:name w:val="Heading 5 Char"/>
    <w:basedOn w:val="DefaultParagraphFont"/>
    <w:link w:val="Heading5"/>
    <w:uiPriority w:val="1"/>
    <w:rsid w:val="0024507A"/>
    <w:rPr>
      <w:rFonts w:ascii="Serifa 45 Light" w:eastAsia="Lucida Sans" w:hAnsi="Serifa 45 Light" w:cstheme="minorBidi"/>
      <w:color w:val="009FB9"/>
      <w:sz w:val="36"/>
      <w:szCs w:val="18"/>
    </w:rPr>
  </w:style>
  <w:style w:type="paragraph" w:styleId="ListParagraph">
    <w:name w:val="List Paragraph"/>
    <w:basedOn w:val="Normal"/>
    <w:uiPriority w:val="1"/>
    <w:qFormat/>
    <w:rsid w:val="0024507A"/>
    <w:pPr>
      <w:spacing w:line="360" w:lineRule="auto"/>
      <w:contextualSpacing/>
    </w:pPr>
  </w:style>
  <w:style w:type="character" w:customStyle="1" w:styleId="Heading6Char">
    <w:name w:val="Heading 6 Char"/>
    <w:basedOn w:val="DefaultParagraphFont"/>
    <w:link w:val="Heading6"/>
    <w:uiPriority w:val="9"/>
    <w:rsid w:val="00F64FBB"/>
    <w:rPr>
      <w:rFonts w:asciiTheme="majorHAnsi" w:eastAsiaTheme="majorEastAsia" w:hAnsiTheme="majorHAnsi" w:cstheme="majorBidi"/>
      <w:color w:val="1F4D78" w:themeColor="accent1" w:themeShade="7F"/>
    </w:rPr>
  </w:style>
  <w:style w:type="table" w:styleId="TableGrid">
    <w:name w:val="Table Grid"/>
    <w:basedOn w:val="TableNormal"/>
    <w:uiPriority w:val="39"/>
    <w:rsid w:val="00F64F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EF26FF"/>
    <w:rPr>
      <w:rFonts w:ascii="Arial" w:eastAsiaTheme="majorEastAsia" w:hAnsi="Arial" w:cstheme="majorBidi"/>
      <w:bCs/>
      <w:caps/>
      <w:color w:val="003BA7"/>
      <w:sz w:val="22"/>
    </w:rPr>
  </w:style>
  <w:style w:type="paragraph" w:styleId="BalloonText">
    <w:name w:val="Balloon Text"/>
    <w:basedOn w:val="Normal"/>
    <w:link w:val="BalloonTextChar"/>
    <w:uiPriority w:val="99"/>
    <w:semiHidden/>
    <w:unhideWhenUsed/>
    <w:rsid w:val="000E7745"/>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7745"/>
    <w:rPr>
      <w:rFonts w:ascii="Segoe UI" w:hAnsi="Segoe UI" w:cs="Segoe UI"/>
      <w:sz w:val="18"/>
      <w:szCs w:val="18"/>
    </w:rPr>
  </w:style>
  <w:style w:type="paragraph" w:styleId="TOCHeading">
    <w:name w:val="TOC Heading"/>
    <w:basedOn w:val="Heading1"/>
    <w:next w:val="Normal"/>
    <w:uiPriority w:val="39"/>
    <w:unhideWhenUsed/>
    <w:qFormat/>
    <w:rsid w:val="0031307C"/>
    <w:pPr>
      <w:spacing w:line="259" w:lineRule="auto"/>
      <w:outlineLvl w:val="9"/>
    </w:pPr>
    <w:rPr>
      <w:rFonts w:asciiTheme="majorHAnsi" w:hAnsiTheme="majorHAnsi"/>
      <w:color w:val="2E74B5" w:themeColor="accent1" w:themeShade="BF"/>
      <w:sz w:val="32"/>
    </w:rPr>
  </w:style>
  <w:style w:type="character" w:styleId="Hyperlink">
    <w:name w:val="Hyperlink"/>
    <w:basedOn w:val="DefaultParagraphFont"/>
    <w:uiPriority w:val="99"/>
    <w:unhideWhenUsed/>
    <w:rsid w:val="0031307C"/>
    <w:rPr>
      <w:color w:val="0563C1" w:themeColor="hyperlink"/>
      <w:u w:val="single"/>
    </w:rPr>
  </w:style>
  <w:style w:type="table" w:styleId="GridTable7Colorful">
    <w:name w:val="Grid Table 7 Colorful"/>
    <w:basedOn w:val="TableNormal"/>
    <w:uiPriority w:val="52"/>
    <w:rsid w:val="007C7267"/>
    <w:pPr>
      <w:spacing w:after="0" w:line="240" w:lineRule="auto"/>
    </w:pPr>
    <w:rPr>
      <w:rFonts w:eastAsia="Times New Roman"/>
      <w:color w:val="000000" w:themeColor="text1"/>
      <w:sz w:val="20"/>
      <w:szCs w:val="20"/>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2">
    <w:name w:val="Grid Table 2"/>
    <w:basedOn w:val="TableNormal"/>
    <w:uiPriority w:val="47"/>
    <w:rsid w:val="007C7267"/>
    <w:pPr>
      <w:spacing w:after="0" w:line="240" w:lineRule="auto"/>
    </w:pPr>
    <w:rPr>
      <w:rFonts w:eastAsia="Times New Roman"/>
      <w:sz w:val="20"/>
      <w:szCs w:val="20"/>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C5">
    <w:name w:val="toc 5"/>
    <w:basedOn w:val="Normal"/>
    <w:next w:val="Normal"/>
    <w:autoRedefine/>
    <w:uiPriority w:val="39"/>
    <w:unhideWhenUsed/>
    <w:rsid w:val="00CB2710"/>
    <w:pPr>
      <w:spacing w:after="0"/>
      <w:ind w:left="800"/>
    </w:pPr>
    <w:rPr>
      <w:rFonts w:asciiTheme="minorHAnsi" w:hAnsiTheme="minorHAnsi"/>
      <w:szCs w:val="20"/>
    </w:rPr>
  </w:style>
  <w:style w:type="paragraph" w:styleId="TOC6">
    <w:name w:val="toc 6"/>
    <w:basedOn w:val="Normal"/>
    <w:next w:val="Normal"/>
    <w:autoRedefine/>
    <w:uiPriority w:val="39"/>
    <w:unhideWhenUsed/>
    <w:rsid w:val="00CB2710"/>
    <w:pPr>
      <w:spacing w:after="0"/>
      <w:ind w:left="1000"/>
    </w:pPr>
    <w:rPr>
      <w:rFonts w:asciiTheme="minorHAnsi" w:hAnsiTheme="minorHAnsi"/>
      <w:szCs w:val="20"/>
    </w:rPr>
  </w:style>
  <w:style w:type="paragraph" w:styleId="TOC7">
    <w:name w:val="toc 7"/>
    <w:basedOn w:val="Normal"/>
    <w:next w:val="Normal"/>
    <w:autoRedefine/>
    <w:uiPriority w:val="39"/>
    <w:unhideWhenUsed/>
    <w:rsid w:val="00CB2710"/>
    <w:pPr>
      <w:spacing w:after="0"/>
      <w:ind w:left="1200"/>
    </w:pPr>
    <w:rPr>
      <w:rFonts w:asciiTheme="minorHAnsi" w:hAnsiTheme="minorHAnsi"/>
      <w:szCs w:val="20"/>
    </w:rPr>
  </w:style>
  <w:style w:type="paragraph" w:styleId="TOC8">
    <w:name w:val="toc 8"/>
    <w:basedOn w:val="Normal"/>
    <w:next w:val="Normal"/>
    <w:autoRedefine/>
    <w:uiPriority w:val="39"/>
    <w:unhideWhenUsed/>
    <w:rsid w:val="00CB2710"/>
    <w:pPr>
      <w:spacing w:after="0"/>
      <w:ind w:left="1400"/>
    </w:pPr>
    <w:rPr>
      <w:rFonts w:asciiTheme="minorHAnsi" w:hAnsiTheme="minorHAnsi"/>
      <w:szCs w:val="20"/>
    </w:rPr>
  </w:style>
  <w:style w:type="paragraph" w:styleId="TOC9">
    <w:name w:val="toc 9"/>
    <w:basedOn w:val="Normal"/>
    <w:next w:val="Normal"/>
    <w:autoRedefine/>
    <w:uiPriority w:val="39"/>
    <w:unhideWhenUsed/>
    <w:rsid w:val="00CB2710"/>
    <w:pPr>
      <w:spacing w:after="0"/>
      <w:ind w:left="1600"/>
    </w:pPr>
    <w:rPr>
      <w:rFonts w:asciiTheme="minorHAnsi" w:hAnsiTheme="minorHAnsi"/>
      <w:szCs w:val="20"/>
    </w:rPr>
  </w:style>
  <w:style w:type="paragraph" w:customStyle="1" w:styleId="TableTitle">
    <w:name w:val="Table Title"/>
    <w:basedOn w:val="Normal"/>
    <w:autoRedefine/>
    <w:qFormat/>
    <w:rsid w:val="00175BB6"/>
    <w:pPr>
      <w:spacing w:after="0"/>
      <w:ind w:left="-120"/>
      <w:jc w:val="center"/>
    </w:pPr>
    <w:rPr>
      <w:b/>
      <w:szCs w:val="20"/>
    </w:rPr>
  </w:style>
  <w:style w:type="paragraph" w:customStyle="1" w:styleId="p1">
    <w:name w:val="p1"/>
    <w:basedOn w:val="Normal"/>
    <w:rsid w:val="004A434F"/>
    <w:pPr>
      <w:spacing w:before="210" w:after="0" w:line="137" w:lineRule="atLeast"/>
    </w:pPr>
    <w:rPr>
      <w:rFonts w:ascii="Univers" w:hAnsi="Univers"/>
      <w:color w:val="004FB3"/>
      <w:sz w:val="14"/>
      <w:szCs w:val="14"/>
    </w:rPr>
  </w:style>
  <w:style w:type="paragraph" w:customStyle="1" w:styleId="p2">
    <w:name w:val="p2"/>
    <w:basedOn w:val="Normal"/>
    <w:rsid w:val="004A434F"/>
    <w:pPr>
      <w:spacing w:before="75" w:after="0" w:line="129" w:lineRule="atLeast"/>
    </w:pPr>
    <w:rPr>
      <w:rFonts w:ascii="Univers" w:hAnsi="Univers"/>
      <w:color w:val="2C2728"/>
      <w:sz w:val="13"/>
      <w:szCs w:val="13"/>
    </w:rPr>
  </w:style>
  <w:style w:type="character" w:customStyle="1" w:styleId="s1">
    <w:name w:val="s1"/>
    <w:basedOn w:val="DefaultParagraphFont"/>
    <w:rsid w:val="004A434F"/>
    <w:rPr>
      <w:rFonts w:ascii="Univers" w:hAnsi="Univers" w:hint="default"/>
      <w:color w:val="2C2728"/>
      <w:sz w:val="13"/>
      <w:szCs w:val="13"/>
    </w:rPr>
  </w:style>
  <w:style w:type="character" w:customStyle="1" w:styleId="apple-converted-space">
    <w:name w:val="apple-converted-space"/>
    <w:basedOn w:val="DefaultParagraphFont"/>
    <w:rsid w:val="004A434F"/>
  </w:style>
  <w:style w:type="paragraph" w:customStyle="1" w:styleId="TableTitle2">
    <w:name w:val="Table Title 2"/>
    <w:basedOn w:val="Heading2"/>
    <w:autoRedefine/>
    <w:qFormat/>
    <w:rsid w:val="00007259"/>
    <w:pPr>
      <w:spacing w:before="0" w:after="0"/>
      <w:outlineLvl w:val="9"/>
    </w:pPr>
    <w:rPr>
      <w:caps/>
      <w:color w:val="FFFFFF" w:themeColor="background1"/>
      <w:sz w:val="20"/>
      <w:szCs w:val="20"/>
    </w:rPr>
  </w:style>
  <w:style w:type="paragraph" w:customStyle="1" w:styleId="TableSub-Head">
    <w:name w:val="Table Sub-Head"/>
    <w:basedOn w:val="Normal"/>
    <w:qFormat/>
    <w:rsid w:val="00B91CE2"/>
    <w:pPr>
      <w:spacing w:after="0"/>
    </w:pPr>
    <w:rPr>
      <w:rFonts w:cs="Arial"/>
      <w:b/>
      <w:bCs/>
      <w:caps/>
      <w:szCs w:val="18"/>
    </w:rPr>
  </w:style>
  <w:style w:type="paragraph" w:customStyle="1" w:styleId="TableSmText">
    <w:name w:val="Table Sm Text"/>
    <w:basedOn w:val="Normal"/>
    <w:qFormat/>
    <w:rsid w:val="00027B0D"/>
    <w:pPr>
      <w:spacing w:before="100" w:after="0"/>
    </w:pPr>
    <w:rPr>
      <w:sz w:val="16"/>
      <w:szCs w:val="16"/>
    </w:rPr>
  </w:style>
  <w:style w:type="paragraph" w:customStyle="1" w:styleId="p3">
    <w:name w:val="p3"/>
    <w:basedOn w:val="Normal"/>
    <w:rsid w:val="00DC5936"/>
    <w:pPr>
      <w:spacing w:after="0" w:line="125" w:lineRule="atLeast"/>
    </w:pPr>
    <w:rPr>
      <w:rFonts w:ascii="Univers" w:hAnsi="Univers"/>
      <w:color w:val="2C2728"/>
      <w:sz w:val="12"/>
      <w:szCs w:val="12"/>
    </w:rPr>
  </w:style>
  <w:style w:type="paragraph" w:customStyle="1" w:styleId="p4">
    <w:name w:val="p4"/>
    <w:basedOn w:val="Normal"/>
    <w:rsid w:val="00DC5936"/>
    <w:pPr>
      <w:spacing w:before="105" w:after="0" w:line="137" w:lineRule="atLeast"/>
    </w:pPr>
    <w:rPr>
      <w:rFonts w:ascii="Univers" w:hAnsi="Univers"/>
      <w:color w:val="2C2728"/>
      <w:sz w:val="14"/>
      <w:szCs w:val="14"/>
    </w:rPr>
  </w:style>
  <w:style w:type="paragraph" w:customStyle="1" w:styleId="p5">
    <w:name w:val="p5"/>
    <w:basedOn w:val="Normal"/>
    <w:rsid w:val="00DC5936"/>
    <w:pPr>
      <w:spacing w:before="105" w:after="0" w:line="125" w:lineRule="atLeast"/>
    </w:pPr>
    <w:rPr>
      <w:rFonts w:ascii="Univers" w:hAnsi="Univers"/>
      <w:color w:val="2C2728"/>
      <w:sz w:val="12"/>
      <w:szCs w:val="12"/>
    </w:rPr>
  </w:style>
  <w:style w:type="character" w:customStyle="1" w:styleId="s2">
    <w:name w:val="s2"/>
    <w:basedOn w:val="DefaultParagraphFont"/>
    <w:rsid w:val="00DC5936"/>
    <w:rPr>
      <w:rFonts w:ascii="Univers" w:hAnsi="Univers" w:hint="default"/>
      <w:sz w:val="7"/>
      <w:szCs w:val="7"/>
    </w:rPr>
  </w:style>
  <w:style w:type="paragraph" w:customStyle="1" w:styleId="p6">
    <w:name w:val="p6"/>
    <w:basedOn w:val="Normal"/>
    <w:rsid w:val="00A22D2E"/>
    <w:pPr>
      <w:spacing w:before="60" w:after="0" w:line="117" w:lineRule="atLeast"/>
      <w:ind w:left="195" w:hanging="195"/>
    </w:pPr>
    <w:rPr>
      <w:rFonts w:ascii="Univers" w:hAnsi="Univers"/>
      <w:color w:val="2C2728"/>
      <w:sz w:val="11"/>
      <w:szCs w:val="11"/>
    </w:rPr>
  </w:style>
  <w:style w:type="paragraph" w:customStyle="1" w:styleId="p7">
    <w:name w:val="p7"/>
    <w:basedOn w:val="Normal"/>
    <w:rsid w:val="00A22D2E"/>
    <w:pPr>
      <w:spacing w:before="60" w:after="0" w:line="117" w:lineRule="atLeast"/>
      <w:ind w:left="195"/>
    </w:pPr>
    <w:rPr>
      <w:rFonts w:ascii="Univers" w:hAnsi="Univers"/>
      <w:color w:val="2C2728"/>
      <w:sz w:val="11"/>
      <w:szCs w:val="11"/>
    </w:rPr>
  </w:style>
  <w:style w:type="paragraph" w:customStyle="1" w:styleId="p8">
    <w:name w:val="p8"/>
    <w:basedOn w:val="Normal"/>
    <w:rsid w:val="00976DEB"/>
    <w:pPr>
      <w:spacing w:before="90" w:after="0" w:line="125" w:lineRule="atLeast"/>
      <w:ind w:left="75"/>
    </w:pPr>
    <w:rPr>
      <w:rFonts w:ascii="Univers" w:hAnsi="Univers"/>
      <w:color w:val="2C2728"/>
      <w:sz w:val="12"/>
      <w:szCs w:val="12"/>
    </w:rPr>
  </w:style>
  <w:style w:type="paragraph" w:styleId="BodyText">
    <w:name w:val="Body Text"/>
    <w:basedOn w:val="Normal"/>
    <w:link w:val="BodyTextChar"/>
    <w:uiPriority w:val="1"/>
    <w:qFormat/>
    <w:rsid w:val="004451B2"/>
    <w:pPr>
      <w:widowControl w:val="0"/>
      <w:autoSpaceDE w:val="0"/>
      <w:autoSpaceDN w:val="0"/>
      <w:spacing w:after="0"/>
    </w:pPr>
    <w:rPr>
      <w:rFonts w:ascii="Calibri" w:eastAsia="Calibri" w:hAnsi="Calibri" w:cs="Calibri"/>
      <w:szCs w:val="22"/>
    </w:rPr>
  </w:style>
  <w:style w:type="character" w:customStyle="1" w:styleId="BodyTextChar">
    <w:name w:val="Body Text Char"/>
    <w:basedOn w:val="DefaultParagraphFont"/>
    <w:link w:val="BodyText"/>
    <w:uiPriority w:val="1"/>
    <w:rsid w:val="004451B2"/>
    <w:rPr>
      <w:rFonts w:ascii="Calibri" w:eastAsia="Calibri" w:hAnsi="Calibri" w:cs="Calibri"/>
      <w:sz w:val="22"/>
      <w:szCs w:val="22"/>
    </w:rPr>
  </w:style>
  <w:style w:type="paragraph" w:customStyle="1" w:styleId="Heading3-Topic">
    <w:name w:val="Heading 3-Topic"/>
    <w:basedOn w:val="Heading3"/>
    <w:rsid w:val="00B91CE2"/>
    <w:pPr>
      <w:spacing w:after="0"/>
    </w:pPr>
    <w:rPr>
      <w:caps w:val="0"/>
      <w:color w:val="FFFFFF" w:themeColor="background1"/>
      <w:sz w:val="22"/>
    </w:rPr>
  </w:style>
  <w:style w:type="character" w:styleId="Mention">
    <w:name w:val="Mention"/>
    <w:basedOn w:val="DefaultParagraphFont"/>
    <w:uiPriority w:val="99"/>
    <w:semiHidden/>
    <w:unhideWhenUsed/>
    <w:rsid w:val="00AD0A2A"/>
    <w:rPr>
      <w:color w:val="2B579A"/>
      <w:shd w:val="clear" w:color="auto" w:fill="E6E6E6"/>
    </w:rPr>
  </w:style>
  <w:style w:type="character" w:styleId="CommentReference">
    <w:name w:val="annotation reference"/>
    <w:basedOn w:val="DefaultParagraphFont"/>
    <w:uiPriority w:val="99"/>
    <w:semiHidden/>
    <w:unhideWhenUsed/>
    <w:rsid w:val="00257867"/>
    <w:rPr>
      <w:sz w:val="16"/>
      <w:szCs w:val="16"/>
    </w:rPr>
  </w:style>
  <w:style w:type="paragraph" w:styleId="CommentText">
    <w:name w:val="annotation text"/>
    <w:basedOn w:val="Normal"/>
    <w:link w:val="CommentTextChar"/>
    <w:uiPriority w:val="99"/>
    <w:semiHidden/>
    <w:unhideWhenUsed/>
    <w:rsid w:val="00257867"/>
    <w:rPr>
      <w:szCs w:val="20"/>
    </w:rPr>
  </w:style>
  <w:style w:type="character" w:customStyle="1" w:styleId="CommentTextChar">
    <w:name w:val="Comment Text Char"/>
    <w:basedOn w:val="DefaultParagraphFont"/>
    <w:link w:val="CommentText"/>
    <w:uiPriority w:val="99"/>
    <w:semiHidden/>
    <w:rsid w:val="0025786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57867"/>
    <w:rPr>
      <w:b/>
      <w:bCs/>
    </w:rPr>
  </w:style>
  <w:style w:type="character" w:customStyle="1" w:styleId="CommentSubjectChar">
    <w:name w:val="Comment Subject Char"/>
    <w:basedOn w:val="CommentTextChar"/>
    <w:link w:val="CommentSubject"/>
    <w:uiPriority w:val="99"/>
    <w:semiHidden/>
    <w:rsid w:val="00257867"/>
    <w:rPr>
      <w:rFonts w:ascii="Arial" w:hAnsi="Arial"/>
      <w:b/>
      <w:bCs/>
      <w:sz w:val="20"/>
      <w:szCs w:val="20"/>
    </w:rPr>
  </w:style>
  <w:style w:type="character" w:customStyle="1" w:styleId="UnresolvedMention1">
    <w:name w:val="Unresolved Mention1"/>
    <w:basedOn w:val="DefaultParagraphFont"/>
    <w:uiPriority w:val="99"/>
    <w:semiHidden/>
    <w:unhideWhenUsed/>
    <w:rsid w:val="00DA5186"/>
    <w:rPr>
      <w:color w:val="808080"/>
      <w:shd w:val="clear" w:color="auto" w:fill="E6E6E6"/>
    </w:rPr>
  </w:style>
  <w:style w:type="character" w:customStyle="1" w:styleId="UnresolvedMention2">
    <w:name w:val="Unresolved Mention2"/>
    <w:basedOn w:val="DefaultParagraphFont"/>
    <w:uiPriority w:val="99"/>
    <w:semiHidden/>
    <w:unhideWhenUsed/>
    <w:rsid w:val="00FC4EA8"/>
    <w:rPr>
      <w:color w:val="808080"/>
      <w:shd w:val="clear" w:color="auto" w:fill="E6E6E6"/>
    </w:rPr>
  </w:style>
  <w:style w:type="character" w:styleId="UnresolvedMention">
    <w:name w:val="Unresolved Mention"/>
    <w:basedOn w:val="DefaultParagraphFont"/>
    <w:uiPriority w:val="99"/>
    <w:semiHidden/>
    <w:unhideWhenUsed/>
    <w:rsid w:val="0050551D"/>
    <w:rPr>
      <w:color w:val="808080"/>
      <w:shd w:val="clear" w:color="auto" w:fill="E6E6E6"/>
    </w:rPr>
  </w:style>
  <w:style w:type="paragraph" w:customStyle="1" w:styleId="Heading25">
    <w:name w:val="Heading 2.5"/>
    <w:basedOn w:val="Heading3-Topic"/>
    <w:rsid w:val="00B91CE2"/>
    <w:pPr>
      <w:spacing w:after="120"/>
    </w:pPr>
    <w:rPr>
      <w:color w:val="auto"/>
      <w:sz w:val="24"/>
    </w:rPr>
  </w:style>
  <w:style w:type="character" w:customStyle="1" w:styleId="normaltextrun">
    <w:name w:val="normaltextrun"/>
    <w:basedOn w:val="DefaultParagraphFont"/>
    <w:rsid w:val="00822D24"/>
  </w:style>
  <w:style w:type="paragraph" w:customStyle="1" w:styleId="Normal2">
    <w:name w:val="Normal2"/>
    <w:basedOn w:val="Normal"/>
    <w:qFormat/>
    <w:rsid w:val="00792381"/>
    <w:pPr>
      <w:spacing w:after="0"/>
    </w:pPr>
    <w:rPr>
      <w:caps/>
      <w:color w:val="003BA7"/>
    </w:rPr>
  </w:style>
  <w:style w:type="paragraph" w:styleId="Revision">
    <w:name w:val="Revision"/>
    <w:hidden/>
    <w:uiPriority w:val="99"/>
    <w:semiHidden/>
    <w:rsid w:val="00B45260"/>
    <w:pPr>
      <w:spacing w:after="0" w:line="240" w:lineRule="auto"/>
    </w:pPr>
    <w:rPr>
      <w:rFonts w:ascii="Arial"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32308">
      <w:bodyDiv w:val="1"/>
      <w:marLeft w:val="0"/>
      <w:marRight w:val="0"/>
      <w:marTop w:val="0"/>
      <w:marBottom w:val="0"/>
      <w:divBdr>
        <w:top w:val="none" w:sz="0" w:space="0" w:color="auto"/>
        <w:left w:val="none" w:sz="0" w:space="0" w:color="auto"/>
        <w:bottom w:val="none" w:sz="0" w:space="0" w:color="auto"/>
        <w:right w:val="none" w:sz="0" w:space="0" w:color="auto"/>
      </w:divBdr>
    </w:div>
    <w:div w:id="19861202">
      <w:bodyDiv w:val="1"/>
      <w:marLeft w:val="0"/>
      <w:marRight w:val="0"/>
      <w:marTop w:val="0"/>
      <w:marBottom w:val="0"/>
      <w:divBdr>
        <w:top w:val="none" w:sz="0" w:space="0" w:color="auto"/>
        <w:left w:val="none" w:sz="0" w:space="0" w:color="auto"/>
        <w:bottom w:val="none" w:sz="0" w:space="0" w:color="auto"/>
        <w:right w:val="none" w:sz="0" w:space="0" w:color="auto"/>
      </w:divBdr>
    </w:div>
    <w:div w:id="84234973">
      <w:bodyDiv w:val="1"/>
      <w:marLeft w:val="0"/>
      <w:marRight w:val="0"/>
      <w:marTop w:val="0"/>
      <w:marBottom w:val="0"/>
      <w:divBdr>
        <w:top w:val="none" w:sz="0" w:space="0" w:color="auto"/>
        <w:left w:val="none" w:sz="0" w:space="0" w:color="auto"/>
        <w:bottom w:val="none" w:sz="0" w:space="0" w:color="auto"/>
        <w:right w:val="none" w:sz="0" w:space="0" w:color="auto"/>
      </w:divBdr>
    </w:div>
    <w:div w:id="89931458">
      <w:bodyDiv w:val="1"/>
      <w:marLeft w:val="0"/>
      <w:marRight w:val="0"/>
      <w:marTop w:val="0"/>
      <w:marBottom w:val="0"/>
      <w:divBdr>
        <w:top w:val="none" w:sz="0" w:space="0" w:color="auto"/>
        <w:left w:val="none" w:sz="0" w:space="0" w:color="auto"/>
        <w:bottom w:val="none" w:sz="0" w:space="0" w:color="auto"/>
        <w:right w:val="none" w:sz="0" w:space="0" w:color="auto"/>
      </w:divBdr>
    </w:div>
    <w:div w:id="96753724">
      <w:bodyDiv w:val="1"/>
      <w:marLeft w:val="0"/>
      <w:marRight w:val="0"/>
      <w:marTop w:val="0"/>
      <w:marBottom w:val="0"/>
      <w:divBdr>
        <w:top w:val="none" w:sz="0" w:space="0" w:color="auto"/>
        <w:left w:val="none" w:sz="0" w:space="0" w:color="auto"/>
        <w:bottom w:val="none" w:sz="0" w:space="0" w:color="auto"/>
        <w:right w:val="none" w:sz="0" w:space="0" w:color="auto"/>
      </w:divBdr>
    </w:div>
    <w:div w:id="105974985">
      <w:bodyDiv w:val="1"/>
      <w:marLeft w:val="0"/>
      <w:marRight w:val="0"/>
      <w:marTop w:val="0"/>
      <w:marBottom w:val="0"/>
      <w:divBdr>
        <w:top w:val="none" w:sz="0" w:space="0" w:color="auto"/>
        <w:left w:val="none" w:sz="0" w:space="0" w:color="auto"/>
        <w:bottom w:val="none" w:sz="0" w:space="0" w:color="auto"/>
        <w:right w:val="none" w:sz="0" w:space="0" w:color="auto"/>
      </w:divBdr>
    </w:div>
    <w:div w:id="120344723">
      <w:bodyDiv w:val="1"/>
      <w:marLeft w:val="0"/>
      <w:marRight w:val="0"/>
      <w:marTop w:val="0"/>
      <w:marBottom w:val="0"/>
      <w:divBdr>
        <w:top w:val="none" w:sz="0" w:space="0" w:color="auto"/>
        <w:left w:val="none" w:sz="0" w:space="0" w:color="auto"/>
        <w:bottom w:val="none" w:sz="0" w:space="0" w:color="auto"/>
        <w:right w:val="none" w:sz="0" w:space="0" w:color="auto"/>
      </w:divBdr>
    </w:div>
    <w:div w:id="137841589">
      <w:bodyDiv w:val="1"/>
      <w:marLeft w:val="0"/>
      <w:marRight w:val="0"/>
      <w:marTop w:val="0"/>
      <w:marBottom w:val="0"/>
      <w:divBdr>
        <w:top w:val="none" w:sz="0" w:space="0" w:color="auto"/>
        <w:left w:val="none" w:sz="0" w:space="0" w:color="auto"/>
        <w:bottom w:val="none" w:sz="0" w:space="0" w:color="auto"/>
        <w:right w:val="none" w:sz="0" w:space="0" w:color="auto"/>
      </w:divBdr>
    </w:div>
    <w:div w:id="156582556">
      <w:bodyDiv w:val="1"/>
      <w:marLeft w:val="0"/>
      <w:marRight w:val="0"/>
      <w:marTop w:val="0"/>
      <w:marBottom w:val="0"/>
      <w:divBdr>
        <w:top w:val="none" w:sz="0" w:space="0" w:color="auto"/>
        <w:left w:val="none" w:sz="0" w:space="0" w:color="auto"/>
        <w:bottom w:val="none" w:sz="0" w:space="0" w:color="auto"/>
        <w:right w:val="none" w:sz="0" w:space="0" w:color="auto"/>
      </w:divBdr>
    </w:div>
    <w:div w:id="204564173">
      <w:bodyDiv w:val="1"/>
      <w:marLeft w:val="0"/>
      <w:marRight w:val="0"/>
      <w:marTop w:val="0"/>
      <w:marBottom w:val="0"/>
      <w:divBdr>
        <w:top w:val="none" w:sz="0" w:space="0" w:color="auto"/>
        <w:left w:val="none" w:sz="0" w:space="0" w:color="auto"/>
        <w:bottom w:val="none" w:sz="0" w:space="0" w:color="auto"/>
        <w:right w:val="none" w:sz="0" w:space="0" w:color="auto"/>
      </w:divBdr>
    </w:div>
    <w:div w:id="220096336">
      <w:bodyDiv w:val="1"/>
      <w:marLeft w:val="0"/>
      <w:marRight w:val="0"/>
      <w:marTop w:val="0"/>
      <w:marBottom w:val="0"/>
      <w:divBdr>
        <w:top w:val="none" w:sz="0" w:space="0" w:color="auto"/>
        <w:left w:val="none" w:sz="0" w:space="0" w:color="auto"/>
        <w:bottom w:val="none" w:sz="0" w:space="0" w:color="auto"/>
        <w:right w:val="none" w:sz="0" w:space="0" w:color="auto"/>
      </w:divBdr>
    </w:div>
    <w:div w:id="271983588">
      <w:bodyDiv w:val="1"/>
      <w:marLeft w:val="0"/>
      <w:marRight w:val="0"/>
      <w:marTop w:val="0"/>
      <w:marBottom w:val="0"/>
      <w:divBdr>
        <w:top w:val="none" w:sz="0" w:space="0" w:color="auto"/>
        <w:left w:val="none" w:sz="0" w:space="0" w:color="auto"/>
        <w:bottom w:val="none" w:sz="0" w:space="0" w:color="auto"/>
        <w:right w:val="none" w:sz="0" w:space="0" w:color="auto"/>
      </w:divBdr>
    </w:div>
    <w:div w:id="301926883">
      <w:bodyDiv w:val="1"/>
      <w:marLeft w:val="0"/>
      <w:marRight w:val="0"/>
      <w:marTop w:val="0"/>
      <w:marBottom w:val="0"/>
      <w:divBdr>
        <w:top w:val="none" w:sz="0" w:space="0" w:color="auto"/>
        <w:left w:val="none" w:sz="0" w:space="0" w:color="auto"/>
        <w:bottom w:val="none" w:sz="0" w:space="0" w:color="auto"/>
        <w:right w:val="none" w:sz="0" w:space="0" w:color="auto"/>
      </w:divBdr>
    </w:div>
    <w:div w:id="311252987">
      <w:bodyDiv w:val="1"/>
      <w:marLeft w:val="0"/>
      <w:marRight w:val="0"/>
      <w:marTop w:val="0"/>
      <w:marBottom w:val="0"/>
      <w:divBdr>
        <w:top w:val="none" w:sz="0" w:space="0" w:color="auto"/>
        <w:left w:val="none" w:sz="0" w:space="0" w:color="auto"/>
        <w:bottom w:val="none" w:sz="0" w:space="0" w:color="auto"/>
        <w:right w:val="none" w:sz="0" w:space="0" w:color="auto"/>
      </w:divBdr>
    </w:div>
    <w:div w:id="332992917">
      <w:bodyDiv w:val="1"/>
      <w:marLeft w:val="0"/>
      <w:marRight w:val="0"/>
      <w:marTop w:val="0"/>
      <w:marBottom w:val="0"/>
      <w:divBdr>
        <w:top w:val="none" w:sz="0" w:space="0" w:color="auto"/>
        <w:left w:val="none" w:sz="0" w:space="0" w:color="auto"/>
        <w:bottom w:val="none" w:sz="0" w:space="0" w:color="auto"/>
        <w:right w:val="none" w:sz="0" w:space="0" w:color="auto"/>
      </w:divBdr>
    </w:div>
    <w:div w:id="351735191">
      <w:bodyDiv w:val="1"/>
      <w:marLeft w:val="0"/>
      <w:marRight w:val="0"/>
      <w:marTop w:val="0"/>
      <w:marBottom w:val="0"/>
      <w:divBdr>
        <w:top w:val="none" w:sz="0" w:space="0" w:color="auto"/>
        <w:left w:val="none" w:sz="0" w:space="0" w:color="auto"/>
        <w:bottom w:val="none" w:sz="0" w:space="0" w:color="auto"/>
        <w:right w:val="none" w:sz="0" w:space="0" w:color="auto"/>
      </w:divBdr>
    </w:div>
    <w:div w:id="355276317">
      <w:bodyDiv w:val="1"/>
      <w:marLeft w:val="0"/>
      <w:marRight w:val="0"/>
      <w:marTop w:val="0"/>
      <w:marBottom w:val="0"/>
      <w:divBdr>
        <w:top w:val="none" w:sz="0" w:space="0" w:color="auto"/>
        <w:left w:val="none" w:sz="0" w:space="0" w:color="auto"/>
        <w:bottom w:val="none" w:sz="0" w:space="0" w:color="auto"/>
        <w:right w:val="none" w:sz="0" w:space="0" w:color="auto"/>
      </w:divBdr>
    </w:div>
    <w:div w:id="355350133">
      <w:bodyDiv w:val="1"/>
      <w:marLeft w:val="0"/>
      <w:marRight w:val="0"/>
      <w:marTop w:val="0"/>
      <w:marBottom w:val="0"/>
      <w:divBdr>
        <w:top w:val="none" w:sz="0" w:space="0" w:color="auto"/>
        <w:left w:val="none" w:sz="0" w:space="0" w:color="auto"/>
        <w:bottom w:val="none" w:sz="0" w:space="0" w:color="auto"/>
        <w:right w:val="none" w:sz="0" w:space="0" w:color="auto"/>
      </w:divBdr>
    </w:div>
    <w:div w:id="382754029">
      <w:bodyDiv w:val="1"/>
      <w:marLeft w:val="0"/>
      <w:marRight w:val="0"/>
      <w:marTop w:val="0"/>
      <w:marBottom w:val="0"/>
      <w:divBdr>
        <w:top w:val="none" w:sz="0" w:space="0" w:color="auto"/>
        <w:left w:val="none" w:sz="0" w:space="0" w:color="auto"/>
        <w:bottom w:val="none" w:sz="0" w:space="0" w:color="auto"/>
        <w:right w:val="none" w:sz="0" w:space="0" w:color="auto"/>
      </w:divBdr>
    </w:div>
    <w:div w:id="389306971">
      <w:bodyDiv w:val="1"/>
      <w:marLeft w:val="0"/>
      <w:marRight w:val="0"/>
      <w:marTop w:val="0"/>
      <w:marBottom w:val="0"/>
      <w:divBdr>
        <w:top w:val="none" w:sz="0" w:space="0" w:color="auto"/>
        <w:left w:val="none" w:sz="0" w:space="0" w:color="auto"/>
        <w:bottom w:val="none" w:sz="0" w:space="0" w:color="auto"/>
        <w:right w:val="none" w:sz="0" w:space="0" w:color="auto"/>
      </w:divBdr>
    </w:div>
    <w:div w:id="406848437">
      <w:bodyDiv w:val="1"/>
      <w:marLeft w:val="0"/>
      <w:marRight w:val="0"/>
      <w:marTop w:val="0"/>
      <w:marBottom w:val="0"/>
      <w:divBdr>
        <w:top w:val="none" w:sz="0" w:space="0" w:color="auto"/>
        <w:left w:val="none" w:sz="0" w:space="0" w:color="auto"/>
        <w:bottom w:val="none" w:sz="0" w:space="0" w:color="auto"/>
        <w:right w:val="none" w:sz="0" w:space="0" w:color="auto"/>
      </w:divBdr>
    </w:div>
    <w:div w:id="410472684">
      <w:bodyDiv w:val="1"/>
      <w:marLeft w:val="0"/>
      <w:marRight w:val="0"/>
      <w:marTop w:val="0"/>
      <w:marBottom w:val="0"/>
      <w:divBdr>
        <w:top w:val="none" w:sz="0" w:space="0" w:color="auto"/>
        <w:left w:val="none" w:sz="0" w:space="0" w:color="auto"/>
        <w:bottom w:val="none" w:sz="0" w:space="0" w:color="auto"/>
        <w:right w:val="none" w:sz="0" w:space="0" w:color="auto"/>
      </w:divBdr>
    </w:div>
    <w:div w:id="411581971">
      <w:bodyDiv w:val="1"/>
      <w:marLeft w:val="0"/>
      <w:marRight w:val="0"/>
      <w:marTop w:val="0"/>
      <w:marBottom w:val="0"/>
      <w:divBdr>
        <w:top w:val="none" w:sz="0" w:space="0" w:color="auto"/>
        <w:left w:val="none" w:sz="0" w:space="0" w:color="auto"/>
        <w:bottom w:val="none" w:sz="0" w:space="0" w:color="auto"/>
        <w:right w:val="none" w:sz="0" w:space="0" w:color="auto"/>
      </w:divBdr>
    </w:div>
    <w:div w:id="451290612">
      <w:bodyDiv w:val="1"/>
      <w:marLeft w:val="0"/>
      <w:marRight w:val="0"/>
      <w:marTop w:val="0"/>
      <w:marBottom w:val="0"/>
      <w:divBdr>
        <w:top w:val="none" w:sz="0" w:space="0" w:color="auto"/>
        <w:left w:val="none" w:sz="0" w:space="0" w:color="auto"/>
        <w:bottom w:val="none" w:sz="0" w:space="0" w:color="auto"/>
        <w:right w:val="none" w:sz="0" w:space="0" w:color="auto"/>
      </w:divBdr>
    </w:div>
    <w:div w:id="452864241">
      <w:bodyDiv w:val="1"/>
      <w:marLeft w:val="0"/>
      <w:marRight w:val="0"/>
      <w:marTop w:val="0"/>
      <w:marBottom w:val="0"/>
      <w:divBdr>
        <w:top w:val="none" w:sz="0" w:space="0" w:color="auto"/>
        <w:left w:val="none" w:sz="0" w:space="0" w:color="auto"/>
        <w:bottom w:val="none" w:sz="0" w:space="0" w:color="auto"/>
        <w:right w:val="none" w:sz="0" w:space="0" w:color="auto"/>
      </w:divBdr>
    </w:div>
    <w:div w:id="477499180">
      <w:bodyDiv w:val="1"/>
      <w:marLeft w:val="0"/>
      <w:marRight w:val="0"/>
      <w:marTop w:val="0"/>
      <w:marBottom w:val="0"/>
      <w:divBdr>
        <w:top w:val="none" w:sz="0" w:space="0" w:color="auto"/>
        <w:left w:val="none" w:sz="0" w:space="0" w:color="auto"/>
        <w:bottom w:val="none" w:sz="0" w:space="0" w:color="auto"/>
        <w:right w:val="none" w:sz="0" w:space="0" w:color="auto"/>
      </w:divBdr>
    </w:div>
    <w:div w:id="497385314">
      <w:bodyDiv w:val="1"/>
      <w:marLeft w:val="0"/>
      <w:marRight w:val="0"/>
      <w:marTop w:val="0"/>
      <w:marBottom w:val="0"/>
      <w:divBdr>
        <w:top w:val="none" w:sz="0" w:space="0" w:color="auto"/>
        <w:left w:val="none" w:sz="0" w:space="0" w:color="auto"/>
        <w:bottom w:val="none" w:sz="0" w:space="0" w:color="auto"/>
        <w:right w:val="none" w:sz="0" w:space="0" w:color="auto"/>
      </w:divBdr>
    </w:div>
    <w:div w:id="535626736">
      <w:bodyDiv w:val="1"/>
      <w:marLeft w:val="0"/>
      <w:marRight w:val="0"/>
      <w:marTop w:val="0"/>
      <w:marBottom w:val="0"/>
      <w:divBdr>
        <w:top w:val="none" w:sz="0" w:space="0" w:color="auto"/>
        <w:left w:val="none" w:sz="0" w:space="0" w:color="auto"/>
        <w:bottom w:val="none" w:sz="0" w:space="0" w:color="auto"/>
        <w:right w:val="none" w:sz="0" w:space="0" w:color="auto"/>
      </w:divBdr>
    </w:div>
    <w:div w:id="577207066">
      <w:bodyDiv w:val="1"/>
      <w:marLeft w:val="0"/>
      <w:marRight w:val="0"/>
      <w:marTop w:val="0"/>
      <w:marBottom w:val="0"/>
      <w:divBdr>
        <w:top w:val="none" w:sz="0" w:space="0" w:color="auto"/>
        <w:left w:val="none" w:sz="0" w:space="0" w:color="auto"/>
        <w:bottom w:val="none" w:sz="0" w:space="0" w:color="auto"/>
        <w:right w:val="none" w:sz="0" w:space="0" w:color="auto"/>
      </w:divBdr>
    </w:div>
    <w:div w:id="611207578">
      <w:bodyDiv w:val="1"/>
      <w:marLeft w:val="0"/>
      <w:marRight w:val="0"/>
      <w:marTop w:val="0"/>
      <w:marBottom w:val="0"/>
      <w:divBdr>
        <w:top w:val="none" w:sz="0" w:space="0" w:color="auto"/>
        <w:left w:val="none" w:sz="0" w:space="0" w:color="auto"/>
        <w:bottom w:val="none" w:sz="0" w:space="0" w:color="auto"/>
        <w:right w:val="none" w:sz="0" w:space="0" w:color="auto"/>
      </w:divBdr>
    </w:div>
    <w:div w:id="654995572">
      <w:bodyDiv w:val="1"/>
      <w:marLeft w:val="0"/>
      <w:marRight w:val="0"/>
      <w:marTop w:val="0"/>
      <w:marBottom w:val="0"/>
      <w:divBdr>
        <w:top w:val="none" w:sz="0" w:space="0" w:color="auto"/>
        <w:left w:val="none" w:sz="0" w:space="0" w:color="auto"/>
        <w:bottom w:val="none" w:sz="0" w:space="0" w:color="auto"/>
        <w:right w:val="none" w:sz="0" w:space="0" w:color="auto"/>
      </w:divBdr>
    </w:div>
    <w:div w:id="680550776">
      <w:bodyDiv w:val="1"/>
      <w:marLeft w:val="0"/>
      <w:marRight w:val="0"/>
      <w:marTop w:val="0"/>
      <w:marBottom w:val="0"/>
      <w:divBdr>
        <w:top w:val="none" w:sz="0" w:space="0" w:color="auto"/>
        <w:left w:val="none" w:sz="0" w:space="0" w:color="auto"/>
        <w:bottom w:val="none" w:sz="0" w:space="0" w:color="auto"/>
        <w:right w:val="none" w:sz="0" w:space="0" w:color="auto"/>
      </w:divBdr>
    </w:div>
    <w:div w:id="721558106">
      <w:bodyDiv w:val="1"/>
      <w:marLeft w:val="0"/>
      <w:marRight w:val="0"/>
      <w:marTop w:val="0"/>
      <w:marBottom w:val="0"/>
      <w:divBdr>
        <w:top w:val="none" w:sz="0" w:space="0" w:color="auto"/>
        <w:left w:val="none" w:sz="0" w:space="0" w:color="auto"/>
        <w:bottom w:val="none" w:sz="0" w:space="0" w:color="auto"/>
        <w:right w:val="none" w:sz="0" w:space="0" w:color="auto"/>
      </w:divBdr>
    </w:div>
    <w:div w:id="737676630">
      <w:bodyDiv w:val="1"/>
      <w:marLeft w:val="0"/>
      <w:marRight w:val="0"/>
      <w:marTop w:val="0"/>
      <w:marBottom w:val="0"/>
      <w:divBdr>
        <w:top w:val="none" w:sz="0" w:space="0" w:color="auto"/>
        <w:left w:val="none" w:sz="0" w:space="0" w:color="auto"/>
        <w:bottom w:val="none" w:sz="0" w:space="0" w:color="auto"/>
        <w:right w:val="none" w:sz="0" w:space="0" w:color="auto"/>
      </w:divBdr>
    </w:div>
    <w:div w:id="741945521">
      <w:bodyDiv w:val="1"/>
      <w:marLeft w:val="0"/>
      <w:marRight w:val="0"/>
      <w:marTop w:val="0"/>
      <w:marBottom w:val="0"/>
      <w:divBdr>
        <w:top w:val="none" w:sz="0" w:space="0" w:color="auto"/>
        <w:left w:val="none" w:sz="0" w:space="0" w:color="auto"/>
        <w:bottom w:val="none" w:sz="0" w:space="0" w:color="auto"/>
        <w:right w:val="none" w:sz="0" w:space="0" w:color="auto"/>
      </w:divBdr>
    </w:div>
    <w:div w:id="745341929">
      <w:bodyDiv w:val="1"/>
      <w:marLeft w:val="0"/>
      <w:marRight w:val="0"/>
      <w:marTop w:val="0"/>
      <w:marBottom w:val="0"/>
      <w:divBdr>
        <w:top w:val="none" w:sz="0" w:space="0" w:color="auto"/>
        <w:left w:val="none" w:sz="0" w:space="0" w:color="auto"/>
        <w:bottom w:val="none" w:sz="0" w:space="0" w:color="auto"/>
        <w:right w:val="none" w:sz="0" w:space="0" w:color="auto"/>
      </w:divBdr>
    </w:div>
    <w:div w:id="759183687">
      <w:bodyDiv w:val="1"/>
      <w:marLeft w:val="0"/>
      <w:marRight w:val="0"/>
      <w:marTop w:val="0"/>
      <w:marBottom w:val="0"/>
      <w:divBdr>
        <w:top w:val="none" w:sz="0" w:space="0" w:color="auto"/>
        <w:left w:val="none" w:sz="0" w:space="0" w:color="auto"/>
        <w:bottom w:val="none" w:sz="0" w:space="0" w:color="auto"/>
        <w:right w:val="none" w:sz="0" w:space="0" w:color="auto"/>
      </w:divBdr>
    </w:div>
    <w:div w:id="780106892">
      <w:bodyDiv w:val="1"/>
      <w:marLeft w:val="0"/>
      <w:marRight w:val="0"/>
      <w:marTop w:val="0"/>
      <w:marBottom w:val="0"/>
      <w:divBdr>
        <w:top w:val="none" w:sz="0" w:space="0" w:color="auto"/>
        <w:left w:val="none" w:sz="0" w:space="0" w:color="auto"/>
        <w:bottom w:val="none" w:sz="0" w:space="0" w:color="auto"/>
        <w:right w:val="none" w:sz="0" w:space="0" w:color="auto"/>
      </w:divBdr>
    </w:div>
    <w:div w:id="785806127">
      <w:bodyDiv w:val="1"/>
      <w:marLeft w:val="0"/>
      <w:marRight w:val="0"/>
      <w:marTop w:val="0"/>
      <w:marBottom w:val="0"/>
      <w:divBdr>
        <w:top w:val="none" w:sz="0" w:space="0" w:color="auto"/>
        <w:left w:val="none" w:sz="0" w:space="0" w:color="auto"/>
        <w:bottom w:val="none" w:sz="0" w:space="0" w:color="auto"/>
        <w:right w:val="none" w:sz="0" w:space="0" w:color="auto"/>
      </w:divBdr>
    </w:div>
    <w:div w:id="792527998">
      <w:bodyDiv w:val="1"/>
      <w:marLeft w:val="0"/>
      <w:marRight w:val="0"/>
      <w:marTop w:val="0"/>
      <w:marBottom w:val="0"/>
      <w:divBdr>
        <w:top w:val="none" w:sz="0" w:space="0" w:color="auto"/>
        <w:left w:val="none" w:sz="0" w:space="0" w:color="auto"/>
        <w:bottom w:val="none" w:sz="0" w:space="0" w:color="auto"/>
        <w:right w:val="none" w:sz="0" w:space="0" w:color="auto"/>
      </w:divBdr>
    </w:div>
    <w:div w:id="803936536">
      <w:bodyDiv w:val="1"/>
      <w:marLeft w:val="0"/>
      <w:marRight w:val="0"/>
      <w:marTop w:val="0"/>
      <w:marBottom w:val="0"/>
      <w:divBdr>
        <w:top w:val="none" w:sz="0" w:space="0" w:color="auto"/>
        <w:left w:val="none" w:sz="0" w:space="0" w:color="auto"/>
        <w:bottom w:val="none" w:sz="0" w:space="0" w:color="auto"/>
        <w:right w:val="none" w:sz="0" w:space="0" w:color="auto"/>
      </w:divBdr>
    </w:div>
    <w:div w:id="842821337">
      <w:bodyDiv w:val="1"/>
      <w:marLeft w:val="0"/>
      <w:marRight w:val="0"/>
      <w:marTop w:val="0"/>
      <w:marBottom w:val="0"/>
      <w:divBdr>
        <w:top w:val="none" w:sz="0" w:space="0" w:color="auto"/>
        <w:left w:val="none" w:sz="0" w:space="0" w:color="auto"/>
        <w:bottom w:val="none" w:sz="0" w:space="0" w:color="auto"/>
        <w:right w:val="none" w:sz="0" w:space="0" w:color="auto"/>
      </w:divBdr>
    </w:div>
    <w:div w:id="873077458">
      <w:bodyDiv w:val="1"/>
      <w:marLeft w:val="0"/>
      <w:marRight w:val="0"/>
      <w:marTop w:val="0"/>
      <w:marBottom w:val="0"/>
      <w:divBdr>
        <w:top w:val="none" w:sz="0" w:space="0" w:color="auto"/>
        <w:left w:val="none" w:sz="0" w:space="0" w:color="auto"/>
        <w:bottom w:val="none" w:sz="0" w:space="0" w:color="auto"/>
        <w:right w:val="none" w:sz="0" w:space="0" w:color="auto"/>
      </w:divBdr>
    </w:div>
    <w:div w:id="873809616">
      <w:bodyDiv w:val="1"/>
      <w:marLeft w:val="0"/>
      <w:marRight w:val="0"/>
      <w:marTop w:val="0"/>
      <w:marBottom w:val="0"/>
      <w:divBdr>
        <w:top w:val="none" w:sz="0" w:space="0" w:color="auto"/>
        <w:left w:val="none" w:sz="0" w:space="0" w:color="auto"/>
        <w:bottom w:val="none" w:sz="0" w:space="0" w:color="auto"/>
        <w:right w:val="none" w:sz="0" w:space="0" w:color="auto"/>
      </w:divBdr>
    </w:div>
    <w:div w:id="877545123">
      <w:bodyDiv w:val="1"/>
      <w:marLeft w:val="0"/>
      <w:marRight w:val="0"/>
      <w:marTop w:val="0"/>
      <w:marBottom w:val="0"/>
      <w:divBdr>
        <w:top w:val="none" w:sz="0" w:space="0" w:color="auto"/>
        <w:left w:val="none" w:sz="0" w:space="0" w:color="auto"/>
        <w:bottom w:val="none" w:sz="0" w:space="0" w:color="auto"/>
        <w:right w:val="none" w:sz="0" w:space="0" w:color="auto"/>
      </w:divBdr>
    </w:div>
    <w:div w:id="881089239">
      <w:bodyDiv w:val="1"/>
      <w:marLeft w:val="0"/>
      <w:marRight w:val="0"/>
      <w:marTop w:val="0"/>
      <w:marBottom w:val="0"/>
      <w:divBdr>
        <w:top w:val="none" w:sz="0" w:space="0" w:color="auto"/>
        <w:left w:val="none" w:sz="0" w:space="0" w:color="auto"/>
        <w:bottom w:val="none" w:sz="0" w:space="0" w:color="auto"/>
        <w:right w:val="none" w:sz="0" w:space="0" w:color="auto"/>
      </w:divBdr>
    </w:div>
    <w:div w:id="885331370">
      <w:bodyDiv w:val="1"/>
      <w:marLeft w:val="0"/>
      <w:marRight w:val="0"/>
      <w:marTop w:val="0"/>
      <w:marBottom w:val="0"/>
      <w:divBdr>
        <w:top w:val="none" w:sz="0" w:space="0" w:color="auto"/>
        <w:left w:val="none" w:sz="0" w:space="0" w:color="auto"/>
        <w:bottom w:val="none" w:sz="0" w:space="0" w:color="auto"/>
        <w:right w:val="none" w:sz="0" w:space="0" w:color="auto"/>
      </w:divBdr>
    </w:div>
    <w:div w:id="886525524">
      <w:bodyDiv w:val="1"/>
      <w:marLeft w:val="0"/>
      <w:marRight w:val="0"/>
      <w:marTop w:val="0"/>
      <w:marBottom w:val="0"/>
      <w:divBdr>
        <w:top w:val="none" w:sz="0" w:space="0" w:color="auto"/>
        <w:left w:val="none" w:sz="0" w:space="0" w:color="auto"/>
        <w:bottom w:val="none" w:sz="0" w:space="0" w:color="auto"/>
        <w:right w:val="none" w:sz="0" w:space="0" w:color="auto"/>
      </w:divBdr>
    </w:div>
    <w:div w:id="891111860">
      <w:bodyDiv w:val="1"/>
      <w:marLeft w:val="0"/>
      <w:marRight w:val="0"/>
      <w:marTop w:val="0"/>
      <w:marBottom w:val="0"/>
      <w:divBdr>
        <w:top w:val="none" w:sz="0" w:space="0" w:color="auto"/>
        <w:left w:val="none" w:sz="0" w:space="0" w:color="auto"/>
        <w:bottom w:val="none" w:sz="0" w:space="0" w:color="auto"/>
        <w:right w:val="none" w:sz="0" w:space="0" w:color="auto"/>
      </w:divBdr>
    </w:div>
    <w:div w:id="893736098">
      <w:bodyDiv w:val="1"/>
      <w:marLeft w:val="0"/>
      <w:marRight w:val="0"/>
      <w:marTop w:val="0"/>
      <w:marBottom w:val="0"/>
      <w:divBdr>
        <w:top w:val="none" w:sz="0" w:space="0" w:color="auto"/>
        <w:left w:val="none" w:sz="0" w:space="0" w:color="auto"/>
        <w:bottom w:val="none" w:sz="0" w:space="0" w:color="auto"/>
        <w:right w:val="none" w:sz="0" w:space="0" w:color="auto"/>
      </w:divBdr>
    </w:div>
    <w:div w:id="894967847">
      <w:bodyDiv w:val="1"/>
      <w:marLeft w:val="0"/>
      <w:marRight w:val="0"/>
      <w:marTop w:val="0"/>
      <w:marBottom w:val="0"/>
      <w:divBdr>
        <w:top w:val="none" w:sz="0" w:space="0" w:color="auto"/>
        <w:left w:val="none" w:sz="0" w:space="0" w:color="auto"/>
        <w:bottom w:val="none" w:sz="0" w:space="0" w:color="auto"/>
        <w:right w:val="none" w:sz="0" w:space="0" w:color="auto"/>
      </w:divBdr>
    </w:div>
    <w:div w:id="926232957">
      <w:bodyDiv w:val="1"/>
      <w:marLeft w:val="0"/>
      <w:marRight w:val="0"/>
      <w:marTop w:val="0"/>
      <w:marBottom w:val="0"/>
      <w:divBdr>
        <w:top w:val="none" w:sz="0" w:space="0" w:color="auto"/>
        <w:left w:val="none" w:sz="0" w:space="0" w:color="auto"/>
        <w:bottom w:val="none" w:sz="0" w:space="0" w:color="auto"/>
        <w:right w:val="none" w:sz="0" w:space="0" w:color="auto"/>
      </w:divBdr>
    </w:div>
    <w:div w:id="933517174">
      <w:bodyDiv w:val="1"/>
      <w:marLeft w:val="0"/>
      <w:marRight w:val="0"/>
      <w:marTop w:val="0"/>
      <w:marBottom w:val="0"/>
      <w:divBdr>
        <w:top w:val="none" w:sz="0" w:space="0" w:color="auto"/>
        <w:left w:val="none" w:sz="0" w:space="0" w:color="auto"/>
        <w:bottom w:val="none" w:sz="0" w:space="0" w:color="auto"/>
        <w:right w:val="none" w:sz="0" w:space="0" w:color="auto"/>
      </w:divBdr>
    </w:div>
    <w:div w:id="963534390">
      <w:bodyDiv w:val="1"/>
      <w:marLeft w:val="0"/>
      <w:marRight w:val="0"/>
      <w:marTop w:val="0"/>
      <w:marBottom w:val="0"/>
      <w:divBdr>
        <w:top w:val="none" w:sz="0" w:space="0" w:color="auto"/>
        <w:left w:val="none" w:sz="0" w:space="0" w:color="auto"/>
        <w:bottom w:val="none" w:sz="0" w:space="0" w:color="auto"/>
        <w:right w:val="none" w:sz="0" w:space="0" w:color="auto"/>
      </w:divBdr>
    </w:div>
    <w:div w:id="1034386338">
      <w:bodyDiv w:val="1"/>
      <w:marLeft w:val="0"/>
      <w:marRight w:val="0"/>
      <w:marTop w:val="0"/>
      <w:marBottom w:val="0"/>
      <w:divBdr>
        <w:top w:val="none" w:sz="0" w:space="0" w:color="auto"/>
        <w:left w:val="none" w:sz="0" w:space="0" w:color="auto"/>
        <w:bottom w:val="none" w:sz="0" w:space="0" w:color="auto"/>
        <w:right w:val="none" w:sz="0" w:space="0" w:color="auto"/>
      </w:divBdr>
    </w:div>
    <w:div w:id="1036394643">
      <w:bodyDiv w:val="1"/>
      <w:marLeft w:val="0"/>
      <w:marRight w:val="0"/>
      <w:marTop w:val="0"/>
      <w:marBottom w:val="0"/>
      <w:divBdr>
        <w:top w:val="none" w:sz="0" w:space="0" w:color="auto"/>
        <w:left w:val="none" w:sz="0" w:space="0" w:color="auto"/>
        <w:bottom w:val="none" w:sz="0" w:space="0" w:color="auto"/>
        <w:right w:val="none" w:sz="0" w:space="0" w:color="auto"/>
      </w:divBdr>
    </w:div>
    <w:div w:id="1036469133">
      <w:bodyDiv w:val="1"/>
      <w:marLeft w:val="0"/>
      <w:marRight w:val="0"/>
      <w:marTop w:val="0"/>
      <w:marBottom w:val="0"/>
      <w:divBdr>
        <w:top w:val="none" w:sz="0" w:space="0" w:color="auto"/>
        <w:left w:val="none" w:sz="0" w:space="0" w:color="auto"/>
        <w:bottom w:val="none" w:sz="0" w:space="0" w:color="auto"/>
        <w:right w:val="none" w:sz="0" w:space="0" w:color="auto"/>
      </w:divBdr>
    </w:div>
    <w:div w:id="1036547083">
      <w:bodyDiv w:val="1"/>
      <w:marLeft w:val="0"/>
      <w:marRight w:val="0"/>
      <w:marTop w:val="0"/>
      <w:marBottom w:val="0"/>
      <w:divBdr>
        <w:top w:val="none" w:sz="0" w:space="0" w:color="auto"/>
        <w:left w:val="none" w:sz="0" w:space="0" w:color="auto"/>
        <w:bottom w:val="none" w:sz="0" w:space="0" w:color="auto"/>
        <w:right w:val="none" w:sz="0" w:space="0" w:color="auto"/>
      </w:divBdr>
    </w:div>
    <w:div w:id="1052459753">
      <w:bodyDiv w:val="1"/>
      <w:marLeft w:val="0"/>
      <w:marRight w:val="0"/>
      <w:marTop w:val="0"/>
      <w:marBottom w:val="0"/>
      <w:divBdr>
        <w:top w:val="none" w:sz="0" w:space="0" w:color="auto"/>
        <w:left w:val="none" w:sz="0" w:space="0" w:color="auto"/>
        <w:bottom w:val="none" w:sz="0" w:space="0" w:color="auto"/>
        <w:right w:val="none" w:sz="0" w:space="0" w:color="auto"/>
      </w:divBdr>
    </w:div>
    <w:div w:id="1054474413">
      <w:bodyDiv w:val="1"/>
      <w:marLeft w:val="0"/>
      <w:marRight w:val="0"/>
      <w:marTop w:val="0"/>
      <w:marBottom w:val="0"/>
      <w:divBdr>
        <w:top w:val="none" w:sz="0" w:space="0" w:color="auto"/>
        <w:left w:val="none" w:sz="0" w:space="0" w:color="auto"/>
        <w:bottom w:val="none" w:sz="0" w:space="0" w:color="auto"/>
        <w:right w:val="none" w:sz="0" w:space="0" w:color="auto"/>
      </w:divBdr>
    </w:div>
    <w:div w:id="1096173356">
      <w:bodyDiv w:val="1"/>
      <w:marLeft w:val="0"/>
      <w:marRight w:val="0"/>
      <w:marTop w:val="0"/>
      <w:marBottom w:val="0"/>
      <w:divBdr>
        <w:top w:val="none" w:sz="0" w:space="0" w:color="auto"/>
        <w:left w:val="none" w:sz="0" w:space="0" w:color="auto"/>
        <w:bottom w:val="none" w:sz="0" w:space="0" w:color="auto"/>
        <w:right w:val="none" w:sz="0" w:space="0" w:color="auto"/>
      </w:divBdr>
    </w:div>
    <w:div w:id="1225868241">
      <w:bodyDiv w:val="1"/>
      <w:marLeft w:val="0"/>
      <w:marRight w:val="0"/>
      <w:marTop w:val="0"/>
      <w:marBottom w:val="0"/>
      <w:divBdr>
        <w:top w:val="none" w:sz="0" w:space="0" w:color="auto"/>
        <w:left w:val="none" w:sz="0" w:space="0" w:color="auto"/>
        <w:bottom w:val="none" w:sz="0" w:space="0" w:color="auto"/>
        <w:right w:val="none" w:sz="0" w:space="0" w:color="auto"/>
      </w:divBdr>
    </w:div>
    <w:div w:id="1228539364">
      <w:bodyDiv w:val="1"/>
      <w:marLeft w:val="0"/>
      <w:marRight w:val="0"/>
      <w:marTop w:val="0"/>
      <w:marBottom w:val="0"/>
      <w:divBdr>
        <w:top w:val="none" w:sz="0" w:space="0" w:color="auto"/>
        <w:left w:val="none" w:sz="0" w:space="0" w:color="auto"/>
        <w:bottom w:val="none" w:sz="0" w:space="0" w:color="auto"/>
        <w:right w:val="none" w:sz="0" w:space="0" w:color="auto"/>
      </w:divBdr>
    </w:div>
    <w:div w:id="1231188202">
      <w:bodyDiv w:val="1"/>
      <w:marLeft w:val="0"/>
      <w:marRight w:val="0"/>
      <w:marTop w:val="0"/>
      <w:marBottom w:val="0"/>
      <w:divBdr>
        <w:top w:val="none" w:sz="0" w:space="0" w:color="auto"/>
        <w:left w:val="none" w:sz="0" w:space="0" w:color="auto"/>
        <w:bottom w:val="none" w:sz="0" w:space="0" w:color="auto"/>
        <w:right w:val="none" w:sz="0" w:space="0" w:color="auto"/>
      </w:divBdr>
    </w:div>
    <w:div w:id="1236696622">
      <w:bodyDiv w:val="1"/>
      <w:marLeft w:val="0"/>
      <w:marRight w:val="0"/>
      <w:marTop w:val="0"/>
      <w:marBottom w:val="0"/>
      <w:divBdr>
        <w:top w:val="none" w:sz="0" w:space="0" w:color="auto"/>
        <w:left w:val="none" w:sz="0" w:space="0" w:color="auto"/>
        <w:bottom w:val="none" w:sz="0" w:space="0" w:color="auto"/>
        <w:right w:val="none" w:sz="0" w:space="0" w:color="auto"/>
      </w:divBdr>
    </w:div>
    <w:div w:id="1290748414">
      <w:bodyDiv w:val="1"/>
      <w:marLeft w:val="0"/>
      <w:marRight w:val="0"/>
      <w:marTop w:val="0"/>
      <w:marBottom w:val="0"/>
      <w:divBdr>
        <w:top w:val="none" w:sz="0" w:space="0" w:color="auto"/>
        <w:left w:val="none" w:sz="0" w:space="0" w:color="auto"/>
        <w:bottom w:val="none" w:sz="0" w:space="0" w:color="auto"/>
        <w:right w:val="none" w:sz="0" w:space="0" w:color="auto"/>
      </w:divBdr>
    </w:div>
    <w:div w:id="1293636227">
      <w:bodyDiv w:val="1"/>
      <w:marLeft w:val="0"/>
      <w:marRight w:val="0"/>
      <w:marTop w:val="0"/>
      <w:marBottom w:val="0"/>
      <w:divBdr>
        <w:top w:val="none" w:sz="0" w:space="0" w:color="auto"/>
        <w:left w:val="none" w:sz="0" w:space="0" w:color="auto"/>
        <w:bottom w:val="none" w:sz="0" w:space="0" w:color="auto"/>
        <w:right w:val="none" w:sz="0" w:space="0" w:color="auto"/>
      </w:divBdr>
    </w:div>
    <w:div w:id="1301301422">
      <w:bodyDiv w:val="1"/>
      <w:marLeft w:val="0"/>
      <w:marRight w:val="0"/>
      <w:marTop w:val="0"/>
      <w:marBottom w:val="0"/>
      <w:divBdr>
        <w:top w:val="none" w:sz="0" w:space="0" w:color="auto"/>
        <w:left w:val="none" w:sz="0" w:space="0" w:color="auto"/>
        <w:bottom w:val="none" w:sz="0" w:space="0" w:color="auto"/>
        <w:right w:val="none" w:sz="0" w:space="0" w:color="auto"/>
      </w:divBdr>
    </w:div>
    <w:div w:id="1302999721">
      <w:bodyDiv w:val="1"/>
      <w:marLeft w:val="0"/>
      <w:marRight w:val="0"/>
      <w:marTop w:val="0"/>
      <w:marBottom w:val="0"/>
      <w:divBdr>
        <w:top w:val="none" w:sz="0" w:space="0" w:color="auto"/>
        <w:left w:val="none" w:sz="0" w:space="0" w:color="auto"/>
        <w:bottom w:val="none" w:sz="0" w:space="0" w:color="auto"/>
        <w:right w:val="none" w:sz="0" w:space="0" w:color="auto"/>
      </w:divBdr>
    </w:div>
    <w:div w:id="1323581075">
      <w:bodyDiv w:val="1"/>
      <w:marLeft w:val="0"/>
      <w:marRight w:val="0"/>
      <w:marTop w:val="0"/>
      <w:marBottom w:val="0"/>
      <w:divBdr>
        <w:top w:val="none" w:sz="0" w:space="0" w:color="auto"/>
        <w:left w:val="none" w:sz="0" w:space="0" w:color="auto"/>
        <w:bottom w:val="none" w:sz="0" w:space="0" w:color="auto"/>
        <w:right w:val="none" w:sz="0" w:space="0" w:color="auto"/>
      </w:divBdr>
    </w:div>
    <w:div w:id="1338385210">
      <w:bodyDiv w:val="1"/>
      <w:marLeft w:val="0"/>
      <w:marRight w:val="0"/>
      <w:marTop w:val="0"/>
      <w:marBottom w:val="0"/>
      <w:divBdr>
        <w:top w:val="none" w:sz="0" w:space="0" w:color="auto"/>
        <w:left w:val="none" w:sz="0" w:space="0" w:color="auto"/>
        <w:bottom w:val="none" w:sz="0" w:space="0" w:color="auto"/>
        <w:right w:val="none" w:sz="0" w:space="0" w:color="auto"/>
      </w:divBdr>
    </w:div>
    <w:div w:id="1371227436">
      <w:bodyDiv w:val="1"/>
      <w:marLeft w:val="0"/>
      <w:marRight w:val="0"/>
      <w:marTop w:val="0"/>
      <w:marBottom w:val="0"/>
      <w:divBdr>
        <w:top w:val="none" w:sz="0" w:space="0" w:color="auto"/>
        <w:left w:val="none" w:sz="0" w:space="0" w:color="auto"/>
        <w:bottom w:val="none" w:sz="0" w:space="0" w:color="auto"/>
        <w:right w:val="none" w:sz="0" w:space="0" w:color="auto"/>
      </w:divBdr>
    </w:div>
    <w:div w:id="1372192806">
      <w:bodyDiv w:val="1"/>
      <w:marLeft w:val="0"/>
      <w:marRight w:val="0"/>
      <w:marTop w:val="0"/>
      <w:marBottom w:val="0"/>
      <w:divBdr>
        <w:top w:val="none" w:sz="0" w:space="0" w:color="auto"/>
        <w:left w:val="none" w:sz="0" w:space="0" w:color="auto"/>
        <w:bottom w:val="none" w:sz="0" w:space="0" w:color="auto"/>
        <w:right w:val="none" w:sz="0" w:space="0" w:color="auto"/>
      </w:divBdr>
    </w:div>
    <w:div w:id="1383863913">
      <w:bodyDiv w:val="1"/>
      <w:marLeft w:val="0"/>
      <w:marRight w:val="0"/>
      <w:marTop w:val="0"/>
      <w:marBottom w:val="0"/>
      <w:divBdr>
        <w:top w:val="none" w:sz="0" w:space="0" w:color="auto"/>
        <w:left w:val="none" w:sz="0" w:space="0" w:color="auto"/>
        <w:bottom w:val="none" w:sz="0" w:space="0" w:color="auto"/>
        <w:right w:val="none" w:sz="0" w:space="0" w:color="auto"/>
      </w:divBdr>
    </w:div>
    <w:div w:id="1388140046">
      <w:bodyDiv w:val="1"/>
      <w:marLeft w:val="0"/>
      <w:marRight w:val="0"/>
      <w:marTop w:val="0"/>
      <w:marBottom w:val="0"/>
      <w:divBdr>
        <w:top w:val="none" w:sz="0" w:space="0" w:color="auto"/>
        <w:left w:val="none" w:sz="0" w:space="0" w:color="auto"/>
        <w:bottom w:val="none" w:sz="0" w:space="0" w:color="auto"/>
        <w:right w:val="none" w:sz="0" w:space="0" w:color="auto"/>
      </w:divBdr>
    </w:div>
    <w:div w:id="1408923225">
      <w:bodyDiv w:val="1"/>
      <w:marLeft w:val="0"/>
      <w:marRight w:val="0"/>
      <w:marTop w:val="0"/>
      <w:marBottom w:val="0"/>
      <w:divBdr>
        <w:top w:val="none" w:sz="0" w:space="0" w:color="auto"/>
        <w:left w:val="none" w:sz="0" w:space="0" w:color="auto"/>
        <w:bottom w:val="none" w:sz="0" w:space="0" w:color="auto"/>
        <w:right w:val="none" w:sz="0" w:space="0" w:color="auto"/>
      </w:divBdr>
    </w:div>
    <w:div w:id="1468472320">
      <w:bodyDiv w:val="1"/>
      <w:marLeft w:val="0"/>
      <w:marRight w:val="0"/>
      <w:marTop w:val="0"/>
      <w:marBottom w:val="0"/>
      <w:divBdr>
        <w:top w:val="none" w:sz="0" w:space="0" w:color="auto"/>
        <w:left w:val="none" w:sz="0" w:space="0" w:color="auto"/>
        <w:bottom w:val="none" w:sz="0" w:space="0" w:color="auto"/>
        <w:right w:val="none" w:sz="0" w:space="0" w:color="auto"/>
      </w:divBdr>
    </w:div>
    <w:div w:id="1496415199">
      <w:bodyDiv w:val="1"/>
      <w:marLeft w:val="0"/>
      <w:marRight w:val="0"/>
      <w:marTop w:val="0"/>
      <w:marBottom w:val="0"/>
      <w:divBdr>
        <w:top w:val="none" w:sz="0" w:space="0" w:color="auto"/>
        <w:left w:val="none" w:sz="0" w:space="0" w:color="auto"/>
        <w:bottom w:val="none" w:sz="0" w:space="0" w:color="auto"/>
        <w:right w:val="none" w:sz="0" w:space="0" w:color="auto"/>
      </w:divBdr>
    </w:div>
    <w:div w:id="1527596326">
      <w:bodyDiv w:val="1"/>
      <w:marLeft w:val="0"/>
      <w:marRight w:val="0"/>
      <w:marTop w:val="0"/>
      <w:marBottom w:val="0"/>
      <w:divBdr>
        <w:top w:val="none" w:sz="0" w:space="0" w:color="auto"/>
        <w:left w:val="none" w:sz="0" w:space="0" w:color="auto"/>
        <w:bottom w:val="none" w:sz="0" w:space="0" w:color="auto"/>
        <w:right w:val="none" w:sz="0" w:space="0" w:color="auto"/>
      </w:divBdr>
    </w:div>
    <w:div w:id="1587179937">
      <w:bodyDiv w:val="1"/>
      <w:marLeft w:val="0"/>
      <w:marRight w:val="0"/>
      <w:marTop w:val="0"/>
      <w:marBottom w:val="0"/>
      <w:divBdr>
        <w:top w:val="none" w:sz="0" w:space="0" w:color="auto"/>
        <w:left w:val="none" w:sz="0" w:space="0" w:color="auto"/>
        <w:bottom w:val="none" w:sz="0" w:space="0" w:color="auto"/>
        <w:right w:val="none" w:sz="0" w:space="0" w:color="auto"/>
      </w:divBdr>
    </w:div>
    <w:div w:id="1589002524">
      <w:bodyDiv w:val="1"/>
      <w:marLeft w:val="0"/>
      <w:marRight w:val="0"/>
      <w:marTop w:val="0"/>
      <w:marBottom w:val="0"/>
      <w:divBdr>
        <w:top w:val="none" w:sz="0" w:space="0" w:color="auto"/>
        <w:left w:val="none" w:sz="0" w:space="0" w:color="auto"/>
        <w:bottom w:val="none" w:sz="0" w:space="0" w:color="auto"/>
        <w:right w:val="none" w:sz="0" w:space="0" w:color="auto"/>
      </w:divBdr>
    </w:div>
    <w:div w:id="1595552732">
      <w:bodyDiv w:val="1"/>
      <w:marLeft w:val="0"/>
      <w:marRight w:val="0"/>
      <w:marTop w:val="0"/>
      <w:marBottom w:val="0"/>
      <w:divBdr>
        <w:top w:val="none" w:sz="0" w:space="0" w:color="auto"/>
        <w:left w:val="none" w:sz="0" w:space="0" w:color="auto"/>
        <w:bottom w:val="none" w:sz="0" w:space="0" w:color="auto"/>
        <w:right w:val="none" w:sz="0" w:space="0" w:color="auto"/>
      </w:divBdr>
    </w:div>
    <w:div w:id="1608657640">
      <w:bodyDiv w:val="1"/>
      <w:marLeft w:val="0"/>
      <w:marRight w:val="0"/>
      <w:marTop w:val="0"/>
      <w:marBottom w:val="0"/>
      <w:divBdr>
        <w:top w:val="none" w:sz="0" w:space="0" w:color="auto"/>
        <w:left w:val="none" w:sz="0" w:space="0" w:color="auto"/>
        <w:bottom w:val="none" w:sz="0" w:space="0" w:color="auto"/>
        <w:right w:val="none" w:sz="0" w:space="0" w:color="auto"/>
      </w:divBdr>
    </w:div>
    <w:div w:id="1643729451">
      <w:bodyDiv w:val="1"/>
      <w:marLeft w:val="0"/>
      <w:marRight w:val="0"/>
      <w:marTop w:val="0"/>
      <w:marBottom w:val="0"/>
      <w:divBdr>
        <w:top w:val="none" w:sz="0" w:space="0" w:color="auto"/>
        <w:left w:val="none" w:sz="0" w:space="0" w:color="auto"/>
        <w:bottom w:val="none" w:sz="0" w:space="0" w:color="auto"/>
        <w:right w:val="none" w:sz="0" w:space="0" w:color="auto"/>
      </w:divBdr>
    </w:div>
    <w:div w:id="1657149998">
      <w:bodyDiv w:val="1"/>
      <w:marLeft w:val="0"/>
      <w:marRight w:val="0"/>
      <w:marTop w:val="0"/>
      <w:marBottom w:val="0"/>
      <w:divBdr>
        <w:top w:val="none" w:sz="0" w:space="0" w:color="auto"/>
        <w:left w:val="none" w:sz="0" w:space="0" w:color="auto"/>
        <w:bottom w:val="none" w:sz="0" w:space="0" w:color="auto"/>
        <w:right w:val="none" w:sz="0" w:space="0" w:color="auto"/>
      </w:divBdr>
    </w:div>
    <w:div w:id="1684085293">
      <w:bodyDiv w:val="1"/>
      <w:marLeft w:val="0"/>
      <w:marRight w:val="0"/>
      <w:marTop w:val="0"/>
      <w:marBottom w:val="0"/>
      <w:divBdr>
        <w:top w:val="none" w:sz="0" w:space="0" w:color="auto"/>
        <w:left w:val="none" w:sz="0" w:space="0" w:color="auto"/>
        <w:bottom w:val="none" w:sz="0" w:space="0" w:color="auto"/>
        <w:right w:val="none" w:sz="0" w:space="0" w:color="auto"/>
      </w:divBdr>
    </w:div>
    <w:div w:id="1685549010">
      <w:bodyDiv w:val="1"/>
      <w:marLeft w:val="0"/>
      <w:marRight w:val="0"/>
      <w:marTop w:val="0"/>
      <w:marBottom w:val="0"/>
      <w:divBdr>
        <w:top w:val="none" w:sz="0" w:space="0" w:color="auto"/>
        <w:left w:val="none" w:sz="0" w:space="0" w:color="auto"/>
        <w:bottom w:val="none" w:sz="0" w:space="0" w:color="auto"/>
        <w:right w:val="none" w:sz="0" w:space="0" w:color="auto"/>
      </w:divBdr>
    </w:div>
    <w:div w:id="1709452588">
      <w:bodyDiv w:val="1"/>
      <w:marLeft w:val="0"/>
      <w:marRight w:val="0"/>
      <w:marTop w:val="0"/>
      <w:marBottom w:val="0"/>
      <w:divBdr>
        <w:top w:val="none" w:sz="0" w:space="0" w:color="auto"/>
        <w:left w:val="none" w:sz="0" w:space="0" w:color="auto"/>
        <w:bottom w:val="none" w:sz="0" w:space="0" w:color="auto"/>
        <w:right w:val="none" w:sz="0" w:space="0" w:color="auto"/>
      </w:divBdr>
    </w:div>
    <w:div w:id="1742173388">
      <w:bodyDiv w:val="1"/>
      <w:marLeft w:val="0"/>
      <w:marRight w:val="0"/>
      <w:marTop w:val="0"/>
      <w:marBottom w:val="0"/>
      <w:divBdr>
        <w:top w:val="none" w:sz="0" w:space="0" w:color="auto"/>
        <w:left w:val="none" w:sz="0" w:space="0" w:color="auto"/>
        <w:bottom w:val="none" w:sz="0" w:space="0" w:color="auto"/>
        <w:right w:val="none" w:sz="0" w:space="0" w:color="auto"/>
      </w:divBdr>
    </w:div>
    <w:div w:id="1766412787">
      <w:bodyDiv w:val="1"/>
      <w:marLeft w:val="0"/>
      <w:marRight w:val="0"/>
      <w:marTop w:val="0"/>
      <w:marBottom w:val="0"/>
      <w:divBdr>
        <w:top w:val="none" w:sz="0" w:space="0" w:color="auto"/>
        <w:left w:val="none" w:sz="0" w:space="0" w:color="auto"/>
        <w:bottom w:val="none" w:sz="0" w:space="0" w:color="auto"/>
        <w:right w:val="none" w:sz="0" w:space="0" w:color="auto"/>
      </w:divBdr>
    </w:div>
    <w:div w:id="1799684841">
      <w:bodyDiv w:val="1"/>
      <w:marLeft w:val="0"/>
      <w:marRight w:val="0"/>
      <w:marTop w:val="0"/>
      <w:marBottom w:val="0"/>
      <w:divBdr>
        <w:top w:val="none" w:sz="0" w:space="0" w:color="auto"/>
        <w:left w:val="none" w:sz="0" w:space="0" w:color="auto"/>
        <w:bottom w:val="none" w:sz="0" w:space="0" w:color="auto"/>
        <w:right w:val="none" w:sz="0" w:space="0" w:color="auto"/>
      </w:divBdr>
    </w:div>
    <w:div w:id="1819111487">
      <w:bodyDiv w:val="1"/>
      <w:marLeft w:val="0"/>
      <w:marRight w:val="0"/>
      <w:marTop w:val="0"/>
      <w:marBottom w:val="0"/>
      <w:divBdr>
        <w:top w:val="none" w:sz="0" w:space="0" w:color="auto"/>
        <w:left w:val="none" w:sz="0" w:space="0" w:color="auto"/>
        <w:bottom w:val="none" w:sz="0" w:space="0" w:color="auto"/>
        <w:right w:val="none" w:sz="0" w:space="0" w:color="auto"/>
      </w:divBdr>
    </w:div>
    <w:div w:id="1839348378">
      <w:bodyDiv w:val="1"/>
      <w:marLeft w:val="0"/>
      <w:marRight w:val="0"/>
      <w:marTop w:val="0"/>
      <w:marBottom w:val="0"/>
      <w:divBdr>
        <w:top w:val="none" w:sz="0" w:space="0" w:color="auto"/>
        <w:left w:val="none" w:sz="0" w:space="0" w:color="auto"/>
        <w:bottom w:val="none" w:sz="0" w:space="0" w:color="auto"/>
        <w:right w:val="none" w:sz="0" w:space="0" w:color="auto"/>
      </w:divBdr>
    </w:div>
    <w:div w:id="1851680210">
      <w:bodyDiv w:val="1"/>
      <w:marLeft w:val="0"/>
      <w:marRight w:val="0"/>
      <w:marTop w:val="0"/>
      <w:marBottom w:val="0"/>
      <w:divBdr>
        <w:top w:val="none" w:sz="0" w:space="0" w:color="auto"/>
        <w:left w:val="none" w:sz="0" w:space="0" w:color="auto"/>
        <w:bottom w:val="none" w:sz="0" w:space="0" w:color="auto"/>
        <w:right w:val="none" w:sz="0" w:space="0" w:color="auto"/>
      </w:divBdr>
    </w:div>
    <w:div w:id="1861047620">
      <w:bodyDiv w:val="1"/>
      <w:marLeft w:val="0"/>
      <w:marRight w:val="0"/>
      <w:marTop w:val="0"/>
      <w:marBottom w:val="0"/>
      <w:divBdr>
        <w:top w:val="none" w:sz="0" w:space="0" w:color="auto"/>
        <w:left w:val="none" w:sz="0" w:space="0" w:color="auto"/>
        <w:bottom w:val="none" w:sz="0" w:space="0" w:color="auto"/>
        <w:right w:val="none" w:sz="0" w:space="0" w:color="auto"/>
      </w:divBdr>
    </w:div>
    <w:div w:id="1879583131">
      <w:bodyDiv w:val="1"/>
      <w:marLeft w:val="0"/>
      <w:marRight w:val="0"/>
      <w:marTop w:val="0"/>
      <w:marBottom w:val="0"/>
      <w:divBdr>
        <w:top w:val="none" w:sz="0" w:space="0" w:color="auto"/>
        <w:left w:val="none" w:sz="0" w:space="0" w:color="auto"/>
        <w:bottom w:val="none" w:sz="0" w:space="0" w:color="auto"/>
        <w:right w:val="none" w:sz="0" w:space="0" w:color="auto"/>
      </w:divBdr>
    </w:div>
    <w:div w:id="1908370868">
      <w:bodyDiv w:val="1"/>
      <w:marLeft w:val="0"/>
      <w:marRight w:val="0"/>
      <w:marTop w:val="0"/>
      <w:marBottom w:val="0"/>
      <w:divBdr>
        <w:top w:val="none" w:sz="0" w:space="0" w:color="auto"/>
        <w:left w:val="none" w:sz="0" w:space="0" w:color="auto"/>
        <w:bottom w:val="none" w:sz="0" w:space="0" w:color="auto"/>
        <w:right w:val="none" w:sz="0" w:space="0" w:color="auto"/>
      </w:divBdr>
    </w:div>
    <w:div w:id="1909218763">
      <w:bodyDiv w:val="1"/>
      <w:marLeft w:val="0"/>
      <w:marRight w:val="0"/>
      <w:marTop w:val="0"/>
      <w:marBottom w:val="0"/>
      <w:divBdr>
        <w:top w:val="none" w:sz="0" w:space="0" w:color="auto"/>
        <w:left w:val="none" w:sz="0" w:space="0" w:color="auto"/>
        <w:bottom w:val="none" w:sz="0" w:space="0" w:color="auto"/>
        <w:right w:val="none" w:sz="0" w:space="0" w:color="auto"/>
      </w:divBdr>
    </w:div>
    <w:div w:id="1917788510">
      <w:bodyDiv w:val="1"/>
      <w:marLeft w:val="0"/>
      <w:marRight w:val="0"/>
      <w:marTop w:val="0"/>
      <w:marBottom w:val="0"/>
      <w:divBdr>
        <w:top w:val="none" w:sz="0" w:space="0" w:color="auto"/>
        <w:left w:val="none" w:sz="0" w:space="0" w:color="auto"/>
        <w:bottom w:val="none" w:sz="0" w:space="0" w:color="auto"/>
        <w:right w:val="none" w:sz="0" w:space="0" w:color="auto"/>
      </w:divBdr>
    </w:div>
    <w:div w:id="1948275603">
      <w:bodyDiv w:val="1"/>
      <w:marLeft w:val="0"/>
      <w:marRight w:val="0"/>
      <w:marTop w:val="0"/>
      <w:marBottom w:val="0"/>
      <w:divBdr>
        <w:top w:val="none" w:sz="0" w:space="0" w:color="auto"/>
        <w:left w:val="none" w:sz="0" w:space="0" w:color="auto"/>
        <w:bottom w:val="none" w:sz="0" w:space="0" w:color="auto"/>
        <w:right w:val="none" w:sz="0" w:space="0" w:color="auto"/>
      </w:divBdr>
    </w:div>
    <w:div w:id="1993869572">
      <w:bodyDiv w:val="1"/>
      <w:marLeft w:val="0"/>
      <w:marRight w:val="0"/>
      <w:marTop w:val="0"/>
      <w:marBottom w:val="0"/>
      <w:divBdr>
        <w:top w:val="none" w:sz="0" w:space="0" w:color="auto"/>
        <w:left w:val="none" w:sz="0" w:space="0" w:color="auto"/>
        <w:bottom w:val="none" w:sz="0" w:space="0" w:color="auto"/>
        <w:right w:val="none" w:sz="0" w:space="0" w:color="auto"/>
      </w:divBdr>
    </w:div>
    <w:div w:id="2027901504">
      <w:bodyDiv w:val="1"/>
      <w:marLeft w:val="0"/>
      <w:marRight w:val="0"/>
      <w:marTop w:val="0"/>
      <w:marBottom w:val="0"/>
      <w:divBdr>
        <w:top w:val="none" w:sz="0" w:space="0" w:color="auto"/>
        <w:left w:val="none" w:sz="0" w:space="0" w:color="auto"/>
        <w:bottom w:val="none" w:sz="0" w:space="0" w:color="auto"/>
        <w:right w:val="none" w:sz="0" w:space="0" w:color="auto"/>
      </w:divBdr>
    </w:div>
    <w:div w:id="2030522202">
      <w:bodyDiv w:val="1"/>
      <w:marLeft w:val="0"/>
      <w:marRight w:val="0"/>
      <w:marTop w:val="0"/>
      <w:marBottom w:val="0"/>
      <w:divBdr>
        <w:top w:val="none" w:sz="0" w:space="0" w:color="auto"/>
        <w:left w:val="none" w:sz="0" w:space="0" w:color="auto"/>
        <w:bottom w:val="none" w:sz="0" w:space="0" w:color="auto"/>
        <w:right w:val="none" w:sz="0" w:space="0" w:color="auto"/>
      </w:divBdr>
    </w:div>
    <w:div w:id="2047561205">
      <w:bodyDiv w:val="1"/>
      <w:marLeft w:val="0"/>
      <w:marRight w:val="0"/>
      <w:marTop w:val="0"/>
      <w:marBottom w:val="0"/>
      <w:divBdr>
        <w:top w:val="none" w:sz="0" w:space="0" w:color="auto"/>
        <w:left w:val="none" w:sz="0" w:space="0" w:color="auto"/>
        <w:bottom w:val="none" w:sz="0" w:space="0" w:color="auto"/>
        <w:right w:val="none" w:sz="0" w:space="0" w:color="auto"/>
      </w:divBdr>
    </w:div>
    <w:div w:id="2051802622">
      <w:bodyDiv w:val="1"/>
      <w:marLeft w:val="0"/>
      <w:marRight w:val="0"/>
      <w:marTop w:val="0"/>
      <w:marBottom w:val="0"/>
      <w:divBdr>
        <w:top w:val="none" w:sz="0" w:space="0" w:color="auto"/>
        <w:left w:val="none" w:sz="0" w:space="0" w:color="auto"/>
        <w:bottom w:val="none" w:sz="0" w:space="0" w:color="auto"/>
        <w:right w:val="none" w:sz="0" w:space="0" w:color="auto"/>
      </w:divBdr>
    </w:div>
    <w:div w:id="2056545381">
      <w:bodyDiv w:val="1"/>
      <w:marLeft w:val="0"/>
      <w:marRight w:val="0"/>
      <w:marTop w:val="0"/>
      <w:marBottom w:val="0"/>
      <w:divBdr>
        <w:top w:val="none" w:sz="0" w:space="0" w:color="auto"/>
        <w:left w:val="none" w:sz="0" w:space="0" w:color="auto"/>
        <w:bottom w:val="none" w:sz="0" w:space="0" w:color="auto"/>
        <w:right w:val="none" w:sz="0" w:space="0" w:color="auto"/>
      </w:divBdr>
    </w:div>
    <w:div w:id="2063602579">
      <w:bodyDiv w:val="1"/>
      <w:marLeft w:val="0"/>
      <w:marRight w:val="0"/>
      <w:marTop w:val="0"/>
      <w:marBottom w:val="0"/>
      <w:divBdr>
        <w:top w:val="none" w:sz="0" w:space="0" w:color="auto"/>
        <w:left w:val="none" w:sz="0" w:space="0" w:color="auto"/>
        <w:bottom w:val="none" w:sz="0" w:space="0" w:color="auto"/>
        <w:right w:val="none" w:sz="0" w:space="0" w:color="auto"/>
      </w:divBdr>
    </w:div>
    <w:div w:id="2067683442">
      <w:bodyDiv w:val="1"/>
      <w:marLeft w:val="0"/>
      <w:marRight w:val="0"/>
      <w:marTop w:val="0"/>
      <w:marBottom w:val="0"/>
      <w:divBdr>
        <w:top w:val="none" w:sz="0" w:space="0" w:color="auto"/>
        <w:left w:val="none" w:sz="0" w:space="0" w:color="auto"/>
        <w:bottom w:val="none" w:sz="0" w:space="0" w:color="auto"/>
        <w:right w:val="none" w:sz="0" w:space="0" w:color="auto"/>
      </w:divBdr>
    </w:div>
    <w:div w:id="2070303962">
      <w:bodyDiv w:val="1"/>
      <w:marLeft w:val="0"/>
      <w:marRight w:val="0"/>
      <w:marTop w:val="0"/>
      <w:marBottom w:val="0"/>
      <w:divBdr>
        <w:top w:val="none" w:sz="0" w:space="0" w:color="auto"/>
        <w:left w:val="none" w:sz="0" w:space="0" w:color="auto"/>
        <w:bottom w:val="none" w:sz="0" w:space="0" w:color="auto"/>
        <w:right w:val="none" w:sz="0" w:space="0" w:color="auto"/>
      </w:divBdr>
    </w:div>
    <w:div w:id="2095663821">
      <w:bodyDiv w:val="1"/>
      <w:marLeft w:val="0"/>
      <w:marRight w:val="0"/>
      <w:marTop w:val="0"/>
      <w:marBottom w:val="0"/>
      <w:divBdr>
        <w:top w:val="none" w:sz="0" w:space="0" w:color="auto"/>
        <w:left w:val="none" w:sz="0" w:space="0" w:color="auto"/>
        <w:bottom w:val="none" w:sz="0" w:space="0" w:color="auto"/>
        <w:right w:val="none" w:sz="0" w:space="0" w:color="auto"/>
      </w:divBdr>
    </w:div>
    <w:div w:id="2096971656">
      <w:bodyDiv w:val="1"/>
      <w:marLeft w:val="0"/>
      <w:marRight w:val="0"/>
      <w:marTop w:val="0"/>
      <w:marBottom w:val="0"/>
      <w:divBdr>
        <w:top w:val="none" w:sz="0" w:space="0" w:color="auto"/>
        <w:left w:val="none" w:sz="0" w:space="0" w:color="auto"/>
        <w:bottom w:val="none" w:sz="0" w:space="0" w:color="auto"/>
        <w:right w:val="none" w:sz="0" w:space="0" w:color="auto"/>
      </w:divBdr>
    </w:div>
    <w:div w:id="2101216237">
      <w:bodyDiv w:val="1"/>
      <w:marLeft w:val="0"/>
      <w:marRight w:val="0"/>
      <w:marTop w:val="0"/>
      <w:marBottom w:val="0"/>
      <w:divBdr>
        <w:top w:val="none" w:sz="0" w:space="0" w:color="auto"/>
        <w:left w:val="none" w:sz="0" w:space="0" w:color="auto"/>
        <w:bottom w:val="none" w:sz="0" w:space="0" w:color="auto"/>
        <w:right w:val="none" w:sz="0" w:space="0" w:color="auto"/>
      </w:divBdr>
    </w:div>
    <w:div w:id="2137410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education.ohio.gov/getattachment/About/EachChildOurFuture/Final-Strategic-Plan-Board-Approved.pdf.aspx?lang=en-U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footer2.xml.rels><?xml version="1.0" encoding="UTF-8" standalone="yes"?>
<Relationships xmlns="http://schemas.openxmlformats.org/package/2006/relationships"><Relationship Id="rId1" Type="http://schemas.openxmlformats.org/officeDocument/2006/relationships/image" Target="media/image3.tiff"/></Relationships>
</file>

<file path=word/_rels/footer3.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845F6D-2B8A-4097-9089-8FAC4B5A19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185</Pages>
  <Words>50266</Words>
  <Characters>299085</Characters>
  <Application>Microsoft Office Word</Application>
  <DocSecurity>0</DocSecurity>
  <Lines>5643</Lines>
  <Paragraphs>4785</Paragraphs>
  <ScaleCrop>false</ScaleCrop>
  <HeadingPairs>
    <vt:vector size="2" baseType="variant">
      <vt:variant>
        <vt:lpstr>Title</vt:lpstr>
      </vt:variant>
      <vt:variant>
        <vt:i4>1</vt:i4>
      </vt:variant>
    </vt:vector>
  </HeadingPairs>
  <TitlesOfParts>
    <vt:vector size="1" baseType="lpstr">
      <vt:lpstr>Ohio's Model Curriclum for Social Studies</vt:lpstr>
    </vt:vector>
  </TitlesOfParts>
  <Company/>
  <LinksUpToDate>false</LinksUpToDate>
  <CharactersWithSpaces>344566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Ohio's Model Curriclum for Social Studies</dc:title>
  <dc:subject/>
  <dc:creator>Ludwig, Stacy</dc:creator>
  <cp:keywords>model curriculum, social studies</cp:keywords>
  <dc:description/>
  <cp:lastModifiedBy>Mallory, Andrea</cp:lastModifiedBy>
  <cp:revision>2</cp:revision>
  <cp:lastPrinted>2019-05-07T13:03:00Z</cp:lastPrinted>
  <dcterms:created xsi:type="dcterms:W3CDTF">2019-09-19T17:18:00Z</dcterms:created>
  <dcterms:modified xsi:type="dcterms:W3CDTF">2019-09-19T17:18:00Z</dcterms:modified>
</cp:coreProperties>
</file>