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B2079" w14:textId="77777777" w:rsidR="00EF26FF" w:rsidRDefault="00EF26FF" w:rsidP="00EF26FF">
      <w:pPr>
        <w:pStyle w:val="Heading3"/>
      </w:pPr>
      <w:bookmarkStart w:id="0" w:name="_Toc5605770"/>
      <w:r>
        <w:t>Strand: History</w:t>
      </w:r>
      <w:bookmarkEnd w:id="0"/>
    </w:p>
    <w:tbl>
      <w:tblPr>
        <w:tblStyle w:val="TableGrid"/>
        <w:tblW w:w="0" w:type="auto"/>
        <w:tblLook w:val="04A0" w:firstRow="1" w:lastRow="0" w:firstColumn="1" w:lastColumn="0" w:noHBand="0" w:noVBand="1"/>
      </w:tblPr>
      <w:tblGrid>
        <w:gridCol w:w="355"/>
        <w:gridCol w:w="14035"/>
      </w:tblGrid>
      <w:tr w:rsidR="00855803" w:rsidRPr="009B2DA5" w14:paraId="769FAB6C" w14:textId="77777777" w:rsidTr="22DC8466">
        <w:trPr>
          <w:trHeight w:val="360"/>
        </w:trPr>
        <w:tc>
          <w:tcPr>
            <w:tcW w:w="14390" w:type="dxa"/>
            <w:gridSpan w:val="2"/>
            <w:shd w:val="clear" w:color="auto" w:fill="003BA7"/>
            <w:vAlign w:val="center"/>
          </w:tcPr>
          <w:p w14:paraId="71697AFA" w14:textId="77777777" w:rsidR="00855803" w:rsidRPr="009B2DA5" w:rsidRDefault="00855803" w:rsidP="00992F11">
            <w:pPr>
              <w:pStyle w:val="TableSub-Head"/>
            </w:pPr>
            <w:r w:rsidRPr="009B2DA5">
              <w:t xml:space="preserve">Topic: </w:t>
            </w:r>
            <w:r w:rsidRPr="00EF26FF">
              <w:t>Historical Thinking and Skills</w:t>
            </w:r>
          </w:p>
        </w:tc>
      </w:tr>
      <w:tr w:rsidR="00855803" w:rsidRPr="009B2DA5" w14:paraId="5D8DF87E" w14:textId="77777777" w:rsidTr="22DC8466">
        <w:trPr>
          <w:trHeight w:val="432"/>
        </w:trPr>
        <w:tc>
          <w:tcPr>
            <w:tcW w:w="14390" w:type="dxa"/>
            <w:gridSpan w:val="2"/>
            <w:shd w:val="clear" w:color="auto" w:fill="D1D3ED"/>
            <w:vAlign w:val="center"/>
          </w:tcPr>
          <w:p w14:paraId="66804FEF" w14:textId="77777777" w:rsidR="00855803" w:rsidRPr="009B2DA5" w:rsidRDefault="00855803" w:rsidP="00992F11">
            <w:pPr>
              <w:spacing w:after="0"/>
              <w:rPr>
                <w:b/>
              </w:rPr>
            </w:pPr>
            <w:r w:rsidRPr="009B2DA5">
              <w:rPr>
                <w:b/>
              </w:rPr>
              <w:t>Content Statement</w:t>
            </w:r>
          </w:p>
          <w:p w14:paraId="63876DD9" w14:textId="77777777" w:rsidR="00855803" w:rsidRPr="009B2DA5" w:rsidRDefault="2629A922" w:rsidP="2629A922">
            <w:pPr>
              <w:numPr>
                <w:ilvl w:val="0"/>
                <w:numId w:val="12"/>
              </w:numPr>
              <w:spacing w:after="0"/>
              <w:ind w:left="522"/>
              <w:contextualSpacing/>
              <w:rPr>
                <w:b/>
                <w:bCs/>
              </w:rPr>
            </w:pPr>
            <w:r w:rsidRPr="2629A922">
              <w:rPr>
                <w:rFonts w:eastAsia="Times New Roman"/>
                <w:b/>
                <w:bCs/>
              </w:rPr>
              <w:t>Time can be divided into categories (e.g., months of the year, past, present, and future).</w:t>
            </w:r>
          </w:p>
        </w:tc>
      </w:tr>
      <w:tr w:rsidR="00855803" w:rsidRPr="009B2DA5" w14:paraId="0EB75EBF" w14:textId="77777777" w:rsidTr="22DC8466">
        <w:trPr>
          <w:trHeight w:val="1808"/>
        </w:trPr>
        <w:tc>
          <w:tcPr>
            <w:tcW w:w="355" w:type="dxa"/>
            <w:shd w:val="clear" w:color="auto" w:fill="D1D3ED"/>
            <w:vAlign w:val="center"/>
          </w:tcPr>
          <w:p w14:paraId="2A82F1BC" w14:textId="77777777" w:rsidR="00855803" w:rsidRPr="009B2DA5" w:rsidRDefault="00855803" w:rsidP="00992F11"/>
        </w:tc>
        <w:tc>
          <w:tcPr>
            <w:tcW w:w="14035" w:type="dxa"/>
          </w:tcPr>
          <w:p w14:paraId="7C808BB7" w14:textId="77777777" w:rsidR="00855803" w:rsidRDefault="00855803" w:rsidP="000D0C7C">
            <w:pPr>
              <w:pStyle w:val="Normal2"/>
            </w:pPr>
            <w:r w:rsidRPr="00DB7535">
              <w:t>Content elaboration</w:t>
            </w:r>
          </w:p>
          <w:p w14:paraId="6A7CE430" w14:textId="77777777" w:rsidR="00855803" w:rsidRPr="00CB5E15" w:rsidRDefault="00855803" w:rsidP="00855803">
            <w:pPr>
              <w:widowControl w:val="0"/>
              <w:rPr>
                <w:szCs w:val="18"/>
              </w:rPr>
            </w:pPr>
            <w:r w:rsidRPr="00CB5E15">
              <w:rPr>
                <w:szCs w:val="18"/>
              </w:rPr>
              <w:t>Children continue to build on their understanding of chronological order. Timelines and calendar</w:t>
            </w:r>
            <w:r>
              <w:rPr>
                <w:szCs w:val="18"/>
              </w:rPr>
              <w:t>s are introduced in grade two.</w:t>
            </w:r>
          </w:p>
          <w:p w14:paraId="544AF741" w14:textId="77777777" w:rsidR="00855803" w:rsidRPr="00CB5E15" w:rsidRDefault="00855803" w:rsidP="00855803">
            <w:pPr>
              <w:widowControl w:val="0"/>
              <w:rPr>
                <w:szCs w:val="18"/>
              </w:rPr>
            </w:pPr>
            <w:r w:rsidRPr="00CB5E15">
              <w:rPr>
                <w:szCs w:val="18"/>
              </w:rPr>
              <w:t>Children distinguish between the past, present and future as they talk about events</w:t>
            </w:r>
            <w:r>
              <w:rPr>
                <w:szCs w:val="18"/>
              </w:rPr>
              <w:t xml:space="preserve"> from their own daily lives.</w:t>
            </w:r>
          </w:p>
          <w:p w14:paraId="5AFC4F14" w14:textId="77777777" w:rsidR="00855803" w:rsidRPr="009C66F0" w:rsidRDefault="056E58EA" w:rsidP="00855803">
            <w:pPr>
              <w:widowControl w:val="0"/>
              <w:rPr>
                <w:szCs w:val="18"/>
              </w:rPr>
            </w:pPr>
            <w:r>
              <w:t>Children begin to use vocabulary that supports their understanding of the divisions of time, such as months of the year, past, present and future.</w:t>
            </w:r>
          </w:p>
          <w:p w14:paraId="1C72A3A2" w14:textId="77777777" w:rsidR="00855803" w:rsidRPr="00DB7535" w:rsidRDefault="00855803" w:rsidP="000D0C7C">
            <w:pPr>
              <w:pStyle w:val="Normal2"/>
            </w:pPr>
            <w:r w:rsidRPr="00DB7535">
              <w:t>EXPECTATIONS FOR LEARNING</w:t>
            </w:r>
          </w:p>
          <w:p w14:paraId="74FC50DF" w14:textId="77777777" w:rsidR="00855803" w:rsidRPr="009B2DA5" w:rsidRDefault="00855803" w:rsidP="00855803">
            <w:pPr>
              <w:widowControl w:val="0"/>
              <w:rPr>
                <w:rFonts w:eastAsia="Times New Roman"/>
                <w:color w:val="000000"/>
              </w:rPr>
            </w:pPr>
            <w:r w:rsidRPr="00CB5E15">
              <w:t>Use vocabulary correctly to distinguish categories of time.</w:t>
            </w:r>
          </w:p>
        </w:tc>
      </w:tr>
      <w:tr w:rsidR="00855803" w:rsidRPr="009B2DA5" w14:paraId="2359F884" w14:textId="77777777" w:rsidTr="22DC8466">
        <w:trPr>
          <w:trHeight w:val="432"/>
        </w:trPr>
        <w:tc>
          <w:tcPr>
            <w:tcW w:w="14390" w:type="dxa"/>
            <w:gridSpan w:val="2"/>
            <w:shd w:val="clear" w:color="auto" w:fill="D1D3ED"/>
            <w:vAlign w:val="center"/>
          </w:tcPr>
          <w:p w14:paraId="2BBA6FDF" w14:textId="77777777" w:rsidR="00855803" w:rsidRPr="009B2DA5" w:rsidRDefault="00855803" w:rsidP="00855803">
            <w:pPr>
              <w:spacing w:after="0"/>
              <w:rPr>
                <w:b/>
              </w:rPr>
            </w:pPr>
            <w:r w:rsidRPr="009B2DA5">
              <w:rPr>
                <w:b/>
              </w:rPr>
              <w:t>Content Statement</w:t>
            </w:r>
          </w:p>
          <w:p w14:paraId="2A62977A" w14:textId="77777777" w:rsidR="00855803" w:rsidRPr="009B2DA5" w:rsidRDefault="2629A922" w:rsidP="2629A922">
            <w:pPr>
              <w:numPr>
                <w:ilvl w:val="0"/>
                <w:numId w:val="12"/>
              </w:numPr>
              <w:spacing w:after="0"/>
              <w:ind w:left="522"/>
              <w:contextualSpacing/>
              <w:rPr>
                <w:b/>
                <w:bCs/>
              </w:rPr>
            </w:pPr>
            <w:r w:rsidRPr="2629A922">
              <w:rPr>
                <w:rFonts w:eastAsia="Times New Roman" w:cs="Arial"/>
                <w:b/>
                <w:bCs/>
                <w:color w:val="000000" w:themeColor="text1"/>
              </w:rPr>
              <w:t>Photographs, letters, artifacts, and books can be used to learn about the past.</w:t>
            </w:r>
          </w:p>
        </w:tc>
      </w:tr>
      <w:tr w:rsidR="00855803" w:rsidRPr="009B2DA5" w14:paraId="1C5E35C2" w14:textId="77777777" w:rsidTr="22DC8466">
        <w:trPr>
          <w:trHeight w:val="1808"/>
        </w:trPr>
        <w:tc>
          <w:tcPr>
            <w:tcW w:w="355" w:type="dxa"/>
            <w:shd w:val="clear" w:color="auto" w:fill="D1D3ED"/>
            <w:vAlign w:val="center"/>
          </w:tcPr>
          <w:p w14:paraId="4D9FA796" w14:textId="77777777" w:rsidR="00855803" w:rsidRPr="009B2DA5" w:rsidRDefault="00855803" w:rsidP="00992F11"/>
        </w:tc>
        <w:tc>
          <w:tcPr>
            <w:tcW w:w="14035" w:type="dxa"/>
          </w:tcPr>
          <w:p w14:paraId="00ECF1D9" w14:textId="77777777" w:rsidR="00855803" w:rsidRDefault="00855803" w:rsidP="000D0C7C">
            <w:pPr>
              <w:pStyle w:val="Normal2"/>
            </w:pPr>
            <w:r w:rsidRPr="00DB7535">
              <w:t>Content elaboration</w:t>
            </w:r>
          </w:p>
          <w:p w14:paraId="1D06C8D5" w14:textId="77777777" w:rsidR="00855803" w:rsidRDefault="2629A922" w:rsidP="00855803">
            <w:r>
              <w:t>Photographs, letters, artifacts, and books provide children a first opportunity to interpret primary sources. Primary sources are records of events as they are first described, usually by witnesses or by people who were involved in the event.</w:t>
            </w:r>
          </w:p>
          <w:p w14:paraId="2853534C" w14:textId="77777777" w:rsidR="00855803" w:rsidRPr="009C66F0" w:rsidRDefault="2629A922" w:rsidP="00855803">
            <w:pPr>
              <w:rPr>
                <w:szCs w:val="18"/>
              </w:rPr>
            </w:pPr>
            <w:r>
              <w:t>At this level, children begin to talk about photographs, letters, artifacts, and books to learn about their past, if these resources are available.</w:t>
            </w:r>
          </w:p>
          <w:p w14:paraId="1FAF4744" w14:textId="77777777" w:rsidR="00855803" w:rsidRPr="00DB7535" w:rsidRDefault="00855803" w:rsidP="000D0C7C">
            <w:pPr>
              <w:pStyle w:val="Normal2"/>
            </w:pPr>
            <w:r w:rsidRPr="00DB7535">
              <w:t>EXPECTATIONS FOR LEARNING</w:t>
            </w:r>
          </w:p>
          <w:p w14:paraId="224DC3D3" w14:textId="77777777" w:rsidR="00855803" w:rsidRPr="009B2DA5" w:rsidRDefault="2629A922" w:rsidP="2629A922">
            <w:pPr>
              <w:widowControl w:val="0"/>
              <w:rPr>
                <w:rFonts w:eastAsia="Times New Roman"/>
                <w:color w:val="000000" w:themeColor="text1"/>
              </w:rPr>
            </w:pPr>
            <w:r>
              <w:t>Communicate information and draw conclusions about the past using photographs, letters, artifacts, and books.</w:t>
            </w:r>
          </w:p>
        </w:tc>
      </w:tr>
      <w:tr w:rsidR="00855803" w:rsidRPr="009B2DA5" w14:paraId="0A17E75D" w14:textId="77777777" w:rsidTr="22DC8466">
        <w:trPr>
          <w:trHeight w:val="360"/>
        </w:trPr>
        <w:tc>
          <w:tcPr>
            <w:tcW w:w="14390" w:type="dxa"/>
            <w:gridSpan w:val="2"/>
            <w:shd w:val="clear" w:color="auto" w:fill="003BA7"/>
            <w:vAlign w:val="center"/>
          </w:tcPr>
          <w:p w14:paraId="654102DE" w14:textId="77777777" w:rsidR="00855803" w:rsidRPr="000C3E5F" w:rsidRDefault="00855803" w:rsidP="00992F11">
            <w:pPr>
              <w:pStyle w:val="TableSub-Head"/>
            </w:pPr>
            <w:r w:rsidRPr="000C3E5F">
              <w:t xml:space="preserve">Topic: </w:t>
            </w:r>
            <w:r w:rsidR="006B2D3E">
              <w:t>Heritage</w:t>
            </w:r>
          </w:p>
        </w:tc>
      </w:tr>
      <w:tr w:rsidR="00855803" w:rsidRPr="009B2DA5" w14:paraId="0C561959" w14:textId="77777777" w:rsidTr="22DC8466">
        <w:trPr>
          <w:trHeight w:val="432"/>
        </w:trPr>
        <w:tc>
          <w:tcPr>
            <w:tcW w:w="14390" w:type="dxa"/>
            <w:gridSpan w:val="2"/>
            <w:shd w:val="clear" w:color="auto" w:fill="D1D3ED"/>
            <w:vAlign w:val="center"/>
          </w:tcPr>
          <w:p w14:paraId="52139B5F" w14:textId="77777777" w:rsidR="00855803" w:rsidRPr="009B2DA5" w:rsidRDefault="00855803" w:rsidP="00992F11">
            <w:pPr>
              <w:widowControl w:val="0"/>
              <w:spacing w:after="0"/>
              <w:rPr>
                <w:b/>
                <w:bCs/>
                <w:color w:val="000000" w:themeColor="text1"/>
                <w:szCs w:val="18"/>
              </w:rPr>
            </w:pPr>
            <w:r w:rsidRPr="009B2DA5">
              <w:rPr>
                <w:b/>
                <w:bCs/>
                <w:color w:val="000000" w:themeColor="text1"/>
                <w:szCs w:val="18"/>
              </w:rPr>
              <w:t>Content Statement</w:t>
            </w:r>
          </w:p>
          <w:p w14:paraId="553C7B61" w14:textId="77777777" w:rsidR="00855803" w:rsidRPr="0051732A" w:rsidRDefault="22DC8466" w:rsidP="22DC8466">
            <w:pPr>
              <w:widowControl w:val="0"/>
              <w:numPr>
                <w:ilvl w:val="0"/>
                <w:numId w:val="12"/>
              </w:numPr>
              <w:spacing w:after="0"/>
              <w:ind w:left="522"/>
              <w:contextualSpacing/>
              <w:rPr>
                <w:rFonts w:eastAsia="Times New Roman"/>
                <w:b/>
                <w:bCs/>
                <w:color w:val="808080" w:themeColor="text1" w:themeTint="7F"/>
              </w:rPr>
            </w:pPr>
            <w:r w:rsidRPr="22DC8466">
              <w:rPr>
                <w:rFonts w:eastAsia="Times New Roman"/>
                <w:b/>
                <w:bCs/>
              </w:rPr>
              <w:t>The ways basic human needs are met have changed over time.</w:t>
            </w:r>
          </w:p>
        </w:tc>
      </w:tr>
      <w:tr w:rsidR="00855803" w:rsidRPr="009B2DA5" w14:paraId="462BDB2F" w14:textId="77777777" w:rsidTr="22DC8466">
        <w:trPr>
          <w:trHeight w:val="380"/>
        </w:trPr>
        <w:tc>
          <w:tcPr>
            <w:tcW w:w="355" w:type="dxa"/>
            <w:shd w:val="clear" w:color="auto" w:fill="D1D3ED"/>
            <w:vAlign w:val="center"/>
          </w:tcPr>
          <w:p w14:paraId="5E172E64" w14:textId="77777777" w:rsidR="00855803" w:rsidRPr="009B2DA5" w:rsidRDefault="00855803" w:rsidP="00992F11"/>
        </w:tc>
        <w:tc>
          <w:tcPr>
            <w:tcW w:w="14035" w:type="dxa"/>
            <w:vAlign w:val="center"/>
          </w:tcPr>
          <w:p w14:paraId="3A5BA1F9" w14:textId="77777777" w:rsidR="006B2D3E" w:rsidRPr="006B2D3E" w:rsidRDefault="006B2D3E" w:rsidP="000D0C7C">
            <w:pPr>
              <w:pStyle w:val="Normal2"/>
            </w:pPr>
            <w:r w:rsidRPr="00822D24">
              <w:t>Content elaboration</w:t>
            </w:r>
          </w:p>
          <w:p w14:paraId="686199A8" w14:textId="77777777" w:rsidR="006B2D3E" w:rsidRPr="008E11CA" w:rsidRDefault="006B2D3E" w:rsidP="006B2D3E">
            <w:pPr>
              <w:widowControl w:val="0"/>
              <w:rPr>
                <w:rFonts w:eastAsia="Times New Roman"/>
                <w:color w:val="000000"/>
              </w:rPr>
            </w:pPr>
            <w:r w:rsidRPr="00CB5E15">
              <w:rPr>
                <w:rFonts w:eastAsia="Times New Roman"/>
                <w:color w:val="000000"/>
              </w:rPr>
              <w:t>Humans need food, clothing, and shelter to survive. While the basic needs have not changed over time, the way humans meet those needs has changed from past to present.</w:t>
            </w:r>
          </w:p>
          <w:p w14:paraId="0350B7D3" w14:textId="77777777" w:rsidR="006B2D3E" w:rsidRPr="000D0C7C" w:rsidRDefault="006B2D3E" w:rsidP="000D0C7C">
            <w:pPr>
              <w:pStyle w:val="Normal2"/>
            </w:pPr>
            <w:r w:rsidRPr="00822D24">
              <w:t>E</w:t>
            </w:r>
            <w:r w:rsidRPr="000D0C7C">
              <w:t>XPECTATIONS FOR LEARNING</w:t>
            </w:r>
          </w:p>
          <w:p w14:paraId="4AA8BB72" w14:textId="77777777" w:rsidR="00855803" w:rsidRPr="009B2DA5" w:rsidRDefault="006B2D3E" w:rsidP="006B2D3E">
            <w:r w:rsidRPr="00CB5E15">
              <w:t>Compare the way families met basic needs in the past with the way they are met today.</w:t>
            </w:r>
          </w:p>
        </w:tc>
      </w:tr>
    </w:tbl>
    <w:p w14:paraId="1B847198" w14:textId="77777777" w:rsidR="0051732A" w:rsidRDefault="0051732A">
      <w:pPr>
        <w:spacing w:after="160" w:line="259" w:lineRule="auto"/>
      </w:pPr>
      <w:r>
        <w:br w:type="page"/>
      </w:r>
    </w:p>
    <w:p w14:paraId="6D767EFD" w14:textId="77777777" w:rsidR="006B2D3E" w:rsidRDefault="006B2D3E" w:rsidP="006B2D3E">
      <w:pPr>
        <w:pStyle w:val="Heading3"/>
      </w:pPr>
      <w:bookmarkStart w:id="1" w:name="_Toc5605771"/>
      <w:r>
        <w:lastRenderedPageBreak/>
        <w:t>Strand: Geography</w:t>
      </w:r>
      <w:bookmarkEnd w:id="1"/>
    </w:p>
    <w:tbl>
      <w:tblPr>
        <w:tblStyle w:val="TableGrid"/>
        <w:tblW w:w="0" w:type="auto"/>
        <w:tblLook w:val="04A0" w:firstRow="1" w:lastRow="0" w:firstColumn="1" w:lastColumn="0" w:noHBand="0" w:noVBand="1"/>
      </w:tblPr>
      <w:tblGrid>
        <w:gridCol w:w="355"/>
        <w:gridCol w:w="14035"/>
      </w:tblGrid>
      <w:tr w:rsidR="006B2D3E" w:rsidRPr="009B2DA5" w14:paraId="76E0025F" w14:textId="77777777" w:rsidTr="22DC8466">
        <w:trPr>
          <w:trHeight w:val="360"/>
        </w:trPr>
        <w:tc>
          <w:tcPr>
            <w:tcW w:w="14390" w:type="dxa"/>
            <w:gridSpan w:val="2"/>
            <w:shd w:val="clear" w:color="auto" w:fill="003BA7"/>
            <w:vAlign w:val="center"/>
          </w:tcPr>
          <w:p w14:paraId="75F298E2" w14:textId="77777777" w:rsidR="006B2D3E" w:rsidRPr="000C3E5F" w:rsidRDefault="006B2D3E" w:rsidP="006B2D3E">
            <w:pPr>
              <w:pStyle w:val="TableSub-Head"/>
            </w:pPr>
            <w:r w:rsidRPr="000C3E5F">
              <w:t xml:space="preserve">Topic: </w:t>
            </w:r>
            <w:r w:rsidR="00E62F3D" w:rsidRPr="00E62F3D">
              <w:t>Spatial Thinking and Skills</w:t>
            </w:r>
          </w:p>
        </w:tc>
      </w:tr>
      <w:tr w:rsidR="006B2D3E" w:rsidRPr="009B2DA5" w14:paraId="45428EF3" w14:textId="77777777" w:rsidTr="22DC8466">
        <w:trPr>
          <w:trHeight w:val="432"/>
        </w:trPr>
        <w:tc>
          <w:tcPr>
            <w:tcW w:w="14390" w:type="dxa"/>
            <w:gridSpan w:val="2"/>
            <w:shd w:val="clear" w:color="auto" w:fill="D1D3ED"/>
            <w:vAlign w:val="center"/>
          </w:tcPr>
          <w:p w14:paraId="0AC7E27D" w14:textId="77777777" w:rsidR="006B2D3E" w:rsidRPr="007C6FCC" w:rsidRDefault="006B2D3E" w:rsidP="006B2D3E">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1487F25" w14:textId="77777777" w:rsidR="006B2D3E" w:rsidRPr="0051732A" w:rsidRDefault="22DC8466" w:rsidP="22DC8466">
            <w:pPr>
              <w:pStyle w:val="ListParagraph"/>
              <w:widowControl w:val="0"/>
              <w:numPr>
                <w:ilvl w:val="0"/>
                <w:numId w:val="12"/>
              </w:numPr>
              <w:spacing w:after="0" w:line="240" w:lineRule="auto"/>
              <w:ind w:left="522"/>
              <w:rPr>
                <w:rFonts w:eastAsia="Times New Roman"/>
                <w:b/>
                <w:bCs/>
                <w:color w:val="808080" w:themeColor="text1" w:themeTint="7F"/>
              </w:rPr>
            </w:pPr>
            <w:r w:rsidRPr="22DC8466">
              <w:rPr>
                <w:rFonts w:eastAsia="Times New Roman"/>
                <w:b/>
                <w:bCs/>
              </w:rPr>
              <w:t>Maps can be used to locate and identify places.</w:t>
            </w:r>
          </w:p>
        </w:tc>
      </w:tr>
      <w:tr w:rsidR="00855803" w:rsidRPr="009B2DA5" w14:paraId="54E6B19E" w14:textId="77777777" w:rsidTr="22DC8466">
        <w:trPr>
          <w:trHeight w:val="1511"/>
        </w:trPr>
        <w:tc>
          <w:tcPr>
            <w:tcW w:w="355" w:type="dxa"/>
            <w:shd w:val="clear" w:color="auto" w:fill="D1D3ED"/>
            <w:vAlign w:val="center"/>
          </w:tcPr>
          <w:p w14:paraId="2572D852" w14:textId="77777777" w:rsidR="00855803" w:rsidRPr="009B2DA5" w:rsidRDefault="00855803" w:rsidP="00992F11"/>
        </w:tc>
        <w:tc>
          <w:tcPr>
            <w:tcW w:w="14035" w:type="dxa"/>
          </w:tcPr>
          <w:p w14:paraId="41E185AD" w14:textId="77777777" w:rsidR="006B2D3E" w:rsidRPr="00822D24" w:rsidRDefault="006B2D3E" w:rsidP="000D0C7C">
            <w:pPr>
              <w:pStyle w:val="Normal2"/>
            </w:pPr>
            <w:r w:rsidRPr="00822D24">
              <w:t>Content elaboration</w:t>
            </w:r>
          </w:p>
          <w:p w14:paraId="03D2070E" w14:textId="77777777" w:rsidR="006B2D3E" w:rsidRPr="00CB5E15" w:rsidRDefault="006B2D3E" w:rsidP="006B2D3E">
            <w:pPr>
              <w:widowControl w:val="0"/>
              <w:rPr>
                <w:szCs w:val="18"/>
              </w:rPr>
            </w:pPr>
            <w:r w:rsidRPr="00CB5E15">
              <w:rPr>
                <w:szCs w:val="18"/>
              </w:rPr>
              <w:t>Maps are representations of areas on Earth’s surface. Maps and models are used to locate familiar places in the class</w:t>
            </w:r>
            <w:r>
              <w:rPr>
                <w:szCs w:val="18"/>
              </w:rPr>
              <w:t>room, school, or neighborhood.</w:t>
            </w:r>
          </w:p>
          <w:p w14:paraId="2B656952" w14:textId="77777777" w:rsidR="006B2D3E" w:rsidRPr="009C66F0" w:rsidRDefault="006B2D3E" w:rsidP="006B2D3E">
            <w:pPr>
              <w:widowControl w:val="0"/>
              <w:rPr>
                <w:szCs w:val="18"/>
              </w:rPr>
            </w:pPr>
            <w:r w:rsidRPr="00CB5E15">
              <w:rPr>
                <w:szCs w:val="18"/>
              </w:rPr>
              <w:t>Children can also be introduced to maps of the local community, Ohio, and the United States.</w:t>
            </w:r>
          </w:p>
          <w:p w14:paraId="6C864255" w14:textId="77777777" w:rsidR="006B2D3E" w:rsidRPr="00822D24" w:rsidRDefault="006B2D3E" w:rsidP="000D0C7C">
            <w:pPr>
              <w:pStyle w:val="Normal2"/>
            </w:pPr>
            <w:r w:rsidRPr="00822D24">
              <w:t>EXPECTATIONS FOR LEARNING</w:t>
            </w:r>
          </w:p>
          <w:p w14:paraId="75ABA505" w14:textId="77777777" w:rsidR="00855803" w:rsidRPr="009B2DA5" w:rsidRDefault="006B2D3E" w:rsidP="006B2D3E">
            <w:pPr>
              <w:widowControl w:val="0"/>
              <w:rPr>
                <w:rFonts w:eastAsia="Times New Roman"/>
                <w:color w:val="000000"/>
              </w:rPr>
            </w:pPr>
            <w:r w:rsidRPr="00CB5E15">
              <w:t>Use maps to locate and identify familiar places in the classroom, school, or neighborhood.</w:t>
            </w:r>
          </w:p>
        </w:tc>
      </w:tr>
      <w:tr w:rsidR="006B2D3E" w:rsidRPr="009B2DA5" w14:paraId="6D9769CB" w14:textId="77777777" w:rsidTr="22DC8466">
        <w:trPr>
          <w:trHeight w:val="360"/>
        </w:trPr>
        <w:tc>
          <w:tcPr>
            <w:tcW w:w="14390" w:type="dxa"/>
            <w:gridSpan w:val="2"/>
            <w:shd w:val="clear" w:color="auto" w:fill="003BA7"/>
            <w:vAlign w:val="center"/>
          </w:tcPr>
          <w:p w14:paraId="3138DD88" w14:textId="77777777" w:rsidR="006B2D3E" w:rsidRPr="000C3E5F" w:rsidRDefault="006B2D3E" w:rsidP="00992F11">
            <w:pPr>
              <w:pStyle w:val="TableSub-Head"/>
            </w:pPr>
            <w:r w:rsidRPr="000C3E5F">
              <w:t xml:space="preserve">Topic: </w:t>
            </w:r>
            <w:r>
              <w:t>Places and Regions</w:t>
            </w:r>
          </w:p>
        </w:tc>
      </w:tr>
      <w:tr w:rsidR="006B2D3E" w:rsidRPr="009B2DA5" w14:paraId="41295120" w14:textId="77777777" w:rsidTr="22DC8466">
        <w:trPr>
          <w:trHeight w:val="575"/>
        </w:trPr>
        <w:tc>
          <w:tcPr>
            <w:tcW w:w="14390" w:type="dxa"/>
            <w:gridSpan w:val="2"/>
            <w:shd w:val="clear" w:color="auto" w:fill="D1D3ED"/>
            <w:vAlign w:val="center"/>
          </w:tcPr>
          <w:p w14:paraId="64C28435" w14:textId="77777777" w:rsidR="006B2D3E" w:rsidRPr="007C6FCC" w:rsidRDefault="006B2D3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1556E203" w14:textId="77777777" w:rsidR="006B2D3E" w:rsidRPr="0051732A" w:rsidRDefault="006B2D3E" w:rsidP="00492B79">
            <w:pPr>
              <w:pStyle w:val="ListParagraph"/>
              <w:widowControl w:val="0"/>
              <w:numPr>
                <w:ilvl w:val="0"/>
                <w:numId w:val="12"/>
              </w:numPr>
              <w:spacing w:after="0" w:line="240" w:lineRule="auto"/>
              <w:ind w:left="522"/>
              <w:rPr>
                <w:rFonts w:eastAsia="Times New Roman"/>
                <w:b/>
                <w:bCs/>
                <w:color w:val="808080" w:themeColor="background1" w:themeShade="80"/>
              </w:rPr>
            </w:pPr>
            <w:r w:rsidRPr="0051732A">
              <w:rPr>
                <w:rFonts w:eastAsia="Times New Roman"/>
                <w:b/>
                <w:bCs/>
              </w:rPr>
              <w:t>Places are distinctive because of their physical characteristics (land forms and bodies of water) and human characteristics (structures built by people).</w:t>
            </w:r>
          </w:p>
        </w:tc>
      </w:tr>
      <w:tr w:rsidR="006B2D3E" w:rsidRPr="009B2DA5" w14:paraId="411218F0" w14:textId="77777777" w:rsidTr="22DC8466">
        <w:trPr>
          <w:trHeight w:val="170"/>
        </w:trPr>
        <w:tc>
          <w:tcPr>
            <w:tcW w:w="355" w:type="dxa"/>
            <w:shd w:val="clear" w:color="auto" w:fill="D1D3ED"/>
            <w:vAlign w:val="center"/>
          </w:tcPr>
          <w:p w14:paraId="691A0FC4" w14:textId="77777777" w:rsidR="006B2D3E" w:rsidRPr="009B2DA5" w:rsidRDefault="006B2D3E" w:rsidP="00992F11"/>
        </w:tc>
        <w:tc>
          <w:tcPr>
            <w:tcW w:w="14035" w:type="dxa"/>
          </w:tcPr>
          <w:p w14:paraId="27DBB58F" w14:textId="77777777" w:rsidR="006B2D3E" w:rsidRDefault="006B2D3E" w:rsidP="000D0C7C">
            <w:pPr>
              <w:pStyle w:val="Normal2"/>
            </w:pPr>
            <w:r w:rsidRPr="002016B8">
              <w:t>Content elaboration</w:t>
            </w:r>
          </w:p>
          <w:p w14:paraId="32D1033F" w14:textId="77777777" w:rsidR="006B2D3E" w:rsidRDefault="006B2D3E" w:rsidP="006B2D3E">
            <w:pPr>
              <w:widowControl w:val="0"/>
            </w:pPr>
            <w:r>
              <w:t>Places are locations having distinctive characteristics, which give them meaning and character and distinguish them from other locations.</w:t>
            </w:r>
          </w:p>
          <w:p w14:paraId="177648A1" w14:textId="77777777" w:rsidR="006B2D3E" w:rsidRDefault="006B2D3E" w:rsidP="006B2D3E">
            <w:pPr>
              <w:widowControl w:val="0"/>
            </w:pPr>
            <w:r>
              <w:t>For grade one students, physical features can include lakes, rivers, hills, mountains, and forests.</w:t>
            </w:r>
          </w:p>
          <w:p w14:paraId="2FCCF991" w14:textId="77777777" w:rsidR="006B2D3E" w:rsidRPr="00CB5E15" w:rsidRDefault="006B2D3E" w:rsidP="006B2D3E">
            <w:pPr>
              <w:widowControl w:val="0"/>
            </w:pPr>
            <w:r>
              <w:t>Human characteristics can refer to places in the local community including towns, cities, farms, parks, playgrounds, and houses.</w:t>
            </w:r>
          </w:p>
          <w:p w14:paraId="658F088A" w14:textId="77777777" w:rsidR="006B2D3E" w:rsidRPr="002016B8" w:rsidRDefault="006B2D3E" w:rsidP="000D0C7C">
            <w:pPr>
              <w:pStyle w:val="Normal2"/>
            </w:pPr>
            <w:r w:rsidRPr="002016B8">
              <w:t>EXPECTATIONS FOR LEARNING</w:t>
            </w:r>
          </w:p>
          <w:p w14:paraId="3B47804F" w14:textId="77777777" w:rsidR="006B2D3E" w:rsidRPr="009B2DA5" w:rsidRDefault="006B2D3E" w:rsidP="006B2D3E">
            <w:pPr>
              <w:widowControl w:val="0"/>
              <w:rPr>
                <w:rFonts w:eastAsia="Times New Roman"/>
                <w:color w:val="000000"/>
              </w:rPr>
            </w:pPr>
            <w:r w:rsidRPr="00CB5E15">
              <w:t>Describe physical and human characteristics of different places in the local community.</w:t>
            </w:r>
          </w:p>
        </w:tc>
      </w:tr>
      <w:tr w:rsidR="006B2D3E" w:rsidRPr="009B2DA5" w14:paraId="13443FAB" w14:textId="77777777" w:rsidTr="22DC8466">
        <w:trPr>
          <w:trHeight w:val="360"/>
        </w:trPr>
        <w:tc>
          <w:tcPr>
            <w:tcW w:w="14390" w:type="dxa"/>
            <w:gridSpan w:val="2"/>
            <w:shd w:val="clear" w:color="auto" w:fill="003BA7"/>
            <w:vAlign w:val="center"/>
          </w:tcPr>
          <w:p w14:paraId="6E53788A" w14:textId="77777777" w:rsidR="006B2D3E" w:rsidRPr="000C3E5F" w:rsidRDefault="006B2D3E" w:rsidP="00992F11">
            <w:pPr>
              <w:pStyle w:val="TableSub-Head"/>
            </w:pPr>
            <w:r w:rsidRPr="000C3E5F">
              <w:t xml:space="preserve">Topic: </w:t>
            </w:r>
            <w:r w:rsidRPr="004C5F7E">
              <w:t>Human Systems</w:t>
            </w:r>
          </w:p>
        </w:tc>
      </w:tr>
      <w:tr w:rsidR="006B2D3E" w:rsidRPr="009B2DA5" w14:paraId="455CBD04" w14:textId="77777777" w:rsidTr="22DC8466">
        <w:trPr>
          <w:trHeight w:val="575"/>
        </w:trPr>
        <w:tc>
          <w:tcPr>
            <w:tcW w:w="14390" w:type="dxa"/>
            <w:gridSpan w:val="2"/>
            <w:shd w:val="clear" w:color="auto" w:fill="D1D3ED"/>
            <w:vAlign w:val="center"/>
          </w:tcPr>
          <w:p w14:paraId="3C4B4E93" w14:textId="77777777" w:rsidR="006B2D3E" w:rsidRPr="007C6FCC" w:rsidRDefault="006B2D3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301233DF" w14:textId="77777777" w:rsidR="006B2D3E" w:rsidRPr="00822D24" w:rsidRDefault="006B2D3E" w:rsidP="0051732A">
            <w:pPr>
              <w:pStyle w:val="ListParagraph"/>
              <w:widowControl w:val="0"/>
              <w:numPr>
                <w:ilvl w:val="0"/>
                <w:numId w:val="12"/>
              </w:numPr>
              <w:spacing w:after="0" w:line="240" w:lineRule="auto"/>
              <w:ind w:left="522"/>
              <w:rPr>
                <w:rFonts w:eastAsia="Times New Roman"/>
                <w:b/>
                <w:bCs/>
                <w:color w:val="808080" w:themeColor="background1" w:themeShade="80"/>
              </w:rPr>
            </w:pPr>
            <w:r w:rsidRPr="0051732A">
              <w:rPr>
                <w:rFonts w:eastAsia="Times New Roman"/>
                <w:b/>
                <w:bCs/>
              </w:rPr>
              <w:t>Families interact with the physical environment differently in different times and places.</w:t>
            </w:r>
          </w:p>
        </w:tc>
      </w:tr>
      <w:tr w:rsidR="006B2D3E" w:rsidRPr="009B2DA5" w14:paraId="46572C8E" w14:textId="77777777" w:rsidTr="22DC8466">
        <w:trPr>
          <w:trHeight w:val="530"/>
        </w:trPr>
        <w:tc>
          <w:tcPr>
            <w:tcW w:w="355" w:type="dxa"/>
            <w:tcBorders>
              <w:bottom w:val="single" w:sz="4" w:space="0" w:color="auto"/>
            </w:tcBorders>
            <w:shd w:val="clear" w:color="auto" w:fill="D1D3ED"/>
            <w:vAlign w:val="center"/>
          </w:tcPr>
          <w:p w14:paraId="11CC157A" w14:textId="77777777" w:rsidR="006B2D3E" w:rsidRPr="009B2DA5" w:rsidRDefault="006B2D3E" w:rsidP="00992F11"/>
        </w:tc>
        <w:tc>
          <w:tcPr>
            <w:tcW w:w="14035" w:type="dxa"/>
            <w:tcBorders>
              <w:bottom w:val="single" w:sz="4" w:space="0" w:color="auto"/>
            </w:tcBorders>
          </w:tcPr>
          <w:p w14:paraId="5D60A6AF" w14:textId="77777777" w:rsidR="00174FCE" w:rsidRPr="000D0C7C" w:rsidRDefault="00174FCE" w:rsidP="000D0C7C">
            <w:pPr>
              <w:pStyle w:val="Normal2"/>
            </w:pPr>
            <w:r w:rsidRPr="000D0C7C">
              <w:t>Content elaboration</w:t>
            </w:r>
          </w:p>
          <w:p w14:paraId="5FE77EB5" w14:textId="77777777" w:rsidR="00174FCE" w:rsidRDefault="00174FCE" w:rsidP="00174FCE">
            <w:r>
              <w:t>People depend on the physical environment for food, clothing, shelter, transportation, and recreation.</w:t>
            </w:r>
          </w:p>
          <w:p w14:paraId="4EF4DE9D" w14:textId="77777777" w:rsidR="006B2D3E" w:rsidRDefault="00174FCE" w:rsidP="00174FCE">
            <w:r>
              <w:t>Families interact differently with the physical environment based upon times (past and present) and places (different physical environments).</w:t>
            </w:r>
            <w:r w:rsidR="00246073">
              <w:t xml:space="preserve"> </w:t>
            </w:r>
            <w:r>
              <w:t>For example, families in Alaska used to light their homes with whale oil. Today, most of the homes use electricity.</w:t>
            </w:r>
          </w:p>
          <w:p w14:paraId="230D065A" w14:textId="77777777" w:rsidR="00174FCE" w:rsidRDefault="00174FCE" w:rsidP="000D0C7C">
            <w:pPr>
              <w:pStyle w:val="Normal2"/>
            </w:pPr>
            <w:r w:rsidRPr="00174FCE">
              <w:t>EXPECTATIONS FOR LEARNING</w:t>
            </w:r>
          </w:p>
          <w:p w14:paraId="45B971F4" w14:textId="77777777" w:rsidR="00174FCE" w:rsidRDefault="00174FCE" w:rsidP="00174FCE">
            <w:r>
              <w:t>Describe the way families in different places interact with the physical environment.</w:t>
            </w:r>
          </w:p>
          <w:p w14:paraId="76556D83" w14:textId="77777777" w:rsidR="00174FCE" w:rsidRPr="009B2DA5" w:rsidRDefault="00174FCE" w:rsidP="00174FCE">
            <w:pPr>
              <w:rPr>
                <w:rFonts w:eastAsia="Times New Roman"/>
              </w:rPr>
            </w:pPr>
            <w:r>
              <w:t>Compare the way families interacted with the physical environment in the past with the way they interact today.</w:t>
            </w:r>
          </w:p>
        </w:tc>
      </w:tr>
    </w:tbl>
    <w:p w14:paraId="19552811" w14:textId="77777777" w:rsidR="00246073" w:rsidRDefault="00246073">
      <w:pPr>
        <w:rPr>
          <w:b/>
          <w:bCs/>
          <w:caps/>
        </w:rPr>
      </w:pPr>
      <w:r>
        <w:rPr>
          <w:b/>
          <w:bCs/>
          <w:caps/>
        </w:rPr>
        <w:br w:type="page"/>
      </w:r>
    </w:p>
    <w:tbl>
      <w:tblPr>
        <w:tblStyle w:val="TableGrid"/>
        <w:tblW w:w="0" w:type="auto"/>
        <w:tblLook w:val="04A0" w:firstRow="1" w:lastRow="0" w:firstColumn="1" w:lastColumn="0" w:noHBand="0" w:noVBand="1"/>
      </w:tblPr>
      <w:tblGrid>
        <w:gridCol w:w="355"/>
        <w:gridCol w:w="14035"/>
      </w:tblGrid>
      <w:tr w:rsidR="00E62F3D" w:rsidRPr="009B2DA5" w14:paraId="04FF739A" w14:textId="77777777" w:rsidTr="2629A922">
        <w:trPr>
          <w:trHeight w:val="360"/>
        </w:trPr>
        <w:tc>
          <w:tcPr>
            <w:tcW w:w="14390" w:type="dxa"/>
            <w:gridSpan w:val="2"/>
            <w:tcBorders>
              <w:top w:val="nil"/>
            </w:tcBorders>
            <w:shd w:val="clear" w:color="auto" w:fill="003BA7"/>
            <w:vAlign w:val="center"/>
          </w:tcPr>
          <w:p w14:paraId="50C3DCEE" w14:textId="77777777" w:rsidR="00E62F3D" w:rsidRPr="000C3E5F" w:rsidRDefault="00E62F3D" w:rsidP="00741397">
            <w:pPr>
              <w:pStyle w:val="TableSub-Head"/>
            </w:pPr>
            <w:r w:rsidRPr="000C3E5F">
              <w:lastRenderedPageBreak/>
              <w:t xml:space="preserve">Topic: </w:t>
            </w:r>
            <w:r w:rsidRPr="004C5F7E">
              <w:t>Human Systems</w:t>
            </w:r>
          </w:p>
        </w:tc>
      </w:tr>
      <w:tr w:rsidR="006B2D3E" w:rsidRPr="009B2DA5" w14:paraId="3B7B5E07" w14:textId="77777777" w:rsidTr="00F710B5">
        <w:trPr>
          <w:trHeight w:val="485"/>
        </w:trPr>
        <w:tc>
          <w:tcPr>
            <w:tcW w:w="14390" w:type="dxa"/>
            <w:gridSpan w:val="2"/>
            <w:shd w:val="clear" w:color="auto" w:fill="D1D3ED"/>
            <w:vAlign w:val="center"/>
          </w:tcPr>
          <w:p w14:paraId="570285F4" w14:textId="77777777" w:rsidR="006B2D3E" w:rsidRPr="0051732A" w:rsidRDefault="006B2D3E" w:rsidP="006B2D3E">
            <w:pPr>
              <w:widowControl w:val="0"/>
              <w:spacing w:after="0"/>
              <w:rPr>
                <w:rStyle w:val="normaltextrun"/>
                <w:b/>
                <w:bCs/>
                <w:szCs w:val="18"/>
              </w:rPr>
            </w:pPr>
            <w:r w:rsidRPr="0051732A">
              <w:rPr>
                <w:rStyle w:val="normaltextrun"/>
                <w:b/>
                <w:bCs/>
                <w:szCs w:val="18"/>
              </w:rPr>
              <w:t>Content Statement</w:t>
            </w:r>
          </w:p>
          <w:p w14:paraId="16D9C586" w14:textId="77777777" w:rsidR="006B2D3E" w:rsidRPr="0051732A" w:rsidRDefault="006B2D3E" w:rsidP="0051732A">
            <w:pPr>
              <w:pStyle w:val="ListParagraph"/>
              <w:widowControl w:val="0"/>
              <w:numPr>
                <w:ilvl w:val="0"/>
                <w:numId w:val="12"/>
              </w:numPr>
              <w:spacing w:after="0" w:line="240" w:lineRule="auto"/>
              <w:ind w:left="522"/>
              <w:rPr>
                <w:rFonts w:eastAsia="Times New Roman"/>
                <w:b/>
                <w:bCs/>
              </w:rPr>
            </w:pPr>
            <w:r w:rsidRPr="0051732A">
              <w:rPr>
                <w:rFonts w:eastAsia="Times New Roman"/>
                <w:b/>
                <w:bCs/>
              </w:rPr>
              <w:t>Diverse cultural practices address basic human needs in various ways and may change over time.</w:t>
            </w:r>
          </w:p>
        </w:tc>
      </w:tr>
      <w:tr w:rsidR="006B2D3E" w:rsidRPr="009B2DA5" w14:paraId="5E9C5954" w14:textId="77777777" w:rsidTr="2629A922">
        <w:trPr>
          <w:trHeight w:val="1808"/>
        </w:trPr>
        <w:tc>
          <w:tcPr>
            <w:tcW w:w="355" w:type="dxa"/>
            <w:shd w:val="clear" w:color="auto" w:fill="D1D3ED"/>
            <w:vAlign w:val="center"/>
          </w:tcPr>
          <w:p w14:paraId="06D2FCCD" w14:textId="77777777" w:rsidR="006B2D3E" w:rsidRPr="009B2DA5" w:rsidRDefault="006B2D3E" w:rsidP="00992F11"/>
        </w:tc>
        <w:tc>
          <w:tcPr>
            <w:tcW w:w="14035" w:type="dxa"/>
          </w:tcPr>
          <w:p w14:paraId="6738F82C" w14:textId="77777777" w:rsidR="006B2D3E" w:rsidRPr="000D0C7C" w:rsidRDefault="006B2D3E" w:rsidP="000D0C7C">
            <w:pPr>
              <w:pStyle w:val="Normal2"/>
            </w:pPr>
            <w:r w:rsidRPr="000D0C7C">
              <w:t>Content elaboration</w:t>
            </w:r>
          </w:p>
          <w:p w14:paraId="0F959691" w14:textId="77777777" w:rsidR="006B2D3E" w:rsidRDefault="2629A922" w:rsidP="006B2D3E">
            <w:r>
              <w:t xml:space="preserve">Culture is the learned behavior of a group of people, which includes their belief systems, languages, social relationships, institutions, and organizations, and their material goods such as food, clothing, buildings, tools, and machines. </w:t>
            </w:r>
          </w:p>
          <w:p w14:paraId="78BDDF56" w14:textId="77777777" w:rsidR="006B2D3E" w:rsidRDefault="006B2D3E" w:rsidP="006B2D3E">
            <w:r>
              <w:t xml:space="preserve">Basic human needs of food, clothing, shelter, language, and artistic expression are met in a variety of ways that are shaped by the culture. </w:t>
            </w:r>
          </w:p>
          <w:p w14:paraId="272DDBF5" w14:textId="77777777" w:rsidR="006B2D3E" w:rsidRDefault="006B2D3E" w:rsidP="006B2D3E">
            <w:r>
              <w:t xml:space="preserve">Cultural practices (ways of life that are unique to the inhabitants of a </w:t>
            </w:r>
            <w:proofErr w:type="gramStart"/>
            <w:r>
              <w:t>particular area</w:t>
            </w:r>
            <w:proofErr w:type="gramEnd"/>
            <w:r>
              <w:t>) tend to change over time as technology advances.</w:t>
            </w:r>
            <w:r w:rsidR="00246073">
              <w:t xml:space="preserve"> </w:t>
            </w:r>
            <w:r>
              <w:t>For example, in North America, horses were used to plow agricultural fields, but tractors are widely used today.</w:t>
            </w:r>
          </w:p>
          <w:p w14:paraId="255C0745" w14:textId="77777777" w:rsidR="006B2D3E" w:rsidRDefault="006B2D3E" w:rsidP="000D0C7C">
            <w:pPr>
              <w:pStyle w:val="Normal2"/>
            </w:pPr>
            <w:r w:rsidRPr="00174FCE">
              <w:t>EXPECTATIONS FOR LEARNING</w:t>
            </w:r>
          </w:p>
          <w:p w14:paraId="568F9D8F" w14:textId="77777777" w:rsidR="00174FCE" w:rsidRPr="009B2DA5" w:rsidRDefault="00174FCE" w:rsidP="00174FCE">
            <w:r w:rsidRPr="00174FCE">
              <w:t>Describe how different cultures satisfy basic needs and how this may change over time.</w:t>
            </w:r>
          </w:p>
        </w:tc>
      </w:tr>
    </w:tbl>
    <w:p w14:paraId="54D256A9" w14:textId="77777777" w:rsidR="00174FCE" w:rsidRDefault="00174FCE" w:rsidP="00F710B5">
      <w:pPr>
        <w:pStyle w:val="Heading3"/>
        <w:spacing w:before="120"/>
      </w:pPr>
      <w:bookmarkStart w:id="2" w:name="_Toc5605772"/>
      <w:r>
        <w:t>Strand: Government</w:t>
      </w:r>
      <w:bookmarkEnd w:id="2"/>
    </w:p>
    <w:tbl>
      <w:tblPr>
        <w:tblStyle w:val="TableGrid"/>
        <w:tblW w:w="0" w:type="auto"/>
        <w:tblLook w:val="04A0" w:firstRow="1" w:lastRow="0" w:firstColumn="1" w:lastColumn="0" w:noHBand="0" w:noVBand="1"/>
      </w:tblPr>
      <w:tblGrid>
        <w:gridCol w:w="355"/>
        <w:gridCol w:w="14035"/>
      </w:tblGrid>
      <w:tr w:rsidR="006B2D3E" w:rsidRPr="009B2DA5" w14:paraId="303CE359" w14:textId="77777777" w:rsidTr="2629A922">
        <w:trPr>
          <w:trHeight w:val="360"/>
        </w:trPr>
        <w:tc>
          <w:tcPr>
            <w:tcW w:w="14390" w:type="dxa"/>
            <w:gridSpan w:val="2"/>
            <w:shd w:val="clear" w:color="auto" w:fill="003BA7"/>
            <w:vAlign w:val="center"/>
          </w:tcPr>
          <w:p w14:paraId="245371AE" w14:textId="77777777" w:rsidR="006B2D3E" w:rsidRPr="000C3E5F" w:rsidRDefault="006B2D3E" w:rsidP="00992F11">
            <w:pPr>
              <w:pStyle w:val="TableSub-Head"/>
            </w:pPr>
            <w:r w:rsidRPr="000C3E5F">
              <w:t xml:space="preserve">Topic: </w:t>
            </w:r>
            <w:r w:rsidR="00174FCE" w:rsidRPr="00174FCE">
              <w:t>Civic Participation and Skills</w:t>
            </w:r>
          </w:p>
        </w:tc>
      </w:tr>
      <w:tr w:rsidR="006B2D3E" w:rsidRPr="009B2DA5" w14:paraId="381C586B" w14:textId="77777777" w:rsidTr="2629A922">
        <w:trPr>
          <w:trHeight w:val="575"/>
        </w:trPr>
        <w:tc>
          <w:tcPr>
            <w:tcW w:w="14390" w:type="dxa"/>
            <w:gridSpan w:val="2"/>
            <w:shd w:val="clear" w:color="auto" w:fill="D1D3ED"/>
            <w:vAlign w:val="center"/>
          </w:tcPr>
          <w:p w14:paraId="2AEA9D95" w14:textId="77777777" w:rsidR="006B2D3E" w:rsidRPr="007C6FCC" w:rsidRDefault="006B2D3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05AC2537" w14:textId="77777777" w:rsidR="006B2D3E" w:rsidRPr="00822D24" w:rsidRDefault="2629A922" w:rsidP="2629A922">
            <w:pPr>
              <w:pStyle w:val="ListParagraph"/>
              <w:widowControl w:val="0"/>
              <w:numPr>
                <w:ilvl w:val="0"/>
                <w:numId w:val="12"/>
              </w:numPr>
              <w:spacing w:after="0" w:line="240" w:lineRule="auto"/>
              <w:ind w:left="522"/>
              <w:rPr>
                <w:rFonts w:eastAsia="Times New Roman"/>
                <w:b/>
                <w:bCs/>
                <w:color w:val="808080" w:themeColor="text1" w:themeTint="7F"/>
              </w:rPr>
            </w:pPr>
            <w:r w:rsidRPr="2629A922">
              <w:rPr>
                <w:rFonts w:eastAsia="Times New Roman"/>
                <w:b/>
                <w:bCs/>
              </w:rPr>
              <w:t xml:space="preserve">Individuals have a responsibility to </w:t>
            </w:r>
            <w:proofErr w:type="gramStart"/>
            <w:r w:rsidRPr="2629A922">
              <w:rPr>
                <w:rFonts w:eastAsia="Times New Roman"/>
                <w:b/>
                <w:bCs/>
              </w:rPr>
              <w:t>take action</w:t>
            </w:r>
            <w:proofErr w:type="gramEnd"/>
            <w:r w:rsidRPr="2629A922">
              <w:rPr>
                <w:rFonts w:eastAsia="Times New Roman"/>
                <w:b/>
                <w:bCs/>
              </w:rPr>
              <w:t xml:space="preserve"> toward the achievement of common goals in homes, schools, and communities and are accountable for those actions.</w:t>
            </w:r>
          </w:p>
        </w:tc>
      </w:tr>
      <w:tr w:rsidR="006B2D3E" w:rsidRPr="009B2DA5" w14:paraId="2C8420FA" w14:textId="77777777" w:rsidTr="2629A922">
        <w:trPr>
          <w:trHeight w:val="170"/>
        </w:trPr>
        <w:tc>
          <w:tcPr>
            <w:tcW w:w="355" w:type="dxa"/>
            <w:shd w:val="clear" w:color="auto" w:fill="D1D3ED"/>
            <w:vAlign w:val="center"/>
          </w:tcPr>
          <w:p w14:paraId="3278C582" w14:textId="77777777" w:rsidR="006B2D3E" w:rsidRPr="009B2DA5" w:rsidRDefault="006B2D3E" w:rsidP="00992F11"/>
        </w:tc>
        <w:tc>
          <w:tcPr>
            <w:tcW w:w="14035" w:type="dxa"/>
          </w:tcPr>
          <w:p w14:paraId="5E3DCE63" w14:textId="77777777" w:rsidR="00174FCE" w:rsidRPr="000D0C7C" w:rsidRDefault="00174FCE" w:rsidP="000D0C7C">
            <w:pPr>
              <w:pStyle w:val="Normal2"/>
            </w:pPr>
            <w:r w:rsidRPr="002016B8">
              <w:t>C</w:t>
            </w:r>
            <w:r w:rsidRPr="000D0C7C">
              <w:t>ontent elaboration</w:t>
            </w:r>
          </w:p>
          <w:p w14:paraId="042394B8" w14:textId="77777777" w:rsidR="00174FCE" w:rsidRPr="00B02305" w:rsidRDefault="00174FCE" w:rsidP="00174FCE">
            <w:r w:rsidRPr="00FF0B57">
              <w:t xml:space="preserve">Students share responsibilities and </w:t>
            </w:r>
            <w:proofErr w:type="gramStart"/>
            <w:r w:rsidRPr="00FF0B57">
              <w:t>take action</w:t>
            </w:r>
            <w:proofErr w:type="gramEnd"/>
            <w:r w:rsidRPr="00FF0B57">
              <w:t xml:space="preserve"> toward common goals. Individuals make choices that impact their homes, schools, and communities.</w:t>
            </w:r>
          </w:p>
          <w:p w14:paraId="640D07C5" w14:textId="77777777" w:rsidR="00174FCE" w:rsidRDefault="00174FCE" w:rsidP="000D0C7C">
            <w:pPr>
              <w:pStyle w:val="Normal2"/>
            </w:pPr>
            <w:r w:rsidRPr="002016B8">
              <w:t>EXPECTATIONS FOR LEARNING</w:t>
            </w:r>
          </w:p>
          <w:p w14:paraId="62F001DB" w14:textId="77777777" w:rsidR="006B2D3E" w:rsidRPr="009B2DA5" w:rsidRDefault="00174FCE" w:rsidP="00174FCE">
            <w:pPr>
              <w:widowControl w:val="0"/>
              <w:rPr>
                <w:rFonts w:eastAsia="Times New Roman"/>
                <w:color w:val="000000"/>
              </w:rPr>
            </w:pPr>
            <w:r w:rsidRPr="006A39A0">
              <w:t>Demonstrate an understanding of accountability for personal actions at home, school, and the community.</w:t>
            </w:r>
          </w:p>
        </w:tc>
      </w:tr>
      <w:tr w:rsidR="00174FCE" w:rsidRPr="009B2DA5" w14:paraId="4929D819" w14:textId="77777777" w:rsidTr="2629A922">
        <w:trPr>
          <w:trHeight w:val="432"/>
        </w:trPr>
        <w:tc>
          <w:tcPr>
            <w:tcW w:w="14390" w:type="dxa"/>
            <w:gridSpan w:val="2"/>
            <w:shd w:val="clear" w:color="auto" w:fill="D1D3ED"/>
            <w:vAlign w:val="center"/>
          </w:tcPr>
          <w:p w14:paraId="63F1D84E" w14:textId="77777777" w:rsidR="00174FCE" w:rsidRPr="007C6FCC" w:rsidRDefault="00174FC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0041F19" w14:textId="77777777" w:rsidR="00174FCE" w:rsidRPr="00822D24" w:rsidRDefault="00174FCE" w:rsidP="0051732A">
            <w:pPr>
              <w:pStyle w:val="ListParagraph"/>
              <w:widowControl w:val="0"/>
              <w:numPr>
                <w:ilvl w:val="0"/>
                <w:numId w:val="12"/>
              </w:numPr>
              <w:spacing w:after="0" w:line="240" w:lineRule="auto"/>
              <w:ind w:left="522"/>
              <w:rPr>
                <w:rFonts w:eastAsia="Times New Roman"/>
                <w:b/>
                <w:bCs/>
                <w:color w:val="808080" w:themeColor="background1" w:themeShade="80"/>
              </w:rPr>
            </w:pPr>
            <w:r w:rsidRPr="0051732A">
              <w:rPr>
                <w:rFonts w:eastAsia="Times New Roman"/>
                <w:b/>
                <w:bCs/>
              </w:rPr>
              <w:t>Collaboration requires group members to respect the rights and opinions of others.</w:t>
            </w:r>
          </w:p>
        </w:tc>
      </w:tr>
      <w:tr w:rsidR="00174FCE" w:rsidRPr="009B2DA5" w14:paraId="13207890" w14:textId="77777777" w:rsidTr="2629A922">
        <w:trPr>
          <w:trHeight w:val="170"/>
        </w:trPr>
        <w:tc>
          <w:tcPr>
            <w:tcW w:w="355" w:type="dxa"/>
            <w:shd w:val="clear" w:color="auto" w:fill="D1D3ED"/>
            <w:vAlign w:val="center"/>
          </w:tcPr>
          <w:p w14:paraId="65542500" w14:textId="77777777" w:rsidR="00174FCE" w:rsidRPr="009B2DA5" w:rsidRDefault="00174FCE" w:rsidP="00992F11"/>
        </w:tc>
        <w:tc>
          <w:tcPr>
            <w:tcW w:w="14035" w:type="dxa"/>
          </w:tcPr>
          <w:p w14:paraId="681C5CBF" w14:textId="77777777" w:rsidR="00174FCE" w:rsidRDefault="00174FCE" w:rsidP="000D0C7C">
            <w:pPr>
              <w:pStyle w:val="Normal2"/>
            </w:pPr>
            <w:r w:rsidRPr="002016B8">
              <w:t>Content elaboration</w:t>
            </w:r>
          </w:p>
          <w:p w14:paraId="231EECDF" w14:textId="77777777" w:rsidR="00174FCE" w:rsidRDefault="00174FCE" w:rsidP="00174FCE">
            <w:r>
              <w:t>As children work and play collaboratively, they understand the importance of fair play, good sportsmanship, respect for the rights and opinions of others, and the idea of treating others the way they want to be treated.</w:t>
            </w:r>
          </w:p>
          <w:p w14:paraId="7471E68C" w14:textId="77777777" w:rsidR="00174FCE" w:rsidRPr="00B02305" w:rsidRDefault="00174FCE" w:rsidP="00174FCE">
            <w:r>
              <w:t>This builds to an understanding of perspective and concern for the common good.</w:t>
            </w:r>
          </w:p>
          <w:p w14:paraId="50A68A43" w14:textId="77777777" w:rsidR="00174FCE" w:rsidRPr="002016B8" w:rsidRDefault="00174FCE" w:rsidP="000D0C7C">
            <w:pPr>
              <w:pStyle w:val="Normal2"/>
            </w:pPr>
            <w:r w:rsidRPr="002016B8">
              <w:t>EXPECTATIONS FOR LEARNING</w:t>
            </w:r>
          </w:p>
          <w:p w14:paraId="2012FA7E" w14:textId="77777777" w:rsidR="00174FCE" w:rsidRPr="009B2DA5" w:rsidRDefault="00174FCE" w:rsidP="00174FCE">
            <w:pPr>
              <w:widowControl w:val="0"/>
              <w:rPr>
                <w:rFonts w:eastAsia="Times New Roman"/>
                <w:color w:val="000000"/>
              </w:rPr>
            </w:pPr>
            <w:r w:rsidRPr="00EC07BE">
              <w:t>Collaborate in a way that demonstrates respect for the rights and opinions of others.</w:t>
            </w:r>
          </w:p>
        </w:tc>
      </w:tr>
    </w:tbl>
    <w:p w14:paraId="13758753" w14:textId="77777777" w:rsidR="00F710B5" w:rsidRDefault="00F710B5">
      <w:pPr>
        <w:spacing w:after="160" w:line="259" w:lineRule="auto"/>
      </w:pPr>
      <w:r>
        <w:br w:type="page"/>
      </w:r>
    </w:p>
    <w:tbl>
      <w:tblPr>
        <w:tblStyle w:val="TableGrid"/>
        <w:tblW w:w="0" w:type="auto"/>
        <w:tblLook w:val="04A0" w:firstRow="1" w:lastRow="0" w:firstColumn="1" w:lastColumn="0" w:noHBand="0" w:noVBand="1"/>
      </w:tblPr>
      <w:tblGrid>
        <w:gridCol w:w="355"/>
        <w:gridCol w:w="14035"/>
      </w:tblGrid>
      <w:tr w:rsidR="00174FCE" w:rsidRPr="009B2DA5" w14:paraId="10C96ADF" w14:textId="77777777" w:rsidTr="2629A922">
        <w:trPr>
          <w:trHeight w:val="360"/>
        </w:trPr>
        <w:tc>
          <w:tcPr>
            <w:tcW w:w="14390" w:type="dxa"/>
            <w:gridSpan w:val="2"/>
            <w:shd w:val="clear" w:color="auto" w:fill="003BA7"/>
            <w:vAlign w:val="center"/>
          </w:tcPr>
          <w:p w14:paraId="5FBDD60C" w14:textId="77777777" w:rsidR="00174FCE" w:rsidRPr="000C3E5F" w:rsidRDefault="00174FCE" w:rsidP="00174FCE">
            <w:pPr>
              <w:pStyle w:val="TableSub-Head"/>
            </w:pPr>
            <w:r w:rsidRPr="000C3E5F">
              <w:lastRenderedPageBreak/>
              <w:t xml:space="preserve">Topic: </w:t>
            </w:r>
            <w:r w:rsidRPr="00174FCE">
              <w:t>Rules and Laws</w:t>
            </w:r>
          </w:p>
        </w:tc>
      </w:tr>
      <w:tr w:rsidR="00174FCE" w:rsidRPr="009B2DA5" w14:paraId="1FF4EAA5" w14:textId="77777777" w:rsidTr="2629A922">
        <w:trPr>
          <w:trHeight w:val="432"/>
        </w:trPr>
        <w:tc>
          <w:tcPr>
            <w:tcW w:w="14390" w:type="dxa"/>
            <w:gridSpan w:val="2"/>
            <w:shd w:val="clear" w:color="auto" w:fill="D1D3ED"/>
            <w:vAlign w:val="center"/>
          </w:tcPr>
          <w:p w14:paraId="1A159EB1" w14:textId="77777777" w:rsidR="00174FCE" w:rsidRPr="007C6FCC" w:rsidRDefault="00174FC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A75B02F" w14:textId="77777777" w:rsidR="00174FCE" w:rsidRPr="00822D24" w:rsidRDefault="00174FCE" w:rsidP="0051732A">
            <w:pPr>
              <w:pStyle w:val="ListParagraph"/>
              <w:widowControl w:val="0"/>
              <w:numPr>
                <w:ilvl w:val="0"/>
                <w:numId w:val="12"/>
              </w:numPr>
              <w:spacing w:after="0" w:line="240" w:lineRule="auto"/>
              <w:ind w:left="522"/>
              <w:rPr>
                <w:rFonts w:eastAsia="Times New Roman"/>
                <w:b/>
                <w:bCs/>
                <w:color w:val="808080" w:themeColor="background1" w:themeShade="80"/>
              </w:rPr>
            </w:pPr>
            <w:r w:rsidRPr="00EC07BE">
              <w:rPr>
                <w:rStyle w:val="normaltextrun"/>
                <w:b/>
                <w:color w:val="000000" w:themeColor="text1"/>
                <w:szCs w:val="18"/>
              </w:rPr>
              <w:t>Rules exist in different settings. The principles of fairness should guide rules and the consequences for breaking rules.</w:t>
            </w:r>
          </w:p>
        </w:tc>
      </w:tr>
      <w:tr w:rsidR="00174FCE" w:rsidRPr="009B2DA5" w14:paraId="3C41B452" w14:textId="77777777" w:rsidTr="2629A922">
        <w:trPr>
          <w:trHeight w:val="170"/>
        </w:trPr>
        <w:tc>
          <w:tcPr>
            <w:tcW w:w="355" w:type="dxa"/>
            <w:shd w:val="clear" w:color="auto" w:fill="D1D3ED"/>
            <w:vAlign w:val="center"/>
          </w:tcPr>
          <w:p w14:paraId="11DA812E" w14:textId="77777777" w:rsidR="00174FCE" w:rsidRPr="009B2DA5" w:rsidRDefault="00174FCE" w:rsidP="00992F11"/>
        </w:tc>
        <w:tc>
          <w:tcPr>
            <w:tcW w:w="14035" w:type="dxa"/>
          </w:tcPr>
          <w:p w14:paraId="069A6EE6" w14:textId="77777777" w:rsidR="00174FCE" w:rsidRDefault="00174FCE" w:rsidP="000D0C7C">
            <w:pPr>
              <w:pStyle w:val="Normal2"/>
            </w:pPr>
            <w:r w:rsidRPr="002016B8">
              <w:t>Content elaboration</w:t>
            </w:r>
          </w:p>
          <w:p w14:paraId="6D9D0EF8" w14:textId="77777777" w:rsidR="00174FCE" w:rsidRDefault="00174FCE" w:rsidP="00174FCE">
            <w:r>
              <w:t>Building on the concept of the purpose for rules in the home, school, and community, students will understand that there are different rules in different settings.</w:t>
            </w:r>
          </w:p>
          <w:p w14:paraId="3D5440BF" w14:textId="77777777" w:rsidR="00174FCE" w:rsidRDefault="00174FCE" w:rsidP="00174FCE">
            <w:r>
              <w:t>Students understand that rules need to be fair. Fair means justice for all parties.</w:t>
            </w:r>
          </w:p>
          <w:p w14:paraId="6444B494" w14:textId="77777777" w:rsidR="00174FCE" w:rsidRPr="00B02305" w:rsidRDefault="00174FCE" w:rsidP="00174FCE">
            <w:r>
              <w:t>There are consequences for breaking rules.</w:t>
            </w:r>
          </w:p>
          <w:p w14:paraId="3AD07FC3" w14:textId="77777777" w:rsidR="00174FCE" w:rsidRPr="002016B8" w:rsidRDefault="00174FCE" w:rsidP="000D0C7C">
            <w:pPr>
              <w:pStyle w:val="Normal2"/>
            </w:pPr>
            <w:r w:rsidRPr="002016B8">
              <w:t>EXPECTATIONS FOR LEARNING</w:t>
            </w:r>
          </w:p>
          <w:p w14:paraId="6BC22830" w14:textId="77777777" w:rsidR="00174FCE" w:rsidRDefault="00174FCE" w:rsidP="00174FCE">
            <w:pPr>
              <w:widowControl w:val="0"/>
            </w:pPr>
            <w:r>
              <w:t>Identify and explain why there are different rules for different settings.</w:t>
            </w:r>
          </w:p>
          <w:p w14:paraId="128CBD2A" w14:textId="77777777" w:rsidR="00174FCE" w:rsidRPr="009B2DA5" w:rsidRDefault="00174FCE" w:rsidP="00174FCE">
            <w:pPr>
              <w:widowControl w:val="0"/>
              <w:rPr>
                <w:rFonts w:eastAsia="Times New Roman"/>
                <w:color w:val="000000"/>
              </w:rPr>
            </w:pPr>
            <w:r>
              <w:t>Explain why rules need to be guided by the principle of fairness and why rules include consequences for those who break them.</w:t>
            </w:r>
          </w:p>
        </w:tc>
      </w:tr>
    </w:tbl>
    <w:p w14:paraId="08890457" w14:textId="77777777" w:rsidR="00EF26FF" w:rsidRDefault="00EF26FF" w:rsidP="00F710B5">
      <w:pPr>
        <w:pStyle w:val="Heading3"/>
        <w:spacing w:before="120"/>
      </w:pPr>
      <w:bookmarkStart w:id="3" w:name="_Toc5605773"/>
      <w:r>
        <w:t>Strand: Economics</w:t>
      </w:r>
      <w:bookmarkEnd w:id="3"/>
    </w:p>
    <w:tbl>
      <w:tblPr>
        <w:tblStyle w:val="TableGrid"/>
        <w:tblW w:w="0" w:type="auto"/>
        <w:tblLook w:val="04A0" w:firstRow="1" w:lastRow="0" w:firstColumn="1" w:lastColumn="0" w:noHBand="0" w:noVBand="1"/>
      </w:tblPr>
      <w:tblGrid>
        <w:gridCol w:w="355"/>
        <w:gridCol w:w="14035"/>
      </w:tblGrid>
      <w:tr w:rsidR="00174FCE" w:rsidRPr="009B2DA5" w14:paraId="1E363656" w14:textId="77777777" w:rsidTr="7D664886">
        <w:trPr>
          <w:trHeight w:val="360"/>
        </w:trPr>
        <w:tc>
          <w:tcPr>
            <w:tcW w:w="14390" w:type="dxa"/>
            <w:gridSpan w:val="2"/>
            <w:shd w:val="clear" w:color="auto" w:fill="003BA7"/>
            <w:vAlign w:val="center"/>
          </w:tcPr>
          <w:p w14:paraId="0B78392D" w14:textId="77777777" w:rsidR="00174FCE" w:rsidRPr="000C3E5F" w:rsidRDefault="00174FCE" w:rsidP="00992F11">
            <w:pPr>
              <w:pStyle w:val="TableSub-Head"/>
            </w:pPr>
            <w:r>
              <w:t>Topic:</w:t>
            </w:r>
            <w:r w:rsidRPr="004C5F7E">
              <w:t xml:space="preserve"> Scarcity</w:t>
            </w:r>
          </w:p>
        </w:tc>
      </w:tr>
      <w:tr w:rsidR="00174FCE" w:rsidRPr="009B2DA5" w14:paraId="4A2EAFB2" w14:textId="77777777" w:rsidTr="7D664886">
        <w:trPr>
          <w:trHeight w:val="432"/>
        </w:trPr>
        <w:tc>
          <w:tcPr>
            <w:tcW w:w="14390" w:type="dxa"/>
            <w:gridSpan w:val="2"/>
            <w:shd w:val="clear" w:color="auto" w:fill="D1D3ED"/>
            <w:vAlign w:val="center"/>
          </w:tcPr>
          <w:p w14:paraId="20CF438E" w14:textId="77777777" w:rsidR="00174FCE" w:rsidRPr="007C6FCC" w:rsidRDefault="00174FC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A5F6EE9" w14:textId="77777777" w:rsidR="00174FCE" w:rsidRPr="0051732A" w:rsidRDefault="00174FCE" w:rsidP="0051732A">
            <w:pPr>
              <w:pStyle w:val="ListParagraph"/>
              <w:widowControl w:val="0"/>
              <w:numPr>
                <w:ilvl w:val="0"/>
                <w:numId w:val="12"/>
              </w:numPr>
              <w:spacing w:after="0" w:line="240" w:lineRule="auto"/>
              <w:ind w:left="522"/>
              <w:rPr>
                <w:rFonts w:eastAsia="Times New Roman"/>
                <w:b/>
                <w:bCs/>
                <w:color w:val="808080" w:themeColor="background1" w:themeShade="80"/>
              </w:rPr>
            </w:pPr>
            <w:r w:rsidRPr="0051732A">
              <w:rPr>
                <w:b/>
                <w:szCs w:val="18"/>
              </w:rPr>
              <w:t>Wants are unlimited and resources are limited. Individuals make choices because they cannot have everything they want.</w:t>
            </w:r>
          </w:p>
        </w:tc>
      </w:tr>
      <w:tr w:rsidR="00174FCE" w:rsidRPr="009B2DA5" w14:paraId="43242FE4" w14:textId="77777777" w:rsidTr="7D664886">
        <w:trPr>
          <w:trHeight w:val="170"/>
        </w:trPr>
        <w:tc>
          <w:tcPr>
            <w:tcW w:w="355" w:type="dxa"/>
            <w:shd w:val="clear" w:color="auto" w:fill="D1D3ED"/>
            <w:vAlign w:val="center"/>
          </w:tcPr>
          <w:p w14:paraId="7C170B57" w14:textId="77777777" w:rsidR="00174FCE" w:rsidRPr="009B2DA5" w:rsidRDefault="00174FCE" w:rsidP="00992F11"/>
        </w:tc>
        <w:tc>
          <w:tcPr>
            <w:tcW w:w="14035" w:type="dxa"/>
          </w:tcPr>
          <w:p w14:paraId="1B1AF3FB" w14:textId="77777777" w:rsidR="00174FCE" w:rsidRPr="002016B8" w:rsidRDefault="00174FCE" w:rsidP="000D0C7C">
            <w:pPr>
              <w:pStyle w:val="Normal2"/>
            </w:pPr>
            <w:r w:rsidRPr="002016B8">
              <w:t>Content elaboration</w:t>
            </w:r>
          </w:p>
          <w:p w14:paraId="740EA2E5" w14:textId="77777777" w:rsidR="00174FCE" w:rsidRPr="00246073" w:rsidRDefault="00174FCE" w:rsidP="00174FCE">
            <w:pPr>
              <w:widowControl w:val="0"/>
            </w:pPr>
            <w:r>
              <w:t>Wants are unlimited and resources are limited (scarce), thereby forcing individuals to make choices. For example, an individual can buy a new bicycle or a new computer game but does not have money for both.</w:t>
            </w:r>
          </w:p>
          <w:p w14:paraId="708C2CAA" w14:textId="77777777" w:rsidR="00174FCE" w:rsidRPr="002016B8" w:rsidRDefault="00174FCE" w:rsidP="000D0C7C">
            <w:pPr>
              <w:pStyle w:val="Normal2"/>
            </w:pPr>
            <w:r w:rsidRPr="002016B8">
              <w:t>EXPECTATIONS FOR LEARNING</w:t>
            </w:r>
          </w:p>
          <w:p w14:paraId="4C9A712A" w14:textId="77777777" w:rsidR="00174FCE" w:rsidRPr="009B2DA5" w:rsidRDefault="7D664886" w:rsidP="7D664886">
            <w:pPr>
              <w:widowControl w:val="0"/>
              <w:rPr>
                <w:rFonts w:eastAsia="Times New Roman"/>
                <w:color w:val="000000" w:themeColor="text1"/>
              </w:rPr>
            </w:pPr>
            <w:r>
              <w:t xml:space="preserve">Explain the relationship between wants and resources. </w:t>
            </w:r>
          </w:p>
          <w:p w14:paraId="5BF43864" w14:textId="77777777" w:rsidR="00174FCE" w:rsidRPr="009B2DA5" w:rsidRDefault="7D664886" w:rsidP="7D664886">
            <w:pPr>
              <w:widowControl w:val="0"/>
              <w:rPr>
                <w:rFonts w:eastAsia="Times New Roman"/>
                <w:color w:val="000000" w:themeColor="text1"/>
              </w:rPr>
            </w:pPr>
            <w:r>
              <w:t>Explain how and why people must make economic choices.</w:t>
            </w:r>
          </w:p>
        </w:tc>
      </w:tr>
      <w:tr w:rsidR="00174FCE" w:rsidRPr="009B2DA5" w14:paraId="74BB0F1E" w14:textId="77777777" w:rsidTr="7D664886">
        <w:trPr>
          <w:trHeight w:val="360"/>
        </w:trPr>
        <w:tc>
          <w:tcPr>
            <w:tcW w:w="14390" w:type="dxa"/>
            <w:gridSpan w:val="2"/>
            <w:shd w:val="clear" w:color="auto" w:fill="003BA7"/>
            <w:vAlign w:val="center"/>
          </w:tcPr>
          <w:p w14:paraId="5E4E1651" w14:textId="77777777" w:rsidR="00174FCE" w:rsidRPr="000C3E5F" w:rsidRDefault="00174FCE" w:rsidP="00174FCE">
            <w:pPr>
              <w:pStyle w:val="TableSub-Head"/>
            </w:pPr>
            <w:r>
              <w:t>Topic:</w:t>
            </w:r>
            <w:r w:rsidRPr="004C5F7E">
              <w:t xml:space="preserve"> Production and Consumption</w:t>
            </w:r>
          </w:p>
        </w:tc>
      </w:tr>
      <w:tr w:rsidR="00174FCE" w:rsidRPr="009B2DA5" w14:paraId="652F2988" w14:textId="77777777" w:rsidTr="7D664886">
        <w:trPr>
          <w:trHeight w:val="432"/>
        </w:trPr>
        <w:tc>
          <w:tcPr>
            <w:tcW w:w="14390" w:type="dxa"/>
            <w:gridSpan w:val="2"/>
            <w:shd w:val="clear" w:color="auto" w:fill="D1D3ED"/>
            <w:vAlign w:val="center"/>
          </w:tcPr>
          <w:p w14:paraId="473FEF1A" w14:textId="77777777" w:rsidR="00174FCE" w:rsidRPr="007C6FCC" w:rsidRDefault="00174FC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7AC4A65D" w14:textId="77777777" w:rsidR="00174FCE" w:rsidRPr="00822D24" w:rsidRDefault="00174FCE" w:rsidP="0051732A">
            <w:pPr>
              <w:pStyle w:val="ListParagraph"/>
              <w:widowControl w:val="0"/>
              <w:numPr>
                <w:ilvl w:val="0"/>
                <w:numId w:val="12"/>
              </w:numPr>
              <w:spacing w:after="0" w:line="240" w:lineRule="auto"/>
              <w:ind w:left="522"/>
              <w:rPr>
                <w:rFonts w:eastAsia="Times New Roman"/>
                <w:b/>
                <w:bCs/>
                <w:color w:val="808080" w:themeColor="background1" w:themeShade="80"/>
              </w:rPr>
            </w:pPr>
            <w:r w:rsidRPr="00EC07BE">
              <w:rPr>
                <w:rStyle w:val="normaltextrun"/>
                <w:b/>
                <w:color w:val="000000" w:themeColor="text1"/>
                <w:szCs w:val="18"/>
              </w:rPr>
              <w:t>People produce and consume goods and services in the community.</w:t>
            </w:r>
          </w:p>
        </w:tc>
      </w:tr>
      <w:tr w:rsidR="00174FCE" w:rsidRPr="009B2DA5" w14:paraId="5EA12D49" w14:textId="77777777" w:rsidTr="00F710B5">
        <w:trPr>
          <w:trHeight w:val="2654"/>
        </w:trPr>
        <w:tc>
          <w:tcPr>
            <w:tcW w:w="355" w:type="dxa"/>
            <w:shd w:val="clear" w:color="auto" w:fill="D1D3ED"/>
            <w:vAlign w:val="center"/>
          </w:tcPr>
          <w:p w14:paraId="5D592809" w14:textId="77777777" w:rsidR="00174FCE" w:rsidRPr="009B2DA5" w:rsidRDefault="00174FCE" w:rsidP="00992F11"/>
        </w:tc>
        <w:tc>
          <w:tcPr>
            <w:tcW w:w="14035" w:type="dxa"/>
          </w:tcPr>
          <w:p w14:paraId="4061D51C" w14:textId="77777777" w:rsidR="00174FCE" w:rsidRPr="002016B8" w:rsidRDefault="00174FCE" w:rsidP="000D0C7C">
            <w:pPr>
              <w:pStyle w:val="Normal2"/>
            </w:pPr>
            <w:r w:rsidRPr="002016B8">
              <w:t>Content elaboration</w:t>
            </w:r>
          </w:p>
          <w:p w14:paraId="043965F9" w14:textId="77777777" w:rsidR="00174FCE" w:rsidRPr="00EC07BE" w:rsidRDefault="00174FCE" w:rsidP="00174FCE">
            <w:pPr>
              <w:widowControl w:val="0"/>
              <w:rPr>
                <w:szCs w:val="18"/>
              </w:rPr>
            </w:pPr>
            <w:r w:rsidRPr="00EC07BE">
              <w:rPr>
                <w:szCs w:val="18"/>
              </w:rPr>
              <w:t>People in the community work at jobs where they produce goods and services.</w:t>
            </w:r>
          </w:p>
          <w:p w14:paraId="2909A9EC" w14:textId="77777777" w:rsidR="00174FCE" w:rsidRPr="00EC07BE" w:rsidRDefault="00174FCE" w:rsidP="00174FCE">
            <w:pPr>
              <w:widowControl w:val="0"/>
              <w:rPr>
                <w:szCs w:val="18"/>
              </w:rPr>
            </w:pPr>
            <w:r w:rsidRPr="00EC07BE">
              <w:rPr>
                <w:szCs w:val="18"/>
              </w:rPr>
              <w:t>Goods are objects that are capable of satisfying people’s wants (e.g., homes, cars, furniture, food, clothing).</w:t>
            </w:r>
          </w:p>
          <w:p w14:paraId="72C87981" w14:textId="77777777" w:rsidR="00174FCE" w:rsidRPr="00EC07BE" w:rsidRDefault="00174FCE" w:rsidP="00174FCE">
            <w:pPr>
              <w:widowControl w:val="0"/>
              <w:rPr>
                <w:szCs w:val="18"/>
              </w:rPr>
            </w:pPr>
            <w:r w:rsidRPr="00EC07BE">
              <w:rPr>
                <w:szCs w:val="18"/>
              </w:rPr>
              <w:t>Services are actions that are capable of satisfying people’s wants (e.g., medical care, restaurants, hotels, lawn mowing, babysitting).</w:t>
            </w:r>
          </w:p>
          <w:p w14:paraId="0FEA419A" w14:textId="77777777" w:rsidR="00174FCE" w:rsidRPr="00EC07BE" w:rsidRDefault="00174FCE" w:rsidP="00174FCE">
            <w:pPr>
              <w:widowControl w:val="0"/>
              <w:rPr>
                <w:szCs w:val="18"/>
              </w:rPr>
            </w:pPr>
            <w:r w:rsidRPr="00EC07BE">
              <w:rPr>
                <w:szCs w:val="18"/>
              </w:rPr>
              <w:t xml:space="preserve">People also are consumers in the community. Consumer wants are satisfied by using goods and services. </w:t>
            </w:r>
          </w:p>
          <w:p w14:paraId="28E36E9D" w14:textId="77777777" w:rsidR="00174FCE" w:rsidRPr="00EC07BE" w:rsidRDefault="00174FCE" w:rsidP="00174FCE">
            <w:pPr>
              <w:widowControl w:val="0"/>
              <w:rPr>
                <w:szCs w:val="18"/>
              </w:rPr>
            </w:pPr>
            <w:r w:rsidRPr="00EC07BE">
              <w:rPr>
                <w:szCs w:val="18"/>
              </w:rPr>
              <w:t>People can be both producers and consumers.</w:t>
            </w:r>
          </w:p>
          <w:p w14:paraId="38174352" w14:textId="77777777" w:rsidR="00174FCE" w:rsidRPr="002016B8" w:rsidRDefault="00174FCE" w:rsidP="000D0C7C">
            <w:pPr>
              <w:pStyle w:val="Normal2"/>
            </w:pPr>
            <w:r w:rsidRPr="002016B8">
              <w:t>EXPECTATIONS FOR LEARNING</w:t>
            </w:r>
          </w:p>
          <w:p w14:paraId="6F7E62CC" w14:textId="77777777" w:rsidR="00174FCE" w:rsidRPr="009B2DA5" w:rsidRDefault="00174FCE" w:rsidP="00174FCE">
            <w:pPr>
              <w:widowControl w:val="0"/>
              <w:rPr>
                <w:rFonts w:eastAsia="Times New Roman"/>
                <w:color w:val="000000"/>
              </w:rPr>
            </w:pPr>
            <w:r w:rsidRPr="00EC07BE">
              <w:t>Demonstrate how people are producers and consumers in the community.</w:t>
            </w:r>
          </w:p>
        </w:tc>
      </w:tr>
      <w:tr w:rsidR="00174FCE" w:rsidRPr="009B2DA5" w14:paraId="595AC844" w14:textId="77777777" w:rsidTr="7D664886">
        <w:trPr>
          <w:trHeight w:val="360"/>
        </w:trPr>
        <w:tc>
          <w:tcPr>
            <w:tcW w:w="14390" w:type="dxa"/>
            <w:gridSpan w:val="2"/>
            <w:shd w:val="clear" w:color="auto" w:fill="003BA7"/>
            <w:vAlign w:val="center"/>
          </w:tcPr>
          <w:p w14:paraId="6853290D" w14:textId="77777777" w:rsidR="00174FCE" w:rsidRPr="000C3E5F" w:rsidRDefault="00174FCE" w:rsidP="00992F11">
            <w:pPr>
              <w:pStyle w:val="TableSub-Head"/>
            </w:pPr>
            <w:r>
              <w:lastRenderedPageBreak/>
              <w:t>Topic:</w:t>
            </w:r>
            <w:r w:rsidRPr="004C5F7E">
              <w:t xml:space="preserve"> </w:t>
            </w:r>
            <w:r>
              <w:t>Markets</w:t>
            </w:r>
          </w:p>
        </w:tc>
      </w:tr>
      <w:tr w:rsidR="00174FCE" w:rsidRPr="009B2DA5" w14:paraId="70AE20D9" w14:textId="77777777" w:rsidTr="00F710B5">
        <w:trPr>
          <w:trHeight w:val="467"/>
        </w:trPr>
        <w:tc>
          <w:tcPr>
            <w:tcW w:w="14390" w:type="dxa"/>
            <w:gridSpan w:val="2"/>
            <w:shd w:val="clear" w:color="auto" w:fill="D1D3ED"/>
            <w:vAlign w:val="center"/>
          </w:tcPr>
          <w:p w14:paraId="0AC1ABCD" w14:textId="77777777" w:rsidR="00174FCE" w:rsidRPr="007C6FCC" w:rsidRDefault="00174FC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42E89BCF" w14:textId="77777777" w:rsidR="00174FCE" w:rsidRPr="00822D24" w:rsidRDefault="00381DAA" w:rsidP="00B148A8">
            <w:pPr>
              <w:pStyle w:val="ListParagraph"/>
              <w:widowControl w:val="0"/>
              <w:numPr>
                <w:ilvl w:val="0"/>
                <w:numId w:val="12"/>
              </w:numPr>
              <w:spacing w:after="0" w:line="240" w:lineRule="auto"/>
              <w:ind w:left="522"/>
              <w:rPr>
                <w:rFonts w:eastAsia="Times New Roman"/>
                <w:b/>
                <w:bCs/>
                <w:color w:val="808080" w:themeColor="background1" w:themeShade="80"/>
              </w:rPr>
            </w:pPr>
            <w:r w:rsidRPr="005F7652">
              <w:rPr>
                <w:rFonts w:eastAsia="Times New Roman"/>
                <w:b/>
                <w:bCs/>
              </w:rPr>
              <w:t>People trade to obtain goods and services they want.</w:t>
            </w:r>
          </w:p>
        </w:tc>
      </w:tr>
      <w:tr w:rsidR="00174FCE" w:rsidRPr="009B2DA5" w14:paraId="3033AC9B" w14:textId="77777777" w:rsidTr="7D664886">
        <w:trPr>
          <w:trHeight w:val="170"/>
        </w:trPr>
        <w:tc>
          <w:tcPr>
            <w:tcW w:w="355" w:type="dxa"/>
            <w:tcBorders>
              <w:bottom w:val="single" w:sz="4" w:space="0" w:color="auto"/>
            </w:tcBorders>
            <w:shd w:val="clear" w:color="auto" w:fill="D1D3ED"/>
            <w:vAlign w:val="center"/>
          </w:tcPr>
          <w:p w14:paraId="632F1E10" w14:textId="77777777" w:rsidR="00174FCE" w:rsidRPr="009B2DA5" w:rsidRDefault="00174FCE" w:rsidP="00992F11"/>
        </w:tc>
        <w:tc>
          <w:tcPr>
            <w:tcW w:w="14035" w:type="dxa"/>
            <w:tcBorders>
              <w:bottom w:val="single" w:sz="4" w:space="0" w:color="auto"/>
            </w:tcBorders>
          </w:tcPr>
          <w:p w14:paraId="21A1481F" w14:textId="77777777" w:rsidR="00381DAA" w:rsidRPr="002016B8" w:rsidRDefault="00381DAA" w:rsidP="000D0C7C">
            <w:pPr>
              <w:pStyle w:val="Normal2"/>
            </w:pPr>
            <w:r w:rsidRPr="002016B8">
              <w:t>Content elaboration</w:t>
            </w:r>
          </w:p>
          <w:p w14:paraId="43588DDA" w14:textId="77777777" w:rsidR="00381DAA" w:rsidRPr="00381DAA" w:rsidRDefault="00381DAA" w:rsidP="00B148A8">
            <w:pPr>
              <w:widowControl w:val="0"/>
              <w:spacing w:after="0"/>
              <w:rPr>
                <w:szCs w:val="18"/>
              </w:rPr>
            </w:pPr>
            <w:r w:rsidRPr="00381DAA">
              <w:rPr>
                <w:szCs w:val="18"/>
              </w:rPr>
              <w:t xml:space="preserve">Individuals are incapable of producing every good or service they want, so they trade to obtain goods and </w:t>
            </w:r>
            <w:r>
              <w:rPr>
                <w:szCs w:val="18"/>
              </w:rPr>
              <w:t>services in their community.</w:t>
            </w:r>
          </w:p>
          <w:p w14:paraId="3746ADB3" w14:textId="77777777" w:rsidR="00381DAA" w:rsidRPr="00381DAA" w:rsidRDefault="00A778C9" w:rsidP="008020E7">
            <w:pPr>
              <w:pStyle w:val="ListParagraph"/>
              <w:widowControl w:val="0"/>
              <w:numPr>
                <w:ilvl w:val="0"/>
                <w:numId w:val="13"/>
              </w:numPr>
              <w:spacing w:after="0" w:line="240" w:lineRule="auto"/>
              <w:rPr>
                <w:szCs w:val="18"/>
              </w:rPr>
            </w:pPr>
            <w:r>
              <w:rPr>
                <w:szCs w:val="18"/>
              </w:rPr>
              <w:t>G</w:t>
            </w:r>
            <w:r w:rsidR="00381DAA" w:rsidRPr="00381DAA">
              <w:rPr>
                <w:szCs w:val="18"/>
              </w:rPr>
              <w:t>oods</w:t>
            </w:r>
            <w:r>
              <w:rPr>
                <w:szCs w:val="18"/>
              </w:rPr>
              <w:t xml:space="preserve"> include</w:t>
            </w:r>
            <w:r w:rsidR="00381DAA" w:rsidRPr="00381DAA">
              <w:rPr>
                <w:szCs w:val="18"/>
              </w:rPr>
              <w:t xml:space="preserve"> homes, cars, furniture, food, clothing</w:t>
            </w:r>
            <w:r>
              <w:rPr>
                <w:szCs w:val="18"/>
              </w:rPr>
              <w:t>.</w:t>
            </w:r>
          </w:p>
          <w:p w14:paraId="2D828D23" w14:textId="77777777" w:rsidR="00381DAA" w:rsidRPr="00381DAA" w:rsidRDefault="00A778C9" w:rsidP="008020E7">
            <w:pPr>
              <w:pStyle w:val="ListParagraph"/>
              <w:widowControl w:val="0"/>
              <w:numPr>
                <w:ilvl w:val="0"/>
                <w:numId w:val="13"/>
              </w:numPr>
              <w:spacing w:line="240" w:lineRule="auto"/>
              <w:rPr>
                <w:szCs w:val="18"/>
              </w:rPr>
            </w:pPr>
            <w:r>
              <w:rPr>
                <w:szCs w:val="18"/>
              </w:rPr>
              <w:t>S</w:t>
            </w:r>
            <w:r w:rsidR="00381DAA" w:rsidRPr="00381DAA">
              <w:rPr>
                <w:szCs w:val="18"/>
              </w:rPr>
              <w:t>ervices</w:t>
            </w:r>
            <w:r>
              <w:rPr>
                <w:szCs w:val="18"/>
              </w:rPr>
              <w:t xml:space="preserve"> include</w:t>
            </w:r>
            <w:r w:rsidR="00381DAA" w:rsidRPr="00381DAA">
              <w:rPr>
                <w:szCs w:val="18"/>
              </w:rPr>
              <w:t xml:space="preserve"> medical care, restaurants, hotels, lawn mowing, babysitting</w:t>
            </w:r>
            <w:r>
              <w:rPr>
                <w:szCs w:val="18"/>
              </w:rPr>
              <w:t>.</w:t>
            </w:r>
          </w:p>
          <w:p w14:paraId="046D3AC8" w14:textId="77777777" w:rsidR="00381DAA" w:rsidRPr="002016B8" w:rsidRDefault="00381DAA" w:rsidP="000D0C7C">
            <w:pPr>
              <w:pStyle w:val="Normal2"/>
            </w:pPr>
            <w:r w:rsidRPr="002016B8">
              <w:t>EXPECTATIONS FOR LEARNING</w:t>
            </w:r>
          </w:p>
          <w:p w14:paraId="6D74AD92" w14:textId="77777777" w:rsidR="00174FCE" w:rsidRPr="009B2DA5" w:rsidRDefault="00381DAA" w:rsidP="00381DAA">
            <w:pPr>
              <w:widowControl w:val="0"/>
              <w:rPr>
                <w:rFonts w:eastAsia="Times New Roman"/>
                <w:color w:val="000000"/>
              </w:rPr>
            </w:pPr>
            <w:r w:rsidRPr="00381DAA">
              <w:rPr>
                <w:rFonts w:eastAsia="Times New Roman"/>
                <w:color w:val="000000"/>
              </w:rPr>
              <w:t>Explain why people trade.</w:t>
            </w:r>
          </w:p>
        </w:tc>
      </w:tr>
      <w:tr w:rsidR="00174FCE" w:rsidRPr="009B2DA5" w14:paraId="4E31805C" w14:textId="77777777" w:rsidTr="7D664886">
        <w:trPr>
          <w:trHeight w:val="360"/>
        </w:trPr>
        <w:tc>
          <w:tcPr>
            <w:tcW w:w="14390" w:type="dxa"/>
            <w:gridSpan w:val="2"/>
            <w:tcBorders>
              <w:top w:val="nil"/>
            </w:tcBorders>
            <w:shd w:val="clear" w:color="auto" w:fill="003BA7"/>
            <w:vAlign w:val="center"/>
          </w:tcPr>
          <w:p w14:paraId="2FCFB3CD" w14:textId="77777777" w:rsidR="00174FCE" w:rsidRPr="000C3E5F" w:rsidRDefault="00174FCE" w:rsidP="00992F11">
            <w:pPr>
              <w:pStyle w:val="TableSub-Head"/>
            </w:pPr>
            <w:r>
              <w:t>Topic:</w:t>
            </w:r>
            <w:r w:rsidRPr="004C5F7E">
              <w:t xml:space="preserve"> </w:t>
            </w:r>
            <w:r>
              <w:t>Financial Literacy</w:t>
            </w:r>
          </w:p>
        </w:tc>
      </w:tr>
      <w:tr w:rsidR="00174FCE" w:rsidRPr="009B2DA5" w14:paraId="6F9766A4" w14:textId="77777777" w:rsidTr="7D664886">
        <w:trPr>
          <w:trHeight w:val="432"/>
        </w:trPr>
        <w:tc>
          <w:tcPr>
            <w:tcW w:w="14390" w:type="dxa"/>
            <w:gridSpan w:val="2"/>
            <w:shd w:val="clear" w:color="auto" w:fill="D1D3ED"/>
            <w:vAlign w:val="center"/>
          </w:tcPr>
          <w:p w14:paraId="5C162ECC" w14:textId="77777777" w:rsidR="00174FCE" w:rsidRPr="007C6FCC" w:rsidRDefault="00174FCE" w:rsidP="00992F11">
            <w:pPr>
              <w:widowControl w:val="0"/>
              <w:spacing w:after="0"/>
              <w:rPr>
                <w:rStyle w:val="normaltextrun"/>
                <w:b/>
                <w:bCs/>
                <w:color w:val="000000" w:themeColor="text1"/>
                <w:szCs w:val="18"/>
              </w:rPr>
            </w:pPr>
            <w:r w:rsidRPr="007C6FCC">
              <w:rPr>
                <w:rStyle w:val="normaltextrun"/>
                <w:b/>
                <w:bCs/>
                <w:color w:val="000000" w:themeColor="text1"/>
                <w:szCs w:val="18"/>
              </w:rPr>
              <w:t>Content Statement</w:t>
            </w:r>
          </w:p>
          <w:p w14:paraId="5A0E3F18" w14:textId="77777777" w:rsidR="00174FCE" w:rsidRPr="00822D24" w:rsidRDefault="00381DAA" w:rsidP="00B148A8">
            <w:pPr>
              <w:pStyle w:val="ListParagraph"/>
              <w:widowControl w:val="0"/>
              <w:numPr>
                <w:ilvl w:val="0"/>
                <w:numId w:val="12"/>
              </w:numPr>
              <w:spacing w:after="0" w:line="240" w:lineRule="auto"/>
              <w:ind w:left="522"/>
              <w:rPr>
                <w:rFonts w:eastAsia="Times New Roman"/>
                <w:b/>
                <w:bCs/>
                <w:color w:val="808080" w:themeColor="background1" w:themeShade="80"/>
              </w:rPr>
            </w:pPr>
            <w:r w:rsidRPr="00B148A8">
              <w:rPr>
                <w:rFonts w:eastAsia="Times New Roman"/>
                <w:b/>
                <w:bCs/>
              </w:rPr>
              <w:t>Currency is used as a means of economic exchange.</w:t>
            </w:r>
          </w:p>
        </w:tc>
      </w:tr>
      <w:tr w:rsidR="00174FCE" w:rsidRPr="009B2DA5" w14:paraId="4E03DB6B" w14:textId="77777777" w:rsidTr="7D664886">
        <w:trPr>
          <w:trHeight w:val="170"/>
        </w:trPr>
        <w:tc>
          <w:tcPr>
            <w:tcW w:w="355" w:type="dxa"/>
            <w:shd w:val="clear" w:color="auto" w:fill="D1D3ED"/>
            <w:vAlign w:val="center"/>
          </w:tcPr>
          <w:p w14:paraId="1E498323" w14:textId="77777777" w:rsidR="00174FCE" w:rsidRPr="009B2DA5" w:rsidRDefault="00174FCE" w:rsidP="00992F11"/>
        </w:tc>
        <w:tc>
          <w:tcPr>
            <w:tcW w:w="14035" w:type="dxa"/>
          </w:tcPr>
          <w:p w14:paraId="05389C60" w14:textId="77777777" w:rsidR="00381DAA" w:rsidRPr="002016B8" w:rsidRDefault="00381DAA" w:rsidP="000D0C7C">
            <w:pPr>
              <w:pStyle w:val="Normal2"/>
            </w:pPr>
            <w:r w:rsidRPr="002016B8">
              <w:t>Content elaboration</w:t>
            </w:r>
          </w:p>
          <w:p w14:paraId="67D3CD5D" w14:textId="77777777" w:rsidR="00381DAA" w:rsidRPr="00381DAA" w:rsidRDefault="00381DAA" w:rsidP="00381DAA">
            <w:pPr>
              <w:widowControl w:val="0"/>
              <w:rPr>
                <w:szCs w:val="18"/>
              </w:rPr>
            </w:pPr>
            <w:r w:rsidRPr="00381DAA">
              <w:rPr>
                <w:szCs w:val="18"/>
              </w:rPr>
              <w:t>People obtain goods and services by exchanging them for money (currency). Currency is the money</w:t>
            </w:r>
            <w:r>
              <w:rPr>
                <w:szCs w:val="18"/>
              </w:rPr>
              <w:t xml:space="preserve"> in circulation in any country.</w:t>
            </w:r>
          </w:p>
          <w:p w14:paraId="437A555B" w14:textId="77777777" w:rsidR="00381DAA" w:rsidRPr="00EC07BE" w:rsidRDefault="00381DAA" w:rsidP="00381DAA">
            <w:pPr>
              <w:widowControl w:val="0"/>
              <w:rPr>
                <w:szCs w:val="18"/>
              </w:rPr>
            </w:pPr>
            <w:r w:rsidRPr="00381DAA">
              <w:rPr>
                <w:szCs w:val="18"/>
              </w:rPr>
              <w:t>Economic exchange refers to an economic transaction where goods or services are transferred from the provider for a return of relative value.</w:t>
            </w:r>
          </w:p>
          <w:p w14:paraId="47296577" w14:textId="77777777" w:rsidR="00381DAA" w:rsidRPr="002016B8" w:rsidRDefault="00381DAA" w:rsidP="000D0C7C">
            <w:pPr>
              <w:pStyle w:val="Normal2"/>
            </w:pPr>
            <w:r w:rsidRPr="002016B8">
              <w:t>EXPECTATIONS FOR LEARNING</w:t>
            </w:r>
          </w:p>
          <w:p w14:paraId="1A26652B" w14:textId="77777777" w:rsidR="00174FCE" w:rsidRPr="009B2DA5" w:rsidRDefault="00381DAA" w:rsidP="00381DAA">
            <w:pPr>
              <w:widowControl w:val="0"/>
              <w:rPr>
                <w:rFonts w:eastAsia="Times New Roman"/>
                <w:color w:val="000000"/>
              </w:rPr>
            </w:pPr>
            <w:r w:rsidRPr="00381DAA">
              <w:rPr>
                <w:rFonts w:eastAsia="Times New Roman"/>
                <w:color w:val="000000"/>
              </w:rPr>
              <w:t>Demonstrate the use of currency in an economic exchange by making a real or pretend transaction.</w:t>
            </w:r>
          </w:p>
        </w:tc>
      </w:tr>
    </w:tbl>
    <w:p w14:paraId="05056593" w14:textId="30411969" w:rsidR="00EC07BE" w:rsidRDefault="00EC07BE">
      <w:pPr>
        <w:spacing w:after="160" w:line="259" w:lineRule="auto"/>
      </w:pPr>
      <w:bookmarkStart w:id="4" w:name="_GoBack"/>
      <w:bookmarkEnd w:id="4"/>
    </w:p>
    <w:sectPr w:rsidR="00EC07BE" w:rsidSect="008B1ED8">
      <w:headerReference w:type="default" r:id="rId8"/>
      <w:footerReference w:type="default" r:id="rId9"/>
      <w:pgSz w:w="15840" w:h="12240" w:orient="landscape"/>
      <w:pgMar w:top="810" w:right="720" w:bottom="720" w:left="720" w:header="720" w:footer="8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9DF4" w14:textId="77777777" w:rsidR="002303B3" w:rsidRDefault="002303B3" w:rsidP="00EC0853">
      <w:pPr>
        <w:spacing w:after="0"/>
      </w:pPr>
      <w:r>
        <w:separator/>
      </w:r>
    </w:p>
  </w:endnote>
  <w:endnote w:type="continuationSeparator" w:id="0">
    <w:p w14:paraId="1FB39C91" w14:textId="77777777" w:rsidR="002303B3" w:rsidRDefault="002303B3" w:rsidP="00EC08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rifa 45 Light">
    <w:altName w:val="Calibri"/>
    <w:charset w:val="00"/>
    <w:family w:val="auto"/>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9937" w14:textId="77777777" w:rsidR="00492B79" w:rsidRDefault="00492B79">
    <w:pPr>
      <w:pStyle w:val="Footer"/>
    </w:pPr>
    <w:r w:rsidRPr="00636209">
      <w:rPr>
        <w:noProof/>
      </w:rPr>
      <w:drawing>
        <wp:inline distT="0" distB="0" distL="0" distR="0" wp14:anchorId="61019448" wp14:editId="14A26FF1">
          <wp:extent cx="1168400" cy="177800"/>
          <wp:effectExtent l="0" t="0" r="0" b="0"/>
          <wp:docPr id="7" name="Picture 7"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68400" cy="177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45F46" w14:textId="77777777" w:rsidR="002303B3" w:rsidRDefault="002303B3" w:rsidP="00EC0853">
      <w:pPr>
        <w:spacing w:after="0"/>
      </w:pPr>
      <w:r>
        <w:separator/>
      </w:r>
    </w:p>
  </w:footnote>
  <w:footnote w:type="continuationSeparator" w:id="0">
    <w:p w14:paraId="1BF2894C" w14:textId="77777777" w:rsidR="002303B3" w:rsidRDefault="002303B3" w:rsidP="00EC085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C523" w14:textId="71B44708" w:rsidR="00492B79" w:rsidRDefault="00492B79" w:rsidP="00FF0D1E">
    <w:pPr>
      <w:spacing w:after="0"/>
    </w:pPr>
    <w:r>
      <w:rPr>
        <w:noProof/>
      </w:rPr>
      <mc:AlternateContent>
        <mc:Choice Requires="wps">
          <w:drawing>
            <wp:anchor distT="0" distB="0" distL="114300" distR="114300" simplePos="0" relativeHeight="251655168" behindDoc="1" locked="0" layoutInCell="1" allowOverlap="1" wp14:anchorId="01C8F4EA" wp14:editId="2608D30B">
              <wp:simplePos x="0" y="0"/>
              <wp:positionH relativeFrom="page">
                <wp:posOffset>396240</wp:posOffset>
              </wp:positionH>
              <wp:positionV relativeFrom="page">
                <wp:posOffset>281940</wp:posOffset>
              </wp:positionV>
              <wp:extent cx="5379720" cy="176213"/>
              <wp:effectExtent l="0" t="0" r="11430" b="14605"/>
              <wp:wrapNone/>
              <wp:docPr id="419"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720" cy="176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92777" w14:textId="7E673BB3"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C30F13">
                            <w:rPr>
                              <w:rFonts w:ascii="Arial Black" w:eastAsia="Calibri" w:hAnsi="Arial Black" w:cs="Arial"/>
                              <w:b/>
                              <w:bCs/>
                              <w:color w:val="FFFFFF"/>
                              <w:sz w:val="18"/>
                              <w:szCs w:val="18"/>
                            </w:rPr>
                            <w:t>, GRADE 1</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8F4EA" id="_x0000_t202" coordsize="21600,21600" o:spt="202" path="m,l,21600r21600,l21600,xe">
              <v:stroke joinstyle="miter"/>
              <v:path gradientshapeok="t" o:connecttype="rect"/>
            </v:shapetype>
            <v:shape id="Text Box 414" o:spid="_x0000_s1026" type="#_x0000_t202" style="position:absolute;margin-left:31.2pt;margin-top:22.2pt;width:423.6pt;height:13.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xzJswIAALQ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EJY4wEbaFJD2ww6FYOiITEVqjvdAKO9x24mgEOoNOOre7uZPFVIyHXNRU7dqOU7GtGS8gwtDf9&#10;s6sjjrYg2/6DLCEQ3RvpgIZKtbZ8UBAE6NCpx1N3bDIFbM4uF/EigqMCzsLFPAovXQiaTLc7pc07&#10;JltkjRQr6L5Dp4c7bWw2NJlcbDAhc940TgGNeLYBjuMOxIar9sxm4Rr6Iw7izXKzJB6J5huPBFnm&#10;3eRr4s3zcDHLLrP1Ogt/2rghSWpelkzYMJO4QvJnzTvKfJTFSV5aNry0cDYlrXbbdaPQgYK4c/cd&#10;C3Lm5j9PwxUBuLygFEYkuI1iL58vFx7JycyLF8HSC8L4Np4HJCZZ/pzSHRfs3ymhPsXxLJqNYvot&#10;t8B9r7nRpOUGxkfD2xQvT040sRLciNK11lDejPZZKWz6T6WAdk+NdoK1Gh3Vaobt4F5HZKNbMW9l&#10;+QgKVhIEBlqE0QdGLdV3jHoYIynW3/ZUMYya9wJegZ05k6EmYzsZVBRwNcUGo9Fcm3E27TvFdzUg&#10;j+9MyBt4KRV3In7K4vi+YDQ4LscxZmfP+b/zehq2q18AAAD//wMAUEsDBBQABgAIAAAAIQAdu9A8&#10;3gAAAAgBAAAPAAAAZHJzL2Rvd25yZXYueG1sTI/BTsMwEETvSPyDtZW4UbtRFEiIU1UITkiINBw4&#10;OrGbWI3XIXbb8PcsJ3oarWY087bcLm5kZzMH61HCZi2AGey8tthL+Gxe7x+BhahQq9GjkfBjAmyr&#10;25tSFdpfsDbnfewZlWAolIQhxqngPHSDcSqs/WSQvIOfnYp0zj3Xs7pQuRt5IkTGnbJIC4OazPNg&#10;uuP+5CTsvrB+sd/v7Ud9qG3T5ALfsqOUd6tl9wQsmiX+h+EPn9ChIqbWn1AHNkrIkpSSEtKUlPxc&#10;5BmwVsJDkgCvSn79QPULAAD//wMAUEsBAi0AFAAGAAgAAAAhALaDOJL+AAAA4QEAABMAAAAAAAAA&#10;AAAAAAAAAAAAAFtDb250ZW50X1R5cGVzXS54bWxQSwECLQAUAAYACAAAACEAOP0h/9YAAACUAQAA&#10;CwAAAAAAAAAAAAAAAAAvAQAAX3JlbHMvLnJlbHNQSwECLQAUAAYACAAAACEAAuscybMCAAC0BQAA&#10;DgAAAAAAAAAAAAAAAAAuAgAAZHJzL2Uyb0RvYy54bWxQSwECLQAUAAYACAAAACEAHbvQPN4AAAAI&#10;AQAADwAAAAAAAAAAAAAAAAANBQAAZHJzL2Rvd25yZXYueG1sUEsFBgAAAAAEAAQA8wAAABgGAAAA&#10;AA==&#10;" filled="f" stroked="f">
              <v:textbox inset="0,0,0,0">
                <w:txbxContent>
                  <w:p w14:paraId="06492777" w14:textId="7E673BB3" w:rsidR="00492B79" w:rsidRPr="00F43868" w:rsidRDefault="00492B79" w:rsidP="00EC0853">
                    <w:pPr>
                      <w:spacing w:line="212" w:lineRule="exact"/>
                      <w:ind w:left="20"/>
                      <w:rPr>
                        <w:rFonts w:ascii="Arial Black" w:eastAsia="Lucida Sans" w:hAnsi="Arial Black" w:cs="Lucida Sans"/>
                        <w:b/>
                        <w:bCs/>
                        <w:sz w:val="18"/>
                        <w:szCs w:val="18"/>
                      </w:rPr>
                    </w:pPr>
                    <w:r w:rsidRPr="00F43868">
                      <w:rPr>
                        <w:rFonts w:ascii="Arial Black" w:eastAsia="Arial Black" w:hAnsi="Arial Black" w:cs="Arial"/>
                        <w:b/>
                        <w:bCs/>
                        <w:color w:val="FFFFFF"/>
                        <w:sz w:val="18"/>
                        <w:szCs w:val="18"/>
                      </w:rPr>
                      <w:t>OHIO’S</w:t>
                    </w:r>
                    <w:r w:rsidRPr="00F43868">
                      <w:rPr>
                        <w:rFonts w:ascii="Arial Black" w:eastAsia="Arial Black" w:hAnsi="Arial Black" w:cs="Arial"/>
                        <w:b/>
                        <w:bCs/>
                        <w:color w:val="FFFFFF"/>
                        <w:spacing w:val="-16"/>
                        <w:sz w:val="18"/>
                        <w:szCs w:val="18"/>
                      </w:rPr>
                      <w:t xml:space="preserve"> </w:t>
                    </w:r>
                    <w:r>
                      <w:rPr>
                        <w:rFonts w:ascii="Arial Black" w:eastAsia="Arial Black" w:hAnsi="Arial Black" w:cs="Arial"/>
                        <w:b/>
                        <w:bCs/>
                        <w:color w:val="FFFFFF"/>
                        <w:sz w:val="18"/>
                        <w:szCs w:val="18"/>
                      </w:rPr>
                      <w:t>MODEL CURRICULUM</w:t>
                    </w:r>
                    <w:r>
                      <w:rPr>
                        <w:rFonts w:ascii="Arial Black" w:eastAsia="Arial Black" w:hAnsi="Arial Black" w:cs="Arial"/>
                        <w:b/>
                        <w:bCs/>
                        <w:color w:val="FFFFFF"/>
                        <w:spacing w:val="41"/>
                        <w:sz w:val="16"/>
                        <w:szCs w:val="16"/>
                      </w:rPr>
                      <w:t xml:space="preserve"> </w:t>
                    </w:r>
                    <w:r w:rsidRPr="00F43868">
                      <w:rPr>
                        <w:rFonts w:ascii="Arial Black" w:eastAsia="Calibri" w:hAnsi="Arial Black" w:cs="Arial"/>
                        <w:b/>
                        <w:bCs/>
                        <w:color w:val="FFFFFF"/>
                        <w:sz w:val="18"/>
                        <w:szCs w:val="18"/>
                      </w:rPr>
                      <w:t xml:space="preserve">| </w:t>
                    </w:r>
                    <w:r>
                      <w:rPr>
                        <w:rFonts w:ascii="Arial Black" w:eastAsia="Calibri" w:hAnsi="Arial Black" w:cs="Arial"/>
                        <w:b/>
                        <w:bCs/>
                        <w:color w:val="FFFFFF"/>
                        <w:sz w:val="18"/>
                        <w:szCs w:val="18"/>
                      </w:rPr>
                      <w:t>SOCIAL STUDIES</w:t>
                    </w:r>
                    <w:r w:rsidR="00C30F13">
                      <w:rPr>
                        <w:rFonts w:ascii="Arial Black" w:eastAsia="Calibri" w:hAnsi="Arial Black" w:cs="Arial"/>
                        <w:b/>
                        <w:bCs/>
                        <w:color w:val="FFFFFF"/>
                        <w:sz w:val="18"/>
                        <w:szCs w:val="18"/>
                      </w:rPr>
                      <w:t>, GRADE 1</w:t>
                    </w:r>
                    <w:r>
                      <w:rPr>
                        <w:rFonts w:ascii="Arial Black" w:eastAsia="Calibri" w:hAnsi="Arial Black" w:cs="Arial"/>
                        <w:b/>
                        <w:bCs/>
                        <w:color w:val="FFFFFF"/>
                        <w:sz w:val="18"/>
                        <w:szCs w:val="18"/>
                      </w:rPr>
                      <w:t xml:space="preserve"> | ADOPTED JUNE</w:t>
                    </w:r>
                    <w:r w:rsidRPr="00F43868">
                      <w:rPr>
                        <w:rFonts w:ascii="Arial Black" w:eastAsia="Calibri" w:hAnsi="Arial Black" w:cs="Arial"/>
                        <w:b/>
                        <w:bCs/>
                        <w:color w:val="FFFFFF"/>
                        <w:sz w:val="18"/>
                        <w:szCs w:val="18"/>
                      </w:rPr>
                      <w:t xml:space="preserve"> 201</w:t>
                    </w:r>
                    <w:r>
                      <w:rPr>
                        <w:rFonts w:ascii="Arial Black" w:eastAsia="Calibri" w:hAnsi="Arial Black" w:cs="Arial"/>
                        <w:b/>
                        <w:bCs/>
                        <w:color w:val="FFFFFF"/>
                        <w:sz w:val="18"/>
                        <w:szCs w:val="18"/>
                      </w:rPr>
                      <w:t>9</w:t>
                    </w:r>
                  </w:p>
                </w:txbxContent>
              </v:textbox>
              <w10:wrap anchorx="page" anchory="page"/>
            </v:shape>
          </w:pict>
        </mc:Fallback>
      </mc:AlternateContent>
    </w:r>
    <w:r>
      <w:rPr>
        <w:noProof/>
      </w:rPr>
      <mc:AlternateContent>
        <mc:Choice Requires="wps">
          <w:drawing>
            <wp:anchor distT="0" distB="0" distL="114300" distR="114300" simplePos="0" relativeHeight="251656192" behindDoc="0" locked="0" layoutInCell="0" allowOverlap="1" wp14:anchorId="51E55BFB" wp14:editId="2ED81817">
              <wp:simplePos x="0" y="0"/>
              <wp:positionH relativeFrom="rightMargin">
                <wp:posOffset>-393700</wp:posOffset>
              </wp:positionH>
              <wp:positionV relativeFrom="margin">
                <wp:posOffset>-471805</wp:posOffset>
              </wp:positionV>
              <wp:extent cx="319405" cy="337820"/>
              <wp:effectExtent l="0" t="9207" r="0" b="1588"/>
              <wp:wrapTight wrapText="bothSides">
                <wp:wrapPolygon edited="0">
                  <wp:start x="-623" y="19387"/>
                  <wp:lineTo x="19990" y="19387"/>
                  <wp:lineTo x="19990" y="4771"/>
                  <wp:lineTo x="-623" y="4771"/>
                  <wp:lineTo x="-623" y="19387"/>
                </wp:wrapPolygon>
              </wp:wrapTight>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940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E55BFB" id="Rectangle 5" o:spid="_x0000_s1032" style="position:absolute;margin-left:-31pt;margin-top:-37.15pt;width:25.15pt;height:26.6pt;rotation:90;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oNPvwIAAMYFAAAOAAAAZHJzL2Uyb0RvYy54bWysVNuOmzAQfa/Uf7D8zgKJSQAtWW1DqCpt&#10;21W3/QAHTLAKNrWdkG3Vf+/Y5Lp9qdryYGHPeHxmzpm5vdt3LdoxpbkUGQ5vAoyYKGXFxSbDXz4X&#10;XoyRNlRUtJWCZfiZaXy3eP3qduhTNpGNbCumEAQROh36DDfG9Knv67JhHdU3smcCjLVUHTWwVRu/&#10;UnSA6F3rT4Jg5g9SVb2SJdMaTvPRiBcufl2z0nysa80MajMM2IxblVvXdvUXtzTdKNo3vDzAoH+B&#10;oqNcwKOnUDk1FG0V/y1Ux0sltazNTSk7X9Y1L5nLAbIJgxfZPDW0Zy4XKI7uT2XS/y9s+WH3qBCv&#10;MhxhJGgHFH2ColGxaRmKbHmGXqfg9dQ/Kpug7h9k+VUjIZcNeLF7peTQMFoBqND6+1cX7EbDVbQe&#10;3ssKotOtka5S+1p1SElgJCKB/dwpVATtHT3PJ3rY3qASDqdhQgKAWYJpOp3HE0efT1MbymLrlTZv&#10;meyQ/cmwgkRcULp70MZCO7tYdyEL3rZOAa24OgDH8QSehqvWZkE4Qn8kQbKKVzHxyGS28kiQ5959&#10;sSTerAjnUT7Nl8s8/GnfDUna8Kpiwj5zFFdI/oy8g8xHWZzkpWXLKxvOQtJqs162Cu0oiLtwnyMA&#10;LGc3/xqGKwLk8iKlcEKCN5PEK2bx3CMFibxkHsReECZvkllAEpIX1yk9cMH+PSU0ZDiJJpFj6QL0&#10;i9ycPI5kX7l13MD4aHmX4XgUkaPT6nElKvdvKG/H/4tSWPjnUgDdR6Kdeq1gR+Gb/XrvumN6bIW1&#10;rJ5Bzk64MFBg9IHSGqm+YzTAGMmw/ralimHUvhPQEklIiJ07bkOiOWgWqUvL+tJCRQmhMlwahdG4&#10;WZpxWm17xTcNvBW6Ygl5D41Ucydr22QjrkP7wbBw2R0Gm51Gl3vndR6/i18AAAD//wMAUEsDBBQA&#10;BgAIAAAAIQD22IvV4QAAAAsBAAAPAAAAZHJzL2Rvd25yZXYueG1sTI/LbsIwEEX3lfoP1lTqLtgY&#10;lEKIg/oQm1aogsLeiYckbWxHsYH07ztdtbs7mqM7Z/L1aDt2wSG03imYTgQwdJU3rasVHD42yQJY&#10;iNoZ3XmHCr4xwLq4vcl1ZvzV7fCyjzWjEhcyraCJsc84D1WDVoeJ79HR7uQHqyONQ83NoK9Ubjsu&#10;hUi51a2jC43u8bnB6mt/tgrKxbI+Hl9nzUu6ecPd57t42s4PSt3fjY8rYBHH+AfDrz6pQ0FOpT87&#10;E1inIElnc0IpPMglMCKSqZDASgpSpsCLnP//ofgBAAD//wMAUEsBAi0AFAAGAAgAAAAhALaDOJL+&#10;AAAA4QEAABMAAAAAAAAAAAAAAAAAAAAAAFtDb250ZW50X1R5cGVzXS54bWxQSwECLQAUAAYACAAA&#10;ACEAOP0h/9YAAACUAQAACwAAAAAAAAAAAAAAAAAvAQAAX3JlbHMvLnJlbHNQSwECLQAUAAYACAAA&#10;ACEAhEaDT78CAADGBQAADgAAAAAAAAAAAAAAAAAuAgAAZHJzL2Uyb0RvYy54bWxQSwECLQAUAAYA&#10;CAAAACEA9tiL1eEAAAALAQAADwAAAAAAAAAAAAAAAAAZBQAAZHJzL2Rvd25yZXYueG1sUEsFBgAA&#10;AAAEAAQA8wAAACcGAAAAAA==&#10;" o:allowincell="f" filled="f" stroked="f">
              <v:textbox>
                <w:txbxContent>
                  <w:p w14:paraId="62F80906" w14:textId="095E91AC" w:rsidR="00492B79" w:rsidRPr="000F6217" w:rsidRDefault="00492B79" w:rsidP="00636209">
                    <w:pPr>
                      <w:pStyle w:val="Footer"/>
                      <w:jc w:val="right"/>
                      <w:rPr>
                        <w:rFonts w:ascii="Arial Black" w:eastAsiaTheme="majorEastAsia" w:hAnsi="Arial Black" w:cstheme="majorBidi"/>
                        <w:b/>
                        <w:bCs/>
                        <w:sz w:val="18"/>
                        <w:szCs w:val="18"/>
                      </w:rPr>
                    </w:pPr>
                    <w:r w:rsidRPr="000F6217">
                      <w:rPr>
                        <w:rFonts w:ascii="Arial Black" w:eastAsiaTheme="minorEastAsia" w:hAnsi="Arial Black"/>
                        <w:b/>
                        <w:bCs/>
                        <w:color w:val="FFFFFF" w:themeColor="background1"/>
                        <w:sz w:val="18"/>
                        <w:szCs w:val="18"/>
                      </w:rPr>
                      <w:fldChar w:fldCharType="begin"/>
                    </w:r>
                    <w:r w:rsidRPr="000F6217">
                      <w:rPr>
                        <w:rFonts w:ascii="Arial Black" w:hAnsi="Arial Black"/>
                        <w:b/>
                        <w:bCs/>
                        <w:color w:val="FFFFFF" w:themeColor="background1"/>
                        <w:sz w:val="18"/>
                        <w:szCs w:val="18"/>
                      </w:rPr>
                      <w:instrText xml:space="preserve"> PAGE    \* MERGEFORMAT </w:instrText>
                    </w:r>
                    <w:r w:rsidRPr="000F6217">
                      <w:rPr>
                        <w:rFonts w:ascii="Arial Black" w:eastAsiaTheme="minorEastAsia" w:hAnsi="Arial Black"/>
                        <w:b/>
                        <w:bCs/>
                        <w:color w:val="FFFFFF" w:themeColor="background1"/>
                        <w:sz w:val="18"/>
                        <w:szCs w:val="18"/>
                      </w:rPr>
                      <w:fldChar w:fldCharType="separate"/>
                    </w:r>
                    <w:r w:rsidR="00C77506" w:rsidRPr="00C77506">
                      <w:rPr>
                        <w:rFonts w:ascii="Arial Black" w:eastAsiaTheme="majorEastAsia" w:hAnsi="Arial Black" w:cstheme="majorBidi"/>
                        <w:b/>
                        <w:bCs/>
                        <w:noProof/>
                        <w:color w:val="FFFFFF" w:themeColor="background1"/>
                        <w:sz w:val="18"/>
                        <w:szCs w:val="18"/>
                      </w:rPr>
                      <w:t>3</w:t>
                    </w:r>
                    <w:r w:rsidRPr="000F6217">
                      <w:rPr>
                        <w:rFonts w:ascii="Arial Black" w:eastAsiaTheme="majorEastAsia" w:hAnsi="Arial Black" w:cstheme="majorBidi"/>
                        <w:b/>
                        <w:bCs/>
                        <w:noProof/>
                        <w:color w:val="FFFFFF" w:themeColor="background1"/>
                        <w:sz w:val="18"/>
                        <w:szCs w:val="18"/>
                      </w:rPr>
                      <w:fldChar w:fldCharType="end"/>
                    </w:r>
                  </w:p>
                </w:txbxContent>
              </v:textbox>
              <w10:wrap type="tight" anchorx="margin" anchory="margin"/>
            </v:rect>
          </w:pict>
        </mc:Fallback>
      </mc:AlternateContent>
    </w:r>
    <w:r w:rsidRPr="00EC0853">
      <w:rPr>
        <w:rFonts w:ascii="Calibri" w:eastAsia="Calibri" w:hAnsi="Calibri"/>
        <w:noProof/>
        <w:szCs w:val="22"/>
      </w:rPr>
      <mc:AlternateContent>
        <mc:Choice Requires="wpg">
          <w:drawing>
            <wp:anchor distT="0" distB="0" distL="114300" distR="114300" simplePos="0" relativeHeight="251654144" behindDoc="1" locked="0" layoutInCell="1" allowOverlap="1" wp14:anchorId="67D4D1DA" wp14:editId="25010748">
              <wp:simplePos x="0" y="0"/>
              <wp:positionH relativeFrom="page">
                <wp:posOffset>-22860</wp:posOffset>
              </wp:positionH>
              <wp:positionV relativeFrom="page">
                <wp:posOffset>-114300</wp:posOffset>
              </wp:positionV>
              <wp:extent cx="10135235" cy="688340"/>
              <wp:effectExtent l="0" t="0" r="0" b="0"/>
              <wp:wrapNone/>
              <wp:docPr id="420" name="Group 415" descr="blue banner" title="blue bann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5235" cy="688340"/>
                        <a:chOff x="0" y="0"/>
                        <a:chExt cx="15840" cy="418"/>
                      </a:xfrm>
                      <a:solidFill>
                        <a:srgbClr val="003BA7"/>
                      </a:solidFill>
                    </wpg:grpSpPr>
                    <wps:wsp>
                      <wps:cNvPr id="421" name="Freeform 416"/>
                      <wps:cNvSpPr>
                        <a:spLocks/>
                      </wps:cNvSpPr>
                      <wps:spPr bwMode="auto">
                        <a:xfrm>
                          <a:off x="0" y="0"/>
                          <a:ext cx="15840" cy="418"/>
                        </a:xfrm>
                        <a:custGeom>
                          <a:avLst/>
                          <a:gdLst>
                            <a:gd name="T0" fmla="*/ 0 w 15840"/>
                            <a:gd name="T1" fmla="*/ 720 h 720"/>
                            <a:gd name="T2" fmla="*/ 15840 w 15840"/>
                            <a:gd name="T3" fmla="*/ 720 h 720"/>
                            <a:gd name="T4" fmla="*/ 15840 w 15840"/>
                            <a:gd name="T5" fmla="*/ 0 h 720"/>
                            <a:gd name="T6" fmla="*/ 0 w 15840"/>
                            <a:gd name="T7" fmla="*/ 0 h 720"/>
                            <a:gd name="T8" fmla="*/ 0 w 15840"/>
                            <a:gd name="T9" fmla="*/ 720 h 720"/>
                          </a:gdLst>
                          <a:ahLst/>
                          <a:cxnLst>
                            <a:cxn ang="0">
                              <a:pos x="T0" y="T1"/>
                            </a:cxn>
                            <a:cxn ang="0">
                              <a:pos x="T2" y="T3"/>
                            </a:cxn>
                            <a:cxn ang="0">
                              <a:pos x="T4" y="T5"/>
                            </a:cxn>
                            <a:cxn ang="0">
                              <a:pos x="T6" y="T7"/>
                            </a:cxn>
                            <a:cxn ang="0">
                              <a:pos x="T8" y="T9"/>
                            </a:cxn>
                          </a:cxnLst>
                          <a:rect l="0" t="0" r="r" b="b"/>
                          <a:pathLst>
                            <a:path w="15840" h="720">
                              <a:moveTo>
                                <a:pt x="0" y="720"/>
                              </a:moveTo>
                              <a:lnTo>
                                <a:pt x="15840" y="720"/>
                              </a:lnTo>
                              <a:lnTo>
                                <a:pt x="15840" y="0"/>
                              </a:lnTo>
                              <a:lnTo>
                                <a:pt x="0" y="0"/>
                              </a:lnTo>
                              <a:lnTo>
                                <a:pt x="0" y="72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93D28" id="Group 415" o:spid="_x0000_s1026" alt="Title: blue banner - Description: blue banner" style="position:absolute;margin-left:-1.8pt;margin-top:-9pt;width:798.05pt;height:54.2pt;z-index:-251662336;mso-position-horizontal-relative:page;mso-position-vertical-relative:page" coordsize="15840,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KK0gMAAAwKAAAOAAAAZHJzL2Uyb0RvYy54bWykVttu4zYQfS/QfyD0WMCRZMsXCXEWm806&#10;KJC2C2z6ATRFWUIlUiVpK2nRf+8hRdlyUgdB6geZEg+HM+cMZ3j96ampyYErXUmxDuKrKCBcMJlX&#10;YrcOfn/cTFYB0YaKnNZS8HXwzHXw6ebHH667NuNTWco654rAiNBZ166D0pg2C0PNSt5QfSVbLjBZ&#10;SNVQg1e1C3NFO1hv6nAaRYuwkypvlWRca3y96yeDG2e/KDgzvxWF5obU6wC+GfdU7rm1z/DmmmY7&#10;RduyYt4N+gEvGloJbHo0dUcNJXtVvTLVVExJLQtzxWQTyqKoGHcxIJo4ehHNvZL71sWyy7pde6QJ&#10;1L7g6cNm2a+Hb4pU+TpIpuBH0AYiuX1JEs8DknPNQNe23nOypUJwBRIrUwM1/gYau3aXwdq9ar+3&#10;31TPBYYPkv2hMR2+nLfvux5Mtt0vModJujfS0fhUqMaaAEHkyan1fFSLPxnC8DGO4tl8OoOTDJOL&#10;1WqWeD1ZCdFfrWPl12HlfAWoW5bEK5sDIc2GLbWsq3xT1bXdX6vd9kutyIHa/Ilmt5+XHj6CudB8&#10;KJYHZLI+iaX/n1jfS9pylwPa0nsUKx7E2ijO7fmAXgvrm90fwEEEPVZgNGNhGkJ9kPu3GGR7be65&#10;dALSw4M28AonI8eoH/g0e4QGRVPjvP0Ukoh0JHZWPXoAIdAjaDmNSEnw9Oc2H0DTEchZuWRtNgJe&#10;tJaMQG9aQ+4dfbvg2eIMciHG5RnoPyNEHR1tdcFOOgKdRYf8PvJPy0ES9iS8JhgRakt25I5fK7U9&#10;PlYgHK3H2Oc8UFbAC2BoYMGzd4FBsQXP3wUGhxY8HL233QBRFpyOLSN8LPKxKjSFl+0AVQ3tYGvX&#10;0KylxlI0DEmHWtPne7kObPLZmUYe+KN0GHMqNT41sd9pvhZjnLcEF0/YATH8t87iCenSHTaH+eG/&#10;x/UivQfzekdWS80RNIzbqI8DF75lbXSUUeFsWXQU1S4RhPQfnG+WC9Rmz5yt0q4B/p3G0yS6naaT&#10;zWK1nCSbZD5Jl9FqEsXpbbqIkjS52/xjOY2TrKzynIuHSvChGcfJ++qnvxb0bdS1Y6tbOp/OnVyj&#10;cv2qqkf4+Ww5g6H7ityFW3Kaf/VjQ6u6H4fnHjvyEPbw33M41Nm+MG9l/oyaq2R/EcHFCYNSqr8C&#10;0uESsg70n3uqeEDqnwUaRxontlEZ95LMrX5EjWe24xkqGEytAxPgLNvhF4M3LNm3qtqV2Cl2XAj5&#10;GX22qGxdRu/SWe+Vf0HvciN35XCx+OuRvdOM3x3qdIm7+RcAAP//AwBQSwMEFAAGAAgAAAAhAHu5&#10;23LhAAAACgEAAA8AAABkcnMvZG93bnJldi54bWxMj8FqwkAQhu+FvsMyhd50E21E02xEpO1JCtVC&#10;6W3MjkkwuxuyaxLfvuOpnoZhPv75/mw9mkb01PnaWQXxNAJBtnC6tqWC78P7ZAnCB7QaG2dJwZU8&#10;rPPHhwxT7Qb7Rf0+lIJDrE9RQRVCm0rpi4oM+qlryfLt5DqDgdeulLrDgcNNI2dRtJAGa8sfKmxp&#10;W1Fx3l+Mgo8Bh808fut359P2+ntIPn92MSn1/DRuXkEEGsM/DDd9VoecnY7uYrUXjYLJfMEkz3jJ&#10;nW5AspolII4KVtELyDyT9xXyPwAAAP//AwBQSwECLQAUAAYACAAAACEAtoM4kv4AAADhAQAAEwAA&#10;AAAAAAAAAAAAAAAAAAAAW0NvbnRlbnRfVHlwZXNdLnhtbFBLAQItABQABgAIAAAAIQA4/SH/1gAA&#10;AJQBAAALAAAAAAAAAAAAAAAAAC8BAABfcmVscy8ucmVsc1BLAQItABQABgAIAAAAIQCA4DKK0gMA&#10;AAwKAAAOAAAAAAAAAAAAAAAAAC4CAABkcnMvZTJvRG9jLnhtbFBLAQItABQABgAIAAAAIQB7udty&#10;4QAAAAoBAAAPAAAAAAAAAAAAAAAAACwGAABkcnMvZG93bnJldi54bWxQSwUGAAAAAAQABADzAAAA&#10;OgcAAAAA&#10;">
              <v:shape id="Freeform 416" o:spid="_x0000_s1027" style="position:absolute;width:15840;height:418;visibility:visible;mso-wrap-style:square;v-text-anchor:top" coordsize="1584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sY1xQAAANwAAAAPAAAAZHJzL2Rvd25yZXYueG1sRI9Ra8Iw&#10;FIXfB/sP4Q72NlOliHRGGR2DwYZgLTjfLs21KTY3Jcm0+/eLIPh4OOd8h7Ncj7YXZ/Khc6xgOslA&#10;EDdOd9wqqHcfLwsQISJr7B2Tgj8KsF49Piyx0O7CWzpXsRUJwqFABSbGoZAyNIYshokbiJN3dN5i&#10;TNK3Unu8JLjt5SzL5tJix2nB4ECloeZU/VoFe8zyclsdvr/efd1typ9jbvZSqeen8e0VRKQx3sO3&#10;9qdWkM+mcD2TjoBc/QMAAP//AwBQSwECLQAUAAYACAAAACEA2+H2y+4AAACFAQAAEwAAAAAAAAAA&#10;AAAAAAAAAAAAW0NvbnRlbnRfVHlwZXNdLnhtbFBLAQItABQABgAIAAAAIQBa9CxbvwAAABUBAAAL&#10;AAAAAAAAAAAAAAAAAB8BAABfcmVscy8ucmVsc1BLAQItABQABgAIAAAAIQD3wsY1xQAAANwAAAAP&#10;AAAAAAAAAAAAAAAAAAcCAABkcnMvZG93bnJldi54bWxQSwUGAAAAAAMAAwC3AAAA+QIAAAAA&#10;" path="m,720r15840,l15840,,,,,720xe" filled="f" stroked="f">
                <v:path arrowok="t" o:connecttype="custom" o:connectlocs="0,418;15840,418;15840,0;0,0;0,418"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F2833"/>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D34B83"/>
    <w:multiLevelType w:val="hybridMultilevel"/>
    <w:tmpl w:val="27EE24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722771"/>
    <w:multiLevelType w:val="hybridMultilevel"/>
    <w:tmpl w:val="8B0EF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201D16"/>
    <w:multiLevelType w:val="hybridMultilevel"/>
    <w:tmpl w:val="37EA642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885159"/>
    <w:multiLevelType w:val="hybridMultilevel"/>
    <w:tmpl w:val="11985FA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E10E4F"/>
    <w:multiLevelType w:val="hybridMultilevel"/>
    <w:tmpl w:val="1E6CA0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776C69"/>
    <w:multiLevelType w:val="hybridMultilevel"/>
    <w:tmpl w:val="DB8890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7F63"/>
    <w:multiLevelType w:val="hybridMultilevel"/>
    <w:tmpl w:val="B4EE97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99456A"/>
    <w:multiLevelType w:val="hybridMultilevel"/>
    <w:tmpl w:val="75C81E9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236736"/>
    <w:multiLevelType w:val="hybridMultilevel"/>
    <w:tmpl w:val="C73CFB8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D271C4"/>
    <w:multiLevelType w:val="hybridMultilevel"/>
    <w:tmpl w:val="9364E7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F754ED"/>
    <w:multiLevelType w:val="hybridMultilevel"/>
    <w:tmpl w:val="3B86CC36"/>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4B69BD"/>
    <w:multiLevelType w:val="hybridMultilevel"/>
    <w:tmpl w:val="865C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437E81"/>
    <w:multiLevelType w:val="hybridMultilevel"/>
    <w:tmpl w:val="C57CB97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7F586C"/>
    <w:multiLevelType w:val="hybridMultilevel"/>
    <w:tmpl w:val="F8BA9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73F33"/>
    <w:multiLevelType w:val="hybridMultilevel"/>
    <w:tmpl w:val="11AEA4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B25B9F"/>
    <w:multiLevelType w:val="hybridMultilevel"/>
    <w:tmpl w:val="6CD0DDE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55B2A"/>
    <w:multiLevelType w:val="hybridMultilevel"/>
    <w:tmpl w:val="38104A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7C0894"/>
    <w:multiLevelType w:val="hybridMultilevel"/>
    <w:tmpl w:val="B0CAE4F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7D36BA"/>
    <w:multiLevelType w:val="hybridMultilevel"/>
    <w:tmpl w:val="994CA27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DE2CD9"/>
    <w:multiLevelType w:val="hybridMultilevel"/>
    <w:tmpl w:val="79C2733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2EF6018"/>
    <w:multiLevelType w:val="hybridMultilevel"/>
    <w:tmpl w:val="DEB0A1E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5665A2"/>
    <w:multiLevelType w:val="hybridMultilevel"/>
    <w:tmpl w:val="8932CD4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827F7A"/>
    <w:multiLevelType w:val="hybridMultilevel"/>
    <w:tmpl w:val="75747A9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1015C1"/>
    <w:multiLevelType w:val="hybridMultilevel"/>
    <w:tmpl w:val="A5E279E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D9730DC"/>
    <w:multiLevelType w:val="hybridMultilevel"/>
    <w:tmpl w:val="275202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63164C"/>
    <w:multiLevelType w:val="hybridMultilevel"/>
    <w:tmpl w:val="25C8CC3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FDE0E0D"/>
    <w:multiLevelType w:val="hybridMultilevel"/>
    <w:tmpl w:val="82F698C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0183F1F"/>
    <w:multiLevelType w:val="hybridMultilevel"/>
    <w:tmpl w:val="DC3EF14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6D2B8A"/>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3865A73"/>
    <w:multiLevelType w:val="hybridMultilevel"/>
    <w:tmpl w:val="44F28C1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445071E"/>
    <w:multiLevelType w:val="hybridMultilevel"/>
    <w:tmpl w:val="6D1AFC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44B648D"/>
    <w:multiLevelType w:val="hybridMultilevel"/>
    <w:tmpl w:val="80FE216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52A49FB"/>
    <w:multiLevelType w:val="hybridMultilevel"/>
    <w:tmpl w:val="DBCA565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6367413"/>
    <w:multiLevelType w:val="hybridMultilevel"/>
    <w:tmpl w:val="7728C32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A43C67"/>
    <w:multiLevelType w:val="hybridMultilevel"/>
    <w:tmpl w:val="DF041A44"/>
    <w:lvl w:ilvl="0" w:tplc="50FC55AC">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EF581F"/>
    <w:multiLevelType w:val="hybridMultilevel"/>
    <w:tmpl w:val="AB4C15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BB13590"/>
    <w:multiLevelType w:val="hybridMultilevel"/>
    <w:tmpl w:val="0CBE55F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E102151"/>
    <w:multiLevelType w:val="hybridMultilevel"/>
    <w:tmpl w:val="AB6E1D2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E2F4382"/>
    <w:multiLevelType w:val="hybridMultilevel"/>
    <w:tmpl w:val="235AB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88530B"/>
    <w:multiLevelType w:val="hybridMultilevel"/>
    <w:tmpl w:val="3880FAA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35D7CED"/>
    <w:multiLevelType w:val="hybridMultilevel"/>
    <w:tmpl w:val="AC5E46C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3CE07AF"/>
    <w:multiLevelType w:val="hybridMultilevel"/>
    <w:tmpl w:val="0BCE1DC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598144F"/>
    <w:multiLevelType w:val="hybridMultilevel"/>
    <w:tmpl w:val="9B36EEE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8C27897"/>
    <w:multiLevelType w:val="hybridMultilevel"/>
    <w:tmpl w:val="3AECD74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9226006"/>
    <w:multiLevelType w:val="hybridMultilevel"/>
    <w:tmpl w:val="255216B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A1D7398"/>
    <w:multiLevelType w:val="hybridMultilevel"/>
    <w:tmpl w:val="9A92445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582FC1"/>
    <w:multiLevelType w:val="hybridMultilevel"/>
    <w:tmpl w:val="630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BEF5553"/>
    <w:multiLevelType w:val="hybridMultilevel"/>
    <w:tmpl w:val="FBFEDF62"/>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ECD4778"/>
    <w:multiLevelType w:val="hybridMultilevel"/>
    <w:tmpl w:val="11B4831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03123B4"/>
    <w:multiLevelType w:val="hybridMultilevel"/>
    <w:tmpl w:val="AE5C7F7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9B7080"/>
    <w:multiLevelType w:val="hybridMultilevel"/>
    <w:tmpl w:val="60AC119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457507"/>
    <w:multiLevelType w:val="hybridMultilevel"/>
    <w:tmpl w:val="9F5CF8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3900A0E"/>
    <w:multiLevelType w:val="hybridMultilevel"/>
    <w:tmpl w:val="204C493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F20890"/>
    <w:multiLevelType w:val="hybridMultilevel"/>
    <w:tmpl w:val="ACACF7B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7825F66"/>
    <w:multiLevelType w:val="hybridMultilevel"/>
    <w:tmpl w:val="2AE018F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8BB4C68"/>
    <w:multiLevelType w:val="hybridMultilevel"/>
    <w:tmpl w:val="EB42C7B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91C5A1D"/>
    <w:multiLevelType w:val="hybridMultilevel"/>
    <w:tmpl w:val="8C4A6124"/>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9485952"/>
    <w:multiLevelType w:val="hybridMultilevel"/>
    <w:tmpl w:val="AEB00DD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ABA482B"/>
    <w:multiLevelType w:val="hybridMultilevel"/>
    <w:tmpl w:val="C6BCA068"/>
    <w:lvl w:ilvl="0" w:tplc="4356A826">
      <w:start w:val="1"/>
      <w:numFmt w:val="bullet"/>
      <w:lvlText w:val=""/>
      <w:lvlJc w:val="left"/>
      <w:pPr>
        <w:ind w:left="720" w:hanging="360"/>
      </w:pPr>
      <w:rPr>
        <w:rFonts w:ascii="Symbol" w:hAnsi="Symbol" w:hint="default"/>
      </w:rPr>
    </w:lvl>
    <w:lvl w:ilvl="1" w:tplc="4B44CDEE">
      <w:start w:val="1"/>
      <w:numFmt w:val="bullet"/>
      <w:lvlText w:val="o"/>
      <w:lvlJc w:val="left"/>
      <w:pPr>
        <w:ind w:left="1440" w:hanging="360"/>
      </w:pPr>
      <w:rPr>
        <w:rFonts w:ascii="Courier New" w:hAnsi="Courier New" w:hint="default"/>
      </w:rPr>
    </w:lvl>
    <w:lvl w:ilvl="2" w:tplc="BCFA5242">
      <w:start w:val="1"/>
      <w:numFmt w:val="bullet"/>
      <w:lvlText w:val=""/>
      <w:lvlJc w:val="left"/>
      <w:pPr>
        <w:ind w:left="2160" w:hanging="360"/>
      </w:pPr>
      <w:rPr>
        <w:rFonts w:ascii="Wingdings" w:hAnsi="Wingdings" w:hint="default"/>
      </w:rPr>
    </w:lvl>
    <w:lvl w:ilvl="3" w:tplc="05AA9BC6">
      <w:start w:val="1"/>
      <w:numFmt w:val="bullet"/>
      <w:lvlText w:val=""/>
      <w:lvlJc w:val="left"/>
      <w:pPr>
        <w:ind w:left="2880" w:hanging="360"/>
      </w:pPr>
      <w:rPr>
        <w:rFonts w:ascii="Symbol" w:hAnsi="Symbol" w:hint="default"/>
      </w:rPr>
    </w:lvl>
    <w:lvl w:ilvl="4" w:tplc="7096B738">
      <w:start w:val="1"/>
      <w:numFmt w:val="bullet"/>
      <w:lvlText w:val="o"/>
      <w:lvlJc w:val="left"/>
      <w:pPr>
        <w:ind w:left="3600" w:hanging="360"/>
      </w:pPr>
      <w:rPr>
        <w:rFonts w:ascii="Courier New" w:hAnsi="Courier New" w:hint="default"/>
      </w:rPr>
    </w:lvl>
    <w:lvl w:ilvl="5" w:tplc="816446EE">
      <w:start w:val="1"/>
      <w:numFmt w:val="bullet"/>
      <w:lvlText w:val=""/>
      <w:lvlJc w:val="left"/>
      <w:pPr>
        <w:ind w:left="4320" w:hanging="360"/>
      </w:pPr>
      <w:rPr>
        <w:rFonts w:ascii="Wingdings" w:hAnsi="Wingdings" w:hint="default"/>
      </w:rPr>
    </w:lvl>
    <w:lvl w:ilvl="6" w:tplc="8AF09504">
      <w:start w:val="1"/>
      <w:numFmt w:val="bullet"/>
      <w:lvlText w:val=""/>
      <w:lvlJc w:val="left"/>
      <w:pPr>
        <w:ind w:left="5040" w:hanging="360"/>
      </w:pPr>
      <w:rPr>
        <w:rFonts w:ascii="Symbol" w:hAnsi="Symbol" w:hint="default"/>
      </w:rPr>
    </w:lvl>
    <w:lvl w:ilvl="7" w:tplc="2E1E98A0">
      <w:start w:val="1"/>
      <w:numFmt w:val="bullet"/>
      <w:lvlText w:val="o"/>
      <w:lvlJc w:val="left"/>
      <w:pPr>
        <w:ind w:left="5760" w:hanging="360"/>
      </w:pPr>
      <w:rPr>
        <w:rFonts w:ascii="Courier New" w:hAnsi="Courier New" w:hint="default"/>
      </w:rPr>
    </w:lvl>
    <w:lvl w:ilvl="8" w:tplc="A140A1FC">
      <w:start w:val="1"/>
      <w:numFmt w:val="bullet"/>
      <w:lvlText w:val=""/>
      <w:lvlJc w:val="left"/>
      <w:pPr>
        <w:ind w:left="6480" w:hanging="360"/>
      </w:pPr>
      <w:rPr>
        <w:rFonts w:ascii="Wingdings" w:hAnsi="Wingdings" w:hint="default"/>
      </w:rPr>
    </w:lvl>
  </w:abstractNum>
  <w:abstractNum w:abstractNumId="60" w15:restartNumberingAfterBreak="0">
    <w:nsid w:val="5B2B5C33"/>
    <w:multiLevelType w:val="hybridMultilevel"/>
    <w:tmpl w:val="E12A93D0"/>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C14329D"/>
    <w:multiLevelType w:val="hybridMultilevel"/>
    <w:tmpl w:val="F404CD5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CBF45C6"/>
    <w:multiLevelType w:val="hybridMultilevel"/>
    <w:tmpl w:val="14F6803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EC319E9"/>
    <w:multiLevelType w:val="hybridMultilevel"/>
    <w:tmpl w:val="0A42D44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F423FDB"/>
    <w:multiLevelType w:val="hybridMultilevel"/>
    <w:tmpl w:val="F8C0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5970DF"/>
    <w:multiLevelType w:val="hybridMultilevel"/>
    <w:tmpl w:val="D7D254C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07C4627"/>
    <w:multiLevelType w:val="hybridMultilevel"/>
    <w:tmpl w:val="1E0AAD4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4834F3F"/>
    <w:multiLevelType w:val="hybridMultilevel"/>
    <w:tmpl w:val="E820D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65D6137B"/>
    <w:multiLevelType w:val="hybridMultilevel"/>
    <w:tmpl w:val="2EB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7102342"/>
    <w:multiLevelType w:val="hybridMultilevel"/>
    <w:tmpl w:val="AEDC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C6B23D3"/>
    <w:multiLevelType w:val="hybridMultilevel"/>
    <w:tmpl w:val="12F6C57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CFA7C6F"/>
    <w:multiLevelType w:val="hybridMultilevel"/>
    <w:tmpl w:val="DF321968"/>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D4F435B"/>
    <w:multiLevelType w:val="hybridMultilevel"/>
    <w:tmpl w:val="56DC98F0"/>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F2B0C64"/>
    <w:multiLevelType w:val="hybridMultilevel"/>
    <w:tmpl w:val="1BC6CBFC"/>
    <w:lvl w:ilvl="0" w:tplc="24380574">
      <w:start w:val="1"/>
      <w:numFmt w:val="bullet"/>
      <w:lvlText w:val=""/>
      <w:lvlJc w:val="left"/>
      <w:pPr>
        <w:ind w:left="720" w:hanging="360"/>
      </w:pPr>
      <w:rPr>
        <w:rFonts w:ascii="Symbol" w:hAnsi="Symbol" w:hint="default"/>
      </w:rPr>
    </w:lvl>
    <w:lvl w:ilvl="1" w:tplc="76BEEEE0">
      <w:start w:val="1"/>
      <w:numFmt w:val="bullet"/>
      <w:lvlText w:val="o"/>
      <w:lvlJc w:val="left"/>
      <w:pPr>
        <w:ind w:left="1440" w:hanging="360"/>
      </w:pPr>
      <w:rPr>
        <w:rFonts w:ascii="Courier New" w:hAnsi="Courier New" w:hint="default"/>
      </w:rPr>
    </w:lvl>
    <w:lvl w:ilvl="2" w:tplc="A86A5B94">
      <w:start w:val="1"/>
      <w:numFmt w:val="bullet"/>
      <w:lvlText w:val=""/>
      <w:lvlJc w:val="left"/>
      <w:pPr>
        <w:ind w:left="2160" w:hanging="360"/>
      </w:pPr>
      <w:rPr>
        <w:rFonts w:ascii="Wingdings" w:hAnsi="Wingdings" w:hint="default"/>
      </w:rPr>
    </w:lvl>
    <w:lvl w:ilvl="3" w:tplc="AB6E4644">
      <w:start w:val="1"/>
      <w:numFmt w:val="bullet"/>
      <w:lvlText w:val=""/>
      <w:lvlJc w:val="left"/>
      <w:pPr>
        <w:ind w:left="2880" w:hanging="360"/>
      </w:pPr>
      <w:rPr>
        <w:rFonts w:ascii="Symbol" w:hAnsi="Symbol" w:hint="default"/>
      </w:rPr>
    </w:lvl>
    <w:lvl w:ilvl="4" w:tplc="F31E5FAA">
      <w:start w:val="1"/>
      <w:numFmt w:val="bullet"/>
      <w:lvlText w:val="o"/>
      <w:lvlJc w:val="left"/>
      <w:pPr>
        <w:ind w:left="3600" w:hanging="360"/>
      </w:pPr>
      <w:rPr>
        <w:rFonts w:ascii="Courier New" w:hAnsi="Courier New" w:hint="default"/>
      </w:rPr>
    </w:lvl>
    <w:lvl w:ilvl="5" w:tplc="76AC2C50">
      <w:start w:val="1"/>
      <w:numFmt w:val="bullet"/>
      <w:lvlText w:val=""/>
      <w:lvlJc w:val="left"/>
      <w:pPr>
        <w:ind w:left="4320" w:hanging="360"/>
      </w:pPr>
      <w:rPr>
        <w:rFonts w:ascii="Wingdings" w:hAnsi="Wingdings" w:hint="default"/>
      </w:rPr>
    </w:lvl>
    <w:lvl w:ilvl="6" w:tplc="863C1328">
      <w:start w:val="1"/>
      <w:numFmt w:val="bullet"/>
      <w:lvlText w:val=""/>
      <w:lvlJc w:val="left"/>
      <w:pPr>
        <w:ind w:left="5040" w:hanging="360"/>
      </w:pPr>
      <w:rPr>
        <w:rFonts w:ascii="Symbol" w:hAnsi="Symbol" w:hint="default"/>
      </w:rPr>
    </w:lvl>
    <w:lvl w:ilvl="7" w:tplc="6B2E3706">
      <w:start w:val="1"/>
      <w:numFmt w:val="bullet"/>
      <w:lvlText w:val="o"/>
      <w:lvlJc w:val="left"/>
      <w:pPr>
        <w:ind w:left="5760" w:hanging="360"/>
      </w:pPr>
      <w:rPr>
        <w:rFonts w:ascii="Courier New" w:hAnsi="Courier New" w:hint="default"/>
      </w:rPr>
    </w:lvl>
    <w:lvl w:ilvl="8" w:tplc="49440D92">
      <w:start w:val="1"/>
      <w:numFmt w:val="bullet"/>
      <w:lvlText w:val=""/>
      <w:lvlJc w:val="left"/>
      <w:pPr>
        <w:ind w:left="6480" w:hanging="360"/>
      </w:pPr>
      <w:rPr>
        <w:rFonts w:ascii="Wingdings" w:hAnsi="Wingdings" w:hint="default"/>
      </w:rPr>
    </w:lvl>
  </w:abstractNum>
  <w:abstractNum w:abstractNumId="74" w15:restartNumberingAfterBreak="0">
    <w:nsid w:val="6F795778"/>
    <w:multiLevelType w:val="hybridMultilevel"/>
    <w:tmpl w:val="E3FA95DA"/>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FFB2F1C"/>
    <w:multiLevelType w:val="hybridMultilevel"/>
    <w:tmpl w:val="8DE4060A"/>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12156E9"/>
    <w:multiLevelType w:val="hybridMultilevel"/>
    <w:tmpl w:val="53E84B3C"/>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33451BF"/>
    <w:multiLevelType w:val="hybridMultilevel"/>
    <w:tmpl w:val="C08C4F2C"/>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7A055521"/>
    <w:multiLevelType w:val="hybridMultilevel"/>
    <w:tmpl w:val="4C665E82"/>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AB24F25"/>
    <w:multiLevelType w:val="hybridMultilevel"/>
    <w:tmpl w:val="FC5E323E"/>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9A60FC"/>
    <w:multiLevelType w:val="hybridMultilevel"/>
    <w:tmpl w:val="189EC808"/>
    <w:lvl w:ilvl="0" w:tplc="93AE149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CFB7A39"/>
    <w:multiLevelType w:val="hybridMultilevel"/>
    <w:tmpl w:val="6CC89F96"/>
    <w:lvl w:ilvl="0" w:tplc="50FC55AC">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53"/>
  </w:num>
  <w:num w:numId="4">
    <w:abstractNumId w:val="63"/>
  </w:num>
  <w:num w:numId="5">
    <w:abstractNumId w:val="64"/>
  </w:num>
  <w:num w:numId="6">
    <w:abstractNumId w:val="12"/>
  </w:num>
  <w:num w:numId="7">
    <w:abstractNumId w:val="47"/>
  </w:num>
  <w:num w:numId="8">
    <w:abstractNumId w:val="14"/>
  </w:num>
  <w:num w:numId="9">
    <w:abstractNumId w:val="67"/>
  </w:num>
  <w:num w:numId="10">
    <w:abstractNumId w:val="68"/>
  </w:num>
  <w:num w:numId="11">
    <w:abstractNumId w:val="69"/>
  </w:num>
  <w:num w:numId="12">
    <w:abstractNumId w:val="75"/>
  </w:num>
  <w:num w:numId="13">
    <w:abstractNumId w:val="39"/>
  </w:num>
  <w:num w:numId="14">
    <w:abstractNumId w:val="0"/>
  </w:num>
  <w:num w:numId="15">
    <w:abstractNumId w:val="28"/>
  </w:num>
  <w:num w:numId="16">
    <w:abstractNumId w:val="6"/>
  </w:num>
  <w:num w:numId="17">
    <w:abstractNumId w:val="37"/>
  </w:num>
  <w:num w:numId="18">
    <w:abstractNumId w:val="11"/>
  </w:num>
  <w:num w:numId="19">
    <w:abstractNumId w:val="76"/>
  </w:num>
  <w:num w:numId="20">
    <w:abstractNumId w:val="21"/>
  </w:num>
  <w:num w:numId="21">
    <w:abstractNumId w:val="30"/>
  </w:num>
  <w:num w:numId="22">
    <w:abstractNumId w:val="60"/>
  </w:num>
  <w:num w:numId="23">
    <w:abstractNumId w:val="48"/>
  </w:num>
  <w:num w:numId="24">
    <w:abstractNumId w:val="54"/>
  </w:num>
  <w:num w:numId="25">
    <w:abstractNumId w:val="29"/>
  </w:num>
  <w:num w:numId="26">
    <w:abstractNumId w:val="80"/>
  </w:num>
  <w:num w:numId="27">
    <w:abstractNumId w:val="19"/>
  </w:num>
  <w:num w:numId="28">
    <w:abstractNumId w:val="9"/>
  </w:num>
  <w:num w:numId="29">
    <w:abstractNumId w:val="35"/>
  </w:num>
  <w:num w:numId="30">
    <w:abstractNumId w:val="74"/>
  </w:num>
  <w:num w:numId="31">
    <w:abstractNumId w:val="15"/>
  </w:num>
  <w:num w:numId="32">
    <w:abstractNumId w:val="81"/>
  </w:num>
  <w:num w:numId="33">
    <w:abstractNumId w:val="78"/>
  </w:num>
  <w:num w:numId="34">
    <w:abstractNumId w:val="72"/>
  </w:num>
  <w:num w:numId="35">
    <w:abstractNumId w:val="26"/>
  </w:num>
  <w:num w:numId="36">
    <w:abstractNumId w:val="50"/>
  </w:num>
  <w:num w:numId="37">
    <w:abstractNumId w:val="7"/>
  </w:num>
  <w:num w:numId="38">
    <w:abstractNumId w:val="22"/>
  </w:num>
  <w:num w:numId="39">
    <w:abstractNumId w:val="38"/>
  </w:num>
  <w:num w:numId="40">
    <w:abstractNumId w:val="52"/>
  </w:num>
  <w:num w:numId="41">
    <w:abstractNumId w:val="16"/>
  </w:num>
  <w:num w:numId="42">
    <w:abstractNumId w:val="49"/>
  </w:num>
  <w:num w:numId="43">
    <w:abstractNumId w:val="33"/>
  </w:num>
  <w:num w:numId="44">
    <w:abstractNumId w:val="20"/>
  </w:num>
  <w:num w:numId="45">
    <w:abstractNumId w:val="5"/>
  </w:num>
  <w:num w:numId="46">
    <w:abstractNumId w:val="58"/>
  </w:num>
  <w:num w:numId="47">
    <w:abstractNumId w:val="4"/>
  </w:num>
  <w:num w:numId="48">
    <w:abstractNumId w:val="32"/>
  </w:num>
  <w:num w:numId="49">
    <w:abstractNumId w:val="23"/>
  </w:num>
  <w:num w:numId="50">
    <w:abstractNumId w:val="18"/>
  </w:num>
  <w:num w:numId="51">
    <w:abstractNumId w:val="31"/>
  </w:num>
  <w:num w:numId="52">
    <w:abstractNumId w:val="42"/>
  </w:num>
  <w:num w:numId="53">
    <w:abstractNumId w:val="40"/>
  </w:num>
  <w:num w:numId="54">
    <w:abstractNumId w:val="17"/>
  </w:num>
  <w:num w:numId="55">
    <w:abstractNumId w:val="61"/>
  </w:num>
  <w:num w:numId="56">
    <w:abstractNumId w:val="55"/>
  </w:num>
  <w:num w:numId="57">
    <w:abstractNumId w:val="79"/>
  </w:num>
  <w:num w:numId="58">
    <w:abstractNumId w:val="8"/>
  </w:num>
  <w:num w:numId="59">
    <w:abstractNumId w:val="71"/>
  </w:num>
  <w:num w:numId="60">
    <w:abstractNumId w:val="27"/>
  </w:num>
  <w:num w:numId="61">
    <w:abstractNumId w:val="13"/>
  </w:num>
  <w:num w:numId="62">
    <w:abstractNumId w:val="44"/>
  </w:num>
  <w:num w:numId="63">
    <w:abstractNumId w:val="3"/>
  </w:num>
  <w:num w:numId="64">
    <w:abstractNumId w:val="56"/>
  </w:num>
  <w:num w:numId="65">
    <w:abstractNumId w:val="2"/>
  </w:num>
  <w:num w:numId="66">
    <w:abstractNumId w:val="34"/>
  </w:num>
  <w:num w:numId="67">
    <w:abstractNumId w:val="10"/>
  </w:num>
  <w:num w:numId="68">
    <w:abstractNumId w:val="66"/>
  </w:num>
  <w:num w:numId="69">
    <w:abstractNumId w:val="43"/>
  </w:num>
  <w:num w:numId="70">
    <w:abstractNumId w:val="62"/>
  </w:num>
  <w:num w:numId="71">
    <w:abstractNumId w:val="57"/>
  </w:num>
  <w:num w:numId="72">
    <w:abstractNumId w:val="36"/>
  </w:num>
  <w:num w:numId="73">
    <w:abstractNumId w:val="45"/>
  </w:num>
  <w:num w:numId="74">
    <w:abstractNumId w:val="51"/>
  </w:num>
  <w:num w:numId="75">
    <w:abstractNumId w:val="65"/>
  </w:num>
  <w:num w:numId="76">
    <w:abstractNumId w:val="46"/>
  </w:num>
  <w:num w:numId="77">
    <w:abstractNumId w:val="1"/>
  </w:num>
  <w:num w:numId="78">
    <w:abstractNumId w:val="24"/>
  </w:num>
  <w:num w:numId="79">
    <w:abstractNumId w:val="25"/>
  </w:num>
  <w:num w:numId="80">
    <w:abstractNumId w:val="70"/>
  </w:num>
  <w:num w:numId="81">
    <w:abstractNumId w:val="41"/>
  </w:num>
  <w:num w:numId="82">
    <w:abstractNumId w:val="7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DA1MDExNDIyNjUxNzNX0lEKTi0uzszPAykwtKgFAAdlKq0tAAAA"/>
  </w:docVars>
  <w:rsids>
    <w:rsidRoot w:val="00EC0853"/>
    <w:rsid w:val="00000275"/>
    <w:rsid w:val="0000496C"/>
    <w:rsid w:val="0000501E"/>
    <w:rsid w:val="0000710D"/>
    <w:rsid w:val="00007259"/>
    <w:rsid w:val="00015EF5"/>
    <w:rsid w:val="0001676C"/>
    <w:rsid w:val="0002457B"/>
    <w:rsid w:val="0002636B"/>
    <w:rsid w:val="00026F1E"/>
    <w:rsid w:val="00027B0D"/>
    <w:rsid w:val="000309A1"/>
    <w:rsid w:val="000336A7"/>
    <w:rsid w:val="00040A82"/>
    <w:rsid w:val="00043EBC"/>
    <w:rsid w:val="000507B2"/>
    <w:rsid w:val="000522A5"/>
    <w:rsid w:val="00056781"/>
    <w:rsid w:val="00057C24"/>
    <w:rsid w:val="0006196E"/>
    <w:rsid w:val="00062C6C"/>
    <w:rsid w:val="00064D2F"/>
    <w:rsid w:val="000701E3"/>
    <w:rsid w:val="000709E3"/>
    <w:rsid w:val="00076E36"/>
    <w:rsid w:val="000808CE"/>
    <w:rsid w:val="00081BF7"/>
    <w:rsid w:val="00082576"/>
    <w:rsid w:val="00092091"/>
    <w:rsid w:val="00094AA7"/>
    <w:rsid w:val="000A138F"/>
    <w:rsid w:val="000A1416"/>
    <w:rsid w:val="000A58F1"/>
    <w:rsid w:val="000B203A"/>
    <w:rsid w:val="000B274E"/>
    <w:rsid w:val="000B445C"/>
    <w:rsid w:val="000B56E4"/>
    <w:rsid w:val="000C1B5C"/>
    <w:rsid w:val="000C204C"/>
    <w:rsid w:val="000C2D06"/>
    <w:rsid w:val="000C420A"/>
    <w:rsid w:val="000D0C7C"/>
    <w:rsid w:val="000D4197"/>
    <w:rsid w:val="000E332A"/>
    <w:rsid w:val="000E695D"/>
    <w:rsid w:val="000E7745"/>
    <w:rsid w:val="000F0808"/>
    <w:rsid w:val="000F295B"/>
    <w:rsid w:val="000F2E0F"/>
    <w:rsid w:val="000F5547"/>
    <w:rsid w:val="000F6217"/>
    <w:rsid w:val="000F79FA"/>
    <w:rsid w:val="00100573"/>
    <w:rsid w:val="00100B70"/>
    <w:rsid w:val="0010487D"/>
    <w:rsid w:val="0010554E"/>
    <w:rsid w:val="00110A6B"/>
    <w:rsid w:val="00111F81"/>
    <w:rsid w:val="00113C3A"/>
    <w:rsid w:val="00114363"/>
    <w:rsid w:val="0011641E"/>
    <w:rsid w:val="0012171C"/>
    <w:rsid w:val="00123EE4"/>
    <w:rsid w:val="001244E2"/>
    <w:rsid w:val="001274D8"/>
    <w:rsid w:val="0013056A"/>
    <w:rsid w:val="00134557"/>
    <w:rsid w:val="00134CB7"/>
    <w:rsid w:val="00140566"/>
    <w:rsid w:val="00141604"/>
    <w:rsid w:val="00143850"/>
    <w:rsid w:val="00143E65"/>
    <w:rsid w:val="00143F51"/>
    <w:rsid w:val="001475BF"/>
    <w:rsid w:val="001529FF"/>
    <w:rsid w:val="0015408C"/>
    <w:rsid w:val="00155A11"/>
    <w:rsid w:val="00156E3D"/>
    <w:rsid w:val="00156FB7"/>
    <w:rsid w:val="001623F7"/>
    <w:rsid w:val="001638C1"/>
    <w:rsid w:val="00170938"/>
    <w:rsid w:val="001739E4"/>
    <w:rsid w:val="00174FCE"/>
    <w:rsid w:val="00175BB6"/>
    <w:rsid w:val="00176D92"/>
    <w:rsid w:val="001826A3"/>
    <w:rsid w:val="00186DB4"/>
    <w:rsid w:val="001879B4"/>
    <w:rsid w:val="00195B55"/>
    <w:rsid w:val="001962BC"/>
    <w:rsid w:val="001A10DD"/>
    <w:rsid w:val="001A2184"/>
    <w:rsid w:val="001A4F16"/>
    <w:rsid w:val="001A5973"/>
    <w:rsid w:val="001A6401"/>
    <w:rsid w:val="001B0709"/>
    <w:rsid w:val="001C33B8"/>
    <w:rsid w:val="001C654E"/>
    <w:rsid w:val="001C674A"/>
    <w:rsid w:val="001D023F"/>
    <w:rsid w:val="001E3005"/>
    <w:rsid w:val="001E5C15"/>
    <w:rsid w:val="001F131B"/>
    <w:rsid w:val="001F3416"/>
    <w:rsid w:val="002016B8"/>
    <w:rsid w:val="00202B98"/>
    <w:rsid w:val="00202EAB"/>
    <w:rsid w:val="002047BB"/>
    <w:rsid w:val="00206D87"/>
    <w:rsid w:val="002070E4"/>
    <w:rsid w:val="00210C64"/>
    <w:rsid w:val="0021197D"/>
    <w:rsid w:val="002131BE"/>
    <w:rsid w:val="002139DB"/>
    <w:rsid w:val="00216D3C"/>
    <w:rsid w:val="00225919"/>
    <w:rsid w:val="00225F27"/>
    <w:rsid w:val="00226A74"/>
    <w:rsid w:val="00230284"/>
    <w:rsid w:val="002303B3"/>
    <w:rsid w:val="00231316"/>
    <w:rsid w:val="0023323D"/>
    <w:rsid w:val="0023565F"/>
    <w:rsid w:val="00235DCC"/>
    <w:rsid w:val="00236B85"/>
    <w:rsid w:val="0024099B"/>
    <w:rsid w:val="00244EEB"/>
    <w:rsid w:val="0024507A"/>
    <w:rsid w:val="00246073"/>
    <w:rsid w:val="00250FBC"/>
    <w:rsid w:val="00252FEA"/>
    <w:rsid w:val="00255EE8"/>
    <w:rsid w:val="00256D73"/>
    <w:rsid w:val="00257405"/>
    <w:rsid w:val="00257867"/>
    <w:rsid w:val="00260785"/>
    <w:rsid w:val="002633DE"/>
    <w:rsid w:val="00264F88"/>
    <w:rsid w:val="00266023"/>
    <w:rsid w:val="00266635"/>
    <w:rsid w:val="00270710"/>
    <w:rsid w:val="00271ECD"/>
    <w:rsid w:val="002769FD"/>
    <w:rsid w:val="00290586"/>
    <w:rsid w:val="00290996"/>
    <w:rsid w:val="00292117"/>
    <w:rsid w:val="00292184"/>
    <w:rsid w:val="002973A5"/>
    <w:rsid w:val="002A7E3E"/>
    <w:rsid w:val="002B538E"/>
    <w:rsid w:val="002B5A76"/>
    <w:rsid w:val="002C5166"/>
    <w:rsid w:val="002D4968"/>
    <w:rsid w:val="002D6089"/>
    <w:rsid w:val="002D733A"/>
    <w:rsid w:val="002E2403"/>
    <w:rsid w:val="002E248B"/>
    <w:rsid w:val="002E7732"/>
    <w:rsid w:val="002F025D"/>
    <w:rsid w:val="002F0F49"/>
    <w:rsid w:val="002F1B49"/>
    <w:rsid w:val="002F31C0"/>
    <w:rsid w:val="002F37BA"/>
    <w:rsid w:val="002F78D5"/>
    <w:rsid w:val="00304109"/>
    <w:rsid w:val="0030462A"/>
    <w:rsid w:val="00306D30"/>
    <w:rsid w:val="00312464"/>
    <w:rsid w:val="0031284A"/>
    <w:rsid w:val="0031307C"/>
    <w:rsid w:val="00315480"/>
    <w:rsid w:val="00315BB2"/>
    <w:rsid w:val="00320CC7"/>
    <w:rsid w:val="00322BA3"/>
    <w:rsid w:val="00324A02"/>
    <w:rsid w:val="00331C50"/>
    <w:rsid w:val="00333FD2"/>
    <w:rsid w:val="00341BED"/>
    <w:rsid w:val="003453E9"/>
    <w:rsid w:val="0035307D"/>
    <w:rsid w:val="00355421"/>
    <w:rsid w:val="0036069C"/>
    <w:rsid w:val="00360915"/>
    <w:rsid w:val="0036149F"/>
    <w:rsid w:val="0036451B"/>
    <w:rsid w:val="003671C2"/>
    <w:rsid w:val="00367720"/>
    <w:rsid w:val="00371649"/>
    <w:rsid w:val="0037230D"/>
    <w:rsid w:val="0037450F"/>
    <w:rsid w:val="00374E26"/>
    <w:rsid w:val="00380C20"/>
    <w:rsid w:val="00381DAA"/>
    <w:rsid w:val="003860D5"/>
    <w:rsid w:val="00390E02"/>
    <w:rsid w:val="00392A74"/>
    <w:rsid w:val="00395515"/>
    <w:rsid w:val="003973D6"/>
    <w:rsid w:val="003A0406"/>
    <w:rsid w:val="003A10F7"/>
    <w:rsid w:val="003A3CFA"/>
    <w:rsid w:val="003A4960"/>
    <w:rsid w:val="003A7D42"/>
    <w:rsid w:val="003B0B03"/>
    <w:rsid w:val="003B1209"/>
    <w:rsid w:val="003B309C"/>
    <w:rsid w:val="003B4BFA"/>
    <w:rsid w:val="003B52F7"/>
    <w:rsid w:val="003B5F8E"/>
    <w:rsid w:val="003B711E"/>
    <w:rsid w:val="003C5826"/>
    <w:rsid w:val="003C6E41"/>
    <w:rsid w:val="003D3E18"/>
    <w:rsid w:val="003D7D00"/>
    <w:rsid w:val="003E02AF"/>
    <w:rsid w:val="003E0A83"/>
    <w:rsid w:val="003E1A17"/>
    <w:rsid w:val="003E2151"/>
    <w:rsid w:val="003E319D"/>
    <w:rsid w:val="003E4A23"/>
    <w:rsid w:val="003E6979"/>
    <w:rsid w:val="003F1F92"/>
    <w:rsid w:val="003F6D8D"/>
    <w:rsid w:val="003F7014"/>
    <w:rsid w:val="003F703A"/>
    <w:rsid w:val="00404210"/>
    <w:rsid w:val="00404C9A"/>
    <w:rsid w:val="004059A4"/>
    <w:rsid w:val="004069BD"/>
    <w:rsid w:val="0041335B"/>
    <w:rsid w:val="004144F8"/>
    <w:rsid w:val="00414EB4"/>
    <w:rsid w:val="00415A6E"/>
    <w:rsid w:val="00415A8D"/>
    <w:rsid w:val="00423E86"/>
    <w:rsid w:val="0043123E"/>
    <w:rsid w:val="00431F15"/>
    <w:rsid w:val="00433F7E"/>
    <w:rsid w:val="00435120"/>
    <w:rsid w:val="004364DA"/>
    <w:rsid w:val="00437F90"/>
    <w:rsid w:val="00440115"/>
    <w:rsid w:val="004451B2"/>
    <w:rsid w:val="004452F1"/>
    <w:rsid w:val="00447240"/>
    <w:rsid w:val="00450D08"/>
    <w:rsid w:val="00452919"/>
    <w:rsid w:val="00460C4A"/>
    <w:rsid w:val="00463B1A"/>
    <w:rsid w:val="0046545E"/>
    <w:rsid w:val="00466F7A"/>
    <w:rsid w:val="004702AC"/>
    <w:rsid w:val="00470391"/>
    <w:rsid w:val="004740CB"/>
    <w:rsid w:val="00474E26"/>
    <w:rsid w:val="0048456B"/>
    <w:rsid w:val="00485CBE"/>
    <w:rsid w:val="004874F2"/>
    <w:rsid w:val="00490887"/>
    <w:rsid w:val="00492B79"/>
    <w:rsid w:val="0049377A"/>
    <w:rsid w:val="0049418A"/>
    <w:rsid w:val="004949E9"/>
    <w:rsid w:val="004964B1"/>
    <w:rsid w:val="004965C5"/>
    <w:rsid w:val="004A434F"/>
    <w:rsid w:val="004B2D6C"/>
    <w:rsid w:val="004B3D2D"/>
    <w:rsid w:val="004B5893"/>
    <w:rsid w:val="004B6A5F"/>
    <w:rsid w:val="004C0E77"/>
    <w:rsid w:val="004C106D"/>
    <w:rsid w:val="004C4577"/>
    <w:rsid w:val="004C6531"/>
    <w:rsid w:val="004C6E33"/>
    <w:rsid w:val="004D07A5"/>
    <w:rsid w:val="004D17E2"/>
    <w:rsid w:val="004D4A6D"/>
    <w:rsid w:val="004D64C3"/>
    <w:rsid w:val="004D6BD2"/>
    <w:rsid w:val="004E1251"/>
    <w:rsid w:val="004E2DAF"/>
    <w:rsid w:val="004E4A3F"/>
    <w:rsid w:val="004E6525"/>
    <w:rsid w:val="004E702A"/>
    <w:rsid w:val="004F06CA"/>
    <w:rsid w:val="004F32D8"/>
    <w:rsid w:val="0050551D"/>
    <w:rsid w:val="00506660"/>
    <w:rsid w:val="0051133E"/>
    <w:rsid w:val="00516923"/>
    <w:rsid w:val="0051732A"/>
    <w:rsid w:val="0051751F"/>
    <w:rsid w:val="00521B27"/>
    <w:rsid w:val="0052565E"/>
    <w:rsid w:val="00526E13"/>
    <w:rsid w:val="0052740F"/>
    <w:rsid w:val="00527BB5"/>
    <w:rsid w:val="00537AFF"/>
    <w:rsid w:val="00541429"/>
    <w:rsid w:val="00541C17"/>
    <w:rsid w:val="005426AB"/>
    <w:rsid w:val="00543E1C"/>
    <w:rsid w:val="00544755"/>
    <w:rsid w:val="00545A2B"/>
    <w:rsid w:val="00545E1C"/>
    <w:rsid w:val="005516D7"/>
    <w:rsid w:val="00554D83"/>
    <w:rsid w:val="005613F8"/>
    <w:rsid w:val="00562731"/>
    <w:rsid w:val="0057009C"/>
    <w:rsid w:val="005709AF"/>
    <w:rsid w:val="00575480"/>
    <w:rsid w:val="00575B64"/>
    <w:rsid w:val="00584D93"/>
    <w:rsid w:val="005909EE"/>
    <w:rsid w:val="0059660E"/>
    <w:rsid w:val="005975A2"/>
    <w:rsid w:val="005A31B5"/>
    <w:rsid w:val="005A6BEB"/>
    <w:rsid w:val="005B26DE"/>
    <w:rsid w:val="005B2AF8"/>
    <w:rsid w:val="005B5CB8"/>
    <w:rsid w:val="005B7D18"/>
    <w:rsid w:val="005C2655"/>
    <w:rsid w:val="005C7F49"/>
    <w:rsid w:val="005D0E03"/>
    <w:rsid w:val="005D1CCC"/>
    <w:rsid w:val="005D782B"/>
    <w:rsid w:val="005E1241"/>
    <w:rsid w:val="005E25CE"/>
    <w:rsid w:val="005E5CBE"/>
    <w:rsid w:val="005F1BEE"/>
    <w:rsid w:val="005F2410"/>
    <w:rsid w:val="005F6C5A"/>
    <w:rsid w:val="005F7652"/>
    <w:rsid w:val="00602EDF"/>
    <w:rsid w:val="00606C1D"/>
    <w:rsid w:val="0060749B"/>
    <w:rsid w:val="006079D7"/>
    <w:rsid w:val="0061031F"/>
    <w:rsid w:val="00614455"/>
    <w:rsid w:val="006208B2"/>
    <w:rsid w:val="00624FB6"/>
    <w:rsid w:val="0062739C"/>
    <w:rsid w:val="006310FD"/>
    <w:rsid w:val="00631402"/>
    <w:rsid w:val="00634E3F"/>
    <w:rsid w:val="00636209"/>
    <w:rsid w:val="006369C5"/>
    <w:rsid w:val="00637F31"/>
    <w:rsid w:val="0064029F"/>
    <w:rsid w:val="00641162"/>
    <w:rsid w:val="00641522"/>
    <w:rsid w:val="00645372"/>
    <w:rsid w:val="00650EAD"/>
    <w:rsid w:val="00652096"/>
    <w:rsid w:val="00652307"/>
    <w:rsid w:val="00654F6E"/>
    <w:rsid w:val="00656111"/>
    <w:rsid w:val="00656746"/>
    <w:rsid w:val="00656CD3"/>
    <w:rsid w:val="006679BA"/>
    <w:rsid w:val="00667E14"/>
    <w:rsid w:val="00676E0C"/>
    <w:rsid w:val="006771E9"/>
    <w:rsid w:val="00681C49"/>
    <w:rsid w:val="00682314"/>
    <w:rsid w:val="00683A71"/>
    <w:rsid w:val="006855E6"/>
    <w:rsid w:val="0069081D"/>
    <w:rsid w:val="0069487B"/>
    <w:rsid w:val="0069578E"/>
    <w:rsid w:val="00696BF5"/>
    <w:rsid w:val="0069742A"/>
    <w:rsid w:val="006A39A0"/>
    <w:rsid w:val="006A3BC1"/>
    <w:rsid w:val="006A5855"/>
    <w:rsid w:val="006A7052"/>
    <w:rsid w:val="006B2D3E"/>
    <w:rsid w:val="006B345D"/>
    <w:rsid w:val="006B3EB6"/>
    <w:rsid w:val="006C00DF"/>
    <w:rsid w:val="006C44D6"/>
    <w:rsid w:val="006D0B20"/>
    <w:rsid w:val="006D24BA"/>
    <w:rsid w:val="006D7DF2"/>
    <w:rsid w:val="006E064D"/>
    <w:rsid w:val="006E2D30"/>
    <w:rsid w:val="006E7F89"/>
    <w:rsid w:val="006F4B58"/>
    <w:rsid w:val="006F4DD7"/>
    <w:rsid w:val="006F5870"/>
    <w:rsid w:val="006F5D40"/>
    <w:rsid w:val="006F7088"/>
    <w:rsid w:val="00700244"/>
    <w:rsid w:val="00702CA0"/>
    <w:rsid w:val="00704D36"/>
    <w:rsid w:val="007121A8"/>
    <w:rsid w:val="0071528C"/>
    <w:rsid w:val="007179E6"/>
    <w:rsid w:val="00723C41"/>
    <w:rsid w:val="00724164"/>
    <w:rsid w:val="00724F8D"/>
    <w:rsid w:val="007276F9"/>
    <w:rsid w:val="007308C2"/>
    <w:rsid w:val="00734CA0"/>
    <w:rsid w:val="00734EEB"/>
    <w:rsid w:val="007357D5"/>
    <w:rsid w:val="007405A2"/>
    <w:rsid w:val="00741397"/>
    <w:rsid w:val="00741ED2"/>
    <w:rsid w:val="00755C7C"/>
    <w:rsid w:val="00756159"/>
    <w:rsid w:val="0076062B"/>
    <w:rsid w:val="00761984"/>
    <w:rsid w:val="00771E9D"/>
    <w:rsid w:val="00775176"/>
    <w:rsid w:val="00775EB6"/>
    <w:rsid w:val="007811A8"/>
    <w:rsid w:val="0078504C"/>
    <w:rsid w:val="00791958"/>
    <w:rsid w:val="00792212"/>
    <w:rsid w:val="00792381"/>
    <w:rsid w:val="00792B96"/>
    <w:rsid w:val="00795783"/>
    <w:rsid w:val="00796675"/>
    <w:rsid w:val="007A2A05"/>
    <w:rsid w:val="007A5A69"/>
    <w:rsid w:val="007A73A8"/>
    <w:rsid w:val="007A74EE"/>
    <w:rsid w:val="007B1537"/>
    <w:rsid w:val="007B20C7"/>
    <w:rsid w:val="007B333F"/>
    <w:rsid w:val="007C34DD"/>
    <w:rsid w:val="007C4E1D"/>
    <w:rsid w:val="007C5EE6"/>
    <w:rsid w:val="007C6EC8"/>
    <w:rsid w:val="007C7267"/>
    <w:rsid w:val="007C74B8"/>
    <w:rsid w:val="007C77D6"/>
    <w:rsid w:val="007D03CC"/>
    <w:rsid w:val="007D1BF6"/>
    <w:rsid w:val="007D60EA"/>
    <w:rsid w:val="007E48E4"/>
    <w:rsid w:val="007E5B4E"/>
    <w:rsid w:val="007E7A57"/>
    <w:rsid w:val="007F0163"/>
    <w:rsid w:val="007F04ED"/>
    <w:rsid w:val="007F0D2F"/>
    <w:rsid w:val="007F584E"/>
    <w:rsid w:val="00801B78"/>
    <w:rsid w:val="008020E7"/>
    <w:rsid w:val="00806789"/>
    <w:rsid w:val="00813937"/>
    <w:rsid w:val="008154C8"/>
    <w:rsid w:val="008213A4"/>
    <w:rsid w:val="00822D24"/>
    <w:rsid w:val="00822DA7"/>
    <w:rsid w:val="00823CFC"/>
    <w:rsid w:val="00824E60"/>
    <w:rsid w:val="00831036"/>
    <w:rsid w:val="0083473E"/>
    <w:rsid w:val="0084418A"/>
    <w:rsid w:val="00844441"/>
    <w:rsid w:val="0085474A"/>
    <w:rsid w:val="00855803"/>
    <w:rsid w:val="00856346"/>
    <w:rsid w:val="00862A56"/>
    <w:rsid w:val="00864857"/>
    <w:rsid w:val="00872337"/>
    <w:rsid w:val="0087536C"/>
    <w:rsid w:val="008759EA"/>
    <w:rsid w:val="008803DA"/>
    <w:rsid w:val="008816B4"/>
    <w:rsid w:val="00884231"/>
    <w:rsid w:val="00884D55"/>
    <w:rsid w:val="0088620A"/>
    <w:rsid w:val="008951F0"/>
    <w:rsid w:val="00896DA1"/>
    <w:rsid w:val="008A172D"/>
    <w:rsid w:val="008A19C4"/>
    <w:rsid w:val="008A65D7"/>
    <w:rsid w:val="008B01EB"/>
    <w:rsid w:val="008B0C2B"/>
    <w:rsid w:val="008B0EA2"/>
    <w:rsid w:val="008B1ED8"/>
    <w:rsid w:val="008B480B"/>
    <w:rsid w:val="008B53B1"/>
    <w:rsid w:val="008B74FD"/>
    <w:rsid w:val="008B75D3"/>
    <w:rsid w:val="008B762A"/>
    <w:rsid w:val="008C084A"/>
    <w:rsid w:val="008C41DF"/>
    <w:rsid w:val="008C73B7"/>
    <w:rsid w:val="008C783A"/>
    <w:rsid w:val="008E24BA"/>
    <w:rsid w:val="008E4525"/>
    <w:rsid w:val="008E497D"/>
    <w:rsid w:val="008E4B2E"/>
    <w:rsid w:val="008E6944"/>
    <w:rsid w:val="008E7550"/>
    <w:rsid w:val="008F08BC"/>
    <w:rsid w:val="008F12E8"/>
    <w:rsid w:val="008F2CDE"/>
    <w:rsid w:val="008F38A4"/>
    <w:rsid w:val="008F4144"/>
    <w:rsid w:val="008F56D9"/>
    <w:rsid w:val="00900B15"/>
    <w:rsid w:val="0090649B"/>
    <w:rsid w:val="009106C3"/>
    <w:rsid w:val="009114F3"/>
    <w:rsid w:val="00912B68"/>
    <w:rsid w:val="00912CC4"/>
    <w:rsid w:val="0091361F"/>
    <w:rsid w:val="00914377"/>
    <w:rsid w:val="0092137D"/>
    <w:rsid w:val="00923A88"/>
    <w:rsid w:val="00923DD5"/>
    <w:rsid w:val="00927A33"/>
    <w:rsid w:val="00935EED"/>
    <w:rsid w:val="00937534"/>
    <w:rsid w:val="00942EDA"/>
    <w:rsid w:val="00943E6C"/>
    <w:rsid w:val="00946CD5"/>
    <w:rsid w:val="00946DDE"/>
    <w:rsid w:val="009550A1"/>
    <w:rsid w:val="00961505"/>
    <w:rsid w:val="009638A2"/>
    <w:rsid w:val="00967093"/>
    <w:rsid w:val="00970C46"/>
    <w:rsid w:val="009752A6"/>
    <w:rsid w:val="009762D4"/>
    <w:rsid w:val="00976A75"/>
    <w:rsid w:val="00976DEB"/>
    <w:rsid w:val="00980ABE"/>
    <w:rsid w:val="00980E15"/>
    <w:rsid w:val="00982FFF"/>
    <w:rsid w:val="0098368E"/>
    <w:rsid w:val="009836D1"/>
    <w:rsid w:val="00984792"/>
    <w:rsid w:val="00992F11"/>
    <w:rsid w:val="0099736D"/>
    <w:rsid w:val="009A0334"/>
    <w:rsid w:val="009A2E2C"/>
    <w:rsid w:val="009A605D"/>
    <w:rsid w:val="009C5C1C"/>
    <w:rsid w:val="009C6217"/>
    <w:rsid w:val="009D1EDB"/>
    <w:rsid w:val="009D4EE2"/>
    <w:rsid w:val="009E36C5"/>
    <w:rsid w:val="009F2A45"/>
    <w:rsid w:val="009F2B59"/>
    <w:rsid w:val="009F3D0F"/>
    <w:rsid w:val="009F64E7"/>
    <w:rsid w:val="009F651A"/>
    <w:rsid w:val="009F6B81"/>
    <w:rsid w:val="00A01D1D"/>
    <w:rsid w:val="00A0421C"/>
    <w:rsid w:val="00A043FF"/>
    <w:rsid w:val="00A0626F"/>
    <w:rsid w:val="00A06F5D"/>
    <w:rsid w:val="00A109CF"/>
    <w:rsid w:val="00A11364"/>
    <w:rsid w:val="00A11B5D"/>
    <w:rsid w:val="00A13C03"/>
    <w:rsid w:val="00A1633D"/>
    <w:rsid w:val="00A171E0"/>
    <w:rsid w:val="00A20C2A"/>
    <w:rsid w:val="00A21AD3"/>
    <w:rsid w:val="00A22D2E"/>
    <w:rsid w:val="00A235AB"/>
    <w:rsid w:val="00A26A67"/>
    <w:rsid w:val="00A316E3"/>
    <w:rsid w:val="00A351FE"/>
    <w:rsid w:val="00A37879"/>
    <w:rsid w:val="00A40D24"/>
    <w:rsid w:val="00A41BA8"/>
    <w:rsid w:val="00A50790"/>
    <w:rsid w:val="00A51531"/>
    <w:rsid w:val="00A54708"/>
    <w:rsid w:val="00A5546F"/>
    <w:rsid w:val="00A55E86"/>
    <w:rsid w:val="00A63791"/>
    <w:rsid w:val="00A6686E"/>
    <w:rsid w:val="00A711A9"/>
    <w:rsid w:val="00A7188F"/>
    <w:rsid w:val="00A71D06"/>
    <w:rsid w:val="00A73D6E"/>
    <w:rsid w:val="00A74CDE"/>
    <w:rsid w:val="00A778C9"/>
    <w:rsid w:val="00A86895"/>
    <w:rsid w:val="00A922D7"/>
    <w:rsid w:val="00AA3C7D"/>
    <w:rsid w:val="00AA4B19"/>
    <w:rsid w:val="00AA6AFC"/>
    <w:rsid w:val="00AB2911"/>
    <w:rsid w:val="00AB5DDD"/>
    <w:rsid w:val="00AB6619"/>
    <w:rsid w:val="00AB749A"/>
    <w:rsid w:val="00AB7C88"/>
    <w:rsid w:val="00AC214B"/>
    <w:rsid w:val="00AC4864"/>
    <w:rsid w:val="00AC7524"/>
    <w:rsid w:val="00AD0A2A"/>
    <w:rsid w:val="00AD42DC"/>
    <w:rsid w:val="00AD5CD5"/>
    <w:rsid w:val="00AD7D43"/>
    <w:rsid w:val="00AE0B62"/>
    <w:rsid w:val="00AE18AC"/>
    <w:rsid w:val="00AE7674"/>
    <w:rsid w:val="00AF31A2"/>
    <w:rsid w:val="00AF3E6C"/>
    <w:rsid w:val="00AF441E"/>
    <w:rsid w:val="00AF54C7"/>
    <w:rsid w:val="00AF5FEB"/>
    <w:rsid w:val="00AF7001"/>
    <w:rsid w:val="00AF7090"/>
    <w:rsid w:val="00AF753F"/>
    <w:rsid w:val="00B02305"/>
    <w:rsid w:val="00B03843"/>
    <w:rsid w:val="00B04E89"/>
    <w:rsid w:val="00B054C2"/>
    <w:rsid w:val="00B104FD"/>
    <w:rsid w:val="00B10D29"/>
    <w:rsid w:val="00B11659"/>
    <w:rsid w:val="00B12F62"/>
    <w:rsid w:val="00B1483C"/>
    <w:rsid w:val="00B148A8"/>
    <w:rsid w:val="00B16FF3"/>
    <w:rsid w:val="00B22B66"/>
    <w:rsid w:val="00B231E3"/>
    <w:rsid w:val="00B23DB3"/>
    <w:rsid w:val="00B257B4"/>
    <w:rsid w:val="00B264A8"/>
    <w:rsid w:val="00B27805"/>
    <w:rsid w:val="00B403FD"/>
    <w:rsid w:val="00B431A3"/>
    <w:rsid w:val="00B4331C"/>
    <w:rsid w:val="00B45260"/>
    <w:rsid w:val="00B50E9B"/>
    <w:rsid w:val="00B53B8B"/>
    <w:rsid w:val="00B56E08"/>
    <w:rsid w:val="00B61630"/>
    <w:rsid w:val="00B64889"/>
    <w:rsid w:val="00B64A71"/>
    <w:rsid w:val="00B65122"/>
    <w:rsid w:val="00B65242"/>
    <w:rsid w:val="00B66CC1"/>
    <w:rsid w:val="00B66DDF"/>
    <w:rsid w:val="00B710CC"/>
    <w:rsid w:val="00B7435C"/>
    <w:rsid w:val="00B8050A"/>
    <w:rsid w:val="00B851F7"/>
    <w:rsid w:val="00B868EC"/>
    <w:rsid w:val="00B87BA3"/>
    <w:rsid w:val="00B91CE2"/>
    <w:rsid w:val="00B9327D"/>
    <w:rsid w:val="00B93338"/>
    <w:rsid w:val="00B93618"/>
    <w:rsid w:val="00B94D5F"/>
    <w:rsid w:val="00BA1B10"/>
    <w:rsid w:val="00BA206E"/>
    <w:rsid w:val="00BA3CD4"/>
    <w:rsid w:val="00BA3DED"/>
    <w:rsid w:val="00BA75A6"/>
    <w:rsid w:val="00BB228B"/>
    <w:rsid w:val="00BB3B6E"/>
    <w:rsid w:val="00BB64F5"/>
    <w:rsid w:val="00BB70E9"/>
    <w:rsid w:val="00BC1CFD"/>
    <w:rsid w:val="00BC48A7"/>
    <w:rsid w:val="00BC5341"/>
    <w:rsid w:val="00BC69E3"/>
    <w:rsid w:val="00BD0F04"/>
    <w:rsid w:val="00BD1651"/>
    <w:rsid w:val="00BD3BF7"/>
    <w:rsid w:val="00BD52A2"/>
    <w:rsid w:val="00BD7749"/>
    <w:rsid w:val="00BF08FB"/>
    <w:rsid w:val="00BF63A9"/>
    <w:rsid w:val="00C00D12"/>
    <w:rsid w:val="00C03E51"/>
    <w:rsid w:val="00C03E91"/>
    <w:rsid w:val="00C058AA"/>
    <w:rsid w:val="00C13BB8"/>
    <w:rsid w:val="00C15841"/>
    <w:rsid w:val="00C24E15"/>
    <w:rsid w:val="00C2744C"/>
    <w:rsid w:val="00C30F13"/>
    <w:rsid w:val="00C3177F"/>
    <w:rsid w:val="00C31899"/>
    <w:rsid w:val="00C31C14"/>
    <w:rsid w:val="00C34154"/>
    <w:rsid w:val="00C35272"/>
    <w:rsid w:val="00C35DB2"/>
    <w:rsid w:val="00C4309F"/>
    <w:rsid w:val="00C5370C"/>
    <w:rsid w:val="00C61B63"/>
    <w:rsid w:val="00C655A0"/>
    <w:rsid w:val="00C664A4"/>
    <w:rsid w:val="00C7356A"/>
    <w:rsid w:val="00C73A16"/>
    <w:rsid w:val="00C75A23"/>
    <w:rsid w:val="00C77192"/>
    <w:rsid w:val="00C77506"/>
    <w:rsid w:val="00C817A4"/>
    <w:rsid w:val="00C84C3F"/>
    <w:rsid w:val="00C90DFE"/>
    <w:rsid w:val="00C955E5"/>
    <w:rsid w:val="00C959F7"/>
    <w:rsid w:val="00C97374"/>
    <w:rsid w:val="00CA5BC8"/>
    <w:rsid w:val="00CA6915"/>
    <w:rsid w:val="00CB00D9"/>
    <w:rsid w:val="00CB2710"/>
    <w:rsid w:val="00CB3690"/>
    <w:rsid w:val="00CB44E2"/>
    <w:rsid w:val="00CB4549"/>
    <w:rsid w:val="00CB45A4"/>
    <w:rsid w:val="00CB522A"/>
    <w:rsid w:val="00CB5E15"/>
    <w:rsid w:val="00CC1AA6"/>
    <w:rsid w:val="00CC1B7F"/>
    <w:rsid w:val="00CC3D9B"/>
    <w:rsid w:val="00CC5C14"/>
    <w:rsid w:val="00CD138D"/>
    <w:rsid w:val="00CD187C"/>
    <w:rsid w:val="00CD500F"/>
    <w:rsid w:val="00CE209E"/>
    <w:rsid w:val="00CE22C9"/>
    <w:rsid w:val="00CE2CCF"/>
    <w:rsid w:val="00CE5086"/>
    <w:rsid w:val="00CE7A9D"/>
    <w:rsid w:val="00CF064F"/>
    <w:rsid w:val="00CF1CA4"/>
    <w:rsid w:val="00CF57D0"/>
    <w:rsid w:val="00CF59EA"/>
    <w:rsid w:val="00CF5BAC"/>
    <w:rsid w:val="00CF7372"/>
    <w:rsid w:val="00CF774B"/>
    <w:rsid w:val="00D035B9"/>
    <w:rsid w:val="00D03D28"/>
    <w:rsid w:val="00D058FC"/>
    <w:rsid w:val="00D0725C"/>
    <w:rsid w:val="00D13ECC"/>
    <w:rsid w:val="00D15D19"/>
    <w:rsid w:val="00D16F15"/>
    <w:rsid w:val="00D235FD"/>
    <w:rsid w:val="00D2462D"/>
    <w:rsid w:val="00D24998"/>
    <w:rsid w:val="00D25F1D"/>
    <w:rsid w:val="00D33A41"/>
    <w:rsid w:val="00D342E8"/>
    <w:rsid w:val="00D36206"/>
    <w:rsid w:val="00D36A2A"/>
    <w:rsid w:val="00D40395"/>
    <w:rsid w:val="00D43265"/>
    <w:rsid w:val="00D505DA"/>
    <w:rsid w:val="00D53145"/>
    <w:rsid w:val="00D54096"/>
    <w:rsid w:val="00D62651"/>
    <w:rsid w:val="00D62DF5"/>
    <w:rsid w:val="00D6437F"/>
    <w:rsid w:val="00D669F8"/>
    <w:rsid w:val="00D67DD5"/>
    <w:rsid w:val="00D70304"/>
    <w:rsid w:val="00D715EC"/>
    <w:rsid w:val="00D71C41"/>
    <w:rsid w:val="00D71F5C"/>
    <w:rsid w:val="00D728BC"/>
    <w:rsid w:val="00D772EC"/>
    <w:rsid w:val="00D77522"/>
    <w:rsid w:val="00D8019D"/>
    <w:rsid w:val="00D816A7"/>
    <w:rsid w:val="00D82EC6"/>
    <w:rsid w:val="00D90A37"/>
    <w:rsid w:val="00D95415"/>
    <w:rsid w:val="00DA2FB0"/>
    <w:rsid w:val="00DA44A5"/>
    <w:rsid w:val="00DA4AC8"/>
    <w:rsid w:val="00DA5186"/>
    <w:rsid w:val="00DA52EC"/>
    <w:rsid w:val="00DA61DB"/>
    <w:rsid w:val="00DA6BD7"/>
    <w:rsid w:val="00DB16E5"/>
    <w:rsid w:val="00DB46C6"/>
    <w:rsid w:val="00DC0679"/>
    <w:rsid w:val="00DC1024"/>
    <w:rsid w:val="00DC16FB"/>
    <w:rsid w:val="00DC43D2"/>
    <w:rsid w:val="00DC5126"/>
    <w:rsid w:val="00DC5936"/>
    <w:rsid w:val="00DC77F9"/>
    <w:rsid w:val="00DD1ACB"/>
    <w:rsid w:val="00DD2E5A"/>
    <w:rsid w:val="00DD4DAF"/>
    <w:rsid w:val="00DE4C65"/>
    <w:rsid w:val="00DE5840"/>
    <w:rsid w:val="00DF13A4"/>
    <w:rsid w:val="00DF2D93"/>
    <w:rsid w:val="00DF6656"/>
    <w:rsid w:val="00E012DB"/>
    <w:rsid w:val="00E01F67"/>
    <w:rsid w:val="00E03A6C"/>
    <w:rsid w:val="00E05182"/>
    <w:rsid w:val="00E05BD0"/>
    <w:rsid w:val="00E05D6B"/>
    <w:rsid w:val="00E07BA2"/>
    <w:rsid w:val="00E104C8"/>
    <w:rsid w:val="00E12180"/>
    <w:rsid w:val="00E12627"/>
    <w:rsid w:val="00E13F65"/>
    <w:rsid w:val="00E14B03"/>
    <w:rsid w:val="00E15A10"/>
    <w:rsid w:val="00E219B4"/>
    <w:rsid w:val="00E232E3"/>
    <w:rsid w:val="00E31E61"/>
    <w:rsid w:val="00E32FC2"/>
    <w:rsid w:val="00E35E9E"/>
    <w:rsid w:val="00E37C22"/>
    <w:rsid w:val="00E42E4A"/>
    <w:rsid w:val="00E42E95"/>
    <w:rsid w:val="00E434D4"/>
    <w:rsid w:val="00E43554"/>
    <w:rsid w:val="00E4390B"/>
    <w:rsid w:val="00E44AC3"/>
    <w:rsid w:val="00E44CCC"/>
    <w:rsid w:val="00E46907"/>
    <w:rsid w:val="00E507D4"/>
    <w:rsid w:val="00E514A7"/>
    <w:rsid w:val="00E62450"/>
    <w:rsid w:val="00E62F3D"/>
    <w:rsid w:val="00E64175"/>
    <w:rsid w:val="00E679A0"/>
    <w:rsid w:val="00E67B72"/>
    <w:rsid w:val="00E763BD"/>
    <w:rsid w:val="00E76529"/>
    <w:rsid w:val="00E765E3"/>
    <w:rsid w:val="00E76D87"/>
    <w:rsid w:val="00E80D4C"/>
    <w:rsid w:val="00E829B7"/>
    <w:rsid w:val="00E82BD2"/>
    <w:rsid w:val="00E82D7D"/>
    <w:rsid w:val="00E82D84"/>
    <w:rsid w:val="00E83E07"/>
    <w:rsid w:val="00E86C7C"/>
    <w:rsid w:val="00E93C25"/>
    <w:rsid w:val="00E94FAD"/>
    <w:rsid w:val="00EA6A44"/>
    <w:rsid w:val="00EB1E7B"/>
    <w:rsid w:val="00EB4426"/>
    <w:rsid w:val="00EB467F"/>
    <w:rsid w:val="00EB47D3"/>
    <w:rsid w:val="00EB4F21"/>
    <w:rsid w:val="00EB5848"/>
    <w:rsid w:val="00EB5FAE"/>
    <w:rsid w:val="00EB6FFD"/>
    <w:rsid w:val="00EC07BE"/>
    <w:rsid w:val="00EC0853"/>
    <w:rsid w:val="00EC0F81"/>
    <w:rsid w:val="00EC49CF"/>
    <w:rsid w:val="00EC4D09"/>
    <w:rsid w:val="00ED4483"/>
    <w:rsid w:val="00ED4FA8"/>
    <w:rsid w:val="00ED582D"/>
    <w:rsid w:val="00ED64C0"/>
    <w:rsid w:val="00EE0ACF"/>
    <w:rsid w:val="00EE185A"/>
    <w:rsid w:val="00EE2698"/>
    <w:rsid w:val="00EE4735"/>
    <w:rsid w:val="00EF26FF"/>
    <w:rsid w:val="00EF32F2"/>
    <w:rsid w:val="00EF6F1A"/>
    <w:rsid w:val="00F03B7A"/>
    <w:rsid w:val="00F04F20"/>
    <w:rsid w:val="00F06451"/>
    <w:rsid w:val="00F07D5A"/>
    <w:rsid w:val="00F12CC8"/>
    <w:rsid w:val="00F12F58"/>
    <w:rsid w:val="00F15979"/>
    <w:rsid w:val="00F26C52"/>
    <w:rsid w:val="00F27DFA"/>
    <w:rsid w:val="00F30DC3"/>
    <w:rsid w:val="00F31503"/>
    <w:rsid w:val="00F3173B"/>
    <w:rsid w:val="00F36FA6"/>
    <w:rsid w:val="00F3762E"/>
    <w:rsid w:val="00F43868"/>
    <w:rsid w:val="00F43CD7"/>
    <w:rsid w:val="00F50EE9"/>
    <w:rsid w:val="00F518E8"/>
    <w:rsid w:val="00F611C5"/>
    <w:rsid w:val="00F63DC8"/>
    <w:rsid w:val="00F63E98"/>
    <w:rsid w:val="00F64FBB"/>
    <w:rsid w:val="00F661D7"/>
    <w:rsid w:val="00F67434"/>
    <w:rsid w:val="00F710B5"/>
    <w:rsid w:val="00F71D17"/>
    <w:rsid w:val="00F73012"/>
    <w:rsid w:val="00F74716"/>
    <w:rsid w:val="00F80A2E"/>
    <w:rsid w:val="00F80B0C"/>
    <w:rsid w:val="00F8118B"/>
    <w:rsid w:val="00F83862"/>
    <w:rsid w:val="00F86B12"/>
    <w:rsid w:val="00F91329"/>
    <w:rsid w:val="00F92E74"/>
    <w:rsid w:val="00F95768"/>
    <w:rsid w:val="00F96C2E"/>
    <w:rsid w:val="00F975F3"/>
    <w:rsid w:val="00F976A1"/>
    <w:rsid w:val="00FA14F9"/>
    <w:rsid w:val="00FA167B"/>
    <w:rsid w:val="00FA557A"/>
    <w:rsid w:val="00FA7AFB"/>
    <w:rsid w:val="00FB11B0"/>
    <w:rsid w:val="00FB4010"/>
    <w:rsid w:val="00FC4EA8"/>
    <w:rsid w:val="00FD0635"/>
    <w:rsid w:val="00FE0ACD"/>
    <w:rsid w:val="00FE1F8A"/>
    <w:rsid w:val="00FE2034"/>
    <w:rsid w:val="00FE21D4"/>
    <w:rsid w:val="00FE465A"/>
    <w:rsid w:val="00FE6CA0"/>
    <w:rsid w:val="00FE775D"/>
    <w:rsid w:val="00FF0B57"/>
    <w:rsid w:val="00FF0D1E"/>
    <w:rsid w:val="00FF1F73"/>
    <w:rsid w:val="00FF3E66"/>
    <w:rsid w:val="00FF7CB7"/>
    <w:rsid w:val="056E58EA"/>
    <w:rsid w:val="1E040164"/>
    <w:rsid w:val="22DC8466"/>
    <w:rsid w:val="2629A922"/>
    <w:rsid w:val="29BF953E"/>
    <w:rsid w:val="2CD84A0C"/>
    <w:rsid w:val="3C1AF4A2"/>
    <w:rsid w:val="4D61F8F1"/>
    <w:rsid w:val="5513AFC7"/>
    <w:rsid w:val="5568568C"/>
    <w:rsid w:val="55D4E228"/>
    <w:rsid w:val="6567E90C"/>
    <w:rsid w:val="66C52DDC"/>
    <w:rsid w:val="6CA106B9"/>
    <w:rsid w:val="732770A0"/>
    <w:rsid w:val="7D664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CB72767"/>
  <w15:chartTrackingRefBased/>
  <w15:docId w15:val="{FC3B04AF-9854-4D2A-8A96-A5AC6C659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qFormat="1"/>
    <w:lsdException w:name="heading 5" w:semiHidden="1" w:uiPriority="1"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FE0ACD"/>
    <w:pPr>
      <w:spacing w:after="120" w:line="240" w:lineRule="auto"/>
    </w:pPr>
    <w:rPr>
      <w:rFonts w:ascii="Arial" w:hAnsi="Arial"/>
      <w:sz w:val="20"/>
    </w:rPr>
  </w:style>
  <w:style w:type="paragraph" w:styleId="Heading1">
    <w:name w:val="heading 1"/>
    <w:basedOn w:val="PlainText"/>
    <w:next w:val="Normal"/>
    <w:link w:val="Heading1Char"/>
    <w:autoRedefine/>
    <w:qFormat/>
    <w:rsid w:val="008E4525"/>
    <w:pPr>
      <w:keepNext/>
      <w:keepLines/>
      <w:spacing w:before="240" w:after="120"/>
      <w:outlineLvl w:val="0"/>
    </w:pPr>
    <w:rPr>
      <w:rFonts w:ascii="Arial" w:eastAsiaTheme="majorEastAsia" w:hAnsi="Arial" w:cstheme="majorBidi"/>
      <w:b/>
      <w:color w:val="003BA7"/>
      <w:sz w:val="40"/>
      <w:szCs w:val="32"/>
    </w:rPr>
  </w:style>
  <w:style w:type="paragraph" w:styleId="Heading2">
    <w:name w:val="heading 2"/>
    <w:basedOn w:val="Normal"/>
    <w:next w:val="Normal"/>
    <w:link w:val="Heading2Char"/>
    <w:qFormat/>
    <w:rsid w:val="0049377A"/>
    <w:pPr>
      <w:keepNext/>
      <w:keepLines/>
      <w:spacing w:before="120"/>
      <w:contextualSpacing/>
      <w:outlineLvl w:val="1"/>
    </w:pPr>
    <w:rPr>
      <w:rFonts w:eastAsia="Calibri" w:cs="Calibri"/>
      <w:b/>
      <w:bCs/>
      <w:color w:val="003BA7"/>
      <w:sz w:val="28"/>
      <w:szCs w:val="36"/>
    </w:rPr>
  </w:style>
  <w:style w:type="paragraph" w:styleId="Heading3">
    <w:name w:val="heading 3"/>
    <w:basedOn w:val="Normal"/>
    <w:next w:val="Normal"/>
    <w:link w:val="Heading3Char"/>
    <w:rsid w:val="00967093"/>
    <w:pPr>
      <w:keepNext/>
      <w:keepLines/>
      <w:spacing w:after="60"/>
      <w:contextualSpacing/>
      <w:outlineLvl w:val="2"/>
    </w:pPr>
    <w:rPr>
      <w:rFonts w:eastAsia="Calibri" w:cs="Calibri"/>
      <w:b/>
      <w:caps/>
      <w:color w:val="000000" w:themeColor="text1"/>
      <w:sz w:val="24"/>
      <w:szCs w:val="28"/>
    </w:rPr>
  </w:style>
  <w:style w:type="paragraph" w:styleId="Heading4">
    <w:name w:val="heading 4"/>
    <w:basedOn w:val="Normal"/>
    <w:next w:val="Normal"/>
    <w:link w:val="Heading4Char"/>
    <w:uiPriority w:val="9"/>
    <w:unhideWhenUsed/>
    <w:qFormat/>
    <w:rsid w:val="00EF26FF"/>
    <w:pPr>
      <w:keepNext/>
      <w:keepLines/>
      <w:spacing w:before="60"/>
      <w:outlineLvl w:val="3"/>
    </w:pPr>
    <w:rPr>
      <w:rFonts w:eastAsiaTheme="majorEastAsia" w:cstheme="majorBidi"/>
      <w:bCs/>
      <w:caps/>
      <w:color w:val="003BA7"/>
    </w:rPr>
  </w:style>
  <w:style w:type="paragraph" w:styleId="Heading5">
    <w:name w:val="heading 5"/>
    <w:basedOn w:val="Heading1"/>
    <w:link w:val="Heading5Char"/>
    <w:uiPriority w:val="1"/>
    <w:qFormat/>
    <w:rsid w:val="0024507A"/>
    <w:pPr>
      <w:widowControl w:val="0"/>
      <w:spacing w:after="200"/>
      <w:outlineLvl w:val="4"/>
    </w:pPr>
    <w:rPr>
      <w:rFonts w:ascii="Serifa 45 Light" w:eastAsia="Lucida Sans" w:hAnsi="Serifa 45 Light" w:cstheme="minorBidi"/>
      <w:sz w:val="36"/>
      <w:szCs w:val="18"/>
    </w:rPr>
  </w:style>
  <w:style w:type="paragraph" w:styleId="Heading6">
    <w:name w:val="heading 6"/>
    <w:basedOn w:val="Normal"/>
    <w:next w:val="Normal"/>
    <w:link w:val="Heading6Char"/>
    <w:uiPriority w:val="9"/>
    <w:unhideWhenUsed/>
    <w:rsid w:val="00F64FB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06196E"/>
    <w:pPr>
      <w:tabs>
        <w:tab w:val="right" w:leader="dot" w:pos="14390"/>
      </w:tabs>
      <w:spacing w:before="120"/>
    </w:pPr>
    <w:rPr>
      <w:b/>
      <w:bCs/>
      <w:color w:val="003BA7"/>
      <w:sz w:val="24"/>
    </w:rPr>
  </w:style>
  <w:style w:type="paragraph" w:styleId="TOC2">
    <w:name w:val="toc 2"/>
    <w:basedOn w:val="Normal"/>
    <w:next w:val="Normal"/>
    <w:autoRedefine/>
    <w:uiPriority w:val="39"/>
    <w:unhideWhenUsed/>
    <w:rsid w:val="0006196E"/>
    <w:pPr>
      <w:tabs>
        <w:tab w:val="right" w:leader="dot" w:pos="6830"/>
      </w:tabs>
      <w:spacing w:before="120"/>
      <w:ind w:left="360"/>
    </w:pPr>
    <w:rPr>
      <w:bCs/>
      <w:szCs w:val="22"/>
    </w:rPr>
  </w:style>
  <w:style w:type="paragraph" w:styleId="TOC3">
    <w:name w:val="toc 3"/>
    <w:basedOn w:val="Normal"/>
    <w:next w:val="Normal"/>
    <w:autoRedefine/>
    <w:uiPriority w:val="39"/>
    <w:unhideWhenUsed/>
    <w:rsid w:val="009638A2"/>
    <w:pPr>
      <w:spacing w:after="0"/>
      <w:ind w:left="400"/>
    </w:pPr>
    <w:rPr>
      <w:rFonts w:asciiTheme="minorHAnsi" w:hAnsiTheme="minorHAnsi"/>
      <w:szCs w:val="22"/>
    </w:rPr>
  </w:style>
  <w:style w:type="character" w:customStyle="1" w:styleId="Heading1Char">
    <w:name w:val="Heading 1 Char"/>
    <w:basedOn w:val="DefaultParagraphFont"/>
    <w:link w:val="Heading1"/>
    <w:rsid w:val="008E4525"/>
    <w:rPr>
      <w:rFonts w:ascii="Arial" w:eastAsiaTheme="majorEastAsia" w:hAnsi="Arial" w:cstheme="majorBidi"/>
      <w:b/>
      <w:color w:val="003BA7"/>
      <w:sz w:val="40"/>
      <w:szCs w:val="32"/>
    </w:rPr>
  </w:style>
  <w:style w:type="character" w:customStyle="1" w:styleId="Heading2Char">
    <w:name w:val="Heading 2 Char"/>
    <w:basedOn w:val="DefaultParagraphFont"/>
    <w:link w:val="Heading2"/>
    <w:rsid w:val="0049377A"/>
    <w:rPr>
      <w:rFonts w:ascii="Arial" w:eastAsia="Calibri" w:hAnsi="Arial" w:cs="Calibri"/>
      <w:b/>
      <w:bCs/>
      <w:color w:val="003BA7"/>
      <w:sz w:val="28"/>
      <w:szCs w:val="36"/>
    </w:rPr>
  </w:style>
  <w:style w:type="character" w:customStyle="1" w:styleId="Heading3Char">
    <w:name w:val="Heading 3 Char"/>
    <w:basedOn w:val="DefaultParagraphFont"/>
    <w:link w:val="Heading3"/>
    <w:rsid w:val="00967093"/>
    <w:rPr>
      <w:rFonts w:ascii="Arial" w:eastAsia="Calibri" w:hAnsi="Arial" w:cs="Calibri"/>
      <w:b/>
      <w:caps/>
      <w:color w:val="000000" w:themeColor="text1"/>
      <w:szCs w:val="28"/>
    </w:rPr>
  </w:style>
  <w:style w:type="paragraph" w:styleId="PlainText">
    <w:name w:val="Plain Text"/>
    <w:basedOn w:val="Normal"/>
    <w:link w:val="PlainTextChar"/>
    <w:uiPriority w:val="99"/>
    <w:semiHidden/>
    <w:unhideWhenUsed/>
    <w:rsid w:val="004D4A6D"/>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4D4A6D"/>
    <w:rPr>
      <w:rFonts w:ascii="Consolas" w:hAnsi="Consolas" w:cs="Consolas"/>
      <w:sz w:val="21"/>
      <w:szCs w:val="21"/>
    </w:rPr>
  </w:style>
  <w:style w:type="paragraph" w:styleId="Header">
    <w:name w:val="header"/>
    <w:basedOn w:val="Normal"/>
    <w:link w:val="HeaderChar"/>
    <w:uiPriority w:val="99"/>
    <w:unhideWhenUsed/>
    <w:rsid w:val="00EC0853"/>
    <w:pPr>
      <w:tabs>
        <w:tab w:val="center" w:pos="4680"/>
        <w:tab w:val="right" w:pos="9360"/>
      </w:tabs>
      <w:spacing w:after="0"/>
    </w:pPr>
  </w:style>
  <w:style w:type="character" w:customStyle="1" w:styleId="HeaderChar">
    <w:name w:val="Header Char"/>
    <w:basedOn w:val="DefaultParagraphFont"/>
    <w:link w:val="Header"/>
    <w:uiPriority w:val="99"/>
    <w:rsid w:val="00EC0853"/>
  </w:style>
  <w:style w:type="paragraph" w:styleId="Footer">
    <w:name w:val="footer"/>
    <w:basedOn w:val="Normal"/>
    <w:link w:val="FooterChar"/>
    <w:uiPriority w:val="99"/>
    <w:unhideWhenUsed/>
    <w:rsid w:val="00EC0853"/>
    <w:pPr>
      <w:tabs>
        <w:tab w:val="center" w:pos="4680"/>
        <w:tab w:val="right" w:pos="9360"/>
      </w:tabs>
      <w:spacing w:after="0"/>
    </w:pPr>
  </w:style>
  <w:style w:type="character" w:customStyle="1" w:styleId="FooterChar">
    <w:name w:val="Footer Char"/>
    <w:basedOn w:val="DefaultParagraphFont"/>
    <w:link w:val="Footer"/>
    <w:uiPriority w:val="99"/>
    <w:rsid w:val="00EC0853"/>
  </w:style>
  <w:style w:type="paragraph" w:styleId="NoSpacing">
    <w:name w:val="No Spacing"/>
    <w:link w:val="NoSpacingChar"/>
    <w:uiPriority w:val="1"/>
    <w:qFormat/>
    <w:rsid w:val="00076E36"/>
    <w:pPr>
      <w:spacing w:after="0" w:line="240" w:lineRule="auto"/>
    </w:pPr>
    <w:rPr>
      <w:rFonts w:ascii="Arial" w:eastAsiaTheme="minorEastAsia" w:hAnsi="Arial" w:cstheme="minorBidi"/>
      <w:sz w:val="22"/>
      <w:szCs w:val="22"/>
      <w:lang w:eastAsia="zh-CN"/>
    </w:rPr>
  </w:style>
  <w:style w:type="character" w:customStyle="1" w:styleId="NoSpacingChar">
    <w:name w:val="No Spacing Char"/>
    <w:basedOn w:val="DefaultParagraphFont"/>
    <w:link w:val="NoSpacing"/>
    <w:uiPriority w:val="1"/>
    <w:rsid w:val="00076E36"/>
    <w:rPr>
      <w:rFonts w:ascii="Arial" w:eastAsiaTheme="minorEastAsia" w:hAnsi="Arial" w:cstheme="minorBidi"/>
      <w:sz w:val="22"/>
      <w:szCs w:val="22"/>
      <w:lang w:eastAsia="zh-CN"/>
    </w:rPr>
  </w:style>
  <w:style w:type="paragraph" w:styleId="TOC4">
    <w:name w:val="toc 4"/>
    <w:basedOn w:val="Normal"/>
    <w:next w:val="Normal"/>
    <w:autoRedefine/>
    <w:uiPriority w:val="39"/>
    <w:unhideWhenUsed/>
    <w:rsid w:val="00CB2710"/>
    <w:pPr>
      <w:spacing w:after="0"/>
      <w:ind w:left="600"/>
    </w:pPr>
    <w:rPr>
      <w:rFonts w:asciiTheme="minorHAnsi" w:hAnsiTheme="minorHAnsi"/>
      <w:szCs w:val="20"/>
    </w:rPr>
  </w:style>
  <w:style w:type="paragraph" w:customStyle="1" w:styleId="TableParagraph">
    <w:name w:val="Table Paragraph"/>
    <w:basedOn w:val="Normal"/>
    <w:uiPriority w:val="1"/>
    <w:qFormat/>
    <w:rsid w:val="002E248B"/>
    <w:pPr>
      <w:widowControl w:val="0"/>
      <w:spacing w:after="0"/>
    </w:pPr>
    <w:rPr>
      <w:rFonts w:asciiTheme="minorHAnsi" w:hAnsiTheme="minorHAnsi" w:cstheme="minorBidi"/>
      <w:szCs w:val="22"/>
    </w:rPr>
  </w:style>
  <w:style w:type="character" w:customStyle="1" w:styleId="Heading5Char">
    <w:name w:val="Heading 5 Char"/>
    <w:basedOn w:val="DefaultParagraphFont"/>
    <w:link w:val="Heading5"/>
    <w:uiPriority w:val="1"/>
    <w:rsid w:val="0024507A"/>
    <w:rPr>
      <w:rFonts w:ascii="Serifa 45 Light" w:eastAsia="Lucida Sans" w:hAnsi="Serifa 45 Light" w:cstheme="minorBidi"/>
      <w:color w:val="009FB9"/>
      <w:sz w:val="36"/>
      <w:szCs w:val="18"/>
    </w:rPr>
  </w:style>
  <w:style w:type="paragraph" w:styleId="ListParagraph">
    <w:name w:val="List Paragraph"/>
    <w:basedOn w:val="Normal"/>
    <w:uiPriority w:val="1"/>
    <w:qFormat/>
    <w:rsid w:val="0024507A"/>
    <w:pPr>
      <w:spacing w:line="360" w:lineRule="auto"/>
      <w:contextualSpacing/>
    </w:pPr>
  </w:style>
  <w:style w:type="character" w:customStyle="1" w:styleId="Heading6Char">
    <w:name w:val="Heading 6 Char"/>
    <w:basedOn w:val="DefaultParagraphFont"/>
    <w:link w:val="Heading6"/>
    <w:uiPriority w:val="9"/>
    <w:rsid w:val="00F64FBB"/>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F64F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F26FF"/>
    <w:rPr>
      <w:rFonts w:ascii="Arial" w:eastAsiaTheme="majorEastAsia" w:hAnsi="Arial" w:cstheme="majorBidi"/>
      <w:bCs/>
      <w:caps/>
      <w:color w:val="003BA7"/>
      <w:sz w:val="22"/>
    </w:rPr>
  </w:style>
  <w:style w:type="paragraph" w:styleId="BalloonText">
    <w:name w:val="Balloon Text"/>
    <w:basedOn w:val="Normal"/>
    <w:link w:val="BalloonTextChar"/>
    <w:uiPriority w:val="99"/>
    <w:semiHidden/>
    <w:unhideWhenUsed/>
    <w:rsid w:val="000E774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745"/>
    <w:rPr>
      <w:rFonts w:ascii="Segoe UI" w:hAnsi="Segoe UI" w:cs="Segoe UI"/>
      <w:sz w:val="18"/>
      <w:szCs w:val="18"/>
    </w:rPr>
  </w:style>
  <w:style w:type="paragraph" w:styleId="TOCHeading">
    <w:name w:val="TOC Heading"/>
    <w:basedOn w:val="Heading1"/>
    <w:next w:val="Normal"/>
    <w:uiPriority w:val="39"/>
    <w:unhideWhenUsed/>
    <w:qFormat/>
    <w:rsid w:val="0031307C"/>
    <w:pPr>
      <w:spacing w:line="259" w:lineRule="auto"/>
      <w:outlineLvl w:val="9"/>
    </w:pPr>
    <w:rPr>
      <w:rFonts w:asciiTheme="majorHAnsi" w:hAnsiTheme="majorHAnsi"/>
      <w:color w:val="2E74B5" w:themeColor="accent1" w:themeShade="BF"/>
      <w:sz w:val="32"/>
    </w:rPr>
  </w:style>
  <w:style w:type="character" w:styleId="Hyperlink">
    <w:name w:val="Hyperlink"/>
    <w:basedOn w:val="DefaultParagraphFont"/>
    <w:uiPriority w:val="99"/>
    <w:unhideWhenUsed/>
    <w:rsid w:val="0031307C"/>
    <w:rPr>
      <w:color w:val="0563C1" w:themeColor="hyperlink"/>
      <w:u w:val="single"/>
    </w:rPr>
  </w:style>
  <w:style w:type="table" w:styleId="GridTable7Colorful">
    <w:name w:val="Grid Table 7 Colorful"/>
    <w:basedOn w:val="TableNormal"/>
    <w:uiPriority w:val="52"/>
    <w:rsid w:val="007C7267"/>
    <w:pPr>
      <w:spacing w:after="0" w:line="240" w:lineRule="auto"/>
    </w:pPr>
    <w:rPr>
      <w:rFonts w:eastAsia="Times New Roman"/>
      <w:color w:val="000000" w:themeColor="text1"/>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2">
    <w:name w:val="Grid Table 2"/>
    <w:basedOn w:val="TableNormal"/>
    <w:uiPriority w:val="47"/>
    <w:rsid w:val="007C7267"/>
    <w:pPr>
      <w:spacing w:after="0" w:line="240" w:lineRule="auto"/>
    </w:pPr>
    <w:rPr>
      <w:rFonts w:eastAsia="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5">
    <w:name w:val="toc 5"/>
    <w:basedOn w:val="Normal"/>
    <w:next w:val="Normal"/>
    <w:autoRedefine/>
    <w:uiPriority w:val="39"/>
    <w:unhideWhenUsed/>
    <w:rsid w:val="00CB2710"/>
    <w:pPr>
      <w:spacing w:after="0"/>
      <w:ind w:left="800"/>
    </w:pPr>
    <w:rPr>
      <w:rFonts w:asciiTheme="minorHAnsi" w:hAnsiTheme="minorHAnsi"/>
      <w:szCs w:val="20"/>
    </w:rPr>
  </w:style>
  <w:style w:type="paragraph" w:styleId="TOC6">
    <w:name w:val="toc 6"/>
    <w:basedOn w:val="Normal"/>
    <w:next w:val="Normal"/>
    <w:autoRedefine/>
    <w:uiPriority w:val="39"/>
    <w:unhideWhenUsed/>
    <w:rsid w:val="00CB2710"/>
    <w:pPr>
      <w:spacing w:after="0"/>
      <w:ind w:left="1000"/>
    </w:pPr>
    <w:rPr>
      <w:rFonts w:asciiTheme="minorHAnsi" w:hAnsiTheme="minorHAnsi"/>
      <w:szCs w:val="20"/>
    </w:rPr>
  </w:style>
  <w:style w:type="paragraph" w:styleId="TOC7">
    <w:name w:val="toc 7"/>
    <w:basedOn w:val="Normal"/>
    <w:next w:val="Normal"/>
    <w:autoRedefine/>
    <w:uiPriority w:val="39"/>
    <w:unhideWhenUsed/>
    <w:rsid w:val="00CB2710"/>
    <w:pPr>
      <w:spacing w:after="0"/>
      <w:ind w:left="1200"/>
    </w:pPr>
    <w:rPr>
      <w:rFonts w:asciiTheme="minorHAnsi" w:hAnsiTheme="minorHAnsi"/>
      <w:szCs w:val="20"/>
    </w:rPr>
  </w:style>
  <w:style w:type="paragraph" w:styleId="TOC8">
    <w:name w:val="toc 8"/>
    <w:basedOn w:val="Normal"/>
    <w:next w:val="Normal"/>
    <w:autoRedefine/>
    <w:uiPriority w:val="39"/>
    <w:unhideWhenUsed/>
    <w:rsid w:val="00CB2710"/>
    <w:pPr>
      <w:spacing w:after="0"/>
      <w:ind w:left="1400"/>
    </w:pPr>
    <w:rPr>
      <w:rFonts w:asciiTheme="minorHAnsi" w:hAnsiTheme="minorHAnsi"/>
      <w:szCs w:val="20"/>
    </w:rPr>
  </w:style>
  <w:style w:type="paragraph" w:styleId="TOC9">
    <w:name w:val="toc 9"/>
    <w:basedOn w:val="Normal"/>
    <w:next w:val="Normal"/>
    <w:autoRedefine/>
    <w:uiPriority w:val="39"/>
    <w:unhideWhenUsed/>
    <w:rsid w:val="00CB2710"/>
    <w:pPr>
      <w:spacing w:after="0"/>
      <w:ind w:left="1600"/>
    </w:pPr>
    <w:rPr>
      <w:rFonts w:asciiTheme="minorHAnsi" w:hAnsiTheme="minorHAnsi"/>
      <w:szCs w:val="20"/>
    </w:rPr>
  </w:style>
  <w:style w:type="paragraph" w:customStyle="1" w:styleId="TableTitle">
    <w:name w:val="Table Title"/>
    <w:basedOn w:val="Normal"/>
    <w:autoRedefine/>
    <w:qFormat/>
    <w:rsid w:val="00175BB6"/>
    <w:pPr>
      <w:spacing w:after="0"/>
      <w:ind w:left="-120"/>
      <w:jc w:val="center"/>
    </w:pPr>
    <w:rPr>
      <w:b/>
      <w:szCs w:val="20"/>
    </w:rPr>
  </w:style>
  <w:style w:type="paragraph" w:customStyle="1" w:styleId="p1">
    <w:name w:val="p1"/>
    <w:basedOn w:val="Normal"/>
    <w:rsid w:val="004A434F"/>
    <w:pPr>
      <w:spacing w:before="210" w:after="0" w:line="137" w:lineRule="atLeast"/>
    </w:pPr>
    <w:rPr>
      <w:rFonts w:ascii="Univers" w:hAnsi="Univers"/>
      <w:color w:val="004FB3"/>
      <w:sz w:val="14"/>
      <w:szCs w:val="14"/>
    </w:rPr>
  </w:style>
  <w:style w:type="paragraph" w:customStyle="1" w:styleId="p2">
    <w:name w:val="p2"/>
    <w:basedOn w:val="Normal"/>
    <w:rsid w:val="004A434F"/>
    <w:pPr>
      <w:spacing w:before="75" w:after="0" w:line="129" w:lineRule="atLeast"/>
    </w:pPr>
    <w:rPr>
      <w:rFonts w:ascii="Univers" w:hAnsi="Univers"/>
      <w:color w:val="2C2728"/>
      <w:sz w:val="13"/>
      <w:szCs w:val="13"/>
    </w:rPr>
  </w:style>
  <w:style w:type="character" w:customStyle="1" w:styleId="s1">
    <w:name w:val="s1"/>
    <w:basedOn w:val="DefaultParagraphFont"/>
    <w:rsid w:val="004A434F"/>
    <w:rPr>
      <w:rFonts w:ascii="Univers" w:hAnsi="Univers" w:hint="default"/>
      <w:color w:val="2C2728"/>
      <w:sz w:val="13"/>
      <w:szCs w:val="13"/>
    </w:rPr>
  </w:style>
  <w:style w:type="character" w:customStyle="1" w:styleId="apple-converted-space">
    <w:name w:val="apple-converted-space"/>
    <w:basedOn w:val="DefaultParagraphFont"/>
    <w:rsid w:val="004A434F"/>
  </w:style>
  <w:style w:type="paragraph" w:customStyle="1" w:styleId="TableTitle2">
    <w:name w:val="Table Title 2"/>
    <w:basedOn w:val="Heading2"/>
    <w:autoRedefine/>
    <w:qFormat/>
    <w:rsid w:val="00007259"/>
    <w:pPr>
      <w:spacing w:before="0" w:after="0"/>
      <w:outlineLvl w:val="9"/>
    </w:pPr>
    <w:rPr>
      <w:caps/>
      <w:color w:val="FFFFFF" w:themeColor="background1"/>
      <w:sz w:val="20"/>
      <w:szCs w:val="20"/>
    </w:rPr>
  </w:style>
  <w:style w:type="paragraph" w:customStyle="1" w:styleId="TableSub-Head">
    <w:name w:val="Table Sub-Head"/>
    <w:basedOn w:val="Normal"/>
    <w:qFormat/>
    <w:rsid w:val="00B91CE2"/>
    <w:pPr>
      <w:spacing w:after="0"/>
    </w:pPr>
    <w:rPr>
      <w:rFonts w:cs="Arial"/>
      <w:b/>
      <w:bCs/>
      <w:caps/>
      <w:szCs w:val="18"/>
    </w:rPr>
  </w:style>
  <w:style w:type="paragraph" w:customStyle="1" w:styleId="TableSmText">
    <w:name w:val="Table Sm Text"/>
    <w:basedOn w:val="Normal"/>
    <w:qFormat/>
    <w:rsid w:val="00027B0D"/>
    <w:pPr>
      <w:spacing w:before="100" w:after="0"/>
    </w:pPr>
    <w:rPr>
      <w:sz w:val="16"/>
      <w:szCs w:val="16"/>
    </w:rPr>
  </w:style>
  <w:style w:type="paragraph" w:customStyle="1" w:styleId="p3">
    <w:name w:val="p3"/>
    <w:basedOn w:val="Normal"/>
    <w:rsid w:val="00DC5936"/>
    <w:pPr>
      <w:spacing w:after="0" w:line="125" w:lineRule="atLeast"/>
    </w:pPr>
    <w:rPr>
      <w:rFonts w:ascii="Univers" w:hAnsi="Univers"/>
      <w:color w:val="2C2728"/>
      <w:sz w:val="12"/>
      <w:szCs w:val="12"/>
    </w:rPr>
  </w:style>
  <w:style w:type="paragraph" w:customStyle="1" w:styleId="p4">
    <w:name w:val="p4"/>
    <w:basedOn w:val="Normal"/>
    <w:rsid w:val="00DC5936"/>
    <w:pPr>
      <w:spacing w:before="105" w:after="0" w:line="137" w:lineRule="atLeast"/>
    </w:pPr>
    <w:rPr>
      <w:rFonts w:ascii="Univers" w:hAnsi="Univers"/>
      <w:color w:val="2C2728"/>
      <w:sz w:val="14"/>
      <w:szCs w:val="14"/>
    </w:rPr>
  </w:style>
  <w:style w:type="paragraph" w:customStyle="1" w:styleId="p5">
    <w:name w:val="p5"/>
    <w:basedOn w:val="Normal"/>
    <w:rsid w:val="00DC5936"/>
    <w:pPr>
      <w:spacing w:before="105" w:after="0" w:line="125" w:lineRule="atLeast"/>
    </w:pPr>
    <w:rPr>
      <w:rFonts w:ascii="Univers" w:hAnsi="Univers"/>
      <w:color w:val="2C2728"/>
      <w:sz w:val="12"/>
      <w:szCs w:val="12"/>
    </w:rPr>
  </w:style>
  <w:style w:type="character" w:customStyle="1" w:styleId="s2">
    <w:name w:val="s2"/>
    <w:basedOn w:val="DefaultParagraphFont"/>
    <w:rsid w:val="00DC5936"/>
    <w:rPr>
      <w:rFonts w:ascii="Univers" w:hAnsi="Univers" w:hint="default"/>
      <w:sz w:val="7"/>
      <w:szCs w:val="7"/>
    </w:rPr>
  </w:style>
  <w:style w:type="paragraph" w:customStyle="1" w:styleId="p6">
    <w:name w:val="p6"/>
    <w:basedOn w:val="Normal"/>
    <w:rsid w:val="00A22D2E"/>
    <w:pPr>
      <w:spacing w:before="60" w:after="0" w:line="117" w:lineRule="atLeast"/>
      <w:ind w:left="195" w:hanging="195"/>
    </w:pPr>
    <w:rPr>
      <w:rFonts w:ascii="Univers" w:hAnsi="Univers"/>
      <w:color w:val="2C2728"/>
      <w:sz w:val="11"/>
      <w:szCs w:val="11"/>
    </w:rPr>
  </w:style>
  <w:style w:type="paragraph" w:customStyle="1" w:styleId="p7">
    <w:name w:val="p7"/>
    <w:basedOn w:val="Normal"/>
    <w:rsid w:val="00A22D2E"/>
    <w:pPr>
      <w:spacing w:before="60" w:after="0" w:line="117" w:lineRule="atLeast"/>
      <w:ind w:left="195"/>
    </w:pPr>
    <w:rPr>
      <w:rFonts w:ascii="Univers" w:hAnsi="Univers"/>
      <w:color w:val="2C2728"/>
      <w:sz w:val="11"/>
      <w:szCs w:val="11"/>
    </w:rPr>
  </w:style>
  <w:style w:type="paragraph" w:customStyle="1" w:styleId="p8">
    <w:name w:val="p8"/>
    <w:basedOn w:val="Normal"/>
    <w:rsid w:val="00976DEB"/>
    <w:pPr>
      <w:spacing w:before="90" w:after="0" w:line="125" w:lineRule="atLeast"/>
      <w:ind w:left="75"/>
    </w:pPr>
    <w:rPr>
      <w:rFonts w:ascii="Univers" w:hAnsi="Univers"/>
      <w:color w:val="2C2728"/>
      <w:sz w:val="12"/>
      <w:szCs w:val="12"/>
    </w:rPr>
  </w:style>
  <w:style w:type="paragraph" w:styleId="BodyText">
    <w:name w:val="Body Text"/>
    <w:basedOn w:val="Normal"/>
    <w:link w:val="BodyTextChar"/>
    <w:uiPriority w:val="1"/>
    <w:qFormat/>
    <w:rsid w:val="004451B2"/>
    <w:pPr>
      <w:widowControl w:val="0"/>
      <w:autoSpaceDE w:val="0"/>
      <w:autoSpaceDN w:val="0"/>
      <w:spacing w:after="0"/>
    </w:pPr>
    <w:rPr>
      <w:rFonts w:ascii="Calibri" w:eastAsia="Calibri" w:hAnsi="Calibri" w:cs="Calibri"/>
      <w:szCs w:val="22"/>
    </w:rPr>
  </w:style>
  <w:style w:type="character" w:customStyle="1" w:styleId="BodyTextChar">
    <w:name w:val="Body Text Char"/>
    <w:basedOn w:val="DefaultParagraphFont"/>
    <w:link w:val="BodyText"/>
    <w:uiPriority w:val="1"/>
    <w:rsid w:val="004451B2"/>
    <w:rPr>
      <w:rFonts w:ascii="Calibri" w:eastAsia="Calibri" w:hAnsi="Calibri" w:cs="Calibri"/>
      <w:sz w:val="22"/>
      <w:szCs w:val="22"/>
    </w:rPr>
  </w:style>
  <w:style w:type="paragraph" w:customStyle="1" w:styleId="Heading3-Topic">
    <w:name w:val="Heading 3-Topic"/>
    <w:basedOn w:val="Heading3"/>
    <w:rsid w:val="00B91CE2"/>
    <w:pPr>
      <w:spacing w:after="0"/>
    </w:pPr>
    <w:rPr>
      <w:caps w:val="0"/>
      <w:color w:val="FFFFFF" w:themeColor="background1"/>
      <w:sz w:val="22"/>
    </w:rPr>
  </w:style>
  <w:style w:type="character" w:styleId="Mention">
    <w:name w:val="Mention"/>
    <w:basedOn w:val="DefaultParagraphFont"/>
    <w:uiPriority w:val="99"/>
    <w:semiHidden/>
    <w:unhideWhenUsed/>
    <w:rsid w:val="00AD0A2A"/>
    <w:rPr>
      <w:color w:val="2B579A"/>
      <w:shd w:val="clear" w:color="auto" w:fill="E6E6E6"/>
    </w:rPr>
  </w:style>
  <w:style w:type="character" w:styleId="CommentReference">
    <w:name w:val="annotation reference"/>
    <w:basedOn w:val="DefaultParagraphFont"/>
    <w:uiPriority w:val="99"/>
    <w:semiHidden/>
    <w:unhideWhenUsed/>
    <w:rsid w:val="00257867"/>
    <w:rPr>
      <w:sz w:val="16"/>
      <w:szCs w:val="16"/>
    </w:rPr>
  </w:style>
  <w:style w:type="paragraph" w:styleId="CommentText">
    <w:name w:val="annotation text"/>
    <w:basedOn w:val="Normal"/>
    <w:link w:val="CommentTextChar"/>
    <w:uiPriority w:val="99"/>
    <w:semiHidden/>
    <w:unhideWhenUsed/>
    <w:rsid w:val="00257867"/>
    <w:rPr>
      <w:szCs w:val="20"/>
    </w:rPr>
  </w:style>
  <w:style w:type="character" w:customStyle="1" w:styleId="CommentTextChar">
    <w:name w:val="Comment Text Char"/>
    <w:basedOn w:val="DefaultParagraphFont"/>
    <w:link w:val="CommentText"/>
    <w:uiPriority w:val="99"/>
    <w:semiHidden/>
    <w:rsid w:val="0025786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57867"/>
    <w:rPr>
      <w:b/>
      <w:bCs/>
    </w:rPr>
  </w:style>
  <w:style w:type="character" w:customStyle="1" w:styleId="CommentSubjectChar">
    <w:name w:val="Comment Subject Char"/>
    <w:basedOn w:val="CommentTextChar"/>
    <w:link w:val="CommentSubject"/>
    <w:uiPriority w:val="99"/>
    <w:semiHidden/>
    <w:rsid w:val="00257867"/>
    <w:rPr>
      <w:rFonts w:ascii="Arial" w:hAnsi="Arial"/>
      <w:b/>
      <w:bCs/>
      <w:sz w:val="20"/>
      <w:szCs w:val="20"/>
    </w:rPr>
  </w:style>
  <w:style w:type="character" w:customStyle="1" w:styleId="UnresolvedMention1">
    <w:name w:val="Unresolved Mention1"/>
    <w:basedOn w:val="DefaultParagraphFont"/>
    <w:uiPriority w:val="99"/>
    <w:semiHidden/>
    <w:unhideWhenUsed/>
    <w:rsid w:val="00DA5186"/>
    <w:rPr>
      <w:color w:val="808080"/>
      <w:shd w:val="clear" w:color="auto" w:fill="E6E6E6"/>
    </w:rPr>
  </w:style>
  <w:style w:type="character" w:customStyle="1" w:styleId="UnresolvedMention2">
    <w:name w:val="Unresolved Mention2"/>
    <w:basedOn w:val="DefaultParagraphFont"/>
    <w:uiPriority w:val="99"/>
    <w:semiHidden/>
    <w:unhideWhenUsed/>
    <w:rsid w:val="00FC4EA8"/>
    <w:rPr>
      <w:color w:val="808080"/>
      <w:shd w:val="clear" w:color="auto" w:fill="E6E6E6"/>
    </w:rPr>
  </w:style>
  <w:style w:type="character" w:styleId="UnresolvedMention">
    <w:name w:val="Unresolved Mention"/>
    <w:basedOn w:val="DefaultParagraphFont"/>
    <w:uiPriority w:val="99"/>
    <w:semiHidden/>
    <w:unhideWhenUsed/>
    <w:rsid w:val="0050551D"/>
    <w:rPr>
      <w:color w:val="808080"/>
      <w:shd w:val="clear" w:color="auto" w:fill="E6E6E6"/>
    </w:rPr>
  </w:style>
  <w:style w:type="paragraph" w:customStyle="1" w:styleId="Heading25">
    <w:name w:val="Heading 2.5"/>
    <w:basedOn w:val="Heading3-Topic"/>
    <w:rsid w:val="00B91CE2"/>
    <w:pPr>
      <w:spacing w:after="120"/>
    </w:pPr>
    <w:rPr>
      <w:color w:val="auto"/>
      <w:sz w:val="24"/>
    </w:rPr>
  </w:style>
  <w:style w:type="character" w:customStyle="1" w:styleId="normaltextrun">
    <w:name w:val="normaltextrun"/>
    <w:basedOn w:val="DefaultParagraphFont"/>
    <w:rsid w:val="00822D24"/>
  </w:style>
  <w:style w:type="paragraph" w:customStyle="1" w:styleId="Normal2">
    <w:name w:val="Normal2"/>
    <w:basedOn w:val="Normal"/>
    <w:qFormat/>
    <w:rsid w:val="00792381"/>
    <w:pPr>
      <w:spacing w:after="0"/>
    </w:pPr>
    <w:rPr>
      <w:caps/>
      <w:color w:val="003BA7"/>
    </w:rPr>
  </w:style>
  <w:style w:type="paragraph" w:styleId="Revision">
    <w:name w:val="Revision"/>
    <w:hidden/>
    <w:uiPriority w:val="99"/>
    <w:semiHidden/>
    <w:rsid w:val="00B4526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2308">
      <w:bodyDiv w:val="1"/>
      <w:marLeft w:val="0"/>
      <w:marRight w:val="0"/>
      <w:marTop w:val="0"/>
      <w:marBottom w:val="0"/>
      <w:divBdr>
        <w:top w:val="none" w:sz="0" w:space="0" w:color="auto"/>
        <w:left w:val="none" w:sz="0" w:space="0" w:color="auto"/>
        <w:bottom w:val="none" w:sz="0" w:space="0" w:color="auto"/>
        <w:right w:val="none" w:sz="0" w:space="0" w:color="auto"/>
      </w:divBdr>
    </w:div>
    <w:div w:id="19861202">
      <w:bodyDiv w:val="1"/>
      <w:marLeft w:val="0"/>
      <w:marRight w:val="0"/>
      <w:marTop w:val="0"/>
      <w:marBottom w:val="0"/>
      <w:divBdr>
        <w:top w:val="none" w:sz="0" w:space="0" w:color="auto"/>
        <w:left w:val="none" w:sz="0" w:space="0" w:color="auto"/>
        <w:bottom w:val="none" w:sz="0" w:space="0" w:color="auto"/>
        <w:right w:val="none" w:sz="0" w:space="0" w:color="auto"/>
      </w:divBdr>
    </w:div>
    <w:div w:id="84234973">
      <w:bodyDiv w:val="1"/>
      <w:marLeft w:val="0"/>
      <w:marRight w:val="0"/>
      <w:marTop w:val="0"/>
      <w:marBottom w:val="0"/>
      <w:divBdr>
        <w:top w:val="none" w:sz="0" w:space="0" w:color="auto"/>
        <w:left w:val="none" w:sz="0" w:space="0" w:color="auto"/>
        <w:bottom w:val="none" w:sz="0" w:space="0" w:color="auto"/>
        <w:right w:val="none" w:sz="0" w:space="0" w:color="auto"/>
      </w:divBdr>
    </w:div>
    <w:div w:id="89931458">
      <w:bodyDiv w:val="1"/>
      <w:marLeft w:val="0"/>
      <w:marRight w:val="0"/>
      <w:marTop w:val="0"/>
      <w:marBottom w:val="0"/>
      <w:divBdr>
        <w:top w:val="none" w:sz="0" w:space="0" w:color="auto"/>
        <w:left w:val="none" w:sz="0" w:space="0" w:color="auto"/>
        <w:bottom w:val="none" w:sz="0" w:space="0" w:color="auto"/>
        <w:right w:val="none" w:sz="0" w:space="0" w:color="auto"/>
      </w:divBdr>
    </w:div>
    <w:div w:id="96753724">
      <w:bodyDiv w:val="1"/>
      <w:marLeft w:val="0"/>
      <w:marRight w:val="0"/>
      <w:marTop w:val="0"/>
      <w:marBottom w:val="0"/>
      <w:divBdr>
        <w:top w:val="none" w:sz="0" w:space="0" w:color="auto"/>
        <w:left w:val="none" w:sz="0" w:space="0" w:color="auto"/>
        <w:bottom w:val="none" w:sz="0" w:space="0" w:color="auto"/>
        <w:right w:val="none" w:sz="0" w:space="0" w:color="auto"/>
      </w:divBdr>
    </w:div>
    <w:div w:id="105974985">
      <w:bodyDiv w:val="1"/>
      <w:marLeft w:val="0"/>
      <w:marRight w:val="0"/>
      <w:marTop w:val="0"/>
      <w:marBottom w:val="0"/>
      <w:divBdr>
        <w:top w:val="none" w:sz="0" w:space="0" w:color="auto"/>
        <w:left w:val="none" w:sz="0" w:space="0" w:color="auto"/>
        <w:bottom w:val="none" w:sz="0" w:space="0" w:color="auto"/>
        <w:right w:val="none" w:sz="0" w:space="0" w:color="auto"/>
      </w:divBdr>
    </w:div>
    <w:div w:id="120344723">
      <w:bodyDiv w:val="1"/>
      <w:marLeft w:val="0"/>
      <w:marRight w:val="0"/>
      <w:marTop w:val="0"/>
      <w:marBottom w:val="0"/>
      <w:divBdr>
        <w:top w:val="none" w:sz="0" w:space="0" w:color="auto"/>
        <w:left w:val="none" w:sz="0" w:space="0" w:color="auto"/>
        <w:bottom w:val="none" w:sz="0" w:space="0" w:color="auto"/>
        <w:right w:val="none" w:sz="0" w:space="0" w:color="auto"/>
      </w:divBdr>
    </w:div>
    <w:div w:id="137841589">
      <w:bodyDiv w:val="1"/>
      <w:marLeft w:val="0"/>
      <w:marRight w:val="0"/>
      <w:marTop w:val="0"/>
      <w:marBottom w:val="0"/>
      <w:divBdr>
        <w:top w:val="none" w:sz="0" w:space="0" w:color="auto"/>
        <w:left w:val="none" w:sz="0" w:space="0" w:color="auto"/>
        <w:bottom w:val="none" w:sz="0" w:space="0" w:color="auto"/>
        <w:right w:val="none" w:sz="0" w:space="0" w:color="auto"/>
      </w:divBdr>
    </w:div>
    <w:div w:id="156582556">
      <w:bodyDiv w:val="1"/>
      <w:marLeft w:val="0"/>
      <w:marRight w:val="0"/>
      <w:marTop w:val="0"/>
      <w:marBottom w:val="0"/>
      <w:divBdr>
        <w:top w:val="none" w:sz="0" w:space="0" w:color="auto"/>
        <w:left w:val="none" w:sz="0" w:space="0" w:color="auto"/>
        <w:bottom w:val="none" w:sz="0" w:space="0" w:color="auto"/>
        <w:right w:val="none" w:sz="0" w:space="0" w:color="auto"/>
      </w:divBdr>
    </w:div>
    <w:div w:id="204564173">
      <w:bodyDiv w:val="1"/>
      <w:marLeft w:val="0"/>
      <w:marRight w:val="0"/>
      <w:marTop w:val="0"/>
      <w:marBottom w:val="0"/>
      <w:divBdr>
        <w:top w:val="none" w:sz="0" w:space="0" w:color="auto"/>
        <w:left w:val="none" w:sz="0" w:space="0" w:color="auto"/>
        <w:bottom w:val="none" w:sz="0" w:space="0" w:color="auto"/>
        <w:right w:val="none" w:sz="0" w:space="0" w:color="auto"/>
      </w:divBdr>
    </w:div>
    <w:div w:id="220096336">
      <w:bodyDiv w:val="1"/>
      <w:marLeft w:val="0"/>
      <w:marRight w:val="0"/>
      <w:marTop w:val="0"/>
      <w:marBottom w:val="0"/>
      <w:divBdr>
        <w:top w:val="none" w:sz="0" w:space="0" w:color="auto"/>
        <w:left w:val="none" w:sz="0" w:space="0" w:color="auto"/>
        <w:bottom w:val="none" w:sz="0" w:space="0" w:color="auto"/>
        <w:right w:val="none" w:sz="0" w:space="0" w:color="auto"/>
      </w:divBdr>
    </w:div>
    <w:div w:id="271983588">
      <w:bodyDiv w:val="1"/>
      <w:marLeft w:val="0"/>
      <w:marRight w:val="0"/>
      <w:marTop w:val="0"/>
      <w:marBottom w:val="0"/>
      <w:divBdr>
        <w:top w:val="none" w:sz="0" w:space="0" w:color="auto"/>
        <w:left w:val="none" w:sz="0" w:space="0" w:color="auto"/>
        <w:bottom w:val="none" w:sz="0" w:space="0" w:color="auto"/>
        <w:right w:val="none" w:sz="0" w:space="0" w:color="auto"/>
      </w:divBdr>
    </w:div>
    <w:div w:id="301926883">
      <w:bodyDiv w:val="1"/>
      <w:marLeft w:val="0"/>
      <w:marRight w:val="0"/>
      <w:marTop w:val="0"/>
      <w:marBottom w:val="0"/>
      <w:divBdr>
        <w:top w:val="none" w:sz="0" w:space="0" w:color="auto"/>
        <w:left w:val="none" w:sz="0" w:space="0" w:color="auto"/>
        <w:bottom w:val="none" w:sz="0" w:space="0" w:color="auto"/>
        <w:right w:val="none" w:sz="0" w:space="0" w:color="auto"/>
      </w:divBdr>
    </w:div>
    <w:div w:id="311252987">
      <w:bodyDiv w:val="1"/>
      <w:marLeft w:val="0"/>
      <w:marRight w:val="0"/>
      <w:marTop w:val="0"/>
      <w:marBottom w:val="0"/>
      <w:divBdr>
        <w:top w:val="none" w:sz="0" w:space="0" w:color="auto"/>
        <w:left w:val="none" w:sz="0" w:space="0" w:color="auto"/>
        <w:bottom w:val="none" w:sz="0" w:space="0" w:color="auto"/>
        <w:right w:val="none" w:sz="0" w:space="0" w:color="auto"/>
      </w:divBdr>
    </w:div>
    <w:div w:id="332992917">
      <w:bodyDiv w:val="1"/>
      <w:marLeft w:val="0"/>
      <w:marRight w:val="0"/>
      <w:marTop w:val="0"/>
      <w:marBottom w:val="0"/>
      <w:divBdr>
        <w:top w:val="none" w:sz="0" w:space="0" w:color="auto"/>
        <w:left w:val="none" w:sz="0" w:space="0" w:color="auto"/>
        <w:bottom w:val="none" w:sz="0" w:space="0" w:color="auto"/>
        <w:right w:val="none" w:sz="0" w:space="0" w:color="auto"/>
      </w:divBdr>
    </w:div>
    <w:div w:id="351735191">
      <w:bodyDiv w:val="1"/>
      <w:marLeft w:val="0"/>
      <w:marRight w:val="0"/>
      <w:marTop w:val="0"/>
      <w:marBottom w:val="0"/>
      <w:divBdr>
        <w:top w:val="none" w:sz="0" w:space="0" w:color="auto"/>
        <w:left w:val="none" w:sz="0" w:space="0" w:color="auto"/>
        <w:bottom w:val="none" w:sz="0" w:space="0" w:color="auto"/>
        <w:right w:val="none" w:sz="0" w:space="0" w:color="auto"/>
      </w:divBdr>
    </w:div>
    <w:div w:id="355276317">
      <w:bodyDiv w:val="1"/>
      <w:marLeft w:val="0"/>
      <w:marRight w:val="0"/>
      <w:marTop w:val="0"/>
      <w:marBottom w:val="0"/>
      <w:divBdr>
        <w:top w:val="none" w:sz="0" w:space="0" w:color="auto"/>
        <w:left w:val="none" w:sz="0" w:space="0" w:color="auto"/>
        <w:bottom w:val="none" w:sz="0" w:space="0" w:color="auto"/>
        <w:right w:val="none" w:sz="0" w:space="0" w:color="auto"/>
      </w:divBdr>
    </w:div>
    <w:div w:id="355350133">
      <w:bodyDiv w:val="1"/>
      <w:marLeft w:val="0"/>
      <w:marRight w:val="0"/>
      <w:marTop w:val="0"/>
      <w:marBottom w:val="0"/>
      <w:divBdr>
        <w:top w:val="none" w:sz="0" w:space="0" w:color="auto"/>
        <w:left w:val="none" w:sz="0" w:space="0" w:color="auto"/>
        <w:bottom w:val="none" w:sz="0" w:space="0" w:color="auto"/>
        <w:right w:val="none" w:sz="0" w:space="0" w:color="auto"/>
      </w:divBdr>
    </w:div>
    <w:div w:id="382754029">
      <w:bodyDiv w:val="1"/>
      <w:marLeft w:val="0"/>
      <w:marRight w:val="0"/>
      <w:marTop w:val="0"/>
      <w:marBottom w:val="0"/>
      <w:divBdr>
        <w:top w:val="none" w:sz="0" w:space="0" w:color="auto"/>
        <w:left w:val="none" w:sz="0" w:space="0" w:color="auto"/>
        <w:bottom w:val="none" w:sz="0" w:space="0" w:color="auto"/>
        <w:right w:val="none" w:sz="0" w:space="0" w:color="auto"/>
      </w:divBdr>
    </w:div>
    <w:div w:id="389306971">
      <w:bodyDiv w:val="1"/>
      <w:marLeft w:val="0"/>
      <w:marRight w:val="0"/>
      <w:marTop w:val="0"/>
      <w:marBottom w:val="0"/>
      <w:divBdr>
        <w:top w:val="none" w:sz="0" w:space="0" w:color="auto"/>
        <w:left w:val="none" w:sz="0" w:space="0" w:color="auto"/>
        <w:bottom w:val="none" w:sz="0" w:space="0" w:color="auto"/>
        <w:right w:val="none" w:sz="0" w:space="0" w:color="auto"/>
      </w:divBdr>
    </w:div>
    <w:div w:id="406848437">
      <w:bodyDiv w:val="1"/>
      <w:marLeft w:val="0"/>
      <w:marRight w:val="0"/>
      <w:marTop w:val="0"/>
      <w:marBottom w:val="0"/>
      <w:divBdr>
        <w:top w:val="none" w:sz="0" w:space="0" w:color="auto"/>
        <w:left w:val="none" w:sz="0" w:space="0" w:color="auto"/>
        <w:bottom w:val="none" w:sz="0" w:space="0" w:color="auto"/>
        <w:right w:val="none" w:sz="0" w:space="0" w:color="auto"/>
      </w:divBdr>
    </w:div>
    <w:div w:id="410472684">
      <w:bodyDiv w:val="1"/>
      <w:marLeft w:val="0"/>
      <w:marRight w:val="0"/>
      <w:marTop w:val="0"/>
      <w:marBottom w:val="0"/>
      <w:divBdr>
        <w:top w:val="none" w:sz="0" w:space="0" w:color="auto"/>
        <w:left w:val="none" w:sz="0" w:space="0" w:color="auto"/>
        <w:bottom w:val="none" w:sz="0" w:space="0" w:color="auto"/>
        <w:right w:val="none" w:sz="0" w:space="0" w:color="auto"/>
      </w:divBdr>
    </w:div>
    <w:div w:id="411581971">
      <w:bodyDiv w:val="1"/>
      <w:marLeft w:val="0"/>
      <w:marRight w:val="0"/>
      <w:marTop w:val="0"/>
      <w:marBottom w:val="0"/>
      <w:divBdr>
        <w:top w:val="none" w:sz="0" w:space="0" w:color="auto"/>
        <w:left w:val="none" w:sz="0" w:space="0" w:color="auto"/>
        <w:bottom w:val="none" w:sz="0" w:space="0" w:color="auto"/>
        <w:right w:val="none" w:sz="0" w:space="0" w:color="auto"/>
      </w:divBdr>
    </w:div>
    <w:div w:id="451290612">
      <w:bodyDiv w:val="1"/>
      <w:marLeft w:val="0"/>
      <w:marRight w:val="0"/>
      <w:marTop w:val="0"/>
      <w:marBottom w:val="0"/>
      <w:divBdr>
        <w:top w:val="none" w:sz="0" w:space="0" w:color="auto"/>
        <w:left w:val="none" w:sz="0" w:space="0" w:color="auto"/>
        <w:bottom w:val="none" w:sz="0" w:space="0" w:color="auto"/>
        <w:right w:val="none" w:sz="0" w:space="0" w:color="auto"/>
      </w:divBdr>
    </w:div>
    <w:div w:id="452864241">
      <w:bodyDiv w:val="1"/>
      <w:marLeft w:val="0"/>
      <w:marRight w:val="0"/>
      <w:marTop w:val="0"/>
      <w:marBottom w:val="0"/>
      <w:divBdr>
        <w:top w:val="none" w:sz="0" w:space="0" w:color="auto"/>
        <w:left w:val="none" w:sz="0" w:space="0" w:color="auto"/>
        <w:bottom w:val="none" w:sz="0" w:space="0" w:color="auto"/>
        <w:right w:val="none" w:sz="0" w:space="0" w:color="auto"/>
      </w:divBdr>
    </w:div>
    <w:div w:id="477499180">
      <w:bodyDiv w:val="1"/>
      <w:marLeft w:val="0"/>
      <w:marRight w:val="0"/>
      <w:marTop w:val="0"/>
      <w:marBottom w:val="0"/>
      <w:divBdr>
        <w:top w:val="none" w:sz="0" w:space="0" w:color="auto"/>
        <w:left w:val="none" w:sz="0" w:space="0" w:color="auto"/>
        <w:bottom w:val="none" w:sz="0" w:space="0" w:color="auto"/>
        <w:right w:val="none" w:sz="0" w:space="0" w:color="auto"/>
      </w:divBdr>
    </w:div>
    <w:div w:id="497385314">
      <w:bodyDiv w:val="1"/>
      <w:marLeft w:val="0"/>
      <w:marRight w:val="0"/>
      <w:marTop w:val="0"/>
      <w:marBottom w:val="0"/>
      <w:divBdr>
        <w:top w:val="none" w:sz="0" w:space="0" w:color="auto"/>
        <w:left w:val="none" w:sz="0" w:space="0" w:color="auto"/>
        <w:bottom w:val="none" w:sz="0" w:space="0" w:color="auto"/>
        <w:right w:val="none" w:sz="0" w:space="0" w:color="auto"/>
      </w:divBdr>
    </w:div>
    <w:div w:id="535626736">
      <w:bodyDiv w:val="1"/>
      <w:marLeft w:val="0"/>
      <w:marRight w:val="0"/>
      <w:marTop w:val="0"/>
      <w:marBottom w:val="0"/>
      <w:divBdr>
        <w:top w:val="none" w:sz="0" w:space="0" w:color="auto"/>
        <w:left w:val="none" w:sz="0" w:space="0" w:color="auto"/>
        <w:bottom w:val="none" w:sz="0" w:space="0" w:color="auto"/>
        <w:right w:val="none" w:sz="0" w:space="0" w:color="auto"/>
      </w:divBdr>
    </w:div>
    <w:div w:id="577207066">
      <w:bodyDiv w:val="1"/>
      <w:marLeft w:val="0"/>
      <w:marRight w:val="0"/>
      <w:marTop w:val="0"/>
      <w:marBottom w:val="0"/>
      <w:divBdr>
        <w:top w:val="none" w:sz="0" w:space="0" w:color="auto"/>
        <w:left w:val="none" w:sz="0" w:space="0" w:color="auto"/>
        <w:bottom w:val="none" w:sz="0" w:space="0" w:color="auto"/>
        <w:right w:val="none" w:sz="0" w:space="0" w:color="auto"/>
      </w:divBdr>
    </w:div>
    <w:div w:id="611207578">
      <w:bodyDiv w:val="1"/>
      <w:marLeft w:val="0"/>
      <w:marRight w:val="0"/>
      <w:marTop w:val="0"/>
      <w:marBottom w:val="0"/>
      <w:divBdr>
        <w:top w:val="none" w:sz="0" w:space="0" w:color="auto"/>
        <w:left w:val="none" w:sz="0" w:space="0" w:color="auto"/>
        <w:bottom w:val="none" w:sz="0" w:space="0" w:color="auto"/>
        <w:right w:val="none" w:sz="0" w:space="0" w:color="auto"/>
      </w:divBdr>
    </w:div>
    <w:div w:id="654995572">
      <w:bodyDiv w:val="1"/>
      <w:marLeft w:val="0"/>
      <w:marRight w:val="0"/>
      <w:marTop w:val="0"/>
      <w:marBottom w:val="0"/>
      <w:divBdr>
        <w:top w:val="none" w:sz="0" w:space="0" w:color="auto"/>
        <w:left w:val="none" w:sz="0" w:space="0" w:color="auto"/>
        <w:bottom w:val="none" w:sz="0" w:space="0" w:color="auto"/>
        <w:right w:val="none" w:sz="0" w:space="0" w:color="auto"/>
      </w:divBdr>
    </w:div>
    <w:div w:id="680550776">
      <w:bodyDiv w:val="1"/>
      <w:marLeft w:val="0"/>
      <w:marRight w:val="0"/>
      <w:marTop w:val="0"/>
      <w:marBottom w:val="0"/>
      <w:divBdr>
        <w:top w:val="none" w:sz="0" w:space="0" w:color="auto"/>
        <w:left w:val="none" w:sz="0" w:space="0" w:color="auto"/>
        <w:bottom w:val="none" w:sz="0" w:space="0" w:color="auto"/>
        <w:right w:val="none" w:sz="0" w:space="0" w:color="auto"/>
      </w:divBdr>
    </w:div>
    <w:div w:id="721558106">
      <w:bodyDiv w:val="1"/>
      <w:marLeft w:val="0"/>
      <w:marRight w:val="0"/>
      <w:marTop w:val="0"/>
      <w:marBottom w:val="0"/>
      <w:divBdr>
        <w:top w:val="none" w:sz="0" w:space="0" w:color="auto"/>
        <w:left w:val="none" w:sz="0" w:space="0" w:color="auto"/>
        <w:bottom w:val="none" w:sz="0" w:space="0" w:color="auto"/>
        <w:right w:val="none" w:sz="0" w:space="0" w:color="auto"/>
      </w:divBdr>
    </w:div>
    <w:div w:id="737676630">
      <w:bodyDiv w:val="1"/>
      <w:marLeft w:val="0"/>
      <w:marRight w:val="0"/>
      <w:marTop w:val="0"/>
      <w:marBottom w:val="0"/>
      <w:divBdr>
        <w:top w:val="none" w:sz="0" w:space="0" w:color="auto"/>
        <w:left w:val="none" w:sz="0" w:space="0" w:color="auto"/>
        <w:bottom w:val="none" w:sz="0" w:space="0" w:color="auto"/>
        <w:right w:val="none" w:sz="0" w:space="0" w:color="auto"/>
      </w:divBdr>
    </w:div>
    <w:div w:id="741945521">
      <w:bodyDiv w:val="1"/>
      <w:marLeft w:val="0"/>
      <w:marRight w:val="0"/>
      <w:marTop w:val="0"/>
      <w:marBottom w:val="0"/>
      <w:divBdr>
        <w:top w:val="none" w:sz="0" w:space="0" w:color="auto"/>
        <w:left w:val="none" w:sz="0" w:space="0" w:color="auto"/>
        <w:bottom w:val="none" w:sz="0" w:space="0" w:color="auto"/>
        <w:right w:val="none" w:sz="0" w:space="0" w:color="auto"/>
      </w:divBdr>
    </w:div>
    <w:div w:id="745341929">
      <w:bodyDiv w:val="1"/>
      <w:marLeft w:val="0"/>
      <w:marRight w:val="0"/>
      <w:marTop w:val="0"/>
      <w:marBottom w:val="0"/>
      <w:divBdr>
        <w:top w:val="none" w:sz="0" w:space="0" w:color="auto"/>
        <w:left w:val="none" w:sz="0" w:space="0" w:color="auto"/>
        <w:bottom w:val="none" w:sz="0" w:space="0" w:color="auto"/>
        <w:right w:val="none" w:sz="0" w:space="0" w:color="auto"/>
      </w:divBdr>
    </w:div>
    <w:div w:id="759183687">
      <w:bodyDiv w:val="1"/>
      <w:marLeft w:val="0"/>
      <w:marRight w:val="0"/>
      <w:marTop w:val="0"/>
      <w:marBottom w:val="0"/>
      <w:divBdr>
        <w:top w:val="none" w:sz="0" w:space="0" w:color="auto"/>
        <w:left w:val="none" w:sz="0" w:space="0" w:color="auto"/>
        <w:bottom w:val="none" w:sz="0" w:space="0" w:color="auto"/>
        <w:right w:val="none" w:sz="0" w:space="0" w:color="auto"/>
      </w:divBdr>
    </w:div>
    <w:div w:id="780106892">
      <w:bodyDiv w:val="1"/>
      <w:marLeft w:val="0"/>
      <w:marRight w:val="0"/>
      <w:marTop w:val="0"/>
      <w:marBottom w:val="0"/>
      <w:divBdr>
        <w:top w:val="none" w:sz="0" w:space="0" w:color="auto"/>
        <w:left w:val="none" w:sz="0" w:space="0" w:color="auto"/>
        <w:bottom w:val="none" w:sz="0" w:space="0" w:color="auto"/>
        <w:right w:val="none" w:sz="0" w:space="0" w:color="auto"/>
      </w:divBdr>
    </w:div>
    <w:div w:id="785806127">
      <w:bodyDiv w:val="1"/>
      <w:marLeft w:val="0"/>
      <w:marRight w:val="0"/>
      <w:marTop w:val="0"/>
      <w:marBottom w:val="0"/>
      <w:divBdr>
        <w:top w:val="none" w:sz="0" w:space="0" w:color="auto"/>
        <w:left w:val="none" w:sz="0" w:space="0" w:color="auto"/>
        <w:bottom w:val="none" w:sz="0" w:space="0" w:color="auto"/>
        <w:right w:val="none" w:sz="0" w:space="0" w:color="auto"/>
      </w:divBdr>
    </w:div>
    <w:div w:id="792527998">
      <w:bodyDiv w:val="1"/>
      <w:marLeft w:val="0"/>
      <w:marRight w:val="0"/>
      <w:marTop w:val="0"/>
      <w:marBottom w:val="0"/>
      <w:divBdr>
        <w:top w:val="none" w:sz="0" w:space="0" w:color="auto"/>
        <w:left w:val="none" w:sz="0" w:space="0" w:color="auto"/>
        <w:bottom w:val="none" w:sz="0" w:space="0" w:color="auto"/>
        <w:right w:val="none" w:sz="0" w:space="0" w:color="auto"/>
      </w:divBdr>
    </w:div>
    <w:div w:id="803936536">
      <w:bodyDiv w:val="1"/>
      <w:marLeft w:val="0"/>
      <w:marRight w:val="0"/>
      <w:marTop w:val="0"/>
      <w:marBottom w:val="0"/>
      <w:divBdr>
        <w:top w:val="none" w:sz="0" w:space="0" w:color="auto"/>
        <w:left w:val="none" w:sz="0" w:space="0" w:color="auto"/>
        <w:bottom w:val="none" w:sz="0" w:space="0" w:color="auto"/>
        <w:right w:val="none" w:sz="0" w:space="0" w:color="auto"/>
      </w:divBdr>
    </w:div>
    <w:div w:id="842821337">
      <w:bodyDiv w:val="1"/>
      <w:marLeft w:val="0"/>
      <w:marRight w:val="0"/>
      <w:marTop w:val="0"/>
      <w:marBottom w:val="0"/>
      <w:divBdr>
        <w:top w:val="none" w:sz="0" w:space="0" w:color="auto"/>
        <w:left w:val="none" w:sz="0" w:space="0" w:color="auto"/>
        <w:bottom w:val="none" w:sz="0" w:space="0" w:color="auto"/>
        <w:right w:val="none" w:sz="0" w:space="0" w:color="auto"/>
      </w:divBdr>
    </w:div>
    <w:div w:id="873077458">
      <w:bodyDiv w:val="1"/>
      <w:marLeft w:val="0"/>
      <w:marRight w:val="0"/>
      <w:marTop w:val="0"/>
      <w:marBottom w:val="0"/>
      <w:divBdr>
        <w:top w:val="none" w:sz="0" w:space="0" w:color="auto"/>
        <w:left w:val="none" w:sz="0" w:space="0" w:color="auto"/>
        <w:bottom w:val="none" w:sz="0" w:space="0" w:color="auto"/>
        <w:right w:val="none" w:sz="0" w:space="0" w:color="auto"/>
      </w:divBdr>
    </w:div>
    <w:div w:id="873809616">
      <w:bodyDiv w:val="1"/>
      <w:marLeft w:val="0"/>
      <w:marRight w:val="0"/>
      <w:marTop w:val="0"/>
      <w:marBottom w:val="0"/>
      <w:divBdr>
        <w:top w:val="none" w:sz="0" w:space="0" w:color="auto"/>
        <w:left w:val="none" w:sz="0" w:space="0" w:color="auto"/>
        <w:bottom w:val="none" w:sz="0" w:space="0" w:color="auto"/>
        <w:right w:val="none" w:sz="0" w:space="0" w:color="auto"/>
      </w:divBdr>
    </w:div>
    <w:div w:id="877545123">
      <w:bodyDiv w:val="1"/>
      <w:marLeft w:val="0"/>
      <w:marRight w:val="0"/>
      <w:marTop w:val="0"/>
      <w:marBottom w:val="0"/>
      <w:divBdr>
        <w:top w:val="none" w:sz="0" w:space="0" w:color="auto"/>
        <w:left w:val="none" w:sz="0" w:space="0" w:color="auto"/>
        <w:bottom w:val="none" w:sz="0" w:space="0" w:color="auto"/>
        <w:right w:val="none" w:sz="0" w:space="0" w:color="auto"/>
      </w:divBdr>
    </w:div>
    <w:div w:id="881089239">
      <w:bodyDiv w:val="1"/>
      <w:marLeft w:val="0"/>
      <w:marRight w:val="0"/>
      <w:marTop w:val="0"/>
      <w:marBottom w:val="0"/>
      <w:divBdr>
        <w:top w:val="none" w:sz="0" w:space="0" w:color="auto"/>
        <w:left w:val="none" w:sz="0" w:space="0" w:color="auto"/>
        <w:bottom w:val="none" w:sz="0" w:space="0" w:color="auto"/>
        <w:right w:val="none" w:sz="0" w:space="0" w:color="auto"/>
      </w:divBdr>
    </w:div>
    <w:div w:id="885331370">
      <w:bodyDiv w:val="1"/>
      <w:marLeft w:val="0"/>
      <w:marRight w:val="0"/>
      <w:marTop w:val="0"/>
      <w:marBottom w:val="0"/>
      <w:divBdr>
        <w:top w:val="none" w:sz="0" w:space="0" w:color="auto"/>
        <w:left w:val="none" w:sz="0" w:space="0" w:color="auto"/>
        <w:bottom w:val="none" w:sz="0" w:space="0" w:color="auto"/>
        <w:right w:val="none" w:sz="0" w:space="0" w:color="auto"/>
      </w:divBdr>
    </w:div>
    <w:div w:id="886525524">
      <w:bodyDiv w:val="1"/>
      <w:marLeft w:val="0"/>
      <w:marRight w:val="0"/>
      <w:marTop w:val="0"/>
      <w:marBottom w:val="0"/>
      <w:divBdr>
        <w:top w:val="none" w:sz="0" w:space="0" w:color="auto"/>
        <w:left w:val="none" w:sz="0" w:space="0" w:color="auto"/>
        <w:bottom w:val="none" w:sz="0" w:space="0" w:color="auto"/>
        <w:right w:val="none" w:sz="0" w:space="0" w:color="auto"/>
      </w:divBdr>
    </w:div>
    <w:div w:id="891111860">
      <w:bodyDiv w:val="1"/>
      <w:marLeft w:val="0"/>
      <w:marRight w:val="0"/>
      <w:marTop w:val="0"/>
      <w:marBottom w:val="0"/>
      <w:divBdr>
        <w:top w:val="none" w:sz="0" w:space="0" w:color="auto"/>
        <w:left w:val="none" w:sz="0" w:space="0" w:color="auto"/>
        <w:bottom w:val="none" w:sz="0" w:space="0" w:color="auto"/>
        <w:right w:val="none" w:sz="0" w:space="0" w:color="auto"/>
      </w:divBdr>
    </w:div>
    <w:div w:id="893736098">
      <w:bodyDiv w:val="1"/>
      <w:marLeft w:val="0"/>
      <w:marRight w:val="0"/>
      <w:marTop w:val="0"/>
      <w:marBottom w:val="0"/>
      <w:divBdr>
        <w:top w:val="none" w:sz="0" w:space="0" w:color="auto"/>
        <w:left w:val="none" w:sz="0" w:space="0" w:color="auto"/>
        <w:bottom w:val="none" w:sz="0" w:space="0" w:color="auto"/>
        <w:right w:val="none" w:sz="0" w:space="0" w:color="auto"/>
      </w:divBdr>
    </w:div>
    <w:div w:id="894967847">
      <w:bodyDiv w:val="1"/>
      <w:marLeft w:val="0"/>
      <w:marRight w:val="0"/>
      <w:marTop w:val="0"/>
      <w:marBottom w:val="0"/>
      <w:divBdr>
        <w:top w:val="none" w:sz="0" w:space="0" w:color="auto"/>
        <w:left w:val="none" w:sz="0" w:space="0" w:color="auto"/>
        <w:bottom w:val="none" w:sz="0" w:space="0" w:color="auto"/>
        <w:right w:val="none" w:sz="0" w:space="0" w:color="auto"/>
      </w:divBdr>
    </w:div>
    <w:div w:id="926232957">
      <w:bodyDiv w:val="1"/>
      <w:marLeft w:val="0"/>
      <w:marRight w:val="0"/>
      <w:marTop w:val="0"/>
      <w:marBottom w:val="0"/>
      <w:divBdr>
        <w:top w:val="none" w:sz="0" w:space="0" w:color="auto"/>
        <w:left w:val="none" w:sz="0" w:space="0" w:color="auto"/>
        <w:bottom w:val="none" w:sz="0" w:space="0" w:color="auto"/>
        <w:right w:val="none" w:sz="0" w:space="0" w:color="auto"/>
      </w:divBdr>
    </w:div>
    <w:div w:id="933517174">
      <w:bodyDiv w:val="1"/>
      <w:marLeft w:val="0"/>
      <w:marRight w:val="0"/>
      <w:marTop w:val="0"/>
      <w:marBottom w:val="0"/>
      <w:divBdr>
        <w:top w:val="none" w:sz="0" w:space="0" w:color="auto"/>
        <w:left w:val="none" w:sz="0" w:space="0" w:color="auto"/>
        <w:bottom w:val="none" w:sz="0" w:space="0" w:color="auto"/>
        <w:right w:val="none" w:sz="0" w:space="0" w:color="auto"/>
      </w:divBdr>
    </w:div>
    <w:div w:id="963534390">
      <w:bodyDiv w:val="1"/>
      <w:marLeft w:val="0"/>
      <w:marRight w:val="0"/>
      <w:marTop w:val="0"/>
      <w:marBottom w:val="0"/>
      <w:divBdr>
        <w:top w:val="none" w:sz="0" w:space="0" w:color="auto"/>
        <w:left w:val="none" w:sz="0" w:space="0" w:color="auto"/>
        <w:bottom w:val="none" w:sz="0" w:space="0" w:color="auto"/>
        <w:right w:val="none" w:sz="0" w:space="0" w:color="auto"/>
      </w:divBdr>
    </w:div>
    <w:div w:id="1034386338">
      <w:bodyDiv w:val="1"/>
      <w:marLeft w:val="0"/>
      <w:marRight w:val="0"/>
      <w:marTop w:val="0"/>
      <w:marBottom w:val="0"/>
      <w:divBdr>
        <w:top w:val="none" w:sz="0" w:space="0" w:color="auto"/>
        <w:left w:val="none" w:sz="0" w:space="0" w:color="auto"/>
        <w:bottom w:val="none" w:sz="0" w:space="0" w:color="auto"/>
        <w:right w:val="none" w:sz="0" w:space="0" w:color="auto"/>
      </w:divBdr>
    </w:div>
    <w:div w:id="1036394643">
      <w:bodyDiv w:val="1"/>
      <w:marLeft w:val="0"/>
      <w:marRight w:val="0"/>
      <w:marTop w:val="0"/>
      <w:marBottom w:val="0"/>
      <w:divBdr>
        <w:top w:val="none" w:sz="0" w:space="0" w:color="auto"/>
        <w:left w:val="none" w:sz="0" w:space="0" w:color="auto"/>
        <w:bottom w:val="none" w:sz="0" w:space="0" w:color="auto"/>
        <w:right w:val="none" w:sz="0" w:space="0" w:color="auto"/>
      </w:divBdr>
    </w:div>
    <w:div w:id="1036469133">
      <w:bodyDiv w:val="1"/>
      <w:marLeft w:val="0"/>
      <w:marRight w:val="0"/>
      <w:marTop w:val="0"/>
      <w:marBottom w:val="0"/>
      <w:divBdr>
        <w:top w:val="none" w:sz="0" w:space="0" w:color="auto"/>
        <w:left w:val="none" w:sz="0" w:space="0" w:color="auto"/>
        <w:bottom w:val="none" w:sz="0" w:space="0" w:color="auto"/>
        <w:right w:val="none" w:sz="0" w:space="0" w:color="auto"/>
      </w:divBdr>
    </w:div>
    <w:div w:id="1036547083">
      <w:bodyDiv w:val="1"/>
      <w:marLeft w:val="0"/>
      <w:marRight w:val="0"/>
      <w:marTop w:val="0"/>
      <w:marBottom w:val="0"/>
      <w:divBdr>
        <w:top w:val="none" w:sz="0" w:space="0" w:color="auto"/>
        <w:left w:val="none" w:sz="0" w:space="0" w:color="auto"/>
        <w:bottom w:val="none" w:sz="0" w:space="0" w:color="auto"/>
        <w:right w:val="none" w:sz="0" w:space="0" w:color="auto"/>
      </w:divBdr>
    </w:div>
    <w:div w:id="1052459753">
      <w:bodyDiv w:val="1"/>
      <w:marLeft w:val="0"/>
      <w:marRight w:val="0"/>
      <w:marTop w:val="0"/>
      <w:marBottom w:val="0"/>
      <w:divBdr>
        <w:top w:val="none" w:sz="0" w:space="0" w:color="auto"/>
        <w:left w:val="none" w:sz="0" w:space="0" w:color="auto"/>
        <w:bottom w:val="none" w:sz="0" w:space="0" w:color="auto"/>
        <w:right w:val="none" w:sz="0" w:space="0" w:color="auto"/>
      </w:divBdr>
    </w:div>
    <w:div w:id="1054474413">
      <w:bodyDiv w:val="1"/>
      <w:marLeft w:val="0"/>
      <w:marRight w:val="0"/>
      <w:marTop w:val="0"/>
      <w:marBottom w:val="0"/>
      <w:divBdr>
        <w:top w:val="none" w:sz="0" w:space="0" w:color="auto"/>
        <w:left w:val="none" w:sz="0" w:space="0" w:color="auto"/>
        <w:bottom w:val="none" w:sz="0" w:space="0" w:color="auto"/>
        <w:right w:val="none" w:sz="0" w:space="0" w:color="auto"/>
      </w:divBdr>
    </w:div>
    <w:div w:id="1096173356">
      <w:bodyDiv w:val="1"/>
      <w:marLeft w:val="0"/>
      <w:marRight w:val="0"/>
      <w:marTop w:val="0"/>
      <w:marBottom w:val="0"/>
      <w:divBdr>
        <w:top w:val="none" w:sz="0" w:space="0" w:color="auto"/>
        <w:left w:val="none" w:sz="0" w:space="0" w:color="auto"/>
        <w:bottom w:val="none" w:sz="0" w:space="0" w:color="auto"/>
        <w:right w:val="none" w:sz="0" w:space="0" w:color="auto"/>
      </w:divBdr>
    </w:div>
    <w:div w:id="1225868241">
      <w:bodyDiv w:val="1"/>
      <w:marLeft w:val="0"/>
      <w:marRight w:val="0"/>
      <w:marTop w:val="0"/>
      <w:marBottom w:val="0"/>
      <w:divBdr>
        <w:top w:val="none" w:sz="0" w:space="0" w:color="auto"/>
        <w:left w:val="none" w:sz="0" w:space="0" w:color="auto"/>
        <w:bottom w:val="none" w:sz="0" w:space="0" w:color="auto"/>
        <w:right w:val="none" w:sz="0" w:space="0" w:color="auto"/>
      </w:divBdr>
    </w:div>
    <w:div w:id="1228539364">
      <w:bodyDiv w:val="1"/>
      <w:marLeft w:val="0"/>
      <w:marRight w:val="0"/>
      <w:marTop w:val="0"/>
      <w:marBottom w:val="0"/>
      <w:divBdr>
        <w:top w:val="none" w:sz="0" w:space="0" w:color="auto"/>
        <w:left w:val="none" w:sz="0" w:space="0" w:color="auto"/>
        <w:bottom w:val="none" w:sz="0" w:space="0" w:color="auto"/>
        <w:right w:val="none" w:sz="0" w:space="0" w:color="auto"/>
      </w:divBdr>
    </w:div>
    <w:div w:id="1231188202">
      <w:bodyDiv w:val="1"/>
      <w:marLeft w:val="0"/>
      <w:marRight w:val="0"/>
      <w:marTop w:val="0"/>
      <w:marBottom w:val="0"/>
      <w:divBdr>
        <w:top w:val="none" w:sz="0" w:space="0" w:color="auto"/>
        <w:left w:val="none" w:sz="0" w:space="0" w:color="auto"/>
        <w:bottom w:val="none" w:sz="0" w:space="0" w:color="auto"/>
        <w:right w:val="none" w:sz="0" w:space="0" w:color="auto"/>
      </w:divBdr>
    </w:div>
    <w:div w:id="1236696622">
      <w:bodyDiv w:val="1"/>
      <w:marLeft w:val="0"/>
      <w:marRight w:val="0"/>
      <w:marTop w:val="0"/>
      <w:marBottom w:val="0"/>
      <w:divBdr>
        <w:top w:val="none" w:sz="0" w:space="0" w:color="auto"/>
        <w:left w:val="none" w:sz="0" w:space="0" w:color="auto"/>
        <w:bottom w:val="none" w:sz="0" w:space="0" w:color="auto"/>
        <w:right w:val="none" w:sz="0" w:space="0" w:color="auto"/>
      </w:divBdr>
    </w:div>
    <w:div w:id="1290748414">
      <w:bodyDiv w:val="1"/>
      <w:marLeft w:val="0"/>
      <w:marRight w:val="0"/>
      <w:marTop w:val="0"/>
      <w:marBottom w:val="0"/>
      <w:divBdr>
        <w:top w:val="none" w:sz="0" w:space="0" w:color="auto"/>
        <w:left w:val="none" w:sz="0" w:space="0" w:color="auto"/>
        <w:bottom w:val="none" w:sz="0" w:space="0" w:color="auto"/>
        <w:right w:val="none" w:sz="0" w:space="0" w:color="auto"/>
      </w:divBdr>
    </w:div>
    <w:div w:id="1293636227">
      <w:bodyDiv w:val="1"/>
      <w:marLeft w:val="0"/>
      <w:marRight w:val="0"/>
      <w:marTop w:val="0"/>
      <w:marBottom w:val="0"/>
      <w:divBdr>
        <w:top w:val="none" w:sz="0" w:space="0" w:color="auto"/>
        <w:left w:val="none" w:sz="0" w:space="0" w:color="auto"/>
        <w:bottom w:val="none" w:sz="0" w:space="0" w:color="auto"/>
        <w:right w:val="none" w:sz="0" w:space="0" w:color="auto"/>
      </w:divBdr>
    </w:div>
    <w:div w:id="1301301422">
      <w:bodyDiv w:val="1"/>
      <w:marLeft w:val="0"/>
      <w:marRight w:val="0"/>
      <w:marTop w:val="0"/>
      <w:marBottom w:val="0"/>
      <w:divBdr>
        <w:top w:val="none" w:sz="0" w:space="0" w:color="auto"/>
        <w:left w:val="none" w:sz="0" w:space="0" w:color="auto"/>
        <w:bottom w:val="none" w:sz="0" w:space="0" w:color="auto"/>
        <w:right w:val="none" w:sz="0" w:space="0" w:color="auto"/>
      </w:divBdr>
    </w:div>
    <w:div w:id="1302999721">
      <w:bodyDiv w:val="1"/>
      <w:marLeft w:val="0"/>
      <w:marRight w:val="0"/>
      <w:marTop w:val="0"/>
      <w:marBottom w:val="0"/>
      <w:divBdr>
        <w:top w:val="none" w:sz="0" w:space="0" w:color="auto"/>
        <w:left w:val="none" w:sz="0" w:space="0" w:color="auto"/>
        <w:bottom w:val="none" w:sz="0" w:space="0" w:color="auto"/>
        <w:right w:val="none" w:sz="0" w:space="0" w:color="auto"/>
      </w:divBdr>
    </w:div>
    <w:div w:id="1323581075">
      <w:bodyDiv w:val="1"/>
      <w:marLeft w:val="0"/>
      <w:marRight w:val="0"/>
      <w:marTop w:val="0"/>
      <w:marBottom w:val="0"/>
      <w:divBdr>
        <w:top w:val="none" w:sz="0" w:space="0" w:color="auto"/>
        <w:left w:val="none" w:sz="0" w:space="0" w:color="auto"/>
        <w:bottom w:val="none" w:sz="0" w:space="0" w:color="auto"/>
        <w:right w:val="none" w:sz="0" w:space="0" w:color="auto"/>
      </w:divBdr>
    </w:div>
    <w:div w:id="1338385210">
      <w:bodyDiv w:val="1"/>
      <w:marLeft w:val="0"/>
      <w:marRight w:val="0"/>
      <w:marTop w:val="0"/>
      <w:marBottom w:val="0"/>
      <w:divBdr>
        <w:top w:val="none" w:sz="0" w:space="0" w:color="auto"/>
        <w:left w:val="none" w:sz="0" w:space="0" w:color="auto"/>
        <w:bottom w:val="none" w:sz="0" w:space="0" w:color="auto"/>
        <w:right w:val="none" w:sz="0" w:space="0" w:color="auto"/>
      </w:divBdr>
    </w:div>
    <w:div w:id="1371227436">
      <w:bodyDiv w:val="1"/>
      <w:marLeft w:val="0"/>
      <w:marRight w:val="0"/>
      <w:marTop w:val="0"/>
      <w:marBottom w:val="0"/>
      <w:divBdr>
        <w:top w:val="none" w:sz="0" w:space="0" w:color="auto"/>
        <w:left w:val="none" w:sz="0" w:space="0" w:color="auto"/>
        <w:bottom w:val="none" w:sz="0" w:space="0" w:color="auto"/>
        <w:right w:val="none" w:sz="0" w:space="0" w:color="auto"/>
      </w:divBdr>
    </w:div>
    <w:div w:id="1372192806">
      <w:bodyDiv w:val="1"/>
      <w:marLeft w:val="0"/>
      <w:marRight w:val="0"/>
      <w:marTop w:val="0"/>
      <w:marBottom w:val="0"/>
      <w:divBdr>
        <w:top w:val="none" w:sz="0" w:space="0" w:color="auto"/>
        <w:left w:val="none" w:sz="0" w:space="0" w:color="auto"/>
        <w:bottom w:val="none" w:sz="0" w:space="0" w:color="auto"/>
        <w:right w:val="none" w:sz="0" w:space="0" w:color="auto"/>
      </w:divBdr>
    </w:div>
    <w:div w:id="1383863913">
      <w:bodyDiv w:val="1"/>
      <w:marLeft w:val="0"/>
      <w:marRight w:val="0"/>
      <w:marTop w:val="0"/>
      <w:marBottom w:val="0"/>
      <w:divBdr>
        <w:top w:val="none" w:sz="0" w:space="0" w:color="auto"/>
        <w:left w:val="none" w:sz="0" w:space="0" w:color="auto"/>
        <w:bottom w:val="none" w:sz="0" w:space="0" w:color="auto"/>
        <w:right w:val="none" w:sz="0" w:space="0" w:color="auto"/>
      </w:divBdr>
    </w:div>
    <w:div w:id="1388140046">
      <w:bodyDiv w:val="1"/>
      <w:marLeft w:val="0"/>
      <w:marRight w:val="0"/>
      <w:marTop w:val="0"/>
      <w:marBottom w:val="0"/>
      <w:divBdr>
        <w:top w:val="none" w:sz="0" w:space="0" w:color="auto"/>
        <w:left w:val="none" w:sz="0" w:space="0" w:color="auto"/>
        <w:bottom w:val="none" w:sz="0" w:space="0" w:color="auto"/>
        <w:right w:val="none" w:sz="0" w:space="0" w:color="auto"/>
      </w:divBdr>
    </w:div>
    <w:div w:id="1408923225">
      <w:bodyDiv w:val="1"/>
      <w:marLeft w:val="0"/>
      <w:marRight w:val="0"/>
      <w:marTop w:val="0"/>
      <w:marBottom w:val="0"/>
      <w:divBdr>
        <w:top w:val="none" w:sz="0" w:space="0" w:color="auto"/>
        <w:left w:val="none" w:sz="0" w:space="0" w:color="auto"/>
        <w:bottom w:val="none" w:sz="0" w:space="0" w:color="auto"/>
        <w:right w:val="none" w:sz="0" w:space="0" w:color="auto"/>
      </w:divBdr>
    </w:div>
    <w:div w:id="1468472320">
      <w:bodyDiv w:val="1"/>
      <w:marLeft w:val="0"/>
      <w:marRight w:val="0"/>
      <w:marTop w:val="0"/>
      <w:marBottom w:val="0"/>
      <w:divBdr>
        <w:top w:val="none" w:sz="0" w:space="0" w:color="auto"/>
        <w:left w:val="none" w:sz="0" w:space="0" w:color="auto"/>
        <w:bottom w:val="none" w:sz="0" w:space="0" w:color="auto"/>
        <w:right w:val="none" w:sz="0" w:space="0" w:color="auto"/>
      </w:divBdr>
    </w:div>
    <w:div w:id="1496415199">
      <w:bodyDiv w:val="1"/>
      <w:marLeft w:val="0"/>
      <w:marRight w:val="0"/>
      <w:marTop w:val="0"/>
      <w:marBottom w:val="0"/>
      <w:divBdr>
        <w:top w:val="none" w:sz="0" w:space="0" w:color="auto"/>
        <w:left w:val="none" w:sz="0" w:space="0" w:color="auto"/>
        <w:bottom w:val="none" w:sz="0" w:space="0" w:color="auto"/>
        <w:right w:val="none" w:sz="0" w:space="0" w:color="auto"/>
      </w:divBdr>
    </w:div>
    <w:div w:id="1527596326">
      <w:bodyDiv w:val="1"/>
      <w:marLeft w:val="0"/>
      <w:marRight w:val="0"/>
      <w:marTop w:val="0"/>
      <w:marBottom w:val="0"/>
      <w:divBdr>
        <w:top w:val="none" w:sz="0" w:space="0" w:color="auto"/>
        <w:left w:val="none" w:sz="0" w:space="0" w:color="auto"/>
        <w:bottom w:val="none" w:sz="0" w:space="0" w:color="auto"/>
        <w:right w:val="none" w:sz="0" w:space="0" w:color="auto"/>
      </w:divBdr>
    </w:div>
    <w:div w:id="1587179937">
      <w:bodyDiv w:val="1"/>
      <w:marLeft w:val="0"/>
      <w:marRight w:val="0"/>
      <w:marTop w:val="0"/>
      <w:marBottom w:val="0"/>
      <w:divBdr>
        <w:top w:val="none" w:sz="0" w:space="0" w:color="auto"/>
        <w:left w:val="none" w:sz="0" w:space="0" w:color="auto"/>
        <w:bottom w:val="none" w:sz="0" w:space="0" w:color="auto"/>
        <w:right w:val="none" w:sz="0" w:space="0" w:color="auto"/>
      </w:divBdr>
    </w:div>
    <w:div w:id="1589002524">
      <w:bodyDiv w:val="1"/>
      <w:marLeft w:val="0"/>
      <w:marRight w:val="0"/>
      <w:marTop w:val="0"/>
      <w:marBottom w:val="0"/>
      <w:divBdr>
        <w:top w:val="none" w:sz="0" w:space="0" w:color="auto"/>
        <w:left w:val="none" w:sz="0" w:space="0" w:color="auto"/>
        <w:bottom w:val="none" w:sz="0" w:space="0" w:color="auto"/>
        <w:right w:val="none" w:sz="0" w:space="0" w:color="auto"/>
      </w:divBdr>
    </w:div>
    <w:div w:id="1595552732">
      <w:bodyDiv w:val="1"/>
      <w:marLeft w:val="0"/>
      <w:marRight w:val="0"/>
      <w:marTop w:val="0"/>
      <w:marBottom w:val="0"/>
      <w:divBdr>
        <w:top w:val="none" w:sz="0" w:space="0" w:color="auto"/>
        <w:left w:val="none" w:sz="0" w:space="0" w:color="auto"/>
        <w:bottom w:val="none" w:sz="0" w:space="0" w:color="auto"/>
        <w:right w:val="none" w:sz="0" w:space="0" w:color="auto"/>
      </w:divBdr>
    </w:div>
    <w:div w:id="1608657640">
      <w:bodyDiv w:val="1"/>
      <w:marLeft w:val="0"/>
      <w:marRight w:val="0"/>
      <w:marTop w:val="0"/>
      <w:marBottom w:val="0"/>
      <w:divBdr>
        <w:top w:val="none" w:sz="0" w:space="0" w:color="auto"/>
        <w:left w:val="none" w:sz="0" w:space="0" w:color="auto"/>
        <w:bottom w:val="none" w:sz="0" w:space="0" w:color="auto"/>
        <w:right w:val="none" w:sz="0" w:space="0" w:color="auto"/>
      </w:divBdr>
    </w:div>
    <w:div w:id="1643729451">
      <w:bodyDiv w:val="1"/>
      <w:marLeft w:val="0"/>
      <w:marRight w:val="0"/>
      <w:marTop w:val="0"/>
      <w:marBottom w:val="0"/>
      <w:divBdr>
        <w:top w:val="none" w:sz="0" w:space="0" w:color="auto"/>
        <w:left w:val="none" w:sz="0" w:space="0" w:color="auto"/>
        <w:bottom w:val="none" w:sz="0" w:space="0" w:color="auto"/>
        <w:right w:val="none" w:sz="0" w:space="0" w:color="auto"/>
      </w:divBdr>
    </w:div>
    <w:div w:id="1657149998">
      <w:bodyDiv w:val="1"/>
      <w:marLeft w:val="0"/>
      <w:marRight w:val="0"/>
      <w:marTop w:val="0"/>
      <w:marBottom w:val="0"/>
      <w:divBdr>
        <w:top w:val="none" w:sz="0" w:space="0" w:color="auto"/>
        <w:left w:val="none" w:sz="0" w:space="0" w:color="auto"/>
        <w:bottom w:val="none" w:sz="0" w:space="0" w:color="auto"/>
        <w:right w:val="none" w:sz="0" w:space="0" w:color="auto"/>
      </w:divBdr>
    </w:div>
    <w:div w:id="1684085293">
      <w:bodyDiv w:val="1"/>
      <w:marLeft w:val="0"/>
      <w:marRight w:val="0"/>
      <w:marTop w:val="0"/>
      <w:marBottom w:val="0"/>
      <w:divBdr>
        <w:top w:val="none" w:sz="0" w:space="0" w:color="auto"/>
        <w:left w:val="none" w:sz="0" w:space="0" w:color="auto"/>
        <w:bottom w:val="none" w:sz="0" w:space="0" w:color="auto"/>
        <w:right w:val="none" w:sz="0" w:space="0" w:color="auto"/>
      </w:divBdr>
    </w:div>
    <w:div w:id="1685549010">
      <w:bodyDiv w:val="1"/>
      <w:marLeft w:val="0"/>
      <w:marRight w:val="0"/>
      <w:marTop w:val="0"/>
      <w:marBottom w:val="0"/>
      <w:divBdr>
        <w:top w:val="none" w:sz="0" w:space="0" w:color="auto"/>
        <w:left w:val="none" w:sz="0" w:space="0" w:color="auto"/>
        <w:bottom w:val="none" w:sz="0" w:space="0" w:color="auto"/>
        <w:right w:val="none" w:sz="0" w:space="0" w:color="auto"/>
      </w:divBdr>
    </w:div>
    <w:div w:id="1709452588">
      <w:bodyDiv w:val="1"/>
      <w:marLeft w:val="0"/>
      <w:marRight w:val="0"/>
      <w:marTop w:val="0"/>
      <w:marBottom w:val="0"/>
      <w:divBdr>
        <w:top w:val="none" w:sz="0" w:space="0" w:color="auto"/>
        <w:left w:val="none" w:sz="0" w:space="0" w:color="auto"/>
        <w:bottom w:val="none" w:sz="0" w:space="0" w:color="auto"/>
        <w:right w:val="none" w:sz="0" w:space="0" w:color="auto"/>
      </w:divBdr>
    </w:div>
    <w:div w:id="1742173388">
      <w:bodyDiv w:val="1"/>
      <w:marLeft w:val="0"/>
      <w:marRight w:val="0"/>
      <w:marTop w:val="0"/>
      <w:marBottom w:val="0"/>
      <w:divBdr>
        <w:top w:val="none" w:sz="0" w:space="0" w:color="auto"/>
        <w:left w:val="none" w:sz="0" w:space="0" w:color="auto"/>
        <w:bottom w:val="none" w:sz="0" w:space="0" w:color="auto"/>
        <w:right w:val="none" w:sz="0" w:space="0" w:color="auto"/>
      </w:divBdr>
    </w:div>
    <w:div w:id="1766412787">
      <w:bodyDiv w:val="1"/>
      <w:marLeft w:val="0"/>
      <w:marRight w:val="0"/>
      <w:marTop w:val="0"/>
      <w:marBottom w:val="0"/>
      <w:divBdr>
        <w:top w:val="none" w:sz="0" w:space="0" w:color="auto"/>
        <w:left w:val="none" w:sz="0" w:space="0" w:color="auto"/>
        <w:bottom w:val="none" w:sz="0" w:space="0" w:color="auto"/>
        <w:right w:val="none" w:sz="0" w:space="0" w:color="auto"/>
      </w:divBdr>
    </w:div>
    <w:div w:id="1799684841">
      <w:bodyDiv w:val="1"/>
      <w:marLeft w:val="0"/>
      <w:marRight w:val="0"/>
      <w:marTop w:val="0"/>
      <w:marBottom w:val="0"/>
      <w:divBdr>
        <w:top w:val="none" w:sz="0" w:space="0" w:color="auto"/>
        <w:left w:val="none" w:sz="0" w:space="0" w:color="auto"/>
        <w:bottom w:val="none" w:sz="0" w:space="0" w:color="auto"/>
        <w:right w:val="none" w:sz="0" w:space="0" w:color="auto"/>
      </w:divBdr>
    </w:div>
    <w:div w:id="1819111487">
      <w:bodyDiv w:val="1"/>
      <w:marLeft w:val="0"/>
      <w:marRight w:val="0"/>
      <w:marTop w:val="0"/>
      <w:marBottom w:val="0"/>
      <w:divBdr>
        <w:top w:val="none" w:sz="0" w:space="0" w:color="auto"/>
        <w:left w:val="none" w:sz="0" w:space="0" w:color="auto"/>
        <w:bottom w:val="none" w:sz="0" w:space="0" w:color="auto"/>
        <w:right w:val="none" w:sz="0" w:space="0" w:color="auto"/>
      </w:divBdr>
    </w:div>
    <w:div w:id="1839348378">
      <w:bodyDiv w:val="1"/>
      <w:marLeft w:val="0"/>
      <w:marRight w:val="0"/>
      <w:marTop w:val="0"/>
      <w:marBottom w:val="0"/>
      <w:divBdr>
        <w:top w:val="none" w:sz="0" w:space="0" w:color="auto"/>
        <w:left w:val="none" w:sz="0" w:space="0" w:color="auto"/>
        <w:bottom w:val="none" w:sz="0" w:space="0" w:color="auto"/>
        <w:right w:val="none" w:sz="0" w:space="0" w:color="auto"/>
      </w:divBdr>
    </w:div>
    <w:div w:id="1851680210">
      <w:bodyDiv w:val="1"/>
      <w:marLeft w:val="0"/>
      <w:marRight w:val="0"/>
      <w:marTop w:val="0"/>
      <w:marBottom w:val="0"/>
      <w:divBdr>
        <w:top w:val="none" w:sz="0" w:space="0" w:color="auto"/>
        <w:left w:val="none" w:sz="0" w:space="0" w:color="auto"/>
        <w:bottom w:val="none" w:sz="0" w:space="0" w:color="auto"/>
        <w:right w:val="none" w:sz="0" w:space="0" w:color="auto"/>
      </w:divBdr>
    </w:div>
    <w:div w:id="1861047620">
      <w:bodyDiv w:val="1"/>
      <w:marLeft w:val="0"/>
      <w:marRight w:val="0"/>
      <w:marTop w:val="0"/>
      <w:marBottom w:val="0"/>
      <w:divBdr>
        <w:top w:val="none" w:sz="0" w:space="0" w:color="auto"/>
        <w:left w:val="none" w:sz="0" w:space="0" w:color="auto"/>
        <w:bottom w:val="none" w:sz="0" w:space="0" w:color="auto"/>
        <w:right w:val="none" w:sz="0" w:space="0" w:color="auto"/>
      </w:divBdr>
    </w:div>
    <w:div w:id="1879583131">
      <w:bodyDiv w:val="1"/>
      <w:marLeft w:val="0"/>
      <w:marRight w:val="0"/>
      <w:marTop w:val="0"/>
      <w:marBottom w:val="0"/>
      <w:divBdr>
        <w:top w:val="none" w:sz="0" w:space="0" w:color="auto"/>
        <w:left w:val="none" w:sz="0" w:space="0" w:color="auto"/>
        <w:bottom w:val="none" w:sz="0" w:space="0" w:color="auto"/>
        <w:right w:val="none" w:sz="0" w:space="0" w:color="auto"/>
      </w:divBdr>
    </w:div>
    <w:div w:id="1908370868">
      <w:bodyDiv w:val="1"/>
      <w:marLeft w:val="0"/>
      <w:marRight w:val="0"/>
      <w:marTop w:val="0"/>
      <w:marBottom w:val="0"/>
      <w:divBdr>
        <w:top w:val="none" w:sz="0" w:space="0" w:color="auto"/>
        <w:left w:val="none" w:sz="0" w:space="0" w:color="auto"/>
        <w:bottom w:val="none" w:sz="0" w:space="0" w:color="auto"/>
        <w:right w:val="none" w:sz="0" w:space="0" w:color="auto"/>
      </w:divBdr>
    </w:div>
    <w:div w:id="1909218763">
      <w:bodyDiv w:val="1"/>
      <w:marLeft w:val="0"/>
      <w:marRight w:val="0"/>
      <w:marTop w:val="0"/>
      <w:marBottom w:val="0"/>
      <w:divBdr>
        <w:top w:val="none" w:sz="0" w:space="0" w:color="auto"/>
        <w:left w:val="none" w:sz="0" w:space="0" w:color="auto"/>
        <w:bottom w:val="none" w:sz="0" w:space="0" w:color="auto"/>
        <w:right w:val="none" w:sz="0" w:space="0" w:color="auto"/>
      </w:divBdr>
    </w:div>
    <w:div w:id="1917788510">
      <w:bodyDiv w:val="1"/>
      <w:marLeft w:val="0"/>
      <w:marRight w:val="0"/>
      <w:marTop w:val="0"/>
      <w:marBottom w:val="0"/>
      <w:divBdr>
        <w:top w:val="none" w:sz="0" w:space="0" w:color="auto"/>
        <w:left w:val="none" w:sz="0" w:space="0" w:color="auto"/>
        <w:bottom w:val="none" w:sz="0" w:space="0" w:color="auto"/>
        <w:right w:val="none" w:sz="0" w:space="0" w:color="auto"/>
      </w:divBdr>
    </w:div>
    <w:div w:id="1948275603">
      <w:bodyDiv w:val="1"/>
      <w:marLeft w:val="0"/>
      <w:marRight w:val="0"/>
      <w:marTop w:val="0"/>
      <w:marBottom w:val="0"/>
      <w:divBdr>
        <w:top w:val="none" w:sz="0" w:space="0" w:color="auto"/>
        <w:left w:val="none" w:sz="0" w:space="0" w:color="auto"/>
        <w:bottom w:val="none" w:sz="0" w:space="0" w:color="auto"/>
        <w:right w:val="none" w:sz="0" w:space="0" w:color="auto"/>
      </w:divBdr>
    </w:div>
    <w:div w:id="1993869572">
      <w:bodyDiv w:val="1"/>
      <w:marLeft w:val="0"/>
      <w:marRight w:val="0"/>
      <w:marTop w:val="0"/>
      <w:marBottom w:val="0"/>
      <w:divBdr>
        <w:top w:val="none" w:sz="0" w:space="0" w:color="auto"/>
        <w:left w:val="none" w:sz="0" w:space="0" w:color="auto"/>
        <w:bottom w:val="none" w:sz="0" w:space="0" w:color="auto"/>
        <w:right w:val="none" w:sz="0" w:space="0" w:color="auto"/>
      </w:divBdr>
    </w:div>
    <w:div w:id="2027901504">
      <w:bodyDiv w:val="1"/>
      <w:marLeft w:val="0"/>
      <w:marRight w:val="0"/>
      <w:marTop w:val="0"/>
      <w:marBottom w:val="0"/>
      <w:divBdr>
        <w:top w:val="none" w:sz="0" w:space="0" w:color="auto"/>
        <w:left w:val="none" w:sz="0" w:space="0" w:color="auto"/>
        <w:bottom w:val="none" w:sz="0" w:space="0" w:color="auto"/>
        <w:right w:val="none" w:sz="0" w:space="0" w:color="auto"/>
      </w:divBdr>
    </w:div>
    <w:div w:id="2030522202">
      <w:bodyDiv w:val="1"/>
      <w:marLeft w:val="0"/>
      <w:marRight w:val="0"/>
      <w:marTop w:val="0"/>
      <w:marBottom w:val="0"/>
      <w:divBdr>
        <w:top w:val="none" w:sz="0" w:space="0" w:color="auto"/>
        <w:left w:val="none" w:sz="0" w:space="0" w:color="auto"/>
        <w:bottom w:val="none" w:sz="0" w:space="0" w:color="auto"/>
        <w:right w:val="none" w:sz="0" w:space="0" w:color="auto"/>
      </w:divBdr>
    </w:div>
    <w:div w:id="2047561205">
      <w:bodyDiv w:val="1"/>
      <w:marLeft w:val="0"/>
      <w:marRight w:val="0"/>
      <w:marTop w:val="0"/>
      <w:marBottom w:val="0"/>
      <w:divBdr>
        <w:top w:val="none" w:sz="0" w:space="0" w:color="auto"/>
        <w:left w:val="none" w:sz="0" w:space="0" w:color="auto"/>
        <w:bottom w:val="none" w:sz="0" w:space="0" w:color="auto"/>
        <w:right w:val="none" w:sz="0" w:space="0" w:color="auto"/>
      </w:divBdr>
    </w:div>
    <w:div w:id="2051802622">
      <w:bodyDiv w:val="1"/>
      <w:marLeft w:val="0"/>
      <w:marRight w:val="0"/>
      <w:marTop w:val="0"/>
      <w:marBottom w:val="0"/>
      <w:divBdr>
        <w:top w:val="none" w:sz="0" w:space="0" w:color="auto"/>
        <w:left w:val="none" w:sz="0" w:space="0" w:color="auto"/>
        <w:bottom w:val="none" w:sz="0" w:space="0" w:color="auto"/>
        <w:right w:val="none" w:sz="0" w:space="0" w:color="auto"/>
      </w:divBdr>
    </w:div>
    <w:div w:id="2056545381">
      <w:bodyDiv w:val="1"/>
      <w:marLeft w:val="0"/>
      <w:marRight w:val="0"/>
      <w:marTop w:val="0"/>
      <w:marBottom w:val="0"/>
      <w:divBdr>
        <w:top w:val="none" w:sz="0" w:space="0" w:color="auto"/>
        <w:left w:val="none" w:sz="0" w:space="0" w:color="auto"/>
        <w:bottom w:val="none" w:sz="0" w:space="0" w:color="auto"/>
        <w:right w:val="none" w:sz="0" w:space="0" w:color="auto"/>
      </w:divBdr>
    </w:div>
    <w:div w:id="2063602579">
      <w:bodyDiv w:val="1"/>
      <w:marLeft w:val="0"/>
      <w:marRight w:val="0"/>
      <w:marTop w:val="0"/>
      <w:marBottom w:val="0"/>
      <w:divBdr>
        <w:top w:val="none" w:sz="0" w:space="0" w:color="auto"/>
        <w:left w:val="none" w:sz="0" w:space="0" w:color="auto"/>
        <w:bottom w:val="none" w:sz="0" w:space="0" w:color="auto"/>
        <w:right w:val="none" w:sz="0" w:space="0" w:color="auto"/>
      </w:divBdr>
    </w:div>
    <w:div w:id="2067683442">
      <w:bodyDiv w:val="1"/>
      <w:marLeft w:val="0"/>
      <w:marRight w:val="0"/>
      <w:marTop w:val="0"/>
      <w:marBottom w:val="0"/>
      <w:divBdr>
        <w:top w:val="none" w:sz="0" w:space="0" w:color="auto"/>
        <w:left w:val="none" w:sz="0" w:space="0" w:color="auto"/>
        <w:bottom w:val="none" w:sz="0" w:space="0" w:color="auto"/>
        <w:right w:val="none" w:sz="0" w:space="0" w:color="auto"/>
      </w:divBdr>
    </w:div>
    <w:div w:id="2070303962">
      <w:bodyDiv w:val="1"/>
      <w:marLeft w:val="0"/>
      <w:marRight w:val="0"/>
      <w:marTop w:val="0"/>
      <w:marBottom w:val="0"/>
      <w:divBdr>
        <w:top w:val="none" w:sz="0" w:space="0" w:color="auto"/>
        <w:left w:val="none" w:sz="0" w:space="0" w:color="auto"/>
        <w:bottom w:val="none" w:sz="0" w:space="0" w:color="auto"/>
        <w:right w:val="none" w:sz="0" w:space="0" w:color="auto"/>
      </w:divBdr>
    </w:div>
    <w:div w:id="2095663821">
      <w:bodyDiv w:val="1"/>
      <w:marLeft w:val="0"/>
      <w:marRight w:val="0"/>
      <w:marTop w:val="0"/>
      <w:marBottom w:val="0"/>
      <w:divBdr>
        <w:top w:val="none" w:sz="0" w:space="0" w:color="auto"/>
        <w:left w:val="none" w:sz="0" w:space="0" w:color="auto"/>
        <w:bottom w:val="none" w:sz="0" w:space="0" w:color="auto"/>
        <w:right w:val="none" w:sz="0" w:space="0" w:color="auto"/>
      </w:divBdr>
    </w:div>
    <w:div w:id="2096971656">
      <w:bodyDiv w:val="1"/>
      <w:marLeft w:val="0"/>
      <w:marRight w:val="0"/>
      <w:marTop w:val="0"/>
      <w:marBottom w:val="0"/>
      <w:divBdr>
        <w:top w:val="none" w:sz="0" w:space="0" w:color="auto"/>
        <w:left w:val="none" w:sz="0" w:space="0" w:color="auto"/>
        <w:bottom w:val="none" w:sz="0" w:space="0" w:color="auto"/>
        <w:right w:val="none" w:sz="0" w:space="0" w:color="auto"/>
      </w:divBdr>
    </w:div>
    <w:div w:id="2101216237">
      <w:bodyDiv w:val="1"/>
      <w:marLeft w:val="0"/>
      <w:marRight w:val="0"/>
      <w:marTop w:val="0"/>
      <w:marBottom w:val="0"/>
      <w:divBdr>
        <w:top w:val="none" w:sz="0" w:space="0" w:color="auto"/>
        <w:left w:val="none" w:sz="0" w:space="0" w:color="auto"/>
        <w:bottom w:val="none" w:sz="0" w:space="0" w:color="auto"/>
        <w:right w:val="none" w:sz="0" w:space="0" w:color="auto"/>
      </w:divBdr>
    </w:div>
    <w:div w:id="213741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F1D79-B775-46EC-AD6A-502AD5DDB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Ohio's Model Curriclum for Social Studies</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Model Curriculum for Grade 1</dc:title>
  <dc:subject/>
  <dc:creator>Ludwig, Stacy</dc:creator>
  <cp:keywords>model curriculum, social studies</cp:keywords>
  <dc:description/>
  <cp:lastModifiedBy>Mallory, Andrea</cp:lastModifiedBy>
  <cp:revision>4</cp:revision>
  <cp:lastPrinted>2019-05-07T13:03:00Z</cp:lastPrinted>
  <dcterms:created xsi:type="dcterms:W3CDTF">2019-09-11T14:03:00Z</dcterms:created>
  <dcterms:modified xsi:type="dcterms:W3CDTF">2019-09-12T19:29:00Z</dcterms:modified>
</cp:coreProperties>
</file>