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379E0" w14:textId="77777777" w:rsidR="008C783A" w:rsidRPr="00EF26FF" w:rsidRDefault="008C783A" w:rsidP="008C783A">
      <w:pPr>
        <w:pStyle w:val="Heading3"/>
      </w:pPr>
      <w:bookmarkStart w:id="0" w:name="_Toc5605785"/>
      <w:r>
        <w:t>Strand: History</w:t>
      </w:r>
      <w:bookmarkEnd w:id="0"/>
    </w:p>
    <w:tbl>
      <w:tblPr>
        <w:tblStyle w:val="TableGrid"/>
        <w:tblW w:w="0" w:type="auto"/>
        <w:tblLook w:val="04A0" w:firstRow="1" w:lastRow="0" w:firstColumn="1" w:lastColumn="0" w:noHBand="0" w:noVBand="1"/>
      </w:tblPr>
      <w:tblGrid>
        <w:gridCol w:w="355"/>
        <w:gridCol w:w="14035"/>
      </w:tblGrid>
      <w:tr w:rsidR="006D24BA" w:rsidRPr="009B2DA5" w14:paraId="5DC569D9" w14:textId="77777777" w:rsidTr="00367720">
        <w:trPr>
          <w:trHeight w:val="360"/>
        </w:trPr>
        <w:tc>
          <w:tcPr>
            <w:tcW w:w="14390" w:type="dxa"/>
            <w:gridSpan w:val="2"/>
            <w:shd w:val="clear" w:color="auto" w:fill="003BA7"/>
            <w:vAlign w:val="center"/>
          </w:tcPr>
          <w:p w14:paraId="73173E7E" w14:textId="77777777" w:rsidR="006D24BA" w:rsidRPr="000C3E5F" w:rsidRDefault="006D24BA" w:rsidP="00ED64C0">
            <w:pPr>
              <w:pStyle w:val="TableSub-Head"/>
            </w:pPr>
            <w:r>
              <w:t>Topic:</w:t>
            </w:r>
            <w:r w:rsidRPr="004C5F7E">
              <w:t xml:space="preserve"> </w:t>
            </w:r>
            <w:r w:rsidR="00A1633D" w:rsidRPr="00A1633D">
              <w:t>Historical Thinking and Skills</w:t>
            </w:r>
          </w:p>
        </w:tc>
      </w:tr>
      <w:tr w:rsidR="006D24BA" w:rsidRPr="009B2DA5" w14:paraId="21C568B4" w14:textId="77777777" w:rsidTr="00FF0D1E">
        <w:trPr>
          <w:trHeight w:val="432"/>
        </w:trPr>
        <w:tc>
          <w:tcPr>
            <w:tcW w:w="14390" w:type="dxa"/>
            <w:gridSpan w:val="2"/>
            <w:shd w:val="clear" w:color="auto" w:fill="D1D3ED"/>
            <w:vAlign w:val="center"/>
          </w:tcPr>
          <w:p w14:paraId="797A9041"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DFD196D" w14:textId="77777777" w:rsidR="006D24BA" w:rsidRPr="00822D24" w:rsidRDefault="00A1633D" w:rsidP="00367720">
            <w:pPr>
              <w:pStyle w:val="ListParagraph"/>
              <w:widowControl w:val="0"/>
              <w:numPr>
                <w:ilvl w:val="0"/>
                <w:numId w:val="16"/>
              </w:numPr>
              <w:spacing w:after="0" w:line="240" w:lineRule="auto"/>
              <w:ind w:left="522"/>
              <w:rPr>
                <w:rFonts w:eastAsia="Times New Roman"/>
                <w:b/>
                <w:bCs/>
                <w:color w:val="808080" w:themeColor="background1" w:themeShade="80"/>
              </w:rPr>
            </w:pPr>
            <w:r w:rsidRPr="00367720">
              <w:rPr>
                <w:rFonts w:eastAsia="Times New Roman"/>
                <w:b/>
                <w:bCs/>
              </w:rPr>
              <w:t>The order of significant events in Ohio and the United States can be shown on a timeline.</w:t>
            </w:r>
          </w:p>
        </w:tc>
      </w:tr>
      <w:tr w:rsidR="006D24BA" w:rsidRPr="009B2DA5" w14:paraId="527B71EF" w14:textId="77777777" w:rsidTr="00ED64C0">
        <w:trPr>
          <w:trHeight w:val="170"/>
        </w:trPr>
        <w:tc>
          <w:tcPr>
            <w:tcW w:w="355" w:type="dxa"/>
            <w:shd w:val="clear" w:color="auto" w:fill="D1D3ED"/>
            <w:vAlign w:val="center"/>
          </w:tcPr>
          <w:p w14:paraId="2D4E8FD8" w14:textId="77777777" w:rsidR="006D24BA" w:rsidRPr="009B2DA5" w:rsidRDefault="006D24BA" w:rsidP="00ED64C0"/>
        </w:tc>
        <w:tc>
          <w:tcPr>
            <w:tcW w:w="14035" w:type="dxa"/>
          </w:tcPr>
          <w:p w14:paraId="39F10BC3" w14:textId="77777777" w:rsidR="006D24BA" w:rsidRPr="002016B8" w:rsidRDefault="006D24BA" w:rsidP="001962BC">
            <w:pPr>
              <w:pStyle w:val="Normal2"/>
            </w:pPr>
            <w:r w:rsidRPr="002016B8">
              <w:t>Content elaboration</w:t>
            </w:r>
          </w:p>
          <w:p w14:paraId="6F5D1DD1" w14:textId="77777777" w:rsidR="00A1633D" w:rsidRPr="00A1633D" w:rsidRDefault="00A1633D" w:rsidP="00A1633D">
            <w:pPr>
              <w:widowControl w:val="0"/>
              <w:rPr>
                <w:szCs w:val="18"/>
              </w:rPr>
            </w:pPr>
            <w:r w:rsidRPr="00A1633D">
              <w:rPr>
                <w:szCs w:val="18"/>
              </w:rPr>
              <w:t>Chronological thinking helps students develop a clear sense of historical time to recognize the temporal sequence of events in history. Grade-three students practiced chronological order by placing local events on a timeline. In grade four, students construct timelines with appropriate titles, evenly spaced intervals for years, decades and centuries, and events in chronolog</w:t>
            </w:r>
            <w:r>
              <w:rPr>
                <w:szCs w:val="18"/>
              </w:rPr>
              <w:t>ical order.</w:t>
            </w:r>
          </w:p>
          <w:p w14:paraId="624DBCEE" w14:textId="77777777" w:rsidR="00A1633D" w:rsidRPr="00A1633D" w:rsidRDefault="00A1633D" w:rsidP="00A1633D">
            <w:pPr>
              <w:widowControl w:val="0"/>
              <w:rPr>
                <w:szCs w:val="18"/>
              </w:rPr>
            </w:pPr>
            <w:r w:rsidRPr="00A1633D">
              <w:rPr>
                <w:szCs w:val="18"/>
              </w:rPr>
              <w:t>As students place events on timelines, they begin to understand cause-and-effect relationships among events and gain early experience with the co</w:t>
            </w:r>
            <w:r>
              <w:rPr>
                <w:szCs w:val="18"/>
              </w:rPr>
              <w:t>nventions of BC/BCE and AD/CE.</w:t>
            </w:r>
          </w:p>
          <w:p w14:paraId="5B55E6C7" w14:textId="77777777" w:rsidR="006D24BA" w:rsidRPr="009C66F0" w:rsidRDefault="00A1633D" w:rsidP="00A1633D">
            <w:pPr>
              <w:widowControl w:val="0"/>
              <w:rPr>
                <w:szCs w:val="18"/>
              </w:rPr>
            </w:pPr>
            <w:r w:rsidRPr="00A1633D">
              <w:rPr>
                <w:szCs w:val="18"/>
              </w:rPr>
              <w:t>Students begin using these conventions in grade five. In grade six, students will examine relationships between events on multiple-tier timelines.</w:t>
            </w:r>
          </w:p>
          <w:p w14:paraId="098344DA" w14:textId="77777777" w:rsidR="006D24BA" w:rsidRPr="002016B8" w:rsidRDefault="006D24BA" w:rsidP="001962BC">
            <w:pPr>
              <w:pStyle w:val="Normal2"/>
            </w:pPr>
            <w:r w:rsidRPr="002016B8">
              <w:t>EXPECTATIONS FOR LEARNING</w:t>
            </w:r>
          </w:p>
          <w:p w14:paraId="0BF50989" w14:textId="77777777" w:rsidR="006D24BA" w:rsidRPr="009B2DA5" w:rsidRDefault="00A1633D" w:rsidP="00ED64C0">
            <w:pPr>
              <w:widowControl w:val="0"/>
              <w:rPr>
                <w:rFonts w:eastAsia="Times New Roman"/>
                <w:color w:val="000000"/>
              </w:rPr>
            </w:pPr>
            <w:r w:rsidRPr="00A1633D">
              <w:rPr>
                <w:rFonts w:eastAsia="Times New Roman"/>
                <w:color w:val="000000"/>
              </w:rPr>
              <w:t>Construct a timeline of significant events in Ohio and the United States to demonstrate an understanding of units of time and chronological order.</w:t>
            </w:r>
          </w:p>
        </w:tc>
      </w:tr>
      <w:tr w:rsidR="006D24BA" w:rsidRPr="009B2DA5" w14:paraId="20C51E1B" w14:textId="77777777" w:rsidTr="00FF0D1E">
        <w:trPr>
          <w:trHeight w:val="432"/>
        </w:trPr>
        <w:tc>
          <w:tcPr>
            <w:tcW w:w="14390" w:type="dxa"/>
            <w:gridSpan w:val="2"/>
            <w:shd w:val="clear" w:color="auto" w:fill="D1D3ED"/>
            <w:vAlign w:val="center"/>
          </w:tcPr>
          <w:p w14:paraId="64CEBB42"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9F2C038" w14:textId="77777777" w:rsidR="006D24BA" w:rsidRPr="00822D24" w:rsidRDefault="00A1633D" w:rsidP="00367720">
            <w:pPr>
              <w:pStyle w:val="ListParagraph"/>
              <w:widowControl w:val="0"/>
              <w:numPr>
                <w:ilvl w:val="0"/>
                <w:numId w:val="16"/>
              </w:numPr>
              <w:spacing w:after="0" w:line="240" w:lineRule="auto"/>
              <w:ind w:left="522"/>
              <w:rPr>
                <w:rFonts w:eastAsia="Times New Roman"/>
                <w:b/>
                <w:bCs/>
                <w:color w:val="808080" w:themeColor="background1" w:themeShade="80"/>
              </w:rPr>
            </w:pPr>
            <w:r w:rsidRPr="00367720">
              <w:rPr>
                <w:rFonts w:eastAsia="Times New Roman"/>
                <w:b/>
                <w:bCs/>
              </w:rPr>
              <w:t>Primary and secondary sources can be used to create historical narratives.</w:t>
            </w:r>
          </w:p>
        </w:tc>
      </w:tr>
      <w:tr w:rsidR="006D24BA" w:rsidRPr="009B2DA5" w14:paraId="2273A67D" w14:textId="77777777" w:rsidTr="00FF0D1E">
        <w:trPr>
          <w:trHeight w:val="4166"/>
        </w:trPr>
        <w:tc>
          <w:tcPr>
            <w:tcW w:w="355" w:type="dxa"/>
            <w:shd w:val="clear" w:color="auto" w:fill="D1D3ED"/>
            <w:vAlign w:val="center"/>
          </w:tcPr>
          <w:p w14:paraId="4520ABA7" w14:textId="77777777" w:rsidR="006D24BA" w:rsidRPr="009B2DA5" w:rsidRDefault="006D24BA" w:rsidP="00ED64C0"/>
        </w:tc>
        <w:tc>
          <w:tcPr>
            <w:tcW w:w="14035" w:type="dxa"/>
          </w:tcPr>
          <w:p w14:paraId="11660834" w14:textId="77777777" w:rsidR="006D24BA" w:rsidRPr="002016B8" w:rsidRDefault="006D24BA" w:rsidP="001962BC">
            <w:pPr>
              <w:pStyle w:val="Normal2"/>
            </w:pPr>
            <w:r w:rsidRPr="002016B8">
              <w:t>Content elaboration</w:t>
            </w:r>
          </w:p>
          <w:p w14:paraId="125560E6" w14:textId="77777777" w:rsidR="00A1633D" w:rsidRPr="00A1633D" w:rsidRDefault="00A1633D" w:rsidP="00367720">
            <w:pPr>
              <w:widowControl w:val="0"/>
              <w:spacing w:after="0"/>
              <w:rPr>
                <w:szCs w:val="18"/>
              </w:rPr>
            </w:pPr>
            <w:r w:rsidRPr="00A1633D">
              <w:rPr>
                <w:szCs w:val="18"/>
              </w:rPr>
              <w:t>Historical narratives recount human events. Students analyze sources related to historical events. Primary sources are records of events as they are first described by people who witnessed the ev</w:t>
            </w:r>
            <w:r>
              <w:rPr>
                <w:szCs w:val="18"/>
              </w:rPr>
              <w:t>ents. Primary sources include:</w:t>
            </w:r>
          </w:p>
          <w:p w14:paraId="70731F42" w14:textId="77777777" w:rsidR="00A1633D" w:rsidRPr="00A1633D" w:rsidRDefault="00A1633D" w:rsidP="00FF0D1E">
            <w:pPr>
              <w:pStyle w:val="ListParagraph"/>
              <w:widowControl w:val="0"/>
              <w:numPr>
                <w:ilvl w:val="0"/>
                <w:numId w:val="3"/>
              </w:numPr>
              <w:spacing w:after="0" w:line="240" w:lineRule="auto"/>
              <w:ind w:left="792" w:hanging="432"/>
              <w:rPr>
                <w:szCs w:val="18"/>
              </w:rPr>
            </w:pPr>
            <w:r w:rsidRPr="00A1633D">
              <w:rPr>
                <w:szCs w:val="18"/>
              </w:rPr>
              <w:t>photos;</w:t>
            </w:r>
          </w:p>
          <w:p w14:paraId="0B8320AA" w14:textId="77777777" w:rsidR="00A1633D" w:rsidRPr="00A1633D" w:rsidRDefault="00A1633D" w:rsidP="00FF0D1E">
            <w:pPr>
              <w:pStyle w:val="ListParagraph"/>
              <w:widowControl w:val="0"/>
              <w:numPr>
                <w:ilvl w:val="0"/>
                <w:numId w:val="3"/>
              </w:numPr>
              <w:spacing w:after="0" w:line="240" w:lineRule="auto"/>
              <w:ind w:left="792" w:hanging="432"/>
              <w:rPr>
                <w:szCs w:val="18"/>
              </w:rPr>
            </w:pPr>
            <w:r w:rsidRPr="00A1633D">
              <w:rPr>
                <w:szCs w:val="18"/>
              </w:rPr>
              <w:t>official documents</w:t>
            </w:r>
            <w:r w:rsidR="00367720">
              <w:rPr>
                <w:szCs w:val="18"/>
              </w:rPr>
              <w:t>;</w:t>
            </w:r>
          </w:p>
          <w:p w14:paraId="4088CCA2" w14:textId="77777777" w:rsidR="00A1633D" w:rsidRPr="00A1633D" w:rsidRDefault="00367720" w:rsidP="00FF0D1E">
            <w:pPr>
              <w:pStyle w:val="ListParagraph"/>
              <w:widowControl w:val="0"/>
              <w:numPr>
                <w:ilvl w:val="0"/>
                <w:numId w:val="3"/>
              </w:numPr>
              <w:spacing w:after="0" w:line="240" w:lineRule="auto"/>
              <w:ind w:left="792" w:hanging="432"/>
              <w:rPr>
                <w:szCs w:val="18"/>
              </w:rPr>
            </w:pPr>
            <w:r>
              <w:rPr>
                <w:szCs w:val="18"/>
              </w:rPr>
              <w:t>autobiography/memoir;</w:t>
            </w:r>
          </w:p>
          <w:p w14:paraId="5B1F4981" w14:textId="77777777" w:rsidR="00A1633D" w:rsidRPr="00A1633D" w:rsidRDefault="00A1633D" w:rsidP="00FF0D1E">
            <w:pPr>
              <w:pStyle w:val="ListParagraph"/>
              <w:widowControl w:val="0"/>
              <w:numPr>
                <w:ilvl w:val="0"/>
                <w:numId w:val="3"/>
              </w:numPr>
              <w:spacing w:after="0" w:line="240" w:lineRule="auto"/>
              <w:ind w:left="792" w:hanging="432"/>
              <w:rPr>
                <w:szCs w:val="18"/>
              </w:rPr>
            </w:pPr>
            <w:r w:rsidRPr="00A1633D">
              <w:rPr>
                <w:szCs w:val="18"/>
              </w:rPr>
              <w:t xml:space="preserve">interviews of </w:t>
            </w:r>
            <w:r w:rsidR="00367720">
              <w:rPr>
                <w:szCs w:val="18"/>
              </w:rPr>
              <w:t>a participant in an event; and</w:t>
            </w:r>
          </w:p>
          <w:p w14:paraId="5A53ADDB" w14:textId="77777777" w:rsidR="00A1633D" w:rsidRPr="00A1633D" w:rsidRDefault="00A1633D" w:rsidP="00FF0D1E">
            <w:pPr>
              <w:pStyle w:val="ListParagraph"/>
              <w:widowControl w:val="0"/>
              <w:numPr>
                <w:ilvl w:val="0"/>
                <w:numId w:val="3"/>
              </w:numPr>
              <w:spacing w:line="240" w:lineRule="auto"/>
              <w:ind w:left="792" w:hanging="432"/>
              <w:rPr>
                <w:szCs w:val="18"/>
              </w:rPr>
            </w:pPr>
            <w:r w:rsidRPr="00A1633D">
              <w:rPr>
                <w:szCs w:val="18"/>
              </w:rPr>
              <w:t>journals/diaries.</w:t>
            </w:r>
          </w:p>
          <w:p w14:paraId="57419C26" w14:textId="77777777" w:rsidR="00A1633D" w:rsidRPr="00A1633D" w:rsidRDefault="00A1633D" w:rsidP="00367720">
            <w:pPr>
              <w:widowControl w:val="0"/>
              <w:spacing w:after="0"/>
              <w:rPr>
                <w:szCs w:val="18"/>
              </w:rPr>
            </w:pPr>
            <w:r w:rsidRPr="00A1633D">
              <w:rPr>
                <w:szCs w:val="18"/>
              </w:rPr>
              <w:t xml:space="preserve">Secondary sources offer an analysis or a restatement of primary sources. They are written after the events have taken place by people who did not witness the events. </w:t>
            </w:r>
            <w:r>
              <w:rPr>
                <w:szCs w:val="18"/>
              </w:rPr>
              <w:t>Secondary sources may include:</w:t>
            </w:r>
          </w:p>
          <w:p w14:paraId="0B1045BC" w14:textId="77777777" w:rsidR="00A1633D" w:rsidRPr="00A1633D" w:rsidRDefault="00367720" w:rsidP="00FF0D1E">
            <w:pPr>
              <w:pStyle w:val="ListParagraph"/>
              <w:widowControl w:val="0"/>
              <w:numPr>
                <w:ilvl w:val="0"/>
                <w:numId w:val="3"/>
              </w:numPr>
              <w:spacing w:after="0" w:line="240" w:lineRule="auto"/>
              <w:ind w:left="792" w:hanging="432"/>
              <w:rPr>
                <w:szCs w:val="18"/>
              </w:rPr>
            </w:pPr>
            <w:r>
              <w:rPr>
                <w:szCs w:val="18"/>
              </w:rPr>
              <w:t>newspaper articles;</w:t>
            </w:r>
          </w:p>
          <w:p w14:paraId="0A4FEE4E" w14:textId="77777777" w:rsidR="00A1633D" w:rsidRPr="00A1633D" w:rsidRDefault="00A1633D" w:rsidP="00FF0D1E">
            <w:pPr>
              <w:pStyle w:val="ListParagraph"/>
              <w:widowControl w:val="0"/>
              <w:numPr>
                <w:ilvl w:val="0"/>
                <w:numId w:val="3"/>
              </w:numPr>
              <w:spacing w:after="0" w:line="240" w:lineRule="auto"/>
              <w:ind w:left="792" w:hanging="432"/>
              <w:rPr>
                <w:szCs w:val="18"/>
              </w:rPr>
            </w:pPr>
            <w:r w:rsidRPr="00A1633D">
              <w:rPr>
                <w:szCs w:val="18"/>
              </w:rPr>
              <w:t>textbooks;</w:t>
            </w:r>
          </w:p>
          <w:p w14:paraId="3775D1DF" w14:textId="77777777" w:rsidR="00A1633D" w:rsidRPr="00A1633D" w:rsidRDefault="00367720" w:rsidP="00FF0D1E">
            <w:pPr>
              <w:pStyle w:val="ListParagraph"/>
              <w:widowControl w:val="0"/>
              <w:numPr>
                <w:ilvl w:val="0"/>
                <w:numId w:val="3"/>
              </w:numPr>
              <w:spacing w:after="0" w:line="240" w:lineRule="auto"/>
              <w:ind w:left="792" w:hanging="432"/>
              <w:rPr>
                <w:szCs w:val="18"/>
              </w:rPr>
            </w:pPr>
            <w:r>
              <w:rPr>
                <w:szCs w:val="18"/>
              </w:rPr>
              <w:t>biographies;</w:t>
            </w:r>
          </w:p>
          <w:p w14:paraId="3E011FF1" w14:textId="77777777" w:rsidR="00A1633D" w:rsidRPr="00A1633D" w:rsidRDefault="00A1633D" w:rsidP="00FF0D1E">
            <w:pPr>
              <w:pStyle w:val="ListParagraph"/>
              <w:widowControl w:val="0"/>
              <w:numPr>
                <w:ilvl w:val="0"/>
                <w:numId w:val="3"/>
              </w:numPr>
              <w:spacing w:after="0" w:line="240" w:lineRule="auto"/>
              <w:ind w:left="792" w:hanging="432"/>
              <w:rPr>
                <w:szCs w:val="18"/>
              </w:rPr>
            </w:pPr>
            <w:r w:rsidRPr="00A1633D">
              <w:rPr>
                <w:szCs w:val="18"/>
              </w:rPr>
              <w:t>online encyclopedias; and</w:t>
            </w:r>
          </w:p>
          <w:p w14:paraId="4C3348C7" w14:textId="77777777" w:rsidR="006D24BA" w:rsidRPr="00A1633D" w:rsidRDefault="00A1633D" w:rsidP="00FF0D1E">
            <w:pPr>
              <w:pStyle w:val="ListParagraph"/>
              <w:widowControl w:val="0"/>
              <w:numPr>
                <w:ilvl w:val="0"/>
                <w:numId w:val="3"/>
              </w:numPr>
              <w:spacing w:line="240" w:lineRule="auto"/>
              <w:ind w:left="792" w:hanging="432"/>
              <w:rPr>
                <w:szCs w:val="18"/>
              </w:rPr>
            </w:pPr>
            <w:r w:rsidRPr="00A1633D">
              <w:rPr>
                <w:szCs w:val="18"/>
              </w:rPr>
              <w:t>reviews of research.</w:t>
            </w:r>
          </w:p>
          <w:p w14:paraId="667BC72B" w14:textId="77777777" w:rsidR="006D24BA" w:rsidRPr="002016B8" w:rsidRDefault="006D24BA" w:rsidP="001962BC">
            <w:pPr>
              <w:pStyle w:val="Normal2"/>
            </w:pPr>
            <w:r w:rsidRPr="002016B8">
              <w:t>EXPECTATIONS FOR LEARNING</w:t>
            </w:r>
          </w:p>
          <w:p w14:paraId="3594A466" w14:textId="77777777" w:rsidR="006D24BA" w:rsidRPr="009B2DA5" w:rsidRDefault="00A1633D" w:rsidP="00ED64C0">
            <w:pPr>
              <w:widowControl w:val="0"/>
              <w:rPr>
                <w:rFonts w:eastAsia="Times New Roman"/>
                <w:color w:val="000000"/>
              </w:rPr>
            </w:pPr>
            <w:r w:rsidRPr="00A1633D">
              <w:rPr>
                <w:rFonts w:eastAsia="Times New Roman"/>
                <w:color w:val="000000"/>
              </w:rPr>
              <w:t>Identify and analyze primary and secondary sources to distinguish between perspectives of a historical event.</w:t>
            </w:r>
          </w:p>
        </w:tc>
      </w:tr>
    </w:tbl>
    <w:p w14:paraId="559A3BCE" w14:textId="40EF4637" w:rsidR="0021197D" w:rsidRDefault="0021197D">
      <w:pPr>
        <w:spacing w:after="160" w:line="259" w:lineRule="auto"/>
        <w:rPr>
          <w:sz w:val="10"/>
        </w:rPr>
      </w:pPr>
      <w:r>
        <w:rPr>
          <w:sz w:val="10"/>
        </w:rPr>
        <w:br w:type="page"/>
      </w:r>
    </w:p>
    <w:tbl>
      <w:tblPr>
        <w:tblStyle w:val="TableGrid"/>
        <w:tblW w:w="0" w:type="auto"/>
        <w:tblLook w:val="04A0" w:firstRow="1" w:lastRow="0" w:firstColumn="1" w:lastColumn="0" w:noHBand="0" w:noVBand="1"/>
      </w:tblPr>
      <w:tblGrid>
        <w:gridCol w:w="355"/>
        <w:gridCol w:w="14035"/>
      </w:tblGrid>
      <w:tr w:rsidR="006D24BA" w:rsidRPr="009B2DA5" w14:paraId="11C919AC" w14:textId="77777777" w:rsidTr="00415A6E">
        <w:trPr>
          <w:trHeight w:val="360"/>
          <w:tblHeader/>
        </w:trPr>
        <w:tc>
          <w:tcPr>
            <w:tcW w:w="14390" w:type="dxa"/>
            <w:gridSpan w:val="2"/>
            <w:shd w:val="clear" w:color="auto" w:fill="003BA7"/>
            <w:vAlign w:val="center"/>
          </w:tcPr>
          <w:p w14:paraId="6854A19E" w14:textId="77777777" w:rsidR="006D24BA" w:rsidRPr="000C3E5F" w:rsidRDefault="006D24BA" w:rsidP="00ED64C0">
            <w:pPr>
              <w:pStyle w:val="TableSub-Head"/>
            </w:pPr>
            <w:r w:rsidRPr="000C3E5F">
              <w:lastRenderedPageBreak/>
              <w:t xml:space="preserve">Topic: </w:t>
            </w:r>
            <w:r w:rsidR="00A1633D" w:rsidRPr="00A1633D">
              <w:t>Heritage</w:t>
            </w:r>
          </w:p>
        </w:tc>
      </w:tr>
      <w:tr w:rsidR="006D24BA" w:rsidRPr="009B2DA5" w14:paraId="43F292DC" w14:textId="77777777" w:rsidTr="005709AF">
        <w:trPr>
          <w:trHeight w:val="576"/>
        </w:trPr>
        <w:tc>
          <w:tcPr>
            <w:tcW w:w="14390" w:type="dxa"/>
            <w:gridSpan w:val="2"/>
            <w:shd w:val="clear" w:color="auto" w:fill="D1D3ED"/>
            <w:vAlign w:val="center"/>
          </w:tcPr>
          <w:p w14:paraId="6AEA84D8"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1F73680" w14:textId="77777777" w:rsidR="006D24BA" w:rsidRPr="00822D24" w:rsidRDefault="00A1633D" w:rsidP="00367720">
            <w:pPr>
              <w:pStyle w:val="ListParagraph"/>
              <w:widowControl w:val="0"/>
              <w:numPr>
                <w:ilvl w:val="0"/>
                <w:numId w:val="16"/>
              </w:numPr>
              <w:spacing w:after="0" w:line="240" w:lineRule="auto"/>
              <w:ind w:left="522"/>
              <w:rPr>
                <w:rFonts w:eastAsia="Times New Roman"/>
                <w:b/>
                <w:bCs/>
                <w:color w:val="808080" w:themeColor="background1" w:themeShade="80"/>
              </w:rPr>
            </w:pPr>
            <w:r w:rsidRPr="00367720">
              <w:rPr>
                <w:rFonts w:eastAsia="Times New Roman"/>
                <w:b/>
                <w:bCs/>
              </w:rPr>
              <w:t>Various groups of people have lived in Ohio over time including American Indians, migrating settlers and immigrants. Interactions among these groups have resulted in cooperation, conflict, and compromise.</w:t>
            </w:r>
          </w:p>
        </w:tc>
      </w:tr>
      <w:tr w:rsidR="006D24BA" w:rsidRPr="009B2DA5" w14:paraId="0DEBCC39" w14:textId="77777777" w:rsidTr="00415A6E">
        <w:trPr>
          <w:trHeight w:val="170"/>
        </w:trPr>
        <w:tc>
          <w:tcPr>
            <w:tcW w:w="355" w:type="dxa"/>
            <w:tcBorders>
              <w:bottom w:val="single" w:sz="4" w:space="0" w:color="auto"/>
            </w:tcBorders>
            <w:shd w:val="clear" w:color="auto" w:fill="D1D3ED"/>
            <w:vAlign w:val="center"/>
          </w:tcPr>
          <w:p w14:paraId="4BF8CAE7" w14:textId="77777777" w:rsidR="006D24BA" w:rsidRPr="009B2DA5" w:rsidRDefault="006D24BA" w:rsidP="00ED64C0"/>
        </w:tc>
        <w:tc>
          <w:tcPr>
            <w:tcW w:w="14035" w:type="dxa"/>
            <w:tcBorders>
              <w:bottom w:val="single" w:sz="4" w:space="0" w:color="auto"/>
            </w:tcBorders>
          </w:tcPr>
          <w:p w14:paraId="228CD69D" w14:textId="77777777" w:rsidR="006D24BA" w:rsidRPr="002016B8" w:rsidRDefault="006D24BA" w:rsidP="001962BC">
            <w:pPr>
              <w:pStyle w:val="Normal2"/>
            </w:pPr>
            <w:r w:rsidRPr="002016B8">
              <w:t>Content elaboration</w:t>
            </w:r>
          </w:p>
          <w:p w14:paraId="1011FE95" w14:textId="77777777" w:rsidR="00A1633D" w:rsidRDefault="00A1633D" w:rsidP="00A1633D">
            <w:pPr>
              <w:widowControl w:val="0"/>
            </w:pPr>
            <w:r>
              <w:t>Various groups of people have lived in Ohio over time including American Indians, migrating settlers and immigrants. Interactions among these groups have resulted in cooperation, conflict, and compromise.</w:t>
            </w:r>
          </w:p>
          <w:p w14:paraId="1D6060CA" w14:textId="77777777" w:rsidR="00A1633D" w:rsidRDefault="00A1633D" w:rsidP="00A1633D">
            <w:pPr>
              <w:widowControl w:val="0"/>
            </w:pPr>
            <w:r>
              <w:t>The themes of cooperation, conflict, and compromise are meant to be integrated throughout the school year.</w:t>
            </w:r>
          </w:p>
          <w:p w14:paraId="156DE3E0" w14:textId="77777777" w:rsidR="006D24BA" w:rsidRDefault="00A1633D" w:rsidP="00367720">
            <w:pPr>
              <w:widowControl w:val="0"/>
              <w:spacing w:after="0"/>
            </w:pPr>
            <w:r>
              <w:t>While all the various groups are listed below, teachers should choose examples to illustrate the interactions at the higher level (i.e., prehistoric, historic, migrating settlers).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199"/>
              <w:gridCol w:w="5007"/>
            </w:tblGrid>
            <w:tr w:rsidR="00EF32F2" w14:paraId="7ECE4816" w14:textId="77777777" w:rsidTr="00367720">
              <w:trPr>
                <w:trHeight w:val="1665"/>
              </w:trPr>
              <w:tc>
                <w:tcPr>
                  <w:tcW w:w="4603" w:type="dxa"/>
                </w:tcPr>
                <w:p w14:paraId="33CBCE95" w14:textId="77777777" w:rsidR="00EF32F2" w:rsidRPr="00367720" w:rsidRDefault="00EF32F2" w:rsidP="00606C1D">
                  <w:pPr>
                    <w:pStyle w:val="ListParagraph"/>
                    <w:widowControl w:val="0"/>
                    <w:numPr>
                      <w:ilvl w:val="0"/>
                      <w:numId w:val="29"/>
                    </w:numPr>
                    <w:spacing w:after="0" w:line="240" w:lineRule="auto"/>
                    <w:ind w:left="324" w:hanging="324"/>
                    <w:rPr>
                      <w:rFonts w:cs="Arial"/>
                      <w:szCs w:val="20"/>
                    </w:rPr>
                  </w:pPr>
                  <w:r w:rsidRPr="00367720">
                    <w:rPr>
                      <w:rFonts w:cs="Arial"/>
                      <w:szCs w:val="20"/>
                    </w:rPr>
                    <w:t>Prehistoric American Indians</w:t>
                  </w:r>
                </w:p>
                <w:p w14:paraId="2CC10B8A" w14:textId="77777777" w:rsidR="00EF32F2" w:rsidRPr="00367720" w:rsidRDefault="00EF32F2" w:rsidP="00606C1D">
                  <w:pPr>
                    <w:pStyle w:val="ListParagraph"/>
                    <w:widowControl w:val="0"/>
                    <w:numPr>
                      <w:ilvl w:val="1"/>
                      <w:numId w:val="29"/>
                    </w:numPr>
                    <w:spacing w:after="0" w:line="240" w:lineRule="auto"/>
                    <w:ind w:left="774"/>
                    <w:rPr>
                      <w:rFonts w:cs="Arial"/>
                      <w:szCs w:val="20"/>
                    </w:rPr>
                  </w:pPr>
                  <w:r w:rsidRPr="00367720">
                    <w:rPr>
                      <w:rFonts w:cs="Arial"/>
                      <w:color w:val="000000"/>
                      <w:szCs w:val="20"/>
                    </w:rPr>
                    <w:t>Paleo;</w:t>
                  </w:r>
                </w:p>
                <w:p w14:paraId="04E465B5" w14:textId="77777777" w:rsidR="00EF32F2" w:rsidRPr="00367720" w:rsidRDefault="00EF32F2" w:rsidP="00606C1D">
                  <w:pPr>
                    <w:pStyle w:val="ListParagraph"/>
                    <w:widowControl w:val="0"/>
                    <w:numPr>
                      <w:ilvl w:val="1"/>
                      <w:numId w:val="29"/>
                    </w:numPr>
                    <w:spacing w:after="0" w:line="240" w:lineRule="auto"/>
                    <w:ind w:left="774"/>
                    <w:rPr>
                      <w:rFonts w:cs="Arial"/>
                      <w:szCs w:val="20"/>
                    </w:rPr>
                  </w:pPr>
                  <w:r w:rsidRPr="00367720">
                    <w:rPr>
                      <w:rFonts w:cs="Arial"/>
                      <w:szCs w:val="20"/>
                    </w:rPr>
                    <w:t>Archaic;</w:t>
                  </w:r>
                </w:p>
                <w:p w14:paraId="491E898D" w14:textId="77777777" w:rsidR="00EF32F2" w:rsidRPr="00367720" w:rsidRDefault="00EF32F2" w:rsidP="00606C1D">
                  <w:pPr>
                    <w:pStyle w:val="ListParagraph"/>
                    <w:widowControl w:val="0"/>
                    <w:numPr>
                      <w:ilvl w:val="1"/>
                      <w:numId w:val="29"/>
                    </w:numPr>
                    <w:spacing w:after="0" w:line="240" w:lineRule="auto"/>
                    <w:ind w:left="774"/>
                    <w:rPr>
                      <w:rFonts w:cs="Arial"/>
                      <w:szCs w:val="20"/>
                    </w:rPr>
                  </w:pPr>
                  <w:r w:rsidRPr="00367720">
                    <w:rPr>
                      <w:rFonts w:cs="Arial"/>
                      <w:szCs w:val="20"/>
                    </w:rPr>
                    <w:t>Woodland; and</w:t>
                  </w:r>
                </w:p>
                <w:p w14:paraId="338FB3ED" w14:textId="77777777" w:rsidR="00EF32F2" w:rsidRPr="00367720" w:rsidRDefault="00EF32F2" w:rsidP="00606C1D">
                  <w:pPr>
                    <w:pStyle w:val="ListParagraph"/>
                    <w:widowControl w:val="0"/>
                    <w:numPr>
                      <w:ilvl w:val="1"/>
                      <w:numId w:val="29"/>
                    </w:numPr>
                    <w:spacing w:after="0" w:line="240" w:lineRule="auto"/>
                    <w:ind w:left="774"/>
                    <w:rPr>
                      <w:rFonts w:cs="Arial"/>
                      <w:szCs w:val="20"/>
                    </w:rPr>
                  </w:pPr>
                  <w:r w:rsidRPr="00367720">
                    <w:rPr>
                      <w:rFonts w:cs="Arial"/>
                      <w:szCs w:val="20"/>
                    </w:rPr>
                    <w:t>Late Prehistoric or Fort Ancient.</w:t>
                  </w:r>
                </w:p>
              </w:tc>
              <w:tc>
                <w:tcPr>
                  <w:tcW w:w="4199" w:type="dxa"/>
                </w:tcPr>
                <w:p w14:paraId="2AF64C70" w14:textId="77777777" w:rsidR="00EF32F2" w:rsidRPr="00367720" w:rsidRDefault="00AD42DC" w:rsidP="00606C1D">
                  <w:pPr>
                    <w:pStyle w:val="ListParagraph"/>
                    <w:widowControl w:val="0"/>
                    <w:numPr>
                      <w:ilvl w:val="0"/>
                      <w:numId w:val="29"/>
                    </w:numPr>
                    <w:spacing w:after="0" w:line="240" w:lineRule="auto"/>
                    <w:ind w:left="324" w:hanging="324"/>
                    <w:rPr>
                      <w:rFonts w:cs="Arial"/>
                      <w:szCs w:val="20"/>
                    </w:rPr>
                  </w:pPr>
                  <w:r>
                    <w:rPr>
                      <w:rFonts w:cs="Arial"/>
                      <w:szCs w:val="20"/>
                    </w:rPr>
                    <w:t xml:space="preserve">Historic American </w:t>
                  </w:r>
                  <w:r w:rsidR="00EF32F2" w:rsidRPr="00367720">
                    <w:rPr>
                      <w:rFonts w:cs="Arial"/>
                      <w:szCs w:val="20"/>
                    </w:rPr>
                    <w:t>Indians</w:t>
                  </w:r>
                </w:p>
                <w:p w14:paraId="45DF2726" w14:textId="77777777" w:rsidR="00EF32F2" w:rsidRPr="00367720" w:rsidRDefault="00EF32F2" w:rsidP="00606C1D">
                  <w:pPr>
                    <w:pStyle w:val="ListParagraph"/>
                    <w:widowControl w:val="0"/>
                    <w:numPr>
                      <w:ilvl w:val="1"/>
                      <w:numId w:val="29"/>
                    </w:numPr>
                    <w:spacing w:after="0" w:line="240" w:lineRule="auto"/>
                    <w:ind w:left="774"/>
                    <w:rPr>
                      <w:rFonts w:cs="Arial"/>
                      <w:szCs w:val="20"/>
                    </w:rPr>
                  </w:pPr>
                  <w:r w:rsidRPr="00367720">
                    <w:rPr>
                      <w:rFonts w:cs="Arial"/>
                      <w:color w:val="000000"/>
                      <w:szCs w:val="20"/>
                    </w:rPr>
                    <w:t>Delaware;</w:t>
                  </w:r>
                </w:p>
                <w:p w14:paraId="1CEDBB11" w14:textId="77777777" w:rsidR="00EF32F2" w:rsidRPr="00367720" w:rsidRDefault="00EF32F2" w:rsidP="00606C1D">
                  <w:pPr>
                    <w:pStyle w:val="ListParagraph"/>
                    <w:widowControl w:val="0"/>
                    <w:numPr>
                      <w:ilvl w:val="1"/>
                      <w:numId w:val="29"/>
                    </w:numPr>
                    <w:spacing w:after="0" w:line="240" w:lineRule="auto"/>
                    <w:ind w:left="774"/>
                    <w:rPr>
                      <w:rFonts w:cs="Arial"/>
                      <w:szCs w:val="20"/>
                    </w:rPr>
                  </w:pPr>
                  <w:r w:rsidRPr="00367720">
                    <w:rPr>
                      <w:rFonts w:cs="Arial"/>
                      <w:color w:val="000000"/>
                      <w:szCs w:val="20"/>
                    </w:rPr>
                    <w:t>Miami;</w:t>
                  </w:r>
                </w:p>
                <w:p w14:paraId="672E41FB" w14:textId="77777777" w:rsidR="00EF32F2" w:rsidRPr="00367720" w:rsidRDefault="00EF32F2" w:rsidP="00606C1D">
                  <w:pPr>
                    <w:pStyle w:val="ListParagraph"/>
                    <w:widowControl w:val="0"/>
                    <w:numPr>
                      <w:ilvl w:val="1"/>
                      <w:numId w:val="29"/>
                    </w:numPr>
                    <w:spacing w:after="0" w:line="240" w:lineRule="auto"/>
                    <w:ind w:left="774"/>
                    <w:rPr>
                      <w:rFonts w:cs="Arial"/>
                      <w:szCs w:val="20"/>
                    </w:rPr>
                  </w:pPr>
                  <w:r w:rsidRPr="00367720">
                    <w:rPr>
                      <w:rFonts w:cs="Arial"/>
                      <w:color w:val="000000"/>
                      <w:szCs w:val="20"/>
                    </w:rPr>
                    <w:t>Ottawa;</w:t>
                  </w:r>
                </w:p>
                <w:p w14:paraId="74A62CF9" w14:textId="77777777" w:rsidR="00EF32F2" w:rsidRPr="00367720" w:rsidRDefault="00EF32F2" w:rsidP="00606C1D">
                  <w:pPr>
                    <w:pStyle w:val="ListParagraph"/>
                    <w:widowControl w:val="0"/>
                    <w:numPr>
                      <w:ilvl w:val="1"/>
                      <w:numId w:val="29"/>
                    </w:numPr>
                    <w:spacing w:after="0" w:line="240" w:lineRule="auto"/>
                    <w:ind w:left="774"/>
                    <w:rPr>
                      <w:rFonts w:cs="Arial"/>
                      <w:szCs w:val="20"/>
                    </w:rPr>
                  </w:pPr>
                  <w:r w:rsidRPr="00367720">
                    <w:rPr>
                      <w:rFonts w:cs="Arial"/>
                      <w:color w:val="000000"/>
                      <w:szCs w:val="20"/>
                    </w:rPr>
                    <w:t>Seneca;</w:t>
                  </w:r>
                </w:p>
                <w:p w14:paraId="261830CA" w14:textId="77777777" w:rsidR="00EF32F2" w:rsidRPr="00367720" w:rsidRDefault="00EF32F2" w:rsidP="00606C1D">
                  <w:pPr>
                    <w:pStyle w:val="ListParagraph"/>
                    <w:widowControl w:val="0"/>
                    <w:numPr>
                      <w:ilvl w:val="1"/>
                      <w:numId w:val="29"/>
                    </w:numPr>
                    <w:spacing w:after="0" w:line="240" w:lineRule="auto"/>
                    <w:ind w:left="774"/>
                    <w:rPr>
                      <w:rFonts w:cs="Arial"/>
                      <w:szCs w:val="20"/>
                    </w:rPr>
                  </w:pPr>
                  <w:r w:rsidRPr="00367720">
                    <w:rPr>
                      <w:rFonts w:cs="Arial"/>
                      <w:color w:val="000000"/>
                      <w:szCs w:val="20"/>
                    </w:rPr>
                    <w:t>Shawnee; and</w:t>
                  </w:r>
                </w:p>
                <w:p w14:paraId="09147141" w14:textId="77777777" w:rsidR="00EF32F2" w:rsidRPr="00367720" w:rsidRDefault="00EF32F2" w:rsidP="00606C1D">
                  <w:pPr>
                    <w:pStyle w:val="ListParagraph"/>
                    <w:widowControl w:val="0"/>
                    <w:numPr>
                      <w:ilvl w:val="1"/>
                      <w:numId w:val="29"/>
                    </w:numPr>
                    <w:spacing w:after="0" w:line="240" w:lineRule="auto"/>
                    <w:ind w:left="778"/>
                    <w:rPr>
                      <w:rFonts w:cs="Arial"/>
                      <w:szCs w:val="20"/>
                    </w:rPr>
                  </w:pPr>
                  <w:r w:rsidRPr="00367720">
                    <w:rPr>
                      <w:rFonts w:cs="Arial"/>
                      <w:color w:val="000000"/>
                      <w:szCs w:val="20"/>
                    </w:rPr>
                    <w:t>Wyandot.</w:t>
                  </w:r>
                </w:p>
              </w:tc>
              <w:tc>
                <w:tcPr>
                  <w:tcW w:w="5007" w:type="dxa"/>
                </w:tcPr>
                <w:p w14:paraId="7049831B" w14:textId="77777777" w:rsidR="00EF32F2" w:rsidRPr="00367720" w:rsidRDefault="00EF32F2" w:rsidP="00606C1D">
                  <w:pPr>
                    <w:pStyle w:val="ListParagraph"/>
                    <w:widowControl w:val="0"/>
                    <w:numPr>
                      <w:ilvl w:val="0"/>
                      <w:numId w:val="29"/>
                    </w:numPr>
                    <w:spacing w:after="0" w:line="240" w:lineRule="auto"/>
                    <w:ind w:left="324" w:hanging="324"/>
                    <w:rPr>
                      <w:rFonts w:cs="Arial"/>
                      <w:szCs w:val="20"/>
                    </w:rPr>
                  </w:pPr>
                  <w:r w:rsidRPr="00367720">
                    <w:rPr>
                      <w:rFonts w:cs="Arial"/>
                      <w:szCs w:val="20"/>
                    </w:rPr>
                    <w:t>Migrating Settlers/Immigrants</w:t>
                  </w:r>
                </w:p>
                <w:p w14:paraId="4F37A15D" w14:textId="77777777" w:rsidR="00EF32F2" w:rsidRPr="00367720" w:rsidRDefault="00EF32F2" w:rsidP="00606C1D">
                  <w:pPr>
                    <w:pStyle w:val="ListParagraph"/>
                    <w:widowControl w:val="0"/>
                    <w:numPr>
                      <w:ilvl w:val="1"/>
                      <w:numId w:val="29"/>
                    </w:numPr>
                    <w:spacing w:after="0" w:line="240" w:lineRule="auto"/>
                    <w:ind w:left="774"/>
                    <w:rPr>
                      <w:rFonts w:cs="Arial"/>
                      <w:szCs w:val="20"/>
                    </w:rPr>
                  </w:pPr>
                  <w:r w:rsidRPr="00367720">
                    <w:rPr>
                      <w:rFonts w:cs="Arial"/>
                      <w:color w:val="000000"/>
                      <w:szCs w:val="20"/>
                    </w:rPr>
                    <w:t>English;</w:t>
                  </w:r>
                </w:p>
                <w:p w14:paraId="24363EAF" w14:textId="77777777" w:rsidR="00EF32F2" w:rsidRPr="00367720" w:rsidRDefault="00EF32F2" w:rsidP="00606C1D">
                  <w:pPr>
                    <w:pStyle w:val="ListParagraph"/>
                    <w:widowControl w:val="0"/>
                    <w:numPr>
                      <w:ilvl w:val="1"/>
                      <w:numId w:val="29"/>
                    </w:numPr>
                    <w:spacing w:after="0" w:line="240" w:lineRule="auto"/>
                    <w:ind w:left="774"/>
                    <w:rPr>
                      <w:rFonts w:cs="Arial"/>
                      <w:szCs w:val="20"/>
                    </w:rPr>
                  </w:pPr>
                  <w:r w:rsidRPr="00367720">
                    <w:rPr>
                      <w:rFonts w:cs="Arial"/>
                      <w:color w:val="000000"/>
                      <w:szCs w:val="20"/>
                    </w:rPr>
                    <w:t>Scots-Irish; and</w:t>
                  </w:r>
                </w:p>
                <w:p w14:paraId="500F8781" w14:textId="77777777" w:rsidR="00EF32F2" w:rsidRPr="00367720" w:rsidRDefault="00EF32F2" w:rsidP="00606C1D">
                  <w:pPr>
                    <w:pStyle w:val="ListParagraph"/>
                    <w:widowControl w:val="0"/>
                    <w:numPr>
                      <w:ilvl w:val="1"/>
                      <w:numId w:val="29"/>
                    </w:numPr>
                    <w:spacing w:after="0" w:line="240" w:lineRule="auto"/>
                    <w:ind w:left="774"/>
                    <w:rPr>
                      <w:rFonts w:cs="Arial"/>
                      <w:szCs w:val="20"/>
                    </w:rPr>
                  </w:pPr>
                  <w:r w:rsidRPr="00367720">
                    <w:rPr>
                      <w:rFonts w:cs="Arial"/>
                      <w:color w:val="000000"/>
                      <w:szCs w:val="20"/>
                    </w:rPr>
                    <w:t>Germans.</w:t>
                  </w:r>
                </w:p>
              </w:tc>
            </w:tr>
          </w:tbl>
          <w:p w14:paraId="4AB0673B" w14:textId="77777777" w:rsidR="00EF32F2" w:rsidRDefault="00EF32F2" w:rsidP="00367720">
            <w:pPr>
              <w:widowControl w:val="0"/>
              <w:spacing w:after="0"/>
            </w:pPr>
            <w:r>
              <w:t>Conflict is a verbal or physical disagreement. Examples of conflict include:</w:t>
            </w:r>
          </w:p>
          <w:p w14:paraId="6C752A5B" w14:textId="77777777" w:rsidR="00EF32F2" w:rsidRDefault="00EF32F2" w:rsidP="00606C1D">
            <w:pPr>
              <w:pStyle w:val="ListParagraph"/>
              <w:widowControl w:val="0"/>
              <w:numPr>
                <w:ilvl w:val="0"/>
                <w:numId w:val="29"/>
              </w:numPr>
              <w:spacing w:after="0" w:line="240" w:lineRule="auto"/>
              <w:ind w:left="792" w:hanging="432"/>
            </w:pPr>
            <w:r>
              <w:t>use and ownership of hunting and agricultural territories; and</w:t>
            </w:r>
          </w:p>
          <w:p w14:paraId="65E6E2C9" w14:textId="77777777" w:rsidR="00EF32F2" w:rsidRDefault="00EF32F2" w:rsidP="00606C1D">
            <w:pPr>
              <w:pStyle w:val="ListParagraph"/>
              <w:widowControl w:val="0"/>
              <w:numPr>
                <w:ilvl w:val="0"/>
                <w:numId w:val="29"/>
              </w:numPr>
              <w:spacing w:line="240" w:lineRule="auto"/>
              <w:ind w:left="792" w:hanging="432"/>
            </w:pPr>
            <w:r>
              <w:t>power and control over the Ohio River Valley.</w:t>
            </w:r>
          </w:p>
          <w:p w14:paraId="6597316D" w14:textId="77777777" w:rsidR="00EF32F2" w:rsidRDefault="00EF32F2" w:rsidP="00367720">
            <w:pPr>
              <w:widowControl w:val="0"/>
              <w:spacing w:after="0"/>
            </w:pPr>
            <w:r>
              <w:t>Cooperation is working together. Examples of cooperation include:</w:t>
            </w:r>
          </w:p>
          <w:p w14:paraId="74501ED3" w14:textId="77777777" w:rsidR="00EF32F2" w:rsidRDefault="00EF32F2" w:rsidP="00606C1D">
            <w:pPr>
              <w:pStyle w:val="ListParagraph"/>
              <w:widowControl w:val="0"/>
              <w:numPr>
                <w:ilvl w:val="0"/>
                <w:numId w:val="29"/>
              </w:numPr>
              <w:spacing w:after="0" w:line="240" w:lineRule="auto"/>
              <w:ind w:left="792" w:hanging="432"/>
            </w:pPr>
            <w:r>
              <w:t>building of mounds;</w:t>
            </w:r>
          </w:p>
          <w:p w14:paraId="40BB8B00" w14:textId="77777777" w:rsidR="00EF32F2" w:rsidRDefault="00EF32F2" w:rsidP="00606C1D">
            <w:pPr>
              <w:pStyle w:val="ListParagraph"/>
              <w:widowControl w:val="0"/>
              <w:numPr>
                <w:ilvl w:val="0"/>
                <w:numId w:val="29"/>
              </w:numPr>
              <w:spacing w:after="0" w:line="240" w:lineRule="auto"/>
              <w:ind w:left="792" w:hanging="432"/>
            </w:pPr>
            <w:r>
              <w:t>trade;</w:t>
            </w:r>
          </w:p>
          <w:p w14:paraId="75D04CB3" w14:textId="77777777" w:rsidR="00EF32F2" w:rsidRDefault="00EF32F2" w:rsidP="00606C1D">
            <w:pPr>
              <w:pStyle w:val="ListParagraph"/>
              <w:widowControl w:val="0"/>
              <w:numPr>
                <w:ilvl w:val="0"/>
                <w:numId w:val="29"/>
              </w:numPr>
              <w:spacing w:after="0" w:line="240" w:lineRule="auto"/>
              <w:ind w:left="792" w:hanging="432"/>
            </w:pPr>
            <w:r>
              <w:t>developing transportation systems;</w:t>
            </w:r>
          </w:p>
          <w:p w14:paraId="531B56BA" w14:textId="77777777" w:rsidR="00EF32F2" w:rsidRDefault="00EF32F2" w:rsidP="00606C1D">
            <w:pPr>
              <w:pStyle w:val="ListParagraph"/>
              <w:widowControl w:val="0"/>
              <w:numPr>
                <w:ilvl w:val="0"/>
                <w:numId w:val="29"/>
              </w:numPr>
              <w:spacing w:after="0" w:line="240" w:lineRule="auto"/>
              <w:ind w:left="792" w:hanging="432"/>
            </w:pPr>
            <w:r>
              <w:t>agricultural and hunting strategies; and</w:t>
            </w:r>
          </w:p>
          <w:p w14:paraId="5ADB0665" w14:textId="77777777" w:rsidR="00EF32F2" w:rsidRDefault="00EF32F2" w:rsidP="00606C1D">
            <w:pPr>
              <w:pStyle w:val="ListParagraph"/>
              <w:widowControl w:val="0"/>
              <w:numPr>
                <w:ilvl w:val="0"/>
                <w:numId w:val="29"/>
              </w:numPr>
              <w:spacing w:line="240" w:lineRule="auto"/>
              <w:ind w:left="792" w:hanging="432"/>
            </w:pPr>
            <w:r>
              <w:t>creating new settlements.</w:t>
            </w:r>
          </w:p>
          <w:p w14:paraId="1F912EF4" w14:textId="77777777" w:rsidR="00A1633D" w:rsidRPr="00B02305" w:rsidRDefault="00EF32F2" w:rsidP="00A1633D">
            <w:pPr>
              <w:widowControl w:val="0"/>
            </w:pPr>
            <w:r>
              <w:t>Compromise is both sides give up something to reach an agreement. An example of compromise is a treaty.</w:t>
            </w:r>
          </w:p>
          <w:p w14:paraId="1FC30D73" w14:textId="77777777" w:rsidR="006D24BA" w:rsidRPr="002016B8" w:rsidRDefault="006D24BA" w:rsidP="001962BC">
            <w:pPr>
              <w:pStyle w:val="Normal2"/>
            </w:pPr>
            <w:r w:rsidRPr="002016B8">
              <w:t>EXPECTATIONS FOR LEARNING</w:t>
            </w:r>
          </w:p>
          <w:p w14:paraId="18E7C135" w14:textId="77777777" w:rsidR="006D24BA" w:rsidRPr="002016B8" w:rsidRDefault="00EF32F2" w:rsidP="00ED64C0">
            <w:r w:rsidRPr="00EF32F2">
              <w:t>Explain how interactions among these groups have resulted in cooperation, conflict, and compromise.</w:t>
            </w:r>
          </w:p>
        </w:tc>
      </w:tr>
    </w:tbl>
    <w:p w14:paraId="7D3C7563" w14:textId="77777777" w:rsidR="0021197D" w:rsidRDefault="0021197D">
      <w:pPr>
        <w:spacing w:after="160" w:line="259" w:lineRule="auto"/>
      </w:pPr>
      <w:r>
        <w:br w:type="page"/>
      </w:r>
    </w:p>
    <w:tbl>
      <w:tblPr>
        <w:tblStyle w:val="TableGrid"/>
        <w:tblW w:w="0" w:type="auto"/>
        <w:tblInd w:w="5" w:type="dxa"/>
        <w:tblLook w:val="04A0" w:firstRow="1" w:lastRow="0" w:firstColumn="1" w:lastColumn="0" w:noHBand="0" w:noVBand="1"/>
      </w:tblPr>
      <w:tblGrid>
        <w:gridCol w:w="355"/>
        <w:gridCol w:w="14030"/>
      </w:tblGrid>
      <w:tr w:rsidR="0021197D" w:rsidRPr="009B2DA5" w14:paraId="1417D090" w14:textId="77777777" w:rsidTr="004069BD">
        <w:trPr>
          <w:trHeight w:val="360"/>
          <w:tblHeader/>
        </w:trPr>
        <w:tc>
          <w:tcPr>
            <w:tcW w:w="14385" w:type="dxa"/>
            <w:gridSpan w:val="2"/>
            <w:shd w:val="clear" w:color="auto" w:fill="003BA7"/>
            <w:vAlign w:val="center"/>
          </w:tcPr>
          <w:p w14:paraId="3E4910D7" w14:textId="77777777" w:rsidR="0021197D" w:rsidRPr="000C3E5F" w:rsidRDefault="0021197D" w:rsidP="00CF1CA4">
            <w:pPr>
              <w:pStyle w:val="TableSub-Head"/>
            </w:pPr>
            <w:r w:rsidRPr="000C3E5F">
              <w:lastRenderedPageBreak/>
              <w:t xml:space="preserve">Topic: </w:t>
            </w:r>
            <w:r w:rsidRPr="00A1633D">
              <w:t>Heritage</w:t>
            </w:r>
          </w:p>
        </w:tc>
      </w:tr>
      <w:tr w:rsidR="006D24BA" w:rsidRPr="009B2DA5" w14:paraId="0EC0F922" w14:textId="77777777" w:rsidTr="004069BD">
        <w:trPr>
          <w:trHeight w:val="576"/>
        </w:trPr>
        <w:tc>
          <w:tcPr>
            <w:tcW w:w="14385" w:type="dxa"/>
            <w:gridSpan w:val="2"/>
            <w:tcBorders>
              <w:top w:val="nil"/>
            </w:tcBorders>
            <w:shd w:val="clear" w:color="auto" w:fill="D1D3ED"/>
            <w:vAlign w:val="center"/>
          </w:tcPr>
          <w:p w14:paraId="15957D07"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2EA3A08" w14:textId="77777777" w:rsidR="006D24BA" w:rsidRPr="00822D24" w:rsidRDefault="008020E7" w:rsidP="00415A6E">
            <w:pPr>
              <w:pStyle w:val="ListParagraph"/>
              <w:widowControl w:val="0"/>
              <w:numPr>
                <w:ilvl w:val="0"/>
                <w:numId w:val="16"/>
              </w:numPr>
              <w:spacing w:after="0" w:line="240" w:lineRule="auto"/>
              <w:ind w:left="522"/>
              <w:rPr>
                <w:rFonts w:eastAsia="Times New Roman"/>
                <w:b/>
                <w:bCs/>
                <w:color w:val="808080" w:themeColor="background1" w:themeShade="80"/>
              </w:rPr>
            </w:pPr>
            <w:r w:rsidRPr="00415A6E">
              <w:rPr>
                <w:rFonts w:eastAsia="Times New Roman"/>
                <w:b/>
                <w:bCs/>
              </w:rPr>
              <w:t>The 13 colonies came together around a common cause of liberty and justice, uniting to fight for independence during the American Revolution and to form a new nation.</w:t>
            </w:r>
          </w:p>
        </w:tc>
      </w:tr>
      <w:tr w:rsidR="006D24BA" w:rsidRPr="009B2DA5" w14:paraId="5A45D63C" w14:textId="77777777" w:rsidTr="004069BD">
        <w:trPr>
          <w:trHeight w:val="170"/>
        </w:trPr>
        <w:tc>
          <w:tcPr>
            <w:tcW w:w="355" w:type="dxa"/>
            <w:shd w:val="clear" w:color="auto" w:fill="D1D3ED"/>
            <w:vAlign w:val="center"/>
          </w:tcPr>
          <w:p w14:paraId="1C2257FC" w14:textId="77777777" w:rsidR="006D24BA" w:rsidRPr="009B2DA5" w:rsidRDefault="006D24BA" w:rsidP="00ED64C0"/>
        </w:tc>
        <w:tc>
          <w:tcPr>
            <w:tcW w:w="14030" w:type="dxa"/>
          </w:tcPr>
          <w:p w14:paraId="6C960EB9" w14:textId="77777777" w:rsidR="006D24BA" w:rsidRDefault="006D24BA" w:rsidP="001962BC">
            <w:pPr>
              <w:pStyle w:val="Normal2"/>
            </w:pPr>
            <w:r w:rsidRPr="002016B8">
              <w:t>Content elaboration</w:t>
            </w:r>
          </w:p>
          <w:p w14:paraId="53BFC78A" w14:textId="77777777" w:rsidR="008020E7" w:rsidRDefault="008020E7" w:rsidP="008020E7">
            <w:r>
              <w:t>The continuing struggle among European powers for control of the Ohio River Valley resulted in the French and Indian War, which further strained relationships among the European settlers and the various American Indian tribes.</w:t>
            </w:r>
          </w:p>
          <w:p w14:paraId="7F56EE8B" w14:textId="77777777" w:rsidR="008020E7" w:rsidRDefault="008020E7" w:rsidP="008803DA">
            <w:pPr>
              <w:spacing w:after="0"/>
            </w:pPr>
            <w:r>
              <w:t>By 1776, the colonists had begun to think of themselves as Americans and wanted to govern themselves.</w:t>
            </w:r>
            <w:r w:rsidR="00E104C8">
              <w:t xml:space="preserve"> </w:t>
            </w:r>
            <w:r>
              <w:t>The American colonists joined together in 1776 to write the Declaration of Independence, announcing their decision to free themselves from the rule of Great Britain. Colonists felt two practices of the British were particularly unjust:</w:t>
            </w:r>
          </w:p>
          <w:p w14:paraId="450A3C89" w14:textId="77777777" w:rsidR="008020E7" w:rsidRDefault="008020E7" w:rsidP="00606C1D">
            <w:pPr>
              <w:pStyle w:val="ListParagraph"/>
              <w:numPr>
                <w:ilvl w:val="0"/>
                <w:numId w:val="29"/>
              </w:numPr>
              <w:spacing w:after="0" w:line="240" w:lineRule="auto"/>
              <w:ind w:left="792" w:hanging="432"/>
            </w:pPr>
            <w:r>
              <w:t>high taxation without representation; and</w:t>
            </w:r>
          </w:p>
          <w:p w14:paraId="34C13F4B" w14:textId="77777777" w:rsidR="008020E7" w:rsidRDefault="008020E7" w:rsidP="00606C1D">
            <w:pPr>
              <w:pStyle w:val="ListParagraph"/>
              <w:numPr>
                <w:ilvl w:val="0"/>
                <w:numId w:val="29"/>
              </w:numPr>
              <w:spacing w:line="240" w:lineRule="auto"/>
              <w:ind w:left="792" w:hanging="432"/>
            </w:pPr>
            <w:r>
              <w:t>the Proclamation of 1763 which prohibited the colonists from settling west of the Appalachians.</w:t>
            </w:r>
          </w:p>
          <w:p w14:paraId="74A5ECD2" w14:textId="77777777" w:rsidR="008020E7" w:rsidRDefault="008020E7" w:rsidP="008020E7">
            <w:r>
              <w:t>The defeat of the British during the American Revolution ended British rule. Americans formed a new national government under the Articles of Confederation, which was the first attempt to organize the new nations’ government.</w:t>
            </w:r>
          </w:p>
          <w:p w14:paraId="1C7B268F" w14:textId="77777777" w:rsidR="006D24BA" w:rsidRPr="00992F11" w:rsidRDefault="008020E7" w:rsidP="008020E7">
            <w:r>
              <w:t>During this same time period, Ohio was developing as a populated frontier.</w:t>
            </w:r>
          </w:p>
          <w:p w14:paraId="3B82EF93" w14:textId="77777777" w:rsidR="006D24BA" w:rsidRPr="002016B8" w:rsidRDefault="006D24BA" w:rsidP="001962BC">
            <w:pPr>
              <w:pStyle w:val="Normal2"/>
            </w:pPr>
            <w:r w:rsidRPr="002016B8">
              <w:t>EXPECTATIONS FOR LEARNING</w:t>
            </w:r>
          </w:p>
          <w:p w14:paraId="292DBA03" w14:textId="77777777" w:rsidR="006D24BA" w:rsidRPr="002016B8" w:rsidRDefault="008020E7" w:rsidP="00ED64C0">
            <w:r w:rsidRPr="008020E7">
              <w:t>Explain why the American colonists united to fight for independence from Great Britain and form a new nation.</w:t>
            </w:r>
          </w:p>
        </w:tc>
      </w:tr>
      <w:tr w:rsidR="006D24BA" w:rsidRPr="009B2DA5" w14:paraId="174A2EBB" w14:textId="77777777" w:rsidTr="004069BD">
        <w:trPr>
          <w:trHeight w:val="576"/>
        </w:trPr>
        <w:tc>
          <w:tcPr>
            <w:tcW w:w="14385" w:type="dxa"/>
            <w:gridSpan w:val="2"/>
            <w:shd w:val="clear" w:color="auto" w:fill="D1D3ED"/>
            <w:vAlign w:val="center"/>
          </w:tcPr>
          <w:p w14:paraId="4438B122"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DF0506C" w14:textId="77777777" w:rsidR="006D24BA" w:rsidRPr="00822D24" w:rsidRDefault="008020E7" w:rsidP="00415A6E">
            <w:pPr>
              <w:pStyle w:val="ListParagraph"/>
              <w:widowControl w:val="0"/>
              <w:numPr>
                <w:ilvl w:val="0"/>
                <w:numId w:val="16"/>
              </w:numPr>
              <w:spacing w:after="0" w:line="240" w:lineRule="auto"/>
              <w:ind w:left="522"/>
              <w:rPr>
                <w:rFonts w:eastAsia="Times New Roman"/>
                <w:b/>
                <w:bCs/>
                <w:color w:val="808080" w:themeColor="background1" w:themeShade="80"/>
              </w:rPr>
            </w:pPr>
            <w:r w:rsidRPr="00415A6E">
              <w:rPr>
                <w:rFonts w:eastAsia="Times New Roman"/>
                <w:b/>
                <w:bCs/>
              </w:rPr>
              <w:t>The Northwest Ordinance incorporated democratic ideals into the territories. It provided a process for territories to become states and recognized them as equal to the other existing states.</w:t>
            </w:r>
          </w:p>
        </w:tc>
      </w:tr>
      <w:tr w:rsidR="006D24BA" w:rsidRPr="009B2DA5" w14:paraId="04404FD1" w14:textId="77777777" w:rsidTr="004069BD">
        <w:trPr>
          <w:trHeight w:val="170"/>
        </w:trPr>
        <w:tc>
          <w:tcPr>
            <w:tcW w:w="355" w:type="dxa"/>
            <w:tcBorders>
              <w:bottom w:val="single" w:sz="4" w:space="0" w:color="auto"/>
            </w:tcBorders>
            <w:shd w:val="clear" w:color="auto" w:fill="D1D3ED"/>
            <w:vAlign w:val="center"/>
          </w:tcPr>
          <w:p w14:paraId="13EF7A34" w14:textId="77777777" w:rsidR="006D24BA" w:rsidRPr="009B2DA5" w:rsidRDefault="006D24BA" w:rsidP="00ED64C0"/>
        </w:tc>
        <w:tc>
          <w:tcPr>
            <w:tcW w:w="14030" w:type="dxa"/>
            <w:tcBorders>
              <w:bottom w:val="single" w:sz="4" w:space="0" w:color="auto"/>
            </w:tcBorders>
          </w:tcPr>
          <w:p w14:paraId="652FCE31" w14:textId="77777777" w:rsidR="006D24BA" w:rsidRDefault="006D24BA" w:rsidP="001962BC">
            <w:pPr>
              <w:pStyle w:val="Normal2"/>
            </w:pPr>
            <w:r w:rsidRPr="002016B8">
              <w:t>Content elaboration</w:t>
            </w:r>
          </w:p>
          <w:p w14:paraId="76061B91" w14:textId="77777777" w:rsidR="008020E7" w:rsidRDefault="008020E7" w:rsidP="008020E7">
            <w:r>
              <w:t xml:space="preserve">As students reflect on the way ideas and events from the past have shaped the world today, they understand the significance of the democratic ideals established by the Northwest Ordinance. </w:t>
            </w:r>
          </w:p>
          <w:p w14:paraId="635C8DD9" w14:textId="77777777" w:rsidR="008020E7" w:rsidRDefault="008020E7" w:rsidP="00415A6E">
            <w:pPr>
              <w:spacing w:after="0"/>
            </w:pPr>
            <w:r>
              <w:t>The Northwest Ordinance established a plan for admitting states from the Northwest Territory to the United States. The Northwest Ordinance incorporated democratic ideals into the territories by:</w:t>
            </w:r>
          </w:p>
          <w:p w14:paraId="70BAA78E" w14:textId="77777777" w:rsidR="008020E7" w:rsidRDefault="008020E7" w:rsidP="00606C1D">
            <w:pPr>
              <w:pStyle w:val="ListParagraph"/>
              <w:numPr>
                <w:ilvl w:val="0"/>
                <w:numId w:val="29"/>
              </w:numPr>
              <w:spacing w:after="0" w:line="240" w:lineRule="auto"/>
              <w:ind w:left="792" w:hanging="432"/>
            </w:pPr>
            <w:r>
              <w:t xml:space="preserve">encouraging education; </w:t>
            </w:r>
          </w:p>
          <w:p w14:paraId="43BAD7BD" w14:textId="77777777" w:rsidR="008020E7" w:rsidRDefault="008020E7" w:rsidP="00606C1D">
            <w:pPr>
              <w:pStyle w:val="ListParagraph"/>
              <w:numPr>
                <w:ilvl w:val="0"/>
                <w:numId w:val="29"/>
              </w:numPr>
              <w:spacing w:after="0" w:line="240" w:lineRule="auto"/>
              <w:ind w:left="792" w:hanging="432"/>
            </w:pPr>
            <w:r>
              <w:t xml:space="preserve">guaranteeing trial by jury; </w:t>
            </w:r>
          </w:p>
          <w:p w14:paraId="71F34FE3" w14:textId="77777777" w:rsidR="008020E7" w:rsidRDefault="008020E7" w:rsidP="00606C1D">
            <w:pPr>
              <w:pStyle w:val="ListParagraph"/>
              <w:numPr>
                <w:ilvl w:val="0"/>
                <w:numId w:val="29"/>
              </w:numPr>
              <w:spacing w:after="0" w:line="240" w:lineRule="auto"/>
              <w:ind w:left="792" w:hanging="432"/>
            </w:pPr>
            <w:r>
              <w:t xml:space="preserve">banning slavery in the Northwest Territory; </w:t>
            </w:r>
          </w:p>
          <w:p w14:paraId="1E4CBCB1" w14:textId="77777777" w:rsidR="008020E7" w:rsidRDefault="008020E7" w:rsidP="00606C1D">
            <w:pPr>
              <w:pStyle w:val="ListParagraph"/>
              <w:numPr>
                <w:ilvl w:val="0"/>
                <w:numId w:val="29"/>
              </w:numPr>
              <w:spacing w:after="0" w:line="240" w:lineRule="auto"/>
              <w:ind w:left="792" w:hanging="432"/>
            </w:pPr>
            <w:r>
              <w:t xml:space="preserve">establishing territorial government; and </w:t>
            </w:r>
          </w:p>
          <w:p w14:paraId="00EF8448" w14:textId="77777777" w:rsidR="008020E7" w:rsidRDefault="008020E7" w:rsidP="00606C1D">
            <w:pPr>
              <w:pStyle w:val="ListParagraph"/>
              <w:numPr>
                <w:ilvl w:val="0"/>
                <w:numId w:val="29"/>
              </w:numPr>
              <w:spacing w:line="240" w:lineRule="auto"/>
              <w:ind w:left="792" w:hanging="432"/>
            </w:pPr>
            <w:r>
              <w:t>encouraging the treatment of American Indians in good faith.</w:t>
            </w:r>
          </w:p>
          <w:p w14:paraId="7FB2778C" w14:textId="77777777" w:rsidR="006D24BA" w:rsidRPr="00992F11" w:rsidRDefault="008020E7" w:rsidP="008020E7">
            <w:r>
              <w:t>Political leaders in Ohio wrote Ohio’s first constitution so Ohio could become a state. Ohio’s Constitution was modeled after the U.S. Constitution.</w:t>
            </w:r>
          </w:p>
          <w:p w14:paraId="7CA13B4E" w14:textId="77777777" w:rsidR="006D24BA" w:rsidRPr="002016B8" w:rsidRDefault="006D24BA" w:rsidP="001962BC">
            <w:pPr>
              <w:pStyle w:val="Normal2"/>
            </w:pPr>
            <w:r w:rsidRPr="002016B8">
              <w:t>EXPECTATIONS FOR LEARNING</w:t>
            </w:r>
          </w:p>
          <w:p w14:paraId="506D180B" w14:textId="77777777" w:rsidR="006D24BA" w:rsidRPr="002016B8" w:rsidRDefault="008020E7" w:rsidP="00ED64C0">
            <w:r w:rsidRPr="008020E7">
              <w:t>Explain how the Northwest Ordinance influenced the incorporation of democratic ideals in the states formed from the Northwest Territory.</w:t>
            </w:r>
          </w:p>
        </w:tc>
      </w:tr>
    </w:tbl>
    <w:p w14:paraId="2AE9EC1F" w14:textId="77777777" w:rsidR="004069BD" w:rsidRDefault="004069BD">
      <w:pPr>
        <w:spacing w:after="160" w:line="259" w:lineRule="auto"/>
      </w:pPr>
      <w:r>
        <w:br w:type="page"/>
      </w:r>
    </w:p>
    <w:tbl>
      <w:tblPr>
        <w:tblStyle w:val="TableGrid"/>
        <w:tblW w:w="0" w:type="auto"/>
        <w:tblInd w:w="5" w:type="dxa"/>
        <w:tblLook w:val="04A0" w:firstRow="1" w:lastRow="0" w:firstColumn="1" w:lastColumn="0" w:noHBand="0" w:noVBand="1"/>
      </w:tblPr>
      <w:tblGrid>
        <w:gridCol w:w="355"/>
        <w:gridCol w:w="14030"/>
      </w:tblGrid>
      <w:tr w:rsidR="004069BD" w:rsidRPr="009B2DA5" w14:paraId="456E6117" w14:textId="77777777" w:rsidTr="004069BD">
        <w:trPr>
          <w:trHeight w:val="360"/>
          <w:tblHeader/>
        </w:trPr>
        <w:tc>
          <w:tcPr>
            <w:tcW w:w="14385" w:type="dxa"/>
            <w:gridSpan w:val="2"/>
            <w:shd w:val="clear" w:color="auto" w:fill="003BA7"/>
            <w:vAlign w:val="center"/>
          </w:tcPr>
          <w:p w14:paraId="0D2E548D" w14:textId="77777777" w:rsidR="004069BD" w:rsidRPr="000C3E5F" w:rsidRDefault="004069BD" w:rsidP="00CF1CA4">
            <w:pPr>
              <w:pStyle w:val="TableSub-Head"/>
            </w:pPr>
            <w:r w:rsidRPr="000C3E5F">
              <w:lastRenderedPageBreak/>
              <w:t xml:space="preserve">Topic: </w:t>
            </w:r>
            <w:r w:rsidRPr="00A1633D">
              <w:t>Heritage</w:t>
            </w:r>
          </w:p>
        </w:tc>
      </w:tr>
      <w:tr w:rsidR="006D24BA" w:rsidRPr="009B2DA5" w14:paraId="3F18702F" w14:textId="77777777" w:rsidTr="004069BD">
        <w:trPr>
          <w:trHeight w:val="575"/>
        </w:trPr>
        <w:tc>
          <w:tcPr>
            <w:tcW w:w="14385" w:type="dxa"/>
            <w:gridSpan w:val="2"/>
            <w:tcBorders>
              <w:top w:val="nil"/>
            </w:tcBorders>
            <w:shd w:val="clear" w:color="auto" w:fill="D1D3ED"/>
            <w:vAlign w:val="center"/>
          </w:tcPr>
          <w:p w14:paraId="43D3C3AA"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E06347D" w14:textId="77777777" w:rsidR="006D24BA" w:rsidRPr="00822D24" w:rsidRDefault="008020E7" w:rsidP="00415A6E">
            <w:pPr>
              <w:pStyle w:val="ListParagraph"/>
              <w:widowControl w:val="0"/>
              <w:numPr>
                <w:ilvl w:val="0"/>
                <w:numId w:val="16"/>
              </w:numPr>
              <w:spacing w:after="0" w:line="240" w:lineRule="auto"/>
              <w:ind w:left="522"/>
              <w:rPr>
                <w:rFonts w:eastAsia="Times New Roman"/>
                <w:b/>
                <w:bCs/>
                <w:color w:val="808080" w:themeColor="background1" w:themeShade="80"/>
              </w:rPr>
            </w:pPr>
            <w:r w:rsidRPr="00415A6E">
              <w:rPr>
                <w:rFonts w:eastAsia="Times New Roman"/>
                <w:b/>
                <w:bCs/>
              </w:rPr>
              <w:t>Ongoing conflicts on the Ohio frontier with American Indians and Great Britain contributed to the United States’ involvement in the War of 1812.</w:t>
            </w:r>
          </w:p>
        </w:tc>
      </w:tr>
      <w:tr w:rsidR="006D24BA" w:rsidRPr="009B2DA5" w14:paraId="22950B08" w14:textId="77777777" w:rsidTr="004069BD">
        <w:trPr>
          <w:trHeight w:val="170"/>
        </w:trPr>
        <w:tc>
          <w:tcPr>
            <w:tcW w:w="355" w:type="dxa"/>
            <w:tcBorders>
              <w:bottom w:val="single" w:sz="4" w:space="0" w:color="auto"/>
            </w:tcBorders>
            <w:shd w:val="clear" w:color="auto" w:fill="D1D3ED"/>
            <w:vAlign w:val="center"/>
          </w:tcPr>
          <w:p w14:paraId="27948D92" w14:textId="77777777" w:rsidR="006D24BA" w:rsidRPr="009B2DA5" w:rsidRDefault="006D24BA" w:rsidP="00ED64C0"/>
        </w:tc>
        <w:tc>
          <w:tcPr>
            <w:tcW w:w="14030" w:type="dxa"/>
            <w:tcBorders>
              <w:bottom w:val="single" w:sz="4" w:space="0" w:color="auto"/>
            </w:tcBorders>
          </w:tcPr>
          <w:p w14:paraId="0907F35B" w14:textId="77777777" w:rsidR="006D24BA" w:rsidRPr="002016B8" w:rsidRDefault="006D24BA" w:rsidP="001962BC">
            <w:pPr>
              <w:pStyle w:val="Normal2"/>
            </w:pPr>
            <w:r w:rsidRPr="002016B8">
              <w:t>Content elaboration</w:t>
            </w:r>
          </w:p>
          <w:p w14:paraId="110FB152" w14:textId="77777777" w:rsidR="008020E7" w:rsidRPr="008020E7" w:rsidRDefault="008020E7" w:rsidP="008020E7">
            <w:pPr>
              <w:widowControl w:val="0"/>
              <w:rPr>
                <w:szCs w:val="18"/>
              </w:rPr>
            </w:pPr>
            <w:r w:rsidRPr="008020E7">
              <w:rPr>
                <w:szCs w:val="18"/>
              </w:rPr>
              <w:t xml:space="preserve">Following the American Revolution, the British continued to supply weapons to the American Indians from their military outposts in Canada, </w:t>
            </w:r>
            <w:r w:rsidR="00E104C8">
              <w:rPr>
                <w:szCs w:val="18"/>
              </w:rPr>
              <w:t>encouraging</w:t>
            </w:r>
            <w:r w:rsidRPr="008020E7">
              <w:rPr>
                <w:szCs w:val="18"/>
              </w:rPr>
              <w:t xml:space="preserve"> American Indians to continue to fight against the Americans. The British wanted to keep their hold on both Canada and the profitable fur tra</w:t>
            </w:r>
            <w:r>
              <w:rPr>
                <w:szCs w:val="18"/>
              </w:rPr>
              <w:t xml:space="preserve">de in the Northwest Territory. </w:t>
            </w:r>
          </w:p>
          <w:p w14:paraId="2212404D" w14:textId="77777777" w:rsidR="008020E7" w:rsidRPr="008020E7" w:rsidRDefault="008020E7" w:rsidP="008020E7">
            <w:pPr>
              <w:widowControl w:val="0"/>
              <w:rPr>
                <w:szCs w:val="18"/>
              </w:rPr>
            </w:pPr>
            <w:r w:rsidRPr="008020E7">
              <w:rPr>
                <w:szCs w:val="18"/>
              </w:rPr>
              <w:t>A coalition of American Indians rejected the Americans’ claim to Indian lands in the Ohio Territory. After initial American Indian victories against the American army, the coalition was defeated. Many tribes were forced to give up their claims</w:t>
            </w:r>
            <w:r>
              <w:rPr>
                <w:szCs w:val="18"/>
              </w:rPr>
              <w:t xml:space="preserve"> to land in what became Ohio.</w:t>
            </w:r>
          </w:p>
          <w:p w14:paraId="31399594" w14:textId="77777777" w:rsidR="008020E7" w:rsidRPr="008020E7" w:rsidRDefault="008020E7" w:rsidP="008020E7">
            <w:pPr>
              <w:widowControl w:val="0"/>
              <w:rPr>
                <w:szCs w:val="18"/>
              </w:rPr>
            </w:pPr>
            <w:r w:rsidRPr="008020E7">
              <w:rPr>
                <w:szCs w:val="18"/>
              </w:rPr>
              <w:t>The United States declared war on Great Britain in June of 1812. The United States defeated Great Britain in the Battle of Lake Erie (1813). After this defeat, the British could no longer provide Am</w:t>
            </w:r>
            <w:r>
              <w:rPr>
                <w:szCs w:val="18"/>
              </w:rPr>
              <w:t>erican Indians with weapons.</w:t>
            </w:r>
          </w:p>
          <w:p w14:paraId="092C0CCF" w14:textId="77777777" w:rsidR="008020E7" w:rsidRPr="008020E7" w:rsidRDefault="008020E7" w:rsidP="00415A6E">
            <w:pPr>
              <w:widowControl w:val="0"/>
              <w:spacing w:after="0"/>
              <w:rPr>
                <w:szCs w:val="18"/>
              </w:rPr>
            </w:pPr>
            <w:r w:rsidRPr="008020E7">
              <w:rPr>
                <w:szCs w:val="18"/>
              </w:rPr>
              <w:t>Significant events leadi</w:t>
            </w:r>
            <w:r>
              <w:rPr>
                <w:szCs w:val="18"/>
              </w:rPr>
              <w:t>ng to the War of 1812 include:</w:t>
            </w:r>
          </w:p>
          <w:p w14:paraId="79F423F5" w14:textId="77777777" w:rsidR="008020E7" w:rsidRPr="008020E7" w:rsidRDefault="008020E7" w:rsidP="00606C1D">
            <w:pPr>
              <w:pStyle w:val="ListParagraph"/>
              <w:widowControl w:val="0"/>
              <w:numPr>
                <w:ilvl w:val="0"/>
                <w:numId w:val="29"/>
              </w:numPr>
              <w:spacing w:after="0" w:line="240" w:lineRule="auto"/>
              <w:ind w:left="792" w:hanging="432"/>
              <w:rPr>
                <w:szCs w:val="18"/>
              </w:rPr>
            </w:pPr>
            <w:r w:rsidRPr="008020E7">
              <w:rPr>
                <w:szCs w:val="18"/>
              </w:rPr>
              <w:t>Battle of Fallen Timbers; and</w:t>
            </w:r>
          </w:p>
          <w:p w14:paraId="26146824" w14:textId="77777777" w:rsidR="008020E7" w:rsidRPr="008020E7" w:rsidRDefault="008020E7" w:rsidP="00606C1D">
            <w:pPr>
              <w:pStyle w:val="ListParagraph"/>
              <w:widowControl w:val="0"/>
              <w:numPr>
                <w:ilvl w:val="0"/>
                <w:numId w:val="29"/>
              </w:numPr>
              <w:spacing w:line="240" w:lineRule="auto"/>
              <w:ind w:left="792" w:hanging="432"/>
              <w:rPr>
                <w:szCs w:val="18"/>
              </w:rPr>
            </w:pPr>
            <w:r>
              <w:rPr>
                <w:szCs w:val="18"/>
              </w:rPr>
              <w:t>the Treaty of Greenville.</w:t>
            </w:r>
          </w:p>
          <w:p w14:paraId="77EBE38C" w14:textId="77777777" w:rsidR="008020E7" w:rsidRPr="008020E7" w:rsidRDefault="008020E7" w:rsidP="00415A6E">
            <w:pPr>
              <w:widowControl w:val="0"/>
              <w:spacing w:after="0"/>
              <w:rPr>
                <w:szCs w:val="18"/>
              </w:rPr>
            </w:pPr>
            <w:r w:rsidRPr="008020E7">
              <w:rPr>
                <w:szCs w:val="18"/>
              </w:rPr>
              <w:t>Reasons why the United States declare</w:t>
            </w:r>
            <w:r>
              <w:rPr>
                <w:szCs w:val="18"/>
              </w:rPr>
              <w:t>d war on Great Britain include:</w:t>
            </w:r>
          </w:p>
          <w:p w14:paraId="2F857416" w14:textId="77777777" w:rsidR="008020E7" w:rsidRPr="008020E7" w:rsidRDefault="008020E7" w:rsidP="00606C1D">
            <w:pPr>
              <w:pStyle w:val="ListParagraph"/>
              <w:widowControl w:val="0"/>
              <w:numPr>
                <w:ilvl w:val="0"/>
                <w:numId w:val="29"/>
              </w:numPr>
              <w:spacing w:after="0" w:line="240" w:lineRule="auto"/>
              <w:ind w:left="792" w:hanging="446"/>
              <w:rPr>
                <w:szCs w:val="18"/>
              </w:rPr>
            </w:pPr>
            <w:r w:rsidRPr="008020E7">
              <w:rPr>
                <w:szCs w:val="18"/>
              </w:rPr>
              <w:t xml:space="preserve">impressment (forcefully taking American sailors from their ships to work on British ships along the eastern seaboard);  </w:t>
            </w:r>
          </w:p>
          <w:p w14:paraId="2DC33E25" w14:textId="77777777" w:rsidR="008020E7" w:rsidRPr="008020E7" w:rsidRDefault="008020E7" w:rsidP="00606C1D">
            <w:pPr>
              <w:pStyle w:val="ListParagraph"/>
              <w:widowControl w:val="0"/>
              <w:numPr>
                <w:ilvl w:val="0"/>
                <w:numId w:val="29"/>
              </w:numPr>
              <w:spacing w:after="0" w:line="240" w:lineRule="auto"/>
              <w:ind w:left="792" w:hanging="446"/>
              <w:rPr>
                <w:szCs w:val="18"/>
              </w:rPr>
            </w:pPr>
            <w:r w:rsidRPr="008020E7">
              <w:rPr>
                <w:szCs w:val="18"/>
              </w:rPr>
              <w:t>British supplying weapons to American Indians; and</w:t>
            </w:r>
          </w:p>
          <w:p w14:paraId="3633D63A" w14:textId="77777777" w:rsidR="006D24BA" w:rsidRPr="008020E7" w:rsidRDefault="008020E7" w:rsidP="00606C1D">
            <w:pPr>
              <w:pStyle w:val="ListParagraph"/>
              <w:widowControl w:val="0"/>
              <w:numPr>
                <w:ilvl w:val="0"/>
                <w:numId w:val="29"/>
              </w:numPr>
              <w:spacing w:line="240" w:lineRule="auto"/>
              <w:ind w:left="792" w:hanging="446"/>
              <w:rPr>
                <w:szCs w:val="18"/>
              </w:rPr>
            </w:pPr>
            <w:r w:rsidRPr="008020E7">
              <w:rPr>
                <w:szCs w:val="18"/>
              </w:rPr>
              <w:t>British restrictions on American overseas trade.</w:t>
            </w:r>
          </w:p>
          <w:p w14:paraId="7DAE3F2A" w14:textId="77777777" w:rsidR="006D24BA" w:rsidRPr="002016B8" w:rsidRDefault="006D24BA" w:rsidP="001962BC">
            <w:pPr>
              <w:pStyle w:val="Normal2"/>
            </w:pPr>
            <w:r w:rsidRPr="002016B8">
              <w:t>EXPECTATIONS FOR LEARNING</w:t>
            </w:r>
          </w:p>
          <w:p w14:paraId="20BA3522" w14:textId="77777777" w:rsidR="006D24BA" w:rsidRPr="009B2DA5" w:rsidRDefault="008020E7" w:rsidP="00ED64C0">
            <w:pPr>
              <w:widowControl w:val="0"/>
              <w:rPr>
                <w:rFonts w:eastAsia="Times New Roman"/>
                <w:color w:val="000000"/>
              </w:rPr>
            </w:pPr>
            <w:r w:rsidRPr="008020E7">
              <w:rPr>
                <w:rFonts w:eastAsia="Times New Roman"/>
                <w:color w:val="000000"/>
              </w:rPr>
              <w:t>Explain on-going conflicts before and during the War 1812.</w:t>
            </w:r>
          </w:p>
        </w:tc>
      </w:tr>
      <w:tr w:rsidR="006D24BA" w:rsidRPr="009B2DA5" w14:paraId="28B096E0" w14:textId="77777777" w:rsidTr="004069BD">
        <w:trPr>
          <w:trHeight w:val="575"/>
        </w:trPr>
        <w:tc>
          <w:tcPr>
            <w:tcW w:w="14385" w:type="dxa"/>
            <w:gridSpan w:val="2"/>
            <w:tcBorders>
              <w:top w:val="nil"/>
            </w:tcBorders>
            <w:shd w:val="clear" w:color="auto" w:fill="D1D3ED"/>
            <w:vAlign w:val="center"/>
          </w:tcPr>
          <w:p w14:paraId="4AD4F5CA"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6E635F3" w14:textId="77777777" w:rsidR="006D24BA" w:rsidRPr="00822D24" w:rsidRDefault="00371649" w:rsidP="00415A6E">
            <w:pPr>
              <w:pStyle w:val="ListParagraph"/>
              <w:widowControl w:val="0"/>
              <w:numPr>
                <w:ilvl w:val="0"/>
                <w:numId w:val="16"/>
              </w:numPr>
              <w:spacing w:after="0" w:line="240" w:lineRule="auto"/>
              <w:ind w:left="522"/>
              <w:rPr>
                <w:rFonts w:eastAsia="Times New Roman"/>
                <w:b/>
                <w:bCs/>
                <w:color w:val="808080" w:themeColor="background1" w:themeShade="80"/>
              </w:rPr>
            </w:pPr>
            <w:r w:rsidRPr="00415A6E">
              <w:rPr>
                <w:rFonts w:eastAsia="Times New Roman"/>
                <w:b/>
                <w:bCs/>
              </w:rPr>
              <w:t>Following the War of 1812, Ohio continued to play a key role in national conflicts including the anti-slavery movement and the Underground Railroad.</w:t>
            </w:r>
          </w:p>
        </w:tc>
      </w:tr>
      <w:tr w:rsidR="006D24BA" w:rsidRPr="009B2DA5" w14:paraId="4A9F70FF" w14:textId="77777777" w:rsidTr="009F564E">
        <w:trPr>
          <w:trHeight w:val="3347"/>
        </w:trPr>
        <w:tc>
          <w:tcPr>
            <w:tcW w:w="355" w:type="dxa"/>
            <w:shd w:val="clear" w:color="auto" w:fill="D1D3ED"/>
            <w:vAlign w:val="center"/>
          </w:tcPr>
          <w:p w14:paraId="1998E2EC" w14:textId="77777777" w:rsidR="006D24BA" w:rsidRPr="009B2DA5" w:rsidRDefault="006D24BA" w:rsidP="00ED64C0"/>
        </w:tc>
        <w:tc>
          <w:tcPr>
            <w:tcW w:w="14030" w:type="dxa"/>
          </w:tcPr>
          <w:p w14:paraId="19463F85" w14:textId="77777777" w:rsidR="006D24BA" w:rsidRPr="002016B8" w:rsidRDefault="006D24BA" w:rsidP="001962BC">
            <w:pPr>
              <w:pStyle w:val="Normal2"/>
            </w:pPr>
            <w:r w:rsidRPr="002016B8">
              <w:t>Content elaboration</w:t>
            </w:r>
          </w:p>
          <w:p w14:paraId="36FF853E" w14:textId="77777777" w:rsidR="00371649" w:rsidRPr="00371649" w:rsidRDefault="00371649" w:rsidP="00371649">
            <w:pPr>
              <w:widowControl w:val="0"/>
              <w:rPr>
                <w:szCs w:val="18"/>
              </w:rPr>
            </w:pPr>
            <w:r w:rsidRPr="00371649">
              <w:rPr>
                <w:szCs w:val="18"/>
              </w:rPr>
              <w:t xml:space="preserve">Following the War of 1812, the nation quickly expanded, forcing the question of </w:t>
            </w:r>
            <w:proofErr w:type="gramStart"/>
            <w:r w:rsidRPr="00371649">
              <w:rPr>
                <w:szCs w:val="18"/>
              </w:rPr>
              <w:t>whether or not</w:t>
            </w:r>
            <w:proofErr w:type="gramEnd"/>
            <w:r w:rsidRPr="00371649">
              <w:rPr>
                <w:szCs w:val="18"/>
              </w:rPr>
              <w:t xml:space="preserve"> to allow the practice of slavery in the new states.</w:t>
            </w:r>
            <w:r w:rsidR="00DA6BD7">
              <w:rPr>
                <w:szCs w:val="18"/>
              </w:rPr>
              <w:t xml:space="preserve"> </w:t>
            </w:r>
            <w:r w:rsidRPr="00371649">
              <w:rPr>
                <w:szCs w:val="18"/>
              </w:rPr>
              <w:t xml:space="preserve">Under the terms of the Northwest Ordinance, Ohio was admitted to the </w:t>
            </w:r>
            <w:r>
              <w:rPr>
                <w:szCs w:val="18"/>
              </w:rPr>
              <w:t>United States' as a free state.</w:t>
            </w:r>
          </w:p>
          <w:p w14:paraId="03A770A5" w14:textId="77777777" w:rsidR="00371649" w:rsidRPr="00371649" w:rsidRDefault="00371649" w:rsidP="00371649">
            <w:pPr>
              <w:widowControl w:val="0"/>
              <w:rPr>
                <w:szCs w:val="18"/>
              </w:rPr>
            </w:pPr>
            <w:r w:rsidRPr="00371649">
              <w:rPr>
                <w:szCs w:val="18"/>
              </w:rPr>
              <w:t>The Fugitive Slave Act of 1850 made it illegal to help slaves escape. While not all Ohioans were abolitionists, seeds of the anti-slavery movement were planted by local anti-slavery newspapers, helping to grow Ohio into a strong cen</w:t>
            </w:r>
            <w:r>
              <w:rPr>
                <w:szCs w:val="18"/>
              </w:rPr>
              <w:t>ter of opposition to slavery.</w:t>
            </w:r>
          </w:p>
          <w:p w14:paraId="49992A9B" w14:textId="77777777" w:rsidR="00371649" w:rsidRPr="00371649" w:rsidRDefault="00371649" w:rsidP="00371649">
            <w:pPr>
              <w:widowControl w:val="0"/>
              <w:rPr>
                <w:szCs w:val="18"/>
              </w:rPr>
            </w:pPr>
            <w:r w:rsidRPr="00371649">
              <w:rPr>
                <w:szCs w:val="18"/>
              </w:rPr>
              <w:t>The Ohio Anti-Slavery Society employed lecturers to travel across the state, encouraging Ohioans to j</w:t>
            </w:r>
            <w:r>
              <w:rPr>
                <w:szCs w:val="18"/>
              </w:rPr>
              <w:t xml:space="preserve">oin the abolitionist movement. </w:t>
            </w:r>
          </w:p>
          <w:p w14:paraId="14044CC9" w14:textId="77777777" w:rsidR="006D24BA" w:rsidRPr="009C66F0" w:rsidRDefault="00371649" w:rsidP="00371649">
            <w:pPr>
              <w:widowControl w:val="0"/>
              <w:rPr>
                <w:szCs w:val="18"/>
              </w:rPr>
            </w:pPr>
            <w:r w:rsidRPr="00371649">
              <w:rPr>
                <w:szCs w:val="18"/>
              </w:rPr>
              <w:t>Ohio served as one of the main routes of the Underground Railroad, a system of secret routes used by people in the North and South to help slaves escape to freedom. Escape routes developed with safe houses where slaves could be concealed.</w:t>
            </w:r>
          </w:p>
          <w:p w14:paraId="040271A5" w14:textId="77777777" w:rsidR="006D24BA" w:rsidRPr="002016B8" w:rsidRDefault="006D24BA" w:rsidP="001962BC">
            <w:pPr>
              <w:pStyle w:val="Normal2"/>
            </w:pPr>
            <w:r w:rsidRPr="002016B8">
              <w:t>EXPECTATIONS FOR LEARNING</w:t>
            </w:r>
          </w:p>
          <w:p w14:paraId="6CCE8A60" w14:textId="77777777" w:rsidR="006D24BA" w:rsidRPr="009B2DA5" w:rsidRDefault="00371649" w:rsidP="00ED64C0">
            <w:pPr>
              <w:widowControl w:val="0"/>
              <w:rPr>
                <w:rFonts w:eastAsia="Times New Roman"/>
                <w:color w:val="000000"/>
              </w:rPr>
            </w:pPr>
            <w:r w:rsidRPr="00371649">
              <w:rPr>
                <w:rFonts w:eastAsia="Times New Roman"/>
                <w:color w:val="000000"/>
              </w:rPr>
              <w:t>Explain the role Ohio played with the anti-slavery movement and the Underground Railroad.</w:t>
            </w:r>
          </w:p>
        </w:tc>
      </w:tr>
      <w:tr w:rsidR="006D24BA" w:rsidRPr="009B2DA5" w14:paraId="0520E88B" w14:textId="77777777" w:rsidTr="004069BD">
        <w:trPr>
          <w:trHeight w:val="576"/>
        </w:trPr>
        <w:tc>
          <w:tcPr>
            <w:tcW w:w="14385" w:type="dxa"/>
            <w:gridSpan w:val="2"/>
            <w:shd w:val="clear" w:color="auto" w:fill="D1D3ED"/>
            <w:vAlign w:val="center"/>
          </w:tcPr>
          <w:p w14:paraId="61BEC4AC"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lastRenderedPageBreak/>
              <w:t>Content Statement</w:t>
            </w:r>
          </w:p>
          <w:p w14:paraId="6E8BD2BF" w14:textId="77777777" w:rsidR="006D24BA" w:rsidRPr="00822D24" w:rsidRDefault="00371649" w:rsidP="00415A6E">
            <w:pPr>
              <w:pStyle w:val="ListParagraph"/>
              <w:widowControl w:val="0"/>
              <w:numPr>
                <w:ilvl w:val="0"/>
                <w:numId w:val="16"/>
              </w:numPr>
              <w:spacing w:after="0" w:line="240" w:lineRule="auto"/>
              <w:ind w:left="522"/>
              <w:rPr>
                <w:rFonts w:eastAsia="Times New Roman"/>
                <w:b/>
                <w:bCs/>
                <w:color w:val="808080" w:themeColor="background1" w:themeShade="80"/>
              </w:rPr>
            </w:pPr>
            <w:r w:rsidRPr="00415A6E">
              <w:rPr>
                <w:rFonts w:eastAsia="Times New Roman"/>
                <w:b/>
                <w:bCs/>
              </w:rPr>
              <w:t>Many technological innovations that originated in Ohio benefitted the United States.</w:t>
            </w:r>
          </w:p>
        </w:tc>
      </w:tr>
      <w:tr w:rsidR="006D24BA" w:rsidRPr="009B2DA5" w14:paraId="117733C8" w14:textId="77777777" w:rsidTr="004069BD">
        <w:trPr>
          <w:trHeight w:val="170"/>
        </w:trPr>
        <w:tc>
          <w:tcPr>
            <w:tcW w:w="355" w:type="dxa"/>
            <w:shd w:val="clear" w:color="auto" w:fill="D1D3ED"/>
            <w:vAlign w:val="center"/>
          </w:tcPr>
          <w:p w14:paraId="5A85D969" w14:textId="77777777" w:rsidR="006D24BA" w:rsidRPr="009B2DA5" w:rsidRDefault="006D24BA" w:rsidP="00ED64C0"/>
        </w:tc>
        <w:tc>
          <w:tcPr>
            <w:tcW w:w="14030" w:type="dxa"/>
          </w:tcPr>
          <w:p w14:paraId="5BF284D5" w14:textId="77777777" w:rsidR="006D24BA" w:rsidRPr="002016B8" w:rsidRDefault="006D24BA" w:rsidP="001962BC">
            <w:pPr>
              <w:pStyle w:val="Normal2"/>
            </w:pPr>
            <w:r w:rsidRPr="002016B8">
              <w:t>Content elaboration</w:t>
            </w:r>
          </w:p>
          <w:p w14:paraId="01DECA9B" w14:textId="77777777" w:rsidR="00371649" w:rsidRDefault="00371649" w:rsidP="00371649">
            <w:pPr>
              <w:widowControl w:val="0"/>
            </w:pPr>
            <w:r>
              <w:t xml:space="preserve">Ohio has influenced the development of the United States. Inventors from Ohio have contributed innovations which have benefitted the United States. </w:t>
            </w:r>
          </w:p>
          <w:p w14:paraId="5B0F4D03" w14:textId="77777777" w:rsidR="00371649" w:rsidRDefault="00371649" w:rsidP="00415A6E">
            <w:pPr>
              <w:widowControl w:val="0"/>
              <w:spacing w:after="0"/>
            </w:pPr>
            <w:r>
              <w:t xml:space="preserve">For example: </w:t>
            </w:r>
          </w:p>
          <w:p w14:paraId="750A487A" w14:textId="77777777" w:rsidR="00371649" w:rsidRDefault="00371649" w:rsidP="00606C1D">
            <w:pPr>
              <w:pStyle w:val="ListParagraph"/>
              <w:widowControl w:val="0"/>
              <w:numPr>
                <w:ilvl w:val="0"/>
                <w:numId w:val="30"/>
              </w:numPr>
              <w:spacing w:after="0" w:line="240" w:lineRule="auto"/>
              <w:ind w:left="792" w:hanging="428"/>
            </w:pPr>
            <w:r>
              <w:t>the light bulb made it possible for people to work and play after dark;</w:t>
            </w:r>
          </w:p>
          <w:p w14:paraId="268B5FBE" w14:textId="77777777" w:rsidR="00371649" w:rsidRDefault="00371649" w:rsidP="00606C1D">
            <w:pPr>
              <w:pStyle w:val="ListParagraph"/>
              <w:widowControl w:val="0"/>
              <w:numPr>
                <w:ilvl w:val="0"/>
                <w:numId w:val="30"/>
              </w:numPr>
              <w:spacing w:after="0" w:line="240" w:lineRule="auto"/>
              <w:ind w:left="792" w:hanging="428"/>
            </w:pPr>
            <w:r>
              <w:t>the phonograph introduced a new way for people to be entertained in their home;</w:t>
            </w:r>
          </w:p>
          <w:p w14:paraId="4BE4B365" w14:textId="77777777" w:rsidR="00371649" w:rsidRDefault="00371649" w:rsidP="00606C1D">
            <w:pPr>
              <w:pStyle w:val="ListParagraph"/>
              <w:widowControl w:val="0"/>
              <w:numPr>
                <w:ilvl w:val="0"/>
                <w:numId w:val="30"/>
              </w:numPr>
              <w:spacing w:after="0" w:line="240" w:lineRule="auto"/>
              <w:ind w:left="792" w:hanging="428"/>
            </w:pPr>
            <w:r>
              <w:t>the traffic light and gas mask improved safety;</w:t>
            </w:r>
          </w:p>
          <w:p w14:paraId="1FC30C73" w14:textId="77777777" w:rsidR="00371649" w:rsidRDefault="00371649" w:rsidP="00606C1D">
            <w:pPr>
              <w:pStyle w:val="ListParagraph"/>
              <w:widowControl w:val="0"/>
              <w:numPr>
                <w:ilvl w:val="0"/>
                <w:numId w:val="30"/>
              </w:numPr>
              <w:spacing w:after="0" w:line="240" w:lineRule="auto"/>
              <w:ind w:left="792" w:hanging="428"/>
            </w:pPr>
            <w:r>
              <w:t>the cash register helped businesses keep track of money;</w:t>
            </w:r>
          </w:p>
          <w:p w14:paraId="18C15AB1" w14:textId="77777777" w:rsidR="00371649" w:rsidRDefault="00371649" w:rsidP="00606C1D">
            <w:pPr>
              <w:pStyle w:val="ListParagraph"/>
              <w:widowControl w:val="0"/>
              <w:numPr>
                <w:ilvl w:val="0"/>
                <w:numId w:val="30"/>
              </w:numPr>
              <w:spacing w:after="0" w:line="240" w:lineRule="auto"/>
              <w:ind w:left="792" w:hanging="428"/>
            </w:pPr>
            <w:r>
              <w:t>the electric starter and ethyl gasoline for the automobile improved transportation; and</w:t>
            </w:r>
          </w:p>
          <w:p w14:paraId="4CC0F3A5" w14:textId="77777777" w:rsidR="006D24BA" w:rsidRPr="00B02305" w:rsidRDefault="00371649" w:rsidP="00606C1D">
            <w:pPr>
              <w:pStyle w:val="ListParagraph"/>
              <w:widowControl w:val="0"/>
              <w:numPr>
                <w:ilvl w:val="0"/>
                <w:numId w:val="30"/>
              </w:numPr>
              <w:spacing w:line="240" w:lineRule="auto"/>
              <w:ind w:left="792" w:hanging="428"/>
            </w:pPr>
            <w:r>
              <w:t>the airplane made it possible for people and goods to travel long distances in less time.</w:t>
            </w:r>
          </w:p>
          <w:p w14:paraId="214FD563" w14:textId="77777777" w:rsidR="006D24BA" w:rsidRPr="002016B8" w:rsidRDefault="006D24BA" w:rsidP="001962BC">
            <w:pPr>
              <w:pStyle w:val="Normal2"/>
            </w:pPr>
            <w:r w:rsidRPr="002016B8">
              <w:t>EXPECTATIONS FOR LEARNING</w:t>
            </w:r>
          </w:p>
          <w:p w14:paraId="0EBA05A5" w14:textId="77777777" w:rsidR="006D24BA" w:rsidRPr="002016B8" w:rsidRDefault="00371649" w:rsidP="00ED64C0">
            <w:r w:rsidRPr="00371649">
              <w:t>Explain how technological innovations of inventors from Ohio or that originated in Ohio benefitted the United States.</w:t>
            </w:r>
          </w:p>
        </w:tc>
      </w:tr>
    </w:tbl>
    <w:p w14:paraId="134FD16A" w14:textId="77777777" w:rsidR="008C783A" w:rsidRDefault="008C783A" w:rsidP="009F564E">
      <w:pPr>
        <w:pStyle w:val="Heading3"/>
        <w:spacing w:before="120"/>
      </w:pPr>
      <w:bookmarkStart w:id="1" w:name="_Toc5605786"/>
      <w:r>
        <w:t>Strand: Geography</w:t>
      </w:r>
      <w:bookmarkEnd w:id="1"/>
    </w:p>
    <w:tbl>
      <w:tblPr>
        <w:tblStyle w:val="TableGrid"/>
        <w:tblW w:w="0" w:type="auto"/>
        <w:tblLook w:val="04A0" w:firstRow="1" w:lastRow="0" w:firstColumn="1" w:lastColumn="0" w:noHBand="0" w:noVBand="1"/>
      </w:tblPr>
      <w:tblGrid>
        <w:gridCol w:w="355"/>
        <w:gridCol w:w="14035"/>
      </w:tblGrid>
      <w:tr w:rsidR="006D24BA" w:rsidRPr="009B2DA5" w14:paraId="3A73DAA8" w14:textId="77777777" w:rsidTr="005709AF">
        <w:trPr>
          <w:trHeight w:val="360"/>
        </w:trPr>
        <w:tc>
          <w:tcPr>
            <w:tcW w:w="14390" w:type="dxa"/>
            <w:gridSpan w:val="2"/>
            <w:shd w:val="clear" w:color="auto" w:fill="003BA7"/>
            <w:vAlign w:val="center"/>
          </w:tcPr>
          <w:p w14:paraId="78218EE5" w14:textId="77777777" w:rsidR="006D24BA" w:rsidRPr="000C3E5F" w:rsidRDefault="006D24BA" w:rsidP="00ED64C0">
            <w:pPr>
              <w:pStyle w:val="TableSub-Head"/>
            </w:pPr>
            <w:r>
              <w:t>Topic:</w:t>
            </w:r>
            <w:r w:rsidRPr="004C5F7E">
              <w:t xml:space="preserve"> </w:t>
            </w:r>
            <w:r w:rsidR="00082576" w:rsidRPr="00082576">
              <w:t>Spatial Thinking and Skills</w:t>
            </w:r>
          </w:p>
        </w:tc>
      </w:tr>
      <w:tr w:rsidR="006D24BA" w:rsidRPr="009B2DA5" w14:paraId="390FCFFE" w14:textId="77777777" w:rsidTr="00ED64C0">
        <w:trPr>
          <w:trHeight w:val="575"/>
        </w:trPr>
        <w:tc>
          <w:tcPr>
            <w:tcW w:w="14390" w:type="dxa"/>
            <w:gridSpan w:val="2"/>
            <w:shd w:val="clear" w:color="auto" w:fill="D1D3ED"/>
            <w:vAlign w:val="center"/>
          </w:tcPr>
          <w:p w14:paraId="0998356D"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F465AA2" w14:textId="77777777" w:rsidR="006D24BA" w:rsidRPr="00822D24" w:rsidRDefault="00082576" w:rsidP="00415A6E">
            <w:pPr>
              <w:pStyle w:val="ListParagraph"/>
              <w:widowControl w:val="0"/>
              <w:numPr>
                <w:ilvl w:val="0"/>
                <w:numId w:val="16"/>
              </w:numPr>
              <w:spacing w:after="0" w:line="240" w:lineRule="auto"/>
              <w:ind w:left="522"/>
              <w:rPr>
                <w:rFonts w:eastAsia="Times New Roman"/>
                <w:b/>
                <w:bCs/>
                <w:color w:val="808080" w:themeColor="background1" w:themeShade="80"/>
              </w:rPr>
            </w:pPr>
            <w:r w:rsidRPr="00415A6E">
              <w:rPr>
                <w:rFonts w:eastAsia="Times New Roman"/>
                <w:b/>
                <w:bCs/>
              </w:rPr>
              <w:t>A map scale and cardinal and intermediate directions can be used to describe the relative location of physical and human characteristics of Ohio and the United States.</w:t>
            </w:r>
          </w:p>
        </w:tc>
      </w:tr>
      <w:tr w:rsidR="006D24BA" w:rsidRPr="009B2DA5" w14:paraId="48C920CD" w14:textId="77777777" w:rsidTr="00ED64C0">
        <w:trPr>
          <w:trHeight w:val="170"/>
        </w:trPr>
        <w:tc>
          <w:tcPr>
            <w:tcW w:w="355" w:type="dxa"/>
            <w:shd w:val="clear" w:color="auto" w:fill="D1D3ED"/>
            <w:vAlign w:val="center"/>
          </w:tcPr>
          <w:p w14:paraId="2EAB26A1" w14:textId="77777777" w:rsidR="006D24BA" w:rsidRPr="009B2DA5" w:rsidRDefault="006D24BA" w:rsidP="00ED64C0"/>
        </w:tc>
        <w:tc>
          <w:tcPr>
            <w:tcW w:w="14035" w:type="dxa"/>
          </w:tcPr>
          <w:p w14:paraId="76F5C2C8" w14:textId="77777777" w:rsidR="006D24BA" w:rsidRPr="002016B8" w:rsidRDefault="006D24BA" w:rsidP="001962BC">
            <w:pPr>
              <w:pStyle w:val="Normal2"/>
            </w:pPr>
            <w:r w:rsidRPr="002016B8">
              <w:t>Content elaboration</w:t>
            </w:r>
          </w:p>
          <w:p w14:paraId="4D3E59C2" w14:textId="77777777" w:rsidR="00082576" w:rsidRPr="00082576" w:rsidRDefault="00082576" w:rsidP="00082576">
            <w:pPr>
              <w:widowControl w:val="0"/>
              <w:rPr>
                <w:szCs w:val="18"/>
              </w:rPr>
            </w:pPr>
            <w:r w:rsidRPr="00082576">
              <w:rPr>
                <w:szCs w:val="18"/>
              </w:rPr>
              <w:t xml:space="preserve">The map </w:t>
            </w:r>
            <w:proofErr w:type="gramStart"/>
            <w:r w:rsidRPr="00082576">
              <w:rPr>
                <w:szCs w:val="18"/>
              </w:rPr>
              <w:t>scale</w:t>
            </w:r>
            <w:proofErr w:type="gramEnd"/>
            <w:r w:rsidRPr="00082576">
              <w:rPr>
                <w:szCs w:val="18"/>
              </w:rPr>
              <w:t xml:space="preserve"> a tool used to approximate the distance between places on a map and shows the relationship between a unit of length on a map and the correspondi</w:t>
            </w:r>
            <w:r>
              <w:rPr>
                <w:szCs w:val="18"/>
              </w:rPr>
              <w:t>ng length on Earth’s surface.</w:t>
            </w:r>
          </w:p>
          <w:p w14:paraId="6C063EEA" w14:textId="77777777" w:rsidR="00082576" w:rsidRPr="00082576" w:rsidRDefault="00082576" w:rsidP="00082576">
            <w:pPr>
              <w:widowControl w:val="0"/>
              <w:rPr>
                <w:szCs w:val="18"/>
              </w:rPr>
            </w:pPr>
            <w:r w:rsidRPr="00082576">
              <w:rPr>
                <w:szCs w:val="18"/>
              </w:rPr>
              <w:t xml:space="preserve">Cardinal directions are introduced in the third grade. Intermediate directions are the points that fall </w:t>
            </w:r>
            <w:r>
              <w:rPr>
                <w:szCs w:val="18"/>
              </w:rPr>
              <w:t xml:space="preserve">in-between cardinal directions: </w:t>
            </w:r>
            <w:r w:rsidRPr="00082576">
              <w:rPr>
                <w:szCs w:val="18"/>
              </w:rPr>
              <w:t>north east, north we</w:t>
            </w:r>
            <w:r>
              <w:rPr>
                <w:szCs w:val="18"/>
              </w:rPr>
              <w:t>st, south east, and south west.</w:t>
            </w:r>
          </w:p>
          <w:p w14:paraId="46A8963C" w14:textId="77777777" w:rsidR="006D24BA" w:rsidRPr="009C66F0" w:rsidRDefault="00082576" w:rsidP="00082576">
            <w:pPr>
              <w:widowControl w:val="0"/>
              <w:rPr>
                <w:szCs w:val="18"/>
              </w:rPr>
            </w:pPr>
            <w:r w:rsidRPr="00082576">
              <w:rPr>
                <w:szCs w:val="18"/>
              </w:rPr>
              <w:t>Relative location is the location of a place relative to other places.  Cardinal and intermediate directions can be used to describe relative location, such as Dayton is west of Zanesville or Virginia is southeast of Ohio. Relative location can also be expressed in informal ways such as downstream or next to.</w:t>
            </w:r>
          </w:p>
          <w:p w14:paraId="4C98661F" w14:textId="77777777" w:rsidR="006D24BA" w:rsidRPr="002016B8" w:rsidRDefault="006D24BA" w:rsidP="001962BC">
            <w:pPr>
              <w:pStyle w:val="Normal2"/>
            </w:pPr>
            <w:r w:rsidRPr="002016B8">
              <w:t>EXPECTATIONS FOR LEARNING</w:t>
            </w:r>
          </w:p>
          <w:p w14:paraId="0D928370" w14:textId="77777777" w:rsidR="006D24BA" w:rsidRPr="009B2DA5" w:rsidRDefault="00082576" w:rsidP="00ED64C0">
            <w:pPr>
              <w:widowControl w:val="0"/>
              <w:rPr>
                <w:rFonts w:eastAsia="Times New Roman"/>
                <w:color w:val="000000"/>
              </w:rPr>
            </w:pPr>
            <w:r w:rsidRPr="00082576">
              <w:rPr>
                <w:rFonts w:eastAsia="Times New Roman"/>
                <w:color w:val="000000"/>
              </w:rPr>
              <w:t>Use a map scale, cardinal directions and intermediate directions to describe the relative location of physical and human characteristics of Ohio and the United States.</w:t>
            </w:r>
          </w:p>
        </w:tc>
      </w:tr>
    </w:tbl>
    <w:p w14:paraId="4F8FDCF0" w14:textId="77777777" w:rsidR="009F564E" w:rsidRDefault="009F564E">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6D24BA" w:rsidRPr="009B2DA5" w14:paraId="733FE2F3" w14:textId="77777777" w:rsidTr="00415A6E">
        <w:trPr>
          <w:trHeight w:val="360"/>
        </w:trPr>
        <w:tc>
          <w:tcPr>
            <w:tcW w:w="14390" w:type="dxa"/>
            <w:gridSpan w:val="2"/>
            <w:shd w:val="clear" w:color="auto" w:fill="003BA7"/>
            <w:vAlign w:val="center"/>
          </w:tcPr>
          <w:p w14:paraId="66FC2C64" w14:textId="77777777" w:rsidR="006D24BA" w:rsidRPr="000C3E5F" w:rsidRDefault="006D24BA" w:rsidP="00ED64C0">
            <w:pPr>
              <w:pStyle w:val="TableSub-Head"/>
            </w:pPr>
            <w:r w:rsidRPr="000C3E5F">
              <w:lastRenderedPageBreak/>
              <w:t xml:space="preserve">Topic: </w:t>
            </w:r>
            <w:r w:rsidR="00082576" w:rsidRPr="00082576">
              <w:t>Places and Regions</w:t>
            </w:r>
          </w:p>
        </w:tc>
      </w:tr>
      <w:tr w:rsidR="006D24BA" w:rsidRPr="009B2DA5" w14:paraId="12DADBAE" w14:textId="77777777" w:rsidTr="00ED64C0">
        <w:trPr>
          <w:trHeight w:val="575"/>
        </w:trPr>
        <w:tc>
          <w:tcPr>
            <w:tcW w:w="14390" w:type="dxa"/>
            <w:gridSpan w:val="2"/>
            <w:shd w:val="clear" w:color="auto" w:fill="D1D3ED"/>
            <w:vAlign w:val="center"/>
          </w:tcPr>
          <w:p w14:paraId="74F27052"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3CBF74C" w14:textId="77777777" w:rsidR="006D24BA" w:rsidRPr="00822D24" w:rsidRDefault="00082576" w:rsidP="00415A6E">
            <w:pPr>
              <w:pStyle w:val="ListParagraph"/>
              <w:widowControl w:val="0"/>
              <w:numPr>
                <w:ilvl w:val="0"/>
                <w:numId w:val="16"/>
              </w:numPr>
              <w:spacing w:after="0" w:line="240" w:lineRule="auto"/>
              <w:ind w:left="522"/>
              <w:rPr>
                <w:rFonts w:eastAsia="Times New Roman"/>
                <w:b/>
                <w:bCs/>
                <w:color w:val="808080" w:themeColor="background1" w:themeShade="80"/>
              </w:rPr>
            </w:pPr>
            <w:r w:rsidRPr="00415A6E">
              <w:rPr>
                <w:rFonts w:eastAsia="Times New Roman"/>
                <w:b/>
                <w:bCs/>
              </w:rPr>
              <w:t>The economic development of the United States continues to influence and be influenced by agriculture, industry, and natural resources in Ohio.</w:t>
            </w:r>
          </w:p>
        </w:tc>
      </w:tr>
      <w:tr w:rsidR="006D24BA" w:rsidRPr="009B2DA5" w14:paraId="2363D2A1" w14:textId="77777777" w:rsidTr="008803DA">
        <w:trPr>
          <w:trHeight w:val="170"/>
        </w:trPr>
        <w:tc>
          <w:tcPr>
            <w:tcW w:w="355" w:type="dxa"/>
            <w:tcBorders>
              <w:bottom w:val="single" w:sz="4" w:space="0" w:color="auto"/>
            </w:tcBorders>
            <w:shd w:val="clear" w:color="auto" w:fill="D1D3ED"/>
            <w:vAlign w:val="center"/>
          </w:tcPr>
          <w:p w14:paraId="712A571C" w14:textId="77777777" w:rsidR="006D24BA" w:rsidRPr="009B2DA5" w:rsidRDefault="006D24BA" w:rsidP="00ED64C0"/>
        </w:tc>
        <w:tc>
          <w:tcPr>
            <w:tcW w:w="14035" w:type="dxa"/>
            <w:tcBorders>
              <w:bottom w:val="single" w:sz="4" w:space="0" w:color="auto"/>
            </w:tcBorders>
          </w:tcPr>
          <w:p w14:paraId="005CB028" w14:textId="77777777" w:rsidR="006D24BA" w:rsidRPr="002016B8" w:rsidRDefault="006D24BA" w:rsidP="001962BC">
            <w:pPr>
              <w:pStyle w:val="Normal2"/>
            </w:pPr>
            <w:r w:rsidRPr="002016B8">
              <w:t>Content elaboration</w:t>
            </w:r>
          </w:p>
          <w:p w14:paraId="7EDEA00E" w14:textId="77777777" w:rsidR="00082576" w:rsidRPr="00082576" w:rsidRDefault="00082576" w:rsidP="00082576">
            <w:pPr>
              <w:widowControl w:val="0"/>
              <w:rPr>
                <w:szCs w:val="18"/>
              </w:rPr>
            </w:pPr>
            <w:r w:rsidRPr="00082576">
              <w:rPr>
                <w:szCs w:val="18"/>
              </w:rPr>
              <w:t>Ohio’s abundant natural resources and skilled laborers, along with its central location and extensive waterways, allowed it to play a crucial role in the early dev</w:t>
            </w:r>
            <w:r>
              <w:rPr>
                <w:szCs w:val="18"/>
              </w:rPr>
              <w:t>elopment of the United States.</w:t>
            </w:r>
          </w:p>
          <w:p w14:paraId="3DAF3BC3" w14:textId="77777777" w:rsidR="00082576" w:rsidRPr="00082576" w:rsidRDefault="00082576" w:rsidP="00082576">
            <w:pPr>
              <w:widowControl w:val="0"/>
              <w:rPr>
                <w:szCs w:val="18"/>
              </w:rPr>
            </w:pPr>
            <w:r w:rsidRPr="00082576">
              <w:rPr>
                <w:szCs w:val="18"/>
              </w:rPr>
              <w:t>Ohio’s forest</w:t>
            </w:r>
            <w:r w:rsidR="00FE21D4">
              <w:rPr>
                <w:szCs w:val="18"/>
              </w:rPr>
              <w:t>s</w:t>
            </w:r>
            <w:r w:rsidRPr="00082576">
              <w:rPr>
                <w:szCs w:val="18"/>
              </w:rPr>
              <w:t xml:space="preserve"> provided the resources for building materials and paper. Ohio farms (livestock and crops), as well, as the fisheries along Lake Erie, supplied food for a rapidly growing nation. Ohio coal powered the factories producing goods (rubber, steel, glass) and the ships and trains that carried products to market from the 1800s to today.  Ohio's abundant natural resources and skilled laborers, along with its central location and extensive waterways, allowed it to play a crucial role in the economic devel</w:t>
            </w:r>
            <w:r>
              <w:rPr>
                <w:szCs w:val="18"/>
              </w:rPr>
              <w:t>opment of the United States.</w:t>
            </w:r>
          </w:p>
          <w:p w14:paraId="069487AD" w14:textId="77777777" w:rsidR="00082576" w:rsidRPr="00082576" w:rsidRDefault="00082576" w:rsidP="00415A6E">
            <w:pPr>
              <w:widowControl w:val="0"/>
              <w:spacing w:after="0"/>
              <w:rPr>
                <w:szCs w:val="18"/>
              </w:rPr>
            </w:pPr>
            <w:r w:rsidRPr="00082576">
              <w:rPr>
                <w:szCs w:val="18"/>
              </w:rPr>
              <w:t>Ohio’s agriculture, industry, and its natural resources have evolved and continue to have a significant impact on the economic progress of the state, region, and country.  Examples of the modern influences Ohio has had o</w:t>
            </w:r>
            <w:r>
              <w:rPr>
                <w:szCs w:val="18"/>
              </w:rPr>
              <w:t>n the economy include:</w:t>
            </w:r>
          </w:p>
          <w:p w14:paraId="0B25B78A" w14:textId="77777777" w:rsidR="00082576" w:rsidRPr="00082576" w:rsidRDefault="00082576" w:rsidP="00606C1D">
            <w:pPr>
              <w:pStyle w:val="ListParagraph"/>
              <w:widowControl w:val="0"/>
              <w:numPr>
                <w:ilvl w:val="0"/>
                <w:numId w:val="31"/>
              </w:numPr>
              <w:spacing w:after="0" w:line="240" w:lineRule="auto"/>
              <w:ind w:left="792" w:hanging="432"/>
              <w:rPr>
                <w:szCs w:val="18"/>
              </w:rPr>
            </w:pPr>
            <w:r w:rsidRPr="00082576">
              <w:rPr>
                <w:szCs w:val="18"/>
              </w:rPr>
              <w:t xml:space="preserve">bio fuels (from corn and soybeans); </w:t>
            </w:r>
          </w:p>
          <w:p w14:paraId="40FEEBBF" w14:textId="77777777" w:rsidR="00082576" w:rsidRPr="00082576" w:rsidRDefault="00082576" w:rsidP="00606C1D">
            <w:pPr>
              <w:pStyle w:val="ListParagraph"/>
              <w:widowControl w:val="0"/>
              <w:numPr>
                <w:ilvl w:val="0"/>
                <w:numId w:val="31"/>
              </w:numPr>
              <w:spacing w:after="0" w:line="240" w:lineRule="auto"/>
              <w:ind w:left="792" w:hanging="432"/>
              <w:rPr>
                <w:szCs w:val="18"/>
              </w:rPr>
            </w:pPr>
            <w:r w:rsidRPr="00082576">
              <w:rPr>
                <w:szCs w:val="18"/>
              </w:rPr>
              <w:t xml:space="preserve">alternative energy industry (solar energy cells, wind turbines, nuclear); </w:t>
            </w:r>
          </w:p>
          <w:p w14:paraId="0EA6C439" w14:textId="77777777" w:rsidR="00082576" w:rsidRPr="00082576" w:rsidRDefault="00082576" w:rsidP="00606C1D">
            <w:pPr>
              <w:pStyle w:val="ListParagraph"/>
              <w:widowControl w:val="0"/>
              <w:numPr>
                <w:ilvl w:val="0"/>
                <w:numId w:val="31"/>
              </w:numPr>
              <w:spacing w:after="0" w:line="240" w:lineRule="auto"/>
              <w:ind w:left="792" w:hanging="432"/>
              <w:rPr>
                <w:szCs w:val="18"/>
              </w:rPr>
            </w:pPr>
            <w:r w:rsidRPr="00082576">
              <w:rPr>
                <w:szCs w:val="18"/>
              </w:rPr>
              <w:t xml:space="preserve">biotech industries (research/development, medical device manufacturing); </w:t>
            </w:r>
          </w:p>
          <w:p w14:paraId="2EC27D46" w14:textId="77777777" w:rsidR="00082576" w:rsidRPr="00082576" w:rsidRDefault="00082576" w:rsidP="00606C1D">
            <w:pPr>
              <w:pStyle w:val="ListParagraph"/>
              <w:widowControl w:val="0"/>
              <w:numPr>
                <w:ilvl w:val="0"/>
                <w:numId w:val="31"/>
              </w:numPr>
              <w:spacing w:after="0" w:line="240" w:lineRule="auto"/>
              <w:ind w:left="792" w:hanging="432"/>
              <w:rPr>
                <w:szCs w:val="18"/>
              </w:rPr>
            </w:pPr>
            <w:r w:rsidRPr="00082576">
              <w:rPr>
                <w:szCs w:val="18"/>
              </w:rPr>
              <w:t xml:space="preserve">food processing (frozen food industry, pet food); and </w:t>
            </w:r>
          </w:p>
          <w:p w14:paraId="764CB39A" w14:textId="77777777" w:rsidR="006D24BA" w:rsidRPr="00082576" w:rsidRDefault="00082576" w:rsidP="00606C1D">
            <w:pPr>
              <w:pStyle w:val="ListParagraph"/>
              <w:widowControl w:val="0"/>
              <w:numPr>
                <w:ilvl w:val="0"/>
                <w:numId w:val="31"/>
              </w:numPr>
              <w:spacing w:line="240" w:lineRule="auto"/>
              <w:ind w:left="792" w:hanging="432"/>
              <w:rPr>
                <w:szCs w:val="18"/>
              </w:rPr>
            </w:pPr>
            <w:r w:rsidRPr="00082576">
              <w:rPr>
                <w:szCs w:val="18"/>
              </w:rPr>
              <w:t>financial services (commercial banking, Federal Reserve Bank of Cleveland).</w:t>
            </w:r>
          </w:p>
          <w:p w14:paraId="77931E97" w14:textId="77777777" w:rsidR="006D24BA" w:rsidRPr="002016B8" w:rsidRDefault="006D24BA" w:rsidP="001962BC">
            <w:pPr>
              <w:pStyle w:val="Normal2"/>
            </w:pPr>
            <w:r w:rsidRPr="002016B8">
              <w:t>EXPECTATIONS FOR LEARNING</w:t>
            </w:r>
          </w:p>
          <w:p w14:paraId="62098C9A" w14:textId="77777777" w:rsidR="006D24BA" w:rsidRPr="009B2DA5" w:rsidRDefault="00082576" w:rsidP="00ED64C0">
            <w:pPr>
              <w:widowControl w:val="0"/>
              <w:rPr>
                <w:rFonts w:eastAsia="Times New Roman"/>
                <w:color w:val="000000"/>
              </w:rPr>
            </w:pPr>
            <w:r w:rsidRPr="00082576">
              <w:rPr>
                <w:rFonts w:eastAsia="Times New Roman"/>
                <w:color w:val="000000"/>
              </w:rPr>
              <w:t>Explain how Ohio’s agriculture, industry, and natural resources influence the economic development of the United States.</w:t>
            </w:r>
          </w:p>
        </w:tc>
      </w:tr>
      <w:tr w:rsidR="008803DA" w:rsidRPr="009B2DA5" w14:paraId="2EBF3057" w14:textId="77777777" w:rsidTr="004069BD">
        <w:trPr>
          <w:trHeight w:val="360"/>
        </w:trPr>
        <w:tc>
          <w:tcPr>
            <w:tcW w:w="14390" w:type="dxa"/>
            <w:gridSpan w:val="2"/>
            <w:tcBorders>
              <w:top w:val="nil"/>
            </w:tcBorders>
            <w:shd w:val="clear" w:color="auto" w:fill="003BA7"/>
            <w:vAlign w:val="center"/>
          </w:tcPr>
          <w:p w14:paraId="3E9D2C74" w14:textId="77777777" w:rsidR="008803DA" w:rsidRPr="000C3E5F" w:rsidRDefault="008803DA" w:rsidP="00741397">
            <w:pPr>
              <w:pStyle w:val="TableSub-Head"/>
            </w:pPr>
            <w:r w:rsidRPr="000C3E5F">
              <w:t xml:space="preserve">Topic: </w:t>
            </w:r>
            <w:r w:rsidRPr="00082576">
              <w:t>Places and Regions</w:t>
            </w:r>
          </w:p>
        </w:tc>
      </w:tr>
      <w:tr w:rsidR="006D24BA" w:rsidRPr="009B2DA5" w14:paraId="3B1E76E5" w14:textId="77777777" w:rsidTr="004069BD">
        <w:trPr>
          <w:trHeight w:val="576"/>
        </w:trPr>
        <w:tc>
          <w:tcPr>
            <w:tcW w:w="14390" w:type="dxa"/>
            <w:gridSpan w:val="2"/>
            <w:shd w:val="clear" w:color="auto" w:fill="D1D3ED"/>
            <w:vAlign w:val="center"/>
          </w:tcPr>
          <w:p w14:paraId="77AE370B"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1829F19" w14:textId="77777777" w:rsidR="006D24BA" w:rsidRPr="00822D24" w:rsidRDefault="00082576" w:rsidP="00415A6E">
            <w:pPr>
              <w:pStyle w:val="ListParagraph"/>
              <w:widowControl w:val="0"/>
              <w:numPr>
                <w:ilvl w:val="0"/>
                <w:numId w:val="16"/>
              </w:numPr>
              <w:spacing w:after="0" w:line="240" w:lineRule="auto"/>
              <w:ind w:left="522"/>
              <w:rPr>
                <w:rFonts w:eastAsia="Times New Roman"/>
                <w:b/>
                <w:bCs/>
                <w:color w:val="808080" w:themeColor="background1" w:themeShade="80"/>
              </w:rPr>
            </w:pPr>
            <w:r w:rsidRPr="00415A6E">
              <w:rPr>
                <w:rFonts w:eastAsia="Times New Roman"/>
                <w:b/>
                <w:bCs/>
              </w:rPr>
              <w:t>The regions of the United States known as the North, South and West developed in the early 1800s largely based on their physical environments and economies.</w:t>
            </w:r>
          </w:p>
        </w:tc>
      </w:tr>
      <w:tr w:rsidR="006D24BA" w:rsidRPr="009B2DA5" w14:paraId="50840AC3" w14:textId="77777777" w:rsidTr="004069BD">
        <w:trPr>
          <w:trHeight w:val="170"/>
        </w:trPr>
        <w:tc>
          <w:tcPr>
            <w:tcW w:w="355" w:type="dxa"/>
            <w:shd w:val="clear" w:color="auto" w:fill="D1D3ED"/>
            <w:vAlign w:val="center"/>
          </w:tcPr>
          <w:p w14:paraId="1AC40FED" w14:textId="77777777" w:rsidR="006D24BA" w:rsidRPr="009B2DA5" w:rsidRDefault="006D24BA" w:rsidP="00ED64C0"/>
        </w:tc>
        <w:tc>
          <w:tcPr>
            <w:tcW w:w="14035" w:type="dxa"/>
          </w:tcPr>
          <w:p w14:paraId="6EA3BDAD" w14:textId="77777777" w:rsidR="006D24BA" w:rsidRPr="001962BC" w:rsidRDefault="006D24BA" w:rsidP="001962BC">
            <w:pPr>
              <w:pStyle w:val="Normal2"/>
            </w:pPr>
            <w:r w:rsidRPr="002016B8">
              <w:t>C</w:t>
            </w:r>
            <w:r w:rsidRPr="001962BC">
              <w:t>ontent elaboration</w:t>
            </w:r>
          </w:p>
          <w:p w14:paraId="1AB09A19" w14:textId="77777777" w:rsidR="00082576" w:rsidRDefault="00082576" w:rsidP="00082576">
            <w:pPr>
              <w:widowControl w:val="0"/>
            </w:pPr>
            <w:r>
              <w:t>By the early 1800s, the borders of the United States stretched from the Atlantic Ocean to the Mississippi River. Regions developed in the United States based upon common physical environments and economies. Ohio was considered part of the West during the time.</w:t>
            </w:r>
          </w:p>
          <w:p w14:paraId="04147B7D" w14:textId="77777777" w:rsidR="00082576" w:rsidRDefault="00082576" w:rsidP="00082576">
            <w:pPr>
              <w:widowControl w:val="0"/>
            </w:pPr>
            <w:r>
              <w:t>Physical characteristics of the North include a shorter growing season and economic characteristics include manufacturing centers for ship building and textile factories.</w:t>
            </w:r>
          </w:p>
          <w:p w14:paraId="20D22C0D" w14:textId="77777777" w:rsidR="00082576" w:rsidRDefault="00082576" w:rsidP="00082576">
            <w:pPr>
              <w:widowControl w:val="0"/>
            </w:pPr>
            <w:r>
              <w:t>Physical characteristics of the South include a longer growing season and economic characteristics include the plantation economy cotton and tobacco.</w:t>
            </w:r>
          </w:p>
          <w:p w14:paraId="39F0A6B2" w14:textId="77777777" w:rsidR="006D24BA" w:rsidRPr="00B02305" w:rsidRDefault="00082576" w:rsidP="00082576">
            <w:pPr>
              <w:widowControl w:val="0"/>
            </w:pPr>
            <w:r>
              <w:t>Physical characteristics of the West include abundant natural resources and rich soil. Economic characteristics include inexpensive farmland and timber.</w:t>
            </w:r>
          </w:p>
          <w:p w14:paraId="6037C870" w14:textId="77777777" w:rsidR="006D24BA" w:rsidRPr="002016B8" w:rsidRDefault="006D24BA" w:rsidP="001962BC">
            <w:pPr>
              <w:pStyle w:val="Normal2"/>
            </w:pPr>
            <w:r w:rsidRPr="002016B8">
              <w:t>EXPECTATIONS FOR LEARNING</w:t>
            </w:r>
          </w:p>
          <w:p w14:paraId="57115F5B" w14:textId="77777777" w:rsidR="006D24BA" w:rsidRPr="002016B8" w:rsidRDefault="00082576" w:rsidP="00ED64C0">
            <w:r w:rsidRPr="00082576">
              <w:t>Describe physical and economic characteristic of the northern, southern, and western regions of the United States in the early 1800’s.</w:t>
            </w:r>
          </w:p>
        </w:tc>
      </w:tr>
    </w:tbl>
    <w:p w14:paraId="0A6C3B86" w14:textId="77777777" w:rsidR="009F564E" w:rsidRDefault="009F564E"/>
    <w:tbl>
      <w:tblPr>
        <w:tblStyle w:val="TableGrid"/>
        <w:tblW w:w="0" w:type="auto"/>
        <w:tblLook w:val="04A0" w:firstRow="1" w:lastRow="0" w:firstColumn="1" w:lastColumn="0" w:noHBand="0" w:noVBand="1"/>
      </w:tblPr>
      <w:tblGrid>
        <w:gridCol w:w="355"/>
        <w:gridCol w:w="14035"/>
      </w:tblGrid>
      <w:tr w:rsidR="006D24BA" w:rsidRPr="009B2DA5" w14:paraId="61E1409B" w14:textId="77777777" w:rsidTr="004069BD">
        <w:trPr>
          <w:trHeight w:val="360"/>
          <w:tblHeader/>
        </w:trPr>
        <w:tc>
          <w:tcPr>
            <w:tcW w:w="14390" w:type="dxa"/>
            <w:gridSpan w:val="2"/>
            <w:shd w:val="clear" w:color="auto" w:fill="003BA7"/>
            <w:vAlign w:val="center"/>
          </w:tcPr>
          <w:p w14:paraId="749DB979" w14:textId="77777777" w:rsidR="006D24BA" w:rsidRPr="000C3E5F" w:rsidRDefault="006D24BA" w:rsidP="00ED64C0">
            <w:pPr>
              <w:pStyle w:val="TableSub-Head"/>
            </w:pPr>
            <w:r w:rsidRPr="000C3E5F">
              <w:lastRenderedPageBreak/>
              <w:t xml:space="preserve">Topic: </w:t>
            </w:r>
            <w:r w:rsidR="00082576" w:rsidRPr="00082576">
              <w:t>Human Systems</w:t>
            </w:r>
          </w:p>
        </w:tc>
      </w:tr>
      <w:tr w:rsidR="006D24BA" w:rsidRPr="009B2DA5" w14:paraId="0A497E27" w14:textId="77777777" w:rsidTr="004069BD">
        <w:trPr>
          <w:trHeight w:val="432"/>
        </w:trPr>
        <w:tc>
          <w:tcPr>
            <w:tcW w:w="14390" w:type="dxa"/>
            <w:gridSpan w:val="2"/>
            <w:shd w:val="clear" w:color="auto" w:fill="D1D3ED"/>
            <w:vAlign w:val="center"/>
          </w:tcPr>
          <w:p w14:paraId="197858A5" w14:textId="77777777" w:rsidR="006D24BA" w:rsidRPr="007C6FCC" w:rsidRDefault="006D24BA" w:rsidP="00415A6E">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8ED7FB8" w14:textId="77777777" w:rsidR="006D24BA" w:rsidRPr="00822D24" w:rsidRDefault="00082576" w:rsidP="00415A6E">
            <w:pPr>
              <w:pStyle w:val="ListParagraph"/>
              <w:widowControl w:val="0"/>
              <w:numPr>
                <w:ilvl w:val="0"/>
                <w:numId w:val="16"/>
              </w:numPr>
              <w:spacing w:after="0" w:line="240" w:lineRule="auto"/>
              <w:ind w:left="522"/>
              <w:rPr>
                <w:rFonts w:eastAsia="Times New Roman"/>
                <w:b/>
                <w:bCs/>
                <w:color w:val="808080" w:themeColor="background1" w:themeShade="80"/>
              </w:rPr>
            </w:pPr>
            <w:r w:rsidRPr="00415A6E">
              <w:rPr>
                <w:rFonts w:eastAsia="Times New Roman"/>
                <w:b/>
                <w:bCs/>
              </w:rPr>
              <w:t>People have modified the environment throughout history resulting in both positive and negative consequences in Ohio and the United States.</w:t>
            </w:r>
          </w:p>
        </w:tc>
      </w:tr>
      <w:tr w:rsidR="006D24BA" w:rsidRPr="009B2DA5" w14:paraId="5931E9BD" w14:textId="77777777" w:rsidTr="004069BD">
        <w:trPr>
          <w:trHeight w:val="170"/>
        </w:trPr>
        <w:tc>
          <w:tcPr>
            <w:tcW w:w="355" w:type="dxa"/>
            <w:tcBorders>
              <w:bottom w:val="single" w:sz="4" w:space="0" w:color="auto"/>
            </w:tcBorders>
            <w:shd w:val="clear" w:color="auto" w:fill="D1D3ED"/>
            <w:vAlign w:val="center"/>
          </w:tcPr>
          <w:p w14:paraId="40795C82" w14:textId="77777777" w:rsidR="006D24BA" w:rsidRPr="009B2DA5" w:rsidRDefault="006D24BA" w:rsidP="00ED64C0"/>
        </w:tc>
        <w:tc>
          <w:tcPr>
            <w:tcW w:w="14035" w:type="dxa"/>
            <w:tcBorders>
              <w:bottom w:val="single" w:sz="4" w:space="0" w:color="auto"/>
            </w:tcBorders>
          </w:tcPr>
          <w:p w14:paraId="0ADEC5DD" w14:textId="77777777" w:rsidR="006D24BA" w:rsidRDefault="006D24BA" w:rsidP="001962BC">
            <w:pPr>
              <w:pStyle w:val="Normal2"/>
            </w:pPr>
            <w:r w:rsidRPr="002016B8">
              <w:t>Content elaboration</w:t>
            </w:r>
          </w:p>
          <w:p w14:paraId="1F597293" w14:textId="77777777" w:rsidR="00082576" w:rsidRDefault="00082576" w:rsidP="00082576">
            <w:r>
              <w:t>As students look at the cause and effect of human modification to the environment, they understand the positive and negative consequences of these changes.</w:t>
            </w:r>
          </w:p>
          <w:p w14:paraId="458D2939" w14:textId="77777777" w:rsidR="00082576" w:rsidRDefault="00082576" w:rsidP="00082576">
            <w:r>
              <w:t xml:space="preserve">Students explain the positive and negative consequences of human modifications to the environment in Ohio and the United States.  </w:t>
            </w:r>
          </w:p>
          <w:p w14:paraId="537355E9" w14:textId="77777777" w:rsidR="00082576" w:rsidRDefault="00082576" w:rsidP="009C5C1C">
            <w:pPr>
              <w:spacing w:after="0"/>
            </w:pPr>
            <w:r>
              <w:t xml:space="preserve">Examples of modifications to the environment include: </w:t>
            </w:r>
          </w:p>
          <w:p w14:paraId="0AB39C32" w14:textId="77777777" w:rsidR="00082576" w:rsidRDefault="00082576" w:rsidP="00606C1D">
            <w:pPr>
              <w:pStyle w:val="ListParagraph"/>
              <w:numPr>
                <w:ilvl w:val="0"/>
                <w:numId w:val="31"/>
              </w:numPr>
              <w:spacing w:after="0" w:line="240" w:lineRule="auto"/>
              <w:ind w:left="792" w:hanging="432"/>
            </w:pPr>
            <w:r>
              <w:t xml:space="preserve">construction of farms and towns;  </w:t>
            </w:r>
          </w:p>
          <w:p w14:paraId="277BE7C2" w14:textId="77777777" w:rsidR="00082576" w:rsidRDefault="00082576" w:rsidP="00606C1D">
            <w:pPr>
              <w:pStyle w:val="ListParagraph"/>
              <w:numPr>
                <w:ilvl w:val="0"/>
                <w:numId w:val="31"/>
              </w:numPr>
              <w:spacing w:after="0" w:line="240" w:lineRule="auto"/>
              <w:ind w:left="792" w:hanging="432"/>
            </w:pPr>
            <w:r>
              <w:t xml:space="preserve">transportation systems; </w:t>
            </w:r>
          </w:p>
          <w:p w14:paraId="5776BCCA" w14:textId="77777777" w:rsidR="00082576" w:rsidRDefault="00082576" w:rsidP="00606C1D">
            <w:pPr>
              <w:pStyle w:val="ListParagraph"/>
              <w:numPr>
                <w:ilvl w:val="0"/>
                <w:numId w:val="31"/>
              </w:numPr>
              <w:spacing w:after="0" w:line="240" w:lineRule="auto"/>
              <w:ind w:left="792" w:hanging="432"/>
            </w:pPr>
            <w:r>
              <w:t>fertilizers, herbicides and pesticides; and</w:t>
            </w:r>
          </w:p>
          <w:p w14:paraId="01357DE2" w14:textId="77777777" w:rsidR="006D24BA" w:rsidRPr="00992F11" w:rsidRDefault="00082576" w:rsidP="00606C1D">
            <w:pPr>
              <w:pStyle w:val="ListParagraph"/>
              <w:numPr>
                <w:ilvl w:val="0"/>
                <w:numId w:val="31"/>
              </w:numPr>
              <w:spacing w:line="240" w:lineRule="auto"/>
              <w:ind w:left="792" w:hanging="432"/>
            </w:pPr>
            <w:r>
              <w:t>destruction of wetlands and forests.</w:t>
            </w:r>
          </w:p>
          <w:p w14:paraId="7C2AFB2C" w14:textId="77777777" w:rsidR="006D24BA" w:rsidRPr="002016B8" w:rsidRDefault="006D24BA" w:rsidP="001962BC">
            <w:pPr>
              <w:pStyle w:val="Normal2"/>
            </w:pPr>
            <w:r w:rsidRPr="002016B8">
              <w:t>EXPECTATIONS FOR LEARNING</w:t>
            </w:r>
          </w:p>
          <w:p w14:paraId="17F2D068" w14:textId="77777777" w:rsidR="006D24BA" w:rsidRPr="002016B8" w:rsidRDefault="00082576" w:rsidP="00ED64C0">
            <w:r w:rsidRPr="00082576">
              <w:t>Explain why human modifications to the environment are positive and/or negative.</w:t>
            </w:r>
          </w:p>
        </w:tc>
      </w:tr>
      <w:tr w:rsidR="006D24BA" w:rsidRPr="009B2DA5" w14:paraId="482BD045" w14:textId="77777777" w:rsidTr="004069BD">
        <w:trPr>
          <w:trHeight w:val="576"/>
        </w:trPr>
        <w:tc>
          <w:tcPr>
            <w:tcW w:w="14390" w:type="dxa"/>
            <w:gridSpan w:val="2"/>
            <w:shd w:val="clear" w:color="auto" w:fill="D1D3ED"/>
            <w:vAlign w:val="center"/>
          </w:tcPr>
          <w:p w14:paraId="1F12786B"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2A251E0" w14:textId="77777777" w:rsidR="006D24BA" w:rsidRPr="00822D24" w:rsidRDefault="00082576" w:rsidP="00415A6E">
            <w:pPr>
              <w:pStyle w:val="ListParagraph"/>
              <w:widowControl w:val="0"/>
              <w:numPr>
                <w:ilvl w:val="0"/>
                <w:numId w:val="16"/>
              </w:numPr>
              <w:spacing w:after="0" w:line="240" w:lineRule="auto"/>
              <w:ind w:left="522"/>
              <w:rPr>
                <w:rFonts w:eastAsia="Times New Roman"/>
                <w:b/>
                <w:bCs/>
                <w:color w:val="808080" w:themeColor="background1" w:themeShade="80"/>
              </w:rPr>
            </w:pPr>
            <w:r w:rsidRPr="00415A6E">
              <w:rPr>
                <w:rFonts w:eastAsia="Times New Roman"/>
                <w:b/>
                <w:bCs/>
              </w:rPr>
              <w:t>The population of the United States has changed over time, becoming more diverse (e.g., racial, ethnic, linguistic, religious). Ohio’s population has become increasingly reflective of the multicultural diversity of the United States.</w:t>
            </w:r>
          </w:p>
        </w:tc>
      </w:tr>
      <w:tr w:rsidR="006D24BA" w:rsidRPr="009B2DA5" w14:paraId="1F76B44A" w14:textId="77777777" w:rsidTr="004069BD">
        <w:trPr>
          <w:trHeight w:val="170"/>
        </w:trPr>
        <w:tc>
          <w:tcPr>
            <w:tcW w:w="355" w:type="dxa"/>
            <w:tcBorders>
              <w:bottom w:val="single" w:sz="4" w:space="0" w:color="auto"/>
            </w:tcBorders>
            <w:shd w:val="clear" w:color="auto" w:fill="D1D3ED"/>
            <w:vAlign w:val="center"/>
          </w:tcPr>
          <w:p w14:paraId="53E1D55C" w14:textId="77777777" w:rsidR="006D24BA" w:rsidRPr="009B2DA5" w:rsidRDefault="006D24BA" w:rsidP="00ED64C0"/>
        </w:tc>
        <w:tc>
          <w:tcPr>
            <w:tcW w:w="14035" w:type="dxa"/>
            <w:tcBorders>
              <w:bottom w:val="single" w:sz="4" w:space="0" w:color="auto"/>
            </w:tcBorders>
          </w:tcPr>
          <w:p w14:paraId="19C312A6" w14:textId="77777777" w:rsidR="006D24BA" w:rsidRDefault="006D24BA" w:rsidP="001962BC">
            <w:pPr>
              <w:pStyle w:val="Normal2"/>
            </w:pPr>
            <w:r w:rsidRPr="002016B8">
              <w:t>Content elaboration</w:t>
            </w:r>
          </w:p>
          <w:p w14:paraId="6BAF372E" w14:textId="77777777" w:rsidR="00082576" w:rsidRDefault="00082576" w:rsidP="00082576">
            <w:r>
              <w:t>The population of Ohio and the United States has changed over time, leading to increased diversity.  This change is the result of immigration and migration into and out of Ohio.</w:t>
            </w:r>
          </w:p>
          <w:p w14:paraId="3BE4C77D" w14:textId="77777777" w:rsidR="00082576" w:rsidRDefault="00082576" w:rsidP="00082576">
            <w:r>
              <w:t>There are many factors that cause this immigration and migration. Push factors are reasons that people move away from a place. Pull factors are reasons that people move to a new place.</w:t>
            </w:r>
          </w:p>
          <w:p w14:paraId="52C5CFEA" w14:textId="77777777" w:rsidR="00082576" w:rsidRPr="00082576" w:rsidRDefault="00082576" w:rsidP="00415A6E">
            <w:pPr>
              <w:spacing w:after="0"/>
            </w:pPr>
            <w:r>
              <w:t>Push and pull factors may include</w:t>
            </w:r>
            <w:r w:rsidRPr="00082576">
              <w:t>:</w:t>
            </w:r>
          </w:p>
          <w:p w14:paraId="09C6251E" w14:textId="77777777" w:rsidR="00082576" w:rsidRDefault="00082576" w:rsidP="00606C1D">
            <w:pPr>
              <w:pStyle w:val="ListParagraph"/>
              <w:numPr>
                <w:ilvl w:val="0"/>
                <w:numId w:val="31"/>
              </w:numPr>
              <w:spacing w:after="0" w:line="240" w:lineRule="auto"/>
              <w:ind w:left="792" w:hanging="432"/>
            </w:pPr>
            <w:r>
              <w:t xml:space="preserve">economic opportunity; </w:t>
            </w:r>
          </w:p>
          <w:p w14:paraId="118AB2F6" w14:textId="77777777" w:rsidR="00082576" w:rsidRDefault="00082576" w:rsidP="00606C1D">
            <w:pPr>
              <w:pStyle w:val="ListParagraph"/>
              <w:numPr>
                <w:ilvl w:val="0"/>
                <w:numId w:val="31"/>
              </w:numPr>
              <w:spacing w:after="0" w:line="240" w:lineRule="auto"/>
              <w:ind w:left="792" w:hanging="432"/>
            </w:pPr>
            <w:r>
              <w:t xml:space="preserve">conflict; </w:t>
            </w:r>
          </w:p>
          <w:p w14:paraId="110050A6" w14:textId="77777777" w:rsidR="00082576" w:rsidRDefault="00082576" w:rsidP="00606C1D">
            <w:pPr>
              <w:pStyle w:val="ListParagraph"/>
              <w:numPr>
                <w:ilvl w:val="0"/>
                <w:numId w:val="31"/>
              </w:numPr>
              <w:spacing w:after="0" w:line="240" w:lineRule="auto"/>
              <w:ind w:left="792" w:hanging="432"/>
            </w:pPr>
            <w:r>
              <w:t xml:space="preserve">natural disasters; </w:t>
            </w:r>
          </w:p>
          <w:p w14:paraId="5422BC81" w14:textId="77777777" w:rsidR="00082576" w:rsidRDefault="00082576" w:rsidP="00606C1D">
            <w:pPr>
              <w:pStyle w:val="ListParagraph"/>
              <w:numPr>
                <w:ilvl w:val="0"/>
                <w:numId w:val="31"/>
              </w:numPr>
              <w:spacing w:after="0" w:line="240" w:lineRule="auto"/>
              <w:ind w:left="792" w:hanging="432"/>
            </w:pPr>
            <w:r>
              <w:t>availability of land; and</w:t>
            </w:r>
          </w:p>
          <w:p w14:paraId="53A696A6" w14:textId="77777777" w:rsidR="00082576" w:rsidRDefault="00082576" w:rsidP="00606C1D">
            <w:pPr>
              <w:pStyle w:val="ListParagraph"/>
              <w:numPr>
                <w:ilvl w:val="0"/>
                <w:numId w:val="31"/>
              </w:numPr>
              <w:spacing w:line="240" w:lineRule="auto"/>
              <w:ind w:left="792" w:hanging="432"/>
            </w:pPr>
            <w:r>
              <w:t>religious and political freedoms.</w:t>
            </w:r>
          </w:p>
          <w:p w14:paraId="38EE4CD3" w14:textId="77777777" w:rsidR="006D24BA" w:rsidRPr="00992F11" w:rsidRDefault="00082576" w:rsidP="00082576">
            <w:r>
              <w:t>The theme of diversity is meant to be taught throughout the school year.</w:t>
            </w:r>
          </w:p>
          <w:p w14:paraId="2906116C" w14:textId="77777777" w:rsidR="006D24BA" w:rsidRPr="002016B8" w:rsidRDefault="006D24BA" w:rsidP="001962BC">
            <w:pPr>
              <w:pStyle w:val="Normal2"/>
            </w:pPr>
            <w:r w:rsidRPr="002016B8">
              <w:t>EXPECTATIONS FOR LEARNING</w:t>
            </w:r>
          </w:p>
          <w:p w14:paraId="68D71CBF" w14:textId="77777777" w:rsidR="006D24BA" w:rsidRPr="002016B8" w:rsidRDefault="00082576" w:rsidP="00ED64C0">
            <w:r w:rsidRPr="00082576">
              <w:t>Explain that Ohio’s population is increasingly reflective of the cultural diversity of the United States.</w:t>
            </w:r>
          </w:p>
        </w:tc>
      </w:tr>
    </w:tbl>
    <w:p w14:paraId="02A75504" w14:textId="77777777" w:rsidR="009F564E" w:rsidRDefault="009F564E">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9F564E" w:rsidRPr="009B2DA5" w14:paraId="5796E4CE" w14:textId="77777777" w:rsidTr="00E80850">
        <w:trPr>
          <w:trHeight w:val="360"/>
          <w:tblHeader/>
        </w:trPr>
        <w:tc>
          <w:tcPr>
            <w:tcW w:w="14390" w:type="dxa"/>
            <w:gridSpan w:val="2"/>
            <w:tcBorders>
              <w:top w:val="nil"/>
            </w:tcBorders>
            <w:shd w:val="clear" w:color="auto" w:fill="003BA7"/>
            <w:vAlign w:val="center"/>
          </w:tcPr>
          <w:p w14:paraId="61AD7CBA" w14:textId="77777777" w:rsidR="009F564E" w:rsidRPr="000C3E5F" w:rsidRDefault="009F564E" w:rsidP="00E80850">
            <w:pPr>
              <w:pStyle w:val="TableSub-Head"/>
            </w:pPr>
            <w:r w:rsidRPr="000C3E5F">
              <w:lastRenderedPageBreak/>
              <w:t xml:space="preserve">Topic: </w:t>
            </w:r>
            <w:r w:rsidRPr="00082576">
              <w:t>Human Systems</w:t>
            </w:r>
          </w:p>
        </w:tc>
      </w:tr>
      <w:tr w:rsidR="006D24BA" w:rsidRPr="009B2DA5" w14:paraId="224CBE7E" w14:textId="77777777" w:rsidTr="004069BD">
        <w:trPr>
          <w:trHeight w:val="432"/>
        </w:trPr>
        <w:tc>
          <w:tcPr>
            <w:tcW w:w="14390" w:type="dxa"/>
            <w:gridSpan w:val="2"/>
            <w:tcBorders>
              <w:top w:val="nil"/>
            </w:tcBorders>
            <w:shd w:val="clear" w:color="auto" w:fill="D1D3ED"/>
            <w:vAlign w:val="center"/>
          </w:tcPr>
          <w:p w14:paraId="27EF39C0"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F873D70" w14:textId="77777777" w:rsidR="006D24BA" w:rsidRPr="00822D24" w:rsidRDefault="00082576" w:rsidP="00415A6E">
            <w:pPr>
              <w:pStyle w:val="ListParagraph"/>
              <w:widowControl w:val="0"/>
              <w:numPr>
                <w:ilvl w:val="0"/>
                <w:numId w:val="16"/>
              </w:numPr>
              <w:spacing w:after="0" w:line="240" w:lineRule="auto"/>
              <w:ind w:left="522"/>
              <w:rPr>
                <w:rFonts w:eastAsia="Times New Roman"/>
                <w:b/>
                <w:bCs/>
                <w:color w:val="808080" w:themeColor="background1" w:themeShade="80"/>
              </w:rPr>
            </w:pPr>
            <w:r w:rsidRPr="00415A6E">
              <w:rPr>
                <w:rFonts w:eastAsia="Times New Roman"/>
                <w:b/>
                <w:bCs/>
              </w:rPr>
              <w:t>Ohio’s location and its transportation systems continue to influence the movement of people, products, and ideas in the United States.</w:t>
            </w:r>
          </w:p>
        </w:tc>
      </w:tr>
      <w:tr w:rsidR="006D24BA" w:rsidRPr="009B2DA5" w14:paraId="6DA8A060" w14:textId="77777777" w:rsidTr="004069BD">
        <w:trPr>
          <w:trHeight w:val="170"/>
        </w:trPr>
        <w:tc>
          <w:tcPr>
            <w:tcW w:w="355" w:type="dxa"/>
            <w:shd w:val="clear" w:color="auto" w:fill="D1D3ED"/>
            <w:vAlign w:val="center"/>
          </w:tcPr>
          <w:p w14:paraId="7534A237" w14:textId="77777777" w:rsidR="006D24BA" w:rsidRPr="009B2DA5" w:rsidRDefault="006D24BA" w:rsidP="00ED64C0"/>
        </w:tc>
        <w:tc>
          <w:tcPr>
            <w:tcW w:w="14035" w:type="dxa"/>
          </w:tcPr>
          <w:p w14:paraId="7F400BE4" w14:textId="77777777" w:rsidR="006D24BA" w:rsidRPr="002016B8" w:rsidRDefault="006D24BA" w:rsidP="001962BC">
            <w:pPr>
              <w:pStyle w:val="Normal2"/>
            </w:pPr>
            <w:r w:rsidRPr="002016B8">
              <w:t>Content elaboration</w:t>
            </w:r>
          </w:p>
          <w:p w14:paraId="57152A08" w14:textId="77777777" w:rsidR="00082576" w:rsidRPr="00082576" w:rsidRDefault="00082576" w:rsidP="00082576">
            <w:pPr>
              <w:widowControl w:val="0"/>
              <w:rPr>
                <w:szCs w:val="18"/>
              </w:rPr>
            </w:pPr>
            <w:r w:rsidRPr="00082576">
              <w:rPr>
                <w:szCs w:val="18"/>
              </w:rPr>
              <w:t>At one time, Ohio was a gateway to the West. Ohio’s principal commercial artery was the Ohio River. During the 19th century, canals, railroads, and roads were constructed to accommodate the needs of</w:t>
            </w:r>
            <w:r>
              <w:rPr>
                <w:szCs w:val="18"/>
              </w:rPr>
              <w:t xml:space="preserve"> a westward-expanding nation.</w:t>
            </w:r>
          </w:p>
          <w:p w14:paraId="61FA46A7" w14:textId="77777777" w:rsidR="00082576" w:rsidRPr="00082576" w:rsidRDefault="00082576" w:rsidP="00415A6E">
            <w:pPr>
              <w:widowControl w:val="0"/>
              <w:spacing w:after="0"/>
              <w:rPr>
                <w:szCs w:val="18"/>
              </w:rPr>
            </w:pPr>
            <w:r w:rsidRPr="00082576">
              <w:rPr>
                <w:szCs w:val="18"/>
              </w:rPr>
              <w:t xml:space="preserve">Ohio continues to function as a major transportation hub for the nation. Ohio’s extensive transportation systems are vital to the national and international distribution of merchandise, influencing the movement of people, products, and </w:t>
            </w:r>
            <w:r w:rsidR="00415A6E">
              <w:rPr>
                <w:szCs w:val="18"/>
              </w:rPr>
              <w:t>ideas.</w:t>
            </w:r>
            <w:r w:rsidR="00DA6BD7">
              <w:rPr>
                <w:szCs w:val="18"/>
              </w:rPr>
              <w:t xml:space="preserve"> </w:t>
            </w:r>
            <w:r w:rsidR="00415A6E">
              <w:rPr>
                <w:szCs w:val="18"/>
              </w:rPr>
              <w:t>Travel systems include:</w:t>
            </w:r>
          </w:p>
          <w:p w14:paraId="59755506" w14:textId="77777777" w:rsidR="00082576" w:rsidRPr="00082576" w:rsidRDefault="00082576" w:rsidP="00606C1D">
            <w:pPr>
              <w:pStyle w:val="ListParagraph"/>
              <w:widowControl w:val="0"/>
              <w:numPr>
                <w:ilvl w:val="0"/>
                <w:numId w:val="31"/>
              </w:numPr>
              <w:spacing w:after="0" w:line="240" w:lineRule="auto"/>
              <w:ind w:left="792" w:hanging="432"/>
              <w:rPr>
                <w:szCs w:val="18"/>
              </w:rPr>
            </w:pPr>
            <w:r w:rsidRPr="00082576">
              <w:rPr>
                <w:szCs w:val="18"/>
              </w:rPr>
              <w:t xml:space="preserve">air; </w:t>
            </w:r>
          </w:p>
          <w:p w14:paraId="054BB7A7" w14:textId="77777777" w:rsidR="00082576" w:rsidRPr="00082576" w:rsidRDefault="00082576" w:rsidP="00606C1D">
            <w:pPr>
              <w:pStyle w:val="ListParagraph"/>
              <w:widowControl w:val="0"/>
              <w:numPr>
                <w:ilvl w:val="0"/>
                <w:numId w:val="31"/>
              </w:numPr>
              <w:spacing w:after="0" w:line="240" w:lineRule="auto"/>
              <w:ind w:left="792" w:hanging="432"/>
              <w:rPr>
                <w:szCs w:val="18"/>
              </w:rPr>
            </w:pPr>
            <w:r w:rsidRPr="00082576">
              <w:rPr>
                <w:szCs w:val="18"/>
              </w:rPr>
              <w:t>highway;</w:t>
            </w:r>
          </w:p>
          <w:p w14:paraId="44D1276F" w14:textId="77777777" w:rsidR="00082576" w:rsidRPr="00082576" w:rsidRDefault="00082576" w:rsidP="00606C1D">
            <w:pPr>
              <w:pStyle w:val="ListParagraph"/>
              <w:widowControl w:val="0"/>
              <w:numPr>
                <w:ilvl w:val="0"/>
                <w:numId w:val="31"/>
              </w:numPr>
              <w:spacing w:after="0" w:line="240" w:lineRule="auto"/>
              <w:ind w:left="792" w:hanging="432"/>
              <w:rPr>
                <w:szCs w:val="18"/>
              </w:rPr>
            </w:pPr>
            <w:r w:rsidRPr="00082576">
              <w:rPr>
                <w:szCs w:val="18"/>
              </w:rPr>
              <w:t xml:space="preserve">rail; and </w:t>
            </w:r>
          </w:p>
          <w:p w14:paraId="26E295C8" w14:textId="77777777" w:rsidR="006D24BA" w:rsidRPr="00082576" w:rsidRDefault="00082576" w:rsidP="00606C1D">
            <w:pPr>
              <w:pStyle w:val="ListParagraph"/>
              <w:widowControl w:val="0"/>
              <w:numPr>
                <w:ilvl w:val="0"/>
                <w:numId w:val="31"/>
              </w:numPr>
              <w:spacing w:line="240" w:lineRule="auto"/>
              <w:ind w:left="792" w:hanging="432"/>
              <w:rPr>
                <w:szCs w:val="18"/>
              </w:rPr>
            </w:pPr>
            <w:r w:rsidRPr="00082576">
              <w:rPr>
                <w:szCs w:val="18"/>
              </w:rPr>
              <w:t>water routes.</w:t>
            </w:r>
          </w:p>
          <w:p w14:paraId="5D98E5EF" w14:textId="77777777" w:rsidR="006D24BA" w:rsidRPr="002016B8" w:rsidRDefault="006D24BA" w:rsidP="001962BC">
            <w:pPr>
              <w:pStyle w:val="Normal2"/>
            </w:pPr>
            <w:r w:rsidRPr="002016B8">
              <w:t>EXPECTATIONS FOR LEARNING</w:t>
            </w:r>
          </w:p>
          <w:p w14:paraId="4DB9D837" w14:textId="77777777" w:rsidR="006D24BA" w:rsidRPr="009B2DA5" w:rsidRDefault="00082576" w:rsidP="00ED64C0">
            <w:pPr>
              <w:widowControl w:val="0"/>
              <w:rPr>
                <w:rFonts w:eastAsia="Times New Roman"/>
                <w:color w:val="000000"/>
              </w:rPr>
            </w:pPr>
            <w:r w:rsidRPr="00082576">
              <w:rPr>
                <w:rFonts w:eastAsia="Times New Roman"/>
                <w:color w:val="000000"/>
              </w:rPr>
              <w:t>Explain how Ohio’s location and its transportation systems have influenced the movement of people, products, and ideas.</w:t>
            </w:r>
          </w:p>
        </w:tc>
      </w:tr>
    </w:tbl>
    <w:p w14:paraId="5E142AD9" w14:textId="77777777" w:rsidR="009F564E" w:rsidRDefault="009F564E">
      <w:pPr>
        <w:spacing w:after="160" w:line="259" w:lineRule="auto"/>
        <w:rPr>
          <w:rFonts w:eastAsia="Calibri" w:cs="Calibri"/>
          <w:b/>
          <w:caps/>
          <w:color w:val="000000" w:themeColor="text1"/>
          <w:sz w:val="24"/>
          <w:szCs w:val="28"/>
        </w:rPr>
      </w:pPr>
      <w:bookmarkStart w:id="2" w:name="_Toc5605787"/>
      <w:r>
        <w:br w:type="page"/>
      </w:r>
    </w:p>
    <w:p w14:paraId="7BD2ECAA" w14:textId="01DB889A" w:rsidR="008C783A" w:rsidRDefault="008C783A" w:rsidP="009F564E">
      <w:pPr>
        <w:pStyle w:val="Heading3"/>
        <w:spacing w:before="120"/>
      </w:pPr>
      <w:r>
        <w:lastRenderedPageBreak/>
        <w:t>Strand: Government</w:t>
      </w:r>
      <w:bookmarkEnd w:id="2"/>
    </w:p>
    <w:tbl>
      <w:tblPr>
        <w:tblStyle w:val="TableGrid"/>
        <w:tblW w:w="0" w:type="auto"/>
        <w:tblLook w:val="04A0" w:firstRow="1" w:lastRow="0" w:firstColumn="1" w:lastColumn="0" w:noHBand="0" w:noVBand="1"/>
      </w:tblPr>
      <w:tblGrid>
        <w:gridCol w:w="355"/>
        <w:gridCol w:w="14035"/>
      </w:tblGrid>
      <w:tr w:rsidR="00C61B63" w:rsidRPr="009B2DA5" w14:paraId="33326D87" w14:textId="77777777" w:rsidTr="5568568C">
        <w:trPr>
          <w:trHeight w:val="360"/>
          <w:tblHeader/>
        </w:trPr>
        <w:tc>
          <w:tcPr>
            <w:tcW w:w="14390" w:type="dxa"/>
            <w:gridSpan w:val="2"/>
            <w:shd w:val="clear" w:color="auto" w:fill="003BA7"/>
            <w:vAlign w:val="center"/>
          </w:tcPr>
          <w:p w14:paraId="65CE3775" w14:textId="77777777" w:rsidR="00C61B63" w:rsidRPr="000C3E5F" w:rsidRDefault="00C61B63" w:rsidP="0098368E">
            <w:pPr>
              <w:pStyle w:val="TableSub-Head"/>
            </w:pPr>
            <w:r w:rsidRPr="000C3E5F">
              <w:t xml:space="preserve">Topic: </w:t>
            </w:r>
            <w:r w:rsidRPr="00082576">
              <w:t>Civic Participation and Skills</w:t>
            </w:r>
          </w:p>
        </w:tc>
      </w:tr>
      <w:tr w:rsidR="00C61B63" w:rsidRPr="009B2DA5" w14:paraId="07017A1F" w14:textId="77777777" w:rsidTr="5568568C">
        <w:trPr>
          <w:trHeight w:val="575"/>
        </w:trPr>
        <w:tc>
          <w:tcPr>
            <w:tcW w:w="14390" w:type="dxa"/>
            <w:gridSpan w:val="2"/>
            <w:shd w:val="clear" w:color="auto" w:fill="D1D3ED"/>
            <w:vAlign w:val="center"/>
          </w:tcPr>
          <w:p w14:paraId="30A0AEB5" w14:textId="77777777" w:rsidR="00C61B63" w:rsidRPr="007C6FCC" w:rsidRDefault="00C61B63" w:rsidP="0098368E">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F5B275A" w14:textId="77777777" w:rsidR="00C61B63" w:rsidRPr="00822D24" w:rsidRDefault="00C61B63" w:rsidP="009C5C1C">
            <w:pPr>
              <w:pStyle w:val="ListParagraph"/>
              <w:widowControl w:val="0"/>
              <w:numPr>
                <w:ilvl w:val="0"/>
                <w:numId w:val="16"/>
              </w:numPr>
              <w:spacing w:after="0" w:line="240" w:lineRule="auto"/>
              <w:ind w:left="522"/>
              <w:rPr>
                <w:rFonts w:eastAsia="Times New Roman"/>
                <w:b/>
                <w:bCs/>
                <w:color w:val="808080" w:themeColor="background1" w:themeShade="80"/>
              </w:rPr>
            </w:pPr>
            <w:r w:rsidRPr="009C5C1C">
              <w:rPr>
                <w:rFonts w:eastAsia="Times New Roman"/>
                <w:b/>
                <w:bCs/>
              </w:rPr>
              <w:t>Individuals have a variety of opportunities to act in and influence their state and national government. Citizens have both rights and responsibilities in Ohio and the United States.</w:t>
            </w:r>
          </w:p>
        </w:tc>
      </w:tr>
      <w:tr w:rsidR="00C61B63" w:rsidRPr="009B2DA5" w14:paraId="00F55991" w14:textId="77777777" w:rsidTr="5568568C">
        <w:trPr>
          <w:trHeight w:val="170"/>
        </w:trPr>
        <w:tc>
          <w:tcPr>
            <w:tcW w:w="355" w:type="dxa"/>
            <w:tcBorders>
              <w:bottom w:val="single" w:sz="4" w:space="0" w:color="auto"/>
            </w:tcBorders>
            <w:shd w:val="clear" w:color="auto" w:fill="D1D3ED"/>
            <w:vAlign w:val="center"/>
          </w:tcPr>
          <w:p w14:paraId="5EB6A33E" w14:textId="77777777" w:rsidR="00C61B63" w:rsidRPr="009B2DA5" w:rsidRDefault="00C61B63" w:rsidP="0098368E"/>
        </w:tc>
        <w:tc>
          <w:tcPr>
            <w:tcW w:w="14035" w:type="dxa"/>
            <w:tcBorders>
              <w:bottom w:val="single" w:sz="4" w:space="0" w:color="auto"/>
            </w:tcBorders>
          </w:tcPr>
          <w:p w14:paraId="1FA17344" w14:textId="77777777" w:rsidR="00C61B63" w:rsidRPr="002016B8" w:rsidRDefault="00C61B63" w:rsidP="001962BC">
            <w:pPr>
              <w:pStyle w:val="Normal2"/>
            </w:pPr>
            <w:r w:rsidRPr="002016B8">
              <w:t>Content elaboration</w:t>
            </w:r>
          </w:p>
          <w:p w14:paraId="0FCFC735" w14:textId="77777777" w:rsidR="00C61B63" w:rsidRPr="00082576" w:rsidRDefault="00C61B63" w:rsidP="0098368E">
            <w:pPr>
              <w:widowControl w:val="0"/>
              <w:rPr>
                <w:szCs w:val="18"/>
              </w:rPr>
            </w:pPr>
            <w:r w:rsidRPr="00082576">
              <w:rPr>
                <w:szCs w:val="18"/>
              </w:rPr>
              <w:t xml:space="preserve">Students examine the role of citizens and the opportunities citizens </w:t>
            </w:r>
            <w:proofErr w:type="gramStart"/>
            <w:r w:rsidRPr="00082576">
              <w:rPr>
                <w:szCs w:val="18"/>
              </w:rPr>
              <w:t>have to</w:t>
            </w:r>
            <w:proofErr w:type="gramEnd"/>
            <w:r w:rsidRPr="00082576">
              <w:rPr>
                <w:szCs w:val="18"/>
              </w:rPr>
              <w:t xml:space="preserve"> participate in and influence their state and national governments and understand the rights of citizenship. They understand that citizens have personal responsibilities such as taking advantage of the opportunity to be educated. Citizens also have civic responsibilities. Citizens have an obligation to uphold both the</w:t>
            </w:r>
            <w:r>
              <w:rPr>
                <w:szCs w:val="18"/>
              </w:rPr>
              <w:t xml:space="preserve"> Ohio and U.S. Constitutions.</w:t>
            </w:r>
          </w:p>
          <w:p w14:paraId="3119E504" w14:textId="77777777" w:rsidR="00C61B63" w:rsidRPr="00082576" w:rsidRDefault="5568568C" w:rsidP="009C5C1C">
            <w:pPr>
              <w:widowControl w:val="0"/>
              <w:spacing w:after="0"/>
              <w:rPr>
                <w:szCs w:val="18"/>
              </w:rPr>
            </w:pPr>
            <w:r>
              <w:t>Citizens' roles and opportunities to participate include:</w:t>
            </w:r>
          </w:p>
          <w:p w14:paraId="49739D19" w14:textId="77777777" w:rsidR="00C61B63" w:rsidRPr="00082576" w:rsidRDefault="009C5C1C" w:rsidP="00606C1D">
            <w:pPr>
              <w:pStyle w:val="ListParagraph"/>
              <w:widowControl w:val="0"/>
              <w:numPr>
                <w:ilvl w:val="0"/>
                <w:numId w:val="31"/>
              </w:numPr>
              <w:spacing w:after="0" w:line="240" w:lineRule="auto"/>
              <w:ind w:left="792" w:hanging="432"/>
              <w:rPr>
                <w:szCs w:val="18"/>
              </w:rPr>
            </w:pPr>
            <w:r>
              <w:rPr>
                <w:szCs w:val="18"/>
              </w:rPr>
              <w:t>voting;</w:t>
            </w:r>
          </w:p>
          <w:p w14:paraId="735EAF55" w14:textId="77777777" w:rsidR="00C61B63" w:rsidRPr="00082576" w:rsidRDefault="00C61B63" w:rsidP="00606C1D">
            <w:pPr>
              <w:pStyle w:val="ListParagraph"/>
              <w:widowControl w:val="0"/>
              <w:numPr>
                <w:ilvl w:val="0"/>
                <w:numId w:val="31"/>
              </w:numPr>
              <w:spacing w:after="0" w:line="240" w:lineRule="auto"/>
              <w:ind w:left="792" w:hanging="432"/>
              <w:rPr>
                <w:szCs w:val="18"/>
              </w:rPr>
            </w:pPr>
            <w:r w:rsidRPr="00082576">
              <w:rPr>
                <w:szCs w:val="18"/>
              </w:rPr>
              <w:t>communi</w:t>
            </w:r>
            <w:r w:rsidR="009C5C1C">
              <w:rPr>
                <w:szCs w:val="18"/>
              </w:rPr>
              <w:t>cating with elected officials;</w:t>
            </w:r>
          </w:p>
          <w:p w14:paraId="12793543" w14:textId="77777777" w:rsidR="00C61B63" w:rsidRPr="00082576" w:rsidRDefault="00C61B63" w:rsidP="00606C1D">
            <w:pPr>
              <w:pStyle w:val="ListParagraph"/>
              <w:widowControl w:val="0"/>
              <w:numPr>
                <w:ilvl w:val="0"/>
                <w:numId w:val="31"/>
              </w:numPr>
              <w:spacing w:after="0" w:line="240" w:lineRule="auto"/>
              <w:ind w:left="792" w:hanging="432"/>
              <w:rPr>
                <w:szCs w:val="18"/>
              </w:rPr>
            </w:pPr>
            <w:r w:rsidRPr="00082576">
              <w:rPr>
                <w:szCs w:val="18"/>
              </w:rPr>
              <w:t>become active in civic</w:t>
            </w:r>
            <w:r w:rsidR="009C5C1C">
              <w:rPr>
                <w:szCs w:val="18"/>
              </w:rPr>
              <w:t xml:space="preserve"> and service organizations; and</w:t>
            </w:r>
          </w:p>
          <w:p w14:paraId="4EFCF5AC" w14:textId="77777777" w:rsidR="00C61B63" w:rsidRPr="00082576" w:rsidRDefault="00C61B63" w:rsidP="00606C1D">
            <w:pPr>
              <w:pStyle w:val="ListParagraph"/>
              <w:widowControl w:val="0"/>
              <w:numPr>
                <w:ilvl w:val="0"/>
                <w:numId w:val="31"/>
              </w:numPr>
              <w:spacing w:line="240" w:lineRule="auto"/>
              <w:ind w:left="792" w:hanging="432"/>
              <w:rPr>
                <w:szCs w:val="18"/>
              </w:rPr>
            </w:pPr>
            <w:r w:rsidRPr="00082576">
              <w:rPr>
                <w:szCs w:val="18"/>
              </w:rPr>
              <w:t>performing vol</w:t>
            </w:r>
            <w:r>
              <w:rPr>
                <w:szCs w:val="18"/>
              </w:rPr>
              <w:t>untary service.</w:t>
            </w:r>
          </w:p>
          <w:p w14:paraId="5969B960" w14:textId="77777777" w:rsidR="00C61B63" w:rsidRPr="00082576" w:rsidRDefault="00C61B63" w:rsidP="009C5C1C">
            <w:pPr>
              <w:widowControl w:val="0"/>
              <w:spacing w:after="0"/>
              <w:rPr>
                <w:szCs w:val="18"/>
              </w:rPr>
            </w:pPr>
            <w:r>
              <w:rPr>
                <w:szCs w:val="18"/>
              </w:rPr>
              <w:t xml:space="preserve">Rights </w:t>
            </w:r>
            <w:r w:rsidR="009C5C1C">
              <w:rPr>
                <w:szCs w:val="18"/>
              </w:rPr>
              <w:t>of citizenship include:</w:t>
            </w:r>
          </w:p>
          <w:p w14:paraId="47F9754F" w14:textId="77777777" w:rsidR="00C61B63" w:rsidRPr="00082576" w:rsidRDefault="5568568C" w:rsidP="5568568C">
            <w:pPr>
              <w:pStyle w:val="ListParagraph"/>
              <w:widowControl w:val="0"/>
              <w:numPr>
                <w:ilvl w:val="0"/>
                <w:numId w:val="31"/>
              </w:numPr>
              <w:spacing w:after="0" w:line="240" w:lineRule="auto"/>
              <w:ind w:left="792" w:hanging="432"/>
            </w:pPr>
            <w:r>
              <w:t>freedom of religion, speech, and press;</w:t>
            </w:r>
          </w:p>
          <w:p w14:paraId="481644F2" w14:textId="77777777" w:rsidR="00C61B63" w:rsidRPr="00082576" w:rsidRDefault="00C61B63" w:rsidP="00606C1D">
            <w:pPr>
              <w:pStyle w:val="ListParagraph"/>
              <w:widowControl w:val="0"/>
              <w:numPr>
                <w:ilvl w:val="0"/>
                <w:numId w:val="31"/>
              </w:numPr>
              <w:spacing w:after="0" w:line="240" w:lineRule="auto"/>
              <w:ind w:left="792" w:hanging="432"/>
              <w:rPr>
                <w:szCs w:val="18"/>
              </w:rPr>
            </w:pPr>
            <w:r w:rsidRPr="00082576">
              <w:rPr>
                <w:szCs w:val="18"/>
              </w:rPr>
              <w:t>right of petition; and</w:t>
            </w:r>
          </w:p>
          <w:p w14:paraId="195FCB50" w14:textId="77777777" w:rsidR="00C61B63" w:rsidRPr="00082576" w:rsidRDefault="00C61B63" w:rsidP="00606C1D">
            <w:pPr>
              <w:pStyle w:val="ListParagraph"/>
              <w:widowControl w:val="0"/>
              <w:numPr>
                <w:ilvl w:val="0"/>
                <w:numId w:val="31"/>
              </w:numPr>
              <w:spacing w:line="240" w:lineRule="auto"/>
              <w:ind w:left="792" w:hanging="432"/>
              <w:rPr>
                <w:szCs w:val="18"/>
              </w:rPr>
            </w:pPr>
            <w:r>
              <w:rPr>
                <w:szCs w:val="18"/>
              </w:rPr>
              <w:t>right of assembly.</w:t>
            </w:r>
          </w:p>
          <w:p w14:paraId="0B0775E9" w14:textId="77777777" w:rsidR="00C61B63" w:rsidRPr="00082576" w:rsidRDefault="00C61B63" w:rsidP="009C5C1C">
            <w:pPr>
              <w:widowControl w:val="0"/>
              <w:spacing w:after="0"/>
              <w:rPr>
                <w:szCs w:val="18"/>
              </w:rPr>
            </w:pPr>
            <w:r w:rsidRPr="00082576">
              <w:rPr>
                <w:szCs w:val="18"/>
              </w:rPr>
              <w:t>Citizens' c</w:t>
            </w:r>
            <w:r>
              <w:rPr>
                <w:szCs w:val="18"/>
              </w:rPr>
              <w:t xml:space="preserve">ivic responsibilities include: </w:t>
            </w:r>
          </w:p>
          <w:p w14:paraId="384327D0" w14:textId="77777777" w:rsidR="00C61B63" w:rsidRPr="009C5C1C" w:rsidRDefault="5568568C" w:rsidP="5568568C">
            <w:pPr>
              <w:pStyle w:val="ListParagraph"/>
              <w:widowControl w:val="0"/>
              <w:numPr>
                <w:ilvl w:val="0"/>
                <w:numId w:val="31"/>
              </w:numPr>
              <w:spacing w:after="0" w:line="240" w:lineRule="auto"/>
              <w:ind w:left="792" w:hanging="432"/>
            </w:pPr>
            <w:r>
              <w:t xml:space="preserve">obeying laws; </w:t>
            </w:r>
          </w:p>
          <w:p w14:paraId="035B2AF0" w14:textId="77777777" w:rsidR="00C61B63" w:rsidRPr="009C5C1C" w:rsidRDefault="00C61B63" w:rsidP="00606C1D">
            <w:pPr>
              <w:pStyle w:val="ListParagraph"/>
              <w:widowControl w:val="0"/>
              <w:numPr>
                <w:ilvl w:val="0"/>
                <w:numId w:val="31"/>
              </w:numPr>
              <w:spacing w:after="0" w:line="240" w:lineRule="auto"/>
              <w:ind w:left="792" w:hanging="432"/>
              <w:rPr>
                <w:szCs w:val="18"/>
              </w:rPr>
            </w:pPr>
            <w:r w:rsidRPr="009C5C1C">
              <w:rPr>
                <w:szCs w:val="18"/>
              </w:rPr>
              <w:t xml:space="preserve">paying taxes; </w:t>
            </w:r>
          </w:p>
          <w:p w14:paraId="5B8ADA87" w14:textId="77777777" w:rsidR="00C61B63" w:rsidRPr="009C5C1C" w:rsidRDefault="00C61B63" w:rsidP="00606C1D">
            <w:pPr>
              <w:pStyle w:val="ListParagraph"/>
              <w:widowControl w:val="0"/>
              <w:numPr>
                <w:ilvl w:val="0"/>
                <w:numId w:val="31"/>
              </w:numPr>
              <w:spacing w:after="0" w:line="240" w:lineRule="auto"/>
              <w:ind w:left="792" w:hanging="432"/>
              <w:rPr>
                <w:szCs w:val="18"/>
              </w:rPr>
            </w:pPr>
            <w:r w:rsidRPr="009C5C1C">
              <w:rPr>
                <w:szCs w:val="18"/>
              </w:rPr>
              <w:t>serving on juries;</w:t>
            </w:r>
          </w:p>
          <w:p w14:paraId="78EE66B9" w14:textId="77777777" w:rsidR="00C61B63" w:rsidRPr="009C5C1C" w:rsidRDefault="00C61B63" w:rsidP="00606C1D">
            <w:pPr>
              <w:pStyle w:val="ListParagraph"/>
              <w:widowControl w:val="0"/>
              <w:numPr>
                <w:ilvl w:val="0"/>
                <w:numId w:val="31"/>
              </w:numPr>
              <w:spacing w:after="0" w:line="240" w:lineRule="auto"/>
              <w:ind w:left="792" w:hanging="432"/>
              <w:rPr>
                <w:szCs w:val="18"/>
              </w:rPr>
            </w:pPr>
            <w:r w:rsidRPr="009C5C1C">
              <w:rPr>
                <w:szCs w:val="18"/>
              </w:rPr>
              <w:t>(for men) registering for the selective service; and</w:t>
            </w:r>
          </w:p>
          <w:p w14:paraId="6CE7C6CF" w14:textId="77777777" w:rsidR="00C61B63" w:rsidRPr="009C5C1C" w:rsidRDefault="00C61B63" w:rsidP="00606C1D">
            <w:pPr>
              <w:pStyle w:val="ListParagraph"/>
              <w:widowControl w:val="0"/>
              <w:numPr>
                <w:ilvl w:val="0"/>
                <w:numId w:val="31"/>
              </w:numPr>
              <w:spacing w:line="240" w:lineRule="auto"/>
              <w:ind w:left="792" w:hanging="432"/>
              <w:rPr>
                <w:szCs w:val="18"/>
              </w:rPr>
            </w:pPr>
            <w:r w:rsidRPr="009C5C1C">
              <w:rPr>
                <w:szCs w:val="18"/>
              </w:rPr>
              <w:t>respecting the rights of others.</w:t>
            </w:r>
          </w:p>
          <w:p w14:paraId="12C2D9EE" w14:textId="77777777" w:rsidR="00C61B63" w:rsidRPr="002016B8" w:rsidRDefault="00C61B63" w:rsidP="001962BC">
            <w:pPr>
              <w:pStyle w:val="Normal2"/>
            </w:pPr>
            <w:r w:rsidRPr="002016B8">
              <w:t>EXPECTATIONS FOR LEARNING</w:t>
            </w:r>
          </w:p>
          <w:p w14:paraId="582F3422" w14:textId="77777777" w:rsidR="00C61B63" w:rsidRPr="00082576" w:rsidRDefault="00C61B63" w:rsidP="0098368E">
            <w:pPr>
              <w:widowControl w:val="0"/>
              <w:rPr>
                <w:rFonts w:eastAsia="Times New Roman"/>
                <w:color w:val="000000"/>
              </w:rPr>
            </w:pPr>
            <w:r w:rsidRPr="00082576">
              <w:rPr>
                <w:rFonts w:eastAsia="Times New Roman"/>
                <w:color w:val="000000"/>
              </w:rPr>
              <w:t xml:space="preserve">Describe the ways citizens act in and influence their </w:t>
            </w:r>
            <w:r>
              <w:rPr>
                <w:rFonts w:eastAsia="Times New Roman"/>
                <w:color w:val="000000"/>
              </w:rPr>
              <w:t>state and national government.</w:t>
            </w:r>
          </w:p>
          <w:p w14:paraId="25EFF0CB" w14:textId="77777777" w:rsidR="00C61B63" w:rsidRPr="009B2DA5" w:rsidRDefault="00C61B63" w:rsidP="0098368E">
            <w:pPr>
              <w:widowControl w:val="0"/>
              <w:rPr>
                <w:rFonts w:eastAsia="Times New Roman"/>
                <w:color w:val="000000"/>
              </w:rPr>
            </w:pPr>
            <w:r w:rsidRPr="00082576">
              <w:rPr>
                <w:rFonts w:eastAsia="Times New Roman"/>
                <w:color w:val="000000"/>
              </w:rPr>
              <w:t>Explain the rights and responsibilities of citizens in a democratic government.</w:t>
            </w:r>
          </w:p>
        </w:tc>
      </w:tr>
    </w:tbl>
    <w:p w14:paraId="0D04CA2B" w14:textId="77777777" w:rsidR="004069BD" w:rsidRDefault="004069BD">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4069BD" w:rsidRPr="009B2DA5" w14:paraId="5E6C0F58" w14:textId="77777777" w:rsidTr="00CF1CA4">
        <w:trPr>
          <w:trHeight w:val="360"/>
          <w:tblHeader/>
        </w:trPr>
        <w:tc>
          <w:tcPr>
            <w:tcW w:w="14390" w:type="dxa"/>
            <w:gridSpan w:val="2"/>
            <w:shd w:val="clear" w:color="auto" w:fill="003BA7"/>
            <w:vAlign w:val="center"/>
          </w:tcPr>
          <w:p w14:paraId="1C5E082B" w14:textId="77777777" w:rsidR="004069BD" w:rsidRPr="000C3E5F" w:rsidRDefault="004069BD" w:rsidP="00CF1CA4">
            <w:pPr>
              <w:pStyle w:val="TableSub-Head"/>
            </w:pPr>
            <w:r w:rsidRPr="000C3E5F">
              <w:lastRenderedPageBreak/>
              <w:t xml:space="preserve">Topic: </w:t>
            </w:r>
            <w:r w:rsidRPr="00082576">
              <w:t>Civic Participation and Skills</w:t>
            </w:r>
          </w:p>
        </w:tc>
      </w:tr>
      <w:tr w:rsidR="00C61B63" w:rsidRPr="009B2DA5" w14:paraId="27978323" w14:textId="77777777" w:rsidTr="5568568C">
        <w:trPr>
          <w:trHeight w:val="170"/>
        </w:trPr>
        <w:tc>
          <w:tcPr>
            <w:tcW w:w="14390" w:type="dxa"/>
            <w:gridSpan w:val="2"/>
            <w:tcBorders>
              <w:top w:val="nil"/>
            </w:tcBorders>
            <w:shd w:val="clear" w:color="auto" w:fill="D1D3ED"/>
            <w:vAlign w:val="center"/>
          </w:tcPr>
          <w:p w14:paraId="3FFA9729" w14:textId="77777777" w:rsidR="00C61B63" w:rsidRPr="007C6FCC" w:rsidRDefault="00C61B63" w:rsidP="0098368E">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B85D05F" w14:textId="77777777" w:rsidR="00C61B63" w:rsidRPr="00822D24" w:rsidRDefault="00C61B63" w:rsidP="009C5C1C">
            <w:pPr>
              <w:pStyle w:val="ListParagraph"/>
              <w:widowControl w:val="0"/>
              <w:numPr>
                <w:ilvl w:val="0"/>
                <w:numId w:val="16"/>
              </w:numPr>
              <w:spacing w:after="0" w:line="240" w:lineRule="auto"/>
              <w:ind w:left="522"/>
              <w:rPr>
                <w:rFonts w:eastAsia="Times New Roman"/>
                <w:b/>
                <w:bCs/>
                <w:color w:val="808080" w:themeColor="background1" w:themeShade="80"/>
              </w:rPr>
            </w:pPr>
            <w:r w:rsidRPr="009C5C1C">
              <w:rPr>
                <w:rFonts w:eastAsia="Times New Roman"/>
                <w:b/>
                <w:bCs/>
              </w:rPr>
              <w:t>Civic participation in a democratic society requires individuals to make informed and reasoned decisions by accessing, evaluating, and using information effectively to engage in compromise.</w:t>
            </w:r>
          </w:p>
        </w:tc>
      </w:tr>
      <w:tr w:rsidR="00C61B63" w:rsidRPr="009B2DA5" w14:paraId="3A98C6DB" w14:textId="77777777" w:rsidTr="5568568C">
        <w:trPr>
          <w:trHeight w:val="170"/>
        </w:trPr>
        <w:tc>
          <w:tcPr>
            <w:tcW w:w="355" w:type="dxa"/>
            <w:shd w:val="clear" w:color="auto" w:fill="D1D3ED"/>
            <w:vAlign w:val="center"/>
          </w:tcPr>
          <w:p w14:paraId="7A8E9926" w14:textId="77777777" w:rsidR="00C61B63" w:rsidRPr="009B2DA5" w:rsidRDefault="00C61B63" w:rsidP="0098368E"/>
        </w:tc>
        <w:tc>
          <w:tcPr>
            <w:tcW w:w="14035" w:type="dxa"/>
          </w:tcPr>
          <w:p w14:paraId="4B9632ED" w14:textId="77777777" w:rsidR="00C61B63" w:rsidRPr="002016B8" w:rsidRDefault="00C61B63" w:rsidP="001962BC">
            <w:pPr>
              <w:pStyle w:val="Normal2"/>
            </w:pPr>
            <w:r w:rsidRPr="002016B8">
              <w:t>Content elaboration</w:t>
            </w:r>
          </w:p>
          <w:p w14:paraId="5C2C8C22" w14:textId="77777777" w:rsidR="00C61B63" w:rsidRDefault="00C61B63" w:rsidP="0098368E">
            <w:pPr>
              <w:widowControl w:val="0"/>
            </w:pPr>
            <w:r>
              <w:t>Effective civic participation requires that individuals make informed and reasoned decisions using various digital and non-digital sources to evaluate information critically. These skills are also key components of historical thinking.</w:t>
            </w:r>
          </w:p>
          <w:p w14:paraId="3408CC9E" w14:textId="77777777" w:rsidR="00C61B63" w:rsidRDefault="00C61B63" w:rsidP="009C5C1C">
            <w:pPr>
              <w:widowControl w:val="0"/>
              <w:spacing w:after="0"/>
            </w:pPr>
            <w:r>
              <w:t>Students at this level learn to:</w:t>
            </w:r>
          </w:p>
          <w:p w14:paraId="509EA230" w14:textId="77777777" w:rsidR="00C61B63" w:rsidRDefault="00C61B63" w:rsidP="00606C1D">
            <w:pPr>
              <w:pStyle w:val="ListParagraph"/>
              <w:widowControl w:val="0"/>
              <w:numPr>
                <w:ilvl w:val="0"/>
                <w:numId w:val="31"/>
              </w:numPr>
              <w:spacing w:after="0" w:line="240" w:lineRule="auto"/>
              <w:ind w:left="792" w:hanging="432"/>
            </w:pPr>
            <w:r>
              <w:t>identify possible cause and effect relationships;</w:t>
            </w:r>
          </w:p>
          <w:p w14:paraId="70C0EEA4" w14:textId="77777777" w:rsidR="00C61B63" w:rsidRDefault="00C61B63" w:rsidP="00606C1D">
            <w:pPr>
              <w:pStyle w:val="ListParagraph"/>
              <w:widowControl w:val="0"/>
              <w:numPr>
                <w:ilvl w:val="0"/>
                <w:numId w:val="31"/>
              </w:numPr>
              <w:spacing w:after="0" w:line="240" w:lineRule="auto"/>
              <w:ind w:left="792" w:hanging="432"/>
            </w:pPr>
            <w:r>
              <w:t>distinguish between fact and opinion;</w:t>
            </w:r>
          </w:p>
          <w:p w14:paraId="348FF64D" w14:textId="77777777" w:rsidR="00C61B63" w:rsidRDefault="00C61B63" w:rsidP="00606C1D">
            <w:pPr>
              <w:pStyle w:val="ListParagraph"/>
              <w:widowControl w:val="0"/>
              <w:numPr>
                <w:ilvl w:val="0"/>
                <w:numId w:val="31"/>
              </w:numPr>
              <w:spacing w:after="0" w:line="240" w:lineRule="auto"/>
              <w:ind w:left="792" w:hanging="432"/>
            </w:pPr>
            <w:r>
              <w:t>read and interpret various types of data;</w:t>
            </w:r>
          </w:p>
          <w:p w14:paraId="11E8B108" w14:textId="77777777" w:rsidR="00C61B63" w:rsidRDefault="00C61B63" w:rsidP="00606C1D">
            <w:pPr>
              <w:pStyle w:val="ListParagraph"/>
              <w:widowControl w:val="0"/>
              <w:numPr>
                <w:ilvl w:val="0"/>
                <w:numId w:val="31"/>
              </w:numPr>
              <w:spacing w:after="0" w:line="240" w:lineRule="auto"/>
              <w:ind w:left="792" w:hanging="432"/>
            </w:pPr>
            <w:r>
              <w:t>recognize perspective and purpose; and</w:t>
            </w:r>
          </w:p>
          <w:p w14:paraId="26DC3735" w14:textId="77777777" w:rsidR="00C61B63" w:rsidRPr="00B02305" w:rsidRDefault="00C61B63" w:rsidP="00606C1D">
            <w:pPr>
              <w:pStyle w:val="ListParagraph"/>
              <w:widowControl w:val="0"/>
              <w:numPr>
                <w:ilvl w:val="0"/>
                <w:numId w:val="31"/>
              </w:numPr>
              <w:spacing w:line="240" w:lineRule="auto"/>
              <w:ind w:left="792" w:hanging="432"/>
            </w:pPr>
            <w:r>
              <w:t>compare points of agreement and disagreement.</w:t>
            </w:r>
          </w:p>
          <w:p w14:paraId="693EA1AD" w14:textId="77777777" w:rsidR="00C61B63" w:rsidRPr="001962BC" w:rsidRDefault="00C61B63" w:rsidP="001962BC">
            <w:pPr>
              <w:pStyle w:val="Normal2"/>
            </w:pPr>
            <w:r w:rsidRPr="002016B8">
              <w:t>E</w:t>
            </w:r>
            <w:r w:rsidRPr="001962BC">
              <w:t>XPECTATIONS FOR LEARNING</w:t>
            </w:r>
          </w:p>
          <w:p w14:paraId="22CD573F" w14:textId="77777777" w:rsidR="00C61B63" w:rsidRPr="002016B8" w:rsidRDefault="00C61B63" w:rsidP="0098368E">
            <w:r w:rsidRPr="00082576">
              <w:t>Use information effectively to make an informed decision.</w:t>
            </w:r>
          </w:p>
        </w:tc>
      </w:tr>
      <w:tr w:rsidR="00C61B63" w:rsidRPr="009B2DA5" w14:paraId="47EED2F6" w14:textId="77777777" w:rsidTr="5568568C">
        <w:trPr>
          <w:trHeight w:val="360"/>
          <w:tblHeader/>
        </w:trPr>
        <w:tc>
          <w:tcPr>
            <w:tcW w:w="14390" w:type="dxa"/>
            <w:gridSpan w:val="2"/>
            <w:shd w:val="clear" w:color="auto" w:fill="003BA7"/>
            <w:vAlign w:val="center"/>
          </w:tcPr>
          <w:p w14:paraId="12119787" w14:textId="77777777" w:rsidR="00C61B63" w:rsidRPr="000C3E5F" w:rsidRDefault="00C61B63" w:rsidP="0098368E">
            <w:pPr>
              <w:pStyle w:val="TableSub-Head"/>
            </w:pPr>
            <w:r w:rsidRPr="000C3E5F">
              <w:t xml:space="preserve">Topic: </w:t>
            </w:r>
            <w:r w:rsidRPr="00082576">
              <w:t>Rules and Laws</w:t>
            </w:r>
          </w:p>
        </w:tc>
      </w:tr>
      <w:tr w:rsidR="00C61B63" w:rsidRPr="009B2DA5" w14:paraId="3F758CBF" w14:textId="77777777" w:rsidTr="5568568C">
        <w:trPr>
          <w:trHeight w:val="432"/>
        </w:trPr>
        <w:tc>
          <w:tcPr>
            <w:tcW w:w="14390" w:type="dxa"/>
            <w:gridSpan w:val="2"/>
            <w:shd w:val="clear" w:color="auto" w:fill="D1D3ED"/>
            <w:vAlign w:val="center"/>
          </w:tcPr>
          <w:p w14:paraId="301FF4B2" w14:textId="77777777" w:rsidR="00C61B63" w:rsidRPr="007C6FCC" w:rsidRDefault="00C61B63" w:rsidP="0098368E">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4FB1586" w14:textId="77777777" w:rsidR="00C61B63" w:rsidRPr="00822D24" w:rsidRDefault="00C61B63" w:rsidP="009C5C1C">
            <w:pPr>
              <w:pStyle w:val="ListParagraph"/>
              <w:widowControl w:val="0"/>
              <w:numPr>
                <w:ilvl w:val="0"/>
                <w:numId w:val="16"/>
              </w:numPr>
              <w:spacing w:after="0" w:line="240" w:lineRule="auto"/>
              <w:ind w:left="612" w:hanging="432"/>
              <w:rPr>
                <w:rFonts w:eastAsia="Times New Roman"/>
                <w:b/>
                <w:bCs/>
                <w:color w:val="808080" w:themeColor="background1" w:themeShade="80"/>
              </w:rPr>
            </w:pPr>
            <w:r w:rsidRPr="009C5C1C">
              <w:rPr>
                <w:rFonts w:eastAsia="Times New Roman"/>
                <w:b/>
                <w:bCs/>
              </w:rPr>
              <w:t>Laws can protect rights, provide benefits, and assign responsibilities.</w:t>
            </w:r>
          </w:p>
        </w:tc>
      </w:tr>
      <w:tr w:rsidR="00C61B63" w:rsidRPr="009B2DA5" w14:paraId="541B7914" w14:textId="77777777" w:rsidTr="5568568C">
        <w:trPr>
          <w:trHeight w:val="170"/>
        </w:trPr>
        <w:tc>
          <w:tcPr>
            <w:tcW w:w="355" w:type="dxa"/>
            <w:tcBorders>
              <w:bottom w:val="single" w:sz="4" w:space="0" w:color="auto"/>
            </w:tcBorders>
            <w:shd w:val="clear" w:color="auto" w:fill="D1D3ED"/>
            <w:vAlign w:val="center"/>
          </w:tcPr>
          <w:p w14:paraId="1BA557C7" w14:textId="77777777" w:rsidR="00C61B63" w:rsidRPr="009B2DA5" w:rsidRDefault="00C61B63" w:rsidP="0098368E"/>
        </w:tc>
        <w:tc>
          <w:tcPr>
            <w:tcW w:w="14035" w:type="dxa"/>
            <w:tcBorders>
              <w:bottom w:val="single" w:sz="4" w:space="0" w:color="auto"/>
            </w:tcBorders>
          </w:tcPr>
          <w:p w14:paraId="31251F59" w14:textId="77777777" w:rsidR="00C61B63" w:rsidRDefault="00C61B63" w:rsidP="001962BC">
            <w:pPr>
              <w:pStyle w:val="Normal2"/>
            </w:pPr>
            <w:r w:rsidRPr="002016B8">
              <w:t>Content elaboration</w:t>
            </w:r>
          </w:p>
          <w:p w14:paraId="783059B1" w14:textId="77777777" w:rsidR="00C61B63" w:rsidRDefault="00C61B63" w:rsidP="009C5C1C">
            <w:pPr>
              <w:spacing w:after="0"/>
            </w:pPr>
            <w:r>
              <w:t>Laws in a democratic society establish rule and order. Laws are established by governments to protect rights.  S</w:t>
            </w:r>
            <w:r w:rsidR="009C5C1C">
              <w:t>ome of these rights include:</w:t>
            </w:r>
          </w:p>
          <w:p w14:paraId="71EDDCA0" w14:textId="77777777" w:rsidR="00C61B63" w:rsidRDefault="00C61B63" w:rsidP="00606C1D">
            <w:pPr>
              <w:pStyle w:val="ListParagraph"/>
              <w:numPr>
                <w:ilvl w:val="0"/>
                <w:numId w:val="31"/>
              </w:numPr>
              <w:spacing w:after="0" w:line="240" w:lineRule="auto"/>
              <w:ind w:left="792" w:hanging="450"/>
            </w:pPr>
            <w:r>
              <w:t xml:space="preserve">religion; </w:t>
            </w:r>
          </w:p>
          <w:p w14:paraId="4D35D3BF" w14:textId="77777777" w:rsidR="00C61B63" w:rsidRDefault="00C61B63" w:rsidP="00606C1D">
            <w:pPr>
              <w:pStyle w:val="ListParagraph"/>
              <w:numPr>
                <w:ilvl w:val="0"/>
                <w:numId w:val="31"/>
              </w:numPr>
              <w:spacing w:after="0" w:line="240" w:lineRule="auto"/>
              <w:ind w:left="792" w:hanging="450"/>
            </w:pPr>
            <w:r>
              <w:t xml:space="preserve">speech; </w:t>
            </w:r>
          </w:p>
          <w:p w14:paraId="25091656" w14:textId="77777777" w:rsidR="00C61B63" w:rsidRDefault="00C61B63" w:rsidP="00606C1D">
            <w:pPr>
              <w:pStyle w:val="ListParagraph"/>
              <w:numPr>
                <w:ilvl w:val="0"/>
                <w:numId w:val="31"/>
              </w:numPr>
              <w:spacing w:after="0" w:line="240" w:lineRule="auto"/>
              <w:ind w:left="792" w:hanging="450"/>
            </w:pPr>
            <w:r>
              <w:t xml:space="preserve">press; </w:t>
            </w:r>
          </w:p>
          <w:p w14:paraId="68AAB3D0" w14:textId="77777777" w:rsidR="00C61B63" w:rsidRDefault="00C61B63" w:rsidP="00606C1D">
            <w:pPr>
              <w:pStyle w:val="ListParagraph"/>
              <w:numPr>
                <w:ilvl w:val="0"/>
                <w:numId w:val="31"/>
              </w:numPr>
              <w:spacing w:after="0" w:line="240" w:lineRule="auto"/>
              <w:ind w:left="792" w:hanging="450"/>
            </w:pPr>
            <w:r>
              <w:t xml:space="preserve">petition; and  </w:t>
            </w:r>
          </w:p>
          <w:p w14:paraId="77C112D8" w14:textId="77777777" w:rsidR="00C61B63" w:rsidRDefault="00C61B63" w:rsidP="00606C1D">
            <w:pPr>
              <w:pStyle w:val="ListParagraph"/>
              <w:numPr>
                <w:ilvl w:val="0"/>
                <w:numId w:val="31"/>
              </w:numPr>
              <w:spacing w:line="240" w:lineRule="auto"/>
              <w:ind w:left="792" w:hanging="450"/>
            </w:pPr>
            <w:r>
              <w:t>assembly.</w:t>
            </w:r>
          </w:p>
          <w:p w14:paraId="44FCD1F8" w14:textId="77777777" w:rsidR="00C61B63" w:rsidRDefault="00C61B63" w:rsidP="009C5C1C">
            <w:pPr>
              <w:spacing w:after="0"/>
            </w:pPr>
            <w:r>
              <w:t>Benefits provid</w:t>
            </w:r>
            <w:r w:rsidR="009C5C1C">
              <w:t>ed to citizens by laws include:</w:t>
            </w:r>
          </w:p>
          <w:p w14:paraId="320FE758" w14:textId="77777777" w:rsidR="00C61B63" w:rsidRDefault="00C61B63" w:rsidP="00606C1D">
            <w:pPr>
              <w:pStyle w:val="ListParagraph"/>
              <w:numPr>
                <w:ilvl w:val="0"/>
                <w:numId w:val="31"/>
              </w:numPr>
              <w:spacing w:after="0" w:line="240" w:lineRule="auto"/>
              <w:ind w:left="792" w:hanging="432"/>
            </w:pPr>
            <w:r>
              <w:t xml:space="preserve">providing order in daily life (traffic laws); </w:t>
            </w:r>
          </w:p>
          <w:p w14:paraId="272AE30D" w14:textId="77777777" w:rsidR="00C61B63" w:rsidRDefault="00C61B63" w:rsidP="00606C1D">
            <w:pPr>
              <w:pStyle w:val="ListParagraph"/>
              <w:numPr>
                <w:ilvl w:val="0"/>
                <w:numId w:val="31"/>
              </w:numPr>
              <w:spacing w:after="0" w:line="240" w:lineRule="auto"/>
              <w:ind w:left="792" w:hanging="432"/>
            </w:pPr>
            <w:r>
              <w:t xml:space="preserve">protecting property (outlawing theft); </w:t>
            </w:r>
          </w:p>
          <w:p w14:paraId="33553986" w14:textId="77777777" w:rsidR="00C61B63" w:rsidRDefault="00C61B63" w:rsidP="00606C1D">
            <w:pPr>
              <w:pStyle w:val="ListParagraph"/>
              <w:numPr>
                <w:ilvl w:val="0"/>
                <w:numId w:val="31"/>
              </w:numPr>
              <w:spacing w:after="0" w:line="240" w:lineRule="auto"/>
              <w:ind w:left="792" w:hanging="432"/>
            </w:pPr>
            <w:r>
              <w:t>providing public education (school laws); and</w:t>
            </w:r>
          </w:p>
          <w:p w14:paraId="678C8E50" w14:textId="77777777" w:rsidR="00C61B63" w:rsidRDefault="00C61B63" w:rsidP="00606C1D">
            <w:pPr>
              <w:pStyle w:val="ListParagraph"/>
              <w:numPr>
                <w:ilvl w:val="0"/>
                <w:numId w:val="31"/>
              </w:numPr>
              <w:spacing w:line="240" w:lineRule="auto"/>
              <w:ind w:left="792" w:hanging="432"/>
            </w:pPr>
            <w:r>
              <w:t>protecting rights (freedom of speech).</w:t>
            </w:r>
          </w:p>
          <w:p w14:paraId="163C7B97" w14:textId="77777777" w:rsidR="00C61B63" w:rsidRDefault="00C61B63" w:rsidP="009C5C1C">
            <w:pPr>
              <w:spacing w:after="0"/>
            </w:pPr>
            <w:r>
              <w:t>Responsibilities assign</w:t>
            </w:r>
            <w:r w:rsidR="009C5C1C">
              <w:t>ed to citizens by laws include:</w:t>
            </w:r>
          </w:p>
          <w:p w14:paraId="295E123E" w14:textId="77777777" w:rsidR="00C61B63" w:rsidRDefault="00C61B63" w:rsidP="00606C1D">
            <w:pPr>
              <w:pStyle w:val="ListParagraph"/>
              <w:numPr>
                <w:ilvl w:val="0"/>
                <w:numId w:val="31"/>
              </w:numPr>
              <w:spacing w:after="0" w:line="240" w:lineRule="auto"/>
              <w:ind w:left="792" w:hanging="432"/>
            </w:pPr>
            <w:r>
              <w:t>paying taxes;</w:t>
            </w:r>
          </w:p>
          <w:p w14:paraId="18EEABD1" w14:textId="77777777" w:rsidR="00C61B63" w:rsidRDefault="00C61B63" w:rsidP="00606C1D">
            <w:pPr>
              <w:pStyle w:val="ListParagraph"/>
              <w:numPr>
                <w:ilvl w:val="0"/>
                <w:numId w:val="31"/>
              </w:numPr>
              <w:spacing w:after="0" w:line="240" w:lineRule="auto"/>
              <w:ind w:left="792" w:hanging="432"/>
            </w:pPr>
            <w:r>
              <w:t xml:space="preserve">serving on juries; and </w:t>
            </w:r>
          </w:p>
          <w:p w14:paraId="17423BDB" w14:textId="77777777" w:rsidR="00C61B63" w:rsidRPr="00992F11" w:rsidRDefault="00C61B63" w:rsidP="00606C1D">
            <w:pPr>
              <w:pStyle w:val="ListParagraph"/>
              <w:numPr>
                <w:ilvl w:val="0"/>
                <w:numId w:val="31"/>
              </w:numPr>
              <w:spacing w:line="240" w:lineRule="auto"/>
              <w:ind w:left="792" w:hanging="432"/>
            </w:pPr>
            <w:r>
              <w:t>obtaining licenses.</w:t>
            </w:r>
          </w:p>
          <w:p w14:paraId="62FF0C9C" w14:textId="77777777" w:rsidR="00C61B63" w:rsidRPr="002016B8" w:rsidRDefault="00C61B63" w:rsidP="005E5CBE">
            <w:pPr>
              <w:pStyle w:val="Normal2"/>
            </w:pPr>
            <w:r w:rsidRPr="002016B8">
              <w:t>EXPECTATIONS FOR LEARNING</w:t>
            </w:r>
          </w:p>
          <w:p w14:paraId="6D93A485" w14:textId="77777777" w:rsidR="00C61B63" w:rsidRPr="002016B8" w:rsidRDefault="00C61B63" w:rsidP="0098368E">
            <w:r w:rsidRPr="00082576">
              <w:t>Describe ways in which laws protect rights, provide benefits, and assign responsibilities to citizens.</w:t>
            </w:r>
          </w:p>
        </w:tc>
      </w:tr>
    </w:tbl>
    <w:p w14:paraId="3D00CA5C" w14:textId="305D048D" w:rsidR="008803DA" w:rsidRDefault="008803DA">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8803DA" w:rsidRPr="009B2DA5" w14:paraId="1704A08B" w14:textId="77777777" w:rsidTr="00741397">
        <w:trPr>
          <w:trHeight w:val="360"/>
          <w:tblHeader/>
        </w:trPr>
        <w:tc>
          <w:tcPr>
            <w:tcW w:w="14390" w:type="dxa"/>
            <w:gridSpan w:val="2"/>
            <w:shd w:val="clear" w:color="auto" w:fill="003BA7"/>
            <w:vAlign w:val="center"/>
          </w:tcPr>
          <w:p w14:paraId="625FF9F2" w14:textId="77777777" w:rsidR="008803DA" w:rsidRPr="000C3E5F" w:rsidRDefault="008803DA" w:rsidP="00741397">
            <w:pPr>
              <w:pStyle w:val="TableSub-Head"/>
            </w:pPr>
            <w:r w:rsidRPr="000C3E5F">
              <w:lastRenderedPageBreak/>
              <w:t xml:space="preserve">Topic: </w:t>
            </w:r>
            <w:r w:rsidRPr="00082576">
              <w:t>Rules and Laws</w:t>
            </w:r>
          </w:p>
        </w:tc>
      </w:tr>
      <w:tr w:rsidR="00C61B63" w:rsidRPr="009B2DA5" w14:paraId="3BD786AE" w14:textId="77777777" w:rsidTr="007C4E1D">
        <w:trPr>
          <w:trHeight w:val="170"/>
        </w:trPr>
        <w:tc>
          <w:tcPr>
            <w:tcW w:w="14390" w:type="dxa"/>
            <w:gridSpan w:val="2"/>
            <w:tcBorders>
              <w:top w:val="nil"/>
            </w:tcBorders>
            <w:shd w:val="clear" w:color="auto" w:fill="D1D3ED"/>
            <w:vAlign w:val="center"/>
          </w:tcPr>
          <w:p w14:paraId="278FAFFE" w14:textId="77777777" w:rsidR="00C61B63" w:rsidRPr="007C6FCC" w:rsidRDefault="00C61B63" w:rsidP="0098368E">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E5F5F4A" w14:textId="77777777" w:rsidR="00C61B63" w:rsidRPr="00822D24" w:rsidRDefault="00C61B63" w:rsidP="009C5C1C">
            <w:pPr>
              <w:pStyle w:val="ListParagraph"/>
              <w:widowControl w:val="0"/>
              <w:numPr>
                <w:ilvl w:val="0"/>
                <w:numId w:val="16"/>
              </w:numPr>
              <w:spacing w:after="0" w:line="240" w:lineRule="auto"/>
              <w:ind w:left="612" w:hanging="432"/>
              <w:rPr>
                <w:rFonts w:eastAsia="Times New Roman"/>
                <w:b/>
                <w:bCs/>
                <w:color w:val="808080" w:themeColor="background1" w:themeShade="80"/>
              </w:rPr>
            </w:pPr>
            <w:r w:rsidRPr="009C5C1C">
              <w:rPr>
                <w:rFonts w:eastAsia="Times New Roman"/>
                <w:b/>
                <w:bCs/>
              </w:rPr>
              <w:t>The U.S. Constitution establishes a system of limited government and protects citizens’ rights; five of these rights are addressed in the First Amendment.</w:t>
            </w:r>
          </w:p>
        </w:tc>
      </w:tr>
      <w:tr w:rsidR="00C61B63" w:rsidRPr="009B2DA5" w14:paraId="189B755A" w14:textId="77777777" w:rsidTr="0098368E">
        <w:trPr>
          <w:trHeight w:val="170"/>
        </w:trPr>
        <w:tc>
          <w:tcPr>
            <w:tcW w:w="355" w:type="dxa"/>
            <w:shd w:val="clear" w:color="auto" w:fill="D1D3ED"/>
            <w:vAlign w:val="center"/>
          </w:tcPr>
          <w:p w14:paraId="56569129" w14:textId="77777777" w:rsidR="00C61B63" w:rsidRPr="009B2DA5" w:rsidRDefault="00C61B63" w:rsidP="0098368E"/>
        </w:tc>
        <w:tc>
          <w:tcPr>
            <w:tcW w:w="14035" w:type="dxa"/>
          </w:tcPr>
          <w:p w14:paraId="520BA477" w14:textId="77777777" w:rsidR="00C61B63" w:rsidRDefault="00C61B63" w:rsidP="005E5CBE">
            <w:pPr>
              <w:pStyle w:val="Normal2"/>
            </w:pPr>
            <w:r w:rsidRPr="002016B8">
              <w:t>Content elaboration</w:t>
            </w:r>
          </w:p>
          <w:p w14:paraId="23B14984" w14:textId="77777777" w:rsidR="00C61B63" w:rsidRDefault="00C61B63" w:rsidP="00C61B63">
            <w:r>
              <w:t>Weaknesses in the Articles of Confederation led to calls for a new framework for government. The U.S. Constitution was created and provided a government with limited powers and protections for the rights of citizens. It established the right of citizens to choose representatives and decide issues through the process of voting.</w:t>
            </w:r>
          </w:p>
          <w:p w14:paraId="635E1016" w14:textId="77777777" w:rsidR="00C61B63" w:rsidRDefault="00C61B63" w:rsidP="009C5C1C">
            <w:pPr>
              <w:spacing w:after="0"/>
            </w:pPr>
            <w:r>
              <w:t>The First Amendment guarantees five rights:</w:t>
            </w:r>
          </w:p>
          <w:p w14:paraId="2A9C129B" w14:textId="77777777" w:rsidR="00C61B63" w:rsidRDefault="009C5C1C" w:rsidP="00606C1D">
            <w:pPr>
              <w:pStyle w:val="ListParagraph"/>
              <w:numPr>
                <w:ilvl w:val="0"/>
                <w:numId w:val="31"/>
              </w:numPr>
              <w:spacing w:after="0" w:line="240" w:lineRule="auto"/>
              <w:ind w:left="792" w:hanging="432"/>
            </w:pPr>
            <w:r>
              <w:t>freedom of speech;</w:t>
            </w:r>
          </w:p>
          <w:p w14:paraId="40828C64" w14:textId="77777777" w:rsidR="00C61B63" w:rsidRDefault="009C5C1C" w:rsidP="00606C1D">
            <w:pPr>
              <w:pStyle w:val="ListParagraph"/>
              <w:numPr>
                <w:ilvl w:val="0"/>
                <w:numId w:val="31"/>
              </w:numPr>
              <w:spacing w:after="0" w:line="240" w:lineRule="auto"/>
              <w:ind w:left="792" w:hanging="432"/>
            </w:pPr>
            <w:r>
              <w:t>freedom of religion;</w:t>
            </w:r>
          </w:p>
          <w:p w14:paraId="6B50A820" w14:textId="77777777" w:rsidR="00C61B63" w:rsidRDefault="009C5C1C" w:rsidP="00606C1D">
            <w:pPr>
              <w:pStyle w:val="ListParagraph"/>
              <w:numPr>
                <w:ilvl w:val="0"/>
                <w:numId w:val="31"/>
              </w:numPr>
              <w:spacing w:after="0" w:line="240" w:lineRule="auto"/>
              <w:ind w:left="792" w:hanging="432"/>
            </w:pPr>
            <w:r>
              <w:t>freedom of press;</w:t>
            </w:r>
          </w:p>
          <w:p w14:paraId="104EBEA0" w14:textId="77777777" w:rsidR="00C61B63" w:rsidRDefault="009C5C1C" w:rsidP="00606C1D">
            <w:pPr>
              <w:pStyle w:val="ListParagraph"/>
              <w:numPr>
                <w:ilvl w:val="0"/>
                <w:numId w:val="31"/>
              </w:numPr>
              <w:spacing w:after="0" w:line="240" w:lineRule="auto"/>
              <w:ind w:left="792" w:hanging="432"/>
            </w:pPr>
            <w:r>
              <w:t>freedom of petition; and</w:t>
            </w:r>
          </w:p>
          <w:p w14:paraId="37F3C24A" w14:textId="77777777" w:rsidR="00C61B63" w:rsidRPr="00992F11" w:rsidRDefault="00C61B63" w:rsidP="00606C1D">
            <w:pPr>
              <w:pStyle w:val="ListParagraph"/>
              <w:numPr>
                <w:ilvl w:val="0"/>
                <w:numId w:val="31"/>
              </w:numPr>
              <w:spacing w:line="240" w:lineRule="auto"/>
              <w:ind w:left="792" w:hanging="432"/>
            </w:pPr>
            <w:r>
              <w:t>freedom of assembly.</w:t>
            </w:r>
          </w:p>
          <w:p w14:paraId="1D715346" w14:textId="77777777" w:rsidR="00C61B63" w:rsidRPr="002016B8" w:rsidRDefault="00C61B63" w:rsidP="005E5CBE">
            <w:pPr>
              <w:pStyle w:val="Normal2"/>
            </w:pPr>
            <w:r w:rsidRPr="002016B8">
              <w:t>EXPECTATIONS FOR LEARNING</w:t>
            </w:r>
          </w:p>
          <w:p w14:paraId="1F94555C" w14:textId="77777777" w:rsidR="00C61B63" w:rsidRPr="002016B8" w:rsidRDefault="00C61B63" w:rsidP="0098368E">
            <w:r w:rsidRPr="00C61B63">
              <w:t>Describe how the U.S. Constitution protects the rights of citizens through the First Amendment.</w:t>
            </w:r>
          </w:p>
        </w:tc>
      </w:tr>
      <w:tr w:rsidR="006D24BA" w:rsidRPr="009B2DA5" w14:paraId="3CD58C3D" w14:textId="77777777" w:rsidTr="007C4E1D">
        <w:trPr>
          <w:trHeight w:val="360"/>
        </w:trPr>
        <w:tc>
          <w:tcPr>
            <w:tcW w:w="14390" w:type="dxa"/>
            <w:gridSpan w:val="2"/>
            <w:shd w:val="clear" w:color="auto" w:fill="003BA7"/>
            <w:vAlign w:val="center"/>
          </w:tcPr>
          <w:p w14:paraId="1EF1C9C0" w14:textId="77777777" w:rsidR="006D24BA" w:rsidRPr="000C3E5F" w:rsidRDefault="006D24BA" w:rsidP="00ED64C0">
            <w:pPr>
              <w:pStyle w:val="TableSub-Head"/>
            </w:pPr>
            <w:r>
              <w:t>Topic:</w:t>
            </w:r>
            <w:r w:rsidRPr="004C5F7E">
              <w:t xml:space="preserve"> </w:t>
            </w:r>
            <w:r w:rsidR="00C61B63" w:rsidRPr="00C61B63">
              <w:t>Roles and Systems of Government</w:t>
            </w:r>
          </w:p>
        </w:tc>
      </w:tr>
      <w:tr w:rsidR="006D24BA" w:rsidRPr="009B2DA5" w14:paraId="7B8298A6" w14:textId="77777777" w:rsidTr="00ED64C0">
        <w:trPr>
          <w:trHeight w:val="575"/>
        </w:trPr>
        <w:tc>
          <w:tcPr>
            <w:tcW w:w="14390" w:type="dxa"/>
            <w:gridSpan w:val="2"/>
            <w:shd w:val="clear" w:color="auto" w:fill="D1D3ED"/>
            <w:vAlign w:val="center"/>
          </w:tcPr>
          <w:p w14:paraId="6771D08E"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45AD3F8" w14:textId="77777777" w:rsidR="006D24BA" w:rsidRPr="00822D24" w:rsidRDefault="00C61B63" w:rsidP="009C5C1C">
            <w:pPr>
              <w:pStyle w:val="ListParagraph"/>
              <w:widowControl w:val="0"/>
              <w:numPr>
                <w:ilvl w:val="0"/>
                <w:numId w:val="16"/>
              </w:numPr>
              <w:spacing w:after="0" w:line="240" w:lineRule="auto"/>
              <w:ind w:left="522"/>
              <w:rPr>
                <w:rFonts w:eastAsia="Times New Roman"/>
                <w:b/>
                <w:bCs/>
                <w:color w:val="808080" w:themeColor="background1" w:themeShade="80"/>
              </w:rPr>
            </w:pPr>
            <w:r w:rsidRPr="009C5C1C">
              <w:rPr>
                <w:rFonts w:eastAsia="Times New Roman"/>
                <w:b/>
                <w:bCs/>
              </w:rPr>
              <w:t>A constitution is a written plan for government. The Ohio Constitution and the U.S. Constitution separate the major responsibilities of government among three branches.</w:t>
            </w:r>
          </w:p>
        </w:tc>
      </w:tr>
      <w:tr w:rsidR="006D24BA" w:rsidRPr="009B2DA5" w14:paraId="382D39F6" w14:textId="77777777" w:rsidTr="00ED64C0">
        <w:trPr>
          <w:trHeight w:val="170"/>
        </w:trPr>
        <w:tc>
          <w:tcPr>
            <w:tcW w:w="355" w:type="dxa"/>
            <w:shd w:val="clear" w:color="auto" w:fill="D1D3ED"/>
            <w:vAlign w:val="center"/>
          </w:tcPr>
          <w:p w14:paraId="5C27040D" w14:textId="77777777" w:rsidR="006D24BA" w:rsidRPr="009B2DA5" w:rsidRDefault="006D24BA" w:rsidP="00ED64C0"/>
        </w:tc>
        <w:tc>
          <w:tcPr>
            <w:tcW w:w="14035" w:type="dxa"/>
          </w:tcPr>
          <w:p w14:paraId="5FD3485A" w14:textId="77777777" w:rsidR="006D24BA" w:rsidRPr="002016B8" w:rsidRDefault="006D24BA" w:rsidP="005E5CBE">
            <w:pPr>
              <w:pStyle w:val="Normal2"/>
            </w:pPr>
            <w:r w:rsidRPr="002016B8">
              <w:t>Content elaboration</w:t>
            </w:r>
          </w:p>
          <w:p w14:paraId="478B9889" w14:textId="77777777" w:rsidR="00C61B63" w:rsidRPr="00C61B63" w:rsidRDefault="00C61B63" w:rsidP="00C61B63">
            <w:pPr>
              <w:widowControl w:val="0"/>
              <w:rPr>
                <w:szCs w:val="18"/>
              </w:rPr>
            </w:pPr>
            <w:r w:rsidRPr="00C61B63">
              <w:rPr>
                <w:szCs w:val="18"/>
              </w:rPr>
              <w:t>A constitution is a written document describing the way a government is organized and how its power is allocated. The Ohio Constitution and the U.S. Constitution separate the major responsibilities of gov</w:t>
            </w:r>
            <w:r w:rsidR="007C4E1D">
              <w:rPr>
                <w:szCs w:val="18"/>
              </w:rPr>
              <w:t>ernment among three branches.</w:t>
            </w:r>
          </w:p>
          <w:p w14:paraId="51679291" w14:textId="77777777" w:rsidR="00C61B63" w:rsidRPr="00C61B63" w:rsidRDefault="00C61B63" w:rsidP="009C5C1C">
            <w:pPr>
              <w:widowControl w:val="0"/>
              <w:spacing w:after="0"/>
              <w:rPr>
                <w:szCs w:val="18"/>
              </w:rPr>
            </w:pPr>
            <w:r w:rsidRPr="00C61B63">
              <w:rPr>
                <w:szCs w:val="18"/>
              </w:rPr>
              <w:t>Responsibilities o</w:t>
            </w:r>
            <w:r w:rsidR="009C5C1C">
              <w:rPr>
                <w:szCs w:val="18"/>
              </w:rPr>
              <w:t>f the three branches include:</w:t>
            </w:r>
          </w:p>
          <w:p w14:paraId="0D6E9381" w14:textId="77777777" w:rsidR="00C61B63" w:rsidRPr="00C61B63" w:rsidRDefault="00C61B63" w:rsidP="00606C1D">
            <w:pPr>
              <w:pStyle w:val="ListParagraph"/>
              <w:widowControl w:val="0"/>
              <w:numPr>
                <w:ilvl w:val="0"/>
                <w:numId w:val="31"/>
              </w:numPr>
              <w:spacing w:after="0" w:line="240" w:lineRule="auto"/>
              <w:ind w:left="792" w:hanging="432"/>
              <w:rPr>
                <w:szCs w:val="18"/>
              </w:rPr>
            </w:pPr>
            <w:r w:rsidRPr="00C61B63">
              <w:rPr>
                <w:szCs w:val="18"/>
              </w:rPr>
              <w:t>legislativ</w:t>
            </w:r>
            <w:r w:rsidR="007C4E1D">
              <w:rPr>
                <w:szCs w:val="18"/>
              </w:rPr>
              <w:t>e branch makes and passes laws;</w:t>
            </w:r>
          </w:p>
          <w:p w14:paraId="661D72A2" w14:textId="77777777" w:rsidR="00C61B63" w:rsidRPr="00C61B63" w:rsidRDefault="00C61B63" w:rsidP="00606C1D">
            <w:pPr>
              <w:pStyle w:val="ListParagraph"/>
              <w:widowControl w:val="0"/>
              <w:numPr>
                <w:ilvl w:val="0"/>
                <w:numId w:val="31"/>
              </w:numPr>
              <w:spacing w:after="0" w:line="240" w:lineRule="auto"/>
              <w:ind w:left="792" w:hanging="432"/>
              <w:rPr>
                <w:szCs w:val="18"/>
              </w:rPr>
            </w:pPr>
            <w:r w:rsidRPr="00C61B63">
              <w:rPr>
                <w:szCs w:val="18"/>
              </w:rPr>
              <w:t>judicial branch in</w:t>
            </w:r>
            <w:r w:rsidR="007C4E1D">
              <w:rPr>
                <w:szCs w:val="18"/>
              </w:rPr>
              <w:t>terprets and applies laws; and</w:t>
            </w:r>
          </w:p>
          <w:p w14:paraId="12C3A897" w14:textId="77777777" w:rsidR="006D24BA" w:rsidRPr="00C61B63" w:rsidRDefault="00C61B63" w:rsidP="00606C1D">
            <w:pPr>
              <w:pStyle w:val="ListParagraph"/>
              <w:widowControl w:val="0"/>
              <w:numPr>
                <w:ilvl w:val="0"/>
                <w:numId w:val="31"/>
              </w:numPr>
              <w:spacing w:line="240" w:lineRule="auto"/>
              <w:ind w:left="792" w:hanging="432"/>
              <w:rPr>
                <w:szCs w:val="18"/>
              </w:rPr>
            </w:pPr>
            <w:r w:rsidRPr="00C61B63">
              <w:rPr>
                <w:szCs w:val="18"/>
              </w:rPr>
              <w:t>executive branch carries out and enforces laws.</w:t>
            </w:r>
          </w:p>
          <w:p w14:paraId="7727665E" w14:textId="77777777" w:rsidR="006D24BA" w:rsidRPr="002016B8" w:rsidRDefault="006D24BA" w:rsidP="005E5CBE">
            <w:pPr>
              <w:pStyle w:val="Normal2"/>
            </w:pPr>
            <w:r w:rsidRPr="002016B8">
              <w:t>EXPECTATIONS FOR LEARNING</w:t>
            </w:r>
          </w:p>
          <w:p w14:paraId="3D8F2939" w14:textId="77777777" w:rsidR="006D24BA" w:rsidRPr="009B2DA5" w:rsidRDefault="00C61B63" w:rsidP="00ED64C0">
            <w:pPr>
              <w:widowControl w:val="0"/>
              <w:rPr>
                <w:rFonts w:eastAsia="Times New Roman"/>
                <w:color w:val="000000"/>
              </w:rPr>
            </w:pPr>
            <w:r w:rsidRPr="00C61B63">
              <w:rPr>
                <w:rFonts w:eastAsia="Times New Roman"/>
                <w:color w:val="000000"/>
              </w:rPr>
              <w:t>Identify the three branches of government and the responsibilities of each branch of government.</w:t>
            </w:r>
          </w:p>
        </w:tc>
      </w:tr>
    </w:tbl>
    <w:p w14:paraId="3A156C6F" w14:textId="36507784" w:rsidR="00C61B63" w:rsidRDefault="00C61B63">
      <w:pPr>
        <w:spacing w:after="160" w:line="259" w:lineRule="auto"/>
      </w:pPr>
      <w:r>
        <w:br w:type="page"/>
      </w:r>
    </w:p>
    <w:p w14:paraId="62ED9E89" w14:textId="77777777" w:rsidR="008C783A" w:rsidRDefault="008C783A" w:rsidP="008C783A">
      <w:pPr>
        <w:pStyle w:val="Heading3"/>
      </w:pPr>
      <w:bookmarkStart w:id="3" w:name="_Toc5605788"/>
      <w:r>
        <w:lastRenderedPageBreak/>
        <w:t>Strand: Economics</w:t>
      </w:r>
      <w:bookmarkEnd w:id="3"/>
    </w:p>
    <w:tbl>
      <w:tblPr>
        <w:tblStyle w:val="TableGrid"/>
        <w:tblW w:w="0" w:type="auto"/>
        <w:tblLook w:val="04A0" w:firstRow="1" w:lastRow="0" w:firstColumn="1" w:lastColumn="0" w:noHBand="0" w:noVBand="1"/>
      </w:tblPr>
      <w:tblGrid>
        <w:gridCol w:w="355"/>
        <w:gridCol w:w="14035"/>
      </w:tblGrid>
      <w:tr w:rsidR="00C61B63" w:rsidRPr="009B2DA5" w14:paraId="6AB5B13E" w14:textId="77777777" w:rsidTr="007C4E1D">
        <w:trPr>
          <w:trHeight w:val="360"/>
        </w:trPr>
        <w:tc>
          <w:tcPr>
            <w:tcW w:w="14390" w:type="dxa"/>
            <w:gridSpan w:val="2"/>
            <w:shd w:val="clear" w:color="auto" w:fill="003BA7"/>
            <w:vAlign w:val="center"/>
          </w:tcPr>
          <w:p w14:paraId="50E7E129" w14:textId="77777777" w:rsidR="00C61B63" w:rsidRPr="000C3E5F" w:rsidRDefault="00C61B63" w:rsidP="0098368E">
            <w:pPr>
              <w:pStyle w:val="TableSub-Head"/>
            </w:pPr>
            <w:r w:rsidRPr="000C3E5F">
              <w:t xml:space="preserve">Topic: </w:t>
            </w:r>
            <w:r w:rsidRPr="00C61B63">
              <w:t>Economic Decision Making and Skills</w:t>
            </w:r>
          </w:p>
        </w:tc>
      </w:tr>
      <w:tr w:rsidR="00C61B63" w:rsidRPr="009B2DA5" w14:paraId="249CE9E3" w14:textId="77777777" w:rsidTr="008803DA">
        <w:trPr>
          <w:trHeight w:val="432"/>
        </w:trPr>
        <w:tc>
          <w:tcPr>
            <w:tcW w:w="14390" w:type="dxa"/>
            <w:gridSpan w:val="2"/>
            <w:shd w:val="clear" w:color="auto" w:fill="D1D3ED"/>
            <w:vAlign w:val="center"/>
          </w:tcPr>
          <w:p w14:paraId="575D7F13" w14:textId="77777777" w:rsidR="00C61B63" w:rsidRPr="007C6FCC" w:rsidRDefault="00C61B63" w:rsidP="0098368E">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8E0D6CB" w14:textId="77777777" w:rsidR="00C61B63" w:rsidRPr="00822D24" w:rsidRDefault="00C61B63" w:rsidP="007C4E1D">
            <w:pPr>
              <w:pStyle w:val="ListParagraph"/>
              <w:widowControl w:val="0"/>
              <w:numPr>
                <w:ilvl w:val="0"/>
                <w:numId w:val="16"/>
              </w:numPr>
              <w:spacing w:after="0" w:line="240" w:lineRule="auto"/>
              <w:ind w:left="522"/>
              <w:rPr>
                <w:rFonts w:eastAsia="Times New Roman"/>
                <w:b/>
                <w:bCs/>
                <w:color w:val="808080" w:themeColor="background1" w:themeShade="80"/>
              </w:rPr>
            </w:pPr>
            <w:r w:rsidRPr="007C4E1D">
              <w:rPr>
                <w:rFonts w:eastAsia="Times New Roman"/>
                <w:b/>
                <w:bCs/>
              </w:rPr>
              <w:t>Tables and charts organize data in a variety of formats to help individuals understand information and issues.</w:t>
            </w:r>
          </w:p>
        </w:tc>
      </w:tr>
      <w:tr w:rsidR="00C61B63" w:rsidRPr="009B2DA5" w14:paraId="347EB11B" w14:textId="77777777" w:rsidTr="0098368E">
        <w:trPr>
          <w:trHeight w:val="170"/>
        </w:trPr>
        <w:tc>
          <w:tcPr>
            <w:tcW w:w="355" w:type="dxa"/>
            <w:shd w:val="clear" w:color="auto" w:fill="D1D3ED"/>
            <w:vAlign w:val="center"/>
          </w:tcPr>
          <w:p w14:paraId="32C56F86" w14:textId="77777777" w:rsidR="00C61B63" w:rsidRPr="009B2DA5" w:rsidRDefault="00C61B63" w:rsidP="0098368E"/>
        </w:tc>
        <w:tc>
          <w:tcPr>
            <w:tcW w:w="14035" w:type="dxa"/>
          </w:tcPr>
          <w:p w14:paraId="5B543B26" w14:textId="77777777" w:rsidR="00C61B63" w:rsidRPr="002016B8" w:rsidRDefault="00C61B63" w:rsidP="005E5CBE">
            <w:pPr>
              <w:pStyle w:val="Normal2"/>
            </w:pPr>
            <w:r w:rsidRPr="002016B8">
              <w:t>Content elaboration</w:t>
            </w:r>
          </w:p>
          <w:p w14:paraId="496E07FB" w14:textId="77777777" w:rsidR="00C61B63" w:rsidRPr="00C61B63" w:rsidRDefault="00C61B63" w:rsidP="0098368E">
            <w:pPr>
              <w:widowControl w:val="0"/>
              <w:rPr>
                <w:szCs w:val="18"/>
              </w:rPr>
            </w:pPr>
            <w:r w:rsidRPr="00C61B63">
              <w:rPr>
                <w:szCs w:val="18"/>
              </w:rPr>
              <w:t>The organization of information into tables and charts can help people understand and present information about many topics. Students learn to read and interpret tables and char</w:t>
            </w:r>
            <w:r w:rsidR="008803DA">
              <w:rPr>
                <w:szCs w:val="18"/>
              </w:rPr>
              <w:t>ts for a variety of purposes.</w:t>
            </w:r>
          </w:p>
          <w:p w14:paraId="1D350698" w14:textId="77777777" w:rsidR="00C61B63" w:rsidRPr="00C61B63" w:rsidRDefault="00C61B63" w:rsidP="0098368E">
            <w:pPr>
              <w:widowControl w:val="0"/>
              <w:rPr>
                <w:szCs w:val="18"/>
              </w:rPr>
            </w:pPr>
            <w:r w:rsidRPr="00C61B63">
              <w:rPr>
                <w:szCs w:val="18"/>
              </w:rPr>
              <w:t>Tables organize information in columns and r</w:t>
            </w:r>
            <w:r>
              <w:rPr>
                <w:szCs w:val="18"/>
              </w:rPr>
              <w:t xml:space="preserve">ows. </w:t>
            </w:r>
          </w:p>
          <w:p w14:paraId="164AC9F7" w14:textId="77777777" w:rsidR="00C61B63" w:rsidRPr="009C66F0" w:rsidRDefault="00C61B63" w:rsidP="0098368E">
            <w:pPr>
              <w:widowControl w:val="0"/>
              <w:rPr>
                <w:szCs w:val="18"/>
              </w:rPr>
            </w:pPr>
            <w:r w:rsidRPr="00C61B63">
              <w:rPr>
                <w:szCs w:val="18"/>
              </w:rPr>
              <w:t>Charts organize information in a variety of visual formats, for example a T-Chart.</w:t>
            </w:r>
          </w:p>
          <w:p w14:paraId="4E32CCEA" w14:textId="77777777" w:rsidR="00C61B63" w:rsidRPr="002016B8" w:rsidRDefault="00C61B63" w:rsidP="005E5CBE">
            <w:pPr>
              <w:pStyle w:val="Normal2"/>
            </w:pPr>
            <w:r w:rsidRPr="002016B8">
              <w:t>EXPECTATIONS FOR LEARNING</w:t>
            </w:r>
          </w:p>
          <w:p w14:paraId="0DEC1217" w14:textId="77777777" w:rsidR="00C61B63" w:rsidRPr="009B2DA5" w:rsidRDefault="00C61B63" w:rsidP="0098368E">
            <w:pPr>
              <w:widowControl w:val="0"/>
              <w:rPr>
                <w:rFonts w:eastAsia="Times New Roman"/>
                <w:color w:val="000000"/>
              </w:rPr>
            </w:pPr>
            <w:r w:rsidRPr="00C61B63">
              <w:rPr>
                <w:rFonts w:eastAsia="Times New Roman"/>
                <w:color w:val="000000"/>
              </w:rPr>
              <w:t>Interpret information from tables and charts.</w:t>
            </w:r>
          </w:p>
        </w:tc>
      </w:tr>
      <w:tr w:rsidR="00C61B63" w:rsidRPr="009B2DA5" w14:paraId="40B4E441" w14:textId="77777777" w:rsidTr="007C4E1D">
        <w:trPr>
          <w:trHeight w:val="360"/>
        </w:trPr>
        <w:tc>
          <w:tcPr>
            <w:tcW w:w="14390" w:type="dxa"/>
            <w:gridSpan w:val="2"/>
            <w:shd w:val="clear" w:color="auto" w:fill="003BA7"/>
            <w:vAlign w:val="center"/>
          </w:tcPr>
          <w:p w14:paraId="7B5D2DD9" w14:textId="77777777" w:rsidR="00C61B63" w:rsidRPr="000C3E5F" w:rsidRDefault="00C61B63" w:rsidP="0098368E">
            <w:pPr>
              <w:pStyle w:val="TableSub-Head"/>
            </w:pPr>
            <w:r w:rsidRPr="000C3E5F">
              <w:t xml:space="preserve">Topic: </w:t>
            </w:r>
            <w:r w:rsidRPr="00C61B63">
              <w:t>Production and Consumption</w:t>
            </w:r>
          </w:p>
        </w:tc>
      </w:tr>
      <w:tr w:rsidR="00C61B63" w:rsidRPr="009B2DA5" w14:paraId="42E26E89" w14:textId="77777777" w:rsidTr="008803DA">
        <w:trPr>
          <w:trHeight w:val="432"/>
        </w:trPr>
        <w:tc>
          <w:tcPr>
            <w:tcW w:w="14390" w:type="dxa"/>
            <w:gridSpan w:val="2"/>
            <w:shd w:val="clear" w:color="auto" w:fill="D1D3ED"/>
            <w:vAlign w:val="center"/>
          </w:tcPr>
          <w:p w14:paraId="76A5665B" w14:textId="77777777" w:rsidR="00C61B63" w:rsidRPr="007C6FCC" w:rsidRDefault="00C61B63" w:rsidP="0098368E">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2549B9B" w14:textId="77777777" w:rsidR="00C61B63" w:rsidRPr="00822D24" w:rsidRDefault="00C61B63" w:rsidP="007C4E1D">
            <w:pPr>
              <w:pStyle w:val="ListParagraph"/>
              <w:widowControl w:val="0"/>
              <w:numPr>
                <w:ilvl w:val="0"/>
                <w:numId w:val="16"/>
              </w:numPr>
              <w:spacing w:after="0" w:line="240" w:lineRule="auto"/>
              <w:ind w:left="522"/>
              <w:rPr>
                <w:rFonts w:eastAsia="Times New Roman"/>
                <w:b/>
                <w:bCs/>
                <w:color w:val="808080" w:themeColor="background1" w:themeShade="80"/>
              </w:rPr>
            </w:pPr>
            <w:r w:rsidRPr="007C4E1D">
              <w:rPr>
                <w:rFonts w:eastAsia="Times New Roman"/>
                <w:b/>
                <w:bCs/>
              </w:rPr>
              <w:t>Entrepreneurs in Ohio and the United States organize productive resources and take risks to make a profit and compete with other producers.</w:t>
            </w:r>
          </w:p>
        </w:tc>
      </w:tr>
      <w:tr w:rsidR="00C61B63" w:rsidRPr="009B2DA5" w14:paraId="470E2343" w14:textId="77777777" w:rsidTr="0098368E">
        <w:trPr>
          <w:trHeight w:val="170"/>
        </w:trPr>
        <w:tc>
          <w:tcPr>
            <w:tcW w:w="355" w:type="dxa"/>
            <w:shd w:val="clear" w:color="auto" w:fill="D1D3ED"/>
            <w:vAlign w:val="center"/>
          </w:tcPr>
          <w:p w14:paraId="03B766D3" w14:textId="77777777" w:rsidR="00C61B63" w:rsidRPr="009B2DA5" w:rsidRDefault="00C61B63" w:rsidP="0098368E"/>
        </w:tc>
        <w:tc>
          <w:tcPr>
            <w:tcW w:w="14035" w:type="dxa"/>
          </w:tcPr>
          <w:p w14:paraId="2DF05318" w14:textId="77777777" w:rsidR="00C61B63" w:rsidRPr="002016B8" w:rsidRDefault="00C61B63" w:rsidP="005E5CBE">
            <w:pPr>
              <w:pStyle w:val="Normal2"/>
            </w:pPr>
            <w:r w:rsidRPr="002016B8">
              <w:t>Content elaboration</w:t>
            </w:r>
          </w:p>
          <w:p w14:paraId="77B07A29" w14:textId="77777777" w:rsidR="00C61B63" w:rsidRDefault="00C61B63" w:rsidP="0098368E">
            <w:pPr>
              <w:widowControl w:val="0"/>
            </w:pPr>
            <w:r>
              <w:t xml:space="preserve">An entrepreneur is an individual who organizes different productive resources to produce goods or services. Entrepreneurs are willing to take risks to identify and develop new products or start a new business.  Entrepreneurs recognize opportunities to use productive resources to make a profit and accept the challenges involved in competing with other </w:t>
            </w:r>
            <w:r w:rsidR="007C4E1D">
              <w:t>producers in the marketplace.</w:t>
            </w:r>
          </w:p>
          <w:p w14:paraId="484B6ACF" w14:textId="77777777" w:rsidR="00C61B63" w:rsidRDefault="00C61B63" w:rsidP="007C4E1D">
            <w:pPr>
              <w:widowControl w:val="0"/>
              <w:spacing w:after="0"/>
            </w:pPr>
            <w:r>
              <w:t>Productive resources are used to make goo</w:t>
            </w:r>
            <w:r w:rsidR="007C4E1D">
              <w:t>ds and services. They include:</w:t>
            </w:r>
          </w:p>
          <w:p w14:paraId="104D610B" w14:textId="77777777" w:rsidR="00C61B63" w:rsidRDefault="00C61B63" w:rsidP="00606C1D">
            <w:pPr>
              <w:pStyle w:val="ListParagraph"/>
              <w:widowControl w:val="0"/>
              <w:numPr>
                <w:ilvl w:val="0"/>
                <w:numId w:val="31"/>
              </w:numPr>
              <w:spacing w:after="0" w:line="240" w:lineRule="auto"/>
              <w:ind w:left="792" w:hanging="432"/>
            </w:pPr>
            <w:r>
              <w:t xml:space="preserve">natural resources such as water and land; </w:t>
            </w:r>
          </w:p>
          <w:p w14:paraId="03908E4F" w14:textId="77777777" w:rsidR="00C61B63" w:rsidRDefault="00C61B63" w:rsidP="00606C1D">
            <w:pPr>
              <w:pStyle w:val="ListParagraph"/>
              <w:widowControl w:val="0"/>
              <w:numPr>
                <w:ilvl w:val="0"/>
                <w:numId w:val="31"/>
              </w:numPr>
              <w:spacing w:after="0" w:line="240" w:lineRule="auto"/>
              <w:ind w:left="792" w:hanging="432"/>
            </w:pPr>
            <w:r>
              <w:t xml:space="preserve">human resources such as employers and employees; and </w:t>
            </w:r>
          </w:p>
          <w:p w14:paraId="5BB01FB9" w14:textId="77777777" w:rsidR="00C61B63" w:rsidRPr="00B02305" w:rsidRDefault="00C61B63" w:rsidP="00606C1D">
            <w:pPr>
              <w:pStyle w:val="ListParagraph"/>
              <w:widowControl w:val="0"/>
              <w:numPr>
                <w:ilvl w:val="0"/>
                <w:numId w:val="31"/>
              </w:numPr>
              <w:spacing w:line="240" w:lineRule="auto"/>
              <w:ind w:left="792" w:hanging="432"/>
            </w:pPr>
            <w:r>
              <w:t>capital goods such as money, tools, and buildings.</w:t>
            </w:r>
          </w:p>
          <w:p w14:paraId="0EBDF0CC" w14:textId="77777777" w:rsidR="00C61B63" w:rsidRPr="002016B8" w:rsidRDefault="00C61B63" w:rsidP="005E5CBE">
            <w:pPr>
              <w:pStyle w:val="Normal2"/>
            </w:pPr>
            <w:r w:rsidRPr="002016B8">
              <w:t>EXPECTATIONS FOR LEARNING</w:t>
            </w:r>
          </w:p>
          <w:p w14:paraId="27CB8DDD" w14:textId="77777777" w:rsidR="00C61B63" w:rsidRPr="002016B8" w:rsidRDefault="00C61B63" w:rsidP="0098368E">
            <w:r w:rsidRPr="00C61B63">
              <w:t>Describe how entrepreneurs use productive resources.</w:t>
            </w:r>
          </w:p>
        </w:tc>
      </w:tr>
      <w:tr w:rsidR="00C61B63" w:rsidRPr="009B2DA5" w14:paraId="303B393A" w14:textId="77777777" w:rsidTr="007C4E1D">
        <w:trPr>
          <w:trHeight w:val="360"/>
        </w:trPr>
        <w:tc>
          <w:tcPr>
            <w:tcW w:w="14390" w:type="dxa"/>
            <w:gridSpan w:val="2"/>
            <w:shd w:val="clear" w:color="auto" w:fill="003BA7"/>
            <w:vAlign w:val="center"/>
          </w:tcPr>
          <w:p w14:paraId="046BA23A" w14:textId="77777777" w:rsidR="00C61B63" w:rsidRPr="000C3E5F" w:rsidRDefault="00C61B63" w:rsidP="0098368E">
            <w:pPr>
              <w:pStyle w:val="TableSub-Head"/>
            </w:pPr>
            <w:r w:rsidRPr="000C3E5F">
              <w:t xml:space="preserve">Topic: </w:t>
            </w:r>
            <w:r w:rsidRPr="00C61B63">
              <w:t>Financial Literacy</w:t>
            </w:r>
          </w:p>
        </w:tc>
      </w:tr>
      <w:tr w:rsidR="00C61B63" w:rsidRPr="009B2DA5" w14:paraId="436C9617" w14:textId="77777777" w:rsidTr="008803DA">
        <w:trPr>
          <w:trHeight w:val="432"/>
        </w:trPr>
        <w:tc>
          <w:tcPr>
            <w:tcW w:w="14390" w:type="dxa"/>
            <w:gridSpan w:val="2"/>
            <w:shd w:val="clear" w:color="auto" w:fill="D1D3ED"/>
            <w:vAlign w:val="center"/>
          </w:tcPr>
          <w:p w14:paraId="6B0F3BB6" w14:textId="77777777" w:rsidR="00C61B63" w:rsidRPr="007C4E1D" w:rsidRDefault="00C61B63" w:rsidP="0098368E">
            <w:pPr>
              <w:widowControl w:val="0"/>
              <w:spacing w:after="0"/>
              <w:rPr>
                <w:rStyle w:val="normaltextrun"/>
                <w:b/>
                <w:bCs/>
                <w:szCs w:val="18"/>
              </w:rPr>
            </w:pPr>
            <w:r w:rsidRPr="007C4E1D">
              <w:rPr>
                <w:rStyle w:val="normaltextrun"/>
                <w:b/>
                <w:bCs/>
                <w:szCs w:val="18"/>
              </w:rPr>
              <w:t>Content Statement</w:t>
            </w:r>
          </w:p>
          <w:p w14:paraId="4272A68F" w14:textId="77777777" w:rsidR="00C61B63" w:rsidRPr="007C4E1D" w:rsidRDefault="00C61B63" w:rsidP="007C4E1D">
            <w:pPr>
              <w:pStyle w:val="ListParagraph"/>
              <w:widowControl w:val="0"/>
              <w:numPr>
                <w:ilvl w:val="0"/>
                <w:numId w:val="16"/>
              </w:numPr>
              <w:spacing w:after="0" w:line="240" w:lineRule="auto"/>
              <w:ind w:left="522"/>
              <w:rPr>
                <w:rFonts w:eastAsia="Times New Roman"/>
                <w:b/>
                <w:bCs/>
              </w:rPr>
            </w:pPr>
            <w:r w:rsidRPr="007C4E1D">
              <w:rPr>
                <w:rFonts w:eastAsia="Times New Roman"/>
                <w:b/>
                <w:bCs/>
              </w:rPr>
              <w:t>Saving a portion of income contributes to an individual</w:t>
            </w:r>
            <w:r w:rsidR="00F518E8">
              <w:rPr>
                <w:rFonts w:eastAsia="Times New Roman"/>
                <w:b/>
                <w:bCs/>
              </w:rPr>
              <w:t>’</w:t>
            </w:r>
            <w:r w:rsidRPr="007C4E1D">
              <w:rPr>
                <w:rFonts w:eastAsia="Times New Roman"/>
                <w:b/>
                <w:bCs/>
              </w:rPr>
              <w:t>s financial well-being. Individuals can reduce spending to save more of their income.</w:t>
            </w:r>
          </w:p>
        </w:tc>
      </w:tr>
      <w:tr w:rsidR="00C61B63" w:rsidRPr="009B2DA5" w14:paraId="3169A976" w14:textId="77777777" w:rsidTr="0098368E">
        <w:trPr>
          <w:trHeight w:val="170"/>
        </w:trPr>
        <w:tc>
          <w:tcPr>
            <w:tcW w:w="355" w:type="dxa"/>
            <w:shd w:val="clear" w:color="auto" w:fill="D1D3ED"/>
            <w:vAlign w:val="center"/>
          </w:tcPr>
          <w:p w14:paraId="37C6B78A" w14:textId="77777777" w:rsidR="00C61B63" w:rsidRPr="009B2DA5" w:rsidRDefault="00C61B63" w:rsidP="0098368E"/>
        </w:tc>
        <w:tc>
          <w:tcPr>
            <w:tcW w:w="14035" w:type="dxa"/>
          </w:tcPr>
          <w:p w14:paraId="5D7BF209" w14:textId="77777777" w:rsidR="00C61B63" w:rsidRDefault="00C61B63" w:rsidP="005E5CBE">
            <w:pPr>
              <w:pStyle w:val="Normal2"/>
            </w:pPr>
            <w:r w:rsidRPr="002016B8">
              <w:t>Content elaboration</w:t>
            </w:r>
          </w:p>
          <w:p w14:paraId="7701395A" w14:textId="77777777" w:rsidR="00C61B63" w:rsidRPr="00992F11" w:rsidRDefault="00C61B63" w:rsidP="0098368E">
            <w:r w:rsidRPr="00C61B63">
              <w:t>Student</w:t>
            </w:r>
            <w:r w:rsidR="006E7F89">
              <w:t>s</w:t>
            </w:r>
            <w:r w:rsidRPr="00C61B63">
              <w:t xml:space="preserve"> need to understand that saving a portion of their income can help them meet short- and long-term goals.</w:t>
            </w:r>
            <w:r w:rsidR="006E7F89">
              <w:t xml:space="preserve"> </w:t>
            </w:r>
            <w:r w:rsidRPr="00C61B63">
              <w:t>Saving money may include short term sacrifices or trade-offs.</w:t>
            </w:r>
            <w:r w:rsidR="006E7F89">
              <w:t xml:space="preserve"> </w:t>
            </w:r>
            <w:r w:rsidRPr="00C61B63">
              <w:t>Saving occurs when spending is reduced. Short-term goals are typically less expensive than long-term goals.</w:t>
            </w:r>
          </w:p>
          <w:p w14:paraId="05023C17" w14:textId="77777777" w:rsidR="00C61B63" w:rsidRPr="002016B8" w:rsidRDefault="00C61B63" w:rsidP="005E5CBE">
            <w:pPr>
              <w:pStyle w:val="Normal2"/>
            </w:pPr>
            <w:r w:rsidRPr="002016B8">
              <w:t>EXPECTATIONS FOR LEARNING</w:t>
            </w:r>
          </w:p>
          <w:p w14:paraId="41C804B7" w14:textId="77777777" w:rsidR="00C61B63" w:rsidRPr="002016B8" w:rsidRDefault="00C61B63" w:rsidP="0098368E">
            <w:r w:rsidRPr="00C61B63">
              <w:t>Explain how individuals can save some of their money for later by reducing spending.</w:t>
            </w:r>
          </w:p>
        </w:tc>
      </w:tr>
    </w:tbl>
    <w:p w14:paraId="3D96EA8F" w14:textId="68B4C89F" w:rsidR="008C783A" w:rsidRDefault="008C783A" w:rsidP="008C783A">
      <w:pPr>
        <w:spacing w:after="160" w:line="259" w:lineRule="auto"/>
      </w:pPr>
      <w:bookmarkStart w:id="4" w:name="_GoBack"/>
      <w:bookmarkEnd w:id="4"/>
    </w:p>
    <w:sectPr w:rsidR="008C783A" w:rsidSect="008B1ED8">
      <w:headerReference w:type="default" r:id="rId8"/>
      <w:footerReference w:type="default" r:id="rId9"/>
      <w:pgSz w:w="15840" w:h="12240" w:orient="landscape"/>
      <w:pgMar w:top="810" w:right="720" w:bottom="720" w:left="720"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9DF4" w14:textId="77777777" w:rsidR="002303B3" w:rsidRDefault="002303B3" w:rsidP="00EC0853">
      <w:pPr>
        <w:spacing w:after="0"/>
      </w:pPr>
      <w:r>
        <w:separator/>
      </w:r>
    </w:p>
  </w:endnote>
  <w:endnote w:type="continuationSeparator" w:id="0">
    <w:p w14:paraId="1FB39C91" w14:textId="77777777" w:rsidR="002303B3" w:rsidRDefault="002303B3" w:rsidP="00EC0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ifa 45 Light">
    <w:altName w:val="Calibri"/>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9937" w14:textId="77777777" w:rsidR="00492B79" w:rsidRDefault="00492B79">
    <w:pPr>
      <w:pStyle w:val="Footer"/>
    </w:pPr>
    <w:r w:rsidRPr="00636209">
      <w:rPr>
        <w:noProof/>
      </w:rPr>
      <w:drawing>
        <wp:inline distT="0" distB="0" distL="0" distR="0" wp14:anchorId="61019448" wp14:editId="14A26FF1">
          <wp:extent cx="1168400" cy="177800"/>
          <wp:effectExtent l="0" t="0" r="0" b="0"/>
          <wp:docPr id="7" name="Picture 7"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8400" cy="17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5F46" w14:textId="77777777" w:rsidR="002303B3" w:rsidRDefault="002303B3" w:rsidP="00EC0853">
      <w:pPr>
        <w:spacing w:after="0"/>
      </w:pPr>
      <w:r>
        <w:separator/>
      </w:r>
    </w:p>
  </w:footnote>
  <w:footnote w:type="continuationSeparator" w:id="0">
    <w:p w14:paraId="1BF2894C" w14:textId="77777777" w:rsidR="002303B3" w:rsidRDefault="002303B3" w:rsidP="00EC08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C523" w14:textId="71B44708" w:rsidR="00492B79" w:rsidRDefault="00492B79" w:rsidP="00FF0D1E">
    <w:pPr>
      <w:spacing w:after="0"/>
    </w:pPr>
    <w:r>
      <w:rPr>
        <w:noProof/>
      </w:rPr>
      <mc:AlternateContent>
        <mc:Choice Requires="wps">
          <w:drawing>
            <wp:anchor distT="0" distB="0" distL="114300" distR="114300" simplePos="0" relativeHeight="251655168" behindDoc="1" locked="0" layoutInCell="1" allowOverlap="1" wp14:anchorId="01C8F4EA" wp14:editId="3EA2A334">
              <wp:simplePos x="0" y="0"/>
              <wp:positionH relativeFrom="page">
                <wp:posOffset>396240</wp:posOffset>
              </wp:positionH>
              <wp:positionV relativeFrom="page">
                <wp:posOffset>281940</wp:posOffset>
              </wp:positionV>
              <wp:extent cx="5173980" cy="176213"/>
              <wp:effectExtent l="0" t="0" r="7620" b="14605"/>
              <wp:wrapNone/>
              <wp:docPr id="41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176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92777" w14:textId="3F9FF50D" w:rsidR="00492B79" w:rsidRPr="00F43868" w:rsidRDefault="00492B79"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w:t>
                          </w:r>
                          <w:r w:rsidR="009F564E">
                            <w:rPr>
                              <w:rFonts w:ascii="Arial Black" w:eastAsia="Calibri" w:hAnsi="Arial Black" w:cs="Arial"/>
                              <w:b/>
                              <w:bCs/>
                              <w:color w:val="FFFFFF"/>
                              <w:sz w:val="18"/>
                              <w:szCs w:val="18"/>
                            </w:rPr>
                            <w:t>, GRADE 4</w:t>
                          </w:r>
                          <w:r>
                            <w:rPr>
                              <w:rFonts w:ascii="Arial Black" w:eastAsia="Calibri" w:hAnsi="Arial Black" w:cs="Arial"/>
                              <w:b/>
                              <w:bCs/>
                              <w:color w:val="FFFFFF"/>
                              <w:sz w:val="18"/>
                              <w:szCs w:val="18"/>
                            </w:rPr>
                            <w:t xml:space="preserve">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8F4EA" id="_x0000_t202" coordsize="21600,21600" o:spt="202" path="m,l,21600r21600,l21600,xe">
              <v:stroke joinstyle="miter"/>
              <v:path gradientshapeok="t" o:connecttype="rect"/>
            </v:shapetype>
            <v:shape id="Text Box 414" o:spid="_x0000_s1026" type="#_x0000_t202" style="position:absolute;margin-left:31.2pt;margin-top:22.2pt;width:407.4pt;height:1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M6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" filled="f" stroked="f">
              <v:textbox inset="0,0,0,0">
                <w:txbxContent>
                  <w:p w14:paraId="06492777" w14:textId="3F9FF50D" w:rsidR="00492B79" w:rsidRPr="00F43868" w:rsidRDefault="00492B79"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w:t>
                    </w:r>
                    <w:r w:rsidR="009F564E">
                      <w:rPr>
                        <w:rFonts w:ascii="Arial Black" w:eastAsia="Calibri" w:hAnsi="Arial Black" w:cs="Arial"/>
                        <w:b/>
                        <w:bCs/>
                        <w:color w:val="FFFFFF"/>
                        <w:sz w:val="18"/>
                        <w:szCs w:val="18"/>
                      </w:rPr>
                      <w:t>, GRADE 4</w:t>
                    </w:r>
                    <w:r>
                      <w:rPr>
                        <w:rFonts w:ascii="Arial Black" w:eastAsia="Calibri" w:hAnsi="Arial Black" w:cs="Arial"/>
                        <w:b/>
                        <w:bCs/>
                        <w:color w:val="FFFFFF"/>
                        <w:sz w:val="18"/>
                        <w:szCs w:val="18"/>
                      </w:rPr>
                      <w:t xml:space="preserve">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51E55BFB" wp14:editId="2ED81817">
              <wp:simplePos x="0" y="0"/>
              <wp:positionH relativeFrom="rightMargin">
                <wp:posOffset>-393700</wp:posOffset>
              </wp:positionH>
              <wp:positionV relativeFrom="margin">
                <wp:posOffset>-471805</wp:posOffset>
              </wp:positionV>
              <wp:extent cx="319405" cy="337820"/>
              <wp:effectExtent l="0" t="9207" r="0" b="1588"/>
              <wp:wrapTight wrapText="bothSides">
                <wp:wrapPolygon edited="0">
                  <wp:start x="-623" y="19387"/>
                  <wp:lineTo x="19990" y="19387"/>
                  <wp:lineTo x="19990" y="4771"/>
                  <wp:lineTo x="-623" y="4771"/>
                  <wp:lineTo x="-623" y="19387"/>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E55BFB" id="Rectangle 5" o:spid="_x0000_s1027" style="position:absolute;margin-left:-31pt;margin-top:-37.15pt;width:25.15pt;height:26.6pt;rotation:90;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" o:allowincell="f" filled="f" stroked="f">
              <v:textbo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C0853">
      <w:rPr>
        <w:rFonts w:ascii="Calibri" w:eastAsia="Calibri" w:hAnsi="Calibri"/>
        <w:noProof/>
        <w:szCs w:val="22"/>
      </w:rPr>
      <mc:AlternateContent>
        <mc:Choice Requires="wpg">
          <w:drawing>
            <wp:anchor distT="0" distB="0" distL="114300" distR="114300" simplePos="0" relativeHeight="251654144" behindDoc="1" locked="0" layoutInCell="1" allowOverlap="1" wp14:anchorId="67D4D1DA" wp14:editId="25010748">
              <wp:simplePos x="0" y="0"/>
              <wp:positionH relativeFrom="page">
                <wp:posOffset>-22860</wp:posOffset>
              </wp:positionH>
              <wp:positionV relativeFrom="page">
                <wp:posOffset>-114300</wp:posOffset>
              </wp:positionV>
              <wp:extent cx="10135235" cy="688340"/>
              <wp:effectExtent l="0" t="0" r="0" b="0"/>
              <wp:wrapNone/>
              <wp:docPr id="420" name="Group 415" descr="blue banner" title="blue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003BA7"/>
                      </a:solidFill>
                    </wpg:grpSpPr>
                    <wps:wsp>
                      <wps:cNvPr id="421"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93D28" id="Group 415" o:spid="_x0000_s1026" alt="Title: blue banner - Description: blue banner" style="position:absolute;margin-left:-1.8pt;margin-top:-9pt;width:798.05pt;height:54.2pt;z-index:-25166233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833"/>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4B83"/>
    <w:multiLevelType w:val="hybridMultilevel"/>
    <w:tmpl w:val="27EE24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2771"/>
    <w:multiLevelType w:val="hybridMultilevel"/>
    <w:tmpl w:val="8B0EF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01D16"/>
    <w:multiLevelType w:val="hybridMultilevel"/>
    <w:tmpl w:val="37EA642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85159"/>
    <w:multiLevelType w:val="hybridMultilevel"/>
    <w:tmpl w:val="11985FA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10E4F"/>
    <w:multiLevelType w:val="hybridMultilevel"/>
    <w:tmpl w:val="1E6CA0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76C69"/>
    <w:multiLevelType w:val="hybridMultilevel"/>
    <w:tmpl w:val="DB8890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67F63"/>
    <w:multiLevelType w:val="hybridMultilevel"/>
    <w:tmpl w:val="B4EE97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9456A"/>
    <w:multiLevelType w:val="hybridMultilevel"/>
    <w:tmpl w:val="75C81E9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36736"/>
    <w:multiLevelType w:val="hybridMultilevel"/>
    <w:tmpl w:val="C73CFB8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271C4"/>
    <w:multiLevelType w:val="hybridMultilevel"/>
    <w:tmpl w:val="9364E7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754ED"/>
    <w:multiLevelType w:val="hybridMultilevel"/>
    <w:tmpl w:val="3B86CC3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B69BD"/>
    <w:multiLevelType w:val="hybridMultilevel"/>
    <w:tmpl w:val="865C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37E81"/>
    <w:multiLevelType w:val="hybridMultilevel"/>
    <w:tmpl w:val="C57CB97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F586C"/>
    <w:multiLevelType w:val="hybridMultilevel"/>
    <w:tmpl w:val="F8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73F33"/>
    <w:multiLevelType w:val="hybridMultilevel"/>
    <w:tmpl w:val="11AEA4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25B9F"/>
    <w:multiLevelType w:val="hybridMultilevel"/>
    <w:tmpl w:val="6CD0D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55B2A"/>
    <w:multiLevelType w:val="hybridMultilevel"/>
    <w:tmpl w:val="38104A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C0894"/>
    <w:multiLevelType w:val="hybridMultilevel"/>
    <w:tmpl w:val="B0CAE4F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D36BA"/>
    <w:multiLevelType w:val="hybridMultilevel"/>
    <w:tmpl w:val="994CA27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E2CD9"/>
    <w:multiLevelType w:val="hybridMultilevel"/>
    <w:tmpl w:val="79C2733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F6018"/>
    <w:multiLevelType w:val="hybridMultilevel"/>
    <w:tmpl w:val="DEB0A1E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5665A2"/>
    <w:multiLevelType w:val="hybridMultilevel"/>
    <w:tmpl w:val="8932CD4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27F7A"/>
    <w:multiLevelType w:val="hybridMultilevel"/>
    <w:tmpl w:val="75747A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1015C1"/>
    <w:multiLevelType w:val="hybridMultilevel"/>
    <w:tmpl w:val="A5E279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9730DC"/>
    <w:multiLevelType w:val="hybridMultilevel"/>
    <w:tmpl w:val="275202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3164C"/>
    <w:multiLevelType w:val="hybridMultilevel"/>
    <w:tmpl w:val="25C8CC3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E0E0D"/>
    <w:multiLevelType w:val="hybridMultilevel"/>
    <w:tmpl w:val="82F698C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83F1F"/>
    <w:multiLevelType w:val="hybridMultilevel"/>
    <w:tmpl w:val="DC3EF14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D2B8A"/>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65A73"/>
    <w:multiLevelType w:val="hybridMultilevel"/>
    <w:tmpl w:val="44F28C1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45071E"/>
    <w:multiLevelType w:val="hybridMultilevel"/>
    <w:tmpl w:val="6D1AFC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B648D"/>
    <w:multiLevelType w:val="hybridMultilevel"/>
    <w:tmpl w:val="80FE216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A49FB"/>
    <w:multiLevelType w:val="hybridMultilevel"/>
    <w:tmpl w:val="DBCA56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367413"/>
    <w:multiLevelType w:val="hybridMultilevel"/>
    <w:tmpl w:val="7728C3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A43C67"/>
    <w:multiLevelType w:val="hybridMultilevel"/>
    <w:tmpl w:val="DF041A44"/>
    <w:lvl w:ilvl="0" w:tplc="50FC55A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EF581F"/>
    <w:multiLevelType w:val="hybridMultilevel"/>
    <w:tmpl w:val="AB4C15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B13590"/>
    <w:multiLevelType w:val="hybridMultilevel"/>
    <w:tmpl w:val="0CBE55F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02151"/>
    <w:multiLevelType w:val="hybridMultilevel"/>
    <w:tmpl w:val="AB6E1D2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2F4382"/>
    <w:multiLevelType w:val="hybridMultilevel"/>
    <w:tmpl w:val="235A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88530B"/>
    <w:multiLevelType w:val="hybridMultilevel"/>
    <w:tmpl w:val="3880FAA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5D7CED"/>
    <w:multiLevelType w:val="hybridMultilevel"/>
    <w:tmpl w:val="AC5E46C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CE07AF"/>
    <w:multiLevelType w:val="hybridMultilevel"/>
    <w:tmpl w:val="0BCE1DC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98144F"/>
    <w:multiLevelType w:val="hybridMultilevel"/>
    <w:tmpl w:val="9B36EEE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C27897"/>
    <w:multiLevelType w:val="hybridMultilevel"/>
    <w:tmpl w:val="3AECD7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226006"/>
    <w:multiLevelType w:val="hybridMultilevel"/>
    <w:tmpl w:val="255216B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1D7398"/>
    <w:multiLevelType w:val="hybridMultilevel"/>
    <w:tmpl w:val="9A9244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582FC1"/>
    <w:multiLevelType w:val="hybridMultilevel"/>
    <w:tmpl w:val="630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EF5553"/>
    <w:multiLevelType w:val="hybridMultilevel"/>
    <w:tmpl w:val="FBFEDF62"/>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CD4778"/>
    <w:multiLevelType w:val="hybridMultilevel"/>
    <w:tmpl w:val="11B4831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3123B4"/>
    <w:multiLevelType w:val="hybridMultilevel"/>
    <w:tmpl w:val="AE5C7F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9B7080"/>
    <w:multiLevelType w:val="hybridMultilevel"/>
    <w:tmpl w:val="60AC119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457507"/>
    <w:multiLevelType w:val="hybridMultilevel"/>
    <w:tmpl w:val="9F5CF8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900A0E"/>
    <w:multiLevelType w:val="hybridMultilevel"/>
    <w:tmpl w:val="204C493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F20890"/>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825F66"/>
    <w:multiLevelType w:val="hybridMultilevel"/>
    <w:tmpl w:val="2AE018F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BB4C68"/>
    <w:multiLevelType w:val="hybridMultilevel"/>
    <w:tmpl w:val="EB42C7B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1C5A1D"/>
    <w:multiLevelType w:val="hybridMultilevel"/>
    <w:tmpl w:val="8C4A612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485952"/>
    <w:multiLevelType w:val="hybridMultilevel"/>
    <w:tmpl w:val="AEB00DD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BA482B"/>
    <w:multiLevelType w:val="hybridMultilevel"/>
    <w:tmpl w:val="C6BCA068"/>
    <w:lvl w:ilvl="0" w:tplc="4356A826">
      <w:start w:val="1"/>
      <w:numFmt w:val="bullet"/>
      <w:lvlText w:val=""/>
      <w:lvlJc w:val="left"/>
      <w:pPr>
        <w:ind w:left="720" w:hanging="360"/>
      </w:pPr>
      <w:rPr>
        <w:rFonts w:ascii="Symbol" w:hAnsi="Symbol" w:hint="default"/>
      </w:rPr>
    </w:lvl>
    <w:lvl w:ilvl="1" w:tplc="4B44CDEE">
      <w:start w:val="1"/>
      <w:numFmt w:val="bullet"/>
      <w:lvlText w:val="o"/>
      <w:lvlJc w:val="left"/>
      <w:pPr>
        <w:ind w:left="1440" w:hanging="360"/>
      </w:pPr>
      <w:rPr>
        <w:rFonts w:ascii="Courier New" w:hAnsi="Courier New" w:hint="default"/>
      </w:rPr>
    </w:lvl>
    <w:lvl w:ilvl="2" w:tplc="BCFA5242">
      <w:start w:val="1"/>
      <w:numFmt w:val="bullet"/>
      <w:lvlText w:val=""/>
      <w:lvlJc w:val="left"/>
      <w:pPr>
        <w:ind w:left="2160" w:hanging="360"/>
      </w:pPr>
      <w:rPr>
        <w:rFonts w:ascii="Wingdings" w:hAnsi="Wingdings" w:hint="default"/>
      </w:rPr>
    </w:lvl>
    <w:lvl w:ilvl="3" w:tplc="05AA9BC6">
      <w:start w:val="1"/>
      <w:numFmt w:val="bullet"/>
      <w:lvlText w:val=""/>
      <w:lvlJc w:val="left"/>
      <w:pPr>
        <w:ind w:left="2880" w:hanging="360"/>
      </w:pPr>
      <w:rPr>
        <w:rFonts w:ascii="Symbol" w:hAnsi="Symbol" w:hint="default"/>
      </w:rPr>
    </w:lvl>
    <w:lvl w:ilvl="4" w:tplc="7096B738">
      <w:start w:val="1"/>
      <w:numFmt w:val="bullet"/>
      <w:lvlText w:val="o"/>
      <w:lvlJc w:val="left"/>
      <w:pPr>
        <w:ind w:left="3600" w:hanging="360"/>
      </w:pPr>
      <w:rPr>
        <w:rFonts w:ascii="Courier New" w:hAnsi="Courier New" w:hint="default"/>
      </w:rPr>
    </w:lvl>
    <w:lvl w:ilvl="5" w:tplc="816446EE">
      <w:start w:val="1"/>
      <w:numFmt w:val="bullet"/>
      <w:lvlText w:val=""/>
      <w:lvlJc w:val="left"/>
      <w:pPr>
        <w:ind w:left="4320" w:hanging="360"/>
      </w:pPr>
      <w:rPr>
        <w:rFonts w:ascii="Wingdings" w:hAnsi="Wingdings" w:hint="default"/>
      </w:rPr>
    </w:lvl>
    <w:lvl w:ilvl="6" w:tplc="8AF09504">
      <w:start w:val="1"/>
      <w:numFmt w:val="bullet"/>
      <w:lvlText w:val=""/>
      <w:lvlJc w:val="left"/>
      <w:pPr>
        <w:ind w:left="5040" w:hanging="360"/>
      </w:pPr>
      <w:rPr>
        <w:rFonts w:ascii="Symbol" w:hAnsi="Symbol" w:hint="default"/>
      </w:rPr>
    </w:lvl>
    <w:lvl w:ilvl="7" w:tplc="2E1E98A0">
      <w:start w:val="1"/>
      <w:numFmt w:val="bullet"/>
      <w:lvlText w:val="o"/>
      <w:lvlJc w:val="left"/>
      <w:pPr>
        <w:ind w:left="5760" w:hanging="360"/>
      </w:pPr>
      <w:rPr>
        <w:rFonts w:ascii="Courier New" w:hAnsi="Courier New" w:hint="default"/>
      </w:rPr>
    </w:lvl>
    <w:lvl w:ilvl="8" w:tplc="A140A1FC">
      <w:start w:val="1"/>
      <w:numFmt w:val="bullet"/>
      <w:lvlText w:val=""/>
      <w:lvlJc w:val="left"/>
      <w:pPr>
        <w:ind w:left="6480" w:hanging="360"/>
      </w:pPr>
      <w:rPr>
        <w:rFonts w:ascii="Wingdings" w:hAnsi="Wingdings" w:hint="default"/>
      </w:rPr>
    </w:lvl>
  </w:abstractNum>
  <w:abstractNum w:abstractNumId="60" w15:restartNumberingAfterBreak="0">
    <w:nsid w:val="5B2B5C33"/>
    <w:multiLevelType w:val="hybridMultilevel"/>
    <w:tmpl w:val="E12A93D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14329D"/>
    <w:multiLevelType w:val="hybridMultilevel"/>
    <w:tmpl w:val="F404CD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BF45C6"/>
    <w:multiLevelType w:val="hybridMultilevel"/>
    <w:tmpl w:val="14F6803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C319E9"/>
    <w:multiLevelType w:val="hybridMultilevel"/>
    <w:tmpl w:val="0A42D44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423FDB"/>
    <w:multiLevelType w:val="hybridMultilevel"/>
    <w:tmpl w:val="F8C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5970DF"/>
    <w:multiLevelType w:val="hybridMultilevel"/>
    <w:tmpl w:val="D7D254C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7C4627"/>
    <w:multiLevelType w:val="hybridMultilevel"/>
    <w:tmpl w:val="1E0AAD4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834F3F"/>
    <w:multiLevelType w:val="hybridMultilevel"/>
    <w:tmpl w:val="E82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D6137B"/>
    <w:multiLevelType w:val="hybridMultilevel"/>
    <w:tmpl w:val="2EB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102342"/>
    <w:multiLevelType w:val="hybridMultilevel"/>
    <w:tmpl w:val="AEDC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6B23D3"/>
    <w:multiLevelType w:val="hybridMultilevel"/>
    <w:tmpl w:val="12F6C5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FA7C6F"/>
    <w:multiLevelType w:val="hybridMultilevel"/>
    <w:tmpl w:val="DF32196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4F435B"/>
    <w:multiLevelType w:val="hybridMultilevel"/>
    <w:tmpl w:val="56DC98F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2B0C64"/>
    <w:multiLevelType w:val="hybridMultilevel"/>
    <w:tmpl w:val="1BC6CBFC"/>
    <w:lvl w:ilvl="0" w:tplc="24380574">
      <w:start w:val="1"/>
      <w:numFmt w:val="bullet"/>
      <w:lvlText w:val=""/>
      <w:lvlJc w:val="left"/>
      <w:pPr>
        <w:ind w:left="720" w:hanging="360"/>
      </w:pPr>
      <w:rPr>
        <w:rFonts w:ascii="Symbol" w:hAnsi="Symbol" w:hint="default"/>
      </w:rPr>
    </w:lvl>
    <w:lvl w:ilvl="1" w:tplc="76BEEEE0">
      <w:start w:val="1"/>
      <w:numFmt w:val="bullet"/>
      <w:lvlText w:val="o"/>
      <w:lvlJc w:val="left"/>
      <w:pPr>
        <w:ind w:left="1440" w:hanging="360"/>
      </w:pPr>
      <w:rPr>
        <w:rFonts w:ascii="Courier New" w:hAnsi="Courier New" w:hint="default"/>
      </w:rPr>
    </w:lvl>
    <w:lvl w:ilvl="2" w:tplc="A86A5B94">
      <w:start w:val="1"/>
      <w:numFmt w:val="bullet"/>
      <w:lvlText w:val=""/>
      <w:lvlJc w:val="left"/>
      <w:pPr>
        <w:ind w:left="2160" w:hanging="360"/>
      </w:pPr>
      <w:rPr>
        <w:rFonts w:ascii="Wingdings" w:hAnsi="Wingdings" w:hint="default"/>
      </w:rPr>
    </w:lvl>
    <w:lvl w:ilvl="3" w:tplc="AB6E4644">
      <w:start w:val="1"/>
      <w:numFmt w:val="bullet"/>
      <w:lvlText w:val=""/>
      <w:lvlJc w:val="left"/>
      <w:pPr>
        <w:ind w:left="2880" w:hanging="360"/>
      </w:pPr>
      <w:rPr>
        <w:rFonts w:ascii="Symbol" w:hAnsi="Symbol" w:hint="default"/>
      </w:rPr>
    </w:lvl>
    <w:lvl w:ilvl="4" w:tplc="F31E5FAA">
      <w:start w:val="1"/>
      <w:numFmt w:val="bullet"/>
      <w:lvlText w:val="o"/>
      <w:lvlJc w:val="left"/>
      <w:pPr>
        <w:ind w:left="3600" w:hanging="360"/>
      </w:pPr>
      <w:rPr>
        <w:rFonts w:ascii="Courier New" w:hAnsi="Courier New" w:hint="default"/>
      </w:rPr>
    </w:lvl>
    <w:lvl w:ilvl="5" w:tplc="76AC2C50">
      <w:start w:val="1"/>
      <w:numFmt w:val="bullet"/>
      <w:lvlText w:val=""/>
      <w:lvlJc w:val="left"/>
      <w:pPr>
        <w:ind w:left="4320" w:hanging="360"/>
      </w:pPr>
      <w:rPr>
        <w:rFonts w:ascii="Wingdings" w:hAnsi="Wingdings" w:hint="default"/>
      </w:rPr>
    </w:lvl>
    <w:lvl w:ilvl="6" w:tplc="863C1328">
      <w:start w:val="1"/>
      <w:numFmt w:val="bullet"/>
      <w:lvlText w:val=""/>
      <w:lvlJc w:val="left"/>
      <w:pPr>
        <w:ind w:left="5040" w:hanging="360"/>
      </w:pPr>
      <w:rPr>
        <w:rFonts w:ascii="Symbol" w:hAnsi="Symbol" w:hint="default"/>
      </w:rPr>
    </w:lvl>
    <w:lvl w:ilvl="7" w:tplc="6B2E3706">
      <w:start w:val="1"/>
      <w:numFmt w:val="bullet"/>
      <w:lvlText w:val="o"/>
      <w:lvlJc w:val="left"/>
      <w:pPr>
        <w:ind w:left="5760" w:hanging="360"/>
      </w:pPr>
      <w:rPr>
        <w:rFonts w:ascii="Courier New" w:hAnsi="Courier New" w:hint="default"/>
      </w:rPr>
    </w:lvl>
    <w:lvl w:ilvl="8" w:tplc="49440D92">
      <w:start w:val="1"/>
      <w:numFmt w:val="bullet"/>
      <w:lvlText w:val=""/>
      <w:lvlJc w:val="left"/>
      <w:pPr>
        <w:ind w:left="6480" w:hanging="360"/>
      </w:pPr>
      <w:rPr>
        <w:rFonts w:ascii="Wingdings" w:hAnsi="Wingdings" w:hint="default"/>
      </w:rPr>
    </w:lvl>
  </w:abstractNum>
  <w:abstractNum w:abstractNumId="74" w15:restartNumberingAfterBreak="0">
    <w:nsid w:val="6F795778"/>
    <w:multiLevelType w:val="hybridMultilevel"/>
    <w:tmpl w:val="E3FA95D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FB2F1C"/>
    <w:multiLevelType w:val="hybridMultilevel"/>
    <w:tmpl w:val="8DE4060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2156E9"/>
    <w:multiLevelType w:val="hybridMultilevel"/>
    <w:tmpl w:val="53E84B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3451BF"/>
    <w:multiLevelType w:val="hybridMultilevel"/>
    <w:tmpl w:val="C08C4F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055521"/>
    <w:multiLevelType w:val="hybridMultilevel"/>
    <w:tmpl w:val="4C665E8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B24F25"/>
    <w:multiLevelType w:val="hybridMultilevel"/>
    <w:tmpl w:val="FC5E323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9A60FC"/>
    <w:multiLevelType w:val="hybridMultilevel"/>
    <w:tmpl w:val="189EC80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FB7A39"/>
    <w:multiLevelType w:val="hybridMultilevel"/>
    <w:tmpl w:val="6CC89F9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73"/>
  </w:num>
  <w:num w:numId="3">
    <w:abstractNumId w:val="53"/>
  </w:num>
  <w:num w:numId="4">
    <w:abstractNumId w:val="63"/>
  </w:num>
  <w:num w:numId="5">
    <w:abstractNumId w:val="64"/>
  </w:num>
  <w:num w:numId="6">
    <w:abstractNumId w:val="12"/>
  </w:num>
  <w:num w:numId="7">
    <w:abstractNumId w:val="47"/>
  </w:num>
  <w:num w:numId="8">
    <w:abstractNumId w:val="14"/>
  </w:num>
  <w:num w:numId="9">
    <w:abstractNumId w:val="67"/>
  </w:num>
  <w:num w:numId="10">
    <w:abstractNumId w:val="68"/>
  </w:num>
  <w:num w:numId="11">
    <w:abstractNumId w:val="69"/>
  </w:num>
  <w:num w:numId="12">
    <w:abstractNumId w:val="75"/>
  </w:num>
  <w:num w:numId="13">
    <w:abstractNumId w:val="39"/>
  </w:num>
  <w:num w:numId="14">
    <w:abstractNumId w:val="0"/>
  </w:num>
  <w:num w:numId="15">
    <w:abstractNumId w:val="28"/>
  </w:num>
  <w:num w:numId="16">
    <w:abstractNumId w:val="6"/>
  </w:num>
  <w:num w:numId="17">
    <w:abstractNumId w:val="37"/>
  </w:num>
  <w:num w:numId="18">
    <w:abstractNumId w:val="11"/>
  </w:num>
  <w:num w:numId="19">
    <w:abstractNumId w:val="76"/>
  </w:num>
  <w:num w:numId="20">
    <w:abstractNumId w:val="21"/>
  </w:num>
  <w:num w:numId="21">
    <w:abstractNumId w:val="30"/>
  </w:num>
  <w:num w:numId="22">
    <w:abstractNumId w:val="60"/>
  </w:num>
  <w:num w:numId="23">
    <w:abstractNumId w:val="48"/>
  </w:num>
  <w:num w:numId="24">
    <w:abstractNumId w:val="54"/>
  </w:num>
  <w:num w:numId="25">
    <w:abstractNumId w:val="29"/>
  </w:num>
  <w:num w:numId="26">
    <w:abstractNumId w:val="80"/>
  </w:num>
  <w:num w:numId="27">
    <w:abstractNumId w:val="19"/>
  </w:num>
  <w:num w:numId="28">
    <w:abstractNumId w:val="9"/>
  </w:num>
  <w:num w:numId="29">
    <w:abstractNumId w:val="35"/>
  </w:num>
  <w:num w:numId="30">
    <w:abstractNumId w:val="74"/>
  </w:num>
  <w:num w:numId="31">
    <w:abstractNumId w:val="15"/>
  </w:num>
  <w:num w:numId="32">
    <w:abstractNumId w:val="81"/>
  </w:num>
  <w:num w:numId="33">
    <w:abstractNumId w:val="78"/>
  </w:num>
  <w:num w:numId="34">
    <w:abstractNumId w:val="72"/>
  </w:num>
  <w:num w:numId="35">
    <w:abstractNumId w:val="26"/>
  </w:num>
  <w:num w:numId="36">
    <w:abstractNumId w:val="50"/>
  </w:num>
  <w:num w:numId="37">
    <w:abstractNumId w:val="7"/>
  </w:num>
  <w:num w:numId="38">
    <w:abstractNumId w:val="22"/>
  </w:num>
  <w:num w:numId="39">
    <w:abstractNumId w:val="38"/>
  </w:num>
  <w:num w:numId="40">
    <w:abstractNumId w:val="52"/>
  </w:num>
  <w:num w:numId="41">
    <w:abstractNumId w:val="16"/>
  </w:num>
  <w:num w:numId="42">
    <w:abstractNumId w:val="49"/>
  </w:num>
  <w:num w:numId="43">
    <w:abstractNumId w:val="33"/>
  </w:num>
  <w:num w:numId="44">
    <w:abstractNumId w:val="20"/>
  </w:num>
  <w:num w:numId="45">
    <w:abstractNumId w:val="5"/>
  </w:num>
  <w:num w:numId="46">
    <w:abstractNumId w:val="58"/>
  </w:num>
  <w:num w:numId="47">
    <w:abstractNumId w:val="4"/>
  </w:num>
  <w:num w:numId="48">
    <w:abstractNumId w:val="32"/>
  </w:num>
  <w:num w:numId="49">
    <w:abstractNumId w:val="23"/>
  </w:num>
  <w:num w:numId="50">
    <w:abstractNumId w:val="18"/>
  </w:num>
  <w:num w:numId="51">
    <w:abstractNumId w:val="31"/>
  </w:num>
  <w:num w:numId="52">
    <w:abstractNumId w:val="42"/>
  </w:num>
  <w:num w:numId="53">
    <w:abstractNumId w:val="40"/>
  </w:num>
  <w:num w:numId="54">
    <w:abstractNumId w:val="17"/>
  </w:num>
  <w:num w:numId="55">
    <w:abstractNumId w:val="61"/>
  </w:num>
  <w:num w:numId="56">
    <w:abstractNumId w:val="55"/>
  </w:num>
  <w:num w:numId="57">
    <w:abstractNumId w:val="79"/>
  </w:num>
  <w:num w:numId="58">
    <w:abstractNumId w:val="8"/>
  </w:num>
  <w:num w:numId="59">
    <w:abstractNumId w:val="71"/>
  </w:num>
  <w:num w:numId="60">
    <w:abstractNumId w:val="27"/>
  </w:num>
  <w:num w:numId="61">
    <w:abstractNumId w:val="13"/>
  </w:num>
  <w:num w:numId="62">
    <w:abstractNumId w:val="44"/>
  </w:num>
  <w:num w:numId="63">
    <w:abstractNumId w:val="3"/>
  </w:num>
  <w:num w:numId="64">
    <w:abstractNumId w:val="56"/>
  </w:num>
  <w:num w:numId="65">
    <w:abstractNumId w:val="2"/>
  </w:num>
  <w:num w:numId="66">
    <w:abstractNumId w:val="34"/>
  </w:num>
  <w:num w:numId="67">
    <w:abstractNumId w:val="10"/>
  </w:num>
  <w:num w:numId="68">
    <w:abstractNumId w:val="66"/>
  </w:num>
  <w:num w:numId="69">
    <w:abstractNumId w:val="43"/>
  </w:num>
  <w:num w:numId="70">
    <w:abstractNumId w:val="62"/>
  </w:num>
  <w:num w:numId="71">
    <w:abstractNumId w:val="57"/>
  </w:num>
  <w:num w:numId="72">
    <w:abstractNumId w:val="36"/>
  </w:num>
  <w:num w:numId="73">
    <w:abstractNumId w:val="45"/>
  </w:num>
  <w:num w:numId="74">
    <w:abstractNumId w:val="51"/>
  </w:num>
  <w:num w:numId="75">
    <w:abstractNumId w:val="65"/>
  </w:num>
  <w:num w:numId="76">
    <w:abstractNumId w:val="46"/>
  </w:num>
  <w:num w:numId="77">
    <w:abstractNumId w:val="1"/>
  </w:num>
  <w:num w:numId="78">
    <w:abstractNumId w:val="24"/>
  </w:num>
  <w:num w:numId="79">
    <w:abstractNumId w:val="25"/>
  </w:num>
  <w:num w:numId="80">
    <w:abstractNumId w:val="70"/>
  </w:num>
  <w:num w:numId="81">
    <w:abstractNumId w:val="41"/>
  </w:num>
  <w:num w:numId="82">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1MDExNDIyNjUxNzNX0lEKTi0uzszPAykwtKgFAAdlKq0tAAAA"/>
  </w:docVars>
  <w:rsids>
    <w:rsidRoot w:val="00EC0853"/>
    <w:rsid w:val="00000275"/>
    <w:rsid w:val="0000496C"/>
    <w:rsid w:val="0000501E"/>
    <w:rsid w:val="0000710D"/>
    <w:rsid w:val="00007259"/>
    <w:rsid w:val="00015EF5"/>
    <w:rsid w:val="0001676C"/>
    <w:rsid w:val="0002457B"/>
    <w:rsid w:val="0002636B"/>
    <w:rsid w:val="00026F1E"/>
    <w:rsid w:val="00027B0D"/>
    <w:rsid w:val="000309A1"/>
    <w:rsid w:val="000336A7"/>
    <w:rsid w:val="00040A82"/>
    <w:rsid w:val="00043EBC"/>
    <w:rsid w:val="000507B2"/>
    <w:rsid w:val="000522A5"/>
    <w:rsid w:val="00056781"/>
    <w:rsid w:val="00057C24"/>
    <w:rsid w:val="0006196E"/>
    <w:rsid w:val="00062C6C"/>
    <w:rsid w:val="00064D2F"/>
    <w:rsid w:val="000701E3"/>
    <w:rsid w:val="000709E3"/>
    <w:rsid w:val="00076E36"/>
    <w:rsid w:val="000808CE"/>
    <w:rsid w:val="00081BF7"/>
    <w:rsid w:val="00082576"/>
    <w:rsid w:val="00092091"/>
    <w:rsid w:val="00094AA7"/>
    <w:rsid w:val="000A138F"/>
    <w:rsid w:val="000A1416"/>
    <w:rsid w:val="000A58F1"/>
    <w:rsid w:val="000B203A"/>
    <w:rsid w:val="000B274E"/>
    <w:rsid w:val="000B445C"/>
    <w:rsid w:val="000B56E4"/>
    <w:rsid w:val="000C1B5C"/>
    <w:rsid w:val="000C204C"/>
    <w:rsid w:val="000C2D06"/>
    <w:rsid w:val="000C420A"/>
    <w:rsid w:val="000D0C7C"/>
    <w:rsid w:val="000D4197"/>
    <w:rsid w:val="000E332A"/>
    <w:rsid w:val="000E695D"/>
    <w:rsid w:val="000E7745"/>
    <w:rsid w:val="000F0808"/>
    <w:rsid w:val="000F295B"/>
    <w:rsid w:val="000F2E0F"/>
    <w:rsid w:val="000F5547"/>
    <w:rsid w:val="000F6217"/>
    <w:rsid w:val="000F79FA"/>
    <w:rsid w:val="00100573"/>
    <w:rsid w:val="00100B70"/>
    <w:rsid w:val="0010487D"/>
    <w:rsid w:val="0010554E"/>
    <w:rsid w:val="00110A6B"/>
    <w:rsid w:val="00111F81"/>
    <w:rsid w:val="00113C3A"/>
    <w:rsid w:val="00114363"/>
    <w:rsid w:val="0011641E"/>
    <w:rsid w:val="0012171C"/>
    <w:rsid w:val="00123EE4"/>
    <w:rsid w:val="001244E2"/>
    <w:rsid w:val="001274D8"/>
    <w:rsid w:val="0013056A"/>
    <w:rsid w:val="00134557"/>
    <w:rsid w:val="00134CB7"/>
    <w:rsid w:val="00140566"/>
    <w:rsid w:val="00141604"/>
    <w:rsid w:val="00143850"/>
    <w:rsid w:val="00143E65"/>
    <w:rsid w:val="00143F51"/>
    <w:rsid w:val="001475BF"/>
    <w:rsid w:val="001529FF"/>
    <w:rsid w:val="0015408C"/>
    <w:rsid w:val="00155A11"/>
    <w:rsid w:val="00156E3D"/>
    <w:rsid w:val="00156FB7"/>
    <w:rsid w:val="001623F7"/>
    <w:rsid w:val="001638C1"/>
    <w:rsid w:val="00170938"/>
    <w:rsid w:val="001739E4"/>
    <w:rsid w:val="00174FCE"/>
    <w:rsid w:val="00175BB6"/>
    <w:rsid w:val="00176D92"/>
    <w:rsid w:val="001826A3"/>
    <w:rsid w:val="00186DB4"/>
    <w:rsid w:val="001879B4"/>
    <w:rsid w:val="00195B55"/>
    <w:rsid w:val="001962BC"/>
    <w:rsid w:val="001A10DD"/>
    <w:rsid w:val="001A2184"/>
    <w:rsid w:val="001A4F16"/>
    <w:rsid w:val="001A5973"/>
    <w:rsid w:val="001A6401"/>
    <w:rsid w:val="001B0709"/>
    <w:rsid w:val="001C33B8"/>
    <w:rsid w:val="001C654E"/>
    <w:rsid w:val="001C674A"/>
    <w:rsid w:val="001D023F"/>
    <w:rsid w:val="001E3005"/>
    <w:rsid w:val="001E5C15"/>
    <w:rsid w:val="001F131B"/>
    <w:rsid w:val="001F3416"/>
    <w:rsid w:val="002016B8"/>
    <w:rsid w:val="00202B98"/>
    <w:rsid w:val="00202EAB"/>
    <w:rsid w:val="002047BB"/>
    <w:rsid w:val="00206D87"/>
    <w:rsid w:val="002070E4"/>
    <w:rsid w:val="00210C64"/>
    <w:rsid w:val="0021197D"/>
    <w:rsid w:val="002131BE"/>
    <w:rsid w:val="002139DB"/>
    <w:rsid w:val="00216D3C"/>
    <w:rsid w:val="00225919"/>
    <w:rsid w:val="00225F27"/>
    <w:rsid w:val="00226A74"/>
    <w:rsid w:val="00230284"/>
    <w:rsid w:val="002303B3"/>
    <w:rsid w:val="00231316"/>
    <w:rsid w:val="0023323D"/>
    <w:rsid w:val="0023565F"/>
    <w:rsid w:val="00235DCC"/>
    <w:rsid w:val="00236B85"/>
    <w:rsid w:val="0024099B"/>
    <w:rsid w:val="00244EEB"/>
    <w:rsid w:val="0024507A"/>
    <w:rsid w:val="00246073"/>
    <w:rsid w:val="00250FBC"/>
    <w:rsid w:val="00252FEA"/>
    <w:rsid w:val="00255EE8"/>
    <w:rsid w:val="00256D73"/>
    <w:rsid w:val="00257405"/>
    <w:rsid w:val="00257867"/>
    <w:rsid w:val="00260785"/>
    <w:rsid w:val="002633DE"/>
    <w:rsid w:val="00264F88"/>
    <w:rsid w:val="00266023"/>
    <w:rsid w:val="00266635"/>
    <w:rsid w:val="00270710"/>
    <w:rsid w:val="002769FD"/>
    <w:rsid w:val="00290586"/>
    <w:rsid w:val="00290996"/>
    <w:rsid w:val="00292117"/>
    <w:rsid w:val="00292184"/>
    <w:rsid w:val="002973A5"/>
    <w:rsid w:val="002A7E3E"/>
    <w:rsid w:val="002B538E"/>
    <w:rsid w:val="002B5A76"/>
    <w:rsid w:val="002C5166"/>
    <w:rsid w:val="002D4968"/>
    <w:rsid w:val="002D6089"/>
    <w:rsid w:val="002D733A"/>
    <w:rsid w:val="002E2403"/>
    <w:rsid w:val="002E248B"/>
    <w:rsid w:val="002E7732"/>
    <w:rsid w:val="002F025D"/>
    <w:rsid w:val="002F0F49"/>
    <w:rsid w:val="002F1B49"/>
    <w:rsid w:val="002F31C0"/>
    <w:rsid w:val="002F37BA"/>
    <w:rsid w:val="002F78D5"/>
    <w:rsid w:val="00304109"/>
    <w:rsid w:val="0030462A"/>
    <w:rsid w:val="00306D30"/>
    <w:rsid w:val="00312464"/>
    <w:rsid w:val="0031284A"/>
    <w:rsid w:val="0031307C"/>
    <w:rsid w:val="00315480"/>
    <w:rsid w:val="00315BB2"/>
    <w:rsid w:val="00320CC7"/>
    <w:rsid w:val="00322BA3"/>
    <w:rsid w:val="00324A02"/>
    <w:rsid w:val="00331C50"/>
    <w:rsid w:val="00333FD2"/>
    <w:rsid w:val="00341BED"/>
    <w:rsid w:val="003453E9"/>
    <w:rsid w:val="0035307D"/>
    <w:rsid w:val="00355421"/>
    <w:rsid w:val="0036069C"/>
    <w:rsid w:val="00360915"/>
    <w:rsid w:val="0036149F"/>
    <w:rsid w:val="0036451B"/>
    <w:rsid w:val="003671C2"/>
    <w:rsid w:val="00367720"/>
    <w:rsid w:val="00371649"/>
    <w:rsid w:val="0037230D"/>
    <w:rsid w:val="0037450F"/>
    <w:rsid w:val="00374E26"/>
    <w:rsid w:val="00380C20"/>
    <w:rsid w:val="00381DAA"/>
    <w:rsid w:val="003860D5"/>
    <w:rsid w:val="00390E02"/>
    <w:rsid w:val="00392A74"/>
    <w:rsid w:val="00395515"/>
    <w:rsid w:val="003973D6"/>
    <w:rsid w:val="003A0406"/>
    <w:rsid w:val="003A10F7"/>
    <w:rsid w:val="003A3CFA"/>
    <w:rsid w:val="003A4960"/>
    <w:rsid w:val="003A7D42"/>
    <w:rsid w:val="003B0B03"/>
    <w:rsid w:val="003B1209"/>
    <w:rsid w:val="003B309C"/>
    <w:rsid w:val="003B4BFA"/>
    <w:rsid w:val="003B52F7"/>
    <w:rsid w:val="003B5F8E"/>
    <w:rsid w:val="003B711E"/>
    <w:rsid w:val="003C5826"/>
    <w:rsid w:val="003C6E41"/>
    <w:rsid w:val="003D3E18"/>
    <w:rsid w:val="003D7D00"/>
    <w:rsid w:val="003E02AF"/>
    <w:rsid w:val="003E0A83"/>
    <w:rsid w:val="003E1A17"/>
    <w:rsid w:val="003E2151"/>
    <w:rsid w:val="003E319D"/>
    <w:rsid w:val="003E4A23"/>
    <w:rsid w:val="003E6979"/>
    <w:rsid w:val="003F1F92"/>
    <w:rsid w:val="003F6D8D"/>
    <w:rsid w:val="003F7014"/>
    <w:rsid w:val="003F703A"/>
    <w:rsid w:val="00404210"/>
    <w:rsid w:val="00404C9A"/>
    <w:rsid w:val="004059A4"/>
    <w:rsid w:val="004069BD"/>
    <w:rsid w:val="0041335B"/>
    <w:rsid w:val="004144F8"/>
    <w:rsid w:val="00414EB4"/>
    <w:rsid w:val="00415A6E"/>
    <w:rsid w:val="00415A8D"/>
    <w:rsid w:val="00423E86"/>
    <w:rsid w:val="0043123E"/>
    <w:rsid w:val="00431F15"/>
    <w:rsid w:val="00433F7E"/>
    <w:rsid w:val="00435120"/>
    <w:rsid w:val="004364DA"/>
    <w:rsid w:val="00437F90"/>
    <w:rsid w:val="00440115"/>
    <w:rsid w:val="004451B2"/>
    <w:rsid w:val="004452F1"/>
    <w:rsid w:val="00447240"/>
    <w:rsid w:val="00450D08"/>
    <w:rsid w:val="00452919"/>
    <w:rsid w:val="00460C4A"/>
    <w:rsid w:val="00463B1A"/>
    <w:rsid w:val="0046545E"/>
    <w:rsid w:val="00466F7A"/>
    <w:rsid w:val="004702AC"/>
    <w:rsid w:val="00470391"/>
    <w:rsid w:val="004740CB"/>
    <w:rsid w:val="00474E26"/>
    <w:rsid w:val="0048456B"/>
    <w:rsid w:val="00485CBE"/>
    <w:rsid w:val="004874F2"/>
    <w:rsid w:val="00490887"/>
    <w:rsid w:val="00492B79"/>
    <w:rsid w:val="0049377A"/>
    <w:rsid w:val="0049418A"/>
    <w:rsid w:val="004949E9"/>
    <w:rsid w:val="004964B1"/>
    <w:rsid w:val="004965C5"/>
    <w:rsid w:val="004A434F"/>
    <w:rsid w:val="004B2D6C"/>
    <w:rsid w:val="004B3D2D"/>
    <w:rsid w:val="004B5893"/>
    <w:rsid w:val="004B6A5F"/>
    <w:rsid w:val="004C0E77"/>
    <w:rsid w:val="004C106D"/>
    <w:rsid w:val="004C4577"/>
    <w:rsid w:val="004C6531"/>
    <w:rsid w:val="004C6E33"/>
    <w:rsid w:val="004D07A5"/>
    <w:rsid w:val="004D17E2"/>
    <w:rsid w:val="004D4A6D"/>
    <w:rsid w:val="004D64C3"/>
    <w:rsid w:val="004D6BD2"/>
    <w:rsid w:val="004E1251"/>
    <w:rsid w:val="004E2DAF"/>
    <w:rsid w:val="004E4A3F"/>
    <w:rsid w:val="004E6525"/>
    <w:rsid w:val="004E702A"/>
    <w:rsid w:val="004F06CA"/>
    <w:rsid w:val="004F32D8"/>
    <w:rsid w:val="0050551D"/>
    <w:rsid w:val="00506660"/>
    <w:rsid w:val="0051133E"/>
    <w:rsid w:val="00516923"/>
    <w:rsid w:val="0051732A"/>
    <w:rsid w:val="0051751F"/>
    <w:rsid w:val="00521B27"/>
    <w:rsid w:val="0052565E"/>
    <w:rsid w:val="00526E13"/>
    <w:rsid w:val="0052740F"/>
    <w:rsid w:val="00527BB5"/>
    <w:rsid w:val="00537AFF"/>
    <w:rsid w:val="00541429"/>
    <w:rsid w:val="00541C17"/>
    <w:rsid w:val="005426AB"/>
    <w:rsid w:val="00543E1C"/>
    <w:rsid w:val="00544755"/>
    <w:rsid w:val="00545A2B"/>
    <w:rsid w:val="00545E1C"/>
    <w:rsid w:val="005516D7"/>
    <w:rsid w:val="00554D83"/>
    <w:rsid w:val="005613F8"/>
    <w:rsid w:val="00562731"/>
    <w:rsid w:val="0057009C"/>
    <w:rsid w:val="005709AF"/>
    <w:rsid w:val="00575480"/>
    <w:rsid w:val="00575B64"/>
    <w:rsid w:val="00584D93"/>
    <w:rsid w:val="005909EE"/>
    <w:rsid w:val="0059660E"/>
    <w:rsid w:val="005975A2"/>
    <w:rsid w:val="005A31B5"/>
    <w:rsid w:val="005A6BEB"/>
    <w:rsid w:val="005B26DE"/>
    <w:rsid w:val="005B2AF8"/>
    <w:rsid w:val="005B5CB8"/>
    <w:rsid w:val="005B7D18"/>
    <w:rsid w:val="005C2655"/>
    <w:rsid w:val="005C7F49"/>
    <w:rsid w:val="005D0E03"/>
    <w:rsid w:val="005D1CCC"/>
    <w:rsid w:val="005D782B"/>
    <w:rsid w:val="005E1241"/>
    <w:rsid w:val="005E25CE"/>
    <w:rsid w:val="005E5CBE"/>
    <w:rsid w:val="005F1BEE"/>
    <w:rsid w:val="005F2410"/>
    <w:rsid w:val="005F6C5A"/>
    <w:rsid w:val="005F7652"/>
    <w:rsid w:val="00602EDF"/>
    <w:rsid w:val="00606C1D"/>
    <w:rsid w:val="0060749B"/>
    <w:rsid w:val="006079D7"/>
    <w:rsid w:val="0061031F"/>
    <w:rsid w:val="00614455"/>
    <w:rsid w:val="006208B2"/>
    <w:rsid w:val="00624FB6"/>
    <w:rsid w:val="0062739C"/>
    <w:rsid w:val="006310FD"/>
    <w:rsid w:val="00631402"/>
    <w:rsid w:val="00634E3F"/>
    <w:rsid w:val="00636209"/>
    <w:rsid w:val="006369C5"/>
    <w:rsid w:val="00637F31"/>
    <w:rsid w:val="0064029F"/>
    <w:rsid w:val="00641162"/>
    <w:rsid w:val="00641522"/>
    <w:rsid w:val="00645372"/>
    <w:rsid w:val="00650EAD"/>
    <w:rsid w:val="00652096"/>
    <w:rsid w:val="00652307"/>
    <w:rsid w:val="00654F6E"/>
    <w:rsid w:val="00656111"/>
    <w:rsid w:val="00656746"/>
    <w:rsid w:val="00656CD3"/>
    <w:rsid w:val="006679BA"/>
    <w:rsid w:val="00667E14"/>
    <w:rsid w:val="00676E0C"/>
    <w:rsid w:val="006771E9"/>
    <w:rsid w:val="00681C49"/>
    <w:rsid w:val="00682314"/>
    <w:rsid w:val="00683A71"/>
    <w:rsid w:val="006855E6"/>
    <w:rsid w:val="0069081D"/>
    <w:rsid w:val="0069487B"/>
    <w:rsid w:val="0069578E"/>
    <w:rsid w:val="00696BF5"/>
    <w:rsid w:val="0069742A"/>
    <w:rsid w:val="006A39A0"/>
    <w:rsid w:val="006A3BC1"/>
    <w:rsid w:val="006A5855"/>
    <w:rsid w:val="006A7052"/>
    <w:rsid w:val="006B2D3E"/>
    <w:rsid w:val="006B345D"/>
    <w:rsid w:val="006B3EB6"/>
    <w:rsid w:val="006C00DF"/>
    <w:rsid w:val="006C44D6"/>
    <w:rsid w:val="006D0B20"/>
    <w:rsid w:val="006D24BA"/>
    <w:rsid w:val="006D7DF2"/>
    <w:rsid w:val="006E064D"/>
    <w:rsid w:val="006E2D30"/>
    <w:rsid w:val="006E7F89"/>
    <w:rsid w:val="006F4B58"/>
    <w:rsid w:val="006F4DD7"/>
    <w:rsid w:val="006F5870"/>
    <w:rsid w:val="006F5D40"/>
    <w:rsid w:val="006F7088"/>
    <w:rsid w:val="00700244"/>
    <w:rsid w:val="00702CA0"/>
    <w:rsid w:val="00704D36"/>
    <w:rsid w:val="007121A8"/>
    <w:rsid w:val="0071528C"/>
    <w:rsid w:val="007179E6"/>
    <w:rsid w:val="00723C41"/>
    <w:rsid w:val="00724164"/>
    <w:rsid w:val="00724F8D"/>
    <w:rsid w:val="007276F9"/>
    <w:rsid w:val="007308C2"/>
    <w:rsid w:val="00734CA0"/>
    <w:rsid w:val="00734EEB"/>
    <w:rsid w:val="007357D5"/>
    <w:rsid w:val="007405A2"/>
    <w:rsid w:val="00741397"/>
    <w:rsid w:val="00741ED2"/>
    <w:rsid w:val="00755C7C"/>
    <w:rsid w:val="00756159"/>
    <w:rsid w:val="0076062B"/>
    <w:rsid w:val="00761984"/>
    <w:rsid w:val="00771E9D"/>
    <w:rsid w:val="00775176"/>
    <w:rsid w:val="00775EB6"/>
    <w:rsid w:val="007811A8"/>
    <w:rsid w:val="0078504C"/>
    <w:rsid w:val="00791958"/>
    <w:rsid w:val="00792212"/>
    <w:rsid w:val="00792381"/>
    <w:rsid w:val="00792B96"/>
    <w:rsid w:val="00795783"/>
    <w:rsid w:val="00796675"/>
    <w:rsid w:val="007A2A05"/>
    <w:rsid w:val="007A5A69"/>
    <w:rsid w:val="007A73A8"/>
    <w:rsid w:val="007A74EE"/>
    <w:rsid w:val="007B1537"/>
    <w:rsid w:val="007B20C7"/>
    <w:rsid w:val="007B333F"/>
    <w:rsid w:val="007C34DD"/>
    <w:rsid w:val="007C4E1D"/>
    <w:rsid w:val="007C5EE6"/>
    <w:rsid w:val="007C6EC8"/>
    <w:rsid w:val="007C7267"/>
    <w:rsid w:val="007C74B8"/>
    <w:rsid w:val="007C77D6"/>
    <w:rsid w:val="007D03CC"/>
    <w:rsid w:val="007D1BF6"/>
    <w:rsid w:val="007D60EA"/>
    <w:rsid w:val="007E48E4"/>
    <w:rsid w:val="007E5B4E"/>
    <w:rsid w:val="007E7A57"/>
    <w:rsid w:val="007F0163"/>
    <w:rsid w:val="007F04ED"/>
    <w:rsid w:val="007F0D2F"/>
    <w:rsid w:val="007F584E"/>
    <w:rsid w:val="00801B78"/>
    <w:rsid w:val="008020E7"/>
    <w:rsid w:val="00806789"/>
    <w:rsid w:val="00813937"/>
    <w:rsid w:val="008154C8"/>
    <w:rsid w:val="008213A4"/>
    <w:rsid w:val="00822D24"/>
    <w:rsid w:val="00822DA7"/>
    <w:rsid w:val="00823CFC"/>
    <w:rsid w:val="00824E60"/>
    <w:rsid w:val="00831036"/>
    <w:rsid w:val="0083473E"/>
    <w:rsid w:val="0084418A"/>
    <w:rsid w:val="00844441"/>
    <w:rsid w:val="0085474A"/>
    <w:rsid w:val="00855803"/>
    <w:rsid w:val="00856346"/>
    <w:rsid w:val="00862A56"/>
    <w:rsid w:val="00864857"/>
    <w:rsid w:val="00872337"/>
    <w:rsid w:val="0087536C"/>
    <w:rsid w:val="008759EA"/>
    <w:rsid w:val="008803DA"/>
    <w:rsid w:val="008816B4"/>
    <w:rsid w:val="00884231"/>
    <w:rsid w:val="00884D55"/>
    <w:rsid w:val="0088620A"/>
    <w:rsid w:val="008951F0"/>
    <w:rsid w:val="00896DA1"/>
    <w:rsid w:val="008A172D"/>
    <w:rsid w:val="008A19C4"/>
    <w:rsid w:val="008A65D7"/>
    <w:rsid w:val="008B01EB"/>
    <w:rsid w:val="008B0C2B"/>
    <w:rsid w:val="008B0EA2"/>
    <w:rsid w:val="008B1ED8"/>
    <w:rsid w:val="008B480B"/>
    <w:rsid w:val="008B53B1"/>
    <w:rsid w:val="008B74FD"/>
    <w:rsid w:val="008B75D3"/>
    <w:rsid w:val="008B762A"/>
    <w:rsid w:val="008C084A"/>
    <w:rsid w:val="008C41DF"/>
    <w:rsid w:val="008C73B7"/>
    <w:rsid w:val="008C783A"/>
    <w:rsid w:val="008E24BA"/>
    <w:rsid w:val="008E4525"/>
    <w:rsid w:val="008E497D"/>
    <w:rsid w:val="008E4B2E"/>
    <w:rsid w:val="008E6944"/>
    <w:rsid w:val="008E7550"/>
    <w:rsid w:val="008F08BC"/>
    <w:rsid w:val="008F12E8"/>
    <w:rsid w:val="008F2CDE"/>
    <w:rsid w:val="008F38A4"/>
    <w:rsid w:val="008F4144"/>
    <w:rsid w:val="008F56D9"/>
    <w:rsid w:val="00900B15"/>
    <w:rsid w:val="0090649B"/>
    <w:rsid w:val="009106C3"/>
    <w:rsid w:val="009114F3"/>
    <w:rsid w:val="00912B68"/>
    <w:rsid w:val="00912CC4"/>
    <w:rsid w:val="0091361F"/>
    <w:rsid w:val="00914377"/>
    <w:rsid w:val="0092137D"/>
    <w:rsid w:val="00923A88"/>
    <w:rsid w:val="00923DD5"/>
    <w:rsid w:val="00927A33"/>
    <w:rsid w:val="00935EED"/>
    <w:rsid w:val="00937534"/>
    <w:rsid w:val="00942EDA"/>
    <w:rsid w:val="00943E6C"/>
    <w:rsid w:val="00946CD5"/>
    <w:rsid w:val="00946DDE"/>
    <w:rsid w:val="009550A1"/>
    <w:rsid w:val="00961505"/>
    <w:rsid w:val="009638A2"/>
    <w:rsid w:val="00967093"/>
    <w:rsid w:val="00970C46"/>
    <w:rsid w:val="009752A6"/>
    <w:rsid w:val="009762D4"/>
    <w:rsid w:val="00976A75"/>
    <w:rsid w:val="00976DEB"/>
    <w:rsid w:val="00980ABE"/>
    <w:rsid w:val="00980E15"/>
    <w:rsid w:val="00982FFF"/>
    <w:rsid w:val="0098368E"/>
    <w:rsid w:val="009836D1"/>
    <w:rsid w:val="00984792"/>
    <w:rsid w:val="00992F11"/>
    <w:rsid w:val="0099736D"/>
    <w:rsid w:val="009A0334"/>
    <w:rsid w:val="009A2E2C"/>
    <w:rsid w:val="009A605D"/>
    <w:rsid w:val="009C5C1C"/>
    <w:rsid w:val="009C6217"/>
    <w:rsid w:val="009D1EDB"/>
    <w:rsid w:val="009D4EE2"/>
    <w:rsid w:val="009E36C5"/>
    <w:rsid w:val="009F2A45"/>
    <w:rsid w:val="009F2B59"/>
    <w:rsid w:val="009F3D0F"/>
    <w:rsid w:val="009F564E"/>
    <w:rsid w:val="009F64E7"/>
    <w:rsid w:val="009F651A"/>
    <w:rsid w:val="009F6B81"/>
    <w:rsid w:val="00A01D1D"/>
    <w:rsid w:val="00A0421C"/>
    <w:rsid w:val="00A043FF"/>
    <w:rsid w:val="00A0626F"/>
    <w:rsid w:val="00A06F5D"/>
    <w:rsid w:val="00A109CF"/>
    <w:rsid w:val="00A11364"/>
    <w:rsid w:val="00A11B5D"/>
    <w:rsid w:val="00A13C03"/>
    <w:rsid w:val="00A1633D"/>
    <w:rsid w:val="00A171E0"/>
    <w:rsid w:val="00A20C2A"/>
    <w:rsid w:val="00A21AD3"/>
    <w:rsid w:val="00A22D2E"/>
    <w:rsid w:val="00A235AB"/>
    <w:rsid w:val="00A26A67"/>
    <w:rsid w:val="00A316E3"/>
    <w:rsid w:val="00A351FE"/>
    <w:rsid w:val="00A37879"/>
    <w:rsid w:val="00A40D24"/>
    <w:rsid w:val="00A41BA8"/>
    <w:rsid w:val="00A50790"/>
    <w:rsid w:val="00A51531"/>
    <w:rsid w:val="00A54708"/>
    <w:rsid w:val="00A5546F"/>
    <w:rsid w:val="00A55E86"/>
    <w:rsid w:val="00A63791"/>
    <w:rsid w:val="00A6686E"/>
    <w:rsid w:val="00A711A9"/>
    <w:rsid w:val="00A7188F"/>
    <w:rsid w:val="00A71D06"/>
    <w:rsid w:val="00A73D6E"/>
    <w:rsid w:val="00A74CDE"/>
    <w:rsid w:val="00A778C9"/>
    <w:rsid w:val="00A86895"/>
    <w:rsid w:val="00A922D7"/>
    <w:rsid w:val="00AA3C7D"/>
    <w:rsid w:val="00AA4B19"/>
    <w:rsid w:val="00AA6AFC"/>
    <w:rsid w:val="00AB2911"/>
    <w:rsid w:val="00AB5DDD"/>
    <w:rsid w:val="00AB6619"/>
    <w:rsid w:val="00AB749A"/>
    <w:rsid w:val="00AB7C88"/>
    <w:rsid w:val="00AC214B"/>
    <w:rsid w:val="00AC4864"/>
    <w:rsid w:val="00AC7524"/>
    <w:rsid w:val="00AD0A2A"/>
    <w:rsid w:val="00AD42DC"/>
    <w:rsid w:val="00AD5CD5"/>
    <w:rsid w:val="00AD7D43"/>
    <w:rsid w:val="00AE0B62"/>
    <w:rsid w:val="00AE18AC"/>
    <w:rsid w:val="00AE7674"/>
    <w:rsid w:val="00AF31A2"/>
    <w:rsid w:val="00AF3E6C"/>
    <w:rsid w:val="00AF441E"/>
    <w:rsid w:val="00AF54C7"/>
    <w:rsid w:val="00AF5FEB"/>
    <w:rsid w:val="00AF7001"/>
    <w:rsid w:val="00AF7090"/>
    <w:rsid w:val="00AF753F"/>
    <w:rsid w:val="00B02305"/>
    <w:rsid w:val="00B03843"/>
    <w:rsid w:val="00B04E89"/>
    <w:rsid w:val="00B054C2"/>
    <w:rsid w:val="00B104FD"/>
    <w:rsid w:val="00B10D29"/>
    <w:rsid w:val="00B11659"/>
    <w:rsid w:val="00B12F62"/>
    <w:rsid w:val="00B1483C"/>
    <w:rsid w:val="00B148A8"/>
    <w:rsid w:val="00B16FF3"/>
    <w:rsid w:val="00B22B66"/>
    <w:rsid w:val="00B231E3"/>
    <w:rsid w:val="00B23DB3"/>
    <w:rsid w:val="00B257B4"/>
    <w:rsid w:val="00B264A8"/>
    <w:rsid w:val="00B27805"/>
    <w:rsid w:val="00B403FD"/>
    <w:rsid w:val="00B431A3"/>
    <w:rsid w:val="00B45260"/>
    <w:rsid w:val="00B50E9B"/>
    <w:rsid w:val="00B53B8B"/>
    <w:rsid w:val="00B56E08"/>
    <w:rsid w:val="00B61630"/>
    <w:rsid w:val="00B64889"/>
    <w:rsid w:val="00B64A71"/>
    <w:rsid w:val="00B65122"/>
    <w:rsid w:val="00B65242"/>
    <w:rsid w:val="00B66CC1"/>
    <w:rsid w:val="00B66DDF"/>
    <w:rsid w:val="00B710CC"/>
    <w:rsid w:val="00B7435C"/>
    <w:rsid w:val="00B8050A"/>
    <w:rsid w:val="00B851F7"/>
    <w:rsid w:val="00B868EC"/>
    <w:rsid w:val="00B87BA3"/>
    <w:rsid w:val="00B91CE2"/>
    <w:rsid w:val="00B9327D"/>
    <w:rsid w:val="00B93338"/>
    <w:rsid w:val="00B93618"/>
    <w:rsid w:val="00B94D5F"/>
    <w:rsid w:val="00BA1B10"/>
    <w:rsid w:val="00BA206E"/>
    <w:rsid w:val="00BA3CD4"/>
    <w:rsid w:val="00BA3DED"/>
    <w:rsid w:val="00BA75A6"/>
    <w:rsid w:val="00BB228B"/>
    <w:rsid w:val="00BB3B6E"/>
    <w:rsid w:val="00BB64F5"/>
    <w:rsid w:val="00BB70E9"/>
    <w:rsid w:val="00BC1CFD"/>
    <w:rsid w:val="00BC48A7"/>
    <w:rsid w:val="00BC5341"/>
    <w:rsid w:val="00BC69E3"/>
    <w:rsid w:val="00BD0F04"/>
    <w:rsid w:val="00BD1651"/>
    <w:rsid w:val="00BD3BF7"/>
    <w:rsid w:val="00BD52A2"/>
    <w:rsid w:val="00BD7749"/>
    <w:rsid w:val="00BF08FB"/>
    <w:rsid w:val="00BF63A9"/>
    <w:rsid w:val="00C00D12"/>
    <w:rsid w:val="00C03E51"/>
    <w:rsid w:val="00C03E91"/>
    <w:rsid w:val="00C058AA"/>
    <w:rsid w:val="00C13BB8"/>
    <w:rsid w:val="00C15841"/>
    <w:rsid w:val="00C24E15"/>
    <w:rsid w:val="00C2744C"/>
    <w:rsid w:val="00C3177F"/>
    <w:rsid w:val="00C31899"/>
    <w:rsid w:val="00C31C14"/>
    <w:rsid w:val="00C34154"/>
    <w:rsid w:val="00C35272"/>
    <w:rsid w:val="00C35DB2"/>
    <w:rsid w:val="00C4309F"/>
    <w:rsid w:val="00C5370C"/>
    <w:rsid w:val="00C61B63"/>
    <w:rsid w:val="00C655A0"/>
    <w:rsid w:val="00C664A4"/>
    <w:rsid w:val="00C7356A"/>
    <w:rsid w:val="00C73A16"/>
    <w:rsid w:val="00C75A23"/>
    <w:rsid w:val="00C77192"/>
    <w:rsid w:val="00C77506"/>
    <w:rsid w:val="00C817A4"/>
    <w:rsid w:val="00C84C3F"/>
    <w:rsid w:val="00C90DFE"/>
    <w:rsid w:val="00C955E5"/>
    <w:rsid w:val="00C959F7"/>
    <w:rsid w:val="00C97374"/>
    <w:rsid w:val="00CA5BC8"/>
    <w:rsid w:val="00CA6915"/>
    <w:rsid w:val="00CB00D9"/>
    <w:rsid w:val="00CB2710"/>
    <w:rsid w:val="00CB3690"/>
    <w:rsid w:val="00CB44E2"/>
    <w:rsid w:val="00CB4549"/>
    <w:rsid w:val="00CB45A4"/>
    <w:rsid w:val="00CB522A"/>
    <w:rsid w:val="00CB5E15"/>
    <w:rsid w:val="00CC1AA6"/>
    <w:rsid w:val="00CC1B7F"/>
    <w:rsid w:val="00CC3D9B"/>
    <w:rsid w:val="00CC5C14"/>
    <w:rsid w:val="00CD138D"/>
    <w:rsid w:val="00CD187C"/>
    <w:rsid w:val="00CD500F"/>
    <w:rsid w:val="00CE209E"/>
    <w:rsid w:val="00CE22C9"/>
    <w:rsid w:val="00CE2CCF"/>
    <w:rsid w:val="00CE5086"/>
    <w:rsid w:val="00CE7A9D"/>
    <w:rsid w:val="00CF064F"/>
    <w:rsid w:val="00CF1CA4"/>
    <w:rsid w:val="00CF57D0"/>
    <w:rsid w:val="00CF59EA"/>
    <w:rsid w:val="00CF5BAC"/>
    <w:rsid w:val="00CF7372"/>
    <w:rsid w:val="00CF774B"/>
    <w:rsid w:val="00D035B9"/>
    <w:rsid w:val="00D03D28"/>
    <w:rsid w:val="00D058FC"/>
    <w:rsid w:val="00D0725C"/>
    <w:rsid w:val="00D13ECC"/>
    <w:rsid w:val="00D15D19"/>
    <w:rsid w:val="00D16F15"/>
    <w:rsid w:val="00D235FD"/>
    <w:rsid w:val="00D2462D"/>
    <w:rsid w:val="00D24998"/>
    <w:rsid w:val="00D25F1D"/>
    <w:rsid w:val="00D33A41"/>
    <w:rsid w:val="00D342E8"/>
    <w:rsid w:val="00D36206"/>
    <w:rsid w:val="00D36A2A"/>
    <w:rsid w:val="00D40395"/>
    <w:rsid w:val="00D43265"/>
    <w:rsid w:val="00D505DA"/>
    <w:rsid w:val="00D53145"/>
    <w:rsid w:val="00D54096"/>
    <w:rsid w:val="00D62651"/>
    <w:rsid w:val="00D62DF5"/>
    <w:rsid w:val="00D6437F"/>
    <w:rsid w:val="00D669F8"/>
    <w:rsid w:val="00D67DD5"/>
    <w:rsid w:val="00D70304"/>
    <w:rsid w:val="00D715EC"/>
    <w:rsid w:val="00D71C41"/>
    <w:rsid w:val="00D71F5C"/>
    <w:rsid w:val="00D728BC"/>
    <w:rsid w:val="00D772EC"/>
    <w:rsid w:val="00D77522"/>
    <w:rsid w:val="00D8019D"/>
    <w:rsid w:val="00D816A7"/>
    <w:rsid w:val="00D82EC6"/>
    <w:rsid w:val="00D90A37"/>
    <w:rsid w:val="00D95415"/>
    <w:rsid w:val="00DA2FB0"/>
    <w:rsid w:val="00DA44A5"/>
    <w:rsid w:val="00DA4AC8"/>
    <w:rsid w:val="00DA5186"/>
    <w:rsid w:val="00DA52EC"/>
    <w:rsid w:val="00DA61DB"/>
    <w:rsid w:val="00DA6BD7"/>
    <w:rsid w:val="00DB16E5"/>
    <w:rsid w:val="00DB46C6"/>
    <w:rsid w:val="00DC0679"/>
    <w:rsid w:val="00DC1024"/>
    <w:rsid w:val="00DC16FB"/>
    <w:rsid w:val="00DC43D2"/>
    <w:rsid w:val="00DC5126"/>
    <w:rsid w:val="00DC5936"/>
    <w:rsid w:val="00DC77F9"/>
    <w:rsid w:val="00DD1ACB"/>
    <w:rsid w:val="00DD2E5A"/>
    <w:rsid w:val="00DD4DAF"/>
    <w:rsid w:val="00DE4C65"/>
    <w:rsid w:val="00DE5840"/>
    <w:rsid w:val="00DF13A4"/>
    <w:rsid w:val="00DF2D93"/>
    <w:rsid w:val="00DF6656"/>
    <w:rsid w:val="00E012DB"/>
    <w:rsid w:val="00E01F67"/>
    <w:rsid w:val="00E03A6C"/>
    <w:rsid w:val="00E05182"/>
    <w:rsid w:val="00E05BD0"/>
    <w:rsid w:val="00E05D6B"/>
    <w:rsid w:val="00E07BA2"/>
    <w:rsid w:val="00E104C8"/>
    <w:rsid w:val="00E12180"/>
    <w:rsid w:val="00E12627"/>
    <w:rsid w:val="00E13F65"/>
    <w:rsid w:val="00E14B03"/>
    <w:rsid w:val="00E15A10"/>
    <w:rsid w:val="00E219B4"/>
    <w:rsid w:val="00E232E3"/>
    <w:rsid w:val="00E31E61"/>
    <w:rsid w:val="00E32FC2"/>
    <w:rsid w:val="00E35E9E"/>
    <w:rsid w:val="00E37C22"/>
    <w:rsid w:val="00E42E4A"/>
    <w:rsid w:val="00E42E95"/>
    <w:rsid w:val="00E434D4"/>
    <w:rsid w:val="00E43554"/>
    <w:rsid w:val="00E4390B"/>
    <w:rsid w:val="00E44AC3"/>
    <w:rsid w:val="00E44CCC"/>
    <w:rsid w:val="00E46907"/>
    <w:rsid w:val="00E507D4"/>
    <w:rsid w:val="00E514A7"/>
    <w:rsid w:val="00E62450"/>
    <w:rsid w:val="00E62F3D"/>
    <w:rsid w:val="00E64175"/>
    <w:rsid w:val="00E679A0"/>
    <w:rsid w:val="00E67B72"/>
    <w:rsid w:val="00E763BD"/>
    <w:rsid w:val="00E76529"/>
    <w:rsid w:val="00E765E3"/>
    <w:rsid w:val="00E76D87"/>
    <w:rsid w:val="00E80D4C"/>
    <w:rsid w:val="00E829B7"/>
    <w:rsid w:val="00E82BD2"/>
    <w:rsid w:val="00E82D7D"/>
    <w:rsid w:val="00E82D84"/>
    <w:rsid w:val="00E83E07"/>
    <w:rsid w:val="00E86C7C"/>
    <w:rsid w:val="00E93C25"/>
    <w:rsid w:val="00E94FAD"/>
    <w:rsid w:val="00EA6A44"/>
    <w:rsid w:val="00EB1E7B"/>
    <w:rsid w:val="00EB4426"/>
    <w:rsid w:val="00EB467F"/>
    <w:rsid w:val="00EB47D3"/>
    <w:rsid w:val="00EB4F21"/>
    <w:rsid w:val="00EB5848"/>
    <w:rsid w:val="00EB5FAE"/>
    <w:rsid w:val="00EB6FFD"/>
    <w:rsid w:val="00EC07BE"/>
    <w:rsid w:val="00EC0853"/>
    <w:rsid w:val="00EC0F81"/>
    <w:rsid w:val="00EC49CF"/>
    <w:rsid w:val="00EC4D09"/>
    <w:rsid w:val="00ED4483"/>
    <w:rsid w:val="00ED4FA8"/>
    <w:rsid w:val="00ED582D"/>
    <w:rsid w:val="00ED64C0"/>
    <w:rsid w:val="00EE0ACF"/>
    <w:rsid w:val="00EE185A"/>
    <w:rsid w:val="00EE2698"/>
    <w:rsid w:val="00EE4735"/>
    <w:rsid w:val="00EF26FF"/>
    <w:rsid w:val="00EF32F2"/>
    <w:rsid w:val="00EF6F1A"/>
    <w:rsid w:val="00F03B7A"/>
    <w:rsid w:val="00F04F20"/>
    <w:rsid w:val="00F06451"/>
    <w:rsid w:val="00F07D5A"/>
    <w:rsid w:val="00F12CC8"/>
    <w:rsid w:val="00F12F58"/>
    <w:rsid w:val="00F15979"/>
    <w:rsid w:val="00F26C52"/>
    <w:rsid w:val="00F27DFA"/>
    <w:rsid w:val="00F30DC3"/>
    <w:rsid w:val="00F31503"/>
    <w:rsid w:val="00F3173B"/>
    <w:rsid w:val="00F36FA6"/>
    <w:rsid w:val="00F3762E"/>
    <w:rsid w:val="00F43868"/>
    <w:rsid w:val="00F43CD7"/>
    <w:rsid w:val="00F50EE9"/>
    <w:rsid w:val="00F518E8"/>
    <w:rsid w:val="00F611C5"/>
    <w:rsid w:val="00F63DC8"/>
    <w:rsid w:val="00F63E98"/>
    <w:rsid w:val="00F64FBB"/>
    <w:rsid w:val="00F661D7"/>
    <w:rsid w:val="00F67434"/>
    <w:rsid w:val="00F71D17"/>
    <w:rsid w:val="00F73012"/>
    <w:rsid w:val="00F74716"/>
    <w:rsid w:val="00F80A2E"/>
    <w:rsid w:val="00F80B0C"/>
    <w:rsid w:val="00F8118B"/>
    <w:rsid w:val="00F83862"/>
    <w:rsid w:val="00F86B12"/>
    <w:rsid w:val="00F91329"/>
    <w:rsid w:val="00F92E74"/>
    <w:rsid w:val="00F95768"/>
    <w:rsid w:val="00F96C2E"/>
    <w:rsid w:val="00F975F3"/>
    <w:rsid w:val="00F976A1"/>
    <w:rsid w:val="00FA14F9"/>
    <w:rsid w:val="00FA167B"/>
    <w:rsid w:val="00FA557A"/>
    <w:rsid w:val="00FA7AFB"/>
    <w:rsid w:val="00FB11B0"/>
    <w:rsid w:val="00FB4010"/>
    <w:rsid w:val="00FC4EA8"/>
    <w:rsid w:val="00FD0635"/>
    <w:rsid w:val="00FE0ACD"/>
    <w:rsid w:val="00FE1F8A"/>
    <w:rsid w:val="00FE2034"/>
    <w:rsid w:val="00FE21D4"/>
    <w:rsid w:val="00FE465A"/>
    <w:rsid w:val="00FE6CA0"/>
    <w:rsid w:val="00FE775D"/>
    <w:rsid w:val="00FF0B57"/>
    <w:rsid w:val="00FF0D1E"/>
    <w:rsid w:val="00FF1F73"/>
    <w:rsid w:val="00FF3E66"/>
    <w:rsid w:val="00FF7CB7"/>
    <w:rsid w:val="056E58EA"/>
    <w:rsid w:val="1E040164"/>
    <w:rsid w:val="22DC8466"/>
    <w:rsid w:val="2629A922"/>
    <w:rsid w:val="29BF953E"/>
    <w:rsid w:val="2CD84A0C"/>
    <w:rsid w:val="3C1AF4A2"/>
    <w:rsid w:val="4D61F8F1"/>
    <w:rsid w:val="5513AFC7"/>
    <w:rsid w:val="5568568C"/>
    <w:rsid w:val="55D4E228"/>
    <w:rsid w:val="6567E90C"/>
    <w:rsid w:val="66C52DDC"/>
    <w:rsid w:val="6CA106B9"/>
    <w:rsid w:val="732770A0"/>
    <w:rsid w:val="7D66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B72767"/>
  <w15:chartTrackingRefBased/>
  <w15:docId w15:val="{FC3B04AF-9854-4D2A-8A96-A5AC6C65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1"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E0ACD"/>
    <w:pPr>
      <w:spacing w:after="120" w:line="240" w:lineRule="auto"/>
    </w:pPr>
    <w:rPr>
      <w:rFonts w:ascii="Arial" w:hAnsi="Arial"/>
      <w:sz w:val="20"/>
    </w:rPr>
  </w:style>
  <w:style w:type="paragraph" w:styleId="Heading1">
    <w:name w:val="heading 1"/>
    <w:basedOn w:val="PlainText"/>
    <w:next w:val="Normal"/>
    <w:link w:val="Heading1Char"/>
    <w:autoRedefine/>
    <w:qFormat/>
    <w:rsid w:val="008E4525"/>
    <w:pPr>
      <w:keepNext/>
      <w:keepLines/>
      <w:spacing w:before="240" w:after="120"/>
      <w:outlineLvl w:val="0"/>
    </w:pPr>
    <w:rPr>
      <w:rFonts w:ascii="Arial" w:eastAsiaTheme="majorEastAsia" w:hAnsi="Arial" w:cstheme="majorBidi"/>
      <w:b/>
      <w:color w:val="003BA7"/>
      <w:sz w:val="40"/>
      <w:szCs w:val="32"/>
    </w:rPr>
  </w:style>
  <w:style w:type="paragraph" w:styleId="Heading2">
    <w:name w:val="heading 2"/>
    <w:basedOn w:val="Normal"/>
    <w:next w:val="Normal"/>
    <w:link w:val="Heading2Char"/>
    <w:qFormat/>
    <w:rsid w:val="0049377A"/>
    <w:pPr>
      <w:keepNext/>
      <w:keepLines/>
      <w:spacing w:before="120"/>
      <w:contextualSpacing/>
      <w:outlineLvl w:val="1"/>
    </w:pPr>
    <w:rPr>
      <w:rFonts w:eastAsia="Calibri" w:cs="Calibri"/>
      <w:b/>
      <w:bCs/>
      <w:color w:val="003BA7"/>
      <w:sz w:val="28"/>
      <w:szCs w:val="36"/>
    </w:rPr>
  </w:style>
  <w:style w:type="paragraph" w:styleId="Heading3">
    <w:name w:val="heading 3"/>
    <w:basedOn w:val="Normal"/>
    <w:next w:val="Normal"/>
    <w:link w:val="Heading3Char"/>
    <w:rsid w:val="00967093"/>
    <w:pPr>
      <w:keepNext/>
      <w:keepLines/>
      <w:spacing w:after="60"/>
      <w:contextualSpacing/>
      <w:outlineLvl w:val="2"/>
    </w:pPr>
    <w:rPr>
      <w:rFonts w:eastAsia="Calibri" w:cs="Calibri"/>
      <w:b/>
      <w:caps/>
      <w:color w:val="000000" w:themeColor="text1"/>
      <w:sz w:val="24"/>
      <w:szCs w:val="28"/>
    </w:rPr>
  </w:style>
  <w:style w:type="paragraph" w:styleId="Heading4">
    <w:name w:val="heading 4"/>
    <w:basedOn w:val="Normal"/>
    <w:next w:val="Normal"/>
    <w:link w:val="Heading4Char"/>
    <w:uiPriority w:val="9"/>
    <w:unhideWhenUsed/>
    <w:qFormat/>
    <w:rsid w:val="00EF26FF"/>
    <w:pPr>
      <w:keepNext/>
      <w:keepLines/>
      <w:spacing w:before="60"/>
      <w:outlineLvl w:val="3"/>
    </w:pPr>
    <w:rPr>
      <w:rFonts w:eastAsiaTheme="majorEastAsia" w:cstheme="majorBidi"/>
      <w:bCs/>
      <w:caps/>
      <w:color w:val="003BA7"/>
    </w:rPr>
  </w:style>
  <w:style w:type="paragraph" w:styleId="Heading5">
    <w:name w:val="heading 5"/>
    <w:basedOn w:val="Heading1"/>
    <w:link w:val="Heading5Char"/>
    <w:uiPriority w:val="1"/>
    <w:qFormat/>
    <w:rsid w:val="0024507A"/>
    <w:pPr>
      <w:widowControl w:val="0"/>
      <w:spacing w:after="200"/>
      <w:outlineLvl w:val="4"/>
    </w:pPr>
    <w:rPr>
      <w:rFonts w:ascii="Serifa 45 Light" w:eastAsia="Lucida Sans" w:hAnsi="Serifa 45 Light" w:cstheme="minorBidi"/>
      <w:sz w:val="36"/>
      <w:szCs w:val="18"/>
    </w:rPr>
  </w:style>
  <w:style w:type="paragraph" w:styleId="Heading6">
    <w:name w:val="heading 6"/>
    <w:basedOn w:val="Normal"/>
    <w:next w:val="Normal"/>
    <w:link w:val="Heading6Char"/>
    <w:uiPriority w:val="9"/>
    <w:unhideWhenUsed/>
    <w:rsid w:val="00F64FB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6196E"/>
    <w:pPr>
      <w:tabs>
        <w:tab w:val="right" w:leader="dot" w:pos="14390"/>
      </w:tabs>
      <w:spacing w:before="120"/>
    </w:pPr>
    <w:rPr>
      <w:b/>
      <w:bCs/>
      <w:color w:val="003BA7"/>
      <w:sz w:val="24"/>
    </w:rPr>
  </w:style>
  <w:style w:type="paragraph" w:styleId="TOC2">
    <w:name w:val="toc 2"/>
    <w:basedOn w:val="Normal"/>
    <w:next w:val="Normal"/>
    <w:autoRedefine/>
    <w:uiPriority w:val="39"/>
    <w:unhideWhenUsed/>
    <w:rsid w:val="0006196E"/>
    <w:pPr>
      <w:tabs>
        <w:tab w:val="right" w:leader="dot" w:pos="6830"/>
      </w:tabs>
      <w:spacing w:before="120"/>
      <w:ind w:left="360"/>
    </w:pPr>
    <w:rPr>
      <w:bCs/>
      <w:szCs w:val="22"/>
    </w:rPr>
  </w:style>
  <w:style w:type="paragraph" w:styleId="TOC3">
    <w:name w:val="toc 3"/>
    <w:basedOn w:val="Normal"/>
    <w:next w:val="Normal"/>
    <w:autoRedefine/>
    <w:uiPriority w:val="39"/>
    <w:unhideWhenUsed/>
    <w:rsid w:val="009638A2"/>
    <w:pPr>
      <w:spacing w:after="0"/>
      <w:ind w:left="400"/>
    </w:pPr>
    <w:rPr>
      <w:rFonts w:asciiTheme="minorHAnsi" w:hAnsiTheme="minorHAnsi"/>
      <w:szCs w:val="22"/>
    </w:rPr>
  </w:style>
  <w:style w:type="character" w:customStyle="1" w:styleId="Heading1Char">
    <w:name w:val="Heading 1 Char"/>
    <w:basedOn w:val="DefaultParagraphFont"/>
    <w:link w:val="Heading1"/>
    <w:rsid w:val="008E4525"/>
    <w:rPr>
      <w:rFonts w:ascii="Arial" w:eastAsiaTheme="majorEastAsia" w:hAnsi="Arial" w:cstheme="majorBidi"/>
      <w:b/>
      <w:color w:val="003BA7"/>
      <w:sz w:val="40"/>
      <w:szCs w:val="32"/>
    </w:rPr>
  </w:style>
  <w:style w:type="character" w:customStyle="1" w:styleId="Heading2Char">
    <w:name w:val="Heading 2 Char"/>
    <w:basedOn w:val="DefaultParagraphFont"/>
    <w:link w:val="Heading2"/>
    <w:rsid w:val="0049377A"/>
    <w:rPr>
      <w:rFonts w:ascii="Arial" w:eastAsia="Calibri" w:hAnsi="Arial" w:cs="Calibri"/>
      <w:b/>
      <w:bCs/>
      <w:color w:val="003BA7"/>
      <w:sz w:val="28"/>
      <w:szCs w:val="36"/>
    </w:rPr>
  </w:style>
  <w:style w:type="character" w:customStyle="1" w:styleId="Heading3Char">
    <w:name w:val="Heading 3 Char"/>
    <w:basedOn w:val="DefaultParagraphFont"/>
    <w:link w:val="Heading3"/>
    <w:rsid w:val="00967093"/>
    <w:rPr>
      <w:rFonts w:ascii="Arial" w:eastAsia="Calibri" w:hAnsi="Arial" w:cs="Calibri"/>
      <w:b/>
      <w:caps/>
      <w:color w:val="000000" w:themeColor="text1"/>
      <w:szCs w:val="28"/>
    </w:rPr>
  </w:style>
  <w:style w:type="paragraph" w:styleId="PlainText">
    <w:name w:val="Plain Text"/>
    <w:basedOn w:val="Normal"/>
    <w:link w:val="PlainTextChar"/>
    <w:uiPriority w:val="99"/>
    <w:semiHidden/>
    <w:unhideWhenUsed/>
    <w:rsid w:val="004D4A6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4A6D"/>
    <w:rPr>
      <w:rFonts w:ascii="Consolas" w:hAnsi="Consolas" w:cs="Consolas"/>
      <w:sz w:val="21"/>
      <w:szCs w:val="21"/>
    </w:rPr>
  </w:style>
  <w:style w:type="paragraph" w:styleId="Header">
    <w:name w:val="header"/>
    <w:basedOn w:val="Normal"/>
    <w:link w:val="HeaderChar"/>
    <w:uiPriority w:val="99"/>
    <w:unhideWhenUsed/>
    <w:rsid w:val="00EC0853"/>
    <w:pPr>
      <w:tabs>
        <w:tab w:val="center" w:pos="4680"/>
        <w:tab w:val="right" w:pos="9360"/>
      </w:tabs>
      <w:spacing w:after="0"/>
    </w:pPr>
  </w:style>
  <w:style w:type="character" w:customStyle="1" w:styleId="HeaderChar">
    <w:name w:val="Header Char"/>
    <w:basedOn w:val="DefaultParagraphFont"/>
    <w:link w:val="Header"/>
    <w:uiPriority w:val="99"/>
    <w:rsid w:val="00EC0853"/>
  </w:style>
  <w:style w:type="paragraph" w:styleId="Footer">
    <w:name w:val="footer"/>
    <w:basedOn w:val="Normal"/>
    <w:link w:val="FooterChar"/>
    <w:uiPriority w:val="99"/>
    <w:unhideWhenUsed/>
    <w:rsid w:val="00EC0853"/>
    <w:pPr>
      <w:tabs>
        <w:tab w:val="center" w:pos="4680"/>
        <w:tab w:val="right" w:pos="9360"/>
      </w:tabs>
      <w:spacing w:after="0"/>
    </w:pPr>
  </w:style>
  <w:style w:type="character" w:customStyle="1" w:styleId="FooterChar">
    <w:name w:val="Footer Char"/>
    <w:basedOn w:val="DefaultParagraphFont"/>
    <w:link w:val="Footer"/>
    <w:uiPriority w:val="99"/>
    <w:rsid w:val="00EC0853"/>
  </w:style>
  <w:style w:type="paragraph" w:styleId="NoSpacing">
    <w:name w:val="No Spacing"/>
    <w:link w:val="NoSpacingChar"/>
    <w:uiPriority w:val="1"/>
    <w:qFormat/>
    <w:rsid w:val="00076E36"/>
    <w:pPr>
      <w:spacing w:after="0" w:line="240" w:lineRule="auto"/>
    </w:pPr>
    <w:rPr>
      <w:rFonts w:ascii="Arial" w:eastAsiaTheme="minorEastAsia" w:hAnsi="Arial" w:cstheme="minorBidi"/>
      <w:sz w:val="22"/>
      <w:szCs w:val="22"/>
      <w:lang w:eastAsia="zh-CN"/>
    </w:rPr>
  </w:style>
  <w:style w:type="character" w:customStyle="1" w:styleId="NoSpacingChar">
    <w:name w:val="No Spacing Char"/>
    <w:basedOn w:val="DefaultParagraphFont"/>
    <w:link w:val="NoSpacing"/>
    <w:uiPriority w:val="1"/>
    <w:rsid w:val="00076E36"/>
    <w:rPr>
      <w:rFonts w:ascii="Arial" w:eastAsiaTheme="minorEastAsia" w:hAnsi="Arial" w:cstheme="minorBidi"/>
      <w:sz w:val="22"/>
      <w:szCs w:val="22"/>
      <w:lang w:eastAsia="zh-CN"/>
    </w:rPr>
  </w:style>
  <w:style w:type="paragraph" w:styleId="TOC4">
    <w:name w:val="toc 4"/>
    <w:basedOn w:val="Normal"/>
    <w:next w:val="Normal"/>
    <w:autoRedefine/>
    <w:uiPriority w:val="39"/>
    <w:unhideWhenUsed/>
    <w:rsid w:val="00CB2710"/>
    <w:pPr>
      <w:spacing w:after="0"/>
      <w:ind w:left="600"/>
    </w:pPr>
    <w:rPr>
      <w:rFonts w:asciiTheme="minorHAnsi" w:hAnsiTheme="minorHAnsi"/>
      <w:szCs w:val="20"/>
    </w:rPr>
  </w:style>
  <w:style w:type="paragraph" w:customStyle="1" w:styleId="TableParagraph">
    <w:name w:val="Table Paragraph"/>
    <w:basedOn w:val="Normal"/>
    <w:uiPriority w:val="1"/>
    <w:qFormat/>
    <w:rsid w:val="002E248B"/>
    <w:pPr>
      <w:widowControl w:val="0"/>
      <w:spacing w:after="0"/>
    </w:pPr>
    <w:rPr>
      <w:rFonts w:asciiTheme="minorHAnsi" w:hAnsiTheme="minorHAnsi" w:cstheme="minorBidi"/>
      <w:szCs w:val="22"/>
    </w:rPr>
  </w:style>
  <w:style w:type="character" w:customStyle="1" w:styleId="Heading5Char">
    <w:name w:val="Heading 5 Char"/>
    <w:basedOn w:val="DefaultParagraphFont"/>
    <w:link w:val="Heading5"/>
    <w:uiPriority w:val="1"/>
    <w:rsid w:val="0024507A"/>
    <w:rPr>
      <w:rFonts w:ascii="Serifa 45 Light" w:eastAsia="Lucida Sans" w:hAnsi="Serifa 45 Light" w:cstheme="minorBidi"/>
      <w:color w:val="009FB9"/>
      <w:sz w:val="36"/>
      <w:szCs w:val="18"/>
    </w:rPr>
  </w:style>
  <w:style w:type="paragraph" w:styleId="ListParagraph">
    <w:name w:val="List Paragraph"/>
    <w:basedOn w:val="Normal"/>
    <w:uiPriority w:val="1"/>
    <w:qFormat/>
    <w:rsid w:val="0024507A"/>
    <w:pPr>
      <w:spacing w:line="360" w:lineRule="auto"/>
      <w:contextualSpacing/>
    </w:pPr>
  </w:style>
  <w:style w:type="character" w:customStyle="1" w:styleId="Heading6Char">
    <w:name w:val="Heading 6 Char"/>
    <w:basedOn w:val="DefaultParagraphFont"/>
    <w:link w:val="Heading6"/>
    <w:uiPriority w:val="9"/>
    <w:rsid w:val="00F64FBB"/>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F6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F26FF"/>
    <w:rPr>
      <w:rFonts w:ascii="Arial" w:eastAsiaTheme="majorEastAsia" w:hAnsi="Arial" w:cstheme="majorBidi"/>
      <w:bCs/>
      <w:caps/>
      <w:color w:val="003BA7"/>
      <w:sz w:val="22"/>
    </w:rPr>
  </w:style>
  <w:style w:type="paragraph" w:styleId="BalloonText">
    <w:name w:val="Balloon Text"/>
    <w:basedOn w:val="Normal"/>
    <w:link w:val="BalloonTextChar"/>
    <w:uiPriority w:val="99"/>
    <w:semiHidden/>
    <w:unhideWhenUsed/>
    <w:rsid w:val="000E77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45"/>
    <w:rPr>
      <w:rFonts w:ascii="Segoe UI" w:hAnsi="Segoe UI" w:cs="Segoe UI"/>
      <w:sz w:val="18"/>
      <w:szCs w:val="18"/>
    </w:rPr>
  </w:style>
  <w:style w:type="paragraph" w:styleId="TOCHeading">
    <w:name w:val="TOC Heading"/>
    <w:basedOn w:val="Heading1"/>
    <w:next w:val="Normal"/>
    <w:uiPriority w:val="39"/>
    <w:unhideWhenUsed/>
    <w:qFormat/>
    <w:rsid w:val="0031307C"/>
    <w:pPr>
      <w:spacing w:line="259" w:lineRule="auto"/>
      <w:outlineLvl w:val="9"/>
    </w:pPr>
    <w:rPr>
      <w:rFonts w:asciiTheme="majorHAnsi" w:hAnsiTheme="majorHAnsi"/>
      <w:color w:val="2E74B5" w:themeColor="accent1" w:themeShade="BF"/>
      <w:sz w:val="32"/>
    </w:rPr>
  </w:style>
  <w:style w:type="character" w:styleId="Hyperlink">
    <w:name w:val="Hyperlink"/>
    <w:basedOn w:val="DefaultParagraphFont"/>
    <w:uiPriority w:val="99"/>
    <w:unhideWhenUsed/>
    <w:rsid w:val="0031307C"/>
    <w:rPr>
      <w:color w:val="0563C1" w:themeColor="hyperlink"/>
      <w:u w:val="single"/>
    </w:rPr>
  </w:style>
  <w:style w:type="table" w:styleId="GridTable7Colorful">
    <w:name w:val="Grid Table 7 Colorful"/>
    <w:basedOn w:val="TableNormal"/>
    <w:uiPriority w:val="52"/>
    <w:rsid w:val="007C7267"/>
    <w:pPr>
      <w:spacing w:after="0" w:line="240" w:lineRule="auto"/>
    </w:pPr>
    <w:rPr>
      <w:rFonts w:eastAsia="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C7267"/>
    <w:pPr>
      <w:spacing w:after="0" w:line="240" w:lineRule="auto"/>
    </w:pPr>
    <w:rPr>
      <w:rFonts w:eastAsia="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5">
    <w:name w:val="toc 5"/>
    <w:basedOn w:val="Normal"/>
    <w:next w:val="Normal"/>
    <w:autoRedefine/>
    <w:uiPriority w:val="39"/>
    <w:unhideWhenUsed/>
    <w:rsid w:val="00CB2710"/>
    <w:pPr>
      <w:spacing w:after="0"/>
      <w:ind w:left="800"/>
    </w:pPr>
    <w:rPr>
      <w:rFonts w:asciiTheme="minorHAnsi" w:hAnsiTheme="minorHAnsi"/>
      <w:szCs w:val="20"/>
    </w:rPr>
  </w:style>
  <w:style w:type="paragraph" w:styleId="TOC6">
    <w:name w:val="toc 6"/>
    <w:basedOn w:val="Normal"/>
    <w:next w:val="Normal"/>
    <w:autoRedefine/>
    <w:uiPriority w:val="39"/>
    <w:unhideWhenUsed/>
    <w:rsid w:val="00CB2710"/>
    <w:pPr>
      <w:spacing w:after="0"/>
      <w:ind w:left="1000"/>
    </w:pPr>
    <w:rPr>
      <w:rFonts w:asciiTheme="minorHAnsi" w:hAnsiTheme="minorHAnsi"/>
      <w:szCs w:val="20"/>
    </w:rPr>
  </w:style>
  <w:style w:type="paragraph" w:styleId="TOC7">
    <w:name w:val="toc 7"/>
    <w:basedOn w:val="Normal"/>
    <w:next w:val="Normal"/>
    <w:autoRedefine/>
    <w:uiPriority w:val="39"/>
    <w:unhideWhenUsed/>
    <w:rsid w:val="00CB2710"/>
    <w:pPr>
      <w:spacing w:after="0"/>
      <w:ind w:left="1200"/>
    </w:pPr>
    <w:rPr>
      <w:rFonts w:asciiTheme="minorHAnsi" w:hAnsiTheme="minorHAnsi"/>
      <w:szCs w:val="20"/>
    </w:rPr>
  </w:style>
  <w:style w:type="paragraph" w:styleId="TOC8">
    <w:name w:val="toc 8"/>
    <w:basedOn w:val="Normal"/>
    <w:next w:val="Normal"/>
    <w:autoRedefine/>
    <w:uiPriority w:val="39"/>
    <w:unhideWhenUsed/>
    <w:rsid w:val="00CB2710"/>
    <w:pPr>
      <w:spacing w:after="0"/>
      <w:ind w:left="1400"/>
    </w:pPr>
    <w:rPr>
      <w:rFonts w:asciiTheme="minorHAnsi" w:hAnsiTheme="minorHAnsi"/>
      <w:szCs w:val="20"/>
    </w:rPr>
  </w:style>
  <w:style w:type="paragraph" w:styleId="TOC9">
    <w:name w:val="toc 9"/>
    <w:basedOn w:val="Normal"/>
    <w:next w:val="Normal"/>
    <w:autoRedefine/>
    <w:uiPriority w:val="39"/>
    <w:unhideWhenUsed/>
    <w:rsid w:val="00CB2710"/>
    <w:pPr>
      <w:spacing w:after="0"/>
      <w:ind w:left="1600"/>
    </w:pPr>
    <w:rPr>
      <w:rFonts w:asciiTheme="minorHAnsi" w:hAnsiTheme="minorHAnsi"/>
      <w:szCs w:val="20"/>
    </w:rPr>
  </w:style>
  <w:style w:type="paragraph" w:customStyle="1" w:styleId="TableTitle">
    <w:name w:val="Table Title"/>
    <w:basedOn w:val="Normal"/>
    <w:autoRedefine/>
    <w:qFormat/>
    <w:rsid w:val="00175BB6"/>
    <w:pPr>
      <w:spacing w:after="0"/>
      <w:ind w:left="-120"/>
      <w:jc w:val="center"/>
    </w:pPr>
    <w:rPr>
      <w:b/>
      <w:szCs w:val="20"/>
    </w:rPr>
  </w:style>
  <w:style w:type="paragraph" w:customStyle="1" w:styleId="p1">
    <w:name w:val="p1"/>
    <w:basedOn w:val="Normal"/>
    <w:rsid w:val="004A434F"/>
    <w:pPr>
      <w:spacing w:before="210" w:after="0" w:line="137" w:lineRule="atLeast"/>
    </w:pPr>
    <w:rPr>
      <w:rFonts w:ascii="Univers" w:hAnsi="Univers"/>
      <w:color w:val="004FB3"/>
      <w:sz w:val="14"/>
      <w:szCs w:val="14"/>
    </w:rPr>
  </w:style>
  <w:style w:type="paragraph" w:customStyle="1" w:styleId="p2">
    <w:name w:val="p2"/>
    <w:basedOn w:val="Normal"/>
    <w:rsid w:val="004A434F"/>
    <w:pPr>
      <w:spacing w:before="75" w:after="0" w:line="129" w:lineRule="atLeast"/>
    </w:pPr>
    <w:rPr>
      <w:rFonts w:ascii="Univers" w:hAnsi="Univers"/>
      <w:color w:val="2C2728"/>
      <w:sz w:val="13"/>
      <w:szCs w:val="13"/>
    </w:rPr>
  </w:style>
  <w:style w:type="character" w:customStyle="1" w:styleId="s1">
    <w:name w:val="s1"/>
    <w:basedOn w:val="DefaultParagraphFont"/>
    <w:rsid w:val="004A434F"/>
    <w:rPr>
      <w:rFonts w:ascii="Univers" w:hAnsi="Univers" w:hint="default"/>
      <w:color w:val="2C2728"/>
      <w:sz w:val="13"/>
      <w:szCs w:val="13"/>
    </w:rPr>
  </w:style>
  <w:style w:type="character" w:customStyle="1" w:styleId="apple-converted-space">
    <w:name w:val="apple-converted-space"/>
    <w:basedOn w:val="DefaultParagraphFont"/>
    <w:rsid w:val="004A434F"/>
  </w:style>
  <w:style w:type="paragraph" w:customStyle="1" w:styleId="TableTitle2">
    <w:name w:val="Table Title 2"/>
    <w:basedOn w:val="Heading2"/>
    <w:autoRedefine/>
    <w:qFormat/>
    <w:rsid w:val="00007259"/>
    <w:pPr>
      <w:spacing w:before="0" w:after="0"/>
      <w:outlineLvl w:val="9"/>
    </w:pPr>
    <w:rPr>
      <w:caps/>
      <w:color w:val="FFFFFF" w:themeColor="background1"/>
      <w:sz w:val="20"/>
      <w:szCs w:val="20"/>
    </w:rPr>
  </w:style>
  <w:style w:type="paragraph" w:customStyle="1" w:styleId="TableSub-Head">
    <w:name w:val="Table Sub-Head"/>
    <w:basedOn w:val="Normal"/>
    <w:qFormat/>
    <w:rsid w:val="00B91CE2"/>
    <w:pPr>
      <w:spacing w:after="0"/>
    </w:pPr>
    <w:rPr>
      <w:rFonts w:cs="Arial"/>
      <w:b/>
      <w:bCs/>
      <w:caps/>
      <w:szCs w:val="18"/>
    </w:rPr>
  </w:style>
  <w:style w:type="paragraph" w:customStyle="1" w:styleId="TableSmText">
    <w:name w:val="Table Sm Text"/>
    <w:basedOn w:val="Normal"/>
    <w:qFormat/>
    <w:rsid w:val="00027B0D"/>
    <w:pPr>
      <w:spacing w:before="100" w:after="0"/>
    </w:pPr>
    <w:rPr>
      <w:sz w:val="16"/>
      <w:szCs w:val="16"/>
    </w:rPr>
  </w:style>
  <w:style w:type="paragraph" w:customStyle="1" w:styleId="p3">
    <w:name w:val="p3"/>
    <w:basedOn w:val="Normal"/>
    <w:rsid w:val="00DC5936"/>
    <w:pPr>
      <w:spacing w:after="0" w:line="125" w:lineRule="atLeast"/>
    </w:pPr>
    <w:rPr>
      <w:rFonts w:ascii="Univers" w:hAnsi="Univers"/>
      <w:color w:val="2C2728"/>
      <w:sz w:val="12"/>
      <w:szCs w:val="12"/>
    </w:rPr>
  </w:style>
  <w:style w:type="paragraph" w:customStyle="1" w:styleId="p4">
    <w:name w:val="p4"/>
    <w:basedOn w:val="Normal"/>
    <w:rsid w:val="00DC5936"/>
    <w:pPr>
      <w:spacing w:before="105" w:after="0" w:line="137" w:lineRule="atLeast"/>
    </w:pPr>
    <w:rPr>
      <w:rFonts w:ascii="Univers" w:hAnsi="Univers"/>
      <w:color w:val="2C2728"/>
      <w:sz w:val="14"/>
      <w:szCs w:val="14"/>
    </w:rPr>
  </w:style>
  <w:style w:type="paragraph" w:customStyle="1" w:styleId="p5">
    <w:name w:val="p5"/>
    <w:basedOn w:val="Normal"/>
    <w:rsid w:val="00DC5936"/>
    <w:pPr>
      <w:spacing w:before="105" w:after="0" w:line="125" w:lineRule="atLeast"/>
    </w:pPr>
    <w:rPr>
      <w:rFonts w:ascii="Univers" w:hAnsi="Univers"/>
      <w:color w:val="2C2728"/>
      <w:sz w:val="12"/>
      <w:szCs w:val="12"/>
    </w:rPr>
  </w:style>
  <w:style w:type="character" w:customStyle="1" w:styleId="s2">
    <w:name w:val="s2"/>
    <w:basedOn w:val="DefaultParagraphFont"/>
    <w:rsid w:val="00DC5936"/>
    <w:rPr>
      <w:rFonts w:ascii="Univers" w:hAnsi="Univers" w:hint="default"/>
      <w:sz w:val="7"/>
      <w:szCs w:val="7"/>
    </w:rPr>
  </w:style>
  <w:style w:type="paragraph" w:customStyle="1" w:styleId="p6">
    <w:name w:val="p6"/>
    <w:basedOn w:val="Normal"/>
    <w:rsid w:val="00A22D2E"/>
    <w:pPr>
      <w:spacing w:before="60" w:after="0" w:line="117" w:lineRule="atLeast"/>
      <w:ind w:left="195" w:hanging="195"/>
    </w:pPr>
    <w:rPr>
      <w:rFonts w:ascii="Univers" w:hAnsi="Univers"/>
      <w:color w:val="2C2728"/>
      <w:sz w:val="11"/>
      <w:szCs w:val="11"/>
    </w:rPr>
  </w:style>
  <w:style w:type="paragraph" w:customStyle="1" w:styleId="p7">
    <w:name w:val="p7"/>
    <w:basedOn w:val="Normal"/>
    <w:rsid w:val="00A22D2E"/>
    <w:pPr>
      <w:spacing w:before="60" w:after="0" w:line="117" w:lineRule="atLeast"/>
      <w:ind w:left="195"/>
    </w:pPr>
    <w:rPr>
      <w:rFonts w:ascii="Univers" w:hAnsi="Univers"/>
      <w:color w:val="2C2728"/>
      <w:sz w:val="11"/>
      <w:szCs w:val="11"/>
    </w:rPr>
  </w:style>
  <w:style w:type="paragraph" w:customStyle="1" w:styleId="p8">
    <w:name w:val="p8"/>
    <w:basedOn w:val="Normal"/>
    <w:rsid w:val="00976DEB"/>
    <w:pPr>
      <w:spacing w:before="90" w:after="0" w:line="125" w:lineRule="atLeast"/>
      <w:ind w:left="75"/>
    </w:pPr>
    <w:rPr>
      <w:rFonts w:ascii="Univers" w:hAnsi="Univers"/>
      <w:color w:val="2C2728"/>
      <w:sz w:val="12"/>
      <w:szCs w:val="12"/>
    </w:rPr>
  </w:style>
  <w:style w:type="paragraph" w:styleId="BodyText">
    <w:name w:val="Body Text"/>
    <w:basedOn w:val="Normal"/>
    <w:link w:val="BodyTextChar"/>
    <w:uiPriority w:val="1"/>
    <w:qFormat/>
    <w:rsid w:val="004451B2"/>
    <w:pPr>
      <w:widowControl w:val="0"/>
      <w:autoSpaceDE w:val="0"/>
      <w:autoSpaceDN w:val="0"/>
      <w:spacing w:after="0"/>
    </w:pPr>
    <w:rPr>
      <w:rFonts w:ascii="Calibri" w:eastAsia="Calibri" w:hAnsi="Calibri" w:cs="Calibri"/>
      <w:szCs w:val="22"/>
    </w:rPr>
  </w:style>
  <w:style w:type="character" w:customStyle="1" w:styleId="BodyTextChar">
    <w:name w:val="Body Text Char"/>
    <w:basedOn w:val="DefaultParagraphFont"/>
    <w:link w:val="BodyText"/>
    <w:uiPriority w:val="1"/>
    <w:rsid w:val="004451B2"/>
    <w:rPr>
      <w:rFonts w:ascii="Calibri" w:eastAsia="Calibri" w:hAnsi="Calibri" w:cs="Calibri"/>
      <w:sz w:val="22"/>
      <w:szCs w:val="22"/>
    </w:rPr>
  </w:style>
  <w:style w:type="paragraph" w:customStyle="1" w:styleId="Heading3-Topic">
    <w:name w:val="Heading 3-Topic"/>
    <w:basedOn w:val="Heading3"/>
    <w:rsid w:val="00B91CE2"/>
    <w:pPr>
      <w:spacing w:after="0"/>
    </w:pPr>
    <w:rPr>
      <w:caps w:val="0"/>
      <w:color w:val="FFFFFF" w:themeColor="background1"/>
      <w:sz w:val="22"/>
    </w:rPr>
  </w:style>
  <w:style w:type="character" w:styleId="Mention">
    <w:name w:val="Mention"/>
    <w:basedOn w:val="DefaultParagraphFont"/>
    <w:uiPriority w:val="99"/>
    <w:semiHidden/>
    <w:unhideWhenUsed/>
    <w:rsid w:val="00AD0A2A"/>
    <w:rPr>
      <w:color w:val="2B579A"/>
      <w:shd w:val="clear" w:color="auto" w:fill="E6E6E6"/>
    </w:rPr>
  </w:style>
  <w:style w:type="character" w:styleId="CommentReference">
    <w:name w:val="annotation reference"/>
    <w:basedOn w:val="DefaultParagraphFont"/>
    <w:uiPriority w:val="99"/>
    <w:semiHidden/>
    <w:unhideWhenUsed/>
    <w:rsid w:val="00257867"/>
    <w:rPr>
      <w:sz w:val="16"/>
      <w:szCs w:val="16"/>
    </w:rPr>
  </w:style>
  <w:style w:type="paragraph" w:styleId="CommentText">
    <w:name w:val="annotation text"/>
    <w:basedOn w:val="Normal"/>
    <w:link w:val="CommentTextChar"/>
    <w:uiPriority w:val="99"/>
    <w:semiHidden/>
    <w:unhideWhenUsed/>
    <w:rsid w:val="00257867"/>
    <w:rPr>
      <w:szCs w:val="20"/>
    </w:rPr>
  </w:style>
  <w:style w:type="character" w:customStyle="1" w:styleId="CommentTextChar">
    <w:name w:val="Comment Text Char"/>
    <w:basedOn w:val="DefaultParagraphFont"/>
    <w:link w:val="CommentText"/>
    <w:uiPriority w:val="99"/>
    <w:semiHidden/>
    <w:rsid w:val="002578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7867"/>
    <w:rPr>
      <w:b/>
      <w:bCs/>
    </w:rPr>
  </w:style>
  <w:style w:type="character" w:customStyle="1" w:styleId="CommentSubjectChar">
    <w:name w:val="Comment Subject Char"/>
    <w:basedOn w:val="CommentTextChar"/>
    <w:link w:val="CommentSubject"/>
    <w:uiPriority w:val="99"/>
    <w:semiHidden/>
    <w:rsid w:val="00257867"/>
    <w:rPr>
      <w:rFonts w:ascii="Arial" w:hAnsi="Arial"/>
      <w:b/>
      <w:bCs/>
      <w:sz w:val="20"/>
      <w:szCs w:val="20"/>
    </w:rPr>
  </w:style>
  <w:style w:type="character" w:customStyle="1" w:styleId="UnresolvedMention1">
    <w:name w:val="Unresolved Mention1"/>
    <w:basedOn w:val="DefaultParagraphFont"/>
    <w:uiPriority w:val="99"/>
    <w:semiHidden/>
    <w:unhideWhenUsed/>
    <w:rsid w:val="00DA5186"/>
    <w:rPr>
      <w:color w:val="808080"/>
      <w:shd w:val="clear" w:color="auto" w:fill="E6E6E6"/>
    </w:rPr>
  </w:style>
  <w:style w:type="character" w:customStyle="1" w:styleId="UnresolvedMention2">
    <w:name w:val="Unresolved Mention2"/>
    <w:basedOn w:val="DefaultParagraphFont"/>
    <w:uiPriority w:val="99"/>
    <w:semiHidden/>
    <w:unhideWhenUsed/>
    <w:rsid w:val="00FC4EA8"/>
    <w:rPr>
      <w:color w:val="808080"/>
      <w:shd w:val="clear" w:color="auto" w:fill="E6E6E6"/>
    </w:rPr>
  </w:style>
  <w:style w:type="character" w:styleId="UnresolvedMention">
    <w:name w:val="Unresolved Mention"/>
    <w:basedOn w:val="DefaultParagraphFont"/>
    <w:uiPriority w:val="99"/>
    <w:semiHidden/>
    <w:unhideWhenUsed/>
    <w:rsid w:val="0050551D"/>
    <w:rPr>
      <w:color w:val="808080"/>
      <w:shd w:val="clear" w:color="auto" w:fill="E6E6E6"/>
    </w:rPr>
  </w:style>
  <w:style w:type="paragraph" w:customStyle="1" w:styleId="Heading25">
    <w:name w:val="Heading 2.5"/>
    <w:basedOn w:val="Heading3-Topic"/>
    <w:rsid w:val="00B91CE2"/>
    <w:pPr>
      <w:spacing w:after="120"/>
    </w:pPr>
    <w:rPr>
      <w:color w:val="auto"/>
      <w:sz w:val="24"/>
    </w:rPr>
  </w:style>
  <w:style w:type="character" w:customStyle="1" w:styleId="normaltextrun">
    <w:name w:val="normaltextrun"/>
    <w:basedOn w:val="DefaultParagraphFont"/>
    <w:rsid w:val="00822D24"/>
  </w:style>
  <w:style w:type="paragraph" w:customStyle="1" w:styleId="Normal2">
    <w:name w:val="Normal2"/>
    <w:basedOn w:val="Normal"/>
    <w:qFormat/>
    <w:rsid w:val="00792381"/>
    <w:pPr>
      <w:spacing w:after="0"/>
    </w:pPr>
    <w:rPr>
      <w:caps/>
      <w:color w:val="003BA7"/>
    </w:rPr>
  </w:style>
  <w:style w:type="paragraph" w:styleId="Revision">
    <w:name w:val="Revision"/>
    <w:hidden/>
    <w:uiPriority w:val="99"/>
    <w:semiHidden/>
    <w:rsid w:val="00B4526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308">
      <w:bodyDiv w:val="1"/>
      <w:marLeft w:val="0"/>
      <w:marRight w:val="0"/>
      <w:marTop w:val="0"/>
      <w:marBottom w:val="0"/>
      <w:divBdr>
        <w:top w:val="none" w:sz="0" w:space="0" w:color="auto"/>
        <w:left w:val="none" w:sz="0" w:space="0" w:color="auto"/>
        <w:bottom w:val="none" w:sz="0" w:space="0" w:color="auto"/>
        <w:right w:val="none" w:sz="0" w:space="0" w:color="auto"/>
      </w:divBdr>
    </w:div>
    <w:div w:id="19861202">
      <w:bodyDiv w:val="1"/>
      <w:marLeft w:val="0"/>
      <w:marRight w:val="0"/>
      <w:marTop w:val="0"/>
      <w:marBottom w:val="0"/>
      <w:divBdr>
        <w:top w:val="none" w:sz="0" w:space="0" w:color="auto"/>
        <w:left w:val="none" w:sz="0" w:space="0" w:color="auto"/>
        <w:bottom w:val="none" w:sz="0" w:space="0" w:color="auto"/>
        <w:right w:val="none" w:sz="0" w:space="0" w:color="auto"/>
      </w:divBdr>
    </w:div>
    <w:div w:id="84234973">
      <w:bodyDiv w:val="1"/>
      <w:marLeft w:val="0"/>
      <w:marRight w:val="0"/>
      <w:marTop w:val="0"/>
      <w:marBottom w:val="0"/>
      <w:divBdr>
        <w:top w:val="none" w:sz="0" w:space="0" w:color="auto"/>
        <w:left w:val="none" w:sz="0" w:space="0" w:color="auto"/>
        <w:bottom w:val="none" w:sz="0" w:space="0" w:color="auto"/>
        <w:right w:val="none" w:sz="0" w:space="0" w:color="auto"/>
      </w:divBdr>
    </w:div>
    <w:div w:id="89931458">
      <w:bodyDiv w:val="1"/>
      <w:marLeft w:val="0"/>
      <w:marRight w:val="0"/>
      <w:marTop w:val="0"/>
      <w:marBottom w:val="0"/>
      <w:divBdr>
        <w:top w:val="none" w:sz="0" w:space="0" w:color="auto"/>
        <w:left w:val="none" w:sz="0" w:space="0" w:color="auto"/>
        <w:bottom w:val="none" w:sz="0" w:space="0" w:color="auto"/>
        <w:right w:val="none" w:sz="0" w:space="0" w:color="auto"/>
      </w:divBdr>
    </w:div>
    <w:div w:id="96753724">
      <w:bodyDiv w:val="1"/>
      <w:marLeft w:val="0"/>
      <w:marRight w:val="0"/>
      <w:marTop w:val="0"/>
      <w:marBottom w:val="0"/>
      <w:divBdr>
        <w:top w:val="none" w:sz="0" w:space="0" w:color="auto"/>
        <w:left w:val="none" w:sz="0" w:space="0" w:color="auto"/>
        <w:bottom w:val="none" w:sz="0" w:space="0" w:color="auto"/>
        <w:right w:val="none" w:sz="0" w:space="0" w:color="auto"/>
      </w:divBdr>
    </w:div>
    <w:div w:id="105974985">
      <w:bodyDiv w:val="1"/>
      <w:marLeft w:val="0"/>
      <w:marRight w:val="0"/>
      <w:marTop w:val="0"/>
      <w:marBottom w:val="0"/>
      <w:divBdr>
        <w:top w:val="none" w:sz="0" w:space="0" w:color="auto"/>
        <w:left w:val="none" w:sz="0" w:space="0" w:color="auto"/>
        <w:bottom w:val="none" w:sz="0" w:space="0" w:color="auto"/>
        <w:right w:val="none" w:sz="0" w:space="0" w:color="auto"/>
      </w:divBdr>
    </w:div>
    <w:div w:id="120344723">
      <w:bodyDiv w:val="1"/>
      <w:marLeft w:val="0"/>
      <w:marRight w:val="0"/>
      <w:marTop w:val="0"/>
      <w:marBottom w:val="0"/>
      <w:divBdr>
        <w:top w:val="none" w:sz="0" w:space="0" w:color="auto"/>
        <w:left w:val="none" w:sz="0" w:space="0" w:color="auto"/>
        <w:bottom w:val="none" w:sz="0" w:space="0" w:color="auto"/>
        <w:right w:val="none" w:sz="0" w:space="0" w:color="auto"/>
      </w:divBdr>
    </w:div>
    <w:div w:id="137841589">
      <w:bodyDiv w:val="1"/>
      <w:marLeft w:val="0"/>
      <w:marRight w:val="0"/>
      <w:marTop w:val="0"/>
      <w:marBottom w:val="0"/>
      <w:divBdr>
        <w:top w:val="none" w:sz="0" w:space="0" w:color="auto"/>
        <w:left w:val="none" w:sz="0" w:space="0" w:color="auto"/>
        <w:bottom w:val="none" w:sz="0" w:space="0" w:color="auto"/>
        <w:right w:val="none" w:sz="0" w:space="0" w:color="auto"/>
      </w:divBdr>
    </w:div>
    <w:div w:id="156582556">
      <w:bodyDiv w:val="1"/>
      <w:marLeft w:val="0"/>
      <w:marRight w:val="0"/>
      <w:marTop w:val="0"/>
      <w:marBottom w:val="0"/>
      <w:divBdr>
        <w:top w:val="none" w:sz="0" w:space="0" w:color="auto"/>
        <w:left w:val="none" w:sz="0" w:space="0" w:color="auto"/>
        <w:bottom w:val="none" w:sz="0" w:space="0" w:color="auto"/>
        <w:right w:val="none" w:sz="0" w:space="0" w:color="auto"/>
      </w:divBdr>
    </w:div>
    <w:div w:id="204564173">
      <w:bodyDiv w:val="1"/>
      <w:marLeft w:val="0"/>
      <w:marRight w:val="0"/>
      <w:marTop w:val="0"/>
      <w:marBottom w:val="0"/>
      <w:divBdr>
        <w:top w:val="none" w:sz="0" w:space="0" w:color="auto"/>
        <w:left w:val="none" w:sz="0" w:space="0" w:color="auto"/>
        <w:bottom w:val="none" w:sz="0" w:space="0" w:color="auto"/>
        <w:right w:val="none" w:sz="0" w:space="0" w:color="auto"/>
      </w:divBdr>
    </w:div>
    <w:div w:id="220096336">
      <w:bodyDiv w:val="1"/>
      <w:marLeft w:val="0"/>
      <w:marRight w:val="0"/>
      <w:marTop w:val="0"/>
      <w:marBottom w:val="0"/>
      <w:divBdr>
        <w:top w:val="none" w:sz="0" w:space="0" w:color="auto"/>
        <w:left w:val="none" w:sz="0" w:space="0" w:color="auto"/>
        <w:bottom w:val="none" w:sz="0" w:space="0" w:color="auto"/>
        <w:right w:val="none" w:sz="0" w:space="0" w:color="auto"/>
      </w:divBdr>
    </w:div>
    <w:div w:id="271983588">
      <w:bodyDiv w:val="1"/>
      <w:marLeft w:val="0"/>
      <w:marRight w:val="0"/>
      <w:marTop w:val="0"/>
      <w:marBottom w:val="0"/>
      <w:divBdr>
        <w:top w:val="none" w:sz="0" w:space="0" w:color="auto"/>
        <w:left w:val="none" w:sz="0" w:space="0" w:color="auto"/>
        <w:bottom w:val="none" w:sz="0" w:space="0" w:color="auto"/>
        <w:right w:val="none" w:sz="0" w:space="0" w:color="auto"/>
      </w:divBdr>
    </w:div>
    <w:div w:id="301926883">
      <w:bodyDiv w:val="1"/>
      <w:marLeft w:val="0"/>
      <w:marRight w:val="0"/>
      <w:marTop w:val="0"/>
      <w:marBottom w:val="0"/>
      <w:divBdr>
        <w:top w:val="none" w:sz="0" w:space="0" w:color="auto"/>
        <w:left w:val="none" w:sz="0" w:space="0" w:color="auto"/>
        <w:bottom w:val="none" w:sz="0" w:space="0" w:color="auto"/>
        <w:right w:val="none" w:sz="0" w:space="0" w:color="auto"/>
      </w:divBdr>
    </w:div>
    <w:div w:id="311252987">
      <w:bodyDiv w:val="1"/>
      <w:marLeft w:val="0"/>
      <w:marRight w:val="0"/>
      <w:marTop w:val="0"/>
      <w:marBottom w:val="0"/>
      <w:divBdr>
        <w:top w:val="none" w:sz="0" w:space="0" w:color="auto"/>
        <w:left w:val="none" w:sz="0" w:space="0" w:color="auto"/>
        <w:bottom w:val="none" w:sz="0" w:space="0" w:color="auto"/>
        <w:right w:val="none" w:sz="0" w:space="0" w:color="auto"/>
      </w:divBdr>
    </w:div>
    <w:div w:id="332992917">
      <w:bodyDiv w:val="1"/>
      <w:marLeft w:val="0"/>
      <w:marRight w:val="0"/>
      <w:marTop w:val="0"/>
      <w:marBottom w:val="0"/>
      <w:divBdr>
        <w:top w:val="none" w:sz="0" w:space="0" w:color="auto"/>
        <w:left w:val="none" w:sz="0" w:space="0" w:color="auto"/>
        <w:bottom w:val="none" w:sz="0" w:space="0" w:color="auto"/>
        <w:right w:val="none" w:sz="0" w:space="0" w:color="auto"/>
      </w:divBdr>
    </w:div>
    <w:div w:id="351735191">
      <w:bodyDiv w:val="1"/>
      <w:marLeft w:val="0"/>
      <w:marRight w:val="0"/>
      <w:marTop w:val="0"/>
      <w:marBottom w:val="0"/>
      <w:divBdr>
        <w:top w:val="none" w:sz="0" w:space="0" w:color="auto"/>
        <w:left w:val="none" w:sz="0" w:space="0" w:color="auto"/>
        <w:bottom w:val="none" w:sz="0" w:space="0" w:color="auto"/>
        <w:right w:val="none" w:sz="0" w:space="0" w:color="auto"/>
      </w:divBdr>
    </w:div>
    <w:div w:id="355276317">
      <w:bodyDiv w:val="1"/>
      <w:marLeft w:val="0"/>
      <w:marRight w:val="0"/>
      <w:marTop w:val="0"/>
      <w:marBottom w:val="0"/>
      <w:divBdr>
        <w:top w:val="none" w:sz="0" w:space="0" w:color="auto"/>
        <w:left w:val="none" w:sz="0" w:space="0" w:color="auto"/>
        <w:bottom w:val="none" w:sz="0" w:space="0" w:color="auto"/>
        <w:right w:val="none" w:sz="0" w:space="0" w:color="auto"/>
      </w:divBdr>
    </w:div>
    <w:div w:id="355350133">
      <w:bodyDiv w:val="1"/>
      <w:marLeft w:val="0"/>
      <w:marRight w:val="0"/>
      <w:marTop w:val="0"/>
      <w:marBottom w:val="0"/>
      <w:divBdr>
        <w:top w:val="none" w:sz="0" w:space="0" w:color="auto"/>
        <w:left w:val="none" w:sz="0" w:space="0" w:color="auto"/>
        <w:bottom w:val="none" w:sz="0" w:space="0" w:color="auto"/>
        <w:right w:val="none" w:sz="0" w:space="0" w:color="auto"/>
      </w:divBdr>
    </w:div>
    <w:div w:id="382754029">
      <w:bodyDiv w:val="1"/>
      <w:marLeft w:val="0"/>
      <w:marRight w:val="0"/>
      <w:marTop w:val="0"/>
      <w:marBottom w:val="0"/>
      <w:divBdr>
        <w:top w:val="none" w:sz="0" w:space="0" w:color="auto"/>
        <w:left w:val="none" w:sz="0" w:space="0" w:color="auto"/>
        <w:bottom w:val="none" w:sz="0" w:space="0" w:color="auto"/>
        <w:right w:val="none" w:sz="0" w:space="0" w:color="auto"/>
      </w:divBdr>
    </w:div>
    <w:div w:id="389306971">
      <w:bodyDiv w:val="1"/>
      <w:marLeft w:val="0"/>
      <w:marRight w:val="0"/>
      <w:marTop w:val="0"/>
      <w:marBottom w:val="0"/>
      <w:divBdr>
        <w:top w:val="none" w:sz="0" w:space="0" w:color="auto"/>
        <w:left w:val="none" w:sz="0" w:space="0" w:color="auto"/>
        <w:bottom w:val="none" w:sz="0" w:space="0" w:color="auto"/>
        <w:right w:val="none" w:sz="0" w:space="0" w:color="auto"/>
      </w:divBdr>
    </w:div>
    <w:div w:id="406848437">
      <w:bodyDiv w:val="1"/>
      <w:marLeft w:val="0"/>
      <w:marRight w:val="0"/>
      <w:marTop w:val="0"/>
      <w:marBottom w:val="0"/>
      <w:divBdr>
        <w:top w:val="none" w:sz="0" w:space="0" w:color="auto"/>
        <w:left w:val="none" w:sz="0" w:space="0" w:color="auto"/>
        <w:bottom w:val="none" w:sz="0" w:space="0" w:color="auto"/>
        <w:right w:val="none" w:sz="0" w:space="0" w:color="auto"/>
      </w:divBdr>
    </w:div>
    <w:div w:id="410472684">
      <w:bodyDiv w:val="1"/>
      <w:marLeft w:val="0"/>
      <w:marRight w:val="0"/>
      <w:marTop w:val="0"/>
      <w:marBottom w:val="0"/>
      <w:divBdr>
        <w:top w:val="none" w:sz="0" w:space="0" w:color="auto"/>
        <w:left w:val="none" w:sz="0" w:space="0" w:color="auto"/>
        <w:bottom w:val="none" w:sz="0" w:space="0" w:color="auto"/>
        <w:right w:val="none" w:sz="0" w:space="0" w:color="auto"/>
      </w:divBdr>
    </w:div>
    <w:div w:id="411581971">
      <w:bodyDiv w:val="1"/>
      <w:marLeft w:val="0"/>
      <w:marRight w:val="0"/>
      <w:marTop w:val="0"/>
      <w:marBottom w:val="0"/>
      <w:divBdr>
        <w:top w:val="none" w:sz="0" w:space="0" w:color="auto"/>
        <w:left w:val="none" w:sz="0" w:space="0" w:color="auto"/>
        <w:bottom w:val="none" w:sz="0" w:space="0" w:color="auto"/>
        <w:right w:val="none" w:sz="0" w:space="0" w:color="auto"/>
      </w:divBdr>
    </w:div>
    <w:div w:id="451290612">
      <w:bodyDiv w:val="1"/>
      <w:marLeft w:val="0"/>
      <w:marRight w:val="0"/>
      <w:marTop w:val="0"/>
      <w:marBottom w:val="0"/>
      <w:divBdr>
        <w:top w:val="none" w:sz="0" w:space="0" w:color="auto"/>
        <w:left w:val="none" w:sz="0" w:space="0" w:color="auto"/>
        <w:bottom w:val="none" w:sz="0" w:space="0" w:color="auto"/>
        <w:right w:val="none" w:sz="0" w:space="0" w:color="auto"/>
      </w:divBdr>
    </w:div>
    <w:div w:id="452864241">
      <w:bodyDiv w:val="1"/>
      <w:marLeft w:val="0"/>
      <w:marRight w:val="0"/>
      <w:marTop w:val="0"/>
      <w:marBottom w:val="0"/>
      <w:divBdr>
        <w:top w:val="none" w:sz="0" w:space="0" w:color="auto"/>
        <w:left w:val="none" w:sz="0" w:space="0" w:color="auto"/>
        <w:bottom w:val="none" w:sz="0" w:space="0" w:color="auto"/>
        <w:right w:val="none" w:sz="0" w:space="0" w:color="auto"/>
      </w:divBdr>
    </w:div>
    <w:div w:id="477499180">
      <w:bodyDiv w:val="1"/>
      <w:marLeft w:val="0"/>
      <w:marRight w:val="0"/>
      <w:marTop w:val="0"/>
      <w:marBottom w:val="0"/>
      <w:divBdr>
        <w:top w:val="none" w:sz="0" w:space="0" w:color="auto"/>
        <w:left w:val="none" w:sz="0" w:space="0" w:color="auto"/>
        <w:bottom w:val="none" w:sz="0" w:space="0" w:color="auto"/>
        <w:right w:val="none" w:sz="0" w:space="0" w:color="auto"/>
      </w:divBdr>
    </w:div>
    <w:div w:id="497385314">
      <w:bodyDiv w:val="1"/>
      <w:marLeft w:val="0"/>
      <w:marRight w:val="0"/>
      <w:marTop w:val="0"/>
      <w:marBottom w:val="0"/>
      <w:divBdr>
        <w:top w:val="none" w:sz="0" w:space="0" w:color="auto"/>
        <w:left w:val="none" w:sz="0" w:space="0" w:color="auto"/>
        <w:bottom w:val="none" w:sz="0" w:space="0" w:color="auto"/>
        <w:right w:val="none" w:sz="0" w:space="0" w:color="auto"/>
      </w:divBdr>
    </w:div>
    <w:div w:id="535626736">
      <w:bodyDiv w:val="1"/>
      <w:marLeft w:val="0"/>
      <w:marRight w:val="0"/>
      <w:marTop w:val="0"/>
      <w:marBottom w:val="0"/>
      <w:divBdr>
        <w:top w:val="none" w:sz="0" w:space="0" w:color="auto"/>
        <w:left w:val="none" w:sz="0" w:space="0" w:color="auto"/>
        <w:bottom w:val="none" w:sz="0" w:space="0" w:color="auto"/>
        <w:right w:val="none" w:sz="0" w:space="0" w:color="auto"/>
      </w:divBdr>
    </w:div>
    <w:div w:id="577207066">
      <w:bodyDiv w:val="1"/>
      <w:marLeft w:val="0"/>
      <w:marRight w:val="0"/>
      <w:marTop w:val="0"/>
      <w:marBottom w:val="0"/>
      <w:divBdr>
        <w:top w:val="none" w:sz="0" w:space="0" w:color="auto"/>
        <w:left w:val="none" w:sz="0" w:space="0" w:color="auto"/>
        <w:bottom w:val="none" w:sz="0" w:space="0" w:color="auto"/>
        <w:right w:val="none" w:sz="0" w:space="0" w:color="auto"/>
      </w:divBdr>
    </w:div>
    <w:div w:id="611207578">
      <w:bodyDiv w:val="1"/>
      <w:marLeft w:val="0"/>
      <w:marRight w:val="0"/>
      <w:marTop w:val="0"/>
      <w:marBottom w:val="0"/>
      <w:divBdr>
        <w:top w:val="none" w:sz="0" w:space="0" w:color="auto"/>
        <w:left w:val="none" w:sz="0" w:space="0" w:color="auto"/>
        <w:bottom w:val="none" w:sz="0" w:space="0" w:color="auto"/>
        <w:right w:val="none" w:sz="0" w:space="0" w:color="auto"/>
      </w:divBdr>
    </w:div>
    <w:div w:id="654995572">
      <w:bodyDiv w:val="1"/>
      <w:marLeft w:val="0"/>
      <w:marRight w:val="0"/>
      <w:marTop w:val="0"/>
      <w:marBottom w:val="0"/>
      <w:divBdr>
        <w:top w:val="none" w:sz="0" w:space="0" w:color="auto"/>
        <w:left w:val="none" w:sz="0" w:space="0" w:color="auto"/>
        <w:bottom w:val="none" w:sz="0" w:space="0" w:color="auto"/>
        <w:right w:val="none" w:sz="0" w:space="0" w:color="auto"/>
      </w:divBdr>
    </w:div>
    <w:div w:id="680550776">
      <w:bodyDiv w:val="1"/>
      <w:marLeft w:val="0"/>
      <w:marRight w:val="0"/>
      <w:marTop w:val="0"/>
      <w:marBottom w:val="0"/>
      <w:divBdr>
        <w:top w:val="none" w:sz="0" w:space="0" w:color="auto"/>
        <w:left w:val="none" w:sz="0" w:space="0" w:color="auto"/>
        <w:bottom w:val="none" w:sz="0" w:space="0" w:color="auto"/>
        <w:right w:val="none" w:sz="0" w:space="0" w:color="auto"/>
      </w:divBdr>
    </w:div>
    <w:div w:id="721558106">
      <w:bodyDiv w:val="1"/>
      <w:marLeft w:val="0"/>
      <w:marRight w:val="0"/>
      <w:marTop w:val="0"/>
      <w:marBottom w:val="0"/>
      <w:divBdr>
        <w:top w:val="none" w:sz="0" w:space="0" w:color="auto"/>
        <w:left w:val="none" w:sz="0" w:space="0" w:color="auto"/>
        <w:bottom w:val="none" w:sz="0" w:space="0" w:color="auto"/>
        <w:right w:val="none" w:sz="0" w:space="0" w:color="auto"/>
      </w:divBdr>
    </w:div>
    <w:div w:id="737676630">
      <w:bodyDiv w:val="1"/>
      <w:marLeft w:val="0"/>
      <w:marRight w:val="0"/>
      <w:marTop w:val="0"/>
      <w:marBottom w:val="0"/>
      <w:divBdr>
        <w:top w:val="none" w:sz="0" w:space="0" w:color="auto"/>
        <w:left w:val="none" w:sz="0" w:space="0" w:color="auto"/>
        <w:bottom w:val="none" w:sz="0" w:space="0" w:color="auto"/>
        <w:right w:val="none" w:sz="0" w:space="0" w:color="auto"/>
      </w:divBdr>
    </w:div>
    <w:div w:id="741945521">
      <w:bodyDiv w:val="1"/>
      <w:marLeft w:val="0"/>
      <w:marRight w:val="0"/>
      <w:marTop w:val="0"/>
      <w:marBottom w:val="0"/>
      <w:divBdr>
        <w:top w:val="none" w:sz="0" w:space="0" w:color="auto"/>
        <w:left w:val="none" w:sz="0" w:space="0" w:color="auto"/>
        <w:bottom w:val="none" w:sz="0" w:space="0" w:color="auto"/>
        <w:right w:val="none" w:sz="0" w:space="0" w:color="auto"/>
      </w:divBdr>
    </w:div>
    <w:div w:id="745341929">
      <w:bodyDiv w:val="1"/>
      <w:marLeft w:val="0"/>
      <w:marRight w:val="0"/>
      <w:marTop w:val="0"/>
      <w:marBottom w:val="0"/>
      <w:divBdr>
        <w:top w:val="none" w:sz="0" w:space="0" w:color="auto"/>
        <w:left w:val="none" w:sz="0" w:space="0" w:color="auto"/>
        <w:bottom w:val="none" w:sz="0" w:space="0" w:color="auto"/>
        <w:right w:val="none" w:sz="0" w:space="0" w:color="auto"/>
      </w:divBdr>
    </w:div>
    <w:div w:id="759183687">
      <w:bodyDiv w:val="1"/>
      <w:marLeft w:val="0"/>
      <w:marRight w:val="0"/>
      <w:marTop w:val="0"/>
      <w:marBottom w:val="0"/>
      <w:divBdr>
        <w:top w:val="none" w:sz="0" w:space="0" w:color="auto"/>
        <w:left w:val="none" w:sz="0" w:space="0" w:color="auto"/>
        <w:bottom w:val="none" w:sz="0" w:space="0" w:color="auto"/>
        <w:right w:val="none" w:sz="0" w:space="0" w:color="auto"/>
      </w:divBdr>
    </w:div>
    <w:div w:id="780106892">
      <w:bodyDiv w:val="1"/>
      <w:marLeft w:val="0"/>
      <w:marRight w:val="0"/>
      <w:marTop w:val="0"/>
      <w:marBottom w:val="0"/>
      <w:divBdr>
        <w:top w:val="none" w:sz="0" w:space="0" w:color="auto"/>
        <w:left w:val="none" w:sz="0" w:space="0" w:color="auto"/>
        <w:bottom w:val="none" w:sz="0" w:space="0" w:color="auto"/>
        <w:right w:val="none" w:sz="0" w:space="0" w:color="auto"/>
      </w:divBdr>
    </w:div>
    <w:div w:id="785806127">
      <w:bodyDiv w:val="1"/>
      <w:marLeft w:val="0"/>
      <w:marRight w:val="0"/>
      <w:marTop w:val="0"/>
      <w:marBottom w:val="0"/>
      <w:divBdr>
        <w:top w:val="none" w:sz="0" w:space="0" w:color="auto"/>
        <w:left w:val="none" w:sz="0" w:space="0" w:color="auto"/>
        <w:bottom w:val="none" w:sz="0" w:space="0" w:color="auto"/>
        <w:right w:val="none" w:sz="0" w:space="0" w:color="auto"/>
      </w:divBdr>
    </w:div>
    <w:div w:id="792527998">
      <w:bodyDiv w:val="1"/>
      <w:marLeft w:val="0"/>
      <w:marRight w:val="0"/>
      <w:marTop w:val="0"/>
      <w:marBottom w:val="0"/>
      <w:divBdr>
        <w:top w:val="none" w:sz="0" w:space="0" w:color="auto"/>
        <w:left w:val="none" w:sz="0" w:space="0" w:color="auto"/>
        <w:bottom w:val="none" w:sz="0" w:space="0" w:color="auto"/>
        <w:right w:val="none" w:sz="0" w:space="0" w:color="auto"/>
      </w:divBdr>
    </w:div>
    <w:div w:id="803936536">
      <w:bodyDiv w:val="1"/>
      <w:marLeft w:val="0"/>
      <w:marRight w:val="0"/>
      <w:marTop w:val="0"/>
      <w:marBottom w:val="0"/>
      <w:divBdr>
        <w:top w:val="none" w:sz="0" w:space="0" w:color="auto"/>
        <w:left w:val="none" w:sz="0" w:space="0" w:color="auto"/>
        <w:bottom w:val="none" w:sz="0" w:space="0" w:color="auto"/>
        <w:right w:val="none" w:sz="0" w:space="0" w:color="auto"/>
      </w:divBdr>
    </w:div>
    <w:div w:id="842821337">
      <w:bodyDiv w:val="1"/>
      <w:marLeft w:val="0"/>
      <w:marRight w:val="0"/>
      <w:marTop w:val="0"/>
      <w:marBottom w:val="0"/>
      <w:divBdr>
        <w:top w:val="none" w:sz="0" w:space="0" w:color="auto"/>
        <w:left w:val="none" w:sz="0" w:space="0" w:color="auto"/>
        <w:bottom w:val="none" w:sz="0" w:space="0" w:color="auto"/>
        <w:right w:val="none" w:sz="0" w:space="0" w:color="auto"/>
      </w:divBdr>
    </w:div>
    <w:div w:id="873077458">
      <w:bodyDiv w:val="1"/>
      <w:marLeft w:val="0"/>
      <w:marRight w:val="0"/>
      <w:marTop w:val="0"/>
      <w:marBottom w:val="0"/>
      <w:divBdr>
        <w:top w:val="none" w:sz="0" w:space="0" w:color="auto"/>
        <w:left w:val="none" w:sz="0" w:space="0" w:color="auto"/>
        <w:bottom w:val="none" w:sz="0" w:space="0" w:color="auto"/>
        <w:right w:val="none" w:sz="0" w:space="0" w:color="auto"/>
      </w:divBdr>
    </w:div>
    <w:div w:id="873809616">
      <w:bodyDiv w:val="1"/>
      <w:marLeft w:val="0"/>
      <w:marRight w:val="0"/>
      <w:marTop w:val="0"/>
      <w:marBottom w:val="0"/>
      <w:divBdr>
        <w:top w:val="none" w:sz="0" w:space="0" w:color="auto"/>
        <w:left w:val="none" w:sz="0" w:space="0" w:color="auto"/>
        <w:bottom w:val="none" w:sz="0" w:space="0" w:color="auto"/>
        <w:right w:val="none" w:sz="0" w:space="0" w:color="auto"/>
      </w:divBdr>
    </w:div>
    <w:div w:id="877545123">
      <w:bodyDiv w:val="1"/>
      <w:marLeft w:val="0"/>
      <w:marRight w:val="0"/>
      <w:marTop w:val="0"/>
      <w:marBottom w:val="0"/>
      <w:divBdr>
        <w:top w:val="none" w:sz="0" w:space="0" w:color="auto"/>
        <w:left w:val="none" w:sz="0" w:space="0" w:color="auto"/>
        <w:bottom w:val="none" w:sz="0" w:space="0" w:color="auto"/>
        <w:right w:val="none" w:sz="0" w:space="0" w:color="auto"/>
      </w:divBdr>
    </w:div>
    <w:div w:id="881089239">
      <w:bodyDiv w:val="1"/>
      <w:marLeft w:val="0"/>
      <w:marRight w:val="0"/>
      <w:marTop w:val="0"/>
      <w:marBottom w:val="0"/>
      <w:divBdr>
        <w:top w:val="none" w:sz="0" w:space="0" w:color="auto"/>
        <w:left w:val="none" w:sz="0" w:space="0" w:color="auto"/>
        <w:bottom w:val="none" w:sz="0" w:space="0" w:color="auto"/>
        <w:right w:val="none" w:sz="0" w:space="0" w:color="auto"/>
      </w:divBdr>
    </w:div>
    <w:div w:id="885331370">
      <w:bodyDiv w:val="1"/>
      <w:marLeft w:val="0"/>
      <w:marRight w:val="0"/>
      <w:marTop w:val="0"/>
      <w:marBottom w:val="0"/>
      <w:divBdr>
        <w:top w:val="none" w:sz="0" w:space="0" w:color="auto"/>
        <w:left w:val="none" w:sz="0" w:space="0" w:color="auto"/>
        <w:bottom w:val="none" w:sz="0" w:space="0" w:color="auto"/>
        <w:right w:val="none" w:sz="0" w:space="0" w:color="auto"/>
      </w:divBdr>
    </w:div>
    <w:div w:id="886525524">
      <w:bodyDiv w:val="1"/>
      <w:marLeft w:val="0"/>
      <w:marRight w:val="0"/>
      <w:marTop w:val="0"/>
      <w:marBottom w:val="0"/>
      <w:divBdr>
        <w:top w:val="none" w:sz="0" w:space="0" w:color="auto"/>
        <w:left w:val="none" w:sz="0" w:space="0" w:color="auto"/>
        <w:bottom w:val="none" w:sz="0" w:space="0" w:color="auto"/>
        <w:right w:val="none" w:sz="0" w:space="0" w:color="auto"/>
      </w:divBdr>
    </w:div>
    <w:div w:id="891111860">
      <w:bodyDiv w:val="1"/>
      <w:marLeft w:val="0"/>
      <w:marRight w:val="0"/>
      <w:marTop w:val="0"/>
      <w:marBottom w:val="0"/>
      <w:divBdr>
        <w:top w:val="none" w:sz="0" w:space="0" w:color="auto"/>
        <w:left w:val="none" w:sz="0" w:space="0" w:color="auto"/>
        <w:bottom w:val="none" w:sz="0" w:space="0" w:color="auto"/>
        <w:right w:val="none" w:sz="0" w:space="0" w:color="auto"/>
      </w:divBdr>
    </w:div>
    <w:div w:id="893736098">
      <w:bodyDiv w:val="1"/>
      <w:marLeft w:val="0"/>
      <w:marRight w:val="0"/>
      <w:marTop w:val="0"/>
      <w:marBottom w:val="0"/>
      <w:divBdr>
        <w:top w:val="none" w:sz="0" w:space="0" w:color="auto"/>
        <w:left w:val="none" w:sz="0" w:space="0" w:color="auto"/>
        <w:bottom w:val="none" w:sz="0" w:space="0" w:color="auto"/>
        <w:right w:val="none" w:sz="0" w:space="0" w:color="auto"/>
      </w:divBdr>
    </w:div>
    <w:div w:id="894967847">
      <w:bodyDiv w:val="1"/>
      <w:marLeft w:val="0"/>
      <w:marRight w:val="0"/>
      <w:marTop w:val="0"/>
      <w:marBottom w:val="0"/>
      <w:divBdr>
        <w:top w:val="none" w:sz="0" w:space="0" w:color="auto"/>
        <w:left w:val="none" w:sz="0" w:space="0" w:color="auto"/>
        <w:bottom w:val="none" w:sz="0" w:space="0" w:color="auto"/>
        <w:right w:val="none" w:sz="0" w:space="0" w:color="auto"/>
      </w:divBdr>
    </w:div>
    <w:div w:id="926232957">
      <w:bodyDiv w:val="1"/>
      <w:marLeft w:val="0"/>
      <w:marRight w:val="0"/>
      <w:marTop w:val="0"/>
      <w:marBottom w:val="0"/>
      <w:divBdr>
        <w:top w:val="none" w:sz="0" w:space="0" w:color="auto"/>
        <w:left w:val="none" w:sz="0" w:space="0" w:color="auto"/>
        <w:bottom w:val="none" w:sz="0" w:space="0" w:color="auto"/>
        <w:right w:val="none" w:sz="0" w:space="0" w:color="auto"/>
      </w:divBdr>
    </w:div>
    <w:div w:id="933517174">
      <w:bodyDiv w:val="1"/>
      <w:marLeft w:val="0"/>
      <w:marRight w:val="0"/>
      <w:marTop w:val="0"/>
      <w:marBottom w:val="0"/>
      <w:divBdr>
        <w:top w:val="none" w:sz="0" w:space="0" w:color="auto"/>
        <w:left w:val="none" w:sz="0" w:space="0" w:color="auto"/>
        <w:bottom w:val="none" w:sz="0" w:space="0" w:color="auto"/>
        <w:right w:val="none" w:sz="0" w:space="0" w:color="auto"/>
      </w:divBdr>
    </w:div>
    <w:div w:id="963534390">
      <w:bodyDiv w:val="1"/>
      <w:marLeft w:val="0"/>
      <w:marRight w:val="0"/>
      <w:marTop w:val="0"/>
      <w:marBottom w:val="0"/>
      <w:divBdr>
        <w:top w:val="none" w:sz="0" w:space="0" w:color="auto"/>
        <w:left w:val="none" w:sz="0" w:space="0" w:color="auto"/>
        <w:bottom w:val="none" w:sz="0" w:space="0" w:color="auto"/>
        <w:right w:val="none" w:sz="0" w:space="0" w:color="auto"/>
      </w:divBdr>
    </w:div>
    <w:div w:id="1034386338">
      <w:bodyDiv w:val="1"/>
      <w:marLeft w:val="0"/>
      <w:marRight w:val="0"/>
      <w:marTop w:val="0"/>
      <w:marBottom w:val="0"/>
      <w:divBdr>
        <w:top w:val="none" w:sz="0" w:space="0" w:color="auto"/>
        <w:left w:val="none" w:sz="0" w:space="0" w:color="auto"/>
        <w:bottom w:val="none" w:sz="0" w:space="0" w:color="auto"/>
        <w:right w:val="none" w:sz="0" w:space="0" w:color="auto"/>
      </w:divBdr>
    </w:div>
    <w:div w:id="1036394643">
      <w:bodyDiv w:val="1"/>
      <w:marLeft w:val="0"/>
      <w:marRight w:val="0"/>
      <w:marTop w:val="0"/>
      <w:marBottom w:val="0"/>
      <w:divBdr>
        <w:top w:val="none" w:sz="0" w:space="0" w:color="auto"/>
        <w:left w:val="none" w:sz="0" w:space="0" w:color="auto"/>
        <w:bottom w:val="none" w:sz="0" w:space="0" w:color="auto"/>
        <w:right w:val="none" w:sz="0" w:space="0" w:color="auto"/>
      </w:divBdr>
    </w:div>
    <w:div w:id="1036469133">
      <w:bodyDiv w:val="1"/>
      <w:marLeft w:val="0"/>
      <w:marRight w:val="0"/>
      <w:marTop w:val="0"/>
      <w:marBottom w:val="0"/>
      <w:divBdr>
        <w:top w:val="none" w:sz="0" w:space="0" w:color="auto"/>
        <w:left w:val="none" w:sz="0" w:space="0" w:color="auto"/>
        <w:bottom w:val="none" w:sz="0" w:space="0" w:color="auto"/>
        <w:right w:val="none" w:sz="0" w:space="0" w:color="auto"/>
      </w:divBdr>
    </w:div>
    <w:div w:id="1036547083">
      <w:bodyDiv w:val="1"/>
      <w:marLeft w:val="0"/>
      <w:marRight w:val="0"/>
      <w:marTop w:val="0"/>
      <w:marBottom w:val="0"/>
      <w:divBdr>
        <w:top w:val="none" w:sz="0" w:space="0" w:color="auto"/>
        <w:left w:val="none" w:sz="0" w:space="0" w:color="auto"/>
        <w:bottom w:val="none" w:sz="0" w:space="0" w:color="auto"/>
        <w:right w:val="none" w:sz="0" w:space="0" w:color="auto"/>
      </w:divBdr>
    </w:div>
    <w:div w:id="1052459753">
      <w:bodyDiv w:val="1"/>
      <w:marLeft w:val="0"/>
      <w:marRight w:val="0"/>
      <w:marTop w:val="0"/>
      <w:marBottom w:val="0"/>
      <w:divBdr>
        <w:top w:val="none" w:sz="0" w:space="0" w:color="auto"/>
        <w:left w:val="none" w:sz="0" w:space="0" w:color="auto"/>
        <w:bottom w:val="none" w:sz="0" w:space="0" w:color="auto"/>
        <w:right w:val="none" w:sz="0" w:space="0" w:color="auto"/>
      </w:divBdr>
    </w:div>
    <w:div w:id="1054474413">
      <w:bodyDiv w:val="1"/>
      <w:marLeft w:val="0"/>
      <w:marRight w:val="0"/>
      <w:marTop w:val="0"/>
      <w:marBottom w:val="0"/>
      <w:divBdr>
        <w:top w:val="none" w:sz="0" w:space="0" w:color="auto"/>
        <w:left w:val="none" w:sz="0" w:space="0" w:color="auto"/>
        <w:bottom w:val="none" w:sz="0" w:space="0" w:color="auto"/>
        <w:right w:val="none" w:sz="0" w:space="0" w:color="auto"/>
      </w:divBdr>
    </w:div>
    <w:div w:id="1096173356">
      <w:bodyDiv w:val="1"/>
      <w:marLeft w:val="0"/>
      <w:marRight w:val="0"/>
      <w:marTop w:val="0"/>
      <w:marBottom w:val="0"/>
      <w:divBdr>
        <w:top w:val="none" w:sz="0" w:space="0" w:color="auto"/>
        <w:left w:val="none" w:sz="0" w:space="0" w:color="auto"/>
        <w:bottom w:val="none" w:sz="0" w:space="0" w:color="auto"/>
        <w:right w:val="none" w:sz="0" w:space="0" w:color="auto"/>
      </w:divBdr>
    </w:div>
    <w:div w:id="1225868241">
      <w:bodyDiv w:val="1"/>
      <w:marLeft w:val="0"/>
      <w:marRight w:val="0"/>
      <w:marTop w:val="0"/>
      <w:marBottom w:val="0"/>
      <w:divBdr>
        <w:top w:val="none" w:sz="0" w:space="0" w:color="auto"/>
        <w:left w:val="none" w:sz="0" w:space="0" w:color="auto"/>
        <w:bottom w:val="none" w:sz="0" w:space="0" w:color="auto"/>
        <w:right w:val="none" w:sz="0" w:space="0" w:color="auto"/>
      </w:divBdr>
    </w:div>
    <w:div w:id="1228539364">
      <w:bodyDiv w:val="1"/>
      <w:marLeft w:val="0"/>
      <w:marRight w:val="0"/>
      <w:marTop w:val="0"/>
      <w:marBottom w:val="0"/>
      <w:divBdr>
        <w:top w:val="none" w:sz="0" w:space="0" w:color="auto"/>
        <w:left w:val="none" w:sz="0" w:space="0" w:color="auto"/>
        <w:bottom w:val="none" w:sz="0" w:space="0" w:color="auto"/>
        <w:right w:val="none" w:sz="0" w:space="0" w:color="auto"/>
      </w:divBdr>
    </w:div>
    <w:div w:id="1231188202">
      <w:bodyDiv w:val="1"/>
      <w:marLeft w:val="0"/>
      <w:marRight w:val="0"/>
      <w:marTop w:val="0"/>
      <w:marBottom w:val="0"/>
      <w:divBdr>
        <w:top w:val="none" w:sz="0" w:space="0" w:color="auto"/>
        <w:left w:val="none" w:sz="0" w:space="0" w:color="auto"/>
        <w:bottom w:val="none" w:sz="0" w:space="0" w:color="auto"/>
        <w:right w:val="none" w:sz="0" w:space="0" w:color="auto"/>
      </w:divBdr>
    </w:div>
    <w:div w:id="1236696622">
      <w:bodyDiv w:val="1"/>
      <w:marLeft w:val="0"/>
      <w:marRight w:val="0"/>
      <w:marTop w:val="0"/>
      <w:marBottom w:val="0"/>
      <w:divBdr>
        <w:top w:val="none" w:sz="0" w:space="0" w:color="auto"/>
        <w:left w:val="none" w:sz="0" w:space="0" w:color="auto"/>
        <w:bottom w:val="none" w:sz="0" w:space="0" w:color="auto"/>
        <w:right w:val="none" w:sz="0" w:space="0" w:color="auto"/>
      </w:divBdr>
    </w:div>
    <w:div w:id="1290748414">
      <w:bodyDiv w:val="1"/>
      <w:marLeft w:val="0"/>
      <w:marRight w:val="0"/>
      <w:marTop w:val="0"/>
      <w:marBottom w:val="0"/>
      <w:divBdr>
        <w:top w:val="none" w:sz="0" w:space="0" w:color="auto"/>
        <w:left w:val="none" w:sz="0" w:space="0" w:color="auto"/>
        <w:bottom w:val="none" w:sz="0" w:space="0" w:color="auto"/>
        <w:right w:val="none" w:sz="0" w:space="0" w:color="auto"/>
      </w:divBdr>
    </w:div>
    <w:div w:id="1293636227">
      <w:bodyDiv w:val="1"/>
      <w:marLeft w:val="0"/>
      <w:marRight w:val="0"/>
      <w:marTop w:val="0"/>
      <w:marBottom w:val="0"/>
      <w:divBdr>
        <w:top w:val="none" w:sz="0" w:space="0" w:color="auto"/>
        <w:left w:val="none" w:sz="0" w:space="0" w:color="auto"/>
        <w:bottom w:val="none" w:sz="0" w:space="0" w:color="auto"/>
        <w:right w:val="none" w:sz="0" w:space="0" w:color="auto"/>
      </w:divBdr>
    </w:div>
    <w:div w:id="1301301422">
      <w:bodyDiv w:val="1"/>
      <w:marLeft w:val="0"/>
      <w:marRight w:val="0"/>
      <w:marTop w:val="0"/>
      <w:marBottom w:val="0"/>
      <w:divBdr>
        <w:top w:val="none" w:sz="0" w:space="0" w:color="auto"/>
        <w:left w:val="none" w:sz="0" w:space="0" w:color="auto"/>
        <w:bottom w:val="none" w:sz="0" w:space="0" w:color="auto"/>
        <w:right w:val="none" w:sz="0" w:space="0" w:color="auto"/>
      </w:divBdr>
    </w:div>
    <w:div w:id="1302999721">
      <w:bodyDiv w:val="1"/>
      <w:marLeft w:val="0"/>
      <w:marRight w:val="0"/>
      <w:marTop w:val="0"/>
      <w:marBottom w:val="0"/>
      <w:divBdr>
        <w:top w:val="none" w:sz="0" w:space="0" w:color="auto"/>
        <w:left w:val="none" w:sz="0" w:space="0" w:color="auto"/>
        <w:bottom w:val="none" w:sz="0" w:space="0" w:color="auto"/>
        <w:right w:val="none" w:sz="0" w:space="0" w:color="auto"/>
      </w:divBdr>
    </w:div>
    <w:div w:id="1323581075">
      <w:bodyDiv w:val="1"/>
      <w:marLeft w:val="0"/>
      <w:marRight w:val="0"/>
      <w:marTop w:val="0"/>
      <w:marBottom w:val="0"/>
      <w:divBdr>
        <w:top w:val="none" w:sz="0" w:space="0" w:color="auto"/>
        <w:left w:val="none" w:sz="0" w:space="0" w:color="auto"/>
        <w:bottom w:val="none" w:sz="0" w:space="0" w:color="auto"/>
        <w:right w:val="none" w:sz="0" w:space="0" w:color="auto"/>
      </w:divBdr>
    </w:div>
    <w:div w:id="1338385210">
      <w:bodyDiv w:val="1"/>
      <w:marLeft w:val="0"/>
      <w:marRight w:val="0"/>
      <w:marTop w:val="0"/>
      <w:marBottom w:val="0"/>
      <w:divBdr>
        <w:top w:val="none" w:sz="0" w:space="0" w:color="auto"/>
        <w:left w:val="none" w:sz="0" w:space="0" w:color="auto"/>
        <w:bottom w:val="none" w:sz="0" w:space="0" w:color="auto"/>
        <w:right w:val="none" w:sz="0" w:space="0" w:color="auto"/>
      </w:divBdr>
    </w:div>
    <w:div w:id="1371227436">
      <w:bodyDiv w:val="1"/>
      <w:marLeft w:val="0"/>
      <w:marRight w:val="0"/>
      <w:marTop w:val="0"/>
      <w:marBottom w:val="0"/>
      <w:divBdr>
        <w:top w:val="none" w:sz="0" w:space="0" w:color="auto"/>
        <w:left w:val="none" w:sz="0" w:space="0" w:color="auto"/>
        <w:bottom w:val="none" w:sz="0" w:space="0" w:color="auto"/>
        <w:right w:val="none" w:sz="0" w:space="0" w:color="auto"/>
      </w:divBdr>
    </w:div>
    <w:div w:id="1372192806">
      <w:bodyDiv w:val="1"/>
      <w:marLeft w:val="0"/>
      <w:marRight w:val="0"/>
      <w:marTop w:val="0"/>
      <w:marBottom w:val="0"/>
      <w:divBdr>
        <w:top w:val="none" w:sz="0" w:space="0" w:color="auto"/>
        <w:left w:val="none" w:sz="0" w:space="0" w:color="auto"/>
        <w:bottom w:val="none" w:sz="0" w:space="0" w:color="auto"/>
        <w:right w:val="none" w:sz="0" w:space="0" w:color="auto"/>
      </w:divBdr>
    </w:div>
    <w:div w:id="1383863913">
      <w:bodyDiv w:val="1"/>
      <w:marLeft w:val="0"/>
      <w:marRight w:val="0"/>
      <w:marTop w:val="0"/>
      <w:marBottom w:val="0"/>
      <w:divBdr>
        <w:top w:val="none" w:sz="0" w:space="0" w:color="auto"/>
        <w:left w:val="none" w:sz="0" w:space="0" w:color="auto"/>
        <w:bottom w:val="none" w:sz="0" w:space="0" w:color="auto"/>
        <w:right w:val="none" w:sz="0" w:space="0" w:color="auto"/>
      </w:divBdr>
    </w:div>
    <w:div w:id="1388140046">
      <w:bodyDiv w:val="1"/>
      <w:marLeft w:val="0"/>
      <w:marRight w:val="0"/>
      <w:marTop w:val="0"/>
      <w:marBottom w:val="0"/>
      <w:divBdr>
        <w:top w:val="none" w:sz="0" w:space="0" w:color="auto"/>
        <w:left w:val="none" w:sz="0" w:space="0" w:color="auto"/>
        <w:bottom w:val="none" w:sz="0" w:space="0" w:color="auto"/>
        <w:right w:val="none" w:sz="0" w:space="0" w:color="auto"/>
      </w:divBdr>
    </w:div>
    <w:div w:id="1408923225">
      <w:bodyDiv w:val="1"/>
      <w:marLeft w:val="0"/>
      <w:marRight w:val="0"/>
      <w:marTop w:val="0"/>
      <w:marBottom w:val="0"/>
      <w:divBdr>
        <w:top w:val="none" w:sz="0" w:space="0" w:color="auto"/>
        <w:left w:val="none" w:sz="0" w:space="0" w:color="auto"/>
        <w:bottom w:val="none" w:sz="0" w:space="0" w:color="auto"/>
        <w:right w:val="none" w:sz="0" w:space="0" w:color="auto"/>
      </w:divBdr>
    </w:div>
    <w:div w:id="1468472320">
      <w:bodyDiv w:val="1"/>
      <w:marLeft w:val="0"/>
      <w:marRight w:val="0"/>
      <w:marTop w:val="0"/>
      <w:marBottom w:val="0"/>
      <w:divBdr>
        <w:top w:val="none" w:sz="0" w:space="0" w:color="auto"/>
        <w:left w:val="none" w:sz="0" w:space="0" w:color="auto"/>
        <w:bottom w:val="none" w:sz="0" w:space="0" w:color="auto"/>
        <w:right w:val="none" w:sz="0" w:space="0" w:color="auto"/>
      </w:divBdr>
    </w:div>
    <w:div w:id="1496415199">
      <w:bodyDiv w:val="1"/>
      <w:marLeft w:val="0"/>
      <w:marRight w:val="0"/>
      <w:marTop w:val="0"/>
      <w:marBottom w:val="0"/>
      <w:divBdr>
        <w:top w:val="none" w:sz="0" w:space="0" w:color="auto"/>
        <w:left w:val="none" w:sz="0" w:space="0" w:color="auto"/>
        <w:bottom w:val="none" w:sz="0" w:space="0" w:color="auto"/>
        <w:right w:val="none" w:sz="0" w:space="0" w:color="auto"/>
      </w:divBdr>
    </w:div>
    <w:div w:id="1527596326">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589002524">
      <w:bodyDiv w:val="1"/>
      <w:marLeft w:val="0"/>
      <w:marRight w:val="0"/>
      <w:marTop w:val="0"/>
      <w:marBottom w:val="0"/>
      <w:divBdr>
        <w:top w:val="none" w:sz="0" w:space="0" w:color="auto"/>
        <w:left w:val="none" w:sz="0" w:space="0" w:color="auto"/>
        <w:bottom w:val="none" w:sz="0" w:space="0" w:color="auto"/>
        <w:right w:val="none" w:sz="0" w:space="0" w:color="auto"/>
      </w:divBdr>
    </w:div>
    <w:div w:id="1595552732">
      <w:bodyDiv w:val="1"/>
      <w:marLeft w:val="0"/>
      <w:marRight w:val="0"/>
      <w:marTop w:val="0"/>
      <w:marBottom w:val="0"/>
      <w:divBdr>
        <w:top w:val="none" w:sz="0" w:space="0" w:color="auto"/>
        <w:left w:val="none" w:sz="0" w:space="0" w:color="auto"/>
        <w:bottom w:val="none" w:sz="0" w:space="0" w:color="auto"/>
        <w:right w:val="none" w:sz="0" w:space="0" w:color="auto"/>
      </w:divBdr>
    </w:div>
    <w:div w:id="1608657640">
      <w:bodyDiv w:val="1"/>
      <w:marLeft w:val="0"/>
      <w:marRight w:val="0"/>
      <w:marTop w:val="0"/>
      <w:marBottom w:val="0"/>
      <w:divBdr>
        <w:top w:val="none" w:sz="0" w:space="0" w:color="auto"/>
        <w:left w:val="none" w:sz="0" w:space="0" w:color="auto"/>
        <w:bottom w:val="none" w:sz="0" w:space="0" w:color="auto"/>
        <w:right w:val="none" w:sz="0" w:space="0" w:color="auto"/>
      </w:divBdr>
    </w:div>
    <w:div w:id="1643729451">
      <w:bodyDiv w:val="1"/>
      <w:marLeft w:val="0"/>
      <w:marRight w:val="0"/>
      <w:marTop w:val="0"/>
      <w:marBottom w:val="0"/>
      <w:divBdr>
        <w:top w:val="none" w:sz="0" w:space="0" w:color="auto"/>
        <w:left w:val="none" w:sz="0" w:space="0" w:color="auto"/>
        <w:bottom w:val="none" w:sz="0" w:space="0" w:color="auto"/>
        <w:right w:val="none" w:sz="0" w:space="0" w:color="auto"/>
      </w:divBdr>
    </w:div>
    <w:div w:id="1657149998">
      <w:bodyDiv w:val="1"/>
      <w:marLeft w:val="0"/>
      <w:marRight w:val="0"/>
      <w:marTop w:val="0"/>
      <w:marBottom w:val="0"/>
      <w:divBdr>
        <w:top w:val="none" w:sz="0" w:space="0" w:color="auto"/>
        <w:left w:val="none" w:sz="0" w:space="0" w:color="auto"/>
        <w:bottom w:val="none" w:sz="0" w:space="0" w:color="auto"/>
        <w:right w:val="none" w:sz="0" w:space="0" w:color="auto"/>
      </w:divBdr>
    </w:div>
    <w:div w:id="1684085293">
      <w:bodyDiv w:val="1"/>
      <w:marLeft w:val="0"/>
      <w:marRight w:val="0"/>
      <w:marTop w:val="0"/>
      <w:marBottom w:val="0"/>
      <w:divBdr>
        <w:top w:val="none" w:sz="0" w:space="0" w:color="auto"/>
        <w:left w:val="none" w:sz="0" w:space="0" w:color="auto"/>
        <w:bottom w:val="none" w:sz="0" w:space="0" w:color="auto"/>
        <w:right w:val="none" w:sz="0" w:space="0" w:color="auto"/>
      </w:divBdr>
    </w:div>
    <w:div w:id="1685549010">
      <w:bodyDiv w:val="1"/>
      <w:marLeft w:val="0"/>
      <w:marRight w:val="0"/>
      <w:marTop w:val="0"/>
      <w:marBottom w:val="0"/>
      <w:divBdr>
        <w:top w:val="none" w:sz="0" w:space="0" w:color="auto"/>
        <w:left w:val="none" w:sz="0" w:space="0" w:color="auto"/>
        <w:bottom w:val="none" w:sz="0" w:space="0" w:color="auto"/>
        <w:right w:val="none" w:sz="0" w:space="0" w:color="auto"/>
      </w:divBdr>
    </w:div>
    <w:div w:id="1709452588">
      <w:bodyDiv w:val="1"/>
      <w:marLeft w:val="0"/>
      <w:marRight w:val="0"/>
      <w:marTop w:val="0"/>
      <w:marBottom w:val="0"/>
      <w:divBdr>
        <w:top w:val="none" w:sz="0" w:space="0" w:color="auto"/>
        <w:left w:val="none" w:sz="0" w:space="0" w:color="auto"/>
        <w:bottom w:val="none" w:sz="0" w:space="0" w:color="auto"/>
        <w:right w:val="none" w:sz="0" w:space="0" w:color="auto"/>
      </w:divBdr>
    </w:div>
    <w:div w:id="1742173388">
      <w:bodyDiv w:val="1"/>
      <w:marLeft w:val="0"/>
      <w:marRight w:val="0"/>
      <w:marTop w:val="0"/>
      <w:marBottom w:val="0"/>
      <w:divBdr>
        <w:top w:val="none" w:sz="0" w:space="0" w:color="auto"/>
        <w:left w:val="none" w:sz="0" w:space="0" w:color="auto"/>
        <w:bottom w:val="none" w:sz="0" w:space="0" w:color="auto"/>
        <w:right w:val="none" w:sz="0" w:space="0" w:color="auto"/>
      </w:divBdr>
    </w:div>
    <w:div w:id="1766412787">
      <w:bodyDiv w:val="1"/>
      <w:marLeft w:val="0"/>
      <w:marRight w:val="0"/>
      <w:marTop w:val="0"/>
      <w:marBottom w:val="0"/>
      <w:divBdr>
        <w:top w:val="none" w:sz="0" w:space="0" w:color="auto"/>
        <w:left w:val="none" w:sz="0" w:space="0" w:color="auto"/>
        <w:bottom w:val="none" w:sz="0" w:space="0" w:color="auto"/>
        <w:right w:val="none" w:sz="0" w:space="0" w:color="auto"/>
      </w:divBdr>
    </w:div>
    <w:div w:id="1799684841">
      <w:bodyDiv w:val="1"/>
      <w:marLeft w:val="0"/>
      <w:marRight w:val="0"/>
      <w:marTop w:val="0"/>
      <w:marBottom w:val="0"/>
      <w:divBdr>
        <w:top w:val="none" w:sz="0" w:space="0" w:color="auto"/>
        <w:left w:val="none" w:sz="0" w:space="0" w:color="auto"/>
        <w:bottom w:val="none" w:sz="0" w:space="0" w:color="auto"/>
        <w:right w:val="none" w:sz="0" w:space="0" w:color="auto"/>
      </w:divBdr>
    </w:div>
    <w:div w:id="1819111487">
      <w:bodyDiv w:val="1"/>
      <w:marLeft w:val="0"/>
      <w:marRight w:val="0"/>
      <w:marTop w:val="0"/>
      <w:marBottom w:val="0"/>
      <w:divBdr>
        <w:top w:val="none" w:sz="0" w:space="0" w:color="auto"/>
        <w:left w:val="none" w:sz="0" w:space="0" w:color="auto"/>
        <w:bottom w:val="none" w:sz="0" w:space="0" w:color="auto"/>
        <w:right w:val="none" w:sz="0" w:space="0" w:color="auto"/>
      </w:divBdr>
    </w:div>
    <w:div w:id="1839348378">
      <w:bodyDiv w:val="1"/>
      <w:marLeft w:val="0"/>
      <w:marRight w:val="0"/>
      <w:marTop w:val="0"/>
      <w:marBottom w:val="0"/>
      <w:divBdr>
        <w:top w:val="none" w:sz="0" w:space="0" w:color="auto"/>
        <w:left w:val="none" w:sz="0" w:space="0" w:color="auto"/>
        <w:bottom w:val="none" w:sz="0" w:space="0" w:color="auto"/>
        <w:right w:val="none" w:sz="0" w:space="0" w:color="auto"/>
      </w:divBdr>
    </w:div>
    <w:div w:id="1851680210">
      <w:bodyDiv w:val="1"/>
      <w:marLeft w:val="0"/>
      <w:marRight w:val="0"/>
      <w:marTop w:val="0"/>
      <w:marBottom w:val="0"/>
      <w:divBdr>
        <w:top w:val="none" w:sz="0" w:space="0" w:color="auto"/>
        <w:left w:val="none" w:sz="0" w:space="0" w:color="auto"/>
        <w:bottom w:val="none" w:sz="0" w:space="0" w:color="auto"/>
        <w:right w:val="none" w:sz="0" w:space="0" w:color="auto"/>
      </w:divBdr>
    </w:div>
    <w:div w:id="1861047620">
      <w:bodyDiv w:val="1"/>
      <w:marLeft w:val="0"/>
      <w:marRight w:val="0"/>
      <w:marTop w:val="0"/>
      <w:marBottom w:val="0"/>
      <w:divBdr>
        <w:top w:val="none" w:sz="0" w:space="0" w:color="auto"/>
        <w:left w:val="none" w:sz="0" w:space="0" w:color="auto"/>
        <w:bottom w:val="none" w:sz="0" w:space="0" w:color="auto"/>
        <w:right w:val="none" w:sz="0" w:space="0" w:color="auto"/>
      </w:divBdr>
    </w:div>
    <w:div w:id="1879583131">
      <w:bodyDiv w:val="1"/>
      <w:marLeft w:val="0"/>
      <w:marRight w:val="0"/>
      <w:marTop w:val="0"/>
      <w:marBottom w:val="0"/>
      <w:divBdr>
        <w:top w:val="none" w:sz="0" w:space="0" w:color="auto"/>
        <w:left w:val="none" w:sz="0" w:space="0" w:color="auto"/>
        <w:bottom w:val="none" w:sz="0" w:space="0" w:color="auto"/>
        <w:right w:val="none" w:sz="0" w:space="0" w:color="auto"/>
      </w:divBdr>
    </w:div>
    <w:div w:id="1908370868">
      <w:bodyDiv w:val="1"/>
      <w:marLeft w:val="0"/>
      <w:marRight w:val="0"/>
      <w:marTop w:val="0"/>
      <w:marBottom w:val="0"/>
      <w:divBdr>
        <w:top w:val="none" w:sz="0" w:space="0" w:color="auto"/>
        <w:left w:val="none" w:sz="0" w:space="0" w:color="auto"/>
        <w:bottom w:val="none" w:sz="0" w:space="0" w:color="auto"/>
        <w:right w:val="none" w:sz="0" w:space="0" w:color="auto"/>
      </w:divBdr>
    </w:div>
    <w:div w:id="1909218763">
      <w:bodyDiv w:val="1"/>
      <w:marLeft w:val="0"/>
      <w:marRight w:val="0"/>
      <w:marTop w:val="0"/>
      <w:marBottom w:val="0"/>
      <w:divBdr>
        <w:top w:val="none" w:sz="0" w:space="0" w:color="auto"/>
        <w:left w:val="none" w:sz="0" w:space="0" w:color="auto"/>
        <w:bottom w:val="none" w:sz="0" w:space="0" w:color="auto"/>
        <w:right w:val="none" w:sz="0" w:space="0" w:color="auto"/>
      </w:divBdr>
    </w:div>
    <w:div w:id="1917788510">
      <w:bodyDiv w:val="1"/>
      <w:marLeft w:val="0"/>
      <w:marRight w:val="0"/>
      <w:marTop w:val="0"/>
      <w:marBottom w:val="0"/>
      <w:divBdr>
        <w:top w:val="none" w:sz="0" w:space="0" w:color="auto"/>
        <w:left w:val="none" w:sz="0" w:space="0" w:color="auto"/>
        <w:bottom w:val="none" w:sz="0" w:space="0" w:color="auto"/>
        <w:right w:val="none" w:sz="0" w:space="0" w:color="auto"/>
      </w:divBdr>
    </w:div>
    <w:div w:id="1948275603">
      <w:bodyDiv w:val="1"/>
      <w:marLeft w:val="0"/>
      <w:marRight w:val="0"/>
      <w:marTop w:val="0"/>
      <w:marBottom w:val="0"/>
      <w:divBdr>
        <w:top w:val="none" w:sz="0" w:space="0" w:color="auto"/>
        <w:left w:val="none" w:sz="0" w:space="0" w:color="auto"/>
        <w:bottom w:val="none" w:sz="0" w:space="0" w:color="auto"/>
        <w:right w:val="none" w:sz="0" w:space="0" w:color="auto"/>
      </w:divBdr>
    </w:div>
    <w:div w:id="1993869572">
      <w:bodyDiv w:val="1"/>
      <w:marLeft w:val="0"/>
      <w:marRight w:val="0"/>
      <w:marTop w:val="0"/>
      <w:marBottom w:val="0"/>
      <w:divBdr>
        <w:top w:val="none" w:sz="0" w:space="0" w:color="auto"/>
        <w:left w:val="none" w:sz="0" w:space="0" w:color="auto"/>
        <w:bottom w:val="none" w:sz="0" w:space="0" w:color="auto"/>
        <w:right w:val="none" w:sz="0" w:space="0" w:color="auto"/>
      </w:divBdr>
    </w:div>
    <w:div w:id="2027901504">
      <w:bodyDiv w:val="1"/>
      <w:marLeft w:val="0"/>
      <w:marRight w:val="0"/>
      <w:marTop w:val="0"/>
      <w:marBottom w:val="0"/>
      <w:divBdr>
        <w:top w:val="none" w:sz="0" w:space="0" w:color="auto"/>
        <w:left w:val="none" w:sz="0" w:space="0" w:color="auto"/>
        <w:bottom w:val="none" w:sz="0" w:space="0" w:color="auto"/>
        <w:right w:val="none" w:sz="0" w:space="0" w:color="auto"/>
      </w:divBdr>
    </w:div>
    <w:div w:id="2030522202">
      <w:bodyDiv w:val="1"/>
      <w:marLeft w:val="0"/>
      <w:marRight w:val="0"/>
      <w:marTop w:val="0"/>
      <w:marBottom w:val="0"/>
      <w:divBdr>
        <w:top w:val="none" w:sz="0" w:space="0" w:color="auto"/>
        <w:left w:val="none" w:sz="0" w:space="0" w:color="auto"/>
        <w:bottom w:val="none" w:sz="0" w:space="0" w:color="auto"/>
        <w:right w:val="none" w:sz="0" w:space="0" w:color="auto"/>
      </w:divBdr>
    </w:div>
    <w:div w:id="2047561205">
      <w:bodyDiv w:val="1"/>
      <w:marLeft w:val="0"/>
      <w:marRight w:val="0"/>
      <w:marTop w:val="0"/>
      <w:marBottom w:val="0"/>
      <w:divBdr>
        <w:top w:val="none" w:sz="0" w:space="0" w:color="auto"/>
        <w:left w:val="none" w:sz="0" w:space="0" w:color="auto"/>
        <w:bottom w:val="none" w:sz="0" w:space="0" w:color="auto"/>
        <w:right w:val="none" w:sz="0" w:space="0" w:color="auto"/>
      </w:divBdr>
    </w:div>
    <w:div w:id="2051802622">
      <w:bodyDiv w:val="1"/>
      <w:marLeft w:val="0"/>
      <w:marRight w:val="0"/>
      <w:marTop w:val="0"/>
      <w:marBottom w:val="0"/>
      <w:divBdr>
        <w:top w:val="none" w:sz="0" w:space="0" w:color="auto"/>
        <w:left w:val="none" w:sz="0" w:space="0" w:color="auto"/>
        <w:bottom w:val="none" w:sz="0" w:space="0" w:color="auto"/>
        <w:right w:val="none" w:sz="0" w:space="0" w:color="auto"/>
      </w:divBdr>
    </w:div>
    <w:div w:id="2056545381">
      <w:bodyDiv w:val="1"/>
      <w:marLeft w:val="0"/>
      <w:marRight w:val="0"/>
      <w:marTop w:val="0"/>
      <w:marBottom w:val="0"/>
      <w:divBdr>
        <w:top w:val="none" w:sz="0" w:space="0" w:color="auto"/>
        <w:left w:val="none" w:sz="0" w:space="0" w:color="auto"/>
        <w:bottom w:val="none" w:sz="0" w:space="0" w:color="auto"/>
        <w:right w:val="none" w:sz="0" w:space="0" w:color="auto"/>
      </w:divBdr>
    </w:div>
    <w:div w:id="2063602579">
      <w:bodyDiv w:val="1"/>
      <w:marLeft w:val="0"/>
      <w:marRight w:val="0"/>
      <w:marTop w:val="0"/>
      <w:marBottom w:val="0"/>
      <w:divBdr>
        <w:top w:val="none" w:sz="0" w:space="0" w:color="auto"/>
        <w:left w:val="none" w:sz="0" w:space="0" w:color="auto"/>
        <w:bottom w:val="none" w:sz="0" w:space="0" w:color="auto"/>
        <w:right w:val="none" w:sz="0" w:space="0" w:color="auto"/>
      </w:divBdr>
    </w:div>
    <w:div w:id="2067683442">
      <w:bodyDiv w:val="1"/>
      <w:marLeft w:val="0"/>
      <w:marRight w:val="0"/>
      <w:marTop w:val="0"/>
      <w:marBottom w:val="0"/>
      <w:divBdr>
        <w:top w:val="none" w:sz="0" w:space="0" w:color="auto"/>
        <w:left w:val="none" w:sz="0" w:space="0" w:color="auto"/>
        <w:bottom w:val="none" w:sz="0" w:space="0" w:color="auto"/>
        <w:right w:val="none" w:sz="0" w:space="0" w:color="auto"/>
      </w:divBdr>
    </w:div>
    <w:div w:id="2070303962">
      <w:bodyDiv w:val="1"/>
      <w:marLeft w:val="0"/>
      <w:marRight w:val="0"/>
      <w:marTop w:val="0"/>
      <w:marBottom w:val="0"/>
      <w:divBdr>
        <w:top w:val="none" w:sz="0" w:space="0" w:color="auto"/>
        <w:left w:val="none" w:sz="0" w:space="0" w:color="auto"/>
        <w:bottom w:val="none" w:sz="0" w:space="0" w:color="auto"/>
        <w:right w:val="none" w:sz="0" w:space="0" w:color="auto"/>
      </w:divBdr>
    </w:div>
    <w:div w:id="2095663821">
      <w:bodyDiv w:val="1"/>
      <w:marLeft w:val="0"/>
      <w:marRight w:val="0"/>
      <w:marTop w:val="0"/>
      <w:marBottom w:val="0"/>
      <w:divBdr>
        <w:top w:val="none" w:sz="0" w:space="0" w:color="auto"/>
        <w:left w:val="none" w:sz="0" w:space="0" w:color="auto"/>
        <w:bottom w:val="none" w:sz="0" w:space="0" w:color="auto"/>
        <w:right w:val="none" w:sz="0" w:space="0" w:color="auto"/>
      </w:divBdr>
    </w:div>
    <w:div w:id="2096971656">
      <w:bodyDiv w:val="1"/>
      <w:marLeft w:val="0"/>
      <w:marRight w:val="0"/>
      <w:marTop w:val="0"/>
      <w:marBottom w:val="0"/>
      <w:divBdr>
        <w:top w:val="none" w:sz="0" w:space="0" w:color="auto"/>
        <w:left w:val="none" w:sz="0" w:space="0" w:color="auto"/>
        <w:bottom w:val="none" w:sz="0" w:space="0" w:color="auto"/>
        <w:right w:val="none" w:sz="0" w:space="0" w:color="auto"/>
      </w:divBdr>
    </w:div>
    <w:div w:id="2101216237">
      <w:bodyDiv w:val="1"/>
      <w:marLeft w:val="0"/>
      <w:marRight w:val="0"/>
      <w:marTop w:val="0"/>
      <w:marBottom w:val="0"/>
      <w:divBdr>
        <w:top w:val="none" w:sz="0" w:space="0" w:color="auto"/>
        <w:left w:val="none" w:sz="0" w:space="0" w:color="auto"/>
        <w:bottom w:val="none" w:sz="0" w:space="0" w:color="auto"/>
        <w:right w:val="none" w:sz="0" w:space="0" w:color="auto"/>
      </w:divBdr>
    </w:div>
    <w:div w:id="2137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8725-78A7-4572-ADCC-BFAE32BA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3428</Words>
  <Characters>19544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Ohio's Model Curriclum for Social Studies</vt:lpstr>
    </vt:vector>
  </TitlesOfParts>
  <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Model Curriculum for Grade 4</dc:title>
  <dc:subject/>
  <dc:creator>Ludwig, Stacy</dc:creator>
  <cp:keywords>model curriculum, social studies</cp:keywords>
  <dc:description/>
  <cp:lastModifiedBy>Mallory, Andrea</cp:lastModifiedBy>
  <cp:revision>2</cp:revision>
  <cp:lastPrinted>2019-05-07T13:03:00Z</cp:lastPrinted>
  <dcterms:created xsi:type="dcterms:W3CDTF">2019-09-12T20:51:00Z</dcterms:created>
  <dcterms:modified xsi:type="dcterms:W3CDTF">2019-09-12T20:51:00Z</dcterms:modified>
</cp:coreProperties>
</file>