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17194" w14:textId="77777777" w:rsidR="008C783A" w:rsidRPr="00EF26FF" w:rsidRDefault="008C783A" w:rsidP="008C783A">
      <w:pPr>
        <w:pStyle w:val="Heading3"/>
      </w:pPr>
      <w:bookmarkStart w:id="0" w:name="_Toc5605790"/>
      <w:r>
        <w:t>Strand: History</w:t>
      </w:r>
      <w:bookmarkEnd w:id="0"/>
    </w:p>
    <w:tbl>
      <w:tblPr>
        <w:tblStyle w:val="TableGrid"/>
        <w:tblW w:w="0" w:type="auto"/>
        <w:tblLook w:val="04A0" w:firstRow="1" w:lastRow="0" w:firstColumn="1" w:lastColumn="0" w:noHBand="0" w:noVBand="1"/>
      </w:tblPr>
      <w:tblGrid>
        <w:gridCol w:w="355"/>
        <w:gridCol w:w="14035"/>
      </w:tblGrid>
      <w:tr w:rsidR="006D24BA" w:rsidRPr="009B2DA5" w14:paraId="14ECDCF9" w14:textId="77777777" w:rsidTr="007C4E1D">
        <w:trPr>
          <w:trHeight w:val="360"/>
        </w:trPr>
        <w:tc>
          <w:tcPr>
            <w:tcW w:w="14390" w:type="dxa"/>
            <w:gridSpan w:val="2"/>
            <w:shd w:val="clear" w:color="auto" w:fill="003BA7"/>
            <w:vAlign w:val="center"/>
          </w:tcPr>
          <w:p w14:paraId="517F1F9E" w14:textId="77777777" w:rsidR="006D24BA" w:rsidRPr="000C3E5F" w:rsidRDefault="006D24BA" w:rsidP="00ED64C0">
            <w:pPr>
              <w:pStyle w:val="TableSub-Head"/>
            </w:pPr>
            <w:r>
              <w:t>Topic:</w:t>
            </w:r>
            <w:r w:rsidRPr="004C5F7E">
              <w:t xml:space="preserve"> </w:t>
            </w:r>
            <w:r w:rsidR="0098368E" w:rsidRPr="0098368E">
              <w:t>Historical Thinking and Skills</w:t>
            </w:r>
          </w:p>
        </w:tc>
      </w:tr>
      <w:tr w:rsidR="006D24BA" w:rsidRPr="009B2DA5" w14:paraId="019A297D" w14:textId="77777777" w:rsidTr="00ED64C0">
        <w:trPr>
          <w:trHeight w:val="575"/>
        </w:trPr>
        <w:tc>
          <w:tcPr>
            <w:tcW w:w="14390" w:type="dxa"/>
            <w:gridSpan w:val="2"/>
            <w:shd w:val="clear" w:color="auto" w:fill="D1D3ED"/>
            <w:vAlign w:val="center"/>
          </w:tcPr>
          <w:p w14:paraId="5DE5F78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54C86F" w14:textId="77777777" w:rsidR="006D24BA" w:rsidRPr="00822D24" w:rsidRDefault="0098368E"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Events can be arranged in order of occurrence using the conventions of B.C. and A.D. or B.C.E. and C.E.</w:t>
            </w:r>
          </w:p>
        </w:tc>
      </w:tr>
      <w:tr w:rsidR="006D24BA" w:rsidRPr="009B2DA5" w14:paraId="5C1C9874" w14:textId="77777777" w:rsidTr="00ED64C0">
        <w:trPr>
          <w:trHeight w:val="170"/>
        </w:trPr>
        <w:tc>
          <w:tcPr>
            <w:tcW w:w="355" w:type="dxa"/>
            <w:shd w:val="clear" w:color="auto" w:fill="D1D3ED"/>
            <w:vAlign w:val="center"/>
          </w:tcPr>
          <w:p w14:paraId="123647C0" w14:textId="77777777" w:rsidR="006D24BA" w:rsidRPr="009B2DA5" w:rsidRDefault="006D24BA" w:rsidP="00ED64C0"/>
        </w:tc>
        <w:tc>
          <w:tcPr>
            <w:tcW w:w="14035" w:type="dxa"/>
          </w:tcPr>
          <w:p w14:paraId="476B5217" w14:textId="77777777" w:rsidR="006D24BA" w:rsidRPr="002016B8" w:rsidRDefault="006D24BA" w:rsidP="005E5CBE">
            <w:pPr>
              <w:pStyle w:val="Normal2"/>
            </w:pPr>
            <w:r w:rsidRPr="002016B8">
              <w:t>Content elaboration</w:t>
            </w:r>
          </w:p>
          <w:p w14:paraId="7B390A51" w14:textId="77777777" w:rsidR="0098368E" w:rsidRPr="0098368E" w:rsidRDefault="0098368E" w:rsidP="0098368E">
            <w:pPr>
              <w:widowControl w:val="0"/>
              <w:rPr>
                <w:szCs w:val="18"/>
              </w:rPr>
            </w:pPr>
            <w:r w:rsidRPr="0098368E">
              <w:rPr>
                <w:szCs w:val="18"/>
              </w:rPr>
              <w:t xml:space="preserve">In grade </w:t>
            </w:r>
            <w:r w:rsidR="00FE21D4">
              <w:rPr>
                <w:szCs w:val="18"/>
              </w:rPr>
              <w:t>four</w:t>
            </w:r>
            <w:r w:rsidRPr="0098368E">
              <w:rPr>
                <w:szCs w:val="18"/>
              </w:rPr>
              <w:t xml:space="preserve"> students learned the</w:t>
            </w:r>
            <w:r>
              <w:rPr>
                <w:szCs w:val="18"/>
              </w:rPr>
              <w:t xml:space="preserve"> use of single-tier timelines.</w:t>
            </w:r>
          </w:p>
          <w:p w14:paraId="564DB25F" w14:textId="77777777" w:rsidR="0098368E" w:rsidRPr="0098368E" w:rsidRDefault="0098368E" w:rsidP="0098368E">
            <w:pPr>
              <w:widowControl w:val="0"/>
              <w:rPr>
                <w:szCs w:val="18"/>
              </w:rPr>
            </w:pPr>
            <w:r w:rsidRPr="0098368E">
              <w:rPr>
                <w:szCs w:val="18"/>
              </w:rPr>
              <w:t xml:space="preserve">Grade-five students build on the use of single-tier timelines by becoming familiar with the two systems used to identify dates on the commonly used Gregorian calendar (also known as the Christian or Western calendar). It is not necessary for students to study the origins of calendar systems, but to recognize and be able to use the terms B.C. (Before Christ), A.D. (Anno Domini), B.C.E. (Before the Common Era) and C.E. (Common Era) to place </w:t>
            </w:r>
            <w:r>
              <w:rPr>
                <w:szCs w:val="18"/>
              </w:rPr>
              <w:t>dates in chronological order.</w:t>
            </w:r>
          </w:p>
          <w:p w14:paraId="7DC0C48B" w14:textId="77777777" w:rsidR="006D24BA" w:rsidRPr="009C66F0" w:rsidRDefault="0098368E" w:rsidP="0098368E">
            <w:pPr>
              <w:widowControl w:val="0"/>
              <w:rPr>
                <w:szCs w:val="18"/>
              </w:rPr>
            </w:pPr>
            <w:r w:rsidRPr="0098368E">
              <w:rPr>
                <w:szCs w:val="18"/>
              </w:rPr>
              <w:t xml:space="preserve">Arranging events in chronological order on single-tier timelines using B.C.E. and C.E. or B.C. and A.D. </w:t>
            </w:r>
            <w:proofErr w:type="gramStart"/>
            <w:r w:rsidRPr="0098368E">
              <w:rPr>
                <w:szCs w:val="18"/>
              </w:rPr>
              <w:t>requires</w:t>
            </w:r>
            <w:proofErr w:type="gramEnd"/>
            <w:r w:rsidRPr="0098368E">
              <w:rPr>
                <w:szCs w:val="18"/>
              </w:rPr>
              <w:t xml:space="preserve"> students to understand that years in the B.C.E. or B.C. era are labeled following the conventions of negative numbers beginning with 1 B.C.E. (there is no year 0).</w:t>
            </w:r>
          </w:p>
          <w:p w14:paraId="6741071F" w14:textId="77777777" w:rsidR="006D24BA" w:rsidRPr="002016B8" w:rsidRDefault="006D24BA" w:rsidP="005E5CBE">
            <w:pPr>
              <w:pStyle w:val="Normal2"/>
            </w:pPr>
            <w:r w:rsidRPr="002016B8">
              <w:t>EXPECTATIONS FOR LEARNING</w:t>
            </w:r>
          </w:p>
          <w:p w14:paraId="44BB2F91" w14:textId="77777777" w:rsidR="006D24BA" w:rsidRPr="009B2DA5" w:rsidRDefault="0098368E" w:rsidP="00ED64C0">
            <w:pPr>
              <w:widowControl w:val="0"/>
              <w:rPr>
                <w:rFonts w:eastAsia="Times New Roman"/>
                <w:color w:val="000000"/>
              </w:rPr>
            </w:pPr>
            <w:r w:rsidRPr="0098368E">
              <w:rPr>
                <w:rFonts w:eastAsia="Times New Roman"/>
                <w:color w:val="000000"/>
              </w:rPr>
              <w:t>Apply the conventions of B.C.E. and C.E. or B.C. and A.D. to arrange and analyze events in chronological order.</w:t>
            </w:r>
          </w:p>
        </w:tc>
      </w:tr>
      <w:tr w:rsidR="006D24BA" w:rsidRPr="009B2DA5" w14:paraId="307CA86C" w14:textId="77777777" w:rsidTr="007C4E1D">
        <w:trPr>
          <w:trHeight w:val="360"/>
        </w:trPr>
        <w:tc>
          <w:tcPr>
            <w:tcW w:w="14390" w:type="dxa"/>
            <w:gridSpan w:val="2"/>
            <w:shd w:val="clear" w:color="auto" w:fill="003BA7"/>
            <w:vAlign w:val="center"/>
          </w:tcPr>
          <w:p w14:paraId="4A33637E" w14:textId="77777777" w:rsidR="006D24BA" w:rsidRPr="000C3E5F" w:rsidRDefault="006D24BA" w:rsidP="00ED64C0">
            <w:pPr>
              <w:pStyle w:val="TableSub-Head"/>
            </w:pPr>
            <w:r w:rsidRPr="000C3E5F">
              <w:t xml:space="preserve">Topic: </w:t>
            </w:r>
            <w:r w:rsidR="0098368E" w:rsidRPr="0098368E">
              <w:t>Early Civilizations</w:t>
            </w:r>
          </w:p>
        </w:tc>
      </w:tr>
      <w:tr w:rsidR="006D24BA" w:rsidRPr="009B2DA5" w14:paraId="0703C518" w14:textId="77777777" w:rsidTr="00ED64C0">
        <w:trPr>
          <w:trHeight w:val="575"/>
        </w:trPr>
        <w:tc>
          <w:tcPr>
            <w:tcW w:w="14390" w:type="dxa"/>
            <w:gridSpan w:val="2"/>
            <w:shd w:val="clear" w:color="auto" w:fill="D1D3ED"/>
            <w:vAlign w:val="center"/>
          </w:tcPr>
          <w:p w14:paraId="3956144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6557204" w14:textId="77777777" w:rsidR="006D24BA" w:rsidRPr="00822D24" w:rsidRDefault="0098368E"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Early Indian civilizations (Maya, Inca, Aztec, Mississippian) existed in the Western Hemisphere prior to the arrival of Europeans. These civilizations had developed unique governments, social structures, religions, technologies, and agricultural practices</w:t>
            </w:r>
            <w:r w:rsidR="006E7F89">
              <w:rPr>
                <w:rFonts w:eastAsia="Times New Roman"/>
                <w:b/>
                <w:bCs/>
              </w:rPr>
              <w:t>.</w:t>
            </w:r>
          </w:p>
        </w:tc>
      </w:tr>
      <w:tr w:rsidR="006D24BA" w:rsidRPr="009B2DA5" w14:paraId="369E84A3" w14:textId="77777777" w:rsidTr="00ED64C0">
        <w:trPr>
          <w:trHeight w:val="170"/>
        </w:trPr>
        <w:tc>
          <w:tcPr>
            <w:tcW w:w="355" w:type="dxa"/>
            <w:shd w:val="clear" w:color="auto" w:fill="D1D3ED"/>
            <w:vAlign w:val="center"/>
          </w:tcPr>
          <w:p w14:paraId="36ACE1B1" w14:textId="77777777" w:rsidR="006D24BA" w:rsidRPr="009B2DA5" w:rsidRDefault="006D24BA" w:rsidP="00ED64C0"/>
        </w:tc>
        <w:tc>
          <w:tcPr>
            <w:tcW w:w="14035" w:type="dxa"/>
          </w:tcPr>
          <w:p w14:paraId="215B1114" w14:textId="77777777" w:rsidR="006D24BA" w:rsidRPr="002016B8" w:rsidRDefault="006D24BA" w:rsidP="005E5CBE">
            <w:pPr>
              <w:pStyle w:val="Normal2"/>
            </w:pPr>
            <w:r w:rsidRPr="002016B8">
              <w:t>Content elaboration</w:t>
            </w:r>
          </w:p>
          <w:p w14:paraId="3DAAF492" w14:textId="77777777" w:rsidR="0036069C" w:rsidRPr="0036069C" w:rsidRDefault="0036069C" w:rsidP="0036069C">
            <w:pPr>
              <w:widowControl w:val="0"/>
              <w:rPr>
                <w:szCs w:val="18"/>
              </w:rPr>
            </w:pPr>
            <w:r w:rsidRPr="0036069C">
              <w:rPr>
                <w:szCs w:val="18"/>
              </w:rPr>
              <w:t>In fourth grade, students learned about prehistoric and historic American In</w:t>
            </w:r>
            <w:r>
              <w:rPr>
                <w:szCs w:val="18"/>
              </w:rPr>
              <w:t>dians (e.g., mound builders).</w:t>
            </w:r>
          </w:p>
          <w:p w14:paraId="627569BE" w14:textId="77777777" w:rsidR="0036069C" w:rsidRPr="0036069C" w:rsidRDefault="0036069C" w:rsidP="007C4E1D">
            <w:pPr>
              <w:widowControl w:val="0"/>
              <w:spacing w:after="0"/>
              <w:rPr>
                <w:szCs w:val="18"/>
              </w:rPr>
            </w:pPr>
            <w:r w:rsidRPr="0036069C">
              <w:rPr>
                <w:szCs w:val="18"/>
              </w:rPr>
              <w:t xml:space="preserve">At this level, students will study the basic characteristics of governments, cultures, technologies, agricultural practices, and products of four early </w:t>
            </w:r>
            <w:r>
              <w:rPr>
                <w:szCs w:val="18"/>
              </w:rPr>
              <w:t xml:space="preserve">civilizations in the Americas: </w:t>
            </w:r>
          </w:p>
          <w:p w14:paraId="4D667CA8"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Inca; </w:t>
            </w:r>
          </w:p>
          <w:p w14:paraId="6FC922AD"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Maya; </w:t>
            </w:r>
          </w:p>
          <w:p w14:paraId="12444B66"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Aztec; and </w:t>
            </w:r>
          </w:p>
          <w:p w14:paraId="610D47F8" w14:textId="77777777" w:rsidR="0036069C" w:rsidRPr="0036069C" w:rsidRDefault="0036069C" w:rsidP="00606C1D">
            <w:pPr>
              <w:pStyle w:val="ListParagraph"/>
              <w:widowControl w:val="0"/>
              <w:numPr>
                <w:ilvl w:val="0"/>
                <w:numId w:val="31"/>
              </w:numPr>
              <w:spacing w:line="240" w:lineRule="auto"/>
              <w:ind w:left="792" w:hanging="432"/>
              <w:rPr>
                <w:szCs w:val="18"/>
              </w:rPr>
            </w:pPr>
            <w:r>
              <w:rPr>
                <w:szCs w:val="18"/>
              </w:rPr>
              <w:t>Mississippian.</w:t>
            </w:r>
          </w:p>
          <w:p w14:paraId="558ECC9C" w14:textId="77777777" w:rsidR="0036069C" w:rsidRPr="0036069C" w:rsidRDefault="0036069C" w:rsidP="0036069C">
            <w:pPr>
              <w:widowControl w:val="0"/>
              <w:rPr>
                <w:szCs w:val="18"/>
              </w:rPr>
            </w:pPr>
            <w:r w:rsidRPr="0036069C">
              <w:rPr>
                <w:szCs w:val="18"/>
              </w:rPr>
              <w:t>Students should understand that complex civilizations, with commonalities and differences, existed in the Americas prior to European arrival, and be able to compare the character</w:t>
            </w:r>
            <w:r>
              <w:rPr>
                <w:szCs w:val="18"/>
              </w:rPr>
              <w:t>istics of the civilizations.</w:t>
            </w:r>
          </w:p>
          <w:p w14:paraId="624C5C81" w14:textId="77777777" w:rsidR="0036069C" w:rsidRPr="0036069C" w:rsidRDefault="0036069C" w:rsidP="007C4E1D">
            <w:pPr>
              <w:widowControl w:val="0"/>
              <w:spacing w:after="0"/>
              <w:rPr>
                <w:szCs w:val="18"/>
              </w:rPr>
            </w:pPr>
            <w:r w:rsidRPr="0036069C">
              <w:rPr>
                <w:szCs w:val="18"/>
              </w:rPr>
              <w:t xml:space="preserve">For example, these are some of the characteristics of Mayan civilization: </w:t>
            </w:r>
          </w:p>
          <w:p w14:paraId="2685A6EB"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government – cities were religious and government centers; priests and nobles served as leaders and lived in large palaces; </w:t>
            </w:r>
          </w:p>
          <w:p w14:paraId="706147FB"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social structures – people participated in outdoor games; </w:t>
            </w:r>
          </w:p>
          <w:p w14:paraId="5F135461"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religion – festivals honored Mayan gods; </w:t>
            </w:r>
          </w:p>
          <w:p w14:paraId="0398F22C"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technology – Mayans developed a num</w:t>
            </w:r>
            <w:r w:rsidR="00741397">
              <w:rPr>
                <w:szCs w:val="18"/>
              </w:rPr>
              <w:t>ber system and a calendar; and</w:t>
            </w:r>
          </w:p>
          <w:p w14:paraId="1D8F28CD" w14:textId="77777777" w:rsidR="006D24BA" w:rsidRPr="0036069C" w:rsidRDefault="0036069C" w:rsidP="00606C1D">
            <w:pPr>
              <w:pStyle w:val="ListParagraph"/>
              <w:widowControl w:val="0"/>
              <w:numPr>
                <w:ilvl w:val="0"/>
                <w:numId w:val="31"/>
              </w:numPr>
              <w:spacing w:line="240" w:lineRule="auto"/>
              <w:ind w:left="792" w:hanging="432"/>
              <w:rPr>
                <w:szCs w:val="18"/>
              </w:rPr>
            </w:pPr>
            <w:r w:rsidRPr="0036069C">
              <w:rPr>
                <w:szCs w:val="18"/>
              </w:rPr>
              <w:t xml:space="preserve">agriculture – farmers used a slash and burn method; </w:t>
            </w:r>
            <w:r w:rsidR="006E7F89">
              <w:rPr>
                <w:szCs w:val="18"/>
              </w:rPr>
              <w:t xml:space="preserve">and </w:t>
            </w:r>
            <w:r w:rsidRPr="0036069C">
              <w:rPr>
                <w:szCs w:val="18"/>
              </w:rPr>
              <w:t>maize was the most common crop.</w:t>
            </w:r>
          </w:p>
          <w:p w14:paraId="181CF766" w14:textId="77777777" w:rsidR="006D24BA" w:rsidRPr="002016B8" w:rsidRDefault="006D24BA" w:rsidP="005E5CBE">
            <w:pPr>
              <w:pStyle w:val="Normal2"/>
            </w:pPr>
            <w:r w:rsidRPr="002016B8">
              <w:t>EXPECTATIONS FOR LEARNING</w:t>
            </w:r>
          </w:p>
          <w:p w14:paraId="2A4BBD00" w14:textId="77777777" w:rsidR="006D24BA" w:rsidRPr="009B2DA5" w:rsidRDefault="0036069C" w:rsidP="00ED64C0">
            <w:pPr>
              <w:widowControl w:val="0"/>
              <w:rPr>
                <w:rFonts w:eastAsia="Times New Roman"/>
                <w:color w:val="000000"/>
              </w:rPr>
            </w:pPr>
            <w:r w:rsidRPr="0036069C">
              <w:rPr>
                <w:rFonts w:eastAsia="Times New Roman"/>
                <w:color w:val="000000"/>
              </w:rPr>
              <w:t>Compare characteristics of early Indian civilizations (government</w:t>
            </w:r>
            <w:r w:rsidR="006E7F89">
              <w:rPr>
                <w:rFonts w:eastAsia="Times New Roman"/>
                <w:color w:val="000000"/>
              </w:rPr>
              <w:t>s</w:t>
            </w:r>
            <w:r w:rsidRPr="0036069C">
              <w:rPr>
                <w:rFonts w:eastAsia="Times New Roman"/>
                <w:color w:val="000000"/>
              </w:rPr>
              <w:t>, social structures, religion</w:t>
            </w:r>
            <w:r w:rsidR="006E7F89">
              <w:rPr>
                <w:rFonts w:eastAsia="Times New Roman"/>
                <w:color w:val="000000"/>
              </w:rPr>
              <w:t>s</w:t>
            </w:r>
            <w:r w:rsidRPr="0036069C">
              <w:rPr>
                <w:rFonts w:eastAsia="Times New Roman"/>
                <w:color w:val="000000"/>
              </w:rPr>
              <w:t>, technologies, and agricultural practices and products).</w:t>
            </w:r>
          </w:p>
        </w:tc>
      </w:tr>
    </w:tbl>
    <w:p w14:paraId="7A5340AC" w14:textId="5054B1A9" w:rsidR="007C4E1D" w:rsidRDefault="007C4E1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77DA46BD" w14:textId="77777777" w:rsidTr="007C4E1D">
        <w:trPr>
          <w:trHeight w:val="360"/>
        </w:trPr>
        <w:tc>
          <w:tcPr>
            <w:tcW w:w="14390" w:type="dxa"/>
            <w:gridSpan w:val="2"/>
            <w:shd w:val="clear" w:color="auto" w:fill="003BA7"/>
            <w:vAlign w:val="center"/>
          </w:tcPr>
          <w:p w14:paraId="66E4F00E" w14:textId="77777777" w:rsidR="006D24BA" w:rsidRPr="000C3E5F" w:rsidRDefault="006D24BA" w:rsidP="00ED64C0">
            <w:pPr>
              <w:pStyle w:val="TableSub-Head"/>
            </w:pPr>
            <w:r w:rsidRPr="000C3E5F">
              <w:lastRenderedPageBreak/>
              <w:t xml:space="preserve">Topic: </w:t>
            </w:r>
            <w:r w:rsidR="0036069C" w:rsidRPr="0036069C">
              <w:t>Heritage</w:t>
            </w:r>
          </w:p>
        </w:tc>
      </w:tr>
      <w:tr w:rsidR="006D24BA" w:rsidRPr="009B2DA5" w14:paraId="268DD327" w14:textId="77777777" w:rsidTr="00741397">
        <w:trPr>
          <w:trHeight w:val="20"/>
        </w:trPr>
        <w:tc>
          <w:tcPr>
            <w:tcW w:w="14390" w:type="dxa"/>
            <w:gridSpan w:val="2"/>
            <w:shd w:val="clear" w:color="auto" w:fill="D1D3ED"/>
            <w:vAlign w:val="center"/>
          </w:tcPr>
          <w:p w14:paraId="0BD8B1F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32FA9B2" w14:textId="77777777" w:rsidR="006D24BA" w:rsidRPr="00822D24" w:rsidRDefault="0036069C"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European exploration and colonization during the 1400s-1600s had lasting effects which can be used to understand the Western Hemisphere today.</w:t>
            </w:r>
          </w:p>
        </w:tc>
      </w:tr>
      <w:tr w:rsidR="006D24BA" w:rsidRPr="009B2DA5" w14:paraId="24008DD9" w14:textId="77777777" w:rsidTr="00ED64C0">
        <w:trPr>
          <w:trHeight w:val="170"/>
        </w:trPr>
        <w:tc>
          <w:tcPr>
            <w:tcW w:w="355" w:type="dxa"/>
            <w:shd w:val="clear" w:color="auto" w:fill="D1D3ED"/>
            <w:vAlign w:val="center"/>
          </w:tcPr>
          <w:p w14:paraId="29EA4F91" w14:textId="77777777" w:rsidR="006D24BA" w:rsidRPr="009B2DA5" w:rsidRDefault="006D24BA" w:rsidP="00ED64C0"/>
        </w:tc>
        <w:tc>
          <w:tcPr>
            <w:tcW w:w="14035" w:type="dxa"/>
          </w:tcPr>
          <w:p w14:paraId="1CFB43B2" w14:textId="77777777" w:rsidR="006D24BA" w:rsidRPr="002016B8" w:rsidRDefault="006D24BA" w:rsidP="005E5CBE">
            <w:pPr>
              <w:pStyle w:val="Normal2"/>
            </w:pPr>
            <w:r w:rsidRPr="002016B8">
              <w:t>Content elaboration</w:t>
            </w:r>
          </w:p>
          <w:p w14:paraId="6E60CB38" w14:textId="77777777" w:rsidR="0036069C" w:rsidRDefault="0036069C" w:rsidP="0036069C">
            <w:pPr>
              <w:widowControl w:val="0"/>
            </w:pPr>
            <w:r>
              <w:t>Lasting effects of European exploration and colonization during the 1400s-1600s can be seen today in the cultural practices and products of the Western Hemisphere.</w:t>
            </w:r>
          </w:p>
          <w:p w14:paraId="12610F18" w14:textId="77777777" w:rsidR="0036069C" w:rsidRDefault="0036069C" w:rsidP="007C4E1D">
            <w:pPr>
              <w:widowControl w:val="0"/>
              <w:spacing w:after="0"/>
            </w:pPr>
            <w:r>
              <w:t>Examples of the impact of European exploration of colonization include:</w:t>
            </w:r>
          </w:p>
          <w:p w14:paraId="308CC6FD" w14:textId="77777777" w:rsidR="0036069C" w:rsidRDefault="0036069C" w:rsidP="00606C1D">
            <w:pPr>
              <w:pStyle w:val="ListParagraph"/>
              <w:widowControl w:val="0"/>
              <w:numPr>
                <w:ilvl w:val="0"/>
                <w:numId w:val="31"/>
              </w:numPr>
              <w:spacing w:after="0" w:line="240" w:lineRule="auto"/>
              <w:ind w:left="792" w:hanging="432"/>
            </w:pPr>
            <w:r>
              <w:t xml:space="preserve">place names (e.g., La Paz, Rio de Janeiro); </w:t>
            </w:r>
          </w:p>
          <w:p w14:paraId="23BAA563" w14:textId="77777777" w:rsidR="0036069C" w:rsidRDefault="0036069C" w:rsidP="00606C1D">
            <w:pPr>
              <w:pStyle w:val="ListParagraph"/>
              <w:widowControl w:val="0"/>
              <w:numPr>
                <w:ilvl w:val="0"/>
                <w:numId w:val="31"/>
              </w:numPr>
              <w:spacing w:after="0" w:line="240" w:lineRule="auto"/>
              <w:ind w:left="792" w:hanging="432"/>
            </w:pPr>
            <w:r>
              <w:t xml:space="preserve">languages (e.g., English, Spanish, Portuguese, French); </w:t>
            </w:r>
          </w:p>
          <w:p w14:paraId="4A6799C3" w14:textId="77777777" w:rsidR="0036069C" w:rsidRDefault="0036069C" w:rsidP="00606C1D">
            <w:pPr>
              <w:pStyle w:val="ListParagraph"/>
              <w:widowControl w:val="0"/>
              <w:numPr>
                <w:ilvl w:val="0"/>
                <w:numId w:val="31"/>
              </w:numPr>
              <w:spacing w:after="0" w:line="240" w:lineRule="auto"/>
              <w:ind w:left="792" w:hanging="432"/>
            </w:pPr>
            <w:r>
              <w:t xml:space="preserve">religions (e.g., Catholicism, Protestantism); </w:t>
            </w:r>
          </w:p>
          <w:p w14:paraId="03829CAB" w14:textId="77777777" w:rsidR="0036069C" w:rsidRDefault="0036069C" w:rsidP="00606C1D">
            <w:pPr>
              <w:pStyle w:val="ListParagraph"/>
              <w:widowControl w:val="0"/>
              <w:numPr>
                <w:ilvl w:val="0"/>
                <w:numId w:val="31"/>
              </w:numPr>
              <w:spacing w:after="0" w:line="240" w:lineRule="auto"/>
              <w:ind w:left="792" w:hanging="432"/>
            </w:pPr>
            <w:r>
              <w:t xml:space="preserve">agricultural practices (e.g., domestication of animals, move from subsistence farming to commercial agriculture); and </w:t>
            </w:r>
          </w:p>
          <w:p w14:paraId="44C102E5" w14:textId="77777777" w:rsidR="0036069C" w:rsidRDefault="0036069C" w:rsidP="00606C1D">
            <w:pPr>
              <w:pStyle w:val="ListParagraph"/>
              <w:widowControl w:val="0"/>
              <w:numPr>
                <w:ilvl w:val="0"/>
                <w:numId w:val="31"/>
              </w:numPr>
              <w:spacing w:line="240" w:lineRule="auto"/>
              <w:ind w:left="792" w:hanging="432"/>
            </w:pPr>
            <w:r>
              <w:t>agricultural products (e.g., chickens, horses, apples).</w:t>
            </w:r>
          </w:p>
          <w:p w14:paraId="3B98DC90" w14:textId="77777777" w:rsidR="006D24BA" w:rsidRPr="00B02305" w:rsidRDefault="0036069C" w:rsidP="0036069C">
            <w:pPr>
              <w:widowControl w:val="0"/>
            </w:pPr>
            <w:r>
              <w:t>Students at this level acquire a fundamental understanding of the influence of exploration and colonization as seen today. More in-depth study is included in future history courses.</w:t>
            </w:r>
          </w:p>
          <w:p w14:paraId="72526430" w14:textId="77777777" w:rsidR="006D24BA" w:rsidRPr="002016B8" w:rsidRDefault="006D24BA" w:rsidP="005E5CBE">
            <w:pPr>
              <w:pStyle w:val="Normal2"/>
            </w:pPr>
            <w:r w:rsidRPr="002016B8">
              <w:t>EXPECTATIONS FOR LEARNING</w:t>
            </w:r>
          </w:p>
          <w:p w14:paraId="5DDA8A82" w14:textId="77777777" w:rsidR="006D24BA" w:rsidRPr="002016B8" w:rsidRDefault="0036069C" w:rsidP="00ED64C0">
            <w:r w:rsidRPr="0036069C">
              <w:t>Describe lasting effects of European exploration and colonization during the 1400s-1600s on the cultural practices and products of the Western Hemisphere.</w:t>
            </w:r>
          </w:p>
        </w:tc>
      </w:tr>
    </w:tbl>
    <w:p w14:paraId="106654FC" w14:textId="77777777" w:rsidR="008C783A" w:rsidRDefault="008C783A" w:rsidP="00C76D3B">
      <w:pPr>
        <w:pStyle w:val="Heading3"/>
        <w:spacing w:before="120"/>
      </w:pPr>
      <w:bookmarkStart w:id="1" w:name="_Toc5605791"/>
      <w:r>
        <w:t>Strand: Geography</w:t>
      </w:r>
      <w:bookmarkEnd w:id="1"/>
    </w:p>
    <w:tbl>
      <w:tblPr>
        <w:tblStyle w:val="TableGrid"/>
        <w:tblW w:w="0" w:type="auto"/>
        <w:tblLook w:val="04A0" w:firstRow="1" w:lastRow="0" w:firstColumn="1" w:lastColumn="0" w:noHBand="0" w:noVBand="1"/>
      </w:tblPr>
      <w:tblGrid>
        <w:gridCol w:w="355"/>
        <w:gridCol w:w="14035"/>
      </w:tblGrid>
      <w:tr w:rsidR="006D24BA" w:rsidRPr="009B2DA5" w14:paraId="163D1AC1" w14:textId="77777777" w:rsidTr="7D664886">
        <w:trPr>
          <w:trHeight w:val="360"/>
          <w:tblHeader/>
        </w:trPr>
        <w:tc>
          <w:tcPr>
            <w:tcW w:w="14390" w:type="dxa"/>
            <w:gridSpan w:val="2"/>
            <w:shd w:val="clear" w:color="auto" w:fill="003BA7"/>
            <w:vAlign w:val="center"/>
          </w:tcPr>
          <w:p w14:paraId="40D71493" w14:textId="77777777" w:rsidR="006D24BA" w:rsidRPr="000C3E5F" w:rsidRDefault="006D24BA" w:rsidP="00ED64C0">
            <w:pPr>
              <w:pStyle w:val="TableSub-Head"/>
            </w:pPr>
            <w:r>
              <w:t>Topic:</w:t>
            </w:r>
            <w:r w:rsidRPr="004C5F7E">
              <w:t xml:space="preserve"> </w:t>
            </w:r>
            <w:r w:rsidR="0036069C" w:rsidRPr="0036069C">
              <w:t>Spatial Thinking and Skills</w:t>
            </w:r>
          </w:p>
        </w:tc>
      </w:tr>
      <w:tr w:rsidR="006D24BA" w:rsidRPr="009B2DA5" w14:paraId="56D5896C" w14:textId="77777777" w:rsidTr="7D664886">
        <w:trPr>
          <w:trHeight w:val="575"/>
        </w:trPr>
        <w:tc>
          <w:tcPr>
            <w:tcW w:w="14390" w:type="dxa"/>
            <w:gridSpan w:val="2"/>
            <w:shd w:val="clear" w:color="auto" w:fill="D1D3ED"/>
            <w:vAlign w:val="center"/>
          </w:tcPr>
          <w:p w14:paraId="41381F4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115A7DD" w14:textId="77777777" w:rsidR="006D24BA" w:rsidRPr="00822D24" w:rsidRDefault="7D664886" w:rsidP="7D664886">
            <w:pPr>
              <w:pStyle w:val="ListParagraph"/>
              <w:widowControl w:val="0"/>
              <w:numPr>
                <w:ilvl w:val="0"/>
                <w:numId w:val="17"/>
              </w:numPr>
              <w:spacing w:after="0" w:line="240" w:lineRule="auto"/>
              <w:ind w:left="522"/>
              <w:rPr>
                <w:rFonts w:eastAsia="Times New Roman"/>
                <w:b/>
                <w:bCs/>
                <w:color w:val="808080" w:themeColor="text1" w:themeTint="7F"/>
              </w:rPr>
            </w:pPr>
            <w:r w:rsidRPr="7D664886">
              <w:rPr>
                <w:rFonts w:eastAsia="Times New Roman"/>
                <w:b/>
                <w:bCs/>
              </w:rPr>
              <w:t>Geographic tools can be used to gather, process and report information about people, places, and environments. Cartographers decide which information to include in maps.</w:t>
            </w:r>
          </w:p>
        </w:tc>
      </w:tr>
      <w:tr w:rsidR="006D24BA" w:rsidRPr="009B2DA5" w14:paraId="6CE5EE7B" w14:textId="77777777" w:rsidTr="7D664886">
        <w:trPr>
          <w:trHeight w:val="170"/>
        </w:trPr>
        <w:tc>
          <w:tcPr>
            <w:tcW w:w="355" w:type="dxa"/>
            <w:tcBorders>
              <w:bottom w:val="single" w:sz="4" w:space="0" w:color="auto"/>
            </w:tcBorders>
            <w:shd w:val="clear" w:color="auto" w:fill="D1D3ED"/>
            <w:vAlign w:val="center"/>
          </w:tcPr>
          <w:p w14:paraId="5905E0A8" w14:textId="77777777" w:rsidR="006D24BA" w:rsidRPr="009B2DA5" w:rsidRDefault="006D24BA" w:rsidP="00ED64C0"/>
        </w:tc>
        <w:tc>
          <w:tcPr>
            <w:tcW w:w="14035" w:type="dxa"/>
            <w:tcBorders>
              <w:bottom w:val="single" w:sz="4" w:space="0" w:color="auto"/>
            </w:tcBorders>
          </w:tcPr>
          <w:p w14:paraId="51886080" w14:textId="77777777" w:rsidR="006D24BA" w:rsidRPr="002016B8" w:rsidRDefault="006D24BA" w:rsidP="005E5CBE">
            <w:pPr>
              <w:pStyle w:val="Normal2"/>
            </w:pPr>
            <w:r w:rsidRPr="002016B8">
              <w:t>Content elaboration</w:t>
            </w:r>
          </w:p>
          <w:p w14:paraId="77EAF5AC" w14:textId="77777777" w:rsidR="0036069C" w:rsidRPr="0036069C" w:rsidRDefault="0036069C" w:rsidP="0036069C">
            <w:pPr>
              <w:widowControl w:val="0"/>
              <w:rPr>
                <w:szCs w:val="18"/>
              </w:rPr>
            </w:pPr>
            <w:r w:rsidRPr="0036069C">
              <w:rPr>
                <w:szCs w:val="18"/>
              </w:rPr>
              <w:t>Geographic information is compiled, organized, manipulated, stored, and made available in a variety of representations. The purpose for why the cartographer creates a map and how it is to be used dictates the way cartograp</w:t>
            </w:r>
            <w:r>
              <w:rPr>
                <w:szCs w:val="18"/>
              </w:rPr>
              <w:t>hic information is presented.</w:t>
            </w:r>
          </w:p>
          <w:p w14:paraId="0BDFCC43" w14:textId="77777777" w:rsidR="0036069C" w:rsidRPr="0036069C" w:rsidRDefault="0036069C" w:rsidP="0036069C">
            <w:pPr>
              <w:widowControl w:val="0"/>
              <w:rPr>
                <w:szCs w:val="18"/>
              </w:rPr>
            </w:pPr>
            <w:r w:rsidRPr="0036069C">
              <w:rPr>
                <w:szCs w:val="18"/>
              </w:rPr>
              <w:t xml:space="preserve">Students need to acquire skills associated with using geographic tools to communicate information from a spatial perspective, including aerial photographs </w:t>
            </w:r>
            <w:r>
              <w:rPr>
                <w:szCs w:val="18"/>
              </w:rPr>
              <w:t>and digital satellite images.</w:t>
            </w:r>
          </w:p>
          <w:p w14:paraId="23ABD4B9" w14:textId="77777777" w:rsidR="0036069C" w:rsidRPr="0036069C" w:rsidRDefault="0036069C" w:rsidP="007C4E1D">
            <w:pPr>
              <w:widowControl w:val="0"/>
              <w:spacing w:after="0"/>
              <w:rPr>
                <w:szCs w:val="18"/>
              </w:rPr>
            </w:pPr>
            <w:r w:rsidRPr="0036069C">
              <w:rPr>
                <w:szCs w:val="18"/>
              </w:rPr>
              <w:t>Students need to understand the basic properties of geographic tools and have opportunities to pr</w:t>
            </w:r>
            <w:r>
              <w:rPr>
                <w:szCs w:val="18"/>
              </w:rPr>
              <w:t xml:space="preserve">actice using them, including:  </w:t>
            </w:r>
          </w:p>
          <w:p w14:paraId="120C8165" w14:textId="77777777" w:rsidR="0036069C" w:rsidRPr="007C4E1D" w:rsidRDefault="0036069C" w:rsidP="00606C1D">
            <w:pPr>
              <w:pStyle w:val="ListParagraph"/>
              <w:widowControl w:val="0"/>
              <w:numPr>
                <w:ilvl w:val="0"/>
                <w:numId w:val="31"/>
              </w:numPr>
              <w:spacing w:after="0" w:line="240" w:lineRule="auto"/>
              <w:ind w:left="792" w:hanging="432"/>
              <w:rPr>
                <w:szCs w:val="18"/>
              </w:rPr>
            </w:pPr>
            <w:r w:rsidRPr="007C4E1D">
              <w:rPr>
                <w:szCs w:val="18"/>
              </w:rPr>
              <w:t xml:space="preserve">maps; </w:t>
            </w:r>
          </w:p>
          <w:p w14:paraId="04CCBE69" w14:textId="77777777" w:rsidR="0036069C" w:rsidRPr="007C4E1D" w:rsidRDefault="0036069C" w:rsidP="00606C1D">
            <w:pPr>
              <w:pStyle w:val="ListParagraph"/>
              <w:widowControl w:val="0"/>
              <w:numPr>
                <w:ilvl w:val="0"/>
                <w:numId w:val="31"/>
              </w:numPr>
              <w:spacing w:after="0" w:line="240" w:lineRule="auto"/>
              <w:ind w:left="792" w:hanging="432"/>
              <w:rPr>
                <w:szCs w:val="18"/>
              </w:rPr>
            </w:pPr>
            <w:r w:rsidRPr="007C4E1D">
              <w:rPr>
                <w:szCs w:val="18"/>
              </w:rPr>
              <w:t xml:space="preserve">globes; </w:t>
            </w:r>
          </w:p>
          <w:p w14:paraId="3DB176E5" w14:textId="77777777" w:rsidR="0036069C" w:rsidRPr="007C4E1D" w:rsidRDefault="0036069C" w:rsidP="00606C1D">
            <w:pPr>
              <w:pStyle w:val="ListParagraph"/>
              <w:widowControl w:val="0"/>
              <w:numPr>
                <w:ilvl w:val="0"/>
                <w:numId w:val="31"/>
              </w:numPr>
              <w:spacing w:after="0" w:line="240" w:lineRule="auto"/>
              <w:ind w:left="792" w:hanging="432"/>
              <w:rPr>
                <w:szCs w:val="18"/>
              </w:rPr>
            </w:pPr>
            <w:r w:rsidRPr="007C4E1D">
              <w:rPr>
                <w:szCs w:val="18"/>
              </w:rPr>
              <w:t xml:space="preserve">diagrams; and </w:t>
            </w:r>
          </w:p>
          <w:p w14:paraId="5C2B043C" w14:textId="77777777" w:rsidR="0036069C" w:rsidRPr="007C4E1D" w:rsidRDefault="0036069C" w:rsidP="00606C1D">
            <w:pPr>
              <w:pStyle w:val="ListParagraph"/>
              <w:widowControl w:val="0"/>
              <w:numPr>
                <w:ilvl w:val="0"/>
                <w:numId w:val="31"/>
              </w:numPr>
              <w:spacing w:line="240" w:lineRule="auto"/>
              <w:ind w:left="792" w:hanging="432"/>
              <w:rPr>
                <w:szCs w:val="18"/>
              </w:rPr>
            </w:pPr>
            <w:r w:rsidRPr="007C4E1D">
              <w:rPr>
                <w:szCs w:val="18"/>
              </w:rPr>
              <w:t>aerial and other photographs.</w:t>
            </w:r>
          </w:p>
          <w:p w14:paraId="794E51DA" w14:textId="77777777" w:rsidR="006D24BA" w:rsidRPr="009C66F0" w:rsidRDefault="0036069C" w:rsidP="0036069C">
            <w:pPr>
              <w:widowControl w:val="0"/>
              <w:rPr>
                <w:szCs w:val="18"/>
              </w:rPr>
            </w:pPr>
            <w:r w:rsidRPr="0036069C">
              <w:rPr>
                <w:szCs w:val="18"/>
              </w:rPr>
              <w:t>These skills build a foundation for future work with computer systems, computer-based geographic information systems (GIS), global positioning systems (GPS) and remote sensing (RS) in other courses.</w:t>
            </w:r>
          </w:p>
          <w:p w14:paraId="4CA71327" w14:textId="77777777" w:rsidR="006D24BA" w:rsidRPr="002016B8" w:rsidRDefault="006D24BA" w:rsidP="005E5CBE">
            <w:pPr>
              <w:pStyle w:val="Normal2"/>
            </w:pPr>
            <w:r w:rsidRPr="002016B8">
              <w:t>EXPECTATIONS FOR LEARNING</w:t>
            </w:r>
          </w:p>
          <w:p w14:paraId="40969BDB" w14:textId="77777777" w:rsidR="006D24BA" w:rsidRPr="009B2DA5" w:rsidRDefault="0036069C" w:rsidP="00ED64C0">
            <w:pPr>
              <w:widowControl w:val="0"/>
              <w:rPr>
                <w:rFonts w:eastAsia="Times New Roman"/>
                <w:color w:val="000000"/>
              </w:rPr>
            </w:pPr>
            <w:r w:rsidRPr="0036069C">
              <w:rPr>
                <w:rFonts w:eastAsia="Times New Roman"/>
                <w:color w:val="000000"/>
              </w:rPr>
              <w:t>Use appropriate geographic tools to gather, process, and report information about people, places, and environments.</w:t>
            </w:r>
          </w:p>
        </w:tc>
      </w:tr>
      <w:tr w:rsidR="006D24BA" w:rsidRPr="009B2DA5" w14:paraId="354A2F41" w14:textId="77777777" w:rsidTr="7D664886">
        <w:trPr>
          <w:trHeight w:val="575"/>
        </w:trPr>
        <w:tc>
          <w:tcPr>
            <w:tcW w:w="14390" w:type="dxa"/>
            <w:gridSpan w:val="2"/>
            <w:tcBorders>
              <w:top w:val="nil"/>
            </w:tcBorders>
            <w:shd w:val="clear" w:color="auto" w:fill="D1D3ED"/>
            <w:vAlign w:val="center"/>
          </w:tcPr>
          <w:p w14:paraId="3FF9DF39"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6FF56C57" w14:textId="77777777" w:rsidR="006D24BA" w:rsidRPr="00822D24" w:rsidRDefault="0036069C"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Latitude and longitude can be used to make observations about location and generalizations about climate</w:t>
            </w:r>
            <w:r w:rsidR="006E7F89">
              <w:rPr>
                <w:rFonts w:eastAsia="Times New Roman"/>
                <w:b/>
                <w:bCs/>
              </w:rPr>
              <w:t>.</w:t>
            </w:r>
          </w:p>
        </w:tc>
      </w:tr>
      <w:tr w:rsidR="006D24BA" w:rsidRPr="009B2DA5" w14:paraId="35115FA4" w14:textId="77777777" w:rsidTr="7D664886">
        <w:trPr>
          <w:trHeight w:val="170"/>
        </w:trPr>
        <w:tc>
          <w:tcPr>
            <w:tcW w:w="355" w:type="dxa"/>
            <w:shd w:val="clear" w:color="auto" w:fill="D1D3ED"/>
            <w:vAlign w:val="center"/>
          </w:tcPr>
          <w:p w14:paraId="7A03AEF2" w14:textId="77777777" w:rsidR="006D24BA" w:rsidRPr="009B2DA5" w:rsidRDefault="006D24BA" w:rsidP="00ED64C0"/>
        </w:tc>
        <w:tc>
          <w:tcPr>
            <w:tcW w:w="14035" w:type="dxa"/>
          </w:tcPr>
          <w:p w14:paraId="7A5B6E0D" w14:textId="77777777" w:rsidR="006D24BA" w:rsidRPr="002016B8" w:rsidRDefault="006D24BA" w:rsidP="005E5CBE">
            <w:pPr>
              <w:pStyle w:val="Normal2"/>
            </w:pPr>
            <w:r w:rsidRPr="002016B8">
              <w:t>Content elaboration</w:t>
            </w:r>
          </w:p>
          <w:p w14:paraId="2099D78B" w14:textId="77777777" w:rsidR="0036069C" w:rsidRPr="0036069C" w:rsidRDefault="0036069C" w:rsidP="007C4E1D">
            <w:pPr>
              <w:widowControl w:val="0"/>
              <w:spacing w:after="0"/>
              <w:rPr>
                <w:szCs w:val="18"/>
              </w:rPr>
            </w:pPr>
            <w:r w:rsidRPr="0036069C">
              <w:rPr>
                <w:szCs w:val="18"/>
              </w:rPr>
              <w:t xml:space="preserve">Locations on Earth’s surface are identified using lines of latitude and longitude. Latitude and longitude can be used to </w:t>
            </w:r>
            <w:proofErr w:type="gramStart"/>
            <w:r w:rsidRPr="0036069C">
              <w:rPr>
                <w:szCs w:val="18"/>
              </w:rPr>
              <w:t>make generalizat</w:t>
            </w:r>
            <w:r>
              <w:rPr>
                <w:szCs w:val="18"/>
              </w:rPr>
              <w:t>ions</w:t>
            </w:r>
            <w:proofErr w:type="gramEnd"/>
            <w:r>
              <w:rPr>
                <w:szCs w:val="18"/>
              </w:rPr>
              <w:t xml:space="preserve"> about climate, including:</w:t>
            </w:r>
          </w:p>
          <w:p w14:paraId="48EEBBD9"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location relative to the equator; </w:t>
            </w:r>
          </w:p>
          <w:p w14:paraId="09A95132"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bodies of water; and</w:t>
            </w:r>
          </w:p>
          <w:p w14:paraId="3F9CAB14" w14:textId="77777777" w:rsidR="0036069C" w:rsidRPr="0036069C" w:rsidRDefault="0036069C" w:rsidP="00606C1D">
            <w:pPr>
              <w:pStyle w:val="ListParagraph"/>
              <w:widowControl w:val="0"/>
              <w:numPr>
                <w:ilvl w:val="0"/>
                <w:numId w:val="31"/>
              </w:numPr>
              <w:spacing w:line="240" w:lineRule="auto"/>
              <w:ind w:left="792" w:hanging="432"/>
              <w:rPr>
                <w:szCs w:val="18"/>
              </w:rPr>
            </w:pPr>
            <w:r>
              <w:rPr>
                <w:szCs w:val="18"/>
              </w:rPr>
              <w:t>mountains.</w:t>
            </w:r>
          </w:p>
          <w:p w14:paraId="785BF5C7" w14:textId="77777777" w:rsidR="0036069C" w:rsidRPr="0036069C" w:rsidRDefault="0036069C" w:rsidP="0036069C">
            <w:pPr>
              <w:widowControl w:val="0"/>
              <w:rPr>
                <w:szCs w:val="18"/>
              </w:rPr>
            </w:pPr>
            <w:r w:rsidRPr="0036069C">
              <w:rPr>
                <w:szCs w:val="18"/>
              </w:rPr>
              <w:t>This introduction to latitude and longitude serves as a foundation for identifying ab</w:t>
            </w:r>
            <w:r>
              <w:rPr>
                <w:szCs w:val="18"/>
              </w:rPr>
              <w:t>solute location in grade six.</w:t>
            </w:r>
          </w:p>
          <w:p w14:paraId="7AF0D97C" w14:textId="77777777" w:rsidR="0036069C" w:rsidRPr="0036069C" w:rsidRDefault="0036069C" w:rsidP="0036069C">
            <w:pPr>
              <w:widowControl w:val="0"/>
              <w:rPr>
                <w:szCs w:val="18"/>
              </w:rPr>
            </w:pPr>
            <w:r w:rsidRPr="0036069C">
              <w:rPr>
                <w:szCs w:val="18"/>
              </w:rPr>
              <w:t xml:space="preserve">Longitude describes a point’s position on </w:t>
            </w:r>
            <w:r w:rsidR="00FE21D4">
              <w:rPr>
                <w:szCs w:val="18"/>
              </w:rPr>
              <w:t xml:space="preserve">the </w:t>
            </w:r>
            <w:r w:rsidRPr="0036069C">
              <w:rPr>
                <w:szCs w:val="18"/>
              </w:rPr>
              <w:t>Earth’s surface in relation to the prime meridian. Meridians of longitude are imaginary half circles that run between the geog</w:t>
            </w:r>
            <w:r>
              <w:rPr>
                <w:szCs w:val="18"/>
              </w:rPr>
              <w:t>raphic North and South Poles.</w:t>
            </w:r>
          </w:p>
          <w:p w14:paraId="04D4768B" w14:textId="77777777" w:rsidR="0036069C" w:rsidRPr="0036069C" w:rsidRDefault="0036069C" w:rsidP="0036069C">
            <w:pPr>
              <w:widowControl w:val="0"/>
              <w:rPr>
                <w:szCs w:val="18"/>
              </w:rPr>
            </w:pPr>
            <w:r w:rsidRPr="0036069C">
              <w:rPr>
                <w:szCs w:val="18"/>
              </w:rPr>
              <w:t xml:space="preserve">Latitude describes a point’s position on </w:t>
            </w:r>
            <w:r w:rsidR="00FE21D4">
              <w:rPr>
                <w:szCs w:val="18"/>
              </w:rPr>
              <w:t xml:space="preserve">the </w:t>
            </w:r>
            <w:r w:rsidRPr="0036069C">
              <w:rPr>
                <w:szCs w:val="18"/>
              </w:rPr>
              <w:t xml:space="preserve">Earth’s surface in relation to the equator. Imaginary circles called parallels of latitude run around Earth </w:t>
            </w:r>
            <w:r>
              <w:rPr>
                <w:szCs w:val="18"/>
              </w:rPr>
              <w:t>parallel to the equator.</w:t>
            </w:r>
          </w:p>
          <w:p w14:paraId="65D455C9" w14:textId="77777777" w:rsidR="0036069C" w:rsidRPr="0036069C" w:rsidRDefault="0036069C" w:rsidP="0036069C">
            <w:pPr>
              <w:widowControl w:val="0"/>
              <w:rPr>
                <w:szCs w:val="18"/>
              </w:rPr>
            </w:pPr>
            <w:r w:rsidRPr="0036069C">
              <w:rPr>
                <w:szCs w:val="18"/>
              </w:rPr>
              <w:t xml:space="preserve">Location describes the point on </w:t>
            </w:r>
            <w:r w:rsidR="00FE21D4">
              <w:rPr>
                <w:szCs w:val="18"/>
              </w:rPr>
              <w:t xml:space="preserve">the </w:t>
            </w:r>
            <w:r w:rsidRPr="0036069C">
              <w:rPr>
                <w:szCs w:val="18"/>
              </w:rPr>
              <w:t xml:space="preserve">Earth’s surface </w:t>
            </w:r>
            <w:r w:rsidR="00FE21D4">
              <w:rPr>
                <w:szCs w:val="18"/>
              </w:rPr>
              <w:t xml:space="preserve">that is </w:t>
            </w:r>
            <w:r w:rsidRPr="0036069C">
              <w:rPr>
                <w:szCs w:val="18"/>
              </w:rPr>
              <w:t xml:space="preserve">expressed </w:t>
            </w:r>
            <w:r w:rsidR="00FE21D4">
              <w:rPr>
                <w:szCs w:val="18"/>
              </w:rPr>
              <w:t xml:space="preserve">on </w:t>
            </w:r>
            <w:r w:rsidRPr="0036069C">
              <w:rPr>
                <w:szCs w:val="18"/>
              </w:rPr>
              <w:t>a grid (absolute) or in relation (relative) to the position of other places. Climate describes long-term trends in weather element</w:t>
            </w:r>
            <w:r>
              <w:rPr>
                <w:szCs w:val="18"/>
              </w:rPr>
              <w:t>s and atmospheric conditions.</w:t>
            </w:r>
          </w:p>
          <w:p w14:paraId="1DEBEF11" w14:textId="77777777" w:rsidR="0036069C" w:rsidRPr="0036069C" w:rsidRDefault="0036069C" w:rsidP="007C4E1D">
            <w:pPr>
              <w:widowControl w:val="0"/>
              <w:spacing w:after="0"/>
              <w:rPr>
                <w:szCs w:val="18"/>
              </w:rPr>
            </w:pPr>
            <w:r w:rsidRPr="0036069C">
              <w:rPr>
                <w:szCs w:val="18"/>
              </w:rPr>
              <w:t xml:space="preserve">As students make observations about location and generalizations about climate, they learn to identify geographic points and imaginary lines </w:t>
            </w:r>
            <w:r>
              <w:rPr>
                <w:szCs w:val="18"/>
              </w:rPr>
              <w:t>on maps and globes, including:</w:t>
            </w:r>
          </w:p>
          <w:p w14:paraId="7F3F19FE"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Equator; </w:t>
            </w:r>
          </w:p>
          <w:p w14:paraId="32D515AB"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Arctic Circle; </w:t>
            </w:r>
          </w:p>
          <w:p w14:paraId="33AD0648"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Antarctic Circle; </w:t>
            </w:r>
          </w:p>
          <w:p w14:paraId="0FD6C4BC"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North Pole; </w:t>
            </w:r>
          </w:p>
          <w:p w14:paraId="3D462C33" w14:textId="77777777" w:rsidR="0036069C" w:rsidRPr="0036069C" w:rsidRDefault="0036069C" w:rsidP="00606C1D">
            <w:pPr>
              <w:pStyle w:val="ListParagraph"/>
              <w:widowControl w:val="0"/>
              <w:numPr>
                <w:ilvl w:val="0"/>
                <w:numId w:val="31"/>
              </w:numPr>
              <w:spacing w:after="0" w:line="240" w:lineRule="auto"/>
              <w:ind w:left="792" w:hanging="432"/>
              <w:rPr>
                <w:szCs w:val="18"/>
              </w:rPr>
            </w:pPr>
            <w:r w:rsidRPr="0036069C">
              <w:rPr>
                <w:szCs w:val="18"/>
              </w:rPr>
              <w:t xml:space="preserve">South Pole; and </w:t>
            </w:r>
          </w:p>
          <w:p w14:paraId="481A7A71" w14:textId="77777777" w:rsidR="006D24BA" w:rsidRPr="0036069C" w:rsidRDefault="0036069C" w:rsidP="00606C1D">
            <w:pPr>
              <w:pStyle w:val="ListParagraph"/>
              <w:widowControl w:val="0"/>
              <w:numPr>
                <w:ilvl w:val="0"/>
                <w:numId w:val="31"/>
              </w:numPr>
              <w:spacing w:line="240" w:lineRule="auto"/>
              <w:ind w:left="792" w:hanging="432"/>
              <w:rPr>
                <w:szCs w:val="18"/>
              </w:rPr>
            </w:pPr>
            <w:r w:rsidRPr="0036069C">
              <w:rPr>
                <w:szCs w:val="18"/>
              </w:rPr>
              <w:t>Prime Meridian.</w:t>
            </w:r>
          </w:p>
          <w:p w14:paraId="3AD819B1" w14:textId="77777777" w:rsidR="006D24BA" w:rsidRPr="002016B8" w:rsidRDefault="006D24BA" w:rsidP="005E5CBE">
            <w:pPr>
              <w:pStyle w:val="Normal2"/>
            </w:pPr>
            <w:r w:rsidRPr="002016B8">
              <w:t>EXPECTATIONS FOR LEARNING</w:t>
            </w:r>
          </w:p>
          <w:p w14:paraId="0F5E7093" w14:textId="77777777" w:rsidR="006D24BA" w:rsidRPr="009B2DA5" w:rsidRDefault="0036069C" w:rsidP="00ED64C0">
            <w:pPr>
              <w:widowControl w:val="0"/>
              <w:rPr>
                <w:rFonts w:eastAsia="Times New Roman"/>
                <w:color w:val="000000"/>
              </w:rPr>
            </w:pPr>
            <w:r w:rsidRPr="0036069C">
              <w:rPr>
                <w:rFonts w:eastAsia="Times New Roman"/>
                <w:color w:val="000000"/>
              </w:rPr>
              <w:t xml:space="preserve">Use location to </w:t>
            </w:r>
            <w:proofErr w:type="gramStart"/>
            <w:r w:rsidRPr="0036069C">
              <w:rPr>
                <w:rFonts w:eastAsia="Times New Roman"/>
                <w:color w:val="000000"/>
              </w:rPr>
              <w:t>make generalizations</w:t>
            </w:r>
            <w:proofErr w:type="gramEnd"/>
            <w:r w:rsidRPr="0036069C">
              <w:rPr>
                <w:rFonts w:eastAsia="Times New Roman"/>
                <w:color w:val="000000"/>
              </w:rPr>
              <w:t xml:space="preserve"> about climate.</w:t>
            </w:r>
          </w:p>
        </w:tc>
      </w:tr>
    </w:tbl>
    <w:p w14:paraId="768EDECE" w14:textId="33F7AF7A" w:rsidR="007C4E1D" w:rsidRDefault="007C4E1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2FC01BA8" w14:textId="77777777" w:rsidTr="7D664886">
        <w:trPr>
          <w:trHeight w:val="360"/>
        </w:trPr>
        <w:tc>
          <w:tcPr>
            <w:tcW w:w="14390" w:type="dxa"/>
            <w:gridSpan w:val="2"/>
            <w:shd w:val="clear" w:color="auto" w:fill="003BA7"/>
            <w:vAlign w:val="center"/>
          </w:tcPr>
          <w:p w14:paraId="620688EF" w14:textId="77777777" w:rsidR="006D24BA" w:rsidRPr="000C3E5F" w:rsidRDefault="006D24BA" w:rsidP="00ED64C0">
            <w:pPr>
              <w:pStyle w:val="TableSub-Head"/>
            </w:pPr>
            <w:r w:rsidRPr="000C3E5F">
              <w:lastRenderedPageBreak/>
              <w:t xml:space="preserve">Topic: </w:t>
            </w:r>
            <w:r w:rsidR="0036069C" w:rsidRPr="0036069C">
              <w:t>Places and Regions</w:t>
            </w:r>
          </w:p>
        </w:tc>
      </w:tr>
      <w:tr w:rsidR="006D24BA" w:rsidRPr="009B2DA5" w14:paraId="39660154" w14:textId="77777777" w:rsidTr="7D664886">
        <w:trPr>
          <w:trHeight w:val="576"/>
        </w:trPr>
        <w:tc>
          <w:tcPr>
            <w:tcW w:w="14390" w:type="dxa"/>
            <w:gridSpan w:val="2"/>
            <w:shd w:val="clear" w:color="auto" w:fill="D1D3ED"/>
            <w:vAlign w:val="center"/>
          </w:tcPr>
          <w:p w14:paraId="77F1C5E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142593C" w14:textId="77777777" w:rsidR="006D24BA" w:rsidRPr="00822D24" w:rsidRDefault="7D664886" w:rsidP="7D664886">
            <w:pPr>
              <w:pStyle w:val="ListParagraph"/>
              <w:widowControl w:val="0"/>
              <w:numPr>
                <w:ilvl w:val="0"/>
                <w:numId w:val="17"/>
              </w:numPr>
              <w:spacing w:after="0" w:line="240" w:lineRule="auto"/>
              <w:ind w:left="522"/>
              <w:rPr>
                <w:rFonts w:eastAsia="Times New Roman"/>
                <w:b/>
                <w:bCs/>
                <w:color w:val="808080" w:themeColor="text1" w:themeTint="7F"/>
              </w:rPr>
            </w:pPr>
            <w:r w:rsidRPr="7D664886">
              <w:rPr>
                <w:rFonts w:eastAsia="Times New Roman"/>
                <w:b/>
                <w:bCs/>
              </w:rPr>
              <w:t>Regions can be determined using data related to various criteria including landform, climate, population, and cultural, and economic characteristics.</w:t>
            </w:r>
          </w:p>
        </w:tc>
      </w:tr>
      <w:tr w:rsidR="006D24BA" w:rsidRPr="009B2DA5" w14:paraId="5C3464F9" w14:textId="77777777" w:rsidTr="7D664886">
        <w:trPr>
          <w:trHeight w:val="170"/>
        </w:trPr>
        <w:tc>
          <w:tcPr>
            <w:tcW w:w="355" w:type="dxa"/>
            <w:shd w:val="clear" w:color="auto" w:fill="D1D3ED"/>
            <w:vAlign w:val="center"/>
          </w:tcPr>
          <w:p w14:paraId="194DC5A4" w14:textId="77777777" w:rsidR="006D24BA" w:rsidRPr="009B2DA5" w:rsidRDefault="006D24BA" w:rsidP="00ED64C0"/>
        </w:tc>
        <w:tc>
          <w:tcPr>
            <w:tcW w:w="14035" w:type="dxa"/>
          </w:tcPr>
          <w:p w14:paraId="57A3DB0D" w14:textId="77777777" w:rsidR="006D24BA" w:rsidRPr="002016B8" w:rsidRDefault="006D24BA" w:rsidP="005E5CBE">
            <w:pPr>
              <w:pStyle w:val="Normal2"/>
            </w:pPr>
            <w:r w:rsidRPr="002016B8">
              <w:t>Content elaboration</w:t>
            </w:r>
          </w:p>
          <w:p w14:paraId="44175D96" w14:textId="77777777" w:rsidR="0036069C" w:rsidRDefault="0036069C" w:rsidP="00C76D3B">
            <w:pPr>
              <w:widowControl w:val="0"/>
              <w:spacing w:after="60"/>
            </w:pPr>
            <w:r>
              <w:t>Regions are human constructs used to identify and organize areas of Earth’s surface based upon shared characteristics. Regions can be determined based upon various criteria.</w:t>
            </w:r>
          </w:p>
          <w:p w14:paraId="4F6E117E" w14:textId="77777777" w:rsidR="0036069C" w:rsidRDefault="0036069C" w:rsidP="007C4E1D">
            <w:pPr>
              <w:widowControl w:val="0"/>
              <w:spacing w:after="0"/>
            </w:pPr>
            <w:r>
              <w:t>Landform refers to the shape, form, or nature of physical features of Earth’s surface, including:</w:t>
            </w:r>
          </w:p>
          <w:p w14:paraId="4CA1EBFC" w14:textId="77777777" w:rsidR="0036069C" w:rsidRDefault="0036069C" w:rsidP="00606C1D">
            <w:pPr>
              <w:pStyle w:val="ListParagraph"/>
              <w:widowControl w:val="0"/>
              <w:numPr>
                <w:ilvl w:val="0"/>
                <w:numId w:val="31"/>
              </w:numPr>
              <w:spacing w:after="0" w:line="240" w:lineRule="auto"/>
              <w:ind w:left="792" w:hanging="432"/>
            </w:pPr>
            <w:r>
              <w:t xml:space="preserve">plains; </w:t>
            </w:r>
          </w:p>
          <w:p w14:paraId="7AE6FAE2" w14:textId="77777777" w:rsidR="0036069C" w:rsidRDefault="0036069C" w:rsidP="00606C1D">
            <w:pPr>
              <w:pStyle w:val="ListParagraph"/>
              <w:widowControl w:val="0"/>
              <w:numPr>
                <w:ilvl w:val="0"/>
                <w:numId w:val="31"/>
              </w:numPr>
              <w:spacing w:after="0" w:line="240" w:lineRule="auto"/>
              <w:ind w:left="792" w:hanging="432"/>
            </w:pPr>
            <w:r>
              <w:t xml:space="preserve">hills;  </w:t>
            </w:r>
          </w:p>
          <w:p w14:paraId="0A33B63A" w14:textId="77777777" w:rsidR="0036069C" w:rsidRDefault="0036069C" w:rsidP="00606C1D">
            <w:pPr>
              <w:pStyle w:val="ListParagraph"/>
              <w:widowControl w:val="0"/>
              <w:numPr>
                <w:ilvl w:val="0"/>
                <w:numId w:val="31"/>
              </w:numPr>
              <w:spacing w:after="0" w:line="240" w:lineRule="auto"/>
              <w:ind w:left="792" w:hanging="432"/>
            </w:pPr>
            <w:r>
              <w:t xml:space="preserve">plateaus; and </w:t>
            </w:r>
          </w:p>
          <w:p w14:paraId="7CE287F0" w14:textId="77777777" w:rsidR="0036069C" w:rsidRDefault="0036069C" w:rsidP="00C76D3B">
            <w:pPr>
              <w:pStyle w:val="ListParagraph"/>
              <w:widowControl w:val="0"/>
              <w:numPr>
                <w:ilvl w:val="0"/>
                <w:numId w:val="31"/>
              </w:numPr>
              <w:spacing w:after="60" w:line="240" w:lineRule="auto"/>
              <w:ind w:left="792" w:hanging="432"/>
            </w:pPr>
            <w:r>
              <w:t>mountains.</w:t>
            </w:r>
          </w:p>
          <w:p w14:paraId="1985FD39" w14:textId="77777777" w:rsidR="0036069C" w:rsidRDefault="0036069C" w:rsidP="00C76D3B">
            <w:pPr>
              <w:widowControl w:val="0"/>
              <w:spacing w:after="60"/>
            </w:pPr>
            <w:r>
              <w:t>Climate includes long-term trends in weather elements and atmospheric conditions, including average temperature and average rainfall.</w:t>
            </w:r>
          </w:p>
          <w:p w14:paraId="44503113" w14:textId="77777777" w:rsidR="0036069C" w:rsidRDefault="0036069C" w:rsidP="007C4E1D">
            <w:pPr>
              <w:widowControl w:val="0"/>
              <w:spacing w:after="0"/>
            </w:pPr>
            <w:r>
              <w:t>Population includes data about the people who live in a selected area, including:</w:t>
            </w:r>
          </w:p>
          <w:p w14:paraId="537776AD" w14:textId="77777777" w:rsidR="0036069C" w:rsidRDefault="0036069C" w:rsidP="00606C1D">
            <w:pPr>
              <w:pStyle w:val="ListParagraph"/>
              <w:widowControl w:val="0"/>
              <w:numPr>
                <w:ilvl w:val="0"/>
                <w:numId w:val="31"/>
              </w:numPr>
              <w:spacing w:after="0" w:line="240" w:lineRule="auto"/>
              <w:ind w:left="792" w:hanging="432"/>
            </w:pPr>
            <w:r>
              <w:t xml:space="preserve">population density; </w:t>
            </w:r>
          </w:p>
          <w:p w14:paraId="29109D58" w14:textId="77777777" w:rsidR="0036069C" w:rsidRDefault="0036069C" w:rsidP="00606C1D">
            <w:pPr>
              <w:pStyle w:val="ListParagraph"/>
              <w:widowControl w:val="0"/>
              <w:numPr>
                <w:ilvl w:val="0"/>
                <w:numId w:val="31"/>
              </w:numPr>
              <w:spacing w:after="0" w:line="240" w:lineRule="auto"/>
              <w:ind w:left="792" w:hanging="432"/>
            </w:pPr>
            <w:r>
              <w:t xml:space="preserve">ethnicity and cultural diversity; and </w:t>
            </w:r>
          </w:p>
          <w:p w14:paraId="7D711248" w14:textId="77777777" w:rsidR="0036069C" w:rsidRDefault="0036069C" w:rsidP="00C76D3B">
            <w:pPr>
              <w:pStyle w:val="ListParagraph"/>
              <w:widowControl w:val="0"/>
              <w:numPr>
                <w:ilvl w:val="0"/>
                <w:numId w:val="31"/>
              </w:numPr>
              <w:spacing w:after="60" w:line="240" w:lineRule="auto"/>
              <w:ind w:left="792" w:hanging="432"/>
            </w:pPr>
            <w:r>
              <w:t>birth rates.</w:t>
            </w:r>
          </w:p>
          <w:p w14:paraId="75D741C6" w14:textId="2EA2D9D9" w:rsidR="0036069C" w:rsidRDefault="0036069C" w:rsidP="00C76D3B">
            <w:pPr>
              <w:widowControl w:val="0"/>
              <w:spacing w:after="60"/>
            </w:pPr>
            <w:r>
              <w:t>Culture is the learned behavior of people, including belief systems and languages.</w:t>
            </w:r>
          </w:p>
          <w:p w14:paraId="5E033F3D" w14:textId="77777777" w:rsidR="0036069C" w:rsidRDefault="0036069C" w:rsidP="007C4E1D">
            <w:pPr>
              <w:widowControl w:val="0"/>
              <w:spacing w:after="0"/>
            </w:pPr>
            <w:r>
              <w:t xml:space="preserve">Economics refers to the set of principles by which a society decides and organizes the ownership, allocation and use of resources. Economic characteristics include: </w:t>
            </w:r>
          </w:p>
          <w:p w14:paraId="3D9E002B" w14:textId="77777777" w:rsidR="0036069C" w:rsidRDefault="0036069C" w:rsidP="00606C1D">
            <w:pPr>
              <w:pStyle w:val="ListParagraph"/>
              <w:widowControl w:val="0"/>
              <w:numPr>
                <w:ilvl w:val="0"/>
                <w:numId w:val="31"/>
              </w:numPr>
              <w:spacing w:after="0" w:line="240" w:lineRule="auto"/>
              <w:ind w:left="792" w:hanging="432"/>
            </w:pPr>
            <w:r>
              <w:t xml:space="preserve">natural resources; </w:t>
            </w:r>
          </w:p>
          <w:p w14:paraId="717958DF" w14:textId="77777777" w:rsidR="0036069C" w:rsidRDefault="0036069C" w:rsidP="00606C1D">
            <w:pPr>
              <w:pStyle w:val="ListParagraph"/>
              <w:widowControl w:val="0"/>
              <w:numPr>
                <w:ilvl w:val="0"/>
                <w:numId w:val="31"/>
              </w:numPr>
              <w:spacing w:after="0" w:line="240" w:lineRule="auto"/>
              <w:ind w:left="792" w:hanging="432"/>
            </w:pPr>
            <w:r>
              <w:t xml:space="preserve">agricultural products; and </w:t>
            </w:r>
          </w:p>
          <w:p w14:paraId="57534863" w14:textId="77777777" w:rsidR="006D24BA" w:rsidRPr="00B02305" w:rsidRDefault="0036069C" w:rsidP="00C76D3B">
            <w:pPr>
              <w:pStyle w:val="ListParagraph"/>
              <w:widowControl w:val="0"/>
              <w:numPr>
                <w:ilvl w:val="0"/>
                <w:numId w:val="31"/>
              </w:numPr>
              <w:spacing w:after="60" w:line="240" w:lineRule="auto"/>
              <w:ind w:left="792" w:hanging="432"/>
            </w:pPr>
            <w:r>
              <w:t>levels of income.</w:t>
            </w:r>
          </w:p>
          <w:p w14:paraId="310CF507" w14:textId="77777777" w:rsidR="006D24BA" w:rsidRPr="002016B8" w:rsidRDefault="006D24BA" w:rsidP="005E5CBE">
            <w:pPr>
              <w:pStyle w:val="Normal2"/>
            </w:pPr>
            <w:r w:rsidRPr="002016B8">
              <w:t>EXPECTATIONS FOR LEARNING</w:t>
            </w:r>
          </w:p>
          <w:p w14:paraId="5920D912" w14:textId="77777777" w:rsidR="006D24BA" w:rsidRPr="002016B8" w:rsidRDefault="0036069C" w:rsidP="00ED64C0">
            <w:r w:rsidRPr="0036069C">
              <w:t>Identify and describe regions within the Western Hemisphere using criteria related to landform, climate, population, culture, and economics.</w:t>
            </w:r>
          </w:p>
        </w:tc>
      </w:tr>
      <w:tr w:rsidR="006D24BA" w:rsidRPr="009B2DA5" w14:paraId="7C88F439" w14:textId="77777777" w:rsidTr="6567E90C">
        <w:trPr>
          <w:trHeight w:val="360"/>
          <w:tblHeader/>
        </w:trPr>
        <w:tc>
          <w:tcPr>
            <w:tcW w:w="14390" w:type="dxa"/>
            <w:gridSpan w:val="2"/>
            <w:shd w:val="clear" w:color="auto" w:fill="003BA7"/>
            <w:vAlign w:val="center"/>
          </w:tcPr>
          <w:p w14:paraId="206C79CA" w14:textId="77777777" w:rsidR="006D24BA" w:rsidRPr="000C3E5F" w:rsidRDefault="006D24BA" w:rsidP="00ED64C0">
            <w:pPr>
              <w:pStyle w:val="TableSub-Head"/>
            </w:pPr>
            <w:r w:rsidRPr="000C3E5F">
              <w:t xml:space="preserve">Topic: </w:t>
            </w:r>
            <w:r w:rsidR="0036069C" w:rsidRPr="0036069C">
              <w:t>Human Systems</w:t>
            </w:r>
          </w:p>
        </w:tc>
      </w:tr>
      <w:tr w:rsidR="006D24BA" w:rsidRPr="009B2DA5" w14:paraId="335B4201" w14:textId="77777777" w:rsidTr="6567E90C">
        <w:trPr>
          <w:trHeight w:val="576"/>
        </w:trPr>
        <w:tc>
          <w:tcPr>
            <w:tcW w:w="14390" w:type="dxa"/>
            <w:gridSpan w:val="2"/>
            <w:shd w:val="clear" w:color="auto" w:fill="D1D3ED"/>
            <w:vAlign w:val="center"/>
          </w:tcPr>
          <w:p w14:paraId="2D0E379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77E364" w14:textId="77777777" w:rsidR="006D24BA" w:rsidRPr="00822D24" w:rsidRDefault="0036069C"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The variety of physical environments within the Western Hemisphere influences human activities. Likewise, human activities modify the physical environments.</w:t>
            </w:r>
          </w:p>
        </w:tc>
      </w:tr>
      <w:tr w:rsidR="006D24BA" w:rsidRPr="009B2DA5" w14:paraId="5CAF87D6" w14:textId="77777777" w:rsidTr="6567E90C">
        <w:trPr>
          <w:trHeight w:val="170"/>
        </w:trPr>
        <w:tc>
          <w:tcPr>
            <w:tcW w:w="355" w:type="dxa"/>
            <w:tcBorders>
              <w:bottom w:val="single" w:sz="4" w:space="0" w:color="auto"/>
            </w:tcBorders>
            <w:shd w:val="clear" w:color="auto" w:fill="D1D3ED"/>
            <w:vAlign w:val="center"/>
          </w:tcPr>
          <w:p w14:paraId="4EFFEF90" w14:textId="77777777" w:rsidR="006D24BA" w:rsidRPr="009B2DA5" w:rsidRDefault="006D24BA" w:rsidP="00ED64C0"/>
        </w:tc>
        <w:tc>
          <w:tcPr>
            <w:tcW w:w="14035" w:type="dxa"/>
            <w:tcBorders>
              <w:bottom w:val="single" w:sz="4" w:space="0" w:color="auto"/>
            </w:tcBorders>
          </w:tcPr>
          <w:p w14:paraId="4B9640ED" w14:textId="77777777" w:rsidR="006D24BA" w:rsidRDefault="006D24BA" w:rsidP="005E5CBE">
            <w:pPr>
              <w:pStyle w:val="Normal2"/>
            </w:pPr>
            <w:r w:rsidRPr="002016B8">
              <w:t>Content elaboration</w:t>
            </w:r>
          </w:p>
          <w:p w14:paraId="5E45A73A" w14:textId="77777777" w:rsidR="0036069C" w:rsidRDefault="0036069C" w:rsidP="00C76D3B">
            <w:pPr>
              <w:spacing w:after="60"/>
            </w:pPr>
            <w:r>
              <w:t>Human activities develop in response to physical environments. For example, waterways provide economic opportunities for people; therefore, regions with waterways are often more populated. Certain physical environments, like the Arctic, limit human activities and are therefore less populated.</w:t>
            </w:r>
          </w:p>
          <w:p w14:paraId="312D41D3" w14:textId="77777777" w:rsidR="0036069C" w:rsidRDefault="0036069C" w:rsidP="00C76D3B">
            <w:pPr>
              <w:spacing w:after="60"/>
            </w:pPr>
            <w:r>
              <w:t>When the environment does not meet human needs, people adapt or modify it to meet those needs. For example, in places where waterways are unavailable, people might construct canals.</w:t>
            </w:r>
          </w:p>
          <w:p w14:paraId="304308C1" w14:textId="77777777" w:rsidR="006D24BA" w:rsidRPr="00992F11" w:rsidRDefault="0036069C" w:rsidP="00C76D3B">
            <w:pPr>
              <w:spacing w:after="60"/>
            </w:pPr>
            <w:r>
              <w:t>Modifications to the environment have intended and unintended consequences. Many of the issues facing the world today are the result of unintended consequences of human activities, like highways disturbing natural habitats and contributing to air pollution.</w:t>
            </w:r>
          </w:p>
          <w:p w14:paraId="16B3AA6F" w14:textId="77777777" w:rsidR="006D24BA" w:rsidRPr="002016B8" w:rsidRDefault="006D24BA" w:rsidP="005E5CBE">
            <w:pPr>
              <w:pStyle w:val="Normal2"/>
            </w:pPr>
            <w:r w:rsidRPr="002016B8">
              <w:t>EXPECTATIONS FOR LEARNING</w:t>
            </w:r>
          </w:p>
          <w:p w14:paraId="059E2165" w14:textId="77777777" w:rsidR="0036069C" w:rsidRDefault="0036069C" w:rsidP="00C76D3B">
            <w:pPr>
              <w:spacing w:after="60"/>
            </w:pPr>
            <w:r>
              <w:t>Explain how variations among physical environments in the Western Hemisphere influence human activities.</w:t>
            </w:r>
          </w:p>
          <w:p w14:paraId="1E73D498" w14:textId="77777777" w:rsidR="006D24BA" w:rsidRPr="002016B8" w:rsidRDefault="0036069C" w:rsidP="0036069C">
            <w:r>
              <w:t>Explain how human activities have altered the physical environments of the Western Hemisphere.</w:t>
            </w:r>
          </w:p>
        </w:tc>
      </w:tr>
      <w:tr w:rsidR="004069BD" w:rsidRPr="009B2DA5" w14:paraId="15821A9D" w14:textId="77777777" w:rsidTr="00CF1CA4">
        <w:trPr>
          <w:trHeight w:val="360"/>
          <w:tblHeader/>
        </w:trPr>
        <w:tc>
          <w:tcPr>
            <w:tcW w:w="14390" w:type="dxa"/>
            <w:gridSpan w:val="2"/>
            <w:shd w:val="clear" w:color="auto" w:fill="003BA7"/>
            <w:vAlign w:val="center"/>
          </w:tcPr>
          <w:p w14:paraId="736219BB" w14:textId="77777777" w:rsidR="004069BD" w:rsidRPr="000C3E5F" w:rsidRDefault="004069BD" w:rsidP="00CF1CA4">
            <w:pPr>
              <w:pStyle w:val="TableSub-Head"/>
            </w:pPr>
            <w:r w:rsidRPr="000C3E5F">
              <w:lastRenderedPageBreak/>
              <w:t xml:space="preserve">Topic: </w:t>
            </w:r>
            <w:r w:rsidRPr="0036069C">
              <w:t>Human Systems</w:t>
            </w:r>
          </w:p>
        </w:tc>
      </w:tr>
      <w:tr w:rsidR="006D24BA" w:rsidRPr="009B2DA5" w14:paraId="22449A79" w14:textId="77777777" w:rsidTr="6567E90C">
        <w:trPr>
          <w:trHeight w:val="170"/>
        </w:trPr>
        <w:tc>
          <w:tcPr>
            <w:tcW w:w="14390" w:type="dxa"/>
            <w:gridSpan w:val="2"/>
            <w:tcBorders>
              <w:top w:val="nil"/>
            </w:tcBorders>
            <w:shd w:val="clear" w:color="auto" w:fill="D1D3ED"/>
            <w:vAlign w:val="center"/>
          </w:tcPr>
          <w:p w14:paraId="6F7AFF0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C96DA61" w14:textId="77777777" w:rsidR="006D24BA" w:rsidRPr="00822D24" w:rsidRDefault="0036069C" w:rsidP="007C4E1D">
            <w:pPr>
              <w:pStyle w:val="ListParagraph"/>
              <w:widowControl w:val="0"/>
              <w:numPr>
                <w:ilvl w:val="0"/>
                <w:numId w:val="17"/>
              </w:numPr>
              <w:spacing w:after="0" w:line="240" w:lineRule="auto"/>
              <w:ind w:left="522"/>
              <w:rPr>
                <w:rFonts w:eastAsia="Times New Roman"/>
                <w:b/>
                <w:bCs/>
                <w:color w:val="808080" w:themeColor="background1" w:themeShade="80"/>
              </w:rPr>
            </w:pPr>
            <w:r w:rsidRPr="007C4E1D">
              <w:rPr>
                <w:rFonts w:eastAsia="Times New Roman"/>
                <w:b/>
                <w:bCs/>
              </w:rPr>
              <w:t xml:space="preserve">American Indians developed unique cultures with </w:t>
            </w:r>
            <w:proofErr w:type="gramStart"/>
            <w:r w:rsidRPr="007C4E1D">
              <w:rPr>
                <w:rFonts w:eastAsia="Times New Roman"/>
                <w:b/>
                <w:bCs/>
              </w:rPr>
              <w:t>many different ways</w:t>
            </w:r>
            <w:proofErr w:type="gramEnd"/>
            <w:r w:rsidRPr="007C4E1D">
              <w:rPr>
                <w:rFonts w:eastAsia="Times New Roman"/>
                <w:b/>
                <w:bCs/>
              </w:rPr>
              <w:t xml:space="preserve"> of life. American Indian tribes and nations can be classified into cultural groups based on geographic and cultural similarities.</w:t>
            </w:r>
          </w:p>
        </w:tc>
      </w:tr>
      <w:tr w:rsidR="006D24BA" w:rsidRPr="009B2DA5" w14:paraId="4E5A7D44" w14:textId="77777777" w:rsidTr="6567E90C">
        <w:trPr>
          <w:trHeight w:val="170"/>
        </w:trPr>
        <w:tc>
          <w:tcPr>
            <w:tcW w:w="355" w:type="dxa"/>
            <w:tcBorders>
              <w:bottom w:val="single" w:sz="4" w:space="0" w:color="auto"/>
            </w:tcBorders>
            <w:shd w:val="clear" w:color="auto" w:fill="D1D3ED"/>
            <w:vAlign w:val="center"/>
          </w:tcPr>
          <w:p w14:paraId="3CE6E8A0" w14:textId="77777777" w:rsidR="006D24BA" w:rsidRPr="009B2DA5" w:rsidRDefault="006D24BA" w:rsidP="00ED64C0"/>
        </w:tc>
        <w:tc>
          <w:tcPr>
            <w:tcW w:w="14035" w:type="dxa"/>
            <w:tcBorders>
              <w:bottom w:val="single" w:sz="4" w:space="0" w:color="auto"/>
            </w:tcBorders>
          </w:tcPr>
          <w:p w14:paraId="017725B5" w14:textId="77777777" w:rsidR="006D24BA" w:rsidRDefault="006D24BA" w:rsidP="005E5CBE">
            <w:pPr>
              <w:pStyle w:val="Normal2"/>
            </w:pPr>
            <w:r w:rsidRPr="002016B8">
              <w:t>Content elaboration</w:t>
            </w:r>
          </w:p>
          <w:p w14:paraId="52EE5397" w14:textId="77777777" w:rsidR="0036069C" w:rsidRDefault="0036069C" w:rsidP="0036069C">
            <w:r>
              <w:t xml:space="preserve">The Indians of North and South America formed hundreds of tribes and nations with </w:t>
            </w:r>
            <w:proofErr w:type="gramStart"/>
            <w:r>
              <w:t>many different ways</w:t>
            </w:r>
            <w:proofErr w:type="gramEnd"/>
            <w:r>
              <w:t xml:space="preserve"> of life. Anthropologists classify tribes and nations into groups with strong geographic and cultural similarities. These classifications are referred to as cultu</w:t>
            </w:r>
            <w:r w:rsidR="007C4E1D">
              <w:t>ral areas or cultural groups.</w:t>
            </w:r>
          </w:p>
          <w:p w14:paraId="1C09A299" w14:textId="77777777" w:rsidR="0036069C" w:rsidRDefault="0036069C" w:rsidP="0036069C">
            <w:r>
              <w:t xml:space="preserve">Students at this level are introduced to cultural groups and should be able to </w:t>
            </w:r>
            <w:proofErr w:type="gramStart"/>
            <w:r>
              <w:t>make generalizations</w:t>
            </w:r>
            <w:proofErr w:type="gramEnd"/>
            <w:r>
              <w:t xml:space="preserve"> about the way of life within and among cultural areas. Teachers may select tribes and nations for use as examples for students as they study the geographic and cultural similarities of each cultural group.</w:t>
            </w:r>
          </w:p>
          <w:p w14:paraId="38AF8540" w14:textId="77777777" w:rsidR="0036069C" w:rsidRDefault="0036069C" w:rsidP="0088620A">
            <w:pPr>
              <w:spacing w:after="0"/>
            </w:pPr>
            <w:r>
              <w:t>The cultural groups of Canada and the United States are:</w:t>
            </w:r>
          </w:p>
          <w:p w14:paraId="4097AE88" w14:textId="77777777" w:rsidR="0036069C" w:rsidRDefault="0036069C" w:rsidP="00606C1D">
            <w:pPr>
              <w:pStyle w:val="ListParagraph"/>
              <w:numPr>
                <w:ilvl w:val="0"/>
                <w:numId w:val="31"/>
              </w:numPr>
              <w:spacing w:after="0" w:line="240" w:lineRule="auto"/>
              <w:ind w:left="792" w:hanging="432"/>
            </w:pPr>
            <w:r>
              <w:t xml:space="preserve">the Arctic; </w:t>
            </w:r>
          </w:p>
          <w:p w14:paraId="160F7FC9" w14:textId="77777777" w:rsidR="0036069C" w:rsidRDefault="0036069C" w:rsidP="00606C1D">
            <w:pPr>
              <w:pStyle w:val="ListParagraph"/>
              <w:numPr>
                <w:ilvl w:val="0"/>
                <w:numId w:val="31"/>
              </w:numPr>
              <w:spacing w:after="0" w:line="240" w:lineRule="auto"/>
              <w:ind w:left="792" w:hanging="432"/>
            </w:pPr>
            <w:r>
              <w:t xml:space="preserve">the Subarctic; </w:t>
            </w:r>
          </w:p>
          <w:p w14:paraId="6BA5F678" w14:textId="77777777" w:rsidR="0036069C" w:rsidRDefault="0036069C" w:rsidP="00606C1D">
            <w:pPr>
              <w:pStyle w:val="ListParagraph"/>
              <w:numPr>
                <w:ilvl w:val="0"/>
                <w:numId w:val="31"/>
              </w:numPr>
              <w:spacing w:after="0" w:line="240" w:lineRule="auto"/>
              <w:ind w:left="792" w:hanging="432"/>
            </w:pPr>
            <w:r>
              <w:t xml:space="preserve">the Northeast, often called the Eastern Woodlands; </w:t>
            </w:r>
          </w:p>
          <w:p w14:paraId="58ED3920" w14:textId="77777777" w:rsidR="0036069C" w:rsidRDefault="0036069C" w:rsidP="00606C1D">
            <w:pPr>
              <w:pStyle w:val="ListParagraph"/>
              <w:numPr>
                <w:ilvl w:val="0"/>
                <w:numId w:val="31"/>
              </w:numPr>
              <w:spacing w:after="0" w:line="240" w:lineRule="auto"/>
              <w:ind w:left="792" w:hanging="432"/>
            </w:pPr>
            <w:r>
              <w:t xml:space="preserve">the Southeast; </w:t>
            </w:r>
          </w:p>
          <w:p w14:paraId="1FB5713F" w14:textId="77777777" w:rsidR="0036069C" w:rsidRDefault="0036069C" w:rsidP="00606C1D">
            <w:pPr>
              <w:pStyle w:val="ListParagraph"/>
              <w:numPr>
                <w:ilvl w:val="0"/>
                <w:numId w:val="31"/>
              </w:numPr>
              <w:spacing w:after="0" w:line="240" w:lineRule="auto"/>
              <w:ind w:left="792" w:hanging="432"/>
            </w:pPr>
            <w:r>
              <w:t xml:space="preserve">the Plains; </w:t>
            </w:r>
          </w:p>
          <w:p w14:paraId="0EC63197" w14:textId="77777777" w:rsidR="0036069C" w:rsidRDefault="0036069C" w:rsidP="00606C1D">
            <w:pPr>
              <w:pStyle w:val="ListParagraph"/>
              <w:numPr>
                <w:ilvl w:val="0"/>
                <w:numId w:val="31"/>
              </w:numPr>
              <w:spacing w:after="0" w:line="240" w:lineRule="auto"/>
              <w:ind w:left="792" w:hanging="432"/>
            </w:pPr>
            <w:r>
              <w:t xml:space="preserve">the Northwest Coast; </w:t>
            </w:r>
          </w:p>
          <w:p w14:paraId="64692E11" w14:textId="77777777" w:rsidR="0036069C" w:rsidRDefault="0036069C" w:rsidP="00606C1D">
            <w:pPr>
              <w:pStyle w:val="ListParagraph"/>
              <w:numPr>
                <w:ilvl w:val="0"/>
                <w:numId w:val="31"/>
              </w:numPr>
              <w:spacing w:after="0" w:line="240" w:lineRule="auto"/>
              <w:ind w:left="792" w:hanging="432"/>
            </w:pPr>
            <w:r>
              <w:t xml:space="preserve">California; </w:t>
            </w:r>
          </w:p>
          <w:p w14:paraId="32193591" w14:textId="77777777" w:rsidR="0036069C" w:rsidRDefault="0036069C" w:rsidP="00606C1D">
            <w:pPr>
              <w:pStyle w:val="ListParagraph"/>
              <w:numPr>
                <w:ilvl w:val="0"/>
                <w:numId w:val="31"/>
              </w:numPr>
              <w:spacing w:after="0" w:line="240" w:lineRule="auto"/>
              <w:ind w:left="792" w:hanging="432"/>
            </w:pPr>
            <w:r>
              <w:t xml:space="preserve">the Great Basin; </w:t>
            </w:r>
          </w:p>
          <w:p w14:paraId="0C28CB07" w14:textId="77777777" w:rsidR="0036069C" w:rsidRDefault="0036069C" w:rsidP="00606C1D">
            <w:pPr>
              <w:pStyle w:val="ListParagraph"/>
              <w:numPr>
                <w:ilvl w:val="0"/>
                <w:numId w:val="31"/>
              </w:numPr>
              <w:spacing w:after="0" w:line="240" w:lineRule="auto"/>
              <w:ind w:left="792" w:hanging="432"/>
            </w:pPr>
            <w:r>
              <w:t xml:space="preserve">the Plateau; and </w:t>
            </w:r>
          </w:p>
          <w:p w14:paraId="14018CBC" w14:textId="77777777" w:rsidR="0036069C" w:rsidRDefault="0036069C" w:rsidP="00606C1D">
            <w:pPr>
              <w:pStyle w:val="ListParagraph"/>
              <w:numPr>
                <w:ilvl w:val="0"/>
                <w:numId w:val="31"/>
              </w:numPr>
              <w:spacing w:line="240" w:lineRule="auto"/>
              <w:ind w:left="792" w:hanging="432"/>
            </w:pPr>
            <w:r>
              <w:t>the Southwest.</w:t>
            </w:r>
          </w:p>
          <w:p w14:paraId="1A80BCD3" w14:textId="77777777" w:rsidR="0036069C" w:rsidRDefault="0036069C" w:rsidP="0088620A">
            <w:pPr>
              <w:spacing w:after="0"/>
            </w:pPr>
            <w:r>
              <w:t>The cultural groups of Latin America are:</w:t>
            </w:r>
          </w:p>
          <w:p w14:paraId="57D8AACA" w14:textId="77777777" w:rsidR="0036069C" w:rsidRDefault="0036069C" w:rsidP="00606C1D">
            <w:pPr>
              <w:pStyle w:val="ListParagraph"/>
              <w:numPr>
                <w:ilvl w:val="0"/>
                <w:numId w:val="31"/>
              </w:numPr>
              <w:spacing w:after="0" w:line="240" w:lineRule="auto"/>
            </w:pPr>
            <w:r>
              <w:t xml:space="preserve">Middle America; </w:t>
            </w:r>
          </w:p>
          <w:p w14:paraId="2E1CF3CE" w14:textId="77777777" w:rsidR="0036069C" w:rsidRDefault="0036069C" w:rsidP="00606C1D">
            <w:pPr>
              <w:pStyle w:val="ListParagraph"/>
              <w:numPr>
                <w:ilvl w:val="0"/>
                <w:numId w:val="31"/>
              </w:numPr>
              <w:spacing w:after="0" w:line="240" w:lineRule="auto"/>
            </w:pPr>
            <w:r>
              <w:t xml:space="preserve">the Caribbean; </w:t>
            </w:r>
          </w:p>
          <w:p w14:paraId="27C1F94F" w14:textId="77777777" w:rsidR="0036069C" w:rsidRDefault="0036069C" w:rsidP="00606C1D">
            <w:pPr>
              <w:pStyle w:val="ListParagraph"/>
              <w:numPr>
                <w:ilvl w:val="0"/>
                <w:numId w:val="31"/>
              </w:numPr>
              <w:spacing w:after="0" w:line="240" w:lineRule="auto"/>
            </w:pPr>
            <w:r>
              <w:t xml:space="preserve">the Andes; </w:t>
            </w:r>
          </w:p>
          <w:p w14:paraId="57860C83" w14:textId="77777777" w:rsidR="0036069C" w:rsidRDefault="0036069C" w:rsidP="00606C1D">
            <w:pPr>
              <w:pStyle w:val="ListParagraph"/>
              <w:numPr>
                <w:ilvl w:val="0"/>
                <w:numId w:val="31"/>
              </w:numPr>
              <w:spacing w:after="0" w:line="240" w:lineRule="auto"/>
            </w:pPr>
            <w:r>
              <w:t xml:space="preserve">the Tropical Forest; and </w:t>
            </w:r>
          </w:p>
          <w:p w14:paraId="4C9ADC00" w14:textId="77777777" w:rsidR="006D24BA" w:rsidRPr="00992F11" w:rsidRDefault="0036069C" w:rsidP="00606C1D">
            <w:pPr>
              <w:pStyle w:val="ListParagraph"/>
              <w:numPr>
                <w:ilvl w:val="0"/>
                <w:numId w:val="31"/>
              </w:numPr>
              <w:spacing w:line="240" w:lineRule="auto"/>
            </w:pPr>
            <w:r>
              <w:t>the South American Marginal Regions.</w:t>
            </w:r>
          </w:p>
          <w:p w14:paraId="6BF6C0BE" w14:textId="77777777" w:rsidR="006D24BA" w:rsidRPr="002016B8" w:rsidRDefault="006D24BA" w:rsidP="005E5CBE">
            <w:pPr>
              <w:pStyle w:val="Normal2"/>
            </w:pPr>
            <w:r w:rsidRPr="002016B8">
              <w:t>EXPECTATIONS FOR LEARNING</w:t>
            </w:r>
          </w:p>
          <w:p w14:paraId="744D2392" w14:textId="77777777" w:rsidR="006D24BA" w:rsidRPr="002016B8" w:rsidRDefault="0036069C" w:rsidP="00ED64C0">
            <w:r w:rsidRPr="0036069C">
              <w:t>Compare cultural groups among American Indians in North and South America.</w:t>
            </w:r>
          </w:p>
        </w:tc>
      </w:tr>
    </w:tbl>
    <w:p w14:paraId="717D46CB" w14:textId="77777777" w:rsidR="004069BD" w:rsidRDefault="004069BD">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4069BD" w:rsidRPr="009B2DA5" w14:paraId="439E950C" w14:textId="77777777" w:rsidTr="00CF1CA4">
        <w:trPr>
          <w:trHeight w:val="360"/>
          <w:tblHeader/>
        </w:trPr>
        <w:tc>
          <w:tcPr>
            <w:tcW w:w="14390" w:type="dxa"/>
            <w:gridSpan w:val="2"/>
            <w:shd w:val="clear" w:color="auto" w:fill="003BA7"/>
            <w:vAlign w:val="center"/>
          </w:tcPr>
          <w:p w14:paraId="79C2DCD3" w14:textId="77777777" w:rsidR="004069BD" w:rsidRPr="000C3E5F" w:rsidRDefault="004069BD" w:rsidP="00CF1CA4">
            <w:pPr>
              <w:pStyle w:val="TableSub-Head"/>
            </w:pPr>
            <w:r w:rsidRPr="000C3E5F">
              <w:lastRenderedPageBreak/>
              <w:t xml:space="preserve">Topic: </w:t>
            </w:r>
            <w:r w:rsidRPr="0036069C">
              <w:t>Human Systems</w:t>
            </w:r>
          </w:p>
        </w:tc>
      </w:tr>
      <w:tr w:rsidR="006D24BA" w:rsidRPr="009B2DA5" w14:paraId="5FBCBB68" w14:textId="77777777" w:rsidTr="6567E90C">
        <w:trPr>
          <w:trHeight w:val="575"/>
        </w:trPr>
        <w:tc>
          <w:tcPr>
            <w:tcW w:w="14390" w:type="dxa"/>
            <w:gridSpan w:val="2"/>
            <w:tcBorders>
              <w:top w:val="nil"/>
            </w:tcBorders>
            <w:shd w:val="clear" w:color="auto" w:fill="D1D3ED"/>
            <w:vAlign w:val="center"/>
          </w:tcPr>
          <w:p w14:paraId="52F245B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3690A4B" w14:textId="77777777" w:rsidR="006D24BA" w:rsidRPr="00822D24" w:rsidRDefault="008C41DF" w:rsidP="0088620A">
            <w:pPr>
              <w:pStyle w:val="ListParagraph"/>
              <w:widowControl w:val="0"/>
              <w:numPr>
                <w:ilvl w:val="0"/>
                <w:numId w:val="17"/>
              </w:numPr>
              <w:spacing w:after="0" w:line="240" w:lineRule="auto"/>
              <w:ind w:left="522"/>
              <w:rPr>
                <w:rFonts w:eastAsia="Times New Roman"/>
                <w:b/>
                <w:bCs/>
                <w:color w:val="808080" w:themeColor="background1" w:themeShade="80"/>
              </w:rPr>
            </w:pPr>
            <w:r w:rsidRPr="0088620A">
              <w:rPr>
                <w:rFonts w:eastAsia="Times New Roman"/>
                <w:b/>
                <w:bCs/>
              </w:rPr>
              <w:t>Political, environmental, social and economic factors cause people, products and ideas to move from place to place in the Western Hemisphere and results in diversity.</w:t>
            </w:r>
          </w:p>
        </w:tc>
      </w:tr>
      <w:tr w:rsidR="006D24BA" w:rsidRPr="009B2DA5" w14:paraId="2DFB9012" w14:textId="77777777" w:rsidTr="6567E90C">
        <w:trPr>
          <w:trHeight w:val="170"/>
        </w:trPr>
        <w:tc>
          <w:tcPr>
            <w:tcW w:w="355" w:type="dxa"/>
            <w:tcBorders>
              <w:bottom w:val="single" w:sz="4" w:space="0" w:color="auto"/>
            </w:tcBorders>
            <w:shd w:val="clear" w:color="auto" w:fill="D1D3ED"/>
            <w:vAlign w:val="center"/>
          </w:tcPr>
          <w:p w14:paraId="666E6EA7" w14:textId="77777777" w:rsidR="006D24BA" w:rsidRPr="009B2DA5" w:rsidRDefault="006D24BA" w:rsidP="00ED64C0"/>
        </w:tc>
        <w:tc>
          <w:tcPr>
            <w:tcW w:w="14035" w:type="dxa"/>
            <w:tcBorders>
              <w:bottom w:val="single" w:sz="4" w:space="0" w:color="auto"/>
            </w:tcBorders>
          </w:tcPr>
          <w:p w14:paraId="3597EFC2" w14:textId="77777777" w:rsidR="006D24BA" w:rsidRPr="002016B8" w:rsidRDefault="006D24BA" w:rsidP="005E5CBE">
            <w:pPr>
              <w:pStyle w:val="Normal2"/>
            </w:pPr>
            <w:r w:rsidRPr="002016B8">
              <w:t>Content elaboration</w:t>
            </w:r>
          </w:p>
          <w:p w14:paraId="20D5BF51" w14:textId="77777777" w:rsidR="008C41DF" w:rsidRPr="008C41DF" w:rsidRDefault="008C41DF" w:rsidP="008C41DF">
            <w:pPr>
              <w:widowControl w:val="0"/>
              <w:rPr>
                <w:szCs w:val="18"/>
              </w:rPr>
            </w:pPr>
            <w:r w:rsidRPr="008C41DF">
              <w:rPr>
                <w:szCs w:val="18"/>
              </w:rPr>
              <w:t xml:space="preserve">People, products, and ideas move from place to place in the Western Hemisphere for political, environmental, </w:t>
            </w:r>
            <w:r>
              <w:rPr>
                <w:szCs w:val="18"/>
              </w:rPr>
              <w:t>social, and economic reasons.</w:t>
            </w:r>
          </w:p>
          <w:p w14:paraId="43195819" w14:textId="77777777" w:rsidR="008C41DF" w:rsidRPr="008C41DF" w:rsidRDefault="008C41DF" w:rsidP="008C41DF">
            <w:pPr>
              <w:widowControl w:val="0"/>
              <w:rPr>
                <w:szCs w:val="18"/>
              </w:rPr>
            </w:pPr>
            <w:r w:rsidRPr="008C41DF">
              <w:rPr>
                <w:szCs w:val="18"/>
              </w:rPr>
              <w:t>Political factors include changes in political leadersh</w:t>
            </w:r>
            <w:r>
              <w:rPr>
                <w:szCs w:val="18"/>
              </w:rPr>
              <w:t>ip and citizen rights.</w:t>
            </w:r>
          </w:p>
          <w:p w14:paraId="3E559079" w14:textId="77777777" w:rsidR="008C41DF" w:rsidRPr="008C41DF" w:rsidRDefault="008C41DF" w:rsidP="008C41DF">
            <w:pPr>
              <w:widowControl w:val="0"/>
              <w:rPr>
                <w:szCs w:val="18"/>
              </w:rPr>
            </w:pPr>
            <w:r w:rsidRPr="008C41DF">
              <w:rPr>
                <w:szCs w:val="18"/>
              </w:rPr>
              <w:t>Environmental factors include c</w:t>
            </w:r>
            <w:r>
              <w:rPr>
                <w:szCs w:val="18"/>
              </w:rPr>
              <w:t>limate and natural disasters.</w:t>
            </w:r>
          </w:p>
          <w:p w14:paraId="7394402E" w14:textId="77777777" w:rsidR="008C41DF" w:rsidRPr="008C41DF" w:rsidRDefault="008C41DF" w:rsidP="0088620A">
            <w:pPr>
              <w:widowControl w:val="0"/>
              <w:spacing w:after="0"/>
              <w:rPr>
                <w:szCs w:val="18"/>
              </w:rPr>
            </w:pPr>
            <w:r>
              <w:rPr>
                <w:szCs w:val="18"/>
              </w:rPr>
              <w:t>Social factors include:</w:t>
            </w:r>
          </w:p>
          <w:p w14:paraId="196F16D4"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discrimination; </w:t>
            </w:r>
          </w:p>
          <w:p w14:paraId="55CB8F11"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intolerance; and</w:t>
            </w:r>
          </w:p>
          <w:p w14:paraId="7D3C6706" w14:textId="77777777" w:rsidR="008C41DF" w:rsidRPr="008C41DF" w:rsidRDefault="008C41DF" w:rsidP="00606C1D">
            <w:pPr>
              <w:pStyle w:val="ListParagraph"/>
              <w:widowControl w:val="0"/>
              <w:numPr>
                <w:ilvl w:val="0"/>
                <w:numId w:val="31"/>
              </w:numPr>
              <w:spacing w:line="240" w:lineRule="auto"/>
              <w:ind w:left="792" w:hanging="432"/>
              <w:rPr>
                <w:szCs w:val="18"/>
              </w:rPr>
            </w:pPr>
            <w:r>
              <w:rPr>
                <w:szCs w:val="18"/>
              </w:rPr>
              <w:t>religious freedom.</w:t>
            </w:r>
          </w:p>
          <w:p w14:paraId="114947F2" w14:textId="77777777" w:rsidR="008C41DF" w:rsidRPr="008C41DF" w:rsidRDefault="008C41DF" w:rsidP="0088620A">
            <w:pPr>
              <w:widowControl w:val="0"/>
              <w:spacing w:after="0"/>
              <w:rPr>
                <w:szCs w:val="18"/>
              </w:rPr>
            </w:pPr>
            <w:r>
              <w:rPr>
                <w:szCs w:val="18"/>
              </w:rPr>
              <w:t>Economic factors include:</w:t>
            </w:r>
          </w:p>
          <w:p w14:paraId="4359BEA5"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the availability of resources; </w:t>
            </w:r>
          </w:p>
          <w:p w14:paraId="64F38E77"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changes in trade patterns; and </w:t>
            </w:r>
          </w:p>
          <w:p w14:paraId="6EAD52DB" w14:textId="77777777" w:rsidR="008C41DF" w:rsidRPr="0088620A" w:rsidRDefault="008C41DF" w:rsidP="00606C1D">
            <w:pPr>
              <w:pStyle w:val="ListParagraph"/>
              <w:widowControl w:val="0"/>
              <w:numPr>
                <w:ilvl w:val="0"/>
                <w:numId w:val="31"/>
              </w:numPr>
              <w:spacing w:line="240" w:lineRule="auto"/>
              <w:ind w:left="792" w:hanging="432"/>
              <w:rPr>
                <w:szCs w:val="18"/>
              </w:rPr>
            </w:pPr>
            <w:r w:rsidRPr="0088620A">
              <w:rPr>
                <w:szCs w:val="18"/>
              </w:rPr>
              <w:t>employment opportunities.</w:t>
            </w:r>
          </w:p>
          <w:p w14:paraId="0A507D6B" w14:textId="77777777" w:rsidR="006D24BA" w:rsidRPr="009C66F0" w:rsidRDefault="008C41DF" w:rsidP="008C41DF">
            <w:pPr>
              <w:widowControl w:val="0"/>
              <w:rPr>
                <w:szCs w:val="18"/>
              </w:rPr>
            </w:pPr>
            <w:r w:rsidRPr="008C41DF">
              <w:rPr>
                <w:szCs w:val="18"/>
              </w:rPr>
              <w:t>Sixth-grade students build on an understanding of these factors to consider the impact of cultural diffusion in the Eastern Hemisphere.</w:t>
            </w:r>
          </w:p>
          <w:p w14:paraId="4CE82E0A" w14:textId="77777777" w:rsidR="006D24BA" w:rsidRPr="002016B8" w:rsidRDefault="006D24BA" w:rsidP="005E5CBE">
            <w:pPr>
              <w:pStyle w:val="Normal2"/>
            </w:pPr>
            <w:r w:rsidRPr="002016B8">
              <w:t>EXPECTATIONS FOR LEARNING</w:t>
            </w:r>
          </w:p>
          <w:p w14:paraId="023B0A02" w14:textId="77777777" w:rsidR="006D24BA" w:rsidRPr="009B2DA5" w:rsidRDefault="008C41DF" w:rsidP="00ED64C0">
            <w:pPr>
              <w:widowControl w:val="0"/>
              <w:rPr>
                <w:rFonts w:eastAsia="Times New Roman"/>
                <w:color w:val="000000"/>
              </w:rPr>
            </w:pPr>
            <w:r w:rsidRPr="008C41DF">
              <w:rPr>
                <w:rFonts w:eastAsia="Times New Roman"/>
                <w:color w:val="000000"/>
              </w:rPr>
              <w:t>Explain political, environmental, social, and economic factors that cause the movement of people, products, and ideas in the Western Hemisphere.</w:t>
            </w:r>
          </w:p>
        </w:tc>
      </w:tr>
    </w:tbl>
    <w:p w14:paraId="7563CEE7" w14:textId="77777777" w:rsidR="00C76D3B" w:rsidRDefault="00C76D3B">
      <w:r>
        <w:rPr>
          <w:b/>
          <w:bCs/>
          <w:caps/>
        </w:rPr>
        <w:br w:type="page"/>
      </w:r>
    </w:p>
    <w:tbl>
      <w:tblPr>
        <w:tblStyle w:val="TableGrid"/>
        <w:tblW w:w="0" w:type="auto"/>
        <w:tblLook w:val="04A0" w:firstRow="1" w:lastRow="0" w:firstColumn="1" w:lastColumn="0" w:noHBand="0" w:noVBand="1"/>
      </w:tblPr>
      <w:tblGrid>
        <w:gridCol w:w="355"/>
        <w:gridCol w:w="14035"/>
      </w:tblGrid>
      <w:tr w:rsidR="004069BD" w:rsidRPr="009B2DA5" w14:paraId="130F5BC2" w14:textId="77777777" w:rsidTr="00CF1CA4">
        <w:trPr>
          <w:trHeight w:val="360"/>
          <w:tblHeader/>
        </w:trPr>
        <w:tc>
          <w:tcPr>
            <w:tcW w:w="14390" w:type="dxa"/>
            <w:gridSpan w:val="2"/>
            <w:shd w:val="clear" w:color="auto" w:fill="003BA7"/>
            <w:vAlign w:val="center"/>
          </w:tcPr>
          <w:p w14:paraId="7A40627D" w14:textId="3013745D" w:rsidR="004069BD" w:rsidRPr="000C3E5F" w:rsidRDefault="004069BD" w:rsidP="00CF1CA4">
            <w:pPr>
              <w:pStyle w:val="TableSub-Head"/>
            </w:pPr>
            <w:r w:rsidRPr="000C3E5F">
              <w:lastRenderedPageBreak/>
              <w:t xml:space="preserve">Topic: </w:t>
            </w:r>
            <w:r w:rsidRPr="0036069C">
              <w:t>Human Systems</w:t>
            </w:r>
          </w:p>
        </w:tc>
      </w:tr>
      <w:tr w:rsidR="006D24BA" w:rsidRPr="009B2DA5" w14:paraId="31A04980" w14:textId="77777777" w:rsidTr="6567E90C">
        <w:trPr>
          <w:trHeight w:val="575"/>
        </w:trPr>
        <w:tc>
          <w:tcPr>
            <w:tcW w:w="14390" w:type="dxa"/>
            <w:gridSpan w:val="2"/>
            <w:tcBorders>
              <w:top w:val="nil"/>
            </w:tcBorders>
            <w:shd w:val="clear" w:color="auto" w:fill="D1D3ED"/>
            <w:vAlign w:val="center"/>
          </w:tcPr>
          <w:p w14:paraId="58FAADD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3EC0C4A" w14:textId="77777777" w:rsidR="006D24BA" w:rsidRPr="00822D24" w:rsidRDefault="6567E90C" w:rsidP="6567E90C">
            <w:pPr>
              <w:pStyle w:val="ListParagraph"/>
              <w:widowControl w:val="0"/>
              <w:numPr>
                <w:ilvl w:val="0"/>
                <w:numId w:val="17"/>
              </w:numPr>
              <w:spacing w:after="0" w:line="240" w:lineRule="auto"/>
              <w:ind w:left="522"/>
              <w:rPr>
                <w:rFonts w:eastAsia="Times New Roman"/>
                <w:b/>
                <w:bCs/>
                <w:color w:val="808080" w:themeColor="text1" w:themeTint="7F"/>
              </w:rPr>
            </w:pPr>
            <w:r w:rsidRPr="6567E90C">
              <w:rPr>
                <w:rFonts w:eastAsia="Times New Roman"/>
                <w:b/>
                <w:bCs/>
              </w:rPr>
              <w:t>The Western Hemisphere is culturally diverse (e.g., language, food, religion, art, music) due to the influences and interactions of a variety of world cultures.</w:t>
            </w:r>
          </w:p>
        </w:tc>
      </w:tr>
      <w:tr w:rsidR="006D24BA" w:rsidRPr="009B2DA5" w14:paraId="17A62651" w14:textId="77777777" w:rsidTr="6567E90C">
        <w:trPr>
          <w:trHeight w:val="170"/>
        </w:trPr>
        <w:tc>
          <w:tcPr>
            <w:tcW w:w="355" w:type="dxa"/>
            <w:shd w:val="clear" w:color="auto" w:fill="D1D3ED"/>
            <w:vAlign w:val="center"/>
          </w:tcPr>
          <w:p w14:paraId="6D308C70" w14:textId="77777777" w:rsidR="006D24BA" w:rsidRPr="009B2DA5" w:rsidRDefault="006D24BA" w:rsidP="00ED64C0"/>
        </w:tc>
        <w:tc>
          <w:tcPr>
            <w:tcW w:w="14035" w:type="dxa"/>
          </w:tcPr>
          <w:p w14:paraId="7A8895D3" w14:textId="77777777" w:rsidR="006D24BA" w:rsidRPr="002016B8" w:rsidRDefault="006D24BA" w:rsidP="005E5CBE">
            <w:pPr>
              <w:pStyle w:val="Normal2"/>
            </w:pPr>
            <w:r w:rsidRPr="002016B8">
              <w:t>Content elaboration</w:t>
            </w:r>
          </w:p>
          <w:p w14:paraId="64E8CAA4" w14:textId="77777777" w:rsidR="008C41DF" w:rsidRPr="008C41DF" w:rsidRDefault="008C41DF" w:rsidP="0088620A">
            <w:pPr>
              <w:widowControl w:val="0"/>
              <w:spacing w:after="0"/>
              <w:rPr>
                <w:szCs w:val="18"/>
              </w:rPr>
            </w:pPr>
            <w:r w:rsidRPr="008C41DF">
              <w:rPr>
                <w:szCs w:val="18"/>
              </w:rPr>
              <w:t xml:space="preserve">Culture describes the learned behavior </w:t>
            </w:r>
            <w:r>
              <w:rPr>
                <w:szCs w:val="18"/>
              </w:rPr>
              <w:t>of a selected group including:</w:t>
            </w:r>
          </w:p>
          <w:p w14:paraId="51B2F3AF"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belief systems; </w:t>
            </w:r>
          </w:p>
          <w:p w14:paraId="593B4EF3"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languages; </w:t>
            </w:r>
          </w:p>
          <w:p w14:paraId="535099F7"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social relationships; </w:t>
            </w:r>
          </w:p>
          <w:p w14:paraId="562F82D4"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institutions and organizations; and </w:t>
            </w:r>
          </w:p>
          <w:p w14:paraId="77BAE0A5" w14:textId="77777777" w:rsidR="008C41DF" w:rsidRPr="008C41DF" w:rsidRDefault="008C41DF" w:rsidP="00606C1D">
            <w:pPr>
              <w:pStyle w:val="ListParagraph"/>
              <w:widowControl w:val="0"/>
              <w:numPr>
                <w:ilvl w:val="0"/>
                <w:numId w:val="31"/>
              </w:numPr>
              <w:spacing w:line="240" w:lineRule="auto"/>
              <w:ind w:left="792" w:hanging="432"/>
              <w:rPr>
                <w:szCs w:val="18"/>
              </w:rPr>
            </w:pPr>
            <w:r w:rsidRPr="008C41DF">
              <w:rPr>
                <w:szCs w:val="18"/>
              </w:rPr>
              <w:t>material goods (e.g., food, clothing, bu</w:t>
            </w:r>
            <w:r>
              <w:rPr>
                <w:szCs w:val="18"/>
              </w:rPr>
              <w:t>ildings, tools, and machines).</w:t>
            </w:r>
          </w:p>
          <w:p w14:paraId="57490DC8" w14:textId="77777777" w:rsidR="008C41DF" w:rsidRPr="008C41DF" w:rsidRDefault="008C41DF" w:rsidP="0088620A">
            <w:pPr>
              <w:widowControl w:val="0"/>
              <w:spacing w:after="0"/>
              <w:rPr>
                <w:szCs w:val="18"/>
              </w:rPr>
            </w:pPr>
            <w:r w:rsidRPr="008C41DF">
              <w:rPr>
                <w:szCs w:val="18"/>
              </w:rPr>
              <w:t>Cultural diversity in the Western Hemisphere is the result of the contributions and intera</w:t>
            </w:r>
            <w:r w:rsidR="0088620A">
              <w:rPr>
                <w:szCs w:val="18"/>
              </w:rPr>
              <w:t>ctions among groups including:</w:t>
            </w:r>
          </w:p>
          <w:p w14:paraId="28A2849B"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American Indians; </w:t>
            </w:r>
          </w:p>
          <w:p w14:paraId="7DC5E4B4"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Europeans; </w:t>
            </w:r>
          </w:p>
          <w:p w14:paraId="2BE3C8A6"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Asians; and </w:t>
            </w:r>
          </w:p>
          <w:p w14:paraId="5C955A80" w14:textId="77777777" w:rsidR="008C41DF" w:rsidRPr="008C41DF" w:rsidRDefault="008C41DF" w:rsidP="00606C1D">
            <w:pPr>
              <w:pStyle w:val="ListParagraph"/>
              <w:widowControl w:val="0"/>
              <w:numPr>
                <w:ilvl w:val="0"/>
                <w:numId w:val="31"/>
              </w:numPr>
              <w:spacing w:line="240" w:lineRule="auto"/>
              <w:ind w:left="792" w:hanging="432"/>
              <w:rPr>
                <w:szCs w:val="18"/>
              </w:rPr>
            </w:pPr>
            <w:r>
              <w:rPr>
                <w:szCs w:val="18"/>
              </w:rPr>
              <w:t>Africans.</w:t>
            </w:r>
          </w:p>
          <w:p w14:paraId="68BDC44D" w14:textId="77777777" w:rsidR="008C41DF" w:rsidRPr="008C41DF" w:rsidRDefault="008C41DF" w:rsidP="0088620A">
            <w:pPr>
              <w:widowControl w:val="0"/>
              <w:spacing w:after="0"/>
              <w:rPr>
                <w:szCs w:val="18"/>
              </w:rPr>
            </w:pPr>
            <w:r w:rsidRPr="008C41DF">
              <w:rPr>
                <w:szCs w:val="18"/>
              </w:rPr>
              <w:t>Students understand this diversity through an examination of various cultural groups in the</w:t>
            </w:r>
            <w:r>
              <w:rPr>
                <w:szCs w:val="18"/>
              </w:rPr>
              <w:t xml:space="preserve"> Western Hemisphere including:</w:t>
            </w:r>
          </w:p>
          <w:p w14:paraId="5320BC13"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languages; </w:t>
            </w:r>
          </w:p>
          <w:p w14:paraId="29DC19A4"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belief systems; </w:t>
            </w:r>
          </w:p>
          <w:p w14:paraId="7BD08244"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artistic expressions; and </w:t>
            </w:r>
          </w:p>
          <w:p w14:paraId="092254CE" w14:textId="77777777" w:rsidR="006D24BA" w:rsidRPr="0088620A" w:rsidRDefault="008C41DF" w:rsidP="00606C1D">
            <w:pPr>
              <w:pStyle w:val="ListParagraph"/>
              <w:widowControl w:val="0"/>
              <w:numPr>
                <w:ilvl w:val="0"/>
                <w:numId w:val="31"/>
              </w:numPr>
              <w:spacing w:line="240" w:lineRule="auto"/>
              <w:ind w:left="792" w:hanging="432"/>
              <w:rPr>
                <w:szCs w:val="18"/>
              </w:rPr>
            </w:pPr>
            <w:r w:rsidRPr="0088620A">
              <w:rPr>
                <w:szCs w:val="18"/>
              </w:rPr>
              <w:t>food.</w:t>
            </w:r>
          </w:p>
          <w:p w14:paraId="051C1E1C" w14:textId="77777777" w:rsidR="006D24BA" w:rsidRPr="002016B8" w:rsidRDefault="006D24BA" w:rsidP="005E5CBE">
            <w:pPr>
              <w:pStyle w:val="Normal2"/>
            </w:pPr>
            <w:r w:rsidRPr="002016B8">
              <w:t>EXPECTATIONS FOR LEARNING</w:t>
            </w:r>
          </w:p>
          <w:p w14:paraId="22BBBF49" w14:textId="77777777" w:rsidR="006D24BA" w:rsidRPr="009B2DA5" w:rsidRDefault="008C41DF" w:rsidP="00ED64C0">
            <w:pPr>
              <w:widowControl w:val="0"/>
              <w:rPr>
                <w:rFonts w:eastAsia="Times New Roman"/>
                <w:color w:val="000000"/>
              </w:rPr>
            </w:pPr>
            <w:r w:rsidRPr="008C41DF">
              <w:rPr>
                <w:rFonts w:eastAsia="Times New Roman"/>
                <w:color w:val="000000"/>
              </w:rPr>
              <w:t>Describe the cultural diversity of the Western Hemisphere as evidenced by artistic expression, language, religion, and food.</w:t>
            </w:r>
          </w:p>
        </w:tc>
      </w:tr>
    </w:tbl>
    <w:p w14:paraId="5C18C040" w14:textId="77777777" w:rsidR="0088620A" w:rsidRDefault="0088620A">
      <w:pPr>
        <w:spacing w:after="160" w:line="259" w:lineRule="auto"/>
        <w:rPr>
          <w:rFonts w:eastAsia="Calibri" w:cs="Calibri"/>
          <w:b/>
          <w:caps/>
          <w:color w:val="000000" w:themeColor="text1"/>
          <w:sz w:val="24"/>
          <w:szCs w:val="28"/>
        </w:rPr>
      </w:pPr>
      <w:r>
        <w:br w:type="page"/>
      </w:r>
    </w:p>
    <w:p w14:paraId="3C943463" w14:textId="49B26CDD" w:rsidR="008C783A" w:rsidRDefault="008C783A" w:rsidP="008C783A">
      <w:pPr>
        <w:pStyle w:val="Heading3"/>
      </w:pPr>
      <w:bookmarkStart w:id="2" w:name="_Toc5605792"/>
      <w:r>
        <w:lastRenderedPageBreak/>
        <w:t>Strand: Government</w:t>
      </w:r>
      <w:bookmarkEnd w:id="2"/>
    </w:p>
    <w:tbl>
      <w:tblPr>
        <w:tblStyle w:val="TableGrid"/>
        <w:tblW w:w="0" w:type="auto"/>
        <w:tblLook w:val="04A0" w:firstRow="1" w:lastRow="0" w:firstColumn="1" w:lastColumn="0" w:noHBand="0" w:noVBand="1"/>
      </w:tblPr>
      <w:tblGrid>
        <w:gridCol w:w="355"/>
        <w:gridCol w:w="14035"/>
      </w:tblGrid>
      <w:tr w:rsidR="006D24BA" w:rsidRPr="009B2DA5" w14:paraId="55B0461F" w14:textId="77777777" w:rsidTr="0088620A">
        <w:trPr>
          <w:trHeight w:val="360"/>
        </w:trPr>
        <w:tc>
          <w:tcPr>
            <w:tcW w:w="14390" w:type="dxa"/>
            <w:gridSpan w:val="2"/>
            <w:shd w:val="clear" w:color="auto" w:fill="003BA7"/>
            <w:vAlign w:val="center"/>
          </w:tcPr>
          <w:p w14:paraId="1CAA8B57" w14:textId="77777777" w:rsidR="006D24BA" w:rsidRPr="000C3E5F" w:rsidRDefault="006D24BA" w:rsidP="00ED64C0">
            <w:pPr>
              <w:pStyle w:val="TableSub-Head"/>
            </w:pPr>
            <w:r>
              <w:t>Topic:</w:t>
            </w:r>
            <w:r w:rsidRPr="004C5F7E">
              <w:t xml:space="preserve"> </w:t>
            </w:r>
            <w:r w:rsidR="008C41DF" w:rsidRPr="008C41DF">
              <w:t>Civic Participation and Skills</w:t>
            </w:r>
          </w:p>
        </w:tc>
      </w:tr>
      <w:tr w:rsidR="006D24BA" w:rsidRPr="009B2DA5" w14:paraId="6CCFCB2E" w14:textId="77777777" w:rsidTr="00ED64C0">
        <w:trPr>
          <w:trHeight w:val="575"/>
        </w:trPr>
        <w:tc>
          <w:tcPr>
            <w:tcW w:w="14390" w:type="dxa"/>
            <w:gridSpan w:val="2"/>
            <w:shd w:val="clear" w:color="auto" w:fill="D1D3ED"/>
            <w:vAlign w:val="center"/>
          </w:tcPr>
          <w:p w14:paraId="667EF1F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F15A7B6" w14:textId="77777777" w:rsidR="006D24BA" w:rsidRPr="00822D24" w:rsidRDefault="008C41DF" w:rsidP="0088620A">
            <w:pPr>
              <w:pStyle w:val="ListParagraph"/>
              <w:widowControl w:val="0"/>
              <w:numPr>
                <w:ilvl w:val="0"/>
                <w:numId w:val="17"/>
              </w:numPr>
              <w:spacing w:after="0" w:line="240" w:lineRule="auto"/>
              <w:ind w:left="522"/>
              <w:rPr>
                <w:rFonts w:eastAsia="Times New Roman"/>
                <w:b/>
                <w:bCs/>
                <w:color w:val="808080" w:themeColor="background1" w:themeShade="80"/>
              </w:rPr>
            </w:pPr>
            <w:r w:rsidRPr="0088620A">
              <w:rPr>
                <w:rFonts w:eastAsia="Times New Roman"/>
                <w:b/>
                <w:bCs/>
              </w:rPr>
              <w:t>Individuals can better understand public issues by gathering, interpreting and checking information for accuracy from multiple sources. Data can be displayed graphically to effectively and efficiently communicate information.</w:t>
            </w:r>
          </w:p>
        </w:tc>
      </w:tr>
      <w:tr w:rsidR="006D24BA" w:rsidRPr="009B2DA5" w14:paraId="5F583A83" w14:textId="77777777" w:rsidTr="00ED64C0">
        <w:trPr>
          <w:trHeight w:val="170"/>
        </w:trPr>
        <w:tc>
          <w:tcPr>
            <w:tcW w:w="355" w:type="dxa"/>
            <w:shd w:val="clear" w:color="auto" w:fill="D1D3ED"/>
            <w:vAlign w:val="center"/>
          </w:tcPr>
          <w:p w14:paraId="7AB28A49" w14:textId="77777777" w:rsidR="006D24BA" w:rsidRPr="009B2DA5" w:rsidRDefault="006D24BA" w:rsidP="00ED64C0"/>
        </w:tc>
        <w:tc>
          <w:tcPr>
            <w:tcW w:w="14035" w:type="dxa"/>
          </w:tcPr>
          <w:p w14:paraId="2E7005FC" w14:textId="77777777" w:rsidR="006D24BA" w:rsidRPr="002016B8" w:rsidRDefault="006D24BA" w:rsidP="005E5CBE">
            <w:pPr>
              <w:pStyle w:val="Normal2"/>
            </w:pPr>
            <w:r w:rsidRPr="002016B8">
              <w:t>Content elaboration</w:t>
            </w:r>
          </w:p>
          <w:p w14:paraId="1AA26AF1" w14:textId="77777777" w:rsidR="008C41DF" w:rsidRPr="008C41DF" w:rsidRDefault="008C41DF" w:rsidP="0088620A">
            <w:pPr>
              <w:widowControl w:val="0"/>
              <w:spacing w:after="0"/>
              <w:rPr>
                <w:szCs w:val="18"/>
              </w:rPr>
            </w:pPr>
            <w:r w:rsidRPr="008C41DF">
              <w:rPr>
                <w:szCs w:val="18"/>
              </w:rPr>
              <w:t xml:space="preserve">Students gain experience with using a variety of sources to gather and interpret information to examine a </w:t>
            </w:r>
            <w:r>
              <w:rPr>
                <w:szCs w:val="18"/>
              </w:rPr>
              <w:t xml:space="preserve">public issue. Sources include: </w:t>
            </w:r>
          </w:p>
          <w:p w14:paraId="63ED6395"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almanacs; </w:t>
            </w:r>
          </w:p>
          <w:p w14:paraId="251248A3"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maps; </w:t>
            </w:r>
          </w:p>
          <w:p w14:paraId="49795235"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trade books; </w:t>
            </w:r>
          </w:p>
          <w:p w14:paraId="4E538F8C"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periodicals; </w:t>
            </w:r>
          </w:p>
          <w:p w14:paraId="76B6D4F5"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newspapers; </w:t>
            </w:r>
          </w:p>
          <w:p w14:paraId="5F14B8CF"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photographs; and </w:t>
            </w:r>
          </w:p>
          <w:p w14:paraId="3902B624" w14:textId="77777777" w:rsidR="008C41DF" w:rsidRPr="008C41DF" w:rsidRDefault="008C41DF" w:rsidP="00606C1D">
            <w:pPr>
              <w:pStyle w:val="ListParagraph"/>
              <w:widowControl w:val="0"/>
              <w:numPr>
                <w:ilvl w:val="0"/>
                <w:numId w:val="31"/>
              </w:numPr>
              <w:spacing w:line="240" w:lineRule="auto"/>
              <w:ind w:left="792" w:hanging="432"/>
              <w:rPr>
                <w:szCs w:val="18"/>
              </w:rPr>
            </w:pPr>
            <w:r>
              <w:rPr>
                <w:szCs w:val="18"/>
              </w:rPr>
              <w:t>digital resources.</w:t>
            </w:r>
          </w:p>
          <w:p w14:paraId="38124DDB" w14:textId="77777777" w:rsidR="008C41DF" w:rsidRPr="008C41DF" w:rsidRDefault="008C41DF" w:rsidP="0088620A">
            <w:pPr>
              <w:widowControl w:val="0"/>
              <w:spacing w:after="0"/>
              <w:rPr>
                <w:szCs w:val="18"/>
              </w:rPr>
            </w:pPr>
            <w:r w:rsidRPr="008C41DF">
              <w:rPr>
                <w:szCs w:val="18"/>
              </w:rPr>
              <w:t xml:space="preserve">Students must also check their sources for accuracy. Criteria </w:t>
            </w:r>
            <w:r>
              <w:rPr>
                <w:szCs w:val="18"/>
              </w:rPr>
              <w:t>for an accurate source include:</w:t>
            </w:r>
          </w:p>
          <w:p w14:paraId="3141AF0A"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information is current and objective; </w:t>
            </w:r>
          </w:p>
          <w:p w14:paraId="3FE4DC5D"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information is relevant; </w:t>
            </w:r>
          </w:p>
          <w:p w14:paraId="49E6AB6F"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information is validated by multiple sources; and </w:t>
            </w:r>
          </w:p>
          <w:p w14:paraId="314B9E63" w14:textId="77777777" w:rsidR="008C41DF" w:rsidRPr="0088620A" w:rsidRDefault="008C41DF" w:rsidP="00606C1D">
            <w:pPr>
              <w:pStyle w:val="ListParagraph"/>
              <w:widowControl w:val="0"/>
              <w:numPr>
                <w:ilvl w:val="0"/>
                <w:numId w:val="31"/>
              </w:numPr>
              <w:spacing w:line="240" w:lineRule="auto"/>
              <w:ind w:left="792" w:hanging="432"/>
              <w:rPr>
                <w:szCs w:val="18"/>
              </w:rPr>
            </w:pPr>
            <w:r w:rsidRPr="0088620A">
              <w:rPr>
                <w:szCs w:val="18"/>
              </w:rPr>
              <w:t>qualifications and reputation of the sources.</w:t>
            </w:r>
          </w:p>
          <w:p w14:paraId="3D08065F" w14:textId="77777777" w:rsidR="008C41DF" w:rsidRPr="008C41DF" w:rsidRDefault="008C41DF" w:rsidP="0088620A">
            <w:pPr>
              <w:widowControl w:val="0"/>
              <w:spacing w:after="0"/>
              <w:rPr>
                <w:szCs w:val="18"/>
              </w:rPr>
            </w:pPr>
            <w:r w:rsidRPr="008C41DF">
              <w:rPr>
                <w:szCs w:val="18"/>
              </w:rPr>
              <w:t>Students will interpret information from various sources. They can practice identifying and organizing main ideas and suppor</w:t>
            </w:r>
            <w:r>
              <w:rPr>
                <w:szCs w:val="18"/>
              </w:rPr>
              <w:t>ting details. Formats include:</w:t>
            </w:r>
          </w:p>
          <w:p w14:paraId="77E92C25"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tables; </w:t>
            </w:r>
          </w:p>
          <w:p w14:paraId="474F8C24"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line/bar graphs; </w:t>
            </w:r>
          </w:p>
          <w:p w14:paraId="51C00EEE" w14:textId="77777777" w:rsidR="008C41DF" w:rsidRPr="0088620A" w:rsidRDefault="008C41DF" w:rsidP="00606C1D">
            <w:pPr>
              <w:pStyle w:val="ListParagraph"/>
              <w:widowControl w:val="0"/>
              <w:numPr>
                <w:ilvl w:val="0"/>
                <w:numId w:val="31"/>
              </w:numPr>
              <w:spacing w:after="0" w:line="240" w:lineRule="auto"/>
              <w:ind w:left="792" w:hanging="432"/>
              <w:rPr>
                <w:szCs w:val="18"/>
              </w:rPr>
            </w:pPr>
            <w:r w:rsidRPr="0088620A">
              <w:rPr>
                <w:szCs w:val="18"/>
              </w:rPr>
              <w:t xml:space="preserve">charts; and </w:t>
            </w:r>
          </w:p>
          <w:p w14:paraId="50098FBC" w14:textId="77777777" w:rsidR="006D24BA" w:rsidRPr="0088620A" w:rsidRDefault="008C41DF" w:rsidP="00606C1D">
            <w:pPr>
              <w:pStyle w:val="ListParagraph"/>
              <w:widowControl w:val="0"/>
              <w:numPr>
                <w:ilvl w:val="0"/>
                <w:numId w:val="31"/>
              </w:numPr>
              <w:spacing w:line="240" w:lineRule="auto"/>
              <w:ind w:left="792" w:hanging="432"/>
              <w:rPr>
                <w:szCs w:val="18"/>
              </w:rPr>
            </w:pPr>
            <w:r w:rsidRPr="0088620A">
              <w:rPr>
                <w:szCs w:val="18"/>
              </w:rPr>
              <w:t>digital images.</w:t>
            </w:r>
          </w:p>
          <w:p w14:paraId="19DBFFE2" w14:textId="77777777" w:rsidR="006D24BA" w:rsidRPr="002016B8" w:rsidRDefault="006D24BA" w:rsidP="005E5CBE">
            <w:pPr>
              <w:pStyle w:val="Normal2"/>
            </w:pPr>
            <w:r w:rsidRPr="002016B8">
              <w:t>EXPECTATIONS FOR LEARNING</w:t>
            </w:r>
          </w:p>
          <w:p w14:paraId="27F439C0" w14:textId="77777777" w:rsidR="006D24BA" w:rsidRPr="009B2DA5" w:rsidRDefault="008C41DF" w:rsidP="00ED64C0">
            <w:pPr>
              <w:widowControl w:val="0"/>
              <w:rPr>
                <w:rFonts w:eastAsia="Times New Roman"/>
                <w:color w:val="000000"/>
              </w:rPr>
            </w:pPr>
            <w:r w:rsidRPr="008C41DF">
              <w:rPr>
                <w:rFonts w:eastAsia="Times New Roman"/>
                <w:color w:val="000000"/>
              </w:rPr>
              <w:t>Investigate, organize, and communicate information on a public issue using multiple sources.</w:t>
            </w:r>
          </w:p>
        </w:tc>
      </w:tr>
    </w:tbl>
    <w:p w14:paraId="56C9A388" w14:textId="3BF2AF01" w:rsidR="0088620A" w:rsidRDefault="0088620A">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05B4D3FE" w14:textId="77777777" w:rsidTr="0088620A">
        <w:trPr>
          <w:trHeight w:val="360"/>
        </w:trPr>
        <w:tc>
          <w:tcPr>
            <w:tcW w:w="14390" w:type="dxa"/>
            <w:gridSpan w:val="2"/>
            <w:shd w:val="clear" w:color="auto" w:fill="003BA7"/>
            <w:vAlign w:val="center"/>
          </w:tcPr>
          <w:p w14:paraId="1093807C" w14:textId="77777777" w:rsidR="006D24BA" w:rsidRPr="000C3E5F" w:rsidRDefault="006D24BA" w:rsidP="00ED64C0">
            <w:pPr>
              <w:pStyle w:val="TableSub-Head"/>
            </w:pPr>
            <w:r w:rsidRPr="000C3E5F">
              <w:lastRenderedPageBreak/>
              <w:t xml:space="preserve">Topic: </w:t>
            </w:r>
            <w:r w:rsidR="008C41DF" w:rsidRPr="008C41DF">
              <w:t>Roles and Systems of Government</w:t>
            </w:r>
          </w:p>
        </w:tc>
      </w:tr>
      <w:tr w:rsidR="006D24BA" w:rsidRPr="009B2DA5" w14:paraId="366BC53E" w14:textId="77777777" w:rsidTr="00ED64C0">
        <w:trPr>
          <w:trHeight w:val="575"/>
        </w:trPr>
        <w:tc>
          <w:tcPr>
            <w:tcW w:w="14390" w:type="dxa"/>
            <w:gridSpan w:val="2"/>
            <w:shd w:val="clear" w:color="auto" w:fill="D1D3ED"/>
            <w:vAlign w:val="center"/>
          </w:tcPr>
          <w:p w14:paraId="05355A9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AE0355B" w14:textId="77777777" w:rsidR="006D24BA" w:rsidRPr="00822D24" w:rsidRDefault="008C41DF" w:rsidP="0088620A">
            <w:pPr>
              <w:pStyle w:val="ListParagraph"/>
              <w:widowControl w:val="0"/>
              <w:numPr>
                <w:ilvl w:val="0"/>
                <w:numId w:val="17"/>
              </w:numPr>
              <w:spacing w:after="0" w:line="240" w:lineRule="auto"/>
              <w:ind w:left="522"/>
              <w:rPr>
                <w:rFonts w:eastAsia="Times New Roman"/>
                <w:b/>
                <w:bCs/>
                <w:color w:val="808080" w:themeColor="background1" w:themeShade="80"/>
              </w:rPr>
            </w:pPr>
            <w:r w:rsidRPr="0088620A">
              <w:rPr>
                <w:rFonts w:eastAsia="Times New Roman"/>
                <w:b/>
                <w:bCs/>
              </w:rPr>
              <w:t>Democracies, dictatorships and monarchies are categories for understanding the relationship between those in power or authority and citizens.</w:t>
            </w:r>
          </w:p>
        </w:tc>
      </w:tr>
      <w:tr w:rsidR="006D24BA" w:rsidRPr="009B2DA5" w14:paraId="4D479E9D" w14:textId="77777777" w:rsidTr="00ED64C0">
        <w:trPr>
          <w:trHeight w:val="170"/>
        </w:trPr>
        <w:tc>
          <w:tcPr>
            <w:tcW w:w="355" w:type="dxa"/>
            <w:shd w:val="clear" w:color="auto" w:fill="D1D3ED"/>
            <w:vAlign w:val="center"/>
          </w:tcPr>
          <w:p w14:paraId="5F7AA5A0" w14:textId="77777777" w:rsidR="006D24BA" w:rsidRPr="009B2DA5" w:rsidRDefault="006D24BA" w:rsidP="00ED64C0"/>
        </w:tc>
        <w:tc>
          <w:tcPr>
            <w:tcW w:w="14035" w:type="dxa"/>
          </w:tcPr>
          <w:p w14:paraId="7F30DD9D" w14:textId="77777777" w:rsidR="006D24BA" w:rsidRPr="002016B8" w:rsidRDefault="006D24BA" w:rsidP="005E5CBE">
            <w:pPr>
              <w:pStyle w:val="Normal2"/>
            </w:pPr>
            <w:r w:rsidRPr="002016B8">
              <w:t>Content elaboration</w:t>
            </w:r>
          </w:p>
          <w:p w14:paraId="10B2BEDB" w14:textId="77777777" w:rsidR="008C41DF" w:rsidRPr="008C41DF" w:rsidRDefault="008C41DF" w:rsidP="008C41DF">
            <w:pPr>
              <w:widowControl w:val="0"/>
              <w:rPr>
                <w:szCs w:val="18"/>
              </w:rPr>
            </w:pPr>
            <w:r w:rsidRPr="008C41DF">
              <w:rPr>
                <w:szCs w:val="18"/>
              </w:rPr>
              <w:t xml:space="preserve">Prior to grade five, students have studied democracy. In grade five, students are introduced to dictatorships and monarchies. Democracies, dictatorships, and monarchies are three basic ways of describing the relationship that exists between those in power </w:t>
            </w:r>
            <w:r>
              <w:rPr>
                <w:szCs w:val="18"/>
              </w:rPr>
              <w:t>and citizens.</w:t>
            </w:r>
          </w:p>
          <w:p w14:paraId="3450A3E9" w14:textId="77777777" w:rsidR="008C41DF" w:rsidRPr="008C41DF" w:rsidRDefault="008C41DF" w:rsidP="0088620A">
            <w:pPr>
              <w:widowControl w:val="0"/>
              <w:spacing w:after="0"/>
              <w:rPr>
                <w:szCs w:val="18"/>
              </w:rPr>
            </w:pPr>
            <w:r w:rsidRPr="008C41DF">
              <w:rPr>
                <w:szCs w:val="18"/>
              </w:rPr>
              <w:t>The focus of this content statement is on the relationship between those</w:t>
            </w:r>
            <w:r>
              <w:rPr>
                <w:szCs w:val="18"/>
              </w:rPr>
              <w:t xml:space="preserve"> governing and those governed:</w:t>
            </w:r>
          </w:p>
          <w:p w14:paraId="14ACFF02"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In a democracy, the power of those in authority is limited because the people retain the supreme power. </w:t>
            </w:r>
          </w:p>
          <w:p w14:paraId="4BBFAFA4" w14:textId="77777777" w:rsidR="008C41DF" w:rsidRPr="008C41DF" w:rsidRDefault="008C41DF" w:rsidP="00606C1D">
            <w:pPr>
              <w:pStyle w:val="ListParagraph"/>
              <w:widowControl w:val="0"/>
              <w:numPr>
                <w:ilvl w:val="0"/>
                <w:numId w:val="31"/>
              </w:numPr>
              <w:spacing w:after="0" w:line="240" w:lineRule="auto"/>
              <w:ind w:left="792" w:hanging="432"/>
              <w:rPr>
                <w:szCs w:val="18"/>
              </w:rPr>
            </w:pPr>
            <w:r w:rsidRPr="008C41DF">
              <w:rPr>
                <w:szCs w:val="18"/>
              </w:rPr>
              <w:t xml:space="preserve">In a dictatorship, a ruler or small group with absolute power over the people holds power, often through force. </w:t>
            </w:r>
          </w:p>
          <w:p w14:paraId="13C1FE19" w14:textId="77777777" w:rsidR="008C41DF" w:rsidRPr="008C41DF" w:rsidRDefault="008C41DF" w:rsidP="00606C1D">
            <w:pPr>
              <w:pStyle w:val="ListParagraph"/>
              <w:widowControl w:val="0"/>
              <w:numPr>
                <w:ilvl w:val="0"/>
                <w:numId w:val="31"/>
              </w:numPr>
              <w:spacing w:line="240" w:lineRule="auto"/>
              <w:ind w:left="792" w:hanging="432"/>
              <w:rPr>
                <w:szCs w:val="18"/>
              </w:rPr>
            </w:pPr>
            <w:r w:rsidRPr="008C41DF">
              <w:rPr>
                <w:szCs w:val="18"/>
              </w:rPr>
              <w:t>In a monarchy, the authority over the people is retained thro</w:t>
            </w:r>
            <w:r>
              <w:rPr>
                <w:szCs w:val="18"/>
              </w:rPr>
              <w:t>ugh a tradition of allegiance.</w:t>
            </w:r>
          </w:p>
          <w:p w14:paraId="143DBE8E" w14:textId="77777777" w:rsidR="006D24BA" w:rsidRPr="009C66F0" w:rsidRDefault="008C41DF" w:rsidP="008C41DF">
            <w:pPr>
              <w:widowControl w:val="0"/>
              <w:rPr>
                <w:szCs w:val="18"/>
              </w:rPr>
            </w:pPr>
            <w:r w:rsidRPr="008C41DF">
              <w:rPr>
                <w:szCs w:val="18"/>
              </w:rPr>
              <w:t>The terms democracy, dictatorship, and monarchy are useful in helping students understand the relationship between those in power or authority and citizens in the Western Hemisphere. Grade-six students will build on this to understand that the basic categories often overlap.</w:t>
            </w:r>
          </w:p>
          <w:p w14:paraId="1FC40D47" w14:textId="77777777" w:rsidR="006D24BA" w:rsidRPr="002016B8" w:rsidRDefault="006D24BA" w:rsidP="005E5CBE">
            <w:pPr>
              <w:pStyle w:val="Normal2"/>
            </w:pPr>
            <w:r w:rsidRPr="002016B8">
              <w:t>EXPECTATIONS FOR LEARNING</w:t>
            </w:r>
          </w:p>
          <w:p w14:paraId="3F3E1F68" w14:textId="77777777" w:rsidR="006D24BA" w:rsidRPr="009B2DA5" w:rsidRDefault="008C41DF" w:rsidP="00ED64C0">
            <w:pPr>
              <w:widowControl w:val="0"/>
              <w:rPr>
                <w:rFonts w:eastAsia="Times New Roman"/>
                <w:color w:val="000000"/>
              </w:rPr>
            </w:pPr>
            <w:r w:rsidRPr="008C41DF">
              <w:rPr>
                <w:rFonts w:eastAsia="Times New Roman"/>
                <w:color w:val="000000"/>
              </w:rPr>
              <w:t>Explain the relationship between those in power and individual citizens in a democracy, a dictatorship, and a monarchy.</w:t>
            </w:r>
          </w:p>
        </w:tc>
      </w:tr>
    </w:tbl>
    <w:p w14:paraId="4E2FBDE8" w14:textId="77777777" w:rsidR="008C783A" w:rsidRDefault="008C783A" w:rsidP="00C76D3B">
      <w:pPr>
        <w:pStyle w:val="Heading3"/>
        <w:spacing w:before="120"/>
      </w:pPr>
      <w:bookmarkStart w:id="3" w:name="_Toc5605793"/>
      <w:r>
        <w:t>Strand: Economics</w:t>
      </w:r>
      <w:bookmarkEnd w:id="3"/>
    </w:p>
    <w:tbl>
      <w:tblPr>
        <w:tblStyle w:val="TableGrid"/>
        <w:tblW w:w="0" w:type="auto"/>
        <w:tblLook w:val="04A0" w:firstRow="1" w:lastRow="0" w:firstColumn="1" w:lastColumn="0" w:noHBand="0" w:noVBand="1"/>
      </w:tblPr>
      <w:tblGrid>
        <w:gridCol w:w="355"/>
        <w:gridCol w:w="14035"/>
      </w:tblGrid>
      <w:tr w:rsidR="006D24BA" w:rsidRPr="009B2DA5" w14:paraId="325A7BFC" w14:textId="77777777" w:rsidTr="00C76D3B">
        <w:trPr>
          <w:trHeight w:val="332"/>
        </w:trPr>
        <w:tc>
          <w:tcPr>
            <w:tcW w:w="14390" w:type="dxa"/>
            <w:gridSpan w:val="2"/>
            <w:shd w:val="clear" w:color="auto" w:fill="003BA7"/>
            <w:vAlign w:val="center"/>
          </w:tcPr>
          <w:p w14:paraId="18954A92" w14:textId="77777777" w:rsidR="006D24BA" w:rsidRPr="000C3E5F" w:rsidRDefault="006D24BA" w:rsidP="00ED64C0">
            <w:pPr>
              <w:pStyle w:val="TableSub-Head"/>
            </w:pPr>
            <w:r>
              <w:t>Topic:</w:t>
            </w:r>
            <w:r w:rsidRPr="004C5F7E">
              <w:t xml:space="preserve"> </w:t>
            </w:r>
            <w:r w:rsidR="008C41DF" w:rsidRPr="008C41DF">
              <w:t>Economic Decision Making and Skills</w:t>
            </w:r>
          </w:p>
        </w:tc>
      </w:tr>
      <w:tr w:rsidR="006D24BA" w:rsidRPr="009B2DA5" w14:paraId="4E178AFB" w14:textId="77777777" w:rsidTr="00741397">
        <w:trPr>
          <w:trHeight w:val="432"/>
        </w:trPr>
        <w:tc>
          <w:tcPr>
            <w:tcW w:w="14390" w:type="dxa"/>
            <w:gridSpan w:val="2"/>
            <w:shd w:val="clear" w:color="auto" w:fill="D1D3ED"/>
            <w:vAlign w:val="center"/>
          </w:tcPr>
          <w:p w14:paraId="54534E2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AEB4089" w14:textId="77777777" w:rsidR="006D24BA" w:rsidRPr="00822D24" w:rsidRDefault="008C41DF" w:rsidP="0088620A">
            <w:pPr>
              <w:pStyle w:val="ListParagraph"/>
              <w:widowControl w:val="0"/>
              <w:numPr>
                <w:ilvl w:val="0"/>
                <w:numId w:val="17"/>
              </w:numPr>
              <w:spacing w:after="0" w:line="240" w:lineRule="auto"/>
              <w:ind w:left="522"/>
              <w:rPr>
                <w:rFonts w:eastAsia="Times New Roman"/>
                <w:b/>
                <w:bCs/>
                <w:color w:val="808080" w:themeColor="background1" w:themeShade="80"/>
              </w:rPr>
            </w:pPr>
            <w:r w:rsidRPr="0088620A">
              <w:rPr>
                <w:rFonts w:eastAsia="Times New Roman"/>
                <w:b/>
                <w:bCs/>
              </w:rPr>
              <w:t>Information displayed in circle graphs can be used to show relative proportions of segments of data to an entire body of data.</w:t>
            </w:r>
          </w:p>
        </w:tc>
      </w:tr>
      <w:tr w:rsidR="006D24BA" w:rsidRPr="009B2DA5" w14:paraId="1FEC93A5" w14:textId="77777777" w:rsidTr="00ED64C0">
        <w:trPr>
          <w:trHeight w:val="170"/>
        </w:trPr>
        <w:tc>
          <w:tcPr>
            <w:tcW w:w="355" w:type="dxa"/>
            <w:shd w:val="clear" w:color="auto" w:fill="D1D3ED"/>
            <w:vAlign w:val="center"/>
          </w:tcPr>
          <w:p w14:paraId="783B9666" w14:textId="77777777" w:rsidR="006D24BA" w:rsidRPr="009B2DA5" w:rsidRDefault="006D24BA" w:rsidP="00ED64C0"/>
        </w:tc>
        <w:tc>
          <w:tcPr>
            <w:tcW w:w="14035" w:type="dxa"/>
          </w:tcPr>
          <w:p w14:paraId="2105B161" w14:textId="77777777" w:rsidR="006D24BA" w:rsidRPr="002016B8" w:rsidRDefault="006D24BA" w:rsidP="005E5CBE">
            <w:pPr>
              <w:pStyle w:val="Normal2"/>
            </w:pPr>
            <w:r w:rsidRPr="002016B8">
              <w:t>Content elaboration</w:t>
            </w:r>
          </w:p>
          <w:p w14:paraId="7272A67C" w14:textId="77777777" w:rsidR="008C41DF" w:rsidRPr="008C41DF" w:rsidRDefault="008C41DF" w:rsidP="008C41DF">
            <w:pPr>
              <w:widowControl w:val="0"/>
              <w:rPr>
                <w:szCs w:val="18"/>
              </w:rPr>
            </w:pPr>
            <w:r w:rsidRPr="008C41DF">
              <w:rPr>
                <w:szCs w:val="18"/>
              </w:rPr>
              <w:t>In grade four, students learned to work with data di</w:t>
            </w:r>
            <w:r>
              <w:rPr>
                <w:szCs w:val="18"/>
              </w:rPr>
              <w:t>splayed on tables and charts.</w:t>
            </w:r>
          </w:p>
          <w:p w14:paraId="3369D17E" w14:textId="77777777" w:rsidR="008C41DF" w:rsidRPr="008C41DF" w:rsidRDefault="008C41DF" w:rsidP="008C41DF">
            <w:pPr>
              <w:widowControl w:val="0"/>
              <w:rPr>
                <w:szCs w:val="18"/>
              </w:rPr>
            </w:pPr>
            <w:r w:rsidRPr="008C41DF">
              <w:rPr>
                <w:szCs w:val="18"/>
              </w:rPr>
              <w:t>At this level, students learn to work with circle graphs. A circle graph shows how an entire body of data can be separated into parts. There is a part-to-whole relationship between segments of data and</w:t>
            </w:r>
            <w:r>
              <w:rPr>
                <w:szCs w:val="18"/>
              </w:rPr>
              <w:t xml:space="preserve"> the whole data set.</w:t>
            </w:r>
          </w:p>
          <w:p w14:paraId="7D969EB8" w14:textId="77777777" w:rsidR="006D24BA" w:rsidRPr="009C66F0" w:rsidRDefault="008C41DF" w:rsidP="008C41DF">
            <w:pPr>
              <w:widowControl w:val="0"/>
              <w:rPr>
                <w:szCs w:val="18"/>
              </w:rPr>
            </w:pPr>
            <w:r w:rsidRPr="008C41DF">
              <w:rPr>
                <w:szCs w:val="18"/>
              </w:rPr>
              <w:t>For example, students may review data on crude oil exports from Brazil. Using circle graphs, students also can examine crude oil exports in relative proportion to total exports.</w:t>
            </w:r>
          </w:p>
          <w:p w14:paraId="1653F1C8" w14:textId="77777777" w:rsidR="006D24BA" w:rsidRPr="002016B8" w:rsidRDefault="006D24BA" w:rsidP="005E5CBE">
            <w:pPr>
              <w:pStyle w:val="Normal2"/>
            </w:pPr>
            <w:r w:rsidRPr="002016B8">
              <w:t>EXPECTATIONS FOR LEARNING</w:t>
            </w:r>
          </w:p>
          <w:p w14:paraId="2D6F3FBA" w14:textId="77777777" w:rsidR="006D24BA" w:rsidRPr="009B2DA5" w:rsidRDefault="008C41DF" w:rsidP="00ED64C0">
            <w:pPr>
              <w:widowControl w:val="0"/>
              <w:rPr>
                <w:rFonts w:eastAsia="Times New Roman"/>
                <w:color w:val="000000"/>
              </w:rPr>
            </w:pPr>
            <w:r w:rsidRPr="008C41DF">
              <w:rPr>
                <w:rFonts w:eastAsia="Times New Roman"/>
                <w:color w:val="000000"/>
              </w:rPr>
              <w:t>Interpret a circle graph that displays information on part-to-whole relationships of data.</w:t>
            </w:r>
          </w:p>
        </w:tc>
      </w:tr>
    </w:tbl>
    <w:p w14:paraId="339DE931" w14:textId="77777777" w:rsidR="00C76D3B" w:rsidRDefault="00C76D3B">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C76D3B" w:rsidRPr="009B2DA5" w14:paraId="64AB1022" w14:textId="77777777" w:rsidTr="00656384">
        <w:trPr>
          <w:trHeight w:val="332"/>
        </w:trPr>
        <w:tc>
          <w:tcPr>
            <w:tcW w:w="14390" w:type="dxa"/>
            <w:gridSpan w:val="2"/>
            <w:shd w:val="clear" w:color="auto" w:fill="003BA7"/>
            <w:vAlign w:val="center"/>
          </w:tcPr>
          <w:p w14:paraId="33D3F000" w14:textId="77777777" w:rsidR="00C76D3B" w:rsidRPr="000C3E5F" w:rsidRDefault="00C76D3B" w:rsidP="00656384">
            <w:pPr>
              <w:pStyle w:val="TableSub-Head"/>
            </w:pPr>
            <w:r>
              <w:lastRenderedPageBreak/>
              <w:t>Topic:</w:t>
            </w:r>
            <w:r w:rsidRPr="004C5F7E">
              <w:t xml:space="preserve"> </w:t>
            </w:r>
            <w:r w:rsidRPr="008C41DF">
              <w:t>Economic Decision Making and Skills</w:t>
            </w:r>
          </w:p>
        </w:tc>
      </w:tr>
      <w:tr w:rsidR="006D24BA" w:rsidRPr="009B2DA5" w14:paraId="24A8A9EE" w14:textId="77777777" w:rsidTr="00741397">
        <w:trPr>
          <w:trHeight w:val="432"/>
        </w:trPr>
        <w:tc>
          <w:tcPr>
            <w:tcW w:w="14390" w:type="dxa"/>
            <w:gridSpan w:val="2"/>
            <w:shd w:val="clear" w:color="auto" w:fill="D1D3ED"/>
            <w:vAlign w:val="center"/>
          </w:tcPr>
          <w:p w14:paraId="51E8E8F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F3D7B1B" w14:textId="77777777" w:rsidR="006D24BA" w:rsidRPr="00822D24" w:rsidRDefault="008C41DF" w:rsidP="0088620A">
            <w:pPr>
              <w:pStyle w:val="ListParagraph"/>
              <w:widowControl w:val="0"/>
              <w:numPr>
                <w:ilvl w:val="0"/>
                <w:numId w:val="17"/>
              </w:numPr>
              <w:spacing w:after="0" w:line="240" w:lineRule="auto"/>
              <w:ind w:left="522"/>
              <w:rPr>
                <w:rFonts w:eastAsia="Times New Roman"/>
                <w:b/>
                <w:bCs/>
                <w:color w:val="808080" w:themeColor="background1" w:themeShade="80"/>
              </w:rPr>
            </w:pPr>
            <w:r w:rsidRPr="0088620A">
              <w:rPr>
                <w:rFonts w:eastAsia="Times New Roman"/>
                <w:b/>
                <w:bCs/>
              </w:rPr>
              <w:t>The choices made by individuals and governments have both present and future consequences.</w:t>
            </w:r>
          </w:p>
        </w:tc>
      </w:tr>
      <w:tr w:rsidR="006D24BA" w:rsidRPr="009B2DA5" w14:paraId="38BB65E8" w14:textId="77777777" w:rsidTr="00ED64C0">
        <w:trPr>
          <w:trHeight w:val="170"/>
        </w:trPr>
        <w:tc>
          <w:tcPr>
            <w:tcW w:w="355" w:type="dxa"/>
            <w:shd w:val="clear" w:color="auto" w:fill="D1D3ED"/>
            <w:vAlign w:val="center"/>
          </w:tcPr>
          <w:p w14:paraId="758BD152" w14:textId="77777777" w:rsidR="006D24BA" w:rsidRPr="009B2DA5" w:rsidRDefault="006D24BA" w:rsidP="00ED64C0"/>
        </w:tc>
        <w:tc>
          <w:tcPr>
            <w:tcW w:w="14035" w:type="dxa"/>
          </w:tcPr>
          <w:p w14:paraId="0FEA2A08" w14:textId="77777777" w:rsidR="006D24BA" w:rsidRPr="002016B8" w:rsidRDefault="006D24BA" w:rsidP="005E5CBE">
            <w:pPr>
              <w:pStyle w:val="Normal2"/>
            </w:pPr>
            <w:r w:rsidRPr="002016B8">
              <w:t>Content elaboration</w:t>
            </w:r>
          </w:p>
          <w:p w14:paraId="255B3678" w14:textId="77777777" w:rsidR="008C41DF" w:rsidRPr="008C41DF" w:rsidRDefault="008C41DF" w:rsidP="00C76D3B">
            <w:pPr>
              <w:widowControl w:val="0"/>
              <w:spacing w:after="60"/>
              <w:rPr>
                <w:szCs w:val="18"/>
              </w:rPr>
            </w:pPr>
            <w:r w:rsidRPr="008C41DF">
              <w:rPr>
                <w:szCs w:val="18"/>
              </w:rPr>
              <w:t>In addition to gathering and organizing information, practiced in grade four, effective decision makers understand that economic choices made by individuals and governments have both pre</w:t>
            </w:r>
            <w:r w:rsidR="0088620A">
              <w:rPr>
                <w:szCs w:val="18"/>
              </w:rPr>
              <w:t>sent and future consequences.</w:t>
            </w:r>
          </w:p>
          <w:p w14:paraId="374570F6" w14:textId="77777777" w:rsidR="008C41DF" w:rsidRPr="008C41DF" w:rsidRDefault="008C41DF" w:rsidP="00D8019D">
            <w:pPr>
              <w:widowControl w:val="0"/>
              <w:spacing w:after="0"/>
              <w:rPr>
                <w:szCs w:val="18"/>
              </w:rPr>
            </w:pPr>
            <w:r w:rsidRPr="008C41DF">
              <w:rPr>
                <w:szCs w:val="18"/>
              </w:rPr>
              <w:t xml:space="preserve">For example, at the national level, a government may choose to build </w:t>
            </w:r>
            <w:r w:rsidR="00D8019D">
              <w:rPr>
                <w:szCs w:val="18"/>
              </w:rPr>
              <w:t>a road in an undeveloped area:</w:t>
            </w:r>
          </w:p>
          <w:p w14:paraId="7E0B5F43" w14:textId="77777777" w:rsidR="008C41DF" w:rsidRPr="008C41DF" w:rsidRDefault="001C33B8" w:rsidP="00606C1D">
            <w:pPr>
              <w:pStyle w:val="ListParagraph"/>
              <w:widowControl w:val="0"/>
              <w:numPr>
                <w:ilvl w:val="0"/>
                <w:numId w:val="31"/>
              </w:numPr>
              <w:spacing w:after="0" w:line="240" w:lineRule="auto"/>
              <w:ind w:left="792" w:hanging="432"/>
              <w:rPr>
                <w:szCs w:val="18"/>
              </w:rPr>
            </w:pPr>
            <w:r>
              <w:rPr>
                <w:szCs w:val="18"/>
              </w:rPr>
              <w:t>a</w:t>
            </w:r>
            <w:r w:rsidR="008C41DF" w:rsidRPr="008C41DF">
              <w:rPr>
                <w:szCs w:val="18"/>
              </w:rPr>
              <w:t xml:space="preserve"> short-term consequence would include improved transportation</w:t>
            </w:r>
            <w:r w:rsidR="00E67B72">
              <w:rPr>
                <w:szCs w:val="18"/>
              </w:rPr>
              <w:t>; and</w:t>
            </w:r>
            <w:r w:rsidR="008C41DF" w:rsidRPr="008C41DF">
              <w:rPr>
                <w:szCs w:val="18"/>
              </w:rPr>
              <w:t xml:space="preserve"> </w:t>
            </w:r>
          </w:p>
          <w:p w14:paraId="15527BA3" w14:textId="77777777" w:rsidR="008C41DF" w:rsidRPr="008C41DF" w:rsidRDefault="00E67B72" w:rsidP="00C76D3B">
            <w:pPr>
              <w:pStyle w:val="ListParagraph"/>
              <w:widowControl w:val="0"/>
              <w:numPr>
                <w:ilvl w:val="0"/>
                <w:numId w:val="31"/>
              </w:numPr>
              <w:spacing w:after="60" w:line="240" w:lineRule="auto"/>
              <w:ind w:left="792" w:hanging="432"/>
              <w:rPr>
                <w:szCs w:val="18"/>
              </w:rPr>
            </w:pPr>
            <w:r>
              <w:rPr>
                <w:szCs w:val="18"/>
              </w:rPr>
              <w:t>a</w:t>
            </w:r>
            <w:r w:rsidR="008C41DF" w:rsidRPr="008C41DF">
              <w:rPr>
                <w:szCs w:val="18"/>
              </w:rPr>
              <w:t xml:space="preserve"> long-term consequence would b</w:t>
            </w:r>
            <w:r w:rsidR="008C41DF">
              <w:rPr>
                <w:szCs w:val="18"/>
              </w:rPr>
              <w:t>e increased maintenance costs.</w:t>
            </w:r>
          </w:p>
          <w:p w14:paraId="185DDE14" w14:textId="77777777" w:rsidR="008C41DF" w:rsidRPr="008C41DF" w:rsidRDefault="008C41DF" w:rsidP="00D8019D">
            <w:pPr>
              <w:widowControl w:val="0"/>
              <w:spacing w:after="0"/>
              <w:rPr>
                <w:szCs w:val="18"/>
              </w:rPr>
            </w:pPr>
            <w:r w:rsidRPr="008C41DF">
              <w:rPr>
                <w:szCs w:val="18"/>
              </w:rPr>
              <w:t>For example, at the personal level, an individual may choose to spend more money o</w:t>
            </w:r>
            <w:r w:rsidR="00D8019D">
              <w:rPr>
                <w:szCs w:val="18"/>
              </w:rPr>
              <w:t>n a fuel-efficient automobile:</w:t>
            </w:r>
          </w:p>
          <w:p w14:paraId="641D7224" w14:textId="77777777" w:rsidR="008C41DF" w:rsidRPr="008C41DF" w:rsidRDefault="00E67B72" w:rsidP="00606C1D">
            <w:pPr>
              <w:pStyle w:val="ListParagraph"/>
              <w:widowControl w:val="0"/>
              <w:numPr>
                <w:ilvl w:val="0"/>
                <w:numId w:val="31"/>
              </w:numPr>
              <w:spacing w:after="0" w:line="240" w:lineRule="auto"/>
              <w:ind w:left="792" w:hanging="432"/>
              <w:rPr>
                <w:szCs w:val="18"/>
              </w:rPr>
            </w:pPr>
            <w:r>
              <w:rPr>
                <w:szCs w:val="18"/>
              </w:rPr>
              <w:t xml:space="preserve">a </w:t>
            </w:r>
            <w:r w:rsidR="008C41DF" w:rsidRPr="008C41DF">
              <w:rPr>
                <w:szCs w:val="18"/>
              </w:rPr>
              <w:t>short-term consequence is the higher price paid for the automobile</w:t>
            </w:r>
            <w:r>
              <w:rPr>
                <w:szCs w:val="18"/>
              </w:rPr>
              <w:t>; and</w:t>
            </w:r>
            <w:r w:rsidR="008C41DF" w:rsidRPr="008C41DF">
              <w:rPr>
                <w:szCs w:val="18"/>
              </w:rPr>
              <w:t xml:space="preserve"> </w:t>
            </w:r>
          </w:p>
          <w:p w14:paraId="58B0B6DA" w14:textId="77777777" w:rsidR="006D24BA" w:rsidRPr="008C41DF" w:rsidRDefault="00E67B72" w:rsidP="00C76D3B">
            <w:pPr>
              <w:pStyle w:val="ListParagraph"/>
              <w:widowControl w:val="0"/>
              <w:numPr>
                <w:ilvl w:val="0"/>
                <w:numId w:val="31"/>
              </w:numPr>
              <w:spacing w:after="60" w:line="240" w:lineRule="auto"/>
              <w:ind w:left="792" w:hanging="432"/>
              <w:rPr>
                <w:szCs w:val="18"/>
              </w:rPr>
            </w:pPr>
            <w:r>
              <w:rPr>
                <w:szCs w:val="18"/>
              </w:rPr>
              <w:t>a</w:t>
            </w:r>
            <w:r w:rsidR="008C41DF" w:rsidRPr="008C41DF">
              <w:rPr>
                <w:szCs w:val="18"/>
              </w:rPr>
              <w:t xml:space="preserve"> long-term consequence is the savings on gasoline costs in the future.</w:t>
            </w:r>
          </w:p>
          <w:p w14:paraId="0E63B8FE" w14:textId="77777777" w:rsidR="006D24BA" w:rsidRPr="002016B8" w:rsidRDefault="006D24BA" w:rsidP="005E5CBE">
            <w:pPr>
              <w:pStyle w:val="Normal2"/>
            </w:pPr>
            <w:r w:rsidRPr="002016B8">
              <w:t>EXPECTATIONS FOR LEARNING</w:t>
            </w:r>
          </w:p>
          <w:p w14:paraId="22BC9C0D" w14:textId="77777777" w:rsidR="006D24BA" w:rsidRPr="009B2DA5" w:rsidRDefault="008C41DF" w:rsidP="00C76D3B">
            <w:pPr>
              <w:widowControl w:val="0"/>
              <w:spacing w:after="0"/>
              <w:rPr>
                <w:rFonts w:eastAsia="Times New Roman"/>
                <w:color w:val="000000"/>
              </w:rPr>
            </w:pPr>
            <w:r w:rsidRPr="008C41DF">
              <w:rPr>
                <w:rFonts w:eastAsia="Times New Roman"/>
                <w:color w:val="000000"/>
              </w:rPr>
              <w:t>Explain the present and future consequences of an economic decision.</w:t>
            </w:r>
          </w:p>
        </w:tc>
      </w:tr>
      <w:tr w:rsidR="006D24BA" w:rsidRPr="009B2DA5" w14:paraId="517D13EC" w14:textId="77777777" w:rsidTr="00D8019D">
        <w:trPr>
          <w:trHeight w:val="360"/>
        </w:trPr>
        <w:tc>
          <w:tcPr>
            <w:tcW w:w="14390" w:type="dxa"/>
            <w:gridSpan w:val="2"/>
            <w:shd w:val="clear" w:color="auto" w:fill="003BA7"/>
            <w:vAlign w:val="center"/>
          </w:tcPr>
          <w:p w14:paraId="49FB8729" w14:textId="77777777" w:rsidR="006D24BA" w:rsidRPr="000C3E5F" w:rsidRDefault="006D24BA" w:rsidP="00ED64C0">
            <w:pPr>
              <w:pStyle w:val="TableSub-Head"/>
            </w:pPr>
            <w:r w:rsidRPr="000C3E5F">
              <w:t xml:space="preserve">Topic: </w:t>
            </w:r>
            <w:r w:rsidR="00E12180" w:rsidRPr="00E12180">
              <w:t>Scarcity</w:t>
            </w:r>
          </w:p>
        </w:tc>
      </w:tr>
      <w:tr w:rsidR="006D24BA" w:rsidRPr="009B2DA5" w14:paraId="33B7E7D9" w14:textId="77777777" w:rsidTr="00ED64C0">
        <w:trPr>
          <w:trHeight w:val="170"/>
        </w:trPr>
        <w:tc>
          <w:tcPr>
            <w:tcW w:w="14390" w:type="dxa"/>
            <w:gridSpan w:val="2"/>
            <w:shd w:val="clear" w:color="auto" w:fill="D1D3ED"/>
            <w:vAlign w:val="center"/>
          </w:tcPr>
          <w:p w14:paraId="4672316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5DD3E9E" w14:textId="77777777" w:rsidR="006D24BA" w:rsidRPr="00822D24" w:rsidRDefault="00E12180" w:rsidP="00D8019D">
            <w:pPr>
              <w:pStyle w:val="ListParagraph"/>
              <w:widowControl w:val="0"/>
              <w:numPr>
                <w:ilvl w:val="0"/>
                <w:numId w:val="17"/>
              </w:numPr>
              <w:spacing w:after="0" w:line="240" w:lineRule="auto"/>
              <w:ind w:left="522"/>
              <w:rPr>
                <w:rFonts w:eastAsia="Times New Roman"/>
                <w:b/>
                <w:bCs/>
                <w:color w:val="808080" w:themeColor="background1" w:themeShade="80"/>
              </w:rPr>
            </w:pPr>
            <w:r w:rsidRPr="00D8019D">
              <w:rPr>
                <w:rFonts w:eastAsia="Times New Roman"/>
                <w:b/>
                <w:bCs/>
              </w:rPr>
              <w:t>The availability of productive resources (i.e., entrepreneurship, human resources, capital goods and natural resources) promotes specialization that could lead to trade.</w:t>
            </w:r>
          </w:p>
        </w:tc>
      </w:tr>
      <w:tr w:rsidR="006D24BA" w:rsidRPr="009B2DA5" w14:paraId="34B15FB5" w14:textId="77777777" w:rsidTr="00ED64C0">
        <w:trPr>
          <w:trHeight w:val="170"/>
        </w:trPr>
        <w:tc>
          <w:tcPr>
            <w:tcW w:w="355" w:type="dxa"/>
            <w:shd w:val="clear" w:color="auto" w:fill="D1D3ED"/>
            <w:vAlign w:val="center"/>
          </w:tcPr>
          <w:p w14:paraId="31464F5E" w14:textId="77777777" w:rsidR="006D24BA" w:rsidRPr="009B2DA5" w:rsidRDefault="006D24BA" w:rsidP="00ED64C0"/>
        </w:tc>
        <w:tc>
          <w:tcPr>
            <w:tcW w:w="14035" w:type="dxa"/>
          </w:tcPr>
          <w:p w14:paraId="715F9353" w14:textId="77777777" w:rsidR="006D24BA" w:rsidRPr="002016B8" w:rsidRDefault="006D24BA" w:rsidP="005E5CBE">
            <w:pPr>
              <w:pStyle w:val="Normal2"/>
            </w:pPr>
            <w:r w:rsidRPr="002016B8">
              <w:t>Content elaboration</w:t>
            </w:r>
          </w:p>
          <w:p w14:paraId="7AA3D09C" w14:textId="77777777" w:rsidR="00E12180" w:rsidRDefault="00E12180" w:rsidP="00C76D3B">
            <w:pPr>
              <w:widowControl w:val="0"/>
              <w:spacing w:after="60"/>
            </w:pPr>
            <w:r>
              <w:t>The availability of productive resources influences the production of goods and services in regions of the Western Hemisphere.</w:t>
            </w:r>
          </w:p>
          <w:p w14:paraId="7986DB71" w14:textId="77777777" w:rsidR="00E12180" w:rsidRPr="007F584E" w:rsidRDefault="00E12180" w:rsidP="00D8019D">
            <w:pPr>
              <w:widowControl w:val="0"/>
              <w:spacing w:after="0"/>
            </w:pPr>
            <w:r w:rsidRPr="007F584E">
              <w:t xml:space="preserve">Students should understand that specialization, the concentration of production on fewer kinds of goods and services than are consumed, develops as a result of people using the productive resources available. </w:t>
            </w:r>
            <w:r w:rsidR="007F584E">
              <w:t>Examples of specialization</w:t>
            </w:r>
            <w:r w:rsidRPr="007F584E">
              <w:t xml:space="preserve"> include:</w:t>
            </w:r>
            <w:r w:rsidR="003860D5" w:rsidRPr="007F584E">
              <w:t xml:space="preserve"> </w:t>
            </w:r>
          </w:p>
          <w:p w14:paraId="459D781C" w14:textId="77777777" w:rsidR="00E12180" w:rsidRPr="007F584E" w:rsidRDefault="00E12180" w:rsidP="00606C1D">
            <w:pPr>
              <w:pStyle w:val="ListParagraph"/>
              <w:widowControl w:val="0"/>
              <w:numPr>
                <w:ilvl w:val="0"/>
                <w:numId w:val="31"/>
              </w:numPr>
              <w:spacing w:after="0" w:line="240" w:lineRule="auto"/>
              <w:ind w:left="792" w:hanging="432"/>
            </w:pPr>
            <w:r w:rsidRPr="007F584E">
              <w:t xml:space="preserve">fishing communities; </w:t>
            </w:r>
          </w:p>
          <w:p w14:paraId="45159FF7" w14:textId="77777777" w:rsidR="00E12180" w:rsidRPr="007F584E" w:rsidRDefault="00E12180" w:rsidP="00606C1D">
            <w:pPr>
              <w:pStyle w:val="ListParagraph"/>
              <w:widowControl w:val="0"/>
              <w:numPr>
                <w:ilvl w:val="0"/>
                <w:numId w:val="31"/>
              </w:numPr>
              <w:spacing w:after="0" w:line="240" w:lineRule="auto"/>
              <w:ind w:left="792" w:hanging="432"/>
            </w:pPr>
            <w:r w:rsidRPr="007F584E">
              <w:t xml:space="preserve">tourist destinations; and </w:t>
            </w:r>
          </w:p>
          <w:p w14:paraId="69A69FBE" w14:textId="77777777" w:rsidR="00E12180" w:rsidRPr="007F584E" w:rsidRDefault="00E12180" w:rsidP="00C76D3B">
            <w:pPr>
              <w:pStyle w:val="ListParagraph"/>
              <w:widowControl w:val="0"/>
              <w:numPr>
                <w:ilvl w:val="0"/>
                <w:numId w:val="31"/>
              </w:numPr>
              <w:spacing w:after="60" w:line="240" w:lineRule="auto"/>
              <w:ind w:left="792" w:hanging="432"/>
            </w:pPr>
            <w:r w:rsidRPr="007F584E">
              <w:t>manufacturing.</w:t>
            </w:r>
          </w:p>
          <w:p w14:paraId="384B3422" w14:textId="77777777" w:rsidR="00E12180" w:rsidRDefault="00E12180" w:rsidP="00C76D3B">
            <w:pPr>
              <w:widowControl w:val="0"/>
              <w:spacing w:after="60"/>
            </w:pPr>
            <w:r>
              <w:t>Trade can occur when individuals, regions, and countries specialize in what they produce at the lowest opportunity cost. This causes both production and consumption to increase.</w:t>
            </w:r>
          </w:p>
          <w:p w14:paraId="381BDCB6" w14:textId="77777777" w:rsidR="00E12180" w:rsidRDefault="00E12180" w:rsidP="00C76D3B">
            <w:pPr>
              <w:widowControl w:val="0"/>
              <w:spacing w:after="60"/>
            </w:pPr>
            <w:r>
              <w:t>Human resources consist of the talents and skills of entrepreneurs and skilled laborers that contribute to the production of goods and services.</w:t>
            </w:r>
          </w:p>
          <w:p w14:paraId="1FEEFC39" w14:textId="77777777" w:rsidR="00E12180" w:rsidRDefault="00E12180" w:rsidP="00D8019D">
            <w:pPr>
              <w:widowControl w:val="0"/>
              <w:spacing w:after="0"/>
            </w:pPr>
            <w:r>
              <w:t>Capital goods consist of human-made materials needed to produce goods include:</w:t>
            </w:r>
          </w:p>
          <w:p w14:paraId="2E4EE2D6" w14:textId="77777777" w:rsidR="00E12180" w:rsidRDefault="00E12180" w:rsidP="00606C1D">
            <w:pPr>
              <w:pStyle w:val="ListParagraph"/>
              <w:widowControl w:val="0"/>
              <w:numPr>
                <w:ilvl w:val="0"/>
                <w:numId w:val="31"/>
              </w:numPr>
              <w:spacing w:after="0" w:line="240" w:lineRule="auto"/>
              <w:ind w:left="702" w:hanging="342"/>
            </w:pPr>
            <w:r>
              <w:t xml:space="preserve">buildings; </w:t>
            </w:r>
          </w:p>
          <w:p w14:paraId="2360F433" w14:textId="77777777" w:rsidR="00E12180" w:rsidRDefault="00E12180" w:rsidP="00606C1D">
            <w:pPr>
              <w:pStyle w:val="ListParagraph"/>
              <w:widowControl w:val="0"/>
              <w:numPr>
                <w:ilvl w:val="0"/>
                <w:numId w:val="31"/>
              </w:numPr>
              <w:spacing w:after="0" w:line="240" w:lineRule="auto"/>
              <w:ind w:left="702" w:hanging="342"/>
            </w:pPr>
            <w:r>
              <w:t xml:space="preserve">machinery; </w:t>
            </w:r>
          </w:p>
          <w:p w14:paraId="598514CE" w14:textId="77777777" w:rsidR="00E12180" w:rsidRDefault="00E12180" w:rsidP="00606C1D">
            <w:pPr>
              <w:pStyle w:val="ListParagraph"/>
              <w:widowControl w:val="0"/>
              <w:numPr>
                <w:ilvl w:val="0"/>
                <w:numId w:val="31"/>
              </w:numPr>
              <w:spacing w:after="0" w:line="240" w:lineRule="auto"/>
              <w:ind w:left="702" w:hanging="342"/>
            </w:pPr>
            <w:r>
              <w:t xml:space="preserve">equipment; and </w:t>
            </w:r>
          </w:p>
          <w:p w14:paraId="617BF93A" w14:textId="77777777" w:rsidR="00E12180" w:rsidRDefault="00E12180" w:rsidP="00C76D3B">
            <w:pPr>
              <w:pStyle w:val="ListParagraph"/>
              <w:widowControl w:val="0"/>
              <w:numPr>
                <w:ilvl w:val="0"/>
                <w:numId w:val="31"/>
              </w:numPr>
              <w:spacing w:after="60" w:line="240" w:lineRule="auto"/>
              <w:ind w:left="706" w:hanging="346"/>
            </w:pPr>
            <w:r>
              <w:t>tools.</w:t>
            </w:r>
          </w:p>
          <w:p w14:paraId="6C151077" w14:textId="77777777" w:rsidR="00E12180" w:rsidRDefault="00E12180" w:rsidP="00D8019D">
            <w:pPr>
              <w:widowControl w:val="0"/>
              <w:spacing w:after="0"/>
            </w:pPr>
            <w:r>
              <w:t>Natural resources are productive resources supplied by nature. Natural resources include:</w:t>
            </w:r>
          </w:p>
          <w:p w14:paraId="7F25A2BB" w14:textId="77777777" w:rsidR="00E12180" w:rsidRDefault="00E12180" w:rsidP="00606C1D">
            <w:pPr>
              <w:pStyle w:val="ListParagraph"/>
              <w:widowControl w:val="0"/>
              <w:numPr>
                <w:ilvl w:val="0"/>
                <w:numId w:val="31"/>
              </w:numPr>
              <w:spacing w:after="0" w:line="240" w:lineRule="auto"/>
              <w:ind w:left="792" w:hanging="432"/>
            </w:pPr>
            <w:r>
              <w:t xml:space="preserve">ores; </w:t>
            </w:r>
          </w:p>
          <w:p w14:paraId="61E0E9BA" w14:textId="77777777" w:rsidR="00E12180" w:rsidRDefault="00E12180" w:rsidP="00606C1D">
            <w:pPr>
              <w:pStyle w:val="ListParagraph"/>
              <w:widowControl w:val="0"/>
              <w:numPr>
                <w:ilvl w:val="0"/>
                <w:numId w:val="31"/>
              </w:numPr>
              <w:spacing w:after="0" w:line="240" w:lineRule="auto"/>
              <w:ind w:left="792" w:hanging="432"/>
            </w:pPr>
            <w:r>
              <w:t xml:space="preserve">trees; and </w:t>
            </w:r>
          </w:p>
          <w:p w14:paraId="0C735FE9" w14:textId="77777777" w:rsidR="006D24BA" w:rsidRPr="00B02305" w:rsidRDefault="00E12180" w:rsidP="00C76D3B">
            <w:pPr>
              <w:pStyle w:val="ListParagraph"/>
              <w:widowControl w:val="0"/>
              <w:numPr>
                <w:ilvl w:val="0"/>
                <w:numId w:val="31"/>
              </w:numPr>
              <w:spacing w:after="60" w:line="240" w:lineRule="auto"/>
              <w:ind w:left="792" w:hanging="432"/>
            </w:pPr>
            <w:r>
              <w:t>arable land.</w:t>
            </w:r>
          </w:p>
          <w:p w14:paraId="4133313B" w14:textId="77777777" w:rsidR="006D24BA" w:rsidRPr="002016B8" w:rsidRDefault="006D24BA" w:rsidP="005E5CBE">
            <w:pPr>
              <w:pStyle w:val="Normal2"/>
            </w:pPr>
            <w:r w:rsidRPr="002016B8">
              <w:t>EXPECTATIONS FOR LEARNING</w:t>
            </w:r>
          </w:p>
          <w:p w14:paraId="63F47820" w14:textId="77777777" w:rsidR="006D24BA" w:rsidRPr="002016B8" w:rsidRDefault="00E12180" w:rsidP="00C76D3B">
            <w:pPr>
              <w:spacing w:after="60"/>
            </w:pPr>
            <w:r w:rsidRPr="00E12180">
              <w:t>Explain how the availability of productive resources in a specific region promotes specialization and can result in trade.</w:t>
            </w:r>
          </w:p>
        </w:tc>
      </w:tr>
    </w:tbl>
    <w:p w14:paraId="13B174CE" w14:textId="38943DFA" w:rsidR="00D8019D" w:rsidRDefault="00D8019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75F89396" w14:textId="77777777" w:rsidTr="7D664886">
        <w:trPr>
          <w:trHeight w:val="360"/>
        </w:trPr>
        <w:tc>
          <w:tcPr>
            <w:tcW w:w="14390" w:type="dxa"/>
            <w:gridSpan w:val="2"/>
            <w:shd w:val="clear" w:color="auto" w:fill="003BA7"/>
            <w:vAlign w:val="center"/>
          </w:tcPr>
          <w:p w14:paraId="19DAB258" w14:textId="77777777" w:rsidR="006D24BA" w:rsidRPr="000C3E5F" w:rsidRDefault="006D24BA" w:rsidP="00ED64C0">
            <w:pPr>
              <w:pStyle w:val="TableSub-Head"/>
            </w:pPr>
            <w:r w:rsidRPr="000C3E5F">
              <w:lastRenderedPageBreak/>
              <w:t xml:space="preserve">Topic: </w:t>
            </w:r>
            <w:r w:rsidR="00E12180" w:rsidRPr="00E12180">
              <w:t>Production and Consumption</w:t>
            </w:r>
          </w:p>
        </w:tc>
      </w:tr>
      <w:tr w:rsidR="006D24BA" w:rsidRPr="009B2DA5" w14:paraId="4DF0BF74" w14:textId="77777777" w:rsidTr="7D664886">
        <w:trPr>
          <w:trHeight w:val="432"/>
        </w:trPr>
        <w:tc>
          <w:tcPr>
            <w:tcW w:w="14390" w:type="dxa"/>
            <w:gridSpan w:val="2"/>
            <w:shd w:val="clear" w:color="auto" w:fill="D1D3ED"/>
            <w:vAlign w:val="center"/>
          </w:tcPr>
          <w:p w14:paraId="5C42D57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B04B06B" w14:textId="77777777" w:rsidR="006D24BA" w:rsidRPr="00822D24" w:rsidRDefault="00E12180" w:rsidP="00D8019D">
            <w:pPr>
              <w:pStyle w:val="ListParagraph"/>
              <w:widowControl w:val="0"/>
              <w:numPr>
                <w:ilvl w:val="0"/>
                <w:numId w:val="17"/>
              </w:numPr>
              <w:spacing w:after="0" w:line="240" w:lineRule="auto"/>
              <w:ind w:left="522"/>
              <w:rPr>
                <w:rFonts w:eastAsia="Times New Roman"/>
                <w:b/>
                <w:bCs/>
                <w:color w:val="808080" w:themeColor="background1" w:themeShade="80"/>
              </w:rPr>
            </w:pPr>
            <w:r w:rsidRPr="00D8019D">
              <w:rPr>
                <w:rFonts w:eastAsia="Times New Roman"/>
                <w:b/>
                <w:bCs/>
              </w:rPr>
              <w:t>The availability of productive resources and the division of labor can have a positive or negative impact on productive capacity.</w:t>
            </w:r>
          </w:p>
        </w:tc>
      </w:tr>
      <w:tr w:rsidR="006D24BA" w:rsidRPr="009B2DA5" w14:paraId="47F01EFB" w14:textId="77777777" w:rsidTr="7D664886">
        <w:trPr>
          <w:trHeight w:val="170"/>
        </w:trPr>
        <w:tc>
          <w:tcPr>
            <w:tcW w:w="355" w:type="dxa"/>
            <w:shd w:val="clear" w:color="auto" w:fill="D1D3ED"/>
            <w:vAlign w:val="center"/>
          </w:tcPr>
          <w:p w14:paraId="27EDA307" w14:textId="77777777" w:rsidR="006D24BA" w:rsidRPr="009B2DA5" w:rsidRDefault="006D24BA" w:rsidP="00ED64C0"/>
        </w:tc>
        <w:tc>
          <w:tcPr>
            <w:tcW w:w="14035" w:type="dxa"/>
          </w:tcPr>
          <w:p w14:paraId="62940DDF" w14:textId="77777777" w:rsidR="006D24BA" w:rsidRPr="005E5CBE" w:rsidRDefault="006D24BA" w:rsidP="005E5CBE">
            <w:pPr>
              <w:pStyle w:val="Normal2"/>
            </w:pPr>
            <w:r w:rsidRPr="002016B8">
              <w:t>C</w:t>
            </w:r>
            <w:r w:rsidRPr="005E5CBE">
              <w:t>ontent elaboration</w:t>
            </w:r>
          </w:p>
          <w:p w14:paraId="64E5050B" w14:textId="77777777" w:rsidR="00E12180" w:rsidRDefault="00E12180" w:rsidP="00E12180">
            <w:r>
              <w:t>In grade four, students learned that the role of the entrepreneur is to organize the use of productive resources to produce goods and services.</w:t>
            </w:r>
          </w:p>
          <w:p w14:paraId="40FF5974" w14:textId="77777777" w:rsidR="00E12180" w:rsidRDefault="00E12180" w:rsidP="00E12180">
            <w:r>
              <w:t>At this level, students consider the influence of available productive resources and the division of labor on productive capacity.</w:t>
            </w:r>
          </w:p>
          <w:p w14:paraId="1F17848B" w14:textId="77777777" w:rsidR="00E12180" w:rsidRDefault="00E12180" w:rsidP="00E12180">
            <w:r>
              <w:t>The productive resources (resources used to make goods and services) available and the division of labor (the way work tasks are separated) can impact the productive capacity (maximum output) of an economy both positively or negatively.</w:t>
            </w:r>
          </w:p>
          <w:p w14:paraId="64449452" w14:textId="77777777" w:rsidR="00E12180" w:rsidRDefault="7D664886" w:rsidP="7D664886">
            <w:pPr>
              <w:rPr>
                <w:highlight w:val="yellow"/>
              </w:rPr>
            </w:pPr>
            <w:r>
              <w:t>The productive capacity of a region is influenced by available resources. For example, the climate in Florida provides the necessary productive resources for large-scale production of citrus fruits. By dividing labor tasks among many workers with different expertise, citrus farms can increase their productive capacity.</w:t>
            </w:r>
          </w:p>
          <w:p w14:paraId="35FB0719" w14:textId="77777777" w:rsidR="006D24BA" w:rsidRPr="00992F11" w:rsidRDefault="00E12180" w:rsidP="00E12180">
            <w:r>
              <w:t>In another example, a family-run business that builds bicycles in coastal Argentina can only produce as many bicycles for which they have the natural resources, capital goods, and human resources. Productive capacity may also be impacted positively or negatively by the way</w:t>
            </w:r>
            <w:r w:rsidR="00F518E8">
              <w:t xml:space="preserve"> </w:t>
            </w:r>
            <w:r>
              <w:t>the work is divided during the production process.</w:t>
            </w:r>
          </w:p>
          <w:p w14:paraId="7A4C26D7" w14:textId="77777777" w:rsidR="006D24BA" w:rsidRPr="002016B8" w:rsidRDefault="006D24BA" w:rsidP="005E5CBE">
            <w:pPr>
              <w:pStyle w:val="Normal2"/>
            </w:pPr>
            <w:r w:rsidRPr="002016B8">
              <w:t>EXPECTATIONS FOR LEARNING</w:t>
            </w:r>
          </w:p>
          <w:p w14:paraId="567B015D" w14:textId="77777777" w:rsidR="006D24BA" w:rsidRPr="002016B8" w:rsidRDefault="00E12180" w:rsidP="00ED64C0">
            <w:r w:rsidRPr="00E12180">
              <w:t>Explain how the availability of productive resources and the division of labor can have a positive or negative impact on productive capacity</w:t>
            </w:r>
            <w:r>
              <w:t>.</w:t>
            </w:r>
          </w:p>
        </w:tc>
      </w:tr>
      <w:tr w:rsidR="006D24BA" w:rsidRPr="009B2DA5" w14:paraId="1F38CFA7" w14:textId="77777777" w:rsidTr="7D664886">
        <w:trPr>
          <w:trHeight w:val="360"/>
        </w:trPr>
        <w:tc>
          <w:tcPr>
            <w:tcW w:w="14390" w:type="dxa"/>
            <w:gridSpan w:val="2"/>
            <w:shd w:val="clear" w:color="auto" w:fill="003BA7"/>
            <w:vAlign w:val="center"/>
          </w:tcPr>
          <w:p w14:paraId="61E166FD" w14:textId="77777777" w:rsidR="006D24BA" w:rsidRPr="000C3E5F" w:rsidRDefault="006D24BA" w:rsidP="00ED64C0">
            <w:pPr>
              <w:pStyle w:val="TableSub-Head"/>
            </w:pPr>
            <w:r w:rsidRPr="000C3E5F">
              <w:t xml:space="preserve">Topic: </w:t>
            </w:r>
            <w:r w:rsidR="00E12180" w:rsidRPr="00E12180">
              <w:t>Markets</w:t>
            </w:r>
          </w:p>
        </w:tc>
      </w:tr>
      <w:tr w:rsidR="006D24BA" w:rsidRPr="009B2DA5" w14:paraId="5B0E8EAC" w14:textId="77777777" w:rsidTr="7D664886">
        <w:trPr>
          <w:trHeight w:val="170"/>
        </w:trPr>
        <w:tc>
          <w:tcPr>
            <w:tcW w:w="14390" w:type="dxa"/>
            <w:gridSpan w:val="2"/>
            <w:shd w:val="clear" w:color="auto" w:fill="D1D3ED"/>
            <w:vAlign w:val="center"/>
          </w:tcPr>
          <w:p w14:paraId="6183080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AD867AF" w14:textId="77777777" w:rsidR="006D24BA" w:rsidRPr="00822D24" w:rsidRDefault="00E12180" w:rsidP="00D8019D">
            <w:pPr>
              <w:pStyle w:val="ListParagraph"/>
              <w:widowControl w:val="0"/>
              <w:numPr>
                <w:ilvl w:val="0"/>
                <w:numId w:val="17"/>
              </w:numPr>
              <w:spacing w:after="0" w:line="240" w:lineRule="auto"/>
              <w:ind w:left="522"/>
              <w:rPr>
                <w:rFonts w:eastAsia="Times New Roman"/>
                <w:b/>
                <w:bCs/>
                <w:color w:val="808080" w:themeColor="background1" w:themeShade="80"/>
              </w:rPr>
            </w:pPr>
            <w:r w:rsidRPr="00D8019D">
              <w:rPr>
                <w:rFonts w:eastAsia="Times New Roman"/>
                <w:b/>
                <w:bCs/>
              </w:rPr>
              <w:t>Regions and countries become interdependent when they specialize in what they produce best and then trade with other regions to increase the amount and variety of goods and services available.</w:t>
            </w:r>
          </w:p>
        </w:tc>
      </w:tr>
      <w:tr w:rsidR="006D24BA" w:rsidRPr="009B2DA5" w14:paraId="7C9F5198" w14:textId="77777777" w:rsidTr="7D664886">
        <w:trPr>
          <w:trHeight w:val="170"/>
        </w:trPr>
        <w:tc>
          <w:tcPr>
            <w:tcW w:w="355" w:type="dxa"/>
            <w:shd w:val="clear" w:color="auto" w:fill="D1D3ED"/>
            <w:vAlign w:val="center"/>
          </w:tcPr>
          <w:p w14:paraId="58843E1D" w14:textId="77777777" w:rsidR="006D24BA" w:rsidRPr="009B2DA5" w:rsidRDefault="006D24BA" w:rsidP="00ED64C0"/>
        </w:tc>
        <w:tc>
          <w:tcPr>
            <w:tcW w:w="14035" w:type="dxa"/>
          </w:tcPr>
          <w:p w14:paraId="644FD25F" w14:textId="77777777" w:rsidR="006D24BA" w:rsidRDefault="006D24BA" w:rsidP="005E5CBE">
            <w:pPr>
              <w:pStyle w:val="Normal2"/>
            </w:pPr>
            <w:r w:rsidRPr="002016B8">
              <w:t>Content elaboration</w:t>
            </w:r>
          </w:p>
          <w:p w14:paraId="65467FAB" w14:textId="77777777" w:rsidR="00E12180" w:rsidRDefault="00E12180" w:rsidP="00E12180">
            <w:r>
              <w:t>Specialization occurs when people, regions, and countries concentrate their production on fewer kinds of goods or services than are consumed.</w:t>
            </w:r>
          </w:p>
          <w:p w14:paraId="5C9CB84F" w14:textId="77777777" w:rsidR="00E12180" w:rsidRDefault="00E12180" w:rsidP="00E12180">
            <w:r>
              <w:t>Specialization leads to increased production, because concentrating on the production of fewer goods or services can reduce the cost of production.</w:t>
            </w:r>
          </w:p>
          <w:p w14:paraId="03578BD7" w14:textId="77777777" w:rsidR="00E12180" w:rsidRDefault="00E12180" w:rsidP="00E12180">
            <w:r>
              <w:t xml:space="preserve">Greater specialization leads to increased interdependence among regions and countries because nations rely on other nations for the </w:t>
            </w:r>
            <w:proofErr w:type="gramStart"/>
            <w:r>
              <w:t>goods</w:t>
            </w:r>
            <w:proofErr w:type="gramEnd"/>
            <w:r>
              <w:t xml:space="preserve"> they do not produce for themselves.</w:t>
            </w:r>
          </w:p>
          <w:p w14:paraId="509C621D" w14:textId="77777777" w:rsidR="006D24BA" w:rsidRPr="00992F11" w:rsidRDefault="00E12180" w:rsidP="00E12180">
            <w:r>
              <w:t>When regions and countries trade, a greater variety of goods are available to consumers.</w:t>
            </w:r>
          </w:p>
          <w:p w14:paraId="1A6CD66B" w14:textId="77777777" w:rsidR="006D24BA" w:rsidRPr="002016B8" w:rsidRDefault="006D24BA" w:rsidP="005E5CBE">
            <w:pPr>
              <w:pStyle w:val="Normal2"/>
            </w:pPr>
            <w:r w:rsidRPr="002016B8">
              <w:t>EXPECTATIONS FOR LEARNING</w:t>
            </w:r>
          </w:p>
          <w:p w14:paraId="5C6A7F37" w14:textId="77777777" w:rsidR="006D24BA" w:rsidRPr="002016B8" w:rsidRDefault="00E12180" w:rsidP="00ED64C0">
            <w:r w:rsidRPr="00E12180">
              <w:t>Explain how specialization and trade lead to interdependence among countries of the Western Hemisphere.</w:t>
            </w:r>
          </w:p>
        </w:tc>
      </w:tr>
    </w:tbl>
    <w:p w14:paraId="070A34A6" w14:textId="0EF1527A" w:rsidR="00D8019D" w:rsidRDefault="00D8019D">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E12180" w:rsidRPr="009B2DA5" w14:paraId="68F86F15" w14:textId="77777777" w:rsidTr="7D664886">
        <w:trPr>
          <w:trHeight w:val="360"/>
        </w:trPr>
        <w:tc>
          <w:tcPr>
            <w:tcW w:w="14390" w:type="dxa"/>
            <w:gridSpan w:val="2"/>
            <w:shd w:val="clear" w:color="auto" w:fill="003BA7"/>
            <w:vAlign w:val="center"/>
          </w:tcPr>
          <w:p w14:paraId="2D9284AB" w14:textId="77777777" w:rsidR="00E12180" w:rsidRPr="000C3E5F" w:rsidRDefault="00E12180" w:rsidP="00FE0ACD">
            <w:pPr>
              <w:pStyle w:val="TableSub-Head"/>
            </w:pPr>
            <w:r w:rsidRPr="000C3E5F">
              <w:lastRenderedPageBreak/>
              <w:t xml:space="preserve">Topic: </w:t>
            </w:r>
            <w:r w:rsidRPr="00E12180">
              <w:t>Financial Literacy</w:t>
            </w:r>
          </w:p>
        </w:tc>
      </w:tr>
      <w:tr w:rsidR="00E12180" w:rsidRPr="009B2DA5" w14:paraId="542A4472" w14:textId="77777777" w:rsidTr="7D664886">
        <w:trPr>
          <w:trHeight w:val="170"/>
        </w:trPr>
        <w:tc>
          <w:tcPr>
            <w:tcW w:w="14390" w:type="dxa"/>
            <w:gridSpan w:val="2"/>
            <w:shd w:val="clear" w:color="auto" w:fill="D1D3ED"/>
            <w:vAlign w:val="center"/>
          </w:tcPr>
          <w:p w14:paraId="1DCA661A" w14:textId="77777777" w:rsidR="00E12180" w:rsidRPr="007C6FCC" w:rsidRDefault="00E12180" w:rsidP="00FE0ACD">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8BBB561" w14:textId="77777777" w:rsidR="00E12180" w:rsidRPr="00822D24" w:rsidRDefault="7D664886" w:rsidP="7D664886">
            <w:pPr>
              <w:pStyle w:val="ListParagraph"/>
              <w:widowControl w:val="0"/>
              <w:numPr>
                <w:ilvl w:val="0"/>
                <w:numId w:val="17"/>
              </w:numPr>
              <w:spacing w:after="0" w:line="240" w:lineRule="auto"/>
              <w:ind w:left="522"/>
              <w:rPr>
                <w:rFonts w:eastAsia="Times New Roman"/>
                <w:b/>
                <w:bCs/>
                <w:color w:val="808080" w:themeColor="text1" w:themeTint="7F"/>
              </w:rPr>
            </w:pPr>
            <w:r w:rsidRPr="7D664886">
              <w:rPr>
                <w:rFonts w:eastAsia="Times New Roman"/>
                <w:b/>
                <w:bCs/>
              </w:rPr>
              <w:t>Workers can improve their ability to earn income by gaining new knowledge, skills, and experiences.</w:t>
            </w:r>
          </w:p>
        </w:tc>
      </w:tr>
      <w:tr w:rsidR="00E12180" w:rsidRPr="009B2DA5" w14:paraId="0EC850D4" w14:textId="77777777" w:rsidTr="7D664886">
        <w:trPr>
          <w:trHeight w:val="170"/>
        </w:trPr>
        <w:tc>
          <w:tcPr>
            <w:tcW w:w="355" w:type="dxa"/>
            <w:shd w:val="clear" w:color="auto" w:fill="D1D3ED"/>
            <w:vAlign w:val="center"/>
          </w:tcPr>
          <w:p w14:paraId="7490AD24" w14:textId="77777777" w:rsidR="00E12180" w:rsidRPr="009B2DA5" w:rsidRDefault="00E12180" w:rsidP="00FE0ACD"/>
        </w:tc>
        <w:tc>
          <w:tcPr>
            <w:tcW w:w="14035" w:type="dxa"/>
          </w:tcPr>
          <w:p w14:paraId="6D4F3536" w14:textId="77777777" w:rsidR="00E12180" w:rsidRDefault="00E12180" w:rsidP="005E5CBE">
            <w:pPr>
              <w:pStyle w:val="Normal2"/>
            </w:pPr>
            <w:r w:rsidRPr="002016B8">
              <w:t>Content elaboration</w:t>
            </w:r>
          </w:p>
          <w:p w14:paraId="12B951A1" w14:textId="77777777" w:rsidR="00E12180" w:rsidRDefault="00E12180" w:rsidP="00E12180">
            <w:r>
              <w:t>An individual’s interests, knowledge, and abilities can affect career and job choice.</w:t>
            </w:r>
          </w:p>
          <w:p w14:paraId="6A7D4E73" w14:textId="77777777" w:rsidR="00E12180" w:rsidRDefault="00E12180" w:rsidP="00E12180">
            <w:r>
              <w:t>In grade four, students looked at saving portions of income for individual financial well-being and the role of the entrepreneur.</w:t>
            </w:r>
          </w:p>
          <w:p w14:paraId="64377E1F" w14:textId="77777777" w:rsidR="00E12180" w:rsidRDefault="00E12180" w:rsidP="00D8019D">
            <w:pPr>
              <w:spacing w:after="0"/>
            </w:pPr>
            <w:r>
              <w:t>At this level, students build on that understanding by investigating the level of knowledge, skills, and experiences required for various jobs and careers:</w:t>
            </w:r>
          </w:p>
          <w:p w14:paraId="3FEE5E21" w14:textId="77777777" w:rsidR="00E12180" w:rsidRDefault="00E12180" w:rsidP="00606C1D">
            <w:pPr>
              <w:pStyle w:val="ListParagraph"/>
              <w:numPr>
                <w:ilvl w:val="0"/>
                <w:numId w:val="31"/>
              </w:numPr>
              <w:spacing w:after="0" w:line="240" w:lineRule="auto"/>
              <w:ind w:left="792" w:hanging="432"/>
            </w:pPr>
            <w:r>
              <w:t xml:space="preserve">knowledge (e.g., degree, certification, license); </w:t>
            </w:r>
          </w:p>
          <w:p w14:paraId="369DDCEC" w14:textId="77777777" w:rsidR="00E12180" w:rsidRDefault="00E12180" w:rsidP="00606C1D">
            <w:pPr>
              <w:pStyle w:val="ListParagraph"/>
              <w:numPr>
                <w:ilvl w:val="0"/>
                <w:numId w:val="31"/>
              </w:numPr>
              <w:spacing w:after="0" w:line="240" w:lineRule="auto"/>
              <w:ind w:left="792" w:hanging="432"/>
            </w:pPr>
            <w:r>
              <w:t xml:space="preserve">skills (e.g., technical, entrepreneurial); and </w:t>
            </w:r>
          </w:p>
          <w:p w14:paraId="613127C5" w14:textId="77777777" w:rsidR="00E12180" w:rsidRPr="00992F11" w:rsidRDefault="00E12180" w:rsidP="00606C1D">
            <w:pPr>
              <w:pStyle w:val="ListParagraph"/>
              <w:numPr>
                <w:ilvl w:val="0"/>
                <w:numId w:val="31"/>
              </w:numPr>
              <w:spacing w:line="240" w:lineRule="auto"/>
              <w:ind w:left="792" w:hanging="432"/>
            </w:pPr>
            <w:r>
              <w:t>experiences (e.g., entry-level jobs, internship, apprenticeship, life).</w:t>
            </w:r>
          </w:p>
          <w:p w14:paraId="35CF88D5" w14:textId="77777777" w:rsidR="00E12180" w:rsidRPr="002016B8" w:rsidRDefault="00E12180" w:rsidP="005E5CBE">
            <w:pPr>
              <w:pStyle w:val="Normal2"/>
            </w:pPr>
            <w:r w:rsidRPr="002016B8">
              <w:t>EXPECTATIONS FOR LEARNING</w:t>
            </w:r>
          </w:p>
          <w:p w14:paraId="75C12C2A" w14:textId="77777777" w:rsidR="00E12180" w:rsidRPr="002016B8" w:rsidRDefault="00E12180" w:rsidP="00FE0ACD">
            <w:r w:rsidRPr="00E12180">
              <w:t>Identify a career of personal interest and research the knowledge, skills, and experi</w:t>
            </w:r>
            <w:r>
              <w:t>ences required to be successful</w:t>
            </w:r>
            <w:r w:rsidRPr="00E12180">
              <w:t>.</w:t>
            </w:r>
          </w:p>
        </w:tc>
      </w:tr>
    </w:tbl>
    <w:p w14:paraId="5D37845E" w14:textId="77777777" w:rsidR="00A171E0" w:rsidRPr="00A171E0" w:rsidRDefault="00A171E0" w:rsidP="00C76D3B">
      <w:bookmarkStart w:id="4" w:name="_GoBack"/>
      <w:bookmarkEnd w:id="4"/>
    </w:p>
    <w:sectPr w:rsidR="00A171E0" w:rsidRP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2DA082A8">
              <wp:simplePos x="0" y="0"/>
              <wp:positionH relativeFrom="page">
                <wp:posOffset>396240</wp:posOffset>
              </wp:positionH>
              <wp:positionV relativeFrom="page">
                <wp:posOffset>281940</wp:posOffset>
              </wp:positionV>
              <wp:extent cx="5158740" cy="176213"/>
              <wp:effectExtent l="0" t="0" r="381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486233E1"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C76D3B">
                            <w:rPr>
                              <w:rFonts w:ascii="Arial Black" w:eastAsia="Calibri" w:hAnsi="Arial Black" w:cs="Arial"/>
                              <w:b/>
                              <w:bCs/>
                              <w:color w:val="FFFFFF"/>
                              <w:sz w:val="18"/>
                              <w:szCs w:val="18"/>
                            </w:rPr>
                            <w:t xml:space="preserve"> GRADE 5</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06.2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6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" filled="f" stroked="f">
              <v:textbox inset="0,0,0,0">
                <w:txbxContent>
                  <w:p w14:paraId="06492777" w14:textId="486233E1"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C76D3B">
                      <w:rPr>
                        <w:rFonts w:ascii="Arial Black" w:eastAsia="Calibri" w:hAnsi="Arial Black" w:cs="Arial"/>
                        <w:b/>
                        <w:bCs/>
                        <w:color w:val="FFFFFF"/>
                        <w:sz w:val="18"/>
                        <w:szCs w:val="18"/>
                      </w:rPr>
                      <w:t xml:space="preserve"> GRADE 5</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15" style="position:absolute;margin-left:-1.8pt;margin-top:-9pt;width:798.05pt;height:54.2pt;z-index:-251662336;mso-position-horizontal-relative:page;mso-position-vertical-relative:page" alt="Title: blue banner - Description: blue banner" coordsize="15840,418" o:spid="_x0000_s1026" w14:anchorId="6D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style="position:absolute;width:15840;height:418;visibility:visible;mso-wrap-style:square;v-text-anchor:top" coordsize="15840,720" o:spid="_x0000_s1027" filled="f" stroked="f" path="m,720r15840,l15840,,,,,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6D3B"/>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A758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333F-AD4F-478B-AEC5-7B8C9F8F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dc:title>
  <dc:subject/>
  <dc:creator>Ludwig, Stacy</dc:creator>
  <cp:keywords>model curriculum, social studies</cp:keywords>
  <dc:description/>
  <cp:lastModifiedBy>Mallory, Andrea</cp:lastModifiedBy>
  <cp:revision>2</cp:revision>
  <cp:lastPrinted>2019-05-07T13:03:00Z</cp:lastPrinted>
  <dcterms:created xsi:type="dcterms:W3CDTF">2019-09-12T20:59:00Z</dcterms:created>
  <dcterms:modified xsi:type="dcterms:W3CDTF">2019-09-12T20:59:00Z</dcterms:modified>
</cp:coreProperties>
</file>