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56D77" w14:textId="77777777" w:rsidR="00EA6345" w:rsidRDefault="00EA6345" w:rsidP="00EA6345">
      <w:pPr>
        <w:textAlignment w:val="center"/>
        <w:rPr>
          <w:rFonts w:ascii="Arial" w:hAnsi="Arial" w:cs="Arial"/>
          <w:bCs/>
          <w:color w:val="222222"/>
          <w:sz w:val="20"/>
        </w:rPr>
      </w:pPr>
    </w:p>
    <w:p w14:paraId="5FD6EA49" w14:textId="77777777" w:rsidR="00EA6345" w:rsidRDefault="00EA6345" w:rsidP="00EA6345">
      <w:pPr>
        <w:textAlignment w:val="center"/>
        <w:rPr>
          <w:rFonts w:ascii="Arial" w:hAnsi="Arial" w:cs="Arial"/>
          <w:bCs/>
          <w:color w:val="222222"/>
          <w:sz w:val="20"/>
        </w:rPr>
      </w:pPr>
    </w:p>
    <w:p w14:paraId="7E65529F" w14:textId="77777777" w:rsidR="00EA6345" w:rsidRDefault="00EA6345" w:rsidP="00EA6345">
      <w:pPr>
        <w:textAlignment w:val="center"/>
        <w:rPr>
          <w:rFonts w:ascii="Arial" w:hAnsi="Arial" w:cs="Arial"/>
          <w:bCs/>
          <w:color w:val="222222"/>
          <w:sz w:val="20"/>
        </w:rPr>
      </w:pPr>
    </w:p>
    <w:p w14:paraId="263B72A7" w14:textId="77777777" w:rsidR="00EA6345" w:rsidRDefault="00EA6345" w:rsidP="00EA6345">
      <w:pPr>
        <w:textAlignment w:val="center"/>
        <w:rPr>
          <w:rFonts w:ascii="Arial" w:hAnsi="Arial" w:cs="Arial"/>
          <w:bCs/>
          <w:color w:val="222222"/>
          <w:sz w:val="20"/>
        </w:rPr>
      </w:pPr>
    </w:p>
    <w:p w14:paraId="2D03C53E" w14:textId="101F9247" w:rsidR="00EA6345" w:rsidRPr="00EA6345" w:rsidRDefault="00EA6345" w:rsidP="00EA6345">
      <w:pPr>
        <w:textAlignment w:val="center"/>
        <w:rPr>
          <w:rFonts w:ascii="Arial" w:hAnsi="Arial" w:cs="Arial"/>
          <w:bCs/>
          <w:color w:val="222222"/>
          <w:sz w:val="20"/>
        </w:rPr>
      </w:pPr>
      <w:r w:rsidRPr="00EA6345">
        <w:rPr>
          <w:rFonts w:ascii="Arial" w:hAnsi="Arial" w:cs="Arial"/>
          <w:bCs/>
          <w:color w:val="222222"/>
          <w:sz w:val="20"/>
        </w:rPr>
        <w:t>To [insert name of superintendent or principal or school board members]</w:t>
      </w:r>
    </w:p>
    <w:p w14:paraId="04B2B092" w14:textId="77777777" w:rsidR="00EA6345" w:rsidRPr="00EA6345" w:rsidRDefault="00EA6345" w:rsidP="00EA6345">
      <w:pPr>
        <w:textAlignment w:val="center"/>
        <w:rPr>
          <w:rFonts w:ascii="Arial" w:hAnsi="Arial" w:cs="Arial"/>
          <w:bCs/>
          <w:color w:val="222222"/>
          <w:sz w:val="20"/>
        </w:rPr>
      </w:pPr>
    </w:p>
    <w:p w14:paraId="562C8ABC" w14:textId="77777777" w:rsidR="00EA6345" w:rsidRPr="00EA6345" w:rsidRDefault="00EA6345" w:rsidP="00EA6345">
      <w:pPr>
        <w:ind w:firstLine="720"/>
        <w:textAlignment w:val="center"/>
        <w:rPr>
          <w:rFonts w:ascii="Arial" w:hAnsi="Arial" w:cs="Arial"/>
          <w:bCs/>
          <w:color w:val="222222"/>
          <w:sz w:val="20"/>
        </w:rPr>
      </w:pPr>
      <w:r w:rsidRPr="00EA6345">
        <w:rPr>
          <w:rFonts w:ascii="Arial" w:hAnsi="Arial" w:cs="Arial"/>
          <w:bCs/>
          <w:color w:val="222222"/>
          <w:sz w:val="20"/>
        </w:rPr>
        <w:t>My child attends [insert name of school district], and I appreciate the efforts</w:t>
      </w:r>
    </w:p>
    <w:p w14:paraId="05D322E5" w14:textId="77777777" w:rsidR="00EA6345" w:rsidRPr="00EA6345" w:rsidRDefault="00EA6345" w:rsidP="00EA6345">
      <w:pPr>
        <w:ind w:left="720"/>
        <w:textAlignment w:val="center"/>
        <w:rPr>
          <w:rFonts w:ascii="Arial" w:hAnsi="Arial" w:cs="Arial"/>
          <w:bCs/>
          <w:color w:val="222222"/>
          <w:sz w:val="20"/>
        </w:rPr>
      </w:pPr>
      <w:r w:rsidRPr="00EA6345">
        <w:rPr>
          <w:rFonts w:ascii="Arial" w:hAnsi="Arial" w:cs="Arial"/>
          <w:bCs/>
          <w:color w:val="222222"/>
          <w:sz w:val="20"/>
        </w:rPr>
        <w:t xml:space="preserve">you have made to prepare my child for success in college and the workforce. I wanted to bring to your attention another great resource you might use from the Ohio Department of Education. </w:t>
      </w:r>
      <w:r w:rsidRPr="00EA6345">
        <w:rPr>
          <w:rFonts w:ascii="Arial" w:hAnsi="Arial" w:cs="Arial"/>
          <w:bCs/>
          <w:sz w:val="20"/>
        </w:rPr>
        <w:t>Career Connections is a collection of resources to help students in grades K-12 explore the skills and knowledge needed for rigorous postsecondary education and training and prepare for high-skill, high-</w:t>
      </w:r>
      <w:bookmarkStart w:id="0" w:name="_GoBack"/>
      <w:bookmarkEnd w:id="0"/>
      <w:r w:rsidRPr="00EA6345">
        <w:rPr>
          <w:rFonts w:ascii="Arial" w:hAnsi="Arial" w:cs="Arial"/>
          <w:bCs/>
          <w:sz w:val="20"/>
        </w:rPr>
        <w:t>wage careers. These resources can be found by searching for “Career Connections” at education.ohio.gov. One tool in particular i</w:t>
      </w:r>
      <w:r w:rsidRPr="00EA6345">
        <w:rPr>
          <w:rFonts w:ascii="Arial" w:hAnsi="Arial" w:cs="Arial"/>
          <w:bCs/>
          <w:color w:val="222222"/>
          <w:sz w:val="20"/>
        </w:rPr>
        <w:t xml:space="preserve">s the </w:t>
      </w:r>
      <w:proofErr w:type="spellStart"/>
      <w:r w:rsidRPr="00EA6345">
        <w:rPr>
          <w:rFonts w:ascii="Arial" w:hAnsi="Arial" w:cs="Arial"/>
          <w:bCs/>
          <w:color w:val="222222"/>
          <w:sz w:val="20"/>
        </w:rPr>
        <w:t>OhioMeansJobs</w:t>
      </w:r>
      <w:proofErr w:type="spellEnd"/>
      <w:r w:rsidRPr="00EA6345">
        <w:rPr>
          <w:rFonts w:ascii="Arial" w:hAnsi="Arial" w:cs="Arial"/>
          <w:bCs/>
          <w:color w:val="222222"/>
          <w:sz w:val="20"/>
        </w:rPr>
        <w:t xml:space="preserve"> K-12 website, w</w:t>
      </w:r>
      <w:r w:rsidRPr="00EA6345">
        <w:rPr>
          <w:rFonts w:ascii="Arial" w:hAnsi="Arial" w:cs="Arial"/>
          <w:sz w:val="20"/>
        </w:rPr>
        <w:t xml:space="preserve">hich guides students through career exploration based on their interests. It is a no-cost career planning resource that focuses on opportunities available in Ohio. </w:t>
      </w:r>
    </w:p>
    <w:p w14:paraId="0FEE6171" w14:textId="77777777" w:rsidR="00EA6345" w:rsidRPr="00EA6345" w:rsidRDefault="00EA6345" w:rsidP="00EA6345">
      <w:pPr>
        <w:ind w:left="720"/>
        <w:textAlignment w:val="center"/>
        <w:rPr>
          <w:rFonts w:ascii="Arial" w:hAnsi="Arial" w:cs="Arial"/>
          <w:bCs/>
          <w:color w:val="222222"/>
          <w:sz w:val="20"/>
        </w:rPr>
      </w:pPr>
    </w:p>
    <w:p w14:paraId="471CF302" w14:textId="77777777" w:rsidR="00EA6345" w:rsidRPr="00EA6345" w:rsidRDefault="00EA6345" w:rsidP="00EA6345">
      <w:pPr>
        <w:ind w:left="720"/>
        <w:textAlignment w:val="center"/>
        <w:rPr>
          <w:rFonts w:ascii="Arial" w:hAnsi="Arial" w:cs="Arial"/>
          <w:bCs/>
          <w:color w:val="222222"/>
          <w:sz w:val="20"/>
        </w:rPr>
      </w:pPr>
      <w:r w:rsidRPr="00EA6345">
        <w:rPr>
          <w:rFonts w:ascii="Arial" w:hAnsi="Arial" w:cs="Arial"/>
          <w:bCs/>
          <w:color w:val="222222"/>
          <w:sz w:val="20"/>
        </w:rPr>
        <w:t xml:space="preserve">Also, I have learned of a new educational approach called </w:t>
      </w:r>
      <w:proofErr w:type="spellStart"/>
      <w:r w:rsidRPr="00EA6345">
        <w:rPr>
          <w:rFonts w:ascii="Arial" w:hAnsi="Arial" w:cs="Arial"/>
          <w:bCs/>
          <w:color w:val="222222"/>
          <w:sz w:val="20"/>
        </w:rPr>
        <w:t>SuccessBound</w:t>
      </w:r>
      <w:proofErr w:type="spellEnd"/>
      <w:r w:rsidRPr="00EA6345">
        <w:rPr>
          <w:rFonts w:ascii="Arial" w:hAnsi="Arial" w:cs="Arial"/>
          <w:bCs/>
          <w:color w:val="222222"/>
          <w:sz w:val="20"/>
        </w:rPr>
        <w:t xml:space="preserve">, and it can help us do even more. </w:t>
      </w:r>
      <w:proofErr w:type="spellStart"/>
      <w:r w:rsidRPr="00EA6345">
        <w:rPr>
          <w:rFonts w:ascii="Arial" w:hAnsi="Arial" w:cs="Arial"/>
          <w:bCs/>
          <w:color w:val="222222"/>
          <w:sz w:val="20"/>
        </w:rPr>
        <w:t>SuccessBound</w:t>
      </w:r>
      <w:proofErr w:type="spellEnd"/>
      <w:r w:rsidRPr="00EA6345">
        <w:rPr>
          <w:rFonts w:ascii="Arial" w:hAnsi="Arial" w:cs="Arial"/>
          <w:bCs/>
          <w:color w:val="222222"/>
          <w:sz w:val="20"/>
        </w:rPr>
        <w:t xml:space="preserve"> aims to address our community’s workforce development needs and inspires communities to create educational opportunities to prepare students for their futures. As part of the national New Skills for Youth grant, Ohio’s </w:t>
      </w:r>
      <w:proofErr w:type="spellStart"/>
      <w:r w:rsidRPr="00EA6345">
        <w:rPr>
          <w:rFonts w:ascii="Arial" w:hAnsi="Arial" w:cs="Arial"/>
          <w:bCs/>
          <w:color w:val="222222"/>
          <w:sz w:val="20"/>
        </w:rPr>
        <w:t>SuccessBound</w:t>
      </w:r>
      <w:proofErr w:type="spellEnd"/>
      <w:r w:rsidRPr="00EA6345">
        <w:rPr>
          <w:rFonts w:ascii="Arial" w:hAnsi="Arial" w:cs="Arial"/>
          <w:bCs/>
          <w:color w:val="222222"/>
          <w:sz w:val="20"/>
        </w:rPr>
        <w:t xml:space="preserve"> encourages opportunities that link our students to coursework, industry-recognized credentials and job experience to help them realize their career goals and strengthen our community. Are you familiar with it? (Include link). I encourage you to explore it and urge you to get involved.</w:t>
      </w:r>
    </w:p>
    <w:p w14:paraId="3CA36E17" w14:textId="77777777" w:rsidR="00EA6345" w:rsidRPr="00EA6345" w:rsidRDefault="00EA6345" w:rsidP="00EA6345">
      <w:pPr>
        <w:ind w:left="720"/>
        <w:textAlignment w:val="center"/>
        <w:rPr>
          <w:rFonts w:ascii="Arial" w:hAnsi="Arial" w:cs="Arial"/>
          <w:bCs/>
          <w:color w:val="222222"/>
          <w:sz w:val="20"/>
        </w:rPr>
      </w:pPr>
    </w:p>
    <w:p w14:paraId="64C34471" w14:textId="5268C444" w:rsidR="00EA6345" w:rsidRPr="00EA6345" w:rsidRDefault="00EA6345" w:rsidP="00EA6345">
      <w:pPr>
        <w:ind w:left="720"/>
        <w:textAlignment w:val="center"/>
        <w:rPr>
          <w:rFonts w:ascii="Arial" w:hAnsi="Arial" w:cs="Arial"/>
          <w:bCs/>
          <w:color w:val="222222"/>
          <w:sz w:val="20"/>
        </w:rPr>
      </w:pPr>
      <w:r w:rsidRPr="00EA6345">
        <w:rPr>
          <w:rFonts w:ascii="Arial" w:hAnsi="Arial" w:cs="Arial"/>
          <w:bCs/>
          <w:color w:val="222222"/>
          <w:sz w:val="20"/>
        </w:rPr>
        <w:t xml:space="preserve">I know my child isn’t the only one who is unaware of the different career-focused opportunities available to students right in our own </w:t>
      </w:r>
      <w:proofErr w:type="gramStart"/>
      <w:r w:rsidRPr="00EA6345">
        <w:rPr>
          <w:rFonts w:ascii="Arial" w:hAnsi="Arial" w:cs="Arial"/>
          <w:bCs/>
          <w:color w:val="222222"/>
          <w:sz w:val="20"/>
        </w:rPr>
        <w:t>community</w:t>
      </w:r>
      <w:r>
        <w:rPr>
          <w:rFonts w:ascii="Arial" w:hAnsi="Arial" w:cs="Arial"/>
          <w:bCs/>
          <w:color w:val="222222"/>
          <w:sz w:val="20"/>
        </w:rPr>
        <w:t xml:space="preserve">, </w:t>
      </w:r>
      <w:r w:rsidRPr="00EA6345">
        <w:rPr>
          <w:rFonts w:ascii="Arial" w:hAnsi="Arial" w:cs="Arial"/>
          <w:bCs/>
          <w:color w:val="222222"/>
          <w:sz w:val="20"/>
        </w:rPr>
        <w:t>and</w:t>
      </w:r>
      <w:proofErr w:type="gramEnd"/>
      <w:r w:rsidRPr="00EA6345">
        <w:rPr>
          <w:rFonts w:ascii="Arial" w:hAnsi="Arial" w:cs="Arial"/>
          <w:bCs/>
          <w:color w:val="222222"/>
          <w:sz w:val="20"/>
        </w:rPr>
        <w:t xml:space="preserve"> using the tools from Ohio Department of Education can help. Career Connections provides a framework by which students develop a vision and realistic plan for their futures, and </w:t>
      </w:r>
      <w:proofErr w:type="spellStart"/>
      <w:r w:rsidRPr="00EA6345">
        <w:rPr>
          <w:rFonts w:ascii="Arial" w:hAnsi="Arial" w:cs="Arial"/>
          <w:bCs/>
          <w:color w:val="222222"/>
          <w:sz w:val="20"/>
        </w:rPr>
        <w:t>SuccessBound</w:t>
      </w:r>
      <w:proofErr w:type="spellEnd"/>
      <w:r w:rsidRPr="00EA6345">
        <w:rPr>
          <w:rFonts w:ascii="Arial" w:hAnsi="Arial" w:cs="Arial"/>
          <w:bCs/>
          <w:color w:val="222222"/>
          <w:sz w:val="20"/>
        </w:rPr>
        <w:t xml:space="preserve"> can help our community establish partnerships that will increase the workforce opportunities for students. Benefits include: </w:t>
      </w:r>
    </w:p>
    <w:p w14:paraId="322585F5" w14:textId="77777777" w:rsidR="00EA6345" w:rsidRPr="00EA6345" w:rsidRDefault="00EA6345" w:rsidP="00EA6345">
      <w:pPr>
        <w:ind w:left="720"/>
        <w:textAlignment w:val="center"/>
        <w:rPr>
          <w:rFonts w:ascii="Arial" w:hAnsi="Arial" w:cs="Arial"/>
          <w:bCs/>
          <w:color w:val="222222"/>
          <w:sz w:val="20"/>
        </w:rPr>
      </w:pPr>
    </w:p>
    <w:p w14:paraId="6490D8DA" w14:textId="77777777" w:rsidR="00EA6345" w:rsidRPr="00EA6345" w:rsidRDefault="00EA6345" w:rsidP="00EA6345">
      <w:pPr>
        <w:pStyle w:val="ListParagraph"/>
        <w:numPr>
          <w:ilvl w:val="0"/>
          <w:numId w:val="1"/>
        </w:numPr>
        <w:spacing w:after="0" w:line="240" w:lineRule="auto"/>
        <w:ind w:left="1440"/>
        <w:textAlignment w:val="center"/>
        <w:rPr>
          <w:rFonts w:ascii="Arial" w:eastAsia="Times New Roman" w:hAnsi="Arial" w:cs="Arial"/>
          <w:bCs/>
          <w:color w:val="222222"/>
          <w:sz w:val="20"/>
          <w:szCs w:val="24"/>
        </w:rPr>
      </w:pPr>
      <w:r w:rsidRPr="00EA6345">
        <w:rPr>
          <w:rFonts w:ascii="Arial" w:eastAsia="Times New Roman" w:hAnsi="Arial" w:cs="Arial"/>
          <w:bCs/>
          <w:color w:val="222222"/>
          <w:sz w:val="20"/>
          <w:szCs w:val="24"/>
        </w:rPr>
        <w:t xml:space="preserve">Education pathways so students gain the skills they need for in-demand jobs. </w:t>
      </w:r>
    </w:p>
    <w:p w14:paraId="23DBFCA9" w14:textId="77777777" w:rsidR="00EA6345" w:rsidRPr="00EA6345" w:rsidRDefault="00EA6345" w:rsidP="00EA6345">
      <w:pPr>
        <w:pStyle w:val="ListParagraph"/>
        <w:numPr>
          <w:ilvl w:val="0"/>
          <w:numId w:val="1"/>
        </w:numPr>
        <w:spacing w:after="0" w:line="240" w:lineRule="auto"/>
        <w:ind w:left="1440"/>
        <w:textAlignment w:val="center"/>
        <w:rPr>
          <w:rFonts w:ascii="Arial" w:eastAsia="Times New Roman" w:hAnsi="Arial" w:cs="Arial"/>
          <w:bCs/>
          <w:color w:val="222222"/>
          <w:sz w:val="20"/>
          <w:szCs w:val="24"/>
        </w:rPr>
      </w:pPr>
      <w:r w:rsidRPr="00EA6345">
        <w:rPr>
          <w:rFonts w:ascii="Arial" w:eastAsia="Times New Roman" w:hAnsi="Arial" w:cs="Arial"/>
          <w:bCs/>
          <w:color w:val="222222"/>
          <w:sz w:val="20"/>
          <w:szCs w:val="24"/>
        </w:rPr>
        <w:t>Opportunities for work-based learning experiences and internships.</w:t>
      </w:r>
    </w:p>
    <w:p w14:paraId="4978B496" w14:textId="77777777" w:rsidR="00EA6345" w:rsidRPr="00EA6345" w:rsidRDefault="00EA6345" w:rsidP="00EA6345">
      <w:pPr>
        <w:pStyle w:val="ListParagraph"/>
        <w:numPr>
          <w:ilvl w:val="0"/>
          <w:numId w:val="1"/>
        </w:numPr>
        <w:spacing w:after="0" w:line="240" w:lineRule="auto"/>
        <w:ind w:left="1440"/>
        <w:textAlignment w:val="center"/>
        <w:rPr>
          <w:rFonts w:ascii="Arial" w:eastAsia="Times New Roman" w:hAnsi="Arial" w:cs="Arial"/>
          <w:bCs/>
          <w:color w:val="222222"/>
          <w:sz w:val="20"/>
          <w:szCs w:val="24"/>
        </w:rPr>
      </w:pPr>
      <w:r w:rsidRPr="00EA6345">
        <w:rPr>
          <w:rFonts w:ascii="Arial" w:eastAsia="Times New Roman" w:hAnsi="Arial" w:cs="Arial"/>
          <w:bCs/>
          <w:color w:val="222222"/>
          <w:sz w:val="20"/>
          <w:szCs w:val="24"/>
        </w:rPr>
        <w:t>Engaging learning experiences for students.</w:t>
      </w:r>
    </w:p>
    <w:p w14:paraId="36B4CC7D" w14:textId="77777777" w:rsidR="00EA6345" w:rsidRPr="00EA6345" w:rsidRDefault="00EA6345" w:rsidP="00EA6345">
      <w:pPr>
        <w:pStyle w:val="ListParagraph"/>
        <w:numPr>
          <w:ilvl w:val="0"/>
          <w:numId w:val="1"/>
        </w:numPr>
        <w:spacing w:after="0" w:line="240" w:lineRule="auto"/>
        <w:ind w:left="1440"/>
        <w:textAlignment w:val="center"/>
        <w:rPr>
          <w:rFonts w:ascii="Arial" w:eastAsia="Times New Roman" w:hAnsi="Arial" w:cs="Arial"/>
          <w:bCs/>
          <w:color w:val="222222"/>
          <w:sz w:val="20"/>
          <w:szCs w:val="24"/>
        </w:rPr>
      </w:pPr>
      <w:r w:rsidRPr="00EA6345">
        <w:rPr>
          <w:rFonts w:ascii="Arial" w:eastAsia="Times New Roman" w:hAnsi="Arial" w:cs="Arial"/>
          <w:bCs/>
          <w:color w:val="222222"/>
          <w:sz w:val="20"/>
          <w:szCs w:val="24"/>
        </w:rPr>
        <w:t>Help for students to plan for their careers by taking stock of what skills and resources they need to be successful in those careers.</w:t>
      </w:r>
    </w:p>
    <w:p w14:paraId="5115A3C3" w14:textId="77777777" w:rsidR="00EA6345" w:rsidRPr="00EA6345" w:rsidRDefault="00EA6345" w:rsidP="00EA6345">
      <w:pPr>
        <w:pStyle w:val="ListParagraph"/>
        <w:numPr>
          <w:ilvl w:val="0"/>
          <w:numId w:val="1"/>
        </w:numPr>
        <w:spacing w:after="0" w:line="240" w:lineRule="auto"/>
        <w:ind w:left="1440"/>
        <w:textAlignment w:val="center"/>
        <w:rPr>
          <w:rFonts w:ascii="Arial" w:eastAsia="Times New Roman" w:hAnsi="Arial" w:cs="Arial"/>
          <w:bCs/>
          <w:color w:val="222222"/>
          <w:sz w:val="20"/>
          <w:szCs w:val="24"/>
        </w:rPr>
      </w:pPr>
      <w:r w:rsidRPr="00EA6345">
        <w:rPr>
          <w:rFonts w:ascii="Arial" w:eastAsia="Times New Roman" w:hAnsi="Arial" w:cs="Arial"/>
          <w:bCs/>
          <w:color w:val="222222"/>
          <w:sz w:val="20"/>
          <w:szCs w:val="24"/>
        </w:rPr>
        <w:t xml:space="preserve">Networking opportunities for students to meet business leaders in the community. </w:t>
      </w:r>
    </w:p>
    <w:p w14:paraId="46384D33" w14:textId="77777777" w:rsidR="00EA6345" w:rsidRPr="00EA6345" w:rsidRDefault="00EA6345" w:rsidP="00EA6345">
      <w:pPr>
        <w:pStyle w:val="ListParagraph"/>
        <w:numPr>
          <w:ilvl w:val="0"/>
          <w:numId w:val="1"/>
        </w:numPr>
        <w:spacing w:after="0" w:line="240" w:lineRule="auto"/>
        <w:ind w:left="1440"/>
        <w:textAlignment w:val="center"/>
        <w:rPr>
          <w:rFonts w:ascii="Arial" w:eastAsia="Times New Roman" w:hAnsi="Arial" w:cs="Arial"/>
          <w:bCs/>
          <w:color w:val="222222"/>
          <w:sz w:val="20"/>
          <w:szCs w:val="24"/>
        </w:rPr>
      </w:pPr>
      <w:r w:rsidRPr="00EA6345">
        <w:rPr>
          <w:rFonts w:ascii="Arial" w:eastAsia="Times New Roman" w:hAnsi="Arial" w:cs="Arial"/>
          <w:bCs/>
          <w:color w:val="222222"/>
          <w:sz w:val="20"/>
          <w:szCs w:val="24"/>
        </w:rPr>
        <w:t>Opportunities to help students earn more, so they can finance their futures.</w:t>
      </w:r>
    </w:p>
    <w:p w14:paraId="78F683CD" w14:textId="77777777" w:rsidR="00EA6345" w:rsidRPr="00EA6345" w:rsidRDefault="00EA6345" w:rsidP="00EA6345">
      <w:pPr>
        <w:pStyle w:val="ListParagraph"/>
        <w:spacing w:after="0" w:line="240" w:lineRule="auto"/>
        <w:ind w:left="1440"/>
        <w:textAlignment w:val="center"/>
        <w:rPr>
          <w:rFonts w:ascii="Arial" w:eastAsia="Times New Roman" w:hAnsi="Arial" w:cs="Arial"/>
          <w:bCs/>
          <w:color w:val="222222"/>
          <w:sz w:val="20"/>
          <w:szCs w:val="24"/>
        </w:rPr>
      </w:pPr>
    </w:p>
    <w:p w14:paraId="242B4D5B" w14:textId="77777777" w:rsidR="00EA6345" w:rsidRPr="00EA6345" w:rsidRDefault="00EA6345" w:rsidP="00EA6345">
      <w:pPr>
        <w:ind w:left="720"/>
        <w:textAlignment w:val="center"/>
        <w:rPr>
          <w:rFonts w:ascii="Arial" w:hAnsi="Arial" w:cs="Arial"/>
          <w:bCs/>
          <w:color w:val="222222"/>
          <w:sz w:val="20"/>
        </w:rPr>
      </w:pPr>
      <w:r w:rsidRPr="00EA6345">
        <w:rPr>
          <w:rFonts w:ascii="Arial" w:hAnsi="Arial" w:cs="Arial"/>
          <w:bCs/>
          <w:color w:val="222222"/>
          <w:sz w:val="20"/>
        </w:rPr>
        <w:t xml:space="preserve">Thank you for considering becoming a </w:t>
      </w:r>
      <w:proofErr w:type="spellStart"/>
      <w:r w:rsidRPr="00EA6345">
        <w:rPr>
          <w:rFonts w:ascii="Arial" w:hAnsi="Arial" w:cs="Arial"/>
          <w:bCs/>
          <w:color w:val="222222"/>
          <w:sz w:val="20"/>
        </w:rPr>
        <w:t>SuccessBound</w:t>
      </w:r>
      <w:proofErr w:type="spellEnd"/>
      <w:r w:rsidRPr="00EA6345">
        <w:rPr>
          <w:rFonts w:ascii="Arial" w:hAnsi="Arial" w:cs="Arial"/>
          <w:bCs/>
          <w:color w:val="222222"/>
          <w:sz w:val="20"/>
        </w:rPr>
        <w:t xml:space="preserve"> community. I am ready and willing to assist you in finding community business partners and networking. </w:t>
      </w:r>
    </w:p>
    <w:p w14:paraId="2C435588" w14:textId="77777777" w:rsidR="00EA6345" w:rsidRPr="00EA6345" w:rsidRDefault="00EA6345" w:rsidP="00EA6345">
      <w:pPr>
        <w:textAlignment w:val="center"/>
        <w:rPr>
          <w:rFonts w:ascii="Arial" w:hAnsi="Arial" w:cs="Arial"/>
          <w:bCs/>
          <w:color w:val="222222"/>
          <w:sz w:val="20"/>
        </w:rPr>
      </w:pPr>
    </w:p>
    <w:p w14:paraId="2E350219" w14:textId="77777777" w:rsidR="00EA6345" w:rsidRPr="00EA6345" w:rsidRDefault="00EA6345" w:rsidP="00EA6345">
      <w:pPr>
        <w:ind w:left="720"/>
        <w:textAlignment w:val="center"/>
        <w:rPr>
          <w:rFonts w:ascii="Arial" w:hAnsi="Arial" w:cs="Arial"/>
          <w:bCs/>
          <w:color w:val="222222"/>
          <w:sz w:val="20"/>
        </w:rPr>
      </w:pPr>
      <w:r w:rsidRPr="00EA6345">
        <w:rPr>
          <w:rFonts w:ascii="Arial" w:hAnsi="Arial" w:cs="Arial"/>
          <w:bCs/>
          <w:color w:val="222222"/>
          <w:sz w:val="20"/>
        </w:rPr>
        <w:t>Sincerely,</w:t>
      </w:r>
    </w:p>
    <w:p w14:paraId="429E3BB2" w14:textId="77777777" w:rsidR="00EA6345" w:rsidRPr="00EA6345" w:rsidRDefault="00EA6345" w:rsidP="00EA6345">
      <w:pPr>
        <w:textAlignment w:val="center"/>
        <w:rPr>
          <w:rFonts w:ascii="Arial" w:hAnsi="Arial" w:cs="Arial"/>
          <w:bCs/>
          <w:color w:val="222222"/>
          <w:sz w:val="20"/>
        </w:rPr>
      </w:pPr>
    </w:p>
    <w:p w14:paraId="4B64E17F" w14:textId="77777777" w:rsidR="00EA6345" w:rsidRPr="00EA6345" w:rsidRDefault="00EA6345" w:rsidP="00EA6345">
      <w:pPr>
        <w:ind w:left="720"/>
        <w:textAlignment w:val="center"/>
        <w:rPr>
          <w:rFonts w:ascii="Arial" w:hAnsi="Arial" w:cs="Arial"/>
          <w:bCs/>
          <w:color w:val="222222"/>
          <w:sz w:val="20"/>
        </w:rPr>
      </w:pPr>
      <w:r w:rsidRPr="00EA6345">
        <w:rPr>
          <w:rFonts w:ascii="Arial" w:hAnsi="Arial" w:cs="Arial"/>
          <w:bCs/>
          <w:color w:val="222222"/>
          <w:sz w:val="20"/>
        </w:rPr>
        <w:t>[Insert parent’s name, title, and names and ages of children in the district]</w:t>
      </w:r>
    </w:p>
    <w:p w14:paraId="40C56BCF" w14:textId="77777777" w:rsidR="00DC245C" w:rsidRDefault="00DC245C" w:rsidP="00DC245C">
      <w:pPr>
        <w:rPr>
          <w:rFonts w:ascii="Arial" w:hAnsi="Arial" w:cs="Arial"/>
          <w:sz w:val="22"/>
          <w:szCs w:val="22"/>
        </w:rPr>
      </w:pPr>
    </w:p>
    <w:p w14:paraId="70C5AFA6" w14:textId="77777777" w:rsidR="00D1414C" w:rsidRPr="00DC245C" w:rsidRDefault="00DC245C" w:rsidP="00DC245C">
      <w:pPr>
        <w:tabs>
          <w:tab w:val="left" w:pos="3075"/>
        </w:tabs>
        <w:rPr>
          <w:rFonts w:ascii="Arial" w:hAnsi="Arial" w:cs="Arial"/>
          <w:sz w:val="22"/>
          <w:szCs w:val="22"/>
        </w:rPr>
      </w:pPr>
      <w:r>
        <w:rPr>
          <w:rFonts w:ascii="Arial" w:hAnsi="Arial" w:cs="Arial"/>
          <w:sz w:val="22"/>
          <w:szCs w:val="22"/>
        </w:rPr>
        <w:tab/>
      </w:r>
    </w:p>
    <w:sectPr w:rsidR="00D1414C" w:rsidRPr="00DC245C" w:rsidSect="004E60A6">
      <w:headerReference w:type="first" r:id="rId11"/>
      <w:footerReference w:type="first" r:id="rId12"/>
      <w:pgSz w:w="12240" w:h="15840" w:code="1"/>
      <w:pgMar w:top="1181" w:right="1080" w:bottom="1006" w:left="14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53A26" w14:textId="77777777" w:rsidR="00FB5CCA" w:rsidRDefault="00FB5CCA">
      <w:r>
        <w:separator/>
      </w:r>
    </w:p>
  </w:endnote>
  <w:endnote w:type="continuationSeparator" w:id="0">
    <w:p w14:paraId="653477A4" w14:textId="77777777" w:rsidR="00FB5CCA" w:rsidRDefault="00FB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DA1C" w14:textId="77777777" w:rsidR="00A90C61" w:rsidRDefault="00FF4109">
    <w:pPr>
      <w:pStyle w:val="Footer"/>
    </w:pPr>
    <w:r>
      <w:rPr>
        <w:noProof/>
      </w:rPr>
      <mc:AlternateContent>
        <mc:Choice Requires="wps">
          <w:drawing>
            <wp:anchor distT="0" distB="0" distL="114300" distR="114300" simplePos="0" relativeHeight="251658752" behindDoc="1" locked="0" layoutInCell="1" allowOverlap="1" wp14:anchorId="1412126C" wp14:editId="1459812C">
              <wp:simplePos x="0" y="0"/>
              <wp:positionH relativeFrom="page">
                <wp:posOffset>48638</wp:posOffset>
              </wp:positionH>
              <wp:positionV relativeFrom="page">
                <wp:posOffset>9603740</wp:posOffset>
              </wp:positionV>
              <wp:extent cx="7660897" cy="228006"/>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897" cy="2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1CF7" w14:textId="77777777" w:rsidR="00BB2BE5" w:rsidRPr="00BB2BE5" w:rsidRDefault="00BB2BE5" w:rsidP="00BB2BE5">
                          <w:pPr>
                            <w:pStyle w:val="p1"/>
                            <w:rPr>
                              <w:sz w:val="20"/>
                              <w:szCs w:val="20"/>
                            </w:rPr>
                          </w:pPr>
                          <w:r w:rsidRPr="00BB2BE5">
                            <w:rPr>
                              <w:b/>
                              <w:bCs/>
                              <w:sz w:val="20"/>
                              <w:szCs w:val="20"/>
                            </w:rPr>
                            <w:t>education.ohio.gov/</w:t>
                          </w:r>
                          <w:proofErr w:type="spellStart"/>
                          <w:proofErr w:type="gramStart"/>
                          <w:r w:rsidRPr="00BB2BE5">
                            <w:rPr>
                              <w:b/>
                              <w:bCs/>
                              <w:sz w:val="20"/>
                              <w:szCs w:val="20"/>
                            </w:rPr>
                            <w:t>SuccessBound</w:t>
                          </w:r>
                          <w:proofErr w:type="spellEnd"/>
                          <w:r w:rsidRPr="00BB2BE5">
                            <w:rPr>
                              <w:b/>
                              <w:bCs/>
                              <w:sz w:val="20"/>
                              <w:szCs w:val="20"/>
                            </w:rPr>
                            <w:t xml:space="preserve">  |</w:t>
                          </w:r>
                          <w:proofErr w:type="gramEnd"/>
                          <w:r w:rsidRPr="00BB2BE5">
                            <w:rPr>
                              <w:b/>
                              <w:bCs/>
                              <w:sz w:val="20"/>
                              <w:szCs w:val="20"/>
                            </w:rPr>
                            <w:t xml:space="preserve">  #</w:t>
                          </w:r>
                          <w:proofErr w:type="spellStart"/>
                          <w:r w:rsidRPr="00BB2BE5">
                            <w:rPr>
                              <w:b/>
                              <w:bCs/>
                              <w:sz w:val="20"/>
                              <w:szCs w:val="20"/>
                            </w:rPr>
                            <w:t>OHSuccessBound</w:t>
                          </w:r>
                          <w:proofErr w:type="spellEnd"/>
                          <w:r w:rsidRPr="00BB2BE5">
                            <w:rPr>
                              <w:rStyle w:val="apple-converted-space"/>
                              <w:b/>
                              <w:bCs/>
                              <w:sz w:val="20"/>
                              <w:szCs w:val="20"/>
                            </w:rPr>
                            <w:t> </w:t>
                          </w:r>
                        </w:p>
                        <w:p w14:paraId="0E44188F" w14:textId="77777777" w:rsidR="00A90C61" w:rsidRPr="00E01D54" w:rsidRDefault="00A90C61" w:rsidP="0006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2126C" id="_x0000_t202" coordsize="21600,21600" o:spt="202" path="m,l,21600r21600,l21600,xe">
              <v:stroke joinstyle="miter"/>
              <v:path gradientshapeok="t" o:connecttype="rect"/>
            </v:shapetype>
            <v:shape id="Text Box 4" o:spid="_x0000_s1026" type="#_x0000_t202" style="position:absolute;margin-left:3.85pt;margin-top:756.2pt;width:603.2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" filled="f" stroked="f">
              <v:textbox>
                <w:txbxContent>
                  <w:p w14:paraId="7C601CF7" w14:textId="77777777" w:rsidR="00BB2BE5" w:rsidRPr="00BB2BE5" w:rsidRDefault="00BB2BE5" w:rsidP="00BB2BE5">
                    <w:pPr>
                      <w:pStyle w:val="p1"/>
                      <w:rPr>
                        <w:sz w:val="20"/>
                        <w:szCs w:val="20"/>
                      </w:rPr>
                    </w:pPr>
                    <w:r w:rsidRPr="00BB2BE5">
                      <w:rPr>
                        <w:b/>
                        <w:bCs/>
                        <w:sz w:val="20"/>
                        <w:szCs w:val="20"/>
                      </w:rPr>
                      <w:t>education.ohio.gov/</w:t>
                    </w:r>
                    <w:proofErr w:type="spellStart"/>
                    <w:proofErr w:type="gramStart"/>
                    <w:r w:rsidRPr="00BB2BE5">
                      <w:rPr>
                        <w:b/>
                        <w:bCs/>
                        <w:sz w:val="20"/>
                        <w:szCs w:val="20"/>
                      </w:rPr>
                      <w:t>SuccessBound</w:t>
                    </w:r>
                    <w:proofErr w:type="spellEnd"/>
                    <w:r w:rsidRPr="00BB2BE5">
                      <w:rPr>
                        <w:b/>
                        <w:bCs/>
                        <w:sz w:val="20"/>
                        <w:szCs w:val="20"/>
                      </w:rPr>
                      <w:t xml:space="preserve">  |</w:t>
                    </w:r>
                    <w:proofErr w:type="gramEnd"/>
                    <w:r w:rsidRPr="00BB2BE5">
                      <w:rPr>
                        <w:b/>
                        <w:bCs/>
                        <w:sz w:val="20"/>
                        <w:szCs w:val="20"/>
                      </w:rPr>
                      <w:t xml:space="preserve">  #</w:t>
                    </w:r>
                    <w:proofErr w:type="spellStart"/>
                    <w:r w:rsidRPr="00BB2BE5">
                      <w:rPr>
                        <w:b/>
                        <w:bCs/>
                        <w:sz w:val="20"/>
                        <w:szCs w:val="20"/>
                      </w:rPr>
                      <w:t>OHSuccessBound</w:t>
                    </w:r>
                    <w:proofErr w:type="spellEnd"/>
                    <w:r w:rsidRPr="00BB2BE5">
                      <w:rPr>
                        <w:rStyle w:val="apple-converted-space"/>
                        <w:b/>
                        <w:bCs/>
                        <w:sz w:val="20"/>
                        <w:szCs w:val="20"/>
                      </w:rPr>
                      <w:t> </w:t>
                    </w:r>
                  </w:p>
                  <w:p w14:paraId="0E44188F" w14:textId="77777777" w:rsidR="00A90C61" w:rsidRPr="00E01D54" w:rsidRDefault="00A90C61" w:rsidP="0006658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3F512" w14:textId="77777777" w:rsidR="00FB5CCA" w:rsidRDefault="00FB5CCA">
      <w:r>
        <w:separator/>
      </w:r>
    </w:p>
  </w:footnote>
  <w:footnote w:type="continuationSeparator" w:id="0">
    <w:p w14:paraId="77C56CCC" w14:textId="77777777" w:rsidR="00FB5CCA" w:rsidRDefault="00FB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EE2F" w14:textId="77777777" w:rsidR="00A90C61" w:rsidRDefault="00A35941" w:rsidP="00084F61">
    <w:pPr>
      <w:pStyle w:val="Header"/>
      <w:tabs>
        <w:tab w:val="clear" w:pos="4320"/>
        <w:tab w:val="clear" w:pos="8640"/>
        <w:tab w:val="left" w:pos="1180"/>
      </w:tabs>
      <w:spacing w:after="1560"/>
      <w:ind w:firstLine="720"/>
    </w:pPr>
    <w:r>
      <w:rPr>
        <w:noProof/>
      </w:rPr>
      <w:drawing>
        <wp:anchor distT="0" distB="0" distL="114300" distR="114300" simplePos="0" relativeHeight="251659776" behindDoc="1" locked="0" layoutInCell="1" allowOverlap="1" wp14:anchorId="05BEC461" wp14:editId="02806E3F">
          <wp:simplePos x="0" y="0"/>
          <wp:positionH relativeFrom="page">
            <wp:posOffset>165100</wp:posOffset>
          </wp:positionH>
          <wp:positionV relativeFrom="paragraph">
            <wp:posOffset>-229235</wp:posOffset>
          </wp:positionV>
          <wp:extent cx="4229735" cy="1146175"/>
          <wp:effectExtent l="0" t="0" r="12065" b="0"/>
          <wp:wrapTight wrapText="bothSides">
            <wp:wrapPolygon edited="0">
              <wp:start x="0" y="0"/>
              <wp:lineTo x="0" y="21061"/>
              <wp:lineTo x="21532" y="21061"/>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3cOL.png"/>
                  <pic:cNvPicPr/>
                </pic:nvPicPr>
                <pic:blipFill>
                  <a:blip r:embed="rId1">
                    <a:extLst>
                      <a:ext uri="{28A0092B-C50C-407E-A947-70E740481C1C}">
                        <a14:useLocalDpi xmlns:a14="http://schemas.microsoft.com/office/drawing/2010/main" val="0"/>
                      </a:ext>
                    </a:extLst>
                  </a:blip>
                  <a:stretch>
                    <a:fillRect/>
                  </a:stretch>
                </pic:blipFill>
                <pic:spPr>
                  <a:xfrm>
                    <a:off x="0" y="0"/>
                    <a:ext cx="4229735" cy="1146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D4A"/>
    <w:multiLevelType w:val="hybridMultilevel"/>
    <w:tmpl w:val="091EFCC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B6D2D15"/>
    <w:multiLevelType w:val="hybridMultilevel"/>
    <w:tmpl w:val="769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1C"/>
    <w:rsid w:val="00000446"/>
    <w:rsid w:val="0001757C"/>
    <w:rsid w:val="00045BAA"/>
    <w:rsid w:val="0006658F"/>
    <w:rsid w:val="00084F61"/>
    <w:rsid w:val="0012191C"/>
    <w:rsid w:val="00170B9B"/>
    <w:rsid w:val="00176673"/>
    <w:rsid w:val="00290326"/>
    <w:rsid w:val="002C4860"/>
    <w:rsid w:val="00371BA0"/>
    <w:rsid w:val="003721E6"/>
    <w:rsid w:val="003D4F08"/>
    <w:rsid w:val="00443943"/>
    <w:rsid w:val="004E60A6"/>
    <w:rsid w:val="005E3123"/>
    <w:rsid w:val="005F5071"/>
    <w:rsid w:val="00644D36"/>
    <w:rsid w:val="007A234C"/>
    <w:rsid w:val="0084391C"/>
    <w:rsid w:val="00950FB5"/>
    <w:rsid w:val="009C7985"/>
    <w:rsid w:val="00A159B6"/>
    <w:rsid w:val="00A35941"/>
    <w:rsid w:val="00A46E0F"/>
    <w:rsid w:val="00A66CB0"/>
    <w:rsid w:val="00A6731E"/>
    <w:rsid w:val="00A90C61"/>
    <w:rsid w:val="00B27736"/>
    <w:rsid w:val="00BB2BE5"/>
    <w:rsid w:val="00C16039"/>
    <w:rsid w:val="00CD4896"/>
    <w:rsid w:val="00D1414C"/>
    <w:rsid w:val="00D3596F"/>
    <w:rsid w:val="00D456B0"/>
    <w:rsid w:val="00D80E83"/>
    <w:rsid w:val="00DC245C"/>
    <w:rsid w:val="00E73B76"/>
    <w:rsid w:val="00E92D54"/>
    <w:rsid w:val="00EA6345"/>
    <w:rsid w:val="00EC1A01"/>
    <w:rsid w:val="00EF0007"/>
    <w:rsid w:val="00F14576"/>
    <w:rsid w:val="00FB5CCA"/>
    <w:rsid w:val="00FC5981"/>
    <w:rsid w:val="00FF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F9ABD"/>
  <w15:docId w15:val="{51681C27-8613-48FE-A65A-BB30906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6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58F"/>
    <w:pPr>
      <w:tabs>
        <w:tab w:val="center" w:pos="4320"/>
        <w:tab w:val="right" w:pos="8640"/>
      </w:tabs>
    </w:pPr>
  </w:style>
  <w:style w:type="paragraph" w:styleId="Footer">
    <w:name w:val="footer"/>
    <w:basedOn w:val="Normal"/>
    <w:rsid w:val="0006658F"/>
    <w:pPr>
      <w:tabs>
        <w:tab w:val="center" w:pos="4320"/>
        <w:tab w:val="right" w:pos="8640"/>
      </w:tabs>
    </w:pPr>
  </w:style>
  <w:style w:type="table" w:styleId="TableGrid">
    <w:name w:val="Table Grid"/>
    <w:basedOn w:val="TableNormal"/>
    <w:rsid w:val="0006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7736"/>
    <w:rPr>
      <w:rFonts w:ascii="Tahoma" w:hAnsi="Tahoma" w:cs="Tahoma"/>
      <w:sz w:val="16"/>
      <w:szCs w:val="16"/>
    </w:rPr>
  </w:style>
  <w:style w:type="character" w:customStyle="1" w:styleId="BalloonTextChar">
    <w:name w:val="Balloon Text Char"/>
    <w:link w:val="BalloonText"/>
    <w:rsid w:val="00B27736"/>
    <w:rPr>
      <w:rFonts w:ascii="Tahoma" w:hAnsi="Tahoma" w:cs="Tahoma"/>
      <w:sz w:val="16"/>
      <w:szCs w:val="16"/>
    </w:rPr>
  </w:style>
  <w:style w:type="character" w:customStyle="1" w:styleId="apple-converted-space">
    <w:name w:val="apple-converted-space"/>
    <w:basedOn w:val="DefaultParagraphFont"/>
    <w:rsid w:val="002C4860"/>
  </w:style>
  <w:style w:type="paragraph" w:customStyle="1" w:styleId="p1">
    <w:name w:val="p1"/>
    <w:basedOn w:val="Normal"/>
    <w:rsid w:val="00BB2BE5"/>
    <w:pPr>
      <w:jc w:val="center"/>
    </w:pPr>
    <w:rPr>
      <w:rFonts w:ascii="Univers" w:hAnsi="Univers"/>
      <w:color w:val="838286"/>
      <w:sz w:val="15"/>
      <w:szCs w:val="15"/>
    </w:rPr>
  </w:style>
  <w:style w:type="paragraph" w:styleId="ListParagraph">
    <w:name w:val="List Paragraph"/>
    <w:basedOn w:val="Normal"/>
    <w:uiPriority w:val="34"/>
    <w:qFormat/>
    <w:rsid w:val="0012191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FC5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7758">
      <w:bodyDiv w:val="1"/>
      <w:marLeft w:val="0"/>
      <w:marRight w:val="0"/>
      <w:marTop w:val="0"/>
      <w:marBottom w:val="0"/>
      <w:divBdr>
        <w:top w:val="none" w:sz="0" w:space="0" w:color="auto"/>
        <w:left w:val="none" w:sz="0" w:space="0" w:color="auto"/>
        <w:bottom w:val="none" w:sz="0" w:space="0" w:color="auto"/>
        <w:right w:val="none" w:sz="0" w:space="0" w:color="auto"/>
      </w:divBdr>
    </w:div>
    <w:div w:id="8886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81469E1ABDE4AB508B5A0D08BF3F2" ma:contentTypeVersion="2" ma:contentTypeDescription="Create a new document." ma:contentTypeScope="" ma:versionID="0e1b5940b65d353c7764d9073d29613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1C9E-DE92-4E41-A8B1-C736DC24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3B7E8-FFF0-4C81-8217-24EC5106232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B807350-7521-49EF-B921-6FFA385E4DC9}">
  <ds:schemaRefs>
    <ds:schemaRef ds:uri="http://schemas.microsoft.com/sharepoint/v3/contenttype/forms"/>
  </ds:schemaRefs>
</ds:datastoreItem>
</file>

<file path=customXml/itemProps4.xml><?xml version="1.0" encoding="utf-8"?>
<ds:datastoreItem xmlns:ds="http://schemas.openxmlformats.org/officeDocument/2006/customXml" ds:itemID="{C63D0FD9-FA51-D54B-AAC2-501E27BF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ODE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2</cp:revision>
  <cp:lastPrinted>2013-03-21T17:49:00Z</cp:lastPrinted>
  <dcterms:created xsi:type="dcterms:W3CDTF">2018-05-14T20:16:00Z</dcterms:created>
  <dcterms:modified xsi:type="dcterms:W3CDTF">2018-05-14T20:16:00Z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0x01010012081469E1ABDE4AB508B5A0D08BF3F2</vt:lpwstr>
  </property>
</Properties>
</file>