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BA2" w:rsidRPr="00C36CC8" w:rsidRDefault="00B15BA2" w:rsidP="00B15BA2">
      <w:pPr>
        <w:jc w:val="center"/>
        <w:rPr>
          <w:b/>
          <w:sz w:val="28"/>
          <w:szCs w:val="28"/>
        </w:rPr>
      </w:pPr>
      <w:r w:rsidRPr="00C36CC8">
        <w:rPr>
          <w:b/>
          <w:sz w:val="28"/>
          <w:szCs w:val="28"/>
        </w:rPr>
        <w:t>Ohio Physical Education Assessments</w:t>
      </w:r>
    </w:p>
    <w:p w:rsidR="00B15BA2" w:rsidRPr="00E21DF5" w:rsidRDefault="00B15BA2" w:rsidP="00B15BA2">
      <w:pPr>
        <w:jc w:val="center"/>
      </w:pPr>
    </w:p>
    <w:p w:rsidR="00B15BA2" w:rsidRPr="00EF42AB" w:rsidRDefault="00B15BA2" w:rsidP="00B15BA2">
      <w:pPr>
        <w:jc w:val="center"/>
        <w:rPr>
          <w:b/>
        </w:rPr>
      </w:pPr>
      <w:r w:rsidRPr="00EF42AB">
        <w:rPr>
          <w:b/>
        </w:rPr>
        <w:t>Standard 1</w:t>
      </w:r>
    </w:p>
    <w:p w:rsidR="00B15BA2" w:rsidRPr="00E21DF5" w:rsidRDefault="00B15BA2" w:rsidP="00B15BA2">
      <w:pPr>
        <w:jc w:val="center"/>
      </w:pPr>
      <w:r w:rsidRPr="00E21DF5">
        <w:t>Demonstrates competency in motor skills and movement patterns needed to</w:t>
      </w:r>
    </w:p>
    <w:p w:rsidR="00B15BA2" w:rsidRPr="00E21DF5" w:rsidRDefault="00B15BA2" w:rsidP="00B15BA2">
      <w:pPr>
        <w:jc w:val="center"/>
      </w:pPr>
      <w:proofErr w:type="gramStart"/>
      <w:r w:rsidRPr="00E21DF5">
        <w:t>perform</w:t>
      </w:r>
      <w:proofErr w:type="gramEnd"/>
      <w:r w:rsidRPr="00E21DF5">
        <w:t xml:space="preserve"> a variety of physical activities.</w:t>
      </w:r>
    </w:p>
    <w:p w:rsidR="00B15BA2" w:rsidRPr="00E21DF5" w:rsidRDefault="00B15BA2" w:rsidP="00B15BA2">
      <w:pPr>
        <w:jc w:val="center"/>
      </w:pPr>
    </w:p>
    <w:p w:rsidR="00B15BA2" w:rsidRDefault="00B15BA2" w:rsidP="00B15BA2">
      <w:pPr>
        <w:jc w:val="center"/>
        <w:rPr>
          <w:b/>
        </w:rPr>
      </w:pPr>
      <w:r w:rsidRPr="00E21DF5">
        <w:rPr>
          <w:b/>
        </w:rPr>
        <w:t>Grade Band: 9-12</w:t>
      </w:r>
    </w:p>
    <w:p w:rsidR="00B15BA2" w:rsidRDefault="00B15BA2" w:rsidP="00B15BA2">
      <w:pPr>
        <w:jc w:val="center"/>
      </w:pPr>
      <w:r>
        <w:rPr>
          <w:b/>
        </w:rPr>
        <w:t>Benchmark A</w:t>
      </w:r>
    </w:p>
    <w:p w:rsidR="00B15BA2" w:rsidRDefault="00B15BA2" w:rsidP="00B15BA2">
      <w:pPr>
        <w:jc w:val="center"/>
      </w:pPr>
    </w:p>
    <w:p w:rsidR="00B15BA2" w:rsidRPr="00E21DF5" w:rsidRDefault="00B15BA2" w:rsidP="00B15BA2">
      <w:pPr>
        <w:ind w:left="-144"/>
      </w:pPr>
      <w:r w:rsidRPr="00680F14">
        <w:rPr>
          <w:b/>
        </w:rPr>
        <w:t>Note:</w:t>
      </w:r>
      <w:r w:rsidRPr="00E21DF5">
        <w:t xml:space="preserve"> High school assessments provide teachers and students with some flexibility related to content and assessment tasks. This recognizes that many high schools offer elective programming, making it inappropriate to specify areas of content for assessment. </w:t>
      </w:r>
      <w:r>
        <w:t xml:space="preserve">As in previous grade bands, Benchmark A relates to </w:t>
      </w:r>
      <w:proofErr w:type="spellStart"/>
      <w:r>
        <w:t>locomotor</w:t>
      </w:r>
      <w:proofErr w:type="spellEnd"/>
      <w:r>
        <w:t xml:space="preserve"> skills, while </w:t>
      </w:r>
      <w:r w:rsidRPr="00E21DF5">
        <w:t xml:space="preserve">Benchmark B relates to </w:t>
      </w:r>
      <w:r>
        <w:t xml:space="preserve">manipulative </w:t>
      </w:r>
      <w:r w:rsidRPr="00E21DF5">
        <w:t xml:space="preserve">skill performance in </w:t>
      </w:r>
      <w:r>
        <w:t>a wide range of potential settings. This flexibility of content areas should make it possible for all programs to assess student performance on both benchmarks in this standard, regardless of any content restrictions imposed by the nature of elective offerings.</w:t>
      </w:r>
    </w:p>
    <w:p w:rsidR="00B15BA2" w:rsidRPr="00E21DF5" w:rsidRDefault="00B15BA2" w:rsidP="00B15BA2">
      <w:pPr>
        <w:ind w:left="1170" w:hanging="1170"/>
      </w:pPr>
    </w:p>
    <w:p w:rsidR="00B15BA2" w:rsidRPr="00E21DF5" w:rsidRDefault="00B15BA2" w:rsidP="00B15BA2">
      <w:pPr>
        <w:ind w:left="1656" w:hanging="1800"/>
      </w:pPr>
      <w:r w:rsidRPr="00E21DF5">
        <w:rPr>
          <w:b/>
        </w:rPr>
        <w:t>Benchmark A:</w:t>
      </w:r>
      <w:r w:rsidRPr="00E21DF5">
        <w:rPr>
          <w:b/>
        </w:rPr>
        <w:tab/>
      </w:r>
      <w:r w:rsidRPr="00E21DF5">
        <w:t>Demonstrate combined movement skills and patterns in authentic settings.</w:t>
      </w:r>
    </w:p>
    <w:p w:rsidR="00B15BA2" w:rsidRPr="00E21DF5" w:rsidRDefault="00B15BA2" w:rsidP="00B15BA2">
      <w:pPr>
        <w:ind w:left="1656" w:hanging="1800"/>
      </w:pPr>
      <w:r w:rsidRPr="00E21DF5">
        <w:rPr>
          <w:b/>
        </w:rPr>
        <w:t>Setting and Task:</w:t>
      </w:r>
      <w:r w:rsidRPr="00E21DF5">
        <w:rPr>
          <w:b/>
        </w:rPr>
        <w:tab/>
      </w:r>
      <w:r w:rsidRPr="00680F14">
        <w:rPr>
          <w:b/>
          <w:i/>
        </w:rPr>
        <w:t>EITHER</w:t>
      </w:r>
      <w:r w:rsidRPr="00E21DF5">
        <w:t xml:space="preserve"> </w:t>
      </w:r>
      <w:r>
        <w:t>d</w:t>
      </w:r>
      <w:r w:rsidRPr="00E21DF5">
        <w:t>esign and perform a</w:t>
      </w:r>
      <w:r>
        <w:t>n individual or group</w:t>
      </w:r>
      <w:r w:rsidRPr="00E21DF5">
        <w:t xml:space="preserve"> dance routine (last</w:t>
      </w:r>
      <w:r>
        <w:t>ing</w:t>
      </w:r>
      <w:r w:rsidRPr="00E21DF5">
        <w:t xml:space="preserve"> a</w:t>
      </w:r>
      <w:r>
        <w:t>bout</w:t>
      </w:r>
      <w:r w:rsidRPr="00E21DF5">
        <w:t xml:space="preserve"> 2-3 minutes) containing basic and advanc</w:t>
      </w:r>
      <w:r>
        <w:t>ed steps and movement sequences</w:t>
      </w:r>
      <w:r w:rsidRPr="00E21DF5">
        <w:t xml:space="preserve"> within a specific dance genre (e.g., j</w:t>
      </w:r>
      <w:r>
        <w:t>azz, line, modern</w:t>
      </w:r>
      <w:r w:rsidRPr="00E21DF5">
        <w:t>)</w:t>
      </w:r>
      <w:r>
        <w:t>;</w:t>
      </w:r>
      <w:r w:rsidRPr="00E21DF5">
        <w:t xml:space="preserve"> </w:t>
      </w:r>
      <w:r>
        <w:rPr>
          <w:b/>
          <w:i/>
        </w:rPr>
        <w:t xml:space="preserve"> </w:t>
      </w:r>
      <w:r w:rsidRPr="00680F14">
        <w:rPr>
          <w:b/>
          <w:i/>
        </w:rPr>
        <w:t>OR</w:t>
      </w:r>
      <w:r w:rsidRPr="00680F14">
        <w:t xml:space="preserve">, </w:t>
      </w:r>
      <w:r>
        <w:t>i</w:t>
      </w:r>
      <w:r w:rsidRPr="00E21DF5">
        <w:t>n a selected cont</w:t>
      </w:r>
      <w:r>
        <w:t>ent area (e.g., aquatics, track</w:t>
      </w:r>
      <w:r w:rsidRPr="00E21DF5">
        <w:t xml:space="preserve">, gymnastics, outdoor pursuits, </w:t>
      </w:r>
      <w:r>
        <w:t xml:space="preserve">  </w:t>
      </w:r>
      <w:r w:rsidRPr="00E21DF5">
        <w:t xml:space="preserve">but not games content, fitness), students perform a range of 3-4 movements (e.g., </w:t>
      </w:r>
      <w:r>
        <w:t xml:space="preserve"> </w:t>
      </w:r>
      <w:r w:rsidRPr="00E21DF5">
        <w:t xml:space="preserve">swimming strokes, track events, gymnastics events, fitness or outdoor activities) </w:t>
      </w:r>
      <w:r>
        <w:t xml:space="preserve"> </w:t>
      </w:r>
      <w:r w:rsidRPr="00E21DF5">
        <w:t>as applicable to the content area.</w:t>
      </w:r>
    </w:p>
    <w:p w:rsidR="00B15BA2" w:rsidRPr="00E21DF5" w:rsidRDefault="00B15BA2" w:rsidP="00B15BA2">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8"/>
        <w:gridCol w:w="6642"/>
      </w:tblGrid>
      <w:tr w:rsidR="00B15BA2" w:rsidRPr="00E21DF5" w:rsidTr="007B0019">
        <w:tc>
          <w:tcPr>
            <w:tcW w:w="1286" w:type="dxa"/>
          </w:tcPr>
          <w:p w:rsidR="00B15BA2" w:rsidRPr="00E21DF5" w:rsidRDefault="00B15BA2" w:rsidP="007B0019">
            <w:pPr>
              <w:jc w:val="center"/>
              <w:rPr>
                <w:b/>
              </w:rPr>
            </w:pPr>
            <w:r w:rsidRPr="00E21DF5">
              <w:rPr>
                <w:b/>
              </w:rPr>
              <w:t>Level</w:t>
            </w:r>
          </w:p>
        </w:tc>
        <w:tc>
          <w:tcPr>
            <w:tcW w:w="6850" w:type="dxa"/>
          </w:tcPr>
          <w:p w:rsidR="00B15BA2" w:rsidRPr="00E21DF5" w:rsidRDefault="00B15BA2" w:rsidP="007B0019">
            <w:pPr>
              <w:jc w:val="center"/>
              <w:rPr>
                <w:b/>
              </w:rPr>
            </w:pPr>
            <w:r w:rsidRPr="00E21DF5">
              <w:rPr>
                <w:b/>
              </w:rPr>
              <w:t>Criteria</w:t>
            </w:r>
          </w:p>
        </w:tc>
      </w:tr>
      <w:tr w:rsidR="00B15BA2" w:rsidRPr="00E21DF5" w:rsidTr="007B0019">
        <w:tc>
          <w:tcPr>
            <w:tcW w:w="1286" w:type="dxa"/>
          </w:tcPr>
          <w:p w:rsidR="00B15BA2" w:rsidRPr="00C5563E" w:rsidRDefault="00B15BA2" w:rsidP="007B0019">
            <w:pPr>
              <w:jc w:val="center"/>
              <w:rPr>
                <w:b/>
              </w:rPr>
            </w:pPr>
            <w:r w:rsidRPr="00C5563E">
              <w:rPr>
                <w:b/>
              </w:rPr>
              <w:t>Advanced</w:t>
            </w:r>
          </w:p>
        </w:tc>
        <w:tc>
          <w:tcPr>
            <w:tcW w:w="6850" w:type="dxa"/>
          </w:tcPr>
          <w:p w:rsidR="00B15BA2" w:rsidRPr="00E21DF5" w:rsidRDefault="00B15BA2" w:rsidP="007B0019">
            <w:r w:rsidRPr="00E21DF5">
              <w:t xml:space="preserve">Movement skills and patterns are performed with appropriate technique in both practice and authentic (competition, testing or performance) settings. </w:t>
            </w:r>
          </w:p>
        </w:tc>
      </w:tr>
      <w:tr w:rsidR="00B15BA2" w:rsidRPr="00E21DF5" w:rsidTr="007B0019">
        <w:tc>
          <w:tcPr>
            <w:tcW w:w="1286" w:type="dxa"/>
          </w:tcPr>
          <w:p w:rsidR="00B15BA2" w:rsidRPr="00C5563E" w:rsidRDefault="00B15BA2" w:rsidP="007B0019">
            <w:pPr>
              <w:jc w:val="center"/>
              <w:rPr>
                <w:b/>
              </w:rPr>
            </w:pPr>
            <w:r w:rsidRPr="00C5563E">
              <w:rPr>
                <w:b/>
              </w:rPr>
              <w:t>Proficient</w:t>
            </w:r>
          </w:p>
        </w:tc>
        <w:tc>
          <w:tcPr>
            <w:tcW w:w="6850" w:type="dxa"/>
          </w:tcPr>
          <w:p w:rsidR="00B15BA2" w:rsidRPr="00E21DF5" w:rsidRDefault="00B15BA2" w:rsidP="007B0019">
            <w:r w:rsidRPr="00E21DF5">
              <w:t>Movement skills and patterns are performed with appropriate technique in practice/rehearsal settings.</w:t>
            </w:r>
          </w:p>
        </w:tc>
      </w:tr>
      <w:tr w:rsidR="00B15BA2" w:rsidRPr="00E21DF5" w:rsidTr="007B0019">
        <w:tc>
          <w:tcPr>
            <w:tcW w:w="1286" w:type="dxa"/>
          </w:tcPr>
          <w:p w:rsidR="00B15BA2" w:rsidRPr="00C5563E" w:rsidRDefault="00B15BA2" w:rsidP="007B0019">
            <w:pPr>
              <w:jc w:val="center"/>
              <w:rPr>
                <w:b/>
              </w:rPr>
            </w:pPr>
            <w:r w:rsidRPr="00C5563E">
              <w:rPr>
                <w:b/>
              </w:rPr>
              <w:t>Limited</w:t>
            </w:r>
          </w:p>
        </w:tc>
        <w:tc>
          <w:tcPr>
            <w:tcW w:w="6850" w:type="dxa"/>
          </w:tcPr>
          <w:p w:rsidR="00B15BA2" w:rsidRPr="00E21DF5" w:rsidRDefault="00B15BA2" w:rsidP="007B0019">
            <w:r w:rsidRPr="00E21DF5">
              <w:t>Movement skills and patterns lack appropriate technique.</w:t>
            </w:r>
          </w:p>
        </w:tc>
      </w:tr>
    </w:tbl>
    <w:p w:rsidR="00B15BA2" w:rsidRPr="00E21DF5" w:rsidRDefault="00B15BA2" w:rsidP="00B15BA2">
      <w:pPr>
        <w:ind w:left="1440" w:hanging="1440"/>
      </w:pPr>
    </w:p>
    <w:p w:rsidR="00B15BA2" w:rsidRDefault="00B15BA2" w:rsidP="00B15BA2">
      <w:pPr>
        <w:ind w:left="396" w:hanging="540"/>
        <w:rPr>
          <w:b/>
        </w:rPr>
      </w:pPr>
      <w:r>
        <w:rPr>
          <w:b/>
        </w:rPr>
        <w:t>See excel sheets for data collection.</w:t>
      </w:r>
    </w:p>
    <w:p w:rsidR="00B15BA2" w:rsidRPr="00C36CC8" w:rsidRDefault="00B15BA2" w:rsidP="00B15BA2">
      <w:pPr>
        <w:jc w:val="center"/>
        <w:rPr>
          <w:b/>
          <w:sz w:val="28"/>
          <w:szCs w:val="28"/>
        </w:rPr>
      </w:pPr>
      <w:r w:rsidRPr="00E21DF5">
        <w:br w:type="page"/>
      </w:r>
      <w:r w:rsidRPr="00C36CC8">
        <w:rPr>
          <w:b/>
          <w:sz w:val="28"/>
          <w:szCs w:val="28"/>
        </w:rPr>
        <w:lastRenderedPageBreak/>
        <w:t>Ohio Physical Education Assessments</w:t>
      </w:r>
    </w:p>
    <w:p w:rsidR="00B15BA2" w:rsidRPr="00E21DF5" w:rsidRDefault="00B15BA2" w:rsidP="00B15BA2">
      <w:pPr>
        <w:jc w:val="center"/>
      </w:pPr>
    </w:p>
    <w:p w:rsidR="00B15BA2" w:rsidRPr="00CE3A70" w:rsidRDefault="00B15BA2" w:rsidP="00B15BA2">
      <w:pPr>
        <w:jc w:val="center"/>
        <w:rPr>
          <w:b/>
        </w:rPr>
      </w:pPr>
      <w:r w:rsidRPr="00CE3A70">
        <w:rPr>
          <w:b/>
        </w:rPr>
        <w:t>Standard 1</w:t>
      </w:r>
    </w:p>
    <w:p w:rsidR="00B15BA2" w:rsidRPr="00E21DF5" w:rsidRDefault="00B15BA2" w:rsidP="00B15BA2">
      <w:pPr>
        <w:jc w:val="center"/>
      </w:pPr>
      <w:r w:rsidRPr="00E21DF5">
        <w:t>Demonstrates competency in motor skills and movement patterns needed to</w:t>
      </w:r>
    </w:p>
    <w:p w:rsidR="00B15BA2" w:rsidRPr="00E21DF5" w:rsidRDefault="00B15BA2" w:rsidP="00B15BA2">
      <w:pPr>
        <w:jc w:val="center"/>
      </w:pPr>
      <w:proofErr w:type="gramStart"/>
      <w:r w:rsidRPr="00E21DF5">
        <w:t>perform</w:t>
      </w:r>
      <w:proofErr w:type="gramEnd"/>
      <w:r w:rsidRPr="00E21DF5">
        <w:t xml:space="preserve"> a variety of physical activities.</w:t>
      </w:r>
    </w:p>
    <w:p w:rsidR="00B15BA2" w:rsidRPr="00E21DF5" w:rsidRDefault="00B15BA2" w:rsidP="00B15BA2">
      <w:pPr>
        <w:jc w:val="center"/>
      </w:pPr>
    </w:p>
    <w:p w:rsidR="00B15BA2" w:rsidRPr="00E21DF5" w:rsidRDefault="00B15BA2" w:rsidP="00B15BA2">
      <w:pPr>
        <w:jc w:val="center"/>
        <w:rPr>
          <w:b/>
        </w:rPr>
      </w:pPr>
      <w:r w:rsidRPr="00E21DF5">
        <w:rPr>
          <w:b/>
        </w:rPr>
        <w:t xml:space="preserve">Grade Band: </w:t>
      </w:r>
      <w:r>
        <w:rPr>
          <w:b/>
        </w:rPr>
        <w:t>9-1</w:t>
      </w:r>
      <w:r w:rsidRPr="00E21DF5">
        <w:rPr>
          <w:b/>
        </w:rPr>
        <w:t>2</w:t>
      </w:r>
    </w:p>
    <w:p w:rsidR="00B15BA2" w:rsidRPr="00E21DF5" w:rsidRDefault="00B15BA2" w:rsidP="00B15BA2">
      <w:pPr>
        <w:jc w:val="center"/>
        <w:rPr>
          <w:b/>
        </w:rPr>
      </w:pPr>
      <w:r>
        <w:rPr>
          <w:b/>
        </w:rPr>
        <w:t>Benchmark B</w:t>
      </w:r>
    </w:p>
    <w:p w:rsidR="00B15BA2" w:rsidRDefault="00B15BA2" w:rsidP="00B15BA2">
      <w:pPr>
        <w:ind w:left="540" w:hanging="540"/>
        <w:rPr>
          <w:b/>
        </w:rPr>
      </w:pPr>
    </w:p>
    <w:p w:rsidR="00B15BA2" w:rsidRDefault="00B15BA2" w:rsidP="00B15BA2">
      <w:pPr>
        <w:ind w:left="1656" w:hanging="1800"/>
      </w:pPr>
      <w:r w:rsidRPr="00E21DF5">
        <w:rPr>
          <w:b/>
        </w:rPr>
        <w:t>Benchmark B:</w:t>
      </w:r>
      <w:r w:rsidRPr="00E21DF5">
        <w:rPr>
          <w:b/>
        </w:rPr>
        <w:tab/>
      </w:r>
      <w:r w:rsidRPr="00E21DF5">
        <w:t xml:space="preserve">Demonstrate specialized manipulative skills in a variety of settings. </w:t>
      </w:r>
    </w:p>
    <w:p w:rsidR="00B15BA2" w:rsidRPr="00E21DF5" w:rsidRDefault="00B15BA2" w:rsidP="00B15BA2">
      <w:pPr>
        <w:ind w:left="1656" w:firstLine="15"/>
      </w:pPr>
      <w:r>
        <w:t xml:space="preserve">Note: Student performance on this benchmark might be assessed in game play, where the effective use of manipulative skill is imperative for successful performance, or in other activities requiring the use of manipulative skills. Where games are used for this assessment, this could be done in any games category (i.e. invasion, net/wall, striking/fielding or target games) and Rubric A would be used. </w:t>
      </w:r>
    </w:p>
    <w:p w:rsidR="00B15BA2" w:rsidRDefault="00B15BA2" w:rsidP="00B15BA2">
      <w:pPr>
        <w:ind w:left="1800" w:hanging="1800"/>
        <w:rPr>
          <w:b/>
        </w:rPr>
      </w:pPr>
    </w:p>
    <w:p w:rsidR="00B15BA2" w:rsidRDefault="00B15BA2" w:rsidP="00B15BA2">
      <w:pPr>
        <w:ind w:left="1656" w:hanging="1800"/>
        <w:rPr>
          <w:b/>
        </w:rPr>
      </w:pPr>
      <w:r>
        <w:rPr>
          <w:b/>
        </w:rPr>
        <w:t xml:space="preserve">Rubric A </w:t>
      </w:r>
    </w:p>
    <w:p w:rsidR="00B15BA2" w:rsidRDefault="00B15BA2" w:rsidP="00B15BA2">
      <w:pPr>
        <w:ind w:left="1656" w:hanging="1800"/>
        <w:rPr>
          <w:b/>
        </w:rPr>
      </w:pPr>
      <w:r w:rsidRPr="00E21DF5">
        <w:rPr>
          <w:b/>
        </w:rPr>
        <w:t>Setting and Task:</w:t>
      </w:r>
      <w:r w:rsidRPr="00E21DF5">
        <w:rPr>
          <w:b/>
        </w:rPr>
        <w:tab/>
      </w:r>
      <w:r>
        <w:rPr>
          <w:b/>
        </w:rPr>
        <w:t>Games content</w:t>
      </w:r>
    </w:p>
    <w:p w:rsidR="00B15BA2" w:rsidRPr="00E21DF5" w:rsidRDefault="00B15BA2" w:rsidP="00B15BA2">
      <w:pPr>
        <w:ind w:left="1644"/>
      </w:pPr>
      <w:r>
        <w:t>O</w:t>
      </w:r>
      <w:r w:rsidRPr="00E21DF5">
        <w:t xml:space="preserve">bserve multiple repetitions of your students in </w:t>
      </w:r>
      <w:r>
        <w:t xml:space="preserve">game </w:t>
      </w:r>
      <w:r w:rsidRPr="00E21DF5">
        <w:t>performance, paying</w:t>
      </w:r>
      <w:r>
        <w:t xml:space="preserve"> </w:t>
      </w:r>
      <w:r w:rsidRPr="00E21DF5">
        <w:t>particular attention to the quality of technical skill performance.</w:t>
      </w:r>
    </w:p>
    <w:p w:rsidR="00B15BA2" w:rsidRPr="00E21DF5" w:rsidRDefault="00B15BA2" w:rsidP="00B15BA2">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B15BA2" w:rsidRPr="00E21DF5" w:rsidTr="007B0019">
        <w:tc>
          <w:tcPr>
            <w:tcW w:w="1286" w:type="dxa"/>
          </w:tcPr>
          <w:p w:rsidR="00B15BA2" w:rsidRPr="00E21DF5" w:rsidRDefault="00B15BA2" w:rsidP="007B0019">
            <w:pPr>
              <w:jc w:val="center"/>
              <w:rPr>
                <w:b/>
              </w:rPr>
            </w:pPr>
            <w:r w:rsidRPr="00E21DF5">
              <w:rPr>
                <w:b/>
              </w:rPr>
              <w:t>Level</w:t>
            </w:r>
          </w:p>
        </w:tc>
        <w:tc>
          <w:tcPr>
            <w:tcW w:w="6850" w:type="dxa"/>
          </w:tcPr>
          <w:p w:rsidR="00B15BA2" w:rsidRPr="00E21DF5" w:rsidRDefault="00B15BA2" w:rsidP="007B0019">
            <w:pPr>
              <w:jc w:val="center"/>
              <w:rPr>
                <w:b/>
              </w:rPr>
            </w:pPr>
            <w:r w:rsidRPr="00E21DF5">
              <w:rPr>
                <w:b/>
              </w:rPr>
              <w:t>Criteria</w:t>
            </w:r>
          </w:p>
        </w:tc>
      </w:tr>
      <w:tr w:rsidR="00B15BA2" w:rsidRPr="00E21DF5" w:rsidTr="007B0019">
        <w:tc>
          <w:tcPr>
            <w:tcW w:w="1286" w:type="dxa"/>
          </w:tcPr>
          <w:p w:rsidR="00B15BA2" w:rsidRPr="00C5563E" w:rsidRDefault="00B15BA2" w:rsidP="007B0019">
            <w:pPr>
              <w:jc w:val="center"/>
              <w:rPr>
                <w:b/>
              </w:rPr>
            </w:pPr>
            <w:r w:rsidRPr="00C5563E">
              <w:rPr>
                <w:b/>
              </w:rPr>
              <w:t>Advanced</w:t>
            </w:r>
          </w:p>
        </w:tc>
        <w:tc>
          <w:tcPr>
            <w:tcW w:w="6850" w:type="dxa"/>
          </w:tcPr>
          <w:p w:rsidR="00B15BA2" w:rsidRPr="00E21DF5" w:rsidRDefault="00B15BA2" w:rsidP="007B0019">
            <w:r w:rsidRPr="00E21DF5">
              <w:t>Offensive and defensive skills are performed to achieve success in both small</w:t>
            </w:r>
            <w:r>
              <w:t>-</w:t>
            </w:r>
            <w:r w:rsidRPr="00E21DF5">
              <w:t xml:space="preserve"> and full</w:t>
            </w:r>
            <w:r>
              <w:t>-</w:t>
            </w:r>
            <w:r w:rsidRPr="00E21DF5">
              <w:t>sided game situations.</w:t>
            </w:r>
          </w:p>
        </w:tc>
      </w:tr>
      <w:tr w:rsidR="00B15BA2" w:rsidRPr="00E21DF5" w:rsidTr="007B0019">
        <w:tc>
          <w:tcPr>
            <w:tcW w:w="1286" w:type="dxa"/>
          </w:tcPr>
          <w:p w:rsidR="00B15BA2" w:rsidRPr="00C5563E" w:rsidRDefault="00B15BA2" w:rsidP="007B0019">
            <w:pPr>
              <w:jc w:val="center"/>
              <w:rPr>
                <w:b/>
              </w:rPr>
            </w:pPr>
            <w:r w:rsidRPr="00C5563E">
              <w:rPr>
                <w:b/>
              </w:rPr>
              <w:t>Proficient</w:t>
            </w:r>
          </w:p>
        </w:tc>
        <w:tc>
          <w:tcPr>
            <w:tcW w:w="6850" w:type="dxa"/>
          </w:tcPr>
          <w:p w:rsidR="00B15BA2" w:rsidRPr="00E21DF5" w:rsidRDefault="00B15BA2" w:rsidP="007B0019">
            <w:r w:rsidRPr="00E21DF5">
              <w:t>Offensive or defensive skills are performed sufficiently to achieve success in small-sided game situations.</w:t>
            </w:r>
          </w:p>
        </w:tc>
      </w:tr>
      <w:tr w:rsidR="00B15BA2" w:rsidRPr="00E21DF5" w:rsidTr="007B0019">
        <w:tc>
          <w:tcPr>
            <w:tcW w:w="1286" w:type="dxa"/>
          </w:tcPr>
          <w:p w:rsidR="00B15BA2" w:rsidRPr="00C5563E" w:rsidRDefault="00B15BA2" w:rsidP="007B0019">
            <w:pPr>
              <w:jc w:val="center"/>
              <w:rPr>
                <w:b/>
              </w:rPr>
            </w:pPr>
            <w:r w:rsidRPr="00C5563E">
              <w:rPr>
                <w:b/>
              </w:rPr>
              <w:t>Limited</w:t>
            </w:r>
          </w:p>
        </w:tc>
        <w:tc>
          <w:tcPr>
            <w:tcW w:w="6850" w:type="dxa"/>
          </w:tcPr>
          <w:p w:rsidR="00B15BA2" w:rsidRPr="00E21DF5" w:rsidRDefault="00B15BA2" w:rsidP="007B0019">
            <w:r w:rsidRPr="00E21DF5">
              <w:t>Neither offensive nor defensive skills are performed sufficiently to achieve success in small-sided game situations.</w:t>
            </w:r>
          </w:p>
        </w:tc>
      </w:tr>
    </w:tbl>
    <w:p w:rsidR="00B15BA2" w:rsidRPr="00E21DF5" w:rsidRDefault="00B15BA2" w:rsidP="00B15BA2">
      <w:pPr>
        <w:tabs>
          <w:tab w:val="left" w:pos="1440"/>
        </w:tabs>
        <w:ind w:left="1170" w:hanging="1170"/>
      </w:pPr>
    </w:p>
    <w:p w:rsidR="00B15BA2" w:rsidRDefault="00B15BA2" w:rsidP="00B15BA2">
      <w:pPr>
        <w:ind w:left="-144"/>
      </w:pPr>
      <w:r>
        <w:t>Rubric B is appropriate where activities other than games are used, and these activities could include (but are not limited to):</w:t>
      </w:r>
    </w:p>
    <w:p w:rsidR="00B15BA2" w:rsidRDefault="00B15BA2" w:rsidP="00B15BA2">
      <w:pPr>
        <w:numPr>
          <w:ilvl w:val="0"/>
          <w:numId w:val="1"/>
        </w:numPr>
        <w:ind w:left="216"/>
      </w:pPr>
      <w:r>
        <w:t>Fitness activities requiring manipulation of equipment;</w:t>
      </w:r>
    </w:p>
    <w:p w:rsidR="00B15BA2" w:rsidRDefault="00B15BA2" w:rsidP="00B15BA2">
      <w:pPr>
        <w:numPr>
          <w:ilvl w:val="0"/>
          <w:numId w:val="1"/>
        </w:numPr>
        <w:ind w:left="216"/>
      </w:pPr>
      <w:r>
        <w:t>Field events;</w:t>
      </w:r>
    </w:p>
    <w:p w:rsidR="00B15BA2" w:rsidRDefault="00B15BA2" w:rsidP="00B15BA2">
      <w:pPr>
        <w:numPr>
          <w:ilvl w:val="0"/>
          <w:numId w:val="1"/>
        </w:numPr>
        <w:ind w:left="216"/>
      </w:pPr>
      <w:r>
        <w:t>Rhythmic gymnastics;</w:t>
      </w:r>
    </w:p>
    <w:p w:rsidR="00B15BA2" w:rsidRDefault="00B15BA2" w:rsidP="00B15BA2">
      <w:pPr>
        <w:numPr>
          <w:ilvl w:val="0"/>
          <w:numId w:val="1"/>
        </w:numPr>
        <w:ind w:left="216"/>
      </w:pPr>
      <w:r>
        <w:t>Outdoor activities.</w:t>
      </w:r>
    </w:p>
    <w:p w:rsidR="00B15BA2" w:rsidRDefault="00B15BA2" w:rsidP="00B15BA2">
      <w:pPr>
        <w:rPr>
          <w:b/>
        </w:rPr>
      </w:pPr>
    </w:p>
    <w:p w:rsidR="00B15BA2" w:rsidRDefault="00B15BA2" w:rsidP="00B15BA2">
      <w:pPr>
        <w:ind w:left="-144"/>
        <w:rPr>
          <w:b/>
        </w:rPr>
      </w:pPr>
      <w:r>
        <w:rPr>
          <w:b/>
        </w:rPr>
        <w:br w:type="page"/>
      </w:r>
      <w:r>
        <w:rPr>
          <w:b/>
        </w:rPr>
        <w:lastRenderedPageBreak/>
        <w:t>Rubric B</w:t>
      </w:r>
    </w:p>
    <w:p w:rsidR="00B15BA2" w:rsidRPr="00674B23" w:rsidRDefault="00B15BA2" w:rsidP="00B15BA2">
      <w:pPr>
        <w:ind w:left="-144"/>
        <w:rPr>
          <w:b/>
        </w:rPr>
      </w:pPr>
      <w:r>
        <w:rPr>
          <w:b/>
        </w:rPr>
        <w:t>Setting and Task: Other manipulative content</w:t>
      </w:r>
    </w:p>
    <w:p w:rsidR="00B15BA2" w:rsidRDefault="00B15BA2" w:rsidP="00B15BA2"/>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8"/>
        <w:gridCol w:w="6642"/>
      </w:tblGrid>
      <w:tr w:rsidR="00B15BA2" w:rsidRPr="00E21DF5" w:rsidTr="007B0019">
        <w:tc>
          <w:tcPr>
            <w:tcW w:w="1278" w:type="dxa"/>
          </w:tcPr>
          <w:p w:rsidR="00B15BA2" w:rsidRPr="00E21DF5" w:rsidRDefault="00B15BA2" w:rsidP="007B0019">
            <w:pPr>
              <w:jc w:val="center"/>
              <w:rPr>
                <w:b/>
              </w:rPr>
            </w:pPr>
            <w:r w:rsidRPr="00E21DF5">
              <w:rPr>
                <w:b/>
              </w:rPr>
              <w:t>Level</w:t>
            </w:r>
          </w:p>
        </w:tc>
        <w:tc>
          <w:tcPr>
            <w:tcW w:w="6642" w:type="dxa"/>
          </w:tcPr>
          <w:p w:rsidR="00B15BA2" w:rsidRPr="00E21DF5" w:rsidRDefault="00B15BA2" w:rsidP="007B0019">
            <w:pPr>
              <w:jc w:val="center"/>
              <w:rPr>
                <w:b/>
              </w:rPr>
            </w:pPr>
            <w:r w:rsidRPr="00E21DF5">
              <w:rPr>
                <w:b/>
              </w:rPr>
              <w:t>Criteria</w:t>
            </w:r>
          </w:p>
        </w:tc>
      </w:tr>
      <w:tr w:rsidR="00B15BA2" w:rsidRPr="00E21DF5" w:rsidTr="007B0019">
        <w:tc>
          <w:tcPr>
            <w:tcW w:w="1278" w:type="dxa"/>
          </w:tcPr>
          <w:p w:rsidR="00B15BA2" w:rsidRPr="00C5563E" w:rsidRDefault="00B15BA2" w:rsidP="007B0019">
            <w:pPr>
              <w:jc w:val="center"/>
              <w:rPr>
                <w:b/>
              </w:rPr>
            </w:pPr>
            <w:r w:rsidRPr="00C5563E">
              <w:rPr>
                <w:b/>
              </w:rPr>
              <w:t>Advanced</w:t>
            </w:r>
          </w:p>
        </w:tc>
        <w:tc>
          <w:tcPr>
            <w:tcW w:w="6642" w:type="dxa"/>
          </w:tcPr>
          <w:p w:rsidR="00B15BA2" w:rsidRPr="00E21DF5" w:rsidRDefault="00B15BA2" w:rsidP="007B0019">
            <w:r>
              <w:t xml:space="preserve">Manipulative skills are performed with sufficient technique, control and consistency to achieve success in performance settings. </w:t>
            </w:r>
          </w:p>
        </w:tc>
      </w:tr>
      <w:tr w:rsidR="00B15BA2" w:rsidRPr="00E21DF5" w:rsidTr="007B0019">
        <w:tc>
          <w:tcPr>
            <w:tcW w:w="1278" w:type="dxa"/>
          </w:tcPr>
          <w:p w:rsidR="00B15BA2" w:rsidRPr="00C5563E" w:rsidRDefault="00B15BA2" w:rsidP="007B0019">
            <w:pPr>
              <w:jc w:val="center"/>
              <w:rPr>
                <w:b/>
              </w:rPr>
            </w:pPr>
            <w:r w:rsidRPr="00C5563E">
              <w:rPr>
                <w:b/>
              </w:rPr>
              <w:t>Proficient</w:t>
            </w:r>
          </w:p>
        </w:tc>
        <w:tc>
          <w:tcPr>
            <w:tcW w:w="6642" w:type="dxa"/>
          </w:tcPr>
          <w:p w:rsidR="00B15BA2" w:rsidRPr="00E21DF5" w:rsidRDefault="00B15BA2" w:rsidP="007B0019">
            <w:r>
              <w:t>Manipulative skills are performed with sufficient technique, control and consistency to achieve success in practice settings.</w:t>
            </w:r>
          </w:p>
        </w:tc>
      </w:tr>
      <w:tr w:rsidR="00B15BA2" w:rsidRPr="00E21DF5" w:rsidTr="007B0019">
        <w:tc>
          <w:tcPr>
            <w:tcW w:w="1278" w:type="dxa"/>
          </w:tcPr>
          <w:p w:rsidR="00B15BA2" w:rsidRPr="00C5563E" w:rsidRDefault="00B15BA2" w:rsidP="007B0019">
            <w:pPr>
              <w:jc w:val="center"/>
              <w:rPr>
                <w:b/>
              </w:rPr>
            </w:pPr>
            <w:r w:rsidRPr="00C5563E">
              <w:rPr>
                <w:b/>
              </w:rPr>
              <w:t>Limited</w:t>
            </w:r>
          </w:p>
        </w:tc>
        <w:tc>
          <w:tcPr>
            <w:tcW w:w="6642" w:type="dxa"/>
          </w:tcPr>
          <w:p w:rsidR="00B15BA2" w:rsidRPr="00E21DF5" w:rsidRDefault="00B15BA2" w:rsidP="007B0019">
            <w:r>
              <w:t>Manipulative skills are performed with insufficient technique, control and consistency to achieve success in practice settings.</w:t>
            </w:r>
          </w:p>
        </w:tc>
      </w:tr>
    </w:tbl>
    <w:p w:rsidR="00B15BA2" w:rsidRDefault="00B15BA2" w:rsidP="00B15BA2">
      <w:pPr>
        <w:tabs>
          <w:tab w:val="left" w:pos="1440"/>
        </w:tabs>
      </w:pPr>
    </w:p>
    <w:p w:rsidR="00B15BA2" w:rsidRPr="001E0131" w:rsidRDefault="00B15BA2" w:rsidP="00B15BA2">
      <w:pPr>
        <w:tabs>
          <w:tab w:val="left" w:pos="1440"/>
        </w:tabs>
        <w:ind w:left="-144"/>
        <w:rPr>
          <w:b/>
        </w:rPr>
      </w:pPr>
      <w:r>
        <w:rPr>
          <w:b/>
        </w:rPr>
        <w:t>See excel sheets for data collection.</w:t>
      </w:r>
    </w:p>
    <w:p w:rsidR="00B15BA2" w:rsidRDefault="00B15BA2" w:rsidP="00B15BA2"/>
    <w:p w:rsidR="00B15BA2" w:rsidRDefault="00B15BA2" w:rsidP="00B15BA2">
      <w:pPr>
        <w:spacing w:after="200" w:line="276" w:lineRule="auto"/>
      </w:pPr>
      <w:r>
        <w:br w:type="page"/>
      </w:r>
    </w:p>
    <w:p w:rsidR="00B15BA2" w:rsidRPr="00894FCB" w:rsidRDefault="00B15BA2" w:rsidP="00B15BA2">
      <w:pPr>
        <w:jc w:val="center"/>
      </w:pPr>
      <w:r w:rsidRPr="00D5051C">
        <w:rPr>
          <w:b/>
          <w:sz w:val="28"/>
          <w:szCs w:val="28"/>
        </w:rPr>
        <w:lastRenderedPageBreak/>
        <w:t>Ohio Physical Education Assessments</w:t>
      </w:r>
    </w:p>
    <w:p w:rsidR="00B15BA2" w:rsidRPr="00894FCB" w:rsidRDefault="00B15BA2" w:rsidP="00B15BA2">
      <w:pPr>
        <w:jc w:val="center"/>
      </w:pPr>
    </w:p>
    <w:p w:rsidR="00B15BA2" w:rsidRPr="00DE3C6F" w:rsidRDefault="00B15BA2" w:rsidP="00B15BA2">
      <w:pPr>
        <w:ind w:left="1170" w:hanging="1170"/>
        <w:jc w:val="center"/>
        <w:rPr>
          <w:b/>
        </w:rPr>
      </w:pPr>
      <w:r w:rsidRPr="00DE3C6F">
        <w:rPr>
          <w:b/>
        </w:rPr>
        <w:t>Standard 2</w:t>
      </w:r>
    </w:p>
    <w:p w:rsidR="00B15BA2" w:rsidRDefault="00B15BA2" w:rsidP="00B15BA2">
      <w:pPr>
        <w:ind w:left="1170" w:hanging="1170"/>
        <w:jc w:val="center"/>
      </w:pPr>
      <w:r w:rsidRPr="00894FCB">
        <w:t>Demonstrates understanding of movement concepts, principles, strategies and</w:t>
      </w:r>
    </w:p>
    <w:p w:rsidR="00B15BA2" w:rsidRPr="00894FCB" w:rsidRDefault="00B15BA2" w:rsidP="00B15BA2">
      <w:pPr>
        <w:ind w:left="1170" w:hanging="1170"/>
        <w:jc w:val="center"/>
      </w:pPr>
      <w:proofErr w:type="gramStart"/>
      <w:r w:rsidRPr="00894FCB">
        <w:t>tactics</w:t>
      </w:r>
      <w:proofErr w:type="gramEnd"/>
      <w:r w:rsidRPr="00894FCB">
        <w:t xml:space="preserve"> as they apply to the learning and performance of physical activities</w:t>
      </w:r>
      <w:r>
        <w:t>.</w:t>
      </w:r>
    </w:p>
    <w:p w:rsidR="00B15BA2" w:rsidRPr="00894FCB" w:rsidRDefault="00B15BA2" w:rsidP="00B15BA2">
      <w:pPr>
        <w:tabs>
          <w:tab w:val="left" w:pos="5627"/>
        </w:tabs>
        <w:ind w:left="1170" w:hanging="1170"/>
      </w:pPr>
      <w:r>
        <w:tab/>
      </w:r>
      <w:r>
        <w:tab/>
      </w:r>
    </w:p>
    <w:p w:rsidR="00B15BA2" w:rsidRDefault="00B15BA2" w:rsidP="00B15BA2">
      <w:pPr>
        <w:ind w:left="1170" w:hanging="1170"/>
        <w:jc w:val="center"/>
        <w:rPr>
          <w:b/>
        </w:rPr>
      </w:pPr>
      <w:r w:rsidRPr="00894FCB">
        <w:rPr>
          <w:b/>
        </w:rPr>
        <w:t>Grade Band: 9-12</w:t>
      </w:r>
    </w:p>
    <w:p w:rsidR="00B15BA2" w:rsidRPr="00894FCB" w:rsidRDefault="00B15BA2" w:rsidP="00B15BA2">
      <w:pPr>
        <w:ind w:left="1170" w:hanging="1170"/>
        <w:jc w:val="center"/>
        <w:rPr>
          <w:b/>
        </w:rPr>
      </w:pPr>
      <w:r>
        <w:rPr>
          <w:b/>
        </w:rPr>
        <w:t>Benchmarks A and B</w:t>
      </w:r>
    </w:p>
    <w:p w:rsidR="00B15BA2" w:rsidRPr="00894FCB" w:rsidRDefault="00B15BA2" w:rsidP="00B15BA2">
      <w:pPr>
        <w:ind w:left="1170" w:hanging="1170"/>
      </w:pPr>
    </w:p>
    <w:p w:rsidR="00B15BA2" w:rsidRPr="00894FCB" w:rsidRDefault="00B15BA2" w:rsidP="00B15BA2">
      <w:pPr>
        <w:ind w:left="1656" w:hanging="1800"/>
      </w:pPr>
      <w:r w:rsidRPr="00917632">
        <w:rPr>
          <w:b/>
        </w:rPr>
        <w:t>Benchmark A:</w:t>
      </w:r>
      <w:r w:rsidRPr="00917632">
        <w:rPr>
          <w:b/>
        </w:rPr>
        <w:tab/>
      </w:r>
      <w:r w:rsidRPr="00894FCB">
        <w:t>Apply knowledge of tactical concepts and strategies in authentic settings.</w:t>
      </w:r>
    </w:p>
    <w:p w:rsidR="00B15BA2" w:rsidRPr="00894FCB" w:rsidRDefault="00B15BA2" w:rsidP="00B15BA2">
      <w:pPr>
        <w:ind w:left="1656" w:hanging="1800"/>
      </w:pPr>
      <w:r w:rsidRPr="00917632">
        <w:rPr>
          <w:b/>
        </w:rPr>
        <w:t>Benchmark B:</w:t>
      </w:r>
      <w:r w:rsidRPr="00894FCB">
        <w:tab/>
        <w:t>Apply biomechanical principles to performance in authentic settings.</w:t>
      </w:r>
    </w:p>
    <w:p w:rsidR="00B15BA2" w:rsidRPr="00894FCB" w:rsidRDefault="00B15BA2" w:rsidP="00B15BA2"/>
    <w:p w:rsidR="00B15BA2" w:rsidRPr="00332C20" w:rsidRDefault="00B15BA2" w:rsidP="00B15BA2">
      <w:pPr>
        <w:jc w:val="center"/>
        <w:rPr>
          <w:b/>
        </w:rPr>
      </w:pPr>
      <w:r w:rsidRPr="00332C20">
        <w:rPr>
          <w:b/>
        </w:rPr>
        <w:t>Assessment Task – Analytical Portfolio</w:t>
      </w:r>
    </w:p>
    <w:p w:rsidR="00B15BA2" w:rsidRPr="00894FCB" w:rsidRDefault="00B15BA2" w:rsidP="00B15BA2"/>
    <w:p w:rsidR="00B15BA2" w:rsidRPr="00894FCB" w:rsidRDefault="00B15BA2" w:rsidP="00B15BA2">
      <w:pPr>
        <w:ind w:left="1656" w:hanging="1800"/>
      </w:pPr>
      <w:r w:rsidRPr="00917632">
        <w:rPr>
          <w:b/>
        </w:rPr>
        <w:t>Instructions:</w:t>
      </w:r>
      <w:r w:rsidRPr="00894FCB">
        <w:tab/>
        <w:t>In an activity area of their choosing (e.g., games, gymnastics, dance, outdoor activities, track and field, aquatics or other activity areas)</w:t>
      </w:r>
      <w:r>
        <w:t>,</w:t>
      </w:r>
      <w:r w:rsidRPr="00894FCB">
        <w:t xml:space="preserve"> students complete a portfolio demonstrating their knowledge of how to apply strategies and biomechanical principles to performance in authentic (</w:t>
      </w:r>
      <w:r>
        <w:t>e.g.,</w:t>
      </w:r>
      <w:r w:rsidRPr="00894FCB">
        <w:t xml:space="preserve"> real</w:t>
      </w:r>
      <w:r>
        <w:t>-</w:t>
      </w:r>
      <w:r w:rsidRPr="00894FCB">
        <w:t>world) settings. Portfolios can be produced either on paper or electronically and might include video clips to show aspects of performance.</w:t>
      </w:r>
    </w:p>
    <w:p w:rsidR="00B15BA2" w:rsidRPr="00894FCB" w:rsidRDefault="00B15BA2" w:rsidP="00B15BA2"/>
    <w:p w:rsidR="00B15BA2" w:rsidRDefault="00B15BA2" w:rsidP="00B15BA2">
      <w:pPr>
        <w:ind w:left="-144"/>
        <w:rPr>
          <w:b/>
        </w:rPr>
      </w:pPr>
      <w:r w:rsidRPr="00332C20">
        <w:rPr>
          <w:b/>
        </w:rPr>
        <w:t>Portfolio Competencies for Benchmark A:</w:t>
      </w:r>
    </w:p>
    <w:p w:rsidR="00B15BA2" w:rsidRPr="002C1B0F" w:rsidRDefault="00B15BA2" w:rsidP="00B15BA2"/>
    <w:p w:rsidR="00B15BA2" w:rsidRPr="00894FCB" w:rsidRDefault="00B15BA2" w:rsidP="00B15BA2">
      <w:pPr>
        <w:numPr>
          <w:ilvl w:val="0"/>
          <w:numId w:val="2"/>
        </w:numPr>
        <w:ind w:left="792"/>
      </w:pPr>
      <w:r w:rsidRPr="00894FCB">
        <w:t>A description of strategic and/or tactical requirements</w:t>
      </w:r>
      <w:r>
        <w:rPr>
          <w:rStyle w:val="FootnoteReference"/>
        </w:rPr>
        <w:footnoteReference w:id="1"/>
      </w:r>
      <w:r w:rsidRPr="00894FCB">
        <w:t xml:space="preserve"> for successful performance in the activity.</w:t>
      </w:r>
    </w:p>
    <w:p w:rsidR="00B15BA2" w:rsidRPr="00894FCB" w:rsidRDefault="00B15BA2" w:rsidP="00B15BA2">
      <w:pPr>
        <w:numPr>
          <w:ilvl w:val="0"/>
          <w:numId w:val="2"/>
        </w:numPr>
        <w:ind w:left="792"/>
      </w:pPr>
      <w:r w:rsidRPr="00894FCB">
        <w:t>An explanation of how the selected activity is similar to other activities and how knowledge/understanding of other activities can be transferred to help in performance of the selected activity.</w:t>
      </w:r>
    </w:p>
    <w:p w:rsidR="00B15BA2" w:rsidRPr="00894FCB" w:rsidRDefault="00B15BA2" w:rsidP="00B15BA2"/>
    <w:p w:rsidR="00B15BA2" w:rsidRDefault="00B15BA2" w:rsidP="00B15BA2">
      <w:pPr>
        <w:ind w:left="-144"/>
        <w:rPr>
          <w:b/>
        </w:rPr>
      </w:pPr>
      <w:r w:rsidRPr="00332C20">
        <w:rPr>
          <w:b/>
        </w:rPr>
        <w:t>Portfolio Competencies for Benchmark B:</w:t>
      </w:r>
    </w:p>
    <w:p w:rsidR="00B15BA2" w:rsidRPr="002C1B0F" w:rsidRDefault="00B15BA2" w:rsidP="00B15BA2"/>
    <w:p w:rsidR="00B15BA2" w:rsidRPr="00894FCB" w:rsidRDefault="00B15BA2" w:rsidP="00B15BA2">
      <w:pPr>
        <w:numPr>
          <w:ilvl w:val="0"/>
          <w:numId w:val="2"/>
        </w:numPr>
        <w:ind w:left="792"/>
      </w:pPr>
      <w:r w:rsidRPr="00894FCB">
        <w:t>A description of the biomechanical principles that impact performance (e.g., force, stability, angles, rotation).</w:t>
      </w:r>
    </w:p>
    <w:p w:rsidR="00B15BA2" w:rsidRPr="00894FCB" w:rsidRDefault="00B15BA2" w:rsidP="00B15BA2">
      <w:pPr>
        <w:numPr>
          <w:ilvl w:val="0"/>
          <w:numId w:val="2"/>
        </w:numPr>
        <w:ind w:left="792"/>
      </w:pPr>
      <w:r w:rsidRPr="00894FCB">
        <w:t>Analysis of personal performance describing the strengths and weaknesses of performance.</w:t>
      </w:r>
    </w:p>
    <w:p w:rsidR="00B15BA2" w:rsidRPr="00894FCB" w:rsidRDefault="00B15BA2" w:rsidP="00B15BA2">
      <w:pPr>
        <w:numPr>
          <w:ilvl w:val="0"/>
          <w:numId w:val="2"/>
        </w:numPr>
        <w:ind w:left="792"/>
      </w:pPr>
      <w:r w:rsidRPr="00894FCB">
        <w:t>A detailed practice plan indicating how performance might be improved. The practice plan should document the frequency, duration and intensity of practice (the what, when, where and how of practice).</w:t>
      </w:r>
    </w:p>
    <w:p w:rsidR="00B15BA2" w:rsidRPr="00894FCB" w:rsidRDefault="00B15BA2" w:rsidP="00B15BA2"/>
    <w:p w:rsidR="00B15BA2" w:rsidRDefault="00B15BA2" w:rsidP="00B15BA2">
      <w:pPr>
        <w:rPr>
          <w:b/>
        </w:rPr>
      </w:pPr>
    </w:p>
    <w:p w:rsidR="00B15BA2" w:rsidRDefault="00B15BA2" w:rsidP="00B15BA2">
      <w:pPr>
        <w:rPr>
          <w:b/>
        </w:rPr>
      </w:pPr>
    </w:p>
    <w:p w:rsidR="00B15BA2" w:rsidRDefault="00B15BA2" w:rsidP="00B15BA2">
      <w:pPr>
        <w:rPr>
          <w:b/>
        </w:rPr>
      </w:pPr>
    </w:p>
    <w:p w:rsidR="00B15BA2" w:rsidRDefault="00B15BA2" w:rsidP="00B15BA2">
      <w:pPr>
        <w:rPr>
          <w:b/>
        </w:rPr>
      </w:pPr>
    </w:p>
    <w:p w:rsidR="00B15BA2" w:rsidRPr="00226794" w:rsidRDefault="00B15BA2" w:rsidP="00B15BA2">
      <w:pPr>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3852"/>
        <w:gridCol w:w="3852"/>
      </w:tblGrid>
      <w:tr w:rsidR="00B15BA2" w:rsidRPr="00894FCB" w:rsidTr="007B0019">
        <w:tc>
          <w:tcPr>
            <w:tcW w:w="1656" w:type="dxa"/>
          </w:tcPr>
          <w:p w:rsidR="00B15BA2" w:rsidRPr="00917632" w:rsidRDefault="00B15BA2" w:rsidP="007B0019">
            <w:pPr>
              <w:jc w:val="center"/>
              <w:rPr>
                <w:b/>
              </w:rPr>
            </w:pPr>
            <w:r>
              <w:rPr>
                <w:b/>
              </w:rPr>
              <w:t>Level</w:t>
            </w:r>
          </w:p>
        </w:tc>
        <w:tc>
          <w:tcPr>
            <w:tcW w:w="7704" w:type="dxa"/>
            <w:gridSpan w:val="2"/>
          </w:tcPr>
          <w:p w:rsidR="00B15BA2" w:rsidRPr="00917632" w:rsidRDefault="00B15BA2" w:rsidP="007B0019">
            <w:pPr>
              <w:jc w:val="center"/>
              <w:rPr>
                <w:b/>
              </w:rPr>
            </w:pPr>
            <w:r>
              <w:rPr>
                <w:b/>
              </w:rPr>
              <w:t>Criteria</w:t>
            </w:r>
          </w:p>
        </w:tc>
      </w:tr>
      <w:tr w:rsidR="00B15BA2" w:rsidRPr="00894FCB" w:rsidTr="007B0019">
        <w:tc>
          <w:tcPr>
            <w:tcW w:w="1656" w:type="dxa"/>
          </w:tcPr>
          <w:p w:rsidR="00B15BA2" w:rsidRPr="00917632" w:rsidRDefault="00B15BA2" w:rsidP="007B0019">
            <w:pPr>
              <w:rPr>
                <w:b/>
              </w:rPr>
            </w:pPr>
          </w:p>
        </w:tc>
        <w:tc>
          <w:tcPr>
            <w:tcW w:w="3852" w:type="dxa"/>
          </w:tcPr>
          <w:p w:rsidR="00B15BA2" w:rsidRPr="00917632" w:rsidRDefault="00B15BA2" w:rsidP="007B0019">
            <w:pPr>
              <w:jc w:val="center"/>
              <w:rPr>
                <w:b/>
              </w:rPr>
            </w:pPr>
            <w:r w:rsidRPr="00917632">
              <w:rPr>
                <w:b/>
              </w:rPr>
              <w:t>Benchmark A</w:t>
            </w:r>
          </w:p>
        </w:tc>
        <w:tc>
          <w:tcPr>
            <w:tcW w:w="3852" w:type="dxa"/>
          </w:tcPr>
          <w:p w:rsidR="00B15BA2" w:rsidRPr="00917632" w:rsidRDefault="00B15BA2" w:rsidP="007B0019">
            <w:pPr>
              <w:jc w:val="center"/>
              <w:rPr>
                <w:b/>
              </w:rPr>
            </w:pPr>
            <w:r w:rsidRPr="00917632">
              <w:rPr>
                <w:b/>
              </w:rPr>
              <w:t>Benchmark B</w:t>
            </w:r>
          </w:p>
        </w:tc>
      </w:tr>
      <w:tr w:rsidR="00B15BA2" w:rsidRPr="00894FCB" w:rsidTr="007B0019">
        <w:tc>
          <w:tcPr>
            <w:tcW w:w="1656" w:type="dxa"/>
          </w:tcPr>
          <w:p w:rsidR="00B15BA2" w:rsidRPr="00C5563E" w:rsidRDefault="00B15BA2" w:rsidP="007B0019">
            <w:pPr>
              <w:jc w:val="center"/>
              <w:rPr>
                <w:b/>
              </w:rPr>
            </w:pPr>
            <w:r w:rsidRPr="00C5563E">
              <w:rPr>
                <w:b/>
              </w:rPr>
              <w:t>Advanced</w:t>
            </w:r>
          </w:p>
        </w:tc>
        <w:tc>
          <w:tcPr>
            <w:tcW w:w="3852" w:type="dxa"/>
          </w:tcPr>
          <w:p w:rsidR="00B15BA2" w:rsidRPr="00894FCB" w:rsidRDefault="00B15BA2" w:rsidP="007B0019">
            <w:r w:rsidRPr="00894FCB">
              <w:t>Strategic and technical requirements are explained in detail. Potential knowledge transfer is explained in depth with several examples of how performance of the selected activity can be enhanced by knowledge and understanding of other similar activities.</w:t>
            </w:r>
          </w:p>
        </w:tc>
        <w:tc>
          <w:tcPr>
            <w:tcW w:w="3852" w:type="dxa"/>
          </w:tcPr>
          <w:p w:rsidR="00B15BA2" w:rsidRPr="00894FCB" w:rsidRDefault="00B15BA2" w:rsidP="007B0019">
            <w:r w:rsidRPr="00894FCB">
              <w:t>Biomechanical elements of performance are described and demonstrated in the portfolio. Personal performance is described and demonstrated, and a detailed (what, when, where, how) practice plan is presented to facilitate performance improvement.</w:t>
            </w:r>
          </w:p>
        </w:tc>
      </w:tr>
      <w:tr w:rsidR="00B15BA2" w:rsidRPr="00894FCB" w:rsidTr="007B0019">
        <w:tc>
          <w:tcPr>
            <w:tcW w:w="1656" w:type="dxa"/>
          </w:tcPr>
          <w:p w:rsidR="00B15BA2" w:rsidRPr="00C5563E" w:rsidRDefault="00B15BA2" w:rsidP="007B0019">
            <w:pPr>
              <w:jc w:val="center"/>
              <w:rPr>
                <w:b/>
              </w:rPr>
            </w:pPr>
            <w:r w:rsidRPr="00C5563E">
              <w:rPr>
                <w:b/>
              </w:rPr>
              <w:t>Proficient</w:t>
            </w:r>
          </w:p>
        </w:tc>
        <w:tc>
          <w:tcPr>
            <w:tcW w:w="3852" w:type="dxa"/>
          </w:tcPr>
          <w:p w:rsidR="00B15BA2" w:rsidRPr="00894FCB" w:rsidRDefault="00B15BA2" w:rsidP="007B0019">
            <w:r w:rsidRPr="00894FCB">
              <w:t>Strategic and technical requirements are explained in detail. Potential knowledge transfer is explained with an example of how performance of the selected activity can be enhanced by knowledge and understanding of other similar activities.</w:t>
            </w:r>
          </w:p>
        </w:tc>
        <w:tc>
          <w:tcPr>
            <w:tcW w:w="3852" w:type="dxa"/>
          </w:tcPr>
          <w:p w:rsidR="00B15BA2" w:rsidRPr="00894FCB" w:rsidRDefault="00B15BA2" w:rsidP="007B0019">
            <w:r w:rsidRPr="00894FCB">
              <w:t>Biomechanical elements of performance are described. Personal performance is described and a detailed practice plan is presented to facilitate performance improvement.</w:t>
            </w:r>
          </w:p>
        </w:tc>
      </w:tr>
      <w:tr w:rsidR="00B15BA2" w:rsidRPr="00894FCB" w:rsidTr="007B0019">
        <w:tc>
          <w:tcPr>
            <w:tcW w:w="1656" w:type="dxa"/>
          </w:tcPr>
          <w:p w:rsidR="00B15BA2" w:rsidRPr="00C5563E" w:rsidRDefault="00B15BA2" w:rsidP="007B0019">
            <w:pPr>
              <w:jc w:val="center"/>
              <w:rPr>
                <w:b/>
              </w:rPr>
            </w:pPr>
            <w:r w:rsidRPr="00C5563E">
              <w:rPr>
                <w:b/>
              </w:rPr>
              <w:t>Limited</w:t>
            </w:r>
          </w:p>
        </w:tc>
        <w:tc>
          <w:tcPr>
            <w:tcW w:w="3852" w:type="dxa"/>
          </w:tcPr>
          <w:p w:rsidR="00B15BA2" w:rsidRPr="00894FCB" w:rsidRDefault="00B15BA2" w:rsidP="007B0019">
            <w:r w:rsidRPr="00894FCB">
              <w:t>Strategic and technical requirements are described. Potential knowledge transfer is explained</w:t>
            </w:r>
            <w:r>
              <w:t>,</w:t>
            </w:r>
            <w:r w:rsidRPr="00894FCB">
              <w:t xml:space="preserve"> but the explanation lacks examples of how performance of the selected activity can be enhanced by knowledge and understanding of other similar activities.</w:t>
            </w:r>
          </w:p>
        </w:tc>
        <w:tc>
          <w:tcPr>
            <w:tcW w:w="3852" w:type="dxa"/>
          </w:tcPr>
          <w:p w:rsidR="00B15BA2" w:rsidRPr="00894FCB" w:rsidRDefault="00B15BA2" w:rsidP="007B0019">
            <w:r w:rsidRPr="00894FCB">
              <w:t>Biomechanical elements of performance are listed</w:t>
            </w:r>
            <w:r>
              <w:t>,</w:t>
            </w:r>
            <w:r w:rsidRPr="00894FCB">
              <w:t xml:space="preserve"> but not described. Personal performance is described and a limited practice plan is presented to facilitate performance improvement.</w:t>
            </w:r>
          </w:p>
        </w:tc>
      </w:tr>
    </w:tbl>
    <w:p w:rsidR="00B15BA2" w:rsidRDefault="00B15BA2" w:rsidP="00B15BA2"/>
    <w:p w:rsidR="00B15BA2" w:rsidRPr="002334D9" w:rsidRDefault="00B15BA2" w:rsidP="00B15BA2">
      <w:pPr>
        <w:ind w:left="1296" w:hanging="1440"/>
        <w:rPr>
          <w:b/>
        </w:rPr>
      </w:pPr>
      <w:r>
        <w:rPr>
          <w:b/>
        </w:rPr>
        <w:t>See excel sheets for data collection.</w:t>
      </w:r>
    </w:p>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Pr="001E5060" w:rsidRDefault="00B15BA2" w:rsidP="00B15BA2">
      <w:pPr>
        <w:jc w:val="center"/>
        <w:rPr>
          <w:rFonts w:cs="Calibri"/>
        </w:rPr>
      </w:pPr>
      <w:r w:rsidRPr="001E5060">
        <w:rPr>
          <w:rFonts w:cs="Calibri"/>
          <w:b/>
          <w:sz w:val="28"/>
          <w:szCs w:val="28"/>
        </w:rPr>
        <w:t>Ohio Physical Education Assessments</w:t>
      </w:r>
    </w:p>
    <w:p w:rsidR="00B15BA2" w:rsidRPr="001E5060" w:rsidRDefault="00B15BA2" w:rsidP="00B15BA2">
      <w:pPr>
        <w:pStyle w:val="NoSpacing1"/>
        <w:jc w:val="center"/>
        <w:rPr>
          <w:rFonts w:cs="Calibri"/>
          <w:sz w:val="24"/>
          <w:szCs w:val="24"/>
        </w:rPr>
      </w:pPr>
    </w:p>
    <w:p w:rsidR="00B15BA2" w:rsidRPr="001E5060" w:rsidRDefault="00B15BA2" w:rsidP="00B15BA2">
      <w:pPr>
        <w:pStyle w:val="NoSpacing1"/>
        <w:jc w:val="center"/>
        <w:rPr>
          <w:rFonts w:cs="Calibri"/>
          <w:b/>
          <w:sz w:val="24"/>
          <w:szCs w:val="24"/>
        </w:rPr>
      </w:pPr>
      <w:r w:rsidRPr="001E5060">
        <w:rPr>
          <w:rFonts w:cs="Calibri"/>
          <w:b/>
          <w:sz w:val="24"/>
          <w:szCs w:val="24"/>
        </w:rPr>
        <w:t>Standard 3</w:t>
      </w:r>
    </w:p>
    <w:p w:rsidR="00B15BA2" w:rsidRPr="001E5060" w:rsidRDefault="00B15BA2" w:rsidP="00B15BA2">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B15BA2" w:rsidRPr="001E5060" w:rsidRDefault="00B15BA2" w:rsidP="00B15BA2">
      <w:pPr>
        <w:pStyle w:val="NoSpacing1"/>
        <w:jc w:val="center"/>
        <w:rPr>
          <w:rFonts w:cs="Calibri"/>
          <w:sz w:val="24"/>
          <w:szCs w:val="24"/>
        </w:rPr>
      </w:pPr>
    </w:p>
    <w:p w:rsidR="00B15BA2" w:rsidRPr="001E5060" w:rsidRDefault="00B15BA2" w:rsidP="00B15BA2">
      <w:pPr>
        <w:pStyle w:val="NoSpacing1"/>
        <w:jc w:val="center"/>
        <w:rPr>
          <w:rFonts w:cs="Calibri"/>
          <w:b/>
          <w:sz w:val="24"/>
          <w:szCs w:val="24"/>
        </w:rPr>
      </w:pPr>
      <w:r w:rsidRPr="001E5060">
        <w:rPr>
          <w:rFonts w:cs="Calibri"/>
          <w:b/>
          <w:sz w:val="24"/>
          <w:szCs w:val="24"/>
        </w:rPr>
        <w:t>Grade Bands: 9-12</w:t>
      </w:r>
    </w:p>
    <w:p w:rsidR="00B15BA2" w:rsidRPr="001E5060" w:rsidRDefault="00B15BA2" w:rsidP="00B15BA2">
      <w:pPr>
        <w:pStyle w:val="NoSpacing1"/>
        <w:jc w:val="center"/>
        <w:rPr>
          <w:rFonts w:cs="Calibri"/>
          <w:b/>
          <w:sz w:val="24"/>
          <w:szCs w:val="24"/>
        </w:rPr>
      </w:pPr>
      <w:r w:rsidRPr="001E5060">
        <w:rPr>
          <w:rFonts w:cs="Calibri"/>
          <w:b/>
          <w:sz w:val="24"/>
          <w:szCs w:val="24"/>
        </w:rPr>
        <w:t>Benchmark A</w:t>
      </w:r>
    </w:p>
    <w:p w:rsidR="00B15BA2" w:rsidRPr="001E5060" w:rsidRDefault="00B15BA2" w:rsidP="00B15BA2">
      <w:pPr>
        <w:pStyle w:val="NoSpacing1"/>
        <w:rPr>
          <w:rFonts w:cs="Calibri"/>
          <w:b/>
          <w:sz w:val="24"/>
          <w:szCs w:val="24"/>
        </w:rPr>
      </w:pPr>
    </w:p>
    <w:p w:rsidR="00B15BA2" w:rsidRPr="001E5060" w:rsidRDefault="00B15BA2" w:rsidP="00B15BA2">
      <w:pPr>
        <w:pStyle w:val="NoSpacing1"/>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B15BA2" w:rsidRPr="001E5060" w:rsidRDefault="00B15BA2" w:rsidP="00B15BA2">
      <w:pPr>
        <w:pStyle w:val="NoSpacing1"/>
        <w:ind w:left="1800" w:hanging="1800"/>
        <w:rPr>
          <w:rFonts w:cs="Calibri"/>
          <w:sz w:val="24"/>
          <w:szCs w:val="24"/>
        </w:rPr>
      </w:pPr>
    </w:p>
    <w:p w:rsidR="00B15BA2" w:rsidRPr="001E5060" w:rsidRDefault="00B15BA2" w:rsidP="00B15BA2">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B15BA2" w:rsidRPr="001E5060" w:rsidRDefault="00B15BA2" w:rsidP="00B15BA2">
      <w:pPr>
        <w:pStyle w:val="NoSpacing1"/>
        <w:spacing w:line="216" w:lineRule="auto"/>
        <w:ind w:left="1800" w:hanging="1800"/>
        <w:rPr>
          <w:rFonts w:cs="Calibri"/>
          <w:sz w:val="24"/>
          <w:szCs w:val="24"/>
        </w:rPr>
      </w:pPr>
    </w:p>
    <w:p w:rsidR="00B15BA2" w:rsidRPr="001E5060" w:rsidRDefault="00B15BA2" w:rsidP="00B15BA2">
      <w:pPr>
        <w:pStyle w:val="NoSpacing1"/>
        <w:spacing w:line="216" w:lineRule="auto"/>
        <w:ind w:left="1584"/>
        <w:rPr>
          <w:rFonts w:cs="Calibri"/>
          <w:sz w:val="24"/>
          <w:szCs w:val="24"/>
        </w:rPr>
      </w:pPr>
      <w:r w:rsidRPr="001E5060">
        <w:rPr>
          <w:rFonts w:cs="Calibri"/>
          <w:sz w:val="24"/>
          <w:szCs w:val="24"/>
        </w:rPr>
        <w:t>Students will recall the amount of physical activity completed over the course of a seven-day week (including weekends). Each student receives a copy of the physical activity pyramid worksheet. Students will refer to the pyramid to identify possible physical activities.</w:t>
      </w:r>
    </w:p>
    <w:p w:rsidR="00B15BA2" w:rsidRPr="001E5060" w:rsidRDefault="00B15BA2" w:rsidP="00B15BA2">
      <w:pPr>
        <w:pStyle w:val="NoSpacing1"/>
        <w:spacing w:line="216" w:lineRule="auto"/>
        <w:ind w:left="1800"/>
        <w:rPr>
          <w:rFonts w:cs="Calibri"/>
          <w:sz w:val="24"/>
          <w:szCs w:val="24"/>
        </w:rPr>
      </w:pPr>
    </w:p>
    <w:p w:rsidR="00B15BA2" w:rsidRPr="001E5060" w:rsidRDefault="00B15BA2" w:rsidP="00B15BA2">
      <w:pPr>
        <w:pStyle w:val="NoSpacing1"/>
        <w:spacing w:line="216" w:lineRule="auto"/>
        <w:ind w:left="1584"/>
        <w:rPr>
          <w:rFonts w:cs="Calibri"/>
          <w:sz w:val="24"/>
          <w:szCs w:val="24"/>
        </w:rPr>
      </w:pPr>
      <w:r w:rsidRPr="001E5060">
        <w:rPr>
          <w:rFonts w:cs="Calibri"/>
          <w:sz w:val="24"/>
          <w:szCs w:val="24"/>
        </w:rPr>
        <w:t>Task 1: Within the pyramid, the student will identify the different types of activities completed. Check the box (</w:t>
      </w:r>
      <w:proofErr w:type="spellStart"/>
      <w:r w:rsidRPr="001E5060">
        <w:rPr>
          <w:rFonts w:cs="Calibri"/>
          <w:sz w:val="24"/>
          <w:szCs w:val="24"/>
        </w:rPr>
        <w:t>es</w:t>
      </w:r>
      <w:proofErr w:type="spellEnd"/>
      <w:r w:rsidRPr="001E5060">
        <w:rPr>
          <w:rFonts w:cs="Calibri"/>
          <w:sz w:val="24"/>
          <w:szCs w:val="24"/>
        </w:rPr>
        <w:t>) for the day of the week the student participated in the type of activity.</w:t>
      </w:r>
    </w:p>
    <w:p w:rsidR="00B15BA2" w:rsidRPr="001E5060" w:rsidRDefault="00B15BA2" w:rsidP="00B15BA2">
      <w:pPr>
        <w:pStyle w:val="NoSpacing1"/>
        <w:spacing w:line="216" w:lineRule="auto"/>
        <w:ind w:left="1584"/>
        <w:rPr>
          <w:rFonts w:cs="Calibri"/>
          <w:sz w:val="24"/>
          <w:szCs w:val="24"/>
        </w:rPr>
      </w:pPr>
    </w:p>
    <w:p w:rsidR="00B15BA2" w:rsidRPr="001E5060" w:rsidRDefault="00B15BA2" w:rsidP="00B15BA2">
      <w:pPr>
        <w:pStyle w:val="NoSpacing1"/>
        <w:spacing w:line="216" w:lineRule="auto"/>
        <w:ind w:left="1584"/>
        <w:rPr>
          <w:rFonts w:cs="Calibri"/>
          <w:sz w:val="24"/>
          <w:szCs w:val="24"/>
        </w:rPr>
      </w:pPr>
      <w:r w:rsidRPr="001E5060">
        <w:rPr>
          <w:rFonts w:cs="Calibri"/>
          <w:sz w:val="24"/>
          <w:szCs w:val="24"/>
        </w:rPr>
        <w:t>Task 2: On the t</w:t>
      </w:r>
      <w:r>
        <w:rPr>
          <w:rFonts w:cs="Calibri"/>
          <w:sz w:val="24"/>
          <w:szCs w:val="24"/>
        </w:rPr>
        <w:t>able below the pyramid, students</w:t>
      </w:r>
      <w:r w:rsidRPr="001E5060">
        <w:rPr>
          <w:rFonts w:cs="Calibri"/>
          <w:sz w:val="24"/>
          <w:szCs w:val="24"/>
        </w:rPr>
        <w:t xml:space="preserve"> will identify the intensity level of the daily physical activities. In each block, students will record an L, M or V representing the intensity (Light, Moderate or Vigorous) of the activity. Each block represents 10 minutes of physical activity. For example, a student went for a 20-minute jog on Tuesday. The student will place a V in two boxes to represent 20 minutes of vigorous physical activity. Physical activity can be accumulated both in-school and after-school. </w:t>
      </w:r>
    </w:p>
    <w:p w:rsidR="00B15BA2" w:rsidRPr="001E5060" w:rsidRDefault="00B15BA2" w:rsidP="00B15BA2">
      <w:pPr>
        <w:pStyle w:val="NoSpacing1"/>
        <w:spacing w:line="216" w:lineRule="auto"/>
        <w:ind w:left="1584"/>
        <w:rPr>
          <w:rFonts w:cs="Calibri"/>
          <w:b/>
          <w:sz w:val="24"/>
          <w:szCs w:val="24"/>
        </w:rPr>
      </w:pPr>
    </w:p>
    <w:p w:rsidR="00B15BA2" w:rsidRPr="001E5060" w:rsidRDefault="00B15BA2" w:rsidP="00B15BA2">
      <w:pPr>
        <w:pStyle w:val="NoSpacing1"/>
        <w:spacing w:line="216" w:lineRule="auto"/>
        <w:ind w:left="1584"/>
        <w:rPr>
          <w:rFonts w:cs="Calibri"/>
          <w:sz w:val="24"/>
          <w:szCs w:val="24"/>
        </w:rPr>
      </w:pPr>
      <w:r w:rsidRPr="001E5060">
        <w:rPr>
          <w:rFonts w:cs="Calibri"/>
          <w:sz w:val="24"/>
          <w:szCs w:val="24"/>
        </w:rPr>
        <w:t>The task could be completed:</w:t>
      </w:r>
    </w:p>
    <w:p w:rsidR="00B15BA2" w:rsidRPr="001E5060" w:rsidRDefault="00B15BA2" w:rsidP="00B15BA2">
      <w:pPr>
        <w:pStyle w:val="NoSpacing1"/>
        <w:spacing w:line="216" w:lineRule="auto"/>
        <w:ind w:left="1584" w:hanging="1800"/>
        <w:rPr>
          <w:rFonts w:cs="Calibri"/>
          <w:sz w:val="24"/>
          <w:szCs w:val="24"/>
        </w:rPr>
      </w:pPr>
    </w:p>
    <w:p w:rsidR="00B15BA2" w:rsidRPr="001E5060" w:rsidRDefault="00B15BA2" w:rsidP="00B15BA2">
      <w:pPr>
        <w:pStyle w:val="NoSpacing1"/>
        <w:numPr>
          <w:ilvl w:val="0"/>
          <w:numId w:val="5"/>
        </w:numPr>
        <w:spacing w:line="216" w:lineRule="auto"/>
        <w:ind w:left="2520"/>
        <w:rPr>
          <w:rFonts w:cs="Calibri"/>
          <w:sz w:val="24"/>
          <w:szCs w:val="24"/>
        </w:rPr>
      </w:pPr>
      <w:r w:rsidRPr="001E5060">
        <w:rPr>
          <w:rFonts w:cs="Calibri"/>
          <w:sz w:val="24"/>
          <w:szCs w:val="24"/>
        </w:rPr>
        <w:t>As a class activity in Physical Education.</w:t>
      </w:r>
    </w:p>
    <w:p w:rsidR="00B15BA2" w:rsidRPr="001E5060" w:rsidRDefault="00B15BA2" w:rsidP="00B15BA2">
      <w:pPr>
        <w:pStyle w:val="NoSpacing1"/>
        <w:numPr>
          <w:ilvl w:val="0"/>
          <w:numId w:val="5"/>
        </w:numPr>
        <w:spacing w:line="216" w:lineRule="auto"/>
        <w:ind w:left="2520"/>
        <w:rPr>
          <w:rFonts w:cs="Calibri"/>
          <w:sz w:val="24"/>
          <w:szCs w:val="24"/>
        </w:rPr>
      </w:pPr>
      <w:r w:rsidRPr="001E5060">
        <w:rPr>
          <w:rFonts w:cs="Calibri"/>
          <w:sz w:val="24"/>
          <w:szCs w:val="24"/>
        </w:rPr>
        <w:t>As a take-home activity to be returned with a parent/guardian signature.</w:t>
      </w:r>
    </w:p>
    <w:p w:rsidR="00B15BA2" w:rsidRPr="001E5060" w:rsidRDefault="00B15BA2" w:rsidP="00B15BA2">
      <w:pPr>
        <w:pStyle w:val="NoSpacing1"/>
        <w:numPr>
          <w:ilvl w:val="0"/>
          <w:numId w:val="5"/>
        </w:numPr>
        <w:spacing w:line="216" w:lineRule="auto"/>
        <w:ind w:left="2520"/>
        <w:rPr>
          <w:rFonts w:cs="Calibri"/>
          <w:sz w:val="24"/>
          <w:szCs w:val="24"/>
        </w:rPr>
      </w:pPr>
      <w:r w:rsidRPr="001E5060">
        <w:rPr>
          <w:rFonts w:cs="Calibri"/>
          <w:sz w:val="24"/>
          <w:szCs w:val="24"/>
        </w:rPr>
        <w:t>As a classroom activity to be monitored by the classroom teacher.</w:t>
      </w:r>
    </w:p>
    <w:p w:rsidR="00B15BA2" w:rsidRPr="001E5060" w:rsidRDefault="00B15BA2" w:rsidP="00B15BA2">
      <w:pPr>
        <w:pStyle w:val="NoSpacing1"/>
        <w:spacing w:line="216" w:lineRule="auto"/>
        <w:ind w:left="1584"/>
        <w:rPr>
          <w:rFonts w:cs="Calibri"/>
          <w:sz w:val="24"/>
          <w:szCs w:val="24"/>
        </w:rPr>
      </w:pPr>
    </w:p>
    <w:p w:rsidR="00B15BA2" w:rsidRPr="001E5060" w:rsidRDefault="00B15BA2" w:rsidP="00B15BA2">
      <w:pPr>
        <w:pStyle w:val="NoSpacing1"/>
        <w:spacing w:line="216" w:lineRule="auto"/>
        <w:ind w:left="1584"/>
        <w:rPr>
          <w:rFonts w:cs="Calibri"/>
          <w:sz w:val="24"/>
          <w:szCs w:val="24"/>
        </w:rPr>
      </w:pPr>
      <w:r w:rsidRPr="001E5060">
        <w:rPr>
          <w:rFonts w:cs="Calibri"/>
          <w:sz w:val="24"/>
          <w:szCs w:val="24"/>
        </w:rPr>
        <w:t>Goals specified in the physical activity are to:</w:t>
      </w:r>
    </w:p>
    <w:p w:rsidR="00B15BA2" w:rsidRPr="001E5060" w:rsidRDefault="00B15BA2" w:rsidP="00B15BA2">
      <w:pPr>
        <w:pStyle w:val="NoSpacing1"/>
        <w:spacing w:line="216" w:lineRule="auto"/>
        <w:ind w:left="1584"/>
        <w:rPr>
          <w:rFonts w:cs="Calibri"/>
          <w:sz w:val="24"/>
          <w:szCs w:val="24"/>
        </w:rPr>
      </w:pPr>
    </w:p>
    <w:p w:rsidR="00B15BA2" w:rsidRPr="001E5060" w:rsidRDefault="00B15BA2" w:rsidP="00B15BA2">
      <w:pPr>
        <w:pStyle w:val="NoSpacing1"/>
        <w:numPr>
          <w:ilvl w:val="0"/>
          <w:numId w:val="4"/>
        </w:numPr>
        <w:spacing w:line="216" w:lineRule="auto"/>
        <w:ind w:left="2520"/>
        <w:rPr>
          <w:rFonts w:cs="Calibri"/>
          <w:sz w:val="24"/>
          <w:szCs w:val="24"/>
        </w:rPr>
      </w:pPr>
      <w:r w:rsidRPr="001E5060">
        <w:rPr>
          <w:rFonts w:cs="Calibri"/>
          <w:sz w:val="24"/>
          <w:szCs w:val="24"/>
        </w:rPr>
        <w:t>Cut down on sedentary behaviors such as watching TV and playing computer games for more than 30 minutes (0 days of the week).</w:t>
      </w:r>
    </w:p>
    <w:p w:rsidR="00B15BA2" w:rsidRPr="001E5060" w:rsidRDefault="00B15BA2" w:rsidP="00B15BA2">
      <w:pPr>
        <w:pStyle w:val="NoSpacing1"/>
        <w:numPr>
          <w:ilvl w:val="0"/>
          <w:numId w:val="4"/>
        </w:numPr>
        <w:spacing w:line="216" w:lineRule="auto"/>
        <w:ind w:left="2520"/>
        <w:rPr>
          <w:rFonts w:cs="Calibri"/>
          <w:sz w:val="24"/>
          <w:szCs w:val="24"/>
        </w:rPr>
      </w:pPr>
      <w:r w:rsidRPr="001E5060">
        <w:rPr>
          <w:rFonts w:cs="Calibri"/>
          <w:sz w:val="24"/>
          <w:szCs w:val="24"/>
        </w:rPr>
        <w:t>Engage in leisure/playtime and strength/flexibility activities on two to three days of the week.</w:t>
      </w:r>
    </w:p>
    <w:p w:rsidR="00B15BA2" w:rsidRPr="001E5060" w:rsidRDefault="00B15BA2" w:rsidP="00B15BA2">
      <w:pPr>
        <w:pStyle w:val="NoSpacing1"/>
        <w:numPr>
          <w:ilvl w:val="0"/>
          <w:numId w:val="4"/>
        </w:numPr>
        <w:spacing w:line="216" w:lineRule="auto"/>
        <w:ind w:left="2520"/>
        <w:rPr>
          <w:rFonts w:cs="Calibri"/>
          <w:sz w:val="24"/>
          <w:szCs w:val="24"/>
        </w:rPr>
      </w:pPr>
      <w:r w:rsidRPr="001E5060">
        <w:rPr>
          <w:rFonts w:cs="Calibri"/>
          <w:sz w:val="24"/>
          <w:szCs w:val="24"/>
        </w:rPr>
        <w:lastRenderedPageBreak/>
        <w:t>Engage in aerobic and recreational activities on four to five days of the week.</w:t>
      </w:r>
    </w:p>
    <w:p w:rsidR="00B15BA2" w:rsidRPr="001E5060" w:rsidRDefault="00B15BA2" w:rsidP="00B15BA2">
      <w:pPr>
        <w:pStyle w:val="NoSpacing1"/>
        <w:numPr>
          <w:ilvl w:val="0"/>
          <w:numId w:val="4"/>
        </w:numPr>
        <w:spacing w:line="216" w:lineRule="auto"/>
        <w:ind w:left="2520"/>
        <w:rPr>
          <w:rFonts w:cs="Calibri"/>
          <w:sz w:val="24"/>
          <w:szCs w:val="24"/>
        </w:rPr>
      </w:pPr>
      <w:r w:rsidRPr="001E5060">
        <w:rPr>
          <w:rFonts w:cs="Calibri"/>
          <w:sz w:val="24"/>
          <w:szCs w:val="24"/>
        </w:rPr>
        <w:t>Engage in healthy daily activities (e.g., taking stairs, dog walking) on every day of the week).</w:t>
      </w:r>
    </w:p>
    <w:p w:rsidR="00B15BA2" w:rsidRPr="001E5060" w:rsidRDefault="00B15BA2" w:rsidP="00B15BA2">
      <w:pPr>
        <w:pStyle w:val="NoSpacing1"/>
        <w:spacing w:line="216" w:lineRule="auto"/>
        <w:rPr>
          <w:rFonts w:cs="Calibri"/>
          <w:sz w:val="24"/>
          <w:szCs w:val="24"/>
        </w:rPr>
      </w:pPr>
    </w:p>
    <w:p w:rsidR="00B15BA2" w:rsidRPr="001E5060" w:rsidRDefault="00B15BA2" w:rsidP="00B15BA2">
      <w:pPr>
        <w:pStyle w:val="NoSpacing1"/>
        <w:rPr>
          <w:rFonts w:cs="Calibri"/>
          <w:sz w:val="24"/>
          <w:szCs w:val="24"/>
        </w:rPr>
      </w:pPr>
      <w:r>
        <w:rPr>
          <w:rFonts w:cs="Calibri"/>
          <w:noProof/>
          <w:sz w:val="24"/>
          <w:szCs w:val="24"/>
        </w:rPr>
        <w:lastRenderedPageBreak/>
        <w:drawing>
          <wp:inline distT="0" distB="0" distL="0" distR="0" wp14:anchorId="194E308A" wp14:editId="67A8D4D4">
            <wp:extent cx="5934075" cy="7677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B15BA2" w:rsidRPr="001E5060" w:rsidRDefault="00B15BA2" w:rsidP="00B15BA2">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36"/>
        <w:gridCol w:w="7324"/>
      </w:tblGrid>
      <w:tr w:rsidR="00B15BA2" w:rsidRPr="001E5060" w:rsidTr="007B0019">
        <w:tc>
          <w:tcPr>
            <w:tcW w:w="2036" w:type="dxa"/>
          </w:tcPr>
          <w:p w:rsidR="00B15BA2" w:rsidRPr="001E5060" w:rsidRDefault="00B15BA2" w:rsidP="007B0019">
            <w:pPr>
              <w:pStyle w:val="NoSpacing1"/>
              <w:jc w:val="center"/>
              <w:rPr>
                <w:rFonts w:cs="Calibri"/>
                <w:b/>
                <w:sz w:val="24"/>
                <w:szCs w:val="24"/>
              </w:rPr>
            </w:pPr>
            <w:r w:rsidRPr="001E5060">
              <w:rPr>
                <w:rFonts w:cs="Calibri"/>
                <w:b/>
                <w:sz w:val="24"/>
                <w:szCs w:val="24"/>
              </w:rPr>
              <w:lastRenderedPageBreak/>
              <w:t>Level</w:t>
            </w:r>
          </w:p>
        </w:tc>
        <w:tc>
          <w:tcPr>
            <w:tcW w:w="7324" w:type="dxa"/>
          </w:tcPr>
          <w:p w:rsidR="00B15BA2" w:rsidRPr="001E5060" w:rsidRDefault="00B15BA2" w:rsidP="007B0019">
            <w:pPr>
              <w:pStyle w:val="NoSpacing1"/>
              <w:jc w:val="center"/>
              <w:rPr>
                <w:rFonts w:cs="Calibri"/>
                <w:b/>
                <w:sz w:val="24"/>
                <w:szCs w:val="24"/>
              </w:rPr>
            </w:pPr>
            <w:r w:rsidRPr="001E5060">
              <w:rPr>
                <w:rFonts w:cs="Calibri"/>
                <w:b/>
                <w:sz w:val="24"/>
                <w:szCs w:val="24"/>
              </w:rPr>
              <w:t>Criteria</w:t>
            </w:r>
          </w:p>
        </w:tc>
      </w:tr>
      <w:tr w:rsidR="00B15BA2" w:rsidRPr="001E5060" w:rsidTr="007B0019">
        <w:tc>
          <w:tcPr>
            <w:tcW w:w="2036" w:type="dxa"/>
          </w:tcPr>
          <w:p w:rsidR="00B15BA2" w:rsidRPr="00A845BB" w:rsidRDefault="00B15BA2" w:rsidP="007B0019">
            <w:pPr>
              <w:pStyle w:val="NoSpacing1"/>
              <w:jc w:val="center"/>
              <w:rPr>
                <w:rFonts w:cs="Calibri"/>
                <w:b/>
                <w:sz w:val="24"/>
                <w:szCs w:val="24"/>
              </w:rPr>
            </w:pPr>
            <w:r w:rsidRPr="00A845BB">
              <w:rPr>
                <w:rFonts w:cs="Calibri"/>
                <w:b/>
                <w:sz w:val="24"/>
                <w:szCs w:val="24"/>
              </w:rPr>
              <w:t>Advanced</w:t>
            </w:r>
          </w:p>
        </w:tc>
        <w:tc>
          <w:tcPr>
            <w:tcW w:w="7324" w:type="dxa"/>
          </w:tcPr>
          <w:p w:rsidR="00B15BA2" w:rsidRPr="001E5060" w:rsidRDefault="00B15BA2" w:rsidP="007B0019">
            <w:pPr>
              <w:pStyle w:val="NoSpacing1"/>
              <w:spacing w:line="216" w:lineRule="auto"/>
              <w:rPr>
                <w:rFonts w:cs="Calibri"/>
                <w:sz w:val="24"/>
                <w:szCs w:val="24"/>
              </w:rPr>
            </w:pPr>
            <w:r w:rsidRPr="001E5060">
              <w:rPr>
                <w:rFonts w:cs="Calibri"/>
                <w:sz w:val="24"/>
                <w:szCs w:val="24"/>
              </w:rPr>
              <w:t xml:space="preserve">Student exceeds 60 minutes of moderate to vigorous daily physical activity and meets the goals in all categories (excluding inactivity) within the physical activity pyramid: </w:t>
            </w:r>
          </w:p>
          <w:p w:rsidR="00B15BA2" w:rsidRPr="001E5060" w:rsidRDefault="00B15BA2" w:rsidP="007B0019">
            <w:pPr>
              <w:pStyle w:val="NoSpacing1"/>
              <w:spacing w:line="216" w:lineRule="auto"/>
              <w:rPr>
                <w:rFonts w:cs="Calibri"/>
                <w:sz w:val="24"/>
                <w:szCs w:val="24"/>
              </w:rPr>
            </w:pPr>
          </w:p>
          <w:p w:rsidR="00B15BA2" w:rsidRPr="001E5060" w:rsidRDefault="00B15BA2" w:rsidP="00B15BA2">
            <w:pPr>
              <w:pStyle w:val="NoSpacing1"/>
              <w:numPr>
                <w:ilvl w:val="0"/>
                <w:numId w:val="3"/>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B15BA2" w:rsidRPr="001E5060" w:rsidRDefault="00B15BA2" w:rsidP="00B15BA2">
            <w:pPr>
              <w:pStyle w:val="NoSpacing1"/>
              <w:numPr>
                <w:ilvl w:val="0"/>
                <w:numId w:val="3"/>
              </w:numPr>
              <w:spacing w:line="216" w:lineRule="auto"/>
              <w:rPr>
                <w:rFonts w:cs="Calibri"/>
                <w:sz w:val="24"/>
                <w:szCs w:val="24"/>
              </w:rPr>
            </w:pPr>
            <w:r w:rsidRPr="001E5060">
              <w:rPr>
                <w:rFonts w:cs="Calibri"/>
                <w:sz w:val="24"/>
                <w:szCs w:val="24"/>
              </w:rPr>
              <w:t xml:space="preserve">Engage in aerobic and recreational activities on four to five days of the week. </w:t>
            </w:r>
          </w:p>
          <w:p w:rsidR="00B15BA2" w:rsidRPr="001E5060" w:rsidRDefault="00B15BA2" w:rsidP="00B15BA2">
            <w:pPr>
              <w:pStyle w:val="NoSpacing1"/>
              <w:numPr>
                <w:ilvl w:val="0"/>
                <w:numId w:val="3"/>
              </w:numPr>
              <w:spacing w:line="216" w:lineRule="auto"/>
              <w:rPr>
                <w:rFonts w:cs="Calibri"/>
                <w:sz w:val="24"/>
                <w:szCs w:val="24"/>
              </w:rPr>
            </w:pPr>
            <w:r w:rsidRPr="001E5060">
              <w:rPr>
                <w:rFonts w:cs="Calibri"/>
                <w:sz w:val="24"/>
                <w:szCs w:val="24"/>
              </w:rPr>
              <w:t>Engage in healthy daily activities (e.g., taking stairs, dog walking) on every day of the week.</w:t>
            </w:r>
          </w:p>
        </w:tc>
      </w:tr>
      <w:tr w:rsidR="00B15BA2" w:rsidRPr="001E5060" w:rsidTr="007B0019">
        <w:tc>
          <w:tcPr>
            <w:tcW w:w="2036" w:type="dxa"/>
          </w:tcPr>
          <w:p w:rsidR="00B15BA2" w:rsidRPr="00A845BB" w:rsidRDefault="00B15BA2" w:rsidP="007B0019">
            <w:pPr>
              <w:pStyle w:val="NoSpacing1"/>
              <w:jc w:val="center"/>
              <w:rPr>
                <w:rFonts w:cs="Calibri"/>
                <w:b/>
                <w:sz w:val="24"/>
                <w:szCs w:val="24"/>
              </w:rPr>
            </w:pPr>
            <w:r w:rsidRPr="00A845BB">
              <w:rPr>
                <w:rFonts w:cs="Calibri"/>
                <w:b/>
                <w:sz w:val="24"/>
                <w:szCs w:val="24"/>
              </w:rPr>
              <w:t>Proficient</w:t>
            </w:r>
          </w:p>
        </w:tc>
        <w:tc>
          <w:tcPr>
            <w:tcW w:w="7324" w:type="dxa"/>
          </w:tcPr>
          <w:p w:rsidR="00B15BA2" w:rsidRPr="001E5060" w:rsidRDefault="00B15BA2" w:rsidP="007B0019">
            <w:pPr>
              <w:spacing w:line="216" w:lineRule="auto"/>
              <w:rPr>
                <w:rFonts w:cs="Calibri"/>
              </w:rPr>
            </w:pPr>
            <w:r w:rsidRPr="001E5060">
              <w:rPr>
                <w:rFonts w:cs="Calibri"/>
              </w:rPr>
              <w:t>Student accumulates 60 minutes of daily physical activity using different categories within the physical activity pyramid (excluding the inactivity category).</w:t>
            </w:r>
          </w:p>
        </w:tc>
      </w:tr>
      <w:tr w:rsidR="00B15BA2" w:rsidRPr="001E5060" w:rsidTr="007B0019">
        <w:tc>
          <w:tcPr>
            <w:tcW w:w="2036" w:type="dxa"/>
          </w:tcPr>
          <w:p w:rsidR="00B15BA2" w:rsidRPr="00A845BB" w:rsidRDefault="00B15BA2" w:rsidP="007B0019">
            <w:pPr>
              <w:pStyle w:val="NoSpacing1"/>
              <w:jc w:val="center"/>
              <w:rPr>
                <w:rFonts w:cs="Calibri"/>
                <w:b/>
                <w:sz w:val="24"/>
                <w:szCs w:val="24"/>
              </w:rPr>
            </w:pPr>
            <w:r w:rsidRPr="00A845BB">
              <w:rPr>
                <w:rFonts w:cs="Calibri"/>
                <w:b/>
                <w:sz w:val="24"/>
                <w:szCs w:val="24"/>
              </w:rPr>
              <w:t>Limited</w:t>
            </w:r>
          </w:p>
        </w:tc>
        <w:tc>
          <w:tcPr>
            <w:tcW w:w="7324" w:type="dxa"/>
          </w:tcPr>
          <w:p w:rsidR="00B15BA2" w:rsidRPr="001E5060" w:rsidRDefault="00B15BA2" w:rsidP="007B0019">
            <w:pPr>
              <w:spacing w:line="216" w:lineRule="auto"/>
              <w:rPr>
                <w:rFonts w:cs="Calibri"/>
              </w:rPr>
            </w:pPr>
            <w:r w:rsidRPr="001E5060">
              <w:rPr>
                <w:rFonts w:cs="Calibri"/>
              </w:rPr>
              <w:t>Student does not accumulate 60 minutes of daily physical activity.</w:t>
            </w:r>
          </w:p>
        </w:tc>
      </w:tr>
    </w:tbl>
    <w:p w:rsidR="00B15BA2" w:rsidRPr="001E5060" w:rsidRDefault="00B15BA2" w:rsidP="00B15BA2">
      <w:pPr>
        <w:pStyle w:val="NoSpacing1"/>
        <w:rPr>
          <w:rFonts w:cs="Calibri"/>
          <w:sz w:val="24"/>
          <w:szCs w:val="24"/>
        </w:rPr>
      </w:pPr>
    </w:p>
    <w:p w:rsidR="00B15BA2" w:rsidRPr="001E5060" w:rsidRDefault="00B15BA2" w:rsidP="00B15BA2">
      <w:pPr>
        <w:ind w:left="-144"/>
        <w:rPr>
          <w:rFonts w:cs="Calibri"/>
          <w:b/>
        </w:rPr>
      </w:pPr>
      <w:r w:rsidRPr="001E5060">
        <w:rPr>
          <w:rFonts w:cs="Calibri"/>
          <w:b/>
        </w:rPr>
        <w:t>See</w:t>
      </w:r>
      <w:r>
        <w:rPr>
          <w:rFonts w:cs="Calibri"/>
          <w:b/>
        </w:rPr>
        <w:t xml:space="preserve"> </w:t>
      </w:r>
      <w:r>
        <w:rPr>
          <w:b/>
        </w:rPr>
        <w:t>excel sheets for data collection.</w:t>
      </w:r>
    </w:p>
    <w:p w:rsidR="00B15BA2" w:rsidRPr="001E5060" w:rsidRDefault="00B15BA2" w:rsidP="00B15BA2">
      <w:pPr>
        <w:jc w:val="center"/>
        <w:rPr>
          <w:rFonts w:cs="Calibri"/>
        </w:rPr>
      </w:pPr>
      <w:r w:rsidRPr="001E5060">
        <w:rPr>
          <w:rFonts w:cs="Calibri"/>
          <w:b/>
        </w:rPr>
        <w:br w:type="page"/>
      </w:r>
      <w:r w:rsidRPr="001E5060">
        <w:rPr>
          <w:rFonts w:cs="Calibri"/>
          <w:b/>
          <w:sz w:val="28"/>
          <w:szCs w:val="28"/>
        </w:rPr>
        <w:lastRenderedPageBreak/>
        <w:t>Ohio Physical Education Assessments</w:t>
      </w:r>
    </w:p>
    <w:p w:rsidR="00B15BA2" w:rsidRPr="001E5060" w:rsidRDefault="00B15BA2" w:rsidP="00B15BA2">
      <w:pPr>
        <w:pStyle w:val="NoSpacing1"/>
        <w:jc w:val="center"/>
        <w:rPr>
          <w:rFonts w:cs="Calibri"/>
          <w:sz w:val="24"/>
          <w:szCs w:val="24"/>
        </w:rPr>
      </w:pPr>
    </w:p>
    <w:p w:rsidR="00B15BA2" w:rsidRPr="001E5060" w:rsidRDefault="00B15BA2" w:rsidP="00B15BA2">
      <w:pPr>
        <w:pStyle w:val="NoSpacing1"/>
        <w:jc w:val="center"/>
        <w:rPr>
          <w:rFonts w:cs="Calibri"/>
          <w:b/>
          <w:sz w:val="24"/>
          <w:szCs w:val="24"/>
        </w:rPr>
      </w:pPr>
      <w:r w:rsidRPr="001E5060">
        <w:rPr>
          <w:rFonts w:cs="Calibri"/>
          <w:b/>
          <w:sz w:val="24"/>
          <w:szCs w:val="24"/>
        </w:rPr>
        <w:t>Standard 3</w:t>
      </w:r>
    </w:p>
    <w:p w:rsidR="00B15BA2" w:rsidRPr="001E5060" w:rsidRDefault="00B15BA2" w:rsidP="00B15BA2">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B15BA2" w:rsidRPr="001E5060" w:rsidRDefault="00B15BA2" w:rsidP="00B15BA2">
      <w:pPr>
        <w:pStyle w:val="NoSpacing1"/>
        <w:jc w:val="center"/>
        <w:rPr>
          <w:rFonts w:cs="Calibri"/>
          <w:sz w:val="24"/>
          <w:szCs w:val="24"/>
        </w:rPr>
      </w:pPr>
    </w:p>
    <w:p w:rsidR="00B15BA2" w:rsidRPr="001E5060" w:rsidRDefault="00B15BA2" w:rsidP="00B15BA2">
      <w:pPr>
        <w:pStyle w:val="NoSpacing1"/>
        <w:jc w:val="center"/>
        <w:rPr>
          <w:rFonts w:cs="Calibri"/>
          <w:b/>
          <w:sz w:val="24"/>
          <w:szCs w:val="24"/>
        </w:rPr>
      </w:pPr>
      <w:r w:rsidRPr="001E5060">
        <w:rPr>
          <w:rFonts w:cs="Calibri"/>
          <w:b/>
          <w:sz w:val="24"/>
          <w:szCs w:val="24"/>
        </w:rPr>
        <w:t>Grade Bands: 9-12</w:t>
      </w:r>
    </w:p>
    <w:p w:rsidR="00B15BA2" w:rsidRPr="001E5060" w:rsidRDefault="00B15BA2" w:rsidP="00B15BA2">
      <w:pPr>
        <w:pStyle w:val="NoSpacing1"/>
        <w:jc w:val="center"/>
        <w:rPr>
          <w:rFonts w:cs="Calibri"/>
          <w:b/>
          <w:sz w:val="24"/>
          <w:szCs w:val="24"/>
        </w:rPr>
      </w:pPr>
      <w:r w:rsidRPr="001E5060">
        <w:rPr>
          <w:rFonts w:cs="Calibri"/>
          <w:b/>
          <w:sz w:val="24"/>
          <w:szCs w:val="24"/>
        </w:rPr>
        <w:t>Benchmark B</w:t>
      </w:r>
    </w:p>
    <w:p w:rsidR="00B15BA2" w:rsidRPr="001E5060" w:rsidRDefault="00B15BA2" w:rsidP="00B15BA2">
      <w:pPr>
        <w:pStyle w:val="NoSpacing1"/>
        <w:rPr>
          <w:rFonts w:cs="Calibri"/>
          <w:b/>
          <w:sz w:val="24"/>
          <w:szCs w:val="24"/>
        </w:rPr>
      </w:pPr>
    </w:p>
    <w:p w:rsidR="00B15BA2" w:rsidRPr="001E5060" w:rsidRDefault="00B15BA2" w:rsidP="00B15BA2">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eastAsia="Times New Roman" w:cs="Calibri"/>
          <w:sz w:val="24"/>
          <w:szCs w:val="24"/>
        </w:rPr>
        <w:t>Create and monitor a personal plan for physical activity.</w:t>
      </w:r>
    </w:p>
    <w:p w:rsidR="00B15BA2" w:rsidRPr="001E5060" w:rsidRDefault="00B15BA2" w:rsidP="00B15BA2">
      <w:pPr>
        <w:pStyle w:val="NoSpacing1"/>
        <w:rPr>
          <w:rFonts w:cs="Calibri"/>
          <w:sz w:val="24"/>
          <w:szCs w:val="24"/>
        </w:rPr>
      </w:pPr>
    </w:p>
    <w:p w:rsidR="00B15BA2" w:rsidRPr="001E5060" w:rsidRDefault="00B15BA2" w:rsidP="00B15BA2">
      <w:pPr>
        <w:pStyle w:val="NoSpacing1"/>
        <w:ind w:left="1656" w:hanging="1800"/>
        <w:rPr>
          <w:rFonts w:cs="Calibri"/>
          <w:b/>
          <w:sz w:val="24"/>
          <w:szCs w:val="24"/>
        </w:rPr>
      </w:pPr>
      <w:r w:rsidRPr="001E5060">
        <w:rPr>
          <w:rFonts w:cs="Calibri"/>
          <w:b/>
          <w:sz w:val="24"/>
          <w:szCs w:val="24"/>
        </w:rPr>
        <w:t xml:space="preserve">Task: </w:t>
      </w:r>
      <w:r w:rsidRPr="001E5060">
        <w:rPr>
          <w:rFonts w:cs="Calibri"/>
          <w:b/>
          <w:sz w:val="24"/>
          <w:szCs w:val="24"/>
        </w:rPr>
        <w:tab/>
      </w:r>
      <w:r w:rsidRPr="001E5060">
        <w:rPr>
          <w:rFonts w:cs="Calibri"/>
          <w:sz w:val="24"/>
          <w:szCs w:val="24"/>
        </w:rPr>
        <w:t>Physical Activity Plan</w:t>
      </w:r>
    </w:p>
    <w:p w:rsidR="00B15BA2" w:rsidRPr="001E5060" w:rsidRDefault="00B15BA2" w:rsidP="00B15BA2">
      <w:pPr>
        <w:pStyle w:val="NoSpacing1"/>
        <w:rPr>
          <w:rFonts w:cs="Calibri"/>
          <w:b/>
          <w:sz w:val="24"/>
          <w:szCs w:val="24"/>
        </w:rPr>
      </w:pPr>
    </w:p>
    <w:p w:rsidR="00B15BA2" w:rsidRPr="001E5060" w:rsidRDefault="00B15BA2" w:rsidP="00B15BA2">
      <w:pPr>
        <w:pStyle w:val="NoSpacing1"/>
        <w:ind w:left="1584"/>
        <w:rPr>
          <w:rFonts w:cs="Calibri"/>
          <w:sz w:val="24"/>
          <w:szCs w:val="24"/>
        </w:rPr>
      </w:pPr>
      <w:r w:rsidRPr="001E5060">
        <w:rPr>
          <w:rFonts w:cs="Calibri"/>
          <w:sz w:val="24"/>
          <w:szCs w:val="24"/>
        </w:rPr>
        <w:t xml:space="preserve">Based on the data collected from Benchmark A, for Benchmark B students will develop and implement a one-week plan to address their physical activity goals. </w:t>
      </w:r>
    </w:p>
    <w:p w:rsidR="00B15BA2" w:rsidRPr="001E5060" w:rsidRDefault="00B15BA2" w:rsidP="00B15BA2">
      <w:pPr>
        <w:pStyle w:val="NoSpacing1"/>
        <w:rPr>
          <w:rFonts w:cs="Calibri"/>
          <w:sz w:val="24"/>
          <w:szCs w:val="24"/>
        </w:rPr>
      </w:pPr>
    </w:p>
    <w:p w:rsidR="00B15BA2" w:rsidRPr="001E5060" w:rsidRDefault="00B15BA2" w:rsidP="00B15BA2">
      <w:pPr>
        <w:pStyle w:val="NoSpacing1"/>
        <w:ind w:left="1584"/>
        <w:rPr>
          <w:rFonts w:cs="Calibri"/>
          <w:sz w:val="24"/>
          <w:szCs w:val="24"/>
        </w:rPr>
      </w:pPr>
      <w:r w:rsidRPr="001E5060">
        <w:rPr>
          <w:rFonts w:cs="Calibri"/>
          <w:sz w:val="24"/>
          <w:szCs w:val="24"/>
        </w:rPr>
        <w:t>The plan will include details of:</w:t>
      </w:r>
    </w:p>
    <w:p w:rsidR="00B15BA2" w:rsidRPr="001E5060" w:rsidRDefault="00B15BA2" w:rsidP="00B15BA2">
      <w:pPr>
        <w:pStyle w:val="NoSpacing1"/>
        <w:ind w:left="1800" w:hanging="1800"/>
        <w:rPr>
          <w:rFonts w:cs="Calibri"/>
          <w:sz w:val="24"/>
          <w:szCs w:val="24"/>
        </w:rPr>
      </w:pPr>
    </w:p>
    <w:p w:rsidR="00B15BA2" w:rsidRPr="001E5060" w:rsidRDefault="00B15BA2" w:rsidP="00B15BA2">
      <w:pPr>
        <w:pStyle w:val="NoSpacing1"/>
        <w:numPr>
          <w:ilvl w:val="0"/>
          <w:numId w:val="7"/>
        </w:numPr>
        <w:tabs>
          <w:tab w:val="left" w:pos="720"/>
        </w:tabs>
        <w:ind w:firstLine="1080"/>
        <w:rPr>
          <w:rFonts w:cs="Calibri"/>
          <w:sz w:val="24"/>
          <w:szCs w:val="24"/>
        </w:rPr>
      </w:pPr>
      <w:r w:rsidRPr="001E5060">
        <w:rPr>
          <w:rFonts w:cs="Calibri"/>
          <w:sz w:val="24"/>
          <w:szCs w:val="24"/>
        </w:rPr>
        <w:t>Physical activity goals</w:t>
      </w:r>
      <w:r>
        <w:rPr>
          <w:rFonts w:cs="Calibri"/>
          <w:sz w:val="24"/>
          <w:szCs w:val="24"/>
        </w:rPr>
        <w:t>;</w:t>
      </w:r>
      <w:r w:rsidRPr="001E5060">
        <w:rPr>
          <w:rFonts w:cs="Calibri"/>
          <w:sz w:val="24"/>
          <w:szCs w:val="24"/>
        </w:rPr>
        <w:t xml:space="preserve"> </w:t>
      </w:r>
    </w:p>
    <w:p w:rsidR="00B15BA2" w:rsidRPr="001E5060" w:rsidRDefault="00B15BA2" w:rsidP="00B15BA2">
      <w:pPr>
        <w:pStyle w:val="NoSpacing1"/>
        <w:numPr>
          <w:ilvl w:val="0"/>
          <w:numId w:val="7"/>
        </w:numPr>
        <w:tabs>
          <w:tab w:val="left" w:pos="720"/>
        </w:tabs>
        <w:ind w:firstLine="1080"/>
        <w:rPr>
          <w:rFonts w:cs="Calibri"/>
          <w:sz w:val="24"/>
          <w:szCs w:val="24"/>
        </w:rPr>
      </w:pPr>
      <w:r w:rsidRPr="001E5060">
        <w:rPr>
          <w:rFonts w:cs="Calibri"/>
          <w:sz w:val="24"/>
          <w:szCs w:val="24"/>
        </w:rPr>
        <w:t>Specific daily physical activities to accomplish the goals</w:t>
      </w:r>
      <w:r>
        <w:rPr>
          <w:rFonts w:cs="Calibri"/>
          <w:sz w:val="24"/>
          <w:szCs w:val="24"/>
        </w:rPr>
        <w:t>;</w:t>
      </w:r>
      <w:r w:rsidRPr="001E5060">
        <w:rPr>
          <w:rFonts w:cs="Calibri"/>
          <w:sz w:val="24"/>
          <w:szCs w:val="24"/>
        </w:rPr>
        <w:t xml:space="preserve"> </w:t>
      </w:r>
    </w:p>
    <w:p w:rsidR="00B15BA2" w:rsidRPr="001E5060" w:rsidRDefault="00B15BA2" w:rsidP="00B15BA2">
      <w:pPr>
        <w:pStyle w:val="NoSpacing1"/>
        <w:numPr>
          <w:ilvl w:val="0"/>
          <w:numId w:val="7"/>
        </w:numPr>
        <w:ind w:left="2160"/>
        <w:rPr>
          <w:rFonts w:cs="Calibri"/>
          <w:sz w:val="24"/>
          <w:szCs w:val="24"/>
        </w:rPr>
      </w:pPr>
      <w:r w:rsidRPr="001E5060">
        <w:rPr>
          <w:rFonts w:cs="Calibri"/>
          <w:sz w:val="24"/>
          <w:szCs w:val="24"/>
        </w:rPr>
        <w:t>Written evaluation of two community fitness/recreational opportunities for accessibility, affordability, quality of facilities and staffing</w:t>
      </w:r>
      <w:r>
        <w:rPr>
          <w:rFonts w:cs="Calibri"/>
          <w:sz w:val="24"/>
          <w:szCs w:val="24"/>
        </w:rPr>
        <w:t>;</w:t>
      </w:r>
      <w:r w:rsidRPr="001E5060">
        <w:rPr>
          <w:rFonts w:cs="Calibri"/>
          <w:sz w:val="24"/>
          <w:szCs w:val="24"/>
        </w:rPr>
        <w:t xml:space="preserve"> </w:t>
      </w:r>
    </w:p>
    <w:p w:rsidR="00B15BA2" w:rsidRPr="001E5060" w:rsidRDefault="00B15BA2" w:rsidP="00B15BA2">
      <w:pPr>
        <w:pStyle w:val="NoSpacing1"/>
        <w:numPr>
          <w:ilvl w:val="0"/>
          <w:numId w:val="7"/>
        </w:numPr>
        <w:ind w:left="2160"/>
        <w:rPr>
          <w:rFonts w:cs="Calibri"/>
          <w:b/>
          <w:sz w:val="24"/>
          <w:szCs w:val="24"/>
        </w:rPr>
      </w:pPr>
      <w:r w:rsidRPr="001E5060">
        <w:rPr>
          <w:rFonts w:cs="Calibri"/>
          <w:sz w:val="24"/>
          <w:szCs w:val="24"/>
        </w:rPr>
        <w:t xml:space="preserve">Written evaluation of how well the plan helped meet the physical activity goals. </w:t>
      </w:r>
    </w:p>
    <w:p w:rsidR="00B15BA2" w:rsidRPr="001E5060" w:rsidRDefault="00B15BA2" w:rsidP="00B15BA2">
      <w:pPr>
        <w:pStyle w:val="NoSpacing1"/>
        <w:tabs>
          <w:tab w:val="left" w:pos="1080"/>
        </w:tabs>
        <w:ind w:left="720"/>
        <w:rPr>
          <w:rFonts w:cs="Calibri"/>
          <w:b/>
          <w:sz w:val="24"/>
          <w:szCs w:val="24"/>
        </w:rPr>
      </w:pPr>
    </w:p>
    <w:p w:rsidR="00B15BA2" w:rsidRPr="001E5060" w:rsidRDefault="00B15BA2" w:rsidP="00B15BA2">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B15BA2" w:rsidRPr="001E5060" w:rsidTr="007B0019">
        <w:tc>
          <w:tcPr>
            <w:tcW w:w="9378" w:type="dxa"/>
            <w:gridSpan w:val="3"/>
          </w:tcPr>
          <w:p w:rsidR="00B15BA2" w:rsidRPr="001E5060" w:rsidRDefault="00B15BA2" w:rsidP="007B0019">
            <w:pPr>
              <w:pStyle w:val="NoSpacing1"/>
              <w:rPr>
                <w:rFonts w:cs="Calibri"/>
                <w:b/>
                <w:sz w:val="24"/>
                <w:szCs w:val="24"/>
              </w:rPr>
            </w:pPr>
            <w:r w:rsidRPr="001E5060">
              <w:rPr>
                <w:rFonts w:cs="Calibri"/>
                <w:b/>
                <w:sz w:val="24"/>
                <w:szCs w:val="24"/>
              </w:rPr>
              <w:lastRenderedPageBreak/>
              <w:t>Physical Activity Goals: I will be physically active for 60 minutes per day by participating in moderate to vigorous physical activities in each of the categories:</w:t>
            </w:r>
          </w:p>
        </w:tc>
      </w:tr>
      <w:tr w:rsidR="00B15BA2" w:rsidRPr="001E5060" w:rsidTr="007B0019">
        <w:tc>
          <w:tcPr>
            <w:tcW w:w="9378" w:type="dxa"/>
            <w:gridSpan w:val="3"/>
            <w:tcBorders>
              <w:bottom w:val="single" w:sz="4" w:space="0" w:color="auto"/>
            </w:tcBorders>
          </w:tcPr>
          <w:p w:rsidR="00B15BA2" w:rsidRPr="001E5060" w:rsidRDefault="00B15BA2" w:rsidP="007B0019">
            <w:pPr>
              <w:pStyle w:val="NoSpacing1"/>
              <w:spacing w:before="120" w:after="120"/>
              <w:jc w:val="center"/>
              <w:rPr>
                <w:rFonts w:cs="Calibri"/>
                <w:sz w:val="24"/>
                <w:szCs w:val="24"/>
              </w:rPr>
            </w:pPr>
            <w:r w:rsidRPr="001E5060">
              <w:rPr>
                <w:rFonts w:cs="Calibri"/>
                <w:sz w:val="24"/>
                <w:szCs w:val="24"/>
              </w:rPr>
              <w:t>Everyday Activity Goals:</w:t>
            </w:r>
          </w:p>
        </w:tc>
      </w:tr>
      <w:tr w:rsidR="00B15BA2" w:rsidRPr="001E5060" w:rsidTr="007B0019">
        <w:tc>
          <w:tcPr>
            <w:tcW w:w="2994"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My Plan:</w:t>
            </w: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tc>
      </w:tr>
      <w:tr w:rsidR="00B15BA2" w:rsidRPr="001E5060" w:rsidTr="007B0019">
        <w:tc>
          <w:tcPr>
            <w:tcW w:w="9378" w:type="dxa"/>
            <w:gridSpan w:val="3"/>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spacing w:before="120" w:after="120"/>
              <w:jc w:val="center"/>
              <w:rPr>
                <w:rFonts w:cs="Calibri"/>
                <w:sz w:val="24"/>
                <w:szCs w:val="24"/>
              </w:rPr>
            </w:pPr>
            <w:r w:rsidRPr="001E5060">
              <w:rPr>
                <w:rFonts w:cs="Calibri"/>
                <w:sz w:val="24"/>
                <w:szCs w:val="24"/>
              </w:rPr>
              <w:t>Recreational Activity Goals:</w:t>
            </w:r>
          </w:p>
        </w:tc>
      </w:tr>
      <w:tr w:rsidR="00B15BA2" w:rsidRPr="001E5060" w:rsidTr="007B0019">
        <w:tc>
          <w:tcPr>
            <w:tcW w:w="2994"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My Plan:</w:t>
            </w: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tc>
      </w:tr>
      <w:tr w:rsidR="00B15BA2" w:rsidRPr="001E5060" w:rsidTr="007B0019">
        <w:tc>
          <w:tcPr>
            <w:tcW w:w="9378" w:type="dxa"/>
            <w:gridSpan w:val="3"/>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spacing w:before="120" w:after="120"/>
              <w:jc w:val="center"/>
              <w:rPr>
                <w:rFonts w:cs="Calibri"/>
                <w:sz w:val="24"/>
                <w:szCs w:val="24"/>
              </w:rPr>
            </w:pPr>
            <w:r w:rsidRPr="001E5060">
              <w:rPr>
                <w:rFonts w:cs="Calibri"/>
                <w:sz w:val="24"/>
                <w:szCs w:val="24"/>
              </w:rPr>
              <w:t>Aerobic Exercise Goals:</w:t>
            </w:r>
          </w:p>
        </w:tc>
      </w:tr>
      <w:tr w:rsidR="00B15BA2" w:rsidRPr="001E5060" w:rsidTr="007B0019">
        <w:tc>
          <w:tcPr>
            <w:tcW w:w="2994"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My Plan:</w:t>
            </w: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tc>
      </w:tr>
    </w:tbl>
    <w:p w:rsidR="00B15BA2" w:rsidRPr="001E5060" w:rsidRDefault="00B15BA2" w:rsidP="00B15BA2">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B15BA2" w:rsidRPr="001E5060" w:rsidTr="007B0019">
        <w:tc>
          <w:tcPr>
            <w:tcW w:w="9378" w:type="dxa"/>
            <w:gridSpan w:val="3"/>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spacing w:before="120" w:after="120"/>
              <w:jc w:val="center"/>
              <w:rPr>
                <w:rFonts w:cs="Calibri"/>
                <w:sz w:val="24"/>
                <w:szCs w:val="24"/>
              </w:rPr>
            </w:pPr>
            <w:r w:rsidRPr="001E5060">
              <w:rPr>
                <w:rFonts w:cs="Calibri"/>
                <w:sz w:val="24"/>
                <w:szCs w:val="24"/>
              </w:rPr>
              <w:lastRenderedPageBreak/>
              <w:t>Strength and Flexibility Goals:</w:t>
            </w:r>
          </w:p>
        </w:tc>
      </w:tr>
      <w:tr w:rsidR="00B15BA2" w:rsidRPr="001E5060" w:rsidTr="007B0019">
        <w:tc>
          <w:tcPr>
            <w:tcW w:w="2994"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My Plan:</w:t>
            </w: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tc>
      </w:tr>
      <w:tr w:rsidR="00B15BA2" w:rsidRPr="001E5060" w:rsidTr="007B0019">
        <w:tc>
          <w:tcPr>
            <w:tcW w:w="9378" w:type="dxa"/>
            <w:gridSpan w:val="3"/>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spacing w:before="120" w:after="120"/>
              <w:jc w:val="center"/>
              <w:rPr>
                <w:rFonts w:cs="Calibri"/>
                <w:sz w:val="24"/>
                <w:szCs w:val="24"/>
              </w:rPr>
            </w:pPr>
            <w:r w:rsidRPr="001E5060">
              <w:rPr>
                <w:rFonts w:cs="Calibri"/>
                <w:sz w:val="24"/>
                <w:szCs w:val="24"/>
              </w:rPr>
              <w:t>Leisure and Playtime Goals:</w:t>
            </w:r>
          </w:p>
        </w:tc>
      </w:tr>
      <w:tr w:rsidR="00B15BA2" w:rsidRPr="001E5060" w:rsidTr="007B0019">
        <w:tc>
          <w:tcPr>
            <w:tcW w:w="2994"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B15BA2" w:rsidRPr="001E5060" w:rsidRDefault="00B15BA2" w:rsidP="007B0019">
            <w:pPr>
              <w:pStyle w:val="NoSpacing1"/>
              <w:rPr>
                <w:rFonts w:cs="Calibri"/>
                <w:sz w:val="24"/>
                <w:szCs w:val="24"/>
              </w:rPr>
            </w:pPr>
            <w:r w:rsidRPr="001E5060">
              <w:rPr>
                <w:rFonts w:cs="Calibri"/>
                <w:sz w:val="24"/>
                <w:szCs w:val="24"/>
              </w:rPr>
              <w:t>My Plan:</w:t>
            </w: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p w:rsidR="00B15BA2" w:rsidRPr="001E5060" w:rsidRDefault="00B15BA2" w:rsidP="007B0019">
            <w:pPr>
              <w:pStyle w:val="NoSpacing1"/>
              <w:rPr>
                <w:rFonts w:cs="Calibri"/>
                <w:sz w:val="24"/>
                <w:szCs w:val="24"/>
              </w:rPr>
            </w:pPr>
          </w:p>
        </w:tc>
      </w:tr>
    </w:tbl>
    <w:p w:rsidR="00B15BA2" w:rsidRPr="001E5060" w:rsidRDefault="00B15BA2" w:rsidP="00B15BA2">
      <w:pPr>
        <w:pStyle w:val="NoSpacing1"/>
        <w:rPr>
          <w:rFonts w:cs="Calibri"/>
          <w:sz w:val="24"/>
          <w:szCs w:val="24"/>
        </w:rPr>
      </w:pPr>
    </w:p>
    <w:p w:rsidR="00B15BA2" w:rsidRPr="001E5060" w:rsidRDefault="00B15BA2" w:rsidP="00B15BA2">
      <w:pPr>
        <w:pStyle w:val="NoSpacing1"/>
        <w:ind w:left="-144"/>
        <w:rPr>
          <w:rFonts w:cs="Calibri"/>
          <w:b/>
          <w:sz w:val="24"/>
          <w:szCs w:val="24"/>
        </w:rPr>
      </w:pPr>
      <w:r w:rsidRPr="001E5060">
        <w:rPr>
          <w:rFonts w:cs="Calibri"/>
          <w:b/>
          <w:sz w:val="24"/>
          <w:szCs w:val="24"/>
        </w:rPr>
        <w:t>Evaluation of Community Physical Activity Opportunities</w:t>
      </w:r>
    </w:p>
    <w:p w:rsidR="00B15BA2" w:rsidRPr="001E5060" w:rsidRDefault="00B15BA2" w:rsidP="00B15BA2">
      <w:pPr>
        <w:pStyle w:val="NoSpacing1"/>
        <w:rPr>
          <w:rFonts w:cs="Calibri"/>
          <w:b/>
          <w:sz w:val="24"/>
          <w:szCs w:val="24"/>
        </w:rPr>
      </w:pPr>
    </w:p>
    <w:p w:rsidR="00B15BA2" w:rsidRPr="001E5060" w:rsidRDefault="00B15BA2" w:rsidP="00B15BA2">
      <w:pPr>
        <w:pStyle w:val="NoSpacing1"/>
        <w:ind w:left="-144"/>
        <w:rPr>
          <w:rFonts w:cs="Calibri"/>
          <w:sz w:val="24"/>
          <w:szCs w:val="24"/>
        </w:rPr>
      </w:pPr>
      <w:r w:rsidRPr="001E5060">
        <w:rPr>
          <w:rFonts w:cs="Calibri"/>
          <w:b/>
          <w:sz w:val="24"/>
          <w:szCs w:val="24"/>
        </w:rPr>
        <w:t xml:space="preserve">Task: </w:t>
      </w:r>
      <w:r w:rsidRPr="001E5060">
        <w:rPr>
          <w:rFonts w:cs="Calibri"/>
          <w:sz w:val="24"/>
          <w:szCs w:val="24"/>
        </w:rPr>
        <w:t>Select two community physical activity resources and/or facilities that are included in the plan and evaluate the potential for this resource to be used in your plan. Evaluate the community resource (parks, trails) or facility (fitness centers, gyms) based on their accessibility, affordability, staffing and/or quality.</w:t>
      </w:r>
    </w:p>
    <w:p w:rsidR="00B15BA2" w:rsidRPr="001E5060" w:rsidRDefault="00B15BA2" w:rsidP="00B15BA2">
      <w:pPr>
        <w:pStyle w:val="NoSpacing1"/>
        <w:rPr>
          <w:rFonts w:cs="Calibri"/>
          <w:b/>
          <w:sz w:val="24"/>
          <w:szCs w:val="24"/>
        </w:rPr>
      </w:pPr>
    </w:p>
    <w:p w:rsidR="00B15BA2" w:rsidRPr="001E5060" w:rsidRDefault="00B15BA2" w:rsidP="00B15BA2">
      <w:pPr>
        <w:pStyle w:val="NoSpacing1"/>
        <w:ind w:left="-144"/>
        <w:rPr>
          <w:rFonts w:cs="Calibri"/>
          <w:sz w:val="24"/>
          <w:szCs w:val="24"/>
        </w:rPr>
      </w:pPr>
      <w:r w:rsidRPr="001E5060">
        <w:rPr>
          <w:rFonts w:cs="Calibri"/>
          <w:b/>
          <w:sz w:val="24"/>
          <w:szCs w:val="24"/>
        </w:rPr>
        <w:br w:type="page"/>
      </w:r>
      <w:r w:rsidRPr="001E5060">
        <w:rPr>
          <w:rFonts w:cs="Calibri"/>
          <w:b/>
          <w:sz w:val="24"/>
          <w:szCs w:val="24"/>
        </w:rPr>
        <w:lastRenderedPageBreak/>
        <w:t xml:space="preserve">Directions: </w:t>
      </w:r>
      <w:r>
        <w:rPr>
          <w:rFonts w:cs="Calibri"/>
          <w:b/>
          <w:sz w:val="24"/>
          <w:szCs w:val="24"/>
        </w:rPr>
        <w:tab/>
      </w:r>
      <w:r w:rsidRPr="001E5060">
        <w:rPr>
          <w:rFonts w:cs="Calibri"/>
          <w:sz w:val="24"/>
          <w:szCs w:val="24"/>
        </w:rPr>
        <w:t xml:space="preserve">Complete the schedule to accumulate 60 minutes of physical activity each day. Use the information from My Plan and Possible Activities section of the previous table. </w:t>
      </w:r>
    </w:p>
    <w:p w:rsidR="00B15BA2" w:rsidRPr="001E5060" w:rsidRDefault="00B15BA2" w:rsidP="00B15BA2">
      <w:pPr>
        <w:pStyle w:val="NoSpacing1"/>
        <w:rPr>
          <w:rFonts w:cs="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7"/>
        <w:gridCol w:w="1196"/>
        <w:gridCol w:w="1197"/>
        <w:gridCol w:w="1390"/>
        <w:gridCol w:w="1246"/>
        <w:gridCol w:w="1085"/>
        <w:gridCol w:w="1230"/>
        <w:gridCol w:w="1147"/>
      </w:tblGrid>
      <w:tr w:rsidR="00B15BA2" w:rsidRPr="001E5060" w:rsidTr="007B0019">
        <w:tc>
          <w:tcPr>
            <w:tcW w:w="1049" w:type="dxa"/>
          </w:tcPr>
          <w:p w:rsidR="00B15BA2" w:rsidRPr="001E5060" w:rsidRDefault="00B15BA2" w:rsidP="007B0019">
            <w:pPr>
              <w:pStyle w:val="NoSpacing1"/>
              <w:rPr>
                <w:rFonts w:cs="Calibri"/>
                <w:b/>
                <w:sz w:val="24"/>
                <w:szCs w:val="24"/>
              </w:rPr>
            </w:pPr>
          </w:p>
        </w:tc>
        <w:tc>
          <w:tcPr>
            <w:tcW w:w="1196" w:type="dxa"/>
          </w:tcPr>
          <w:p w:rsidR="00B15BA2" w:rsidRPr="001E5060" w:rsidRDefault="00B15BA2" w:rsidP="007B0019">
            <w:pPr>
              <w:pStyle w:val="NoSpacing1"/>
              <w:jc w:val="center"/>
              <w:rPr>
                <w:rFonts w:cs="Calibri"/>
                <w:b/>
                <w:sz w:val="24"/>
                <w:szCs w:val="24"/>
              </w:rPr>
            </w:pPr>
            <w:r w:rsidRPr="001E5060">
              <w:rPr>
                <w:rFonts w:cs="Calibri"/>
                <w:b/>
                <w:sz w:val="24"/>
                <w:szCs w:val="24"/>
              </w:rPr>
              <w:t>Monday</w:t>
            </w:r>
          </w:p>
        </w:tc>
        <w:tc>
          <w:tcPr>
            <w:tcW w:w="1197" w:type="dxa"/>
          </w:tcPr>
          <w:p w:rsidR="00B15BA2" w:rsidRPr="001E5060" w:rsidRDefault="00B15BA2" w:rsidP="007B0019">
            <w:pPr>
              <w:pStyle w:val="NoSpacing1"/>
              <w:jc w:val="center"/>
              <w:rPr>
                <w:rFonts w:cs="Calibri"/>
                <w:b/>
                <w:sz w:val="24"/>
                <w:szCs w:val="24"/>
              </w:rPr>
            </w:pPr>
            <w:r w:rsidRPr="001E5060">
              <w:rPr>
                <w:rFonts w:cs="Calibri"/>
                <w:b/>
                <w:sz w:val="24"/>
                <w:szCs w:val="24"/>
              </w:rPr>
              <w:t>Tuesday</w:t>
            </w:r>
          </w:p>
        </w:tc>
        <w:tc>
          <w:tcPr>
            <w:tcW w:w="1390" w:type="dxa"/>
          </w:tcPr>
          <w:p w:rsidR="00B15BA2" w:rsidRPr="001E5060" w:rsidRDefault="00B15BA2" w:rsidP="007B0019">
            <w:pPr>
              <w:pStyle w:val="NoSpacing1"/>
              <w:jc w:val="center"/>
              <w:rPr>
                <w:rFonts w:cs="Calibri"/>
                <w:b/>
                <w:sz w:val="24"/>
                <w:szCs w:val="24"/>
              </w:rPr>
            </w:pPr>
            <w:r w:rsidRPr="001E5060">
              <w:rPr>
                <w:rFonts w:cs="Calibri"/>
                <w:b/>
                <w:sz w:val="24"/>
                <w:szCs w:val="24"/>
              </w:rPr>
              <w:t>Wednesday</w:t>
            </w:r>
          </w:p>
        </w:tc>
        <w:tc>
          <w:tcPr>
            <w:tcW w:w="1246" w:type="dxa"/>
          </w:tcPr>
          <w:p w:rsidR="00B15BA2" w:rsidRPr="001E5060" w:rsidRDefault="00B15BA2" w:rsidP="007B0019">
            <w:pPr>
              <w:pStyle w:val="NoSpacing1"/>
              <w:jc w:val="center"/>
              <w:rPr>
                <w:rFonts w:cs="Calibri"/>
                <w:b/>
                <w:sz w:val="24"/>
                <w:szCs w:val="24"/>
              </w:rPr>
            </w:pPr>
            <w:r w:rsidRPr="001E5060">
              <w:rPr>
                <w:rFonts w:cs="Calibri"/>
                <w:b/>
                <w:sz w:val="24"/>
                <w:szCs w:val="24"/>
              </w:rPr>
              <w:t>Thursday</w:t>
            </w:r>
          </w:p>
        </w:tc>
        <w:tc>
          <w:tcPr>
            <w:tcW w:w="1085" w:type="dxa"/>
          </w:tcPr>
          <w:p w:rsidR="00B15BA2" w:rsidRPr="001E5060" w:rsidRDefault="00B15BA2" w:rsidP="007B0019">
            <w:pPr>
              <w:pStyle w:val="NoSpacing1"/>
              <w:jc w:val="center"/>
              <w:rPr>
                <w:rFonts w:cs="Calibri"/>
                <w:b/>
                <w:sz w:val="24"/>
                <w:szCs w:val="24"/>
              </w:rPr>
            </w:pPr>
            <w:r w:rsidRPr="001E5060">
              <w:rPr>
                <w:rFonts w:cs="Calibri"/>
                <w:b/>
                <w:sz w:val="24"/>
                <w:szCs w:val="24"/>
              </w:rPr>
              <w:t>Friday</w:t>
            </w:r>
          </w:p>
        </w:tc>
        <w:tc>
          <w:tcPr>
            <w:tcW w:w="1230" w:type="dxa"/>
          </w:tcPr>
          <w:p w:rsidR="00B15BA2" w:rsidRPr="001E5060" w:rsidRDefault="00B15BA2" w:rsidP="007B0019">
            <w:pPr>
              <w:pStyle w:val="NoSpacing1"/>
              <w:jc w:val="center"/>
              <w:rPr>
                <w:rFonts w:cs="Calibri"/>
                <w:b/>
                <w:sz w:val="24"/>
                <w:szCs w:val="24"/>
              </w:rPr>
            </w:pPr>
            <w:r w:rsidRPr="001E5060">
              <w:rPr>
                <w:rFonts w:cs="Calibri"/>
                <w:b/>
                <w:sz w:val="24"/>
                <w:szCs w:val="24"/>
              </w:rPr>
              <w:t>Saturday</w:t>
            </w:r>
          </w:p>
        </w:tc>
        <w:tc>
          <w:tcPr>
            <w:tcW w:w="1147" w:type="dxa"/>
          </w:tcPr>
          <w:p w:rsidR="00B15BA2" w:rsidRPr="001E5060" w:rsidRDefault="00B15BA2" w:rsidP="007B0019">
            <w:pPr>
              <w:pStyle w:val="NoSpacing1"/>
              <w:jc w:val="center"/>
              <w:rPr>
                <w:rFonts w:cs="Calibri"/>
                <w:b/>
                <w:sz w:val="24"/>
                <w:szCs w:val="24"/>
              </w:rPr>
            </w:pPr>
            <w:r w:rsidRPr="001E5060">
              <w:rPr>
                <w:rFonts w:cs="Calibri"/>
                <w:b/>
                <w:sz w:val="24"/>
                <w:szCs w:val="24"/>
              </w:rPr>
              <w:t>Sunday</w:t>
            </w:r>
          </w:p>
        </w:tc>
      </w:tr>
      <w:tr w:rsidR="00B15BA2" w:rsidRPr="001E5060" w:rsidTr="007B0019">
        <w:tc>
          <w:tcPr>
            <w:tcW w:w="1049" w:type="dxa"/>
          </w:tcPr>
          <w:p w:rsidR="00B15BA2" w:rsidRPr="001E5060" w:rsidRDefault="00B15BA2" w:rsidP="007B0019">
            <w:pPr>
              <w:pStyle w:val="NoSpacing1"/>
              <w:rPr>
                <w:rFonts w:cs="Calibri"/>
                <w:b/>
                <w:sz w:val="24"/>
                <w:szCs w:val="24"/>
              </w:rPr>
            </w:pPr>
            <w:r w:rsidRPr="001E5060">
              <w:rPr>
                <w:rFonts w:cs="Calibri"/>
                <w:b/>
                <w:sz w:val="24"/>
                <w:szCs w:val="24"/>
              </w:rPr>
              <w:t>What Activities?</w:t>
            </w:r>
          </w:p>
        </w:tc>
        <w:tc>
          <w:tcPr>
            <w:tcW w:w="1196" w:type="dxa"/>
          </w:tcPr>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tc>
        <w:tc>
          <w:tcPr>
            <w:tcW w:w="1197" w:type="dxa"/>
          </w:tcPr>
          <w:p w:rsidR="00B15BA2" w:rsidRPr="001E5060" w:rsidRDefault="00B15BA2" w:rsidP="007B0019">
            <w:pPr>
              <w:pStyle w:val="NoSpacing1"/>
              <w:rPr>
                <w:rFonts w:cs="Calibri"/>
                <w:b/>
                <w:sz w:val="24"/>
                <w:szCs w:val="24"/>
              </w:rPr>
            </w:pPr>
          </w:p>
        </w:tc>
        <w:tc>
          <w:tcPr>
            <w:tcW w:w="1390" w:type="dxa"/>
          </w:tcPr>
          <w:p w:rsidR="00B15BA2" w:rsidRPr="001E5060" w:rsidRDefault="00B15BA2" w:rsidP="007B0019">
            <w:pPr>
              <w:pStyle w:val="NoSpacing1"/>
              <w:rPr>
                <w:rFonts w:cs="Calibri"/>
                <w:b/>
                <w:sz w:val="24"/>
                <w:szCs w:val="24"/>
              </w:rPr>
            </w:pPr>
          </w:p>
        </w:tc>
        <w:tc>
          <w:tcPr>
            <w:tcW w:w="1246" w:type="dxa"/>
          </w:tcPr>
          <w:p w:rsidR="00B15BA2" w:rsidRPr="001E5060" w:rsidRDefault="00B15BA2" w:rsidP="007B0019">
            <w:pPr>
              <w:pStyle w:val="NoSpacing1"/>
              <w:rPr>
                <w:rFonts w:cs="Calibri"/>
                <w:b/>
                <w:sz w:val="24"/>
                <w:szCs w:val="24"/>
              </w:rPr>
            </w:pPr>
          </w:p>
        </w:tc>
        <w:tc>
          <w:tcPr>
            <w:tcW w:w="1085" w:type="dxa"/>
          </w:tcPr>
          <w:p w:rsidR="00B15BA2" w:rsidRPr="001E5060" w:rsidRDefault="00B15BA2" w:rsidP="007B0019">
            <w:pPr>
              <w:pStyle w:val="NoSpacing1"/>
              <w:rPr>
                <w:rFonts w:cs="Calibri"/>
                <w:b/>
                <w:sz w:val="24"/>
                <w:szCs w:val="24"/>
              </w:rPr>
            </w:pPr>
          </w:p>
        </w:tc>
        <w:tc>
          <w:tcPr>
            <w:tcW w:w="1230" w:type="dxa"/>
          </w:tcPr>
          <w:p w:rsidR="00B15BA2" w:rsidRPr="001E5060" w:rsidRDefault="00B15BA2" w:rsidP="007B0019">
            <w:pPr>
              <w:pStyle w:val="NoSpacing1"/>
              <w:rPr>
                <w:rFonts w:cs="Calibri"/>
                <w:b/>
                <w:sz w:val="24"/>
                <w:szCs w:val="24"/>
              </w:rPr>
            </w:pPr>
          </w:p>
        </w:tc>
        <w:tc>
          <w:tcPr>
            <w:tcW w:w="1147" w:type="dxa"/>
          </w:tcPr>
          <w:p w:rsidR="00B15BA2" w:rsidRPr="001E5060" w:rsidRDefault="00B15BA2" w:rsidP="007B0019">
            <w:pPr>
              <w:pStyle w:val="NoSpacing1"/>
              <w:rPr>
                <w:rFonts w:cs="Calibri"/>
                <w:b/>
                <w:sz w:val="24"/>
                <w:szCs w:val="24"/>
              </w:rPr>
            </w:pPr>
          </w:p>
        </w:tc>
      </w:tr>
      <w:tr w:rsidR="00B15BA2" w:rsidRPr="001E5060" w:rsidTr="007B0019">
        <w:tc>
          <w:tcPr>
            <w:tcW w:w="1049" w:type="dxa"/>
          </w:tcPr>
          <w:p w:rsidR="00B15BA2" w:rsidRPr="001E5060" w:rsidRDefault="00B15BA2" w:rsidP="007B0019">
            <w:pPr>
              <w:pStyle w:val="NoSpacing1"/>
              <w:rPr>
                <w:rFonts w:cs="Calibri"/>
                <w:b/>
                <w:sz w:val="24"/>
                <w:szCs w:val="24"/>
              </w:rPr>
            </w:pPr>
            <w:r w:rsidRPr="001E5060">
              <w:rPr>
                <w:rFonts w:cs="Calibri"/>
                <w:b/>
                <w:sz w:val="24"/>
                <w:szCs w:val="24"/>
              </w:rPr>
              <w:t>Where?</w:t>
            </w:r>
          </w:p>
        </w:tc>
        <w:tc>
          <w:tcPr>
            <w:tcW w:w="1196" w:type="dxa"/>
          </w:tcPr>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tc>
        <w:tc>
          <w:tcPr>
            <w:tcW w:w="1197" w:type="dxa"/>
          </w:tcPr>
          <w:p w:rsidR="00B15BA2" w:rsidRPr="001E5060" w:rsidRDefault="00B15BA2" w:rsidP="007B0019">
            <w:pPr>
              <w:pStyle w:val="NoSpacing1"/>
              <w:rPr>
                <w:rFonts w:cs="Calibri"/>
                <w:b/>
                <w:sz w:val="24"/>
                <w:szCs w:val="24"/>
              </w:rPr>
            </w:pPr>
          </w:p>
        </w:tc>
        <w:tc>
          <w:tcPr>
            <w:tcW w:w="1390" w:type="dxa"/>
          </w:tcPr>
          <w:p w:rsidR="00B15BA2" w:rsidRPr="001E5060" w:rsidRDefault="00B15BA2" w:rsidP="007B0019">
            <w:pPr>
              <w:pStyle w:val="NoSpacing1"/>
              <w:rPr>
                <w:rFonts w:cs="Calibri"/>
                <w:b/>
                <w:sz w:val="24"/>
                <w:szCs w:val="24"/>
              </w:rPr>
            </w:pPr>
          </w:p>
        </w:tc>
        <w:tc>
          <w:tcPr>
            <w:tcW w:w="1246" w:type="dxa"/>
          </w:tcPr>
          <w:p w:rsidR="00B15BA2" w:rsidRPr="001E5060" w:rsidRDefault="00B15BA2" w:rsidP="007B0019">
            <w:pPr>
              <w:pStyle w:val="NoSpacing1"/>
              <w:rPr>
                <w:rFonts w:cs="Calibri"/>
                <w:b/>
                <w:sz w:val="24"/>
                <w:szCs w:val="24"/>
              </w:rPr>
            </w:pPr>
          </w:p>
        </w:tc>
        <w:tc>
          <w:tcPr>
            <w:tcW w:w="1085" w:type="dxa"/>
          </w:tcPr>
          <w:p w:rsidR="00B15BA2" w:rsidRPr="001E5060" w:rsidRDefault="00B15BA2" w:rsidP="007B0019">
            <w:pPr>
              <w:pStyle w:val="NoSpacing1"/>
              <w:rPr>
                <w:rFonts w:cs="Calibri"/>
                <w:b/>
                <w:sz w:val="24"/>
                <w:szCs w:val="24"/>
              </w:rPr>
            </w:pPr>
          </w:p>
        </w:tc>
        <w:tc>
          <w:tcPr>
            <w:tcW w:w="1230" w:type="dxa"/>
          </w:tcPr>
          <w:p w:rsidR="00B15BA2" w:rsidRPr="001E5060" w:rsidRDefault="00B15BA2" w:rsidP="007B0019">
            <w:pPr>
              <w:pStyle w:val="NoSpacing1"/>
              <w:rPr>
                <w:rFonts w:cs="Calibri"/>
                <w:b/>
                <w:sz w:val="24"/>
                <w:szCs w:val="24"/>
              </w:rPr>
            </w:pPr>
          </w:p>
        </w:tc>
        <w:tc>
          <w:tcPr>
            <w:tcW w:w="1147" w:type="dxa"/>
          </w:tcPr>
          <w:p w:rsidR="00B15BA2" w:rsidRPr="001E5060" w:rsidRDefault="00B15BA2" w:rsidP="007B0019">
            <w:pPr>
              <w:pStyle w:val="NoSpacing1"/>
              <w:rPr>
                <w:rFonts w:cs="Calibri"/>
                <w:b/>
                <w:sz w:val="24"/>
                <w:szCs w:val="24"/>
              </w:rPr>
            </w:pPr>
          </w:p>
        </w:tc>
      </w:tr>
      <w:tr w:rsidR="00B15BA2" w:rsidRPr="001E5060" w:rsidTr="007B0019">
        <w:tc>
          <w:tcPr>
            <w:tcW w:w="1049" w:type="dxa"/>
          </w:tcPr>
          <w:p w:rsidR="00B15BA2" w:rsidRPr="001E5060" w:rsidRDefault="00B15BA2" w:rsidP="007B0019">
            <w:pPr>
              <w:pStyle w:val="NoSpacing1"/>
              <w:rPr>
                <w:rFonts w:cs="Calibri"/>
                <w:b/>
                <w:sz w:val="24"/>
                <w:szCs w:val="24"/>
              </w:rPr>
            </w:pPr>
            <w:r w:rsidRPr="001E5060">
              <w:rPr>
                <w:rFonts w:cs="Calibri"/>
                <w:b/>
                <w:sz w:val="24"/>
                <w:szCs w:val="24"/>
              </w:rPr>
              <w:t>Start Time</w:t>
            </w:r>
          </w:p>
        </w:tc>
        <w:tc>
          <w:tcPr>
            <w:tcW w:w="1196" w:type="dxa"/>
          </w:tcPr>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tc>
        <w:tc>
          <w:tcPr>
            <w:tcW w:w="1197" w:type="dxa"/>
          </w:tcPr>
          <w:p w:rsidR="00B15BA2" w:rsidRPr="001E5060" w:rsidRDefault="00B15BA2" w:rsidP="007B0019">
            <w:pPr>
              <w:pStyle w:val="NoSpacing1"/>
              <w:rPr>
                <w:rFonts w:cs="Calibri"/>
                <w:b/>
                <w:sz w:val="24"/>
                <w:szCs w:val="24"/>
              </w:rPr>
            </w:pPr>
          </w:p>
        </w:tc>
        <w:tc>
          <w:tcPr>
            <w:tcW w:w="1390" w:type="dxa"/>
          </w:tcPr>
          <w:p w:rsidR="00B15BA2" w:rsidRPr="001E5060" w:rsidRDefault="00B15BA2" w:rsidP="007B0019">
            <w:pPr>
              <w:pStyle w:val="NoSpacing1"/>
              <w:rPr>
                <w:rFonts w:cs="Calibri"/>
                <w:b/>
                <w:sz w:val="24"/>
                <w:szCs w:val="24"/>
              </w:rPr>
            </w:pPr>
          </w:p>
        </w:tc>
        <w:tc>
          <w:tcPr>
            <w:tcW w:w="1246" w:type="dxa"/>
          </w:tcPr>
          <w:p w:rsidR="00B15BA2" w:rsidRPr="001E5060" w:rsidRDefault="00B15BA2" w:rsidP="007B0019">
            <w:pPr>
              <w:pStyle w:val="NoSpacing1"/>
              <w:rPr>
                <w:rFonts w:cs="Calibri"/>
                <w:b/>
                <w:sz w:val="24"/>
                <w:szCs w:val="24"/>
              </w:rPr>
            </w:pPr>
          </w:p>
        </w:tc>
        <w:tc>
          <w:tcPr>
            <w:tcW w:w="1085" w:type="dxa"/>
          </w:tcPr>
          <w:p w:rsidR="00B15BA2" w:rsidRPr="001E5060" w:rsidRDefault="00B15BA2" w:rsidP="007B0019">
            <w:pPr>
              <w:pStyle w:val="NoSpacing1"/>
              <w:rPr>
                <w:rFonts w:cs="Calibri"/>
                <w:b/>
                <w:sz w:val="24"/>
                <w:szCs w:val="24"/>
              </w:rPr>
            </w:pPr>
          </w:p>
        </w:tc>
        <w:tc>
          <w:tcPr>
            <w:tcW w:w="1230" w:type="dxa"/>
          </w:tcPr>
          <w:p w:rsidR="00B15BA2" w:rsidRPr="001E5060" w:rsidRDefault="00B15BA2" w:rsidP="007B0019">
            <w:pPr>
              <w:pStyle w:val="NoSpacing1"/>
              <w:rPr>
                <w:rFonts w:cs="Calibri"/>
                <w:b/>
                <w:sz w:val="24"/>
                <w:szCs w:val="24"/>
              </w:rPr>
            </w:pPr>
          </w:p>
        </w:tc>
        <w:tc>
          <w:tcPr>
            <w:tcW w:w="1147" w:type="dxa"/>
          </w:tcPr>
          <w:p w:rsidR="00B15BA2" w:rsidRPr="001E5060" w:rsidRDefault="00B15BA2" w:rsidP="007B0019">
            <w:pPr>
              <w:pStyle w:val="NoSpacing1"/>
              <w:rPr>
                <w:rFonts w:cs="Calibri"/>
                <w:b/>
                <w:sz w:val="24"/>
                <w:szCs w:val="24"/>
              </w:rPr>
            </w:pPr>
          </w:p>
        </w:tc>
      </w:tr>
      <w:tr w:rsidR="00B15BA2" w:rsidRPr="001E5060" w:rsidTr="007B0019">
        <w:tc>
          <w:tcPr>
            <w:tcW w:w="1049" w:type="dxa"/>
          </w:tcPr>
          <w:p w:rsidR="00B15BA2" w:rsidRPr="001E5060" w:rsidRDefault="00B15BA2" w:rsidP="007B0019">
            <w:pPr>
              <w:pStyle w:val="NoSpacing1"/>
              <w:rPr>
                <w:rFonts w:cs="Calibri"/>
                <w:b/>
                <w:sz w:val="24"/>
                <w:szCs w:val="24"/>
              </w:rPr>
            </w:pPr>
            <w:r w:rsidRPr="001E5060">
              <w:rPr>
                <w:rFonts w:cs="Calibri"/>
                <w:b/>
                <w:sz w:val="24"/>
                <w:szCs w:val="24"/>
              </w:rPr>
              <w:t>End Time</w:t>
            </w:r>
          </w:p>
        </w:tc>
        <w:tc>
          <w:tcPr>
            <w:tcW w:w="1196" w:type="dxa"/>
          </w:tcPr>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tc>
        <w:tc>
          <w:tcPr>
            <w:tcW w:w="1197" w:type="dxa"/>
          </w:tcPr>
          <w:p w:rsidR="00B15BA2" w:rsidRPr="001E5060" w:rsidRDefault="00B15BA2" w:rsidP="007B0019">
            <w:pPr>
              <w:pStyle w:val="NoSpacing1"/>
              <w:rPr>
                <w:rFonts w:cs="Calibri"/>
                <w:b/>
                <w:sz w:val="24"/>
                <w:szCs w:val="24"/>
              </w:rPr>
            </w:pPr>
          </w:p>
        </w:tc>
        <w:tc>
          <w:tcPr>
            <w:tcW w:w="1390" w:type="dxa"/>
          </w:tcPr>
          <w:p w:rsidR="00B15BA2" w:rsidRPr="001E5060" w:rsidRDefault="00B15BA2" w:rsidP="007B0019">
            <w:pPr>
              <w:pStyle w:val="NoSpacing1"/>
              <w:rPr>
                <w:rFonts w:cs="Calibri"/>
                <w:b/>
                <w:sz w:val="24"/>
                <w:szCs w:val="24"/>
              </w:rPr>
            </w:pPr>
          </w:p>
        </w:tc>
        <w:tc>
          <w:tcPr>
            <w:tcW w:w="1246" w:type="dxa"/>
          </w:tcPr>
          <w:p w:rsidR="00B15BA2" w:rsidRPr="001E5060" w:rsidRDefault="00B15BA2" w:rsidP="007B0019">
            <w:pPr>
              <w:pStyle w:val="NoSpacing1"/>
              <w:rPr>
                <w:rFonts w:cs="Calibri"/>
                <w:b/>
                <w:sz w:val="24"/>
                <w:szCs w:val="24"/>
              </w:rPr>
            </w:pPr>
          </w:p>
        </w:tc>
        <w:tc>
          <w:tcPr>
            <w:tcW w:w="1085" w:type="dxa"/>
          </w:tcPr>
          <w:p w:rsidR="00B15BA2" w:rsidRPr="001E5060" w:rsidRDefault="00B15BA2" w:rsidP="007B0019">
            <w:pPr>
              <w:pStyle w:val="NoSpacing1"/>
              <w:rPr>
                <w:rFonts w:cs="Calibri"/>
                <w:b/>
                <w:sz w:val="24"/>
                <w:szCs w:val="24"/>
              </w:rPr>
            </w:pPr>
          </w:p>
        </w:tc>
        <w:tc>
          <w:tcPr>
            <w:tcW w:w="1230" w:type="dxa"/>
          </w:tcPr>
          <w:p w:rsidR="00B15BA2" w:rsidRPr="001E5060" w:rsidRDefault="00B15BA2" w:rsidP="007B0019">
            <w:pPr>
              <w:pStyle w:val="NoSpacing1"/>
              <w:rPr>
                <w:rFonts w:cs="Calibri"/>
                <w:b/>
                <w:sz w:val="24"/>
                <w:szCs w:val="24"/>
              </w:rPr>
            </w:pPr>
          </w:p>
        </w:tc>
        <w:tc>
          <w:tcPr>
            <w:tcW w:w="1147" w:type="dxa"/>
          </w:tcPr>
          <w:p w:rsidR="00B15BA2" w:rsidRPr="001E5060" w:rsidRDefault="00B15BA2" w:rsidP="007B0019">
            <w:pPr>
              <w:pStyle w:val="NoSpacing1"/>
              <w:rPr>
                <w:rFonts w:cs="Calibri"/>
                <w:b/>
                <w:sz w:val="24"/>
                <w:szCs w:val="24"/>
              </w:rPr>
            </w:pPr>
          </w:p>
        </w:tc>
      </w:tr>
      <w:tr w:rsidR="00B15BA2" w:rsidRPr="001E5060" w:rsidTr="007B0019">
        <w:tc>
          <w:tcPr>
            <w:tcW w:w="1049" w:type="dxa"/>
          </w:tcPr>
          <w:p w:rsidR="00B15BA2" w:rsidRPr="001E5060" w:rsidRDefault="00B15BA2" w:rsidP="007B0019">
            <w:pPr>
              <w:pStyle w:val="NoSpacing1"/>
              <w:rPr>
                <w:rFonts w:cs="Calibri"/>
                <w:b/>
                <w:sz w:val="24"/>
                <w:szCs w:val="24"/>
              </w:rPr>
            </w:pPr>
            <w:r w:rsidRPr="001E5060">
              <w:rPr>
                <w:rFonts w:cs="Calibri"/>
                <w:b/>
                <w:sz w:val="24"/>
                <w:szCs w:val="24"/>
              </w:rPr>
              <w:t>Total Minutes</w:t>
            </w:r>
          </w:p>
        </w:tc>
        <w:tc>
          <w:tcPr>
            <w:tcW w:w="1196" w:type="dxa"/>
          </w:tcPr>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p w:rsidR="00B15BA2" w:rsidRPr="001E5060" w:rsidRDefault="00B15BA2" w:rsidP="007B0019">
            <w:pPr>
              <w:pStyle w:val="NoSpacing1"/>
              <w:rPr>
                <w:rFonts w:cs="Calibri"/>
                <w:b/>
                <w:sz w:val="24"/>
                <w:szCs w:val="24"/>
              </w:rPr>
            </w:pPr>
          </w:p>
        </w:tc>
        <w:tc>
          <w:tcPr>
            <w:tcW w:w="1197" w:type="dxa"/>
          </w:tcPr>
          <w:p w:rsidR="00B15BA2" w:rsidRPr="001E5060" w:rsidRDefault="00B15BA2" w:rsidP="007B0019">
            <w:pPr>
              <w:pStyle w:val="NoSpacing1"/>
              <w:rPr>
                <w:rFonts w:cs="Calibri"/>
                <w:b/>
                <w:sz w:val="24"/>
                <w:szCs w:val="24"/>
              </w:rPr>
            </w:pPr>
          </w:p>
        </w:tc>
        <w:tc>
          <w:tcPr>
            <w:tcW w:w="1390" w:type="dxa"/>
          </w:tcPr>
          <w:p w:rsidR="00B15BA2" w:rsidRPr="001E5060" w:rsidRDefault="00B15BA2" w:rsidP="007B0019">
            <w:pPr>
              <w:pStyle w:val="NoSpacing1"/>
              <w:rPr>
                <w:rFonts w:cs="Calibri"/>
                <w:b/>
                <w:sz w:val="24"/>
                <w:szCs w:val="24"/>
              </w:rPr>
            </w:pPr>
          </w:p>
        </w:tc>
        <w:tc>
          <w:tcPr>
            <w:tcW w:w="1246" w:type="dxa"/>
          </w:tcPr>
          <w:p w:rsidR="00B15BA2" w:rsidRPr="001E5060" w:rsidRDefault="00B15BA2" w:rsidP="007B0019">
            <w:pPr>
              <w:pStyle w:val="NoSpacing1"/>
              <w:rPr>
                <w:rFonts w:cs="Calibri"/>
                <w:b/>
                <w:sz w:val="24"/>
                <w:szCs w:val="24"/>
              </w:rPr>
            </w:pPr>
          </w:p>
        </w:tc>
        <w:tc>
          <w:tcPr>
            <w:tcW w:w="1085" w:type="dxa"/>
          </w:tcPr>
          <w:p w:rsidR="00B15BA2" w:rsidRPr="001E5060" w:rsidRDefault="00B15BA2" w:rsidP="007B0019">
            <w:pPr>
              <w:pStyle w:val="NoSpacing1"/>
              <w:rPr>
                <w:rFonts w:cs="Calibri"/>
                <w:b/>
                <w:sz w:val="24"/>
                <w:szCs w:val="24"/>
              </w:rPr>
            </w:pPr>
          </w:p>
        </w:tc>
        <w:tc>
          <w:tcPr>
            <w:tcW w:w="1230" w:type="dxa"/>
          </w:tcPr>
          <w:p w:rsidR="00B15BA2" w:rsidRPr="001E5060" w:rsidRDefault="00B15BA2" w:rsidP="007B0019">
            <w:pPr>
              <w:pStyle w:val="NoSpacing1"/>
              <w:rPr>
                <w:rFonts w:cs="Calibri"/>
                <w:b/>
                <w:sz w:val="24"/>
                <w:szCs w:val="24"/>
              </w:rPr>
            </w:pPr>
          </w:p>
        </w:tc>
        <w:tc>
          <w:tcPr>
            <w:tcW w:w="1147" w:type="dxa"/>
          </w:tcPr>
          <w:p w:rsidR="00B15BA2" w:rsidRPr="001E5060" w:rsidRDefault="00B15BA2" w:rsidP="007B0019">
            <w:pPr>
              <w:pStyle w:val="NoSpacing1"/>
              <w:rPr>
                <w:rFonts w:cs="Calibri"/>
                <w:b/>
                <w:sz w:val="24"/>
                <w:szCs w:val="24"/>
              </w:rPr>
            </w:pPr>
          </w:p>
        </w:tc>
      </w:tr>
    </w:tbl>
    <w:p w:rsidR="00B15BA2" w:rsidRPr="001E5060" w:rsidRDefault="00B15BA2" w:rsidP="00B15BA2">
      <w:pPr>
        <w:pStyle w:val="NoSpacing1"/>
        <w:ind w:left="1800" w:hanging="1800"/>
        <w:rPr>
          <w:rFonts w:cs="Calibri"/>
          <w:b/>
          <w:sz w:val="24"/>
          <w:szCs w:val="24"/>
        </w:rPr>
      </w:pPr>
    </w:p>
    <w:p w:rsidR="00B15BA2" w:rsidRPr="001E5060" w:rsidRDefault="00B15BA2" w:rsidP="00B15BA2">
      <w:pPr>
        <w:pStyle w:val="NoSpacing1"/>
        <w:ind w:left="-144"/>
        <w:rPr>
          <w:rFonts w:cs="Calibri"/>
          <w:b/>
          <w:sz w:val="24"/>
          <w:szCs w:val="24"/>
        </w:rPr>
      </w:pPr>
      <w:r w:rsidRPr="001E5060">
        <w:rPr>
          <w:rFonts w:cs="Calibri"/>
          <w:b/>
          <w:sz w:val="24"/>
          <w:szCs w:val="24"/>
        </w:rPr>
        <w:t>Evaluation of Plan:</w:t>
      </w:r>
    </w:p>
    <w:p w:rsidR="00B15BA2" w:rsidRPr="001E5060" w:rsidRDefault="00B15BA2" w:rsidP="00B15BA2">
      <w:pPr>
        <w:pStyle w:val="NoSpacing1"/>
        <w:rPr>
          <w:rFonts w:cs="Calibri"/>
          <w:sz w:val="24"/>
          <w:szCs w:val="24"/>
        </w:rPr>
      </w:pPr>
    </w:p>
    <w:p w:rsidR="00B15BA2" w:rsidRPr="001E5060" w:rsidRDefault="00B15BA2" w:rsidP="00B15BA2">
      <w:pPr>
        <w:pStyle w:val="NoSpacing1"/>
        <w:numPr>
          <w:ilvl w:val="0"/>
          <w:numId w:val="6"/>
        </w:numPr>
        <w:ind w:left="216"/>
        <w:rPr>
          <w:rFonts w:cs="Calibri"/>
          <w:sz w:val="24"/>
          <w:szCs w:val="24"/>
        </w:rPr>
      </w:pPr>
      <w:r w:rsidRPr="001E5060">
        <w:rPr>
          <w:rFonts w:cs="Calibri"/>
          <w:sz w:val="24"/>
          <w:szCs w:val="24"/>
        </w:rPr>
        <w:t>What was successful about your plan? What helped you achieve your physical activity goals?</w:t>
      </w: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numPr>
          <w:ilvl w:val="0"/>
          <w:numId w:val="6"/>
        </w:numPr>
        <w:ind w:left="216"/>
        <w:rPr>
          <w:rFonts w:cs="Calibri"/>
          <w:sz w:val="24"/>
          <w:szCs w:val="24"/>
        </w:rPr>
      </w:pPr>
      <w:r w:rsidRPr="001E5060">
        <w:rPr>
          <w:rFonts w:cs="Calibri"/>
          <w:sz w:val="24"/>
          <w:szCs w:val="24"/>
        </w:rPr>
        <w:t>What was challenging about meeting your physical activity goals or implementing your plan?</w:t>
      </w: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rPr>
          <w:rFonts w:cs="Calibri"/>
          <w:sz w:val="24"/>
          <w:szCs w:val="24"/>
        </w:rPr>
      </w:pPr>
    </w:p>
    <w:p w:rsidR="00B15BA2" w:rsidRPr="001E5060" w:rsidRDefault="00B15BA2" w:rsidP="00B15BA2">
      <w:pPr>
        <w:pStyle w:val="NoSpacing1"/>
        <w:numPr>
          <w:ilvl w:val="0"/>
          <w:numId w:val="6"/>
        </w:numPr>
        <w:ind w:left="216"/>
        <w:rPr>
          <w:rFonts w:cs="Calibri"/>
          <w:sz w:val="24"/>
          <w:szCs w:val="24"/>
        </w:rPr>
      </w:pPr>
      <w:r w:rsidRPr="001E5060">
        <w:rPr>
          <w:rFonts w:cs="Calibri"/>
          <w:sz w:val="24"/>
          <w:szCs w:val="24"/>
        </w:rPr>
        <w:t>What would you change about your plan?</w:t>
      </w:r>
    </w:p>
    <w:p w:rsidR="00B15BA2" w:rsidRPr="001E5060" w:rsidRDefault="00B15BA2" w:rsidP="00B15BA2">
      <w:pPr>
        <w:pStyle w:val="NoSpacing1"/>
        <w:rPr>
          <w:rFonts w:cs="Calibri"/>
          <w:b/>
          <w:sz w:val="24"/>
          <w:szCs w:val="24"/>
        </w:rPr>
      </w:pPr>
    </w:p>
    <w:p w:rsidR="00B15BA2" w:rsidRPr="001E5060" w:rsidRDefault="00B15BA2" w:rsidP="00B15BA2">
      <w:pPr>
        <w:pStyle w:val="NoSpacing1"/>
        <w:rPr>
          <w:rFonts w:cs="Calibri"/>
          <w:b/>
          <w:sz w:val="24"/>
          <w:szCs w:val="24"/>
        </w:rPr>
      </w:pPr>
    </w:p>
    <w:p w:rsidR="00B15BA2" w:rsidRPr="001E5060" w:rsidRDefault="00B15BA2" w:rsidP="00B15BA2">
      <w:pPr>
        <w:pStyle w:val="NoSpacing1"/>
        <w:rPr>
          <w:rFonts w:cs="Calibri"/>
          <w:b/>
          <w:sz w:val="24"/>
          <w:szCs w:val="24"/>
        </w:rPr>
      </w:pPr>
    </w:p>
    <w:p w:rsidR="00B15BA2" w:rsidRPr="001E5060" w:rsidRDefault="00B15BA2" w:rsidP="00B15BA2">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0"/>
        <w:gridCol w:w="7310"/>
      </w:tblGrid>
      <w:tr w:rsidR="00B15BA2" w:rsidRPr="001E5060" w:rsidTr="007B0019">
        <w:tc>
          <w:tcPr>
            <w:tcW w:w="2080" w:type="dxa"/>
          </w:tcPr>
          <w:p w:rsidR="00B15BA2" w:rsidRPr="001E5060" w:rsidRDefault="00B15BA2" w:rsidP="007B0019">
            <w:pPr>
              <w:pStyle w:val="NoSpacing1"/>
              <w:jc w:val="center"/>
              <w:rPr>
                <w:rFonts w:cs="Calibri"/>
                <w:b/>
                <w:sz w:val="24"/>
                <w:szCs w:val="24"/>
              </w:rPr>
            </w:pPr>
            <w:r w:rsidRPr="001E5060">
              <w:rPr>
                <w:rFonts w:cs="Calibri"/>
                <w:sz w:val="24"/>
                <w:szCs w:val="24"/>
              </w:rPr>
              <w:lastRenderedPageBreak/>
              <w:br w:type="page"/>
            </w:r>
            <w:r w:rsidRPr="001E5060">
              <w:rPr>
                <w:rFonts w:cs="Calibri"/>
                <w:b/>
                <w:sz w:val="24"/>
                <w:szCs w:val="24"/>
              </w:rPr>
              <w:t>Level</w:t>
            </w:r>
          </w:p>
        </w:tc>
        <w:tc>
          <w:tcPr>
            <w:tcW w:w="7496" w:type="dxa"/>
          </w:tcPr>
          <w:p w:rsidR="00B15BA2" w:rsidRPr="001E5060" w:rsidRDefault="00B15BA2" w:rsidP="007B0019">
            <w:pPr>
              <w:pStyle w:val="NoSpacing1"/>
              <w:jc w:val="center"/>
              <w:rPr>
                <w:rFonts w:cs="Calibri"/>
                <w:b/>
                <w:sz w:val="24"/>
                <w:szCs w:val="24"/>
              </w:rPr>
            </w:pPr>
            <w:r w:rsidRPr="001E5060">
              <w:rPr>
                <w:rFonts w:cs="Calibri"/>
                <w:b/>
                <w:sz w:val="24"/>
                <w:szCs w:val="24"/>
              </w:rPr>
              <w:t>Criteria</w:t>
            </w:r>
          </w:p>
        </w:tc>
      </w:tr>
      <w:tr w:rsidR="00B15BA2" w:rsidRPr="001E5060" w:rsidTr="007B0019">
        <w:tc>
          <w:tcPr>
            <w:tcW w:w="2080" w:type="dxa"/>
          </w:tcPr>
          <w:p w:rsidR="00B15BA2" w:rsidRPr="00277E72" w:rsidRDefault="00B15BA2" w:rsidP="007B0019">
            <w:pPr>
              <w:pStyle w:val="NoSpacing1"/>
              <w:jc w:val="center"/>
              <w:rPr>
                <w:rFonts w:cs="Calibri"/>
                <w:b/>
                <w:sz w:val="24"/>
                <w:szCs w:val="24"/>
              </w:rPr>
            </w:pPr>
            <w:r w:rsidRPr="00277E72">
              <w:rPr>
                <w:rFonts w:cs="Calibri"/>
                <w:b/>
                <w:sz w:val="24"/>
                <w:szCs w:val="24"/>
              </w:rPr>
              <w:t>Advanced</w:t>
            </w:r>
          </w:p>
        </w:tc>
        <w:tc>
          <w:tcPr>
            <w:tcW w:w="7496" w:type="dxa"/>
          </w:tcPr>
          <w:p w:rsidR="00B15BA2" w:rsidRPr="001E5060" w:rsidRDefault="00B15BA2" w:rsidP="007B0019">
            <w:pPr>
              <w:pStyle w:val="NoSpacing1"/>
              <w:rPr>
                <w:rFonts w:cs="Calibri"/>
                <w:sz w:val="24"/>
                <w:szCs w:val="24"/>
              </w:rPr>
            </w:pPr>
            <w:r w:rsidRPr="001E5060">
              <w:rPr>
                <w:rFonts w:cs="Calibri"/>
                <w:sz w:val="24"/>
                <w:szCs w:val="24"/>
              </w:rPr>
              <w:t xml:space="preserve">The physical activity plan contains realistic and measureable goals, appropriate activities to accomplish the goals, and a realistic schedule. </w:t>
            </w:r>
          </w:p>
          <w:p w:rsidR="00B15BA2" w:rsidRPr="001E5060" w:rsidRDefault="00B15BA2" w:rsidP="007B0019">
            <w:pPr>
              <w:pStyle w:val="NoSpacing1"/>
              <w:rPr>
                <w:rFonts w:cs="Calibri"/>
                <w:sz w:val="24"/>
                <w:szCs w:val="24"/>
              </w:rPr>
            </w:pPr>
            <w:r w:rsidRPr="001E5060">
              <w:rPr>
                <w:rFonts w:cs="Calibri"/>
                <w:sz w:val="24"/>
                <w:szCs w:val="24"/>
              </w:rPr>
              <w:t>Provides specific and detailed evaluation of the successes and challenges associated with implementing the plan. Provides appropriate modifications to the plan. Community physical activity resources and/or facilities are included in the plan based on their accessibility, affordability, quality and staffing.</w:t>
            </w:r>
          </w:p>
        </w:tc>
      </w:tr>
      <w:tr w:rsidR="00B15BA2" w:rsidRPr="001E5060" w:rsidTr="007B0019">
        <w:tc>
          <w:tcPr>
            <w:tcW w:w="2080" w:type="dxa"/>
          </w:tcPr>
          <w:p w:rsidR="00B15BA2" w:rsidRPr="00277E72" w:rsidRDefault="00B15BA2" w:rsidP="007B0019">
            <w:pPr>
              <w:pStyle w:val="NoSpacing1"/>
              <w:jc w:val="center"/>
              <w:rPr>
                <w:rFonts w:cs="Calibri"/>
                <w:b/>
                <w:sz w:val="24"/>
                <w:szCs w:val="24"/>
              </w:rPr>
            </w:pPr>
            <w:r w:rsidRPr="00277E72">
              <w:rPr>
                <w:rFonts w:cs="Calibri"/>
                <w:b/>
                <w:sz w:val="24"/>
                <w:szCs w:val="24"/>
              </w:rPr>
              <w:t>Proficient</w:t>
            </w:r>
          </w:p>
        </w:tc>
        <w:tc>
          <w:tcPr>
            <w:tcW w:w="7496" w:type="dxa"/>
          </w:tcPr>
          <w:p w:rsidR="00B15BA2" w:rsidRPr="001E5060" w:rsidRDefault="00B15BA2" w:rsidP="007B0019">
            <w:pPr>
              <w:pStyle w:val="NoSpacing1"/>
              <w:rPr>
                <w:rFonts w:cs="Calibri"/>
                <w:sz w:val="24"/>
                <w:szCs w:val="24"/>
              </w:rPr>
            </w:pPr>
            <w:r w:rsidRPr="001E5060">
              <w:rPr>
                <w:rFonts w:cs="Calibri"/>
                <w:sz w:val="24"/>
                <w:szCs w:val="24"/>
              </w:rPr>
              <w:t xml:space="preserve">The physical activity plan contains goals, activities to accomplish the goals and an evaluation of how the activity plan helped. Community facilities are evaluated for accessibility, affordability, </w:t>
            </w:r>
            <w:proofErr w:type="gramStart"/>
            <w:r w:rsidRPr="001E5060">
              <w:rPr>
                <w:rFonts w:cs="Calibri"/>
                <w:sz w:val="24"/>
                <w:szCs w:val="24"/>
              </w:rPr>
              <w:t>quality</w:t>
            </w:r>
            <w:proofErr w:type="gramEnd"/>
            <w:r w:rsidRPr="001E5060">
              <w:rPr>
                <w:rFonts w:cs="Calibri"/>
                <w:sz w:val="24"/>
                <w:szCs w:val="24"/>
              </w:rPr>
              <w:t xml:space="preserve"> and staffing.</w:t>
            </w:r>
          </w:p>
        </w:tc>
      </w:tr>
      <w:tr w:rsidR="00B15BA2" w:rsidRPr="001E5060" w:rsidTr="007B0019">
        <w:tc>
          <w:tcPr>
            <w:tcW w:w="2080" w:type="dxa"/>
          </w:tcPr>
          <w:p w:rsidR="00B15BA2" w:rsidRPr="00277E72" w:rsidRDefault="00B15BA2" w:rsidP="007B0019">
            <w:pPr>
              <w:pStyle w:val="NoSpacing1"/>
              <w:jc w:val="center"/>
              <w:rPr>
                <w:rFonts w:cs="Calibri"/>
                <w:b/>
                <w:sz w:val="24"/>
                <w:szCs w:val="24"/>
              </w:rPr>
            </w:pPr>
            <w:r w:rsidRPr="00277E72">
              <w:rPr>
                <w:rFonts w:cs="Calibri"/>
                <w:b/>
                <w:sz w:val="24"/>
                <w:szCs w:val="24"/>
              </w:rPr>
              <w:t>Limited</w:t>
            </w:r>
          </w:p>
        </w:tc>
        <w:tc>
          <w:tcPr>
            <w:tcW w:w="7496" w:type="dxa"/>
          </w:tcPr>
          <w:p w:rsidR="00B15BA2" w:rsidRPr="001E5060" w:rsidRDefault="00B15BA2" w:rsidP="007B0019">
            <w:pPr>
              <w:pStyle w:val="NoSpacing1"/>
              <w:rPr>
                <w:rFonts w:cs="Calibri"/>
                <w:sz w:val="24"/>
                <w:szCs w:val="24"/>
              </w:rPr>
            </w:pPr>
            <w:r w:rsidRPr="001E5060">
              <w:rPr>
                <w:rFonts w:cs="Calibri"/>
                <w:sz w:val="24"/>
                <w:szCs w:val="24"/>
              </w:rPr>
              <w:t xml:space="preserve">The physical activity plan does not contain goals, activities to accomplish the goals or an evaluation of how the activity plan helped. Community facilities are not evaluated for accessibility, affordability, </w:t>
            </w:r>
            <w:proofErr w:type="gramStart"/>
            <w:r w:rsidRPr="001E5060">
              <w:rPr>
                <w:rFonts w:cs="Calibri"/>
                <w:sz w:val="24"/>
                <w:szCs w:val="24"/>
              </w:rPr>
              <w:t>quality</w:t>
            </w:r>
            <w:proofErr w:type="gramEnd"/>
            <w:r w:rsidRPr="001E5060">
              <w:rPr>
                <w:rFonts w:cs="Calibri"/>
                <w:sz w:val="24"/>
                <w:szCs w:val="24"/>
              </w:rPr>
              <w:t xml:space="preserve"> and staffing.</w:t>
            </w:r>
          </w:p>
        </w:tc>
      </w:tr>
    </w:tbl>
    <w:p w:rsidR="00B15BA2" w:rsidRPr="001E5060" w:rsidRDefault="00B15BA2" w:rsidP="00B15BA2">
      <w:pPr>
        <w:rPr>
          <w:rFonts w:cs="Calibri"/>
        </w:rPr>
      </w:pPr>
    </w:p>
    <w:p w:rsidR="00B15BA2" w:rsidRPr="001E5060" w:rsidRDefault="00B15BA2" w:rsidP="00B15BA2">
      <w:pPr>
        <w:ind w:left="-144"/>
        <w:rPr>
          <w:rFonts w:cs="Calibri"/>
        </w:rPr>
      </w:pPr>
      <w:r w:rsidRPr="001E5060">
        <w:rPr>
          <w:rFonts w:cs="Calibri"/>
          <w:b/>
        </w:rPr>
        <w:t xml:space="preserve">See </w:t>
      </w:r>
      <w:r>
        <w:rPr>
          <w:b/>
        </w:rPr>
        <w:t>excel sheets for data collection.</w:t>
      </w:r>
    </w:p>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Default="00B15BA2" w:rsidP="00B15BA2"/>
    <w:p w:rsidR="00B15BA2" w:rsidRPr="00D17853" w:rsidRDefault="00B15BA2" w:rsidP="00B15BA2">
      <w:pPr>
        <w:spacing w:line="276" w:lineRule="auto"/>
        <w:jc w:val="center"/>
        <w:rPr>
          <w:rFonts w:asciiTheme="minorHAnsi" w:eastAsiaTheme="minorHAnsi" w:hAnsiTheme="minorHAnsi" w:cstheme="minorHAnsi"/>
          <w:b/>
        </w:rPr>
      </w:pPr>
      <w:r w:rsidRPr="00D17853">
        <w:rPr>
          <w:rFonts w:asciiTheme="minorHAnsi" w:eastAsiaTheme="minorHAnsi" w:hAnsiTheme="minorHAnsi" w:cstheme="minorHAnsi"/>
          <w:b/>
        </w:rPr>
        <w:t>Ohio Physical Education Assessments</w:t>
      </w:r>
    </w:p>
    <w:p w:rsidR="00B15BA2" w:rsidRPr="00D17853" w:rsidRDefault="00B15BA2" w:rsidP="00B15BA2">
      <w:pPr>
        <w:spacing w:line="276" w:lineRule="auto"/>
        <w:jc w:val="center"/>
        <w:rPr>
          <w:rFonts w:asciiTheme="minorHAnsi" w:eastAsiaTheme="minorHAnsi" w:hAnsiTheme="minorHAnsi" w:cstheme="minorHAnsi"/>
          <w:b/>
          <w:lang w:bidi="ar-SA"/>
        </w:rPr>
      </w:pPr>
    </w:p>
    <w:p w:rsidR="00B15BA2" w:rsidRPr="00D17853" w:rsidRDefault="00B15BA2" w:rsidP="00B15BA2">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Standard 4</w:t>
      </w:r>
    </w:p>
    <w:p w:rsidR="00B15BA2" w:rsidRPr="00D17853" w:rsidRDefault="00B15BA2" w:rsidP="00B15BA2">
      <w:pPr>
        <w:spacing w:line="276" w:lineRule="auto"/>
        <w:jc w:val="center"/>
        <w:rPr>
          <w:rFonts w:asciiTheme="minorHAnsi" w:eastAsiaTheme="minorHAnsi" w:hAnsiTheme="minorHAnsi" w:cstheme="minorHAnsi"/>
          <w:lang w:bidi="ar-SA"/>
        </w:rPr>
      </w:pPr>
      <w:r w:rsidRPr="00D17853">
        <w:rPr>
          <w:rFonts w:asciiTheme="minorHAnsi" w:eastAsiaTheme="minorHAnsi" w:hAnsiTheme="minorHAnsi" w:cstheme="minorHAnsi"/>
          <w:lang w:bidi="ar-SA"/>
        </w:rPr>
        <w:t>Achieves and maintains a health-enhancing level of physical fitness</w:t>
      </w:r>
    </w:p>
    <w:p w:rsidR="00B15BA2" w:rsidRPr="00D17853" w:rsidRDefault="00B15BA2" w:rsidP="00B15BA2">
      <w:pPr>
        <w:spacing w:line="276" w:lineRule="auto"/>
        <w:jc w:val="center"/>
        <w:rPr>
          <w:rFonts w:asciiTheme="minorHAnsi" w:eastAsiaTheme="minorHAnsi" w:hAnsiTheme="minorHAnsi" w:cstheme="minorHAnsi"/>
          <w:lang w:bidi="ar-SA"/>
        </w:rPr>
      </w:pPr>
    </w:p>
    <w:p w:rsidR="00B15BA2" w:rsidRPr="00D17853" w:rsidRDefault="00B15BA2" w:rsidP="00B15BA2">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Grade Band: 9-12</w:t>
      </w:r>
    </w:p>
    <w:p w:rsidR="00B15BA2" w:rsidRPr="00D17853" w:rsidRDefault="00B15BA2" w:rsidP="00B15BA2">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Benchmark A</w:t>
      </w:r>
    </w:p>
    <w:p w:rsidR="00B15BA2" w:rsidRPr="00D17853" w:rsidRDefault="00B15BA2" w:rsidP="00B15BA2">
      <w:pPr>
        <w:spacing w:line="276" w:lineRule="auto"/>
        <w:jc w:val="center"/>
        <w:rPr>
          <w:rFonts w:asciiTheme="minorHAnsi" w:eastAsiaTheme="minorHAnsi" w:hAnsiTheme="minorHAnsi" w:cstheme="minorHAnsi"/>
          <w:b/>
          <w:lang w:bidi="ar-SA"/>
        </w:rPr>
      </w:pPr>
    </w:p>
    <w:p w:rsidR="00B15BA2" w:rsidRPr="008F2DF1" w:rsidRDefault="00B15BA2" w:rsidP="00B15BA2">
      <w:pPr>
        <w:ind w:left="1656" w:hanging="1800"/>
        <w:rPr>
          <w:lang w:bidi="ar-SA"/>
        </w:rPr>
      </w:pPr>
      <w:r w:rsidRPr="008F2DF1">
        <w:rPr>
          <w:b/>
          <w:lang w:bidi="ar-SA"/>
        </w:rPr>
        <w:t>Benchmark A:</w:t>
      </w:r>
      <w:r w:rsidRPr="008F2DF1">
        <w:rPr>
          <w:b/>
          <w:lang w:bidi="ar-SA"/>
        </w:rPr>
        <w:tab/>
      </w:r>
      <w:r w:rsidRPr="008F2DF1">
        <w:rPr>
          <w:lang w:bidi="ar-SA"/>
        </w:rPr>
        <w:t>Meet or exceed criterion-referenced health-related physical fitness standards.</w:t>
      </w:r>
    </w:p>
    <w:p w:rsidR="00B15BA2" w:rsidRPr="008F2DF1" w:rsidRDefault="00B15BA2" w:rsidP="00B15BA2">
      <w:pPr>
        <w:ind w:left="1800" w:hanging="1800"/>
        <w:rPr>
          <w:lang w:bidi="ar-SA"/>
        </w:rPr>
      </w:pPr>
    </w:p>
    <w:p w:rsidR="00B15BA2" w:rsidRPr="008F2DF1" w:rsidRDefault="00B15BA2" w:rsidP="00B15BA2">
      <w:pPr>
        <w:ind w:left="1656" w:hanging="1800"/>
        <w:rPr>
          <w:lang w:bidi="ar-SA"/>
        </w:rPr>
      </w:pPr>
      <w:r w:rsidRPr="008F2DF1">
        <w:rPr>
          <w:b/>
          <w:lang w:bidi="ar-SA"/>
        </w:rPr>
        <w:t>Task A:</w:t>
      </w:r>
      <w:r w:rsidRPr="008F2DF1">
        <w:rPr>
          <w:b/>
          <w:lang w:bidi="ar-SA"/>
        </w:rPr>
        <w:tab/>
      </w:r>
      <w:r w:rsidRPr="008F2DF1">
        <w:rPr>
          <w:lang w:bidi="ar-SA"/>
        </w:rPr>
        <w:t>The Ohio Health-Related Fitness Assessment is designed to meet three distinct purposes. First, the assessment provides students, teachers and parents/guardians with information regarding the student’s current fitness status. Fitness information can be used as the basis for designing and individualized fitness program for each student. Second, the assessment provides information for program evaluation. A teacher can determine the number of students who meet or exceed the Health Fitness Zone (HFZ), adjust the curriculum, if needed, and encourage improvement for students at the lower end of the HFZ. Third, the assessment provides information for statewide monitoring of fitness levels of Ohio students at grade bands 3-5, 6-8, and 9-12.</w:t>
      </w:r>
    </w:p>
    <w:p w:rsidR="00B15BA2" w:rsidRPr="008F2DF1" w:rsidRDefault="00B15BA2" w:rsidP="00B15BA2">
      <w:pPr>
        <w:ind w:left="1800" w:hanging="1800"/>
        <w:rPr>
          <w:lang w:bidi="ar-SA"/>
        </w:rPr>
      </w:pPr>
    </w:p>
    <w:p w:rsidR="00B15BA2" w:rsidRPr="008F2DF1" w:rsidRDefault="00B15BA2" w:rsidP="00B15BA2">
      <w:pPr>
        <w:ind w:left="1584"/>
        <w:rPr>
          <w:lang w:bidi="ar-SA"/>
        </w:rPr>
      </w:pPr>
      <w:r w:rsidRPr="008F2DF1">
        <w:rPr>
          <w:lang w:bidi="ar-SA"/>
        </w:rPr>
        <w:t xml:space="preserve">The health-related fitness components to be assessed are aerobic/cardio-respiratory capacity, muscular strength and endurance upper body, muscular strength and endurance abdominals, and flexibility. These health-related fitness components are identified as the required components to assess student achievement of Standard 4, Benchmark A Criterion-referenced fitness assessments compare student scores to a set standard of health-related fitness that indicates a level of fitness necessary for good health regardless of other students’ scores (NASPE, 2010). </w:t>
      </w:r>
    </w:p>
    <w:p w:rsidR="00B15BA2" w:rsidRPr="008F2DF1" w:rsidRDefault="00B15BA2" w:rsidP="00B15BA2">
      <w:pPr>
        <w:ind w:left="1800"/>
        <w:jc w:val="both"/>
        <w:rPr>
          <w:lang w:bidi="ar-SA"/>
        </w:rPr>
      </w:pPr>
    </w:p>
    <w:p w:rsidR="00B15BA2" w:rsidRPr="008F2DF1" w:rsidRDefault="00B15BA2" w:rsidP="00B15BA2">
      <w:pPr>
        <w:jc w:val="both"/>
        <w:rPr>
          <w:lang w:bidi="ar-SA"/>
        </w:rPr>
      </w:pPr>
    </w:p>
    <w:p w:rsidR="00B15BA2" w:rsidRPr="008F2DF1" w:rsidRDefault="00B15BA2" w:rsidP="00B15BA2">
      <w:pPr>
        <w:jc w:val="both"/>
        <w:rPr>
          <w:lang w:bidi="ar-SA"/>
        </w:rPr>
      </w:pPr>
    </w:p>
    <w:p w:rsidR="00B15BA2" w:rsidRPr="008F2DF1" w:rsidRDefault="00B15BA2" w:rsidP="00B15BA2">
      <w:pPr>
        <w:jc w:val="both"/>
        <w:rPr>
          <w:lang w:bidi="ar-SA"/>
        </w:rPr>
      </w:pPr>
    </w:p>
    <w:p w:rsidR="00B15BA2" w:rsidRDefault="00B15BA2" w:rsidP="00B15BA2">
      <w:pPr>
        <w:jc w:val="both"/>
        <w:rPr>
          <w:lang w:bidi="ar-SA"/>
        </w:rPr>
      </w:pPr>
    </w:p>
    <w:p w:rsidR="00B15BA2" w:rsidRPr="008F2DF1" w:rsidRDefault="00B15BA2" w:rsidP="00B15BA2">
      <w:pPr>
        <w:jc w:val="both"/>
        <w:rPr>
          <w:lang w:bidi="ar-SA"/>
        </w:rPr>
      </w:pPr>
    </w:p>
    <w:p w:rsidR="00B15BA2" w:rsidRPr="008F2DF1" w:rsidRDefault="00B15BA2" w:rsidP="00B15BA2">
      <w:pPr>
        <w:ind w:left="-144"/>
        <w:jc w:val="both"/>
        <w:rPr>
          <w:rFonts w:cs="Calibri"/>
          <w:color w:val="C00000"/>
          <w:lang w:bidi="ar-SA"/>
        </w:rPr>
      </w:pPr>
      <w:proofErr w:type="gramStart"/>
      <w:r w:rsidRPr="008F2DF1">
        <w:rPr>
          <w:color w:val="C00000"/>
          <w:lang w:bidi="ar-SA"/>
        </w:rPr>
        <w:t xml:space="preserve">Distribution by </w:t>
      </w:r>
      <w:r w:rsidRPr="008F2DF1">
        <w:rPr>
          <w:i/>
          <w:color w:val="C00000"/>
          <w:lang w:bidi="ar-SA"/>
        </w:rPr>
        <w:t>FITNESSGRAM</w:t>
      </w:r>
      <w:r w:rsidRPr="008F2DF1">
        <w:rPr>
          <w:rFonts w:cs="Calibri"/>
          <w:color w:val="C00000"/>
          <w:lang w:bidi="ar-SA"/>
        </w:rPr>
        <w:t>® for the Presidential Youth Fitness Program; not for resale.</w:t>
      </w:r>
      <w:proofErr w:type="gramEnd"/>
      <w:r w:rsidRPr="008F2DF1">
        <w:rPr>
          <w:rFonts w:cs="Calibri"/>
          <w:color w:val="C00000"/>
          <w:lang w:bidi="ar-SA"/>
        </w:rPr>
        <w:t xml:space="preserve"> Copyright by the Cooper Institute.</w:t>
      </w:r>
    </w:p>
    <w:p w:rsidR="00B15BA2" w:rsidRPr="008F2DF1" w:rsidRDefault="00B15BA2" w:rsidP="00B15BA2">
      <w:pPr>
        <w:ind w:left="-144"/>
        <w:jc w:val="both"/>
        <w:rPr>
          <w:rFonts w:cs="Calibri"/>
          <w:color w:val="C00000"/>
          <w:lang w:bidi="ar-SA"/>
        </w:rPr>
      </w:pPr>
    </w:p>
    <w:p w:rsidR="00B15BA2" w:rsidRDefault="00B15BA2" w:rsidP="006B7030">
      <w:pPr>
        <w:spacing w:after="120"/>
        <w:ind w:left="-144"/>
        <w:jc w:val="both"/>
        <w:rPr>
          <w:rFonts w:ascii="Gill Sans MT" w:eastAsiaTheme="minorEastAsia" w:hAnsi="Gill Sans MT" w:cs="Gill Sans MT"/>
          <w:color w:val="C00000"/>
          <w:sz w:val="16"/>
          <w:szCs w:val="16"/>
          <w:lang w:bidi="ar-SA"/>
        </w:rPr>
      </w:pPr>
      <w:r w:rsidRPr="008F2DF1">
        <w:rPr>
          <w:rFonts w:ascii="Gill Sans MT" w:eastAsiaTheme="minorEastAsia" w:hAnsi="Gill Sans MT" w:cs="Gill Sans MT"/>
          <w:color w:val="C00000"/>
          <w:sz w:val="16"/>
          <w:szCs w:val="16"/>
          <w:lang w:bidi="ar-SA"/>
        </w:rPr>
        <w:t>The PACER Individual Score Sheet A is F</w:t>
      </w:r>
      <w:r w:rsidRPr="008F2DF1">
        <w:rPr>
          <w:rFonts w:ascii="Gill Sans MT" w:eastAsiaTheme="minorEastAsia" w:hAnsi="Gill Sans MT" w:cs="Gill Sans MT"/>
          <w:color w:val="C00000"/>
          <w:spacing w:val="-4"/>
          <w:sz w:val="16"/>
          <w:szCs w:val="16"/>
          <w:lang w:bidi="ar-SA"/>
        </w:rPr>
        <w:t>r</w:t>
      </w:r>
      <w:r w:rsidRPr="008F2DF1">
        <w:rPr>
          <w:rFonts w:ascii="Gill Sans MT" w:eastAsiaTheme="minorEastAsia" w:hAnsi="Gill Sans MT" w:cs="Gill Sans MT"/>
          <w:color w:val="C00000"/>
          <w:sz w:val="16"/>
          <w:szCs w:val="16"/>
          <w:lang w:bidi="ar-SA"/>
        </w:rPr>
        <w:t xml:space="preserve">om </w:t>
      </w:r>
      <w:r w:rsidRPr="008F2DF1">
        <w:rPr>
          <w:rFonts w:ascii="Gill Sans MT" w:eastAsiaTheme="minorEastAsia" w:hAnsi="Gill Sans MT" w:cs="Gill Sans MT"/>
          <w:i/>
          <w:iCs/>
          <w:color w:val="C00000"/>
          <w:sz w:val="16"/>
          <w:szCs w:val="16"/>
          <w:lang w:bidi="ar-SA"/>
        </w:rPr>
        <w:t>FITNESSGRAM/</w:t>
      </w:r>
      <w:r w:rsidRPr="008F2DF1">
        <w:rPr>
          <w:rFonts w:ascii="Gill Sans MT" w:eastAsiaTheme="minorEastAsia" w:hAnsi="Gill Sans MT" w:cs="Gill Sans MT"/>
          <w:i/>
          <w:iCs/>
          <w:color w:val="C00000"/>
          <w:spacing w:val="-7"/>
          <w:sz w:val="16"/>
          <w:szCs w:val="16"/>
          <w:lang w:bidi="ar-SA"/>
        </w:rPr>
        <w:t>A</w:t>
      </w:r>
      <w:r w:rsidRPr="008F2DF1">
        <w:rPr>
          <w:rFonts w:ascii="Gill Sans MT" w:eastAsiaTheme="minorEastAsia" w:hAnsi="Gill Sans MT" w:cs="Gill Sans MT"/>
          <w:i/>
          <w:iCs/>
          <w:color w:val="C00000"/>
          <w:sz w:val="16"/>
          <w:szCs w:val="16"/>
          <w:lang w:bidi="ar-SA"/>
        </w:rPr>
        <w:t xml:space="preserve">CTIVITYGRAM </w:t>
      </w:r>
      <w:r w:rsidRPr="008F2DF1">
        <w:rPr>
          <w:rFonts w:ascii="Gill Sans MT" w:eastAsiaTheme="minorEastAsia" w:hAnsi="Gill Sans MT" w:cs="Gill Sans MT"/>
          <w:i/>
          <w:iCs/>
          <w:color w:val="C00000"/>
          <w:spacing w:val="-18"/>
          <w:sz w:val="16"/>
          <w:szCs w:val="16"/>
          <w:lang w:bidi="ar-SA"/>
        </w:rPr>
        <w:t>T</w:t>
      </w:r>
      <w:r w:rsidRPr="008F2DF1">
        <w:rPr>
          <w:rFonts w:ascii="Gill Sans MT" w:eastAsiaTheme="minorEastAsia" w:hAnsi="Gill Sans MT" w:cs="Gill Sans MT"/>
          <w:i/>
          <w:iCs/>
          <w:color w:val="C00000"/>
          <w:sz w:val="16"/>
          <w:szCs w:val="16"/>
          <w:lang w:bidi="ar-SA"/>
        </w:rPr>
        <w:t>est</w:t>
      </w:r>
      <w:r w:rsidRPr="008F2DF1">
        <w:rPr>
          <w:rFonts w:ascii="Gill Sans MT" w:eastAsiaTheme="minorEastAsia" w:hAnsi="Gill Sans MT" w:cs="Gill Sans MT"/>
          <w:i/>
          <w:iCs/>
          <w:color w:val="C00000"/>
          <w:spacing w:val="-14"/>
          <w:sz w:val="16"/>
          <w:szCs w:val="16"/>
          <w:lang w:bidi="ar-SA"/>
        </w:rPr>
        <w:t xml:space="preserve"> </w:t>
      </w:r>
      <w:r w:rsidRPr="008F2DF1">
        <w:rPr>
          <w:rFonts w:ascii="Gill Sans MT" w:eastAsiaTheme="minorEastAsia" w:hAnsi="Gill Sans MT" w:cs="Gill Sans MT"/>
          <w:i/>
          <w:iCs/>
          <w:color w:val="C00000"/>
          <w:sz w:val="16"/>
          <w:szCs w:val="16"/>
          <w:lang w:bidi="ar-SA"/>
        </w:rPr>
        <w:t>Administ</w:t>
      </w:r>
      <w:r w:rsidRPr="008F2DF1">
        <w:rPr>
          <w:rFonts w:ascii="Gill Sans MT" w:eastAsiaTheme="minorEastAsia" w:hAnsi="Gill Sans MT" w:cs="Gill Sans MT"/>
          <w:i/>
          <w:iCs/>
          <w:color w:val="C00000"/>
          <w:spacing w:val="-4"/>
          <w:sz w:val="16"/>
          <w:szCs w:val="16"/>
          <w:lang w:bidi="ar-SA"/>
        </w:rPr>
        <w:t>r</w:t>
      </w:r>
      <w:r w:rsidRPr="008F2DF1">
        <w:rPr>
          <w:rFonts w:ascii="Gill Sans MT" w:eastAsiaTheme="minorEastAsia" w:hAnsi="Gill Sans MT" w:cs="Gill Sans MT"/>
          <w:i/>
          <w:iCs/>
          <w:color w:val="C00000"/>
          <w:sz w:val="16"/>
          <w:szCs w:val="16"/>
          <w:lang w:bidi="ar-SA"/>
        </w:rPr>
        <w:t>ation Manual,</w:t>
      </w:r>
      <w:r w:rsidRPr="008F2DF1">
        <w:rPr>
          <w:rFonts w:ascii="Gill Sans MT" w:eastAsiaTheme="minorEastAsia" w:hAnsi="Gill Sans MT" w:cs="Gill Sans MT"/>
          <w:i/>
          <w:iCs/>
          <w:color w:val="C00000"/>
          <w:spacing w:val="-18"/>
          <w:sz w:val="16"/>
          <w:szCs w:val="16"/>
          <w:lang w:bidi="ar-SA"/>
        </w:rPr>
        <w:t xml:space="preserve"> </w:t>
      </w:r>
      <w:r w:rsidRPr="008F2DF1">
        <w:rPr>
          <w:rFonts w:ascii="Gill Sans MT" w:eastAsiaTheme="minorEastAsia" w:hAnsi="Gill Sans MT" w:cs="Gill Sans MT"/>
          <w:i/>
          <w:iCs/>
          <w:color w:val="C00000"/>
          <w:sz w:val="16"/>
          <w:szCs w:val="16"/>
          <w:lang w:bidi="ar-SA"/>
        </w:rPr>
        <w:t xml:space="preserve">Updated </w:t>
      </w:r>
      <w:r w:rsidRPr="008F2DF1">
        <w:rPr>
          <w:rFonts w:ascii="Gill Sans MT" w:eastAsiaTheme="minorEastAsia" w:hAnsi="Gill Sans MT" w:cs="Gill Sans MT"/>
          <w:i/>
          <w:iCs/>
          <w:color w:val="C00000"/>
          <w:spacing w:val="-3"/>
          <w:sz w:val="16"/>
          <w:szCs w:val="16"/>
          <w:lang w:bidi="ar-SA"/>
        </w:rPr>
        <w:t>F</w:t>
      </w:r>
      <w:r w:rsidRPr="008F2DF1">
        <w:rPr>
          <w:rFonts w:ascii="Gill Sans MT" w:eastAsiaTheme="minorEastAsia" w:hAnsi="Gill Sans MT" w:cs="Gill Sans MT"/>
          <w:i/>
          <w:iCs/>
          <w:color w:val="C00000"/>
          <w:sz w:val="16"/>
          <w:szCs w:val="16"/>
          <w:lang w:bidi="ar-SA"/>
        </w:rPr>
        <w:t>ou</w:t>
      </w:r>
      <w:r w:rsidRPr="008F2DF1">
        <w:rPr>
          <w:rFonts w:ascii="Gill Sans MT" w:eastAsiaTheme="minorEastAsia" w:hAnsi="Gill Sans MT" w:cs="Gill Sans MT"/>
          <w:i/>
          <w:iCs/>
          <w:color w:val="C00000"/>
          <w:spacing w:val="7"/>
          <w:sz w:val="16"/>
          <w:szCs w:val="16"/>
          <w:lang w:bidi="ar-SA"/>
        </w:rPr>
        <w:t>r</w:t>
      </w:r>
      <w:r w:rsidRPr="008F2DF1">
        <w:rPr>
          <w:rFonts w:ascii="Gill Sans MT" w:eastAsiaTheme="minorEastAsia" w:hAnsi="Gill Sans MT" w:cs="Gill Sans MT"/>
          <w:i/>
          <w:iCs/>
          <w:color w:val="C00000"/>
          <w:sz w:val="16"/>
          <w:szCs w:val="16"/>
          <w:lang w:bidi="ar-SA"/>
        </w:rPr>
        <w:t xml:space="preserve">th Edition </w:t>
      </w:r>
      <w:r w:rsidRPr="008F2DF1">
        <w:rPr>
          <w:rFonts w:ascii="Gill Sans MT" w:eastAsiaTheme="minorEastAsia" w:hAnsi="Gill Sans MT" w:cs="Gill Sans MT"/>
          <w:color w:val="C00000"/>
          <w:spacing w:val="-2"/>
          <w:sz w:val="16"/>
          <w:szCs w:val="16"/>
          <w:lang w:bidi="ar-SA"/>
        </w:rPr>
        <w:t>b</w:t>
      </w:r>
      <w:r w:rsidRPr="008F2DF1">
        <w:rPr>
          <w:rFonts w:ascii="Gill Sans MT" w:eastAsiaTheme="minorEastAsia" w:hAnsi="Gill Sans MT" w:cs="Gill Sans MT"/>
          <w:color w:val="C00000"/>
          <w:sz w:val="16"/>
          <w:szCs w:val="16"/>
          <w:lang w:bidi="ar-SA"/>
        </w:rPr>
        <w:t>y</w:t>
      </w:r>
      <w:r w:rsidRPr="008F2DF1">
        <w:rPr>
          <w:rFonts w:ascii="Gill Sans MT" w:eastAsiaTheme="minorEastAsia" w:hAnsi="Gill Sans MT" w:cs="Gill Sans MT"/>
          <w:color w:val="C00000"/>
          <w:spacing w:val="-22"/>
          <w:sz w:val="16"/>
          <w:szCs w:val="16"/>
          <w:lang w:bidi="ar-SA"/>
        </w:rPr>
        <w:t xml:space="preserve"> </w:t>
      </w:r>
      <w:r w:rsidRPr="008F2DF1">
        <w:rPr>
          <w:rFonts w:ascii="Gill Sans MT" w:eastAsiaTheme="minorEastAsia" w:hAnsi="Gill Sans MT" w:cs="Gill Sans MT"/>
          <w:color w:val="C00000"/>
          <w:sz w:val="16"/>
          <w:szCs w:val="16"/>
          <w:lang w:bidi="ar-SA"/>
        </w:rPr>
        <w:t>The Cooper Institut</w:t>
      </w:r>
      <w:r w:rsidRPr="008F2DF1">
        <w:rPr>
          <w:rFonts w:ascii="Gill Sans MT" w:eastAsiaTheme="minorEastAsia" w:hAnsi="Gill Sans MT" w:cs="Gill Sans MT"/>
          <w:color w:val="C00000"/>
          <w:spacing w:val="4"/>
          <w:sz w:val="16"/>
          <w:szCs w:val="16"/>
          <w:lang w:bidi="ar-SA"/>
        </w:rPr>
        <w:t>e</w:t>
      </w:r>
      <w:r w:rsidRPr="008F2DF1">
        <w:rPr>
          <w:rFonts w:ascii="Gill Sans MT" w:eastAsiaTheme="minorEastAsia" w:hAnsi="Gill Sans MT" w:cs="Gill Sans MT"/>
          <w:color w:val="C00000"/>
          <w:sz w:val="16"/>
          <w:szCs w:val="16"/>
          <w:lang w:bidi="ar-SA"/>
        </w:rPr>
        <w:t>,</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2010,</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Champaign, IL:</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Human Kinetics</w:t>
      </w:r>
    </w:p>
    <w:p w:rsidR="006B7030" w:rsidRPr="00AC376C" w:rsidRDefault="006B7030" w:rsidP="006B7030">
      <w:pPr>
        <w:ind w:left="-144"/>
        <w:jc w:val="both"/>
        <w:rPr>
          <w:rFonts w:ascii="Gill Sans MT" w:eastAsiaTheme="minorEastAsia" w:hAnsi="Gill Sans MT" w:cs="Gill Sans MT"/>
          <w:color w:val="C00000"/>
          <w:sz w:val="16"/>
          <w:szCs w:val="16"/>
        </w:rPr>
      </w:pPr>
      <w:r>
        <w:rPr>
          <w:rFonts w:ascii="Gill Sans MT" w:eastAsiaTheme="minorEastAsia" w:hAnsi="Gill Sans MT" w:cs="Gill Sans MT"/>
          <w:color w:val="C00000"/>
          <w:sz w:val="16"/>
          <w:szCs w:val="16"/>
          <w:lang w:bidi="ar-SA"/>
        </w:rPr>
        <w:t xml:space="preserve">* Webpage has changed: </w:t>
      </w:r>
      <w:hyperlink r:id="rId9" w:history="1">
        <w:r w:rsidRPr="00BB5316">
          <w:rPr>
            <w:rStyle w:val="Hyperlink"/>
            <w:sz w:val="16"/>
            <w:szCs w:val="16"/>
          </w:rPr>
          <w:t>http://www.pyfp.org/doc/teacher-guide.pdf</w:t>
        </w:r>
      </w:hyperlink>
    </w:p>
    <w:p w:rsidR="006B7030" w:rsidRPr="00C91101" w:rsidRDefault="006B7030" w:rsidP="00B15BA2">
      <w:pPr>
        <w:ind w:left="-144"/>
        <w:jc w:val="both"/>
        <w:rPr>
          <w:rFonts w:ascii="Gill Sans MT" w:eastAsiaTheme="minorEastAsia" w:hAnsi="Gill Sans MT" w:cs="Gill Sans MT"/>
          <w:color w:val="C00000"/>
          <w:sz w:val="16"/>
          <w:szCs w:val="16"/>
          <w:lang w:bidi="ar-SA"/>
        </w:rPr>
      </w:pPr>
    </w:p>
    <w:tbl>
      <w:tblPr>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5107"/>
        <w:gridCol w:w="2869"/>
      </w:tblGrid>
      <w:tr w:rsidR="00B15BA2" w:rsidRPr="008F2DF1" w:rsidTr="007B0019">
        <w:tc>
          <w:tcPr>
            <w:tcW w:w="5107" w:type="dxa"/>
          </w:tcPr>
          <w:p w:rsidR="00B15BA2" w:rsidRPr="008F2DF1" w:rsidRDefault="00B15BA2" w:rsidP="007B0019">
            <w:pPr>
              <w:jc w:val="center"/>
              <w:rPr>
                <w:b/>
                <w:lang w:bidi="ar-SA"/>
              </w:rPr>
            </w:pPr>
            <w:r w:rsidRPr="008F2DF1">
              <w:rPr>
                <w:b/>
                <w:lang w:bidi="ar-SA"/>
              </w:rPr>
              <w:lastRenderedPageBreak/>
              <w:t xml:space="preserve">Health-related </w:t>
            </w:r>
          </w:p>
          <w:p w:rsidR="00B15BA2" w:rsidRPr="008F2DF1" w:rsidRDefault="00B15BA2" w:rsidP="007B0019">
            <w:pPr>
              <w:jc w:val="center"/>
              <w:rPr>
                <w:b/>
                <w:lang w:bidi="ar-SA"/>
              </w:rPr>
            </w:pPr>
            <w:r w:rsidRPr="008F2DF1">
              <w:rPr>
                <w:b/>
                <w:lang w:bidi="ar-SA"/>
              </w:rPr>
              <w:t>Fitness Component</w:t>
            </w:r>
          </w:p>
        </w:tc>
        <w:tc>
          <w:tcPr>
            <w:tcW w:w="2869" w:type="dxa"/>
          </w:tcPr>
          <w:p w:rsidR="00B15BA2" w:rsidRPr="008F2DF1" w:rsidRDefault="00B15BA2" w:rsidP="007B0019">
            <w:pPr>
              <w:jc w:val="center"/>
              <w:rPr>
                <w:b/>
                <w:lang w:bidi="ar-SA"/>
              </w:rPr>
            </w:pPr>
            <w:proofErr w:type="spellStart"/>
            <w:r w:rsidRPr="008F2DF1">
              <w:rPr>
                <w:b/>
                <w:lang w:bidi="ar-SA"/>
              </w:rPr>
              <w:t>Fitnessgram</w:t>
            </w:r>
            <w:proofErr w:type="spellEnd"/>
          </w:p>
        </w:tc>
      </w:tr>
      <w:tr w:rsidR="00B15BA2" w:rsidRPr="008F2DF1" w:rsidTr="007B0019">
        <w:trPr>
          <w:trHeight w:val="778"/>
        </w:trPr>
        <w:tc>
          <w:tcPr>
            <w:tcW w:w="5107" w:type="dxa"/>
            <w:tcBorders>
              <w:bottom w:val="single" w:sz="4" w:space="0" w:color="auto"/>
            </w:tcBorders>
          </w:tcPr>
          <w:p w:rsidR="00B15BA2" w:rsidRPr="008F2DF1" w:rsidRDefault="00B15BA2" w:rsidP="007B0019">
            <w:pPr>
              <w:rPr>
                <w:lang w:bidi="ar-SA"/>
              </w:rPr>
            </w:pPr>
            <w:r w:rsidRPr="008F2DF1">
              <w:rPr>
                <w:lang w:bidi="ar-SA"/>
              </w:rPr>
              <w:t>Aerobic/cardio-respiratory</w:t>
            </w:r>
          </w:p>
        </w:tc>
        <w:tc>
          <w:tcPr>
            <w:tcW w:w="2869" w:type="dxa"/>
            <w:tcBorders>
              <w:bottom w:val="single" w:sz="4" w:space="0" w:color="auto"/>
            </w:tcBorders>
          </w:tcPr>
          <w:p w:rsidR="00B15BA2" w:rsidRPr="008F2DF1" w:rsidRDefault="00B15BA2" w:rsidP="00C064C0">
            <w:pPr>
              <w:numPr>
                <w:ilvl w:val="0"/>
                <w:numId w:val="20"/>
              </w:numPr>
              <w:spacing w:after="200" w:line="276" w:lineRule="auto"/>
              <w:ind w:left="243" w:hanging="243"/>
              <w:rPr>
                <w:lang w:bidi="ar-SA"/>
              </w:rPr>
            </w:pPr>
            <w:r w:rsidRPr="008F2DF1">
              <w:rPr>
                <w:lang w:bidi="ar-SA"/>
              </w:rPr>
              <w:t>1-mile run/walk or</w:t>
            </w:r>
          </w:p>
          <w:p w:rsidR="00B15BA2" w:rsidRPr="008F2DF1" w:rsidRDefault="00B15BA2" w:rsidP="00C064C0">
            <w:pPr>
              <w:numPr>
                <w:ilvl w:val="0"/>
                <w:numId w:val="20"/>
              </w:numPr>
              <w:spacing w:after="200" w:line="276" w:lineRule="auto"/>
              <w:ind w:left="243" w:hanging="243"/>
              <w:rPr>
                <w:lang w:bidi="ar-SA"/>
              </w:rPr>
            </w:pPr>
            <w:r w:rsidRPr="008F2DF1">
              <w:rPr>
                <w:i/>
                <w:lang w:bidi="ar-SA"/>
              </w:rPr>
              <w:t>PACER</w:t>
            </w:r>
          </w:p>
        </w:tc>
      </w:tr>
      <w:tr w:rsidR="00B15BA2" w:rsidRPr="008F2DF1" w:rsidTr="007B0019">
        <w:trPr>
          <w:trHeight w:val="778"/>
        </w:trPr>
        <w:tc>
          <w:tcPr>
            <w:tcW w:w="5107" w:type="dxa"/>
            <w:tcBorders>
              <w:bottom w:val="single" w:sz="4" w:space="0" w:color="auto"/>
            </w:tcBorders>
          </w:tcPr>
          <w:p w:rsidR="00B15BA2" w:rsidRPr="008F2DF1" w:rsidRDefault="00B15BA2" w:rsidP="007B0019">
            <w:pPr>
              <w:rPr>
                <w:lang w:bidi="ar-SA"/>
              </w:rPr>
            </w:pPr>
            <w:r w:rsidRPr="008F2DF1">
              <w:rPr>
                <w:lang w:bidi="ar-SA"/>
              </w:rPr>
              <w:t>Muscular strength and endurance</w:t>
            </w:r>
          </w:p>
          <w:p w:rsidR="00B15BA2" w:rsidRPr="008F2DF1" w:rsidRDefault="00B15BA2" w:rsidP="007B0019">
            <w:pPr>
              <w:rPr>
                <w:lang w:bidi="ar-SA"/>
              </w:rPr>
            </w:pPr>
            <w:r w:rsidRPr="008F2DF1">
              <w:rPr>
                <w:lang w:bidi="ar-SA"/>
              </w:rPr>
              <w:t>upper body</w:t>
            </w:r>
          </w:p>
        </w:tc>
        <w:tc>
          <w:tcPr>
            <w:tcW w:w="2869" w:type="dxa"/>
            <w:tcBorders>
              <w:bottom w:val="single" w:sz="4" w:space="0" w:color="auto"/>
            </w:tcBorders>
          </w:tcPr>
          <w:p w:rsidR="00B15BA2" w:rsidRPr="008F2DF1" w:rsidRDefault="00B15BA2" w:rsidP="00C064C0">
            <w:pPr>
              <w:numPr>
                <w:ilvl w:val="0"/>
                <w:numId w:val="20"/>
              </w:numPr>
              <w:spacing w:after="200" w:line="276" w:lineRule="auto"/>
              <w:ind w:left="243" w:hanging="243"/>
              <w:rPr>
                <w:lang w:bidi="ar-SA"/>
              </w:rPr>
            </w:pPr>
            <w:r w:rsidRPr="008F2DF1">
              <w:rPr>
                <w:lang w:bidi="ar-SA"/>
              </w:rPr>
              <w:t xml:space="preserve">90-degree push-up, cadence </w:t>
            </w:r>
          </w:p>
        </w:tc>
      </w:tr>
      <w:tr w:rsidR="00B15BA2" w:rsidRPr="008F2DF1" w:rsidTr="007B0019">
        <w:trPr>
          <w:trHeight w:val="788"/>
        </w:trPr>
        <w:tc>
          <w:tcPr>
            <w:tcW w:w="5107" w:type="dxa"/>
            <w:tcBorders>
              <w:bottom w:val="single" w:sz="4" w:space="0" w:color="auto"/>
            </w:tcBorders>
          </w:tcPr>
          <w:p w:rsidR="00B15BA2" w:rsidRPr="008F2DF1" w:rsidRDefault="00B15BA2" w:rsidP="007B0019">
            <w:pPr>
              <w:rPr>
                <w:lang w:bidi="ar-SA"/>
              </w:rPr>
            </w:pPr>
            <w:r w:rsidRPr="008F2DF1">
              <w:rPr>
                <w:lang w:bidi="ar-SA"/>
              </w:rPr>
              <w:t>Muscular strength and endurance</w:t>
            </w:r>
          </w:p>
          <w:p w:rsidR="00B15BA2" w:rsidRPr="008F2DF1" w:rsidRDefault="00B15BA2" w:rsidP="007B0019">
            <w:pPr>
              <w:rPr>
                <w:lang w:bidi="ar-SA"/>
              </w:rPr>
            </w:pPr>
            <w:r w:rsidRPr="008F2DF1">
              <w:rPr>
                <w:lang w:bidi="ar-SA"/>
              </w:rPr>
              <w:t>abdominals</w:t>
            </w:r>
          </w:p>
        </w:tc>
        <w:tc>
          <w:tcPr>
            <w:tcW w:w="2869" w:type="dxa"/>
            <w:tcBorders>
              <w:bottom w:val="single" w:sz="4" w:space="0" w:color="auto"/>
            </w:tcBorders>
          </w:tcPr>
          <w:p w:rsidR="00B15BA2" w:rsidRPr="008F2DF1" w:rsidRDefault="00B15BA2" w:rsidP="00C064C0">
            <w:pPr>
              <w:numPr>
                <w:ilvl w:val="0"/>
                <w:numId w:val="21"/>
              </w:numPr>
              <w:tabs>
                <w:tab w:val="left" w:pos="258"/>
              </w:tabs>
              <w:spacing w:after="200" w:line="276" w:lineRule="auto"/>
              <w:ind w:left="243" w:hanging="243"/>
              <w:rPr>
                <w:lang w:bidi="ar-SA"/>
              </w:rPr>
            </w:pPr>
            <w:r w:rsidRPr="008F2DF1">
              <w:rPr>
                <w:lang w:bidi="ar-SA"/>
              </w:rPr>
              <w:t>Curl-ups, cadence</w:t>
            </w:r>
          </w:p>
        </w:tc>
      </w:tr>
      <w:tr w:rsidR="00B15BA2" w:rsidRPr="008F2DF1" w:rsidTr="007B0019">
        <w:trPr>
          <w:trHeight w:val="643"/>
        </w:trPr>
        <w:tc>
          <w:tcPr>
            <w:tcW w:w="5107" w:type="dxa"/>
            <w:tcBorders>
              <w:bottom w:val="single" w:sz="4" w:space="0" w:color="auto"/>
            </w:tcBorders>
          </w:tcPr>
          <w:p w:rsidR="00B15BA2" w:rsidRPr="008F2DF1" w:rsidRDefault="00B15BA2" w:rsidP="007B0019">
            <w:pPr>
              <w:rPr>
                <w:lang w:bidi="ar-SA"/>
              </w:rPr>
            </w:pPr>
            <w:r w:rsidRPr="008F2DF1">
              <w:rPr>
                <w:lang w:bidi="ar-SA"/>
              </w:rPr>
              <w:t>Flexibility</w:t>
            </w:r>
          </w:p>
        </w:tc>
        <w:tc>
          <w:tcPr>
            <w:tcW w:w="2869" w:type="dxa"/>
            <w:tcBorders>
              <w:bottom w:val="single" w:sz="4" w:space="0" w:color="auto"/>
            </w:tcBorders>
          </w:tcPr>
          <w:p w:rsidR="00B15BA2" w:rsidRPr="008F2DF1" w:rsidRDefault="00B15BA2" w:rsidP="00C064C0">
            <w:pPr>
              <w:numPr>
                <w:ilvl w:val="0"/>
                <w:numId w:val="21"/>
              </w:numPr>
              <w:tabs>
                <w:tab w:val="left" w:pos="258"/>
              </w:tabs>
              <w:spacing w:after="200" w:line="276" w:lineRule="auto"/>
              <w:ind w:left="243" w:hanging="243"/>
              <w:rPr>
                <w:lang w:bidi="ar-SA"/>
              </w:rPr>
            </w:pPr>
            <w:r w:rsidRPr="008F2DF1">
              <w:rPr>
                <w:lang w:bidi="ar-SA"/>
              </w:rPr>
              <w:t>Back-saver sit and reach</w:t>
            </w:r>
          </w:p>
        </w:tc>
      </w:tr>
    </w:tbl>
    <w:p w:rsidR="00B15BA2" w:rsidRPr="008F2DF1" w:rsidRDefault="00B15BA2" w:rsidP="00B15BA2">
      <w:pPr>
        <w:rPr>
          <w:lang w:bidi="ar-SA"/>
        </w:rPr>
      </w:pPr>
    </w:p>
    <w:p w:rsidR="00B15BA2" w:rsidRPr="008F2DF1" w:rsidRDefault="00B15BA2" w:rsidP="00B15BA2">
      <w:pPr>
        <w:ind w:left="-144"/>
        <w:rPr>
          <w:lang w:bidi="ar-SA"/>
        </w:rPr>
      </w:pPr>
      <w:r w:rsidRPr="008F2DF1">
        <w:rPr>
          <w:lang w:bidi="ar-SA"/>
        </w:rPr>
        <w:t xml:space="preserve">Teachers should follow the specific protocols for each test item. Provide students with ample practice time before measuring student performance for this assessment. Please refer to the National Association for Sport and Physical Education position statement </w:t>
      </w:r>
      <w:r w:rsidRPr="008F2DF1">
        <w:rPr>
          <w:i/>
          <w:lang w:bidi="ar-SA"/>
        </w:rPr>
        <w:t>Appropriate Uses of Fitness Measurement</w:t>
      </w:r>
      <w:r w:rsidRPr="008F2DF1">
        <w:rPr>
          <w:lang w:bidi="ar-SA"/>
        </w:rPr>
        <w:t xml:space="preserve"> for guidelines for effectively using the information</w:t>
      </w:r>
      <w:r>
        <w:rPr>
          <w:lang w:bidi="ar-SA"/>
        </w:rPr>
        <w:t xml:space="preserve"> obtained from this assessment - </w:t>
      </w:r>
      <w:hyperlink r:id="rId10" w:history="1">
        <w:r w:rsidR="006B7030" w:rsidRPr="00866645">
          <w:rPr>
            <w:rStyle w:val="Hyperlink"/>
          </w:rPr>
          <w:t>http://www.pyfp.org/doc/monitoring-fitness.pdf</w:t>
        </w:r>
      </w:hyperlink>
      <w:r>
        <w:rPr>
          <w:lang w:bidi="ar-SA"/>
        </w:rPr>
        <w:t xml:space="preserve">. </w:t>
      </w:r>
      <w:r w:rsidRPr="008F2DF1">
        <w:rPr>
          <w:lang w:bidi="ar-SA"/>
        </w:rPr>
        <w:t xml:space="preserve"> </w:t>
      </w:r>
    </w:p>
    <w:p w:rsidR="00B15BA2" w:rsidRPr="008F2DF1" w:rsidRDefault="00B15BA2" w:rsidP="00B15BA2">
      <w:pPr>
        <w:rPr>
          <w:lang w:bidi="ar-SA"/>
        </w:rPr>
      </w:pPr>
    </w:p>
    <w:p w:rsidR="00B15BA2" w:rsidRPr="008F2DF1" w:rsidRDefault="00B15BA2" w:rsidP="00B15BA2">
      <w:pPr>
        <w:ind w:left="-144"/>
        <w:rPr>
          <w:b/>
          <w:lang w:bidi="ar-SA"/>
        </w:rPr>
      </w:pPr>
      <w:r w:rsidRPr="008F2DF1">
        <w:rPr>
          <w:b/>
          <w:lang w:bidi="ar-SA"/>
        </w:rPr>
        <w:t xml:space="preserve">Rubric for Task A, Benchmark A </w:t>
      </w:r>
    </w:p>
    <w:p w:rsidR="00B15BA2" w:rsidRPr="008F2DF1" w:rsidRDefault="00B15BA2" w:rsidP="00B15BA2">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3"/>
        <w:gridCol w:w="7307"/>
      </w:tblGrid>
      <w:tr w:rsidR="00B15BA2" w:rsidRPr="008F2DF1" w:rsidTr="007B0019">
        <w:tc>
          <w:tcPr>
            <w:tcW w:w="2268" w:type="dxa"/>
          </w:tcPr>
          <w:p w:rsidR="00B15BA2" w:rsidRPr="008F2DF1" w:rsidRDefault="00B15BA2" w:rsidP="007B0019">
            <w:pPr>
              <w:jc w:val="center"/>
              <w:rPr>
                <w:b/>
                <w:lang w:bidi="ar-SA"/>
              </w:rPr>
            </w:pPr>
            <w:r w:rsidRPr="008F2DF1">
              <w:rPr>
                <w:b/>
                <w:lang w:bidi="ar-SA"/>
              </w:rPr>
              <w:t>Level</w:t>
            </w:r>
          </w:p>
        </w:tc>
        <w:tc>
          <w:tcPr>
            <w:tcW w:w="8748" w:type="dxa"/>
          </w:tcPr>
          <w:p w:rsidR="00B15BA2" w:rsidRPr="008F2DF1" w:rsidRDefault="00B15BA2" w:rsidP="007B0019">
            <w:pPr>
              <w:jc w:val="center"/>
              <w:rPr>
                <w:b/>
                <w:lang w:bidi="ar-SA"/>
              </w:rPr>
            </w:pPr>
            <w:r w:rsidRPr="008F2DF1">
              <w:rPr>
                <w:b/>
                <w:lang w:bidi="ar-SA"/>
              </w:rPr>
              <w:t>Criteria</w:t>
            </w:r>
          </w:p>
        </w:tc>
      </w:tr>
      <w:tr w:rsidR="00B15BA2" w:rsidRPr="008F2DF1" w:rsidTr="007B0019">
        <w:tc>
          <w:tcPr>
            <w:tcW w:w="2268" w:type="dxa"/>
          </w:tcPr>
          <w:p w:rsidR="00B15BA2" w:rsidRPr="007623B6" w:rsidRDefault="00B15BA2" w:rsidP="007B0019">
            <w:pPr>
              <w:jc w:val="center"/>
              <w:rPr>
                <w:b/>
                <w:lang w:bidi="ar-SA"/>
              </w:rPr>
            </w:pPr>
            <w:r w:rsidRPr="007623B6">
              <w:rPr>
                <w:b/>
                <w:lang w:bidi="ar-SA"/>
              </w:rPr>
              <w:t>Advanced</w:t>
            </w:r>
          </w:p>
        </w:tc>
        <w:tc>
          <w:tcPr>
            <w:tcW w:w="8748" w:type="dxa"/>
          </w:tcPr>
          <w:p w:rsidR="00B15BA2" w:rsidRPr="008F2DF1" w:rsidRDefault="00B15BA2" w:rsidP="007B0019">
            <w:pPr>
              <w:jc w:val="center"/>
              <w:rPr>
                <w:lang w:bidi="ar-SA"/>
              </w:rPr>
            </w:pPr>
            <w:r>
              <w:rPr>
                <w:lang w:bidi="ar-SA"/>
              </w:rPr>
              <w:t>A</w:t>
            </w:r>
            <w:r w:rsidRPr="008F2DF1">
              <w:rPr>
                <w:lang w:bidi="ar-SA"/>
              </w:rPr>
              <w:t>verage score of 3.0</w:t>
            </w:r>
            <w:r>
              <w:rPr>
                <w:lang w:bidi="ar-SA"/>
              </w:rPr>
              <w:t xml:space="preserve"> </w:t>
            </w:r>
            <w:r w:rsidRPr="008F2DF1">
              <w:rPr>
                <w:lang w:bidi="ar-SA"/>
              </w:rPr>
              <w:t>-</w:t>
            </w:r>
            <w:r>
              <w:rPr>
                <w:lang w:bidi="ar-SA"/>
              </w:rPr>
              <w:t xml:space="preserve"> </w:t>
            </w:r>
            <w:r w:rsidRPr="008F2DF1">
              <w:rPr>
                <w:lang w:bidi="ar-SA"/>
              </w:rPr>
              <w:t>2.75</w:t>
            </w:r>
          </w:p>
        </w:tc>
      </w:tr>
      <w:tr w:rsidR="00B15BA2" w:rsidRPr="008F2DF1" w:rsidTr="007B0019">
        <w:tc>
          <w:tcPr>
            <w:tcW w:w="2268" w:type="dxa"/>
          </w:tcPr>
          <w:p w:rsidR="00B15BA2" w:rsidRPr="007623B6" w:rsidRDefault="00B15BA2" w:rsidP="007B0019">
            <w:pPr>
              <w:jc w:val="center"/>
              <w:rPr>
                <w:b/>
                <w:lang w:bidi="ar-SA"/>
              </w:rPr>
            </w:pPr>
            <w:r w:rsidRPr="007623B6">
              <w:rPr>
                <w:b/>
                <w:lang w:bidi="ar-SA"/>
              </w:rPr>
              <w:t>Proficient</w:t>
            </w:r>
          </w:p>
        </w:tc>
        <w:tc>
          <w:tcPr>
            <w:tcW w:w="8748" w:type="dxa"/>
          </w:tcPr>
          <w:p w:rsidR="00B15BA2" w:rsidRPr="008F2DF1" w:rsidRDefault="00B15BA2" w:rsidP="007B0019">
            <w:pPr>
              <w:jc w:val="center"/>
              <w:rPr>
                <w:lang w:bidi="ar-SA"/>
              </w:rPr>
            </w:pPr>
            <w:r>
              <w:rPr>
                <w:lang w:bidi="ar-SA"/>
              </w:rPr>
              <w:t>A</w:t>
            </w:r>
            <w:r w:rsidRPr="008F2DF1">
              <w:rPr>
                <w:lang w:bidi="ar-SA"/>
              </w:rPr>
              <w:t>verage score of 2.74</w:t>
            </w:r>
            <w:r>
              <w:rPr>
                <w:lang w:bidi="ar-SA"/>
              </w:rPr>
              <w:t xml:space="preserve"> </w:t>
            </w:r>
            <w:r w:rsidRPr="008F2DF1">
              <w:rPr>
                <w:lang w:bidi="ar-SA"/>
              </w:rPr>
              <w:t>-</w:t>
            </w:r>
            <w:r>
              <w:rPr>
                <w:lang w:bidi="ar-SA"/>
              </w:rPr>
              <w:t xml:space="preserve"> </w:t>
            </w:r>
            <w:r w:rsidRPr="008F2DF1">
              <w:rPr>
                <w:lang w:bidi="ar-SA"/>
              </w:rPr>
              <w:t>1.75</w:t>
            </w:r>
          </w:p>
        </w:tc>
      </w:tr>
      <w:tr w:rsidR="00B15BA2" w:rsidRPr="008F2DF1" w:rsidTr="007B0019">
        <w:tc>
          <w:tcPr>
            <w:tcW w:w="2268" w:type="dxa"/>
          </w:tcPr>
          <w:p w:rsidR="00B15BA2" w:rsidRPr="007623B6" w:rsidRDefault="00B15BA2" w:rsidP="007B0019">
            <w:pPr>
              <w:jc w:val="center"/>
              <w:rPr>
                <w:b/>
                <w:lang w:bidi="ar-SA"/>
              </w:rPr>
            </w:pPr>
            <w:r w:rsidRPr="007623B6">
              <w:rPr>
                <w:b/>
                <w:lang w:bidi="ar-SA"/>
              </w:rPr>
              <w:t>Limited</w:t>
            </w:r>
          </w:p>
        </w:tc>
        <w:tc>
          <w:tcPr>
            <w:tcW w:w="8748" w:type="dxa"/>
          </w:tcPr>
          <w:p w:rsidR="00B15BA2" w:rsidRPr="008F2DF1" w:rsidRDefault="00B15BA2" w:rsidP="007B0019">
            <w:pPr>
              <w:jc w:val="center"/>
              <w:rPr>
                <w:lang w:bidi="ar-SA"/>
              </w:rPr>
            </w:pPr>
            <w:r>
              <w:rPr>
                <w:lang w:bidi="ar-SA"/>
              </w:rPr>
              <w:t>A</w:t>
            </w:r>
            <w:r w:rsidRPr="008F2DF1">
              <w:rPr>
                <w:lang w:bidi="ar-SA"/>
              </w:rPr>
              <w:t>verage score of 1.74</w:t>
            </w:r>
            <w:r>
              <w:rPr>
                <w:lang w:bidi="ar-SA"/>
              </w:rPr>
              <w:t xml:space="preserve"> </w:t>
            </w:r>
            <w:r w:rsidRPr="008F2DF1">
              <w:rPr>
                <w:lang w:bidi="ar-SA"/>
              </w:rPr>
              <w:t>-</w:t>
            </w:r>
            <w:r>
              <w:rPr>
                <w:lang w:bidi="ar-SA"/>
              </w:rPr>
              <w:t xml:space="preserve"> </w:t>
            </w:r>
            <w:r w:rsidRPr="008F2DF1">
              <w:rPr>
                <w:lang w:bidi="ar-SA"/>
              </w:rPr>
              <w:t>0</w:t>
            </w:r>
          </w:p>
        </w:tc>
      </w:tr>
    </w:tbl>
    <w:p w:rsidR="00B15BA2" w:rsidRPr="008F2DF1" w:rsidRDefault="00B15BA2" w:rsidP="00B15BA2">
      <w:pPr>
        <w:spacing w:line="276" w:lineRule="auto"/>
        <w:rPr>
          <w:rFonts w:asciiTheme="minorHAnsi" w:eastAsiaTheme="minorHAnsi" w:hAnsiTheme="minorHAnsi" w:cstheme="minorHAnsi"/>
          <w:lang w:bidi="ar-SA"/>
        </w:rPr>
      </w:pPr>
    </w:p>
    <w:p w:rsidR="00B15BA2" w:rsidRPr="008F2DF1" w:rsidRDefault="00B15BA2" w:rsidP="00B15BA2">
      <w:pPr>
        <w:spacing w:line="276" w:lineRule="auto"/>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See excel sheets for data collection.</w:t>
      </w:r>
    </w:p>
    <w:p w:rsidR="00B15BA2" w:rsidRPr="008F2DF1" w:rsidRDefault="00B15BA2" w:rsidP="00B15BA2">
      <w:pPr>
        <w:jc w:val="both"/>
        <w:rPr>
          <w:rFonts w:cs="Calibri"/>
          <w:lang w:bidi="ar-SA"/>
        </w:rPr>
      </w:pPr>
    </w:p>
    <w:p w:rsidR="00B15BA2" w:rsidRPr="00D17853" w:rsidRDefault="00B15BA2" w:rsidP="00B15BA2">
      <w:pPr>
        <w:spacing w:line="276" w:lineRule="auto"/>
        <w:rPr>
          <w:rFonts w:asciiTheme="minorHAnsi" w:eastAsiaTheme="minorHAnsi" w:hAnsiTheme="minorHAnsi" w:cstheme="minorHAnsi"/>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Pr="008F2DF1" w:rsidRDefault="00B15BA2" w:rsidP="00B15BA2">
      <w:pPr>
        <w:spacing w:after="200"/>
        <w:contextualSpacing/>
        <w:jc w:val="center"/>
        <w:rPr>
          <w:rFonts w:asciiTheme="minorHAnsi" w:eastAsiaTheme="minorHAnsi" w:hAnsiTheme="minorHAnsi" w:cstheme="minorHAnsi"/>
          <w:b/>
          <w:lang w:bidi="ar-SA"/>
        </w:rPr>
      </w:pPr>
      <w:proofErr w:type="spellStart"/>
      <w:r w:rsidRPr="008F2DF1">
        <w:rPr>
          <w:rFonts w:asciiTheme="minorHAnsi" w:eastAsiaTheme="minorHAnsi" w:hAnsiTheme="minorHAnsi" w:cstheme="minorHAnsi"/>
          <w:b/>
          <w:lang w:bidi="ar-SA"/>
        </w:rPr>
        <w:lastRenderedPageBreak/>
        <w:t>Fitnessgram</w:t>
      </w:r>
      <w:proofErr w:type="spellEnd"/>
      <w:r w:rsidRPr="008F2DF1">
        <w:rPr>
          <w:rFonts w:asciiTheme="minorHAnsi" w:eastAsiaTheme="minorHAnsi" w:hAnsiTheme="minorHAnsi" w:cstheme="minorHAnsi"/>
          <w:b/>
          <w:lang w:bidi="ar-SA"/>
        </w:rPr>
        <w:t xml:space="preserve"> – Aerobic Capacity</w:t>
      </w:r>
    </w:p>
    <w:p w:rsidR="00B15BA2" w:rsidRPr="008F2DF1" w:rsidRDefault="00B15BA2" w:rsidP="00B15BA2">
      <w:pPr>
        <w:spacing w:after="200"/>
        <w:contextualSpacing/>
        <w:jc w:val="center"/>
        <w:rPr>
          <w:rFonts w:asciiTheme="minorHAnsi" w:eastAsiaTheme="minorHAnsi" w:hAnsiTheme="minorHAnsi" w:cstheme="minorHAnsi"/>
          <w:b/>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The PACER</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PACER (Progressive Aerobic Cardiovascular Endurance Run) is the default aerobic capacity test in </w:t>
      </w:r>
      <w:r w:rsidRPr="008F2DF1">
        <w:rPr>
          <w:rFonts w:asciiTheme="minorHAnsi" w:eastAsiaTheme="minorHAnsi" w:hAnsiTheme="minorHAnsi" w:cstheme="minorHAnsi"/>
          <w:i/>
          <w:lang w:bidi="ar-SA"/>
        </w:rPr>
        <w:t>FITNESSGRAM</w:t>
      </w:r>
      <w:r w:rsidRPr="008F2DF1">
        <w:rPr>
          <w:rFonts w:asciiTheme="minorHAnsi" w:eastAsiaTheme="minorHAnsi" w:hAnsiTheme="minorHAnsi" w:cstheme="minorHAnsi"/>
          <w:lang w:bidi="ar-SA"/>
        </w:rPr>
        <w:t xml:space="preserve">. The PACER is a multistage fitness test adapted from the 20 – meter shuttle run test published by Leger and Lambert (1982) and revised in 1988 (Leger et al.). The test is progressive in intensity – it is easy at the beginning and gets harder at the end. The progressive nature of the test provides a built–in warm-up and helps children to pace themselves effectively. The test has also been set to music to create a valid, fun alternative to the customary distance run test for measuring aerobic capacity. </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is recommended for all ages, but its use is strongly recommended for participants in grades K-3. The PACER is recommended for a number of reasons, including the following:</w:t>
      </w:r>
    </w:p>
    <w:p w:rsidR="00B15BA2" w:rsidRPr="008F2DF1" w:rsidRDefault="00B15BA2" w:rsidP="00C064C0">
      <w:pPr>
        <w:numPr>
          <w:ilvl w:val="0"/>
          <w:numId w:val="22"/>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All students are more likely to have a positive experience in performing the PACER.</w:t>
      </w:r>
    </w:p>
    <w:p w:rsidR="00B15BA2" w:rsidRPr="008F2DF1" w:rsidRDefault="00B15BA2" w:rsidP="00C064C0">
      <w:pPr>
        <w:numPr>
          <w:ilvl w:val="0"/>
          <w:numId w:val="22"/>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helps students learn the skill of pacing.</w:t>
      </w:r>
    </w:p>
    <w:p w:rsidR="00B15BA2" w:rsidRPr="008F2DF1" w:rsidRDefault="00B15BA2" w:rsidP="00C064C0">
      <w:pPr>
        <w:numPr>
          <w:ilvl w:val="0"/>
          <w:numId w:val="22"/>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who have a poorer performance will finish first and not be subjected to the embarrassment of being the last person to complete the test.</w:t>
      </w:r>
    </w:p>
    <w:p w:rsidR="00B15BA2" w:rsidRPr="008F2DF1" w:rsidRDefault="00B15BA2" w:rsidP="00B15BA2">
      <w:pPr>
        <w:spacing w:after="200"/>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When you are administrating the test to these younger children, the emphasis should be on allowing the children to have a good time while learning how to take this test and how to pace themselves. Allow children to continue to run as long as they wish and as long as they are still enjoying the activity. Typically the test in grade</w:t>
      </w:r>
      <w:r>
        <w:rPr>
          <w:rFonts w:asciiTheme="minorHAnsi" w:eastAsiaTheme="minorHAnsi" w:hAnsiTheme="minorHAnsi" w:cstheme="minorHAnsi"/>
          <w:lang w:bidi="ar-SA"/>
        </w:rPr>
        <w:t>s K-</w:t>
      </w:r>
      <w:r w:rsidRPr="008F2DF1">
        <w:rPr>
          <w:rFonts w:asciiTheme="minorHAnsi" w:eastAsiaTheme="minorHAnsi" w:hAnsiTheme="minorHAnsi" w:cstheme="minorHAnsi"/>
          <w:lang w:bidi="ar-SA"/>
        </w:rPr>
        <w:t>3 will only last a few minutes. It is not desirable or necessary to make the children run to exhaustion.</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To run as long as possible with continuous movement back and forth across a 20–meter space at a specified pace that gets faster each minute. A 15–meter version of the PACER test has been developed for teachers with smaller sized facilities. </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p>
    <w:p w:rsidR="00B15BA2" w:rsidRPr="005D3FD9" w:rsidRDefault="00B15BA2" w:rsidP="00B15BA2">
      <w:pPr>
        <w:spacing w:after="200" w:line="276" w:lineRule="auto"/>
        <w:ind w:left="-144"/>
        <w:rPr>
          <w:rFonts w:asciiTheme="minorHAnsi" w:eastAsiaTheme="minorHAnsi" w:hAnsiTheme="minorHAnsi" w:cstheme="minorBidi"/>
          <w:lang w:bidi="ar-SA"/>
        </w:rPr>
      </w:pPr>
      <w:r w:rsidRPr="005D3FD9">
        <w:rPr>
          <w:rFonts w:asciiTheme="minorHAnsi" w:eastAsiaTheme="minorHAnsi" w:hAnsiTheme="minorHAnsi" w:cstheme="minorBidi"/>
          <w:lang w:bidi="ar-SA"/>
        </w:rPr>
        <w:t xml:space="preserve">Administering the PACER requires a flat, </w:t>
      </w:r>
      <w:proofErr w:type="spellStart"/>
      <w:r w:rsidRPr="005D3FD9">
        <w:rPr>
          <w:rFonts w:asciiTheme="minorHAnsi" w:eastAsiaTheme="minorHAnsi" w:hAnsiTheme="minorHAnsi" w:cstheme="minorBidi"/>
          <w:lang w:bidi="ar-SA"/>
        </w:rPr>
        <w:t>nonslipppery</w:t>
      </w:r>
      <w:proofErr w:type="spellEnd"/>
      <w:r w:rsidRPr="005D3FD9">
        <w:rPr>
          <w:rFonts w:asciiTheme="minorHAnsi" w:eastAsiaTheme="minorHAnsi" w:hAnsiTheme="minorHAnsi" w:cstheme="minorBidi"/>
          <w:lang w:bidi="ar-SA"/>
        </w:rPr>
        <w:t xml:space="preserve"> surface at least 20 meters long, CD player with adequate volume, CD, measuring tape, marker cones, pencil, and copies of the score sheet. Students should wear shoes with nonslip soles. </w:t>
      </w:r>
      <w:proofErr w:type="gramStart"/>
      <w:r w:rsidRPr="005D3FD9">
        <w:rPr>
          <w:rFonts w:asciiTheme="minorHAnsi" w:eastAsiaTheme="minorHAnsi" w:hAnsiTheme="minorHAnsi" w:cstheme="minorBidi"/>
          <w:lang w:bidi="ar-SA"/>
        </w:rPr>
        <w:t>Plan for each student to have a 40- to 60- inch- wide space for running.</w:t>
      </w:r>
      <w:proofErr w:type="gramEnd"/>
      <w:r w:rsidRPr="005D3FD9">
        <w:rPr>
          <w:rFonts w:asciiTheme="minorHAnsi" w:eastAsiaTheme="minorHAnsi" w:hAnsiTheme="minorHAnsi" w:cstheme="minorBidi"/>
          <w:lang w:bidi="ar-SA"/>
        </w:rPr>
        <w:t xml:space="preserve"> An outdoor area can be used for this test if you do not have adequate indoor space. There should be a designated area for finished runners and for scorekeepers. You may want to paint lines or draw chalk lines to assist students in running a straight line. </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p>
    <w:p w:rsidR="00B15BA2" w:rsidRPr="008F2DF1" w:rsidRDefault="00B15BA2" w:rsidP="00C064C0">
      <w:pPr>
        <w:numPr>
          <w:ilvl w:val="0"/>
          <w:numId w:val="23"/>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Mark the 20- meter (21- yard, 32- inch) course with marker cones to divide lanes and use a tape or chalk line at each end.</w:t>
      </w:r>
    </w:p>
    <w:p w:rsidR="00B15BA2" w:rsidRPr="008F2DF1" w:rsidRDefault="00B15BA2" w:rsidP="00C064C0">
      <w:pPr>
        <w:numPr>
          <w:ilvl w:val="0"/>
          <w:numId w:val="2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Make copies of a suitable score sheet for each group of students to be tested.</w:t>
      </w:r>
    </w:p>
    <w:p w:rsidR="00B15BA2" w:rsidRPr="008F2DF1" w:rsidRDefault="00B15BA2" w:rsidP="00C064C0">
      <w:pPr>
        <w:numPr>
          <w:ilvl w:val="0"/>
          <w:numId w:val="23"/>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Before test day, allow students to listen to several minutes of the PACER cadence so that they know what to expect. Students should then be allowed at least two practice sessions.</w:t>
      </w:r>
    </w:p>
    <w:p w:rsidR="00B15BA2" w:rsidRPr="008F2DF1" w:rsidRDefault="00B15BA2" w:rsidP="00C064C0">
      <w:pPr>
        <w:numPr>
          <w:ilvl w:val="0"/>
          <w:numId w:val="2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student being tested should run across the 20-meter distance and touch the line with a foot by the time the beep (e.g., the PACER cadence) sounds. The student should take full weight on the foot that is touching the line. At the sound of the beep, they turn around and run back to the other end. If some students get to the line before the beep, they must wait for the beep before running the other direction. Students continue in this manner until they fail to reach the line before the beep for the second time.</w:t>
      </w:r>
    </w:p>
    <w:p w:rsidR="00B15BA2" w:rsidRDefault="00B15BA2" w:rsidP="00C064C0">
      <w:pPr>
        <w:numPr>
          <w:ilvl w:val="0"/>
          <w:numId w:val="2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will sound at the end of the time for each lap. A triple beep sounds at the end of each minute. The triple beep serves the same function as the single beep and also alters the runners that the pace will get faster. Inform students that when the triple beep sounds they should not stop but should continue the test by turning and running toward the other end of the area.</w:t>
      </w:r>
    </w:p>
    <w:p w:rsidR="00B15BA2" w:rsidRPr="00E665FD" w:rsidRDefault="00B15BA2" w:rsidP="00C064C0">
      <w:pPr>
        <w:pStyle w:val="ListParagraph"/>
        <w:numPr>
          <w:ilvl w:val="0"/>
          <w:numId w:val="23"/>
        </w:numPr>
        <w:ind w:left="216"/>
        <w:rPr>
          <w:rFonts w:cstheme="minorHAnsi"/>
          <w:sz w:val="24"/>
          <w:szCs w:val="24"/>
        </w:rPr>
      </w:pPr>
      <w:r w:rsidRPr="005D3FD9">
        <w:rPr>
          <w:rFonts w:cstheme="minorHAnsi"/>
          <w:sz w:val="24"/>
          <w:szCs w:val="24"/>
        </w:rPr>
        <w:t>Scoring the PACER will require the input of the student’s height and weight. Calculation of aerobic capacity requires a score of at least 10 laps (20- meter version).</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When to Stop</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first time a student does not reach the line by the beep, the student stops where he or she is and reverses direction immediately, attempting to get back on pace. The test is completed for a student the next time (second time) he or she fails to reach the line by the beep (the two misses do not have to be consecutive; the test is over after two total misses). Students just completing the test should continue to walk and stretch in the designated cool-down area.</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i/>
          <w:lang w:bidi="ar-SA"/>
        </w:rPr>
        <w:t xml:space="preserve">Note: </w:t>
      </w:r>
      <w:r w:rsidRPr="008F2DF1">
        <w:rPr>
          <w:rFonts w:asciiTheme="minorHAnsi" w:eastAsiaTheme="minorHAnsi" w:hAnsiTheme="minorHAnsi" w:cstheme="minorHAnsi"/>
          <w:lang w:bidi="ar-SA"/>
        </w:rPr>
        <w:t>A student who remains at one end of the testing area through two beeps (does not run to the other end and back) should be scored as having two misses and the test is over.</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In the PACER test, a lap is one 20-meter distance (from one end to the other). Have the scorer record the lap number (crossing off each lap number) on a PACER score sheet. The recorded score is the total number of laps completed by the student. For ease in administration, it is permissible to count the first miss (not making the line by the beep). It is important to be consistent in the method used for counting with all of the students and classes.</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An alternative scoring method is available. This method does not eliminate students when they miss their second beep (</w:t>
      </w:r>
      <w:proofErr w:type="spellStart"/>
      <w:r w:rsidRPr="008F2DF1">
        <w:rPr>
          <w:rFonts w:asciiTheme="minorHAnsi" w:eastAsiaTheme="minorHAnsi" w:hAnsiTheme="minorHAnsi" w:cstheme="minorHAnsi"/>
          <w:lang w:bidi="ar-SA"/>
        </w:rPr>
        <w:t>Schiemer</w:t>
      </w:r>
      <w:proofErr w:type="spellEnd"/>
      <w:r w:rsidRPr="008F2DF1">
        <w:rPr>
          <w:rFonts w:asciiTheme="minorHAnsi" w:eastAsiaTheme="minorHAnsi" w:hAnsiTheme="minorHAnsi" w:cstheme="minorHAnsi"/>
          <w:lang w:bidi="ar-SA"/>
        </w:rPr>
        <w:t xml:space="preserve">, 1996). Using PACER score sheet, the teacher establishes two different symbols to be used in recording, such as a star for making the line by the beep and a triangle for not making the line. The scorer then draws a star in the circle when the runner successfully makes the line by the beep and a triangle when the runner fails to make the line by the beep, simply making a record of what occurs. The runners can continue to participate until the leader stops the music or </w:t>
      </w:r>
      <w:r w:rsidRPr="008F2DF1">
        <w:rPr>
          <w:rFonts w:asciiTheme="minorHAnsi" w:eastAsiaTheme="minorHAnsi" w:hAnsiTheme="minorHAnsi" w:cstheme="minorHAnsi"/>
          <w:lang w:bidi="ar-SA"/>
        </w:rPr>
        <w:lastRenderedPageBreak/>
        <w:t>until they voluntarily stop running. To determine the score, find the second triangle (or whatever symbol was used). The number associated with the preceding is the score.</w:t>
      </w:r>
    </w:p>
    <w:p w:rsidR="00B15BA2"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Criterion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participate and learn about the test protocol.</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ages 5 to 9 years in grades K-3 do not have to receive a score; they may simply participate in the activity. Regardless of the entry, the performance will be evaluated against a criterion standard. Nine-year-olds in grade 4 may receive a score, and it will be evaluated against a criterion standards. All 10-year-old students receive a score regardless of grade level.</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p>
    <w:p w:rsidR="00B15BA2" w:rsidRPr="008F2DF1" w:rsidRDefault="00B15BA2" w:rsidP="00C064C0">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cadence contains 21 levels (1 level per minute for 21 minutes). During the first minute, the 20-meter version allows 9 seconds to run the distance; the 15-meter version allows 6.75 seconds. The lap time decreases by approximately one-half second at each successive level. Make certain that students have practiced and understand that speed will increase each minute.</w:t>
      </w:r>
    </w:p>
    <w:p w:rsidR="00B15BA2" w:rsidRPr="008F2DF1" w:rsidRDefault="00B15BA2" w:rsidP="00C064C0">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indicates the end of a lap (one 20-meter distance). The students run from one end to the other between each beep. Caution students not to begin too fast. The beginning speed is very slow. Nine seconds is allowed for running each 20-meter lap during the first minute.</w:t>
      </w:r>
    </w:p>
    <w:p w:rsidR="00B15BA2" w:rsidRPr="008F2DF1" w:rsidRDefault="00B15BA2" w:rsidP="00C064C0">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Triple beeps at the end of each minute indicate the end of a level and an increase in speed. Students should be alerted that the speed will increase. When students hear the triple beeps they should turn around at the line and immediately continue running. Some students have a tendency to hesitate when they hear the triple beeps.</w:t>
      </w:r>
    </w:p>
    <w:p w:rsidR="00B15BA2" w:rsidRPr="008F2DF1" w:rsidRDefault="00B15BA2" w:rsidP="00C064C0">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student who cannot reach the line when the beep sounds should be given one more chance to attempt to regain the pace. The second time a student cannot reach the line by the beep; his or her test is completed.</w:t>
      </w:r>
    </w:p>
    <w:p w:rsidR="00B15BA2" w:rsidRPr="008F2DF1" w:rsidRDefault="00B15BA2" w:rsidP="00C064C0">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Groups of students may be tested at one time. Adult volunteers may be asked to help record scores. Students may record scores for each other of for younger students.</w:t>
      </w:r>
    </w:p>
    <w:p w:rsidR="00B15BA2" w:rsidRDefault="00B15BA2" w:rsidP="00C064C0">
      <w:pPr>
        <w:numPr>
          <w:ilvl w:val="0"/>
          <w:numId w:val="2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runner must be allowed a path 40 to 60 inches wide. It may work best to mark the course.</w:t>
      </w:r>
    </w:p>
    <w:p w:rsidR="00B15BA2" w:rsidRPr="004C5D2C" w:rsidRDefault="00B15BA2" w:rsidP="00B15BA2">
      <w:pPr>
        <w:spacing w:after="200" w:line="276" w:lineRule="auto"/>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One-Mile Run</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p>
    <w:p w:rsidR="00B15BA2" w:rsidRPr="008F2DF1" w:rsidRDefault="00B15BA2" w:rsidP="00B15BA2">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can be used instead of the PACER to provide an estimate of aerobic capacity (VO</w:t>
      </w:r>
      <w:r w:rsidRPr="008F2DF1">
        <w:rPr>
          <w:rFonts w:asciiTheme="minorHAnsi" w:eastAsiaTheme="minorHAnsi" w:hAnsiTheme="minorHAnsi" w:cstheme="minorHAnsi"/>
          <w:vertAlign w:val="subscript"/>
          <w:lang w:bidi="ar-SA"/>
        </w:rPr>
        <w:sym w:font="Symbol" w:char="F032"/>
      </w:r>
      <w:r w:rsidRPr="008F2DF1">
        <w:rPr>
          <w:rFonts w:asciiTheme="minorHAnsi" w:eastAsiaTheme="minorHAnsi" w:hAnsiTheme="minorHAnsi" w:cstheme="minorHAnsi"/>
          <w:vertAlign w:val="subscript"/>
          <w:lang w:bidi="ar-SA"/>
        </w:rPr>
        <w:t xml:space="preserve">max). </w:t>
      </w:r>
      <w:r w:rsidRPr="008F2DF1">
        <w:rPr>
          <w:rFonts w:asciiTheme="minorHAnsi" w:eastAsiaTheme="minorHAnsi" w:hAnsiTheme="minorHAnsi" w:cstheme="minorHAnsi"/>
          <w:lang w:bidi="ar-SA"/>
        </w:rPr>
        <w:t>For students who enjoy running and are highly motivated it is a very good alternative assessment. Scoring of the one-mile run will require the input of a student’s height and weight since the calculation of aerobic capacity includes BMI.</w:t>
      </w:r>
    </w:p>
    <w:p w:rsidR="00B15BA2"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lastRenderedPageBreak/>
        <w:t>Test Objective</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To run a mile at the fastest pace possible. If a student cannot run the total distance, walking is permitted.</w:t>
      </w:r>
    </w:p>
    <w:p w:rsidR="00B15BA2" w:rsidRDefault="00B15BA2" w:rsidP="00B15BA2">
      <w:pPr>
        <w:spacing w:after="200"/>
        <w:ind w:left="-144"/>
        <w:contextualSpacing/>
        <w:rPr>
          <w:rFonts w:asciiTheme="minorHAnsi" w:eastAsiaTheme="minorHAnsi" w:hAnsiTheme="minorHAnsi" w:cstheme="minorHAnsi"/>
          <w:b/>
          <w:u w:val="single"/>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flat running course, stopwatch, pencil, and score sheets are required. The course may be a track or any other measured area. The course may be measured using a tape measure or cross country wheel. Caution: If the track is metric or shorter than 440 yards, adjust the running course (1,609.34 meters = 1 mile; 400 meters = 437.4 yards; 1,760 yards = 1 mile). On a metric track the run should be four laps plus 10 yards.</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Students begin on the signal “Ready, Start.” As they cross the finish line, elapsed time should be called to the participants (or their partners). It is possible to test 15 to 20 students at one time by dividing the group. Have each student select a partner; one is the runner and one is the scorer. While one group runs, partners count laps and record the finish time. </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one-mile run is scored in minutes and seconds. You will need to enter a score in the web link provided within the evaluation instrument. </w:t>
      </w:r>
      <w:proofErr w:type="gramStart"/>
      <w:r w:rsidRPr="008F2DF1">
        <w:rPr>
          <w:rFonts w:asciiTheme="minorHAnsi" w:eastAsiaTheme="minorHAnsi" w:hAnsiTheme="minorHAnsi" w:cstheme="minorHAnsi"/>
          <w:lang w:bidi="ar-SA"/>
        </w:rPr>
        <w:t>Students</w:t>
      </w:r>
      <w:proofErr w:type="gramEnd"/>
      <w:r w:rsidRPr="008F2DF1">
        <w:rPr>
          <w:rFonts w:asciiTheme="minorHAnsi" w:eastAsiaTheme="minorHAnsi" w:hAnsiTheme="minorHAnsi" w:cstheme="minorHAnsi"/>
          <w:lang w:bidi="ar-SA"/>
        </w:rPr>
        <w:t xml:space="preserve"> ages 5-9 years do not have to be times; they may simply complete the distance. Regardless of their mile-run time, a Healthy Fitness Zone standard will not be used to evaluate their score. Nine –year-olds in grade 4 should receive a score. All 10-year-olds should receive a score regardless of grade level.</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Default="00B15BA2" w:rsidP="00B15BA2">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Performance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complete the 1-mile distance at a comfortable pace and to practice pacing. Remember, the height and weight for each student must be entered in addition to the performance time on the one-mile run. Calculation of aerobic capacity requires a score less than 13:01.</w:t>
      </w:r>
    </w:p>
    <w:p w:rsidR="00B15BA2" w:rsidRPr="008F2DF1" w:rsidRDefault="00B15BA2" w:rsidP="00B15BA2">
      <w:pPr>
        <w:spacing w:after="200"/>
        <w:ind w:left="-144"/>
        <w:contextualSpacing/>
        <w:rPr>
          <w:rFonts w:asciiTheme="minorHAnsi" w:eastAsiaTheme="minorHAnsi" w:hAnsiTheme="minorHAnsi" w:cstheme="minorHAnsi"/>
          <w:lang w:bidi="ar-SA"/>
        </w:rPr>
      </w:pPr>
    </w:p>
    <w:p w:rsidR="00B15BA2" w:rsidRPr="008F2DF1" w:rsidRDefault="00B15BA2" w:rsidP="00B15BA2">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B15BA2" w:rsidRPr="008F2DF1" w:rsidRDefault="00B15BA2" w:rsidP="00B15BA2">
      <w:pPr>
        <w:spacing w:after="200"/>
        <w:ind w:left="-144"/>
        <w:contextualSpacing/>
        <w:rPr>
          <w:rFonts w:asciiTheme="minorHAnsi" w:eastAsiaTheme="minorHAnsi" w:hAnsiTheme="minorHAnsi" w:cstheme="minorHAnsi"/>
          <w:b/>
          <w:u w:val="single"/>
          <w:lang w:bidi="ar-SA"/>
        </w:rPr>
      </w:pPr>
    </w:p>
    <w:p w:rsidR="00B15BA2" w:rsidRPr="008F2DF1" w:rsidRDefault="00B15BA2" w:rsidP="00C064C0">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Call out times as the runners pass the start/stop line to assist students in pacing themselves.</w:t>
      </w:r>
    </w:p>
    <w:p w:rsidR="00B15BA2" w:rsidRPr="008F2DF1" w:rsidRDefault="00B15BA2" w:rsidP="00C064C0">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Preparation for the test should include instruction about pacing and practice in pacing. Without instruction, students usually run too fast early in the test and then are forced to walk in the later stages.</w:t>
      </w:r>
    </w:p>
    <w:p w:rsidR="00B15BA2" w:rsidRPr="008F2DF1" w:rsidRDefault="00B15BA2" w:rsidP="00C064C0">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Results are generally better if the student can maintain a constant pace during most of the test.</w:t>
      </w:r>
    </w:p>
    <w:p w:rsidR="00B15BA2" w:rsidRPr="008F2DF1" w:rsidRDefault="00B15BA2" w:rsidP="00C064C0">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Walking is definitely permitted. Although the objective is to cover the distance in the best possible time, students who must walk should not be made to feel inferior. Encourage students who walk to move at a fast pace, rather than stroll. Attainment of the Healthy Fitness Zone is the important factor.</w:t>
      </w:r>
    </w:p>
    <w:p w:rsidR="00B15BA2" w:rsidRPr="008F2DF1" w:rsidRDefault="00B15BA2" w:rsidP="00C064C0">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Have students set a goal before running.</w:t>
      </w:r>
    </w:p>
    <w:p w:rsidR="00B15BA2" w:rsidRPr="008F2DF1" w:rsidRDefault="00B15BA2" w:rsidP="00C064C0">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should always warm up before taking the test. It is also important that students cool down by continuing to walk for several minutes after completing the distance. A good suggestion is to have those who have completed the distance do an easy activity (like juggling, hula hoop) while waiting for others to complete the distance. This keeps everyone moving and busy and takes the focus off the slower students who will complete the distance last.</w:t>
      </w:r>
    </w:p>
    <w:p w:rsidR="00B15BA2" w:rsidRPr="008F2DF1" w:rsidRDefault="00B15BA2" w:rsidP="00C064C0">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Administration of the test under conditions of unusually high temperature or humidity or when the wind is strong should be avoided, as these elements may be unsafe or may lead to an invalid estimate of aerobic capacity.</w:t>
      </w:r>
    </w:p>
    <w:p w:rsidR="00B15BA2" w:rsidRPr="008F2DF1" w:rsidRDefault="00B15BA2" w:rsidP="00C064C0">
      <w:pPr>
        <w:numPr>
          <w:ilvl w:val="0"/>
          <w:numId w:val="2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Counting laps completed and accurately recording the run time can be a problem when a relatively small course is utilized with younger children. Many techniques are acceptable. Pair the students and have the resting partner count laps and record time for the runner. Older students or parents may be asked to assist in recording for younger students.</w:t>
      </w:r>
    </w:p>
    <w:p w:rsidR="00B15BA2" w:rsidRPr="008F2DF1" w:rsidRDefault="00B15BA2" w:rsidP="00B15BA2">
      <w:pPr>
        <w:spacing w:after="200"/>
        <w:ind w:left="720"/>
        <w:contextualSpacing/>
        <w:rPr>
          <w:rFonts w:asciiTheme="minorHAnsi" w:eastAsiaTheme="minorHAnsi" w:hAnsiTheme="minorHAnsi" w:cstheme="minorHAnsi"/>
          <w:lang w:bidi="ar-SA"/>
        </w:rPr>
      </w:pPr>
    </w:p>
    <w:p w:rsidR="00B15BA2" w:rsidRPr="008F2DF1" w:rsidRDefault="00B15BA2" w:rsidP="00B15BA2">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Walk Test</w:t>
      </w:r>
    </w:p>
    <w:p w:rsidR="00B15BA2" w:rsidRPr="008F2DF1" w:rsidRDefault="00B15BA2" w:rsidP="00B15BA2">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B15BA2" w:rsidRPr="008F2DF1" w:rsidRDefault="00B15BA2" w:rsidP="00B15BA2">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Another alternative to the PACER test is the one-mile walk test. This test is only for students age 13 and older since it hasn’t been validated with younger samples. The walk test is an excellent alternative test since it is an assessment that can most definitely be used for a lifetime. Secondary students should learn to do this assessment since it is one that they can repeat on their own to self-assess their fitness levels.</w:t>
      </w:r>
    </w:p>
    <w:p w:rsidR="00B15BA2" w:rsidRPr="008F2DF1" w:rsidRDefault="00B15BA2" w:rsidP="00B15BA2">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Objective</w:t>
      </w:r>
    </w:p>
    <w:p w:rsidR="00B15BA2" w:rsidRPr="008F2DF1" w:rsidRDefault="00B15BA2" w:rsidP="00B15BA2">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 xml:space="preserve">To walk 1 mile as quickly as possible while maintaining a constant walking pace the entire distance. This test is included in </w:t>
      </w:r>
      <w:r w:rsidRPr="008F2DF1">
        <w:rPr>
          <w:rFonts w:asciiTheme="minorHAnsi" w:eastAsiaTheme="minorHAnsi" w:hAnsiTheme="minorHAnsi" w:cstheme="minorBidi"/>
          <w:i/>
          <w:lang w:bidi="ar-SA"/>
        </w:rPr>
        <w:t>FITNESSGRAM</w:t>
      </w:r>
      <w:r w:rsidRPr="008F2DF1">
        <w:rPr>
          <w:rFonts w:asciiTheme="minorHAnsi" w:eastAsiaTheme="minorHAnsi" w:hAnsiTheme="minorHAnsi" w:cstheme="minorBidi"/>
          <w:lang w:bidi="ar-SA"/>
        </w:rPr>
        <w:t xml:space="preserve"> for use with participant’s ages 13 years and older. The walk test is an excellent self-assessment skill for everyone to use throughout life.</w:t>
      </w:r>
    </w:p>
    <w:p w:rsidR="00B15BA2" w:rsidRPr="008F2DF1" w:rsidRDefault="00B15BA2" w:rsidP="00B15BA2">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Equipment and Facilities</w:t>
      </w:r>
    </w:p>
    <w:p w:rsidR="00B15BA2" w:rsidRDefault="00B15BA2" w:rsidP="00B15BA2">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 flat, measured running course, two or more stopwatches, pencils, and score sheets are required. Heart rate monitors, if available, make heart rate monitoring much easier. The course may be measured using a tape measure or cross country wheel. Caution: If the track is metric or shorter than 440 yards, adjust the course (1,609.34 meters = 1 mile; 400 meters = 437.4 yards; 1,760 yards = 1 mile). On a 400-meter track the walk should be four laps plus 10 yards.</w:t>
      </w:r>
    </w:p>
    <w:p w:rsidR="00B15BA2" w:rsidRPr="008F2DF1" w:rsidRDefault="00B15BA2" w:rsidP="00B15BA2">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lastRenderedPageBreak/>
        <w:t>Test Instructions</w:t>
      </w:r>
    </w:p>
    <w:p w:rsidR="00B15BA2" w:rsidRPr="008F2DF1" w:rsidRDefault="00B15BA2" w:rsidP="00B15BA2">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Students begin on the signal “Ready, Start.” Participants should attempt to walk the full mile as quickly as they can but at a pace that can be maintained the entire distance. As they cross the finish line, elapsed time should be called to the participants (or their partners). It is possible to test 15 to 30 students at one time by dividing the group. Have each student select a partner, one is the walker and one is the scorer. While one group walks, the scorers count laps and record the finish time.</w:t>
      </w:r>
    </w:p>
    <w:p w:rsidR="00B15BA2" w:rsidRPr="008F2DF1" w:rsidRDefault="00B15BA2" w:rsidP="00B15BA2">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At the conclusion of the one-mile walk, each student should take a 60-second heart rate count. The scorer can time the 60 seconds or a pace clock with a second hand can be used to allow students to count the time themselves. If using heart rate monitors to determine the heart rate, each participant should start his or her stopwatch at the beginning of the walk and stop it at the end. The last heart rate recorded during the walk should be used as the walking heart rate. The relative heart rate to walk a mile at a specific speed is used to estimate overall cardiovascular fitness.</w:t>
      </w:r>
    </w:p>
    <w:p w:rsidR="00B15BA2" w:rsidRPr="008F2DF1" w:rsidRDefault="00B15BA2" w:rsidP="00B15BA2">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Scoring</w:t>
      </w:r>
    </w:p>
    <w:p w:rsidR="00B15BA2" w:rsidRPr="008F2DF1" w:rsidRDefault="00B15BA2" w:rsidP="00B15BA2">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The walk test is scored in minutes and seconds.</w:t>
      </w:r>
      <w:r w:rsidRPr="008F2DF1">
        <w:rPr>
          <w:rFonts w:asciiTheme="minorHAnsi" w:eastAsiaTheme="minorHAnsi" w:hAnsiTheme="minorHAnsi" w:cstheme="minorHAnsi"/>
          <w:lang w:bidi="ar-SA"/>
        </w:rPr>
        <w:t xml:space="preserve"> </w:t>
      </w:r>
      <w:r w:rsidRPr="008F2DF1">
        <w:rPr>
          <w:rFonts w:asciiTheme="minorHAnsi" w:eastAsiaTheme="minorHAnsi" w:hAnsiTheme="minorHAnsi" w:cstheme="minorBidi"/>
          <w:lang w:bidi="ar-SA"/>
        </w:rPr>
        <w:t>You will need to enter a score in the web link provided within the evaluation instrument. A 60-second heart rate should be taken at the conclusion of the walk. Estimated VO</w:t>
      </w:r>
      <w:r w:rsidRPr="008F2DF1">
        <w:rPr>
          <w:rFonts w:asciiTheme="minorHAnsi" w:eastAsiaTheme="minorHAnsi" w:hAnsiTheme="minorHAnsi" w:cstheme="minorBidi"/>
          <w:vertAlign w:val="subscript"/>
          <w:lang w:bidi="ar-SA"/>
        </w:rPr>
        <w:sym w:font="Symbol" w:char="F032"/>
      </w:r>
      <w:r w:rsidRPr="008F2DF1">
        <w:rPr>
          <w:rFonts w:asciiTheme="minorHAnsi" w:eastAsiaTheme="minorHAnsi" w:hAnsiTheme="minorHAnsi" w:cstheme="minorBidi"/>
          <w:vertAlign w:val="subscript"/>
          <w:lang w:bidi="ar-SA"/>
        </w:rPr>
        <w:t>max is</w:t>
      </w:r>
      <w:r w:rsidRPr="008F2DF1">
        <w:rPr>
          <w:rFonts w:asciiTheme="minorHAnsi" w:eastAsiaTheme="minorHAnsi" w:hAnsiTheme="minorHAnsi" w:cstheme="minorBidi"/>
          <w:lang w:bidi="ar-SA"/>
        </w:rPr>
        <w:t xml:space="preserve"> calculated using the Rockport Fitness Walking Test equation (Kline et al., 1987; </w:t>
      </w:r>
      <w:proofErr w:type="spellStart"/>
      <w:r w:rsidRPr="008F2DF1">
        <w:rPr>
          <w:rFonts w:asciiTheme="minorHAnsi" w:eastAsiaTheme="minorHAnsi" w:hAnsiTheme="minorHAnsi" w:cstheme="minorBidi"/>
          <w:lang w:bidi="ar-SA"/>
        </w:rPr>
        <w:t>McSwegin</w:t>
      </w:r>
      <w:proofErr w:type="spellEnd"/>
      <w:r w:rsidRPr="008F2DF1">
        <w:rPr>
          <w:rFonts w:asciiTheme="minorHAnsi" w:eastAsiaTheme="minorHAnsi" w:hAnsiTheme="minorHAnsi" w:cstheme="minorBidi"/>
          <w:lang w:bidi="ar-SA"/>
        </w:rPr>
        <w:t xml:space="preserve"> et al., 1998).</w:t>
      </w:r>
    </w:p>
    <w:p w:rsidR="00B15BA2" w:rsidRPr="008F2DF1" w:rsidRDefault="00B15BA2" w:rsidP="00B15BA2">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Suggestions for Test Administration</w:t>
      </w:r>
    </w:p>
    <w:p w:rsidR="00B15BA2" w:rsidRPr="008F2DF1" w:rsidRDefault="00B15BA2" w:rsidP="00C064C0">
      <w:pPr>
        <w:numPr>
          <w:ilvl w:val="0"/>
          <w:numId w:val="26"/>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Preparation for the test should include instruction and practice in pacing and in techniques for heart rate monitoring.</w:t>
      </w:r>
    </w:p>
    <w:p w:rsidR="00B15BA2" w:rsidRPr="008F2DF1" w:rsidRDefault="00B15BA2" w:rsidP="00C064C0">
      <w:pPr>
        <w:numPr>
          <w:ilvl w:val="0"/>
          <w:numId w:val="26"/>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Results are generally better if the student can maintain a constant pace during most of the test.</w:t>
      </w:r>
    </w:p>
    <w:p w:rsidR="00B15BA2" w:rsidRPr="008F2DF1" w:rsidRDefault="00B15BA2" w:rsidP="00C064C0">
      <w:pPr>
        <w:numPr>
          <w:ilvl w:val="0"/>
          <w:numId w:val="26"/>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Students should always warm up before taking the test. It is also important that students cool down by continuing to walk for several minutes after completing the distance.</w:t>
      </w:r>
    </w:p>
    <w:p w:rsidR="00B15BA2" w:rsidRPr="005D3FD9" w:rsidRDefault="00B15BA2" w:rsidP="00C064C0">
      <w:pPr>
        <w:pStyle w:val="ListParagraph"/>
        <w:numPr>
          <w:ilvl w:val="0"/>
          <w:numId w:val="26"/>
        </w:numPr>
        <w:ind w:left="216"/>
        <w:rPr>
          <w:sz w:val="24"/>
          <w:szCs w:val="24"/>
        </w:rPr>
      </w:pPr>
      <w:r w:rsidRPr="005D3FD9">
        <w:rPr>
          <w:sz w:val="24"/>
          <w:szCs w:val="24"/>
        </w:rPr>
        <w:t>Administration of the test under conditions of unusually high temperature or humidity or when the wind is strong should be avoided, as these elements may cause an invalid estimate of aerobic capacity.</w:t>
      </w:r>
    </w:p>
    <w:p w:rsidR="006B7030" w:rsidRPr="00F17FF3" w:rsidRDefault="006B7030" w:rsidP="006B7030">
      <w:pPr>
        <w:widowControl w:val="0"/>
        <w:autoSpaceDE w:val="0"/>
        <w:autoSpaceDN w:val="0"/>
        <w:adjustRightInd w:val="0"/>
        <w:spacing w:after="120" w:line="294" w:lineRule="exact"/>
        <w:ind w:left="-144" w:right="2495"/>
        <w:rPr>
          <w:rFonts w:eastAsiaTheme="minorEastAsia" w:cstheme="minorHAnsi"/>
          <w:b/>
          <w:bCs/>
          <w:color w:val="000000"/>
          <w:position w:val="-1"/>
          <w:u w:val="single"/>
        </w:rPr>
      </w:pPr>
      <w:r>
        <w:rPr>
          <w:rFonts w:eastAsiaTheme="minorEastAsia" w:cstheme="minorHAnsi"/>
          <w:b/>
          <w:bCs/>
          <w:color w:val="000000"/>
          <w:position w:val="-1"/>
          <w:u w:val="single"/>
        </w:rPr>
        <w:t>Access the Test Calculator</w:t>
      </w:r>
    </w:p>
    <w:p w:rsidR="006B7030" w:rsidRPr="00F80111" w:rsidRDefault="006B7030" w:rsidP="006B7030">
      <w:pPr>
        <w:widowControl w:val="0"/>
        <w:autoSpaceDE w:val="0"/>
        <w:autoSpaceDN w:val="0"/>
        <w:adjustRightInd w:val="0"/>
        <w:spacing w:after="120" w:line="294" w:lineRule="exact"/>
        <w:ind w:left="-144" w:right="1000"/>
        <w:rPr>
          <w:rFonts w:eastAsiaTheme="minorEastAsia" w:cstheme="minorHAnsi"/>
          <w:bCs/>
          <w:color w:val="000000"/>
          <w:position w:val="-1"/>
        </w:rPr>
      </w:pPr>
      <w:hyperlink r:id="rId11" w:history="1">
        <w:r w:rsidRPr="00F80111">
          <w:rPr>
            <w:rStyle w:val="Hyperlink"/>
          </w:rPr>
          <w:t>http://www.pyfp.org/doc/fg-calculator.xlsx</w:t>
        </w:r>
      </w:hyperlink>
      <w:r w:rsidRPr="00F80111">
        <w:rPr>
          <w:rFonts w:eastAsiaTheme="minorEastAsia" w:cstheme="minorHAnsi"/>
          <w:bCs/>
          <w:color w:val="000000"/>
          <w:position w:val="-1"/>
        </w:rPr>
        <w:t xml:space="preserve">  </w:t>
      </w:r>
      <w:proofErr w:type="gramStart"/>
      <w:r w:rsidRPr="00F80111">
        <w:rPr>
          <w:rFonts w:eastAsiaTheme="minorEastAsia" w:cstheme="minorHAnsi"/>
          <w:bCs/>
          <w:color w:val="000000"/>
          <w:position w:val="-1"/>
        </w:rPr>
        <w:t xml:space="preserve">and  </w:t>
      </w:r>
      <w:proofErr w:type="gramEnd"/>
      <w:r w:rsidRPr="00F80111">
        <w:rPr>
          <w:lang w:val="en"/>
        </w:rPr>
        <w:fldChar w:fldCharType="begin"/>
      </w:r>
      <w:r w:rsidRPr="00F80111">
        <w:rPr>
          <w:lang w:val="en"/>
        </w:rPr>
        <w:instrText xml:space="preserve"> HYPERLINK "http://www.pyfp.org/doc/fitnessgram/fg-09-interpreting.pdf" </w:instrText>
      </w:r>
      <w:r w:rsidRPr="00F80111">
        <w:rPr>
          <w:lang w:val="en"/>
        </w:rPr>
        <w:fldChar w:fldCharType="separate"/>
      </w:r>
      <w:r w:rsidRPr="00F80111">
        <w:rPr>
          <w:rStyle w:val="Hyperlink"/>
          <w:lang w:val="en"/>
        </w:rPr>
        <w:t xml:space="preserve">Interpreting </w:t>
      </w:r>
      <w:proofErr w:type="spellStart"/>
      <w:r w:rsidRPr="00F80111">
        <w:rPr>
          <w:rStyle w:val="Hyperlink"/>
          <w:lang w:val="en"/>
        </w:rPr>
        <w:t>FITNESSGRAM®Results</w:t>
      </w:r>
      <w:proofErr w:type="spellEnd"/>
      <w:r w:rsidRPr="00F80111">
        <w:rPr>
          <w:lang w:val="en"/>
        </w:rPr>
        <w:fldChar w:fldCharType="end"/>
      </w:r>
    </w:p>
    <w:p w:rsidR="006B7030" w:rsidRPr="00F80111" w:rsidRDefault="006B7030" w:rsidP="006B7030">
      <w:pPr>
        <w:widowControl w:val="0"/>
        <w:autoSpaceDE w:val="0"/>
        <w:autoSpaceDN w:val="0"/>
        <w:adjustRightInd w:val="0"/>
        <w:spacing w:after="120" w:line="294" w:lineRule="exact"/>
        <w:ind w:left="-144" w:right="10"/>
        <w:rPr>
          <w:sz w:val="20"/>
          <w:szCs w:val="20"/>
        </w:rPr>
      </w:pPr>
      <w:r w:rsidRPr="00F80111">
        <w:rPr>
          <w:rFonts w:eastAsiaTheme="minorEastAsia" w:cstheme="minorHAnsi"/>
          <w:bCs/>
          <w:color w:val="000000"/>
          <w:position w:val="-1"/>
          <w:sz w:val="20"/>
          <w:szCs w:val="20"/>
        </w:rPr>
        <w:t xml:space="preserve">You can also access these and multiple other documents at: </w:t>
      </w:r>
      <w:hyperlink r:id="rId12" w:history="1">
        <w:r w:rsidRPr="00F80111">
          <w:rPr>
            <w:rStyle w:val="Hyperlink"/>
            <w:sz w:val="20"/>
            <w:szCs w:val="20"/>
          </w:rPr>
          <w:t>http://www.pyfp.org/assessment/free-materials.shtml</w:t>
        </w:r>
      </w:hyperlink>
      <w:r w:rsidRPr="00F80111">
        <w:rPr>
          <w:sz w:val="20"/>
          <w:szCs w:val="20"/>
        </w:rPr>
        <w:t xml:space="preserve"> in the Record and Interpret the Results area near the bottom of the webpage</w:t>
      </w:r>
    </w:p>
    <w:p w:rsidR="006B7030" w:rsidRDefault="006B7030" w:rsidP="006B7030">
      <w:pPr>
        <w:widowControl w:val="0"/>
        <w:autoSpaceDE w:val="0"/>
        <w:autoSpaceDN w:val="0"/>
        <w:adjustRightInd w:val="0"/>
        <w:spacing w:line="294" w:lineRule="exact"/>
        <w:ind w:left="-144" w:right="2495"/>
        <w:rPr>
          <w:rFonts w:eastAsiaTheme="minorEastAsia" w:cstheme="minorHAnsi"/>
          <w:bCs/>
          <w:color w:val="000000"/>
          <w:position w:val="-1"/>
        </w:rPr>
      </w:pPr>
    </w:p>
    <w:p w:rsidR="006B7030" w:rsidRDefault="006B7030" w:rsidP="006B7030">
      <w:pPr>
        <w:widowControl w:val="0"/>
        <w:autoSpaceDE w:val="0"/>
        <w:autoSpaceDN w:val="0"/>
        <w:adjustRightInd w:val="0"/>
        <w:spacing w:line="294" w:lineRule="exact"/>
        <w:ind w:left="-144" w:right="2495"/>
        <w:rPr>
          <w:rFonts w:eastAsiaTheme="minorEastAsia" w:cstheme="minorHAnsi"/>
          <w:bCs/>
          <w:color w:val="000000"/>
          <w:position w:val="-1"/>
        </w:rPr>
      </w:pPr>
      <w:r w:rsidRPr="00F17FF3">
        <w:rPr>
          <w:rFonts w:eastAsiaTheme="minorEastAsia" w:cstheme="minorHAnsi"/>
          <w:bCs/>
          <w:color w:val="000000"/>
          <w:position w:val="-1"/>
        </w:rPr>
        <w:t xml:space="preserve">You will follow instructions provided by </w:t>
      </w:r>
      <w:proofErr w:type="spellStart"/>
      <w:r w:rsidRPr="00F17FF3">
        <w:rPr>
          <w:rFonts w:eastAsiaTheme="minorEastAsia" w:cstheme="minorHAnsi"/>
          <w:bCs/>
          <w:color w:val="000000"/>
          <w:position w:val="-1"/>
        </w:rPr>
        <w:t>Fitnessgram</w:t>
      </w:r>
      <w:proofErr w:type="spellEnd"/>
      <w:r w:rsidRPr="00F17FF3">
        <w:rPr>
          <w:rFonts w:eastAsiaTheme="minorEastAsia" w:cstheme="minorHAnsi"/>
          <w:bCs/>
          <w:color w:val="000000"/>
          <w:position w:val="-1"/>
        </w:rPr>
        <w:t>.</w:t>
      </w:r>
    </w:p>
    <w:p w:rsidR="006B7030" w:rsidRPr="001057AA" w:rsidRDefault="006B7030" w:rsidP="006B7030">
      <w:pPr>
        <w:widowControl w:val="0"/>
        <w:autoSpaceDE w:val="0"/>
        <w:autoSpaceDN w:val="0"/>
        <w:adjustRightInd w:val="0"/>
        <w:spacing w:line="294" w:lineRule="exact"/>
        <w:ind w:left="-144" w:right="2495"/>
        <w:rPr>
          <w:rFonts w:eastAsiaTheme="minorEastAsia" w:cstheme="minorHAnsi"/>
          <w:bCs/>
          <w:color w:val="000000"/>
          <w:position w:val="-1"/>
        </w:rPr>
      </w:pPr>
      <w:bookmarkStart w:id="0" w:name="_GoBack"/>
      <w:bookmarkEnd w:id="0"/>
    </w:p>
    <w:p w:rsidR="00B15BA2" w:rsidRPr="001514E3" w:rsidRDefault="00B15BA2" w:rsidP="00B15BA2">
      <w:pPr>
        <w:widowControl w:val="0"/>
        <w:autoSpaceDE w:val="0"/>
        <w:autoSpaceDN w:val="0"/>
        <w:adjustRightInd w:val="0"/>
        <w:spacing w:line="294" w:lineRule="exact"/>
        <w:ind w:right="2495"/>
        <w:rPr>
          <w:rFonts w:ascii="Arial" w:eastAsiaTheme="minorEastAsia" w:hAnsi="Arial" w:cs="Arial"/>
          <w:b/>
          <w:bCs/>
          <w:color w:val="000000"/>
          <w:position w:val="-1"/>
          <w:sz w:val="26"/>
          <w:szCs w:val="26"/>
          <w:lang w:bidi="ar-SA"/>
        </w:rPr>
      </w:pPr>
    </w:p>
    <w:p w:rsidR="00B15BA2" w:rsidRPr="001514E3" w:rsidRDefault="00B15BA2" w:rsidP="00B15BA2">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32"/>
          <w:szCs w:val="26"/>
          <w:lang w:bidi="ar-SA"/>
        </w:rPr>
      </w:pPr>
      <w:r w:rsidRPr="001514E3">
        <w:rPr>
          <w:rFonts w:asciiTheme="minorHAnsi" w:eastAsiaTheme="minorEastAsia" w:hAnsiTheme="minorHAnsi"/>
          <w:noProof/>
          <w:sz w:val="32"/>
          <w:szCs w:val="22"/>
          <w:lang w:bidi="ar-SA"/>
        </w:rPr>
        <w:lastRenderedPageBreak/>
        <mc:AlternateContent>
          <mc:Choice Requires="wps">
            <w:drawing>
              <wp:anchor distT="0" distB="0" distL="114300" distR="114300" simplePos="0" relativeHeight="251659264" behindDoc="1" locked="0" layoutInCell="0" allowOverlap="1" wp14:anchorId="251DE9C3" wp14:editId="079D96F0">
                <wp:simplePos x="0" y="0"/>
                <wp:positionH relativeFrom="page">
                  <wp:posOffset>920456</wp:posOffset>
                </wp:positionH>
                <wp:positionV relativeFrom="paragraph">
                  <wp:posOffset>-145336</wp:posOffset>
                </wp:positionV>
                <wp:extent cx="5946140" cy="496561"/>
                <wp:effectExtent l="0" t="0" r="16510"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140" cy="496561"/>
                        </a:xfrm>
                        <a:prstGeom prst="rect">
                          <a:avLst/>
                        </a:prstGeom>
                        <a:solidFill>
                          <a:sysClr val="windowText" lastClr="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2.5pt;margin-top:-11.45pt;width:468.2pt;height:3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" o:allowincell="f" fillcolor="windowText" strokeweight="1pt">
                <v:path arrowok="t"/>
                <w10:wrap anchorx="page"/>
              </v:rect>
            </w:pict>
          </mc:Fallback>
        </mc:AlternateContent>
      </w:r>
      <w:r w:rsidRPr="001514E3">
        <w:rPr>
          <w:rFonts w:ascii="Arial" w:eastAsiaTheme="minorHAnsi" w:hAnsi="Arial" w:cs="Arial"/>
          <w:b/>
          <w:bCs/>
          <w:i/>
          <w:iCs/>
          <w:color w:val="FFFFFF"/>
          <w:w w:val="95"/>
          <w:sz w:val="32"/>
          <w:szCs w:val="36"/>
          <w:highlight w:val="black"/>
          <w:lang w:bidi="ar-SA"/>
        </w:rPr>
        <w:t>FITNESSG</w:t>
      </w:r>
      <w:r w:rsidRPr="001514E3">
        <w:rPr>
          <w:rFonts w:ascii="Arial" w:eastAsiaTheme="minorHAnsi" w:hAnsi="Arial" w:cs="Arial"/>
          <w:b/>
          <w:bCs/>
          <w:i/>
          <w:iCs/>
          <w:color w:val="FFFFFF"/>
          <w:spacing w:val="-7"/>
          <w:w w:val="95"/>
          <w:sz w:val="32"/>
          <w:szCs w:val="36"/>
          <w:highlight w:val="black"/>
          <w:lang w:bidi="ar-SA"/>
        </w:rPr>
        <w:t>R</w:t>
      </w:r>
      <w:r w:rsidRPr="001514E3">
        <w:rPr>
          <w:rFonts w:ascii="Arial" w:eastAsiaTheme="minorHAnsi" w:hAnsi="Arial" w:cs="Arial"/>
          <w:b/>
          <w:bCs/>
          <w:i/>
          <w:iCs/>
          <w:color w:val="FFFFFF"/>
          <w:w w:val="96"/>
          <w:sz w:val="32"/>
          <w:szCs w:val="36"/>
          <w:highlight w:val="black"/>
          <w:lang w:bidi="ar-SA"/>
        </w:rPr>
        <w:t>AM</w:t>
      </w:r>
    </w:p>
    <w:p w:rsidR="00B15BA2" w:rsidRPr="001514E3" w:rsidRDefault="00B15BA2" w:rsidP="00B15BA2">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p>
    <w:p w:rsidR="00B15BA2" w:rsidRPr="001514E3" w:rsidRDefault="00B15BA2" w:rsidP="00B15BA2">
      <w:pPr>
        <w:widowControl w:val="0"/>
        <w:autoSpaceDE w:val="0"/>
        <w:autoSpaceDN w:val="0"/>
        <w:adjustRightInd w:val="0"/>
        <w:spacing w:line="294" w:lineRule="exact"/>
        <w:ind w:left="2535" w:right="2495"/>
        <w:rPr>
          <w:rFonts w:ascii="Arial" w:eastAsiaTheme="minorEastAsia" w:hAnsi="Arial" w:cs="Arial"/>
          <w:b/>
          <w:bCs/>
          <w:color w:val="000000"/>
          <w:position w:val="-1"/>
          <w:sz w:val="26"/>
          <w:szCs w:val="26"/>
          <w:lang w:bidi="ar-SA"/>
        </w:rPr>
      </w:pPr>
    </w:p>
    <w:p w:rsidR="00B15BA2" w:rsidRPr="001514E3" w:rsidRDefault="00B15BA2" w:rsidP="00B15BA2">
      <w:pPr>
        <w:widowControl w:val="0"/>
        <w:autoSpaceDE w:val="0"/>
        <w:autoSpaceDN w:val="0"/>
        <w:adjustRightInd w:val="0"/>
        <w:spacing w:line="294" w:lineRule="exact"/>
        <w:ind w:left="2535" w:right="2495"/>
        <w:jc w:val="center"/>
        <w:rPr>
          <w:rFonts w:ascii="Arial" w:eastAsiaTheme="minorEastAsia" w:hAnsi="Arial" w:cs="Arial"/>
          <w:color w:val="000000"/>
          <w:sz w:val="20"/>
          <w:szCs w:val="20"/>
          <w:lang w:bidi="ar-SA"/>
        </w:rPr>
      </w:pPr>
      <w:r w:rsidRPr="001514E3">
        <w:rPr>
          <w:rFonts w:ascii="Arial" w:eastAsiaTheme="minorEastAsia" w:hAnsi="Arial" w:cs="Arial"/>
          <w:b/>
          <w:bCs/>
          <w:color w:val="000000"/>
          <w:position w:val="-1"/>
          <w:sz w:val="20"/>
          <w:szCs w:val="20"/>
          <w:lang w:bidi="ar-SA"/>
        </w:rPr>
        <w:t xml:space="preserve">The </w:t>
      </w:r>
      <w:r w:rsidRPr="001514E3">
        <w:rPr>
          <w:rFonts w:ascii="Arial" w:eastAsiaTheme="minorEastAsia" w:hAnsi="Arial" w:cs="Arial"/>
          <w:b/>
          <w:bCs/>
          <w:color w:val="000000"/>
          <w:spacing w:val="-26"/>
          <w:position w:val="-1"/>
          <w:sz w:val="20"/>
          <w:szCs w:val="20"/>
          <w:lang w:bidi="ar-SA"/>
        </w:rPr>
        <w:t>P</w:t>
      </w:r>
      <w:r w:rsidRPr="001514E3">
        <w:rPr>
          <w:rFonts w:ascii="Arial" w:eastAsiaTheme="minorEastAsia" w:hAnsi="Arial" w:cs="Arial"/>
          <w:b/>
          <w:bCs/>
          <w:color w:val="000000"/>
          <w:spacing w:val="-10"/>
          <w:position w:val="-1"/>
          <w:sz w:val="20"/>
          <w:szCs w:val="20"/>
          <w:lang w:bidi="ar-SA"/>
        </w:rPr>
        <w:t>A</w:t>
      </w:r>
      <w:r w:rsidRPr="001514E3">
        <w:rPr>
          <w:rFonts w:ascii="Arial" w:eastAsiaTheme="minorEastAsia" w:hAnsi="Arial" w:cs="Arial"/>
          <w:b/>
          <w:bCs/>
          <w:color w:val="000000"/>
          <w:position w:val="-1"/>
          <w:sz w:val="20"/>
          <w:szCs w:val="20"/>
          <w:lang w:bidi="ar-SA"/>
        </w:rPr>
        <w:t>CER Individual Sco</w:t>
      </w:r>
      <w:r w:rsidRPr="001514E3">
        <w:rPr>
          <w:rFonts w:ascii="Arial" w:eastAsiaTheme="minorEastAsia" w:hAnsi="Arial" w:cs="Arial"/>
          <w:b/>
          <w:bCs/>
          <w:color w:val="000000"/>
          <w:spacing w:val="-5"/>
          <w:position w:val="-1"/>
          <w:sz w:val="20"/>
          <w:szCs w:val="20"/>
          <w:lang w:bidi="ar-SA"/>
        </w:rPr>
        <w:t>r</w:t>
      </w:r>
      <w:r w:rsidRPr="001514E3">
        <w:rPr>
          <w:rFonts w:ascii="Arial" w:eastAsiaTheme="minorEastAsia" w:hAnsi="Arial" w:cs="Arial"/>
          <w:b/>
          <w:bCs/>
          <w:color w:val="000000"/>
          <w:position w:val="-1"/>
          <w:sz w:val="20"/>
          <w:szCs w:val="20"/>
          <w:lang w:bidi="ar-SA"/>
        </w:rPr>
        <w:t>e Sheet</w:t>
      </w:r>
      <w:r w:rsidRPr="001514E3">
        <w:rPr>
          <w:rFonts w:ascii="Arial" w:eastAsiaTheme="minorEastAsia" w:hAnsi="Arial" w:cs="Arial"/>
          <w:b/>
          <w:bCs/>
          <w:color w:val="000000"/>
          <w:spacing w:val="-13"/>
          <w:position w:val="-1"/>
          <w:sz w:val="20"/>
          <w:szCs w:val="20"/>
          <w:lang w:bidi="ar-SA"/>
        </w:rPr>
        <w:t xml:space="preserve"> </w:t>
      </w:r>
      <w:r w:rsidRPr="001514E3">
        <w:rPr>
          <w:rFonts w:ascii="Arial" w:eastAsiaTheme="minorEastAsia" w:hAnsi="Arial" w:cs="Arial"/>
          <w:b/>
          <w:bCs/>
          <w:color w:val="000000"/>
          <w:position w:val="-1"/>
          <w:sz w:val="20"/>
          <w:szCs w:val="20"/>
          <w:lang w:bidi="ar-SA"/>
        </w:rPr>
        <w:t>A</w:t>
      </w:r>
    </w:p>
    <w:p w:rsidR="00B15BA2" w:rsidRPr="001514E3" w:rsidRDefault="00B15BA2" w:rsidP="00B15BA2">
      <w:pPr>
        <w:widowControl w:val="0"/>
        <w:autoSpaceDE w:val="0"/>
        <w:autoSpaceDN w:val="0"/>
        <w:adjustRightInd w:val="0"/>
        <w:spacing w:before="5" w:line="200" w:lineRule="exact"/>
        <w:rPr>
          <w:rFonts w:ascii="Arial" w:eastAsiaTheme="minorEastAsia" w:hAnsi="Arial" w:cs="Arial"/>
          <w:color w:val="000000"/>
          <w:sz w:val="20"/>
          <w:szCs w:val="20"/>
          <w:lang w:bidi="ar-SA"/>
        </w:rPr>
      </w:pPr>
    </w:p>
    <w:p w:rsidR="00B15BA2" w:rsidRPr="001514E3" w:rsidRDefault="00B15BA2" w:rsidP="00B15BA2">
      <w:pPr>
        <w:widowControl w:val="0"/>
        <w:autoSpaceDE w:val="0"/>
        <w:autoSpaceDN w:val="0"/>
        <w:adjustRightInd w:val="0"/>
        <w:spacing w:before="5" w:line="200" w:lineRule="exact"/>
        <w:rPr>
          <w:rFonts w:ascii="Arial" w:eastAsiaTheme="minorEastAsia" w:hAnsi="Arial" w:cs="Arial"/>
          <w:color w:val="000000"/>
          <w:sz w:val="20"/>
          <w:szCs w:val="20"/>
          <w:lang w:bidi="ar-SA"/>
        </w:rPr>
        <w:sectPr w:rsidR="00B15BA2" w:rsidRPr="001514E3" w:rsidSect="00B87C6E">
          <w:headerReference w:type="even" r:id="rId13"/>
          <w:headerReference w:type="default" r:id="rId14"/>
          <w:footerReference w:type="even" r:id="rId15"/>
          <w:footerReference w:type="default" r:id="rId16"/>
          <w:pgSz w:w="12240" w:h="15840"/>
          <w:pgMar w:top="1440" w:right="1280" w:bottom="280" w:left="1320" w:header="0" w:footer="720" w:gutter="0"/>
          <w:cols w:space="720" w:equalWidth="0">
            <w:col w:w="9640"/>
          </w:cols>
          <w:noEndnote/>
          <w:docGrid w:linePitch="326"/>
        </w:sectPr>
      </w:pPr>
    </w:p>
    <w:p w:rsidR="00B15BA2" w:rsidRPr="001514E3" w:rsidRDefault="00B15BA2" w:rsidP="00B15BA2">
      <w:pPr>
        <w:widowControl w:val="0"/>
        <w:tabs>
          <w:tab w:val="left" w:pos="4960"/>
        </w:tabs>
        <w:autoSpaceDE w:val="0"/>
        <w:autoSpaceDN w:val="0"/>
        <w:adjustRightInd w:val="0"/>
        <w:spacing w:before="36" w:line="203" w:lineRule="exact"/>
        <w:ind w:left="140" w:right="-67"/>
        <w:rPr>
          <w:rFonts w:ascii="Arial" w:eastAsiaTheme="minorEastAsia" w:hAnsi="Arial" w:cs="Arial"/>
          <w:color w:val="000000"/>
          <w:sz w:val="18"/>
          <w:szCs w:val="18"/>
          <w:lang w:bidi="ar-SA"/>
        </w:rPr>
      </w:pPr>
      <w:r w:rsidRPr="001514E3">
        <w:rPr>
          <w:rFonts w:ascii="Arial" w:eastAsiaTheme="minorEastAsia" w:hAnsi="Arial" w:cs="Arial"/>
          <w:b/>
          <w:bCs/>
          <w:color w:val="000000"/>
          <w:spacing w:val="-11"/>
          <w:position w:val="-1"/>
          <w:sz w:val="18"/>
          <w:szCs w:val="18"/>
          <w:lang w:bidi="ar-SA"/>
        </w:rPr>
        <w:lastRenderedPageBreak/>
        <w:t>T</w:t>
      </w:r>
      <w:r w:rsidRPr="001514E3">
        <w:rPr>
          <w:rFonts w:ascii="Arial" w:eastAsiaTheme="minorEastAsia" w:hAnsi="Arial" w:cs="Arial"/>
          <w:b/>
          <w:bCs/>
          <w:color w:val="000000"/>
          <w:position w:val="-1"/>
          <w:sz w:val="18"/>
          <w:szCs w:val="18"/>
          <w:lang w:bidi="ar-SA"/>
        </w:rPr>
        <w:t>ea</w:t>
      </w:r>
      <w:r w:rsidRPr="001514E3">
        <w:rPr>
          <w:rFonts w:ascii="Arial" w:eastAsiaTheme="minorEastAsia" w:hAnsi="Arial" w:cs="Arial"/>
          <w:b/>
          <w:bCs/>
          <w:color w:val="000000"/>
          <w:spacing w:val="-2"/>
          <w:position w:val="-1"/>
          <w:sz w:val="18"/>
          <w:szCs w:val="18"/>
          <w:lang w:bidi="ar-SA"/>
        </w:rPr>
        <w:t>c</w:t>
      </w:r>
      <w:r w:rsidRPr="001514E3">
        <w:rPr>
          <w:rFonts w:ascii="Arial" w:eastAsiaTheme="minorEastAsia" w:hAnsi="Arial" w:cs="Arial"/>
          <w:b/>
          <w:bCs/>
          <w:color w:val="000000"/>
          <w:position w:val="-1"/>
          <w:sz w:val="18"/>
          <w:szCs w:val="18"/>
          <w:lang w:bidi="ar-SA"/>
        </w:rPr>
        <w:t xml:space="preserve">her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B15BA2" w:rsidRPr="001514E3" w:rsidRDefault="00B15BA2" w:rsidP="00B15BA2">
      <w:pPr>
        <w:widowControl w:val="0"/>
        <w:tabs>
          <w:tab w:val="left" w:pos="2120"/>
        </w:tabs>
        <w:autoSpaceDE w:val="0"/>
        <w:autoSpaceDN w:val="0"/>
        <w:adjustRightInd w:val="0"/>
        <w:spacing w:before="36" w:line="203" w:lineRule="exact"/>
        <w:ind w:right="-67"/>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Class pe</w:t>
      </w:r>
      <w:r w:rsidRPr="001514E3">
        <w:rPr>
          <w:rFonts w:ascii="Arial" w:eastAsiaTheme="minorEastAsia" w:hAnsi="Arial" w:cs="Arial"/>
          <w:b/>
          <w:bCs/>
          <w:color w:val="000000"/>
          <w:spacing w:val="-3"/>
          <w:position w:val="-1"/>
          <w:sz w:val="18"/>
          <w:szCs w:val="18"/>
          <w:lang w:bidi="ar-SA"/>
        </w:rPr>
        <w:t>r</w:t>
      </w:r>
      <w:r w:rsidRPr="001514E3">
        <w:rPr>
          <w:rFonts w:ascii="Arial" w:eastAsiaTheme="minorEastAsia" w:hAnsi="Arial" w:cs="Arial"/>
          <w:b/>
          <w:bCs/>
          <w:color w:val="000000"/>
          <w:position w:val="-1"/>
          <w:sz w:val="18"/>
          <w:szCs w:val="18"/>
          <w:lang w:bidi="ar-SA"/>
        </w:rPr>
        <w:t xml:space="preserve">iod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B15BA2" w:rsidRPr="001514E3" w:rsidRDefault="00B15BA2" w:rsidP="00B15BA2">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Da</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 xml:space="preserve">e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B15BA2" w:rsidRPr="001514E3" w:rsidRDefault="00B15BA2" w:rsidP="00B15BA2">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sectPr w:rsidR="00B15BA2" w:rsidRPr="001514E3">
          <w:type w:val="continuous"/>
          <w:pgSz w:w="12240" w:h="15840"/>
          <w:pgMar w:top="1480" w:right="1280" w:bottom="280" w:left="1320" w:header="720" w:footer="720" w:gutter="0"/>
          <w:cols w:num="3" w:space="720" w:equalWidth="0">
            <w:col w:w="4972" w:space="179"/>
            <w:col w:w="2129" w:space="179"/>
            <w:col w:w="2181"/>
          </w:cols>
          <w:noEndnote/>
        </w:sectPr>
      </w:pPr>
    </w:p>
    <w:p w:rsidR="00B15BA2" w:rsidRPr="001514E3" w:rsidRDefault="00B15BA2" w:rsidP="00B15BA2">
      <w:pPr>
        <w:widowControl w:val="0"/>
        <w:autoSpaceDE w:val="0"/>
        <w:autoSpaceDN w:val="0"/>
        <w:adjustRightInd w:val="0"/>
        <w:spacing w:line="260" w:lineRule="exact"/>
        <w:rPr>
          <w:rFonts w:ascii="Arial" w:eastAsiaTheme="minorEastAsia" w:hAnsi="Arial" w:cs="Arial"/>
          <w:color w:val="000000"/>
          <w:sz w:val="26"/>
          <w:szCs w:val="26"/>
          <w:lang w:bidi="ar-SA"/>
        </w:rPr>
      </w:pPr>
    </w:p>
    <w:p w:rsidR="00B15BA2" w:rsidRPr="001514E3" w:rsidRDefault="00B15BA2" w:rsidP="00B15BA2">
      <w:pPr>
        <w:widowControl w:val="0"/>
        <w:autoSpaceDE w:val="0"/>
        <w:autoSpaceDN w:val="0"/>
        <w:adjustRightInd w:val="0"/>
        <w:spacing w:before="36" w:line="203" w:lineRule="exact"/>
        <w:ind w:left="140" w:right="-20"/>
        <w:rPr>
          <w:rFonts w:ascii="Arial" w:eastAsiaTheme="minorEastAsia" w:hAnsi="Arial" w:cs="Arial"/>
          <w:color w:val="000000"/>
          <w:sz w:val="18"/>
          <w:szCs w:val="18"/>
          <w:lang w:bidi="ar-SA"/>
        </w:rPr>
      </w:pPr>
      <w:r w:rsidRPr="001514E3">
        <w:rPr>
          <w:rFonts w:ascii="Arial" w:eastAsiaTheme="minorEastAsia" w:hAnsi="Arial" w:cs="Arial"/>
          <w:b/>
          <w:bCs/>
          <w:color w:val="000000"/>
          <w:spacing w:val="4"/>
          <w:position w:val="-1"/>
          <w:sz w:val="18"/>
          <w:szCs w:val="18"/>
          <w:lang w:bidi="ar-SA"/>
        </w:rPr>
        <w:t>L</w:t>
      </w:r>
      <w:r w:rsidRPr="001514E3">
        <w:rPr>
          <w:rFonts w:ascii="Arial" w:eastAsiaTheme="minorEastAsia" w:hAnsi="Arial" w:cs="Arial"/>
          <w:b/>
          <w:bCs/>
          <w:color w:val="000000"/>
          <w:position w:val="-1"/>
          <w:sz w:val="18"/>
          <w:szCs w:val="18"/>
          <w:lang w:bidi="ar-SA"/>
        </w:rPr>
        <w:t>ap = one 20-me</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er length</w:t>
      </w:r>
    </w:p>
    <w:p w:rsidR="00B15BA2" w:rsidRPr="001514E3" w:rsidRDefault="00B15BA2" w:rsidP="00B15BA2">
      <w:pPr>
        <w:widowControl w:val="0"/>
        <w:autoSpaceDE w:val="0"/>
        <w:autoSpaceDN w:val="0"/>
        <w:adjustRightInd w:val="0"/>
        <w:spacing w:before="19" w:line="200" w:lineRule="exact"/>
        <w:rPr>
          <w:rFonts w:ascii="Arial" w:eastAsiaTheme="minorEastAsia" w:hAnsi="Arial" w:cs="Arial"/>
          <w:color w:val="000000"/>
          <w:sz w:val="20"/>
          <w:szCs w:val="20"/>
          <w:lang w:bidi="ar-SA"/>
        </w:rPr>
      </w:pPr>
    </w:p>
    <w:tbl>
      <w:tblPr>
        <w:tblW w:w="0" w:type="auto"/>
        <w:tblInd w:w="120" w:type="dxa"/>
        <w:tblLayout w:type="fixed"/>
        <w:tblCellMar>
          <w:left w:w="0" w:type="dxa"/>
          <w:right w:w="0" w:type="dxa"/>
        </w:tblCellMar>
        <w:tblLook w:val="0000" w:firstRow="0" w:lastRow="0" w:firstColumn="0" w:lastColumn="0" w:noHBand="0" w:noVBand="0"/>
      </w:tblPr>
      <w:tblGrid>
        <w:gridCol w:w="625"/>
        <w:gridCol w:w="624"/>
        <w:gridCol w:w="625"/>
        <w:gridCol w:w="639"/>
        <w:gridCol w:w="625"/>
        <w:gridCol w:w="625"/>
        <w:gridCol w:w="624"/>
        <w:gridCol w:w="625"/>
        <w:gridCol w:w="625"/>
        <w:gridCol w:w="624"/>
        <w:gridCol w:w="625"/>
        <w:gridCol w:w="624"/>
        <w:gridCol w:w="625"/>
        <w:gridCol w:w="625"/>
        <w:gridCol w:w="624"/>
      </w:tblGrid>
      <w:tr w:rsidR="00B15BA2" w:rsidRPr="001514E3" w:rsidTr="007B0019">
        <w:trPr>
          <w:trHeight w:hRule="exact" w:val="519"/>
        </w:trPr>
        <w:tc>
          <w:tcPr>
            <w:tcW w:w="625" w:type="dxa"/>
            <w:tcBorders>
              <w:top w:val="single" w:sz="8" w:space="0" w:color="000000"/>
              <w:left w:val="single" w:sz="8"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75" w:right="-20"/>
              <w:rPr>
                <w:rFonts w:ascii="Times New Roman" w:eastAsiaTheme="minorEastAsia" w:hAnsi="Times New Roman"/>
                <w:lang w:bidi="ar-SA"/>
              </w:rPr>
            </w:pPr>
            <w:r w:rsidRPr="001514E3">
              <w:rPr>
                <w:rFonts w:ascii="Arial" w:eastAsiaTheme="minorEastAsia" w:hAnsi="Arial" w:cs="Arial"/>
                <w:b/>
                <w:bCs/>
                <w:sz w:val="18"/>
                <w:szCs w:val="18"/>
                <w:lang w:bidi="ar-SA"/>
              </w:rPr>
              <w:t>L</w:t>
            </w:r>
            <w:r w:rsidRPr="001514E3">
              <w:rPr>
                <w:rFonts w:ascii="Arial" w:eastAsiaTheme="minorEastAsia" w:hAnsi="Arial" w:cs="Arial"/>
                <w:b/>
                <w:bCs/>
                <w:spacing w:val="-3"/>
                <w:sz w:val="18"/>
                <w:szCs w:val="18"/>
                <w:lang w:bidi="ar-SA"/>
              </w:rPr>
              <w:t>e</w:t>
            </w:r>
            <w:r w:rsidRPr="001514E3">
              <w:rPr>
                <w:rFonts w:ascii="Arial" w:eastAsiaTheme="minorEastAsia" w:hAnsi="Arial" w:cs="Arial"/>
                <w:b/>
                <w:bCs/>
                <w:spacing w:val="-4"/>
                <w:sz w:val="18"/>
                <w:szCs w:val="18"/>
                <w:lang w:bidi="ar-SA"/>
              </w:rPr>
              <w:t>v</w:t>
            </w:r>
            <w:r w:rsidRPr="001514E3">
              <w:rPr>
                <w:rFonts w:ascii="Arial" w:eastAsiaTheme="minorEastAsia" w:hAnsi="Arial" w:cs="Arial"/>
                <w:b/>
                <w:bCs/>
                <w:sz w:val="18"/>
                <w:szCs w:val="18"/>
                <w:lang w:bidi="ar-SA"/>
              </w:rPr>
              <w:t>el</w:t>
            </w:r>
          </w:p>
        </w:tc>
        <w:tc>
          <w:tcPr>
            <w:tcW w:w="8759" w:type="dxa"/>
            <w:gridSpan w:val="14"/>
            <w:tcBorders>
              <w:top w:val="single" w:sz="8"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spacing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4129" w:right="4105"/>
              <w:jc w:val="center"/>
              <w:rPr>
                <w:rFonts w:ascii="Times New Roman" w:eastAsiaTheme="minorEastAsia" w:hAnsi="Times New Roman"/>
                <w:lang w:bidi="ar-SA"/>
              </w:rPr>
            </w:pPr>
            <w:r w:rsidRPr="001514E3">
              <w:rPr>
                <w:rFonts w:ascii="Arial" w:eastAsiaTheme="minorEastAsia" w:hAnsi="Arial" w:cs="Arial"/>
                <w:b/>
                <w:bCs/>
                <w:spacing w:val="4"/>
                <w:sz w:val="18"/>
                <w:szCs w:val="18"/>
                <w:lang w:bidi="ar-SA"/>
              </w:rPr>
              <w:t>L</w:t>
            </w:r>
            <w:r w:rsidRPr="001514E3">
              <w:rPr>
                <w:rFonts w:ascii="Arial" w:eastAsiaTheme="minorEastAsia" w:hAnsi="Arial" w:cs="Arial"/>
                <w:b/>
                <w:bCs/>
                <w:sz w:val="18"/>
                <w:szCs w:val="18"/>
                <w:lang w:bidi="ar-SA"/>
              </w:rPr>
              <w:t>aps</w:t>
            </w: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1</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1</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2</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31" w:right="211"/>
              <w:jc w:val="center"/>
              <w:rPr>
                <w:rFonts w:ascii="Times New Roman" w:eastAsiaTheme="minorEastAsia" w:hAnsi="Times New Roman"/>
                <w:lang w:bidi="ar-SA"/>
              </w:rPr>
            </w:pP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6</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2</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9</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6" w:right="176"/>
              <w:jc w:val="center"/>
              <w:rPr>
                <w:rFonts w:ascii="Times New Roman" w:eastAsiaTheme="minorEastAsia" w:hAnsi="Times New Roman"/>
                <w:lang w:bidi="ar-SA"/>
              </w:rPr>
            </w:pPr>
            <w:r w:rsidRPr="001514E3">
              <w:rPr>
                <w:rFonts w:ascii="Arial" w:eastAsiaTheme="minorEastAsia" w:hAnsi="Arial" w:cs="Arial"/>
                <w:b/>
                <w:bCs/>
                <w:spacing w:val="-10"/>
                <w:sz w:val="18"/>
                <w:szCs w:val="18"/>
                <w:lang w:bidi="ar-SA"/>
              </w:rPr>
              <w:t>10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2" w:right="179"/>
              <w:jc w:val="center"/>
              <w:rPr>
                <w:rFonts w:ascii="Times New Roman" w:eastAsiaTheme="minorEastAsia" w:hAnsi="Times New Roman"/>
                <w:lang w:bidi="ar-SA"/>
              </w:rPr>
            </w:pPr>
            <w:r w:rsidRPr="001514E3">
              <w:rPr>
                <w:rFonts w:ascii="Arial" w:eastAsiaTheme="minorEastAsia" w:hAnsi="Arial" w:cs="Arial"/>
                <w:b/>
                <w:bCs/>
                <w:spacing w:val="-17"/>
                <w:sz w:val="18"/>
                <w:szCs w:val="18"/>
                <w:lang w:bidi="ar-SA"/>
              </w:rPr>
              <w:t>11</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13</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15</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3</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16</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17</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4" w:right="171"/>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19</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20</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25</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26</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33</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34</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36</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37</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39</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40</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41</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43</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44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46</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51</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7</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53</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54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56</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59</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61</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8</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63</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64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66</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69</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71</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9</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73</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1" w:right="174"/>
              <w:jc w:val="center"/>
              <w:rPr>
                <w:rFonts w:ascii="Times New Roman" w:eastAsiaTheme="minorEastAsia" w:hAnsi="Times New Roman"/>
                <w:lang w:bidi="ar-SA"/>
              </w:rPr>
            </w:pPr>
            <w:r w:rsidRPr="001514E3">
              <w:rPr>
                <w:rFonts w:ascii="Arial" w:eastAsiaTheme="minorEastAsia" w:hAnsi="Arial" w:cs="Arial"/>
                <w:b/>
                <w:bCs/>
                <w:spacing w:val="-13"/>
                <w:sz w:val="18"/>
                <w:szCs w:val="18"/>
                <w:lang w:bidi="ar-SA"/>
              </w:rPr>
              <w:t>74</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75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8" w:right="164"/>
              <w:jc w:val="center"/>
              <w:rPr>
                <w:rFonts w:ascii="Times New Roman" w:eastAsiaTheme="minorEastAsia" w:hAnsi="Times New Roman"/>
                <w:lang w:bidi="ar-SA"/>
              </w:rPr>
            </w:pPr>
            <w:r w:rsidRPr="001514E3">
              <w:rPr>
                <w:rFonts w:ascii="Arial" w:eastAsiaTheme="minorEastAsia" w:hAnsi="Arial" w:cs="Arial"/>
                <w:b/>
                <w:bCs/>
                <w:spacing w:val="-7"/>
                <w:sz w:val="18"/>
                <w:szCs w:val="18"/>
                <w:lang w:bidi="ar-SA"/>
              </w:rPr>
              <w:t>76</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77</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79</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80</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81</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82</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83</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68"/>
              <w:jc w:val="center"/>
              <w:rPr>
                <w:rFonts w:ascii="Times New Roman" w:eastAsiaTheme="minorEastAsia" w:hAnsi="Times New Roman"/>
                <w:lang w:bidi="ar-SA"/>
              </w:rPr>
            </w:pPr>
            <w:r w:rsidRPr="001514E3">
              <w:rPr>
                <w:rFonts w:ascii="Arial" w:eastAsiaTheme="minorEastAsia" w:hAnsi="Arial" w:cs="Arial"/>
                <w:b/>
                <w:bCs/>
                <w:color w:val="FFFFFF"/>
                <w:spacing w:val="-10"/>
                <w:sz w:val="18"/>
                <w:szCs w:val="18"/>
                <w:lang w:bidi="ar-SA"/>
              </w:rPr>
              <w:t>10</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85</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86</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88</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89</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91</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93</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7" w:right="179"/>
              <w:jc w:val="center"/>
              <w:rPr>
                <w:rFonts w:ascii="Times New Roman" w:eastAsiaTheme="minorEastAsia" w:hAnsi="Times New Roman"/>
                <w:lang w:bidi="ar-SA"/>
              </w:rPr>
            </w:pPr>
            <w:r w:rsidRPr="001514E3">
              <w:rPr>
                <w:rFonts w:ascii="Arial" w:eastAsiaTheme="minorEastAsia" w:hAnsi="Arial" w:cs="Arial"/>
                <w:b/>
                <w:bCs/>
                <w:color w:val="FFFFFF"/>
                <w:spacing w:val="-17"/>
                <w:sz w:val="18"/>
                <w:szCs w:val="18"/>
                <w:lang w:bidi="ar-SA"/>
              </w:rPr>
              <w:t>11</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96</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97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99</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59"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pacing w:val="7"/>
                <w:sz w:val="18"/>
                <w:szCs w:val="18"/>
                <w:lang w:bidi="ar-SA"/>
              </w:rPr>
              <w:t>0</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7"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101</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02</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03</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04</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06</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08</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0"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09</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1"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5"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111</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13</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9</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20</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26</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14</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33</w:t>
            </w:r>
          </w:p>
        </w:tc>
        <w:tc>
          <w:tcPr>
            <w:tcW w:w="639"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34</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36</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37</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39</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40</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41</w:t>
            </w:r>
          </w:p>
        </w:tc>
        <w:tc>
          <w:tcPr>
            <w:tcW w:w="624"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43</w:t>
            </w:r>
          </w:p>
        </w:tc>
        <w:tc>
          <w:tcPr>
            <w:tcW w:w="625" w:type="dxa"/>
            <w:tcBorders>
              <w:top w:val="single" w:sz="4" w:space="0" w:color="000000"/>
              <w:left w:val="single" w:sz="4" w:space="0" w:color="000000"/>
              <w:bottom w:val="single" w:sz="4"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44</w:t>
            </w:r>
          </w:p>
        </w:tc>
        <w:tc>
          <w:tcPr>
            <w:tcW w:w="624" w:type="dxa"/>
            <w:tcBorders>
              <w:top w:val="single" w:sz="4" w:space="0" w:color="000000"/>
              <w:left w:val="single" w:sz="4" w:space="0" w:color="000000"/>
              <w:bottom w:val="single" w:sz="4"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r w:rsidR="00B15BA2" w:rsidRPr="001514E3" w:rsidTr="007B0019">
        <w:trPr>
          <w:trHeight w:hRule="exact" w:val="629"/>
        </w:trPr>
        <w:tc>
          <w:tcPr>
            <w:tcW w:w="625" w:type="dxa"/>
            <w:tcBorders>
              <w:top w:val="single" w:sz="4" w:space="0" w:color="000000"/>
              <w:left w:val="single" w:sz="8" w:space="0" w:color="000000"/>
              <w:bottom w:val="single" w:sz="8" w:space="0" w:color="000000"/>
              <w:right w:val="single" w:sz="4" w:space="0" w:color="000000"/>
            </w:tcBorders>
            <w:shd w:val="clear" w:color="auto" w:fill="000000"/>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15</w:t>
            </w:r>
          </w:p>
        </w:tc>
        <w:tc>
          <w:tcPr>
            <w:tcW w:w="624"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46</w:t>
            </w:r>
          </w:p>
        </w:tc>
        <w:tc>
          <w:tcPr>
            <w:tcW w:w="639"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51</w:t>
            </w:r>
          </w:p>
        </w:tc>
        <w:tc>
          <w:tcPr>
            <w:tcW w:w="625"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52</w:t>
            </w:r>
          </w:p>
        </w:tc>
        <w:tc>
          <w:tcPr>
            <w:tcW w:w="624"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53</w:t>
            </w:r>
          </w:p>
        </w:tc>
        <w:tc>
          <w:tcPr>
            <w:tcW w:w="625"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54</w:t>
            </w:r>
          </w:p>
        </w:tc>
        <w:tc>
          <w:tcPr>
            <w:tcW w:w="624"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56</w:t>
            </w:r>
          </w:p>
        </w:tc>
        <w:tc>
          <w:tcPr>
            <w:tcW w:w="625" w:type="dxa"/>
            <w:tcBorders>
              <w:top w:val="single" w:sz="4" w:space="0" w:color="000000"/>
              <w:left w:val="single" w:sz="4" w:space="0" w:color="000000"/>
              <w:bottom w:val="single" w:sz="8" w:space="0" w:color="000000"/>
              <w:right w:val="single" w:sz="4" w:space="0" w:color="000000"/>
            </w:tcBorders>
          </w:tcPr>
          <w:p w:rsidR="00B15BA2" w:rsidRPr="001514E3" w:rsidRDefault="00B15BA2" w:rsidP="007B0019">
            <w:pPr>
              <w:widowControl w:val="0"/>
              <w:autoSpaceDE w:val="0"/>
              <w:autoSpaceDN w:val="0"/>
              <w:adjustRightInd w:val="0"/>
              <w:spacing w:before="5" w:line="150" w:lineRule="exact"/>
              <w:rPr>
                <w:rFonts w:ascii="Times New Roman" w:eastAsiaTheme="minorEastAsia" w:hAnsi="Times New Roman"/>
                <w:sz w:val="15"/>
                <w:szCs w:val="15"/>
                <w:lang w:bidi="ar-SA"/>
              </w:rPr>
            </w:pPr>
          </w:p>
          <w:p w:rsidR="00B15BA2" w:rsidRPr="001514E3" w:rsidRDefault="00B15BA2" w:rsidP="007B0019">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57</w:t>
            </w:r>
          </w:p>
        </w:tc>
        <w:tc>
          <w:tcPr>
            <w:tcW w:w="624" w:type="dxa"/>
            <w:tcBorders>
              <w:top w:val="single" w:sz="4" w:space="0" w:color="000000"/>
              <w:left w:val="single" w:sz="4" w:space="0" w:color="000000"/>
              <w:bottom w:val="single" w:sz="8" w:space="0" w:color="000000"/>
              <w:right w:val="single" w:sz="8" w:space="0" w:color="000000"/>
            </w:tcBorders>
          </w:tcPr>
          <w:p w:rsidR="00B15BA2" w:rsidRPr="001514E3" w:rsidRDefault="00B15BA2" w:rsidP="007B0019">
            <w:pPr>
              <w:widowControl w:val="0"/>
              <w:autoSpaceDE w:val="0"/>
              <w:autoSpaceDN w:val="0"/>
              <w:adjustRightInd w:val="0"/>
              <w:rPr>
                <w:rFonts w:ascii="Times New Roman" w:eastAsiaTheme="minorEastAsia" w:hAnsi="Times New Roman"/>
                <w:lang w:bidi="ar-SA"/>
              </w:rPr>
            </w:pPr>
          </w:p>
        </w:tc>
      </w:tr>
    </w:tbl>
    <w:p w:rsidR="00B15BA2" w:rsidRPr="001514E3" w:rsidRDefault="00B15BA2" w:rsidP="00B15BA2">
      <w:pPr>
        <w:widowControl w:val="0"/>
        <w:autoSpaceDE w:val="0"/>
        <w:autoSpaceDN w:val="0"/>
        <w:adjustRightInd w:val="0"/>
        <w:spacing w:before="2" w:line="110" w:lineRule="exact"/>
        <w:rPr>
          <w:rFonts w:ascii="Times New Roman" w:eastAsiaTheme="minorEastAsia" w:hAnsi="Times New Roman"/>
          <w:sz w:val="11"/>
          <w:szCs w:val="11"/>
          <w:lang w:bidi="ar-SA"/>
        </w:rPr>
      </w:pPr>
    </w:p>
    <w:p w:rsidR="00B15BA2" w:rsidRPr="001514E3" w:rsidRDefault="00B15BA2" w:rsidP="00B15BA2">
      <w:pPr>
        <w:widowControl w:val="0"/>
        <w:autoSpaceDE w:val="0"/>
        <w:autoSpaceDN w:val="0"/>
        <w:adjustRightInd w:val="0"/>
        <w:spacing w:line="200" w:lineRule="exact"/>
        <w:rPr>
          <w:rFonts w:ascii="Times New Roman" w:eastAsiaTheme="minorEastAsia" w:hAnsi="Times New Roman"/>
          <w:sz w:val="20"/>
          <w:szCs w:val="20"/>
          <w:lang w:bidi="ar-SA"/>
        </w:rPr>
      </w:pPr>
    </w:p>
    <w:p w:rsidR="00B15BA2" w:rsidRPr="001514E3" w:rsidRDefault="00B15BA2" w:rsidP="00B15BA2">
      <w:pPr>
        <w:widowControl w:val="0"/>
        <w:autoSpaceDE w:val="0"/>
        <w:autoSpaceDN w:val="0"/>
        <w:adjustRightInd w:val="0"/>
        <w:spacing w:line="200" w:lineRule="exact"/>
        <w:rPr>
          <w:rFonts w:ascii="Times New Roman" w:eastAsiaTheme="minorEastAsia" w:hAnsi="Times New Roman"/>
          <w:sz w:val="20"/>
          <w:szCs w:val="20"/>
          <w:lang w:bidi="ar-SA"/>
        </w:rPr>
        <w:sectPr w:rsidR="00B15BA2" w:rsidRPr="001514E3">
          <w:type w:val="continuous"/>
          <w:pgSz w:w="12240" w:h="15840"/>
          <w:pgMar w:top="1480" w:right="1280" w:bottom="280" w:left="1320" w:header="720" w:footer="720" w:gutter="0"/>
          <w:cols w:space="720" w:equalWidth="0">
            <w:col w:w="9640"/>
          </w:cols>
          <w:noEndnote/>
        </w:sectPr>
      </w:pPr>
    </w:p>
    <w:p w:rsidR="00B15BA2" w:rsidRPr="001514E3" w:rsidRDefault="00B15BA2" w:rsidP="00B15BA2">
      <w:pPr>
        <w:widowControl w:val="0"/>
        <w:tabs>
          <w:tab w:val="left" w:pos="1620"/>
        </w:tabs>
        <w:autoSpaceDE w:val="0"/>
        <w:autoSpaceDN w:val="0"/>
        <w:adjustRightInd w:val="0"/>
        <w:spacing w:before="36" w:line="203" w:lineRule="exact"/>
        <w:ind w:left="160" w:right="-67"/>
        <w:rPr>
          <w:rFonts w:ascii="Arial" w:eastAsiaTheme="minorEastAsia" w:hAnsi="Arial" w:cs="Arial"/>
          <w:sz w:val="16"/>
          <w:szCs w:val="16"/>
          <w:lang w:bidi="ar-SA"/>
        </w:rPr>
      </w:pP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 xml:space="preserve">ane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B15BA2" w:rsidRPr="001514E3" w:rsidRDefault="00B15BA2" w:rsidP="00B15BA2">
      <w:pPr>
        <w:widowControl w:val="0"/>
        <w:tabs>
          <w:tab w:val="left" w:pos="5000"/>
        </w:tabs>
        <w:autoSpaceDE w:val="0"/>
        <w:autoSpaceDN w:val="0"/>
        <w:adjustRightInd w:val="0"/>
        <w:spacing w:before="36" w:line="203" w:lineRule="exact"/>
        <w:ind w:right="-67"/>
        <w:rPr>
          <w:rFonts w:ascii="Arial" w:eastAsiaTheme="minorEastAsia" w:hAnsi="Arial" w:cs="Arial"/>
          <w:sz w:val="16"/>
          <w:szCs w:val="16"/>
          <w:lang w:bidi="ar-SA"/>
        </w:rPr>
      </w:pPr>
      <w:r w:rsidRPr="001514E3">
        <w:rPr>
          <w:rFonts w:ascii="Arial" w:eastAsiaTheme="minorEastAsia" w:hAnsi="Arial" w:cs="Arial"/>
          <w:sz w:val="16"/>
          <w:szCs w:val="16"/>
          <w:lang w:bidi="ar-SA"/>
        </w:rPr>
        <w:br w:type="column"/>
      </w:r>
      <w:r w:rsidRPr="001514E3">
        <w:rPr>
          <w:rFonts w:ascii="Arial" w:eastAsiaTheme="minorEastAsia" w:hAnsi="Arial" w:cs="Arial"/>
          <w:b/>
          <w:bCs/>
          <w:position w:val="-1"/>
          <w:sz w:val="16"/>
          <w:szCs w:val="16"/>
          <w:lang w:bidi="ar-SA"/>
        </w:rPr>
        <w:lastRenderedPageBreak/>
        <w:t>S</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uden</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spacing w:val="-11"/>
          <w:position w:val="-1"/>
          <w:sz w:val="16"/>
          <w:szCs w:val="16"/>
          <w:lang w:bidi="ar-SA"/>
        </w:rPr>
        <w:t>’</w:t>
      </w:r>
      <w:r w:rsidRPr="001514E3">
        <w:rPr>
          <w:rFonts w:ascii="Arial" w:eastAsiaTheme="minorEastAsia" w:hAnsi="Arial" w:cs="Arial"/>
          <w:b/>
          <w:bCs/>
          <w:position w:val="-1"/>
          <w:sz w:val="16"/>
          <w:szCs w:val="16"/>
          <w:lang w:bidi="ar-SA"/>
        </w:rPr>
        <w:t>s signa</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w:t>
      </w:r>
      <w:r w:rsidRPr="001514E3">
        <w:rPr>
          <w:rFonts w:ascii="Arial" w:eastAsiaTheme="minorEastAsia" w:hAnsi="Arial" w:cs="Arial"/>
          <w:b/>
          <w:bCs/>
          <w:spacing w:val="-4"/>
          <w:position w:val="-1"/>
          <w:sz w:val="16"/>
          <w:szCs w:val="16"/>
          <w:lang w:bidi="ar-SA"/>
        </w:rPr>
        <w:t>r</w:t>
      </w:r>
      <w:r w:rsidRPr="001514E3">
        <w:rPr>
          <w:rFonts w:ascii="Arial" w:eastAsiaTheme="minorEastAsia" w:hAnsi="Arial" w:cs="Arial"/>
          <w:b/>
          <w:bCs/>
          <w:position w:val="-1"/>
          <w:sz w:val="16"/>
          <w:szCs w:val="16"/>
          <w:lang w:bidi="ar-SA"/>
        </w:rPr>
        <w:t xml:space="preserve">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B15BA2" w:rsidRPr="001514E3" w:rsidRDefault="00B15BA2" w:rsidP="00B15BA2">
      <w:pPr>
        <w:widowControl w:val="0"/>
        <w:tabs>
          <w:tab w:val="left" w:pos="2420"/>
        </w:tabs>
        <w:autoSpaceDE w:val="0"/>
        <w:autoSpaceDN w:val="0"/>
        <w:adjustRightInd w:val="0"/>
        <w:spacing w:before="36" w:line="203" w:lineRule="exact"/>
        <w:ind w:right="-20"/>
        <w:rPr>
          <w:rFonts w:ascii="Arial" w:eastAsiaTheme="minorEastAsia" w:hAnsi="Arial" w:cs="Arial"/>
          <w:sz w:val="16"/>
          <w:szCs w:val="16"/>
          <w:lang w:bidi="ar-SA"/>
        </w:rPr>
        <w:sectPr w:rsidR="00B15BA2" w:rsidRPr="001514E3">
          <w:type w:val="continuous"/>
          <w:pgSz w:w="12240" w:h="15840"/>
          <w:pgMar w:top="1480" w:right="1280" w:bottom="280" w:left="1320" w:header="720" w:footer="720" w:gutter="0"/>
          <w:cols w:num="3" w:space="720" w:equalWidth="0">
            <w:col w:w="1635" w:space="179"/>
            <w:col w:w="5014" w:space="179"/>
            <w:col w:w="2633"/>
          </w:cols>
          <w:noEndnote/>
        </w:sectPr>
      </w:pPr>
      <w:r w:rsidRPr="001514E3">
        <w:rPr>
          <w:rFonts w:ascii="Arial" w:eastAsiaTheme="minorEastAsia" w:hAnsi="Arial" w:cs="Arial"/>
          <w:sz w:val="16"/>
          <w:szCs w:val="16"/>
          <w:lang w:bidi="ar-SA"/>
        </w:rPr>
        <w:br w:type="column"/>
      </w: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aps comple</w:t>
      </w:r>
      <w:r w:rsidRPr="001514E3">
        <w:rPr>
          <w:rFonts w:ascii="Arial" w:eastAsiaTheme="minorEastAsia" w:hAnsi="Arial" w:cs="Arial"/>
          <w:b/>
          <w:bCs/>
          <w:spacing w:val="-3"/>
          <w:position w:val="-1"/>
          <w:sz w:val="16"/>
          <w:szCs w:val="16"/>
          <w:lang w:bidi="ar-SA"/>
        </w:rPr>
        <w:t>t</w:t>
      </w:r>
      <w:r w:rsidRPr="001514E3">
        <w:rPr>
          <w:rFonts w:ascii="Arial" w:eastAsiaTheme="minorEastAsia" w:hAnsi="Arial" w:cs="Arial"/>
          <w:b/>
          <w:bCs/>
          <w:position w:val="-1"/>
          <w:sz w:val="16"/>
          <w:szCs w:val="16"/>
          <w:lang w:bidi="ar-SA"/>
        </w:rPr>
        <w:t xml:space="preserve">ed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B15BA2" w:rsidRPr="003E26B6" w:rsidRDefault="00B15BA2" w:rsidP="00B15BA2">
      <w:pPr>
        <w:widowControl w:val="0"/>
        <w:autoSpaceDE w:val="0"/>
        <w:autoSpaceDN w:val="0"/>
        <w:adjustRightInd w:val="0"/>
        <w:spacing w:before="41" w:line="200" w:lineRule="exact"/>
        <w:ind w:right="175"/>
        <w:jc w:val="center"/>
        <w:rPr>
          <w:rFonts w:ascii="Gill Sans MT" w:eastAsiaTheme="minorEastAsia" w:hAnsi="Gill Sans MT" w:cs="Gill Sans MT"/>
          <w:sz w:val="16"/>
          <w:szCs w:val="16"/>
          <w:lang w:bidi="ar-SA"/>
        </w:rPr>
      </w:pPr>
      <w:proofErr w:type="spellStart"/>
      <w:r w:rsidRPr="003E26B6">
        <w:rPr>
          <w:rFonts w:asciiTheme="minorHAnsi" w:eastAsiaTheme="minorHAnsi" w:hAnsiTheme="minorHAnsi" w:cstheme="minorHAnsi"/>
          <w:b/>
          <w:lang w:bidi="ar-SA"/>
        </w:rPr>
        <w:lastRenderedPageBreak/>
        <w:t>Fitnessgram</w:t>
      </w:r>
      <w:proofErr w:type="spellEnd"/>
      <w:r w:rsidRPr="003E26B6">
        <w:rPr>
          <w:rFonts w:asciiTheme="minorHAnsi" w:eastAsiaTheme="minorHAnsi" w:hAnsiTheme="minorHAnsi" w:cstheme="minorHAnsi"/>
          <w:b/>
          <w:lang w:bidi="ar-SA"/>
        </w:rPr>
        <w:t xml:space="preserve"> – Abdominal Strength and Endurance</w:t>
      </w:r>
    </w:p>
    <w:p w:rsidR="00B15BA2" w:rsidRPr="003E26B6" w:rsidRDefault="00B15BA2" w:rsidP="00B15BA2">
      <w:pPr>
        <w:spacing w:after="200"/>
        <w:contextualSpacing/>
        <w:rPr>
          <w:rFonts w:asciiTheme="minorHAnsi" w:eastAsiaTheme="minorHAnsi" w:hAnsiTheme="minorHAnsi" w:cstheme="minorHAnsi"/>
          <w:b/>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Curl-Up</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section provides information on the curl-up assessment used in </w:t>
      </w:r>
      <w:r w:rsidRPr="003E26B6">
        <w:rPr>
          <w:rFonts w:asciiTheme="minorHAnsi" w:eastAsiaTheme="minorHAnsi" w:hAnsiTheme="minorHAnsi" w:cstheme="minorHAnsi"/>
          <w:i/>
          <w:lang w:bidi="ar-SA"/>
        </w:rPr>
        <w:t>FITNESSGRAM</w:t>
      </w:r>
      <w:r w:rsidRPr="003E26B6">
        <w:rPr>
          <w:rFonts w:asciiTheme="minorHAnsi" w:eastAsiaTheme="minorHAnsi" w:hAnsiTheme="minorHAnsi" w:cstheme="minorHAnsi"/>
          <w:lang w:bidi="ar-SA"/>
        </w:rPr>
        <w:t xml:space="preserve">. The curl-up with knees flexed and feet unanchored has been selected because individually these elements have been shown to a) decrease movement of the fifth lumbar vertebra over the sacral vertebrae, b) minimize the activation of the hip flexors, c) increase the activation of the external and internal </w:t>
      </w:r>
      <w:proofErr w:type="spellStart"/>
      <w:r w:rsidRPr="003E26B6">
        <w:rPr>
          <w:rFonts w:asciiTheme="minorHAnsi" w:eastAsiaTheme="minorHAnsi" w:hAnsiTheme="minorHAnsi" w:cstheme="minorHAnsi"/>
          <w:lang w:bidi="ar-SA"/>
        </w:rPr>
        <w:t>obliques</w:t>
      </w:r>
      <w:proofErr w:type="spellEnd"/>
      <w:r w:rsidRPr="003E26B6">
        <w:rPr>
          <w:rFonts w:asciiTheme="minorHAnsi" w:eastAsiaTheme="minorHAnsi" w:hAnsiTheme="minorHAnsi" w:cstheme="minorHAnsi"/>
          <w:lang w:bidi="ar-SA"/>
        </w:rPr>
        <w:t xml:space="preserve"> and transverse abdominals, and d) maximize abdominal muscle activation of the lower and upper rectus abdominals relative to disc compression (load) when compared with a variety of sit-ups.</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Few results are available on the consistency and accuracy of the curl-up. Reliability is higher for college students than for children but the values are acceptable for this type of assessment. Determination of validity has been hampered by the lack of an established criterion measure. Anatomical analysis and </w:t>
      </w:r>
      <w:proofErr w:type="spellStart"/>
      <w:r w:rsidRPr="003E26B6">
        <w:rPr>
          <w:rFonts w:asciiTheme="minorHAnsi" w:eastAsiaTheme="minorHAnsi" w:hAnsiTheme="minorHAnsi" w:cstheme="minorHAnsi"/>
          <w:lang w:bidi="ar-SA"/>
        </w:rPr>
        <w:t>electromyographical</w:t>
      </w:r>
      <w:proofErr w:type="spellEnd"/>
      <w:r w:rsidRPr="003E26B6">
        <w:rPr>
          <w:rFonts w:asciiTheme="minorHAnsi" w:eastAsiaTheme="minorHAnsi" w:hAnsiTheme="minorHAnsi" w:cstheme="minorHAnsi"/>
          <w:lang w:bidi="ar-SA"/>
        </w:rPr>
        <w:t xml:space="preserve"> documentation provide the primary support for the use of the curl-up test to determine abdominal strength and endurance. </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complete as many curl-ups as possible up to a maximum of 75 at a specified pace.</w:t>
      </w:r>
      <w:proofErr w:type="gramEnd"/>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Gym mats and a measuring strip for every two students are needed. The measuring strip may be made of cardboard, rubber, smooth wood, or any similar thin, flat materials and should be 30 to 35 inches long. Two widths of measuring strip may be needed. The narrower strip should be 3 inches wide and is used to test 5- to 9- year-olds; for older students the strip should be 4.5 inches wide. </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Allow students to select a partner. Partner A will perform the curl-ups while partner B counts and watches for form errors.</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Partner A lies in a supine position on the mat, knees bent at an angle of approximately 140°, feet flat on the floor, legs slightly apart, arms straight and parallel to the trunk with palms of the hands resting on the mat. The fingers are stretched out and the head is in contact with the mat. Make sure students have extended their feet as far as possible from the buttocks while still allowing feet to remain flat on the floor. The closer the feet are positioned in relation to the buttocks, the more difficult the movement.</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After partner A has assumed the correct position on the mat partner B places a measuring strip on the mat under partner A’s legs so that partner A’s fingertips are just resting on the nearest edge of the measuring strip. Partner B then kneels down at partner A’s head in a position to count curl-ups and watch for form breaks. Partner B places a piece of paper under partner A’s head. The paper will </w:t>
      </w:r>
      <w:r w:rsidRPr="003E26B6">
        <w:rPr>
          <w:rFonts w:asciiTheme="minorHAnsi" w:eastAsiaTheme="minorHAnsi" w:hAnsiTheme="minorHAnsi" w:cstheme="minorHAnsi"/>
          <w:lang w:bidi="ar-SA"/>
        </w:rPr>
        <w:lastRenderedPageBreak/>
        <w:t xml:space="preserve">assist partner B in judging if partner A’s head touches down on each repetition. The observer should watch for the paper to crinkle each time partner </w:t>
      </w:r>
      <w:proofErr w:type="gramStart"/>
      <w:r w:rsidRPr="003E26B6">
        <w:rPr>
          <w:rFonts w:asciiTheme="minorHAnsi" w:eastAsiaTheme="minorHAnsi" w:hAnsiTheme="minorHAnsi" w:cstheme="minorHAnsi"/>
          <w:lang w:bidi="ar-SA"/>
        </w:rPr>
        <w:t>A</w:t>
      </w:r>
      <w:proofErr w:type="gramEnd"/>
      <w:r w:rsidRPr="003E26B6">
        <w:rPr>
          <w:rFonts w:asciiTheme="minorHAnsi" w:eastAsiaTheme="minorHAnsi" w:hAnsiTheme="minorHAnsi" w:cstheme="minorHAnsi"/>
          <w:lang w:bidi="ar-SA"/>
        </w:rPr>
        <w:t xml:space="preserve"> touches it with his or her head.</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Before beginning the curl-up, it is a good practice for partner B to pull on partner A’s hands to ensure that the shoulders are relaxed and in a normal resting position. If partner A is allowed to hunch the shoulders before beginning the test, he or she may be able to get the fingertips to the other side of the testing strip by merely moving the arms and shoulders up and down. Keeping the heels in contact with the mat partner </w:t>
      </w:r>
      <w:proofErr w:type="gramStart"/>
      <w:r w:rsidRPr="003E26B6">
        <w:rPr>
          <w:rFonts w:asciiTheme="minorHAnsi" w:eastAsiaTheme="minorHAnsi" w:hAnsiTheme="minorHAnsi" w:cstheme="minorHAnsi"/>
          <w:lang w:bidi="ar-SA"/>
        </w:rPr>
        <w:t>A</w:t>
      </w:r>
      <w:proofErr w:type="gramEnd"/>
      <w:r w:rsidRPr="003E26B6">
        <w:rPr>
          <w:rFonts w:asciiTheme="minorHAnsi" w:eastAsiaTheme="minorHAnsi" w:hAnsiTheme="minorHAnsi" w:cstheme="minorHAnsi"/>
          <w:lang w:bidi="ar-SA"/>
        </w:rPr>
        <w:t xml:space="preserve"> curls up slowly, sliding fingers across the measuring strip until fingertips reach the other side; then partner A curls back down until his or her head touches the piece of paper on the mat. Movement should be slow and gauged to the specified cadence of about 20 curl-ups per minute (1 curl every 3 seconds). The teacher should call a cadence or use a prerecorded cadence. A recorded cadence should be used to ensure accurate testing for students. Partner A continues without pausing until he or she can no longer continue or has completed 75 curl-ups.</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after completing 75 curl-ups, when the second form correction is made, or when they can no longer continue.</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C064C0">
      <w:pPr>
        <w:numPr>
          <w:ilvl w:val="0"/>
          <w:numId w:val="27"/>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Heels must remain in contact with the mat.</w:t>
      </w:r>
    </w:p>
    <w:p w:rsidR="00B15BA2" w:rsidRPr="003E26B6" w:rsidRDefault="00B15BA2" w:rsidP="00C064C0">
      <w:pPr>
        <w:numPr>
          <w:ilvl w:val="0"/>
          <w:numId w:val="27"/>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Head must return to the mat on each repetition.</w:t>
      </w:r>
    </w:p>
    <w:p w:rsidR="00B15BA2" w:rsidRPr="003E26B6" w:rsidRDefault="00B15BA2" w:rsidP="00C064C0">
      <w:pPr>
        <w:numPr>
          <w:ilvl w:val="0"/>
          <w:numId w:val="27"/>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Pauses and rest periods are not allowed. The movement should be continuous and with the cadence.</w:t>
      </w:r>
    </w:p>
    <w:p w:rsidR="00B15BA2" w:rsidRPr="003E26B6" w:rsidRDefault="00B15BA2" w:rsidP="00C064C0">
      <w:pPr>
        <w:numPr>
          <w:ilvl w:val="0"/>
          <w:numId w:val="27"/>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Fingertips must touch the far side of the measuring strip.</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curl-ups performed. Curl-ups should be counted when a student’s head returns to the mat. For ease in administration, it is permissible to count the first incorrect curl-up. It is important to be consistent with all of the students and classes when determining whether or not you will count the first incorrect curl-up.</w:t>
      </w:r>
    </w:p>
    <w:p w:rsidR="00B15BA2"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C064C0">
      <w:pPr>
        <w:numPr>
          <w:ilvl w:val="0"/>
          <w:numId w:val="2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student being tested should reposition if the body moves so that the head does not contact the mat at the appropriate spot or if the measuring strip is out of position.</w:t>
      </w:r>
    </w:p>
    <w:p w:rsidR="00B15BA2" w:rsidRPr="003E26B6" w:rsidRDefault="00B15BA2" w:rsidP="00C064C0">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Movement should start with a flattening of the lower back followed by a slow curling of the upper spine. </w:t>
      </w:r>
    </w:p>
    <w:p w:rsidR="00B15BA2" w:rsidRPr="003E26B6" w:rsidRDefault="00B15BA2" w:rsidP="00C064C0">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The hands should slide across the measuring strip until the fingertips reach the opposite side (3 or 4.5 inches) and then return to the supine position. The movement is completed when the back of the head touches the paper placed on mat.</w:t>
      </w:r>
    </w:p>
    <w:p w:rsidR="00B15BA2" w:rsidRPr="003E26B6" w:rsidRDefault="00B15BA2" w:rsidP="00C064C0">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cadence will encourage a steady, continuous movement done in the correct form.</w:t>
      </w:r>
    </w:p>
    <w:p w:rsidR="00B15BA2" w:rsidRPr="003E26B6" w:rsidRDefault="00B15BA2" w:rsidP="00C064C0">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should not forcibly “reach” with their arms and hands but simply let the arms passively move along the floor in response to the action of the trunk and shoulders. Any jerking, kipping, or reaching motion will cause the students to constantly move out of position. When students first begin to use this test item, many will want to “reach” with their arms and hands, especially if they have previously done a timed sit-up test.</w:t>
      </w:r>
    </w:p>
    <w:p w:rsidR="00B15BA2" w:rsidRPr="003E26B6" w:rsidRDefault="00B15BA2" w:rsidP="00C064C0">
      <w:pPr>
        <w:numPr>
          <w:ilvl w:val="0"/>
          <w:numId w:val="28"/>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curl-up protocol is quite different from the one-minute sit-up. </w:t>
      </w:r>
      <w:r w:rsidRPr="003E26B6">
        <w:rPr>
          <w:rFonts w:asciiTheme="minorHAnsi" w:eastAsiaTheme="minorHAnsi" w:hAnsiTheme="minorHAnsi" w:cstheme="minorHAnsi"/>
          <w:b/>
          <w:lang w:bidi="ar-SA"/>
        </w:rPr>
        <w:t>Students will need to learn how to correctly perform this curl-up movement and be allowed time to practice.</w:t>
      </w: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Pr="00D17853" w:rsidRDefault="00B15BA2" w:rsidP="00B15BA2">
      <w:pPr>
        <w:ind w:left="-144"/>
        <w:jc w:val="center"/>
        <w:rPr>
          <w:rFonts w:asciiTheme="minorHAnsi" w:eastAsiaTheme="minorHAnsi" w:hAnsiTheme="minorHAnsi" w:cstheme="minorHAnsi"/>
          <w:b/>
          <w:lang w:bidi="ar-SA"/>
        </w:rPr>
      </w:pPr>
    </w:p>
    <w:p w:rsidR="00B15BA2" w:rsidRDefault="00B15BA2" w:rsidP="00B15BA2">
      <w:pPr>
        <w:ind w:left="-144"/>
        <w:jc w:val="center"/>
        <w:rPr>
          <w:rFonts w:asciiTheme="minorHAnsi" w:eastAsiaTheme="minorHAnsi" w:hAnsiTheme="minorHAnsi" w:cstheme="minorHAnsi"/>
          <w:lang w:bidi="ar-SA"/>
        </w:rPr>
      </w:pPr>
    </w:p>
    <w:p w:rsidR="00B15BA2" w:rsidRDefault="00B15BA2" w:rsidP="00B15BA2">
      <w:pPr>
        <w:ind w:left="-144"/>
        <w:jc w:val="center"/>
        <w:rPr>
          <w:rFonts w:asciiTheme="minorHAnsi" w:eastAsiaTheme="minorHAnsi" w:hAnsiTheme="minorHAnsi" w:cstheme="minorHAnsi"/>
          <w:lang w:bidi="ar-SA"/>
        </w:rPr>
      </w:pPr>
    </w:p>
    <w:p w:rsidR="00B15BA2" w:rsidRDefault="00B15BA2" w:rsidP="00B15BA2">
      <w:pPr>
        <w:ind w:left="-144"/>
        <w:jc w:val="center"/>
        <w:rPr>
          <w:rFonts w:asciiTheme="minorHAnsi" w:eastAsiaTheme="minorHAnsi" w:hAnsiTheme="minorHAnsi" w:cstheme="minorHAnsi"/>
          <w:lang w:bidi="ar-SA"/>
        </w:rPr>
      </w:pPr>
    </w:p>
    <w:p w:rsidR="00B15BA2" w:rsidRDefault="00B15BA2" w:rsidP="00B15BA2">
      <w:pPr>
        <w:ind w:left="-144"/>
        <w:jc w:val="center"/>
        <w:rPr>
          <w:rFonts w:asciiTheme="minorHAnsi" w:eastAsiaTheme="minorHAnsi" w:hAnsiTheme="minorHAnsi" w:cstheme="minorHAnsi"/>
          <w:lang w:bidi="ar-SA"/>
        </w:rPr>
      </w:pPr>
    </w:p>
    <w:p w:rsidR="00B15BA2" w:rsidRDefault="00B15BA2" w:rsidP="00B15BA2">
      <w:pPr>
        <w:ind w:left="-144"/>
        <w:jc w:val="center"/>
        <w:rPr>
          <w:rFonts w:asciiTheme="minorHAnsi" w:eastAsiaTheme="minorHAnsi" w:hAnsiTheme="minorHAnsi" w:cstheme="minorHAnsi"/>
          <w:lang w:bidi="ar-SA"/>
        </w:rPr>
      </w:pPr>
    </w:p>
    <w:p w:rsidR="00B15BA2" w:rsidRDefault="00B15BA2" w:rsidP="00B15BA2">
      <w:pPr>
        <w:ind w:left="-144"/>
        <w:jc w:val="center"/>
        <w:rPr>
          <w:rFonts w:asciiTheme="minorHAnsi" w:eastAsiaTheme="minorHAnsi" w:hAnsiTheme="minorHAnsi" w:cstheme="minorHAnsi"/>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Default="00B15BA2" w:rsidP="00B15BA2">
      <w:pPr>
        <w:spacing w:after="200"/>
        <w:ind w:left="-144"/>
        <w:contextualSpacing/>
        <w:jc w:val="center"/>
        <w:rPr>
          <w:rFonts w:asciiTheme="minorHAnsi" w:eastAsiaTheme="minorHAnsi" w:hAnsiTheme="minorHAnsi" w:cstheme="minorHAnsi"/>
          <w:b/>
          <w:lang w:bidi="ar-SA"/>
        </w:rPr>
      </w:pPr>
    </w:p>
    <w:p w:rsidR="00B15BA2" w:rsidRPr="003E26B6" w:rsidRDefault="00B15BA2" w:rsidP="00B15BA2">
      <w:pPr>
        <w:spacing w:after="200"/>
        <w:ind w:left="-144"/>
        <w:contextualSpacing/>
        <w:jc w:val="center"/>
        <w:rPr>
          <w:rFonts w:asciiTheme="minorHAnsi" w:eastAsiaTheme="minorHAnsi" w:hAnsiTheme="minorHAnsi" w:cstheme="minorHAnsi"/>
          <w:b/>
          <w:lang w:bidi="ar-SA"/>
        </w:rPr>
      </w:pPr>
      <w:proofErr w:type="spellStart"/>
      <w:r w:rsidRPr="003E26B6">
        <w:rPr>
          <w:rFonts w:asciiTheme="minorHAnsi" w:eastAsiaTheme="minorHAnsi" w:hAnsiTheme="minorHAnsi" w:cstheme="minorHAnsi"/>
          <w:b/>
          <w:lang w:bidi="ar-SA"/>
        </w:rPr>
        <w:lastRenderedPageBreak/>
        <w:t>Fitnessgram</w:t>
      </w:r>
      <w:proofErr w:type="spellEnd"/>
      <w:r w:rsidRPr="003E26B6">
        <w:rPr>
          <w:rFonts w:asciiTheme="minorHAnsi" w:eastAsiaTheme="minorHAnsi" w:hAnsiTheme="minorHAnsi" w:cstheme="minorHAnsi"/>
          <w:b/>
          <w:lang w:bidi="ar-SA"/>
        </w:rPr>
        <w:t xml:space="preserve"> – Trunk Extensor Strength and Flexibility</w:t>
      </w:r>
    </w:p>
    <w:p w:rsidR="00B15BA2" w:rsidRPr="003E26B6" w:rsidRDefault="00B15BA2" w:rsidP="00B15BA2">
      <w:pPr>
        <w:spacing w:after="200"/>
        <w:ind w:left="-144"/>
        <w:contextualSpacing/>
        <w:jc w:val="center"/>
        <w:rPr>
          <w:rFonts w:asciiTheme="minorHAnsi" w:eastAsiaTheme="minorHAnsi" w:hAnsiTheme="minorHAnsi" w:cstheme="minorHAnsi"/>
          <w:b/>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Trunk Lift</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is important that attention be given to performance techniques during this test. The movement should be performed in a slow and controlled manner. The maximum score on this test is 12 inches. While some flexibility is important, it is not advisable (or safe) to encourage hyperextension.</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Test-retest studies of the trunk extension test (done without limiting the lift to 12 inches) have reported high reliability in high school and college aged students. There are no data on the consistency results for younger children.</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Research results have shown that isokinetic trunk endurance, torso length, body weight, passive trunk extension, trunk extension endurance, trunk strength, and flexibility all contribute to performance of the trunk lift. However, a single repetition, partially body weight limited, restricted range item, this test is a minimal assessment of the components of trunk strength and flexibility. Most school-aged individuals will pass this test easily.</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lift the upper body off the floor using the muscles of the back and hold the position to allow for the measurement.</w:t>
      </w:r>
      <w:proofErr w:type="gramEnd"/>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Gym mats and a measuring device are required to administer this test. A yardstick or 15-inch ruler is preferred; however a 12-inch ruler could be used if care is taken to make certain that the ruler is not placed directly under a student’s chin. If students are measuring each other, the “rulers” should be made of some pliable material such as poster board. It is helpful to mark the 6-, 9-, and 12-inch marks with tape. Rope cut to 12 inches with the inch marks taped can also be used as a measuring device.</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 xml:space="preserve">Test Instructions </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being tested lies on the mat in a prone position (facedown). Toes are pointed and hands are placed under the thighs. Place a coin or other marker on the floor in line with the student's eyes. During the movement, the student‘s focus should not move from the coin or marker. The student lifts the upper body off the floor, in a very slow and controlled manner, to a maximum height of 12 inches. The head should be maintained in a neutral (straight) alignment with the spine. The position is held long enough to allow the tester to place the ruler on the floor in front of the student and determine the distance from the floor to the student’s chin. The ruler should be placed at least an inch to the front of the student’s chin and not directly under the chin. Once the measurement has been made, the student returns to the starting position in a controlled manner. Allow two trails, recording the highest score.</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recorded in inches. Distances above 12 inches should be recorded as 12 inches.</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Administrators</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C064C0">
      <w:pPr>
        <w:numPr>
          <w:ilvl w:val="0"/>
          <w:numId w:val="2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Do not allow students to do ballistic, bouncing movements.</w:t>
      </w:r>
    </w:p>
    <w:p w:rsidR="00B15BA2" w:rsidRPr="003E26B6" w:rsidRDefault="00B15BA2" w:rsidP="00C064C0">
      <w:pPr>
        <w:numPr>
          <w:ilvl w:val="0"/>
          <w:numId w:val="2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 xml:space="preserve">Do not encourage students to </w:t>
      </w:r>
      <w:proofErr w:type="gramStart"/>
      <w:r w:rsidRPr="003E26B6">
        <w:rPr>
          <w:rFonts w:asciiTheme="minorHAnsi" w:eastAsiaTheme="minorHAnsi" w:hAnsiTheme="minorHAnsi" w:cstheme="minorHAnsi"/>
          <w:lang w:bidi="ar-SA"/>
        </w:rPr>
        <w:t>raise</w:t>
      </w:r>
      <w:proofErr w:type="gramEnd"/>
      <w:r w:rsidRPr="003E26B6">
        <w:rPr>
          <w:rFonts w:asciiTheme="minorHAnsi" w:eastAsiaTheme="minorHAnsi" w:hAnsiTheme="minorHAnsi" w:cstheme="minorHAnsi"/>
          <w:lang w:bidi="ar-SA"/>
        </w:rPr>
        <w:t xml:space="preserve"> higher than 12 inches. The Healthy Fitness Zone ends at 12 inches. Excessive arching of the back may cause compression of the spinal discs.</w:t>
      </w:r>
    </w:p>
    <w:p w:rsidR="00B15BA2" w:rsidRPr="003E26B6" w:rsidRDefault="00B15BA2" w:rsidP="00C064C0">
      <w:pPr>
        <w:numPr>
          <w:ilvl w:val="0"/>
          <w:numId w:val="2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Maintaining focus on the spot on the floor should assist in maintaining the head in a neutral position.</w:t>
      </w:r>
    </w:p>
    <w:p w:rsidR="00B15BA2" w:rsidRPr="003E26B6" w:rsidRDefault="00B15BA2" w:rsidP="00C064C0">
      <w:pPr>
        <w:numPr>
          <w:ilvl w:val="0"/>
          <w:numId w:val="2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Partner B should make the reading at eye level and, therefore, should assume a squat or lying down position. </w:t>
      </w:r>
    </w:p>
    <w:p w:rsidR="00B15BA2" w:rsidRDefault="00B15BA2" w:rsidP="00B15BA2">
      <w:pPr>
        <w:jc w:val="center"/>
        <w:rPr>
          <w:rFonts w:asciiTheme="minorHAnsi" w:eastAsiaTheme="minorHAnsi" w:hAnsiTheme="minorHAnsi" w:cstheme="minorHAnsi"/>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Pr="003E26B6" w:rsidRDefault="00B15BA2" w:rsidP="00B15BA2">
      <w:pPr>
        <w:spacing w:after="200"/>
        <w:contextualSpacing/>
        <w:jc w:val="center"/>
        <w:rPr>
          <w:rFonts w:asciiTheme="minorHAnsi" w:eastAsiaTheme="minorHAnsi" w:hAnsiTheme="minorHAnsi" w:cstheme="minorHAnsi"/>
          <w:b/>
          <w:lang w:bidi="ar-SA"/>
        </w:rPr>
      </w:pPr>
      <w:proofErr w:type="spellStart"/>
      <w:r w:rsidRPr="003E26B6">
        <w:rPr>
          <w:rFonts w:asciiTheme="minorHAnsi" w:eastAsiaTheme="minorHAnsi" w:hAnsiTheme="minorHAnsi" w:cstheme="minorHAnsi"/>
          <w:b/>
          <w:lang w:bidi="ar-SA"/>
        </w:rPr>
        <w:lastRenderedPageBreak/>
        <w:t>Fitnessgram</w:t>
      </w:r>
      <w:proofErr w:type="spellEnd"/>
      <w:r w:rsidRPr="003E26B6">
        <w:rPr>
          <w:rFonts w:asciiTheme="minorHAnsi" w:eastAsiaTheme="minorHAnsi" w:hAnsiTheme="minorHAnsi" w:cstheme="minorHAnsi"/>
          <w:b/>
          <w:lang w:bidi="ar-SA"/>
        </w:rPr>
        <w:t xml:space="preserve"> – Upper Body Strength and Endurance</w:t>
      </w:r>
    </w:p>
    <w:p w:rsidR="00B15BA2" w:rsidRPr="003E26B6" w:rsidRDefault="00B15BA2" w:rsidP="00B15BA2">
      <w:pPr>
        <w:spacing w:after="200"/>
        <w:contextualSpacing/>
        <w:rPr>
          <w:rFonts w:asciiTheme="minorHAnsi" w:eastAsiaTheme="minorHAnsi" w:hAnsiTheme="minorHAnsi" w:cstheme="minorHAnsi"/>
          <w:b/>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90° Push-Up</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an elbow angle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is the recommended test for upper body strength and endurance. Test administration requires little or no equipment; multiple students may be tested at one time, and few zero scores result. This test also teaches students an activity that can be used throughout life as a conditioning activity as well as in self-testing.</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has generally been shown to produce consistent scores but reliability depends on how it is administered. Lower values have been reported for elementary aged students using partners to count the repetitions. Objectivity, or the ability of different observers to attain the same results, is a factor in this item because of the necessity of judging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Scores from student partners are consistently higher than adult counts because students tend to simply count each attempted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and not evaluate whether it was done correctly. As with several of the other neuromuscular fitness items, determining the accuracy of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as a test of upper body strength and endurance is made difficult by the lack of an agreed upon criterion measure. Specific validation data are available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in only two studies conducted on college age students. Validity coefficients against a 1-RM bench press were the highest when the criterion test was the number of repetitions (endurance) at an absolute, but sex-specific, load.</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Before test day, students should be allowed to practice doing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watching their partner do them. Teachers should make a concerted effort during these practice sessions to correct students who are not achieving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In this manner all students will gain greater skill in knowing what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“feels like” and “looks like.”</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complete as many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as possible at a rhythmic pace.</w:t>
      </w:r>
      <w:proofErr w:type="gramEnd"/>
      <w:r w:rsidRPr="003E26B6">
        <w:rPr>
          <w:rFonts w:asciiTheme="minorHAnsi" w:eastAsiaTheme="minorHAnsi" w:hAnsiTheme="minorHAnsi" w:cstheme="minorHAnsi"/>
          <w:lang w:bidi="ar-SA"/>
        </w:rPr>
        <w:t xml:space="preserve"> This test item is used for males and females.</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correct cadence is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push-ups per minute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 A recorded cadence should be used to ensure accurate testing for students.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 may be performed on a mat. Squares of cardboard or anything else that has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may assist students in judging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w:t>
      </w:r>
    </w:p>
    <w:p w:rsidR="00B15BA2" w:rsidRDefault="00B15BA2" w:rsidP="00B15BA2">
      <w:pPr>
        <w:spacing w:after="200"/>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students should be paired; one will perform the test while the other counts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watches to see that the student being tested bends the elbow to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with the upper arm parallel to the floor.</w:t>
      </w: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The student being tested assumes a prone position on the mat with hands placed under or slightly wider than the shoulders, fingers stretched out, legs straight and slightly apart, and toes tucked </w:t>
      </w:r>
      <w:r w:rsidRPr="003E26B6">
        <w:rPr>
          <w:rFonts w:asciiTheme="minorHAnsi" w:eastAsiaTheme="minorHAnsi" w:hAnsiTheme="minorHAnsi" w:cstheme="minorHAnsi"/>
          <w:lang w:bidi="ar-SA"/>
        </w:rPr>
        <w:lastRenderedPageBreak/>
        <w:t>under. The student pushes up off the mat with the arms until arms are straight, keeping the legs and back straight. The back should be kept in a straight line from head to toes throughout the test. The student then lowers the body using the arms until the elbows bend at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and the upper arms are parallel to the floor. This movement is repeated as many times as possible. The student should push up and continue the </w:t>
      </w:r>
      <w:proofErr w:type="gramStart"/>
      <w:r w:rsidRPr="003E26B6">
        <w:rPr>
          <w:rFonts w:asciiTheme="minorHAnsi" w:eastAsiaTheme="minorHAnsi" w:hAnsiTheme="minorHAnsi" w:cstheme="minorHAnsi"/>
          <w:lang w:bidi="ar-SA"/>
        </w:rPr>
        <w:t>movement until the arms are</w:t>
      </w:r>
      <w:proofErr w:type="gramEnd"/>
      <w:r w:rsidRPr="003E26B6">
        <w:rPr>
          <w:rFonts w:asciiTheme="minorHAnsi" w:eastAsiaTheme="minorHAnsi" w:hAnsiTheme="minorHAnsi" w:cstheme="minorHAnsi"/>
          <w:lang w:bidi="ar-SA"/>
        </w:rPr>
        <w:t xml:space="preserve"> straight on each repetition. The rhythm should be approximately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 minute or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when the second form correction (mistake) is made. Only one form correction is allowed.</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C064C0">
      <w:pPr>
        <w:numPr>
          <w:ilvl w:val="0"/>
          <w:numId w:val="3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Stopping to rest or not maintaining a rhythmic pace</w:t>
      </w:r>
    </w:p>
    <w:p w:rsidR="00B15BA2" w:rsidRPr="003E26B6" w:rsidRDefault="00B15BA2" w:rsidP="00C064C0">
      <w:pPr>
        <w:numPr>
          <w:ilvl w:val="0"/>
          <w:numId w:val="3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achieving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with the elbow on each repetition</w:t>
      </w:r>
    </w:p>
    <w:p w:rsidR="00B15BA2" w:rsidRPr="003E26B6" w:rsidRDefault="00B15BA2" w:rsidP="00C064C0">
      <w:pPr>
        <w:numPr>
          <w:ilvl w:val="0"/>
          <w:numId w:val="3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maintaining correct body position with a straight back</w:t>
      </w:r>
    </w:p>
    <w:p w:rsidR="00B15BA2" w:rsidRDefault="00B15BA2" w:rsidP="00C064C0">
      <w:pPr>
        <w:numPr>
          <w:ilvl w:val="0"/>
          <w:numId w:val="3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extending arms fully</w:t>
      </w:r>
    </w:p>
    <w:p w:rsidR="00B15BA2" w:rsidRPr="004C5D2C" w:rsidRDefault="00B15BA2" w:rsidP="00B15BA2">
      <w:pPr>
        <w:spacing w:after="200" w:line="276" w:lineRule="auto"/>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performed. For ease in administration, it is permissible to count the first incorrect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It is important to be consistent with all of the students and classes when determining if you will count the first incorrect push-up.</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C064C0">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 should be terminated if the student appears to be in extreme discomfort or pain.</w:t>
      </w:r>
    </w:p>
    <w:p w:rsidR="00B15BA2" w:rsidRPr="003E26B6" w:rsidRDefault="00B15BA2" w:rsidP="00C064C0">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 prerecorded cadence can be used, or the cadence can be called by the teacher.</w:t>
      </w:r>
    </w:p>
    <w:p w:rsidR="00B15BA2" w:rsidRPr="003E26B6" w:rsidRDefault="00B15BA2" w:rsidP="00C064C0">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Males and females follow the same protocol.</w:t>
      </w:r>
    </w:p>
    <w:p w:rsidR="00B15BA2" w:rsidRPr="003E26B6" w:rsidRDefault="00B15BA2" w:rsidP="00C064C0">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Find a short cone or other piece of pliable equipment that could be placed under the student’s chest. The student must lower to the equipment in order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count. The size and height of the equipment that is used may vary depending on the age and size of your students.</w:t>
      </w:r>
    </w:p>
    <w:p w:rsidR="00B15BA2" w:rsidRPr="003E26B6" w:rsidRDefault="00B15BA2" w:rsidP="00C064C0">
      <w:pPr>
        <w:numPr>
          <w:ilvl w:val="0"/>
          <w:numId w:val="3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may be helpful to make a recording with a voice-over that counts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for the students (record the teac</w:t>
      </w:r>
      <w:r>
        <w:rPr>
          <w:rFonts w:asciiTheme="minorHAnsi" w:eastAsiaTheme="minorHAnsi" w:hAnsiTheme="minorHAnsi" w:cstheme="minorHAnsi"/>
          <w:lang w:bidi="ar-SA"/>
        </w:rPr>
        <w:t>her counting over the cadence</w:t>
      </w:r>
      <w:r w:rsidRPr="003E26B6">
        <w:rPr>
          <w:rFonts w:asciiTheme="minorHAnsi" w:eastAsiaTheme="minorHAnsi" w:hAnsiTheme="minorHAnsi" w:cstheme="minorHAnsi"/>
          <w:lang w:bidi="ar-SA"/>
        </w:rPr>
        <w:t>).</w:t>
      </w: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Default="00B15BA2" w:rsidP="00B15BA2">
      <w:pPr>
        <w:spacing w:after="200"/>
        <w:contextualSpacing/>
        <w:jc w:val="center"/>
        <w:rPr>
          <w:rFonts w:asciiTheme="minorHAnsi" w:eastAsiaTheme="minorHAnsi" w:hAnsiTheme="minorHAnsi" w:cstheme="minorHAnsi"/>
          <w:b/>
          <w:lang w:bidi="ar-SA"/>
        </w:rPr>
      </w:pPr>
    </w:p>
    <w:p w:rsidR="00B15BA2" w:rsidRPr="003E26B6" w:rsidRDefault="00B15BA2" w:rsidP="00B15BA2">
      <w:pPr>
        <w:spacing w:after="200"/>
        <w:contextualSpacing/>
        <w:jc w:val="center"/>
        <w:rPr>
          <w:rFonts w:asciiTheme="minorHAnsi" w:eastAsiaTheme="minorHAnsi" w:hAnsiTheme="minorHAnsi" w:cstheme="minorHAnsi"/>
          <w:b/>
          <w:lang w:bidi="ar-SA"/>
        </w:rPr>
      </w:pPr>
      <w:proofErr w:type="spellStart"/>
      <w:r>
        <w:rPr>
          <w:rFonts w:asciiTheme="minorHAnsi" w:eastAsiaTheme="minorHAnsi" w:hAnsiTheme="minorHAnsi" w:cstheme="minorHAnsi"/>
          <w:b/>
          <w:lang w:bidi="ar-SA"/>
        </w:rPr>
        <w:lastRenderedPageBreak/>
        <w:t>F</w:t>
      </w:r>
      <w:r w:rsidRPr="003E26B6">
        <w:rPr>
          <w:rFonts w:asciiTheme="minorHAnsi" w:eastAsiaTheme="minorHAnsi" w:hAnsiTheme="minorHAnsi" w:cstheme="minorHAnsi"/>
          <w:b/>
          <w:lang w:bidi="ar-SA"/>
        </w:rPr>
        <w:t>itnessgram</w:t>
      </w:r>
      <w:proofErr w:type="spellEnd"/>
      <w:r w:rsidRPr="003E26B6">
        <w:rPr>
          <w:rFonts w:asciiTheme="minorHAnsi" w:eastAsiaTheme="minorHAnsi" w:hAnsiTheme="minorHAnsi" w:cstheme="minorHAnsi"/>
          <w:b/>
          <w:lang w:bidi="ar-SA"/>
        </w:rPr>
        <w:t xml:space="preserve"> – Flexibility</w:t>
      </w:r>
    </w:p>
    <w:p w:rsidR="00B15BA2" w:rsidRPr="003E26B6" w:rsidRDefault="00B15BA2" w:rsidP="00B15BA2">
      <w:pPr>
        <w:spacing w:after="200"/>
        <w:contextualSpacing/>
        <w:rPr>
          <w:rFonts w:asciiTheme="minorHAnsi" w:eastAsiaTheme="minorHAnsi" w:hAnsiTheme="minorHAnsi" w:cstheme="minorHAnsi"/>
          <w:b/>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Back-Saver Sit and Reach</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back-saver sit and reach is very similar to the traditional sit and reach except that the measurement is performed on one side at a time. By testing one leg at a time a determination can be made of any asymmetry in hamstring flexibility, and hyperextension of both knees is avoided. The sit and reach measures predominantly the flexibility of the hamstring muscles. Normal hamstring flexibility allows rotation of the pelvis in forward bending movements and posterior tilting of the pelvis for proper sitting.</w:t>
      </w:r>
    </w:p>
    <w:p w:rsidR="00B15BA2" w:rsidRPr="003E26B6" w:rsidRDefault="00B15BA2" w:rsidP="00B15BA2">
      <w:pPr>
        <w:spacing w:after="200"/>
        <w:ind w:left="-144"/>
        <w:contextualSpacing/>
        <w:rPr>
          <w:rFonts w:asciiTheme="minorHAnsi" w:eastAsiaTheme="minorHAnsi" w:hAnsiTheme="minorHAnsi" w:cstheme="minorHAnsi"/>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been shown to provide extremely consistent scores when administered under standardized conditions. 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also been shown to be a reasonably accurate measure of hamstring flexibility. When compared with criterion measures of hamstring flexibility, the correlations for both right and left legs have been moderate to high. Conversely, 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been shown to correlate poorly with criterion tests of low back flexibility. Therefore, the back-saver sit and reach cannot be considered a valid measure of low back flexibility and should not be interpreted as such.</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be able to reach the specified distance on the right and left sides of the body.</w:t>
      </w:r>
      <w:proofErr w:type="gramEnd"/>
      <w:r w:rsidRPr="003E26B6">
        <w:rPr>
          <w:rFonts w:asciiTheme="minorHAnsi" w:eastAsiaTheme="minorHAnsi" w:hAnsiTheme="minorHAnsi" w:cstheme="minorHAnsi"/>
          <w:lang w:bidi="ar-SA"/>
        </w:rPr>
        <w:t xml:space="preserve"> </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This assessment requires a sturdy box approximately 12 inches high. A measuring scale is placed on top of the box with the 9-inch mark parallel to the face of the box against which the student’s foot will rest. The “zero” end of the ruler is nearest the student. However, a wooden box and yardstick will suffice. Tape the yardstick to the top of the box with the 9-inch mark at the nearest edge of the box. The “zero” end of the yardstick is nearest the student.</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removes his or her shoes and sits down at the test apparatus. One leg is fully extended with the foot flat against the face of the box. The other knee is bent with the sole of the foot flat on the floor. The instep is placed in line with, and 2 to 3 inches to the side of, the straight knee. The arms are extended forward over the measuring scale with the hands placed one on top of the other. With palms down, the student reaches directly forward (keeping back straight and the head up) with both hands along the scale four times and hold the position of the fourth reach for at least 1 second. After one side has been measured, the student switches the position of the legs and reaches again. The student may allow the bent knee to move to the side as the body moves forward if necessary, but the sole of the foot must remain on the floor.</w:t>
      </w:r>
    </w:p>
    <w:p w:rsidR="00B15BA2" w:rsidRPr="003E26B6" w:rsidRDefault="00B15BA2" w:rsidP="00B15BA2">
      <w:pPr>
        <w:spacing w:after="200"/>
        <w:contextualSpacing/>
        <w:rPr>
          <w:rFonts w:asciiTheme="minorHAnsi" w:eastAsiaTheme="minorHAnsi" w:hAnsiTheme="minorHAnsi" w:cstheme="minorHAnsi"/>
          <w:b/>
          <w:u w:val="single"/>
          <w:lang w:bidi="ar-SA"/>
        </w:rPr>
      </w:pPr>
    </w:p>
    <w:p w:rsidR="00B15BA2" w:rsidRDefault="00B15BA2" w:rsidP="00B15BA2">
      <w:pPr>
        <w:spacing w:after="200"/>
        <w:contextualSpacing/>
        <w:rPr>
          <w:rFonts w:asciiTheme="minorHAnsi" w:eastAsiaTheme="minorHAnsi" w:hAnsiTheme="minorHAnsi" w:cstheme="minorHAnsi"/>
          <w:b/>
          <w:u w:val="single"/>
          <w:lang w:bidi="ar-SA"/>
        </w:rPr>
      </w:pPr>
    </w:p>
    <w:p w:rsidR="00B15BA2" w:rsidRDefault="00B15BA2" w:rsidP="00B15BA2">
      <w:pPr>
        <w:spacing w:after="200"/>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Record the number of inches on each side to the nearest ½ inch reached, to a maximum score of 12 inches. Performance is limited to discourage hypermobility. To be in the Healthy Fitness Zone, the student should meet the standard on both the right and left sides.</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B15BA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B15BA2" w:rsidRPr="003E26B6" w:rsidRDefault="00B15BA2" w:rsidP="00B15BA2">
      <w:pPr>
        <w:spacing w:after="200"/>
        <w:ind w:left="-144"/>
        <w:contextualSpacing/>
        <w:rPr>
          <w:rFonts w:asciiTheme="minorHAnsi" w:eastAsiaTheme="minorHAnsi" w:hAnsiTheme="minorHAnsi" w:cstheme="minorHAnsi"/>
          <w:b/>
          <w:u w:val="single"/>
          <w:lang w:bidi="ar-SA"/>
        </w:rPr>
      </w:pPr>
    </w:p>
    <w:p w:rsidR="00B15BA2" w:rsidRPr="003E26B6" w:rsidRDefault="00B15BA2" w:rsidP="00C064C0">
      <w:pPr>
        <w:numPr>
          <w:ilvl w:val="0"/>
          <w:numId w:val="32"/>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bent knee moves to the side, allowing the body to move past it, but the sole of the foot must remain on the floor.</w:t>
      </w:r>
    </w:p>
    <w:p w:rsidR="00B15BA2" w:rsidRPr="003E26B6" w:rsidRDefault="00B15BA2" w:rsidP="00C064C0">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Keep the back straight and the head up during the forward flexion movement.</w:t>
      </w:r>
    </w:p>
    <w:p w:rsidR="00B15BA2" w:rsidRPr="003E26B6" w:rsidRDefault="00B15BA2" w:rsidP="00C064C0">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knee of the extended leg should remain straight. Tester may place one hand above the student’s knee to help keep the knee straight.</w:t>
      </w:r>
    </w:p>
    <w:p w:rsidR="00B15BA2" w:rsidRPr="003E26B6" w:rsidRDefault="00B15BA2" w:rsidP="00C064C0">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Hands should reach forward evenly.</w:t>
      </w:r>
    </w:p>
    <w:p w:rsidR="00B15BA2" w:rsidRPr="003E26B6" w:rsidRDefault="00B15BA2" w:rsidP="00C064C0">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trial should be repeated if the hands reach unevenly or the knee bends.</w:t>
      </w:r>
    </w:p>
    <w:p w:rsidR="00B15BA2" w:rsidRPr="003E26B6" w:rsidRDefault="00B15BA2" w:rsidP="00C064C0">
      <w:pPr>
        <w:numPr>
          <w:ilvl w:val="0"/>
          <w:numId w:val="3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Hips must remain square to the box. Do not allow the student to turn the hip away from the box while reaching.</w:t>
      </w:r>
    </w:p>
    <w:p w:rsidR="00B15BA2" w:rsidRPr="003E26B6" w:rsidRDefault="00B15BA2" w:rsidP="00B15BA2">
      <w:pPr>
        <w:spacing w:after="200"/>
        <w:contextualSpacing/>
        <w:rPr>
          <w:rFonts w:asciiTheme="minorHAnsi" w:eastAsiaTheme="minorHAnsi" w:hAnsiTheme="minorHAnsi" w:cstheme="minorHAnsi"/>
          <w:b/>
          <w:u w:val="single"/>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rPr>
          <w:rFonts w:asciiTheme="minorHAnsi" w:eastAsiaTheme="minorHAnsi" w:hAnsiTheme="minorHAnsi" w:cstheme="minorHAnsi"/>
          <w:lang w:bidi="ar-SA"/>
        </w:rPr>
      </w:pPr>
    </w:p>
    <w:p w:rsidR="00B15BA2" w:rsidRDefault="00B15BA2" w:rsidP="00B15BA2">
      <w:pPr>
        <w:spacing w:after="200"/>
        <w:jc w:val="center"/>
        <w:rPr>
          <w:rFonts w:asciiTheme="minorHAnsi" w:eastAsiaTheme="minorHAnsi" w:hAnsiTheme="minorHAnsi" w:cstheme="minorHAnsi"/>
          <w:lang w:bidi="ar-SA"/>
        </w:rPr>
      </w:pPr>
    </w:p>
    <w:p w:rsidR="00B15BA2" w:rsidRPr="00805889" w:rsidRDefault="00B15BA2" w:rsidP="00B15BA2">
      <w:pPr>
        <w:spacing w:after="200"/>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B15BA2" w:rsidRPr="00805889" w:rsidRDefault="00B15BA2" w:rsidP="00B15BA2">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Boys</w:t>
      </w:r>
    </w:p>
    <w:p w:rsidR="00B15BA2" w:rsidRPr="00805889" w:rsidRDefault="00B15BA2" w:rsidP="00B15BA2">
      <w:pPr>
        <w:spacing w:after="200"/>
        <w:contextualSpacing/>
        <w:jc w:val="center"/>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22"/>
        <w:gridCol w:w="3874"/>
        <w:gridCol w:w="3780"/>
      </w:tblGrid>
      <w:tr w:rsidR="00B15BA2" w:rsidRPr="00805889" w:rsidTr="007B0019">
        <w:tc>
          <w:tcPr>
            <w:tcW w:w="1922" w:type="dxa"/>
          </w:tcPr>
          <w:p w:rsidR="00B15BA2" w:rsidRPr="00805889" w:rsidRDefault="00B15BA2" w:rsidP="007B001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B15BA2" w:rsidRPr="00805889" w:rsidTr="007B0019">
        <w:trPr>
          <w:trHeight w:val="755"/>
        </w:trPr>
        <w:tc>
          <w:tcPr>
            <w:tcW w:w="1922" w:type="dxa"/>
          </w:tcPr>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B15BA2" w:rsidRPr="00805889" w:rsidRDefault="00B15BA2" w:rsidP="007B0019">
            <w:pPr>
              <w:contextualSpacing/>
              <w:jc w:val="center"/>
              <w:rPr>
                <w:rFonts w:asciiTheme="minorHAnsi" w:eastAsiaTheme="minorHAnsi" w:hAnsiTheme="minorHAnsi" w:cstheme="minorHAnsi"/>
                <w:sz w:val="20"/>
                <w:szCs w:val="20"/>
                <w:lang w:bidi="ar-SA"/>
              </w:rPr>
            </w:pPr>
          </w:p>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B15BA2" w:rsidRPr="00805889" w:rsidRDefault="00B15BA2" w:rsidP="007B0019">
            <w:pPr>
              <w:contextualSpacing/>
              <w:jc w:val="center"/>
              <w:rPr>
                <w:rFonts w:asciiTheme="minorHAnsi" w:eastAsiaTheme="minorHAnsi" w:hAnsiTheme="minorHAnsi" w:cstheme="minorHAnsi"/>
                <w:sz w:val="20"/>
                <w:szCs w:val="20"/>
                <w:lang w:bidi="ar-SA"/>
              </w:rPr>
            </w:pPr>
          </w:p>
          <w:p w:rsidR="00B15BA2" w:rsidRPr="00805889" w:rsidRDefault="00B15BA2" w:rsidP="007B0019">
            <w:pPr>
              <w:contextualSpacing/>
              <w:jc w:val="center"/>
              <w:rPr>
                <w:rFonts w:asciiTheme="minorHAnsi" w:eastAsiaTheme="minorHAnsi" w:hAnsiTheme="minorHAnsi" w:cstheme="minorHAnsi"/>
                <w:sz w:val="20"/>
                <w:szCs w:val="20"/>
                <w:lang w:bidi="ar-SA"/>
              </w:rPr>
            </w:pPr>
          </w:p>
          <w:p w:rsidR="00B15BA2" w:rsidRPr="00805889" w:rsidRDefault="00B15BA2" w:rsidP="007B0019">
            <w:pPr>
              <w:contextualSpacing/>
              <w:jc w:val="center"/>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B15BA2" w:rsidRPr="00805889" w:rsidRDefault="00B15BA2" w:rsidP="007B0019">
            <w:pPr>
              <w:contextualSpacing/>
              <w:jc w:val="both"/>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B15BA2" w:rsidRPr="00805889" w:rsidRDefault="00B15BA2" w:rsidP="007B0019">
            <w:pPr>
              <w:contextualSpacing/>
              <w:jc w:val="both"/>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B15BA2" w:rsidRPr="00805889" w:rsidRDefault="00B15BA2" w:rsidP="007B0019">
            <w:pPr>
              <w:contextualSpacing/>
              <w:jc w:val="both"/>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B15BA2" w:rsidRPr="00805889" w:rsidRDefault="00B15BA2" w:rsidP="007B0019">
            <w:pPr>
              <w:contextualSpacing/>
              <w:jc w:val="both"/>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p>
        </w:tc>
        <w:tc>
          <w:tcPr>
            <w:tcW w:w="3874" w:type="dxa"/>
          </w:tcPr>
          <w:p w:rsidR="00B15BA2" w:rsidRPr="00805889" w:rsidRDefault="00B15BA2" w:rsidP="007B001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B15BA2" w:rsidRPr="00805889" w:rsidRDefault="00B15BA2" w:rsidP="007B0019">
            <w:pPr>
              <w:contextualSpacing/>
              <w:jc w:val="center"/>
              <w:rPr>
                <w:rFonts w:asciiTheme="minorHAnsi" w:eastAsiaTheme="minorHAnsi" w:hAnsiTheme="minorHAnsi" w:cstheme="minorHAnsi"/>
                <w:b/>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40.3</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41.1</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42.5</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43.6</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44.1</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44.2</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44.3</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bl>
    <w:p w:rsidR="00B15BA2" w:rsidRPr="00805889" w:rsidRDefault="00B15BA2" w:rsidP="00B15BA2">
      <w:pPr>
        <w:spacing w:after="200"/>
        <w:contextualSpacing/>
        <w:jc w:val="both"/>
        <w:rPr>
          <w:rFonts w:asciiTheme="minorHAnsi" w:eastAsiaTheme="minorHAnsi" w:hAnsiTheme="minorHAnsi" w:cstheme="minorHAnsi"/>
          <w:sz w:val="20"/>
          <w:szCs w:val="20"/>
          <w:lang w:bidi="ar-SA"/>
        </w:rPr>
      </w:pPr>
    </w:p>
    <w:p w:rsidR="00B15BA2" w:rsidRPr="00805889" w:rsidRDefault="00B15BA2" w:rsidP="00B15BA2">
      <w:pPr>
        <w:spacing w:after="200" w:line="276" w:lineRule="auto"/>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15"/>
        <w:gridCol w:w="1915"/>
        <w:gridCol w:w="1915"/>
        <w:gridCol w:w="1915"/>
        <w:gridCol w:w="1916"/>
      </w:tblGrid>
      <w:tr w:rsidR="00B15BA2" w:rsidRPr="00805889" w:rsidTr="007B0019">
        <w:tc>
          <w:tcPr>
            <w:tcW w:w="1915" w:type="dxa"/>
          </w:tcPr>
          <w:p w:rsidR="00B15BA2" w:rsidRPr="00805889" w:rsidRDefault="00B15BA2" w:rsidP="007B0019">
            <w:pPr>
              <w:rPr>
                <w:rFonts w:asciiTheme="minorHAnsi" w:eastAsiaTheme="minorHAnsi" w:hAnsiTheme="minorHAnsi" w:cstheme="minorHAnsi"/>
                <w:sz w:val="20"/>
                <w:szCs w:val="20"/>
                <w:lang w:bidi="ar-SA"/>
              </w:rPr>
            </w:pPr>
          </w:p>
        </w:tc>
        <w:tc>
          <w:tcPr>
            <w:tcW w:w="1915" w:type="dxa"/>
            <w:shd w:val="clear" w:color="auto" w:fill="00B0F0"/>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xml:space="preserve">(inches) </w:t>
            </w:r>
          </w:p>
        </w:tc>
        <w:tc>
          <w:tcPr>
            <w:tcW w:w="1915"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8</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10</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21</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14</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16</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bl>
    <w:p w:rsidR="00B15BA2" w:rsidRPr="00805889" w:rsidRDefault="00B15BA2" w:rsidP="00B15BA2">
      <w:pPr>
        <w:spacing w:after="200"/>
        <w:ind w:left="-144"/>
        <w:contextualSpacing/>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B15BA2" w:rsidRPr="00805889" w:rsidRDefault="00B15BA2" w:rsidP="00B15BA2">
      <w:pPr>
        <w:spacing w:after="200"/>
        <w:contextualSpacing/>
        <w:rPr>
          <w:rFonts w:asciiTheme="minorHAnsi" w:eastAsiaTheme="minorHAnsi" w:hAnsiTheme="minorHAnsi" w:cstheme="minorHAnsi"/>
          <w:sz w:val="20"/>
          <w:szCs w:val="20"/>
          <w:lang w:bidi="ar-SA"/>
        </w:rPr>
      </w:pPr>
    </w:p>
    <w:p w:rsidR="00B15BA2" w:rsidRPr="00805889" w:rsidRDefault="00B15BA2" w:rsidP="00B15BA2">
      <w:pPr>
        <w:spacing w:after="200"/>
        <w:contextualSpacing/>
        <w:rPr>
          <w:rFonts w:asciiTheme="minorHAnsi" w:eastAsiaTheme="minorHAnsi" w:hAnsiTheme="minorHAnsi" w:cstheme="minorHAnsi"/>
          <w:sz w:val="20"/>
          <w:szCs w:val="20"/>
          <w:lang w:bidi="ar-SA"/>
        </w:rPr>
      </w:pPr>
    </w:p>
    <w:p w:rsidR="00B15BA2" w:rsidRPr="00805889" w:rsidRDefault="00B15BA2" w:rsidP="00B15BA2">
      <w:pPr>
        <w:spacing w:after="200"/>
        <w:contextualSpacing/>
        <w:rPr>
          <w:rFonts w:asciiTheme="minorHAnsi" w:eastAsiaTheme="minorHAnsi" w:hAnsiTheme="minorHAnsi" w:cstheme="minorHAnsi"/>
          <w:lang w:bidi="ar-SA"/>
        </w:rPr>
      </w:pPr>
    </w:p>
    <w:p w:rsidR="00B15BA2" w:rsidRDefault="00B15BA2" w:rsidP="00B15BA2">
      <w:pPr>
        <w:spacing w:after="200"/>
        <w:contextualSpacing/>
        <w:rPr>
          <w:rFonts w:asciiTheme="minorHAnsi" w:eastAsiaTheme="minorHAnsi" w:hAnsiTheme="minorHAnsi" w:cstheme="minorHAnsi"/>
          <w:lang w:bidi="ar-SA"/>
        </w:rPr>
      </w:pPr>
    </w:p>
    <w:p w:rsidR="00B15BA2" w:rsidRPr="00805889" w:rsidRDefault="00B15BA2" w:rsidP="00B15BA2">
      <w:pPr>
        <w:spacing w:after="200"/>
        <w:contextualSpacing/>
        <w:rPr>
          <w:rFonts w:asciiTheme="minorHAnsi" w:eastAsiaTheme="minorHAnsi" w:hAnsiTheme="minorHAnsi" w:cstheme="minorHAnsi"/>
          <w:lang w:bidi="ar-SA"/>
        </w:rPr>
      </w:pPr>
    </w:p>
    <w:p w:rsidR="00B15BA2" w:rsidRPr="00805889" w:rsidRDefault="00B15BA2" w:rsidP="00B15BA2">
      <w:pPr>
        <w:spacing w:after="200"/>
        <w:contextualSpacing/>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B15BA2" w:rsidRPr="00805889" w:rsidRDefault="00B15BA2" w:rsidP="00B15BA2">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Girls</w:t>
      </w:r>
    </w:p>
    <w:p w:rsidR="00B15BA2" w:rsidRPr="00805889" w:rsidRDefault="00B15BA2" w:rsidP="00B15BA2">
      <w:pPr>
        <w:spacing w:after="200"/>
        <w:contextualSpacing/>
        <w:jc w:val="center"/>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22"/>
        <w:gridCol w:w="3874"/>
        <w:gridCol w:w="3780"/>
      </w:tblGrid>
      <w:tr w:rsidR="00B15BA2" w:rsidRPr="00805889" w:rsidTr="007B0019">
        <w:tc>
          <w:tcPr>
            <w:tcW w:w="1922" w:type="dxa"/>
          </w:tcPr>
          <w:p w:rsidR="00B15BA2" w:rsidRPr="00805889" w:rsidRDefault="00B15BA2" w:rsidP="007B001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B15BA2" w:rsidRPr="00805889" w:rsidRDefault="00B15BA2" w:rsidP="007B0019">
            <w:pPr>
              <w:contextualSpacing/>
              <w:jc w:val="center"/>
              <w:rPr>
                <w:rFonts w:asciiTheme="minorHAnsi" w:eastAsiaTheme="minorHAnsi" w:hAnsiTheme="minorHAnsi" w:cstheme="minorHAnsi"/>
                <w:sz w:val="20"/>
                <w:szCs w:val="20"/>
                <w:lang w:bidi="ar-SA"/>
              </w:rPr>
            </w:pPr>
          </w:p>
          <w:p w:rsidR="00B15BA2" w:rsidRPr="00805889" w:rsidRDefault="00B15BA2" w:rsidP="007B001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B15BA2" w:rsidRPr="00805889" w:rsidRDefault="00B15BA2" w:rsidP="007B0019">
            <w:pPr>
              <w:contextualSpacing/>
              <w:jc w:val="center"/>
              <w:rPr>
                <w:rFonts w:asciiTheme="minorHAnsi" w:eastAsiaTheme="minorHAnsi" w:hAnsiTheme="minorHAnsi" w:cstheme="minorHAnsi"/>
                <w:sz w:val="20"/>
                <w:szCs w:val="20"/>
                <w:lang w:bidi="ar-SA"/>
              </w:rPr>
            </w:pPr>
          </w:p>
          <w:p w:rsidR="00B15BA2" w:rsidRPr="00805889" w:rsidRDefault="00B15BA2" w:rsidP="007B0019">
            <w:pPr>
              <w:contextualSpacing/>
              <w:jc w:val="center"/>
              <w:rPr>
                <w:rFonts w:asciiTheme="minorHAnsi" w:eastAsiaTheme="minorHAnsi" w:hAnsiTheme="minorHAnsi" w:cstheme="minorHAnsi"/>
                <w:sz w:val="20"/>
                <w:szCs w:val="20"/>
                <w:lang w:bidi="ar-SA"/>
              </w:rPr>
            </w:pPr>
          </w:p>
          <w:p w:rsidR="00B15BA2" w:rsidRPr="00805889" w:rsidRDefault="00B15BA2" w:rsidP="007B0019">
            <w:pPr>
              <w:contextualSpacing/>
              <w:jc w:val="center"/>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B15BA2" w:rsidRPr="00805889" w:rsidRDefault="00B15BA2" w:rsidP="007B0019">
            <w:pPr>
              <w:contextualSpacing/>
              <w:jc w:val="both"/>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B15BA2" w:rsidRPr="00805889" w:rsidRDefault="00B15BA2" w:rsidP="007B0019">
            <w:pPr>
              <w:contextualSpacing/>
              <w:jc w:val="both"/>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B15BA2" w:rsidRPr="00805889" w:rsidRDefault="00B15BA2" w:rsidP="007B0019">
            <w:pPr>
              <w:contextualSpacing/>
              <w:jc w:val="both"/>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B15BA2" w:rsidRPr="00805889" w:rsidRDefault="00B15BA2" w:rsidP="007B0019">
            <w:pPr>
              <w:contextualSpacing/>
              <w:jc w:val="both"/>
              <w:rPr>
                <w:rFonts w:asciiTheme="minorHAnsi" w:eastAsiaTheme="minorHAnsi" w:hAnsiTheme="minorHAnsi" w:cstheme="minorHAnsi"/>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p>
        </w:tc>
        <w:tc>
          <w:tcPr>
            <w:tcW w:w="3874" w:type="dxa"/>
          </w:tcPr>
          <w:p w:rsidR="00B15BA2" w:rsidRPr="00805889" w:rsidRDefault="00B15BA2" w:rsidP="007B001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B15BA2" w:rsidRPr="00805889" w:rsidRDefault="00B15BA2" w:rsidP="007B0019">
            <w:pPr>
              <w:contextualSpacing/>
              <w:jc w:val="center"/>
              <w:rPr>
                <w:rFonts w:asciiTheme="minorHAnsi" w:eastAsiaTheme="minorHAnsi" w:hAnsiTheme="minorHAnsi" w:cstheme="minorHAnsi"/>
                <w:b/>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B15BA2" w:rsidRPr="00805889" w:rsidRDefault="00B15BA2" w:rsidP="007B001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40.1</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39.7</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39.4</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rPr>
          <w:trHeight w:val="98"/>
        </w:trPr>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39.1</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38.9</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38.8</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r w:rsidR="00B15BA2" w:rsidRPr="00805889" w:rsidTr="007B0019">
        <w:tc>
          <w:tcPr>
            <w:tcW w:w="1922"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38.6</w:t>
            </w:r>
          </w:p>
        </w:tc>
        <w:tc>
          <w:tcPr>
            <w:tcW w:w="3780" w:type="dxa"/>
            <w:vMerge/>
          </w:tcPr>
          <w:p w:rsidR="00B15BA2" w:rsidRPr="00805889" w:rsidRDefault="00B15BA2" w:rsidP="007B0019">
            <w:pPr>
              <w:contextualSpacing/>
              <w:jc w:val="center"/>
              <w:rPr>
                <w:rFonts w:asciiTheme="minorHAnsi" w:eastAsiaTheme="minorHAnsi" w:hAnsiTheme="minorHAnsi" w:cstheme="minorHAnsi"/>
                <w:color w:val="000000" w:themeColor="text1"/>
                <w:sz w:val="20"/>
                <w:szCs w:val="20"/>
                <w:lang w:bidi="ar-SA"/>
              </w:rPr>
            </w:pPr>
          </w:p>
        </w:tc>
      </w:tr>
    </w:tbl>
    <w:p w:rsidR="00B15BA2" w:rsidRPr="00805889" w:rsidRDefault="00B15BA2" w:rsidP="00B15BA2">
      <w:pPr>
        <w:spacing w:after="200"/>
        <w:contextualSpacing/>
        <w:jc w:val="both"/>
        <w:rPr>
          <w:rFonts w:asciiTheme="minorHAnsi" w:eastAsiaTheme="minorHAnsi" w:hAnsiTheme="minorHAnsi" w:cstheme="minorHAnsi"/>
          <w:sz w:val="20"/>
          <w:szCs w:val="20"/>
          <w:lang w:bidi="ar-SA"/>
        </w:rPr>
      </w:pPr>
    </w:p>
    <w:p w:rsidR="00B15BA2" w:rsidRPr="00805889" w:rsidRDefault="00B15BA2" w:rsidP="00B15BA2">
      <w:pPr>
        <w:spacing w:after="200" w:line="276" w:lineRule="auto"/>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15"/>
        <w:gridCol w:w="1915"/>
        <w:gridCol w:w="1915"/>
        <w:gridCol w:w="1915"/>
        <w:gridCol w:w="1916"/>
      </w:tblGrid>
      <w:tr w:rsidR="00B15BA2" w:rsidRPr="00805889" w:rsidTr="007B0019">
        <w:tc>
          <w:tcPr>
            <w:tcW w:w="1915" w:type="dxa"/>
          </w:tcPr>
          <w:p w:rsidR="00B15BA2" w:rsidRPr="00805889" w:rsidRDefault="00B15BA2" w:rsidP="007B0019">
            <w:pPr>
              <w:rPr>
                <w:rFonts w:asciiTheme="minorHAnsi" w:eastAsiaTheme="minorHAnsi" w:hAnsiTheme="minorHAnsi" w:cstheme="minorHAnsi"/>
                <w:sz w:val="20"/>
                <w:szCs w:val="20"/>
                <w:lang w:bidi="ar-SA"/>
              </w:rPr>
            </w:pPr>
          </w:p>
        </w:tc>
        <w:tc>
          <w:tcPr>
            <w:tcW w:w="1915" w:type="dxa"/>
            <w:shd w:val="clear" w:color="auto" w:fill="00B0F0"/>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c>
          <w:tcPr>
            <w:tcW w:w="1915"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B15BA2" w:rsidRPr="00805889" w:rsidRDefault="00B15BA2" w:rsidP="007B001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B15BA2" w:rsidRPr="00805889" w:rsidTr="007B0019">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B15BA2" w:rsidRPr="00805889" w:rsidRDefault="00B15BA2" w:rsidP="007B001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bl>
    <w:p w:rsidR="00B15BA2" w:rsidRPr="00805889" w:rsidRDefault="00B15BA2" w:rsidP="00B15BA2">
      <w:pPr>
        <w:spacing w:line="276" w:lineRule="auto"/>
        <w:ind w:left="-144"/>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B15BA2" w:rsidRPr="00805889" w:rsidRDefault="00B15BA2" w:rsidP="00B15BA2">
      <w:pPr>
        <w:spacing w:line="276" w:lineRule="auto"/>
        <w:ind w:left="-144"/>
        <w:rPr>
          <w:rFonts w:asciiTheme="minorHAnsi" w:eastAsiaTheme="minorHAnsi" w:hAnsiTheme="minorHAnsi" w:cstheme="minorHAnsi"/>
          <w:sz w:val="20"/>
          <w:szCs w:val="20"/>
          <w:lang w:bidi="ar-SA"/>
        </w:rPr>
      </w:pPr>
    </w:p>
    <w:p w:rsidR="00B15BA2" w:rsidRPr="00805889" w:rsidRDefault="00B15BA2" w:rsidP="00B15BA2">
      <w:pPr>
        <w:spacing w:line="276" w:lineRule="auto"/>
        <w:ind w:left="-144"/>
        <w:rPr>
          <w:rFonts w:asciiTheme="minorHAnsi" w:eastAsiaTheme="minorHAnsi" w:hAnsiTheme="minorHAnsi" w:cstheme="minorHAnsi"/>
          <w:b/>
          <w:lang w:bidi="ar-SA"/>
        </w:rPr>
      </w:pPr>
      <w:r w:rsidRPr="00805889">
        <w:rPr>
          <w:rFonts w:asciiTheme="minorHAnsi" w:eastAsiaTheme="minorHAnsi" w:hAnsiTheme="minorHAnsi" w:cstheme="minorHAnsi"/>
          <w:b/>
          <w:lang w:bidi="ar-SA"/>
        </w:rPr>
        <w:t>See excel sheets for data collection</w:t>
      </w:r>
    </w:p>
    <w:p w:rsidR="00B15BA2" w:rsidRPr="00805889" w:rsidRDefault="00B15BA2" w:rsidP="00B15BA2">
      <w:pPr>
        <w:spacing w:line="276" w:lineRule="auto"/>
        <w:rPr>
          <w:rFonts w:asciiTheme="minorHAnsi" w:eastAsiaTheme="minorHAnsi" w:hAnsiTheme="minorHAnsi" w:cstheme="minorHAnsi"/>
          <w:lang w:bidi="ar-SA"/>
        </w:rPr>
      </w:pPr>
    </w:p>
    <w:p w:rsidR="00B15BA2" w:rsidRDefault="00B15BA2" w:rsidP="00B15BA2">
      <w:pPr>
        <w:jc w:val="center"/>
        <w:rPr>
          <w:b/>
          <w:sz w:val="28"/>
          <w:szCs w:val="28"/>
        </w:rPr>
      </w:pPr>
    </w:p>
    <w:p w:rsidR="00B15BA2" w:rsidRDefault="00B15BA2" w:rsidP="00B15BA2">
      <w:pPr>
        <w:jc w:val="center"/>
        <w:rPr>
          <w:b/>
          <w:sz w:val="28"/>
          <w:szCs w:val="28"/>
        </w:rPr>
      </w:pPr>
      <w:r w:rsidRPr="00D17853">
        <w:rPr>
          <w:b/>
          <w:sz w:val="28"/>
          <w:szCs w:val="28"/>
        </w:rPr>
        <w:lastRenderedPageBreak/>
        <w:t>Ohio Physical Education Assessments</w:t>
      </w:r>
    </w:p>
    <w:p w:rsidR="00B15BA2" w:rsidRPr="00D17853" w:rsidRDefault="00B15BA2" w:rsidP="00B15BA2">
      <w:pPr>
        <w:jc w:val="center"/>
        <w:rPr>
          <w:lang w:bidi="ar-SA"/>
        </w:rPr>
      </w:pPr>
    </w:p>
    <w:p w:rsidR="00B15BA2" w:rsidRPr="00D17853" w:rsidRDefault="00B15BA2" w:rsidP="00B15BA2">
      <w:pPr>
        <w:jc w:val="center"/>
        <w:rPr>
          <w:b/>
          <w:lang w:bidi="ar-SA"/>
        </w:rPr>
      </w:pPr>
      <w:r w:rsidRPr="00D17853">
        <w:rPr>
          <w:b/>
          <w:lang w:bidi="ar-SA"/>
        </w:rPr>
        <w:t>Standard 4</w:t>
      </w:r>
    </w:p>
    <w:p w:rsidR="00B15BA2" w:rsidRPr="00D17853" w:rsidRDefault="00B15BA2" w:rsidP="00B15BA2">
      <w:pPr>
        <w:jc w:val="center"/>
        <w:rPr>
          <w:lang w:bidi="ar-SA"/>
        </w:rPr>
      </w:pPr>
      <w:r w:rsidRPr="00D17853">
        <w:rPr>
          <w:lang w:bidi="ar-SA"/>
        </w:rPr>
        <w:t>Achieves and maintains a health-enhancing level of physical fitness</w:t>
      </w:r>
    </w:p>
    <w:p w:rsidR="00B15BA2" w:rsidRPr="00D17853" w:rsidRDefault="00B15BA2" w:rsidP="00B15BA2">
      <w:pPr>
        <w:jc w:val="center"/>
        <w:rPr>
          <w:b/>
          <w:lang w:bidi="ar-SA"/>
        </w:rPr>
      </w:pPr>
    </w:p>
    <w:p w:rsidR="00B15BA2" w:rsidRPr="00D17853" w:rsidRDefault="00B15BA2" w:rsidP="00B15BA2">
      <w:pPr>
        <w:jc w:val="center"/>
        <w:rPr>
          <w:b/>
          <w:lang w:bidi="ar-SA"/>
        </w:rPr>
      </w:pPr>
      <w:r w:rsidRPr="00D17853">
        <w:rPr>
          <w:b/>
          <w:lang w:bidi="ar-SA"/>
        </w:rPr>
        <w:t>Grade Band: 9-12</w:t>
      </w:r>
    </w:p>
    <w:p w:rsidR="00B15BA2" w:rsidRPr="00D17853" w:rsidRDefault="00B15BA2" w:rsidP="00B15BA2">
      <w:pPr>
        <w:jc w:val="center"/>
        <w:rPr>
          <w:b/>
          <w:lang w:bidi="ar-SA"/>
        </w:rPr>
      </w:pPr>
      <w:r w:rsidRPr="00D17853">
        <w:rPr>
          <w:b/>
          <w:lang w:bidi="ar-SA"/>
        </w:rPr>
        <w:t>Benchmark B</w:t>
      </w:r>
    </w:p>
    <w:p w:rsidR="00B15BA2" w:rsidRPr="00D17853" w:rsidRDefault="00B15BA2" w:rsidP="00B15BA2">
      <w:pPr>
        <w:rPr>
          <w:b/>
          <w:lang w:bidi="ar-SA"/>
        </w:rPr>
      </w:pPr>
    </w:p>
    <w:p w:rsidR="00B15BA2" w:rsidRPr="00D17853" w:rsidRDefault="00B15BA2" w:rsidP="00B15BA2">
      <w:pPr>
        <w:ind w:left="1566" w:hanging="1710"/>
        <w:rPr>
          <w:lang w:bidi="ar-SA"/>
        </w:rPr>
      </w:pPr>
      <w:r w:rsidRPr="00D17853">
        <w:rPr>
          <w:b/>
          <w:lang w:bidi="ar-SA"/>
        </w:rPr>
        <w:t>Benchmark B:</w:t>
      </w:r>
      <w:r w:rsidRPr="00D17853">
        <w:rPr>
          <w:b/>
          <w:lang w:bidi="ar-SA"/>
        </w:rPr>
        <w:tab/>
      </w:r>
      <w:r w:rsidRPr="00D17853">
        <w:rPr>
          <w:lang w:bidi="ar-SA"/>
        </w:rPr>
        <w:t xml:space="preserve">Understand the principles, components and practices of health-related </w:t>
      </w:r>
      <w:r>
        <w:rPr>
          <w:lang w:bidi="ar-SA"/>
        </w:rPr>
        <w:t xml:space="preserve">            </w:t>
      </w:r>
      <w:r w:rsidRPr="00D17853">
        <w:rPr>
          <w:lang w:bidi="ar-SA"/>
        </w:rPr>
        <w:t>physical fitness.</w:t>
      </w:r>
    </w:p>
    <w:p w:rsidR="00B15BA2" w:rsidRPr="00D17853" w:rsidRDefault="00B15BA2" w:rsidP="00B15BA2">
      <w:pPr>
        <w:rPr>
          <w:lang w:bidi="ar-SA"/>
        </w:rPr>
      </w:pPr>
    </w:p>
    <w:p w:rsidR="00B15BA2" w:rsidRPr="00D17853" w:rsidRDefault="00B15BA2" w:rsidP="00B15BA2">
      <w:pPr>
        <w:ind w:left="-144"/>
        <w:rPr>
          <w:lang w:bidi="ar-SA"/>
        </w:rPr>
      </w:pPr>
      <w:r w:rsidRPr="00D17853">
        <w:rPr>
          <w:b/>
          <w:lang w:bidi="ar-SA"/>
        </w:rPr>
        <w:t>Task:</w:t>
      </w:r>
      <w:r w:rsidRPr="00D17853">
        <w:rPr>
          <w:b/>
          <w:lang w:bidi="ar-SA"/>
        </w:rPr>
        <w:tab/>
      </w:r>
      <w:r>
        <w:rPr>
          <w:b/>
          <w:lang w:bidi="ar-SA"/>
        </w:rPr>
        <w:tab/>
        <w:t xml:space="preserve">     </w:t>
      </w:r>
      <w:r w:rsidRPr="00D17853">
        <w:rPr>
          <w:lang w:bidi="ar-SA"/>
        </w:rPr>
        <w:t>The student will develop a personal fitness portfolio that contains:</w:t>
      </w:r>
    </w:p>
    <w:p w:rsidR="00B15BA2" w:rsidRPr="00D17853" w:rsidRDefault="00B15BA2" w:rsidP="00C064C0">
      <w:pPr>
        <w:pStyle w:val="ListParagraph"/>
        <w:numPr>
          <w:ilvl w:val="0"/>
          <w:numId w:val="18"/>
        </w:numPr>
      </w:pPr>
      <w:r w:rsidRPr="00D17853">
        <w:t>Fitness assessment results</w:t>
      </w:r>
    </w:p>
    <w:p w:rsidR="00B15BA2" w:rsidRPr="00D17853" w:rsidRDefault="00B15BA2" w:rsidP="00C064C0">
      <w:pPr>
        <w:pStyle w:val="ListParagraph"/>
        <w:numPr>
          <w:ilvl w:val="0"/>
          <w:numId w:val="18"/>
        </w:numPr>
      </w:pPr>
      <w:r w:rsidRPr="00D17853">
        <w:t>A personal fitness plan that includes:</w:t>
      </w:r>
    </w:p>
    <w:p w:rsidR="00B15BA2" w:rsidRPr="00D17853" w:rsidRDefault="00B15BA2" w:rsidP="00C064C0">
      <w:pPr>
        <w:pStyle w:val="ListParagraph"/>
        <w:numPr>
          <w:ilvl w:val="2"/>
          <w:numId w:val="19"/>
        </w:numPr>
      </w:pPr>
      <w:r w:rsidRPr="00D17853">
        <w:t>Evaluated results of fitness assessment and a developed comprehensive fitness program.</w:t>
      </w:r>
    </w:p>
    <w:p w:rsidR="00B15BA2" w:rsidRPr="00D17853" w:rsidRDefault="00B15BA2" w:rsidP="00C064C0">
      <w:pPr>
        <w:pStyle w:val="ListParagraph"/>
        <w:numPr>
          <w:ilvl w:val="2"/>
          <w:numId w:val="19"/>
        </w:numPr>
      </w:pPr>
      <w:r w:rsidRPr="00D17853">
        <w:t>Goals for improving and/or maintaining fitness levels.</w:t>
      </w:r>
    </w:p>
    <w:p w:rsidR="00B15BA2" w:rsidRPr="00D17853" w:rsidRDefault="00B15BA2" w:rsidP="00C064C0">
      <w:pPr>
        <w:pStyle w:val="ListParagraph"/>
        <w:numPr>
          <w:ilvl w:val="2"/>
          <w:numId w:val="19"/>
        </w:numPr>
      </w:pPr>
      <w:r w:rsidRPr="00D17853">
        <w:t>Health-related fitness activities to improve or maintain body composition, cardio-vascular endurance, flexibility, muscular strength and muscular endurance. These activities should include options for both inside and outside of the physical education classroom.</w:t>
      </w:r>
    </w:p>
    <w:p w:rsidR="00B15BA2" w:rsidRPr="00D17853" w:rsidRDefault="00B15BA2" w:rsidP="00C064C0">
      <w:pPr>
        <w:pStyle w:val="ListParagraph"/>
        <w:numPr>
          <w:ilvl w:val="2"/>
          <w:numId w:val="19"/>
        </w:numPr>
      </w:pPr>
      <w:r w:rsidRPr="00D17853">
        <w:t>Application of specificity, overload and progression as it applies to the development and maintenance of health-related fitness.</w:t>
      </w:r>
    </w:p>
    <w:p w:rsidR="00B15BA2" w:rsidRPr="00D17853" w:rsidRDefault="00B15BA2" w:rsidP="00C064C0">
      <w:pPr>
        <w:pStyle w:val="ListParagraph"/>
        <w:numPr>
          <w:ilvl w:val="2"/>
          <w:numId w:val="19"/>
        </w:numPr>
      </w:pPr>
      <w:r w:rsidRPr="00D17853">
        <w:t>Application of the FITT principles to the chosen physical activities for each component of health-related fitness.</w:t>
      </w:r>
    </w:p>
    <w:p w:rsidR="00B15BA2" w:rsidRPr="00D17853" w:rsidRDefault="00B15BA2" w:rsidP="00B15BA2">
      <w:pPr>
        <w:rPr>
          <w:lang w:bidi="ar-SA"/>
        </w:rPr>
      </w:pPr>
    </w:p>
    <w:p w:rsidR="00B15BA2" w:rsidRPr="00D17853" w:rsidRDefault="00B15BA2" w:rsidP="00B15BA2">
      <w:pPr>
        <w:ind w:left="1626" w:hanging="1770"/>
        <w:rPr>
          <w:lang w:bidi="ar-SA"/>
        </w:rPr>
      </w:pPr>
      <w:r w:rsidRPr="00D17853">
        <w:rPr>
          <w:b/>
          <w:lang w:bidi="ar-SA"/>
        </w:rPr>
        <w:t>Directions:</w:t>
      </w:r>
      <w:r w:rsidRPr="00D17853">
        <w:rPr>
          <w:b/>
          <w:lang w:bidi="ar-SA"/>
        </w:rPr>
        <w:tab/>
      </w:r>
      <w:r w:rsidRPr="00D17853">
        <w:rPr>
          <w:lang w:bidi="ar-SA"/>
        </w:rPr>
        <w:t>After students have developed their fitness plans, use the following rubric to assess each aspect of the plan and place data into the reporting sheets.</w:t>
      </w:r>
    </w:p>
    <w:p w:rsidR="00B15BA2" w:rsidRPr="00D17853" w:rsidRDefault="00B15BA2" w:rsidP="00B15BA2">
      <w:pPr>
        <w:rPr>
          <w:b/>
          <w:lang w:bidi="ar-SA"/>
        </w:rPr>
      </w:pPr>
    </w:p>
    <w:p w:rsidR="00B15BA2" w:rsidRPr="00D17853" w:rsidRDefault="00B15BA2" w:rsidP="00B15BA2">
      <w:pPr>
        <w:rPr>
          <w:lang w:bidi="ar-SA"/>
        </w:rPr>
      </w:pPr>
    </w:p>
    <w:p w:rsidR="00B15BA2" w:rsidRPr="00D17853" w:rsidRDefault="00B15BA2" w:rsidP="00B15BA2">
      <w:pPr>
        <w:rPr>
          <w:lang w:bidi="ar-SA"/>
        </w:rPr>
      </w:pPr>
      <w:r w:rsidRPr="00D17853">
        <w:rPr>
          <w:lang w:bidi="ar-SA"/>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38"/>
        <w:gridCol w:w="1459"/>
        <w:gridCol w:w="1489"/>
        <w:gridCol w:w="2011"/>
        <w:gridCol w:w="1681"/>
        <w:gridCol w:w="1582"/>
      </w:tblGrid>
      <w:tr w:rsidR="00B15BA2" w:rsidRPr="00D17853" w:rsidTr="007B0019">
        <w:tc>
          <w:tcPr>
            <w:tcW w:w="1178" w:type="dxa"/>
          </w:tcPr>
          <w:p w:rsidR="00B15BA2" w:rsidRPr="00D17853" w:rsidRDefault="00B15BA2" w:rsidP="007B0019">
            <w:pPr>
              <w:jc w:val="center"/>
              <w:rPr>
                <w:b/>
                <w:lang w:bidi="ar-SA"/>
              </w:rPr>
            </w:pPr>
            <w:r w:rsidRPr="00D17853">
              <w:rPr>
                <w:b/>
                <w:lang w:bidi="ar-SA"/>
              </w:rPr>
              <w:lastRenderedPageBreak/>
              <w:t>Level</w:t>
            </w:r>
          </w:p>
        </w:tc>
        <w:tc>
          <w:tcPr>
            <w:tcW w:w="1543" w:type="dxa"/>
          </w:tcPr>
          <w:p w:rsidR="00B15BA2" w:rsidRPr="00D17853" w:rsidRDefault="00B15BA2" w:rsidP="007B0019">
            <w:pPr>
              <w:jc w:val="center"/>
              <w:rPr>
                <w:b/>
                <w:lang w:bidi="ar-SA"/>
              </w:rPr>
            </w:pPr>
            <w:r w:rsidRPr="00D17853">
              <w:rPr>
                <w:b/>
                <w:lang w:bidi="ar-SA"/>
              </w:rPr>
              <w:t>Evaluation of Current Fitness Level</w:t>
            </w:r>
          </w:p>
        </w:tc>
        <w:tc>
          <w:tcPr>
            <w:tcW w:w="1541" w:type="dxa"/>
          </w:tcPr>
          <w:p w:rsidR="00B15BA2" w:rsidRPr="00D17853" w:rsidRDefault="00B15BA2" w:rsidP="007B0019">
            <w:pPr>
              <w:jc w:val="center"/>
              <w:rPr>
                <w:b/>
                <w:lang w:bidi="ar-SA"/>
              </w:rPr>
            </w:pPr>
            <w:r w:rsidRPr="00D17853">
              <w:rPr>
                <w:b/>
                <w:lang w:bidi="ar-SA"/>
              </w:rPr>
              <w:t>Fitness Goals</w:t>
            </w:r>
          </w:p>
        </w:tc>
        <w:tc>
          <w:tcPr>
            <w:tcW w:w="2063" w:type="dxa"/>
          </w:tcPr>
          <w:p w:rsidR="00B15BA2" w:rsidRPr="00D17853" w:rsidRDefault="00B15BA2" w:rsidP="007B0019">
            <w:pPr>
              <w:jc w:val="center"/>
              <w:rPr>
                <w:b/>
                <w:lang w:bidi="ar-SA"/>
              </w:rPr>
            </w:pPr>
            <w:r w:rsidRPr="00D17853">
              <w:rPr>
                <w:b/>
                <w:lang w:bidi="ar-SA"/>
              </w:rPr>
              <w:t>Fitness Plan</w:t>
            </w:r>
          </w:p>
        </w:tc>
        <w:tc>
          <w:tcPr>
            <w:tcW w:w="2165" w:type="dxa"/>
          </w:tcPr>
          <w:p w:rsidR="00B15BA2" w:rsidRPr="00D17853" w:rsidRDefault="00B15BA2" w:rsidP="007B0019">
            <w:pPr>
              <w:jc w:val="center"/>
              <w:rPr>
                <w:b/>
                <w:lang w:bidi="ar-SA"/>
              </w:rPr>
            </w:pPr>
            <w:r w:rsidRPr="00D17853">
              <w:rPr>
                <w:b/>
                <w:lang w:bidi="ar-SA"/>
              </w:rPr>
              <w:t>Fitness Schedule</w:t>
            </w:r>
          </w:p>
        </w:tc>
        <w:tc>
          <w:tcPr>
            <w:tcW w:w="1698" w:type="dxa"/>
          </w:tcPr>
          <w:p w:rsidR="00B15BA2" w:rsidRPr="00D17853" w:rsidRDefault="00B15BA2" w:rsidP="007B0019">
            <w:pPr>
              <w:jc w:val="center"/>
              <w:rPr>
                <w:b/>
                <w:lang w:bidi="ar-SA"/>
              </w:rPr>
            </w:pPr>
            <w:r w:rsidRPr="00D17853">
              <w:rPr>
                <w:b/>
                <w:lang w:bidi="ar-SA"/>
              </w:rPr>
              <w:t>Barriers and Helpers</w:t>
            </w:r>
          </w:p>
        </w:tc>
      </w:tr>
      <w:tr w:rsidR="00B15BA2" w:rsidRPr="00D17853" w:rsidTr="007B0019">
        <w:tc>
          <w:tcPr>
            <w:tcW w:w="1178" w:type="dxa"/>
          </w:tcPr>
          <w:p w:rsidR="00B15BA2" w:rsidRPr="00D17853" w:rsidRDefault="00B15BA2" w:rsidP="007B0019">
            <w:pPr>
              <w:jc w:val="center"/>
              <w:rPr>
                <w:lang w:bidi="ar-SA"/>
              </w:rPr>
            </w:pPr>
            <w:r w:rsidRPr="00D17853">
              <w:rPr>
                <w:b/>
                <w:lang w:bidi="ar-SA"/>
              </w:rPr>
              <w:t>Advanced</w:t>
            </w:r>
          </w:p>
        </w:tc>
        <w:tc>
          <w:tcPr>
            <w:tcW w:w="1543" w:type="dxa"/>
          </w:tcPr>
          <w:p w:rsidR="00B15BA2" w:rsidRPr="00D17853" w:rsidRDefault="00B15BA2" w:rsidP="007B0019">
            <w:pPr>
              <w:rPr>
                <w:lang w:bidi="ar-SA"/>
              </w:rPr>
            </w:pPr>
            <w:r w:rsidRPr="00D17853">
              <w:rPr>
                <w:lang w:bidi="ar-SA"/>
              </w:rPr>
              <w:t>Fitness plan provides a specific reflection to explain student’s current performance on the fitness assessment.</w:t>
            </w:r>
          </w:p>
        </w:tc>
        <w:tc>
          <w:tcPr>
            <w:tcW w:w="1541" w:type="dxa"/>
          </w:tcPr>
          <w:p w:rsidR="00B15BA2" w:rsidRPr="00D17853" w:rsidRDefault="00B15BA2" w:rsidP="007B0019">
            <w:pPr>
              <w:rPr>
                <w:lang w:bidi="ar-SA"/>
              </w:rPr>
            </w:pPr>
            <w:r w:rsidRPr="00D17853">
              <w:rPr>
                <w:lang w:bidi="ar-SA"/>
              </w:rPr>
              <w:t>Fitness plan includes a specific, measureable, achievable, realistic and timely goal for each component based on student’s current level of fitness.</w:t>
            </w:r>
          </w:p>
        </w:tc>
        <w:tc>
          <w:tcPr>
            <w:tcW w:w="2063" w:type="dxa"/>
          </w:tcPr>
          <w:p w:rsidR="00B15BA2" w:rsidRPr="00D17853" w:rsidRDefault="00B15BA2" w:rsidP="007B0019">
            <w:pPr>
              <w:rPr>
                <w:lang w:bidi="ar-SA"/>
              </w:rPr>
            </w:pPr>
            <w:r w:rsidRPr="00D17853">
              <w:rPr>
                <w:lang w:bidi="ar-SA"/>
              </w:rPr>
              <w:t>Fitness plan identifies specific exercises/activities that would enhance the aligned fitness component. The plan demonstrates a clear application of the FITT training principles in effective ways.</w:t>
            </w:r>
          </w:p>
        </w:tc>
        <w:tc>
          <w:tcPr>
            <w:tcW w:w="2165" w:type="dxa"/>
          </w:tcPr>
          <w:p w:rsidR="00B15BA2" w:rsidRPr="00D17853" w:rsidRDefault="00B15BA2" w:rsidP="007B0019">
            <w:pPr>
              <w:rPr>
                <w:lang w:bidi="ar-SA"/>
              </w:rPr>
            </w:pPr>
            <w:r w:rsidRPr="00D17853">
              <w:rPr>
                <w:lang w:bidi="ar-SA"/>
              </w:rPr>
              <w:t>Fitness plan develops a realistic time schedule to implement each of the exercise plans for each component of fitness.</w:t>
            </w:r>
          </w:p>
        </w:tc>
        <w:tc>
          <w:tcPr>
            <w:tcW w:w="1698" w:type="dxa"/>
          </w:tcPr>
          <w:p w:rsidR="00B15BA2" w:rsidRPr="00D17853" w:rsidRDefault="00B15BA2" w:rsidP="007B0019">
            <w:pPr>
              <w:rPr>
                <w:lang w:bidi="ar-SA"/>
              </w:rPr>
            </w:pPr>
            <w:r w:rsidRPr="00D17853">
              <w:rPr>
                <w:lang w:bidi="ar-SA"/>
              </w:rPr>
              <w:t xml:space="preserve">Fitness plan identifies specific barriers and helpers to implementing the fitness program and provides suggestions for overcoming barriers and enhancing helpers. </w:t>
            </w:r>
          </w:p>
        </w:tc>
      </w:tr>
      <w:tr w:rsidR="00B15BA2" w:rsidRPr="00D17853" w:rsidTr="007B0019">
        <w:tc>
          <w:tcPr>
            <w:tcW w:w="1178" w:type="dxa"/>
          </w:tcPr>
          <w:p w:rsidR="00B15BA2" w:rsidRPr="00D17853" w:rsidRDefault="00B15BA2" w:rsidP="007B0019">
            <w:pPr>
              <w:jc w:val="center"/>
              <w:rPr>
                <w:lang w:bidi="ar-SA"/>
              </w:rPr>
            </w:pPr>
            <w:r w:rsidRPr="00D17853">
              <w:rPr>
                <w:b/>
                <w:lang w:bidi="ar-SA"/>
              </w:rPr>
              <w:t>Proficient</w:t>
            </w:r>
          </w:p>
        </w:tc>
        <w:tc>
          <w:tcPr>
            <w:tcW w:w="1543" w:type="dxa"/>
          </w:tcPr>
          <w:p w:rsidR="00B15BA2" w:rsidRPr="00D17853" w:rsidRDefault="00B15BA2" w:rsidP="007B0019">
            <w:pPr>
              <w:rPr>
                <w:lang w:bidi="ar-SA"/>
              </w:rPr>
            </w:pPr>
            <w:r w:rsidRPr="00D17853">
              <w:rPr>
                <w:lang w:bidi="ar-SA"/>
              </w:rPr>
              <w:t>Provides a brief description of the current level of performance on each aspect of the fitness assessment.</w:t>
            </w:r>
          </w:p>
        </w:tc>
        <w:tc>
          <w:tcPr>
            <w:tcW w:w="1541" w:type="dxa"/>
          </w:tcPr>
          <w:p w:rsidR="00B15BA2" w:rsidRPr="00D17853" w:rsidRDefault="00B15BA2" w:rsidP="007B0019">
            <w:pPr>
              <w:rPr>
                <w:lang w:bidi="ar-SA"/>
              </w:rPr>
            </w:pPr>
            <w:r w:rsidRPr="00D17853">
              <w:rPr>
                <w:lang w:bidi="ar-SA"/>
              </w:rPr>
              <w:t>Provides a goal to improve each component of health-related fitness, but some of the goals lack specific, measureable, realistic and timely aspects.</w:t>
            </w:r>
          </w:p>
        </w:tc>
        <w:tc>
          <w:tcPr>
            <w:tcW w:w="2063" w:type="dxa"/>
          </w:tcPr>
          <w:p w:rsidR="00B15BA2" w:rsidRPr="00D17853" w:rsidRDefault="00B15BA2" w:rsidP="007B0019">
            <w:pPr>
              <w:rPr>
                <w:lang w:bidi="ar-SA"/>
              </w:rPr>
            </w:pPr>
            <w:r w:rsidRPr="00D17853">
              <w:rPr>
                <w:lang w:bidi="ar-SA"/>
              </w:rPr>
              <w:t>Provides some exercises/activities that would enhance health-related fitness, but does not consistently align with the identified component. The plan demonstrates the FITT principles on a consistent basis.</w:t>
            </w:r>
          </w:p>
        </w:tc>
        <w:tc>
          <w:tcPr>
            <w:tcW w:w="2165" w:type="dxa"/>
          </w:tcPr>
          <w:p w:rsidR="00B15BA2" w:rsidRPr="00D17853" w:rsidRDefault="00B15BA2" w:rsidP="007B0019">
            <w:pPr>
              <w:rPr>
                <w:lang w:bidi="ar-SA"/>
              </w:rPr>
            </w:pPr>
            <w:r w:rsidRPr="00D17853">
              <w:rPr>
                <w:lang w:bidi="ar-SA"/>
              </w:rPr>
              <w:t>Develops a time schedule to implement an exercise plan.</w:t>
            </w:r>
          </w:p>
        </w:tc>
        <w:tc>
          <w:tcPr>
            <w:tcW w:w="1698" w:type="dxa"/>
          </w:tcPr>
          <w:p w:rsidR="00B15BA2" w:rsidRPr="00D17853" w:rsidRDefault="00B15BA2" w:rsidP="007B0019">
            <w:pPr>
              <w:rPr>
                <w:lang w:bidi="ar-SA"/>
              </w:rPr>
            </w:pPr>
            <w:r w:rsidRPr="00D17853">
              <w:rPr>
                <w:lang w:bidi="ar-SA"/>
              </w:rPr>
              <w:t>Identifies barriers and helpers to implementing the fitness program.</w:t>
            </w:r>
          </w:p>
        </w:tc>
      </w:tr>
      <w:tr w:rsidR="00B15BA2" w:rsidRPr="00D17853" w:rsidTr="007B0019">
        <w:tc>
          <w:tcPr>
            <w:tcW w:w="1178" w:type="dxa"/>
          </w:tcPr>
          <w:p w:rsidR="00B15BA2" w:rsidRPr="00D17853" w:rsidRDefault="00B15BA2" w:rsidP="007B0019">
            <w:pPr>
              <w:jc w:val="center"/>
              <w:rPr>
                <w:lang w:bidi="ar-SA"/>
              </w:rPr>
            </w:pPr>
            <w:r w:rsidRPr="00D17853">
              <w:rPr>
                <w:b/>
                <w:lang w:bidi="ar-SA"/>
              </w:rPr>
              <w:t>Limited</w:t>
            </w:r>
          </w:p>
        </w:tc>
        <w:tc>
          <w:tcPr>
            <w:tcW w:w="1543" w:type="dxa"/>
          </w:tcPr>
          <w:p w:rsidR="00B15BA2" w:rsidRPr="00D17853" w:rsidRDefault="00B15BA2" w:rsidP="007B0019">
            <w:pPr>
              <w:rPr>
                <w:lang w:bidi="ar-SA"/>
              </w:rPr>
            </w:pPr>
            <w:r w:rsidRPr="00D17853">
              <w:rPr>
                <w:lang w:bidi="ar-SA"/>
              </w:rPr>
              <w:t>Does not provide a reflection about fitness assessment results.</w:t>
            </w:r>
          </w:p>
        </w:tc>
        <w:tc>
          <w:tcPr>
            <w:tcW w:w="1541" w:type="dxa"/>
          </w:tcPr>
          <w:p w:rsidR="00B15BA2" w:rsidRPr="00D17853" w:rsidRDefault="00B15BA2" w:rsidP="007B0019">
            <w:pPr>
              <w:rPr>
                <w:lang w:bidi="ar-SA"/>
              </w:rPr>
            </w:pPr>
            <w:r w:rsidRPr="00D17853">
              <w:rPr>
                <w:lang w:bidi="ar-SA"/>
              </w:rPr>
              <w:t>Does not provide fitness goals for each component</w:t>
            </w:r>
          </w:p>
        </w:tc>
        <w:tc>
          <w:tcPr>
            <w:tcW w:w="2063" w:type="dxa"/>
          </w:tcPr>
          <w:p w:rsidR="00B15BA2" w:rsidRPr="00D17853" w:rsidRDefault="00B15BA2" w:rsidP="007B0019">
            <w:pPr>
              <w:rPr>
                <w:lang w:bidi="ar-SA"/>
              </w:rPr>
            </w:pPr>
            <w:r w:rsidRPr="00D17853">
              <w:rPr>
                <w:lang w:bidi="ar-SA"/>
              </w:rPr>
              <w:t>Does not provide appropriate activities to develop the identified component. FITT principles are not effectively used to develop the plan.</w:t>
            </w:r>
          </w:p>
        </w:tc>
        <w:tc>
          <w:tcPr>
            <w:tcW w:w="2165" w:type="dxa"/>
          </w:tcPr>
          <w:p w:rsidR="00B15BA2" w:rsidRPr="00D17853" w:rsidRDefault="00B15BA2" w:rsidP="007B0019">
            <w:pPr>
              <w:rPr>
                <w:lang w:bidi="ar-SA"/>
              </w:rPr>
            </w:pPr>
            <w:r w:rsidRPr="00D17853">
              <w:rPr>
                <w:lang w:bidi="ar-SA"/>
              </w:rPr>
              <w:t>Does not provide a sufficient time schedule to implement the plan.</w:t>
            </w:r>
          </w:p>
        </w:tc>
        <w:tc>
          <w:tcPr>
            <w:tcW w:w="1698" w:type="dxa"/>
          </w:tcPr>
          <w:p w:rsidR="00B15BA2" w:rsidRPr="00D17853" w:rsidRDefault="00B15BA2" w:rsidP="007B0019">
            <w:pPr>
              <w:rPr>
                <w:lang w:bidi="ar-SA"/>
              </w:rPr>
            </w:pPr>
            <w:r w:rsidRPr="00D17853">
              <w:rPr>
                <w:lang w:bidi="ar-SA"/>
              </w:rPr>
              <w:t>Does not identify specific barriers and helpers to implementing a fitness program.</w:t>
            </w:r>
          </w:p>
        </w:tc>
      </w:tr>
    </w:tbl>
    <w:p w:rsidR="00B15BA2" w:rsidRDefault="00B15BA2" w:rsidP="00B15BA2">
      <w:pPr>
        <w:rPr>
          <w:lang w:bidi="ar-SA"/>
        </w:rPr>
      </w:pPr>
    </w:p>
    <w:p w:rsidR="00B15BA2" w:rsidRPr="00D17853" w:rsidRDefault="00B15BA2" w:rsidP="00B15BA2">
      <w:pPr>
        <w:rPr>
          <w:lang w:bidi="ar-SA"/>
        </w:rPr>
      </w:pPr>
    </w:p>
    <w:tbl>
      <w:tblPr>
        <w:tblW w:w="7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315"/>
        <w:gridCol w:w="3420"/>
      </w:tblGrid>
      <w:tr w:rsidR="00B15BA2" w:rsidRPr="00D17853" w:rsidTr="007B0019">
        <w:tc>
          <w:tcPr>
            <w:tcW w:w="4315" w:type="dxa"/>
          </w:tcPr>
          <w:p w:rsidR="00B15BA2" w:rsidRPr="00D17853" w:rsidRDefault="00B15BA2" w:rsidP="007B0019">
            <w:pPr>
              <w:jc w:val="center"/>
              <w:rPr>
                <w:b/>
                <w:lang w:bidi="ar-SA"/>
              </w:rPr>
            </w:pPr>
            <w:r w:rsidRPr="00D17853">
              <w:rPr>
                <w:b/>
                <w:lang w:bidi="ar-SA"/>
              </w:rPr>
              <w:lastRenderedPageBreak/>
              <w:t>Level</w:t>
            </w:r>
          </w:p>
        </w:tc>
        <w:tc>
          <w:tcPr>
            <w:tcW w:w="3420" w:type="dxa"/>
          </w:tcPr>
          <w:p w:rsidR="00B15BA2" w:rsidRPr="00D17853" w:rsidRDefault="00B15BA2" w:rsidP="007B0019">
            <w:pPr>
              <w:jc w:val="center"/>
              <w:rPr>
                <w:b/>
                <w:lang w:bidi="ar-SA"/>
              </w:rPr>
            </w:pPr>
            <w:r w:rsidRPr="00D17853">
              <w:rPr>
                <w:b/>
                <w:lang w:bidi="ar-SA"/>
              </w:rPr>
              <w:t>Average Rating</w:t>
            </w:r>
          </w:p>
        </w:tc>
      </w:tr>
      <w:tr w:rsidR="00B15BA2" w:rsidRPr="00D17853" w:rsidTr="007B0019">
        <w:tc>
          <w:tcPr>
            <w:tcW w:w="4315" w:type="dxa"/>
          </w:tcPr>
          <w:p w:rsidR="00B15BA2" w:rsidRPr="00D17853" w:rsidRDefault="00B15BA2" w:rsidP="007B0019">
            <w:pPr>
              <w:jc w:val="center"/>
              <w:rPr>
                <w:lang w:bidi="ar-SA"/>
              </w:rPr>
            </w:pPr>
            <w:r w:rsidRPr="00D17853">
              <w:rPr>
                <w:b/>
                <w:lang w:bidi="ar-SA"/>
              </w:rPr>
              <w:t>Advanced</w:t>
            </w:r>
          </w:p>
        </w:tc>
        <w:tc>
          <w:tcPr>
            <w:tcW w:w="3420" w:type="dxa"/>
          </w:tcPr>
          <w:p w:rsidR="00B15BA2" w:rsidRPr="00D17853" w:rsidRDefault="00B15BA2" w:rsidP="007B0019">
            <w:pPr>
              <w:rPr>
                <w:lang w:bidi="ar-SA"/>
              </w:rPr>
            </w:pPr>
            <w:r>
              <w:rPr>
                <w:lang w:bidi="ar-SA"/>
              </w:rPr>
              <w:t>Average score 3.0 – 2.75</w:t>
            </w:r>
          </w:p>
        </w:tc>
      </w:tr>
      <w:tr w:rsidR="00B15BA2" w:rsidRPr="00D17853" w:rsidTr="007B0019">
        <w:tc>
          <w:tcPr>
            <w:tcW w:w="4315" w:type="dxa"/>
          </w:tcPr>
          <w:p w:rsidR="00B15BA2" w:rsidRPr="00D17853" w:rsidRDefault="00B15BA2" w:rsidP="007B0019">
            <w:pPr>
              <w:jc w:val="center"/>
              <w:rPr>
                <w:lang w:bidi="ar-SA"/>
              </w:rPr>
            </w:pPr>
            <w:r w:rsidRPr="00D17853">
              <w:rPr>
                <w:b/>
                <w:lang w:bidi="ar-SA"/>
              </w:rPr>
              <w:t>Proficient</w:t>
            </w:r>
          </w:p>
        </w:tc>
        <w:tc>
          <w:tcPr>
            <w:tcW w:w="3420" w:type="dxa"/>
          </w:tcPr>
          <w:p w:rsidR="00B15BA2" w:rsidRPr="00D17853" w:rsidRDefault="00B15BA2" w:rsidP="007B0019">
            <w:pPr>
              <w:rPr>
                <w:lang w:bidi="ar-SA"/>
              </w:rPr>
            </w:pPr>
            <w:r>
              <w:rPr>
                <w:lang w:bidi="ar-SA"/>
              </w:rPr>
              <w:t>Average score 2.74 – 1.75</w:t>
            </w:r>
          </w:p>
        </w:tc>
      </w:tr>
      <w:tr w:rsidR="00B15BA2" w:rsidRPr="00D17853" w:rsidTr="007B0019">
        <w:tc>
          <w:tcPr>
            <w:tcW w:w="4315" w:type="dxa"/>
          </w:tcPr>
          <w:p w:rsidR="00B15BA2" w:rsidRPr="00D17853" w:rsidRDefault="00B15BA2" w:rsidP="007B0019">
            <w:pPr>
              <w:jc w:val="center"/>
              <w:rPr>
                <w:lang w:bidi="ar-SA"/>
              </w:rPr>
            </w:pPr>
            <w:r w:rsidRPr="00D17853">
              <w:rPr>
                <w:b/>
                <w:lang w:bidi="ar-SA"/>
              </w:rPr>
              <w:t>Limited</w:t>
            </w:r>
          </w:p>
        </w:tc>
        <w:tc>
          <w:tcPr>
            <w:tcW w:w="3420" w:type="dxa"/>
          </w:tcPr>
          <w:p w:rsidR="00B15BA2" w:rsidRPr="00D17853" w:rsidRDefault="00B15BA2" w:rsidP="007B0019">
            <w:pPr>
              <w:rPr>
                <w:lang w:bidi="ar-SA"/>
              </w:rPr>
            </w:pPr>
            <w:r>
              <w:rPr>
                <w:lang w:bidi="ar-SA"/>
              </w:rPr>
              <w:t>Average score 1.74 - 0</w:t>
            </w:r>
          </w:p>
        </w:tc>
      </w:tr>
    </w:tbl>
    <w:p w:rsidR="00B15BA2" w:rsidRPr="00D17853" w:rsidRDefault="00B15BA2" w:rsidP="00B15BA2">
      <w:pPr>
        <w:rPr>
          <w:lang w:bidi="ar-SA"/>
        </w:rPr>
      </w:pPr>
    </w:p>
    <w:p w:rsidR="00B15BA2" w:rsidRPr="00D17853" w:rsidRDefault="00B15BA2" w:rsidP="00B15BA2">
      <w:pPr>
        <w:ind w:left="-144"/>
        <w:rPr>
          <w:lang w:bidi="ar-SA"/>
        </w:rPr>
      </w:pPr>
      <w:r w:rsidRPr="00D17853">
        <w:rPr>
          <w:lang w:bidi="ar-SA"/>
        </w:rPr>
        <w:t>See excel sheets for data collection.</w:t>
      </w:r>
    </w:p>
    <w:p w:rsidR="00B15BA2" w:rsidRPr="00D17853" w:rsidRDefault="00B15BA2" w:rsidP="00B15BA2">
      <w:pPr>
        <w:jc w:val="center"/>
        <w:rPr>
          <w:b/>
          <w:sz w:val="28"/>
          <w:szCs w:val="28"/>
        </w:rPr>
      </w:pPr>
      <w:r w:rsidRPr="00D17853">
        <w:rPr>
          <w:lang w:bidi="ar-SA"/>
        </w:rPr>
        <w:br w:type="page"/>
      </w:r>
      <w:r w:rsidRPr="00D17853">
        <w:rPr>
          <w:b/>
          <w:sz w:val="28"/>
          <w:szCs w:val="28"/>
        </w:rPr>
        <w:lastRenderedPageBreak/>
        <w:t>Personal Fitness Information</w:t>
      </w:r>
    </w:p>
    <w:p w:rsidR="00B15BA2" w:rsidRPr="00D17853" w:rsidRDefault="00B15BA2" w:rsidP="00B15BA2">
      <w:pPr>
        <w:jc w:val="center"/>
        <w:rPr>
          <w:lang w:bidi="ar-SA"/>
        </w:rPr>
      </w:pPr>
    </w:p>
    <w:p w:rsidR="00B15BA2" w:rsidRPr="00D17853" w:rsidRDefault="00B15BA2" w:rsidP="00B15BA2">
      <w:pPr>
        <w:ind w:left="-144"/>
        <w:rPr>
          <w:lang w:bidi="ar-SA"/>
        </w:rPr>
      </w:pPr>
      <w:r w:rsidRPr="00D17853">
        <w:rPr>
          <w:lang w:bidi="ar-SA"/>
        </w:rPr>
        <w:t>This worksheet is intended to have you think about your strengths and weaknesses, good and bad habits, motivation strategies, barriers, warm-up and cool-down exercises and general activities that you enjoy. When developing your personal fitness plan, use the information on this worksheet.</w:t>
      </w:r>
    </w:p>
    <w:p w:rsidR="00B15BA2" w:rsidRPr="00D17853" w:rsidRDefault="00B15BA2" w:rsidP="00B15BA2">
      <w:pPr>
        <w:ind w:left="-144"/>
        <w:rPr>
          <w:lang w:bidi="ar-SA"/>
        </w:rPr>
      </w:pPr>
    </w:p>
    <w:p w:rsidR="00B15BA2" w:rsidRPr="00D17853" w:rsidRDefault="00B15BA2" w:rsidP="00B15BA2">
      <w:pPr>
        <w:ind w:left="-144"/>
        <w:jc w:val="center"/>
        <w:rPr>
          <w:b/>
          <w:lang w:bidi="ar-SA"/>
        </w:rPr>
      </w:pPr>
      <w:r w:rsidRPr="00D17853">
        <w:rPr>
          <w:b/>
          <w:lang w:bidi="ar-SA"/>
        </w:rPr>
        <w:t>Your Fitness Assessment Results and Habits</w:t>
      </w:r>
    </w:p>
    <w:p w:rsidR="00B15BA2" w:rsidRPr="00D17853" w:rsidRDefault="00B15BA2" w:rsidP="00B15BA2">
      <w:pPr>
        <w:ind w:left="-144"/>
        <w:rPr>
          <w:lang w:bidi="ar-SA"/>
        </w:rPr>
      </w:pPr>
    </w:p>
    <w:p w:rsidR="00B15BA2" w:rsidRPr="00D17853" w:rsidRDefault="00B15BA2" w:rsidP="00C064C0">
      <w:pPr>
        <w:numPr>
          <w:ilvl w:val="0"/>
          <w:numId w:val="8"/>
        </w:numPr>
        <w:spacing w:after="200" w:line="276" w:lineRule="auto"/>
        <w:ind w:left="216"/>
        <w:rPr>
          <w:lang w:bidi="ar-SA"/>
        </w:rPr>
      </w:pPr>
      <w:r w:rsidRPr="00D17853">
        <w:rPr>
          <w:lang w:bidi="ar-SA"/>
        </w:rPr>
        <w:t>Review and evaluate your fitness assessment and fill in the chart below.</w:t>
      </w:r>
    </w:p>
    <w:p w:rsidR="00B15BA2" w:rsidRPr="00D17853" w:rsidRDefault="00B15BA2" w:rsidP="00B15BA2">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04"/>
        <w:gridCol w:w="2160"/>
        <w:gridCol w:w="4896"/>
      </w:tblGrid>
      <w:tr w:rsidR="00B15BA2" w:rsidRPr="00D17853" w:rsidTr="007B0019">
        <w:tc>
          <w:tcPr>
            <w:tcW w:w="2304" w:type="dxa"/>
          </w:tcPr>
          <w:p w:rsidR="00B15BA2" w:rsidRPr="00D17853" w:rsidRDefault="00B15BA2" w:rsidP="007B0019">
            <w:pPr>
              <w:rPr>
                <w:b/>
                <w:lang w:bidi="ar-SA"/>
              </w:rPr>
            </w:pPr>
            <w:r w:rsidRPr="00D17853">
              <w:rPr>
                <w:b/>
                <w:lang w:bidi="ar-SA"/>
              </w:rPr>
              <w:t>Health-related component of fitness assessment.</w:t>
            </w:r>
          </w:p>
        </w:tc>
        <w:tc>
          <w:tcPr>
            <w:tcW w:w="2160" w:type="dxa"/>
          </w:tcPr>
          <w:p w:rsidR="00B15BA2" w:rsidRPr="00D17853" w:rsidRDefault="00B15BA2" w:rsidP="007B0019">
            <w:pPr>
              <w:jc w:val="center"/>
              <w:rPr>
                <w:b/>
                <w:lang w:bidi="ar-SA"/>
              </w:rPr>
            </w:pPr>
            <w:r w:rsidRPr="00D17853">
              <w:rPr>
                <w:b/>
                <w:lang w:bidi="ar-SA"/>
              </w:rPr>
              <w:t>Met the Advanced or Proficient level</w:t>
            </w:r>
          </w:p>
          <w:p w:rsidR="00B15BA2" w:rsidRPr="00D17853" w:rsidRDefault="00B15BA2" w:rsidP="007B0019">
            <w:pPr>
              <w:jc w:val="center"/>
              <w:rPr>
                <w:b/>
                <w:lang w:bidi="ar-SA"/>
              </w:rPr>
            </w:pPr>
            <w:r w:rsidRPr="00D17853">
              <w:rPr>
                <w:b/>
                <w:lang w:bidi="ar-SA"/>
              </w:rPr>
              <w:t>(Yes or No)</w:t>
            </w:r>
          </w:p>
        </w:tc>
        <w:tc>
          <w:tcPr>
            <w:tcW w:w="4896" w:type="dxa"/>
          </w:tcPr>
          <w:p w:rsidR="00B15BA2" w:rsidRPr="00D17853" w:rsidRDefault="00B15BA2" w:rsidP="007B0019">
            <w:pPr>
              <w:rPr>
                <w:b/>
                <w:lang w:bidi="ar-SA"/>
              </w:rPr>
            </w:pPr>
            <w:r w:rsidRPr="00D17853">
              <w:rPr>
                <w:b/>
                <w:lang w:bidi="ar-SA"/>
              </w:rPr>
              <w:t>Explain how you met the Advanced or Proficient level. If you did not meet the Advanced or Proficient level, explain what can be done to improve.</w:t>
            </w:r>
          </w:p>
        </w:tc>
      </w:tr>
      <w:tr w:rsidR="00B15BA2" w:rsidRPr="00D17853" w:rsidTr="007B0019">
        <w:tc>
          <w:tcPr>
            <w:tcW w:w="2304" w:type="dxa"/>
          </w:tcPr>
          <w:p w:rsidR="00B15BA2" w:rsidRPr="00D17853" w:rsidRDefault="00B15BA2" w:rsidP="007B0019">
            <w:pPr>
              <w:rPr>
                <w:lang w:bidi="ar-SA"/>
              </w:rPr>
            </w:pPr>
            <w:r w:rsidRPr="00D17853">
              <w:rPr>
                <w:lang w:bidi="ar-SA"/>
              </w:rPr>
              <w:t>Cardio-respiratory</w:t>
            </w:r>
          </w:p>
          <w:p w:rsidR="00B15BA2" w:rsidRPr="00D17853" w:rsidRDefault="00B15BA2" w:rsidP="00C064C0">
            <w:pPr>
              <w:numPr>
                <w:ilvl w:val="0"/>
                <w:numId w:val="13"/>
              </w:numPr>
              <w:spacing w:after="200" w:line="276" w:lineRule="auto"/>
              <w:contextualSpacing/>
              <w:rPr>
                <w:i/>
                <w:lang w:bidi="ar-SA"/>
              </w:rPr>
            </w:pPr>
            <w:r w:rsidRPr="00D17853">
              <w:rPr>
                <w:i/>
                <w:lang w:bidi="ar-SA"/>
              </w:rPr>
              <w:t>PACER or</w:t>
            </w:r>
          </w:p>
          <w:p w:rsidR="00B15BA2" w:rsidRPr="00D17853" w:rsidRDefault="00B15BA2" w:rsidP="00C064C0">
            <w:pPr>
              <w:numPr>
                <w:ilvl w:val="0"/>
                <w:numId w:val="13"/>
              </w:numPr>
              <w:spacing w:after="200" w:line="276" w:lineRule="auto"/>
              <w:contextualSpacing/>
              <w:rPr>
                <w:lang w:bidi="ar-SA"/>
              </w:rPr>
            </w:pPr>
            <w:r w:rsidRPr="00D17853">
              <w:rPr>
                <w:lang w:bidi="ar-SA"/>
              </w:rPr>
              <w:t>1-mile run/walk</w:t>
            </w:r>
          </w:p>
        </w:tc>
        <w:tc>
          <w:tcPr>
            <w:tcW w:w="2160" w:type="dxa"/>
          </w:tcPr>
          <w:p w:rsidR="00B15BA2" w:rsidRPr="00D17853" w:rsidRDefault="00B15BA2" w:rsidP="007B0019">
            <w:pPr>
              <w:rPr>
                <w:lang w:bidi="ar-SA"/>
              </w:rPr>
            </w:pPr>
          </w:p>
        </w:tc>
        <w:tc>
          <w:tcPr>
            <w:tcW w:w="4896" w:type="dxa"/>
          </w:tcPr>
          <w:p w:rsidR="00B15BA2" w:rsidRPr="00D17853" w:rsidRDefault="00B15BA2" w:rsidP="007B0019">
            <w:pPr>
              <w:rPr>
                <w:lang w:bidi="ar-SA"/>
              </w:rPr>
            </w:pPr>
          </w:p>
        </w:tc>
      </w:tr>
      <w:tr w:rsidR="00B15BA2" w:rsidRPr="00D17853" w:rsidTr="007B0019">
        <w:tc>
          <w:tcPr>
            <w:tcW w:w="2304" w:type="dxa"/>
          </w:tcPr>
          <w:p w:rsidR="00B15BA2" w:rsidRPr="00D17853" w:rsidRDefault="00B15BA2" w:rsidP="007B0019">
            <w:pPr>
              <w:rPr>
                <w:lang w:bidi="ar-SA"/>
              </w:rPr>
            </w:pPr>
            <w:r w:rsidRPr="00D17853">
              <w:rPr>
                <w:lang w:bidi="ar-SA"/>
              </w:rPr>
              <w:t>Muscular strength and endurance</w:t>
            </w:r>
          </w:p>
          <w:p w:rsidR="00B15BA2" w:rsidRPr="00D17853" w:rsidRDefault="00B15BA2" w:rsidP="007B0019">
            <w:pPr>
              <w:rPr>
                <w:lang w:bidi="ar-SA"/>
              </w:rPr>
            </w:pPr>
            <w:r w:rsidRPr="00D17853">
              <w:rPr>
                <w:lang w:bidi="ar-SA"/>
              </w:rPr>
              <w:t xml:space="preserve">abdominal </w:t>
            </w:r>
          </w:p>
          <w:p w:rsidR="00B15BA2" w:rsidRPr="00D17853" w:rsidRDefault="00B15BA2" w:rsidP="00C064C0">
            <w:pPr>
              <w:numPr>
                <w:ilvl w:val="0"/>
                <w:numId w:val="17"/>
              </w:numPr>
              <w:spacing w:after="200" w:line="276" w:lineRule="auto"/>
              <w:contextualSpacing/>
              <w:rPr>
                <w:lang w:bidi="ar-SA"/>
              </w:rPr>
            </w:pPr>
            <w:r w:rsidRPr="00D17853">
              <w:rPr>
                <w:lang w:bidi="ar-SA"/>
              </w:rPr>
              <w:t>Curl up-cadence</w:t>
            </w:r>
          </w:p>
        </w:tc>
        <w:tc>
          <w:tcPr>
            <w:tcW w:w="2160" w:type="dxa"/>
          </w:tcPr>
          <w:p w:rsidR="00B15BA2" w:rsidRPr="00D17853" w:rsidRDefault="00B15BA2" w:rsidP="007B0019">
            <w:pPr>
              <w:rPr>
                <w:lang w:bidi="ar-SA"/>
              </w:rPr>
            </w:pPr>
          </w:p>
        </w:tc>
        <w:tc>
          <w:tcPr>
            <w:tcW w:w="4896" w:type="dxa"/>
          </w:tcPr>
          <w:p w:rsidR="00B15BA2" w:rsidRPr="00D17853" w:rsidRDefault="00B15BA2" w:rsidP="007B0019">
            <w:pPr>
              <w:rPr>
                <w:lang w:bidi="ar-SA"/>
              </w:rPr>
            </w:pPr>
          </w:p>
        </w:tc>
      </w:tr>
      <w:tr w:rsidR="00B15BA2" w:rsidRPr="00D17853" w:rsidTr="007B0019">
        <w:tc>
          <w:tcPr>
            <w:tcW w:w="2304" w:type="dxa"/>
          </w:tcPr>
          <w:p w:rsidR="00B15BA2" w:rsidRPr="00D17853" w:rsidRDefault="00B15BA2" w:rsidP="007B0019">
            <w:pPr>
              <w:rPr>
                <w:lang w:bidi="ar-SA"/>
              </w:rPr>
            </w:pPr>
            <w:r w:rsidRPr="00D17853">
              <w:rPr>
                <w:lang w:bidi="ar-SA"/>
              </w:rPr>
              <w:t>Muscular strength and endurance</w:t>
            </w:r>
          </w:p>
          <w:p w:rsidR="00B15BA2" w:rsidRPr="00D17853" w:rsidRDefault="00B15BA2" w:rsidP="007B0019">
            <w:pPr>
              <w:rPr>
                <w:lang w:bidi="ar-SA"/>
              </w:rPr>
            </w:pPr>
            <w:r w:rsidRPr="00D17853">
              <w:rPr>
                <w:lang w:bidi="ar-SA"/>
              </w:rPr>
              <w:t xml:space="preserve">upper body </w:t>
            </w:r>
          </w:p>
          <w:p w:rsidR="00B15BA2" w:rsidRPr="00D17853" w:rsidRDefault="00B15BA2" w:rsidP="00C064C0">
            <w:pPr>
              <w:numPr>
                <w:ilvl w:val="0"/>
                <w:numId w:val="16"/>
              </w:numPr>
              <w:spacing w:after="200" w:line="276" w:lineRule="auto"/>
              <w:contextualSpacing/>
              <w:rPr>
                <w:lang w:bidi="ar-SA"/>
              </w:rPr>
            </w:pPr>
            <w:r w:rsidRPr="00D17853">
              <w:rPr>
                <w:lang w:bidi="ar-SA"/>
              </w:rPr>
              <w:t>90-degree push-up – cadence</w:t>
            </w:r>
          </w:p>
        </w:tc>
        <w:tc>
          <w:tcPr>
            <w:tcW w:w="2160" w:type="dxa"/>
          </w:tcPr>
          <w:p w:rsidR="00B15BA2" w:rsidRPr="00D17853" w:rsidRDefault="00B15BA2" w:rsidP="007B0019">
            <w:pPr>
              <w:rPr>
                <w:lang w:bidi="ar-SA"/>
              </w:rPr>
            </w:pPr>
          </w:p>
        </w:tc>
        <w:tc>
          <w:tcPr>
            <w:tcW w:w="4896" w:type="dxa"/>
          </w:tcPr>
          <w:p w:rsidR="00B15BA2" w:rsidRPr="00D17853" w:rsidRDefault="00B15BA2" w:rsidP="007B0019">
            <w:pPr>
              <w:rPr>
                <w:lang w:bidi="ar-SA"/>
              </w:rPr>
            </w:pPr>
          </w:p>
        </w:tc>
      </w:tr>
      <w:tr w:rsidR="00B15BA2" w:rsidRPr="00D17853" w:rsidTr="007B0019">
        <w:tc>
          <w:tcPr>
            <w:tcW w:w="2304" w:type="dxa"/>
          </w:tcPr>
          <w:p w:rsidR="00B15BA2" w:rsidRPr="00D17853" w:rsidRDefault="00B15BA2" w:rsidP="007B0019">
            <w:pPr>
              <w:rPr>
                <w:lang w:bidi="ar-SA"/>
              </w:rPr>
            </w:pPr>
            <w:r w:rsidRPr="00D17853">
              <w:rPr>
                <w:lang w:bidi="ar-SA"/>
              </w:rPr>
              <w:t>Flexibility</w:t>
            </w:r>
          </w:p>
          <w:p w:rsidR="00B15BA2" w:rsidRPr="00D17853" w:rsidRDefault="00B15BA2" w:rsidP="00C064C0">
            <w:pPr>
              <w:numPr>
                <w:ilvl w:val="0"/>
                <w:numId w:val="15"/>
              </w:numPr>
              <w:spacing w:after="200" w:line="276" w:lineRule="auto"/>
              <w:contextualSpacing/>
              <w:rPr>
                <w:lang w:bidi="ar-SA"/>
              </w:rPr>
            </w:pPr>
            <w:r w:rsidRPr="00D17853">
              <w:rPr>
                <w:lang w:bidi="ar-SA"/>
              </w:rPr>
              <w:t>Back-saver sit-and-reach</w:t>
            </w:r>
          </w:p>
        </w:tc>
        <w:tc>
          <w:tcPr>
            <w:tcW w:w="2160" w:type="dxa"/>
          </w:tcPr>
          <w:p w:rsidR="00B15BA2" w:rsidRPr="00D17853" w:rsidRDefault="00B15BA2" w:rsidP="007B0019">
            <w:pPr>
              <w:rPr>
                <w:lang w:bidi="ar-SA"/>
              </w:rPr>
            </w:pPr>
          </w:p>
        </w:tc>
        <w:tc>
          <w:tcPr>
            <w:tcW w:w="4896" w:type="dxa"/>
          </w:tcPr>
          <w:p w:rsidR="00B15BA2" w:rsidRPr="00D17853" w:rsidRDefault="00B15BA2" w:rsidP="007B0019">
            <w:pPr>
              <w:rPr>
                <w:lang w:bidi="ar-SA"/>
              </w:rPr>
            </w:pPr>
          </w:p>
        </w:tc>
      </w:tr>
      <w:tr w:rsidR="00B15BA2" w:rsidRPr="00D17853" w:rsidTr="007B0019">
        <w:tc>
          <w:tcPr>
            <w:tcW w:w="2304" w:type="dxa"/>
          </w:tcPr>
          <w:p w:rsidR="00B15BA2" w:rsidRPr="00D17853" w:rsidRDefault="00B15BA2" w:rsidP="007B0019">
            <w:pPr>
              <w:rPr>
                <w:sz w:val="23"/>
                <w:szCs w:val="23"/>
                <w:lang w:bidi="ar-SA"/>
              </w:rPr>
            </w:pPr>
            <w:r w:rsidRPr="00D17853">
              <w:rPr>
                <w:sz w:val="23"/>
                <w:szCs w:val="23"/>
                <w:lang w:bidi="ar-SA"/>
              </w:rPr>
              <w:t>Trunk Extensor Strength and Flexibility</w:t>
            </w:r>
          </w:p>
          <w:p w:rsidR="00B15BA2" w:rsidRPr="00D17853" w:rsidRDefault="00B15BA2" w:rsidP="00C064C0">
            <w:pPr>
              <w:numPr>
                <w:ilvl w:val="0"/>
                <w:numId w:val="14"/>
              </w:numPr>
              <w:spacing w:after="200" w:line="276" w:lineRule="auto"/>
              <w:contextualSpacing/>
              <w:rPr>
                <w:lang w:bidi="ar-SA"/>
              </w:rPr>
            </w:pPr>
            <w:r w:rsidRPr="00D17853">
              <w:rPr>
                <w:lang w:bidi="ar-SA"/>
              </w:rPr>
              <w:t>Trunk-lift</w:t>
            </w:r>
          </w:p>
        </w:tc>
        <w:tc>
          <w:tcPr>
            <w:tcW w:w="2160" w:type="dxa"/>
          </w:tcPr>
          <w:p w:rsidR="00B15BA2" w:rsidRPr="00D17853" w:rsidRDefault="00B15BA2" w:rsidP="007B0019">
            <w:pPr>
              <w:rPr>
                <w:lang w:bidi="ar-SA"/>
              </w:rPr>
            </w:pPr>
          </w:p>
        </w:tc>
        <w:tc>
          <w:tcPr>
            <w:tcW w:w="4896" w:type="dxa"/>
          </w:tcPr>
          <w:p w:rsidR="00B15BA2" w:rsidRPr="00D17853" w:rsidRDefault="00B15BA2" w:rsidP="007B0019">
            <w:pPr>
              <w:rPr>
                <w:lang w:bidi="ar-SA"/>
              </w:rPr>
            </w:pPr>
          </w:p>
        </w:tc>
      </w:tr>
    </w:tbl>
    <w:p w:rsidR="00B15BA2" w:rsidRPr="00D17853" w:rsidRDefault="00B15BA2" w:rsidP="00B15BA2">
      <w:pPr>
        <w:rPr>
          <w:lang w:bidi="ar-SA"/>
        </w:rPr>
      </w:pPr>
    </w:p>
    <w:p w:rsidR="00B15BA2" w:rsidRPr="00D17853" w:rsidRDefault="00B15BA2" w:rsidP="00C064C0">
      <w:pPr>
        <w:numPr>
          <w:ilvl w:val="0"/>
          <w:numId w:val="8"/>
        </w:numPr>
        <w:spacing w:after="200" w:line="276" w:lineRule="auto"/>
        <w:ind w:left="216"/>
        <w:rPr>
          <w:lang w:bidi="ar-SA"/>
        </w:rPr>
      </w:pPr>
      <w:r w:rsidRPr="00D17853">
        <w:rPr>
          <w:lang w:bidi="ar-SA"/>
        </w:rPr>
        <w:br w:type="page"/>
      </w:r>
      <w:r w:rsidRPr="00D17853">
        <w:rPr>
          <w:lang w:bidi="ar-SA"/>
        </w:rPr>
        <w:lastRenderedPageBreak/>
        <w:t>After evaluating your fitness assessment and your activity log, use the “SMART” criteria below to set personal fitness goals for yourself.</w:t>
      </w:r>
    </w:p>
    <w:p w:rsidR="00B15BA2" w:rsidRPr="00D17853" w:rsidRDefault="00B15BA2" w:rsidP="00B15BA2">
      <w:pPr>
        <w:ind w:left="-144"/>
        <w:rPr>
          <w:lang w:bidi="ar-SA"/>
        </w:rPr>
      </w:pPr>
      <w:r w:rsidRPr="00D17853">
        <w:rPr>
          <w:b/>
          <w:lang w:bidi="ar-SA"/>
        </w:rPr>
        <w:t>S</w:t>
      </w:r>
      <w:r>
        <w:rPr>
          <w:lang w:bidi="ar-SA"/>
        </w:rPr>
        <w:t xml:space="preserve">pecific - </w:t>
      </w:r>
      <w:r w:rsidRPr="00D17853">
        <w:rPr>
          <w:lang w:bidi="ar-SA"/>
        </w:rPr>
        <w:t>What do you want to achieve? How will you achieve it? Why is it important to you?</w:t>
      </w:r>
    </w:p>
    <w:p w:rsidR="00B15BA2" w:rsidRPr="00D17853" w:rsidRDefault="00B15BA2" w:rsidP="00B15BA2">
      <w:pPr>
        <w:ind w:left="-144"/>
        <w:rPr>
          <w:lang w:bidi="ar-SA"/>
        </w:rPr>
      </w:pPr>
      <w:r w:rsidRPr="00D17853">
        <w:rPr>
          <w:b/>
          <w:lang w:bidi="ar-SA"/>
        </w:rPr>
        <w:t>M</w:t>
      </w:r>
      <w:r>
        <w:rPr>
          <w:lang w:bidi="ar-SA"/>
        </w:rPr>
        <w:t xml:space="preserve">easurable - </w:t>
      </w:r>
      <w:r w:rsidRPr="00D17853">
        <w:rPr>
          <w:lang w:bidi="ar-SA"/>
        </w:rPr>
        <w:t>How will you measure your success? Will you use numbers, target dates, specific events?</w:t>
      </w:r>
    </w:p>
    <w:p w:rsidR="00B15BA2" w:rsidRPr="00D17853" w:rsidRDefault="00B15BA2" w:rsidP="00B15BA2">
      <w:pPr>
        <w:ind w:left="-144"/>
        <w:rPr>
          <w:lang w:bidi="ar-SA"/>
        </w:rPr>
      </w:pPr>
      <w:r w:rsidRPr="00D17853">
        <w:rPr>
          <w:b/>
          <w:lang w:bidi="ar-SA"/>
        </w:rPr>
        <w:t>A</w:t>
      </w:r>
      <w:r>
        <w:rPr>
          <w:lang w:bidi="ar-SA"/>
        </w:rPr>
        <w:t xml:space="preserve">chievable - </w:t>
      </w:r>
      <w:r w:rsidRPr="00D17853">
        <w:rPr>
          <w:lang w:bidi="ar-SA"/>
        </w:rPr>
        <w:t>Your goals should push you past your comfort zone but should still be attainable.</w:t>
      </w:r>
    </w:p>
    <w:p w:rsidR="00B15BA2" w:rsidRPr="00D17853" w:rsidRDefault="00B15BA2" w:rsidP="00B15BA2">
      <w:pPr>
        <w:ind w:left="-144"/>
        <w:rPr>
          <w:lang w:bidi="ar-SA"/>
        </w:rPr>
      </w:pPr>
      <w:r w:rsidRPr="00D17853">
        <w:rPr>
          <w:b/>
          <w:lang w:bidi="ar-SA"/>
        </w:rPr>
        <w:t>R</w:t>
      </w:r>
      <w:r>
        <w:rPr>
          <w:lang w:bidi="ar-SA"/>
        </w:rPr>
        <w:t xml:space="preserve">elevant/Realistic - </w:t>
      </w:r>
      <w:r w:rsidRPr="00D17853">
        <w:rPr>
          <w:lang w:bidi="ar-SA"/>
        </w:rPr>
        <w:t>Your goals should be important to you and the outcome should impact your life in some way.</w:t>
      </w:r>
    </w:p>
    <w:p w:rsidR="00B15BA2" w:rsidRPr="00D17853" w:rsidRDefault="00B15BA2" w:rsidP="00B15BA2">
      <w:pPr>
        <w:ind w:left="-144"/>
        <w:rPr>
          <w:lang w:bidi="ar-SA"/>
        </w:rPr>
      </w:pPr>
      <w:r w:rsidRPr="00D17853">
        <w:rPr>
          <w:b/>
          <w:lang w:bidi="ar-SA"/>
        </w:rPr>
        <w:t>T</w:t>
      </w:r>
      <w:r w:rsidRPr="00D17853">
        <w:rPr>
          <w:lang w:bidi="ar-SA"/>
        </w:rPr>
        <w:t>imely</w:t>
      </w:r>
      <w:r>
        <w:rPr>
          <w:lang w:bidi="ar-SA"/>
        </w:rPr>
        <w:t xml:space="preserve"> - </w:t>
      </w:r>
      <w:r w:rsidRPr="00D17853">
        <w:rPr>
          <w:lang w:bidi="ar-SA"/>
        </w:rPr>
        <w:t>Your goals should have a timeline that will help keep you on track for reaching them.</w:t>
      </w:r>
    </w:p>
    <w:p w:rsidR="00B15BA2" w:rsidRPr="00D17853" w:rsidRDefault="00B15BA2" w:rsidP="00B15BA2">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04"/>
        <w:gridCol w:w="7056"/>
      </w:tblGrid>
      <w:tr w:rsidR="00B15BA2" w:rsidRPr="00D17853" w:rsidTr="007B0019">
        <w:tc>
          <w:tcPr>
            <w:tcW w:w="2304" w:type="dxa"/>
          </w:tcPr>
          <w:p w:rsidR="00B15BA2" w:rsidRPr="00D17853" w:rsidRDefault="00B15BA2" w:rsidP="007B0019">
            <w:pPr>
              <w:rPr>
                <w:b/>
                <w:lang w:bidi="ar-SA"/>
              </w:rPr>
            </w:pPr>
            <w:r w:rsidRPr="00D17853">
              <w:rPr>
                <w:b/>
                <w:lang w:bidi="ar-SA"/>
              </w:rPr>
              <w:t xml:space="preserve">Health-related </w:t>
            </w:r>
          </w:p>
          <w:p w:rsidR="00B15BA2" w:rsidRPr="00D17853" w:rsidRDefault="00B15BA2" w:rsidP="007B0019">
            <w:pPr>
              <w:rPr>
                <w:lang w:bidi="ar-SA"/>
              </w:rPr>
            </w:pPr>
            <w:r w:rsidRPr="00D17853">
              <w:rPr>
                <w:b/>
                <w:lang w:bidi="ar-SA"/>
              </w:rPr>
              <w:t>Physical Fitness component</w:t>
            </w:r>
          </w:p>
        </w:tc>
        <w:tc>
          <w:tcPr>
            <w:tcW w:w="7056" w:type="dxa"/>
          </w:tcPr>
          <w:p w:rsidR="00B15BA2" w:rsidRPr="00D17853" w:rsidRDefault="00B15BA2" w:rsidP="007B0019">
            <w:pPr>
              <w:rPr>
                <w:b/>
                <w:lang w:bidi="ar-SA"/>
              </w:rPr>
            </w:pPr>
            <w:r w:rsidRPr="00D17853">
              <w:rPr>
                <w:b/>
                <w:lang w:bidi="ar-SA"/>
              </w:rPr>
              <w:t xml:space="preserve">Goal </w:t>
            </w:r>
          </w:p>
          <w:p w:rsidR="00B15BA2" w:rsidRPr="00D17853" w:rsidRDefault="00B15BA2" w:rsidP="007B0019">
            <w:pPr>
              <w:rPr>
                <w:i/>
                <w:lang w:bidi="ar-SA"/>
              </w:rPr>
            </w:pPr>
            <w:r w:rsidRPr="00D17853">
              <w:rPr>
                <w:i/>
                <w:lang w:bidi="ar-SA"/>
              </w:rPr>
              <w:t>Example: Score at the Advanced level.</w:t>
            </w:r>
          </w:p>
        </w:tc>
      </w:tr>
      <w:tr w:rsidR="00B15BA2" w:rsidRPr="00D17853" w:rsidTr="007B0019">
        <w:tc>
          <w:tcPr>
            <w:tcW w:w="2304" w:type="dxa"/>
          </w:tcPr>
          <w:p w:rsidR="00B15BA2" w:rsidRPr="00D17853" w:rsidRDefault="00B15BA2" w:rsidP="007B0019">
            <w:pPr>
              <w:rPr>
                <w:lang w:bidi="ar-SA"/>
              </w:rPr>
            </w:pPr>
            <w:r w:rsidRPr="00D17853">
              <w:rPr>
                <w:lang w:bidi="ar-SA"/>
              </w:rPr>
              <w:t>Cardio-respiratory</w:t>
            </w:r>
          </w:p>
        </w:tc>
        <w:tc>
          <w:tcPr>
            <w:tcW w:w="7056" w:type="dxa"/>
          </w:tcPr>
          <w:p w:rsidR="00B15BA2" w:rsidRPr="00D17853" w:rsidRDefault="00B15BA2" w:rsidP="007B0019">
            <w:pPr>
              <w:rPr>
                <w:lang w:bidi="ar-SA"/>
              </w:rPr>
            </w:pPr>
          </w:p>
          <w:p w:rsidR="00B15BA2" w:rsidRPr="00D17853" w:rsidRDefault="00B15BA2" w:rsidP="007B0019">
            <w:pPr>
              <w:rPr>
                <w:lang w:bidi="ar-SA"/>
              </w:rPr>
            </w:pPr>
          </w:p>
        </w:tc>
      </w:tr>
      <w:tr w:rsidR="00B15BA2" w:rsidRPr="00D17853" w:rsidTr="007B0019">
        <w:tc>
          <w:tcPr>
            <w:tcW w:w="2304" w:type="dxa"/>
          </w:tcPr>
          <w:p w:rsidR="00B15BA2" w:rsidRPr="00D17853" w:rsidRDefault="00B15BA2" w:rsidP="007B0019">
            <w:pPr>
              <w:rPr>
                <w:lang w:bidi="ar-SA"/>
              </w:rPr>
            </w:pPr>
            <w:r w:rsidRPr="00D17853">
              <w:rPr>
                <w:lang w:bidi="ar-SA"/>
              </w:rPr>
              <w:t>Muscular strength and endurance</w:t>
            </w:r>
          </w:p>
          <w:p w:rsidR="00B15BA2" w:rsidRPr="00D17853" w:rsidRDefault="00B15BA2" w:rsidP="007B0019">
            <w:pPr>
              <w:rPr>
                <w:lang w:bidi="ar-SA"/>
              </w:rPr>
            </w:pPr>
            <w:r w:rsidRPr="00D17853">
              <w:rPr>
                <w:lang w:bidi="ar-SA"/>
              </w:rPr>
              <w:t>upper body</w:t>
            </w:r>
          </w:p>
        </w:tc>
        <w:tc>
          <w:tcPr>
            <w:tcW w:w="7056" w:type="dxa"/>
          </w:tcPr>
          <w:p w:rsidR="00B15BA2" w:rsidRPr="00D17853" w:rsidRDefault="00B15BA2" w:rsidP="007B0019">
            <w:pPr>
              <w:rPr>
                <w:lang w:bidi="ar-SA"/>
              </w:rPr>
            </w:pPr>
          </w:p>
        </w:tc>
      </w:tr>
      <w:tr w:rsidR="00B15BA2" w:rsidRPr="00D17853" w:rsidTr="007B0019">
        <w:tc>
          <w:tcPr>
            <w:tcW w:w="2304" w:type="dxa"/>
          </w:tcPr>
          <w:p w:rsidR="00B15BA2" w:rsidRPr="00D17853" w:rsidRDefault="00B15BA2" w:rsidP="007B0019">
            <w:pPr>
              <w:rPr>
                <w:lang w:bidi="ar-SA"/>
              </w:rPr>
            </w:pPr>
            <w:r w:rsidRPr="00D17853">
              <w:rPr>
                <w:lang w:bidi="ar-SA"/>
              </w:rPr>
              <w:t>Muscular strength and endurance</w:t>
            </w:r>
          </w:p>
          <w:p w:rsidR="00B15BA2" w:rsidRPr="00D17853" w:rsidRDefault="00B15BA2" w:rsidP="007B0019">
            <w:pPr>
              <w:rPr>
                <w:lang w:bidi="ar-SA"/>
              </w:rPr>
            </w:pPr>
            <w:r w:rsidRPr="00D17853">
              <w:rPr>
                <w:lang w:bidi="ar-SA"/>
              </w:rPr>
              <w:t>abdominal</w:t>
            </w:r>
          </w:p>
        </w:tc>
        <w:tc>
          <w:tcPr>
            <w:tcW w:w="7056" w:type="dxa"/>
          </w:tcPr>
          <w:p w:rsidR="00B15BA2" w:rsidRPr="00D17853" w:rsidRDefault="00B15BA2" w:rsidP="007B0019">
            <w:pPr>
              <w:rPr>
                <w:lang w:bidi="ar-SA"/>
              </w:rPr>
            </w:pPr>
          </w:p>
        </w:tc>
      </w:tr>
      <w:tr w:rsidR="00B15BA2" w:rsidRPr="00D17853" w:rsidTr="007B0019">
        <w:trPr>
          <w:trHeight w:val="70"/>
        </w:trPr>
        <w:tc>
          <w:tcPr>
            <w:tcW w:w="2304" w:type="dxa"/>
          </w:tcPr>
          <w:p w:rsidR="00B15BA2" w:rsidRPr="00D17853" w:rsidRDefault="00B15BA2" w:rsidP="007B0019">
            <w:pPr>
              <w:rPr>
                <w:lang w:bidi="ar-SA"/>
              </w:rPr>
            </w:pPr>
            <w:r w:rsidRPr="00D17853">
              <w:rPr>
                <w:lang w:bidi="ar-SA"/>
              </w:rPr>
              <w:t>Flexibility</w:t>
            </w:r>
          </w:p>
          <w:p w:rsidR="00B15BA2" w:rsidRPr="00D17853" w:rsidRDefault="00B15BA2" w:rsidP="007B0019">
            <w:pPr>
              <w:rPr>
                <w:lang w:bidi="ar-SA"/>
              </w:rPr>
            </w:pPr>
          </w:p>
        </w:tc>
        <w:tc>
          <w:tcPr>
            <w:tcW w:w="7056" w:type="dxa"/>
          </w:tcPr>
          <w:p w:rsidR="00B15BA2" w:rsidRPr="00D17853" w:rsidRDefault="00B15BA2" w:rsidP="007B0019">
            <w:pPr>
              <w:rPr>
                <w:lang w:bidi="ar-SA"/>
              </w:rPr>
            </w:pPr>
          </w:p>
          <w:p w:rsidR="00B15BA2" w:rsidRPr="00D17853" w:rsidRDefault="00B15BA2" w:rsidP="007B0019">
            <w:pPr>
              <w:rPr>
                <w:lang w:bidi="ar-SA"/>
              </w:rPr>
            </w:pPr>
          </w:p>
        </w:tc>
      </w:tr>
    </w:tbl>
    <w:p w:rsidR="00B15BA2" w:rsidRPr="00D17853" w:rsidRDefault="00B15BA2" w:rsidP="00B15BA2">
      <w:pPr>
        <w:rPr>
          <w:lang w:bidi="ar-SA"/>
        </w:rPr>
      </w:pPr>
    </w:p>
    <w:p w:rsidR="00B15BA2" w:rsidRPr="00D17853" w:rsidRDefault="00B15BA2" w:rsidP="00B15BA2">
      <w:pPr>
        <w:rPr>
          <w:lang w:bidi="ar-SA"/>
        </w:rPr>
      </w:pPr>
      <w:r w:rsidRPr="00D17853">
        <w:rPr>
          <w:lang w:bidi="ar-SA"/>
        </w:rPr>
        <w:br w:type="page"/>
      </w:r>
    </w:p>
    <w:p w:rsidR="00B15BA2" w:rsidRPr="00D17853" w:rsidRDefault="00B15BA2" w:rsidP="00C064C0">
      <w:pPr>
        <w:numPr>
          <w:ilvl w:val="0"/>
          <w:numId w:val="8"/>
        </w:numPr>
        <w:spacing w:after="200" w:line="276" w:lineRule="auto"/>
        <w:ind w:left="216"/>
        <w:rPr>
          <w:lang w:bidi="ar-SA"/>
        </w:rPr>
      </w:pPr>
      <w:r w:rsidRPr="00D17853">
        <w:rPr>
          <w:lang w:bidi="ar-SA"/>
        </w:rPr>
        <w:lastRenderedPageBreak/>
        <w:t xml:space="preserve">Complete the chart below to outline your personal fitness plan. Complete the number of exercises that are sufficient for your plan (you do not need to complete each row available). </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372"/>
        <w:gridCol w:w="2700"/>
        <w:gridCol w:w="1710"/>
        <w:gridCol w:w="1980"/>
        <w:gridCol w:w="1656"/>
      </w:tblGrid>
      <w:tr w:rsidR="00B15BA2" w:rsidRPr="00D17853" w:rsidTr="007B0019">
        <w:tc>
          <w:tcPr>
            <w:tcW w:w="1372" w:type="dxa"/>
          </w:tcPr>
          <w:p w:rsidR="00B15BA2" w:rsidRPr="00D17853" w:rsidRDefault="00B15BA2" w:rsidP="007B0019">
            <w:pPr>
              <w:rPr>
                <w:b/>
                <w:lang w:bidi="ar-SA"/>
              </w:rPr>
            </w:pPr>
            <w:r w:rsidRPr="00D17853">
              <w:rPr>
                <w:b/>
                <w:lang w:bidi="ar-SA"/>
              </w:rPr>
              <w:t>Component</w:t>
            </w:r>
          </w:p>
        </w:tc>
        <w:tc>
          <w:tcPr>
            <w:tcW w:w="2700" w:type="dxa"/>
          </w:tcPr>
          <w:p w:rsidR="00B15BA2" w:rsidRPr="00A90E21" w:rsidRDefault="00B15BA2" w:rsidP="007B0019">
            <w:pPr>
              <w:jc w:val="center"/>
              <w:rPr>
                <w:b/>
                <w:sz w:val="20"/>
                <w:szCs w:val="20"/>
                <w:lang w:bidi="ar-SA"/>
              </w:rPr>
            </w:pPr>
            <w:r w:rsidRPr="00A90E21">
              <w:rPr>
                <w:b/>
                <w:sz w:val="20"/>
                <w:szCs w:val="20"/>
                <w:lang w:bidi="ar-SA"/>
              </w:rPr>
              <w:t>Type</w:t>
            </w:r>
          </w:p>
          <w:p w:rsidR="00B15BA2" w:rsidRPr="00A90E21" w:rsidRDefault="00B15BA2" w:rsidP="007B0019">
            <w:pPr>
              <w:jc w:val="center"/>
              <w:rPr>
                <w:b/>
                <w:sz w:val="20"/>
                <w:szCs w:val="20"/>
                <w:lang w:bidi="ar-SA"/>
              </w:rPr>
            </w:pPr>
            <w:r w:rsidRPr="00A90E21">
              <w:rPr>
                <w:b/>
                <w:sz w:val="20"/>
                <w:szCs w:val="20"/>
                <w:lang w:bidi="ar-SA"/>
              </w:rPr>
              <w:t>(What exercise(s)?)</w:t>
            </w:r>
          </w:p>
        </w:tc>
        <w:tc>
          <w:tcPr>
            <w:tcW w:w="1710" w:type="dxa"/>
          </w:tcPr>
          <w:p w:rsidR="00B15BA2" w:rsidRPr="00A90E21" w:rsidRDefault="00B15BA2" w:rsidP="007B0019">
            <w:pPr>
              <w:jc w:val="center"/>
              <w:rPr>
                <w:b/>
                <w:sz w:val="20"/>
                <w:szCs w:val="20"/>
                <w:lang w:bidi="ar-SA"/>
              </w:rPr>
            </w:pPr>
            <w:r w:rsidRPr="00A90E21">
              <w:rPr>
                <w:b/>
                <w:sz w:val="20"/>
                <w:szCs w:val="20"/>
                <w:lang w:bidi="ar-SA"/>
              </w:rPr>
              <w:t>Frequency</w:t>
            </w:r>
          </w:p>
          <w:p w:rsidR="00B15BA2" w:rsidRPr="00A90E21" w:rsidRDefault="00B15BA2" w:rsidP="007B0019">
            <w:pPr>
              <w:jc w:val="center"/>
              <w:rPr>
                <w:b/>
                <w:sz w:val="20"/>
                <w:szCs w:val="20"/>
                <w:lang w:bidi="ar-SA"/>
              </w:rPr>
            </w:pPr>
            <w:r w:rsidRPr="00A90E21">
              <w:rPr>
                <w:b/>
                <w:sz w:val="20"/>
                <w:szCs w:val="20"/>
                <w:lang w:bidi="ar-SA"/>
              </w:rPr>
              <w:t>(Days per week)</w:t>
            </w:r>
          </w:p>
        </w:tc>
        <w:tc>
          <w:tcPr>
            <w:tcW w:w="1980" w:type="dxa"/>
          </w:tcPr>
          <w:p w:rsidR="00B15BA2" w:rsidRPr="00770420" w:rsidRDefault="00B15BA2" w:rsidP="007B0019">
            <w:pPr>
              <w:tabs>
                <w:tab w:val="left" w:pos="122"/>
              </w:tabs>
              <w:jc w:val="center"/>
              <w:rPr>
                <w:b/>
                <w:sz w:val="18"/>
                <w:szCs w:val="18"/>
                <w:lang w:bidi="ar-SA"/>
              </w:rPr>
            </w:pPr>
            <w:r w:rsidRPr="00770420">
              <w:rPr>
                <w:b/>
                <w:sz w:val="18"/>
                <w:szCs w:val="18"/>
                <w:lang w:bidi="ar-SA"/>
              </w:rPr>
              <w:t>Intensity</w:t>
            </w:r>
          </w:p>
          <w:p w:rsidR="00B15BA2" w:rsidRPr="00D17853" w:rsidRDefault="00B15BA2" w:rsidP="007B0019">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B15BA2" w:rsidRPr="00770420" w:rsidRDefault="00B15BA2" w:rsidP="007B0019">
            <w:pPr>
              <w:tabs>
                <w:tab w:val="left" w:pos="122"/>
              </w:tabs>
              <w:jc w:val="center"/>
              <w:rPr>
                <w:b/>
                <w:sz w:val="20"/>
                <w:szCs w:val="20"/>
                <w:lang w:bidi="ar-SA"/>
              </w:rPr>
            </w:pPr>
            <w:r w:rsidRPr="00770420">
              <w:rPr>
                <w:b/>
                <w:sz w:val="20"/>
                <w:szCs w:val="20"/>
                <w:lang w:bidi="ar-SA"/>
              </w:rPr>
              <w:t>Time</w:t>
            </w:r>
          </w:p>
          <w:p w:rsidR="00B15BA2" w:rsidRPr="00D17853" w:rsidRDefault="00B15BA2" w:rsidP="007B0019">
            <w:pPr>
              <w:tabs>
                <w:tab w:val="left" w:pos="122"/>
                <w:tab w:val="left" w:pos="342"/>
              </w:tabs>
              <w:jc w:val="center"/>
              <w:rPr>
                <w:lang w:bidi="ar-SA"/>
              </w:rPr>
            </w:pPr>
            <w:r w:rsidRPr="00770420">
              <w:rPr>
                <w:b/>
                <w:sz w:val="20"/>
                <w:szCs w:val="20"/>
                <w:lang w:bidi="ar-SA"/>
              </w:rPr>
              <w:t>(Hold each stretch for 10-30 sec)</w:t>
            </w:r>
          </w:p>
        </w:tc>
      </w:tr>
      <w:tr w:rsidR="00B15BA2" w:rsidRPr="00D17853" w:rsidTr="007B0019">
        <w:trPr>
          <w:trHeight w:val="562"/>
        </w:trPr>
        <w:tc>
          <w:tcPr>
            <w:tcW w:w="1372" w:type="dxa"/>
          </w:tcPr>
          <w:p w:rsidR="00B15BA2" w:rsidRPr="00D17853" w:rsidRDefault="00B15BA2" w:rsidP="007B0019">
            <w:pPr>
              <w:rPr>
                <w:lang w:bidi="ar-SA"/>
              </w:rPr>
            </w:pPr>
            <w:r w:rsidRPr="00D17853">
              <w:rPr>
                <w:lang w:bidi="ar-SA"/>
              </w:rPr>
              <w:t>Cardio-respiratory</w:t>
            </w:r>
          </w:p>
        </w:tc>
        <w:tc>
          <w:tcPr>
            <w:tcW w:w="2700" w:type="dxa"/>
          </w:tcPr>
          <w:p w:rsidR="00B15BA2" w:rsidRPr="00D17853" w:rsidRDefault="00B15BA2" w:rsidP="00C064C0">
            <w:pPr>
              <w:numPr>
                <w:ilvl w:val="0"/>
                <w:numId w:val="12"/>
              </w:numPr>
              <w:tabs>
                <w:tab w:val="left" w:pos="342"/>
              </w:tabs>
              <w:spacing w:after="200" w:line="276" w:lineRule="auto"/>
              <w:ind w:hanging="686"/>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6"/>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6"/>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6"/>
              <w:rPr>
                <w:lang w:bidi="ar-SA"/>
              </w:rPr>
            </w:pPr>
          </w:p>
        </w:tc>
      </w:tr>
      <w:tr w:rsidR="00B15BA2" w:rsidRPr="00D17853" w:rsidTr="007B0019">
        <w:tc>
          <w:tcPr>
            <w:tcW w:w="9418" w:type="dxa"/>
            <w:gridSpan w:val="5"/>
          </w:tcPr>
          <w:p w:rsidR="00B15BA2" w:rsidRPr="00D17853" w:rsidRDefault="00B15BA2" w:rsidP="007B0019">
            <w:pPr>
              <w:tabs>
                <w:tab w:val="left" w:pos="342"/>
              </w:tabs>
              <w:jc w:val="center"/>
              <w:rPr>
                <w:b/>
                <w:lang w:bidi="ar-SA"/>
              </w:rPr>
            </w:pPr>
            <w:r w:rsidRPr="00D17853">
              <w:rPr>
                <w:b/>
                <w:lang w:bidi="ar-SA"/>
              </w:rPr>
              <w:t>Muscular Strength &amp; Endurance Upper Body</w:t>
            </w:r>
          </w:p>
        </w:tc>
      </w:tr>
      <w:tr w:rsidR="00B15BA2" w:rsidRPr="00D17853" w:rsidTr="007B0019">
        <w:tc>
          <w:tcPr>
            <w:tcW w:w="1372" w:type="dxa"/>
          </w:tcPr>
          <w:p w:rsidR="00B15BA2" w:rsidRPr="00D17853" w:rsidRDefault="00B15BA2" w:rsidP="007B0019">
            <w:pPr>
              <w:jc w:val="right"/>
              <w:rPr>
                <w:lang w:bidi="ar-SA"/>
              </w:rPr>
            </w:pPr>
          </w:p>
        </w:tc>
        <w:tc>
          <w:tcPr>
            <w:tcW w:w="2700" w:type="dxa"/>
          </w:tcPr>
          <w:p w:rsidR="00B15BA2" w:rsidRPr="00D17853" w:rsidRDefault="00B15BA2" w:rsidP="007B0019">
            <w:pPr>
              <w:jc w:val="center"/>
              <w:rPr>
                <w:b/>
                <w:sz w:val="20"/>
                <w:szCs w:val="20"/>
                <w:lang w:bidi="ar-SA"/>
              </w:rPr>
            </w:pPr>
            <w:r w:rsidRPr="00D17853">
              <w:rPr>
                <w:b/>
                <w:sz w:val="20"/>
                <w:szCs w:val="20"/>
                <w:lang w:bidi="ar-SA"/>
              </w:rPr>
              <w:t>Type</w:t>
            </w:r>
          </w:p>
          <w:p w:rsidR="00B15BA2" w:rsidRPr="00D17853" w:rsidRDefault="00B15BA2" w:rsidP="007B0019">
            <w:pPr>
              <w:jc w:val="center"/>
              <w:rPr>
                <w:b/>
                <w:sz w:val="20"/>
                <w:szCs w:val="20"/>
                <w:lang w:bidi="ar-SA"/>
              </w:rPr>
            </w:pPr>
            <w:r w:rsidRPr="00D17853">
              <w:rPr>
                <w:b/>
                <w:sz w:val="20"/>
                <w:szCs w:val="20"/>
                <w:lang w:bidi="ar-SA"/>
              </w:rPr>
              <w:t>(List the exercise)</w:t>
            </w:r>
          </w:p>
        </w:tc>
        <w:tc>
          <w:tcPr>
            <w:tcW w:w="1710" w:type="dxa"/>
          </w:tcPr>
          <w:p w:rsidR="00B15BA2" w:rsidRPr="00D17853" w:rsidRDefault="00B15BA2" w:rsidP="007B0019">
            <w:pPr>
              <w:jc w:val="center"/>
              <w:rPr>
                <w:b/>
                <w:sz w:val="20"/>
                <w:szCs w:val="20"/>
                <w:lang w:bidi="ar-SA"/>
              </w:rPr>
            </w:pPr>
            <w:r w:rsidRPr="00D17853">
              <w:rPr>
                <w:b/>
                <w:sz w:val="20"/>
                <w:szCs w:val="20"/>
                <w:lang w:bidi="ar-SA"/>
              </w:rPr>
              <w:t>Frequency</w:t>
            </w:r>
          </w:p>
          <w:p w:rsidR="00B15BA2" w:rsidRPr="00D17853" w:rsidRDefault="00B15BA2" w:rsidP="007B0019">
            <w:pPr>
              <w:jc w:val="center"/>
              <w:rPr>
                <w:b/>
                <w:sz w:val="20"/>
                <w:szCs w:val="20"/>
                <w:lang w:bidi="ar-SA"/>
              </w:rPr>
            </w:pPr>
            <w:r w:rsidRPr="00D17853">
              <w:rPr>
                <w:b/>
                <w:sz w:val="20"/>
                <w:szCs w:val="20"/>
                <w:lang w:bidi="ar-SA"/>
              </w:rPr>
              <w:t>(Days per week)</w:t>
            </w:r>
          </w:p>
        </w:tc>
        <w:tc>
          <w:tcPr>
            <w:tcW w:w="1980" w:type="dxa"/>
          </w:tcPr>
          <w:p w:rsidR="00B15BA2" w:rsidRPr="00770420" w:rsidRDefault="00B15BA2" w:rsidP="007B0019">
            <w:pPr>
              <w:tabs>
                <w:tab w:val="left" w:pos="122"/>
              </w:tabs>
              <w:jc w:val="center"/>
              <w:rPr>
                <w:b/>
                <w:sz w:val="18"/>
                <w:szCs w:val="18"/>
                <w:lang w:bidi="ar-SA"/>
              </w:rPr>
            </w:pPr>
            <w:r w:rsidRPr="00770420">
              <w:rPr>
                <w:b/>
                <w:sz w:val="18"/>
                <w:szCs w:val="18"/>
                <w:lang w:bidi="ar-SA"/>
              </w:rPr>
              <w:t>Intensity</w:t>
            </w:r>
          </w:p>
          <w:p w:rsidR="00B15BA2" w:rsidRPr="00D17853" w:rsidRDefault="00B15BA2" w:rsidP="007B0019">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B15BA2" w:rsidRPr="00770420" w:rsidRDefault="00B15BA2" w:rsidP="007B0019">
            <w:pPr>
              <w:tabs>
                <w:tab w:val="left" w:pos="122"/>
              </w:tabs>
              <w:jc w:val="center"/>
              <w:rPr>
                <w:b/>
                <w:sz w:val="20"/>
                <w:szCs w:val="20"/>
                <w:lang w:bidi="ar-SA"/>
              </w:rPr>
            </w:pPr>
            <w:r w:rsidRPr="00770420">
              <w:rPr>
                <w:b/>
                <w:sz w:val="20"/>
                <w:szCs w:val="20"/>
                <w:lang w:bidi="ar-SA"/>
              </w:rPr>
              <w:t>Time</w:t>
            </w:r>
          </w:p>
          <w:p w:rsidR="00B15BA2" w:rsidRPr="00D17853" w:rsidRDefault="00B15BA2" w:rsidP="007B0019">
            <w:pPr>
              <w:tabs>
                <w:tab w:val="left" w:pos="122"/>
                <w:tab w:val="left" w:pos="342"/>
              </w:tabs>
              <w:jc w:val="center"/>
              <w:rPr>
                <w:lang w:bidi="ar-SA"/>
              </w:rPr>
            </w:pPr>
            <w:r w:rsidRPr="00770420">
              <w:rPr>
                <w:b/>
                <w:sz w:val="20"/>
                <w:szCs w:val="20"/>
                <w:lang w:bidi="ar-SA"/>
              </w:rPr>
              <w:t>(Hold each stretch for 10-30 sec)</w:t>
            </w:r>
          </w:p>
        </w:tc>
      </w:tr>
      <w:tr w:rsidR="00B15BA2" w:rsidRPr="00D17853" w:rsidTr="007B0019">
        <w:trPr>
          <w:trHeight w:val="202"/>
        </w:trPr>
        <w:tc>
          <w:tcPr>
            <w:tcW w:w="1372" w:type="dxa"/>
          </w:tcPr>
          <w:p w:rsidR="00B15BA2" w:rsidRPr="00D17853" w:rsidRDefault="00B15BA2" w:rsidP="007B0019">
            <w:pPr>
              <w:jc w:val="center"/>
              <w:rPr>
                <w:lang w:bidi="ar-SA"/>
              </w:rPr>
            </w:pPr>
            <w:r w:rsidRPr="00D17853">
              <w:rPr>
                <w:lang w:bidi="ar-SA"/>
              </w:rPr>
              <w:t>Exercise 1</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rPr>
          <w:trHeight w:val="688"/>
        </w:trPr>
        <w:tc>
          <w:tcPr>
            <w:tcW w:w="1372" w:type="dxa"/>
          </w:tcPr>
          <w:p w:rsidR="00B15BA2" w:rsidRPr="00D17853" w:rsidRDefault="00B15BA2" w:rsidP="007B0019">
            <w:pPr>
              <w:jc w:val="center"/>
              <w:rPr>
                <w:lang w:bidi="ar-SA"/>
              </w:rPr>
            </w:pPr>
            <w:r w:rsidRPr="00D17853">
              <w:rPr>
                <w:lang w:bidi="ar-SA"/>
              </w:rPr>
              <w:t>Exercise 2</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rPr>
          <w:trHeight w:val="571"/>
        </w:trPr>
        <w:tc>
          <w:tcPr>
            <w:tcW w:w="1372" w:type="dxa"/>
          </w:tcPr>
          <w:p w:rsidR="00B15BA2" w:rsidRPr="00D17853" w:rsidRDefault="00B15BA2" w:rsidP="007B0019">
            <w:pPr>
              <w:jc w:val="center"/>
              <w:rPr>
                <w:lang w:bidi="ar-SA"/>
              </w:rPr>
            </w:pPr>
            <w:r w:rsidRPr="00D17853">
              <w:rPr>
                <w:lang w:bidi="ar-SA"/>
              </w:rPr>
              <w:t>Exercise 3</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rPr>
          <w:trHeight w:val="589"/>
        </w:trPr>
        <w:tc>
          <w:tcPr>
            <w:tcW w:w="1372" w:type="dxa"/>
          </w:tcPr>
          <w:p w:rsidR="00B15BA2" w:rsidRPr="00D17853" w:rsidRDefault="00B15BA2" w:rsidP="007B0019">
            <w:pPr>
              <w:jc w:val="center"/>
              <w:rPr>
                <w:lang w:bidi="ar-SA"/>
              </w:rPr>
            </w:pPr>
            <w:r w:rsidRPr="00D17853">
              <w:rPr>
                <w:lang w:bidi="ar-SA"/>
              </w:rPr>
              <w:t>Exercise 4</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rPr>
          <w:trHeight w:val="508"/>
        </w:trPr>
        <w:tc>
          <w:tcPr>
            <w:tcW w:w="1372" w:type="dxa"/>
          </w:tcPr>
          <w:p w:rsidR="00B15BA2" w:rsidRPr="00D17853" w:rsidRDefault="00B15BA2" w:rsidP="007B0019">
            <w:pPr>
              <w:jc w:val="center"/>
              <w:rPr>
                <w:lang w:bidi="ar-SA"/>
              </w:rPr>
            </w:pPr>
            <w:r w:rsidRPr="00D17853">
              <w:rPr>
                <w:lang w:bidi="ar-SA"/>
              </w:rPr>
              <w:t>Exercise 5</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c>
          <w:tcPr>
            <w:tcW w:w="9418" w:type="dxa"/>
            <w:gridSpan w:val="5"/>
          </w:tcPr>
          <w:p w:rsidR="00B15BA2" w:rsidRPr="00D17853" w:rsidRDefault="00B15BA2" w:rsidP="007B0019">
            <w:pPr>
              <w:tabs>
                <w:tab w:val="left" w:pos="342"/>
              </w:tabs>
              <w:jc w:val="center"/>
              <w:rPr>
                <w:b/>
                <w:lang w:bidi="ar-SA"/>
              </w:rPr>
            </w:pPr>
            <w:r w:rsidRPr="00D17853">
              <w:rPr>
                <w:b/>
                <w:lang w:bidi="ar-SA"/>
              </w:rPr>
              <w:t>Muscle Strength &amp; Endurance Abdominals and Lower Body</w:t>
            </w:r>
          </w:p>
        </w:tc>
      </w:tr>
      <w:tr w:rsidR="00B15BA2" w:rsidRPr="00D17853" w:rsidTr="007B0019">
        <w:tc>
          <w:tcPr>
            <w:tcW w:w="1372" w:type="dxa"/>
          </w:tcPr>
          <w:p w:rsidR="00B15BA2" w:rsidRPr="00D17853" w:rsidRDefault="00B15BA2" w:rsidP="007B0019">
            <w:pPr>
              <w:jc w:val="right"/>
              <w:rPr>
                <w:lang w:bidi="ar-SA"/>
              </w:rPr>
            </w:pPr>
          </w:p>
        </w:tc>
        <w:tc>
          <w:tcPr>
            <w:tcW w:w="2700" w:type="dxa"/>
          </w:tcPr>
          <w:p w:rsidR="00B15BA2" w:rsidRPr="00D17853" w:rsidRDefault="00B15BA2" w:rsidP="007B0019">
            <w:pPr>
              <w:jc w:val="center"/>
              <w:rPr>
                <w:b/>
                <w:sz w:val="22"/>
                <w:szCs w:val="22"/>
                <w:lang w:bidi="ar-SA"/>
              </w:rPr>
            </w:pPr>
            <w:r w:rsidRPr="00D17853">
              <w:rPr>
                <w:b/>
                <w:sz w:val="22"/>
                <w:szCs w:val="22"/>
                <w:lang w:bidi="ar-SA"/>
              </w:rPr>
              <w:t>Type</w:t>
            </w:r>
          </w:p>
          <w:p w:rsidR="00B15BA2" w:rsidRPr="00D17853" w:rsidRDefault="00B15BA2" w:rsidP="007B0019">
            <w:pPr>
              <w:tabs>
                <w:tab w:val="left" w:pos="342"/>
              </w:tabs>
              <w:jc w:val="center"/>
              <w:rPr>
                <w:lang w:bidi="ar-SA"/>
              </w:rPr>
            </w:pPr>
            <w:r w:rsidRPr="00D17853">
              <w:rPr>
                <w:b/>
                <w:sz w:val="22"/>
                <w:szCs w:val="22"/>
                <w:lang w:bidi="ar-SA"/>
              </w:rPr>
              <w:t>(List the exercise)</w:t>
            </w:r>
          </w:p>
        </w:tc>
        <w:tc>
          <w:tcPr>
            <w:tcW w:w="1710" w:type="dxa"/>
          </w:tcPr>
          <w:p w:rsidR="00B15BA2" w:rsidRPr="00D17853" w:rsidRDefault="00B15BA2" w:rsidP="007B0019">
            <w:pPr>
              <w:tabs>
                <w:tab w:val="left" w:pos="122"/>
              </w:tabs>
              <w:jc w:val="center"/>
              <w:rPr>
                <w:b/>
                <w:sz w:val="20"/>
                <w:szCs w:val="20"/>
                <w:lang w:bidi="ar-SA"/>
              </w:rPr>
            </w:pPr>
            <w:r w:rsidRPr="00D17853">
              <w:rPr>
                <w:b/>
                <w:sz w:val="20"/>
                <w:szCs w:val="20"/>
                <w:lang w:bidi="ar-SA"/>
              </w:rPr>
              <w:t>Frequency</w:t>
            </w:r>
          </w:p>
          <w:p w:rsidR="00B15BA2" w:rsidRPr="00D17853" w:rsidRDefault="00B15BA2" w:rsidP="007B0019">
            <w:pPr>
              <w:tabs>
                <w:tab w:val="left" w:pos="122"/>
                <w:tab w:val="left" w:pos="342"/>
              </w:tabs>
              <w:jc w:val="center"/>
              <w:rPr>
                <w:sz w:val="20"/>
                <w:szCs w:val="20"/>
                <w:lang w:bidi="ar-SA"/>
              </w:rPr>
            </w:pPr>
            <w:r w:rsidRPr="00D17853">
              <w:rPr>
                <w:b/>
                <w:sz w:val="20"/>
                <w:szCs w:val="20"/>
                <w:lang w:bidi="ar-SA"/>
              </w:rPr>
              <w:t>(Days per week)</w:t>
            </w:r>
          </w:p>
        </w:tc>
        <w:tc>
          <w:tcPr>
            <w:tcW w:w="1980" w:type="dxa"/>
          </w:tcPr>
          <w:p w:rsidR="00B15BA2" w:rsidRPr="00770420" w:rsidRDefault="00B15BA2" w:rsidP="007B0019">
            <w:pPr>
              <w:tabs>
                <w:tab w:val="left" w:pos="122"/>
              </w:tabs>
              <w:jc w:val="center"/>
              <w:rPr>
                <w:b/>
                <w:sz w:val="18"/>
                <w:szCs w:val="18"/>
                <w:lang w:bidi="ar-SA"/>
              </w:rPr>
            </w:pPr>
            <w:r w:rsidRPr="00770420">
              <w:rPr>
                <w:b/>
                <w:sz w:val="18"/>
                <w:szCs w:val="18"/>
                <w:lang w:bidi="ar-SA"/>
              </w:rPr>
              <w:t>Intensity</w:t>
            </w:r>
          </w:p>
          <w:p w:rsidR="00B15BA2" w:rsidRPr="00D17853" w:rsidRDefault="00B15BA2" w:rsidP="007B0019">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B15BA2" w:rsidRPr="00770420" w:rsidRDefault="00B15BA2" w:rsidP="007B0019">
            <w:pPr>
              <w:tabs>
                <w:tab w:val="left" w:pos="122"/>
              </w:tabs>
              <w:jc w:val="center"/>
              <w:rPr>
                <w:b/>
                <w:sz w:val="20"/>
                <w:szCs w:val="20"/>
                <w:lang w:bidi="ar-SA"/>
              </w:rPr>
            </w:pPr>
            <w:r w:rsidRPr="00770420">
              <w:rPr>
                <w:b/>
                <w:sz w:val="20"/>
                <w:szCs w:val="20"/>
                <w:lang w:bidi="ar-SA"/>
              </w:rPr>
              <w:t>Time</w:t>
            </w:r>
          </w:p>
          <w:p w:rsidR="00B15BA2" w:rsidRPr="00D17853" w:rsidRDefault="00B15BA2" w:rsidP="007B0019">
            <w:pPr>
              <w:tabs>
                <w:tab w:val="left" w:pos="122"/>
                <w:tab w:val="left" w:pos="342"/>
              </w:tabs>
              <w:jc w:val="center"/>
              <w:rPr>
                <w:lang w:bidi="ar-SA"/>
              </w:rPr>
            </w:pPr>
            <w:r w:rsidRPr="00770420">
              <w:rPr>
                <w:b/>
                <w:sz w:val="20"/>
                <w:szCs w:val="20"/>
                <w:lang w:bidi="ar-SA"/>
              </w:rPr>
              <w:t>(Hold each stretch for 10-30 sec)</w:t>
            </w:r>
          </w:p>
        </w:tc>
      </w:tr>
      <w:tr w:rsidR="00B15BA2" w:rsidRPr="00D17853" w:rsidTr="007B0019">
        <w:trPr>
          <w:trHeight w:val="571"/>
        </w:trPr>
        <w:tc>
          <w:tcPr>
            <w:tcW w:w="1372" w:type="dxa"/>
          </w:tcPr>
          <w:p w:rsidR="00B15BA2" w:rsidRPr="00D17853" w:rsidRDefault="00B15BA2" w:rsidP="007B0019">
            <w:pPr>
              <w:jc w:val="center"/>
              <w:rPr>
                <w:lang w:bidi="ar-SA"/>
              </w:rPr>
            </w:pPr>
            <w:r w:rsidRPr="00D17853">
              <w:rPr>
                <w:lang w:bidi="ar-SA"/>
              </w:rPr>
              <w:t>Exercise 1</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rPr>
          <w:trHeight w:val="499"/>
        </w:trPr>
        <w:tc>
          <w:tcPr>
            <w:tcW w:w="1372" w:type="dxa"/>
          </w:tcPr>
          <w:p w:rsidR="00B15BA2" w:rsidRPr="00D17853" w:rsidRDefault="00B15BA2" w:rsidP="007B0019">
            <w:pPr>
              <w:jc w:val="center"/>
              <w:rPr>
                <w:lang w:bidi="ar-SA"/>
              </w:rPr>
            </w:pPr>
            <w:r w:rsidRPr="00D17853">
              <w:rPr>
                <w:lang w:bidi="ar-SA"/>
              </w:rPr>
              <w:t>Exercise 2</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rPr>
          <w:trHeight w:val="508"/>
        </w:trPr>
        <w:tc>
          <w:tcPr>
            <w:tcW w:w="1372" w:type="dxa"/>
          </w:tcPr>
          <w:p w:rsidR="00B15BA2" w:rsidRPr="00D17853" w:rsidRDefault="00B15BA2" w:rsidP="007B0019">
            <w:pPr>
              <w:jc w:val="center"/>
              <w:rPr>
                <w:lang w:bidi="ar-SA"/>
              </w:rPr>
            </w:pPr>
            <w:r w:rsidRPr="00D17853">
              <w:rPr>
                <w:lang w:bidi="ar-SA"/>
              </w:rPr>
              <w:t>Exercise 3</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rPr>
          <w:trHeight w:val="589"/>
        </w:trPr>
        <w:tc>
          <w:tcPr>
            <w:tcW w:w="1372" w:type="dxa"/>
          </w:tcPr>
          <w:p w:rsidR="00B15BA2" w:rsidRPr="00D17853" w:rsidRDefault="00B15BA2" w:rsidP="007B0019">
            <w:pPr>
              <w:jc w:val="center"/>
              <w:rPr>
                <w:lang w:bidi="ar-SA"/>
              </w:rPr>
            </w:pPr>
            <w:r w:rsidRPr="00D17853">
              <w:rPr>
                <w:lang w:bidi="ar-SA"/>
              </w:rPr>
              <w:t>Exercise 4</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rPr>
          <w:trHeight w:val="598"/>
        </w:trPr>
        <w:tc>
          <w:tcPr>
            <w:tcW w:w="1372" w:type="dxa"/>
          </w:tcPr>
          <w:p w:rsidR="00B15BA2" w:rsidRPr="00D17853" w:rsidRDefault="00B15BA2" w:rsidP="007B0019">
            <w:pPr>
              <w:jc w:val="center"/>
              <w:rPr>
                <w:lang w:bidi="ar-SA"/>
              </w:rPr>
            </w:pPr>
            <w:r w:rsidRPr="00D17853">
              <w:rPr>
                <w:lang w:bidi="ar-SA"/>
              </w:rPr>
              <w:t>Exercise 5</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rPr>
          <w:trHeight w:val="112"/>
        </w:trPr>
        <w:tc>
          <w:tcPr>
            <w:tcW w:w="9418" w:type="dxa"/>
            <w:gridSpan w:val="5"/>
          </w:tcPr>
          <w:p w:rsidR="00B15BA2" w:rsidRPr="00D17853" w:rsidRDefault="00B15BA2" w:rsidP="007B0019">
            <w:pPr>
              <w:tabs>
                <w:tab w:val="left" w:pos="342"/>
              </w:tabs>
              <w:rPr>
                <w:b/>
                <w:lang w:bidi="ar-SA"/>
              </w:rPr>
            </w:pPr>
          </w:p>
        </w:tc>
      </w:tr>
      <w:tr w:rsidR="00B15BA2" w:rsidRPr="00D17853" w:rsidTr="007B0019">
        <w:tc>
          <w:tcPr>
            <w:tcW w:w="9418" w:type="dxa"/>
            <w:gridSpan w:val="5"/>
          </w:tcPr>
          <w:p w:rsidR="00B15BA2" w:rsidRPr="007C533D" w:rsidRDefault="00B15BA2" w:rsidP="007B0019">
            <w:pPr>
              <w:tabs>
                <w:tab w:val="left" w:pos="122"/>
              </w:tabs>
              <w:jc w:val="center"/>
              <w:rPr>
                <w:b/>
                <w:lang w:bidi="ar-SA"/>
              </w:rPr>
            </w:pPr>
            <w:r w:rsidRPr="007C533D">
              <w:rPr>
                <w:b/>
                <w:lang w:bidi="ar-SA"/>
              </w:rPr>
              <w:lastRenderedPageBreak/>
              <w:t>Flexibility</w:t>
            </w:r>
          </w:p>
        </w:tc>
      </w:tr>
      <w:tr w:rsidR="00B15BA2" w:rsidRPr="00D17853" w:rsidTr="007B0019">
        <w:tc>
          <w:tcPr>
            <w:tcW w:w="1372" w:type="dxa"/>
          </w:tcPr>
          <w:p w:rsidR="00B15BA2" w:rsidRDefault="00B15BA2" w:rsidP="007B0019">
            <w:pPr>
              <w:rPr>
                <w:lang w:bidi="ar-SA"/>
              </w:rPr>
            </w:pPr>
          </w:p>
          <w:p w:rsidR="00B15BA2" w:rsidRPr="00D17853" w:rsidRDefault="00B15BA2" w:rsidP="007B0019">
            <w:pPr>
              <w:rPr>
                <w:lang w:bidi="ar-SA"/>
              </w:rPr>
            </w:pPr>
          </w:p>
        </w:tc>
        <w:tc>
          <w:tcPr>
            <w:tcW w:w="2700" w:type="dxa"/>
          </w:tcPr>
          <w:p w:rsidR="00B15BA2" w:rsidRPr="00D17853" w:rsidRDefault="00B15BA2" w:rsidP="007B0019">
            <w:pPr>
              <w:jc w:val="center"/>
              <w:rPr>
                <w:b/>
                <w:sz w:val="20"/>
                <w:szCs w:val="20"/>
                <w:lang w:bidi="ar-SA"/>
              </w:rPr>
            </w:pPr>
            <w:r w:rsidRPr="00D17853">
              <w:rPr>
                <w:b/>
                <w:sz w:val="20"/>
                <w:szCs w:val="20"/>
                <w:lang w:bidi="ar-SA"/>
              </w:rPr>
              <w:t>Type</w:t>
            </w:r>
          </w:p>
          <w:p w:rsidR="00B15BA2" w:rsidRPr="00D17853" w:rsidRDefault="00B15BA2" w:rsidP="007B0019">
            <w:pPr>
              <w:tabs>
                <w:tab w:val="left" w:pos="342"/>
              </w:tabs>
              <w:jc w:val="center"/>
              <w:rPr>
                <w:sz w:val="20"/>
                <w:szCs w:val="20"/>
                <w:lang w:bidi="ar-SA"/>
              </w:rPr>
            </w:pPr>
            <w:r w:rsidRPr="00D17853">
              <w:rPr>
                <w:b/>
                <w:sz w:val="20"/>
                <w:szCs w:val="20"/>
                <w:lang w:bidi="ar-SA"/>
              </w:rPr>
              <w:t>(List the exercise)</w:t>
            </w:r>
          </w:p>
        </w:tc>
        <w:tc>
          <w:tcPr>
            <w:tcW w:w="1710" w:type="dxa"/>
          </w:tcPr>
          <w:p w:rsidR="00B15BA2" w:rsidRPr="00D17853" w:rsidRDefault="00B15BA2" w:rsidP="007B0019">
            <w:pPr>
              <w:jc w:val="center"/>
              <w:rPr>
                <w:b/>
                <w:sz w:val="20"/>
                <w:szCs w:val="20"/>
                <w:lang w:bidi="ar-SA"/>
              </w:rPr>
            </w:pPr>
            <w:r w:rsidRPr="00D17853">
              <w:rPr>
                <w:b/>
                <w:sz w:val="20"/>
                <w:szCs w:val="20"/>
                <w:lang w:bidi="ar-SA"/>
              </w:rPr>
              <w:t>Frequency</w:t>
            </w:r>
          </w:p>
          <w:p w:rsidR="00B15BA2" w:rsidRPr="00D17853" w:rsidRDefault="00B15BA2" w:rsidP="007B0019">
            <w:pPr>
              <w:tabs>
                <w:tab w:val="left" w:pos="342"/>
              </w:tabs>
              <w:jc w:val="center"/>
              <w:rPr>
                <w:sz w:val="20"/>
                <w:szCs w:val="20"/>
                <w:lang w:bidi="ar-SA"/>
              </w:rPr>
            </w:pPr>
            <w:r w:rsidRPr="00D17853">
              <w:rPr>
                <w:b/>
                <w:sz w:val="20"/>
                <w:szCs w:val="20"/>
                <w:lang w:bidi="ar-SA"/>
              </w:rPr>
              <w:t>(Days per week)</w:t>
            </w:r>
          </w:p>
        </w:tc>
        <w:tc>
          <w:tcPr>
            <w:tcW w:w="1980" w:type="dxa"/>
          </w:tcPr>
          <w:p w:rsidR="00B15BA2" w:rsidRPr="00770420" w:rsidRDefault="00B15BA2" w:rsidP="007B0019">
            <w:pPr>
              <w:tabs>
                <w:tab w:val="left" w:pos="122"/>
              </w:tabs>
              <w:jc w:val="center"/>
              <w:rPr>
                <w:b/>
                <w:sz w:val="18"/>
                <w:szCs w:val="18"/>
                <w:lang w:bidi="ar-SA"/>
              </w:rPr>
            </w:pPr>
            <w:r w:rsidRPr="00770420">
              <w:rPr>
                <w:b/>
                <w:sz w:val="18"/>
                <w:szCs w:val="18"/>
                <w:lang w:bidi="ar-SA"/>
              </w:rPr>
              <w:t>Intensity</w:t>
            </w:r>
          </w:p>
          <w:p w:rsidR="00B15BA2" w:rsidRPr="00D17853" w:rsidRDefault="00B15BA2" w:rsidP="007B0019">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B15BA2" w:rsidRPr="00770420" w:rsidRDefault="00B15BA2" w:rsidP="007B0019">
            <w:pPr>
              <w:tabs>
                <w:tab w:val="left" w:pos="122"/>
              </w:tabs>
              <w:jc w:val="center"/>
              <w:rPr>
                <w:b/>
                <w:sz w:val="20"/>
                <w:szCs w:val="20"/>
                <w:lang w:bidi="ar-SA"/>
              </w:rPr>
            </w:pPr>
            <w:r w:rsidRPr="00770420">
              <w:rPr>
                <w:b/>
                <w:sz w:val="20"/>
                <w:szCs w:val="20"/>
                <w:lang w:bidi="ar-SA"/>
              </w:rPr>
              <w:t>Time</w:t>
            </w:r>
          </w:p>
          <w:p w:rsidR="00B15BA2" w:rsidRPr="00D17853" w:rsidRDefault="00B15BA2" w:rsidP="007B0019">
            <w:pPr>
              <w:tabs>
                <w:tab w:val="left" w:pos="122"/>
                <w:tab w:val="left" w:pos="342"/>
              </w:tabs>
              <w:jc w:val="center"/>
              <w:rPr>
                <w:lang w:bidi="ar-SA"/>
              </w:rPr>
            </w:pPr>
            <w:r w:rsidRPr="00770420">
              <w:rPr>
                <w:b/>
                <w:sz w:val="20"/>
                <w:szCs w:val="20"/>
                <w:lang w:bidi="ar-SA"/>
              </w:rPr>
              <w:t>(Hold each stretch for 10-30 sec)</w:t>
            </w:r>
          </w:p>
        </w:tc>
      </w:tr>
      <w:tr w:rsidR="00B15BA2" w:rsidRPr="00D17853" w:rsidTr="007B0019">
        <w:tc>
          <w:tcPr>
            <w:tcW w:w="1372" w:type="dxa"/>
          </w:tcPr>
          <w:p w:rsidR="00B15BA2" w:rsidRPr="00D17853" w:rsidRDefault="00B15BA2" w:rsidP="007B0019">
            <w:pPr>
              <w:jc w:val="center"/>
              <w:rPr>
                <w:lang w:bidi="ar-SA"/>
              </w:rPr>
            </w:pPr>
            <w:r w:rsidRPr="00D17853">
              <w:rPr>
                <w:lang w:bidi="ar-SA"/>
              </w:rPr>
              <w:t>Exercise 1</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c>
          <w:tcPr>
            <w:tcW w:w="1372" w:type="dxa"/>
          </w:tcPr>
          <w:p w:rsidR="00B15BA2" w:rsidRPr="00D17853" w:rsidRDefault="00B15BA2" w:rsidP="007B0019">
            <w:pPr>
              <w:jc w:val="center"/>
              <w:rPr>
                <w:lang w:bidi="ar-SA"/>
              </w:rPr>
            </w:pPr>
            <w:r w:rsidRPr="00D17853">
              <w:rPr>
                <w:lang w:bidi="ar-SA"/>
              </w:rPr>
              <w:t>Exercise 2</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c>
          <w:tcPr>
            <w:tcW w:w="1372" w:type="dxa"/>
          </w:tcPr>
          <w:p w:rsidR="00B15BA2" w:rsidRPr="00D17853" w:rsidRDefault="00B15BA2" w:rsidP="007B0019">
            <w:pPr>
              <w:jc w:val="center"/>
              <w:rPr>
                <w:lang w:bidi="ar-SA"/>
              </w:rPr>
            </w:pPr>
            <w:r w:rsidRPr="00D17853">
              <w:rPr>
                <w:lang w:bidi="ar-SA"/>
              </w:rPr>
              <w:t>Exercise 3</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c>
          <w:tcPr>
            <w:tcW w:w="1372" w:type="dxa"/>
          </w:tcPr>
          <w:p w:rsidR="00B15BA2" w:rsidRPr="00D17853" w:rsidRDefault="00B15BA2" w:rsidP="007B0019">
            <w:pPr>
              <w:jc w:val="center"/>
              <w:rPr>
                <w:lang w:bidi="ar-SA"/>
              </w:rPr>
            </w:pPr>
            <w:r w:rsidRPr="00D17853">
              <w:rPr>
                <w:lang w:bidi="ar-SA"/>
              </w:rPr>
              <w:t>Exercise 4</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r w:rsidR="00B15BA2" w:rsidRPr="00D17853" w:rsidTr="007B0019">
        <w:tc>
          <w:tcPr>
            <w:tcW w:w="1372" w:type="dxa"/>
          </w:tcPr>
          <w:p w:rsidR="00B15BA2" w:rsidRPr="00D17853" w:rsidRDefault="00B15BA2" w:rsidP="007B0019">
            <w:pPr>
              <w:jc w:val="center"/>
              <w:rPr>
                <w:lang w:bidi="ar-SA"/>
              </w:rPr>
            </w:pPr>
            <w:r w:rsidRPr="00D17853">
              <w:rPr>
                <w:lang w:bidi="ar-SA"/>
              </w:rPr>
              <w:t>Exercise 5</w:t>
            </w:r>
          </w:p>
        </w:tc>
        <w:tc>
          <w:tcPr>
            <w:tcW w:w="270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71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980" w:type="dxa"/>
          </w:tcPr>
          <w:p w:rsidR="00B15BA2" w:rsidRPr="00D17853" w:rsidRDefault="00B15BA2" w:rsidP="00C064C0">
            <w:pPr>
              <w:numPr>
                <w:ilvl w:val="0"/>
                <w:numId w:val="12"/>
              </w:numPr>
              <w:tabs>
                <w:tab w:val="left" w:pos="342"/>
              </w:tabs>
              <w:spacing w:after="200" w:line="276" w:lineRule="auto"/>
              <w:ind w:hanging="688"/>
              <w:rPr>
                <w:lang w:bidi="ar-SA"/>
              </w:rPr>
            </w:pPr>
          </w:p>
        </w:tc>
        <w:tc>
          <w:tcPr>
            <w:tcW w:w="1656" w:type="dxa"/>
          </w:tcPr>
          <w:p w:rsidR="00B15BA2" w:rsidRPr="00D17853" w:rsidRDefault="00B15BA2" w:rsidP="00C064C0">
            <w:pPr>
              <w:numPr>
                <w:ilvl w:val="0"/>
                <w:numId w:val="12"/>
              </w:numPr>
              <w:tabs>
                <w:tab w:val="left" w:pos="342"/>
              </w:tabs>
              <w:spacing w:after="200" w:line="276" w:lineRule="auto"/>
              <w:ind w:hanging="688"/>
              <w:rPr>
                <w:lang w:bidi="ar-SA"/>
              </w:rPr>
            </w:pPr>
          </w:p>
        </w:tc>
      </w:tr>
    </w:tbl>
    <w:p w:rsidR="00B15BA2" w:rsidRPr="00D17853" w:rsidRDefault="00B15BA2" w:rsidP="00B15BA2">
      <w:pPr>
        <w:rPr>
          <w:lang w:bidi="ar-SA"/>
        </w:rPr>
      </w:pPr>
    </w:p>
    <w:p w:rsidR="00B15BA2" w:rsidRPr="00D17853" w:rsidRDefault="00B15BA2" w:rsidP="00C064C0">
      <w:pPr>
        <w:numPr>
          <w:ilvl w:val="0"/>
          <w:numId w:val="8"/>
        </w:numPr>
        <w:spacing w:after="200" w:line="276" w:lineRule="auto"/>
        <w:ind w:left="216"/>
        <w:rPr>
          <w:lang w:bidi="ar-SA"/>
        </w:rPr>
      </w:pPr>
      <w:r w:rsidRPr="00D17853">
        <w:rPr>
          <w:lang w:bidi="ar-SA"/>
        </w:rPr>
        <w:t>Develop your personal fitness plan using the activities that you listed in the preceding chart. When within your week will you complete your exercise plan?</w:t>
      </w:r>
    </w:p>
    <w:p w:rsidR="00B15BA2" w:rsidRPr="00D17853" w:rsidRDefault="00B15BA2" w:rsidP="00B15BA2">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257"/>
        <w:gridCol w:w="1144"/>
        <w:gridCol w:w="1142"/>
        <w:gridCol w:w="1327"/>
        <w:gridCol w:w="1191"/>
        <w:gridCol w:w="1031"/>
        <w:gridCol w:w="1176"/>
        <w:gridCol w:w="1092"/>
      </w:tblGrid>
      <w:tr w:rsidR="00B15BA2" w:rsidRPr="00D17853" w:rsidTr="007B0019">
        <w:tc>
          <w:tcPr>
            <w:tcW w:w="1368" w:type="dxa"/>
          </w:tcPr>
          <w:p w:rsidR="00B15BA2" w:rsidRPr="00D17853" w:rsidRDefault="00B15BA2" w:rsidP="007B0019">
            <w:pPr>
              <w:jc w:val="center"/>
              <w:rPr>
                <w:lang w:bidi="ar-SA"/>
              </w:rPr>
            </w:pPr>
          </w:p>
        </w:tc>
        <w:tc>
          <w:tcPr>
            <w:tcW w:w="1368" w:type="dxa"/>
          </w:tcPr>
          <w:p w:rsidR="00B15BA2" w:rsidRPr="00D17853" w:rsidRDefault="00B15BA2" w:rsidP="007B0019">
            <w:pPr>
              <w:jc w:val="center"/>
              <w:rPr>
                <w:b/>
                <w:lang w:bidi="ar-SA"/>
              </w:rPr>
            </w:pPr>
            <w:r w:rsidRPr="00D17853">
              <w:rPr>
                <w:b/>
                <w:lang w:bidi="ar-SA"/>
              </w:rPr>
              <w:t>Monday</w:t>
            </w:r>
          </w:p>
        </w:tc>
        <w:tc>
          <w:tcPr>
            <w:tcW w:w="1368" w:type="dxa"/>
          </w:tcPr>
          <w:p w:rsidR="00B15BA2" w:rsidRPr="00D17853" w:rsidRDefault="00B15BA2" w:rsidP="007B0019">
            <w:pPr>
              <w:jc w:val="center"/>
              <w:rPr>
                <w:b/>
                <w:lang w:bidi="ar-SA"/>
              </w:rPr>
            </w:pPr>
            <w:r w:rsidRPr="00D17853">
              <w:rPr>
                <w:b/>
                <w:lang w:bidi="ar-SA"/>
              </w:rPr>
              <w:t>Tuesday</w:t>
            </w:r>
          </w:p>
        </w:tc>
        <w:tc>
          <w:tcPr>
            <w:tcW w:w="1368" w:type="dxa"/>
          </w:tcPr>
          <w:p w:rsidR="00B15BA2" w:rsidRPr="00D17853" w:rsidRDefault="00B15BA2" w:rsidP="007B0019">
            <w:pPr>
              <w:jc w:val="center"/>
              <w:rPr>
                <w:b/>
                <w:lang w:bidi="ar-SA"/>
              </w:rPr>
            </w:pPr>
            <w:r w:rsidRPr="00D17853">
              <w:rPr>
                <w:b/>
                <w:lang w:bidi="ar-SA"/>
              </w:rPr>
              <w:t>Wednesday</w:t>
            </w:r>
          </w:p>
        </w:tc>
        <w:tc>
          <w:tcPr>
            <w:tcW w:w="1368" w:type="dxa"/>
          </w:tcPr>
          <w:p w:rsidR="00B15BA2" w:rsidRPr="00D17853" w:rsidRDefault="00B15BA2" w:rsidP="007B0019">
            <w:pPr>
              <w:jc w:val="center"/>
              <w:rPr>
                <w:b/>
                <w:lang w:bidi="ar-SA"/>
              </w:rPr>
            </w:pPr>
            <w:r w:rsidRPr="00D17853">
              <w:rPr>
                <w:b/>
                <w:lang w:bidi="ar-SA"/>
              </w:rPr>
              <w:t>Thursday</w:t>
            </w:r>
          </w:p>
        </w:tc>
        <w:tc>
          <w:tcPr>
            <w:tcW w:w="1368" w:type="dxa"/>
          </w:tcPr>
          <w:p w:rsidR="00B15BA2" w:rsidRPr="00D17853" w:rsidRDefault="00B15BA2" w:rsidP="007B0019">
            <w:pPr>
              <w:jc w:val="center"/>
              <w:rPr>
                <w:b/>
                <w:lang w:bidi="ar-SA"/>
              </w:rPr>
            </w:pPr>
            <w:r w:rsidRPr="00D17853">
              <w:rPr>
                <w:b/>
                <w:lang w:bidi="ar-SA"/>
              </w:rPr>
              <w:t>Friday</w:t>
            </w:r>
          </w:p>
        </w:tc>
        <w:tc>
          <w:tcPr>
            <w:tcW w:w="1368" w:type="dxa"/>
          </w:tcPr>
          <w:p w:rsidR="00B15BA2" w:rsidRPr="00D17853" w:rsidRDefault="00B15BA2" w:rsidP="007B0019">
            <w:pPr>
              <w:jc w:val="center"/>
              <w:rPr>
                <w:b/>
                <w:lang w:bidi="ar-SA"/>
              </w:rPr>
            </w:pPr>
            <w:r w:rsidRPr="00D17853">
              <w:rPr>
                <w:b/>
                <w:lang w:bidi="ar-SA"/>
              </w:rPr>
              <w:t>Saturday</w:t>
            </w:r>
          </w:p>
        </w:tc>
        <w:tc>
          <w:tcPr>
            <w:tcW w:w="1368" w:type="dxa"/>
          </w:tcPr>
          <w:p w:rsidR="00B15BA2" w:rsidRPr="00D17853" w:rsidRDefault="00B15BA2" w:rsidP="007B0019">
            <w:pPr>
              <w:jc w:val="center"/>
              <w:rPr>
                <w:b/>
                <w:lang w:bidi="ar-SA"/>
              </w:rPr>
            </w:pPr>
            <w:r w:rsidRPr="00D17853">
              <w:rPr>
                <w:b/>
                <w:lang w:bidi="ar-SA"/>
              </w:rPr>
              <w:t>Sunday</w:t>
            </w:r>
          </w:p>
        </w:tc>
      </w:tr>
      <w:tr w:rsidR="00B15BA2" w:rsidRPr="00D17853" w:rsidTr="007B0019">
        <w:tc>
          <w:tcPr>
            <w:tcW w:w="1368" w:type="dxa"/>
          </w:tcPr>
          <w:p w:rsidR="00B15BA2" w:rsidRPr="00D17853" w:rsidRDefault="00B15BA2" w:rsidP="007B0019">
            <w:pPr>
              <w:rPr>
                <w:lang w:bidi="ar-SA"/>
              </w:rPr>
            </w:pPr>
            <w:r w:rsidRPr="00D17853">
              <w:rPr>
                <w:lang w:bidi="ar-SA"/>
              </w:rPr>
              <w:t>Cardio</w:t>
            </w: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r>
      <w:tr w:rsidR="00B15BA2" w:rsidRPr="00D17853" w:rsidTr="007B0019">
        <w:tc>
          <w:tcPr>
            <w:tcW w:w="1368" w:type="dxa"/>
          </w:tcPr>
          <w:p w:rsidR="00B15BA2" w:rsidRPr="00D17853" w:rsidRDefault="00B15BA2" w:rsidP="007B0019">
            <w:pPr>
              <w:rPr>
                <w:lang w:bidi="ar-SA"/>
              </w:rPr>
            </w:pPr>
            <w:r w:rsidRPr="00D17853">
              <w:rPr>
                <w:lang w:bidi="ar-SA"/>
              </w:rPr>
              <w:t>Strength and</w:t>
            </w:r>
          </w:p>
          <w:p w:rsidR="00B15BA2" w:rsidRPr="00D17853" w:rsidRDefault="00B15BA2" w:rsidP="007B0019">
            <w:pPr>
              <w:rPr>
                <w:lang w:bidi="ar-SA"/>
              </w:rPr>
            </w:pPr>
            <w:r w:rsidRPr="00D17853">
              <w:rPr>
                <w:lang w:bidi="ar-SA"/>
              </w:rPr>
              <w:t>endurance</w:t>
            </w: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r>
      <w:tr w:rsidR="00B15BA2" w:rsidRPr="00D17853" w:rsidTr="007B0019">
        <w:tc>
          <w:tcPr>
            <w:tcW w:w="1368" w:type="dxa"/>
          </w:tcPr>
          <w:p w:rsidR="00B15BA2" w:rsidRPr="00D17853" w:rsidRDefault="00B15BA2" w:rsidP="007B0019">
            <w:pPr>
              <w:rPr>
                <w:lang w:bidi="ar-SA"/>
              </w:rPr>
            </w:pPr>
            <w:r w:rsidRPr="00D17853">
              <w:rPr>
                <w:lang w:bidi="ar-SA"/>
              </w:rPr>
              <w:t>Flexibility</w:t>
            </w: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c>
          <w:tcPr>
            <w:tcW w:w="1368" w:type="dxa"/>
          </w:tcPr>
          <w:p w:rsidR="00B15BA2" w:rsidRPr="00D17853" w:rsidRDefault="00B15BA2" w:rsidP="007B0019">
            <w:pPr>
              <w:rPr>
                <w:lang w:bidi="ar-SA"/>
              </w:rPr>
            </w:pPr>
          </w:p>
        </w:tc>
      </w:tr>
    </w:tbl>
    <w:p w:rsidR="00B15BA2" w:rsidRPr="00D17853" w:rsidRDefault="00B15BA2" w:rsidP="00B15BA2">
      <w:pPr>
        <w:rPr>
          <w:lang w:bidi="ar-SA"/>
        </w:rPr>
      </w:pPr>
    </w:p>
    <w:p w:rsidR="00B15BA2" w:rsidRPr="00D17853" w:rsidRDefault="00B15BA2" w:rsidP="00B15BA2">
      <w:pPr>
        <w:jc w:val="center"/>
        <w:rPr>
          <w:lang w:bidi="ar-SA"/>
        </w:rPr>
      </w:pPr>
    </w:p>
    <w:p w:rsidR="00B15BA2" w:rsidRPr="00D17853" w:rsidRDefault="00B15BA2" w:rsidP="00C064C0">
      <w:pPr>
        <w:numPr>
          <w:ilvl w:val="0"/>
          <w:numId w:val="8"/>
        </w:numPr>
        <w:spacing w:after="200" w:line="276" w:lineRule="auto"/>
        <w:ind w:left="216"/>
        <w:rPr>
          <w:lang w:bidi="ar-SA"/>
        </w:rPr>
      </w:pPr>
      <w:r w:rsidRPr="00D17853">
        <w:rPr>
          <w:lang w:bidi="ar-SA"/>
        </w:rPr>
        <w:t>List two things that will help you follow your exercise plan (e.g., rewards, social).</w:t>
      </w:r>
    </w:p>
    <w:p w:rsidR="00B15BA2" w:rsidRPr="00D17853" w:rsidRDefault="00B15BA2" w:rsidP="00B15BA2">
      <w:pPr>
        <w:rPr>
          <w:lang w:bidi="ar-SA"/>
        </w:rPr>
      </w:pPr>
    </w:p>
    <w:p w:rsidR="00B15BA2" w:rsidRPr="00D17853" w:rsidRDefault="00B15BA2" w:rsidP="00B15BA2">
      <w:pPr>
        <w:rPr>
          <w:lang w:bidi="ar-SA"/>
        </w:rPr>
      </w:pPr>
    </w:p>
    <w:p w:rsidR="00B15BA2" w:rsidRPr="00D17853" w:rsidRDefault="00B15BA2" w:rsidP="00B15BA2">
      <w:pPr>
        <w:rPr>
          <w:lang w:bidi="ar-SA"/>
        </w:rPr>
      </w:pPr>
    </w:p>
    <w:p w:rsidR="00B15BA2" w:rsidRPr="00D17853" w:rsidRDefault="00B15BA2" w:rsidP="00B15BA2">
      <w:pPr>
        <w:rPr>
          <w:lang w:bidi="ar-SA"/>
        </w:rPr>
      </w:pPr>
    </w:p>
    <w:p w:rsidR="00B15BA2" w:rsidRPr="00D17853" w:rsidRDefault="00B15BA2" w:rsidP="00C064C0">
      <w:pPr>
        <w:numPr>
          <w:ilvl w:val="0"/>
          <w:numId w:val="8"/>
        </w:numPr>
        <w:spacing w:after="200" w:line="276" w:lineRule="auto"/>
        <w:ind w:left="216"/>
        <w:rPr>
          <w:lang w:bidi="ar-SA"/>
        </w:rPr>
      </w:pPr>
      <w:r w:rsidRPr="00D17853">
        <w:rPr>
          <w:lang w:bidi="ar-SA"/>
        </w:rPr>
        <w:t xml:space="preserve">List two things that will make following your exercise plan challenging (e.g., rewards, social, </w:t>
      </w:r>
      <w:proofErr w:type="gramStart"/>
      <w:r w:rsidRPr="00D17853">
        <w:rPr>
          <w:lang w:bidi="ar-SA"/>
        </w:rPr>
        <w:t>environment</w:t>
      </w:r>
      <w:proofErr w:type="gramEnd"/>
      <w:r w:rsidRPr="00D17853">
        <w:rPr>
          <w:lang w:bidi="ar-SA"/>
        </w:rPr>
        <w:t>).</w:t>
      </w:r>
    </w:p>
    <w:p w:rsidR="00B15BA2" w:rsidRPr="00D17853" w:rsidRDefault="00B15BA2" w:rsidP="00B15BA2">
      <w:pPr>
        <w:rPr>
          <w:lang w:bidi="ar-SA"/>
        </w:rPr>
      </w:pPr>
    </w:p>
    <w:p w:rsidR="00B15BA2" w:rsidRDefault="00B15BA2" w:rsidP="00B15BA2">
      <w:pPr>
        <w:rPr>
          <w:b/>
          <w:sz w:val="28"/>
          <w:szCs w:val="28"/>
        </w:rPr>
      </w:pPr>
    </w:p>
    <w:p w:rsidR="00B15BA2" w:rsidRDefault="00B15BA2" w:rsidP="00B15BA2">
      <w:pPr>
        <w:rPr>
          <w:b/>
          <w:sz w:val="28"/>
          <w:szCs w:val="28"/>
        </w:rPr>
      </w:pPr>
    </w:p>
    <w:p w:rsidR="00B15BA2" w:rsidRDefault="00B15BA2" w:rsidP="00B15BA2"/>
    <w:p w:rsidR="00AF23DC" w:rsidRPr="00F73A20" w:rsidRDefault="00AF23DC" w:rsidP="00AF23DC">
      <w:pPr>
        <w:jc w:val="center"/>
        <w:rPr>
          <w:b/>
          <w:sz w:val="28"/>
          <w:szCs w:val="28"/>
        </w:rPr>
      </w:pPr>
      <w:r w:rsidRPr="00F73A20">
        <w:rPr>
          <w:b/>
          <w:sz w:val="28"/>
          <w:szCs w:val="28"/>
        </w:rPr>
        <w:lastRenderedPageBreak/>
        <w:t>Ohio Physical Education Assessments</w:t>
      </w:r>
    </w:p>
    <w:p w:rsidR="00AF23DC" w:rsidRDefault="00AF23DC" w:rsidP="00AF23DC">
      <w:pPr>
        <w:jc w:val="center"/>
        <w:rPr>
          <w:b/>
        </w:rPr>
      </w:pPr>
    </w:p>
    <w:p w:rsidR="00AF23DC" w:rsidRPr="00F73A20" w:rsidRDefault="00AF23DC" w:rsidP="00AF23DC">
      <w:pPr>
        <w:jc w:val="center"/>
        <w:rPr>
          <w:b/>
        </w:rPr>
      </w:pPr>
      <w:r w:rsidRPr="00F73A20">
        <w:rPr>
          <w:b/>
        </w:rPr>
        <w:t>Standard 5</w:t>
      </w:r>
    </w:p>
    <w:p w:rsidR="00AF23DC" w:rsidRPr="00F73A20" w:rsidRDefault="00AF23DC" w:rsidP="00AF23DC">
      <w:pPr>
        <w:jc w:val="center"/>
      </w:pPr>
    </w:p>
    <w:p w:rsidR="00AF23DC" w:rsidRPr="00F73A20" w:rsidRDefault="00AF23DC" w:rsidP="00AF23DC">
      <w:pPr>
        <w:jc w:val="center"/>
        <w:rPr>
          <w:color w:val="000000"/>
        </w:rPr>
      </w:pPr>
      <w:r w:rsidRPr="00F73A20">
        <w:rPr>
          <w:color w:val="000000"/>
        </w:rPr>
        <w:t xml:space="preserve">Exhibits responsible personal behavior and social behavior that respects self </w:t>
      </w:r>
    </w:p>
    <w:p w:rsidR="00AF23DC" w:rsidRPr="00F73A20" w:rsidRDefault="00AF23DC" w:rsidP="00AF23DC">
      <w:pPr>
        <w:jc w:val="center"/>
        <w:rPr>
          <w:color w:val="000000"/>
        </w:rPr>
      </w:pPr>
      <w:proofErr w:type="gramStart"/>
      <w:r w:rsidRPr="00F73A20">
        <w:rPr>
          <w:color w:val="000000"/>
        </w:rPr>
        <w:t>and</w:t>
      </w:r>
      <w:proofErr w:type="gramEnd"/>
      <w:r w:rsidRPr="00F73A20">
        <w:rPr>
          <w:color w:val="000000"/>
        </w:rPr>
        <w:t xml:space="preserve"> others in physical activity settings.</w:t>
      </w:r>
    </w:p>
    <w:p w:rsidR="00AF23DC" w:rsidRPr="00F73A20" w:rsidRDefault="00AF23DC" w:rsidP="00AF23DC">
      <w:pPr>
        <w:jc w:val="center"/>
        <w:rPr>
          <w:color w:val="000000"/>
        </w:rPr>
      </w:pPr>
    </w:p>
    <w:p w:rsidR="00AF23DC" w:rsidRPr="00F73A20" w:rsidRDefault="00AF23DC" w:rsidP="00AF23DC">
      <w:pPr>
        <w:jc w:val="center"/>
        <w:rPr>
          <w:b/>
        </w:rPr>
      </w:pPr>
      <w:r w:rsidRPr="00F73A20">
        <w:rPr>
          <w:b/>
        </w:rPr>
        <w:t>Grade Band: 9-12</w:t>
      </w:r>
    </w:p>
    <w:p w:rsidR="00AF23DC" w:rsidRPr="00F73A20" w:rsidRDefault="00AF23DC" w:rsidP="00AF23DC">
      <w:pPr>
        <w:jc w:val="center"/>
        <w:rPr>
          <w:b/>
        </w:rPr>
      </w:pPr>
      <w:r w:rsidRPr="00F73A20">
        <w:rPr>
          <w:b/>
        </w:rPr>
        <w:t>Benchmarks A and B</w:t>
      </w:r>
    </w:p>
    <w:p w:rsidR="00AF23DC" w:rsidRPr="00F73A20" w:rsidRDefault="00AF23DC" w:rsidP="00AF23DC">
      <w:pPr>
        <w:ind w:left="1800" w:hanging="1800"/>
      </w:pPr>
    </w:p>
    <w:p w:rsidR="00AF23DC" w:rsidRPr="00F73A20" w:rsidRDefault="00AF23DC" w:rsidP="00AF23DC">
      <w:pPr>
        <w:ind w:left="1656" w:hanging="1800"/>
        <w:rPr>
          <w:b/>
        </w:rPr>
      </w:pPr>
      <w:r w:rsidRPr="00F73A20">
        <w:rPr>
          <w:b/>
        </w:rPr>
        <w:t>Benchmark A:</w:t>
      </w:r>
      <w:r w:rsidRPr="00F73A20">
        <w:rPr>
          <w:b/>
        </w:rPr>
        <w:tab/>
      </w:r>
      <w:r w:rsidRPr="00F73A20">
        <w:rPr>
          <w:color w:val="000000"/>
        </w:rPr>
        <w:t>Demonstrate leadership by holding self and others responsible for following safe practices, rules, procedures and etiquette in physical activity settings.</w:t>
      </w:r>
    </w:p>
    <w:p w:rsidR="00AF23DC" w:rsidRPr="00F73A20" w:rsidRDefault="00AF23DC" w:rsidP="00AF23DC">
      <w:pPr>
        <w:ind w:left="1656" w:hanging="1800"/>
        <w:rPr>
          <w:b/>
        </w:rPr>
      </w:pPr>
      <w:r w:rsidRPr="00F73A20">
        <w:rPr>
          <w:b/>
        </w:rPr>
        <w:t>Benchmark B:</w:t>
      </w:r>
      <w:r w:rsidRPr="00F73A20">
        <w:rPr>
          <w:b/>
        </w:rPr>
        <w:tab/>
      </w:r>
      <w:r w:rsidRPr="00F73A20">
        <w:rPr>
          <w:color w:val="000000"/>
        </w:rPr>
        <w:t>Initiate responsible personal social behavior and positively influence the behavior of others in physical activity settings.</w:t>
      </w:r>
    </w:p>
    <w:p w:rsidR="00AF23DC" w:rsidRPr="00F73A20" w:rsidRDefault="00AF23DC" w:rsidP="00AF23DC">
      <w:pPr>
        <w:ind w:left="1800" w:hanging="1800"/>
        <w:rPr>
          <w:b/>
        </w:rPr>
      </w:pPr>
    </w:p>
    <w:p w:rsidR="00AF23DC" w:rsidRPr="00F73A20" w:rsidRDefault="00AF23DC" w:rsidP="00AF23DC">
      <w:pPr>
        <w:ind w:left="1656" w:hanging="1800"/>
      </w:pPr>
      <w:r w:rsidRPr="00F73A20">
        <w:rPr>
          <w:b/>
        </w:rPr>
        <w:t>Task:</w:t>
      </w:r>
      <w:r w:rsidRPr="00F73A20">
        <w:rPr>
          <w:b/>
        </w:rPr>
        <w:tab/>
      </w:r>
      <w:r w:rsidRPr="00F73A20">
        <w:t>The following rubric can be used as a formative assessment over the course of a number of different games or contexts. If assessed in multiple settings or times throughout the grade band, determine an average rating for each benchmark.</w:t>
      </w:r>
    </w:p>
    <w:p w:rsidR="00AF23DC" w:rsidRPr="00F73A20" w:rsidRDefault="00AF23DC" w:rsidP="00AF23DC">
      <w:pPr>
        <w:ind w:left="1800" w:hanging="1800"/>
      </w:pPr>
    </w:p>
    <w:p w:rsidR="00AF23DC" w:rsidRPr="00F73A20" w:rsidRDefault="00AF23DC" w:rsidP="00AF23DC">
      <w:pPr>
        <w:ind w:left="1656" w:hanging="1800"/>
      </w:pPr>
      <w:r w:rsidRPr="00F73A20">
        <w:rPr>
          <w:b/>
        </w:rPr>
        <w:t>Directions:</w:t>
      </w:r>
      <w:r w:rsidRPr="00F73A20">
        <w:rPr>
          <w:b/>
        </w:rPr>
        <w:tab/>
      </w:r>
      <w:r w:rsidRPr="00F73A20">
        <w:t>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rsidR="00AF23DC" w:rsidRPr="00F73A20" w:rsidRDefault="00AF23DC" w:rsidP="00AF23DC">
      <w:pPr>
        <w:ind w:left="1800" w:hanging="1800"/>
      </w:pPr>
      <w:r>
        <w:br w:type="page"/>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4"/>
        <w:gridCol w:w="1652"/>
        <w:gridCol w:w="1807"/>
        <w:gridCol w:w="1491"/>
        <w:gridCol w:w="1549"/>
        <w:gridCol w:w="1747"/>
      </w:tblGrid>
      <w:tr w:rsidR="00AF23DC" w:rsidRPr="00F73A20" w:rsidTr="007B0019">
        <w:tc>
          <w:tcPr>
            <w:tcW w:w="1204" w:type="dxa"/>
          </w:tcPr>
          <w:p w:rsidR="00AF23DC" w:rsidRPr="00705D34" w:rsidRDefault="00AF23DC" w:rsidP="007B0019">
            <w:pPr>
              <w:jc w:val="center"/>
              <w:rPr>
                <w:b/>
              </w:rPr>
            </w:pPr>
            <w:r w:rsidRPr="00705D34">
              <w:rPr>
                <w:b/>
              </w:rPr>
              <w:lastRenderedPageBreak/>
              <w:t>Level</w:t>
            </w:r>
          </w:p>
        </w:tc>
        <w:tc>
          <w:tcPr>
            <w:tcW w:w="8246" w:type="dxa"/>
            <w:gridSpan w:val="5"/>
          </w:tcPr>
          <w:p w:rsidR="00AF23DC" w:rsidRPr="00F73A20" w:rsidRDefault="00AF23DC" w:rsidP="007B0019">
            <w:pPr>
              <w:jc w:val="center"/>
              <w:rPr>
                <w:b/>
              </w:rPr>
            </w:pPr>
            <w:r>
              <w:rPr>
                <w:b/>
              </w:rPr>
              <w:t>Criteria</w:t>
            </w:r>
          </w:p>
        </w:tc>
      </w:tr>
      <w:tr w:rsidR="00AF23DC" w:rsidRPr="00F73A20" w:rsidTr="007B0019">
        <w:tc>
          <w:tcPr>
            <w:tcW w:w="1204" w:type="dxa"/>
          </w:tcPr>
          <w:p w:rsidR="00AF23DC" w:rsidRPr="00F73A20" w:rsidRDefault="00AF23DC" w:rsidP="007B0019"/>
        </w:tc>
        <w:tc>
          <w:tcPr>
            <w:tcW w:w="3459" w:type="dxa"/>
            <w:gridSpan w:val="2"/>
          </w:tcPr>
          <w:p w:rsidR="00AF23DC" w:rsidRPr="00F73A20" w:rsidRDefault="00AF23DC" w:rsidP="007B0019">
            <w:pPr>
              <w:jc w:val="center"/>
              <w:rPr>
                <w:b/>
              </w:rPr>
            </w:pPr>
            <w:r w:rsidRPr="00F73A20">
              <w:rPr>
                <w:b/>
              </w:rPr>
              <w:t>5A Personal</w:t>
            </w:r>
          </w:p>
        </w:tc>
        <w:tc>
          <w:tcPr>
            <w:tcW w:w="4787" w:type="dxa"/>
            <w:gridSpan w:val="3"/>
          </w:tcPr>
          <w:p w:rsidR="00AF23DC" w:rsidRPr="00F73A20" w:rsidRDefault="00AF23DC" w:rsidP="007B0019">
            <w:pPr>
              <w:jc w:val="center"/>
              <w:rPr>
                <w:b/>
              </w:rPr>
            </w:pPr>
            <w:r w:rsidRPr="00F73A20">
              <w:rPr>
                <w:b/>
              </w:rPr>
              <w:t>5B Social</w:t>
            </w:r>
          </w:p>
        </w:tc>
      </w:tr>
      <w:tr w:rsidR="00AF23DC" w:rsidRPr="00F73A20" w:rsidTr="007B0019">
        <w:tc>
          <w:tcPr>
            <w:tcW w:w="1204" w:type="dxa"/>
          </w:tcPr>
          <w:p w:rsidR="00AF23DC" w:rsidRPr="00F73A20" w:rsidRDefault="00AF23DC" w:rsidP="007B0019"/>
        </w:tc>
        <w:tc>
          <w:tcPr>
            <w:tcW w:w="1652" w:type="dxa"/>
          </w:tcPr>
          <w:p w:rsidR="00AF23DC" w:rsidRPr="00F73A20" w:rsidRDefault="00AF23DC" w:rsidP="007B0019">
            <w:pPr>
              <w:jc w:val="center"/>
              <w:rPr>
                <w:b/>
              </w:rPr>
            </w:pPr>
            <w:r w:rsidRPr="00F73A20">
              <w:rPr>
                <w:b/>
              </w:rPr>
              <w:t>Safe</w:t>
            </w:r>
          </w:p>
        </w:tc>
        <w:tc>
          <w:tcPr>
            <w:tcW w:w="1807" w:type="dxa"/>
          </w:tcPr>
          <w:p w:rsidR="00AF23DC" w:rsidRPr="00F73A20" w:rsidRDefault="00AF23DC" w:rsidP="007B0019">
            <w:pPr>
              <w:jc w:val="center"/>
              <w:rPr>
                <w:b/>
              </w:rPr>
            </w:pPr>
            <w:r w:rsidRPr="00F73A20">
              <w:rPr>
                <w:b/>
              </w:rPr>
              <w:t>Self-direction</w:t>
            </w:r>
          </w:p>
        </w:tc>
        <w:tc>
          <w:tcPr>
            <w:tcW w:w="1491" w:type="dxa"/>
          </w:tcPr>
          <w:p w:rsidR="00AF23DC" w:rsidRPr="00F73A20" w:rsidRDefault="00AF23DC" w:rsidP="007B0019">
            <w:pPr>
              <w:jc w:val="center"/>
              <w:rPr>
                <w:b/>
              </w:rPr>
            </w:pPr>
            <w:r w:rsidRPr="00F73A20">
              <w:rPr>
                <w:b/>
              </w:rPr>
              <w:t>Cooperate</w:t>
            </w:r>
          </w:p>
        </w:tc>
        <w:tc>
          <w:tcPr>
            <w:tcW w:w="1549" w:type="dxa"/>
          </w:tcPr>
          <w:p w:rsidR="00AF23DC" w:rsidRPr="00F73A20" w:rsidRDefault="00AF23DC" w:rsidP="007B0019">
            <w:pPr>
              <w:jc w:val="center"/>
              <w:rPr>
                <w:b/>
              </w:rPr>
            </w:pPr>
            <w:r w:rsidRPr="00F73A20">
              <w:rPr>
                <w:b/>
              </w:rPr>
              <w:t>Respect Others</w:t>
            </w:r>
          </w:p>
        </w:tc>
        <w:tc>
          <w:tcPr>
            <w:tcW w:w="1747" w:type="dxa"/>
          </w:tcPr>
          <w:p w:rsidR="00AF23DC" w:rsidRPr="00F73A20" w:rsidRDefault="00AF23DC" w:rsidP="007B0019">
            <w:pPr>
              <w:spacing w:line="216" w:lineRule="auto"/>
              <w:jc w:val="center"/>
              <w:rPr>
                <w:b/>
              </w:rPr>
            </w:pPr>
            <w:r w:rsidRPr="00F73A20">
              <w:rPr>
                <w:b/>
              </w:rPr>
              <w:t>Resolving Conflict and Fair Play</w:t>
            </w:r>
          </w:p>
        </w:tc>
      </w:tr>
      <w:tr w:rsidR="00AF23DC" w:rsidRPr="00F73A20" w:rsidTr="007B0019">
        <w:tc>
          <w:tcPr>
            <w:tcW w:w="1204" w:type="dxa"/>
          </w:tcPr>
          <w:p w:rsidR="00AF23DC" w:rsidRPr="00F73A20" w:rsidRDefault="00AF23DC" w:rsidP="007B0019">
            <w:pPr>
              <w:jc w:val="center"/>
              <w:rPr>
                <w:b/>
              </w:rPr>
            </w:pPr>
            <w:r w:rsidRPr="00F73A20">
              <w:rPr>
                <w:b/>
              </w:rPr>
              <w:t>Advanced</w:t>
            </w:r>
          </w:p>
        </w:tc>
        <w:tc>
          <w:tcPr>
            <w:tcW w:w="1652" w:type="dxa"/>
          </w:tcPr>
          <w:p w:rsidR="00AF23DC" w:rsidRPr="000609AB" w:rsidRDefault="00AF23DC" w:rsidP="00C064C0">
            <w:pPr>
              <w:numPr>
                <w:ilvl w:val="0"/>
                <w:numId w:val="9"/>
              </w:numPr>
              <w:ind w:left="184" w:hanging="184"/>
              <w:rPr>
                <w:sz w:val="20"/>
                <w:szCs w:val="20"/>
              </w:rPr>
            </w:pPr>
            <w:r w:rsidRPr="000609AB">
              <w:rPr>
                <w:sz w:val="20"/>
                <w:szCs w:val="20"/>
              </w:rPr>
              <w:t>Demonstrates leadership by holding self and others accountable for following safe practices, rules, procedures and etiquette in physical activity settings.</w:t>
            </w:r>
          </w:p>
          <w:p w:rsidR="00AF23DC" w:rsidRPr="000609AB" w:rsidRDefault="00AF23DC" w:rsidP="00C064C0">
            <w:pPr>
              <w:numPr>
                <w:ilvl w:val="0"/>
                <w:numId w:val="9"/>
              </w:numPr>
              <w:ind w:left="184" w:hanging="184"/>
              <w:rPr>
                <w:sz w:val="20"/>
                <w:szCs w:val="20"/>
              </w:rPr>
            </w:pPr>
            <w:r w:rsidRPr="000609AB">
              <w:rPr>
                <w:sz w:val="20"/>
                <w:szCs w:val="20"/>
              </w:rPr>
              <w:t xml:space="preserve">Recognizes possible unsafe situations and provides solutions to issues related to safety. </w:t>
            </w:r>
          </w:p>
          <w:p w:rsidR="00AF23DC" w:rsidRPr="000609AB" w:rsidRDefault="00AF23DC" w:rsidP="00C064C0">
            <w:pPr>
              <w:numPr>
                <w:ilvl w:val="0"/>
                <w:numId w:val="9"/>
              </w:numPr>
              <w:ind w:left="184" w:hanging="184"/>
              <w:rPr>
                <w:sz w:val="20"/>
                <w:szCs w:val="20"/>
              </w:rPr>
            </w:pPr>
            <w:r w:rsidRPr="000609AB">
              <w:rPr>
                <w:sz w:val="20"/>
                <w:szCs w:val="20"/>
              </w:rPr>
              <w:t>Independently encourages peers to promote safety within activities.</w:t>
            </w:r>
          </w:p>
        </w:tc>
        <w:tc>
          <w:tcPr>
            <w:tcW w:w="1807" w:type="dxa"/>
          </w:tcPr>
          <w:p w:rsidR="00AF23DC" w:rsidRPr="000609AB" w:rsidRDefault="00AF23DC" w:rsidP="00C064C0">
            <w:pPr>
              <w:numPr>
                <w:ilvl w:val="0"/>
                <w:numId w:val="9"/>
              </w:numPr>
              <w:ind w:left="184" w:hanging="184"/>
              <w:rPr>
                <w:sz w:val="20"/>
                <w:szCs w:val="20"/>
              </w:rPr>
            </w:pPr>
            <w:r w:rsidRPr="000609AB">
              <w:rPr>
                <w:sz w:val="20"/>
                <w:szCs w:val="20"/>
              </w:rPr>
              <w:t xml:space="preserve">Effort given throughout and student challenges self to be successful at his or her level. </w:t>
            </w:r>
          </w:p>
          <w:p w:rsidR="00AF23DC" w:rsidRPr="000609AB" w:rsidRDefault="00AF23DC" w:rsidP="00C064C0">
            <w:pPr>
              <w:numPr>
                <w:ilvl w:val="0"/>
                <w:numId w:val="9"/>
              </w:numPr>
              <w:ind w:left="184" w:hanging="184"/>
              <w:rPr>
                <w:sz w:val="20"/>
                <w:szCs w:val="20"/>
              </w:rPr>
            </w:pPr>
            <w:r w:rsidRPr="000609AB">
              <w:rPr>
                <w:sz w:val="20"/>
                <w:szCs w:val="20"/>
              </w:rPr>
              <w:t xml:space="preserve">Tries his or her best without prompts or encouragements from others for activities. </w:t>
            </w:r>
          </w:p>
          <w:p w:rsidR="00AF23DC" w:rsidRPr="000609AB" w:rsidRDefault="00AF23DC" w:rsidP="00C064C0">
            <w:pPr>
              <w:numPr>
                <w:ilvl w:val="0"/>
                <w:numId w:val="9"/>
              </w:numPr>
              <w:ind w:left="184" w:hanging="184"/>
              <w:rPr>
                <w:sz w:val="20"/>
                <w:szCs w:val="20"/>
              </w:rPr>
            </w:pPr>
            <w:r w:rsidRPr="000609AB">
              <w:rPr>
                <w:sz w:val="20"/>
                <w:szCs w:val="20"/>
              </w:rPr>
              <w:t>Takes responsibility and accepts consequences for actions.</w:t>
            </w:r>
          </w:p>
        </w:tc>
        <w:tc>
          <w:tcPr>
            <w:tcW w:w="1491" w:type="dxa"/>
          </w:tcPr>
          <w:p w:rsidR="00AF23DC" w:rsidRPr="000609AB" w:rsidRDefault="00AF23DC" w:rsidP="00C064C0">
            <w:pPr>
              <w:numPr>
                <w:ilvl w:val="0"/>
                <w:numId w:val="9"/>
              </w:numPr>
              <w:ind w:left="184" w:hanging="184"/>
              <w:rPr>
                <w:sz w:val="20"/>
                <w:szCs w:val="20"/>
              </w:rPr>
            </w:pPr>
            <w:r w:rsidRPr="000609AB">
              <w:rPr>
                <w:sz w:val="20"/>
                <w:szCs w:val="20"/>
              </w:rPr>
              <w:t xml:space="preserve">Consistently engages in appropriate cooperative behaviors in partnerships and/or groups. </w:t>
            </w:r>
          </w:p>
          <w:p w:rsidR="00AF23DC" w:rsidRPr="000609AB" w:rsidRDefault="00AF23DC" w:rsidP="00C064C0">
            <w:pPr>
              <w:numPr>
                <w:ilvl w:val="0"/>
                <w:numId w:val="9"/>
              </w:numPr>
              <w:ind w:left="184" w:hanging="184"/>
              <w:rPr>
                <w:sz w:val="20"/>
                <w:szCs w:val="20"/>
              </w:rPr>
            </w:pPr>
            <w:r w:rsidRPr="000609AB">
              <w:rPr>
                <w:sz w:val="20"/>
                <w:szCs w:val="20"/>
              </w:rPr>
              <w:t xml:space="preserve">Behaviors include leading, following and supporting group members to improve play in cooperative and competitive settings. </w:t>
            </w:r>
          </w:p>
        </w:tc>
        <w:tc>
          <w:tcPr>
            <w:tcW w:w="1549" w:type="dxa"/>
          </w:tcPr>
          <w:p w:rsidR="00AF23DC" w:rsidRPr="000609AB" w:rsidRDefault="00AF23DC" w:rsidP="00C064C0">
            <w:pPr>
              <w:numPr>
                <w:ilvl w:val="0"/>
                <w:numId w:val="9"/>
              </w:numPr>
              <w:ind w:left="184" w:hanging="184"/>
              <w:rPr>
                <w:sz w:val="20"/>
                <w:szCs w:val="20"/>
              </w:rPr>
            </w:pPr>
            <w:r w:rsidRPr="000609AB">
              <w:rPr>
                <w:sz w:val="20"/>
                <w:szCs w:val="20"/>
              </w:rPr>
              <w:t>Evaluates personal behaviors and refines behavior to ensure positive effects on others without prompts.</w:t>
            </w:r>
          </w:p>
          <w:p w:rsidR="00AF23DC" w:rsidRPr="000609AB" w:rsidRDefault="00AF23DC" w:rsidP="00C064C0">
            <w:pPr>
              <w:numPr>
                <w:ilvl w:val="0"/>
                <w:numId w:val="9"/>
              </w:numPr>
              <w:ind w:left="184" w:hanging="184"/>
              <w:rPr>
                <w:sz w:val="20"/>
                <w:szCs w:val="20"/>
              </w:rPr>
            </w:pPr>
            <w:r w:rsidRPr="000609AB">
              <w:rPr>
                <w:sz w:val="20"/>
                <w:szCs w:val="20"/>
              </w:rPr>
              <w:t>Provides frequent positive comments to classmates without prompts. Never uses put-downs or comments that are hurtful.</w:t>
            </w:r>
          </w:p>
          <w:p w:rsidR="00AF23DC" w:rsidRPr="000609AB" w:rsidRDefault="00AF23DC" w:rsidP="00C064C0">
            <w:pPr>
              <w:numPr>
                <w:ilvl w:val="0"/>
                <w:numId w:val="9"/>
              </w:numPr>
              <w:ind w:left="184" w:hanging="184"/>
              <w:rPr>
                <w:sz w:val="20"/>
                <w:szCs w:val="20"/>
              </w:rPr>
            </w:pPr>
            <w:r w:rsidRPr="000609AB">
              <w:rPr>
                <w:sz w:val="20"/>
                <w:szCs w:val="20"/>
              </w:rPr>
              <w:t>Demonstrates and encourages others to respect individuals who may be of different background or different skill level by encouraging others and modifying group activities or other behaviors to include all students.</w:t>
            </w:r>
          </w:p>
        </w:tc>
        <w:tc>
          <w:tcPr>
            <w:tcW w:w="1747" w:type="dxa"/>
          </w:tcPr>
          <w:p w:rsidR="00AF23DC" w:rsidRPr="000609AB" w:rsidRDefault="00AF23DC" w:rsidP="00C064C0">
            <w:pPr>
              <w:numPr>
                <w:ilvl w:val="0"/>
                <w:numId w:val="9"/>
              </w:numPr>
              <w:ind w:left="184" w:hanging="184"/>
              <w:rPr>
                <w:sz w:val="20"/>
                <w:szCs w:val="20"/>
              </w:rPr>
            </w:pPr>
            <w:r w:rsidRPr="000609AB">
              <w:rPr>
                <w:sz w:val="20"/>
                <w:szCs w:val="20"/>
              </w:rPr>
              <w:t>Consistently demonstrates cooperation and sensitivity when resolving conflict without prompts or support from teacher.</w:t>
            </w:r>
          </w:p>
          <w:p w:rsidR="00AF23DC" w:rsidRPr="000609AB" w:rsidRDefault="00AF23DC" w:rsidP="00C064C0">
            <w:pPr>
              <w:numPr>
                <w:ilvl w:val="0"/>
                <w:numId w:val="9"/>
              </w:numPr>
              <w:ind w:left="184" w:hanging="184"/>
              <w:rPr>
                <w:sz w:val="20"/>
                <w:szCs w:val="20"/>
              </w:rPr>
            </w:pPr>
            <w:r w:rsidRPr="000609AB">
              <w:rPr>
                <w:sz w:val="20"/>
                <w:szCs w:val="20"/>
              </w:rPr>
              <w:t>Consistently responds to winning and losing with respect and dignity without prompts or direction (e.g., shaking hands, complimenting others, letting outcomes go).</w:t>
            </w:r>
          </w:p>
          <w:p w:rsidR="00AF23DC" w:rsidRPr="000609AB" w:rsidRDefault="00AF23DC" w:rsidP="00C064C0">
            <w:pPr>
              <w:numPr>
                <w:ilvl w:val="0"/>
                <w:numId w:val="9"/>
              </w:numPr>
              <w:ind w:left="184" w:hanging="184"/>
              <w:rPr>
                <w:sz w:val="20"/>
                <w:szCs w:val="20"/>
              </w:rPr>
            </w:pPr>
            <w:r w:rsidRPr="000609AB">
              <w:rPr>
                <w:sz w:val="20"/>
                <w:szCs w:val="20"/>
              </w:rPr>
              <w:t>Always accepts and respects decisions made by the designated official.</w:t>
            </w:r>
          </w:p>
        </w:tc>
      </w:tr>
    </w:tbl>
    <w:p w:rsidR="00AF23DC" w:rsidRDefault="00AF23DC" w:rsidP="00AF23DC">
      <w:r w:rsidRPr="00F73A20">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5"/>
        <w:gridCol w:w="1600"/>
        <w:gridCol w:w="1779"/>
        <w:gridCol w:w="1416"/>
        <w:gridCol w:w="1567"/>
        <w:gridCol w:w="1793"/>
      </w:tblGrid>
      <w:tr w:rsidR="00AF23DC" w:rsidRPr="00F73A20" w:rsidTr="007B0019">
        <w:tc>
          <w:tcPr>
            <w:tcW w:w="1205" w:type="dxa"/>
          </w:tcPr>
          <w:p w:rsidR="00AF23DC" w:rsidRPr="00705D34" w:rsidRDefault="00AF23DC" w:rsidP="007B0019">
            <w:pPr>
              <w:jc w:val="center"/>
              <w:rPr>
                <w:b/>
              </w:rPr>
            </w:pPr>
            <w:r w:rsidRPr="00705D34">
              <w:rPr>
                <w:b/>
              </w:rPr>
              <w:lastRenderedPageBreak/>
              <w:t>Level</w:t>
            </w:r>
          </w:p>
        </w:tc>
        <w:tc>
          <w:tcPr>
            <w:tcW w:w="8155" w:type="dxa"/>
            <w:gridSpan w:val="5"/>
          </w:tcPr>
          <w:p w:rsidR="00AF23DC" w:rsidRPr="00F73A20" w:rsidRDefault="00AF23DC" w:rsidP="007B0019">
            <w:pPr>
              <w:jc w:val="center"/>
              <w:rPr>
                <w:b/>
              </w:rPr>
            </w:pPr>
            <w:r>
              <w:rPr>
                <w:b/>
              </w:rPr>
              <w:t>Criteria</w:t>
            </w:r>
          </w:p>
        </w:tc>
      </w:tr>
      <w:tr w:rsidR="00AF23DC" w:rsidRPr="00F73A20" w:rsidTr="007B0019">
        <w:tc>
          <w:tcPr>
            <w:tcW w:w="1205" w:type="dxa"/>
          </w:tcPr>
          <w:p w:rsidR="00AF23DC" w:rsidRPr="00F73A20" w:rsidRDefault="00AF23DC" w:rsidP="007B0019"/>
        </w:tc>
        <w:tc>
          <w:tcPr>
            <w:tcW w:w="3379" w:type="dxa"/>
            <w:gridSpan w:val="2"/>
          </w:tcPr>
          <w:p w:rsidR="00AF23DC" w:rsidRPr="00F73A20" w:rsidRDefault="00AF23DC" w:rsidP="007B0019">
            <w:pPr>
              <w:jc w:val="center"/>
              <w:rPr>
                <w:b/>
              </w:rPr>
            </w:pPr>
            <w:r w:rsidRPr="00F73A20">
              <w:rPr>
                <w:b/>
              </w:rPr>
              <w:t>5A Personal</w:t>
            </w:r>
          </w:p>
        </w:tc>
        <w:tc>
          <w:tcPr>
            <w:tcW w:w="4776" w:type="dxa"/>
            <w:gridSpan w:val="3"/>
          </w:tcPr>
          <w:p w:rsidR="00AF23DC" w:rsidRPr="00F73A20" w:rsidRDefault="00AF23DC" w:rsidP="007B0019">
            <w:pPr>
              <w:jc w:val="center"/>
              <w:rPr>
                <w:b/>
              </w:rPr>
            </w:pPr>
            <w:r w:rsidRPr="00F73A20">
              <w:rPr>
                <w:b/>
              </w:rPr>
              <w:t>5B Social</w:t>
            </w:r>
          </w:p>
        </w:tc>
      </w:tr>
      <w:tr w:rsidR="00AF23DC" w:rsidRPr="00F73A20" w:rsidTr="007B0019">
        <w:tc>
          <w:tcPr>
            <w:tcW w:w="1205" w:type="dxa"/>
          </w:tcPr>
          <w:p w:rsidR="00AF23DC" w:rsidRPr="00F73A20" w:rsidRDefault="00AF23DC" w:rsidP="007B0019"/>
        </w:tc>
        <w:tc>
          <w:tcPr>
            <w:tcW w:w="1600" w:type="dxa"/>
          </w:tcPr>
          <w:p w:rsidR="00AF23DC" w:rsidRPr="00F73A20" w:rsidRDefault="00AF23DC" w:rsidP="007B0019">
            <w:pPr>
              <w:jc w:val="center"/>
              <w:rPr>
                <w:b/>
              </w:rPr>
            </w:pPr>
            <w:r w:rsidRPr="00F73A20">
              <w:rPr>
                <w:b/>
              </w:rPr>
              <w:t>Safe</w:t>
            </w:r>
          </w:p>
        </w:tc>
        <w:tc>
          <w:tcPr>
            <w:tcW w:w="1779" w:type="dxa"/>
          </w:tcPr>
          <w:p w:rsidR="00AF23DC" w:rsidRPr="00F73A20" w:rsidRDefault="00AF23DC" w:rsidP="007B0019">
            <w:pPr>
              <w:jc w:val="center"/>
              <w:rPr>
                <w:b/>
              </w:rPr>
            </w:pPr>
            <w:r w:rsidRPr="00F73A20">
              <w:rPr>
                <w:b/>
              </w:rPr>
              <w:t>Self-direction</w:t>
            </w:r>
          </w:p>
        </w:tc>
        <w:tc>
          <w:tcPr>
            <w:tcW w:w="1416" w:type="dxa"/>
          </w:tcPr>
          <w:p w:rsidR="00AF23DC" w:rsidRPr="00F73A20" w:rsidRDefault="00AF23DC" w:rsidP="007B0019">
            <w:pPr>
              <w:jc w:val="center"/>
              <w:rPr>
                <w:b/>
              </w:rPr>
            </w:pPr>
            <w:r w:rsidRPr="00F73A20">
              <w:rPr>
                <w:b/>
              </w:rPr>
              <w:t>Cooperate</w:t>
            </w:r>
          </w:p>
        </w:tc>
        <w:tc>
          <w:tcPr>
            <w:tcW w:w="1567" w:type="dxa"/>
          </w:tcPr>
          <w:p w:rsidR="00AF23DC" w:rsidRPr="00F73A20" w:rsidRDefault="00AF23DC" w:rsidP="007B0019">
            <w:pPr>
              <w:jc w:val="center"/>
              <w:rPr>
                <w:b/>
              </w:rPr>
            </w:pPr>
            <w:r w:rsidRPr="00F73A20">
              <w:rPr>
                <w:b/>
              </w:rPr>
              <w:t>Respect Others</w:t>
            </w:r>
          </w:p>
        </w:tc>
        <w:tc>
          <w:tcPr>
            <w:tcW w:w="1793" w:type="dxa"/>
          </w:tcPr>
          <w:p w:rsidR="00AF23DC" w:rsidRPr="00F73A20" w:rsidRDefault="00AF23DC" w:rsidP="007B0019">
            <w:pPr>
              <w:spacing w:line="216" w:lineRule="auto"/>
              <w:jc w:val="center"/>
              <w:rPr>
                <w:b/>
              </w:rPr>
            </w:pPr>
            <w:r w:rsidRPr="00F73A20">
              <w:rPr>
                <w:b/>
              </w:rPr>
              <w:t>Resolving Conflict and Fair Play</w:t>
            </w:r>
          </w:p>
        </w:tc>
      </w:tr>
      <w:tr w:rsidR="00AF23DC" w:rsidRPr="00F73A20" w:rsidTr="007B0019">
        <w:tc>
          <w:tcPr>
            <w:tcW w:w="1205" w:type="dxa"/>
          </w:tcPr>
          <w:p w:rsidR="00AF23DC" w:rsidRPr="00F73A20" w:rsidRDefault="00AF23DC" w:rsidP="007B0019">
            <w:pPr>
              <w:jc w:val="center"/>
              <w:rPr>
                <w:b/>
              </w:rPr>
            </w:pPr>
            <w:r w:rsidRPr="00F73A20">
              <w:rPr>
                <w:b/>
              </w:rPr>
              <w:t xml:space="preserve">Proficient </w:t>
            </w:r>
          </w:p>
        </w:tc>
        <w:tc>
          <w:tcPr>
            <w:tcW w:w="1600" w:type="dxa"/>
          </w:tcPr>
          <w:p w:rsidR="00AF23DC" w:rsidRPr="00F73A20" w:rsidRDefault="00AF23DC" w:rsidP="00C064C0">
            <w:pPr>
              <w:numPr>
                <w:ilvl w:val="0"/>
                <w:numId w:val="9"/>
              </w:numPr>
              <w:spacing w:line="216" w:lineRule="auto"/>
              <w:ind w:left="187" w:hanging="187"/>
              <w:rPr>
                <w:sz w:val="20"/>
                <w:szCs w:val="20"/>
              </w:rPr>
            </w:pPr>
            <w:r w:rsidRPr="00F73A20">
              <w:rPr>
                <w:sz w:val="20"/>
                <w:szCs w:val="20"/>
              </w:rPr>
              <w:t>Follows safe practices, rules, procedures and etiquette in physical activity settings.</w:t>
            </w:r>
          </w:p>
          <w:p w:rsidR="00AF23DC" w:rsidRPr="00F73A20" w:rsidRDefault="00AF23DC" w:rsidP="00C064C0">
            <w:pPr>
              <w:numPr>
                <w:ilvl w:val="0"/>
                <w:numId w:val="9"/>
              </w:numPr>
              <w:spacing w:line="216" w:lineRule="auto"/>
              <w:ind w:left="187" w:hanging="187"/>
              <w:rPr>
                <w:sz w:val="20"/>
                <w:szCs w:val="20"/>
              </w:rPr>
            </w:pPr>
            <w:r w:rsidRPr="00F73A20">
              <w:rPr>
                <w:sz w:val="20"/>
                <w:szCs w:val="20"/>
              </w:rPr>
              <w:t xml:space="preserve">Recognizes possible unsafe situations and seeks solutions with others to ensure safety of self and others. </w:t>
            </w:r>
          </w:p>
        </w:tc>
        <w:tc>
          <w:tcPr>
            <w:tcW w:w="1779" w:type="dxa"/>
          </w:tcPr>
          <w:p w:rsidR="00AF23DC" w:rsidRPr="00F73A20" w:rsidRDefault="00AF23DC" w:rsidP="00C064C0">
            <w:pPr>
              <w:numPr>
                <w:ilvl w:val="0"/>
                <w:numId w:val="9"/>
              </w:numPr>
              <w:spacing w:line="216" w:lineRule="auto"/>
              <w:ind w:left="187" w:hanging="187"/>
              <w:rPr>
                <w:sz w:val="20"/>
                <w:szCs w:val="20"/>
              </w:rPr>
            </w:pPr>
            <w:r w:rsidRPr="00F73A20">
              <w:rPr>
                <w:sz w:val="20"/>
                <w:szCs w:val="20"/>
              </w:rPr>
              <w:t xml:space="preserve">Engages in activities and stays on task with prompts and encouragement from others. Completes lesson tasks without constant supervision. </w:t>
            </w:r>
          </w:p>
          <w:p w:rsidR="00AF23DC" w:rsidRPr="00F73A20" w:rsidRDefault="00AF23DC" w:rsidP="00C064C0">
            <w:pPr>
              <w:numPr>
                <w:ilvl w:val="0"/>
                <w:numId w:val="9"/>
              </w:numPr>
              <w:spacing w:line="216" w:lineRule="auto"/>
              <w:ind w:left="187" w:hanging="187"/>
              <w:rPr>
                <w:sz w:val="20"/>
                <w:szCs w:val="20"/>
              </w:rPr>
            </w:pPr>
            <w:r w:rsidRPr="00F73A20">
              <w:rPr>
                <w:sz w:val="20"/>
                <w:szCs w:val="20"/>
              </w:rPr>
              <w:t>Takes responsibility for actions.</w:t>
            </w:r>
          </w:p>
        </w:tc>
        <w:tc>
          <w:tcPr>
            <w:tcW w:w="1416" w:type="dxa"/>
          </w:tcPr>
          <w:p w:rsidR="00AF23DC" w:rsidRPr="00F73A20" w:rsidRDefault="00AF23DC" w:rsidP="00C064C0">
            <w:pPr>
              <w:numPr>
                <w:ilvl w:val="0"/>
                <w:numId w:val="9"/>
              </w:numPr>
              <w:spacing w:line="216" w:lineRule="auto"/>
              <w:ind w:left="187" w:hanging="187"/>
              <w:rPr>
                <w:sz w:val="20"/>
                <w:szCs w:val="20"/>
              </w:rPr>
            </w:pPr>
            <w:r w:rsidRPr="00F73A20">
              <w:rPr>
                <w:sz w:val="20"/>
                <w:szCs w:val="20"/>
              </w:rPr>
              <w:t>Leads, follows and supports group members to improve play in cooperative and competitive settings</w:t>
            </w:r>
          </w:p>
        </w:tc>
        <w:tc>
          <w:tcPr>
            <w:tcW w:w="1567" w:type="dxa"/>
          </w:tcPr>
          <w:p w:rsidR="00AF23DC" w:rsidRPr="00F73A20" w:rsidRDefault="00AF23DC" w:rsidP="00C064C0">
            <w:pPr>
              <w:numPr>
                <w:ilvl w:val="0"/>
                <w:numId w:val="9"/>
              </w:numPr>
              <w:spacing w:line="216" w:lineRule="auto"/>
              <w:ind w:left="187" w:hanging="187"/>
              <w:rPr>
                <w:sz w:val="20"/>
                <w:szCs w:val="20"/>
              </w:rPr>
            </w:pPr>
            <w:r w:rsidRPr="00F73A20">
              <w:rPr>
                <w:sz w:val="20"/>
                <w:szCs w:val="20"/>
              </w:rPr>
              <w:t>Evaluates personal behavior to ensure positive effects on others and refines behavior with prompts from others.</w:t>
            </w:r>
          </w:p>
          <w:p w:rsidR="00AF23DC" w:rsidRPr="00F73A20" w:rsidRDefault="00AF23DC" w:rsidP="00C064C0">
            <w:pPr>
              <w:numPr>
                <w:ilvl w:val="0"/>
                <w:numId w:val="9"/>
              </w:numPr>
              <w:spacing w:line="216" w:lineRule="auto"/>
              <w:ind w:left="187" w:hanging="187"/>
              <w:rPr>
                <w:sz w:val="20"/>
                <w:szCs w:val="20"/>
              </w:rPr>
            </w:pPr>
            <w:r w:rsidRPr="00F73A20">
              <w:rPr>
                <w:sz w:val="20"/>
                <w:szCs w:val="20"/>
              </w:rPr>
              <w:t>Provides some positive comments to classmates and does not use put-downs or comments that are hurtful.</w:t>
            </w:r>
          </w:p>
          <w:p w:rsidR="00AF23DC" w:rsidRPr="00F73A20" w:rsidRDefault="00AF23DC" w:rsidP="00C064C0">
            <w:pPr>
              <w:numPr>
                <w:ilvl w:val="0"/>
                <w:numId w:val="9"/>
              </w:numPr>
              <w:spacing w:line="216" w:lineRule="auto"/>
              <w:ind w:left="187" w:hanging="187"/>
              <w:rPr>
                <w:sz w:val="20"/>
                <w:szCs w:val="20"/>
              </w:rPr>
            </w:pPr>
            <w:r w:rsidRPr="00F73A20">
              <w:rPr>
                <w:sz w:val="20"/>
                <w:szCs w:val="20"/>
              </w:rPr>
              <w:t>Respects the rights and feelings of those who may be of different background or different skill level.</w:t>
            </w:r>
          </w:p>
        </w:tc>
        <w:tc>
          <w:tcPr>
            <w:tcW w:w="1793" w:type="dxa"/>
          </w:tcPr>
          <w:p w:rsidR="00AF23DC" w:rsidRPr="00F73A20" w:rsidRDefault="00AF23DC" w:rsidP="00C064C0">
            <w:pPr>
              <w:numPr>
                <w:ilvl w:val="0"/>
                <w:numId w:val="9"/>
              </w:numPr>
              <w:spacing w:line="216" w:lineRule="auto"/>
              <w:ind w:left="187" w:hanging="187"/>
              <w:rPr>
                <w:sz w:val="20"/>
                <w:szCs w:val="20"/>
              </w:rPr>
            </w:pPr>
            <w:r w:rsidRPr="00F73A20">
              <w:rPr>
                <w:sz w:val="20"/>
                <w:szCs w:val="20"/>
              </w:rPr>
              <w:t>Demonstrates cooperation with others when resolving conflict.</w:t>
            </w:r>
          </w:p>
          <w:p w:rsidR="00AF23DC" w:rsidRPr="00F73A20" w:rsidRDefault="00AF23DC" w:rsidP="00C064C0">
            <w:pPr>
              <w:numPr>
                <w:ilvl w:val="0"/>
                <w:numId w:val="9"/>
              </w:numPr>
              <w:spacing w:line="216" w:lineRule="auto"/>
              <w:ind w:left="187" w:hanging="187"/>
              <w:rPr>
                <w:sz w:val="20"/>
                <w:szCs w:val="20"/>
              </w:rPr>
            </w:pPr>
            <w:r w:rsidRPr="00F73A20">
              <w:rPr>
                <w:sz w:val="20"/>
                <w:szCs w:val="20"/>
              </w:rPr>
              <w:t>Responds to winning and losing with respect and dignity (e.g., shaking hands, complimenting others, letting outcomes go) with prompts or directions.</w:t>
            </w:r>
          </w:p>
          <w:p w:rsidR="00AF23DC" w:rsidRPr="00F73A20" w:rsidRDefault="00AF23DC" w:rsidP="00C064C0">
            <w:pPr>
              <w:numPr>
                <w:ilvl w:val="0"/>
                <w:numId w:val="9"/>
              </w:numPr>
              <w:spacing w:line="216" w:lineRule="auto"/>
              <w:ind w:left="187" w:hanging="187"/>
              <w:rPr>
                <w:sz w:val="20"/>
                <w:szCs w:val="20"/>
              </w:rPr>
            </w:pPr>
            <w:r w:rsidRPr="00F73A20">
              <w:rPr>
                <w:sz w:val="20"/>
                <w:szCs w:val="20"/>
              </w:rPr>
              <w:t>Accepts and respects decisions made by the designated official.</w:t>
            </w:r>
          </w:p>
        </w:tc>
      </w:tr>
    </w:tbl>
    <w:p w:rsidR="00AF23DC" w:rsidRDefault="00AF23DC" w:rsidP="00AF23DC">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5"/>
        <w:gridCol w:w="1600"/>
        <w:gridCol w:w="1779"/>
        <w:gridCol w:w="1416"/>
        <w:gridCol w:w="1567"/>
        <w:gridCol w:w="1793"/>
      </w:tblGrid>
      <w:tr w:rsidR="00AF23DC" w:rsidRPr="00F73A20" w:rsidTr="007B0019">
        <w:tc>
          <w:tcPr>
            <w:tcW w:w="1205" w:type="dxa"/>
          </w:tcPr>
          <w:p w:rsidR="00AF23DC" w:rsidRPr="00705D34" w:rsidRDefault="00AF23DC" w:rsidP="007B0019">
            <w:pPr>
              <w:jc w:val="center"/>
              <w:rPr>
                <w:b/>
              </w:rPr>
            </w:pPr>
            <w:r w:rsidRPr="00705D34">
              <w:rPr>
                <w:b/>
              </w:rPr>
              <w:lastRenderedPageBreak/>
              <w:t>Level</w:t>
            </w:r>
          </w:p>
        </w:tc>
        <w:tc>
          <w:tcPr>
            <w:tcW w:w="8155" w:type="dxa"/>
            <w:gridSpan w:val="5"/>
          </w:tcPr>
          <w:p w:rsidR="00AF23DC" w:rsidRPr="00F73A20" w:rsidRDefault="00AF23DC" w:rsidP="007B0019">
            <w:pPr>
              <w:jc w:val="center"/>
              <w:rPr>
                <w:b/>
              </w:rPr>
            </w:pPr>
            <w:r>
              <w:rPr>
                <w:b/>
              </w:rPr>
              <w:t>Criteria</w:t>
            </w:r>
          </w:p>
        </w:tc>
      </w:tr>
      <w:tr w:rsidR="00AF23DC" w:rsidRPr="00F73A20" w:rsidTr="007B0019">
        <w:tc>
          <w:tcPr>
            <w:tcW w:w="1205" w:type="dxa"/>
          </w:tcPr>
          <w:p w:rsidR="00AF23DC" w:rsidRPr="00F73A20" w:rsidRDefault="00AF23DC" w:rsidP="007B0019"/>
        </w:tc>
        <w:tc>
          <w:tcPr>
            <w:tcW w:w="3379" w:type="dxa"/>
            <w:gridSpan w:val="2"/>
          </w:tcPr>
          <w:p w:rsidR="00AF23DC" w:rsidRPr="00F73A20" w:rsidRDefault="00AF23DC" w:rsidP="007B0019">
            <w:pPr>
              <w:jc w:val="center"/>
              <w:rPr>
                <w:b/>
              </w:rPr>
            </w:pPr>
            <w:r w:rsidRPr="00F73A20">
              <w:rPr>
                <w:b/>
              </w:rPr>
              <w:t>5A Personal</w:t>
            </w:r>
          </w:p>
        </w:tc>
        <w:tc>
          <w:tcPr>
            <w:tcW w:w="4776" w:type="dxa"/>
            <w:gridSpan w:val="3"/>
          </w:tcPr>
          <w:p w:rsidR="00AF23DC" w:rsidRPr="00F73A20" w:rsidRDefault="00AF23DC" w:rsidP="007B0019">
            <w:pPr>
              <w:jc w:val="center"/>
              <w:rPr>
                <w:b/>
              </w:rPr>
            </w:pPr>
            <w:r w:rsidRPr="00F73A20">
              <w:rPr>
                <w:b/>
              </w:rPr>
              <w:t>5B Social</w:t>
            </w:r>
          </w:p>
        </w:tc>
      </w:tr>
      <w:tr w:rsidR="00AF23DC" w:rsidRPr="00F73A20" w:rsidTr="007B0019">
        <w:tc>
          <w:tcPr>
            <w:tcW w:w="1205" w:type="dxa"/>
          </w:tcPr>
          <w:p w:rsidR="00AF23DC" w:rsidRPr="00F73A20" w:rsidRDefault="00AF23DC" w:rsidP="007B0019"/>
        </w:tc>
        <w:tc>
          <w:tcPr>
            <w:tcW w:w="1600" w:type="dxa"/>
          </w:tcPr>
          <w:p w:rsidR="00AF23DC" w:rsidRPr="00F73A20" w:rsidRDefault="00AF23DC" w:rsidP="007B0019">
            <w:pPr>
              <w:jc w:val="center"/>
              <w:rPr>
                <w:b/>
              </w:rPr>
            </w:pPr>
            <w:r w:rsidRPr="00F73A20">
              <w:rPr>
                <w:b/>
              </w:rPr>
              <w:t>Safe</w:t>
            </w:r>
          </w:p>
        </w:tc>
        <w:tc>
          <w:tcPr>
            <w:tcW w:w="1779" w:type="dxa"/>
          </w:tcPr>
          <w:p w:rsidR="00AF23DC" w:rsidRPr="00F73A20" w:rsidRDefault="00AF23DC" w:rsidP="007B0019">
            <w:pPr>
              <w:jc w:val="center"/>
              <w:rPr>
                <w:b/>
              </w:rPr>
            </w:pPr>
            <w:r w:rsidRPr="00F73A20">
              <w:rPr>
                <w:b/>
              </w:rPr>
              <w:t>Self-direction</w:t>
            </w:r>
          </w:p>
        </w:tc>
        <w:tc>
          <w:tcPr>
            <w:tcW w:w="1416" w:type="dxa"/>
          </w:tcPr>
          <w:p w:rsidR="00AF23DC" w:rsidRPr="00F73A20" w:rsidRDefault="00AF23DC" w:rsidP="007B0019">
            <w:pPr>
              <w:jc w:val="center"/>
              <w:rPr>
                <w:b/>
              </w:rPr>
            </w:pPr>
            <w:r w:rsidRPr="00F73A20">
              <w:rPr>
                <w:b/>
              </w:rPr>
              <w:t>Cooperate</w:t>
            </w:r>
          </w:p>
        </w:tc>
        <w:tc>
          <w:tcPr>
            <w:tcW w:w="1567" w:type="dxa"/>
          </w:tcPr>
          <w:p w:rsidR="00AF23DC" w:rsidRPr="00F73A20" w:rsidRDefault="00AF23DC" w:rsidP="007B0019">
            <w:pPr>
              <w:jc w:val="center"/>
              <w:rPr>
                <w:b/>
              </w:rPr>
            </w:pPr>
            <w:r w:rsidRPr="00F73A20">
              <w:rPr>
                <w:b/>
              </w:rPr>
              <w:t>Respect Others</w:t>
            </w:r>
          </w:p>
        </w:tc>
        <w:tc>
          <w:tcPr>
            <w:tcW w:w="1793" w:type="dxa"/>
          </w:tcPr>
          <w:p w:rsidR="00AF23DC" w:rsidRPr="00F73A20" w:rsidRDefault="00AF23DC" w:rsidP="007B0019">
            <w:pPr>
              <w:spacing w:line="216" w:lineRule="auto"/>
              <w:jc w:val="center"/>
              <w:rPr>
                <w:b/>
              </w:rPr>
            </w:pPr>
            <w:r w:rsidRPr="00F73A20">
              <w:rPr>
                <w:b/>
              </w:rPr>
              <w:t>Resolving Conflict and Fair Play</w:t>
            </w:r>
          </w:p>
        </w:tc>
      </w:tr>
      <w:tr w:rsidR="00AF23DC" w:rsidRPr="005F5404" w:rsidTr="007B0019">
        <w:tc>
          <w:tcPr>
            <w:tcW w:w="1205" w:type="dxa"/>
          </w:tcPr>
          <w:p w:rsidR="00AF23DC" w:rsidRPr="00F73A20" w:rsidRDefault="00AF23DC" w:rsidP="007B0019">
            <w:pPr>
              <w:jc w:val="center"/>
              <w:rPr>
                <w:b/>
              </w:rPr>
            </w:pPr>
            <w:r w:rsidRPr="00F73A20">
              <w:rPr>
                <w:b/>
              </w:rPr>
              <w:t>Limited</w:t>
            </w:r>
          </w:p>
        </w:tc>
        <w:tc>
          <w:tcPr>
            <w:tcW w:w="1600" w:type="dxa"/>
          </w:tcPr>
          <w:p w:rsidR="00AF23DC" w:rsidRPr="00F73A20" w:rsidRDefault="00AF23DC" w:rsidP="00C064C0">
            <w:pPr>
              <w:numPr>
                <w:ilvl w:val="0"/>
                <w:numId w:val="9"/>
              </w:numPr>
              <w:spacing w:line="216" w:lineRule="auto"/>
              <w:ind w:left="187" w:hanging="187"/>
              <w:rPr>
                <w:sz w:val="20"/>
                <w:szCs w:val="20"/>
              </w:rPr>
            </w:pPr>
            <w:r w:rsidRPr="00F73A20">
              <w:rPr>
                <w:sz w:val="20"/>
                <w:szCs w:val="20"/>
              </w:rPr>
              <w:t>Does not demonstrate responsibility for rules, safe practices, procedures and etiquette in physical activity settings.</w:t>
            </w:r>
          </w:p>
        </w:tc>
        <w:tc>
          <w:tcPr>
            <w:tcW w:w="1779" w:type="dxa"/>
          </w:tcPr>
          <w:p w:rsidR="00AF23DC" w:rsidRPr="00F73A20" w:rsidRDefault="00AF23DC" w:rsidP="00C064C0">
            <w:pPr>
              <w:numPr>
                <w:ilvl w:val="0"/>
                <w:numId w:val="9"/>
              </w:numPr>
              <w:spacing w:line="216" w:lineRule="auto"/>
              <w:ind w:left="187" w:hanging="187"/>
              <w:rPr>
                <w:sz w:val="20"/>
                <w:szCs w:val="20"/>
              </w:rPr>
            </w:pPr>
            <w:r w:rsidRPr="00F73A20">
              <w:rPr>
                <w:sz w:val="20"/>
                <w:szCs w:val="20"/>
              </w:rPr>
              <w:t xml:space="preserve">Engages in activities and stays on task with prompts and encouragement from others. </w:t>
            </w:r>
          </w:p>
          <w:p w:rsidR="00AF23DC" w:rsidRPr="00F73A20" w:rsidRDefault="00AF23DC" w:rsidP="00C064C0">
            <w:pPr>
              <w:numPr>
                <w:ilvl w:val="0"/>
                <w:numId w:val="9"/>
              </w:numPr>
              <w:spacing w:line="216" w:lineRule="auto"/>
              <w:ind w:left="187" w:hanging="187"/>
              <w:rPr>
                <w:sz w:val="20"/>
                <w:szCs w:val="20"/>
              </w:rPr>
            </w:pPr>
            <w:r w:rsidRPr="00F73A20">
              <w:rPr>
                <w:sz w:val="20"/>
                <w:szCs w:val="20"/>
              </w:rPr>
              <w:t xml:space="preserve">Prompts needed to be prepared for success. </w:t>
            </w:r>
          </w:p>
          <w:p w:rsidR="00AF23DC" w:rsidRPr="00F73A20" w:rsidRDefault="00AF23DC" w:rsidP="00C064C0">
            <w:pPr>
              <w:numPr>
                <w:ilvl w:val="0"/>
                <w:numId w:val="9"/>
              </w:numPr>
              <w:spacing w:line="216" w:lineRule="auto"/>
              <w:ind w:left="187" w:hanging="187"/>
            </w:pPr>
            <w:r w:rsidRPr="00F73A20">
              <w:rPr>
                <w:sz w:val="20"/>
                <w:szCs w:val="20"/>
              </w:rPr>
              <w:t>Takes little or no responsibility for actions and their consequences.</w:t>
            </w:r>
          </w:p>
        </w:tc>
        <w:tc>
          <w:tcPr>
            <w:tcW w:w="1416" w:type="dxa"/>
          </w:tcPr>
          <w:p w:rsidR="00AF23DC" w:rsidRPr="00F73A20" w:rsidRDefault="00AF23DC" w:rsidP="00C064C0">
            <w:pPr>
              <w:numPr>
                <w:ilvl w:val="0"/>
                <w:numId w:val="9"/>
              </w:numPr>
              <w:spacing w:line="216" w:lineRule="auto"/>
              <w:ind w:left="187" w:hanging="187"/>
              <w:rPr>
                <w:sz w:val="20"/>
                <w:szCs w:val="20"/>
              </w:rPr>
            </w:pPr>
            <w:r w:rsidRPr="00F73A20">
              <w:rPr>
                <w:sz w:val="20"/>
                <w:szCs w:val="20"/>
              </w:rPr>
              <w:t>Engages in behaviors that are helpful to others after prompts or direction from the teacher or does not engage in behaviors that are helpful to others.</w:t>
            </w:r>
          </w:p>
        </w:tc>
        <w:tc>
          <w:tcPr>
            <w:tcW w:w="1567" w:type="dxa"/>
          </w:tcPr>
          <w:p w:rsidR="00AF23DC" w:rsidRPr="00F73A20" w:rsidRDefault="00AF23DC" w:rsidP="00C064C0">
            <w:pPr>
              <w:numPr>
                <w:ilvl w:val="0"/>
                <w:numId w:val="9"/>
              </w:numPr>
              <w:spacing w:line="204" w:lineRule="auto"/>
              <w:ind w:left="187" w:hanging="187"/>
              <w:rPr>
                <w:sz w:val="20"/>
                <w:szCs w:val="20"/>
              </w:rPr>
            </w:pPr>
            <w:r w:rsidRPr="00F73A20">
              <w:rPr>
                <w:sz w:val="20"/>
                <w:szCs w:val="20"/>
              </w:rPr>
              <w:t>Does not recognize and/or evaluate the effects of personal behavior to ensure positive effects on others.</w:t>
            </w:r>
          </w:p>
          <w:p w:rsidR="00AF23DC" w:rsidRPr="00F73A20" w:rsidRDefault="00AF23DC" w:rsidP="00C064C0">
            <w:pPr>
              <w:numPr>
                <w:ilvl w:val="0"/>
                <w:numId w:val="9"/>
              </w:numPr>
              <w:spacing w:line="204" w:lineRule="auto"/>
              <w:ind w:left="187" w:hanging="187"/>
              <w:rPr>
                <w:sz w:val="20"/>
                <w:szCs w:val="20"/>
              </w:rPr>
            </w:pPr>
            <w:r w:rsidRPr="00F73A20">
              <w:rPr>
                <w:sz w:val="20"/>
                <w:szCs w:val="20"/>
              </w:rPr>
              <w:t>Sometimes uses put-downs or comments that are hurtful.</w:t>
            </w:r>
          </w:p>
          <w:p w:rsidR="00AF23DC" w:rsidRPr="00F73A20" w:rsidRDefault="00AF23DC" w:rsidP="00C064C0">
            <w:pPr>
              <w:numPr>
                <w:ilvl w:val="0"/>
                <w:numId w:val="9"/>
              </w:numPr>
              <w:spacing w:line="204" w:lineRule="auto"/>
              <w:ind w:left="187" w:hanging="187"/>
              <w:rPr>
                <w:sz w:val="20"/>
                <w:szCs w:val="20"/>
              </w:rPr>
            </w:pPr>
            <w:r w:rsidRPr="00F73A20">
              <w:rPr>
                <w:sz w:val="20"/>
                <w:szCs w:val="20"/>
              </w:rPr>
              <w:t>Has difficulty in respecting the rights and feelings of those who may be of different background or different skill level.</w:t>
            </w:r>
          </w:p>
        </w:tc>
        <w:tc>
          <w:tcPr>
            <w:tcW w:w="1793" w:type="dxa"/>
          </w:tcPr>
          <w:p w:rsidR="00AF23DC" w:rsidRPr="00F73A20" w:rsidRDefault="00AF23DC" w:rsidP="00C064C0">
            <w:pPr>
              <w:numPr>
                <w:ilvl w:val="0"/>
                <w:numId w:val="9"/>
              </w:numPr>
              <w:spacing w:line="216" w:lineRule="auto"/>
              <w:ind w:left="187" w:hanging="187"/>
              <w:rPr>
                <w:sz w:val="20"/>
                <w:szCs w:val="20"/>
              </w:rPr>
            </w:pPr>
            <w:r w:rsidRPr="00F73A20">
              <w:rPr>
                <w:sz w:val="20"/>
                <w:szCs w:val="20"/>
              </w:rPr>
              <w:t>Does not successfully demonstrate cooperative behaviors when resolving conflict.</w:t>
            </w:r>
          </w:p>
          <w:p w:rsidR="00AF23DC" w:rsidRPr="00F73A20" w:rsidRDefault="00AF23DC" w:rsidP="00C064C0">
            <w:pPr>
              <w:numPr>
                <w:ilvl w:val="0"/>
                <w:numId w:val="9"/>
              </w:numPr>
              <w:spacing w:line="216" w:lineRule="auto"/>
              <w:ind w:left="187" w:hanging="187"/>
              <w:rPr>
                <w:sz w:val="20"/>
                <w:szCs w:val="20"/>
              </w:rPr>
            </w:pPr>
            <w:r w:rsidRPr="00F73A20">
              <w:rPr>
                <w:sz w:val="20"/>
                <w:szCs w:val="20"/>
              </w:rPr>
              <w:t>Inconsistent in responding to winning or losing with respect and dignity (e.g., shaking hands, complimenting others, has difficult time letting outcomes go)</w:t>
            </w:r>
            <w:r>
              <w:rPr>
                <w:sz w:val="20"/>
                <w:szCs w:val="20"/>
              </w:rPr>
              <w:t>.</w:t>
            </w:r>
          </w:p>
          <w:p w:rsidR="00AF23DC" w:rsidRPr="00F73A20" w:rsidRDefault="00AF23DC" w:rsidP="00C064C0">
            <w:pPr>
              <w:numPr>
                <w:ilvl w:val="0"/>
                <w:numId w:val="9"/>
              </w:numPr>
              <w:spacing w:line="216" w:lineRule="auto"/>
              <w:ind w:left="187" w:hanging="187"/>
              <w:rPr>
                <w:sz w:val="20"/>
                <w:szCs w:val="20"/>
              </w:rPr>
            </w:pPr>
            <w:r w:rsidRPr="00F73A20">
              <w:rPr>
                <w:sz w:val="20"/>
                <w:szCs w:val="20"/>
              </w:rPr>
              <w:t>Argues challenges or does not accept decisions made by the designated official.</w:t>
            </w:r>
          </w:p>
        </w:tc>
      </w:tr>
    </w:tbl>
    <w:p w:rsidR="00AF23DC" w:rsidRDefault="00AF23DC" w:rsidP="00AF23DC">
      <w:pPr>
        <w:rPr>
          <w:b/>
        </w:rPr>
      </w:pPr>
    </w:p>
    <w:p w:rsidR="00AF23DC" w:rsidRDefault="00AF23DC" w:rsidP="00AF23DC">
      <w:pPr>
        <w:rPr>
          <w:b/>
        </w:rPr>
      </w:pPr>
    </w:p>
    <w:p w:rsidR="00AF23DC" w:rsidRDefault="00AF23DC" w:rsidP="00AF23DC">
      <w:pPr>
        <w:rPr>
          <w:b/>
        </w:rPr>
      </w:pPr>
    </w:p>
    <w:p w:rsidR="00AF23DC" w:rsidRDefault="00AF23DC" w:rsidP="00AF23DC">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186"/>
        <w:gridCol w:w="5563"/>
      </w:tblGrid>
      <w:tr w:rsidR="00AF23DC" w:rsidRPr="00ED5D25" w:rsidTr="007B0019">
        <w:tc>
          <w:tcPr>
            <w:tcW w:w="2147" w:type="pct"/>
          </w:tcPr>
          <w:p w:rsidR="00AF23DC" w:rsidRPr="00ED5D25" w:rsidRDefault="00AF23DC" w:rsidP="007B0019">
            <w:pPr>
              <w:jc w:val="center"/>
              <w:rPr>
                <w:b/>
              </w:rPr>
            </w:pPr>
            <w:r w:rsidRPr="00ED5D25">
              <w:rPr>
                <w:b/>
              </w:rPr>
              <w:t>Level</w:t>
            </w:r>
          </w:p>
        </w:tc>
        <w:tc>
          <w:tcPr>
            <w:tcW w:w="2853" w:type="pct"/>
          </w:tcPr>
          <w:p w:rsidR="00AF23DC" w:rsidRPr="00ED5D25" w:rsidRDefault="00AF23DC" w:rsidP="007B0019">
            <w:pPr>
              <w:jc w:val="center"/>
              <w:rPr>
                <w:b/>
              </w:rPr>
            </w:pPr>
            <w:r>
              <w:rPr>
                <w:b/>
              </w:rPr>
              <w:t>Average Rating</w:t>
            </w:r>
          </w:p>
        </w:tc>
      </w:tr>
      <w:tr w:rsidR="00AF23DC" w:rsidRPr="00ED5D25" w:rsidTr="007B0019">
        <w:tc>
          <w:tcPr>
            <w:tcW w:w="2147" w:type="pct"/>
          </w:tcPr>
          <w:p w:rsidR="00AF23DC" w:rsidRPr="00ED5D25" w:rsidRDefault="00AF23DC" w:rsidP="007B0019">
            <w:pPr>
              <w:jc w:val="center"/>
            </w:pPr>
            <w:r w:rsidRPr="00ED5D25">
              <w:rPr>
                <w:b/>
              </w:rPr>
              <w:t>Advanced</w:t>
            </w:r>
          </w:p>
        </w:tc>
        <w:tc>
          <w:tcPr>
            <w:tcW w:w="2853" w:type="pct"/>
          </w:tcPr>
          <w:p w:rsidR="00AF23DC" w:rsidRPr="00ED5D25" w:rsidRDefault="00AF23DC" w:rsidP="007B0019">
            <w:pPr>
              <w:jc w:val="center"/>
            </w:pPr>
            <w:r>
              <w:t>Average score 3.0 – 2.75</w:t>
            </w:r>
          </w:p>
        </w:tc>
      </w:tr>
      <w:tr w:rsidR="00AF23DC" w:rsidRPr="00ED5D25" w:rsidTr="007B0019">
        <w:tc>
          <w:tcPr>
            <w:tcW w:w="2147" w:type="pct"/>
          </w:tcPr>
          <w:p w:rsidR="00AF23DC" w:rsidRPr="00ED5D25" w:rsidRDefault="00AF23DC" w:rsidP="007B0019">
            <w:pPr>
              <w:jc w:val="center"/>
            </w:pPr>
            <w:r w:rsidRPr="00ED5D25">
              <w:rPr>
                <w:b/>
              </w:rPr>
              <w:t>Proficient</w:t>
            </w:r>
          </w:p>
        </w:tc>
        <w:tc>
          <w:tcPr>
            <w:tcW w:w="2853" w:type="pct"/>
          </w:tcPr>
          <w:p w:rsidR="00AF23DC" w:rsidRPr="00ED5D25" w:rsidRDefault="00AF23DC" w:rsidP="007B0019">
            <w:pPr>
              <w:jc w:val="center"/>
            </w:pPr>
            <w:r>
              <w:t>Average score 2.74 – 1.75</w:t>
            </w:r>
          </w:p>
        </w:tc>
      </w:tr>
      <w:tr w:rsidR="00AF23DC" w:rsidRPr="00ED5D25" w:rsidTr="007B0019">
        <w:tc>
          <w:tcPr>
            <w:tcW w:w="2147" w:type="pct"/>
          </w:tcPr>
          <w:p w:rsidR="00AF23DC" w:rsidRPr="00ED5D25" w:rsidRDefault="00AF23DC" w:rsidP="007B0019">
            <w:pPr>
              <w:jc w:val="center"/>
            </w:pPr>
            <w:r w:rsidRPr="00ED5D25">
              <w:rPr>
                <w:b/>
              </w:rPr>
              <w:t>Limited</w:t>
            </w:r>
          </w:p>
        </w:tc>
        <w:tc>
          <w:tcPr>
            <w:tcW w:w="2853" w:type="pct"/>
          </w:tcPr>
          <w:p w:rsidR="00AF23DC" w:rsidRPr="00ED5D25" w:rsidRDefault="00AF23DC" w:rsidP="007B0019">
            <w:pPr>
              <w:jc w:val="center"/>
            </w:pPr>
            <w:r>
              <w:t>Average score 1.74 - 0</w:t>
            </w:r>
          </w:p>
        </w:tc>
      </w:tr>
    </w:tbl>
    <w:p w:rsidR="00AF23DC" w:rsidRDefault="00AF23DC" w:rsidP="00AF23DC">
      <w:pPr>
        <w:rPr>
          <w:b/>
        </w:rPr>
      </w:pPr>
    </w:p>
    <w:p w:rsidR="00AF23DC" w:rsidRPr="00D2046C" w:rsidRDefault="00AF23DC" w:rsidP="00AF23DC">
      <w:pPr>
        <w:ind w:left="-144"/>
        <w:rPr>
          <w:b/>
        </w:rPr>
      </w:pPr>
      <w:r w:rsidRPr="00D2046C">
        <w:rPr>
          <w:b/>
        </w:rPr>
        <w:t xml:space="preserve">See </w:t>
      </w:r>
      <w:r>
        <w:rPr>
          <w:b/>
        </w:rPr>
        <w:t>excel sheets for data collection.</w:t>
      </w:r>
    </w:p>
    <w:p w:rsidR="00AF23DC" w:rsidRDefault="00AF23DC" w:rsidP="00AF23DC"/>
    <w:p w:rsidR="00AF23DC" w:rsidRDefault="00AF23DC" w:rsidP="00AF23DC"/>
    <w:p w:rsidR="00AF23DC" w:rsidRDefault="00AF23DC" w:rsidP="00AF23DC"/>
    <w:p w:rsidR="00AF23DC" w:rsidRDefault="00AF23DC" w:rsidP="00AF23DC"/>
    <w:p w:rsidR="00AF23DC" w:rsidRDefault="00AF23DC" w:rsidP="00AF23DC"/>
    <w:p w:rsidR="00AF23DC" w:rsidRDefault="00AF23DC" w:rsidP="00AF23DC"/>
    <w:p w:rsidR="00AF23DC" w:rsidRDefault="00AF23DC" w:rsidP="00AF23DC"/>
    <w:p w:rsidR="00AF23DC" w:rsidRDefault="00AF23DC" w:rsidP="00AF23DC">
      <w:pPr>
        <w:jc w:val="center"/>
      </w:pPr>
    </w:p>
    <w:p w:rsidR="00AF23DC" w:rsidRDefault="00AF23DC" w:rsidP="00AF23DC">
      <w:pPr>
        <w:jc w:val="center"/>
      </w:pPr>
    </w:p>
    <w:p w:rsidR="00AF23DC" w:rsidRPr="00D22B2E" w:rsidRDefault="00AF23DC" w:rsidP="00AF23DC">
      <w:pPr>
        <w:jc w:val="center"/>
        <w:rPr>
          <w:b/>
          <w:sz w:val="28"/>
          <w:szCs w:val="28"/>
        </w:rPr>
      </w:pPr>
      <w:r w:rsidRPr="00D22B2E">
        <w:rPr>
          <w:b/>
          <w:sz w:val="28"/>
          <w:szCs w:val="28"/>
        </w:rPr>
        <w:lastRenderedPageBreak/>
        <w:t>Ohio Physical Education Assessments</w:t>
      </w:r>
    </w:p>
    <w:p w:rsidR="00AF23DC" w:rsidRDefault="00AF23DC" w:rsidP="00AF23DC">
      <w:pPr>
        <w:jc w:val="center"/>
        <w:rPr>
          <w:b/>
        </w:rPr>
      </w:pPr>
    </w:p>
    <w:p w:rsidR="00AF23DC" w:rsidRPr="00D22B2E" w:rsidRDefault="00AF23DC" w:rsidP="00AF23DC">
      <w:pPr>
        <w:jc w:val="center"/>
        <w:rPr>
          <w:b/>
        </w:rPr>
      </w:pPr>
      <w:r w:rsidRPr="00D22B2E">
        <w:rPr>
          <w:b/>
        </w:rPr>
        <w:t>Standard 6</w:t>
      </w:r>
    </w:p>
    <w:p w:rsidR="00AF23DC" w:rsidRPr="00D22B2E" w:rsidRDefault="00AF23DC" w:rsidP="00AF23DC">
      <w:pPr>
        <w:jc w:val="center"/>
      </w:pPr>
      <w:r w:rsidRPr="00D22B2E">
        <w:t xml:space="preserve">Values physical activity for health, enjoyment, challenge, self-expression </w:t>
      </w:r>
    </w:p>
    <w:p w:rsidR="00AF23DC" w:rsidRPr="00D22B2E" w:rsidRDefault="00AF23DC" w:rsidP="00AF23DC">
      <w:pPr>
        <w:jc w:val="center"/>
      </w:pPr>
      <w:proofErr w:type="gramStart"/>
      <w:r w:rsidRPr="00D22B2E">
        <w:t>and/or</w:t>
      </w:r>
      <w:proofErr w:type="gramEnd"/>
      <w:r w:rsidRPr="00D22B2E">
        <w:t xml:space="preserve"> social interaction.</w:t>
      </w:r>
    </w:p>
    <w:p w:rsidR="00AF23DC" w:rsidRPr="00D22B2E" w:rsidRDefault="00AF23DC" w:rsidP="00AF23DC">
      <w:pPr>
        <w:jc w:val="center"/>
        <w:rPr>
          <w:b/>
        </w:rPr>
      </w:pPr>
    </w:p>
    <w:p w:rsidR="00AF23DC" w:rsidRPr="00D22B2E" w:rsidRDefault="00AF23DC" w:rsidP="00AF23DC">
      <w:pPr>
        <w:jc w:val="center"/>
        <w:rPr>
          <w:b/>
        </w:rPr>
      </w:pPr>
      <w:r w:rsidRPr="00D22B2E">
        <w:rPr>
          <w:b/>
        </w:rPr>
        <w:t>Grade Band 9-12</w:t>
      </w:r>
    </w:p>
    <w:p w:rsidR="00AF23DC" w:rsidRPr="00D22B2E" w:rsidRDefault="00AF23DC" w:rsidP="00AF23DC">
      <w:pPr>
        <w:jc w:val="center"/>
        <w:rPr>
          <w:b/>
        </w:rPr>
      </w:pPr>
      <w:r w:rsidRPr="00D22B2E">
        <w:rPr>
          <w:b/>
        </w:rPr>
        <w:t xml:space="preserve">Benchmarks A and B </w:t>
      </w:r>
    </w:p>
    <w:p w:rsidR="00AF23DC" w:rsidRPr="00D22B2E" w:rsidRDefault="00AF23DC" w:rsidP="00AF23DC">
      <w:pPr>
        <w:rPr>
          <w:b/>
        </w:rPr>
      </w:pPr>
    </w:p>
    <w:p w:rsidR="00AF23DC" w:rsidRDefault="00AF23DC" w:rsidP="00AF23DC">
      <w:pPr>
        <w:ind w:left="1656" w:hanging="1800"/>
        <w:rPr>
          <w:color w:val="000000"/>
        </w:rPr>
      </w:pPr>
      <w:r w:rsidRPr="00D22B2E">
        <w:rPr>
          <w:b/>
        </w:rPr>
        <w:t>Benchmark A:</w:t>
      </w:r>
      <w:r w:rsidRPr="00D22B2E">
        <w:rPr>
          <w:b/>
        </w:rPr>
        <w:tab/>
      </w:r>
      <w:r w:rsidRPr="00D22B2E">
        <w:rPr>
          <w:color w:val="000000"/>
        </w:rPr>
        <w:t>Use physical activity to promote personal growth, goal</w:t>
      </w:r>
      <w:r>
        <w:rPr>
          <w:color w:val="000000"/>
        </w:rPr>
        <w:t>-</w:t>
      </w:r>
      <w:r w:rsidRPr="00D22B2E">
        <w:rPr>
          <w:color w:val="000000"/>
        </w:rPr>
        <w:t>setting and enjoyment.</w:t>
      </w:r>
    </w:p>
    <w:p w:rsidR="00AF23DC" w:rsidRPr="00D22B2E" w:rsidRDefault="00AF23DC" w:rsidP="00AF23DC">
      <w:pPr>
        <w:ind w:left="1800" w:hanging="1800"/>
        <w:rPr>
          <w:b/>
        </w:rPr>
      </w:pPr>
    </w:p>
    <w:p w:rsidR="00AF23DC" w:rsidRPr="00D22B2E" w:rsidRDefault="00AF23DC" w:rsidP="00AF23DC">
      <w:pPr>
        <w:ind w:left="1656" w:hanging="1800"/>
        <w:rPr>
          <w:i/>
        </w:rPr>
      </w:pPr>
      <w:r w:rsidRPr="00D22B2E">
        <w:rPr>
          <w:b/>
        </w:rPr>
        <w:t>Task:</w:t>
      </w:r>
      <w:r w:rsidRPr="00D22B2E">
        <w:rPr>
          <w:b/>
        </w:rPr>
        <w:tab/>
      </w:r>
      <w:r w:rsidRPr="00D22B2E">
        <w:t xml:space="preserve">Each student develops a marketing campaign for physical activity </w:t>
      </w:r>
      <w:r>
        <w:t>f</w:t>
      </w:r>
      <w:r w:rsidRPr="00D22B2E">
        <w:t xml:space="preserve">or his or her favorite activity. The marketing campaign could include a letter, poster, video or another acceptable method to communicate the importance, benefits and factors that lead to the enjoyment of the activity. The goal of the project is to motivate and encourage others to engage in physical activity or a specific physical activity outside of school. </w:t>
      </w:r>
      <w:r w:rsidRPr="00D22B2E">
        <w:rPr>
          <w:i/>
        </w:rPr>
        <w:t>(Grade 12 Indicators 2, 5)</w:t>
      </w:r>
    </w:p>
    <w:p w:rsidR="00AF23DC" w:rsidRPr="00D22B2E" w:rsidRDefault="00AF23DC" w:rsidP="00AF23DC">
      <w:pPr>
        <w:ind w:left="1800" w:hanging="1800"/>
        <w:rPr>
          <w:b/>
        </w:rPr>
      </w:pPr>
    </w:p>
    <w:p w:rsidR="00AF23DC" w:rsidRDefault="00AF23DC" w:rsidP="00AF23DC">
      <w:pPr>
        <w:ind w:left="1656" w:hanging="1800"/>
        <w:rPr>
          <w:color w:val="000000"/>
        </w:rPr>
      </w:pPr>
      <w:r w:rsidRPr="00D22B2E">
        <w:rPr>
          <w:b/>
        </w:rPr>
        <w:t>Benchmark B:</w:t>
      </w:r>
      <w:r w:rsidRPr="00D22B2E">
        <w:rPr>
          <w:b/>
        </w:rPr>
        <w:tab/>
      </w:r>
      <w:r w:rsidRPr="00D22B2E">
        <w:rPr>
          <w:color w:val="000000"/>
        </w:rPr>
        <w:t>Pursue physical activities that promote self-expression and provide opportunities for social and group interaction.</w:t>
      </w:r>
    </w:p>
    <w:p w:rsidR="00AF23DC" w:rsidRPr="00D22B2E" w:rsidRDefault="00AF23DC" w:rsidP="00AF23DC">
      <w:pPr>
        <w:ind w:left="1800" w:hanging="1800"/>
        <w:rPr>
          <w:b/>
        </w:rPr>
      </w:pPr>
    </w:p>
    <w:p w:rsidR="00AF23DC" w:rsidRPr="00D22B2E" w:rsidRDefault="00AF23DC" w:rsidP="00AF23DC">
      <w:pPr>
        <w:ind w:left="1656" w:hanging="1800"/>
      </w:pPr>
      <w:r w:rsidRPr="00D22B2E">
        <w:rPr>
          <w:b/>
        </w:rPr>
        <w:t>Task:</w:t>
      </w:r>
      <w:r w:rsidRPr="00D22B2E">
        <w:rPr>
          <w:b/>
        </w:rPr>
        <w:tab/>
      </w:r>
      <w:r w:rsidRPr="00D22B2E">
        <w:t>See Task A. The marketing campaign should identify the potential for social interaction and self-expression.</w:t>
      </w:r>
    </w:p>
    <w:p w:rsidR="00AF23DC" w:rsidRPr="00D22B2E" w:rsidRDefault="00AF23DC" w:rsidP="00AF23DC">
      <w:pPr>
        <w:ind w:left="1800" w:hanging="1800"/>
        <w:rPr>
          <w:b/>
        </w:rPr>
      </w:pPr>
    </w:p>
    <w:p w:rsidR="00AF23DC" w:rsidRPr="00D22B2E" w:rsidRDefault="00AF23DC" w:rsidP="00AF23DC">
      <w:pPr>
        <w:ind w:left="1656" w:hanging="1800"/>
      </w:pPr>
      <w:r w:rsidRPr="00D22B2E">
        <w:rPr>
          <w:b/>
        </w:rPr>
        <w:t>Directions:</w:t>
      </w:r>
      <w:r w:rsidRPr="00D22B2E">
        <w:rPr>
          <w:b/>
        </w:rPr>
        <w:tab/>
      </w:r>
      <w:r w:rsidRPr="00D22B2E">
        <w:t xml:space="preserve">Use the attached rubric to evaluate each student’s advocacy project. Provide one rating for each category. Calculate an average for each category for a score for each benchmark. </w:t>
      </w:r>
    </w:p>
    <w:p w:rsidR="00AF23DC" w:rsidRPr="00D22B2E" w:rsidRDefault="00AF23DC" w:rsidP="00AF23DC">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46"/>
        <w:gridCol w:w="4007"/>
        <w:gridCol w:w="4007"/>
      </w:tblGrid>
      <w:tr w:rsidR="00AF23DC" w:rsidRPr="00D22B2E" w:rsidTr="007B0019">
        <w:trPr>
          <w:trHeight w:hRule="exact" w:val="608"/>
        </w:trPr>
        <w:tc>
          <w:tcPr>
            <w:tcW w:w="1346" w:type="dxa"/>
            <w:vAlign w:val="center"/>
          </w:tcPr>
          <w:p w:rsidR="00AF23DC" w:rsidRPr="00811343" w:rsidRDefault="00AF23DC" w:rsidP="007B0019">
            <w:pPr>
              <w:jc w:val="center"/>
              <w:rPr>
                <w:b/>
              </w:rPr>
            </w:pPr>
            <w:r w:rsidRPr="00811343">
              <w:rPr>
                <w:b/>
              </w:rPr>
              <w:lastRenderedPageBreak/>
              <w:t>Level</w:t>
            </w:r>
          </w:p>
        </w:tc>
        <w:tc>
          <w:tcPr>
            <w:tcW w:w="8014" w:type="dxa"/>
            <w:gridSpan w:val="2"/>
            <w:vAlign w:val="center"/>
          </w:tcPr>
          <w:p w:rsidR="00AF23DC" w:rsidRPr="00D22B2E" w:rsidRDefault="00AF23DC" w:rsidP="007B0019">
            <w:pPr>
              <w:jc w:val="center"/>
              <w:rPr>
                <w:b/>
              </w:rPr>
            </w:pPr>
            <w:r>
              <w:rPr>
                <w:b/>
              </w:rPr>
              <w:t>Criteria</w:t>
            </w:r>
          </w:p>
        </w:tc>
      </w:tr>
      <w:tr w:rsidR="00AF23DC" w:rsidRPr="00D22B2E" w:rsidTr="007B0019">
        <w:trPr>
          <w:trHeight w:hRule="exact" w:val="648"/>
        </w:trPr>
        <w:tc>
          <w:tcPr>
            <w:tcW w:w="1346" w:type="dxa"/>
            <w:vAlign w:val="center"/>
          </w:tcPr>
          <w:p w:rsidR="00AF23DC" w:rsidRPr="00D22B2E" w:rsidRDefault="00AF23DC" w:rsidP="007B0019">
            <w:pPr>
              <w:jc w:val="center"/>
            </w:pPr>
          </w:p>
        </w:tc>
        <w:tc>
          <w:tcPr>
            <w:tcW w:w="4007" w:type="dxa"/>
            <w:vAlign w:val="center"/>
          </w:tcPr>
          <w:p w:rsidR="00AF23DC" w:rsidRDefault="00AF23DC" w:rsidP="007B0019">
            <w:pPr>
              <w:jc w:val="center"/>
              <w:rPr>
                <w:b/>
              </w:rPr>
            </w:pPr>
            <w:r w:rsidRPr="00D22B2E">
              <w:rPr>
                <w:b/>
              </w:rPr>
              <w:t xml:space="preserve">6A </w:t>
            </w:r>
          </w:p>
          <w:p w:rsidR="00AF23DC" w:rsidRPr="00D22B2E" w:rsidRDefault="00AF23DC" w:rsidP="007B0019">
            <w:pPr>
              <w:jc w:val="center"/>
              <w:rPr>
                <w:b/>
              </w:rPr>
            </w:pPr>
            <w:r>
              <w:rPr>
                <w:b/>
              </w:rPr>
              <w:t>Advocacy</w:t>
            </w:r>
          </w:p>
        </w:tc>
        <w:tc>
          <w:tcPr>
            <w:tcW w:w="4007" w:type="dxa"/>
            <w:vAlign w:val="center"/>
          </w:tcPr>
          <w:p w:rsidR="00AF23DC" w:rsidRDefault="00AF23DC" w:rsidP="007B0019">
            <w:pPr>
              <w:jc w:val="center"/>
              <w:rPr>
                <w:b/>
              </w:rPr>
            </w:pPr>
            <w:r w:rsidRPr="00D22B2E">
              <w:rPr>
                <w:b/>
              </w:rPr>
              <w:t xml:space="preserve">6B </w:t>
            </w:r>
          </w:p>
          <w:p w:rsidR="00AF23DC" w:rsidRPr="00D22B2E" w:rsidRDefault="00AF23DC" w:rsidP="007B0019">
            <w:pPr>
              <w:jc w:val="center"/>
              <w:rPr>
                <w:b/>
              </w:rPr>
            </w:pPr>
            <w:r>
              <w:rPr>
                <w:b/>
              </w:rPr>
              <w:t>Reasons to value an activity</w:t>
            </w:r>
          </w:p>
        </w:tc>
      </w:tr>
      <w:tr w:rsidR="00AF23DC" w:rsidRPr="00D22B2E" w:rsidTr="007B0019">
        <w:tc>
          <w:tcPr>
            <w:tcW w:w="1346" w:type="dxa"/>
          </w:tcPr>
          <w:p w:rsidR="00AF23DC" w:rsidRPr="00D22B2E" w:rsidRDefault="00AF23DC" w:rsidP="007B0019">
            <w:pPr>
              <w:jc w:val="center"/>
              <w:rPr>
                <w:b/>
              </w:rPr>
            </w:pPr>
            <w:r w:rsidRPr="00D22B2E">
              <w:rPr>
                <w:b/>
              </w:rPr>
              <w:t>Advanced</w:t>
            </w:r>
          </w:p>
        </w:tc>
        <w:tc>
          <w:tcPr>
            <w:tcW w:w="4007" w:type="dxa"/>
          </w:tcPr>
          <w:p w:rsidR="00AF23DC" w:rsidRPr="00D22B2E" w:rsidRDefault="00AF23DC" w:rsidP="00C064C0">
            <w:pPr>
              <w:numPr>
                <w:ilvl w:val="0"/>
                <w:numId w:val="10"/>
              </w:numPr>
              <w:ind w:left="306" w:hanging="256"/>
            </w:pPr>
            <w:r w:rsidRPr="00D22B2E">
              <w:t xml:space="preserve">Actively encourages others to pursue </w:t>
            </w:r>
            <w:r>
              <w:t xml:space="preserve">an activity or </w:t>
            </w:r>
            <w:r w:rsidRPr="00D22B2E">
              <w:t>physical activities in creative and effective ways.</w:t>
            </w:r>
          </w:p>
        </w:tc>
        <w:tc>
          <w:tcPr>
            <w:tcW w:w="4007" w:type="dxa"/>
          </w:tcPr>
          <w:p w:rsidR="00AF23DC" w:rsidRPr="00D22B2E" w:rsidRDefault="00AF23DC" w:rsidP="00C064C0">
            <w:pPr>
              <w:numPr>
                <w:ilvl w:val="0"/>
                <w:numId w:val="11"/>
              </w:numPr>
              <w:ind w:left="241" w:hanging="248"/>
            </w:pPr>
            <w:r>
              <w:t>The campaign expresses</w:t>
            </w:r>
            <w:r w:rsidRPr="00D22B2E">
              <w:t xml:space="preserve"> </w:t>
            </w:r>
            <w:r>
              <w:t xml:space="preserve">multiple specific reasons from more than one category (social interaction, enjoyment, challenge, </w:t>
            </w:r>
            <w:proofErr w:type="gramStart"/>
            <w:r>
              <w:t>self</w:t>
            </w:r>
            <w:proofErr w:type="gramEnd"/>
            <w:r>
              <w:t>-expression)</w:t>
            </w:r>
            <w:r w:rsidRPr="00D22B2E">
              <w:t xml:space="preserve"> that </w:t>
            </w:r>
            <w:r>
              <w:t>would lead</w:t>
            </w:r>
            <w:r w:rsidRPr="00D22B2E">
              <w:t xml:space="preserve"> to an individual valuing physical activity</w:t>
            </w:r>
            <w:r>
              <w:t xml:space="preserve">. </w:t>
            </w:r>
          </w:p>
        </w:tc>
      </w:tr>
      <w:tr w:rsidR="00AF23DC" w:rsidRPr="00D22B2E" w:rsidTr="007B0019">
        <w:tc>
          <w:tcPr>
            <w:tcW w:w="1346" w:type="dxa"/>
          </w:tcPr>
          <w:p w:rsidR="00AF23DC" w:rsidRPr="00D22B2E" w:rsidRDefault="00AF23DC" w:rsidP="007B0019">
            <w:pPr>
              <w:jc w:val="center"/>
              <w:rPr>
                <w:b/>
              </w:rPr>
            </w:pPr>
            <w:r w:rsidRPr="00D22B2E">
              <w:rPr>
                <w:b/>
              </w:rPr>
              <w:t xml:space="preserve">Proficient </w:t>
            </w:r>
          </w:p>
        </w:tc>
        <w:tc>
          <w:tcPr>
            <w:tcW w:w="4007" w:type="dxa"/>
          </w:tcPr>
          <w:p w:rsidR="00AF23DC" w:rsidRPr="00A23BB6" w:rsidRDefault="00AF23DC" w:rsidP="00C064C0">
            <w:pPr>
              <w:numPr>
                <w:ilvl w:val="0"/>
                <w:numId w:val="10"/>
              </w:numPr>
              <w:ind w:left="306" w:hanging="256"/>
            </w:pPr>
            <w:r w:rsidRPr="00D22B2E">
              <w:t>Actively encourages others to pursue physical activities through a</w:t>
            </w:r>
            <w:r>
              <w:t>ctions and positive experiences.</w:t>
            </w:r>
          </w:p>
        </w:tc>
        <w:tc>
          <w:tcPr>
            <w:tcW w:w="4007" w:type="dxa"/>
          </w:tcPr>
          <w:p w:rsidR="00AF23DC" w:rsidRPr="00D22B2E" w:rsidRDefault="00AF23DC" w:rsidP="00C064C0">
            <w:pPr>
              <w:numPr>
                <w:ilvl w:val="0"/>
                <w:numId w:val="11"/>
              </w:numPr>
              <w:ind w:left="241" w:hanging="248"/>
            </w:pPr>
            <w:r>
              <w:t xml:space="preserve">The campaign 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AF23DC" w:rsidRPr="00D22B2E" w:rsidTr="007B0019">
        <w:tc>
          <w:tcPr>
            <w:tcW w:w="1346" w:type="dxa"/>
          </w:tcPr>
          <w:p w:rsidR="00AF23DC" w:rsidRPr="00D22B2E" w:rsidRDefault="00AF23DC" w:rsidP="007B0019">
            <w:pPr>
              <w:jc w:val="center"/>
              <w:rPr>
                <w:b/>
              </w:rPr>
            </w:pPr>
            <w:r w:rsidRPr="00D22B2E">
              <w:rPr>
                <w:b/>
              </w:rPr>
              <w:t>Limited</w:t>
            </w:r>
          </w:p>
        </w:tc>
        <w:tc>
          <w:tcPr>
            <w:tcW w:w="4007" w:type="dxa"/>
          </w:tcPr>
          <w:p w:rsidR="00AF23DC" w:rsidRPr="00D22B2E" w:rsidRDefault="00AF23DC" w:rsidP="00C064C0">
            <w:pPr>
              <w:numPr>
                <w:ilvl w:val="0"/>
                <w:numId w:val="10"/>
              </w:numPr>
              <w:ind w:left="306" w:hanging="256"/>
            </w:pPr>
            <w:r w:rsidRPr="00D22B2E">
              <w:t>Campaign is limited in encouraging others to pursue physical activities through actions and experiences</w:t>
            </w:r>
            <w:r>
              <w:t>.</w:t>
            </w:r>
          </w:p>
        </w:tc>
        <w:tc>
          <w:tcPr>
            <w:tcW w:w="4007" w:type="dxa"/>
          </w:tcPr>
          <w:p w:rsidR="00AF23DC" w:rsidRPr="00D22B2E" w:rsidRDefault="00AF23DC" w:rsidP="00C064C0">
            <w:pPr>
              <w:numPr>
                <w:ilvl w:val="0"/>
                <w:numId w:val="11"/>
              </w:numPr>
              <w:ind w:left="241" w:hanging="248"/>
            </w:pPr>
            <w:r w:rsidRPr="00D22B2E">
              <w:t>Limited expression of reasons why a person would value physical activity or a specific activity</w:t>
            </w:r>
            <w:r>
              <w:t>.</w:t>
            </w:r>
          </w:p>
        </w:tc>
      </w:tr>
    </w:tbl>
    <w:p w:rsidR="00AF23DC" w:rsidRDefault="00AF23DC" w:rsidP="00AF23DC"/>
    <w:p w:rsidR="00AF23DC" w:rsidRPr="00D60DD9" w:rsidRDefault="00AF23DC" w:rsidP="00AF23DC">
      <w:pPr>
        <w:ind w:left="-144"/>
        <w:rPr>
          <w:b/>
        </w:rPr>
      </w:pPr>
      <w:r>
        <w:rPr>
          <w:b/>
        </w:rPr>
        <w:t>See excel sheets for data collection.</w:t>
      </w:r>
    </w:p>
    <w:p w:rsidR="00AF23DC" w:rsidRDefault="00AF23DC" w:rsidP="00AF23DC"/>
    <w:p w:rsidR="00AF23DC" w:rsidRDefault="00AF23DC" w:rsidP="00AF23DC"/>
    <w:p w:rsidR="00AF23DC" w:rsidRDefault="00AF23DC" w:rsidP="00AF23DC"/>
    <w:p w:rsidR="00AF23DC" w:rsidRDefault="00AF23DC" w:rsidP="00AF23DC"/>
    <w:p w:rsidR="00AF23DC" w:rsidRDefault="00AF23DC" w:rsidP="00AF23DC"/>
    <w:p w:rsidR="00AF23DC" w:rsidRDefault="00AF23DC" w:rsidP="00AF23DC"/>
    <w:p w:rsidR="00AF23DC" w:rsidRDefault="00AF23DC" w:rsidP="00AF23DC"/>
    <w:p w:rsidR="00AF23DC" w:rsidRDefault="00AF23DC" w:rsidP="00AF23DC"/>
    <w:p w:rsidR="00AF23DC" w:rsidRDefault="00AF23DC" w:rsidP="00AF23DC"/>
    <w:p w:rsidR="00AF23DC" w:rsidRDefault="00AF23DC" w:rsidP="00AF23DC"/>
    <w:p w:rsidR="00AF23DC" w:rsidRDefault="00AF23DC" w:rsidP="00AF23DC">
      <w:pPr>
        <w:jc w:val="center"/>
      </w:pPr>
    </w:p>
    <w:p w:rsidR="00AF23DC" w:rsidRDefault="00AF23DC" w:rsidP="00AF23DC">
      <w:pPr>
        <w:jc w:val="center"/>
      </w:pPr>
    </w:p>
    <w:p w:rsidR="00AF23DC" w:rsidRDefault="00AF23DC" w:rsidP="00AF23DC">
      <w:pPr>
        <w:jc w:val="center"/>
      </w:pPr>
    </w:p>
    <w:p w:rsidR="00AF23DC" w:rsidRDefault="00AF23DC" w:rsidP="00AF23DC">
      <w:pPr>
        <w:jc w:val="center"/>
      </w:pPr>
    </w:p>
    <w:p w:rsidR="00AF23DC" w:rsidRDefault="00AF23DC" w:rsidP="00AF23DC">
      <w:pPr>
        <w:jc w:val="center"/>
      </w:pPr>
    </w:p>
    <w:p w:rsidR="00AF23DC" w:rsidRDefault="00AF23DC" w:rsidP="00AF23DC">
      <w:pPr>
        <w:jc w:val="center"/>
      </w:pPr>
    </w:p>
    <w:p w:rsidR="00AF23DC" w:rsidRDefault="00AF23DC" w:rsidP="00AF23DC">
      <w:pPr>
        <w:jc w:val="center"/>
      </w:pPr>
    </w:p>
    <w:p w:rsidR="00AF23DC" w:rsidRDefault="00AF23DC" w:rsidP="00AF23DC">
      <w:pPr>
        <w:jc w:val="center"/>
      </w:pPr>
    </w:p>
    <w:p w:rsidR="00AF23DC" w:rsidRDefault="00AF23DC" w:rsidP="00AF23DC">
      <w:pPr>
        <w:jc w:val="center"/>
      </w:pPr>
    </w:p>
    <w:p w:rsidR="00AF23DC" w:rsidRDefault="00AF23DC" w:rsidP="00AF23DC">
      <w:pPr>
        <w:jc w:val="center"/>
      </w:pPr>
    </w:p>
    <w:p w:rsidR="00AF23DC" w:rsidRDefault="00AF23DC" w:rsidP="00AF23DC">
      <w:pPr>
        <w:jc w:val="center"/>
      </w:pPr>
    </w:p>
    <w:p w:rsidR="00AF23DC" w:rsidRDefault="00AF23DC" w:rsidP="00AF23DC">
      <w:pPr>
        <w:jc w:val="center"/>
      </w:pPr>
    </w:p>
    <w:p w:rsidR="00AF23DC" w:rsidRPr="006F0C59" w:rsidRDefault="00AF23DC" w:rsidP="00AF23DC">
      <w:pPr>
        <w:spacing w:after="200"/>
        <w:contextualSpacing/>
        <w:jc w:val="center"/>
        <w:rPr>
          <w:rFonts w:asciiTheme="minorHAnsi" w:eastAsiaTheme="minorHAnsi" w:hAnsiTheme="minorHAnsi" w:cstheme="minorBidi"/>
          <w:sz w:val="40"/>
          <w:szCs w:val="40"/>
          <w:lang w:bidi="ar-SA"/>
        </w:rPr>
      </w:pPr>
      <w:r w:rsidRPr="006F0C59">
        <w:rPr>
          <w:rFonts w:asciiTheme="minorHAnsi" w:eastAsiaTheme="minorHAnsi" w:hAnsiTheme="minorHAnsi" w:cstheme="minorBidi"/>
          <w:sz w:val="40"/>
          <w:szCs w:val="40"/>
          <w:lang w:bidi="ar-SA"/>
        </w:rPr>
        <w:lastRenderedPageBreak/>
        <w:t>Acknowledgements</w:t>
      </w:r>
    </w:p>
    <w:p w:rsidR="00AF23DC" w:rsidRPr="006F0C59" w:rsidRDefault="00AF23DC" w:rsidP="00AF23DC">
      <w:pPr>
        <w:spacing w:after="200"/>
        <w:ind w:left="-144"/>
        <w:contextualSpacing/>
        <w:jc w:val="center"/>
        <w:rPr>
          <w:rFonts w:asciiTheme="minorHAnsi" w:eastAsiaTheme="minorHAnsi" w:hAnsiTheme="minorHAnsi" w:cstheme="minorBidi"/>
          <w:sz w:val="40"/>
          <w:szCs w:val="40"/>
          <w:lang w:bidi="ar-SA"/>
        </w:rPr>
      </w:pPr>
    </w:p>
    <w:p w:rsidR="00AF23DC" w:rsidRDefault="00AF23DC" w:rsidP="00AF23DC">
      <w:pPr>
        <w:spacing w:after="200"/>
        <w:ind w:left="-144"/>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The Ohio Department of Education would like to thank the following individuals for their hard work and dedication to the development of the Physical Education Evaluation Instrument:</w:t>
      </w:r>
    </w:p>
    <w:p w:rsidR="00AF23DC" w:rsidRPr="006F0C59" w:rsidRDefault="00AF23DC" w:rsidP="00AF23DC">
      <w:pPr>
        <w:spacing w:after="200"/>
        <w:ind w:left="-144"/>
        <w:contextualSpacing/>
        <w:rPr>
          <w:rFonts w:asciiTheme="minorHAnsi" w:eastAsiaTheme="minorHAnsi" w:hAnsiTheme="minorHAnsi" w:cstheme="minorBidi"/>
          <w:sz w:val="28"/>
          <w:szCs w:val="28"/>
          <w:lang w:bidi="ar-SA"/>
        </w:rPr>
      </w:pPr>
    </w:p>
    <w:p w:rsidR="00AF23DC" w:rsidRPr="006F0C59" w:rsidRDefault="00AF23DC" w:rsidP="00C064C0">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Brock Evans – Mount Vernon City Schools</w:t>
      </w:r>
    </w:p>
    <w:p w:rsidR="00AF23DC" w:rsidRPr="006F0C59" w:rsidRDefault="00AF23DC" w:rsidP="00C064C0">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 xml:space="preserve">Julie </w:t>
      </w:r>
      <w:proofErr w:type="spellStart"/>
      <w:r w:rsidRPr="006F0C59">
        <w:rPr>
          <w:rFonts w:asciiTheme="minorHAnsi" w:eastAsiaTheme="minorHAnsi" w:hAnsiTheme="minorHAnsi" w:cstheme="minorBidi"/>
          <w:sz w:val="28"/>
          <w:szCs w:val="28"/>
          <w:lang w:bidi="ar-SA"/>
        </w:rPr>
        <w:t>Kovick</w:t>
      </w:r>
      <w:proofErr w:type="spellEnd"/>
      <w:r w:rsidRPr="006F0C59">
        <w:rPr>
          <w:rFonts w:asciiTheme="minorHAnsi" w:eastAsiaTheme="minorHAnsi" w:hAnsiTheme="minorHAnsi" w:cstheme="minorBidi"/>
          <w:sz w:val="28"/>
          <w:szCs w:val="28"/>
          <w:lang w:bidi="ar-SA"/>
        </w:rPr>
        <w:t xml:space="preserve"> – Jackson Local Schools</w:t>
      </w:r>
    </w:p>
    <w:p w:rsidR="00AF23DC" w:rsidRPr="006F0C59" w:rsidRDefault="00AF23DC" w:rsidP="00C064C0">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Kevin Lorson – Wright State University</w:t>
      </w:r>
    </w:p>
    <w:p w:rsidR="00AF23DC" w:rsidRPr="006F0C59" w:rsidRDefault="00AF23DC" w:rsidP="00C064C0">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Steve Mitchell – Kent State University</w:t>
      </w:r>
    </w:p>
    <w:p w:rsidR="00AF23DC" w:rsidRPr="006F0C59" w:rsidRDefault="00AF23DC" w:rsidP="00C064C0">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Jodi Palmer – Upper Arlington City Schools</w:t>
      </w:r>
    </w:p>
    <w:p w:rsidR="00AF23DC" w:rsidRPr="006F0C59" w:rsidRDefault="00AF23DC" w:rsidP="00C064C0">
      <w:pPr>
        <w:numPr>
          <w:ilvl w:val="0"/>
          <w:numId w:val="33"/>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 xml:space="preserve">Susan </w:t>
      </w:r>
      <w:proofErr w:type="spellStart"/>
      <w:r w:rsidRPr="006F0C59">
        <w:rPr>
          <w:rFonts w:asciiTheme="minorHAnsi" w:eastAsiaTheme="minorHAnsi" w:hAnsiTheme="minorHAnsi" w:cstheme="minorBidi"/>
          <w:sz w:val="28"/>
          <w:szCs w:val="28"/>
          <w:lang w:bidi="ar-SA"/>
        </w:rPr>
        <w:t>Borchers</w:t>
      </w:r>
      <w:proofErr w:type="spellEnd"/>
      <w:r w:rsidRPr="006F0C59">
        <w:rPr>
          <w:rFonts w:asciiTheme="minorHAnsi" w:eastAsiaTheme="minorHAnsi" w:hAnsiTheme="minorHAnsi" w:cstheme="minorBidi"/>
          <w:sz w:val="28"/>
          <w:szCs w:val="28"/>
          <w:lang w:bidi="ar-SA"/>
        </w:rPr>
        <w:t xml:space="preserve"> </w:t>
      </w:r>
      <w:proofErr w:type="spellStart"/>
      <w:r w:rsidRPr="006F0C59">
        <w:rPr>
          <w:rFonts w:asciiTheme="minorHAnsi" w:eastAsiaTheme="minorHAnsi" w:hAnsiTheme="minorHAnsi" w:cstheme="minorBidi"/>
          <w:sz w:val="28"/>
          <w:szCs w:val="28"/>
          <w:lang w:bidi="ar-SA"/>
        </w:rPr>
        <w:t>Zeanah</w:t>
      </w:r>
      <w:proofErr w:type="spellEnd"/>
      <w:r w:rsidRPr="006F0C59">
        <w:rPr>
          <w:rFonts w:asciiTheme="minorHAnsi" w:eastAsiaTheme="minorHAnsi" w:hAnsiTheme="minorHAnsi" w:cstheme="minorBidi"/>
          <w:sz w:val="28"/>
          <w:szCs w:val="28"/>
          <w:lang w:bidi="ar-SA"/>
        </w:rPr>
        <w:t xml:space="preserve"> – Granville Exempted Village Schools</w:t>
      </w:r>
    </w:p>
    <w:p w:rsidR="00AF23DC" w:rsidRDefault="00AF23DC" w:rsidP="00AF23DC"/>
    <w:p w:rsidR="00AF23DC" w:rsidRDefault="00AF23DC" w:rsidP="00AF23DC">
      <w:pPr>
        <w:jc w:val="center"/>
      </w:pPr>
    </w:p>
    <w:p w:rsidR="00AF23DC" w:rsidRDefault="00AF23DC" w:rsidP="00AF23DC">
      <w:pPr>
        <w:jc w:val="center"/>
      </w:pPr>
    </w:p>
    <w:p w:rsidR="00B15BA2" w:rsidRDefault="00B15BA2" w:rsidP="00B15BA2"/>
    <w:p w:rsidR="00B15BA2" w:rsidRDefault="00B15BA2" w:rsidP="00B15BA2"/>
    <w:p w:rsidR="000A3A30" w:rsidRDefault="000A3A30"/>
    <w:sectPr w:rsidR="000A3A30" w:rsidSect="00B15BA2">
      <w:pgSz w:w="12240" w:h="15840"/>
      <w:pgMar w:top="1440" w:right="1282" w:bottom="274"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BDD" w:rsidRDefault="00D72BDD" w:rsidP="00B15BA2">
      <w:r>
        <w:separator/>
      </w:r>
    </w:p>
  </w:endnote>
  <w:endnote w:type="continuationSeparator" w:id="0">
    <w:p w:rsidR="00D72BDD" w:rsidRDefault="00D72BDD" w:rsidP="00B1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A2" w:rsidRDefault="00B15BA2">
    <w:pPr>
      <w:widowControl w:val="0"/>
      <w:autoSpaceDE w:val="0"/>
      <w:autoSpaceDN w:val="0"/>
      <w:adjustRightInd w:val="0"/>
      <w:rPr>
        <w:rFonts w:ascii="Times New Roman" w:hAnsi="Times New Roman"/>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771954"/>
      <w:docPartObj>
        <w:docPartGallery w:val="Page Numbers (Bottom of Page)"/>
        <w:docPartUnique/>
      </w:docPartObj>
    </w:sdtPr>
    <w:sdtEndPr>
      <w:rPr>
        <w:noProof/>
      </w:rPr>
    </w:sdtEndPr>
    <w:sdtContent>
      <w:p w:rsidR="00B15BA2" w:rsidRDefault="00B15BA2">
        <w:pPr>
          <w:pStyle w:val="Footer"/>
          <w:jc w:val="right"/>
        </w:pPr>
        <w:r>
          <w:fldChar w:fldCharType="begin"/>
        </w:r>
        <w:r>
          <w:instrText xml:space="preserve"> PAGE   \* MERGEFORMAT </w:instrText>
        </w:r>
        <w:r>
          <w:fldChar w:fldCharType="separate"/>
        </w:r>
        <w:r w:rsidR="006B7030">
          <w:rPr>
            <w:noProof/>
          </w:rPr>
          <w:t>22</w:t>
        </w:r>
        <w:r>
          <w:rPr>
            <w:noProof/>
          </w:rPr>
          <w:fldChar w:fldCharType="end"/>
        </w:r>
      </w:p>
    </w:sdtContent>
  </w:sdt>
  <w:p w:rsidR="00B15BA2" w:rsidRDefault="00B15BA2">
    <w:pPr>
      <w:widowControl w:val="0"/>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BDD" w:rsidRDefault="00D72BDD" w:rsidP="00B15BA2">
      <w:r>
        <w:separator/>
      </w:r>
    </w:p>
  </w:footnote>
  <w:footnote w:type="continuationSeparator" w:id="0">
    <w:p w:rsidR="00D72BDD" w:rsidRDefault="00D72BDD" w:rsidP="00B15BA2">
      <w:r>
        <w:continuationSeparator/>
      </w:r>
    </w:p>
  </w:footnote>
  <w:footnote w:id="1">
    <w:p w:rsidR="00B15BA2" w:rsidRDefault="00B15BA2" w:rsidP="00B15BA2">
      <w:pPr>
        <w:pStyle w:val="FootnoteText"/>
      </w:pPr>
      <w:r>
        <w:rPr>
          <w:rStyle w:val="FootnoteReference"/>
        </w:rPr>
        <w:footnoteRef/>
      </w:r>
      <w:r>
        <w:t xml:space="preserve"> N</w:t>
      </w:r>
      <w:r w:rsidRPr="00894FCB">
        <w:t>ote that strate</w:t>
      </w:r>
      <w:r>
        <w:t>gy and tactics are really games-</w:t>
      </w:r>
      <w:r w:rsidRPr="00894FCB">
        <w:t>related concepts and some high school students might elect non</w:t>
      </w:r>
      <w:r>
        <w:t>-</w:t>
      </w:r>
      <w:r w:rsidRPr="00894FCB">
        <w:t>games-related areas. Where strategic and/or tactical requirements are not relevant to the activity, responses to this section should focus instead on aspects of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A2" w:rsidRDefault="00B15BA2">
    <w:pPr>
      <w:widowControl w:val="0"/>
      <w:autoSpaceDE w:val="0"/>
      <w:autoSpaceDN w:val="0"/>
      <w:adjustRightInd w:val="0"/>
      <w:rPr>
        <w:rFonts w:ascii="Times New Roman" w:hAnsi="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A2" w:rsidRDefault="00B15BA2">
    <w:pPr>
      <w:widowControl w:val="0"/>
      <w:autoSpaceDE w:val="0"/>
      <w:autoSpaceDN w:val="0"/>
      <w:adjustRightInd w:val="0"/>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0000002"/>
    <w:multiLevelType w:val="singleLevel"/>
    <w:tmpl w:val="9C6E9D30"/>
    <w:name w:val="WW8Num5"/>
    <w:lvl w:ilvl="0">
      <w:start w:val="1"/>
      <w:numFmt w:val="upperLetter"/>
      <w:lvlText w:val="%1."/>
      <w:lvlJc w:val="left"/>
      <w:pPr>
        <w:tabs>
          <w:tab w:val="num" w:pos="2520"/>
        </w:tabs>
        <w:ind w:left="2520" w:hanging="360"/>
      </w:pPr>
      <w:rPr>
        <w:rFonts w:hint="default"/>
      </w:rPr>
    </w:lvl>
  </w:abstractNum>
  <w:abstractNum w:abstractNumId="2">
    <w:nsid w:val="04235A03"/>
    <w:multiLevelType w:val="hybridMultilevel"/>
    <w:tmpl w:val="EFB2016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078A3"/>
    <w:multiLevelType w:val="hybridMultilevel"/>
    <w:tmpl w:val="7CE0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E511C6"/>
    <w:multiLevelType w:val="hybridMultilevel"/>
    <w:tmpl w:val="0A34E6A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620AD"/>
    <w:multiLevelType w:val="hybridMultilevel"/>
    <w:tmpl w:val="6C0439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B549E"/>
    <w:multiLevelType w:val="hybridMultilevel"/>
    <w:tmpl w:val="EC10BEE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C5B6E"/>
    <w:multiLevelType w:val="hybridMultilevel"/>
    <w:tmpl w:val="CADA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5D8E9116">
      <w:start w:val="1"/>
      <w:numFmt w:val="bullet"/>
      <w:lvlText w:val=""/>
      <w:lvlJc w:val="center"/>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20E91"/>
    <w:multiLevelType w:val="hybridMultilevel"/>
    <w:tmpl w:val="F664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B91D6D"/>
    <w:multiLevelType w:val="hybridMultilevel"/>
    <w:tmpl w:val="4ABEC3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68F1975"/>
    <w:multiLevelType w:val="hybridMultilevel"/>
    <w:tmpl w:val="80FA90E0"/>
    <w:lvl w:ilvl="0" w:tplc="4DB2159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18714B68"/>
    <w:multiLevelType w:val="hybridMultilevel"/>
    <w:tmpl w:val="44B05EB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B668AD"/>
    <w:multiLevelType w:val="hybridMultilevel"/>
    <w:tmpl w:val="F954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E0777B"/>
    <w:multiLevelType w:val="multilevel"/>
    <w:tmpl w:val="E5743AB8"/>
    <w:name w:val="WW8Num13"/>
    <w:lvl w:ilvl="0">
      <w:start w:val="1"/>
      <w:numFmt w:val="decimal"/>
      <w:lvlText w:val="%1."/>
      <w:lvlJc w:val="left"/>
      <w:pPr>
        <w:tabs>
          <w:tab w:val="num" w:pos="720"/>
        </w:tabs>
        <w:ind w:left="720" w:hanging="360"/>
      </w:pPr>
    </w:lvl>
    <w:lvl w:ilvl="1">
      <w:start w:val="1"/>
      <w:numFmt w:val="upperLetter"/>
      <w:lvlText w:val="%2."/>
      <w:lvlJc w:val="left"/>
      <w:pPr>
        <w:tabs>
          <w:tab w:val="num" w:pos="1170"/>
        </w:tabs>
        <w:ind w:left="117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CE773AA"/>
    <w:multiLevelType w:val="hybridMultilevel"/>
    <w:tmpl w:val="0CAEF266"/>
    <w:lvl w:ilvl="0" w:tplc="4DB2159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28730C66"/>
    <w:multiLevelType w:val="hybridMultilevel"/>
    <w:tmpl w:val="BDA0144A"/>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5B24F7"/>
    <w:multiLevelType w:val="hybridMultilevel"/>
    <w:tmpl w:val="C060AC8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87364"/>
    <w:multiLevelType w:val="hybridMultilevel"/>
    <w:tmpl w:val="347622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13F0D78"/>
    <w:multiLevelType w:val="hybridMultilevel"/>
    <w:tmpl w:val="AE7C7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E261F6"/>
    <w:multiLevelType w:val="hybridMultilevel"/>
    <w:tmpl w:val="EE46B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667BB5"/>
    <w:multiLevelType w:val="hybridMultilevel"/>
    <w:tmpl w:val="4B1E3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D180C"/>
    <w:multiLevelType w:val="hybridMultilevel"/>
    <w:tmpl w:val="60EC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8F3C6C"/>
    <w:multiLevelType w:val="hybridMultilevel"/>
    <w:tmpl w:val="6C7436BE"/>
    <w:lvl w:ilvl="0" w:tplc="4DB21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0570848"/>
    <w:multiLevelType w:val="hybridMultilevel"/>
    <w:tmpl w:val="B6D827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3A59CF"/>
    <w:multiLevelType w:val="hybridMultilevel"/>
    <w:tmpl w:val="3356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3B18F8"/>
    <w:multiLevelType w:val="hybridMultilevel"/>
    <w:tmpl w:val="2F52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AA10BE"/>
    <w:multiLevelType w:val="hybridMultilevel"/>
    <w:tmpl w:val="07521FD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7">
    <w:nsid w:val="49173AE2"/>
    <w:multiLevelType w:val="hybridMultilevel"/>
    <w:tmpl w:val="4B16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AE5135"/>
    <w:multiLevelType w:val="hybridMultilevel"/>
    <w:tmpl w:val="40F4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3A4A3A"/>
    <w:multiLevelType w:val="hybridMultilevel"/>
    <w:tmpl w:val="42B68E2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A721AF"/>
    <w:multiLevelType w:val="hybridMultilevel"/>
    <w:tmpl w:val="F8F2F89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26740C"/>
    <w:multiLevelType w:val="hybridMultilevel"/>
    <w:tmpl w:val="6A7A5E50"/>
    <w:lvl w:ilvl="0" w:tplc="5D8E9116">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D915B23"/>
    <w:multiLevelType w:val="hybridMultilevel"/>
    <w:tmpl w:val="182466E2"/>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D876FC"/>
    <w:multiLevelType w:val="hybridMultilevel"/>
    <w:tmpl w:val="90D84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333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56E5164"/>
    <w:multiLevelType w:val="hybridMultilevel"/>
    <w:tmpl w:val="3ACA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644E9A"/>
    <w:multiLevelType w:val="hybridMultilevel"/>
    <w:tmpl w:val="4888DEC6"/>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2"/>
  </w:num>
  <w:num w:numId="4">
    <w:abstractNumId w:val="10"/>
  </w:num>
  <w:num w:numId="5">
    <w:abstractNumId w:val="14"/>
  </w:num>
  <w:num w:numId="6">
    <w:abstractNumId w:val="22"/>
  </w:num>
  <w:num w:numId="7">
    <w:abstractNumId w:val="8"/>
  </w:num>
  <w:num w:numId="8">
    <w:abstractNumId w:val="19"/>
  </w:num>
  <w:num w:numId="9">
    <w:abstractNumId w:val="18"/>
  </w:num>
  <w:num w:numId="10">
    <w:abstractNumId w:val="20"/>
  </w:num>
  <w:num w:numId="11">
    <w:abstractNumId w:val="24"/>
  </w:num>
  <w:num w:numId="12">
    <w:abstractNumId w:val="27"/>
  </w:num>
  <w:num w:numId="13">
    <w:abstractNumId w:val="26"/>
  </w:num>
  <w:num w:numId="14">
    <w:abstractNumId w:val="25"/>
  </w:num>
  <w:num w:numId="15">
    <w:abstractNumId w:val="28"/>
  </w:num>
  <w:num w:numId="16">
    <w:abstractNumId w:val="34"/>
  </w:num>
  <w:num w:numId="17">
    <w:abstractNumId w:val="21"/>
  </w:num>
  <w:num w:numId="18">
    <w:abstractNumId w:val="31"/>
  </w:num>
  <w:num w:numId="19">
    <w:abstractNumId w:val="7"/>
  </w:num>
  <w:num w:numId="20">
    <w:abstractNumId w:val="3"/>
  </w:num>
  <w:num w:numId="21">
    <w:abstractNumId w:val="33"/>
  </w:num>
  <w:num w:numId="22">
    <w:abstractNumId w:val="5"/>
  </w:num>
  <w:num w:numId="23">
    <w:abstractNumId w:val="16"/>
  </w:num>
  <w:num w:numId="24">
    <w:abstractNumId w:val="23"/>
  </w:num>
  <w:num w:numId="25">
    <w:abstractNumId w:val="32"/>
  </w:num>
  <w:num w:numId="26">
    <w:abstractNumId w:val="29"/>
  </w:num>
  <w:num w:numId="27">
    <w:abstractNumId w:val="15"/>
  </w:num>
  <w:num w:numId="28">
    <w:abstractNumId w:val="4"/>
  </w:num>
  <w:num w:numId="29">
    <w:abstractNumId w:val="35"/>
  </w:num>
  <w:num w:numId="30">
    <w:abstractNumId w:val="11"/>
  </w:num>
  <w:num w:numId="31">
    <w:abstractNumId w:val="30"/>
  </w:num>
  <w:num w:numId="32">
    <w:abstractNumId w:val="6"/>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BA2"/>
    <w:rsid w:val="000A3A30"/>
    <w:rsid w:val="006B7030"/>
    <w:rsid w:val="00AF23DC"/>
    <w:rsid w:val="00B15BA2"/>
    <w:rsid w:val="00C064C0"/>
    <w:rsid w:val="00D72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BA2"/>
    <w:pPr>
      <w:spacing w:after="0" w:line="240" w:lineRule="auto"/>
    </w:pPr>
    <w:rPr>
      <w:rFonts w:ascii="Calibri" w:eastAsia="Calibri"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B15BA2"/>
    <w:rPr>
      <w:sz w:val="20"/>
      <w:szCs w:val="20"/>
    </w:rPr>
  </w:style>
  <w:style w:type="character" w:customStyle="1" w:styleId="FootnoteTextChar">
    <w:name w:val="Footnote Text Char"/>
    <w:basedOn w:val="DefaultParagraphFont"/>
    <w:link w:val="FootnoteText"/>
    <w:rsid w:val="00B15BA2"/>
    <w:rPr>
      <w:rFonts w:ascii="Calibri" w:eastAsia="Calibri" w:hAnsi="Calibri" w:cs="Times New Roman"/>
      <w:sz w:val="20"/>
      <w:szCs w:val="20"/>
      <w:lang w:bidi="en-US"/>
    </w:rPr>
  </w:style>
  <w:style w:type="character" w:styleId="FootnoteReference">
    <w:name w:val="footnote reference"/>
    <w:rsid w:val="00B15BA2"/>
    <w:rPr>
      <w:vertAlign w:val="superscript"/>
    </w:rPr>
  </w:style>
  <w:style w:type="paragraph" w:customStyle="1" w:styleId="NoSpacing1">
    <w:name w:val="No Spacing1"/>
    <w:uiPriority w:val="1"/>
    <w:qFormat/>
    <w:rsid w:val="00B15BA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15BA2"/>
    <w:rPr>
      <w:rFonts w:ascii="Tahoma" w:hAnsi="Tahoma" w:cs="Tahoma"/>
      <w:sz w:val="16"/>
      <w:szCs w:val="16"/>
    </w:rPr>
  </w:style>
  <w:style w:type="character" w:customStyle="1" w:styleId="BalloonTextChar">
    <w:name w:val="Balloon Text Char"/>
    <w:basedOn w:val="DefaultParagraphFont"/>
    <w:link w:val="BalloonText"/>
    <w:uiPriority w:val="99"/>
    <w:semiHidden/>
    <w:rsid w:val="00B15BA2"/>
    <w:rPr>
      <w:rFonts w:ascii="Tahoma" w:eastAsia="Calibri" w:hAnsi="Tahoma" w:cs="Tahoma"/>
      <w:sz w:val="16"/>
      <w:szCs w:val="16"/>
      <w:lang w:bidi="en-US"/>
    </w:rPr>
  </w:style>
  <w:style w:type="paragraph" w:styleId="Header">
    <w:name w:val="header"/>
    <w:basedOn w:val="Normal"/>
    <w:link w:val="HeaderChar"/>
    <w:uiPriority w:val="99"/>
    <w:unhideWhenUsed/>
    <w:rsid w:val="00B15BA2"/>
    <w:pPr>
      <w:tabs>
        <w:tab w:val="center" w:pos="4680"/>
        <w:tab w:val="right" w:pos="9360"/>
      </w:tabs>
    </w:pPr>
  </w:style>
  <w:style w:type="character" w:customStyle="1" w:styleId="HeaderChar">
    <w:name w:val="Header Char"/>
    <w:basedOn w:val="DefaultParagraphFont"/>
    <w:link w:val="Header"/>
    <w:uiPriority w:val="99"/>
    <w:rsid w:val="00B15BA2"/>
    <w:rPr>
      <w:rFonts w:ascii="Calibri" w:eastAsia="Calibri" w:hAnsi="Calibri" w:cs="Times New Roman"/>
      <w:sz w:val="24"/>
      <w:szCs w:val="24"/>
      <w:lang w:bidi="en-US"/>
    </w:rPr>
  </w:style>
  <w:style w:type="paragraph" w:styleId="Footer">
    <w:name w:val="footer"/>
    <w:basedOn w:val="Normal"/>
    <w:link w:val="FooterChar"/>
    <w:uiPriority w:val="99"/>
    <w:unhideWhenUsed/>
    <w:rsid w:val="00B15BA2"/>
    <w:pPr>
      <w:tabs>
        <w:tab w:val="center" w:pos="4680"/>
        <w:tab w:val="right" w:pos="9360"/>
      </w:tabs>
    </w:pPr>
  </w:style>
  <w:style w:type="character" w:customStyle="1" w:styleId="FooterChar">
    <w:name w:val="Footer Char"/>
    <w:basedOn w:val="DefaultParagraphFont"/>
    <w:link w:val="Footer"/>
    <w:uiPriority w:val="99"/>
    <w:rsid w:val="00B15BA2"/>
    <w:rPr>
      <w:rFonts w:ascii="Calibri" w:eastAsia="Calibri" w:hAnsi="Calibri" w:cs="Times New Roman"/>
      <w:sz w:val="24"/>
      <w:szCs w:val="24"/>
      <w:lang w:bidi="en-US"/>
    </w:rPr>
  </w:style>
  <w:style w:type="paragraph" w:customStyle="1" w:styleId="TableContents">
    <w:name w:val="Table Contents"/>
    <w:basedOn w:val="Normal"/>
    <w:rsid w:val="00B15BA2"/>
    <w:pPr>
      <w:widowControl w:val="0"/>
      <w:suppressLineNumbers/>
      <w:suppressAutoHyphens/>
    </w:pPr>
    <w:rPr>
      <w:rFonts w:ascii="Times New Roman" w:eastAsia="Arial Unicode MS" w:hAnsi="Times New Roman"/>
      <w:kern w:val="1"/>
      <w:lang w:bidi="ar-SA"/>
    </w:rPr>
  </w:style>
  <w:style w:type="table" w:styleId="TableGrid">
    <w:name w:val="Table Grid"/>
    <w:basedOn w:val="TableNormal"/>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5BA2"/>
    <w:rPr>
      <w:color w:val="0000FF" w:themeColor="hyperlink"/>
      <w:u w:val="single"/>
    </w:rPr>
  </w:style>
  <w:style w:type="table" w:customStyle="1" w:styleId="TableGrid1">
    <w:name w:val="Table Grid1"/>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15BA2"/>
  </w:style>
  <w:style w:type="paragraph" w:styleId="ListParagraph">
    <w:name w:val="List Paragraph"/>
    <w:basedOn w:val="Normal"/>
    <w:uiPriority w:val="34"/>
    <w:qFormat/>
    <w:rsid w:val="00B15BA2"/>
    <w:pPr>
      <w:spacing w:after="200" w:line="276" w:lineRule="auto"/>
      <w:ind w:left="720"/>
      <w:contextualSpacing/>
    </w:pPr>
    <w:rPr>
      <w:rFonts w:asciiTheme="minorHAnsi" w:eastAsiaTheme="minorHAnsi" w:hAnsiTheme="minorHAnsi" w:cstheme="minorBidi"/>
      <w:sz w:val="22"/>
      <w:szCs w:val="22"/>
      <w:lang w:bidi="ar-SA"/>
    </w:rPr>
  </w:style>
  <w:style w:type="numbering" w:customStyle="1" w:styleId="NoList2">
    <w:name w:val="No List2"/>
    <w:next w:val="NoList"/>
    <w:uiPriority w:val="99"/>
    <w:semiHidden/>
    <w:unhideWhenUsed/>
    <w:rsid w:val="00B15BA2"/>
  </w:style>
  <w:style w:type="table" w:customStyle="1" w:styleId="TableGrid3">
    <w:name w:val="Table Grid3"/>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BA2"/>
    <w:pPr>
      <w:spacing w:after="0" w:line="240" w:lineRule="auto"/>
    </w:pPr>
    <w:rPr>
      <w:rFonts w:ascii="Calibri" w:eastAsia="Calibri"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B15BA2"/>
    <w:rPr>
      <w:sz w:val="20"/>
      <w:szCs w:val="20"/>
    </w:rPr>
  </w:style>
  <w:style w:type="character" w:customStyle="1" w:styleId="FootnoteTextChar">
    <w:name w:val="Footnote Text Char"/>
    <w:basedOn w:val="DefaultParagraphFont"/>
    <w:link w:val="FootnoteText"/>
    <w:rsid w:val="00B15BA2"/>
    <w:rPr>
      <w:rFonts w:ascii="Calibri" w:eastAsia="Calibri" w:hAnsi="Calibri" w:cs="Times New Roman"/>
      <w:sz w:val="20"/>
      <w:szCs w:val="20"/>
      <w:lang w:bidi="en-US"/>
    </w:rPr>
  </w:style>
  <w:style w:type="character" w:styleId="FootnoteReference">
    <w:name w:val="footnote reference"/>
    <w:rsid w:val="00B15BA2"/>
    <w:rPr>
      <w:vertAlign w:val="superscript"/>
    </w:rPr>
  </w:style>
  <w:style w:type="paragraph" w:customStyle="1" w:styleId="NoSpacing1">
    <w:name w:val="No Spacing1"/>
    <w:uiPriority w:val="1"/>
    <w:qFormat/>
    <w:rsid w:val="00B15BA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15BA2"/>
    <w:rPr>
      <w:rFonts w:ascii="Tahoma" w:hAnsi="Tahoma" w:cs="Tahoma"/>
      <w:sz w:val="16"/>
      <w:szCs w:val="16"/>
    </w:rPr>
  </w:style>
  <w:style w:type="character" w:customStyle="1" w:styleId="BalloonTextChar">
    <w:name w:val="Balloon Text Char"/>
    <w:basedOn w:val="DefaultParagraphFont"/>
    <w:link w:val="BalloonText"/>
    <w:uiPriority w:val="99"/>
    <w:semiHidden/>
    <w:rsid w:val="00B15BA2"/>
    <w:rPr>
      <w:rFonts w:ascii="Tahoma" w:eastAsia="Calibri" w:hAnsi="Tahoma" w:cs="Tahoma"/>
      <w:sz w:val="16"/>
      <w:szCs w:val="16"/>
      <w:lang w:bidi="en-US"/>
    </w:rPr>
  </w:style>
  <w:style w:type="paragraph" w:styleId="Header">
    <w:name w:val="header"/>
    <w:basedOn w:val="Normal"/>
    <w:link w:val="HeaderChar"/>
    <w:uiPriority w:val="99"/>
    <w:unhideWhenUsed/>
    <w:rsid w:val="00B15BA2"/>
    <w:pPr>
      <w:tabs>
        <w:tab w:val="center" w:pos="4680"/>
        <w:tab w:val="right" w:pos="9360"/>
      </w:tabs>
    </w:pPr>
  </w:style>
  <w:style w:type="character" w:customStyle="1" w:styleId="HeaderChar">
    <w:name w:val="Header Char"/>
    <w:basedOn w:val="DefaultParagraphFont"/>
    <w:link w:val="Header"/>
    <w:uiPriority w:val="99"/>
    <w:rsid w:val="00B15BA2"/>
    <w:rPr>
      <w:rFonts w:ascii="Calibri" w:eastAsia="Calibri" w:hAnsi="Calibri" w:cs="Times New Roman"/>
      <w:sz w:val="24"/>
      <w:szCs w:val="24"/>
      <w:lang w:bidi="en-US"/>
    </w:rPr>
  </w:style>
  <w:style w:type="paragraph" w:styleId="Footer">
    <w:name w:val="footer"/>
    <w:basedOn w:val="Normal"/>
    <w:link w:val="FooterChar"/>
    <w:uiPriority w:val="99"/>
    <w:unhideWhenUsed/>
    <w:rsid w:val="00B15BA2"/>
    <w:pPr>
      <w:tabs>
        <w:tab w:val="center" w:pos="4680"/>
        <w:tab w:val="right" w:pos="9360"/>
      </w:tabs>
    </w:pPr>
  </w:style>
  <w:style w:type="character" w:customStyle="1" w:styleId="FooterChar">
    <w:name w:val="Footer Char"/>
    <w:basedOn w:val="DefaultParagraphFont"/>
    <w:link w:val="Footer"/>
    <w:uiPriority w:val="99"/>
    <w:rsid w:val="00B15BA2"/>
    <w:rPr>
      <w:rFonts w:ascii="Calibri" w:eastAsia="Calibri" w:hAnsi="Calibri" w:cs="Times New Roman"/>
      <w:sz w:val="24"/>
      <w:szCs w:val="24"/>
      <w:lang w:bidi="en-US"/>
    </w:rPr>
  </w:style>
  <w:style w:type="paragraph" w:customStyle="1" w:styleId="TableContents">
    <w:name w:val="Table Contents"/>
    <w:basedOn w:val="Normal"/>
    <w:rsid w:val="00B15BA2"/>
    <w:pPr>
      <w:widowControl w:val="0"/>
      <w:suppressLineNumbers/>
      <w:suppressAutoHyphens/>
    </w:pPr>
    <w:rPr>
      <w:rFonts w:ascii="Times New Roman" w:eastAsia="Arial Unicode MS" w:hAnsi="Times New Roman"/>
      <w:kern w:val="1"/>
      <w:lang w:bidi="ar-SA"/>
    </w:rPr>
  </w:style>
  <w:style w:type="table" w:styleId="TableGrid">
    <w:name w:val="Table Grid"/>
    <w:basedOn w:val="TableNormal"/>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5BA2"/>
    <w:rPr>
      <w:color w:val="0000FF" w:themeColor="hyperlink"/>
      <w:u w:val="single"/>
    </w:rPr>
  </w:style>
  <w:style w:type="table" w:customStyle="1" w:styleId="TableGrid1">
    <w:name w:val="Table Grid1"/>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15BA2"/>
  </w:style>
  <w:style w:type="paragraph" w:styleId="ListParagraph">
    <w:name w:val="List Paragraph"/>
    <w:basedOn w:val="Normal"/>
    <w:uiPriority w:val="34"/>
    <w:qFormat/>
    <w:rsid w:val="00B15BA2"/>
    <w:pPr>
      <w:spacing w:after="200" w:line="276" w:lineRule="auto"/>
      <w:ind w:left="720"/>
      <w:contextualSpacing/>
    </w:pPr>
    <w:rPr>
      <w:rFonts w:asciiTheme="minorHAnsi" w:eastAsiaTheme="minorHAnsi" w:hAnsiTheme="minorHAnsi" w:cstheme="minorBidi"/>
      <w:sz w:val="22"/>
      <w:szCs w:val="22"/>
      <w:lang w:bidi="ar-SA"/>
    </w:rPr>
  </w:style>
  <w:style w:type="numbering" w:customStyle="1" w:styleId="NoList2">
    <w:name w:val="No List2"/>
    <w:next w:val="NoList"/>
    <w:uiPriority w:val="99"/>
    <w:semiHidden/>
    <w:unhideWhenUsed/>
    <w:rsid w:val="00B15BA2"/>
  </w:style>
  <w:style w:type="table" w:customStyle="1" w:styleId="TableGrid3">
    <w:name w:val="Table Grid3"/>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1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yfp.org/assessment/free-materials.s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yfp.org/doc/fg-calculator.xls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yfp.org/doc/monitoring-fitness.pdf" TargetMode="External"/><Relationship Id="rId4" Type="http://schemas.openxmlformats.org/officeDocument/2006/relationships/settings" Target="settings.xml"/><Relationship Id="rId9" Type="http://schemas.openxmlformats.org/officeDocument/2006/relationships/hyperlink" Target="http://www.pyfp.org/doc/teacher-guide.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48</Pages>
  <Words>10055</Words>
  <Characters>57316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Ohio Department of Education</Company>
  <LinksUpToDate>false</LinksUpToDate>
  <CharactersWithSpaces>67237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dc:creator>
  <cp:lastModifiedBy>ODE</cp:lastModifiedBy>
  <cp:revision>2</cp:revision>
  <dcterms:created xsi:type="dcterms:W3CDTF">2014-09-24T14:20:00Z</dcterms:created>
  <dcterms:modified xsi:type="dcterms:W3CDTF">2015-09-29T12:57:00Z</dcterms:modified>
</cp:coreProperties>
</file>