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E36C0A" w:themeFill="accent6" w:themeFillShade="BF"/>
        <w:tblLook w:val="04A0" w:firstRow="1" w:lastRow="0" w:firstColumn="1" w:lastColumn="0" w:noHBand="0" w:noVBand="1"/>
      </w:tblPr>
      <w:tblGrid>
        <w:gridCol w:w="9576"/>
      </w:tblGrid>
      <w:tr w:rsidR="00F45272" w:rsidRPr="00F45272" w14:paraId="1841F3C1" w14:textId="77777777" w:rsidTr="00F45272">
        <w:tc>
          <w:tcPr>
            <w:tcW w:w="9576" w:type="dxa"/>
            <w:tcBorders>
              <w:top w:val="single" w:sz="18" w:space="0" w:color="auto"/>
              <w:left w:val="single" w:sz="18" w:space="0" w:color="auto"/>
              <w:bottom w:val="single" w:sz="18" w:space="0" w:color="auto"/>
              <w:right w:val="single" w:sz="18" w:space="0" w:color="auto"/>
            </w:tcBorders>
            <w:shd w:val="clear" w:color="auto" w:fill="E36C0A" w:themeFill="accent6" w:themeFillShade="BF"/>
          </w:tcPr>
          <w:p w14:paraId="26FADAF5" w14:textId="77777777" w:rsidR="00F45272" w:rsidRPr="001031E9" w:rsidRDefault="00F45272">
            <w:pPr>
              <w:pStyle w:val="Header"/>
              <w:spacing w:line="276" w:lineRule="auto"/>
              <w:jc w:val="center"/>
              <w:rPr>
                <w:rFonts w:ascii="Arial" w:eastAsia="Calibri" w:hAnsi="Arial" w:cs="Arial"/>
                <w:b/>
                <w:color w:val="FFFFFF" w:themeColor="background1"/>
                <w:sz w:val="32"/>
                <w:szCs w:val="32"/>
              </w:rPr>
            </w:pPr>
            <w:r w:rsidRPr="001031E9">
              <w:rPr>
                <w:rFonts w:ascii="Arial" w:eastAsia="Calibri" w:hAnsi="Arial" w:cs="Arial"/>
                <w:b/>
                <w:color w:val="FFFFFF" w:themeColor="background1"/>
                <w:sz w:val="40"/>
                <w:szCs w:val="32"/>
              </w:rPr>
              <w:t>Advanced Low</w:t>
            </w:r>
          </w:p>
          <w:p w14:paraId="7E187D23" w14:textId="0C85A419" w:rsidR="00917EB5" w:rsidRDefault="00F6235E" w:rsidP="000A22D2">
            <w:pPr>
              <w:pStyle w:val="Header"/>
              <w:spacing w:line="276" w:lineRule="auto"/>
              <w:jc w:val="center"/>
              <w:rPr>
                <w:rFonts w:ascii="Arial" w:hAnsi="Arial" w:cs="Arial"/>
                <w:b/>
                <w:color w:val="FFFFFF" w:themeColor="background1"/>
                <w:sz w:val="32"/>
                <w:szCs w:val="32"/>
              </w:rPr>
            </w:pPr>
            <w:r>
              <w:rPr>
                <w:rFonts w:ascii="Arial" w:eastAsia="Calibri" w:hAnsi="Arial" w:cs="Arial"/>
                <w:b/>
                <w:color w:val="FFFFFF" w:themeColor="background1"/>
                <w:sz w:val="32"/>
                <w:szCs w:val="32"/>
              </w:rPr>
              <w:t>Can-</w:t>
            </w:r>
            <w:r w:rsidR="00F45272" w:rsidRPr="006A7E12">
              <w:rPr>
                <w:rFonts w:ascii="Arial" w:eastAsia="Calibri" w:hAnsi="Arial" w:cs="Arial"/>
                <w:b/>
                <w:color w:val="FFFFFF" w:themeColor="background1"/>
                <w:sz w:val="32"/>
                <w:szCs w:val="32"/>
              </w:rPr>
              <w:t xml:space="preserve">Do </w:t>
            </w:r>
            <w:r w:rsidR="00F45272" w:rsidRPr="006A7E12">
              <w:rPr>
                <w:rFonts w:ascii="Arial" w:hAnsi="Arial" w:cs="Arial"/>
                <w:b/>
                <w:color w:val="FFFFFF" w:themeColor="background1"/>
                <w:sz w:val="32"/>
                <w:szCs w:val="32"/>
              </w:rPr>
              <w:t>Statements</w:t>
            </w:r>
            <w:r w:rsidR="000A22D2">
              <w:rPr>
                <w:rFonts w:ascii="Arial" w:hAnsi="Arial" w:cs="Arial"/>
                <w:b/>
                <w:color w:val="FFFFFF" w:themeColor="background1"/>
                <w:sz w:val="32"/>
                <w:szCs w:val="32"/>
              </w:rPr>
              <w:t xml:space="preserve"> for ASL</w:t>
            </w:r>
            <w:r w:rsidR="001E343A">
              <w:rPr>
                <w:rFonts w:ascii="Arial" w:hAnsi="Arial" w:cs="Arial"/>
                <w:b/>
                <w:color w:val="FFFFFF" w:themeColor="background1"/>
                <w:sz w:val="32"/>
                <w:szCs w:val="32"/>
              </w:rPr>
              <w:t xml:space="preserve"> Language Learners</w:t>
            </w:r>
          </w:p>
          <w:p w14:paraId="47A1763E" w14:textId="4B4A57D6" w:rsidR="001E343A" w:rsidRPr="00F45272" w:rsidRDefault="001E343A" w:rsidP="000A22D2">
            <w:pPr>
              <w:pStyle w:val="Header"/>
              <w:spacing w:line="276" w:lineRule="auto"/>
              <w:jc w:val="center"/>
              <w:rPr>
                <w:rFonts w:ascii="Arial" w:hAnsi="Arial" w:cs="Arial"/>
                <w:b/>
                <w:color w:val="FFFFFF" w:themeColor="background1"/>
                <w:sz w:val="40"/>
                <w:szCs w:val="40"/>
              </w:rPr>
            </w:pPr>
          </w:p>
        </w:tc>
      </w:tr>
    </w:tbl>
    <w:p w14:paraId="35310024" w14:textId="77777777" w:rsidR="00917EB5" w:rsidRDefault="00917EB5" w:rsidP="00F45272">
      <w:pPr>
        <w:spacing w:after="0"/>
        <w:rPr>
          <w:rFonts w:ascii="Calibri" w:eastAsia="Calibri" w:hAnsi="Calibri" w:cs="Times New Roman"/>
        </w:rPr>
      </w:pPr>
    </w:p>
    <w:p w14:paraId="33DF346E" w14:textId="77777777" w:rsidR="006A7E12" w:rsidRDefault="006A7E12" w:rsidP="00927109">
      <w:pPr>
        <w:spacing w:after="0" w:line="360" w:lineRule="auto"/>
        <w:rPr>
          <w:rFonts w:ascii="Arial" w:hAnsi="Arial" w:cs="Arial"/>
          <w:b/>
          <w:sz w:val="32"/>
          <w:szCs w:val="32"/>
        </w:rPr>
      </w:pPr>
    </w:p>
    <w:p w14:paraId="14EB2127" w14:textId="77777777" w:rsidR="00C248C5" w:rsidRDefault="00C248C5" w:rsidP="00927109">
      <w:pPr>
        <w:spacing w:after="0" w:line="360" w:lineRule="auto"/>
        <w:rPr>
          <w:rFonts w:ascii="Arial" w:hAnsi="Arial" w:cs="Arial"/>
          <w:b/>
          <w:sz w:val="32"/>
          <w:szCs w:val="32"/>
        </w:rPr>
      </w:pPr>
      <w:bookmarkStart w:id="0" w:name="TOP"/>
      <w:r>
        <w:rPr>
          <w:rFonts w:ascii="Arial" w:hAnsi="Arial" w:cs="Arial"/>
          <w:b/>
          <w:sz w:val="32"/>
          <w:szCs w:val="32"/>
        </w:rPr>
        <w:t>Advanced Low</w:t>
      </w:r>
    </w:p>
    <w:bookmarkEnd w:id="0"/>
    <w:p w14:paraId="1B6389B2" w14:textId="41DFC114" w:rsidR="00917EB5" w:rsidRDefault="00917EB5" w:rsidP="00927109">
      <w:pPr>
        <w:spacing w:after="0" w:line="360" w:lineRule="auto"/>
        <w:rPr>
          <w:rFonts w:ascii="Arial" w:hAnsi="Arial" w:cs="Arial"/>
          <w:b/>
          <w:sz w:val="32"/>
          <w:szCs w:val="32"/>
        </w:rPr>
      </w:pPr>
      <w:r>
        <w:rPr>
          <w:rFonts w:ascii="Arial" w:hAnsi="Arial" w:cs="Arial"/>
          <w:b/>
          <w:sz w:val="32"/>
          <w:szCs w:val="32"/>
        </w:rPr>
        <w:t>Benchmarks</w:t>
      </w:r>
    </w:p>
    <w:tbl>
      <w:tblPr>
        <w:tblStyle w:val="TableGrid"/>
        <w:tblW w:w="0" w:type="auto"/>
        <w:tblLook w:val="04A0" w:firstRow="1" w:lastRow="0" w:firstColumn="1" w:lastColumn="0" w:noHBand="0" w:noVBand="1"/>
      </w:tblPr>
      <w:tblGrid>
        <w:gridCol w:w="3186"/>
        <w:gridCol w:w="3186"/>
        <w:gridCol w:w="3186"/>
      </w:tblGrid>
      <w:tr w:rsidR="000A22D2" w:rsidRPr="00917EB5" w14:paraId="7AEDD4C9" w14:textId="77777777" w:rsidTr="000A22D2">
        <w:tc>
          <w:tcPr>
            <w:tcW w:w="3186" w:type="dxa"/>
            <w:shd w:val="clear" w:color="auto" w:fill="E36C0A" w:themeFill="accent6" w:themeFillShade="BF"/>
          </w:tcPr>
          <w:p w14:paraId="54A631CD" w14:textId="183A2D3F" w:rsidR="000A22D2" w:rsidRPr="00567666" w:rsidRDefault="000A22D2" w:rsidP="00F6235E">
            <w:pPr>
              <w:spacing w:line="360" w:lineRule="auto"/>
              <w:jc w:val="center"/>
              <w:rPr>
                <w:rFonts w:ascii="Arial" w:hAnsi="Arial" w:cs="Arial"/>
                <w:b/>
                <w:color w:val="FFFFFF" w:themeColor="background1"/>
                <w:szCs w:val="20"/>
              </w:rPr>
            </w:pPr>
            <w:r w:rsidRPr="00567666">
              <w:rPr>
                <w:rFonts w:ascii="Arial" w:hAnsi="Arial" w:cs="Arial"/>
                <w:b/>
                <w:color w:val="FFFFFF" w:themeColor="background1"/>
                <w:szCs w:val="20"/>
              </w:rPr>
              <w:t>Interpretive</w:t>
            </w:r>
            <w:r w:rsidR="00D21391">
              <w:rPr>
                <w:rFonts w:ascii="Arial" w:hAnsi="Arial" w:cs="Arial"/>
                <w:b/>
                <w:color w:val="FFFFFF" w:themeColor="background1"/>
                <w:szCs w:val="20"/>
              </w:rPr>
              <w:t>-Receptive</w:t>
            </w:r>
          </w:p>
          <w:p w14:paraId="06D171E6" w14:textId="4655F69D" w:rsidR="000A22D2" w:rsidRPr="00567666" w:rsidRDefault="00D21391" w:rsidP="00F6235E">
            <w:pPr>
              <w:spacing w:line="360" w:lineRule="auto"/>
              <w:jc w:val="center"/>
              <w:rPr>
                <w:rFonts w:ascii="Arial" w:hAnsi="Arial" w:cs="Arial"/>
                <w:b/>
                <w:color w:val="FFFFFF" w:themeColor="background1"/>
                <w:szCs w:val="20"/>
              </w:rPr>
            </w:pPr>
            <w:r>
              <w:rPr>
                <w:rFonts w:ascii="Arial" w:hAnsi="Arial" w:cs="Arial"/>
                <w:b/>
                <w:color w:val="FFFFFF" w:themeColor="background1"/>
                <w:szCs w:val="20"/>
              </w:rPr>
              <w:t>Communication</w:t>
            </w:r>
          </w:p>
        </w:tc>
        <w:tc>
          <w:tcPr>
            <w:tcW w:w="3186" w:type="dxa"/>
            <w:shd w:val="clear" w:color="auto" w:fill="E36C0A" w:themeFill="accent6" w:themeFillShade="BF"/>
          </w:tcPr>
          <w:p w14:paraId="0B984A74" w14:textId="77777777" w:rsidR="000A22D2" w:rsidRPr="00567666" w:rsidRDefault="000A22D2" w:rsidP="00F6235E">
            <w:pPr>
              <w:spacing w:line="360" w:lineRule="auto"/>
              <w:jc w:val="center"/>
              <w:rPr>
                <w:rFonts w:ascii="Arial" w:hAnsi="Arial" w:cs="Arial"/>
                <w:b/>
                <w:color w:val="FFFFFF" w:themeColor="background1"/>
                <w:szCs w:val="20"/>
              </w:rPr>
            </w:pPr>
            <w:r w:rsidRPr="00567666">
              <w:rPr>
                <w:rFonts w:ascii="Arial" w:hAnsi="Arial" w:cs="Arial"/>
                <w:b/>
                <w:color w:val="FFFFFF" w:themeColor="background1"/>
                <w:szCs w:val="20"/>
              </w:rPr>
              <w:t>Interpersonal</w:t>
            </w:r>
          </w:p>
          <w:p w14:paraId="6C6CF285" w14:textId="77777777" w:rsidR="000A22D2" w:rsidRPr="00567666" w:rsidRDefault="000A22D2" w:rsidP="00F6235E">
            <w:pPr>
              <w:spacing w:line="360" w:lineRule="auto"/>
              <w:jc w:val="center"/>
              <w:rPr>
                <w:rFonts w:ascii="Arial" w:hAnsi="Arial" w:cs="Arial"/>
                <w:b/>
                <w:color w:val="FFFFFF" w:themeColor="background1"/>
                <w:szCs w:val="20"/>
              </w:rPr>
            </w:pPr>
            <w:r w:rsidRPr="00567666">
              <w:rPr>
                <w:rFonts w:ascii="Arial" w:hAnsi="Arial" w:cs="Arial"/>
                <w:b/>
                <w:color w:val="FFFFFF" w:themeColor="background1"/>
                <w:szCs w:val="20"/>
              </w:rPr>
              <w:t>Communication</w:t>
            </w:r>
          </w:p>
        </w:tc>
        <w:tc>
          <w:tcPr>
            <w:tcW w:w="3186" w:type="dxa"/>
            <w:shd w:val="clear" w:color="auto" w:fill="E36C0A" w:themeFill="accent6" w:themeFillShade="BF"/>
          </w:tcPr>
          <w:p w14:paraId="0DE347D0" w14:textId="77777777" w:rsidR="000A22D2" w:rsidRDefault="00D21391" w:rsidP="00F6235E">
            <w:pPr>
              <w:spacing w:line="360" w:lineRule="auto"/>
              <w:jc w:val="center"/>
              <w:rPr>
                <w:rFonts w:ascii="Arial" w:hAnsi="Arial" w:cs="Arial"/>
                <w:b/>
                <w:color w:val="FFFFFF" w:themeColor="background1"/>
                <w:szCs w:val="20"/>
              </w:rPr>
            </w:pPr>
            <w:r>
              <w:rPr>
                <w:rFonts w:ascii="Arial" w:hAnsi="Arial" w:cs="Arial"/>
                <w:b/>
                <w:color w:val="FFFFFF" w:themeColor="background1"/>
                <w:szCs w:val="20"/>
              </w:rPr>
              <w:t>Presentational-Expressive</w:t>
            </w:r>
          </w:p>
          <w:p w14:paraId="297EA788" w14:textId="290192CA" w:rsidR="00D21391" w:rsidRPr="00567666" w:rsidRDefault="00D21391" w:rsidP="00F6235E">
            <w:pPr>
              <w:spacing w:line="360" w:lineRule="auto"/>
              <w:jc w:val="center"/>
              <w:rPr>
                <w:rFonts w:ascii="Arial" w:hAnsi="Arial" w:cs="Arial"/>
                <w:b/>
                <w:color w:val="FFFFFF" w:themeColor="background1"/>
                <w:szCs w:val="20"/>
              </w:rPr>
            </w:pPr>
            <w:r>
              <w:rPr>
                <w:rFonts w:ascii="Arial" w:hAnsi="Arial" w:cs="Arial"/>
                <w:b/>
                <w:color w:val="FFFFFF" w:themeColor="background1"/>
                <w:szCs w:val="20"/>
              </w:rPr>
              <w:t>Communication</w:t>
            </w:r>
          </w:p>
        </w:tc>
      </w:tr>
      <w:tr w:rsidR="000A22D2" w:rsidRPr="00917EB5" w14:paraId="3D931276" w14:textId="77777777" w:rsidTr="000A22D2">
        <w:tc>
          <w:tcPr>
            <w:tcW w:w="3186" w:type="dxa"/>
            <w:shd w:val="clear" w:color="auto" w:fill="FDE9D9" w:themeFill="accent6" w:themeFillTint="33"/>
          </w:tcPr>
          <w:p w14:paraId="11090EB2" w14:textId="6346AA56" w:rsidR="000A22D2" w:rsidRDefault="000A22D2" w:rsidP="00917EB5">
            <w:pPr>
              <w:spacing w:line="276" w:lineRule="auto"/>
              <w:rPr>
                <w:rFonts w:ascii="Arial" w:hAnsi="Arial" w:cs="Arial"/>
                <w:sz w:val="18"/>
                <w:szCs w:val="18"/>
              </w:rPr>
            </w:pPr>
          </w:p>
          <w:p w14:paraId="27137515" w14:textId="5B289992" w:rsidR="001F463A" w:rsidRPr="001E343A" w:rsidRDefault="000A22D2" w:rsidP="001F463A">
            <w:pPr>
              <w:spacing w:line="276" w:lineRule="auto"/>
              <w:rPr>
                <w:rFonts w:ascii="Arial" w:hAnsi="Arial" w:cs="Arial"/>
                <w:sz w:val="20"/>
                <w:szCs w:val="18"/>
              </w:rPr>
            </w:pPr>
            <w:r w:rsidRPr="001E343A">
              <w:rPr>
                <w:rFonts w:ascii="Arial" w:hAnsi="Arial" w:cs="Arial"/>
                <w:sz w:val="20"/>
                <w:szCs w:val="18"/>
              </w:rPr>
              <w:t xml:space="preserve">I can understand the main idea and some supporting details in organized </w:t>
            </w:r>
            <w:r w:rsidR="001F463A" w:rsidRPr="001E343A">
              <w:rPr>
                <w:rFonts w:ascii="Arial" w:hAnsi="Arial" w:cs="Arial"/>
                <w:sz w:val="20"/>
                <w:szCs w:val="18"/>
              </w:rPr>
              <w:t>communication in ASL</w:t>
            </w:r>
            <w:r w:rsidRPr="001E343A">
              <w:rPr>
                <w:rFonts w:ascii="Arial" w:hAnsi="Arial" w:cs="Arial"/>
                <w:sz w:val="20"/>
                <w:szCs w:val="18"/>
              </w:rPr>
              <w:t xml:space="preserve"> on a variety of topics of personal and general interest. </w:t>
            </w:r>
          </w:p>
          <w:p w14:paraId="3F98660F" w14:textId="77777777" w:rsidR="001F463A" w:rsidRPr="001E343A" w:rsidRDefault="001F463A" w:rsidP="001F463A">
            <w:pPr>
              <w:spacing w:line="276" w:lineRule="auto"/>
              <w:rPr>
                <w:rFonts w:ascii="Arial" w:hAnsi="Arial" w:cs="Arial"/>
                <w:sz w:val="20"/>
                <w:szCs w:val="18"/>
              </w:rPr>
            </w:pPr>
          </w:p>
          <w:p w14:paraId="057C2AC0" w14:textId="77777777" w:rsidR="001F463A" w:rsidRPr="001E343A" w:rsidRDefault="000A22D2" w:rsidP="001F463A">
            <w:pPr>
              <w:spacing w:line="276" w:lineRule="auto"/>
              <w:rPr>
                <w:rFonts w:ascii="Arial" w:hAnsi="Arial" w:cs="Arial"/>
                <w:sz w:val="20"/>
                <w:szCs w:val="18"/>
              </w:rPr>
            </w:pPr>
            <w:r w:rsidRPr="001E343A">
              <w:rPr>
                <w:rFonts w:ascii="Arial" w:hAnsi="Arial" w:cs="Arial"/>
                <w:sz w:val="20"/>
                <w:szCs w:val="18"/>
              </w:rPr>
              <w:t xml:space="preserve">I can follow stories and descriptions of some length and in various time frames. </w:t>
            </w:r>
          </w:p>
          <w:p w14:paraId="719E261A" w14:textId="77777777" w:rsidR="001F463A" w:rsidRPr="001E343A" w:rsidRDefault="001F463A" w:rsidP="001F463A">
            <w:pPr>
              <w:spacing w:line="276" w:lineRule="auto"/>
              <w:rPr>
                <w:rFonts w:ascii="Arial" w:hAnsi="Arial" w:cs="Arial"/>
                <w:sz w:val="20"/>
                <w:szCs w:val="18"/>
              </w:rPr>
            </w:pPr>
          </w:p>
          <w:p w14:paraId="238576E4" w14:textId="0780C1F9" w:rsidR="000A22D2" w:rsidRPr="00917EB5" w:rsidRDefault="000A22D2" w:rsidP="001F463A">
            <w:pPr>
              <w:spacing w:line="276" w:lineRule="auto"/>
              <w:rPr>
                <w:rFonts w:ascii="Arial" w:hAnsi="Arial" w:cs="Arial"/>
                <w:sz w:val="18"/>
                <w:szCs w:val="18"/>
              </w:rPr>
            </w:pPr>
            <w:r w:rsidRPr="001E343A">
              <w:rPr>
                <w:rFonts w:ascii="Arial" w:hAnsi="Arial" w:cs="Arial"/>
                <w:sz w:val="20"/>
                <w:szCs w:val="18"/>
              </w:rPr>
              <w:t>I can understand information presented in a variety of genres on familiar topics, even when something unexpected is expressed.</w:t>
            </w:r>
          </w:p>
        </w:tc>
        <w:tc>
          <w:tcPr>
            <w:tcW w:w="3186" w:type="dxa"/>
            <w:shd w:val="clear" w:color="auto" w:fill="FDE9D9" w:themeFill="accent6" w:themeFillTint="33"/>
          </w:tcPr>
          <w:p w14:paraId="7CBBCC54" w14:textId="77777777" w:rsidR="000A22D2" w:rsidRPr="001E343A" w:rsidRDefault="000A22D2" w:rsidP="00917EB5">
            <w:pPr>
              <w:spacing w:line="276" w:lineRule="auto"/>
              <w:rPr>
                <w:rFonts w:ascii="Arial" w:hAnsi="Arial" w:cs="Arial"/>
                <w:sz w:val="20"/>
                <w:szCs w:val="18"/>
              </w:rPr>
            </w:pPr>
          </w:p>
          <w:p w14:paraId="026A119E" w14:textId="77777777" w:rsidR="001F463A" w:rsidRPr="001E343A" w:rsidRDefault="000A22D2" w:rsidP="00917EB5">
            <w:pPr>
              <w:spacing w:line="276" w:lineRule="auto"/>
              <w:rPr>
                <w:rFonts w:ascii="Arial" w:hAnsi="Arial" w:cs="Arial"/>
                <w:sz w:val="20"/>
                <w:szCs w:val="18"/>
              </w:rPr>
            </w:pPr>
            <w:r w:rsidRPr="001E343A">
              <w:rPr>
                <w:rFonts w:ascii="Arial" w:hAnsi="Arial" w:cs="Arial"/>
                <w:sz w:val="20"/>
                <w:szCs w:val="18"/>
              </w:rPr>
              <w:t xml:space="preserve">I can participate in conversations about familiar topics that go beyond my everyday life. </w:t>
            </w:r>
            <w:r w:rsidR="001F463A" w:rsidRPr="001E343A">
              <w:rPr>
                <w:rFonts w:ascii="Arial" w:hAnsi="Arial" w:cs="Arial"/>
                <w:sz w:val="20"/>
                <w:szCs w:val="18"/>
              </w:rPr>
              <w:t xml:space="preserve">  </w:t>
            </w:r>
          </w:p>
          <w:p w14:paraId="3E7CD2F1" w14:textId="77777777" w:rsidR="001F463A" w:rsidRPr="001E343A" w:rsidRDefault="001F463A" w:rsidP="00917EB5">
            <w:pPr>
              <w:spacing w:line="276" w:lineRule="auto"/>
              <w:rPr>
                <w:rFonts w:ascii="Arial" w:hAnsi="Arial" w:cs="Arial"/>
                <w:sz w:val="20"/>
                <w:szCs w:val="18"/>
              </w:rPr>
            </w:pPr>
          </w:p>
          <w:p w14:paraId="683B4065" w14:textId="77777777" w:rsidR="001F463A" w:rsidRPr="001E343A" w:rsidRDefault="000A22D2" w:rsidP="00917EB5">
            <w:pPr>
              <w:spacing w:line="276" w:lineRule="auto"/>
              <w:rPr>
                <w:rFonts w:ascii="Arial" w:hAnsi="Arial" w:cs="Arial"/>
                <w:sz w:val="20"/>
                <w:szCs w:val="18"/>
              </w:rPr>
            </w:pPr>
            <w:r w:rsidRPr="001E343A">
              <w:rPr>
                <w:rFonts w:ascii="Arial" w:hAnsi="Arial" w:cs="Arial"/>
                <w:sz w:val="20"/>
                <w:szCs w:val="18"/>
              </w:rPr>
              <w:t xml:space="preserve">I can </w:t>
            </w:r>
            <w:r w:rsidR="001F463A" w:rsidRPr="001E343A">
              <w:rPr>
                <w:rFonts w:ascii="Arial" w:hAnsi="Arial" w:cs="Arial"/>
                <w:sz w:val="20"/>
                <w:szCs w:val="18"/>
              </w:rPr>
              <w:t xml:space="preserve">communicate </w:t>
            </w:r>
            <w:r w:rsidRPr="001E343A">
              <w:rPr>
                <w:rFonts w:ascii="Arial" w:hAnsi="Arial" w:cs="Arial"/>
                <w:sz w:val="20"/>
                <w:szCs w:val="18"/>
              </w:rPr>
              <w:t>in an organized way and with some detail about events and experiences in various time frames.</w:t>
            </w:r>
          </w:p>
          <w:p w14:paraId="08311E60" w14:textId="77777777" w:rsidR="001F463A" w:rsidRPr="001E343A" w:rsidRDefault="001F463A" w:rsidP="00917EB5">
            <w:pPr>
              <w:spacing w:line="276" w:lineRule="auto"/>
              <w:rPr>
                <w:rFonts w:ascii="Arial" w:hAnsi="Arial" w:cs="Arial"/>
                <w:sz w:val="20"/>
                <w:szCs w:val="18"/>
              </w:rPr>
            </w:pPr>
          </w:p>
          <w:p w14:paraId="27DECE64" w14:textId="77777777" w:rsidR="001F463A" w:rsidRPr="001E343A" w:rsidRDefault="000A22D2" w:rsidP="00917EB5">
            <w:pPr>
              <w:spacing w:line="276" w:lineRule="auto"/>
              <w:rPr>
                <w:rFonts w:ascii="Arial" w:hAnsi="Arial" w:cs="Arial"/>
                <w:sz w:val="20"/>
                <w:szCs w:val="18"/>
              </w:rPr>
            </w:pPr>
            <w:r w:rsidRPr="001E343A">
              <w:rPr>
                <w:rFonts w:ascii="Arial" w:hAnsi="Arial" w:cs="Arial"/>
                <w:sz w:val="20"/>
                <w:szCs w:val="18"/>
              </w:rPr>
              <w:t>I can describe people, places, and things in an orga</w:t>
            </w:r>
            <w:r w:rsidR="001F463A" w:rsidRPr="001E343A">
              <w:rPr>
                <w:rFonts w:ascii="Arial" w:hAnsi="Arial" w:cs="Arial"/>
                <w:sz w:val="20"/>
                <w:szCs w:val="18"/>
              </w:rPr>
              <w:t>nized way and with some detail.</w:t>
            </w:r>
          </w:p>
          <w:p w14:paraId="1310E9C5" w14:textId="77777777" w:rsidR="001F463A" w:rsidRPr="001E343A" w:rsidRDefault="001F463A" w:rsidP="00917EB5">
            <w:pPr>
              <w:spacing w:line="276" w:lineRule="auto"/>
              <w:rPr>
                <w:rFonts w:ascii="Arial" w:hAnsi="Arial" w:cs="Arial"/>
                <w:sz w:val="20"/>
                <w:szCs w:val="18"/>
              </w:rPr>
            </w:pPr>
          </w:p>
          <w:p w14:paraId="4B9AA7C7" w14:textId="29A0A61A" w:rsidR="000A22D2" w:rsidRPr="001E343A" w:rsidRDefault="000A22D2" w:rsidP="00917EB5">
            <w:pPr>
              <w:spacing w:line="276" w:lineRule="auto"/>
              <w:rPr>
                <w:rFonts w:ascii="Arial" w:hAnsi="Arial" w:cs="Arial"/>
                <w:sz w:val="20"/>
                <w:szCs w:val="18"/>
              </w:rPr>
            </w:pPr>
            <w:r w:rsidRPr="001E343A">
              <w:rPr>
                <w:rFonts w:ascii="Arial" w:hAnsi="Arial" w:cs="Arial"/>
                <w:sz w:val="20"/>
                <w:szCs w:val="18"/>
              </w:rPr>
              <w:t>I can handle a familiar situation with an unexpected complication.</w:t>
            </w:r>
          </w:p>
          <w:p w14:paraId="0723617A" w14:textId="77777777" w:rsidR="000A22D2" w:rsidRPr="001E343A" w:rsidRDefault="000A22D2" w:rsidP="00917EB5">
            <w:pPr>
              <w:spacing w:line="276" w:lineRule="auto"/>
              <w:rPr>
                <w:rFonts w:ascii="Arial" w:hAnsi="Arial" w:cs="Arial"/>
                <w:sz w:val="20"/>
                <w:szCs w:val="18"/>
              </w:rPr>
            </w:pPr>
          </w:p>
        </w:tc>
        <w:tc>
          <w:tcPr>
            <w:tcW w:w="3186" w:type="dxa"/>
            <w:shd w:val="clear" w:color="auto" w:fill="FDE9D9" w:themeFill="accent6" w:themeFillTint="33"/>
          </w:tcPr>
          <w:p w14:paraId="4619BB52" w14:textId="77777777" w:rsidR="000A22D2" w:rsidRPr="001E343A" w:rsidRDefault="000A22D2" w:rsidP="00917EB5">
            <w:pPr>
              <w:spacing w:line="276" w:lineRule="auto"/>
              <w:rPr>
                <w:rFonts w:ascii="Arial" w:hAnsi="Arial" w:cs="Arial"/>
                <w:sz w:val="20"/>
                <w:szCs w:val="18"/>
              </w:rPr>
            </w:pPr>
          </w:p>
          <w:p w14:paraId="0D1DD005" w14:textId="77777777" w:rsidR="001F463A" w:rsidRPr="001E343A" w:rsidRDefault="000A22D2" w:rsidP="00917EB5">
            <w:pPr>
              <w:spacing w:line="276" w:lineRule="auto"/>
              <w:rPr>
                <w:rFonts w:ascii="Arial" w:hAnsi="Arial" w:cs="Arial"/>
                <w:sz w:val="20"/>
                <w:szCs w:val="18"/>
              </w:rPr>
            </w:pPr>
            <w:r w:rsidRPr="001E343A">
              <w:rPr>
                <w:rFonts w:ascii="Arial" w:hAnsi="Arial" w:cs="Arial"/>
                <w:sz w:val="20"/>
                <w:szCs w:val="18"/>
              </w:rPr>
              <w:t>I can deliver organized presentations appropriate to my audience on a variety of topics.</w:t>
            </w:r>
          </w:p>
          <w:p w14:paraId="11C9DB2A" w14:textId="77777777" w:rsidR="001F463A" w:rsidRPr="001E343A" w:rsidRDefault="001F463A" w:rsidP="00917EB5">
            <w:pPr>
              <w:spacing w:line="276" w:lineRule="auto"/>
              <w:rPr>
                <w:rFonts w:ascii="Arial" w:hAnsi="Arial" w:cs="Arial"/>
                <w:sz w:val="20"/>
                <w:szCs w:val="18"/>
              </w:rPr>
            </w:pPr>
          </w:p>
          <w:p w14:paraId="6434183F" w14:textId="0D2CFBF0" w:rsidR="000A22D2" w:rsidRPr="001E343A" w:rsidRDefault="000A22D2" w:rsidP="00917EB5">
            <w:pPr>
              <w:spacing w:line="276" w:lineRule="auto"/>
              <w:rPr>
                <w:rFonts w:ascii="Arial" w:hAnsi="Arial" w:cs="Arial"/>
                <w:sz w:val="20"/>
                <w:szCs w:val="18"/>
              </w:rPr>
            </w:pPr>
            <w:r w:rsidRPr="001E343A">
              <w:rPr>
                <w:rFonts w:ascii="Arial" w:hAnsi="Arial" w:cs="Arial"/>
                <w:sz w:val="20"/>
                <w:szCs w:val="18"/>
              </w:rPr>
              <w:t>I can present information about events and experiences in various time frames.</w:t>
            </w:r>
          </w:p>
        </w:tc>
      </w:tr>
    </w:tbl>
    <w:p w14:paraId="6617DA49" w14:textId="77777777" w:rsidR="00927109" w:rsidRDefault="00927109" w:rsidP="00927109">
      <w:pPr>
        <w:spacing w:after="0" w:line="360" w:lineRule="auto"/>
        <w:rPr>
          <w:rFonts w:ascii="Arial" w:hAnsi="Arial" w:cs="Arial"/>
          <w:b/>
          <w:sz w:val="20"/>
          <w:szCs w:val="20"/>
        </w:rPr>
      </w:pPr>
    </w:p>
    <w:p w14:paraId="3C1E04C0" w14:textId="68023062" w:rsidR="00F81B2E" w:rsidRDefault="00F81B2E" w:rsidP="00927109">
      <w:pPr>
        <w:spacing w:after="0" w:line="360" w:lineRule="auto"/>
        <w:rPr>
          <w:rFonts w:ascii="Arial" w:hAnsi="Arial" w:cs="Arial"/>
          <w:b/>
          <w:sz w:val="20"/>
          <w:szCs w:val="20"/>
        </w:rPr>
      </w:pPr>
    </w:p>
    <w:p w14:paraId="37071504" w14:textId="25BE0622" w:rsidR="001F463A" w:rsidRDefault="001F463A" w:rsidP="00927109">
      <w:pPr>
        <w:spacing w:after="0" w:line="360" w:lineRule="auto"/>
        <w:rPr>
          <w:rFonts w:ascii="Arial" w:hAnsi="Arial" w:cs="Arial"/>
          <w:b/>
          <w:sz w:val="20"/>
          <w:szCs w:val="20"/>
        </w:rPr>
      </w:pPr>
    </w:p>
    <w:p w14:paraId="05FE0B5D" w14:textId="7E06AD6C" w:rsidR="001F463A" w:rsidRDefault="001F463A" w:rsidP="00927109">
      <w:pPr>
        <w:spacing w:after="0" w:line="360" w:lineRule="auto"/>
        <w:rPr>
          <w:rFonts w:ascii="Arial" w:hAnsi="Arial" w:cs="Arial"/>
          <w:b/>
          <w:sz w:val="20"/>
          <w:szCs w:val="20"/>
        </w:rPr>
      </w:pPr>
    </w:p>
    <w:p w14:paraId="613802BE" w14:textId="3CCE0C43" w:rsidR="001F463A" w:rsidRDefault="001F463A" w:rsidP="00927109">
      <w:pPr>
        <w:spacing w:after="0" w:line="360" w:lineRule="auto"/>
        <w:rPr>
          <w:rFonts w:ascii="Arial" w:hAnsi="Arial" w:cs="Arial"/>
          <w:b/>
          <w:sz w:val="20"/>
          <w:szCs w:val="20"/>
        </w:rPr>
      </w:pPr>
    </w:p>
    <w:p w14:paraId="47B94CFE" w14:textId="2ACB8045" w:rsidR="001F463A" w:rsidRDefault="001F463A" w:rsidP="00927109">
      <w:pPr>
        <w:spacing w:after="0" w:line="360" w:lineRule="auto"/>
        <w:rPr>
          <w:rFonts w:ascii="Arial" w:hAnsi="Arial" w:cs="Arial"/>
          <w:b/>
          <w:sz w:val="20"/>
          <w:szCs w:val="20"/>
        </w:rPr>
      </w:pPr>
    </w:p>
    <w:p w14:paraId="5C04A24B" w14:textId="38D2FF2C" w:rsidR="001F463A" w:rsidRDefault="001F463A" w:rsidP="00927109">
      <w:pPr>
        <w:spacing w:after="0" w:line="360" w:lineRule="auto"/>
        <w:rPr>
          <w:rFonts w:ascii="Arial" w:hAnsi="Arial" w:cs="Arial"/>
          <w:b/>
          <w:sz w:val="20"/>
          <w:szCs w:val="20"/>
        </w:rPr>
      </w:pPr>
    </w:p>
    <w:p w14:paraId="1194125B" w14:textId="7890D897" w:rsidR="001F463A" w:rsidRDefault="001F463A" w:rsidP="00927109">
      <w:pPr>
        <w:spacing w:after="0" w:line="360" w:lineRule="auto"/>
        <w:rPr>
          <w:rFonts w:ascii="Arial" w:hAnsi="Arial" w:cs="Arial"/>
          <w:b/>
          <w:sz w:val="20"/>
          <w:szCs w:val="20"/>
        </w:rPr>
      </w:pPr>
    </w:p>
    <w:p w14:paraId="67D20726" w14:textId="7F692507" w:rsidR="001F463A" w:rsidRDefault="001F463A" w:rsidP="00927109">
      <w:pPr>
        <w:spacing w:after="0" w:line="360" w:lineRule="auto"/>
        <w:rPr>
          <w:rFonts w:ascii="Arial" w:hAnsi="Arial" w:cs="Arial"/>
          <w:b/>
          <w:sz w:val="20"/>
          <w:szCs w:val="20"/>
        </w:rPr>
      </w:pPr>
    </w:p>
    <w:p w14:paraId="7FBE70C7" w14:textId="47F99095" w:rsidR="001F463A" w:rsidRDefault="001F463A" w:rsidP="00927109">
      <w:pPr>
        <w:spacing w:after="0" w:line="360" w:lineRule="auto"/>
        <w:rPr>
          <w:rFonts w:ascii="Arial" w:hAnsi="Arial" w:cs="Arial"/>
          <w:b/>
          <w:sz w:val="20"/>
          <w:szCs w:val="20"/>
        </w:rPr>
      </w:pPr>
    </w:p>
    <w:tbl>
      <w:tblPr>
        <w:tblStyle w:val="TableGrid"/>
        <w:tblW w:w="0" w:type="auto"/>
        <w:tblLook w:val="04A0" w:firstRow="1" w:lastRow="0" w:firstColumn="1" w:lastColumn="0" w:noHBand="0" w:noVBand="1"/>
      </w:tblPr>
      <w:tblGrid>
        <w:gridCol w:w="7308"/>
        <w:gridCol w:w="720"/>
        <w:gridCol w:w="720"/>
        <w:gridCol w:w="720"/>
      </w:tblGrid>
      <w:tr w:rsidR="007B4C2E" w14:paraId="2ED365B3" w14:textId="77777777" w:rsidTr="00927109">
        <w:tc>
          <w:tcPr>
            <w:tcW w:w="9468" w:type="dxa"/>
            <w:gridSpan w:val="4"/>
            <w:shd w:val="clear" w:color="auto" w:fill="E36C0A" w:themeFill="accent6" w:themeFillShade="BF"/>
          </w:tcPr>
          <w:p w14:paraId="0021F0DE" w14:textId="538AE46B" w:rsidR="00927109" w:rsidRPr="00927109" w:rsidRDefault="00D21391" w:rsidP="00927109">
            <w:pPr>
              <w:jc w:val="center"/>
              <w:rPr>
                <w:rFonts w:ascii="Arial" w:hAnsi="Arial" w:cs="Arial"/>
                <w:b/>
                <w:i/>
                <w:color w:val="FFFFFF" w:themeColor="background1"/>
              </w:rPr>
            </w:pPr>
            <w:r>
              <w:rPr>
                <w:rFonts w:ascii="Arial" w:hAnsi="Arial" w:cs="Arial"/>
                <w:b/>
                <w:color w:val="FFFFFF" w:themeColor="background1"/>
                <w:sz w:val="32"/>
                <w:szCs w:val="32"/>
              </w:rPr>
              <w:lastRenderedPageBreak/>
              <w:t>Interpretive (Receptive) Communication</w:t>
            </w:r>
          </w:p>
          <w:p w14:paraId="3122201C" w14:textId="77777777" w:rsidR="00927109" w:rsidRPr="00927109" w:rsidRDefault="00927109" w:rsidP="00927109">
            <w:pPr>
              <w:jc w:val="center"/>
              <w:rPr>
                <w:rFonts w:ascii="Arial" w:hAnsi="Arial" w:cs="Arial"/>
                <w:b/>
                <w:i/>
                <w:color w:val="FFFFFF" w:themeColor="background1"/>
              </w:rPr>
            </w:pPr>
          </w:p>
          <w:p w14:paraId="05369324" w14:textId="75A8CE60" w:rsidR="007B4C2E" w:rsidRPr="00927109" w:rsidRDefault="00327452" w:rsidP="00927109">
            <w:pPr>
              <w:spacing w:line="276" w:lineRule="auto"/>
              <w:jc w:val="center"/>
              <w:rPr>
                <w:rFonts w:ascii="Arial" w:hAnsi="Arial" w:cs="Arial"/>
                <w:b/>
                <w:i/>
                <w:color w:val="FFFFFF" w:themeColor="background1"/>
              </w:rPr>
            </w:pPr>
            <w:r w:rsidRPr="00927109">
              <w:rPr>
                <w:rFonts w:ascii="Arial" w:hAnsi="Arial" w:cs="Arial"/>
                <w:b/>
                <w:i/>
                <w:color w:val="FFFFFF" w:themeColor="background1"/>
                <w:sz w:val="20"/>
              </w:rPr>
              <w:t xml:space="preserve">I can </w:t>
            </w:r>
            <w:r w:rsidR="00874DF5" w:rsidRPr="00927109">
              <w:rPr>
                <w:rFonts w:ascii="Arial" w:hAnsi="Arial" w:cs="Arial"/>
                <w:b/>
                <w:i/>
                <w:color w:val="FFFFFF" w:themeColor="background1"/>
                <w:sz w:val="20"/>
              </w:rPr>
              <w:t xml:space="preserve">understand the main idea and some supporting details in organized </w:t>
            </w:r>
            <w:r w:rsidR="001F463A">
              <w:rPr>
                <w:rFonts w:ascii="Arial" w:hAnsi="Arial" w:cs="Arial"/>
                <w:b/>
                <w:i/>
                <w:color w:val="FFFFFF" w:themeColor="background1"/>
                <w:sz w:val="20"/>
              </w:rPr>
              <w:t>communication</w:t>
            </w:r>
            <w:r w:rsidR="00874DF5" w:rsidRPr="00927109">
              <w:rPr>
                <w:rFonts w:ascii="Arial" w:hAnsi="Arial" w:cs="Arial"/>
                <w:b/>
                <w:i/>
                <w:color w:val="FFFFFF" w:themeColor="background1"/>
                <w:sz w:val="20"/>
              </w:rPr>
              <w:t xml:space="preserve"> on a variety of topics of personal and general interest. I can follow stories and descriptions of some length and in various time frames. I can understand information presented in a variety of genres on familiar topics, even when something unexpected is expressed.</w:t>
            </w:r>
          </w:p>
          <w:p w14:paraId="19B77A16" w14:textId="77777777" w:rsidR="00180C41" w:rsidRDefault="00180C41" w:rsidP="00180C41">
            <w:pPr>
              <w:rPr>
                <w:rFonts w:ascii="Arial" w:hAnsi="Arial" w:cs="Arial"/>
                <w:b/>
                <w:i/>
                <w:sz w:val="24"/>
                <w:szCs w:val="24"/>
              </w:rPr>
            </w:pPr>
          </w:p>
        </w:tc>
      </w:tr>
      <w:tr w:rsidR="004A646D" w14:paraId="22BAC4C9" w14:textId="77777777" w:rsidTr="00EB0E14">
        <w:trPr>
          <w:cantSplit/>
          <w:trHeight w:val="1133"/>
        </w:trPr>
        <w:tc>
          <w:tcPr>
            <w:tcW w:w="7308" w:type="dxa"/>
            <w:vMerge w:val="restart"/>
          </w:tcPr>
          <w:p w14:paraId="7EF15758" w14:textId="77777777" w:rsidR="004A646D" w:rsidRDefault="004A646D" w:rsidP="00837470">
            <w:pPr>
              <w:rPr>
                <w:rFonts w:ascii="Arial" w:hAnsi="Arial" w:cs="Arial"/>
                <w:b/>
                <w:sz w:val="20"/>
                <w:szCs w:val="20"/>
              </w:rPr>
            </w:pPr>
          </w:p>
          <w:p w14:paraId="0BB0CA93" w14:textId="77777777" w:rsidR="004A646D" w:rsidRPr="00180C41" w:rsidRDefault="004A646D" w:rsidP="00837470">
            <w:pPr>
              <w:rPr>
                <w:rFonts w:ascii="Arial" w:hAnsi="Arial" w:cs="Arial"/>
                <w:b/>
                <w:sz w:val="20"/>
                <w:szCs w:val="20"/>
              </w:rPr>
            </w:pPr>
          </w:p>
          <w:p w14:paraId="185829C5" w14:textId="77777777" w:rsidR="00BA0C91" w:rsidRDefault="00BA0C91" w:rsidP="00837470">
            <w:pPr>
              <w:rPr>
                <w:rFonts w:ascii="Arial" w:hAnsi="Arial" w:cs="Arial"/>
                <w:b/>
                <w:sz w:val="20"/>
                <w:szCs w:val="20"/>
              </w:rPr>
            </w:pPr>
          </w:p>
          <w:p w14:paraId="09471F2B" w14:textId="70D08BDB" w:rsidR="004A646D" w:rsidRPr="00ED443C" w:rsidRDefault="00425AFE" w:rsidP="00ED443C">
            <w:pPr>
              <w:ind w:left="360" w:hanging="360"/>
              <w:rPr>
                <w:rFonts w:ascii="Arial" w:hAnsi="Arial" w:cs="Arial"/>
                <w:b/>
                <w:sz w:val="20"/>
                <w:szCs w:val="20"/>
              </w:rPr>
            </w:pPr>
            <w:r>
              <w:rPr>
                <w:rFonts w:ascii="Arial" w:hAnsi="Arial" w:cs="Arial"/>
                <w:b/>
                <w:sz w:val="20"/>
                <w:szCs w:val="20"/>
              </w:rPr>
              <w:t>1)</w:t>
            </w:r>
            <w:r w:rsidR="00E339E5">
              <w:rPr>
                <w:rFonts w:ascii="Arial" w:hAnsi="Arial" w:cs="Arial"/>
                <w:b/>
                <w:sz w:val="20"/>
                <w:szCs w:val="20"/>
              </w:rPr>
              <w:t xml:space="preserve"> </w:t>
            </w:r>
            <w:r>
              <w:rPr>
                <w:rFonts w:ascii="Arial" w:hAnsi="Arial" w:cs="Arial"/>
                <w:b/>
                <w:sz w:val="20"/>
                <w:szCs w:val="20"/>
              </w:rPr>
              <w:t xml:space="preserve"> </w:t>
            </w:r>
            <w:r w:rsidR="00E339E5">
              <w:rPr>
                <w:rFonts w:ascii="Arial" w:hAnsi="Arial" w:cs="Arial"/>
                <w:b/>
                <w:sz w:val="20"/>
                <w:szCs w:val="20"/>
              </w:rPr>
              <w:t xml:space="preserve"> </w:t>
            </w:r>
            <w:r w:rsidR="004A646D" w:rsidRPr="00ED443C">
              <w:rPr>
                <w:rFonts w:ascii="Arial" w:hAnsi="Arial" w:cs="Arial"/>
                <w:b/>
                <w:sz w:val="20"/>
                <w:szCs w:val="20"/>
              </w:rPr>
              <w:t xml:space="preserve">I can </w:t>
            </w:r>
            <w:r w:rsidR="00874DF5" w:rsidRPr="00ED443C">
              <w:rPr>
                <w:rFonts w:ascii="Arial" w:hAnsi="Arial" w:cs="Arial"/>
                <w:b/>
                <w:sz w:val="20"/>
                <w:szCs w:val="20"/>
              </w:rPr>
              <w:t>understand descriptions and stories of events that have happened or will happen.</w:t>
            </w:r>
          </w:p>
          <w:p w14:paraId="08837BBB" w14:textId="77777777" w:rsidR="004A646D" w:rsidRPr="00C72DFB" w:rsidRDefault="004A646D" w:rsidP="00972A3B">
            <w:pPr>
              <w:pStyle w:val="ListParagraph"/>
              <w:ind w:left="1440"/>
              <w:rPr>
                <w:rFonts w:ascii="Arial" w:hAnsi="Arial" w:cs="Arial"/>
                <w:b/>
                <w:i/>
                <w:sz w:val="16"/>
                <w:szCs w:val="20"/>
              </w:rPr>
            </w:pPr>
          </w:p>
        </w:tc>
        <w:tc>
          <w:tcPr>
            <w:tcW w:w="720" w:type="dxa"/>
            <w:textDirection w:val="btLr"/>
          </w:tcPr>
          <w:p w14:paraId="372E76DF" w14:textId="77777777" w:rsidR="004A646D" w:rsidRPr="00EB0E14" w:rsidRDefault="00EB0E14" w:rsidP="00C72DFB">
            <w:pPr>
              <w:ind w:left="113" w:right="113"/>
              <w:rPr>
                <w:rFonts w:ascii="Arial" w:hAnsi="Arial" w:cs="Arial"/>
                <w:sz w:val="16"/>
                <w:szCs w:val="18"/>
              </w:rPr>
            </w:pPr>
            <w:r w:rsidRPr="00EB0E14">
              <w:rPr>
                <w:rFonts w:ascii="Arial" w:hAnsi="Arial" w:cs="Arial"/>
                <w:sz w:val="16"/>
                <w:szCs w:val="18"/>
              </w:rPr>
              <w:t>This is my goal.</w:t>
            </w:r>
          </w:p>
        </w:tc>
        <w:tc>
          <w:tcPr>
            <w:tcW w:w="720" w:type="dxa"/>
            <w:textDirection w:val="btLr"/>
          </w:tcPr>
          <w:p w14:paraId="0C931CDC" w14:textId="77777777" w:rsidR="004A646D" w:rsidRPr="00EB0E14" w:rsidRDefault="00EB0E14" w:rsidP="00C72DFB">
            <w:pPr>
              <w:ind w:left="113" w:right="113"/>
              <w:rPr>
                <w:rFonts w:ascii="Arial" w:hAnsi="Arial" w:cs="Arial"/>
                <w:sz w:val="16"/>
                <w:szCs w:val="18"/>
              </w:rPr>
            </w:pPr>
            <w:r w:rsidRPr="00EB0E14">
              <w:rPr>
                <w:rFonts w:ascii="Arial" w:hAnsi="Arial" w:cs="Arial"/>
                <w:sz w:val="16"/>
                <w:szCs w:val="18"/>
              </w:rPr>
              <w:t>I can do this with help.</w:t>
            </w:r>
          </w:p>
        </w:tc>
        <w:tc>
          <w:tcPr>
            <w:tcW w:w="720" w:type="dxa"/>
            <w:textDirection w:val="btLr"/>
          </w:tcPr>
          <w:p w14:paraId="02C6E138" w14:textId="77777777" w:rsidR="004A646D" w:rsidRPr="00EB0E14" w:rsidRDefault="00EB0E14" w:rsidP="00EB0E14">
            <w:pPr>
              <w:ind w:left="113" w:right="113"/>
              <w:rPr>
                <w:rFonts w:ascii="Arial" w:hAnsi="Arial" w:cs="Arial"/>
                <w:sz w:val="16"/>
                <w:szCs w:val="18"/>
              </w:rPr>
            </w:pPr>
            <w:r w:rsidRPr="00EB0E14">
              <w:rPr>
                <w:rFonts w:ascii="Arial" w:hAnsi="Arial" w:cs="Arial"/>
                <w:sz w:val="16"/>
                <w:szCs w:val="18"/>
              </w:rPr>
              <w:t>I can do this easily.</w:t>
            </w:r>
          </w:p>
        </w:tc>
      </w:tr>
      <w:tr w:rsidR="004A646D" w:rsidRPr="00972A3B" w14:paraId="5C3E7620" w14:textId="77777777" w:rsidTr="00EB0E14">
        <w:tc>
          <w:tcPr>
            <w:tcW w:w="7308" w:type="dxa"/>
            <w:vMerge/>
            <w:tcBorders>
              <w:bottom w:val="single" w:sz="4" w:space="0" w:color="auto"/>
            </w:tcBorders>
          </w:tcPr>
          <w:p w14:paraId="721C29A3" w14:textId="77777777" w:rsidR="004A646D" w:rsidRPr="00180C41" w:rsidRDefault="004A646D" w:rsidP="00972A3B">
            <w:pPr>
              <w:pStyle w:val="ListParagraph"/>
              <w:ind w:left="1440"/>
              <w:rPr>
                <w:rFonts w:ascii="Arial" w:hAnsi="Arial" w:cs="Arial"/>
                <w:b/>
                <w:sz w:val="20"/>
                <w:szCs w:val="20"/>
              </w:rPr>
            </w:pPr>
          </w:p>
        </w:tc>
        <w:tc>
          <w:tcPr>
            <w:tcW w:w="720" w:type="dxa"/>
          </w:tcPr>
          <w:p w14:paraId="3D764229" w14:textId="77777777" w:rsidR="004A646D" w:rsidRPr="00180C41" w:rsidRDefault="004A646D" w:rsidP="00972A3B">
            <w:pPr>
              <w:ind w:left="360"/>
              <w:jc w:val="center"/>
              <w:rPr>
                <w:rFonts w:ascii="Arial" w:hAnsi="Arial" w:cs="Arial"/>
                <w:b/>
                <w:sz w:val="20"/>
                <w:szCs w:val="20"/>
              </w:rPr>
            </w:pPr>
          </w:p>
        </w:tc>
        <w:tc>
          <w:tcPr>
            <w:tcW w:w="720" w:type="dxa"/>
          </w:tcPr>
          <w:p w14:paraId="7CD4E0C1" w14:textId="77777777" w:rsidR="004A646D" w:rsidRPr="00180C41" w:rsidRDefault="004A646D" w:rsidP="00972A3B">
            <w:pPr>
              <w:ind w:left="360"/>
              <w:rPr>
                <w:rFonts w:ascii="Arial" w:hAnsi="Arial" w:cs="Arial"/>
                <w:b/>
                <w:sz w:val="20"/>
                <w:szCs w:val="20"/>
              </w:rPr>
            </w:pPr>
          </w:p>
        </w:tc>
        <w:tc>
          <w:tcPr>
            <w:tcW w:w="720" w:type="dxa"/>
          </w:tcPr>
          <w:p w14:paraId="0DBF3F5B" w14:textId="77777777" w:rsidR="004A646D" w:rsidRDefault="004A646D" w:rsidP="00972A3B">
            <w:pPr>
              <w:ind w:left="360"/>
              <w:rPr>
                <w:rFonts w:ascii="Arial" w:hAnsi="Arial" w:cs="Arial"/>
                <w:b/>
                <w:sz w:val="20"/>
                <w:szCs w:val="20"/>
              </w:rPr>
            </w:pPr>
          </w:p>
          <w:p w14:paraId="7CEE479E" w14:textId="77777777" w:rsidR="00BA0C91" w:rsidRPr="00180C41" w:rsidRDefault="00BA0C91" w:rsidP="00972A3B">
            <w:pPr>
              <w:ind w:left="360"/>
              <w:rPr>
                <w:rFonts w:ascii="Arial" w:hAnsi="Arial" w:cs="Arial"/>
                <w:b/>
                <w:sz w:val="20"/>
                <w:szCs w:val="20"/>
              </w:rPr>
            </w:pPr>
          </w:p>
        </w:tc>
      </w:tr>
      <w:tr w:rsidR="00972A3B" w14:paraId="030BBE5F" w14:textId="77777777" w:rsidTr="00D22157">
        <w:tc>
          <w:tcPr>
            <w:tcW w:w="9468" w:type="dxa"/>
            <w:gridSpan w:val="4"/>
            <w:tcBorders>
              <w:top w:val="nil"/>
            </w:tcBorders>
          </w:tcPr>
          <w:p w14:paraId="6346A208" w14:textId="2454DDF7" w:rsidR="00F53A93" w:rsidRDefault="002E2FB9" w:rsidP="00ED443C">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972A3B" w:rsidRPr="00180C41">
              <w:rPr>
                <w:rFonts w:ascii="Arial" w:hAnsi="Arial" w:cs="Arial"/>
                <w:i/>
                <w:sz w:val="20"/>
                <w:szCs w:val="20"/>
                <w:lang w:bidi="en-US"/>
              </w:rPr>
              <w:t>:</w:t>
            </w:r>
          </w:p>
          <w:p w14:paraId="0E626D35" w14:textId="137C7A39" w:rsidR="007548D6" w:rsidRDefault="007548D6" w:rsidP="00ED443C">
            <w:pPr>
              <w:pStyle w:val="ListParagraph"/>
              <w:numPr>
                <w:ilvl w:val="0"/>
                <w:numId w:val="16"/>
              </w:numPr>
              <w:spacing w:before="120" w:after="60" w:line="276" w:lineRule="auto"/>
              <w:rPr>
                <w:rFonts w:ascii="Arial" w:hAnsi="Arial" w:cs="Arial"/>
                <w:i/>
                <w:sz w:val="20"/>
                <w:szCs w:val="20"/>
                <w:lang w:bidi="en-US"/>
              </w:rPr>
            </w:pPr>
            <w:r w:rsidRPr="00874DF5">
              <w:rPr>
                <w:rFonts w:ascii="Arial" w:hAnsi="Arial" w:cs="Arial"/>
                <w:i/>
                <w:sz w:val="20"/>
                <w:szCs w:val="20"/>
                <w:lang w:bidi="en-US"/>
              </w:rPr>
              <w:t>I can</w:t>
            </w:r>
            <w:r>
              <w:rPr>
                <w:rFonts w:ascii="Arial" w:hAnsi="Arial" w:cs="Arial"/>
                <w:i/>
                <w:sz w:val="20"/>
                <w:szCs w:val="20"/>
                <w:lang w:bidi="en-US"/>
              </w:rPr>
              <w:t xml:space="preserve"> …</w:t>
            </w:r>
            <w:r w:rsidR="00154AF2">
              <w:rPr>
                <w:rFonts w:ascii="Arial" w:hAnsi="Arial" w:cs="Arial"/>
                <w:i/>
                <w:sz w:val="20"/>
                <w:szCs w:val="20"/>
              </w:rPr>
              <w:t>(customized)</w:t>
            </w:r>
          </w:p>
          <w:p w14:paraId="27C30924" w14:textId="71044BE3" w:rsidR="00874DF5" w:rsidRPr="00874DF5" w:rsidRDefault="00327452" w:rsidP="00ED443C">
            <w:pPr>
              <w:pStyle w:val="ListParagraph"/>
              <w:numPr>
                <w:ilvl w:val="0"/>
                <w:numId w:val="16"/>
              </w:numPr>
              <w:spacing w:before="120" w:after="60" w:line="276" w:lineRule="auto"/>
              <w:rPr>
                <w:rFonts w:ascii="Arial" w:hAnsi="Arial" w:cs="Arial"/>
                <w:i/>
                <w:sz w:val="20"/>
                <w:szCs w:val="20"/>
                <w:lang w:bidi="en-US"/>
              </w:rPr>
            </w:pPr>
            <w:r>
              <w:rPr>
                <w:rFonts w:ascii="Arial" w:hAnsi="Arial" w:cs="Arial"/>
                <w:i/>
                <w:sz w:val="20"/>
                <w:szCs w:val="20"/>
                <w:lang w:bidi="en-US"/>
              </w:rPr>
              <w:t>I can</w:t>
            </w:r>
            <w:r w:rsidR="00874DF5" w:rsidRPr="00874DF5">
              <w:rPr>
                <w:rFonts w:asciiTheme="majorHAnsi" w:hAnsiTheme="majorHAnsi"/>
              </w:rPr>
              <w:t xml:space="preserve"> </w:t>
            </w:r>
            <w:r w:rsidR="00874DF5" w:rsidRPr="00874DF5">
              <w:rPr>
                <w:rFonts w:ascii="Arial" w:hAnsi="Arial" w:cs="Arial"/>
                <w:i/>
                <w:sz w:val="20"/>
                <w:szCs w:val="20"/>
                <w:lang w:bidi="en-US"/>
              </w:rPr>
              <w:t>understand short presentations about famous people in history.</w:t>
            </w:r>
          </w:p>
          <w:p w14:paraId="004263B4" w14:textId="7576CD32" w:rsidR="00874DF5" w:rsidRPr="00874DF5" w:rsidRDefault="00874DF5" w:rsidP="00ED443C">
            <w:pPr>
              <w:pStyle w:val="ListParagraph"/>
              <w:numPr>
                <w:ilvl w:val="0"/>
                <w:numId w:val="16"/>
              </w:numPr>
              <w:spacing w:before="120" w:after="60" w:line="276" w:lineRule="auto"/>
              <w:rPr>
                <w:rFonts w:ascii="Arial" w:hAnsi="Arial" w:cs="Arial"/>
                <w:i/>
                <w:sz w:val="20"/>
                <w:szCs w:val="20"/>
                <w:lang w:bidi="en-US"/>
              </w:rPr>
            </w:pPr>
            <w:r w:rsidRPr="00874DF5">
              <w:rPr>
                <w:rFonts w:ascii="Arial" w:hAnsi="Arial" w:cs="Arial"/>
                <w:i/>
                <w:sz w:val="20"/>
                <w:szCs w:val="20"/>
                <w:lang w:bidi="en-US"/>
              </w:rPr>
              <w:t>I can understand a</w:t>
            </w:r>
            <w:r w:rsidR="001F463A">
              <w:rPr>
                <w:rFonts w:ascii="Arial" w:hAnsi="Arial" w:cs="Arial"/>
                <w:i/>
                <w:sz w:val="20"/>
                <w:szCs w:val="20"/>
                <w:lang w:bidi="en-US"/>
              </w:rPr>
              <w:t xml:space="preserve"> video mail in ASL</w:t>
            </w:r>
            <w:r w:rsidRPr="00874DF5">
              <w:rPr>
                <w:rFonts w:ascii="Arial" w:hAnsi="Arial" w:cs="Arial"/>
                <w:i/>
                <w:sz w:val="20"/>
                <w:szCs w:val="20"/>
                <w:lang w:bidi="en-US"/>
              </w:rPr>
              <w:t xml:space="preserve"> outlining the details of a plan for an upcoming outing.</w:t>
            </w:r>
          </w:p>
          <w:p w14:paraId="0DF797A8" w14:textId="77584E95" w:rsidR="00874DF5" w:rsidRPr="00874DF5" w:rsidRDefault="00874DF5" w:rsidP="00ED443C">
            <w:pPr>
              <w:pStyle w:val="ListParagraph"/>
              <w:numPr>
                <w:ilvl w:val="0"/>
                <w:numId w:val="16"/>
              </w:numPr>
              <w:spacing w:before="120" w:after="60" w:line="276" w:lineRule="auto"/>
              <w:rPr>
                <w:rFonts w:ascii="Arial" w:hAnsi="Arial" w:cs="Arial"/>
                <w:i/>
                <w:sz w:val="20"/>
                <w:szCs w:val="20"/>
                <w:lang w:bidi="en-US"/>
              </w:rPr>
            </w:pPr>
            <w:r w:rsidRPr="00874DF5">
              <w:rPr>
                <w:rFonts w:ascii="Arial" w:hAnsi="Arial" w:cs="Arial"/>
                <w:i/>
                <w:sz w:val="20"/>
                <w:szCs w:val="20"/>
                <w:lang w:bidi="en-US"/>
              </w:rPr>
              <w:t xml:space="preserve">I can follow a video conferencing session in which the speakers recount their experience </w:t>
            </w:r>
            <w:r w:rsidR="000F56D5">
              <w:rPr>
                <w:rFonts w:ascii="Arial" w:hAnsi="Arial" w:cs="Arial"/>
                <w:i/>
                <w:sz w:val="20"/>
                <w:szCs w:val="20"/>
                <w:lang w:bidi="en-US"/>
              </w:rPr>
              <w:br/>
            </w:r>
            <w:r w:rsidRPr="00874DF5">
              <w:rPr>
                <w:rFonts w:ascii="Arial" w:hAnsi="Arial" w:cs="Arial"/>
                <w:i/>
                <w:sz w:val="20"/>
                <w:szCs w:val="20"/>
                <w:lang w:bidi="en-US"/>
              </w:rPr>
              <w:t>on a recent trip.</w:t>
            </w:r>
          </w:p>
          <w:p w14:paraId="6E81C266" w14:textId="602A8E95" w:rsidR="00972A3B" w:rsidRPr="00ED443C" w:rsidRDefault="00972A3B" w:rsidP="007548D6">
            <w:pPr>
              <w:pStyle w:val="ListParagraph"/>
              <w:spacing w:before="120" w:after="60" w:line="276" w:lineRule="auto"/>
              <w:ind w:left="1080"/>
              <w:rPr>
                <w:rFonts w:ascii="Arial" w:hAnsi="Arial" w:cs="Arial"/>
                <w:i/>
                <w:sz w:val="20"/>
                <w:szCs w:val="20"/>
                <w:lang w:bidi="en-US"/>
              </w:rPr>
            </w:pPr>
          </w:p>
        </w:tc>
      </w:tr>
      <w:tr w:rsidR="00EB0E14" w14:paraId="18A730EE" w14:textId="77777777" w:rsidTr="00EB0E14">
        <w:trPr>
          <w:cantSplit/>
          <w:trHeight w:val="1134"/>
        </w:trPr>
        <w:tc>
          <w:tcPr>
            <w:tcW w:w="7308" w:type="dxa"/>
            <w:vMerge w:val="restart"/>
          </w:tcPr>
          <w:p w14:paraId="7492FD2D" w14:textId="77777777" w:rsidR="00EB0E14" w:rsidRDefault="00EB0E14" w:rsidP="00837470">
            <w:pPr>
              <w:rPr>
                <w:rFonts w:ascii="Arial" w:hAnsi="Arial" w:cs="Arial"/>
                <w:b/>
                <w:sz w:val="20"/>
                <w:szCs w:val="20"/>
              </w:rPr>
            </w:pPr>
          </w:p>
          <w:p w14:paraId="48D41D2D" w14:textId="69AAF99D" w:rsidR="00EB0E14" w:rsidRDefault="00EB0E14" w:rsidP="00837470">
            <w:pPr>
              <w:rPr>
                <w:rFonts w:ascii="Arial" w:hAnsi="Arial" w:cs="Arial"/>
                <w:b/>
                <w:sz w:val="20"/>
                <w:szCs w:val="20"/>
              </w:rPr>
            </w:pPr>
          </w:p>
          <w:p w14:paraId="427081D9" w14:textId="77777777" w:rsidR="00E339E5" w:rsidRDefault="00E339E5" w:rsidP="00837470">
            <w:pPr>
              <w:rPr>
                <w:rFonts w:ascii="Arial" w:hAnsi="Arial" w:cs="Arial"/>
                <w:b/>
                <w:sz w:val="20"/>
                <w:szCs w:val="20"/>
              </w:rPr>
            </w:pPr>
          </w:p>
          <w:p w14:paraId="432F11B3" w14:textId="0B924A19" w:rsidR="00EB0E14" w:rsidRDefault="00EB0E14" w:rsidP="00327452">
            <w:pPr>
              <w:ind w:left="360" w:hanging="360"/>
              <w:rPr>
                <w:rFonts w:ascii="Arial" w:hAnsi="Arial" w:cs="Arial"/>
                <w:b/>
                <w:sz w:val="20"/>
                <w:szCs w:val="20"/>
              </w:rPr>
            </w:pPr>
            <w:r>
              <w:rPr>
                <w:rFonts w:ascii="Arial" w:hAnsi="Arial" w:cs="Arial"/>
                <w:b/>
                <w:sz w:val="20"/>
                <w:szCs w:val="20"/>
              </w:rPr>
              <w:t xml:space="preserve">2) </w:t>
            </w:r>
            <w:r w:rsidR="00E339E5">
              <w:rPr>
                <w:rFonts w:ascii="Arial" w:hAnsi="Arial" w:cs="Arial"/>
                <w:b/>
                <w:sz w:val="20"/>
                <w:szCs w:val="20"/>
              </w:rPr>
              <w:t xml:space="preserve">  </w:t>
            </w:r>
            <w:r w:rsidRPr="00512752">
              <w:rPr>
                <w:rFonts w:ascii="Arial" w:hAnsi="Arial" w:cs="Arial"/>
                <w:b/>
                <w:sz w:val="20"/>
                <w:szCs w:val="20"/>
              </w:rPr>
              <w:t xml:space="preserve">I can </w:t>
            </w:r>
            <w:r w:rsidRPr="00874DF5">
              <w:rPr>
                <w:rFonts w:ascii="Arial" w:hAnsi="Arial" w:cs="Arial"/>
                <w:b/>
                <w:sz w:val="20"/>
                <w:szCs w:val="20"/>
              </w:rPr>
              <w:t>understand the main idea of popular genres.</w:t>
            </w:r>
          </w:p>
          <w:p w14:paraId="7FC6CA6D" w14:textId="77777777" w:rsidR="00EB0E14" w:rsidRDefault="00EB0E14" w:rsidP="00327452">
            <w:pPr>
              <w:ind w:left="360" w:hanging="360"/>
              <w:rPr>
                <w:rFonts w:ascii="Arial" w:hAnsi="Arial" w:cs="Arial"/>
                <w:b/>
                <w:sz w:val="20"/>
                <w:szCs w:val="20"/>
              </w:rPr>
            </w:pPr>
          </w:p>
        </w:tc>
        <w:tc>
          <w:tcPr>
            <w:tcW w:w="720" w:type="dxa"/>
            <w:textDirection w:val="btLr"/>
          </w:tcPr>
          <w:p w14:paraId="0850C5F7" w14:textId="77777777" w:rsidR="00EB0E14" w:rsidRPr="00EB0E14" w:rsidRDefault="00EB0E14" w:rsidP="00F6235E">
            <w:pPr>
              <w:ind w:left="113" w:right="113"/>
              <w:rPr>
                <w:rFonts w:ascii="Arial" w:hAnsi="Arial" w:cs="Arial"/>
                <w:sz w:val="16"/>
                <w:szCs w:val="18"/>
              </w:rPr>
            </w:pPr>
            <w:r w:rsidRPr="00EB0E14">
              <w:rPr>
                <w:rFonts w:ascii="Arial" w:hAnsi="Arial" w:cs="Arial"/>
                <w:sz w:val="16"/>
                <w:szCs w:val="18"/>
              </w:rPr>
              <w:t>This is my goal.</w:t>
            </w:r>
          </w:p>
        </w:tc>
        <w:tc>
          <w:tcPr>
            <w:tcW w:w="720" w:type="dxa"/>
            <w:textDirection w:val="btLr"/>
          </w:tcPr>
          <w:p w14:paraId="1DC74CB4" w14:textId="77777777" w:rsidR="00EB0E14" w:rsidRPr="00EB0E14" w:rsidRDefault="00EB0E14" w:rsidP="00F6235E">
            <w:pPr>
              <w:ind w:left="113" w:right="113"/>
              <w:rPr>
                <w:rFonts w:ascii="Arial" w:hAnsi="Arial" w:cs="Arial"/>
                <w:sz w:val="16"/>
                <w:szCs w:val="18"/>
              </w:rPr>
            </w:pPr>
            <w:r w:rsidRPr="00EB0E14">
              <w:rPr>
                <w:rFonts w:ascii="Arial" w:hAnsi="Arial" w:cs="Arial"/>
                <w:sz w:val="16"/>
                <w:szCs w:val="18"/>
              </w:rPr>
              <w:t>I can do this with help.</w:t>
            </w:r>
          </w:p>
        </w:tc>
        <w:tc>
          <w:tcPr>
            <w:tcW w:w="720" w:type="dxa"/>
            <w:textDirection w:val="btLr"/>
          </w:tcPr>
          <w:p w14:paraId="01D6632C" w14:textId="77777777" w:rsidR="00EB0E14" w:rsidRPr="00EB0E14" w:rsidRDefault="00EB0E14" w:rsidP="00F6235E">
            <w:pPr>
              <w:ind w:left="113" w:right="113"/>
              <w:rPr>
                <w:rFonts w:ascii="Arial" w:hAnsi="Arial" w:cs="Arial"/>
                <w:sz w:val="16"/>
                <w:szCs w:val="18"/>
              </w:rPr>
            </w:pPr>
            <w:r w:rsidRPr="00EB0E14">
              <w:rPr>
                <w:rFonts w:ascii="Arial" w:hAnsi="Arial" w:cs="Arial"/>
                <w:sz w:val="16"/>
                <w:szCs w:val="18"/>
              </w:rPr>
              <w:t>I can do this easily.</w:t>
            </w:r>
          </w:p>
        </w:tc>
      </w:tr>
      <w:tr w:rsidR="00EB0E14" w14:paraId="7B6107E8" w14:textId="77777777" w:rsidTr="00EB0E14">
        <w:tc>
          <w:tcPr>
            <w:tcW w:w="7308" w:type="dxa"/>
            <w:vMerge/>
            <w:tcBorders>
              <w:bottom w:val="single" w:sz="4" w:space="0" w:color="auto"/>
            </w:tcBorders>
          </w:tcPr>
          <w:p w14:paraId="610CD8CD" w14:textId="77777777" w:rsidR="00EB0E14" w:rsidRPr="00512752" w:rsidRDefault="00EB0E14" w:rsidP="00837470">
            <w:pPr>
              <w:rPr>
                <w:rFonts w:ascii="Arial" w:hAnsi="Arial" w:cs="Arial"/>
                <w:b/>
                <w:sz w:val="20"/>
                <w:szCs w:val="20"/>
              </w:rPr>
            </w:pPr>
          </w:p>
        </w:tc>
        <w:tc>
          <w:tcPr>
            <w:tcW w:w="720" w:type="dxa"/>
          </w:tcPr>
          <w:p w14:paraId="44E6261C" w14:textId="77777777" w:rsidR="00EB0E14" w:rsidRPr="00180C41" w:rsidRDefault="00EB0E14" w:rsidP="00F6235E">
            <w:pPr>
              <w:ind w:left="360"/>
              <w:jc w:val="center"/>
              <w:rPr>
                <w:rFonts w:ascii="Arial" w:hAnsi="Arial" w:cs="Arial"/>
                <w:b/>
                <w:sz w:val="20"/>
                <w:szCs w:val="20"/>
              </w:rPr>
            </w:pPr>
          </w:p>
        </w:tc>
        <w:tc>
          <w:tcPr>
            <w:tcW w:w="720" w:type="dxa"/>
          </w:tcPr>
          <w:p w14:paraId="4C50E0C1" w14:textId="77777777" w:rsidR="00EB0E14" w:rsidRPr="00180C41" w:rsidRDefault="00EB0E14" w:rsidP="00F6235E">
            <w:pPr>
              <w:ind w:left="360"/>
              <w:rPr>
                <w:rFonts w:ascii="Arial" w:hAnsi="Arial" w:cs="Arial"/>
                <w:b/>
                <w:sz w:val="20"/>
                <w:szCs w:val="20"/>
              </w:rPr>
            </w:pPr>
          </w:p>
        </w:tc>
        <w:tc>
          <w:tcPr>
            <w:tcW w:w="720" w:type="dxa"/>
          </w:tcPr>
          <w:p w14:paraId="55CB2B1F" w14:textId="77777777" w:rsidR="00EB0E14" w:rsidRDefault="00EB0E14" w:rsidP="00F6235E">
            <w:pPr>
              <w:ind w:left="360"/>
              <w:rPr>
                <w:rFonts w:ascii="Arial" w:hAnsi="Arial" w:cs="Arial"/>
                <w:b/>
                <w:sz w:val="20"/>
                <w:szCs w:val="20"/>
              </w:rPr>
            </w:pPr>
          </w:p>
          <w:p w14:paraId="6E422A63" w14:textId="77777777" w:rsidR="00EB0E14" w:rsidRPr="00180C41" w:rsidRDefault="00EB0E14" w:rsidP="00F6235E">
            <w:pPr>
              <w:ind w:left="360"/>
              <w:rPr>
                <w:rFonts w:ascii="Arial" w:hAnsi="Arial" w:cs="Arial"/>
                <w:b/>
                <w:sz w:val="20"/>
                <w:szCs w:val="20"/>
              </w:rPr>
            </w:pPr>
          </w:p>
        </w:tc>
      </w:tr>
      <w:tr w:rsidR="007B4C2E" w14:paraId="06229CEA" w14:textId="77777777" w:rsidTr="00D22157">
        <w:tc>
          <w:tcPr>
            <w:tcW w:w="9468" w:type="dxa"/>
            <w:gridSpan w:val="4"/>
            <w:tcBorders>
              <w:top w:val="nil"/>
            </w:tcBorders>
          </w:tcPr>
          <w:p w14:paraId="4953432D" w14:textId="5FD47BE4" w:rsidR="007B4C2E" w:rsidRPr="00EE73A9" w:rsidRDefault="002E2FB9" w:rsidP="00EE73A9">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7B4C2E" w:rsidRPr="00EE73A9">
              <w:rPr>
                <w:rFonts w:ascii="Arial" w:hAnsi="Arial" w:cs="Arial"/>
                <w:i/>
                <w:sz w:val="20"/>
                <w:szCs w:val="20"/>
                <w:lang w:bidi="en-US"/>
              </w:rPr>
              <w:t>:</w:t>
            </w:r>
          </w:p>
          <w:p w14:paraId="727078BA" w14:textId="2969A2EB" w:rsidR="007548D6" w:rsidRDefault="007548D6" w:rsidP="00ED443C">
            <w:pPr>
              <w:pStyle w:val="ListParagraph"/>
              <w:numPr>
                <w:ilvl w:val="0"/>
                <w:numId w:val="17"/>
              </w:numPr>
              <w:spacing w:line="276" w:lineRule="auto"/>
              <w:rPr>
                <w:rFonts w:ascii="Arial" w:hAnsi="Arial" w:cs="Arial"/>
                <w:i/>
                <w:sz w:val="20"/>
                <w:szCs w:val="20"/>
              </w:rPr>
            </w:pPr>
            <w:r w:rsidRPr="00874DF5">
              <w:rPr>
                <w:rFonts w:ascii="Arial" w:hAnsi="Arial" w:cs="Arial"/>
                <w:i/>
                <w:sz w:val="20"/>
                <w:szCs w:val="20"/>
              </w:rPr>
              <w:t>I can</w:t>
            </w:r>
            <w:r>
              <w:rPr>
                <w:rFonts w:ascii="Arial" w:hAnsi="Arial" w:cs="Arial"/>
                <w:i/>
                <w:sz w:val="20"/>
                <w:szCs w:val="20"/>
              </w:rPr>
              <w:t>…</w:t>
            </w:r>
            <w:r w:rsidR="00154AF2">
              <w:rPr>
                <w:rFonts w:ascii="Arial" w:hAnsi="Arial" w:cs="Arial"/>
                <w:i/>
                <w:sz w:val="20"/>
                <w:szCs w:val="20"/>
              </w:rPr>
              <w:t>(customized)</w:t>
            </w:r>
          </w:p>
          <w:p w14:paraId="40AC7E02" w14:textId="3BC43D4D" w:rsidR="00B14102" w:rsidRDefault="00B14102" w:rsidP="00ED443C">
            <w:pPr>
              <w:pStyle w:val="ListParagraph"/>
              <w:numPr>
                <w:ilvl w:val="0"/>
                <w:numId w:val="17"/>
              </w:numPr>
              <w:spacing w:line="276" w:lineRule="auto"/>
              <w:rPr>
                <w:rFonts w:ascii="Arial" w:hAnsi="Arial" w:cs="Arial"/>
                <w:i/>
                <w:sz w:val="20"/>
                <w:szCs w:val="20"/>
              </w:rPr>
            </w:pPr>
            <w:r>
              <w:rPr>
                <w:rFonts w:ascii="Arial" w:hAnsi="Arial" w:cs="Arial"/>
                <w:i/>
                <w:sz w:val="20"/>
                <w:szCs w:val="20"/>
              </w:rPr>
              <w:t xml:space="preserve">I can follow </w:t>
            </w:r>
            <w:r w:rsidR="001F463A">
              <w:rPr>
                <w:rFonts w:ascii="Arial" w:hAnsi="Arial" w:cs="Arial"/>
                <w:i/>
                <w:sz w:val="20"/>
                <w:szCs w:val="20"/>
              </w:rPr>
              <w:t xml:space="preserve">signed </w:t>
            </w:r>
            <w:r>
              <w:rPr>
                <w:rFonts w:ascii="Arial" w:hAnsi="Arial" w:cs="Arial"/>
                <w:i/>
                <w:sz w:val="20"/>
                <w:szCs w:val="20"/>
              </w:rPr>
              <w:t>televised promotions for upcoming programs.</w:t>
            </w:r>
          </w:p>
          <w:p w14:paraId="1A450418" w14:textId="6B1AC1D8" w:rsidR="00874DF5" w:rsidRPr="00874DF5" w:rsidRDefault="00327452" w:rsidP="00ED443C">
            <w:pPr>
              <w:pStyle w:val="ListParagraph"/>
              <w:numPr>
                <w:ilvl w:val="0"/>
                <w:numId w:val="17"/>
              </w:numPr>
              <w:spacing w:line="276" w:lineRule="auto"/>
              <w:rPr>
                <w:rFonts w:ascii="Arial" w:hAnsi="Arial" w:cs="Arial"/>
                <w:i/>
                <w:sz w:val="20"/>
                <w:szCs w:val="20"/>
              </w:rPr>
            </w:pPr>
            <w:r>
              <w:rPr>
                <w:rFonts w:ascii="Arial" w:hAnsi="Arial" w:cs="Arial"/>
                <w:i/>
                <w:sz w:val="20"/>
                <w:szCs w:val="20"/>
              </w:rPr>
              <w:t>I can</w:t>
            </w:r>
            <w:r w:rsidR="00874DF5" w:rsidRPr="00874DF5">
              <w:rPr>
                <w:rFonts w:asciiTheme="majorHAnsi" w:hAnsiTheme="majorHAnsi"/>
              </w:rPr>
              <w:t xml:space="preserve"> </w:t>
            </w:r>
            <w:r w:rsidR="00874DF5" w:rsidRPr="00874DF5">
              <w:rPr>
                <w:rFonts w:ascii="Arial" w:hAnsi="Arial" w:cs="Arial"/>
                <w:i/>
                <w:sz w:val="20"/>
                <w:szCs w:val="20"/>
              </w:rPr>
              <w:t xml:space="preserve">follow a </w:t>
            </w:r>
            <w:r w:rsidR="001F463A">
              <w:rPr>
                <w:rFonts w:ascii="Arial" w:hAnsi="Arial" w:cs="Arial"/>
                <w:i/>
                <w:sz w:val="20"/>
                <w:szCs w:val="20"/>
              </w:rPr>
              <w:t xml:space="preserve">signed </w:t>
            </w:r>
            <w:r w:rsidR="00874DF5" w:rsidRPr="00874DF5">
              <w:rPr>
                <w:rFonts w:ascii="Arial" w:hAnsi="Arial" w:cs="Arial"/>
                <w:i/>
                <w:sz w:val="20"/>
                <w:szCs w:val="20"/>
              </w:rPr>
              <w:t>YouTube comparison of two popular vacation locations.</w:t>
            </w:r>
          </w:p>
          <w:p w14:paraId="64BAD207" w14:textId="3B4C363C" w:rsidR="00874DF5" w:rsidRPr="00874DF5" w:rsidRDefault="00874DF5" w:rsidP="00ED443C">
            <w:pPr>
              <w:pStyle w:val="ListParagraph"/>
              <w:numPr>
                <w:ilvl w:val="0"/>
                <w:numId w:val="17"/>
              </w:numPr>
              <w:spacing w:line="276" w:lineRule="auto"/>
              <w:rPr>
                <w:rFonts w:ascii="Arial" w:hAnsi="Arial" w:cs="Arial"/>
                <w:i/>
                <w:sz w:val="20"/>
                <w:szCs w:val="20"/>
              </w:rPr>
            </w:pPr>
            <w:r w:rsidRPr="00874DF5">
              <w:rPr>
                <w:rFonts w:ascii="Arial" w:hAnsi="Arial" w:cs="Arial"/>
                <w:i/>
                <w:sz w:val="20"/>
                <w:szCs w:val="20"/>
              </w:rPr>
              <w:t>I can follow simple stories, recorded</w:t>
            </w:r>
            <w:r w:rsidR="00B23D64">
              <w:rPr>
                <w:rFonts w:ascii="Arial" w:hAnsi="Arial" w:cs="Arial"/>
                <w:i/>
                <w:sz w:val="20"/>
                <w:szCs w:val="20"/>
              </w:rPr>
              <w:t xml:space="preserve"> video </w:t>
            </w:r>
            <w:r w:rsidRPr="00874DF5">
              <w:rPr>
                <w:rFonts w:ascii="Arial" w:hAnsi="Arial" w:cs="Arial"/>
                <w:i/>
                <w:sz w:val="20"/>
                <w:szCs w:val="20"/>
              </w:rPr>
              <w:t>books, summaries, or short excerpts from speeches.</w:t>
            </w:r>
          </w:p>
          <w:p w14:paraId="6E18310E" w14:textId="4674F132" w:rsidR="00874DF5" w:rsidRPr="00874DF5" w:rsidRDefault="00874DF5" w:rsidP="00ED443C">
            <w:pPr>
              <w:pStyle w:val="ListParagraph"/>
              <w:numPr>
                <w:ilvl w:val="0"/>
                <w:numId w:val="17"/>
              </w:numPr>
              <w:spacing w:line="276" w:lineRule="auto"/>
              <w:rPr>
                <w:rFonts w:ascii="Arial" w:hAnsi="Arial" w:cs="Arial"/>
                <w:i/>
                <w:sz w:val="20"/>
                <w:szCs w:val="20"/>
              </w:rPr>
            </w:pPr>
            <w:r w:rsidRPr="00874DF5">
              <w:rPr>
                <w:rFonts w:ascii="Arial" w:hAnsi="Arial" w:cs="Arial"/>
                <w:i/>
                <w:sz w:val="20"/>
                <w:szCs w:val="20"/>
              </w:rPr>
              <w:t>I can understand some simple information from a</w:t>
            </w:r>
            <w:r w:rsidR="00B23D64">
              <w:rPr>
                <w:rFonts w:ascii="Arial" w:hAnsi="Arial" w:cs="Arial"/>
                <w:i/>
                <w:sz w:val="20"/>
                <w:szCs w:val="20"/>
              </w:rPr>
              <w:t xml:space="preserve"> signed</w:t>
            </w:r>
            <w:r w:rsidRPr="00874DF5">
              <w:rPr>
                <w:rFonts w:ascii="Arial" w:hAnsi="Arial" w:cs="Arial"/>
                <w:i/>
                <w:sz w:val="20"/>
                <w:szCs w:val="20"/>
              </w:rPr>
              <w:t xml:space="preserve"> movie trailer.</w:t>
            </w:r>
          </w:p>
          <w:p w14:paraId="311ED01C" w14:textId="72DFF438" w:rsidR="007B4C2E" w:rsidRPr="00ED443C" w:rsidRDefault="007B4C2E" w:rsidP="007548D6">
            <w:pPr>
              <w:pStyle w:val="ListParagraph"/>
              <w:spacing w:line="276" w:lineRule="auto"/>
              <w:ind w:left="1080"/>
              <w:rPr>
                <w:rFonts w:ascii="Arial" w:hAnsi="Arial" w:cs="Arial"/>
                <w:i/>
                <w:sz w:val="20"/>
                <w:szCs w:val="20"/>
              </w:rPr>
            </w:pPr>
          </w:p>
        </w:tc>
      </w:tr>
    </w:tbl>
    <w:p w14:paraId="78EA6F35" w14:textId="77777777" w:rsidR="00C576D5" w:rsidRDefault="00C576D5" w:rsidP="005058A4">
      <w:pPr>
        <w:rPr>
          <w:rFonts w:ascii="Arial" w:hAnsi="Arial" w:cs="Arial"/>
          <w:b/>
          <w:sz w:val="32"/>
          <w:szCs w:val="32"/>
        </w:rPr>
      </w:pPr>
    </w:p>
    <w:p w14:paraId="54B938EB" w14:textId="77777777" w:rsidR="00EC3442" w:rsidRDefault="00EC3442" w:rsidP="005058A4">
      <w:pPr>
        <w:rPr>
          <w:rFonts w:ascii="Arial" w:hAnsi="Arial" w:cs="Arial"/>
          <w:b/>
          <w:sz w:val="32"/>
          <w:szCs w:val="32"/>
        </w:rPr>
      </w:pPr>
    </w:p>
    <w:p w14:paraId="60C9622A" w14:textId="77777777" w:rsidR="00EC3442" w:rsidRDefault="00EC3442" w:rsidP="005058A4">
      <w:pPr>
        <w:rPr>
          <w:rFonts w:ascii="Arial" w:hAnsi="Arial" w:cs="Arial"/>
          <w:b/>
          <w:sz w:val="32"/>
          <w:szCs w:val="32"/>
        </w:rPr>
      </w:pPr>
    </w:p>
    <w:p w14:paraId="28C7DA73" w14:textId="77777777" w:rsidR="00EC3442" w:rsidRDefault="00EC3442" w:rsidP="005058A4">
      <w:pPr>
        <w:rPr>
          <w:rFonts w:ascii="Arial" w:hAnsi="Arial" w:cs="Arial"/>
          <w:b/>
          <w:sz w:val="32"/>
          <w:szCs w:val="32"/>
        </w:rPr>
      </w:pPr>
    </w:p>
    <w:p w14:paraId="1614248E" w14:textId="77777777" w:rsidR="00EC3442" w:rsidRDefault="00EC3442" w:rsidP="005058A4">
      <w:pPr>
        <w:rPr>
          <w:rFonts w:ascii="Arial" w:hAnsi="Arial" w:cs="Arial"/>
          <w:b/>
          <w:sz w:val="32"/>
          <w:szCs w:val="32"/>
        </w:rPr>
      </w:pPr>
    </w:p>
    <w:p w14:paraId="1DCB0699" w14:textId="77777777" w:rsidR="00B03D12" w:rsidRDefault="00B03D12" w:rsidP="005058A4">
      <w:pPr>
        <w:rPr>
          <w:rFonts w:ascii="Arial" w:hAnsi="Arial" w:cs="Arial"/>
          <w:b/>
          <w:sz w:val="32"/>
          <w:szCs w:val="32"/>
        </w:rPr>
      </w:pPr>
    </w:p>
    <w:tbl>
      <w:tblPr>
        <w:tblStyle w:val="TableGrid"/>
        <w:tblW w:w="0" w:type="auto"/>
        <w:tblLook w:val="04A0" w:firstRow="1" w:lastRow="0" w:firstColumn="1" w:lastColumn="0" w:noHBand="0" w:noVBand="1"/>
      </w:tblPr>
      <w:tblGrid>
        <w:gridCol w:w="7308"/>
        <w:gridCol w:w="558"/>
        <w:gridCol w:w="612"/>
        <w:gridCol w:w="990"/>
      </w:tblGrid>
      <w:tr w:rsidR="00C83651" w14:paraId="7C286095" w14:textId="77777777" w:rsidTr="006A7E12">
        <w:tc>
          <w:tcPr>
            <w:tcW w:w="9468" w:type="dxa"/>
            <w:gridSpan w:val="4"/>
            <w:shd w:val="clear" w:color="auto" w:fill="E36C0A" w:themeFill="accent6" w:themeFillShade="BF"/>
          </w:tcPr>
          <w:p w14:paraId="2B355E5E" w14:textId="77777777" w:rsidR="007856B5" w:rsidRDefault="00837470" w:rsidP="006A7E12">
            <w:pPr>
              <w:jc w:val="center"/>
              <w:rPr>
                <w:rFonts w:ascii="Arial" w:hAnsi="Arial" w:cs="Arial"/>
                <w:b/>
                <w:color w:val="FFFFFF" w:themeColor="background1"/>
                <w:sz w:val="32"/>
                <w:szCs w:val="32"/>
              </w:rPr>
            </w:pPr>
            <w:r w:rsidRPr="00837470">
              <w:rPr>
                <w:rFonts w:ascii="Arial" w:hAnsi="Arial" w:cs="Arial"/>
                <w:sz w:val="20"/>
                <w:szCs w:val="20"/>
              </w:rPr>
              <w:lastRenderedPageBreak/>
              <w:t xml:space="preserve">   </w:t>
            </w:r>
            <w:r w:rsidR="006A7E12" w:rsidRPr="006A7E12">
              <w:rPr>
                <w:rFonts w:ascii="Arial" w:hAnsi="Arial" w:cs="Arial"/>
                <w:b/>
                <w:color w:val="FFFFFF" w:themeColor="background1"/>
                <w:sz w:val="32"/>
                <w:szCs w:val="32"/>
              </w:rPr>
              <w:t>Interpersonal Communication</w:t>
            </w:r>
          </w:p>
          <w:p w14:paraId="3971FC96" w14:textId="77777777" w:rsidR="00F8326D" w:rsidRPr="00B23D64" w:rsidRDefault="00F8326D" w:rsidP="006A7E12">
            <w:pPr>
              <w:jc w:val="center"/>
              <w:rPr>
                <w:rFonts w:ascii="Arial" w:hAnsi="Arial" w:cs="Arial"/>
                <w:b/>
                <w:i/>
                <w:color w:val="FFFFFF" w:themeColor="background1"/>
                <w:sz w:val="16"/>
              </w:rPr>
            </w:pPr>
          </w:p>
          <w:p w14:paraId="64F3E86C" w14:textId="5573BC5D" w:rsidR="00C83651" w:rsidRDefault="00C83651" w:rsidP="00B23D64">
            <w:pPr>
              <w:spacing w:line="276" w:lineRule="auto"/>
              <w:rPr>
                <w:rFonts w:ascii="Arial" w:hAnsi="Arial" w:cs="Arial"/>
                <w:b/>
                <w:i/>
                <w:sz w:val="24"/>
                <w:szCs w:val="24"/>
              </w:rPr>
            </w:pPr>
            <w:r w:rsidRPr="006A7E12">
              <w:rPr>
                <w:rFonts w:ascii="Arial" w:hAnsi="Arial" w:cs="Arial"/>
                <w:b/>
                <w:i/>
                <w:color w:val="FFFFFF" w:themeColor="background1"/>
              </w:rPr>
              <w:t xml:space="preserve">I can </w:t>
            </w:r>
            <w:r w:rsidR="008E7FA5" w:rsidRPr="006A7E12">
              <w:rPr>
                <w:rFonts w:ascii="Arial" w:hAnsi="Arial" w:cs="Arial"/>
                <w:b/>
                <w:i/>
                <w:color w:val="FFFFFF" w:themeColor="background1"/>
              </w:rPr>
              <w:t xml:space="preserve">participate in conversations about familiar topics that go beyond my everyday life. I can </w:t>
            </w:r>
            <w:r w:rsidR="00B23D64">
              <w:rPr>
                <w:rFonts w:ascii="Arial" w:hAnsi="Arial" w:cs="Arial"/>
                <w:b/>
                <w:i/>
                <w:color w:val="FFFFFF" w:themeColor="background1"/>
              </w:rPr>
              <w:t>communicate</w:t>
            </w:r>
            <w:r w:rsidR="008E7FA5" w:rsidRPr="006A7E12">
              <w:rPr>
                <w:rFonts w:ascii="Arial" w:hAnsi="Arial" w:cs="Arial"/>
                <w:b/>
                <w:i/>
                <w:color w:val="FFFFFF" w:themeColor="background1"/>
              </w:rPr>
              <w:t xml:space="preserve"> in an organized way and with some detail about events and experiences in various time frames. I can describe people, places, and things in an organized way and with some detail. I can handle a familiar situation with an unexpected complication.</w:t>
            </w:r>
          </w:p>
        </w:tc>
      </w:tr>
      <w:tr w:rsidR="00732B18" w14:paraId="1E8D2170" w14:textId="77777777" w:rsidTr="00B23D64">
        <w:trPr>
          <w:cantSplit/>
          <w:trHeight w:val="1124"/>
        </w:trPr>
        <w:tc>
          <w:tcPr>
            <w:tcW w:w="7308" w:type="dxa"/>
            <w:vMerge w:val="restart"/>
          </w:tcPr>
          <w:p w14:paraId="340E1CCE" w14:textId="77777777" w:rsidR="00732B18" w:rsidRPr="00B23D64" w:rsidRDefault="00732B18" w:rsidP="00550342">
            <w:pPr>
              <w:rPr>
                <w:rFonts w:ascii="Arial" w:hAnsi="Arial" w:cs="Arial"/>
                <w:b/>
                <w:sz w:val="12"/>
                <w:szCs w:val="20"/>
              </w:rPr>
            </w:pPr>
          </w:p>
          <w:p w14:paraId="1C73DB3D" w14:textId="77777777" w:rsidR="00732B18" w:rsidRDefault="00732B18" w:rsidP="00550342">
            <w:pPr>
              <w:rPr>
                <w:rFonts w:ascii="Arial" w:hAnsi="Arial" w:cs="Arial"/>
                <w:b/>
                <w:sz w:val="20"/>
                <w:szCs w:val="20"/>
              </w:rPr>
            </w:pPr>
          </w:p>
          <w:p w14:paraId="23AE62D1" w14:textId="77777777" w:rsidR="00732B18" w:rsidRPr="00180C41" w:rsidRDefault="00732B18" w:rsidP="00550342">
            <w:pPr>
              <w:rPr>
                <w:rFonts w:ascii="Arial" w:hAnsi="Arial" w:cs="Arial"/>
                <w:b/>
                <w:sz w:val="20"/>
                <w:szCs w:val="20"/>
              </w:rPr>
            </w:pPr>
          </w:p>
          <w:p w14:paraId="661F616E" w14:textId="113972AC" w:rsidR="00732B18" w:rsidRDefault="004B01CB" w:rsidP="00EE73A9">
            <w:pPr>
              <w:ind w:left="360" w:hanging="360"/>
              <w:rPr>
                <w:rFonts w:ascii="Arial" w:hAnsi="Arial" w:cs="Arial"/>
                <w:b/>
                <w:sz w:val="20"/>
                <w:szCs w:val="20"/>
              </w:rPr>
            </w:pPr>
            <w:r>
              <w:rPr>
                <w:rFonts w:ascii="Arial" w:hAnsi="Arial" w:cs="Arial"/>
                <w:b/>
                <w:sz w:val="20"/>
                <w:szCs w:val="20"/>
              </w:rPr>
              <w:t>3</w:t>
            </w:r>
            <w:r w:rsidR="00732B18">
              <w:rPr>
                <w:rFonts w:ascii="Arial" w:hAnsi="Arial" w:cs="Arial"/>
                <w:b/>
                <w:sz w:val="20"/>
                <w:szCs w:val="20"/>
              </w:rPr>
              <w:t xml:space="preserve">) </w:t>
            </w:r>
            <w:r w:rsidR="00E339E5">
              <w:rPr>
                <w:rFonts w:ascii="Arial" w:hAnsi="Arial" w:cs="Arial"/>
                <w:b/>
                <w:sz w:val="20"/>
                <w:szCs w:val="20"/>
              </w:rPr>
              <w:t xml:space="preserve">  </w:t>
            </w:r>
            <w:r w:rsidR="00732B18" w:rsidRPr="0091115D">
              <w:rPr>
                <w:rFonts w:ascii="Arial" w:hAnsi="Arial" w:cs="Arial"/>
                <w:b/>
                <w:sz w:val="20"/>
                <w:szCs w:val="20"/>
              </w:rPr>
              <w:t xml:space="preserve">I can </w:t>
            </w:r>
            <w:r w:rsidR="00732B18" w:rsidRPr="008E7FA5">
              <w:rPr>
                <w:rFonts w:ascii="Arial" w:hAnsi="Arial" w:cs="Arial"/>
                <w:b/>
                <w:sz w:val="20"/>
                <w:szCs w:val="20"/>
              </w:rPr>
              <w:t>participate in conversations on a wide variety of topics that go beyond my everyday life.</w:t>
            </w:r>
          </w:p>
          <w:p w14:paraId="5CE99A97" w14:textId="77777777" w:rsidR="00732B18" w:rsidRPr="00C72DFB" w:rsidRDefault="00732B18" w:rsidP="00550342">
            <w:pPr>
              <w:pStyle w:val="ListParagraph"/>
              <w:ind w:left="1440"/>
              <w:rPr>
                <w:rFonts w:ascii="Arial" w:hAnsi="Arial" w:cs="Arial"/>
                <w:b/>
                <w:i/>
                <w:sz w:val="16"/>
                <w:szCs w:val="20"/>
              </w:rPr>
            </w:pPr>
          </w:p>
        </w:tc>
        <w:tc>
          <w:tcPr>
            <w:tcW w:w="558" w:type="dxa"/>
            <w:textDirection w:val="btLr"/>
          </w:tcPr>
          <w:p w14:paraId="08DC86B3" w14:textId="77777777" w:rsidR="00732B18" w:rsidRPr="00EB0E14" w:rsidRDefault="00732B18"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0F282D77" w14:textId="77777777" w:rsidR="00732B18" w:rsidRPr="00EB0E14" w:rsidRDefault="00732B18"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1364D6B2" w14:textId="77777777" w:rsidR="00732B18" w:rsidRPr="00EB0E14" w:rsidRDefault="00732B18" w:rsidP="00F6235E">
            <w:pPr>
              <w:ind w:left="113" w:right="113"/>
              <w:rPr>
                <w:rFonts w:ascii="Arial" w:hAnsi="Arial" w:cs="Arial"/>
                <w:sz w:val="16"/>
                <w:szCs w:val="18"/>
              </w:rPr>
            </w:pPr>
            <w:r w:rsidRPr="00EB0E14">
              <w:rPr>
                <w:rFonts w:ascii="Arial" w:hAnsi="Arial" w:cs="Arial"/>
                <w:sz w:val="16"/>
                <w:szCs w:val="18"/>
              </w:rPr>
              <w:t>I can do this easily.</w:t>
            </w:r>
          </w:p>
        </w:tc>
      </w:tr>
      <w:tr w:rsidR="00732B18" w:rsidRPr="00972A3B" w14:paraId="505D408E" w14:textId="77777777" w:rsidTr="00B23D64">
        <w:trPr>
          <w:trHeight w:val="251"/>
        </w:trPr>
        <w:tc>
          <w:tcPr>
            <w:tcW w:w="7308" w:type="dxa"/>
            <w:vMerge/>
            <w:tcBorders>
              <w:bottom w:val="single" w:sz="4" w:space="0" w:color="auto"/>
            </w:tcBorders>
          </w:tcPr>
          <w:p w14:paraId="27489710" w14:textId="77777777" w:rsidR="00732B18" w:rsidRPr="00180C41" w:rsidRDefault="00732B18" w:rsidP="00550342">
            <w:pPr>
              <w:pStyle w:val="ListParagraph"/>
              <w:ind w:left="1440"/>
              <w:rPr>
                <w:rFonts w:ascii="Arial" w:hAnsi="Arial" w:cs="Arial"/>
                <w:b/>
                <w:sz w:val="20"/>
                <w:szCs w:val="20"/>
              </w:rPr>
            </w:pPr>
          </w:p>
        </w:tc>
        <w:tc>
          <w:tcPr>
            <w:tcW w:w="558" w:type="dxa"/>
          </w:tcPr>
          <w:p w14:paraId="26D7FE55" w14:textId="77777777" w:rsidR="00732B18" w:rsidRPr="00180C41" w:rsidRDefault="00732B18" w:rsidP="00F6235E">
            <w:pPr>
              <w:ind w:left="360"/>
              <w:jc w:val="center"/>
              <w:rPr>
                <w:rFonts w:ascii="Arial" w:hAnsi="Arial" w:cs="Arial"/>
                <w:b/>
                <w:sz w:val="20"/>
                <w:szCs w:val="20"/>
              </w:rPr>
            </w:pPr>
          </w:p>
        </w:tc>
        <w:tc>
          <w:tcPr>
            <w:tcW w:w="612" w:type="dxa"/>
          </w:tcPr>
          <w:p w14:paraId="4744BB3A" w14:textId="77777777" w:rsidR="00732B18" w:rsidRPr="00180C41" w:rsidRDefault="00732B18" w:rsidP="00F6235E">
            <w:pPr>
              <w:ind w:left="360"/>
              <w:rPr>
                <w:rFonts w:ascii="Arial" w:hAnsi="Arial" w:cs="Arial"/>
                <w:b/>
                <w:sz w:val="20"/>
                <w:szCs w:val="20"/>
              </w:rPr>
            </w:pPr>
          </w:p>
        </w:tc>
        <w:tc>
          <w:tcPr>
            <w:tcW w:w="990" w:type="dxa"/>
          </w:tcPr>
          <w:p w14:paraId="32CF6A53" w14:textId="77777777" w:rsidR="00732B18" w:rsidRDefault="00732B18" w:rsidP="00F6235E">
            <w:pPr>
              <w:ind w:left="360"/>
              <w:rPr>
                <w:rFonts w:ascii="Arial" w:hAnsi="Arial" w:cs="Arial"/>
                <w:b/>
                <w:sz w:val="20"/>
                <w:szCs w:val="20"/>
              </w:rPr>
            </w:pPr>
          </w:p>
          <w:p w14:paraId="5A2ECC37" w14:textId="77777777" w:rsidR="00732B18" w:rsidRPr="00180C41" w:rsidRDefault="00732B18" w:rsidP="00F6235E">
            <w:pPr>
              <w:ind w:left="360"/>
              <w:rPr>
                <w:rFonts w:ascii="Arial" w:hAnsi="Arial" w:cs="Arial"/>
                <w:b/>
                <w:sz w:val="20"/>
                <w:szCs w:val="20"/>
              </w:rPr>
            </w:pPr>
          </w:p>
        </w:tc>
      </w:tr>
      <w:tr w:rsidR="00C83651" w14:paraId="3EEC31E2" w14:textId="77777777" w:rsidTr="00550342">
        <w:tc>
          <w:tcPr>
            <w:tcW w:w="9468" w:type="dxa"/>
            <w:gridSpan w:val="4"/>
            <w:tcBorders>
              <w:top w:val="nil"/>
            </w:tcBorders>
          </w:tcPr>
          <w:p w14:paraId="24827AFA" w14:textId="6114C4AC" w:rsidR="00C83651" w:rsidRPr="00EE73A9" w:rsidRDefault="00D14766" w:rsidP="00EE73A9">
            <w:pPr>
              <w:spacing w:before="6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C83651" w:rsidRPr="00EE73A9">
              <w:rPr>
                <w:rFonts w:ascii="Arial" w:hAnsi="Arial" w:cs="Arial"/>
                <w:i/>
                <w:sz w:val="20"/>
                <w:szCs w:val="20"/>
                <w:lang w:bidi="en-US"/>
              </w:rPr>
              <w:t>:</w:t>
            </w:r>
          </w:p>
          <w:p w14:paraId="4DEC4705" w14:textId="549BCC6A" w:rsidR="007548D6" w:rsidRDefault="007548D6" w:rsidP="00B03D12">
            <w:pPr>
              <w:pStyle w:val="ListParagraph"/>
              <w:numPr>
                <w:ilvl w:val="0"/>
                <w:numId w:val="16"/>
              </w:numPr>
              <w:spacing w:line="276" w:lineRule="auto"/>
              <w:rPr>
                <w:rFonts w:ascii="Arial" w:hAnsi="Arial" w:cs="Arial"/>
                <w:i/>
                <w:sz w:val="18"/>
                <w:szCs w:val="20"/>
              </w:rPr>
            </w:pPr>
            <w:r w:rsidRPr="00B03D12">
              <w:rPr>
                <w:rFonts w:ascii="Arial" w:hAnsi="Arial" w:cs="Arial"/>
                <w:i/>
                <w:sz w:val="18"/>
                <w:szCs w:val="20"/>
              </w:rPr>
              <w:t>I can</w:t>
            </w:r>
            <w:r>
              <w:rPr>
                <w:rFonts w:ascii="Arial" w:hAnsi="Arial" w:cs="Arial"/>
                <w:i/>
                <w:sz w:val="18"/>
                <w:szCs w:val="20"/>
              </w:rPr>
              <w:t xml:space="preserve"> …</w:t>
            </w:r>
            <w:r w:rsidR="00154AF2" w:rsidRPr="00154AF2">
              <w:rPr>
                <w:rFonts w:ascii="Arial" w:hAnsi="Arial" w:cs="Arial"/>
                <w:i/>
                <w:sz w:val="18"/>
                <w:szCs w:val="20"/>
              </w:rPr>
              <w:t>(customized)</w:t>
            </w:r>
          </w:p>
          <w:p w14:paraId="3CB4982B" w14:textId="7C6D639A" w:rsidR="008E7FA5" w:rsidRPr="00B03D12" w:rsidRDefault="00A079C2" w:rsidP="00B03D12">
            <w:pPr>
              <w:pStyle w:val="ListParagraph"/>
              <w:numPr>
                <w:ilvl w:val="0"/>
                <w:numId w:val="16"/>
              </w:numPr>
              <w:spacing w:line="276" w:lineRule="auto"/>
              <w:rPr>
                <w:rFonts w:ascii="Arial" w:hAnsi="Arial" w:cs="Arial"/>
                <w:i/>
                <w:sz w:val="18"/>
                <w:szCs w:val="20"/>
              </w:rPr>
            </w:pPr>
            <w:r w:rsidRPr="00B03D12">
              <w:rPr>
                <w:rFonts w:ascii="Arial" w:hAnsi="Arial" w:cs="Arial"/>
                <w:i/>
                <w:sz w:val="18"/>
                <w:szCs w:val="20"/>
              </w:rPr>
              <w:t xml:space="preserve">I can </w:t>
            </w:r>
            <w:r w:rsidR="008E7FA5" w:rsidRPr="00B03D12">
              <w:rPr>
                <w:rFonts w:ascii="Arial" w:hAnsi="Arial" w:cs="Arial"/>
                <w:i/>
                <w:sz w:val="18"/>
                <w:szCs w:val="20"/>
              </w:rPr>
              <w:t>explain absentee and sick leave policies</w:t>
            </w:r>
            <w:r w:rsidR="00B23D64">
              <w:rPr>
                <w:rFonts w:ascii="Arial" w:hAnsi="Arial" w:cs="Arial"/>
                <w:i/>
                <w:sz w:val="18"/>
                <w:szCs w:val="20"/>
              </w:rPr>
              <w:t xml:space="preserve"> and answer questions about them.</w:t>
            </w:r>
          </w:p>
          <w:p w14:paraId="773E912B" w14:textId="298A101F" w:rsidR="008E7FA5" w:rsidRPr="00B03D12" w:rsidRDefault="00B23D64" w:rsidP="00B03D12">
            <w:pPr>
              <w:pStyle w:val="ListParagraph"/>
              <w:numPr>
                <w:ilvl w:val="0"/>
                <w:numId w:val="16"/>
              </w:numPr>
              <w:spacing w:line="276" w:lineRule="auto"/>
              <w:rPr>
                <w:rFonts w:ascii="Arial" w:hAnsi="Arial" w:cs="Arial"/>
                <w:i/>
                <w:sz w:val="18"/>
                <w:szCs w:val="20"/>
              </w:rPr>
            </w:pPr>
            <w:r>
              <w:rPr>
                <w:rFonts w:ascii="Arial" w:hAnsi="Arial" w:cs="Arial"/>
                <w:i/>
                <w:sz w:val="18"/>
                <w:szCs w:val="20"/>
              </w:rPr>
              <w:t>I can discuss</w:t>
            </w:r>
            <w:r w:rsidR="00B03D12" w:rsidRPr="00B03D12">
              <w:rPr>
                <w:rFonts w:ascii="Arial" w:hAnsi="Arial" w:cs="Arial"/>
                <w:i/>
                <w:sz w:val="18"/>
                <w:szCs w:val="20"/>
              </w:rPr>
              <w:t xml:space="preserve"> current issues </w:t>
            </w:r>
            <w:r w:rsidR="008E7FA5" w:rsidRPr="00B03D12">
              <w:rPr>
                <w:rFonts w:ascii="Arial" w:hAnsi="Arial" w:cs="Arial"/>
                <w:i/>
                <w:sz w:val="18"/>
                <w:szCs w:val="20"/>
              </w:rPr>
              <w:t>such as leash laws, school dress codes, drinking age, or speed limits.</w:t>
            </w:r>
          </w:p>
          <w:p w14:paraId="54579496" w14:textId="093E2E93" w:rsidR="00C83651" w:rsidRPr="007548D6" w:rsidRDefault="008E7FA5" w:rsidP="007548D6">
            <w:pPr>
              <w:pStyle w:val="ListParagraph"/>
              <w:numPr>
                <w:ilvl w:val="0"/>
                <w:numId w:val="16"/>
              </w:numPr>
              <w:spacing w:line="276" w:lineRule="auto"/>
              <w:rPr>
                <w:rFonts w:ascii="Arial" w:hAnsi="Arial" w:cs="Arial"/>
                <w:i/>
                <w:sz w:val="18"/>
                <w:szCs w:val="20"/>
              </w:rPr>
            </w:pPr>
            <w:r w:rsidRPr="00B03D12">
              <w:rPr>
                <w:rFonts w:ascii="Arial" w:hAnsi="Arial" w:cs="Arial"/>
                <w:i/>
                <w:sz w:val="18"/>
                <w:szCs w:val="20"/>
              </w:rPr>
              <w:t>I can</w:t>
            </w:r>
            <w:r w:rsidR="00B23D64">
              <w:rPr>
                <w:rFonts w:ascii="Arial" w:hAnsi="Arial" w:cs="Arial"/>
                <w:i/>
                <w:sz w:val="18"/>
                <w:szCs w:val="20"/>
              </w:rPr>
              <w:t xml:space="preserve"> discuss</w:t>
            </w:r>
            <w:r w:rsidRPr="00B03D12">
              <w:rPr>
                <w:rFonts w:ascii="Arial" w:hAnsi="Arial" w:cs="Arial"/>
                <w:i/>
                <w:sz w:val="18"/>
                <w:szCs w:val="20"/>
              </w:rPr>
              <w:t xml:space="preserve"> what is currently going on in another community or country.</w:t>
            </w:r>
          </w:p>
        </w:tc>
      </w:tr>
      <w:tr w:rsidR="00872300" w14:paraId="15591C3E" w14:textId="77777777" w:rsidTr="00550342">
        <w:trPr>
          <w:cantSplit/>
          <w:trHeight w:val="1097"/>
        </w:trPr>
        <w:tc>
          <w:tcPr>
            <w:tcW w:w="7308" w:type="dxa"/>
            <w:vMerge w:val="restart"/>
          </w:tcPr>
          <w:p w14:paraId="06427A74" w14:textId="77777777" w:rsidR="00872300" w:rsidRDefault="00872300" w:rsidP="00550342">
            <w:pPr>
              <w:rPr>
                <w:rFonts w:ascii="Arial" w:hAnsi="Arial" w:cs="Arial"/>
                <w:b/>
                <w:sz w:val="20"/>
                <w:szCs w:val="20"/>
              </w:rPr>
            </w:pPr>
          </w:p>
          <w:p w14:paraId="3F607554" w14:textId="77777777" w:rsidR="00872300" w:rsidRDefault="00872300" w:rsidP="00550342">
            <w:pPr>
              <w:rPr>
                <w:rFonts w:ascii="Arial" w:hAnsi="Arial" w:cs="Arial"/>
                <w:b/>
                <w:sz w:val="20"/>
                <w:szCs w:val="20"/>
              </w:rPr>
            </w:pPr>
          </w:p>
          <w:p w14:paraId="7281F267" w14:textId="77777777" w:rsidR="00872300" w:rsidRDefault="00872300" w:rsidP="00550342">
            <w:pPr>
              <w:rPr>
                <w:rFonts w:ascii="Arial" w:hAnsi="Arial" w:cs="Arial"/>
                <w:b/>
                <w:sz w:val="20"/>
                <w:szCs w:val="20"/>
              </w:rPr>
            </w:pPr>
          </w:p>
          <w:p w14:paraId="7E3D3FEB" w14:textId="3E1A0675" w:rsidR="00872300" w:rsidRPr="00512752" w:rsidRDefault="004B01CB" w:rsidP="00ED443C">
            <w:pPr>
              <w:ind w:left="360" w:hanging="360"/>
              <w:rPr>
                <w:rFonts w:ascii="Arial" w:eastAsia="MS Mincho" w:hAnsi="Arial" w:cs="Arial"/>
                <w:b/>
                <w:sz w:val="20"/>
                <w:szCs w:val="20"/>
              </w:rPr>
            </w:pPr>
            <w:r>
              <w:rPr>
                <w:rFonts w:ascii="Arial" w:hAnsi="Arial" w:cs="Arial"/>
                <w:b/>
                <w:sz w:val="20"/>
                <w:szCs w:val="20"/>
              </w:rPr>
              <w:t>4</w:t>
            </w:r>
            <w:r w:rsidR="00872300">
              <w:rPr>
                <w:rFonts w:ascii="Arial" w:hAnsi="Arial" w:cs="Arial"/>
                <w:b/>
                <w:sz w:val="20"/>
                <w:szCs w:val="20"/>
              </w:rPr>
              <w:t>)</w:t>
            </w:r>
            <w:r w:rsidR="00E339E5">
              <w:rPr>
                <w:rFonts w:ascii="Arial" w:hAnsi="Arial" w:cs="Arial"/>
                <w:b/>
                <w:sz w:val="20"/>
                <w:szCs w:val="20"/>
              </w:rPr>
              <w:t xml:space="preserve">  </w:t>
            </w:r>
            <w:r w:rsidR="00872300">
              <w:rPr>
                <w:rFonts w:ascii="Arial" w:hAnsi="Arial" w:cs="Arial"/>
                <w:b/>
                <w:sz w:val="20"/>
                <w:szCs w:val="20"/>
              </w:rPr>
              <w:t xml:space="preserve"> </w:t>
            </w:r>
            <w:r w:rsidR="00872300" w:rsidRPr="00512752">
              <w:rPr>
                <w:rFonts w:ascii="Arial" w:hAnsi="Arial" w:cs="Arial"/>
                <w:b/>
                <w:sz w:val="20"/>
                <w:szCs w:val="20"/>
              </w:rPr>
              <w:t xml:space="preserve">I </w:t>
            </w:r>
            <w:r w:rsidR="00872300" w:rsidRPr="00512752">
              <w:rPr>
                <w:rFonts w:ascii="Arial" w:eastAsia="MS Mincho" w:hAnsi="Arial" w:cs="Arial"/>
                <w:b/>
                <w:sz w:val="20"/>
                <w:szCs w:val="20"/>
              </w:rPr>
              <w:t xml:space="preserve">can </w:t>
            </w:r>
            <w:r w:rsidR="00872300" w:rsidRPr="008E7FA5">
              <w:rPr>
                <w:rFonts w:ascii="Arial" w:eastAsia="MS Mincho" w:hAnsi="Arial" w:cs="Arial"/>
                <w:b/>
                <w:sz w:val="20"/>
                <w:szCs w:val="20"/>
              </w:rPr>
              <w:t>compare and contrast lif</w:t>
            </w:r>
            <w:r w:rsidR="00872300">
              <w:rPr>
                <w:rFonts w:ascii="Arial" w:eastAsia="MS Mincho" w:hAnsi="Arial" w:cs="Arial"/>
                <w:b/>
                <w:sz w:val="20"/>
                <w:szCs w:val="20"/>
              </w:rPr>
              <w:t>e in different locations and in different t</w:t>
            </w:r>
            <w:r w:rsidR="00872300" w:rsidRPr="008E7FA5">
              <w:rPr>
                <w:rFonts w:ascii="Arial" w:eastAsia="MS Mincho" w:hAnsi="Arial" w:cs="Arial"/>
                <w:b/>
                <w:sz w:val="20"/>
                <w:szCs w:val="20"/>
              </w:rPr>
              <w:t>imes.</w:t>
            </w:r>
          </w:p>
          <w:p w14:paraId="0ECA06CC" w14:textId="77777777" w:rsidR="00872300" w:rsidRDefault="00872300" w:rsidP="00550342">
            <w:pPr>
              <w:ind w:left="360" w:hanging="360"/>
              <w:rPr>
                <w:rFonts w:ascii="Arial" w:hAnsi="Arial" w:cs="Arial"/>
                <w:b/>
                <w:sz w:val="20"/>
                <w:szCs w:val="20"/>
              </w:rPr>
            </w:pPr>
          </w:p>
        </w:tc>
        <w:tc>
          <w:tcPr>
            <w:tcW w:w="558" w:type="dxa"/>
            <w:textDirection w:val="btLr"/>
          </w:tcPr>
          <w:p w14:paraId="77736D4A"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22349E08"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579F4CFB"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easily.</w:t>
            </w:r>
          </w:p>
        </w:tc>
      </w:tr>
      <w:tr w:rsidR="00872300" w14:paraId="6E1116D4" w14:textId="77777777" w:rsidTr="00550342">
        <w:tc>
          <w:tcPr>
            <w:tcW w:w="7308" w:type="dxa"/>
            <w:vMerge/>
            <w:tcBorders>
              <w:bottom w:val="single" w:sz="4" w:space="0" w:color="auto"/>
            </w:tcBorders>
          </w:tcPr>
          <w:p w14:paraId="169D2EF3" w14:textId="77777777" w:rsidR="00872300" w:rsidRPr="00512752" w:rsidRDefault="00872300" w:rsidP="00550342">
            <w:pPr>
              <w:rPr>
                <w:rFonts w:ascii="Arial" w:hAnsi="Arial" w:cs="Arial"/>
                <w:b/>
                <w:sz w:val="20"/>
                <w:szCs w:val="20"/>
              </w:rPr>
            </w:pPr>
          </w:p>
        </w:tc>
        <w:tc>
          <w:tcPr>
            <w:tcW w:w="558" w:type="dxa"/>
          </w:tcPr>
          <w:p w14:paraId="271ECB23" w14:textId="77777777" w:rsidR="00872300" w:rsidRPr="00180C41" w:rsidRDefault="00872300" w:rsidP="00F6235E">
            <w:pPr>
              <w:ind w:left="360"/>
              <w:jc w:val="center"/>
              <w:rPr>
                <w:rFonts w:ascii="Arial" w:hAnsi="Arial" w:cs="Arial"/>
                <w:b/>
                <w:sz w:val="20"/>
                <w:szCs w:val="20"/>
              </w:rPr>
            </w:pPr>
          </w:p>
        </w:tc>
        <w:tc>
          <w:tcPr>
            <w:tcW w:w="612" w:type="dxa"/>
          </w:tcPr>
          <w:p w14:paraId="6363D3A8" w14:textId="77777777" w:rsidR="00872300" w:rsidRPr="00180C41" w:rsidRDefault="00872300" w:rsidP="00F6235E">
            <w:pPr>
              <w:ind w:left="360"/>
              <w:rPr>
                <w:rFonts w:ascii="Arial" w:hAnsi="Arial" w:cs="Arial"/>
                <w:b/>
                <w:sz w:val="20"/>
                <w:szCs w:val="20"/>
              </w:rPr>
            </w:pPr>
          </w:p>
        </w:tc>
        <w:tc>
          <w:tcPr>
            <w:tcW w:w="990" w:type="dxa"/>
          </w:tcPr>
          <w:p w14:paraId="07BBBAFD" w14:textId="77777777" w:rsidR="00872300" w:rsidRDefault="00872300" w:rsidP="00F6235E">
            <w:pPr>
              <w:ind w:left="360"/>
              <w:rPr>
                <w:rFonts w:ascii="Arial" w:hAnsi="Arial" w:cs="Arial"/>
                <w:b/>
                <w:sz w:val="20"/>
                <w:szCs w:val="20"/>
              </w:rPr>
            </w:pPr>
          </w:p>
          <w:p w14:paraId="48011F0D" w14:textId="77777777" w:rsidR="00872300" w:rsidRPr="00180C41" w:rsidRDefault="00872300" w:rsidP="00F6235E">
            <w:pPr>
              <w:ind w:left="360"/>
              <w:rPr>
                <w:rFonts w:ascii="Arial" w:hAnsi="Arial" w:cs="Arial"/>
                <w:b/>
                <w:sz w:val="20"/>
                <w:szCs w:val="20"/>
              </w:rPr>
            </w:pPr>
          </w:p>
        </w:tc>
      </w:tr>
      <w:tr w:rsidR="00C83651" w14:paraId="477033A9" w14:textId="77777777" w:rsidTr="00550342">
        <w:tc>
          <w:tcPr>
            <w:tcW w:w="9468" w:type="dxa"/>
            <w:gridSpan w:val="4"/>
            <w:tcBorders>
              <w:top w:val="nil"/>
            </w:tcBorders>
          </w:tcPr>
          <w:p w14:paraId="20A5AC71" w14:textId="77777777" w:rsidR="00C83651" w:rsidRPr="00EE73A9" w:rsidRDefault="00D14766" w:rsidP="00EE73A9">
            <w:pPr>
              <w:spacing w:before="6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C83651" w:rsidRPr="00EE73A9">
              <w:rPr>
                <w:rFonts w:ascii="Arial" w:hAnsi="Arial" w:cs="Arial"/>
                <w:i/>
                <w:sz w:val="20"/>
                <w:szCs w:val="20"/>
                <w:lang w:bidi="en-US"/>
              </w:rPr>
              <w:t>:</w:t>
            </w:r>
          </w:p>
          <w:p w14:paraId="7EA434FC" w14:textId="0969CBB1" w:rsidR="007548D6" w:rsidRDefault="007548D6" w:rsidP="00B03D12">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I can</w:t>
            </w:r>
            <w:r>
              <w:rPr>
                <w:rFonts w:ascii="Arial" w:hAnsi="Arial" w:cs="Arial"/>
                <w:i/>
                <w:sz w:val="18"/>
                <w:szCs w:val="20"/>
              </w:rPr>
              <w:t xml:space="preserve"> …</w:t>
            </w:r>
            <w:r w:rsidR="00154AF2" w:rsidRPr="00154AF2">
              <w:rPr>
                <w:rFonts w:ascii="Arial" w:hAnsi="Arial" w:cs="Arial"/>
                <w:i/>
                <w:sz w:val="18"/>
                <w:szCs w:val="20"/>
              </w:rPr>
              <w:t>(customized)</w:t>
            </w:r>
          </w:p>
          <w:p w14:paraId="0ED53469" w14:textId="7C91AF3D" w:rsidR="008E7FA5" w:rsidRPr="00B03D12" w:rsidRDefault="00A079C2" w:rsidP="00B03D12">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 xml:space="preserve">I can </w:t>
            </w:r>
            <w:r w:rsidR="008E7FA5" w:rsidRPr="00B03D12">
              <w:rPr>
                <w:rFonts w:ascii="Arial" w:hAnsi="Arial" w:cs="Arial"/>
                <w:i/>
                <w:sz w:val="18"/>
                <w:szCs w:val="20"/>
              </w:rPr>
              <w:t>explain how life has changed since I was a child</w:t>
            </w:r>
            <w:r w:rsidR="00B23D64">
              <w:rPr>
                <w:rFonts w:ascii="Arial" w:hAnsi="Arial" w:cs="Arial"/>
                <w:i/>
                <w:sz w:val="18"/>
                <w:szCs w:val="20"/>
              </w:rPr>
              <w:t xml:space="preserve"> and respond to questions on the topic.</w:t>
            </w:r>
          </w:p>
          <w:p w14:paraId="24484CF4" w14:textId="34872BEA" w:rsidR="008E7FA5" w:rsidRPr="00B03D12" w:rsidRDefault="008E7FA5" w:rsidP="00B03D12">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I can compare different jobs and study programs</w:t>
            </w:r>
            <w:r w:rsidR="00B14102">
              <w:rPr>
                <w:rFonts w:ascii="Arial" w:hAnsi="Arial" w:cs="Arial"/>
                <w:i/>
                <w:sz w:val="18"/>
                <w:szCs w:val="20"/>
              </w:rPr>
              <w:t xml:space="preserve"> in a conversation with a peer.</w:t>
            </w:r>
          </w:p>
          <w:p w14:paraId="6080C771" w14:textId="30AB22BF" w:rsidR="00C83651" w:rsidRPr="007548D6" w:rsidRDefault="008E7FA5" w:rsidP="007548D6">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I can explain how technology has changed our lives</w:t>
            </w:r>
            <w:r w:rsidR="00B23D64">
              <w:rPr>
                <w:rFonts w:ascii="Arial" w:hAnsi="Arial" w:cs="Arial"/>
                <w:i/>
                <w:sz w:val="18"/>
                <w:szCs w:val="20"/>
              </w:rPr>
              <w:t xml:space="preserve"> while discussing this topic with another.</w:t>
            </w:r>
          </w:p>
        </w:tc>
      </w:tr>
      <w:tr w:rsidR="00872300" w:rsidRPr="00C72DFB" w14:paraId="097E1495" w14:textId="77777777" w:rsidTr="00550342">
        <w:trPr>
          <w:cantSplit/>
          <w:trHeight w:val="1097"/>
        </w:trPr>
        <w:tc>
          <w:tcPr>
            <w:tcW w:w="7308" w:type="dxa"/>
            <w:vMerge w:val="restart"/>
          </w:tcPr>
          <w:p w14:paraId="367AACAB" w14:textId="77777777" w:rsidR="00872300" w:rsidRDefault="00872300" w:rsidP="00550342">
            <w:pPr>
              <w:rPr>
                <w:rFonts w:ascii="Arial" w:hAnsi="Arial" w:cs="Arial"/>
                <w:b/>
                <w:sz w:val="20"/>
                <w:szCs w:val="20"/>
              </w:rPr>
            </w:pPr>
          </w:p>
          <w:p w14:paraId="1B3EE088" w14:textId="77777777" w:rsidR="00872300" w:rsidRDefault="00872300" w:rsidP="00550342">
            <w:pPr>
              <w:rPr>
                <w:rFonts w:ascii="Arial" w:hAnsi="Arial" w:cs="Arial"/>
                <w:b/>
                <w:sz w:val="20"/>
                <w:szCs w:val="20"/>
              </w:rPr>
            </w:pPr>
          </w:p>
          <w:p w14:paraId="56389506" w14:textId="77777777" w:rsidR="00872300" w:rsidRDefault="00872300" w:rsidP="00550342">
            <w:pPr>
              <w:rPr>
                <w:rFonts w:ascii="Arial" w:hAnsi="Arial" w:cs="Arial"/>
                <w:b/>
                <w:sz w:val="20"/>
                <w:szCs w:val="20"/>
              </w:rPr>
            </w:pPr>
          </w:p>
          <w:p w14:paraId="53B9FC4B" w14:textId="76D1E21B" w:rsidR="00872300" w:rsidRPr="00512752" w:rsidRDefault="004B01CB" w:rsidP="00ED443C">
            <w:pPr>
              <w:ind w:left="360" w:hanging="360"/>
              <w:rPr>
                <w:rFonts w:ascii="Arial" w:eastAsia="MS Mincho" w:hAnsi="Arial" w:cs="Arial"/>
                <w:b/>
                <w:sz w:val="20"/>
                <w:szCs w:val="20"/>
              </w:rPr>
            </w:pPr>
            <w:r>
              <w:rPr>
                <w:rFonts w:ascii="Arial" w:hAnsi="Arial" w:cs="Arial"/>
                <w:b/>
                <w:sz w:val="20"/>
                <w:szCs w:val="20"/>
              </w:rPr>
              <w:t>5</w:t>
            </w:r>
            <w:r w:rsidR="00872300">
              <w:rPr>
                <w:rFonts w:ascii="Arial" w:hAnsi="Arial" w:cs="Arial"/>
                <w:b/>
                <w:sz w:val="20"/>
                <w:szCs w:val="20"/>
              </w:rPr>
              <w:t>)</w:t>
            </w:r>
            <w:r w:rsidR="00E339E5">
              <w:rPr>
                <w:rFonts w:ascii="Arial" w:hAnsi="Arial" w:cs="Arial"/>
                <w:b/>
                <w:sz w:val="20"/>
                <w:szCs w:val="20"/>
              </w:rPr>
              <w:t xml:space="preserve">  </w:t>
            </w:r>
            <w:r w:rsidR="00872300">
              <w:rPr>
                <w:rFonts w:ascii="Arial" w:hAnsi="Arial" w:cs="Arial"/>
                <w:b/>
                <w:sz w:val="20"/>
                <w:szCs w:val="20"/>
              </w:rPr>
              <w:t xml:space="preserve"> </w:t>
            </w:r>
            <w:r w:rsidR="00872300" w:rsidRPr="00512752">
              <w:rPr>
                <w:rFonts w:ascii="Arial" w:hAnsi="Arial" w:cs="Arial"/>
                <w:b/>
                <w:sz w:val="20"/>
                <w:szCs w:val="20"/>
              </w:rPr>
              <w:t xml:space="preserve">I </w:t>
            </w:r>
            <w:r w:rsidR="00872300" w:rsidRPr="00512752">
              <w:rPr>
                <w:rFonts w:ascii="Arial" w:eastAsia="MS Mincho" w:hAnsi="Arial" w:cs="Arial"/>
                <w:b/>
                <w:sz w:val="20"/>
                <w:szCs w:val="20"/>
              </w:rPr>
              <w:t>can</w:t>
            </w:r>
            <w:r w:rsidR="00872300">
              <w:rPr>
                <w:rFonts w:ascii="Arial" w:hAnsi="Arial" w:cs="Arial"/>
                <w:b/>
                <w:sz w:val="20"/>
                <w:szCs w:val="20"/>
              </w:rPr>
              <w:t xml:space="preserve"> </w:t>
            </w:r>
            <w:r w:rsidR="00872300" w:rsidRPr="008E7FA5">
              <w:rPr>
                <w:rFonts w:ascii="Arial" w:hAnsi="Arial" w:cs="Arial"/>
                <w:b/>
                <w:sz w:val="20"/>
                <w:szCs w:val="20"/>
              </w:rPr>
              <w:t>resolve an unexpected complication that arises in a familiar situation.</w:t>
            </w:r>
          </w:p>
          <w:p w14:paraId="21109F6A" w14:textId="77777777" w:rsidR="00872300" w:rsidRDefault="00872300" w:rsidP="00550342">
            <w:pPr>
              <w:ind w:left="360" w:hanging="360"/>
              <w:rPr>
                <w:rFonts w:ascii="Arial" w:hAnsi="Arial" w:cs="Arial"/>
                <w:b/>
                <w:sz w:val="20"/>
                <w:szCs w:val="20"/>
              </w:rPr>
            </w:pPr>
          </w:p>
        </w:tc>
        <w:tc>
          <w:tcPr>
            <w:tcW w:w="558" w:type="dxa"/>
            <w:textDirection w:val="btLr"/>
          </w:tcPr>
          <w:p w14:paraId="15C07B01"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143B9282"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4C704118"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easily.</w:t>
            </w:r>
          </w:p>
        </w:tc>
      </w:tr>
      <w:tr w:rsidR="00872300" w14:paraId="458007A2" w14:textId="77777777" w:rsidTr="00550342">
        <w:tc>
          <w:tcPr>
            <w:tcW w:w="7308" w:type="dxa"/>
            <w:vMerge/>
            <w:tcBorders>
              <w:bottom w:val="single" w:sz="4" w:space="0" w:color="auto"/>
            </w:tcBorders>
          </w:tcPr>
          <w:p w14:paraId="44E849F5" w14:textId="77777777" w:rsidR="00872300" w:rsidRPr="00512752" w:rsidRDefault="00872300" w:rsidP="00550342">
            <w:pPr>
              <w:rPr>
                <w:rFonts w:ascii="Arial" w:hAnsi="Arial" w:cs="Arial"/>
                <w:b/>
                <w:sz w:val="20"/>
                <w:szCs w:val="20"/>
              </w:rPr>
            </w:pPr>
          </w:p>
        </w:tc>
        <w:tc>
          <w:tcPr>
            <w:tcW w:w="558" w:type="dxa"/>
          </w:tcPr>
          <w:p w14:paraId="1E6A0DD4" w14:textId="77777777" w:rsidR="00872300" w:rsidRPr="00180C41" w:rsidRDefault="00872300" w:rsidP="00F6235E">
            <w:pPr>
              <w:ind w:left="360"/>
              <w:jc w:val="center"/>
              <w:rPr>
                <w:rFonts w:ascii="Arial" w:hAnsi="Arial" w:cs="Arial"/>
                <w:b/>
                <w:sz w:val="20"/>
                <w:szCs w:val="20"/>
              </w:rPr>
            </w:pPr>
          </w:p>
        </w:tc>
        <w:tc>
          <w:tcPr>
            <w:tcW w:w="612" w:type="dxa"/>
          </w:tcPr>
          <w:p w14:paraId="65A13EFA" w14:textId="77777777" w:rsidR="00872300" w:rsidRPr="00180C41" w:rsidRDefault="00872300" w:rsidP="00F6235E">
            <w:pPr>
              <w:ind w:left="360"/>
              <w:rPr>
                <w:rFonts w:ascii="Arial" w:hAnsi="Arial" w:cs="Arial"/>
                <w:b/>
                <w:sz w:val="20"/>
                <w:szCs w:val="20"/>
              </w:rPr>
            </w:pPr>
          </w:p>
        </w:tc>
        <w:tc>
          <w:tcPr>
            <w:tcW w:w="990" w:type="dxa"/>
          </w:tcPr>
          <w:p w14:paraId="75F9E92A" w14:textId="77777777" w:rsidR="00872300" w:rsidRDefault="00872300" w:rsidP="00F6235E">
            <w:pPr>
              <w:ind w:left="360"/>
              <w:rPr>
                <w:rFonts w:ascii="Arial" w:hAnsi="Arial" w:cs="Arial"/>
                <w:b/>
                <w:sz w:val="20"/>
                <w:szCs w:val="20"/>
              </w:rPr>
            </w:pPr>
          </w:p>
          <w:p w14:paraId="0F72E320" w14:textId="77777777" w:rsidR="00872300" w:rsidRPr="00180C41" w:rsidRDefault="00872300" w:rsidP="00F6235E">
            <w:pPr>
              <w:ind w:left="360"/>
              <w:rPr>
                <w:rFonts w:ascii="Arial" w:hAnsi="Arial" w:cs="Arial"/>
                <w:b/>
                <w:sz w:val="20"/>
                <w:szCs w:val="20"/>
              </w:rPr>
            </w:pPr>
          </w:p>
        </w:tc>
      </w:tr>
      <w:tr w:rsidR="00A079C2" w:rsidRPr="00512752" w14:paraId="01C0D4EF" w14:textId="77777777" w:rsidTr="00550342">
        <w:tc>
          <w:tcPr>
            <w:tcW w:w="9468" w:type="dxa"/>
            <w:gridSpan w:val="4"/>
            <w:tcBorders>
              <w:top w:val="nil"/>
            </w:tcBorders>
          </w:tcPr>
          <w:p w14:paraId="5BB1B6DB" w14:textId="77777777" w:rsidR="00A079C2" w:rsidRPr="00EE73A9" w:rsidRDefault="00D14766" w:rsidP="00EE73A9">
            <w:pPr>
              <w:spacing w:before="6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A079C2" w:rsidRPr="00EE73A9">
              <w:rPr>
                <w:rFonts w:ascii="Arial" w:hAnsi="Arial" w:cs="Arial"/>
                <w:i/>
                <w:sz w:val="20"/>
                <w:szCs w:val="20"/>
                <w:lang w:bidi="en-US"/>
              </w:rPr>
              <w:t>:</w:t>
            </w:r>
          </w:p>
          <w:p w14:paraId="188F53CC" w14:textId="3AB7EDC3" w:rsidR="007548D6" w:rsidRDefault="007548D6" w:rsidP="00B03D12">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I can</w:t>
            </w:r>
            <w:r>
              <w:rPr>
                <w:rFonts w:ascii="Arial" w:hAnsi="Arial" w:cs="Arial"/>
                <w:i/>
                <w:sz w:val="18"/>
                <w:szCs w:val="20"/>
              </w:rPr>
              <w:t xml:space="preserve"> …</w:t>
            </w:r>
            <w:r w:rsidR="00154AF2" w:rsidRPr="00154AF2">
              <w:rPr>
                <w:rFonts w:ascii="Arial" w:hAnsi="Arial" w:cs="Arial"/>
                <w:i/>
                <w:sz w:val="18"/>
                <w:szCs w:val="20"/>
              </w:rPr>
              <w:t>(customized)</w:t>
            </w:r>
          </w:p>
          <w:p w14:paraId="4BC0C3B4" w14:textId="4D8E7FC3" w:rsidR="008E7FA5" w:rsidRPr="00B03D12" w:rsidRDefault="00A079C2" w:rsidP="00B03D12">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 xml:space="preserve">I can </w:t>
            </w:r>
            <w:r w:rsidR="008E7FA5" w:rsidRPr="00B03D12">
              <w:rPr>
                <w:rFonts w:ascii="Arial" w:hAnsi="Arial" w:cs="Arial"/>
                <w:i/>
                <w:sz w:val="18"/>
                <w:szCs w:val="20"/>
              </w:rPr>
              <w:t xml:space="preserve">rearrange my itinerary, flights, pick-up times, and appointments when I </w:t>
            </w:r>
            <w:r w:rsidR="00B23D64">
              <w:rPr>
                <w:rFonts w:ascii="Arial" w:hAnsi="Arial" w:cs="Arial"/>
                <w:i/>
                <w:sz w:val="18"/>
                <w:szCs w:val="20"/>
              </w:rPr>
              <w:t>have</w:t>
            </w:r>
            <w:r w:rsidR="008E7FA5" w:rsidRPr="00B03D12">
              <w:rPr>
                <w:rFonts w:ascii="Arial" w:hAnsi="Arial" w:cs="Arial"/>
                <w:i/>
                <w:sz w:val="18"/>
                <w:szCs w:val="20"/>
              </w:rPr>
              <w:t xml:space="preserve"> travel delays.</w:t>
            </w:r>
          </w:p>
          <w:p w14:paraId="3D20A98E" w14:textId="2D1C2F52" w:rsidR="008E7FA5" w:rsidRPr="00B03D12" w:rsidRDefault="008E7FA5" w:rsidP="00B03D12">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 xml:space="preserve">I can </w:t>
            </w:r>
            <w:r w:rsidR="00B23D64">
              <w:rPr>
                <w:rFonts w:ascii="Arial" w:hAnsi="Arial" w:cs="Arial"/>
                <w:i/>
                <w:sz w:val="18"/>
                <w:szCs w:val="20"/>
              </w:rPr>
              <w:t>explain to</w:t>
            </w:r>
            <w:r w:rsidRPr="00B03D12">
              <w:rPr>
                <w:rFonts w:ascii="Arial" w:hAnsi="Arial" w:cs="Arial"/>
                <w:i/>
                <w:sz w:val="18"/>
                <w:szCs w:val="20"/>
              </w:rPr>
              <w:t xml:space="preserve"> a friend how I’m going to replace an item that I borrowed and broke/lost.</w:t>
            </w:r>
          </w:p>
          <w:p w14:paraId="3AB30B2F" w14:textId="68D08CC3" w:rsidR="00A079C2" w:rsidRPr="007548D6" w:rsidRDefault="008E7FA5" w:rsidP="007548D6">
            <w:pPr>
              <w:pStyle w:val="ListParagraph"/>
              <w:numPr>
                <w:ilvl w:val="0"/>
                <w:numId w:val="22"/>
              </w:numPr>
              <w:spacing w:line="276" w:lineRule="auto"/>
              <w:rPr>
                <w:rFonts w:ascii="Arial" w:hAnsi="Arial" w:cs="Arial"/>
                <w:i/>
                <w:sz w:val="18"/>
                <w:szCs w:val="20"/>
              </w:rPr>
            </w:pPr>
            <w:r w:rsidRPr="00B03D12">
              <w:rPr>
                <w:rFonts w:ascii="Arial" w:hAnsi="Arial" w:cs="Arial"/>
                <w:i/>
                <w:sz w:val="18"/>
                <w:szCs w:val="20"/>
              </w:rPr>
              <w:t>I can explain why I was late to class or absent from work and arrange to make up the lost time.</w:t>
            </w:r>
          </w:p>
        </w:tc>
      </w:tr>
      <w:tr w:rsidR="00872300" w:rsidRPr="00C72DFB" w14:paraId="7B593E44" w14:textId="77777777" w:rsidTr="00550342">
        <w:trPr>
          <w:cantSplit/>
          <w:trHeight w:val="1097"/>
        </w:trPr>
        <w:tc>
          <w:tcPr>
            <w:tcW w:w="7308" w:type="dxa"/>
            <w:vMerge w:val="restart"/>
          </w:tcPr>
          <w:p w14:paraId="5DB5738B" w14:textId="77777777" w:rsidR="00872300" w:rsidRDefault="00872300" w:rsidP="00550342">
            <w:pPr>
              <w:rPr>
                <w:rFonts w:ascii="Arial" w:hAnsi="Arial" w:cs="Arial"/>
                <w:b/>
                <w:sz w:val="20"/>
                <w:szCs w:val="20"/>
              </w:rPr>
            </w:pPr>
          </w:p>
          <w:p w14:paraId="151E8779" w14:textId="77777777" w:rsidR="00872300" w:rsidRDefault="00872300" w:rsidP="00550342">
            <w:pPr>
              <w:rPr>
                <w:rFonts w:ascii="Arial" w:hAnsi="Arial" w:cs="Arial"/>
                <w:b/>
                <w:sz w:val="20"/>
                <w:szCs w:val="20"/>
              </w:rPr>
            </w:pPr>
          </w:p>
          <w:p w14:paraId="628BBD3C" w14:textId="77777777" w:rsidR="00872300" w:rsidRDefault="00872300" w:rsidP="00550342">
            <w:pPr>
              <w:rPr>
                <w:rFonts w:ascii="Arial" w:hAnsi="Arial" w:cs="Arial"/>
                <w:b/>
                <w:sz w:val="20"/>
                <w:szCs w:val="20"/>
              </w:rPr>
            </w:pPr>
          </w:p>
          <w:p w14:paraId="6F3CDA01" w14:textId="77219DDF" w:rsidR="00872300" w:rsidRDefault="004B01CB" w:rsidP="00B03D12">
            <w:pPr>
              <w:rPr>
                <w:rFonts w:ascii="Arial" w:hAnsi="Arial" w:cs="Arial"/>
                <w:b/>
                <w:sz w:val="20"/>
                <w:szCs w:val="20"/>
              </w:rPr>
            </w:pPr>
            <w:r>
              <w:rPr>
                <w:rFonts w:ascii="Arial" w:hAnsi="Arial" w:cs="Arial"/>
                <w:b/>
                <w:sz w:val="20"/>
                <w:szCs w:val="20"/>
              </w:rPr>
              <w:t>6)</w:t>
            </w:r>
            <w:r w:rsidR="00872300">
              <w:rPr>
                <w:rFonts w:ascii="Arial" w:hAnsi="Arial" w:cs="Arial"/>
                <w:b/>
                <w:sz w:val="20"/>
                <w:szCs w:val="20"/>
              </w:rPr>
              <w:t xml:space="preserve"> </w:t>
            </w:r>
            <w:r w:rsidR="00E339E5">
              <w:rPr>
                <w:rFonts w:ascii="Arial" w:hAnsi="Arial" w:cs="Arial"/>
                <w:b/>
                <w:sz w:val="20"/>
                <w:szCs w:val="20"/>
              </w:rPr>
              <w:t xml:space="preserve">  </w:t>
            </w:r>
            <w:r w:rsidR="00872300" w:rsidRPr="00512752">
              <w:rPr>
                <w:rFonts w:ascii="Arial" w:hAnsi="Arial" w:cs="Arial"/>
                <w:b/>
                <w:sz w:val="20"/>
                <w:szCs w:val="20"/>
              </w:rPr>
              <w:t xml:space="preserve">I </w:t>
            </w:r>
            <w:r w:rsidR="00872300" w:rsidRPr="00512752">
              <w:rPr>
                <w:rFonts w:ascii="Arial" w:eastAsia="MS Mincho" w:hAnsi="Arial" w:cs="Arial"/>
                <w:b/>
                <w:sz w:val="20"/>
                <w:szCs w:val="20"/>
              </w:rPr>
              <w:t>can</w:t>
            </w:r>
            <w:r w:rsidR="00872300">
              <w:rPr>
                <w:rFonts w:ascii="Arial" w:hAnsi="Arial" w:cs="Arial"/>
                <w:b/>
                <w:sz w:val="20"/>
                <w:szCs w:val="20"/>
              </w:rPr>
              <w:t xml:space="preserve"> </w:t>
            </w:r>
            <w:r w:rsidR="00872300" w:rsidRPr="008E7FA5">
              <w:rPr>
                <w:rFonts w:ascii="Arial" w:hAnsi="Arial" w:cs="Arial"/>
                <w:b/>
                <w:sz w:val="20"/>
                <w:szCs w:val="20"/>
              </w:rPr>
              <w:t>conduct or participate in interviews.</w:t>
            </w:r>
          </w:p>
          <w:p w14:paraId="25E783C9" w14:textId="77777777" w:rsidR="00B06298" w:rsidRDefault="00B06298" w:rsidP="00B03D12">
            <w:pPr>
              <w:rPr>
                <w:rFonts w:ascii="Arial" w:hAnsi="Arial" w:cs="Arial"/>
                <w:b/>
                <w:sz w:val="20"/>
                <w:szCs w:val="20"/>
              </w:rPr>
            </w:pPr>
          </w:p>
        </w:tc>
        <w:tc>
          <w:tcPr>
            <w:tcW w:w="558" w:type="dxa"/>
            <w:textDirection w:val="btLr"/>
          </w:tcPr>
          <w:p w14:paraId="3DB77975"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42BB4343"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25103F4D"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easily.</w:t>
            </w:r>
          </w:p>
        </w:tc>
      </w:tr>
      <w:tr w:rsidR="00872300" w14:paraId="7BE660F2" w14:textId="77777777" w:rsidTr="00550342">
        <w:tc>
          <w:tcPr>
            <w:tcW w:w="7308" w:type="dxa"/>
            <w:vMerge/>
            <w:tcBorders>
              <w:bottom w:val="single" w:sz="4" w:space="0" w:color="auto"/>
            </w:tcBorders>
          </w:tcPr>
          <w:p w14:paraId="29B6B9FB" w14:textId="77777777" w:rsidR="00872300" w:rsidRPr="00512752" w:rsidRDefault="00872300" w:rsidP="00550342">
            <w:pPr>
              <w:rPr>
                <w:rFonts w:ascii="Arial" w:hAnsi="Arial" w:cs="Arial"/>
                <w:b/>
                <w:sz w:val="20"/>
                <w:szCs w:val="20"/>
              </w:rPr>
            </w:pPr>
          </w:p>
        </w:tc>
        <w:tc>
          <w:tcPr>
            <w:tcW w:w="558" w:type="dxa"/>
          </w:tcPr>
          <w:p w14:paraId="62098EA6" w14:textId="77777777" w:rsidR="00872300" w:rsidRPr="00180C41" w:rsidRDefault="00872300" w:rsidP="00F6235E">
            <w:pPr>
              <w:ind w:left="360"/>
              <w:jc w:val="center"/>
              <w:rPr>
                <w:rFonts w:ascii="Arial" w:hAnsi="Arial" w:cs="Arial"/>
                <w:b/>
                <w:sz w:val="20"/>
                <w:szCs w:val="20"/>
              </w:rPr>
            </w:pPr>
          </w:p>
        </w:tc>
        <w:tc>
          <w:tcPr>
            <w:tcW w:w="612" w:type="dxa"/>
          </w:tcPr>
          <w:p w14:paraId="23B2668D" w14:textId="77777777" w:rsidR="00872300" w:rsidRPr="00180C41" w:rsidRDefault="00872300" w:rsidP="00F6235E">
            <w:pPr>
              <w:ind w:left="360"/>
              <w:rPr>
                <w:rFonts w:ascii="Arial" w:hAnsi="Arial" w:cs="Arial"/>
                <w:b/>
                <w:sz w:val="20"/>
                <w:szCs w:val="20"/>
              </w:rPr>
            </w:pPr>
          </w:p>
        </w:tc>
        <w:tc>
          <w:tcPr>
            <w:tcW w:w="990" w:type="dxa"/>
          </w:tcPr>
          <w:p w14:paraId="0E14E673" w14:textId="77777777" w:rsidR="00872300" w:rsidRDefault="00872300" w:rsidP="00F6235E">
            <w:pPr>
              <w:ind w:left="360"/>
              <w:rPr>
                <w:rFonts w:ascii="Arial" w:hAnsi="Arial" w:cs="Arial"/>
                <w:b/>
                <w:sz w:val="20"/>
                <w:szCs w:val="20"/>
              </w:rPr>
            </w:pPr>
          </w:p>
          <w:p w14:paraId="52D9783B" w14:textId="77777777" w:rsidR="00872300" w:rsidRPr="00180C41" w:rsidRDefault="00872300" w:rsidP="00F6235E">
            <w:pPr>
              <w:ind w:left="360"/>
              <w:rPr>
                <w:rFonts w:ascii="Arial" w:hAnsi="Arial" w:cs="Arial"/>
                <w:b/>
                <w:sz w:val="20"/>
                <w:szCs w:val="20"/>
              </w:rPr>
            </w:pPr>
          </w:p>
        </w:tc>
      </w:tr>
      <w:tr w:rsidR="00874DF5" w:rsidRPr="007E7282" w14:paraId="55A7F73B" w14:textId="77777777" w:rsidTr="00550342">
        <w:tc>
          <w:tcPr>
            <w:tcW w:w="9468" w:type="dxa"/>
            <w:gridSpan w:val="4"/>
            <w:tcBorders>
              <w:top w:val="nil"/>
            </w:tcBorders>
          </w:tcPr>
          <w:p w14:paraId="50222B3C" w14:textId="77777777" w:rsidR="00874DF5" w:rsidRPr="00EE73A9" w:rsidRDefault="00D14766" w:rsidP="00EE73A9">
            <w:pPr>
              <w:spacing w:before="6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874DF5" w:rsidRPr="00EE73A9">
              <w:rPr>
                <w:rFonts w:ascii="Arial" w:hAnsi="Arial" w:cs="Arial"/>
                <w:i/>
                <w:sz w:val="20"/>
                <w:szCs w:val="20"/>
                <w:lang w:bidi="en-US"/>
              </w:rPr>
              <w:t>:</w:t>
            </w:r>
          </w:p>
          <w:p w14:paraId="49E1786F" w14:textId="77777777" w:rsidR="008E7FA5" w:rsidRPr="00EE73A9" w:rsidRDefault="00874DF5" w:rsidP="00B03D12">
            <w:pPr>
              <w:pStyle w:val="ListParagraph"/>
              <w:numPr>
                <w:ilvl w:val="0"/>
                <w:numId w:val="22"/>
              </w:numPr>
              <w:spacing w:line="276" w:lineRule="auto"/>
              <w:rPr>
                <w:rFonts w:ascii="Arial" w:hAnsi="Arial" w:cs="Arial"/>
                <w:i/>
                <w:sz w:val="18"/>
                <w:szCs w:val="18"/>
              </w:rPr>
            </w:pPr>
            <w:r w:rsidRPr="00EE73A9">
              <w:rPr>
                <w:rFonts w:ascii="Arial" w:hAnsi="Arial" w:cs="Arial"/>
                <w:i/>
                <w:sz w:val="18"/>
                <w:szCs w:val="18"/>
              </w:rPr>
              <w:t xml:space="preserve">I can </w:t>
            </w:r>
            <w:r w:rsidR="008E7FA5" w:rsidRPr="00EE73A9">
              <w:rPr>
                <w:rFonts w:ascii="Arial" w:hAnsi="Arial" w:cs="Arial"/>
                <w:i/>
                <w:sz w:val="18"/>
                <w:szCs w:val="18"/>
              </w:rPr>
              <w:t>interview for a job or service opportunity related to my field of expertise.</w:t>
            </w:r>
          </w:p>
          <w:p w14:paraId="69D619C8" w14:textId="465412F1" w:rsidR="007548D6" w:rsidRPr="007548D6" w:rsidRDefault="008E7FA5" w:rsidP="007548D6">
            <w:pPr>
              <w:pStyle w:val="ListParagraph"/>
              <w:numPr>
                <w:ilvl w:val="0"/>
                <w:numId w:val="22"/>
              </w:numPr>
              <w:spacing w:line="276" w:lineRule="auto"/>
              <w:rPr>
                <w:rFonts w:ascii="Arial" w:hAnsi="Arial" w:cs="Arial"/>
                <w:i/>
                <w:sz w:val="20"/>
                <w:szCs w:val="20"/>
              </w:rPr>
            </w:pPr>
            <w:r w:rsidRPr="00EE73A9">
              <w:rPr>
                <w:rFonts w:ascii="Arial" w:hAnsi="Arial" w:cs="Arial"/>
                <w:i/>
                <w:sz w:val="18"/>
                <w:szCs w:val="18"/>
              </w:rPr>
              <w:t>I can interview someone about his/her profes</w:t>
            </w:r>
            <w:r w:rsidR="00B23D64">
              <w:rPr>
                <w:rFonts w:ascii="Arial" w:hAnsi="Arial" w:cs="Arial"/>
                <w:i/>
                <w:sz w:val="18"/>
                <w:szCs w:val="18"/>
              </w:rPr>
              <w:t>sional interests and activities</w:t>
            </w:r>
          </w:p>
        </w:tc>
      </w:tr>
      <w:tr w:rsidR="00FB6C3B" w:rsidRPr="00FB6C3B" w14:paraId="15465298" w14:textId="77777777" w:rsidTr="00FB6C3B">
        <w:tc>
          <w:tcPr>
            <w:tcW w:w="9468" w:type="dxa"/>
            <w:gridSpan w:val="4"/>
            <w:shd w:val="clear" w:color="auto" w:fill="E36C0A" w:themeFill="accent6" w:themeFillShade="BF"/>
          </w:tcPr>
          <w:p w14:paraId="2938233F" w14:textId="7CE0D24B" w:rsidR="00234F22" w:rsidRPr="00FB6C3B" w:rsidRDefault="00FB6C3B" w:rsidP="00FB6C3B">
            <w:pPr>
              <w:jc w:val="center"/>
              <w:rPr>
                <w:rFonts w:ascii="Arial" w:hAnsi="Arial" w:cs="Arial"/>
                <w:b/>
                <w:color w:val="FFFFFF" w:themeColor="background1"/>
                <w:sz w:val="32"/>
                <w:szCs w:val="32"/>
              </w:rPr>
            </w:pPr>
            <w:r w:rsidRPr="00FB6C3B">
              <w:rPr>
                <w:rFonts w:ascii="Arial" w:hAnsi="Arial" w:cs="Arial"/>
                <w:b/>
                <w:color w:val="FFFFFF" w:themeColor="background1"/>
                <w:sz w:val="32"/>
                <w:szCs w:val="32"/>
              </w:rPr>
              <w:t xml:space="preserve">Presentational </w:t>
            </w:r>
            <w:r w:rsidR="00D21391">
              <w:rPr>
                <w:rFonts w:ascii="Arial" w:hAnsi="Arial" w:cs="Arial"/>
                <w:b/>
                <w:color w:val="FFFFFF" w:themeColor="background1"/>
                <w:sz w:val="32"/>
                <w:szCs w:val="32"/>
              </w:rPr>
              <w:t>(Expressive) Communication</w:t>
            </w:r>
          </w:p>
          <w:p w14:paraId="69ACFB34" w14:textId="77777777" w:rsidR="00FB6C3B" w:rsidRPr="00FB6C3B" w:rsidRDefault="00FB6C3B" w:rsidP="00FB6C3B">
            <w:pPr>
              <w:jc w:val="center"/>
              <w:rPr>
                <w:rFonts w:ascii="Arial" w:hAnsi="Arial" w:cs="Arial"/>
                <w:b/>
                <w:i/>
                <w:color w:val="FFFFFF" w:themeColor="background1"/>
              </w:rPr>
            </w:pPr>
          </w:p>
          <w:p w14:paraId="2C2DF97F" w14:textId="77777777" w:rsidR="00550342" w:rsidRPr="00FB6C3B" w:rsidRDefault="00A21786" w:rsidP="00FB6C3B">
            <w:pPr>
              <w:spacing w:line="276" w:lineRule="auto"/>
              <w:jc w:val="center"/>
              <w:rPr>
                <w:rFonts w:ascii="Arial" w:hAnsi="Arial" w:cs="Arial"/>
                <w:b/>
                <w:i/>
                <w:color w:val="FFFFFF" w:themeColor="background1"/>
              </w:rPr>
            </w:pPr>
            <w:r w:rsidRPr="00FB6C3B">
              <w:rPr>
                <w:rFonts w:ascii="Arial" w:hAnsi="Arial" w:cs="Arial"/>
                <w:b/>
                <w:i/>
                <w:color w:val="FFFFFF" w:themeColor="background1"/>
              </w:rPr>
              <w:t xml:space="preserve">I can </w:t>
            </w:r>
            <w:r w:rsidR="00550342" w:rsidRPr="00FB6C3B">
              <w:rPr>
                <w:rFonts w:ascii="Arial" w:hAnsi="Arial" w:cs="Arial"/>
                <w:b/>
                <w:i/>
                <w:color w:val="FFFFFF" w:themeColor="background1"/>
              </w:rPr>
              <w:t>deliver organized presentations appropriate to my audience on a variety of topics. I can present information about events and experiences in various time frames.</w:t>
            </w:r>
          </w:p>
          <w:p w14:paraId="7AC93D6C" w14:textId="77777777" w:rsidR="00A21786" w:rsidRPr="00FB6C3B" w:rsidRDefault="00A21786" w:rsidP="00FB6C3B">
            <w:pPr>
              <w:jc w:val="center"/>
              <w:rPr>
                <w:rFonts w:ascii="Arial" w:hAnsi="Arial" w:cs="Arial"/>
                <w:b/>
                <w:i/>
                <w:color w:val="FFFFFF" w:themeColor="background1"/>
              </w:rPr>
            </w:pPr>
          </w:p>
        </w:tc>
      </w:tr>
      <w:tr w:rsidR="00872300" w14:paraId="57988B8E" w14:textId="77777777" w:rsidTr="00D22ADA">
        <w:trPr>
          <w:cantSplit/>
          <w:trHeight w:val="1097"/>
        </w:trPr>
        <w:tc>
          <w:tcPr>
            <w:tcW w:w="7308" w:type="dxa"/>
            <w:vMerge w:val="restart"/>
          </w:tcPr>
          <w:p w14:paraId="45DB5C86" w14:textId="77777777" w:rsidR="00872300" w:rsidRDefault="00872300" w:rsidP="00550342">
            <w:pPr>
              <w:rPr>
                <w:rFonts w:ascii="Arial" w:hAnsi="Arial" w:cs="Arial"/>
                <w:b/>
                <w:sz w:val="20"/>
                <w:szCs w:val="20"/>
              </w:rPr>
            </w:pPr>
          </w:p>
          <w:p w14:paraId="0B794937" w14:textId="77777777" w:rsidR="00872300" w:rsidRDefault="00872300" w:rsidP="00550342">
            <w:pPr>
              <w:rPr>
                <w:rFonts w:ascii="Arial" w:hAnsi="Arial" w:cs="Arial"/>
                <w:b/>
                <w:sz w:val="20"/>
                <w:szCs w:val="20"/>
              </w:rPr>
            </w:pPr>
          </w:p>
          <w:p w14:paraId="46FA6FDD" w14:textId="77777777" w:rsidR="00872300" w:rsidRPr="00180C41" w:rsidRDefault="00872300" w:rsidP="00550342">
            <w:pPr>
              <w:rPr>
                <w:rFonts w:ascii="Arial" w:hAnsi="Arial" w:cs="Arial"/>
                <w:b/>
                <w:sz w:val="20"/>
                <w:szCs w:val="20"/>
              </w:rPr>
            </w:pPr>
          </w:p>
          <w:p w14:paraId="3D7C93BF" w14:textId="6CA6C3B4" w:rsidR="00872300" w:rsidRDefault="004B01CB" w:rsidP="00D83D9A">
            <w:pPr>
              <w:ind w:left="450" w:hanging="450"/>
              <w:rPr>
                <w:rFonts w:ascii="Arial" w:hAnsi="Arial" w:cs="Arial"/>
                <w:b/>
                <w:sz w:val="20"/>
                <w:szCs w:val="20"/>
              </w:rPr>
            </w:pPr>
            <w:r>
              <w:rPr>
                <w:rFonts w:ascii="Arial" w:hAnsi="Arial" w:cs="Arial"/>
                <w:b/>
                <w:sz w:val="20"/>
                <w:szCs w:val="20"/>
              </w:rPr>
              <w:t>7</w:t>
            </w:r>
            <w:r w:rsidR="00872300">
              <w:rPr>
                <w:rFonts w:ascii="Arial" w:hAnsi="Arial" w:cs="Arial"/>
                <w:b/>
                <w:sz w:val="20"/>
                <w:szCs w:val="20"/>
              </w:rPr>
              <w:t xml:space="preserve">) </w:t>
            </w:r>
            <w:r w:rsidR="00E339E5">
              <w:rPr>
                <w:rFonts w:ascii="Arial" w:hAnsi="Arial" w:cs="Arial"/>
                <w:b/>
                <w:sz w:val="20"/>
                <w:szCs w:val="20"/>
              </w:rPr>
              <w:t xml:space="preserve">  </w:t>
            </w:r>
            <w:r w:rsidR="00872300" w:rsidRPr="0091115D">
              <w:rPr>
                <w:rFonts w:ascii="Arial" w:hAnsi="Arial" w:cs="Arial"/>
                <w:b/>
                <w:sz w:val="20"/>
                <w:szCs w:val="20"/>
              </w:rPr>
              <w:t xml:space="preserve">I can </w:t>
            </w:r>
            <w:r w:rsidR="00872300" w:rsidRPr="00550342">
              <w:rPr>
                <w:rFonts w:ascii="Arial" w:hAnsi="Arial" w:cs="Arial"/>
                <w:b/>
                <w:sz w:val="20"/>
                <w:szCs w:val="20"/>
              </w:rPr>
              <w:t>deliver short presentations on a number of academic and workplace topics.</w:t>
            </w:r>
          </w:p>
          <w:p w14:paraId="10A2438F" w14:textId="77777777" w:rsidR="00B06298" w:rsidRPr="00C72DFB" w:rsidRDefault="00B06298" w:rsidP="00D83D9A">
            <w:pPr>
              <w:ind w:left="450" w:hanging="450"/>
              <w:rPr>
                <w:rFonts w:ascii="Arial" w:hAnsi="Arial" w:cs="Arial"/>
                <w:b/>
                <w:i/>
                <w:sz w:val="16"/>
                <w:szCs w:val="20"/>
              </w:rPr>
            </w:pPr>
          </w:p>
        </w:tc>
        <w:tc>
          <w:tcPr>
            <w:tcW w:w="558" w:type="dxa"/>
            <w:textDirection w:val="btLr"/>
          </w:tcPr>
          <w:p w14:paraId="3C06895C"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61D0620A"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124E0EC0"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easily.</w:t>
            </w:r>
          </w:p>
        </w:tc>
      </w:tr>
      <w:tr w:rsidR="00872300" w:rsidRPr="00972A3B" w14:paraId="40415D57" w14:textId="77777777" w:rsidTr="00550342">
        <w:tc>
          <w:tcPr>
            <w:tcW w:w="7308" w:type="dxa"/>
            <w:vMerge/>
            <w:tcBorders>
              <w:bottom w:val="single" w:sz="4" w:space="0" w:color="auto"/>
            </w:tcBorders>
          </w:tcPr>
          <w:p w14:paraId="122E9C15" w14:textId="77777777" w:rsidR="00872300" w:rsidRPr="00180C41" w:rsidRDefault="00872300" w:rsidP="00550342">
            <w:pPr>
              <w:pStyle w:val="ListParagraph"/>
              <w:ind w:left="1440"/>
              <w:rPr>
                <w:rFonts w:ascii="Arial" w:hAnsi="Arial" w:cs="Arial"/>
                <w:b/>
                <w:sz w:val="20"/>
                <w:szCs w:val="20"/>
              </w:rPr>
            </w:pPr>
          </w:p>
        </w:tc>
        <w:tc>
          <w:tcPr>
            <w:tcW w:w="558" w:type="dxa"/>
          </w:tcPr>
          <w:p w14:paraId="21268EC6" w14:textId="77777777" w:rsidR="00872300" w:rsidRPr="00180C41" w:rsidRDefault="00872300" w:rsidP="00F6235E">
            <w:pPr>
              <w:ind w:left="360"/>
              <w:jc w:val="center"/>
              <w:rPr>
                <w:rFonts w:ascii="Arial" w:hAnsi="Arial" w:cs="Arial"/>
                <w:b/>
                <w:sz w:val="20"/>
                <w:szCs w:val="20"/>
              </w:rPr>
            </w:pPr>
          </w:p>
        </w:tc>
        <w:tc>
          <w:tcPr>
            <w:tcW w:w="612" w:type="dxa"/>
          </w:tcPr>
          <w:p w14:paraId="5F3FFDCC" w14:textId="77777777" w:rsidR="00872300" w:rsidRPr="00180C41" w:rsidRDefault="00872300" w:rsidP="00F6235E">
            <w:pPr>
              <w:ind w:left="360"/>
              <w:rPr>
                <w:rFonts w:ascii="Arial" w:hAnsi="Arial" w:cs="Arial"/>
                <w:b/>
                <w:sz w:val="20"/>
                <w:szCs w:val="20"/>
              </w:rPr>
            </w:pPr>
          </w:p>
        </w:tc>
        <w:tc>
          <w:tcPr>
            <w:tcW w:w="990" w:type="dxa"/>
          </w:tcPr>
          <w:p w14:paraId="34F859F8" w14:textId="77777777" w:rsidR="00872300" w:rsidRDefault="00872300" w:rsidP="00F6235E">
            <w:pPr>
              <w:ind w:left="360"/>
              <w:rPr>
                <w:rFonts w:ascii="Arial" w:hAnsi="Arial" w:cs="Arial"/>
                <w:b/>
                <w:sz w:val="20"/>
                <w:szCs w:val="20"/>
              </w:rPr>
            </w:pPr>
          </w:p>
          <w:p w14:paraId="36A05749" w14:textId="77777777" w:rsidR="00872300" w:rsidRPr="00180C41" w:rsidRDefault="00872300" w:rsidP="00F6235E">
            <w:pPr>
              <w:ind w:left="360"/>
              <w:rPr>
                <w:rFonts w:ascii="Arial" w:hAnsi="Arial" w:cs="Arial"/>
                <w:b/>
                <w:sz w:val="20"/>
                <w:szCs w:val="20"/>
              </w:rPr>
            </w:pPr>
          </w:p>
        </w:tc>
      </w:tr>
      <w:tr w:rsidR="00A21786" w14:paraId="1BB05DB5" w14:textId="77777777" w:rsidTr="00550342">
        <w:tc>
          <w:tcPr>
            <w:tcW w:w="9468" w:type="dxa"/>
            <w:gridSpan w:val="4"/>
            <w:tcBorders>
              <w:top w:val="nil"/>
            </w:tcBorders>
          </w:tcPr>
          <w:p w14:paraId="26A6B9EF" w14:textId="6EE4BC7B" w:rsidR="00A21786" w:rsidRPr="00180C41" w:rsidRDefault="00F17B0E" w:rsidP="00F67A94">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A21786" w:rsidRPr="00180C41">
              <w:rPr>
                <w:rFonts w:ascii="Arial" w:hAnsi="Arial" w:cs="Arial"/>
                <w:i/>
                <w:sz w:val="20"/>
                <w:szCs w:val="20"/>
                <w:lang w:bidi="en-US"/>
              </w:rPr>
              <w:t>:</w:t>
            </w:r>
          </w:p>
          <w:p w14:paraId="3EC47EA4" w14:textId="5F70BCC9" w:rsidR="007548D6" w:rsidRDefault="007548D6" w:rsidP="00F67A94">
            <w:pPr>
              <w:pStyle w:val="ListParagraph"/>
              <w:numPr>
                <w:ilvl w:val="0"/>
                <w:numId w:val="16"/>
              </w:numPr>
              <w:spacing w:line="276" w:lineRule="auto"/>
              <w:rPr>
                <w:rFonts w:ascii="Arial" w:hAnsi="Arial" w:cs="Arial"/>
                <w:i/>
                <w:sz w:val="20"/>
                <w:szCs w:val="20"/>
              </w:rPr>
            </w:pPr>
            <w:r w:rsidRPr="00550342">
              <w:rPr>
                <w:rFonts w:ascii="Arial" w:hAnsi="Arial" w:cs="Arial"/>
                <w:i/>
                <w:sz w:val="20"/>
                <w:szCs w:val="20"/>
              </w:rPr>
              <w:t>I can</w:t>
            </w:r>
            <w:r>
              <w:rPr>
                <w:rFonts w:ascii="Arial" w:hAnsi="Arial" w:cs="Arial"/>
                <w:i/>
                <w:sz w:val="20"/>
                <w:szCs w:val="20"/>
              </w:rPr>
              <w:t xml:space="preserve"> …</w:t>
            </w:r>
            <w:r w:rsidR="00154AF2">
              <w:rPr>
                <w:rFonts w:ascii="Arial" w:hAnsi="Arial" w:cs="Arial"/>
                <w:i/>
                <w:sz w:val="20"/>
                <w:szCs w:val="20"/>
              </w:rPr>
              <w:t>(customized)</w:t>
            </w:r>
          </w:p>
          <w:p w14:paraId="6537CBCE" w14:textId="133B25C9" w:rsidR="00550342" w:rsidRPr="00550342" w:rsidRDefault="00A21786" w:rsidP="00F67A94">
            <w:pPr>
              <w:pStyle w:val="ListParagraph"/>
              <w:numPr>
                <w:ilvl w:val="0"/>
                <w:numId w:val="16"/>
              </w:numPr>
              <w:spacing w:line="276" w:lineRule="auto"/>
              <w:rPr>
                <w:rFonts w:ascii="Arial" w:hAnsi="Arial" w:cs="Arial"/>
                <w:i/>
                <w:sz w:val="20"/>
                <w:szCs w:val="20"/>
              </w:rPr>
            </w:pPr>
            <w:r w:rsidRPr="00CF27EF">
              <w:rPr>
                <w:rFonts w:ascii="Arial" w:hAnsi="Arial" w:cs="Arial"/>
                <w:i/>
                <w:sz w:val="20"/>
                <w:szCs w:val="20"/>
              </w:rPr>
              <w:t xml:space="preserve">I can </w:t>
            </w:r>
            <w:r w:rsidR="00550342" w:rsidRPr="00550342">
              <w:rPr>
                <w:rFonts w:ascii="Arial" w:hAnsi="Arial" w:cs="Arial"/>
                <w:i/>
                <w:sz w:val="20"/>
                <w:szCs w:val="20"/>
              </w:rPr>
              <w:t>present an explanation for a work or school process, project, or policy.</w:t>
            </w:r>
          </w:p>
          <w:p w14:paraId="289290B4" w14:textId="77777777" w:rsidR="00550342" w:rsidRPr="00550342" w:rsidRDefault="00550342" w:rsidP="00F67A94">
            <w:pPr>
              <w:pStyle w:val="ListParagraph"/>
              <w:numPr>
                <w:ilvl w:val="0"/>
                <w:numId w:val="16"/>
              </w:numPr>
              <w:spacing w:line="276" w:lineRule="auto"/>
              <w:rPr>
                <w:rFonts w:ascii="Arial" w:hAnsi="Arial" w:cs="Arial"/>
                <w:i/>
                <w:sz w:val="20"/>
                <w:szCs w:val="20"/>
              </w:rPr>
            </w:pPr>
            <w:r w:rsidRPr="00550342">
              <w:rPr>
                <w:rFonts w:ascii="Arial" w:hAnsi="Arial" w:cs="Arial"/>
                <w:i/>
                <w:sz w:val="20"/>
                <w:szCs w:val="20"/>
              </w:rPr>
              <w:t>I can provide a rationale for the importance of certain classes, subjects, or training programs.</w:t>
            </w:r>
          </w:p>
          <w:p w14:paraId="19C60E54" w14:textId="77777777" w:rsidR="00550342" w:rsidRPr="00550342" w:rsidRDefault="00550342" w:rsidP="00F67A94">
            <w:pPr>
              <w:pStyle w:val="ListParagraph"/>
              <w:numPr>
                <w:ilvl w:val="0"/>
                <w:numId w:val="16"/>
              </w:numPr>
              <w:spacing w:line="276" w:lineRule="auto"/>
              <w:rPr>
                <w:rFonts w:ascii="Arial" w:hAnsi="Arial" w:cs="Arial"/>
                <w:i/>
                <w:sz w:val="20"/>
                <w:szCs w:val="20"/>
              </w:rPr>
            </w:pPr>
            <w:r w:rsidRPr="00550342">
              <w:rPr>
                <w:rFonts w:ascii="Arial" w:hAnsi="Arial" w:cs="Arial"/>
                <w:i/>
                <w:sz w:val="20"/>
                <w:szCs w:val="20"/>
              </w:rPr>
              <w:t>I can present a summary of an action plan or annual report for a club or work group.</w:t>
            </w:r>
          </w:p>
          <w:p w14:paraId="5E206430" w14:textId="23B20A2C" w:rsidR="00A21786" w:rsidRPr="00F67A94" w:rsidRDefault="00A21786" w:rsidP="007548D6">
            <w:pPr>
              <w:pStyle w:val="ListParagraph"/>
              <w:spacing w:line="276" w:lineRule="auto"/>
              <w:ind w:left="1080"/>
              <w:rPr>
                <w:rFonts w:ascii="Arial" w:hAnsi="Arial" w:cs="Arial"/>
                <w:i/>
                <w:sz w:val="20"/>
                <w:szCs w:val="20"/>
              </w:rPr>
            </w:pPr>
          </w:p>
        </w:tc>
      </w:tr>
      <w:tr w:rsidR="00872300" w14:paraId="3E5C76D4" w14:textId="77777777" w:rsidTr="00F92D3F">
        <w:trPr>
          <w:cantSplit/>
          <w:trHeight w:val="1142"/>
        </w:trPr>
        <w:tc>
          <w:tcPr>
            <w:tcW w:w="7308" w:type="dxa"/>
            <w:vMerge w:val="restart"/>
          </w:tcPr>
          <w:p w14:paraId="58079B2E" w14:textId="77777777" w:rsidR="00872300" w:rsidRDefault="00872300" w:rsidP="00550342">
            <w:pPr>
              <w:rPr>
                <w:rFonts w:ascii="Arial" w:hAnsi="Arial" w:cs="Arial"/>
                <w:b/>
                <w:sz w:val="20"/>
                <w:szCs w:val="20"/>
              </w:rPr>
            </w:pPr>
          </w:p>
          <w:p w14:paraId="36D916EB" w14:textId="77777777" w:rsidR="00872300" w:rsidRDefault="00872300" w:rsidP="00550342">
            <w:pPr>
              <w:rPr>
                <w:rFonts w:ascii="Arial" w:hAnsi="Arial" w:cs="Arial"/>
                <w:b/>
                <w:sz w:val="20"/>
                <w:szCs w:val="20"/>
              </w:rPr>
            </w:pPr>
          </w:p>
          <w:p w14:paraId="5AD5FDEA" w14:textId="77777777" w:rsidR="00872300" w:rsidRDefault="00872300" w:rsidP="00550342">
            <w:pPr>
              <w:rPr>
                <w:rFonts w:ascii="Arial" w:hAnsi="Arial" w:cs="Arial"/>
                <w:b/>
                <w:sz w:val="20"/>
                <w:szCs w:val="20"/>
              </w:rPr>
            </w:pPr>
          </w:p>
          <w:p w14:paraId="5E7AD0B3" w14:textId="379CC301" w:rsidR="00872300" w:rsidRPr="00550342" w:rsidRDefault="004B01CB" w:rsidP="00550342">
            <w:pPr>
              <w:ind w:left="360" w:hanging="360"/>
              <w:rPr>
                <w:rFonts w:ascii="Arial" w:eastAsia="MS Mincho" w:hAnsi="Arial" w:cs="Arial"/>
                <w:b/>
                <w:sz w:val="20"/>
                <w:szCs w:val="20"/>
              </w:rPr>
            </w:pPr>
            <w:r>
              <w:rPr>
                <w:rFonts w:ascii="Arial" w:hAnsi="Arial" w:cs="Arial"/>
                <w:b/>
                <w:sz w:val="20"/>
                <w:szCs w:val="20"/>
              </w:rPr>
              <w:t>8</w:t>
            </w:r>
            <w:r w:rsidR="00872300">
              <w:rPr>
                <w:rFonts w:ascii="Arial" w:hAnsi="Arial" w:cs="Arial"/>
                <w:b/>
                <w:sz w:val="20"/>
                <w:szCs w:val="20"/>
              </w:rPr>
              <w:t xml:space="preserve">) </w:t>
            </w:r>
            <w:r w:rsidR="00E339E5">
              <w:rPr>
                <w:rFonts w:ascii="Arial" w:hAnsi="Arial" w:cs="Arial"/>
                <w:b/>
                <w:sz w:val="20"/>
                <w:szCs w:val="20"/>
              </w:rPr>
              <w:t xml:space="preserve">  </w:t>
            </w:r>
            <w:r w:rsidR="00872300" w:rsidRPr="00512752">
              <w:rPr>
                <w:rFonts w:ascii="Arial" w:hAnsi="Arial" w:cs="Arial"/>
                <w:b/>
                <w:sz w:val="20"/>
                <w:szCs w:val="20"/>
              </w:rPr>
              <w:t xml:space="preserve">I </w:t>
            </w:r>
            <w:r w:rsidR="00872300" w:rsidRPr="00512752">
              <w:rPr>
                <w:rFonts w:ascii="Arial" w:eastAsia="MS Mincho" w:hAnsi="Arial" w:cs="Arial"/>
                <w:b/>
                <w:sz w:val="20"/>
                <w:szCs w:val="20"/>
              </w:rPr>
              <w:t>can</w:t>
            </w:r>
            <w:r w:rsidR="00872300">
              <w:rPr>
                <w:rFonts w:ascii="Arial" w:eastAsia="MS Mincho" w:hAnsi="Arial" w:cs="Arial"/>
                <w:b/>
                <w:sz w:val="20"/>
                <w:szCs w:val="20"/>
              </w:rPr>
              <w:t xml:space="preserve"> </w:t>
            </w:r>
            <w:r w:rsidR="00872300" w:rsidRPr="00550342">
              <w:rPr>
                <w:rFonts w:ascii="Arial" w:eastAsia="MS Mincho" w:hAnsi="Arial" w:cs="Arial"/>
                <w:b/>
                <w:sz w:val="20"/>
                <w:szCs w:val="20"/>
              </w:rPr>
              <w:t>deliver short presentations on social and cultural topics.</w:t>
            </w:r>
          </w:p>
          <w:p w14:paraId="28A542F0" w14:textId="77777777" w:rsidR="00872300" w:rsidRPr="00A844B9" w:rsidRDefault="00872300" w:rsidP="00327452">
            <w:pPr>
              <w:ind w:left="360" w:hanging="360"/>
              <w:rPr>
                <w:rFonts w:ascii="Arial" w:eastAsia="MS Mincho" w:hAnsi="Arial" w:cs="Arial"/>
                <w:b/>
                <w:sz w:val="20"/>
                <w:szCs w:val="20"/>
              </w:rPr>
            </w:pPr>
          </w:p>
        </w:tc>
        <w:tc>
          <w:tcPr>
            <w:tcW w:w="558" w:type="dxa"/>
            <w:textDirection w:val="btLr"/>
          </w:tcPr>
          <w:p w14:paraId="6705B7D8"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616ABE52"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57143C5C"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easily.</w:t>
            </w:r>
          </w:p>
        </w:tc>
      </w:tr>
      <w:tr w:rsidR="00872300" w14:paraId="24D7C5CC" w14:textId="77777777" w:rsidTr="00550342">
        <w:tc>
          <w:tcPr>
            <w:tcW w:w="7308" w:type="dxa"/>
            <w:vMerge/>
            <w:tcBorders>
              <w:bottom w:val="single" w:sz="4" w:space="0" w:color="auto"/>
            </w:tcBorders>
          </w:tcPr>
          <w:p w14:paraId="7C4781F2" w14:textId="77777777" w:rsidR="00872300" w:rsidRPr="00512752" w:rsidRDefault="00872300" w:rsidP="00550342">
            <w:pPr>
              <w:rPr>
                <w:rFonts w:ascii="Arial" w:hAnsi="Arial" w:cs="Arial"/>
                <w:b/>
                <w:sz w:val="20"/>
                <w:szCs w:val="20"/>
              </w:rPr>
            </w:pPr>
          </w:p>
        </w:tc>
        <w:tc>
          <w:tcPr>
            <w:tcW w:w="558" w:type="dxa"/>
          </w:tcPr>
          <w:p w14:paraId="5E51266F" w14:textId="77777777" w:rsidR="00872300" w:rsidRPr="00180C41" w:rsidRDefault="00872300" w:rsidP="00F6235E">
            <w:pPr>
              <w:ind w:left="360"/>
              <w:jc w:val="center"/>
              <w:rPr>
                <w:rFonts w:ascii="Arial" w:hAnsi="Arial" w:cs="Arial"/>
                <w:b/>
                <w:sz w:val="20"/>
                <w:szCs w:val="20"/>
              </w:rPr>
            </w:pPr>
          </w:p>
        </w:tc>
        <w:tc>
          <w:tcPr>
            <w:tcW w:w="612" w:type="dxa"/>
          </w:tcPr>
          <w:p w14:paraId="6A3C6489" w14:textId="77777777" w:rsidR="00872300" w:rsidRPr="00180C41" w:rsidRDefault="00872300" w:rsidP="00F6235E">
            <w:pPr>
              <w:ind w:left="360"/>
              <w:rPr>
                <w:rFonts w:ascii="Arial" w:hAnsi="Arial" w:cs="Arial"/>
                <w:b/>
                <w:sz w:val="20"/>
                <w:szCs w:val="20"/>
              </w:rPr>
            </w:pPr>
          </w:p>
        </w:tc>
        <w:tc>
          <w:tcPr>
            <w:tcW w:w="990" w:type="dxa"/>
          </w:tcPr>
          <w:p w14:paraId="29E9D169" w14:textId="77777777" w:rsidR="00872300" w:rsidRDefault="00872300" w:rsidP="00F6235E">
            <w:pPr>
              <w:ind w:left="360"/>
              <w:rPr>
                <w:rFonts w:ascii="Arial" w:hAnsi="Arial" w:cs="Arial"/>
                <w:b/>
                <w:sz w:val="20"/>
                <w:szCs w:val="20"/>
              </w:rPr>
            </w:pPr>
          </w:p>
          <w:p w14:paraId="0A13635E" w14:textId="77777777" w:rsidR="00872300" w:rsidRPr="00180C41" w:rsidRDefault="00872300" w:rsidP="00F6235E">
            <w:pPr>
              <w:ind w:left="360"/>
              <w:rPr>
                <w:rFonts w:ascii="Arial" w:hAnsi="Arial" w:cs="Arial"/>
                <w:b/>
                <w:sz w:val="20"/>
                <w:szCs w:val="20"/>
              </w:rPr>
            </w:pPr>
          </w:p>
        </w:tc>
      </w:tr>
      <w:tr w:rsidR="00A21786" w14:paraId="0CF198D8" w14:textId="77777777" w:rsidTr="00550342">
        <w:tc>
          <w:tcPr>
            <w:tcW w:w="9468" w:type="dxa"/>
            <w:gridSpan w:val="4"/>
            <w:tcBorders>
              <w:top w:val="nil"/>
            </w:tcBorders>
          </w:tcPr>
          <w:p w14:paraId="1CCB74F5" w14:textId="77777777" w:rsidR="00A21786" w:rsidRPr="00EE73A9" w:rsidRDefault="00F17B0E" w:rsidP="00EE73A9">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A21786" w:rsidRPr="00EE73A9">
              <w:rPr>
                <w:rFonts w:ascii="Arial" w:hAnsi="Arial" w:cs="Arial"/>
                <w:i/>
                <w:sz w:val="20"/>
                <w:szCs w:val="20"/>
                <w:lang w:bidi="en-US"/>
              </w:rPr>
              <w:t>:</w:t>
            </w:r>
          </w:p>
          <w:p w14:paraId="1FFDBC75" w14:textId="030762D5" w:rsidR="007548D6" w:rsidRDefault="007548D6" w:rsidP="00F67A94">
            <w:pPr>
              <w:pStyle w:val="ListParagraph"/>
              <w:numPr>
                <w:ilvl w:val="0"/>
                <w:numId w:val="27"/>
              </w:numPr>
              <w:spacing w:line="276" w:lineRule="auto"/>
              <w:rPr>
                <w:rFonts w:ascii="Arial" w:hAnsi="Arial" w:cs="Arial"/>
                <w:i/>
                <w:sz w:val="20"/>
                <w:szCs w:val="20"/>
              </w:rPr>
            </w:pPr>
            <w:r w:rsidRPr="00C84E54">
              <w:rPr>
                <w:rFonts w:ascii="Arial" w:hAnsi="Arial" w:cs="Arial"/>
                <w:i/>
                <w:sz w:val="20"/>
                <w:szCs w:val="20"/>
              </w:rPr>
              <w:t>I can</w:t>
            </w:r>
            <w:r>
              <w:rPr>
                <w:rFonts w:ascii="Arial" w:hAnsi="Arial" w:cs="Arial"/>
                <w:i/>
                <w:sz w:val="20"/>
                <w:szCs w:val="20"/>
              </w:rPr>
              <w:t xml:space="preserve"> …</w:t>
            </w:r>
            <w:r w:rsidR="00154AF2">
              <w:rPr>
                <w:rFonts w:ascii="Arial" w:hAnsi="Arial" w:cs="Arial"/>
                <w:i/>
                <w:sz w:val="20"/>
                <w:szCs w:val="20"/>
              </w:rPr>
              <w:t>(customized)</w:t>
            </w:r>
          </w:p>
          <w:p w14:paraId="44529CB7" w14:textId="643384D5" w:rsidR="00C84E54" w:rsidRPr="00C84E54" w:rsidRDefault="00A21786" w:rsidP="00F67A94">
            <w:pPr>
              <w:pStyle w:val="ListParagraph"/>
              <w:numPr>
                <w:ilvl w:val="0"/>
                <w:numId w:val="27"/>
              </w:numPr>
              <w:spacing w:line="276" w:lineRule="auto"/>
              <w:rPr>
                <w:rFonts w:ascii="Arial" w:hAnsi="Arial" w:cs="Arial"/>
                <w:i/>
                <w:sz w:val="20"/>
                <w:szCs w:val="20"/>
              </w:rPr>
            </w:pPr>
            <w:r w:rsidRPr="00CF27EF">
              <w:rPr>
                <w:rFonts w:ascii="Arial" w:hAnsi="Arial" w:cs="Arial"/>
                <w:i/>
                <w:sz w:val="20"/>
                <w:szCs w:val="20"/>
              </w:rPr>
              <w:t xml:space="preserve">I can </w:t>
            </w:r>
            <w:r w:rsidR="00C84E54" w:rsidRPr="00C84E54">
              <w:rPr>
                <w:rFonts w:ascii="Arial" w:hAnsi="Arial" w:cs="Arial"/>
                <w:i/>
                <w:sz w:val="20"/>
                <w:szCs w:val="20"/>
              </w:rPr>
              <w:t>present an explanation for a social or community project or policy.</w:t>
            </w:r>
          </w:p>
          <w:p w14:paraId="3052FDC9" w14:textId="77777777" w:rsidR="00C84E54" w:rsidRPr="00C84E54" w:rsidRDefault="00C84E54" w:rsidP="00F67A94">
            <w:pPr>
              <w:pStyle w:val="ListParagraph"/>
              <w:numPr>
                <w:ilvl w:val="0"/>
                <w:numId w:val="27"/>
              </w:numPr>
              <w:spacing w:line="276" w:lineRule="auto"/>
              <w:rPr>
                <w:rFonts w:ascii="Arial" w:hAnsi="Arial" w:cs="Arial"/>
                <w:i/>
                <w:sz w:val="20"/>
                <w:szCs w:val="20"/>
              </w:rPr>
            </w:pPr>
            <w:r w:rsidRPr="00C84E54">
              <w:rPr>
                <w:rFonts w:ascii="Arial" w:hAnsi="Arial" w:cs="Arial"/>
                <w:i/>
                <w:sz w:val="20"/>
                <w:szCs w:val="20"/>
              </w:rPr>
              <w:t>I can give a presentation about the importance of certain social and cultural practices.</w:t>
            </w:r>
          </w:p>
          <w:p w14:paraId="7ADED1AC" w14:textId="77777777" w:rsidR="00C84E54" w:rsidRPr="00C84E54" w:rsidRDefault="00C84E54" w:rsidP="00F67A94">
            <w:pPr>
              <w:pStyle w:val="ListParagraph"/>
              <w:numPr>
                <w:ilvl w:val="0"/>
                <w:numId w:val="27"/>
              </w:numPr>
              <w:spacing w:line="276" w:lineRule="auto"/>
              <w:rPr>
                <w:rFonts w:ascii="Arial" w:hAnsi="Arial" w:cs="Arial"/>
                <w:i/>
                <w:sz w:val="20"/>
                <w:szCs w:val="20"/>
              </w:rPr>
            </w:pPr>
            <w:r w:rsidRPr="00C84E54">
              <w:rPr>
                <w:rFonts w:ascii="Arial" w:hAnsi="Arial" w:cs="Arial"/>
                <w:i/>
                <w:sz w:val="20"/>
                <w:szCs w:val="20"/>
              </w:rPr>
              <w:t>I can give a presentation on traditions related to social events such as homecoming, graduation, marriages, funerals, etc.</w:t>
            </w:r>
          </w:p>
          <w:p w14:paraId="511EA287" w14:textId="63D31C0D" w:rsidR="00C84E54" w:rsidRPr="00C84E54" w:rsidRDefault="00C84E54" w:rsidP="00F67A94">
            <w:pPr>
              <w:pStyle w:val="ListParagraph"/>
              <w:numPr>
                <w:ilvl w:val="0"/>
                <w:numId w:val="27"/>
              </w:numPr>
              <w:spacing w:line="276" w:lineRule="auto"/>
              <w:rPr>
                <w:rFonts w:ascii="Arial" w:hAnsi="Arial" w:cs="Arial"/>
                <w:i/>
                <w:sz w:val="20"/>
                <w:szCs w:val="20"/>
              </w:rPr>
            </w:pPr>
            <w:r w:rsidRPr="00C84E54">
              <w:rPr>
                <w:rFonts w:ascii="Arial" w:hAnsi="Arial" w:cs="Arial"/>
                <w:i/>
                <w:sz w:val="20"/>
                <w:szCs w:val="20"/>
              </w:rPr>
              <w:t>I can present a summary of an action plan or annual report for a community or social organization.</w:t>
            </w:r>
          </w:p>
          <w:p w14:paraId="1F4DF661" w14:textId="2A4D5E25" w:rsidR="00A21786" w:rsidRPr="00F67A94" w:rsidRDefault="00A21786" w:rsidP="007548D6">
            <w:pPr>
              <w:pStyle w:val="ListParagraph"/>
              <w:spacing w:line="276" w:lineRule="auto"/>
              <w:ind w:left="1080"/>
              <w:rPr>
                <w:rFonts w:ascii="Arial" w:hAnsi="Arial" w:cs="Arial"/>
                <w:i/>
                <w:sz w:val="20"/>
                <w:szCs w:val="20"/>
              </w:rPr>
            </w:pPr>
          </w:p>
        </w:tc>
      </w:tr>
      <w:tr w:rsidR="00872300" w:rsidRPr="00C72DFB" w14:paraId="7E1408A4" w14:textId="77777777" w:rsidTr="00550342">
        <w:trPr>
          <w:cantSplit/>
          <w:trHeight w:val="1097"/>
        </w:trPr>
        <w:tc>
          <w:tcPr>
            <w:tcW w:w="7308" w:type="dxa"/>
            <w:vMerge w:val="restart"/>
          </w:tcPr>
          <w:p w14:paraId="2B815363" w14:textId="77777777" w:rsidR="00872300" w:rsidRDefault="00872300" w:rsidP="00550342">
            <w:pPr>
              <w:rPr>
                <w:rFonts w:ascii="Arial" w:hAnsi="Arial" w:cs="Arial"/>
                <w:b/>
                <w:sz w:val="20"/>
                <w:szCs w:val="20"/>
              </w:rPr>
            </w:pPr>
          </w:p>
          <w:p w14:paraId="1B68CA4B" w14:textId="77777777" w:rsidR="00872300" w:rsidRDefault="00872300" w:rsidP="00550342">
            <w:pPr>
              <w:rPr>
                <w:rFonts w:ascii="Arial" w:hAnsi="Arial" w:cs="Arial"/>
                <w:b/>
                <w:sz w:val="20"/>
                <w:szCs w:val="20"/>
              </w:rPr>
            </w:pPr>
          </w:p>
          <w:p w14:paraId="1E25641C" w14:textId="77777777" w:rsidR="00872300" w:rsidRDefault="00872300" w:rsidP="00550342">
            <w:pPr>
              <w:rPr>
                <w:rFonts w:ascii="Arial" w:hAnsi="Arial" w:cs="Arial"/>
                <w:b/>
                <w:sz w:val="20"/>
                <w:szCs w:val="20"/>
              </w:rPr>
            </w:pPr>
          </w:p>
          <w:p w14:paraId="1794AB4E" w14:textId="1CEA1208" w:rsidR="00872300" w:rsidRDefault="004B01CB" w:rsidP="00B015FC">
            <w:pPr>
              <w:ind w:left="450" w:hanging="450"/>
              <w:contextualSpacing/>
              <w:rPr>
                <w:rFonts w:ascii="Arial" w:hAnsi="Arial" w:cs="Arial"/>
                <w:b/>
                <w:sz w:val="20"/>
                <w:szCs w:val="20"/>
              </w:rPr>
            </w:pPr>
            <w:r>
              <w:rPr>
                <w:rFonts w:ascii="Arial" w:hAnsi="Arial" w:cs="Arial"/>
                <w:b/>
                <w:sz w:val="20"/>
                <w:szCs w:val="20"/>
              </w:rPr>
              <w:t>9</w:t>
            </w:r>
            <w:r w:rsidR="00872300">
              <w:rPr>
                <w:rFonts w:ascii="Arial" w:hAnsi="Arial" w:cs="Arial"/>
                <w:b/>
                <w:sz w:val="20"/>
                <w:szCs w:val="20"/>
              </w:rPr>
              <w:t xml:space="preserve">) </w:t>
            </w:r>
            <w:r w:rsidR="00E339E5">
              <w:rPr>
                <w:rFonts w:ascii="Arial" w:hAnsi="Arial" w:cs="Arial"/>
                <w:b/>
                <w:sz w:val="20"/>
                <w:szCs w:val="20"/>
              </w:rPr>
              <w:t xml:space="preserve">  </w:t>
            </w:r>
            <w:r w:rsidR="00872300" w:rsidRPr="00512752">
              <w:rPr>
                <w:rFonts w:ascii="Arial" w:hAnsi="Arial" w:cs="Arial"/>
                <w:b/>
                <w:sz w:val="20"/>
                <w:szCs w:val="20"/>
              </w:rPr>
              <w:t xml:space="preserve">I </w:t>
            </w:r>
            <w:r w:rsidR="00872300" w:rsidRPr="00512752">
              <w:rPr>
                <w:rFonts w:ascii="Arial" w:eastAsia="MS Mincho" w:hAnsi="Arial" w:cs="Arial"/>
                <w:b/>
                <w:sz w:val="20"/>
                <w:szCs w:val="20"/>
              </w:rPr>
              <w:t>can</w:t>
            </w:r>
            <w:r w:rsidR="00872300">
              <w:rPr>
                <w:rFonts w:ascii="Arial" w:hAnsi="Arial" w:cs="Arial"/>
                <w:b/>
                <w:sz w:val="20"/>
                <w:szCs w:val="20"/>
              </w:rPr>
              <w:t xml:space="preserve"> </w:t>
            </w:r>
            <w:r w:rsidR="00872300" w:rsidRPr="00C84E54">
              <w:rPr>
                <w:rFonts w:ascii="Arial" w:hAnsi="Arial" w:cs="Arial"/>
                <w:b/>
                <w:sz w:val="20"/>
                <w:szCs w:val="20"/>
              </w:rPr>
              <w:t>explain issues of public and community interest, including different viewpoints.</w:t>
            </w:r>
          </w:p>
          <w:p w14:paraId="1B7E36E1" w14:textId="77777777" w:rsidR="00B06298" w:rsidRDefault="00B06298" w:rsidP="00B015FC">
            <w:pPr>
              <w:ind w:left="450" w:hanging="450"/>
              <w:contextualSpacing/>
              <w:rPr>
                <w:rFonts w:ascii="Arial" w:hAnsi="Arial" w:cs="Arial"/>
                <w:b/>
                <w:sz w:val="20"/>
                <w:szCs w:val="20"/>
              </w:rPr>
            </w:pPr>
          </w:p>
        </w:tc>
        <w:tc>
          <w:tcPr>
            <w:tcW w:w="558" w:type="dxa"/>
            <w:textDirection w:val="btLr"/>
          </w:tcPr>
          <w:p w14:paraId="540C0BC3"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6D2C1041"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4E787457"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easily.</w:t>
            </w:r>
          </w:p>
        </w:tc>
      </w:tr>
      <w:tr w:rsidR="00872300" w14:paraId="369C1397" w14:textId="77777777" w:rsidTr="00550342">
        <w:tc>
          <w:tcPr>
            <w:tcW w:w="7308" w:type="dxa"/>
            <w:vMerge/>
            <w:tcBorders>
              <w:bottom w:val="single" w:sz="4" w:space="0" w:color="auto"/>
            </w:tcBorders>
          </w:tcPr>
          <w:p w14:paraId="619C7004" w14:textId="77777777" w:rsidR="00872300" w:rsidRPr="00512752" w:rsidRDefault="00872300" w:rsidP="00550342">
            <w:pPr>
              <w:rPr>
                <w:rFonts w:ascii="Arial" w:hAnsi="Arial" w:cs="Arial"/>
                <w:b/>
                <w:sz w:val="20"/>
                <w:szCs w:val="20"/>
              </w:rPr>
            </w:pPr>
          </w:p>
        </w:tc>
        <w:tc>
          <w:tcPr>
            <w:tcW w:w="558" w:type="dxa"/>
          </w:tcPr>
          <w:p w14:paraId="49822DC8" w14:textId="77777777" w:rsidR="00872300" w:rsidRPr="00180C41" w:rsidRDefault="00872300" w:rsidP="00F6235E">
            <w:pPr>
              <w:ind w:left="360"/>
              <w:jc w:val="center"/>
              <w:rPr>
                <w:rFonts w:ascii="Arial" w:hAnsi="Arial" w:cs="Arial"/>
                <w:b/>
                <w:sz w:val="20"/>
                <w:szCs w:val="20"/>
              </w:rPr>
            </w:pPr>
          </w:p>
        </w:tc>
        <w:tc>
          <w:tcPr>
            <w:tcW w:w="612" w:type="dxa"/>
          </w:tcPr>
          <w:p w14:paraId="222333D1" w14:textId="77777777" w:rsidR="00872300" w:rsidRPr="00180C41" w:rsidRDefault="00872300" w:rsidP="00F6235E">
            <w:pPr>
              <w:ind w:left="360"/>
              <w:rPr>
                <w:rFonts w:ascii="Arial" w:hAnsi="Arial" w:cs="Arial"/>
                <w:b/>
                <w:sz w:val="20"/>
                <w:szCs w:val="20"/>
              </w:rPr>
            </w:pPr>
          </w:p>
        </w:tc>
        <w:tc>
          <w:tcPr>
            <w:tcW w:w="990" w:type="dxa"/>
          </w:tcPr>
          <w:p w14:paraId="3B878A74" w14:textId="77777777" w:rsidR="00872300" w:rsidRDefault="00872300" w:rsidP="00F6235E">
            <w:pPr>
              <w:ind w:left="360"/>
              <w:rPr>
                <w:rFonts w:ascii="Arial" w:hAnsi="Arial" w:cs="Arial"/>
                <w:b/>
                <w:sz w:val="20"/>
                <w:szCs w:val="20"/>
              </w:rPr>
            </w:pPr>
          </w:p>
          <w:p w14:paraId="59D76073" w14:textId="77777777" w:rsidR="00872300" w:rsidRPr="00180C41" w:rsidRDefault="00872300" w:rsidP="00F6235E">
            <w:pPr>
              <w:ind w:left="360"/>
              <w:rPr>
                <w:rFonts w:ascii="Arial" w:hAnsi="Arial" w:cs="Arial"/>
                <w:b/>
                <w:sz w:val="20"/>
                <w:szCs w:val="20"/>
              </w:rPr>
            </w:pPr>
          </w:p>
        </w:tc>
      </w:tr>
      <w:tr w:rsidR="00A21786" w:rsidRPr="00512752" w14:paraId="74729BEC" w14:textId="77777777" w:rsidTr="00550342">
        <w:tc>
          <w:tcPr>
            <w:tcW w:w="9468" w:type="dxa"/>
            <w:gridSpan w:val="4"/>
            <w:tcBorders>
              <w:top w:val="nil"/>
            </w:tcBorders>
          </w:tcPr>
          <w:p w14:paraId="7F858031" w14:textId="77777777" w:rsidR="00A21786" w:rsidRPr="00EE73A9" w:rsidRDefault="00F17B0E" w:rsidP="00EE73A9">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A21786" w:rsidRPr="00EE73A9">
              <w:rPr>
                <w:rFonts w:ascii="Arial" w:hAnsi="Arial" w:cs="Arial"/>
                <w:i/>
                <w:sz w:val="20"/>
                <w:szCs w:val="20"/>
                <w:lang w:bidi="en-US"/>
              </w:rPr>
              <w:t>:</w:t>
            </w:r>
          </w:p>
          <w:p w14:paraId="0550C6DF" w14:textId="4D6749DD" w:rsidR="007548D6" w:rsidRDefault="007548D6" w:rsidP="00B015FC">
            <w:pPr>
              <w:numPr>
                <w:ilvl w:val="0"/>
                <w:numId w:val="27"/>
              </w:numPr>
              <w:spacing w:line="276" w:lineRule="auto"/>
              <w:rPr>
                <w:rFonts w:ascii="Arial" w:hAnsi="Arial" w:cs="Arial"/>
                <w:i/>
                <w:sz w:val="20"/>
                <w:szCs w:val="20"/>
              </w:rPr>
            </w:pPr>
            <w:r w:rsidRPr="00C84E54">
              <w:rPr>
                <w:rFonts w:ascii="Arial" w:hAnsi="Arial" w:cs="Arial"/>
                <w:i/>
                <w:sz w:val="20"/>
                <w:szCs w:val="20"/>
              </w:rPr>
              <w:t>I can</w:t>
            </w:r>
            <w:r>
              <w:rPr>
                <w:rFonts w:ascii="Arial" w:hAnsi="Arial" w:cs="Arial"/>
                <w:i/>
                <w:sz w:val="20"/>
                <w:szCs w:val="20"/>
              </w:rPr>
              <w:t xml:space="preserve"> …</w:t>
            </w:r>
            <w:r w:rsidR="00154AF2">
              <w:rPr>
                <w:rFonts w:ascii="Arial" w:hAnsi="Arial" w:cs="Arial"/>
                <w:i/>
                <w:sz w:val="20"/>
                <w:szCs w:val="20"/>
              </w:rPr>
              <w:t>(customized)</w:t>
            </w:r>
          </w:p>
          <w:p w14:paraId="3F93C8CB" w14:textId="06EA16FB" w:rsidR="00C84E54" w:rsidRPr="00C84E54" w:rsidRDefault="00A21786" w:rsidP="00B015FC">
            <w:pPr>
              <w:numPr>
                <w:ilvl w:val="0"/>
                <w:numId w:val="27"/>
              </w:numPr>
              <w:spacing w:line="276" w:lineRule="auto"/>
              <w:rPr>
                <w:rFonts w:ascii="Arial" w:hAnsi="Arial" w:cs="Arial"/>
                <w:i/>
                <w:sz w:val="20"/>
                <w:szCs w:val="20"/>
              </w:rPr>
            </w:pPr>
            <w:r w:rsidRPr="00CF27EF">
              <w:rPr>
                <w:rFonts w:ascii="Arial" w:hAnsi="Arial" w:cs="Arial"/>
                <w:i/>
                <w:sz w:val="20"/>
                <w:szCs w:val="20"/>
              </w:rPr>
              <w:t xml:space="preserve">I can </w:t>
            </w:r>
            <w:r w:rsidR="00C84E54" w:rsidRPr="00C84E54">
              <w:rPr>
                <w:rFonts w:ascii="Arial" w:hAnsi="Arial" w:cs="Arial"/>
                <w:i/>
                <w:sz w:val="20"/>
                <w:szCs w:val="20"/>
              </w:rPr>
              <w:t>present reasons for or against a particular political or social issue.</w:t>
            </w:r>
          </w:p>
          <w:p w14:paraId="238AEA4A" w14:textId="77777777" w:rsidR="00C84E54" w:rsidRPr="00C84E54" w:rsidRDefault="00C84E54" w:rsidP="00B015FC">
            <w:pPr>
              <w:numPr>
                <w:ilvl w:val="0"/>
                <w:numId w:val="27"/>
              </w:numPr>
              <w:spacing w:line="276" w:lineRule="auto"/>
              <w:contextualSpacing/>
              <w:rPr>
                <w:rFonts w:ascii="Arial" w:hAnsi="Arial" w:cs="Arial"/>
                <w:i/>
                <w:sz w:val="20"/>
                <w:szCs w:val="20"/>
              </w:rPr>
            </w:pPr>
            <w:r w:rsidRPr="00C84E54">
              <w:rPr>
                <w:rFonts w:ascii="Arial" w:hAnsi="Arial" w:cs="Arial"/>
                <w:i/>
                <w:sz w:val="20"/>
                <w:szCs w:val="20"/>
              </w:rPr>
              <w:t>I can make a presentation related to public health or safety.</w:t>
            </w:r>
          </w:p>
          <w:p w14:paraId="234AEADB" w14:textId="77777777" w:rsidR="00C84E54" w:rsidRPr="00C84E54" w:rsidRDefault="00C84E54" w:rsidP="00B015FC">
            <w:pPr>
              <w:numPr>
                <w:ilvl w:val="0"/>
                <w:numId w:val="27"/>
              </w:numPr>
              <w:spacing w:line="276" w:lineRule="auto"/>
              <w:contextualSpacing/>
              <w:rPr>
                <w:rFonts w:ascii="Arial" w:hAnsi="Arial" w:cs="Arial"/>
                <w:i/>
                <w:sz w:val="20"/>
                <w:szCs w:val="20"/>
              </w:rPr>
            </w:pPr>
            <w:r w:rsidRPr="00C84E54">
              <w:rPr>
                <w:rFonts w:ascii="Arial" w:hAnsi="Arial" w:cs="Arial"/>
                <w:i/>
                <w:sz w:val="20"/>
                <w:szCs w:val="20"/>
              </w:rPr>
              <w:t>I can present a position during a formal debate.</w:t>
            </w:r>
          </w:p>
          <w:p w14:paraId="0C20A276" w14:textId="77777777" w:rsidR="00C84E54" w:rsidRPr="00C84E54" w:rsidRDefault="00C84E54" w:rsidP="00B015FC">
            <w:pPr>
              <w:numPr>
                <w:ilvl w:val="0"/>
                <w:numId w:val="27"/>
              </w:numPr>
              <w:spacing w:line="276" w:lineRule="auto"/>
              <w:contextualSpacing/>
              <w:rPr>
                <w:rFonts w:ascii="Arial" w:hAnsi="Arial" w:cs="Arial"/>
                <w:i/>
                <w:sz w:val="20"/>
                <w:szCs w:val="20"/>
              </w:rPr>
            </w:pPr>
            <w:r w:rsidRPr="00C84E54">
              <w:rPr>
                <w:rFonts w:ascii="Arial" w:hAnsi="Arial" w:cs="Arial"/>
                <w:i/>
                <w:sz w:val="20"/>
                <w:szCs w:val="20"/>
              </w:rPr>
              <w:t>I can give a presentation promoting an event, a service, or a product.</w:t>
            </w:r>
          </w:p>
          <w:p w14:paraId="5B05469B" w14:textId="67B1944D" w:rsidR="00A21786" w:rsidRPr="00B015FC" w:rsidRDefault="00A21786" w:rsidP="007548D6">
            <w:pPr>
              <w:spacing w:line="276" w:lineRule="auto"/>
              <w:ind w:left="1080"/>
              <w:contextualSpacing/>
              <w:rPr>
                <w:rFonts w:ascii="Arial" w:hAnsi="Arial" w:cs="Arial"/>
                <w:b/>
                <w:i/>
                <w:sz w:val="20"/>
                <w:szCs w:val="20"/>
              </w:rPr>
            </w:pPr>
          </w:p>
        </w:tc>
      </w:tr>
    </w:tbl>
    <w:p w14:paraId="6BD490FC" w14:textId="77777777" w:rsidR="00B015FC" w:rsidRDefault="00B015FC" w:rsidP="00893D2F">
      <w:pPr>
        <w:rPr>
          <w:rFonts w:ascii="Arial" w:hAnsi="Arial" w:cs="Arial"/>
          <w:sz w:val="20"/>
          <w:szCs w:val="20"/>
        </w:rPr>
      </w:pPr>
    </w:p>
    <w:p w14:paraId="54CB153F" w14:textId="77777777" w:rsidR="00B015FC" w:rsidRDefault="00B015FC" w:rsidP="00893D2F">
      <w:pPr>
        <w:rPr>
          <w:rFonts w:ascii="Arial" w:hAnsi="Arial" w:cs="Arial"/>
          <w:sz w:val="20"/>
          <w:szCs w:val="20"/>
        </w:rPr>
      </w:pPr>
    </w:p>
    <w:tbl>
      <w:tblPr>
        <w:tblStyle w:val="TableGrid"/>
        <w:tblW w:w="0" w:type="auto"/>
        <w:tblLook w:val="04A0" w:firstRow="1" w:lastRow="0" w:firstColumn="1" w:lastColumn="0" w:noHBand="0" w:noVBand="1"/>
      </w:tblPr>
      <w:tblGrid>
        <w:gridCol w:w="7308"/>
        <w:gridCol w:w="558"/>
        <w:gridCol w:w="612"/>
        <w:gridCol w:w="990"/>
      </w:tblGrid>
      <w:tr w:rsidR="00872300" w:rsidRPr="00C72DFB" w14:paraId="10A4054A" w14:textId="77777777" w:rsidTr="00F45272">
        <w:trPr>
          <w:cantSplit/>
          <w:trHeight w:val="1097"/>
        </w:trPr>
        <w:tc>
          <w:tcPr>
            <w:tcW w:w="7308" w:type="dxa"/>
            <w:vMerge w:val="restart"/>
          </w:tcPr>
          <w:p w14:paraId="0DFAFBEA" w14:textId="77777777" w:rsidR="00872300" w:rsidRDefault="00872300" w:rsidP="00F45272">
            <w:pPr>
              <w:rPr>
                <w:rFonts w:ascii="Arial" w:hAnsi="Arial" w:cs="Arial"/>
                <w:b/>
                <w:sz w:val="20"/>
                <w:szCs w:val="20"/>
              </w:rPr>
            </w:pPr>
          </w:p>
          <w:p w14:paraId="709EF44E" w14:textId="77777777" w:rsidR="00872300" w:rsidRDefault="00872300" w:rsidP="00F45272">
            <w:pPr>
              <w:rPr>
                <w:rFonts w:ascii="Arial" w:hAnsi="Arial" w:cs="Arial"/>
                <w:b/>
                <w:sz w:val="20"/>
                <w:szCs w:val="20"/>
              </w:rPr>
            </w:pPr>
          </w:p>
          <w:p w14:paraId="6EEED21A" w14:textId="77777777" w:rsidR="00872300" w:rsidRDefault="00872300" w:rsidP="00F45272">
            <w:pPr>
              <w:rPr>
                <w:rFonts w:ascii="Arial" w:hAnsi="Arial" w:cs="Arial"/>
                <w:b/>
                <w:sz w:val="20"/>
                <w:szCs w:val="20"/>
              </w:rPr>
            </w:pPr>
          </w:p>
          <w:p w14:paraId="5AFF2F1F" w14:textId="24E101FA" w:rsidR="00872300" w:rsidRPr="00C84E54" w:rsidRDefault="004B01CB" w:rsidP="00F45272">
            <w:pPr>
              <w:contextualSpacing/>
              <w:rPr>
                <w:rFonts w:ascii="Arial" w:hAnsi="Arial" w:cs="Arial"/>
                <w:b/>
                <w:sz w:val="20"/>
                <w:szCs w:val="20"/>
              </w:rPr>
            </w:pPr>
            <w:r>
              <w:rPr>
                <w:rFonts w:ascii="Arial" w:hAnsi="Arial" w:cs="Arial"/>
                <w:b/>
                <w:sz w:val="20"/>
                <w:szCs w:val="20"/>
              </w:rPr>
              <w:t>10</w:t>
            </w:r>
            <w:r w:rsidR="00872300">
              <w:rPr>
                <w:rFonts w:ascii="Arial" w:hAnsi="Arial" w:cs="Arial"/>
                <w:b/>
                <w:sz w:val="20"/>
                <w:szCs w:val="20"/>
              </w:rPr>
              <w:t xml:space="preserve">) </w:t>
            </w:r>
            <w:r w:rsidR="00E339E5">
              <w:rPr>
                <w:rFonts w:ascii="Arial" w:hAnsi="Arial" w:cs="Arial"/>
                <w:b/>
                <w:sz w:val="20"/>
                <w:szCs w:val="20"/>
              </w:rPr>
              <w:t xml:space="preserve">  </w:t>
            </w:r>
            <w:r w:rsidR="00872300" w:rsidRPr="00512752">
              <w:rPr>
                <w:rFonts w:ascii="Arial" w:hAnsi="Arial" w:cs="Arial"/>
                <w:b/>
                <w:sz w:val="20"/>
                <w:szCs w:val="20"/>
              </w:rPr>
              <w:t xml:space="preserve">I </w:t>
            </w:r>
            <w:r w:rsidR="00872300" w:rsidRPr="00512752">
              <w:rPr>
                <w:rFonts w:ascii="Arial" w:eastAsia="MS Mincho" w:hAnsi="Arial" w:cs="Arial"/>
                <w:b/>
                <w:sz w:val="20"/>
                <w:szCs w:val="20"/>
              </w:rPr>
              <w:t>can</w:t>
            </w:r>
            <w:r w:rsidR="00872300">
              <w:rPr>
                <w:rFonts w:ascii="Arial" w:hAnsi="Arial" w:cs="Arial"/>
                <w:b/>
                <w:sz w:val="20"/>
                <w:szCs w:val="20"/>
              </w:rPr>
              <w:t xml:space="preserve"> </w:t>
            </w:r>
            <w:r w:rsidR="00872300" w:rsidRPr="00C84E54">
              <w:rPr>
                <w:rFonts w:ascii="Arial" w:hAnsi="Arial" w:cs="Arial"/>
                <w:b/>
                <w:sz w:val="20"/>
                <w:szCs w:val="20"/>
              </w:rPr>
              <w:t>deliver presentations for a specific audience.</w:t>
            </w:r>
          </w:p>
          <w:p w14:paraId="0ABFA5E3" w14:textId="77777777" w:rsidR="00872300" w:rsidRDefault="00872300" w:rsidP="00F45272">
            <w:pPr>
              <w:contextualSpacing/>
              <w:rPr>
                <w:rFonts w:ascii="Arial" w:hAnsi="Arial" w:cs="Arial"/>
                <w:b/>
                <w:sz w:val="20"/>
                <w:szCs w:val="20"/>
              </w:rPr>
            </w:pPr>
          </w:p>
        </w:tc>
        <w:tc>
          <w:tcPr>
            <w:tcW w:w="558" w:type="dxa"/>
            <w:textDirection w:val="btLr"/>
          </w:tcPr>
          <w:p w14:paraId="754B9EF9"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This is my goal.</w:t>
            </w:r>
          </w:p>
        </w:tc>
        <w:tc>
          <w:tcPr>
            <w:tcW w:w="612" w:type="dxa"/>
            <w:textDirection w:val="btLr"/>
          </w:tcPr>
          <w:p w14:paraId="711EA86C"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with help.</w:t>
            </w:r>
          </w:p>
        </w:tc>
        <w:tc>
          <w:tcPr>
            <w:tcW w:w="990" w:type="dxa"/>
            <w:textDirection w:val="btLr"/>
          </w:tcPr>
          <w:p w14:paraId="40301BB7" w14:textId="77777777" w:rsidR="00872300" w:rsidRPr="00EB0E14" w:rsidRDefault="00872300" w:rsidP="00F6235E">
            <w:pPr>
              <w:ind w:left="113" w:right="113"/>
              <w:rPr>
                <w:rFonts w:ascii="Arial" w:hAnsi="Arial" w:cs="Arial"/>
                <w:sz w:val="16"/>
                <w:szCs w:val="18"/>
              </w:rPr>
            </w:pPr>
            <w:r w:rsidRPr="00EB0E14">
              <w:rPr>
                <w:rFonts w:ascii="Arial" w:hAnsi="Arial" w:cs="Arial"/>
                <w:sz w:val="16"/>
                <w:szCs w:val="18"/>
              </w:rPr>
              <w:t>I can do this easily.</w:t>
            </w:r>
          </w:p>
        </w:tc>
      </w:tr>
      <w:tr w:rsidR="00872300" w14:paraId="28B98368" w14:textId="77777777" w:rsidTr="00F45272">
        <w:tc>
          <w:tcPr>
            <w:tcW w:w="7308" w:type="dxa"/>
            <w:vMerge/>
            <w:tcBorders>
              <w:bottom w:val="single" w:sz="4" w:space="0" w:color="auto"/>
            </w:tcBorders>
          </w:tcPr>
          <w:p w14:paraId="7F6B9822" w14:textId="77777777" w:rsidR="00872300" w:rsidRPr="00512752" w:rsidRDefault="00872300" w:rsidP="00F45272">
            <w:pPr>
              <w:rPr>
                <w:rFonts w:ascii="Arial" w:hAnsi="Arial" w:cs="Arial"/>
                <w:b/>
                <w:sz w:val="20"/>
                <w:szCs w:val="20"/>
              </w:rPr>
            </w:pPr>
          </w:p>
        </w:tc>
        <w:tc>
          <w:tcPr>
            <w:tcW w:w="558" w:type="dxa"/>
          </w:tcPr>
          <w:p w14:paraId="5DB84FA7" w14:textId="77777777" w:rsidR="00872300" w:rsidRPr="00180C41" w:rsidRDefault="00872300" w:rsidP="00F6235E">
            <w:pPr>
              <w:ind w:left="360"/>
              <w:jc w:val="center"/>
              <w:rPr>
                <w:rFonts w:ascii="Arial" w:hAnsi="Arial" w:cs="Arial"/>
                <w:b/>
                <w:sz w:val="20"/>
                <w:szCs w:val="20"/>
              </w:rPr>
            </w:pPr>
          </w:p>
        </w:tc>
        <w:tc>
          <w:tcPr>
            <w:tcW w:w="612" w:type="dxa"/>
          </w:tcPr>
          <w:p w14:paraId="02D4AAE4" w14:textId="77777777" w:rsidR="00872300" w:rsidRPr="00180C41" w:rsidRDefault="00872300" w:rsidP="00F6235E">
            <w:pPr>
              <w:ind w:left="360"/>
              <w:rPr>
                <w:rFonts w:ascii="Arial" w:hAnsi="Arial" w:cs="Arial"/>
                <w:b/>
                <w:sz w:val="20"/>
                <w:szCs w:val="20"/>
              </w:rPr>
            </w:pPr>
          </w:p>
        </w:tc>
        <w:tc>
          <w:tcPr>
            <w:tcW w:w="990" w:type="dxa"/>
          </w:tcPr>
          <w:p w14:paraId="33AC8B8D" w14:textId="77777777" w:rsidR="00872300" w:rsidRDefault="00872300" w:rsidP="00F6235E">
            <w:pPr>
              <w:ind w:left="360"/>
              <w:rPr>
                <w:rFonts w:ascii="Arial" w:hAnsi="Arial" w:cs="Arial"/>
                <w:b/>
                <w:sz w:val="20"/>
                <w:szCs w:val="20"/>
              </w:rPr>
            </w:pPr>
          </w:p>
          <w:p w14:paraId="7D7265D4" w14:textId="77777777" w:rsidR="00872300" w:rsidRPr="00180C41" w:rsidRDefault="00872300" w:rsidP="00F6235E">
            <w:pPr>
              <w:ind w:left="360"/>
              <w:rPr>
                <w:rFonts w:ascii="Arial" w:hAnsi="Arial" w:cs="Arial"/>
                <w:b/>
                <w:sz w:val="20"/>
                <w:szCs w:val="20"/>
              </w:rPr>
            </w:pPr>
          </w:p>
        </w:tc>
      </w:tr>
      <w:tr w:rsidR="00B015FC" w:rsidRPr="00A844B9" w14:paraId="23BF795C" w14:textId="77777777" w:rsidTr="007548D6">
        <w:trPr>
          <w:trHeight w:val="2267"/>
        </w:trPr>
        <w:tc>
          <w:tcPr>
            <w:tcW w:w="9468" w:type="dxa"/>
            <w:gridSpan w:val="4"/>
            <w:tcBorders>
              <w:top w:val="nil"/>
            </w:tcBorders>
          </w:tcPr>
          <w:p w14:paraId="6FF2FD54" w14:textId="77777777" w:rsidR="00B015FC" w:rsidRPr="00EE73A9" w:rsidRDefault="00F17B0E" w:rsidP="00EE73A9">
            <w:pPr>
              <w:spacing w:before="120" w:after="60" w:line="276" w:lineRule="auto"/>
              <w:ind w:left="720" w:hanging="360"/>
              <w:rPr>
                <w:rFonts w:ascii="Arial" w:hAnsi="Arial" w:cs="Arial"/>
                <w:i/>
                <w:sz w:val="20"/>
                <w:szCs w:val="20"/>
                <w:lang w:bidi="en-US"/>
              </w:rPr>
            </w:pPr>
            <w:r>
              <w:rPr>
                <w:rFonts w:ascii="Arial" w:hAnsi="Arial" w:cs="Arial"/>
                <w:i/>
                <w:sz w:val="20"/>
                <w:szCs w:val="20"/>
                <w:lang w:bidi="en-US"/>
              </w:rPr>
              <w:t>Sample Learning Targets</w:t>
            </w:r>
            <w:r w:rsidR="00B015FC" w:rsidRPr="00EE73A9">
              <w:rPr>
                <w:rFonts w:ascii="Arial" w:hAnsi="Arial" w:cs="Arial"/>
                <w:i/>
                <w:sz w:val="20"/>
                <w:szCs w:val="20"/>
                <w:lang w:bidi="en-US"/>
              </w:rPr>
              <w:t>:</w:t>
            </w:r>
          </w:p>
          <w:p w14:paraId="33E184F5" w14:textId="0E897DE1" w:rsidR="007548D6" w:rsidRDefault="007548D6" w:rsidP="005C1E87">
            <w:pPr>
              <w:numPr>
                <w:ilvl w:val="0"/>
                <w:numId w:val="27"/>
              </w:numPr>
              <w:spacing w:line="276" w:lineRule="auto"/>
              <w:contextualSpacing/>
              <w:rPr>
                <w:rFonts w:ascii="Arial" w:hAnsi="Arial" w:cs="Arial"/>
                <w:i/>
                <w:sz w:val="20"/>
                <w:szCs w:val="20"/>
              </w:rPr>
            </w:pPr>
            <w:r w:rsidRPr="00C84E54">
              <w:rPr>
                <w:rFonts w:ascii="Arial" w:hAnsi="Arial" w:cs="Arial"/>
                <w:i/>
                <w:sz w:val="20"/>
                <w:szCs w:val="20"/>
              </w:rPr>
              <w:t>I can</w:t>
            </w:r>
            <w:r>
              <w:rPr>
                <w:rFonts w:ascii="Arial" w:hAnsi="Arial" w:cs="Arial"/>
                <w:i/>
                <w:sz w:val="20"/>
                <w:szCs w:val="20"/>
              </w:rPr>
              <w:t xml:space="preserve"> …</w:t>
            </w:r>
            <w:r w:rsidR="00154AF2">
              <w:rPr>
                <w:rFonts w:ascii="Arial" w:hAnsi="Arial" w:cs="Arial"/>
                <w:i/>
                <w:sz w:val="20"/>
                <w:szCs w:val="20"/>
              </w:rPr>
              <w:t>(customized)</w:t>
            </w:r>
          </w:p>
          <w:p w14:paraId="57ED6378" w14:textId="6DB68836" w:rsidR="00B015FC" w:rsidRPr="00C84E54" w:rsidRDefault="00B015FC" w:rsidP="005C1E87">
            <w:pPr>
              <w:numPr>
                <w:ilvl w:val="0"/>
                <w:numId w:val="27"/>
              </w:numPr>
              <w:spacing w:line="276" w:lineRule="auto"/>
              <w:contextualSpacing/>
              <w:rPr>
                <w:rFonts w:ascii="Arial" w:hAnsi="Arial" w:cs="Arial"/>
                <w:i/>
                <w:sz w:val="20"/>
                <w:szCs w:val="20"/>
              </w:rPr>
            </w:pPr>
            <w:r w:rsidRPr="00CF27EF">
              <w:rPr>
                <w:rFonts w:ascii="Arial" w:hAnsi="Arial" w:cs="Arial"/>
                <w:i/>
                <w:sz w:val="20"/>
                <w:szCs w:val="20"/>
              </w:rPr>
              <w:t xml:space="preserve">I can </w:t>
            </w:r>
            <w:r w:rsidRPr="00C84E54">
              <w:rPr>
                <w:rFonts w:ascii="Arial" w:hAnsi="Arial" w:cs="Arial"/>
                <w:i/>
                <w:sz w:val="20"/>
                <w:szCs w:val="20"/>
              </w:rPr>
              <w:t>deliver a presentation to my classmates or colleagues.</w:t>
            </w:r>
          </w:p>
          <w:p w14:paraId="490DD86C" w14:textId="77777777" w:rsidR="00B015FC" w:rsidRPr="00C84E54" w:rsidRDefault="00B015FC" w:rsidP="005C1E87">
            <w:pPr>
              <w:numPr>
                <w:ilvl w:val="0"/>
                <w:numId w:val="27"/>
              </w:numPr>
              <w:spacing w:line="276" w:lineRule="auto"/>
              <w:contextualSpacing/>
              <w:rPr>
                <w:rFonts w:ascii="Arial" w:hAnsi="Arial" w:cs="Arial"/>
                <w:i/>
                <w:sz w:val="20"/>
                <w:szCs w:val="20"/>
              </w:rPr>
            </w:pPr>
            <w:r w:rsidRPr="00C84E54">
              <w:rPr>
                <w:rFonts w:ascii="Arial" w:hAnsi="Arial" w:cs="Arial"/>
                <w:i/>
                <w:sz w:val="20"/>
                <w:szCs w:val="20"/>
              </w:rPr>
              <w:t>I can make presentations about special opportunities such as internships and study abroad.</w:t>
            </w:r>
          </w:p>
          <w:p w14:paraId="33347B4E" w14:textId="08CF5ADC" w:rsidR="00B015FC" w:rsidRPr="00C84E54" w:rsidRDefault="00B015FC" w:rsidP="005C1E87">
            <w:pPr>
              <w:numPr>
                <w:ilvl w:val="0"/>
                <w:numId w:val="27"/>
              </w:numPr>
              <w:spacing w:line="276" w:lineRule="auto"/>
              <w:contextualSpacing/>
              <w:rPr>
                <w:rFonts w:ascii="Arial" w:hAnsi="Arial" w:cs="Arial"/>
                <w:i/>
                <w:sz w:val="20"/>
                <w:szCs w:val="20"/>
              </w:rPr>
            </w:pPr>
            <w:r w:rsidRPr="00C84E54">
              <w:rPr>
                <w:rFonts w:ascii="Arial" w:hAnsi="Arial" w:cs="Arial"/>
                <w:i/>
                <w:sz w:val="20"/>
                <w:szCs w:val="20"/>
              </w:rPr>
              <w:t>I can provide an explanation about a process or procedure such as obtaining a driver’s license, submitting an application for college admission, applying for a scholarship financial aid, etc.</w:t>
            </w:r>
          </w:p>
          <w:p w14:paraId="7F6B3187" w14:textId="77777777" w:rsidR="00B015FC" w:rsidRPr="00C84E54" w:rsidRDefault="00B015FC" w:rsidP="005C1E87">
            <w:pPr>
              <w:numPr>
                <w:ilvl w:val="0"/>
                <w:numId w:val="27"/>
              </w:numPr>
              <w:spacing w:line="276" w:lineRule="auto"/>
              <w:contextualSpacing/>
              <w:rPr>
                <w:rFonts w:ascii="Arial" w:hAnsi="Arial" w:cs="Arial"/>
                <w:i/>
                <w:sz w:val="20"/>
                <w:szCs w:val="20"/>
              </w:rPr>
            </w:pPr>
            <w:r w:rsidRPr="00C84E54">
              <w:rPr>
                <w:rFonts w:ascii="Arial" w:hAnsi="Arial" w:cs="Arial"/>
                <w:i/>
                <w:sz w:val="20"/>
                <w:szCs w:val="20"/>
              </w:rPr>
              <w:t>I can present an overview about my school, community, or workplace.</w:t>
            </w:r>
          </w:p>
          <w:p w14:paraId="4E581236" w14:textId="7BBD224B" w:rsidR="00B015FC" w:rsidRPr="005C1E87" w:rsidRDefault="00B015FC" w:rsidP="007548D6">
            <w:pPr>
              <w:spacing w:line="276" w:lineRule="auto"/>
              <w:ind w:left="1080"/>
              <w:contextualSpacing/>
              <w:rPr>
                <w:rFonts w:ascii="Arial" w:hAnsi="Arial" w:cs="Arial"/>
                <w:i/>
                <w:sz w:val="20"/>
                <w:szCs w:val="20"/>
              </w:rPr>
            </w:pPr>
          </w:p>
        </w:tc>
      </w:tr>
    </w:tbl>
    <w:p w14:paraId="039F8CCD" w14:textId="77777777" w:rsidR="00B015FC" w:rsidRDefault="00B015FC" w:rsidP="00B015FC">
      <w:pPr>
        <w:rPr>
          <w:rFonts w:ascii="Arial" w:hAnsi="Arial" w:cs="Arial"/>
          <w:sz w:val="20"/>
          <w:szCs w:val="20"/>
        </w:rPr>
      </w:pPr>
    </w:p>
    <w:p w14:paraId="1AE947CD" w14:textId="77777777" w:rsidR="00420BD4" w:rsidRDefault="00420BD4" w:rsidP="00B015FC">
      <w:pPr>
        <w:rPr>
          <w:rFonts w:ascii="Arial" w:hAnsi="Arial" w:cs="Arial"/>
          <w:sz w:val="20"/>
          <w:szCs w:val="20"/>
        </w:rPr>
      </w:pPr>
    </w:p>
    <w:p w14:paraId="02744736" w14:textId="77777777" w:rsidR="00420BD4" w:rsidRDefault="00420BD4" w:rsidP="00B015FC">
      <w:pPr>
        <w:rPr>
          <w:rFonts w:ascii="Arial" w:hAnsi="Arial" w:cs="Arial"/>
          <w:sz w:val="20"/>
          <w:szCs w:val="20"/>
        </w:rPr>
      </w:pPr>
    </w:p>
    <w:p w14:paraId="41DC9DE3" w14:textId="77777777" w:rsidR="00420BD4" w:rsidRDefault="00420BD4" w:rsidP="00B015FC">
      <w:pPr>
        <w:rPr>
          <w:rFonts w:ascii="Arial" w:hAnsi="Arial" w:cs="Arial"/>
          <w:sz w:val="20"/>
          <w:szCs w:val="20"/>
        </w:rPr>
      </w:pPr>
    </w:p>
    <w:p w14:paraId="47A1DAF1" w14:textId="77777777" w:rsidR="00420BD4" w:rsidRDefault="00420BD4" w:rsidP="00B015FC">
      <w:pPr>
        <w:rPr>
          <w:rFonts w:ascii="Arial" w:hAnsi="Arial" w:cs="Arial"/>
          <w:sz w:val="20"/>
          <w:szCs w:val="20"/>
        </w:rPr>
      </w:pPr>
    </w:p>
    <w:p w14:paraId="2759395A" w14:textId="77777777" w:rsidR="00420BD4" w:rsidRDefault="00420BD4" w:rsidP="00B015FC">
      <w:pPr>
        <w:rPr>
          <w:rFonts w:ascii="Arial" w:hAnsi="Arial" w:cs="Arial"/>
          <w:sz w:val="20"/>
          <w:szCs w:val="20"/>
        </w:rPr>
      </w:pPr>
    </w:p>
    <w:p w14:paraId="24F9F775" w14:textId="77777777" w:rsidR="00420BD4" w:rsidRDefault="00420BD4" w:rsidP="00B015FC">
      <w:pPr>
        <w:rPr>
          <w:rFonts w:ascii="Arial" w:hAnsi="Arial" w:cs="Arial"/>
          <w:sz w:val="20"/>
          <w:szCs w:val="20"/>
        </w:rPr>
      </w:pPr>
    </w:p>
    <w:p w14:paraId="2496FB1A" w14:textId="77777777" w:rsidR="00420BD4" w:rsidRDefault="00420BD4" w:rsidP="00B015FC">
      <w:pPr>
        <w:rPr>
          <w:rFonts w:ascii="Arial" w:hAnsi="Arial" w:cs="Arial"/>
          <w:sz w:val="20"/>
          <w:szCs w:val="20"/>
        </w:rPr>
      </w:pPr>
    </w:p>
    <w:p w14:paraId="4F2BE5BE" w14:textId="77777777" w:rsidR="00420BD4" w:rsidRDefault="00420BD4" w:rsidP="00B015FC">
      <w:pPr>
        <w:rPr>
          <w:rFonts w:ascii="Arial" w:hAnsi="Arial" w:cs="Arial"/>
          <w:sz w:val="20"/>
          <w:szCs w:val="20"/>
        </w:rPr>
      </w:pPr>
    </w:p>
    <w:p w14:paraId="621986EF" w14:textId="77777777" w:rsidR="00420BD4" w:rsidRDefault="00420BD4" w:rsidP="00B015FC">
      <w:pPr>
        <w:rPr>
          <w:rFonts w:ascii="Arial" w:hAnsi="Arial" w:cs="Arial"/>
          <w:sz w:val="20"/>
          <w:szCs w:val="20"/>
        </w:rPr>
      </w:pPr>
    </w:p>
    <w:p w14:paraId="085A61A9" w14:textId="77777777" w:rsidR="00420BD4" w:rsidRDefault="00420BD4" w:rsidP="00B015FC">
      <w:pPr>
        <w:rPr>
          <w:rFonts w:ascii="Arial" w:hAnsi="Arial" w:cs="Arial"/>
          <w:sz w:val="20"/>
          <w:szCs w:val="20"/>
        </w:rPr>
      </w:pPr>
    </w:p>
    <w:p w14:paraId="0E6133EA" w14:textId="77777777" w:rsidR="00420BD4" w:rsidRDefault="00420BD4" w:rsidP="00B015FC">
      <w:pPr>
        <w:rPr>
          <w:rFonts w:ascii="Arial" w:hAnsi="Arial" w:cs="Arial"/>
          <w:sz w:val="20"/>
          <w:szCs w:val="20"/>
        </w:rPr>
      </w:pPr>
    </w:p>
    <w:p w14:paraId="42114F3B" w14:textId="77777777" w:rsidR="00420BD4" w:rsidRDefault="00420BD4" w:rsidP="00B015FC">
      <w:pPr>
        <w:rPr>
          <w:rFonts w:ascii="Arial" w:hAnsi="Arial" w:cs="Arial"/>
          <w:sz w:val="20"/>
          <w:szCs w:val="20"/>
        </w:rPr>
      </w:pPr>
    </w:p>
    <w:p w14:paraId="2D195F41" w14:textId="77777777" w:rsidR="00420BD4" w:rsidRDefault="00420BD4" w:rsidP="00B015FC">
      <w:pPr>
        <w:rPr>
          <w:rFonts w:ascii="Arial" w:hAnsi="Arial" w:cs="Arial"/>
          <w:sz w:val="20"/>
          <w:szCs w:val="20"/>
        </w:rPr>
      </w:pPr>
    </w:p>
    <w:p w14:paraId="41680BC4" w14:textId="77777777" w:rsidR="00420BD4" w:rsidRDefault="00420BD4" w:rsidP="00B015FC">
      <w:pPr>
        <w:rPr>
          <w:rFonts w:ascii="Arial" w:hAnsi="Arial" w:cs="Arial"/>
          <w:sz w:val="20"/>
          <w:szCs w:val="20"/>
        </w:rPr>
      </w:pPr>
    </w:p>
    <w:p w14:paraId="4F983F29" w14:textId="77777777" w:rsidR="00420BD4" w:rsidRDefault="00420BD4" w:rsidP="00B015FC">
      <w:pPr>
        <w:rPr>
          <w:rFonts w:ascii="Arial" w:hAnsi="Arial" w:cs="Arial"/>
          <w:sz w:val="20"/>
          <w:szCs w:val="20"/>
        </w:rPr>
      </w:pPr>
    </w:p>
    <w:p w14:paraId="1EBBE362" w14:textId="77777777" w:rsidR="00420BD4" w:rsidRDefault="00420BD4" w:rsidP="00B015FC">
      <w:pPr>
        <w:rPr>
          <w:rFonts w:ascii="Arial" w:hAnsi="Arial" w:cs="Arial"/>
          <w:sz w:val="20"/>
          <w:szCs w:val="20"/>
        </w:rPr>
      </w:pPr>
    </w:p>
    <w:p w14:paraId="290EF820" w14:textId="77777777" w:rsidR="00420BD4" w:rsidRDefault="00420BD4" w:rsidP="00B015FC">
      <w:pPr>
        <w:rPr>
          <w:rFonts w:ascii="Arial" w:hAnsi="Arial" w:cs="Arial"/>
          <w:sz w:val="20"/>
          <w:szCs w:val="20"/>
        </w:rPr>
      </w:pPr>
    </w:p>
    <w:p w14:paraId="3E51AF14" w14:textId="77777777" w:rsidR="00420BD4" w:rsidRDefault="00420BD4" w:rsidP="00B015FC">
      <w:pPr>
        <w:rPr>
          <w:rFonts w:ascii="Arial" w:hAnsi="Arial" w:cs="Arial"/>
          <w:sz w:val="20"/>
          <w:szCs w:val="20"/>
        </w:rPr>
      </w:pPr>
    </w:p>
    <w:tbl>
      <w:tblPr>
        <w:tblStyle w:val="TableGrid"/>
        <w:tblW w:w="0" w:type="auto"/>
        <w:tblLook w:val="04A0" w:firstRow="1" w:lastRow="0" w:firstColumn="1" w:lastColumn="0" w:noHBand="0" w:noVBand="1"/>
      </w:tblPr>
      <w:tblGrid>
        <w:gridCol w:w="9468"/>
      </w:tblGrid>
      <w:tr w:rsidR="00E06617" w:rsidRPr="00E06617" w14:paraId="2EE07FAD" w14:textId="77777777" w:rsidTr="00E06617">
        <w:tc>
          <w:tcPr>
            <w:tcW w:w="9468" w:type="dxa"/>
            <w:shd w:val="clear" w:color="auto" w:fill="E36C0A" w:themeFill="accent6" w:themeFillShade="BF"/>
          </w:tcPr>
          <w:p w14:paraId="2DA3BFFF" w14:textId="77777777" w:rsidR="00C96452" w:rsidRPr="00E06617" w:rsidRDefault="00C96452" w:rsidP="00C96452">
            <w:pPr>
              <w:jc w:val="center"/>
              <w:rPr>
                <w:rFonts w:ascii="Arial" w:hAnsi="Arial" w:cs="Arial"/>
                <w:b/>
                <w:color w:val="FFFFFF" w:themeColor="background1"/>
                <w:sz w:val="32"/>
                <w:szCs w:val="28"/>
              </w:rPr>
            </w:pPr>
            <w:bookmarkStart w:id="1" w:name="ProficLevels"/>
            <w:r w:rsidRPr="00E06617">
              <w:rPr>
                <w:rFonts w:ascii="Arial" w:hAnsi="Arial" w:cs="Arial"/>
                <w:b/>
                <w:color w:val="FFFFFF" w:themeColor="background1"/>
                <w:sz w:val="32"/>
                <w:szCs w:val="28"/>
              </w:rPr>
              <w:t>Advanced Low</w:t>
            </w:r>
          </w:p>
          <w:bookmarkEnd w:id="1"/>
          <w:p w14:paraId="7E095700" w14:textId="77777777" w:rsidR="00C96452" w:rsidRPr="00E06617" w:rsidRDefault="00C96452" w:rsidP="00F45272">
            <w:pPr>
              <w:jc w:val="center"/>
              <w:rPr>
                <w:rFonts w:ascii="Arial" w:hAnsi="Arial" w:cs="Arial"/>
                <w:b/>
                <w:color w:val="FFFFFF" w:themeColor="background1"/>
                <w:sz w:val="28"/>
                <w:szCs w:val="28"/>
              </w:rPr>
            </w:pPr>
          </w:p>
          <w:p w14:paraId="475B9223" w14:textId="77777777" w:rsidR="00F45272" w:rsidRDefault="00F45272" w:rsidP="00F45272">
            <w:pPr>
              <w:jc w:val="center"/>
              <w:rPr>
                <w:rFonts w:ascii="Arial" w:hAnsi="Arial" w:cs="Arial"/>
                <w:b/>
                <w:color w:val="FFFFFF" w:themeColor="background1"/>
                <w:sz w:val="28"/>
                <w:szCs w:val="28"/>
              </w:rPr>
            </w:pPr>
            <w:r w:rsidRPr="00E06617">
              <w:rPr>
                <w:rFonts w:ascii="Arial" w:hAnsi="Arial" w:cs="Arial"/>
                <w:b/>
                <w:color w:val="FFFFFF" w:themeColor="background1"/>
                <w:sz w:val="28"/>
                <w:szCs w:val="28"/>
              </w:rPr>
              <w:t>ACTFL Proficiency Guidelines 2012</w:t>
            </w:r>
          </w:p>
          <w:p w14:paraId="1F021B5D" w14:textId="77777777" w:rsidR="00A74A4E" w:rsidRPr="00E06617" w:rsidRDefault="00A74A4E" w:rsidP="00F45272">
            <w:pPr>
              <w:jc w:val="center"/>
              <w:rPr>
                <w:rFonts w:ascii="Arial" w:hAnsi="Arial" w:cs="Arial"/>
                <w:b/>
                <w:color w:val="FFFFFF" w:themeColor="background1"/>
                <w:sz w:val="20"/>
                <w:szCs w:val="20"/>
              </w:rPr>
            </w:pPr>
          </w:p>
        </w:tc>
      </w:tr>
      <w:tr w:rsidR="00E06617" w:rsidRPr="00E06617" w14:paraId="3968E334" w14:textId="77777777" w:rsidTr="00E06617">
        <w:tc>
          <w:tcPr>
            <w:tcW w:w="9468" w:type="dxa"/>
            <w:shd w:val="clear" w:color="auto" w:fill="FDE9D9" w:themeFill="accent6" w:themeFillTint="33"/>
          </w:tcPr>
          <w:p w14:paraId="02F42F7B" w14:textId="77777777" w:rsidR="004B01CB" w:rsidRDefault="004B01CB" w:rsidP="00F45272">
            <w:pPr>
              <w:jc w:val="center"/>
              <w:rPr>
                <w:rFonts w:ascii="Arial" w:hAnsi="Arial" w:cs="Arial"/>
                <w:b/>
                <w:color w:val="000000" w:themeColor="text1"/>
              </w:rPr>
            </w:pPr>
          </w:p>
          <w:p w14:paraId="02A2C4E9" w14:textId="3B889CCD" w:rsidR="00F45272" w:rsidRPr="00E06617" w:rsidRDefault="00F45272" w:rsidP="00F45272">
            <w:pPr>
              <w:jc w:val="center"/>
              <w:rPr>
                <w:rFonts w:ascii="Arial" w:hAnsi="Arial" w:cs="Arial"/>
                <w:b/>
                <w:color w:val="000000" w:themeColor="text1"/>
                <w:sz w:val="20"/>
                <w:szCs w:val="20"/>
              </w:rPr>
            </w:pPr>
            <w:r w:rsidRPr="00E06617">
              <w:rPr>
                <w:rFonts w:ascii="Arial" w:hAnsi="Arial" w:cs="Arial"/>
                <w:b/>
                <w:color w:val="000000" w:themeColor="text1"/>
              </w:rPr>
              <w:t>VIEWING</w:t>
            </w:r>
          </w:p>
        </w:tc>
      </w:tr>
      <w:tr w:rsidR="00F45272" w14:paraId="0C831F93" w14:textId="77777777" w:rsidTr="00F45272">
        <w:tc>
          <w:tcPr>
            <w:tcW w:w="9468" w:type="dxa"/>
          </w:tcPr>
          <w:p w14:paraId="07E12374" w14:textId="77777777" w:rsidR="00F45272" w:rsidRDefault="00F45272" w:rsidP="00F45272">
            <w:pPr>
              <w:spacing w:line="276" w:lineRule="auto"/>
              <w:rPr>
                <w:rFonts w:ascii="Arial" w:hAnsi="Arial" w:cs="Arial"/>
                <w:b/>
                <w:sz w:val="20"/>
                <w:szCs w:val="20"/>
              </w:rPr>
            </w:pPr>
          </w:p>
          <w:p w14:paraId="6319D049" w14:textId="63267205" w:rsidR="00F45272" w:rsidRDefault="00F45272" w:rsidP="00E06617">
            <w:pPr>
              <w:spacing w:line="276" w:lineRule="auto"/>
              <w:rPr>
                <w:rFonts w:ascii="Arial" w:hAnsi="Arial" w:cs="Arial"/>
                <w:sz w:val="20"/>
                <w:szCs w:val="20"/>
              </w:rPr>
            </w:pPr>
            <w:r w:rsidRPr="00E06617">
              <w:rPr>
                <w:rFonts w:ascii="Arial" w:hAnsi="Arial" w:cs="Arial"/>
                <w:sz w:val="20"/>
                <w:szCs w:val="20"/>
              </w:rPr>
              <w:t>At the Advanced Low sublevel,</w:t>
            </w:r>
            <w:r w:rsidR="004B01CB">
              <w:rPr>
                <w:rFonts w:ascii="Arial" w:hAnsi="Arial" w:cs="Arial"/>
                <w:sz w:val="20"/>
                <w:szCs w:val="20"/>
              </w:rPr>
              <w:t xml:space="preserve"> viewers</w:t>
            </w:r>
            <w:r w:rsidRPr="00E06617">
              <w:rPr>
                <w:rFonts w:ascii="Arial" w:hAnsi="Arial" w:cs="Arial"/>
                <w:sz w:val="20"/>
                <w:szCs w:val="20"/>
              </w:rPr>
              <w:t xml:space="preserve"> are able to understand short conventional narrative and descriptive texts with a clear underlying structure, though their comprehension may be uneven.  The </w:t>
            </w:r>
            <w:r w:rsidR="004B01CB">
              <w:rPr>
                <w:rFonts w:ascii="Arial" w:hAnsi="Arial" w:cs="Arial"/>
                <w:sz w:val="20"/>
                <w:szCs w:val="20"/>
              </w:rPr>
              <w:t>viewe</w:t>
            </w:r>
            <w:r w:rsidRPr="00E06617">
              <w:rPr>
                <w:rFonts w:ascii="Arial" w:hAnsi="Arial" w:cs="Arial"/>
                <w:sz w:val="20"/>
                <w:szCs w:val="20"/>
              </w:rPr>
              <w:t>r understands the main facts and some supporting details. Comprehension may often derive primarily from situational and subject-matter knowledge.</w:t>
            </w:r>
          </w:p>
          <w:p w14:paraId="705874BB" w14:textId="77777777" w:rsidR="00E06617" w:rsidRPr="00512752" w:rsidRDefault="00E06617" w:rsidP="00E06617">
            <w:pPr>
              <w:spacing w:line="276" w:lineRule="auto"/>
              <w:rPr>
                <w:rFonts w:ascii="Arial" w:hAnsi="Arial" w:cs="Arial"/>
                <w:b/>
                <w:sz w:val="20"/>
                <w:szCs w:val="20"/>
              </w:rPr>
            </w:pPr>
          </w:p>
        </w:tc>
      </w:tr>
      <w:tr w:rsidR="00C96452" w:rsidRPr="00A427E2" w14:paraId="6D466F5E" w14:textId="77777777" w:rsidTr="00771782">
        <w:tc>
          <w:tcPr>
            <w:tcW w:w="9468" w:type="dxa"/>
            <w:shd w:val="clear" w:color="auto" w:fill="FDE9D9" w:themeFill="accent6" w:themeFillTint="33"/>
          </w:tcPr>
          <w:p w14:paraId="1B153C81" w14:textId="77777777" w:rsidR="00C96452" w:rsidRDefault="00C96452" w:rsidP="00F6235E">
            <w:pPr>
              <w:jc w:val="center"/>
              <w:rPr>
                <w:rFonts w:ascii="Arial" w:hAnsi="Arial" w:cs="Arial"/>
                <w:b/>
                <w:sz w:val="20"/>
                <w:szCs w:val="20"/>
              </w:rPr>
            </w:pPr>
          </w:p>
          <w:p w14:paraId="18BEDD8F" w14:textId="17904A52" w:rsidR="00C96452" w:rsidRPr="00A427E2" w:rsidRDefault="007548D6" w:rsidP="00E06617">
            <w:pPr>
              <w:jc w:val="center"/>
              <w:rPr>
                <w:rFonts w:ascii="Arial" w:hAnsi="Arial" w:cs="Arial"/>
                <w:b/>
                <w:sz w:val="20"/>
                <w:szCs w:val="20"/>
              </w:rPr>
            </w:pPr>
            <w:r>
              <w:rPr>
                <w:rFonts w:ascii="Arial" w:hAnsi="Arial" w:cs="Arial"/>
                <w:b/>
                <w:szCs w:val="20"/>
              </w:rPr>
              <w:t>SIGNING</w:t>
            </w:r>
          </w:p>
        </w:tc>
      </w:tr>
      <w:tr w:rsidR="00C96452" w:rsidRPr="00A427E2" w14:paraId="460FEE26" w14:textId="77777777" w:rsidTr="00771782">
        <w:tc>
          <w:tcPr>
            <w:tcW w:w="9468" w:type="dxa"/>
          </w:tcPr>
          <w:p w14:paraId="422B60BC" w14:textId="77777777" w:rsidR="00C96452" w:rsidRDefault="00C96452" w:rsidP="00F6235E">
            <w:pPr>
              <w:spacing w:line="276" w:lineRule="auto"/>
              <w:rPr>
                <w:rFonts w:ascii="Arial" w:hAnsi="Arial" w:cs="Arial"/>
                <w:b/>
                <w:sz w:val="20"/>
                <w:szCs w:val="20"/>
              </w:rPr>
            </w:pPr>
          </w:p>
          <w:p w14:paraId="152AE23E" w14:textId="420A72A1" w:rsidR="00C96452" w:rsidRPr="00FB6C3B" w:rsidRDefault="00C96452" w:rsidP="00F6235E">
            <w:pPr>
              <w:spacing w:line="276" w:lineRule="auto"/>
              <w:rPr>
                <w:rFonts w:ascii="Arial" w:hAnsi="Arial" w:cs="Arial"/>
                <w:sz w:val="20"/>
                <w:szCs w:val="20"/>
              </w:rPr>
            </w:pPr>
            <w:r w:rsidRPr="00FB6C3B">
              <w:rPr>
                <w:rFonts w:ascii="Arial" w:hAnsi="Arial" w:cs="Arial"/>
                <w:sz w:val="20"/>
                <w:szCs w:val="20"/>
              </w:rPr>
              <w:t>S</w:t>
            </w:r>
            <w:r w:rsidR="00D21391">
              <w:rPr>
                <w:rFonts w:ascii="Arial" w:hAnsi="Arial" w:cs="Arial"/>
                <w:sz w:val="20"/>
                <w:szCs w:val="20"/>
              </w:rPr>
              <w:t>igner</w:t>
            </w:r>
            <w:r w:rsidRPr="00FB6C3B">
              <w:rPr>
                <w:rFonts w:ascii="Arial" w:hAnsi="Arial" w:cs="Arial"/>
                <w:sz w:val="20"/>
                <w:szCs w:val="20"/>
              </w:rPr>
              <w:t>s at the Advanced Low sublevel are able to handle a variety of communicative tasks. They are able to participate in most informal and some formal conversations on topics related to school, home and leisure activities. They can also speak about some topics related to employment, current events, and matters of public and community interest.</w:t>
            </w:r>
          </w:p>
          <w:p w14:paraId="2936251D" w14:textId="77777777" w:rsidR="00C96452" w:rsidRPr="00FB6C3B" w:rsidRDefault="00C96452" w:rsidP="00F6235E">
            <w:pPr>
              <w:spacing w:line="276" w:lineRule="auto"/>
              <w:rPr>
                <w:rFonts w:ascii="Arial" w:hAnsi="Arial" w:cs="Arial"/>
                <w:sz w:val="20"/>
                <w:szCs w:val="20"/>
              </w:rPr>
            </w:pPr>
          </w:p>
          <w:p w14:paraId="1D3A930B" w14:textId="5C0BACF3" w:rsidR="00C96452" w:rsidRPr="00FB6C3B" w:rsidRDefault="00D21391" w:rsidP="00F6235E">
            <w:pPr>
              <w:spacing w:line="276" w:lineRule="auto"/>
              <w:rPr>
                <w:rFonts w:ascii="Arial" w:hAnsi="Arial" w:cs="Arial"/>
                <w:sz w:val="20"/>
                <w:szCs w:val="20"/>
              </w:rPr>
            </w:pPr>
            <w:r>
              <w:rPr>
                <w:rFonts w:ascii="Arial" w:hAnsi="Arial" w:cs="Arial"/>
                <w:sz w:val="20"/>
                <w:szCs w:val="20"/>
              </w:rPr>
              <w:t>Advanced Low signers</w:t>
            </w:r>
            <w:r w:rsidR="00C96452" w:rsidRPr="00FB6C3B">
              <w:rPr>
                <w:rFonts w:ascii="Arial" w:hAnsi="Arial" w:cs="Arial"/>
                <w:sz w:val="20"/>
                <w:szCs w:val="20"/>
              </w:rPr>
              <w:t xml:space="preserve"> demonstrate the ability to narrate and describe in the major time frames of past, present, and future in paragraph-length discourse with some control of aspect. In these narrations and descriptions, Advanced Low </w:t>
            </w:r>
            <w:r>
              <w:rPr>
                <w:rFonts w:ascii="Arial" w:hAnsi="Arial" w:cs="Arial"/>
                <w:sz w:val="20"/>
                <w:szCs w:val="20"/>
              </w:rPr>
              <w:t>signers</w:t>
            </w:r>
            <w:r w:rsidR="00C96452" w:rsidRPr="00FB6C3B">
              <w:rPr>
                <w:rFonts w:ascii="Arial" w:hAnsi="Arial" w:cs="Arial"/>
                <w:sz w:val="20"/>
                <w:szCs w:val="20"/>
              </w:rPr>
              <w:t xml:space="preserve"> combine and link sentences into connected discourse of paragraph length, although these narrations and descriptions tend to be handled separately rather than interwoven. They can handle appropriately the essential linguistic challenges presented by a complication or an unexpected turn of events.</w:t>
            </w:r>
          </w:p>
          <w:p w14:paraId="6B27C7BD" w14:textId="77777777" w:rsidR="00C96452" w:rsidRPr="00FB6C3B" w:rsidRDefault="00C96452" w:rsidP="00F6235E">
            <w:pPr>
              <w:spacing w:line="276" w:lineRule="auto"/>
              <w:rPr>
                <w:rFonts w:ascii="Arial" w:hAnsi="Arial" w:cs="Arial"/>
                <w:sz w:val="20"/>
                <w:szCs w:val="20"/>
              </w:rPr>
            </w:pPr>
          </w:p>
          <w:p w14:paraId="70268715" w14:textId="53ED20B0" w:rsidR="00C96452" w:rsidRPr="00FB6C3B" w:rsidRDefault="00C96452" w:rsidP="00F6235E">
            <w:pPr>
              <w:spacing w:line="276" w:lineRule="auto"/>
              <w:rPr>
                <w:rFonts w:ascii="Arial" w:hAnsi="Arial" w:cs="Arial"/>
                <w:sz w:val="20"/>
                <w:szCs w:val="20"/>
              </w:rPr>
            </w:pPr>
            <w:r w:rsidRPr="00FB6C3B">
              <w:rPr>
                <w:rFonts w:ascii="Arial" w:hAnsi="Arial" w:cs="Arial"/>
                <w:sz w:val="20"/>
                <w:szCs w:val="20"/>
              </w:rPr>
              <w:t xml:space="preserve">Responses produced by Advanced Low </w:t>
            </w:r>
            <w:r w:rsidR="00D21391">
              <w:rPr>
                <w:rFonts w:ascii="Arial" w:hAnsi="Arial" w:cs="Arial"/>
                <w:sz w:val="20"/>
                <w:szCs w:val="20"/>
              </w:rPr>
              <w:t>signers</w:t>
            </w:r>
            <w:r w:rsidRPr="00FB6C3B">
              <w:rPr>
                <w:rFonts w:ascii="Arial" w:hAnsi="Arial" w:cs="Arial"/>
                <w:sz w:val="20"/>
                <w:szCs w:val="20"/>
              </w:rPr>
              <w:t xml:space="preserve"> are typically not longer than a single paragraph. The </w:t>
            </w:r>
            <w:r w:rsidR="00D21391">
              <w:rPr>
                <w:rFonts w:ascii="Arial" w:hAnsi="Arial" w:cs="Arial"/>
                <w:sz w:val="20"/>
                <w:szCs w:val="20"/>
              </w:rPr>
              <w:t>signer</w:t>
            </w:r>
            <w:r w:rsidRPr="00FB6C3B">
              <w:rPr>
                <w:rFonts w:ascii="Arial" w:hAnsi="Arial" w:cs="Arial"/>
                <w:sz w:val="20"/>
                <w:szCs w:val="20"/>
              </w:rPr>
              <w:t xml:space="preserve">’s dominant language may be evident in the use of false cognates, literal translations, or the oral paragraph structure of that language. At times their discourse may be minimal for the level, marked by an irregular flow, and contain noticeable self-correction. More generally, the performance of Advanced Low </w:t>
            </w:r>
            <w:r w:rsidR="00D21391">
              <w:rPr>
                <w:rFonts w:ascii="Arial" w:hAnsi="Arial" w:cs="Arial"/>
                <w:sz w:val="20"/>
                <w:szCs w:val="20"/>
              </w:rPr>
              <w:t>signers</w:t>
            </w:r>
            <w:r w:rsidRPr="00FB6C3B">
              <w:rPr>
                <w:rFonts w:ascii="Arial" w:hAnsi="Arial" w:cs="Arial"/>
                <w:sz w:val="20"/>
                <w:szCs w:val="20"/>
              </w:rPr>
              <w:t xml:space="preserve"> tends to be uneven.</w:t>
            </w:r>
          </w:p>
          <w:p w14:paraId="1119205A" w14:textId="77777777" w:rsidR="00C96452" w:rsidRPr="00FB6C3B" w:rsidRDefault="00C96452" w:rsidP="00F6235E">
            <w:pPr>
              <w:spacing w:line="276" w:lineRule="auto"/>
              <w:rPr>
                <w:rFonts w:ascii="Arial" w:hAnsi="Arial" w:cs="Arial"/>
                <w:sz w:val="20"/>
                <w:szCs w:val="20"/>
              </w:rPr>
            </w:pPr>
          </w:p>
          <w:p w14:paraId="0BFAC995" w14:textId="4D89D957" w:rsidR="00C96452" w:rsidRPr="00FB6C3B" w:rsidRDefault="00C96452" w:rsidP="00F6235E">
            <w:pPr>
              <w:spacing w:line="276" w:lineRule="auto"/>
              <w:rPr>
                <w:rFonts w:ascii="Arial" w:hAnsi="Arial" w:cs="Arial"/>
                <w:sz w:val="20"/>
                <w:szCs w:val="20"/>
              </w:rPr>
            </w:pPr>
            <w:r w:rsidRPr="00FB6C3B">
              <w:rPr>
                <w:rFonts w:ascii="Arial" w:hAnsi="Arial" w:cs="Arial"/>
                <w:sz w:val="20"/>
                <w:szCs w:val="20"/>
              </w:rPr>
              <w:t>Advanced Low speech is typically marked by a certain grammatical roughness (e.g., inco</w:t>
            </w:r>
            <w:r w:rsidR="00D21391">
              <w:rPr>
                <w:rFonts w:ascii="Arial" w:hAnsi="Arial" w:cs="Arial"/>
                <w:sz w:val="20"/>
                <w:szCs w:val="20"/>
              </w:rPr>
              <w:t>nsistent control of classifiers</w:t>
            </w:r>
            <w:r w:rsidRPr="00FB6C3B">
              <w:rPr>
                <w:rFonts w:ascii="Arial" w:hAnsi="Arial" w:cs="Arial"/>
                <w:sz w:val="20"/>
                <w:szCs w:val="20"/>
              </w:rPr>
              <w:t xml:space="preserve">), but the overall performance of the Advanced-level tasks is sustained, albeit minimally.  The vocabulary of Advanced Low </w:t>
            </w:r>
            <w:r w:rsidR="00D21391">
              <w:rPr>
                <w:rFonts w:ascii="Arial" w:hAnsi="Arial" w:cs="Arial"/>
                <w:sz w:val="20"/>
                <w:szCs w:val="20"/>
              </w:rPr>
              <w:t>signers</w:t>
            </w:r>
            <w:r w:rsidRPr="00FB6C3B">
              <w:rPr>
                <w:rFonts w:ascii="Arial" w:hAnsi="Arial" w:cs="Arial"/>
                <w:sz w:val="20"/>
                <w:szCs w:val="20"/>
              </w:rPr>
              <w:t xml:space="preserve"> often lacks specificity. Nevertheless, Advanced Low </w:t>
            </w:r>
            <w:r w:rsidR="00D21391">
              <w:rPr>
                <w:rFonts w:ascii="Arial" w:hAnsi="Arial" w:cs="Arial"/>
                <w:sz w:val="20"/>
                <w:szCs w:val="20"/>
              </w:rPr>
              <w:t>signers</w:t>
            </w:r>
            <w:r w:rsidRPr="00FB6C3B">
              <w:rPr>
                <w:rFonts w:ascii="Arial" w:hAnsi="Arial" w:cs="Arial"/>
                <w:sz w:val="20"/>
                <w:szCs w:val="20"/>
              </w:rPr>
              <w:t xml:space="preserve"> are able to use communicative strategies such as rephrasing and circumlocution.</w:t>
            </w:r>
          </w:p>
          <w:p w14:paraId="2F14050A" w14:textId="77777777" w:rsidR="00C96452" w:rsidRPr="00FB6C3B" w:rsidRDefault="00C96452" w:rsidP="00F6235E">
            <w:pPr>
              <w:spacing w:line="276" w:lineRule="auto"/>
              <w:rPr>
                <w:rFonts w:ascii="Arial" w:hAnsi="Arial" w:cs="Arial"/>
                <w:sz w:val="20"/>
                <w:szCs w:val="20"/>
              </w:rPr>
            </w:pPr>
          </w:p>
          <w:p w14:paraId="2E12150B" w14:textId="30F7B0F1" w:rsidR="00C96452" w:rsidRPr="00FB6C3B" w:rsidRDefault="00C96452" w:rsidP="00F6235E">
            <w:pPr>
              <w:spacing w:line="276" w:lineRule="auto"/>
              <w:rPr>
                <w:rFonts w:ascii="Arial" w:hAnsi="Arial" w:cs="Arial"/>
                <w:sz w:val="20"/>
                <w:szCs w:val="20"/>
              </w:rPr>
            </w:pPr>
            <w:r w:rsidRPr="00FB6C3B">
              <w:rPr>
                <w:rFonts w:ascii="Arial" w:hAnsi="Arial" w:cs="Arial"/>
                <w:sz w:val="20"/>
                <w:szCs w:val="20"/>
              </w:rPr>
              <w:t xml:space="preserve">Advanced Low </w:t>
            </w:r>
            <w:r w:rsidR="00D21391">
              <w:rPr>
                <w:rFonts w:ascii="Arial" w:hAnsi="Arial" w:cs="Arial"/>
                <w:sz w:val="20"/>
                <w:szCs w:val="20"/>
              </w:rPr>
              <w:t>signers</w:t>
            </w:r>
            <w:r w:rsidRPr="00FB6C3B">
              <w:rPr>
                <w:rFonts w:ascii="Arial" w:hAnsi="Arial" w:cs="Arial"/>
                <w:sz w:val="20"/>
                <w:szCs w:val="20"/>
              </w:rPr>
              <w:t xml:space="preserve"> contribute to the conversation with sufficient accuracy, clarity, and precision to convey their intended message without misrepresentation or confusion. Their speech can be understood by native </w:t>
            </w:r>
            <w:r w:rsidR="00D21391">
              <w:rPr>
                <w:rFonts w:ascii="Arial" w:hAnsi="Arial" w:cs="Arial"/>
                <w:sz w:val="20"/>
                <w:szCs w:val="20"/>
              </w:rPr>
              <w:t>signers</w:t>
            </w:r>
            <w:r w:rsidRPr="00FB6C3B">
              <w:rPr>
                <w:rFonts w:ascii="Arial" w:hAnsi="Arial" w:cs="Arial"/>
                <w:sz w:val="20"/>
                <w:szCs w:val="20"/>
              </w:rPr>
              <w:t xml:space="preserve"> unaccustomed to dealing with non-natives, even though this may require some repetition or restatement. When attempting to perform functions or handle topics associated with the Superior level, the linguistic quality and quantity of their speech will deteriorate significantly.</w:t>
            </w:r>
          </w:p>
          <w:p w14:paraId="06BE1A9F" w14:textId="294BCD2B" w:rsidR="00C96452" w:rsidRPr="00A427E2" w:rsidRDefault="00D21391" w:rsidP="00F6235E">
            <w:pPr>
              <w:spacing w:line="276" w:lineRule="auto"/>
              <w:rPr>
                <w:rFonts w:ascii="Arial" w:hAnsi="Arial" w:cs="Arial"/>
                <w:b/>
                <w:sz w:val="20"/>
                <w:szCs w:val="20"/>
              </w:rPr>
            </w:pPr>
            <w:r>
              <w:rPr>
                <w:rFonts w:ascii="Arial" w:hAnsi="Arial" w:cs="Arial"/>
                <w:b/>
                <w:sz w:val="20"/>
                <w:szCs w:val="20"/>
              </w:rPr>
              <w:t xml:space="preserve"> </w:t>
            </w:r>
            <w:bookmarkStart w:id="2" w:name="_GoBack"/>
            <w:bookmarkEnd w:id="2"/>
          </w:p>
        </w:tc>
      </w:tr>
    </w:tbl>
    <w:p w14:paraId="6C2FFDF8" w14:textId="77777777" w:rsidR="00C96452" w:rsidRDefault="00C96452" w:rsidP="00B66FE1">
      <w:pPr>
        <w:rPr>
          <w:rFonts w:ascii="Arial" w:hAnsi="Arial" w:cs="Arial"/>
          <w:sz w:val="20"/>
          <w:szCs w:val="20"/>
        </w:rPr>
      </w:pPr>
    </w:p>
    <w:p w14:paraId="48049517" w14:textId="516C47CE" w:rsidR="006A7E12" w:rsidRDefault="00D21391" w:rsidP="00F45272">
      <w:pPr>
        <w:spacing w:after="0"/>
        <w:rPr>
          <w:rStyle w:val="Hyperlink"/>
          <w:rFonts w:ascii="Arial" w:eastAsia="Times New Roman" w:hAnsi="Arial" w:cs="Arial"/>
          <w:b/>
          <w:sz w:val="24"/>
          <w:szCs w:val="24"/>
          <w:lang w:eastAsia="zh-TW" w:bidi="he-IL"/>
        </w:rPr>
      </w:pPr>
      <w:hyperlink w:anchor="TOP" w:history="1">
        <w:r w:rsidR="008C03C0" w:rsidRPr="008C03C0">
          <w:rPr>
            <w:rStyle w:val="Hyperlink"/>
            <w:rFonts w:ascii="Arial" w:eastAsia="Times New Roman" w:hAnsi="Arial" w:cs="Arial"/>
            <w:b/>
            <w:sz w:val="24"/>
            <w:szCs w:val="24"/>
            <w:lang w:eastAsia="zh-TW" w:bidi="he-IL"/>
          </w:rPr>
          <w:t>Back to Top</w:t>
        </w:r>
      </w:hyperlink>
    </w:p>
    <w:p w14:paraId="157FE02B" w14:textId="77777777" w:rsidR="007548D6" w:rsidRDefault="007548D6" w:rsidP="00F45272">
      <w:pPr>
        <w:spacing w:after="0"/>
        <w:rPr>
          <w:rStyle w:val="Hyperlink"/>
          <w:rFonts w:ascii="Arial" w:eastAsia="Times New Roman" w:hAnsi="Arial" w:cs="Arial"/>
          <w:b/>
          <w:sz w:val="24"/>
          <w:szCs w:val="24"/>
          <w:lang w:eastAsia="zh-TW" w:bidi="he-IL"/>
        </w:rPr>
      </w:pPr>
    </w:p>
    <w:p w14:paraId="65C783D2" w14:textId="77777777" w:rsidR="007548D6" w:rsidRDefault="007548D6" w:rsidP="00F45272">
      <w:pPr>
        <w:spacing w:after="0"/>
        <w:rPr>
          <w:rFonts w:ascii="Arial" w:eastAsia="Times New Roman" w:hAnsi="Arial" w:cs="Arial"/>
          <w:b/>
          <w:sz w:val="24"/>
          <w:szCs w:val="24"/>
          <w:lang w:eastAsia="zh-TW" w:bidi="he-IL"/>
        </w:rPr>
      </w:pPr>
    </w:p>
    <w:tbl>
      <w:tblPr>
        <w:tblStyle w:val="TableGrid1"/>
        <w:tblW w:w="0" w:type="auto"/>
        <w:tblLook w:val="04A0" w:firstRow="1" w:lastRow="0" w:firstColumn="1" w:lastColumn="0" w:noHBand="0" w:noVBand="1"/>
      </w:tblPr>
      <w:tblGrid>
        <w:gridCol w:w="9350"/>
      </w:tblGrid>
      <w:tr w:rsidR="004362A4" w:rsidRPr="004362A4" w14:paraId="1101360F" w14:textId="77777777" w:rsidTr="00EC615C">
        <w:tc>
          <w:tcPr>
            <w:tcW w:w="9350" w:type="dxa"/>
            <w:shd w:val="clear" w:color="auto" w:fill="E36C0A" w:themeFill="accent6" w:themeFillShade="BF"/>
          </w:tcPr>
          <w:p w14:paraId="72D87642" w14:textId="77777777" w:rsidR="00F45272" w:rsidRPr="00A8369D" w:rsidRDefault="00A8369D" w:rsidP="004B01CB">
            <w:pPr>
              <w:rPr>
                <w:rFonts w:ascii="Arial" w:eastAsia="Times New Roman" w:hAnsi="Arial" w:cs="Arial"/>
                <w:b/>
                <w:color w:val="FFFFFF" w:themeColor="background1"/>
                <w:sz w:val="32"/>
                <w:szCs w:val="28"/>
                <w:lang w:eastAsia="zh-TW" w:bidi="he-IL"/>
              </w:rPr>
            </w:pPr>
            <w:bookmarkStart w:id="3" w:name="PerformDescript"/>
            <w:r w:rsidRPr="00A8369D">
              <w:rPr>
                <w:rFonts w:ascii="Arial" w:eastAsia="Times New Roman" w:hAnsi="Arial" w:cs="Arial"/>
                <w:b/>
                <w:color w:val="FFFFFF" w:themeColor="background1"/>
                <w:sz w:val="32"/>
                <w:szCs w:val="28"/>
                <w:lang w:eastAsia="zh-TW" w:bidi="he-IL"/>
              </w:rPr>
              <w:t>Advanced Range</w:t>
            </w:r>
          </w:p>
          <w:bookmarkEnd w:id="3"/>
          <w:p w14:paraId="753DB92F" w14:textId="77777777" w:rsidR="004362A4" w:rsidRPr="004362A4" w:rsidRDefault="004362A4" w:rsidP="00F45272">
            <w:pPr>
              <w:jc w:val="center"/>
              <w:rPr>
                <w:rFonts w:ascii="Arial" w:eastAsia="Times New Roman" w:hAnsi="Arial" w:cs="Arial"/>
                <w:b/>
                <w:color w:val="FFFFFF" w:themeColor="background1"/>
                <w:sz w:val="28"/>
                <w:szCs w:val="28"/>
                <w:lang w:eastAsia="zh-TW" w:bidi="he-IL"/>
              </w:rPr>
            </w:pPr>
          </w:p>
          <w:p w14:paraId="5BF63FFA" w14:textId="54D020A5" w:rsidR="00A30F8D" w:rsidRPr="004362A4" w:rsidRDefault="00F45272" w:rsidP="00F45272">
            <w:pPr>
              <w:jc w:val="center"/>
              <w:rPr>
                <w:rFonts w:ascii="Arial" w:eastAsia="Times New Roman" w:hAnsi="Arial" w:cs="Arial"/>
                <w:b/>
                <w:color w:val="FFFFFF" w:themeColor="background1"/>
                <w:sz w:val="28"/>
                <w:szCs w:val="28"/>
                <w:lang w:eastAsia="zh-TW" w:bidi="he-IL"/>
              </w:rPr>
            </w:pPr>
            <w:r w:rsidRPr="004362A4">
              <w:rPr>
                <w:rFonts w:ascii="Arial" w:eastAsia="Times New Roman" w:hAnsi="Arial" w:cs="Arial"/>
                <w:b/>
                <w:color w:val="FFFFFF" w:themeColor="background1"/>
                <w:sz w:val="28"/>
                <w:szCs w:val="28"/>
                <w:lang w:eastAsia="zh-TW" w:bidi="he-IL"/>
              </w:rPr>
              <w:t xml:space="preserve">ACTFL Performance Descriptors </w:t>
            </w:r>
            <w:r w:rsidR="009C079D">
              <w:rPr>
                <w:rFonts w:ascii="Arial" w:eastAsia="Times New Roman" w:hAnsi="Arial" w:cs="Arial"/>
                <w:b/>
                <w:color w:val="FFFFFF" w:themeColor="background1"/>
                <w:sz w:val="28"/>
                <w:szCs w:val="28"/>
                <w:lang w:eastAsia="zh-TW" w:bidi="he-IL"/>
              </w:rPr>
              <w:t>f</w:t>
            </w:r>
            <w:r w:rsidRPr="004362A4">
              <w:rPr>
                <w:rFonts w:ascii="Arial" w:eastAsia="Times New Roman" w:hAnsi="Arial" w:cs="Arial"/>
                <w:b/>
                <w:color w:val="FFFFFF" w:themeColor="background1"/>
                <w:sz w:val="28"/>
                <w:szCs w:val="28"/>
                <w:lang w:eastAsia="zh-TW" w:bidi="he-IL"/>
              </w:rPr>
              <w:t>or Language Learners 2012</w:t>
            </w:r>
          </w:p>
        </w:tc>
      </w:tr>
      <w:tr w:rsidR="00F45272" w:rsidRPr="00C308A9" w14:paraId="05644C78" w14:textId="77777777" w:rsidTr="00EC615C">
        <w:tc>
          <w:tcPr>
            <w:tcW w:w="9350" w:type="dxa"/>
            <w:shd w:val="clear" w:color="auto" w:fill="FDE9D9" w:themeFill="accent6" w:themeFillTint="33"/>
          </w:tcPr>
          <w:p w14:paraId="7683A7ED" w14:textId="77777777" w:rsidR="00F45272" w:rsidRDefault="00F45272" w:rsidP="00F45272">
            <w:pPr>
              <w:jc w:val="center"/>
              <w:rPr>
                <w:rFonts w:ascii="Arial" w:eastAsia="Times New Roman" w:hAnsi="Arial" w:cs="Arial"/>
                <w:b/>
                <w:sz w:val="22"/>
                <w:szCs w:val="22"/>
                <w:lang w:eastAsia="zh-TW" w:bidi="he-IL"/>
              </w:rPr>
            </w:pPr>
          </w:p>
          <w:p w14:paraId="33CE1E11" w14:textId="4F814995" w:rsidR="00F45272" w:rsidRPr="00C308A9" w:rsidRDefault="00F45272" w:rsidP="004362A4">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INTERPRETIVE</w:t>
            </w:r>
          </w:p>
        </w:tc>
      </w:tr>
      <w:tr w:rsidR="00F45272" w:rsidRPr="00827A1E" w14:paraId="6C13E61F" w14:textId="77777777" w:rsidTr="00EC615C">
        <w:tc>
          <w:tcPr>
            <w:tcW w:w="9350" w:type="dxa"/>
          </w:tcPr>
          <w:p w14:paraId="73D64659" w14:textId="77777777" w:rsidR="00F45272" w:rsidRPr="00F40E5D" w:rsidRDefault="00F45272" w:rsidP="00F45272">
            <w:pPr>
              <w:rPr>
                <w:rFonts w:ascii="Arial" w:eastAsia="Times New Roman" w:hAnsi="Arial" w:cs="Arial"/>
                <w:b/>
                <w:lang w:eastAsia="zh-TW" w:bidi="he-IL"/>
              </w:rPr>
            </w:pPr>
          </w:p>
          <w:p w14:paraId="7E55AB5B" w14:textId="2DF0CBB2" w:rsidR="00F45272" w:rsidRDefault="00F45272" w:rsidP="00F45272">
            <w:pPr>
              <w:rPr>
                <w:rFonts w:ascii="Arial" w:eastAsia="Times New Roman" w:hAnsi="Arial" w:cs="Arial"/>
                <w:b/>
                <w:i/>
                <w:lang w:eastAsia="zh-TW" w:bidi="he-IL"/>
              </w:rPr>
            </w:pPr>
            <w:r w:rsidRPr="00F40E5D">
              <w:rPr>
                <w:rFonts w:ascii="Arial" w:eastAsia="Times New Roman" w:hAnsi="Arial" w:cs="Arial"/>
                <w:b/>
                <w:lang w:eastAsia="zh-TW" w:bidi="he-IL"/>
              </w:rPr>
              <w:t xml:space="preserve">OVERVIEW: </w:t>
            </w:r>
            <w:r w:rsidRPr="00113B11">
              <w:rPr>
                <w:rFonts w:ascii="Arial" w:eastAsia="Times New Roman" w:hAnsi="Arial" w:cs="Arial"/>
                <w:b/>
                <w:i/>
                <w:lang w:eastAsia="zh-TW" w:bidi="he-IL"/>
              </w:rPr>
              <w:t>Understands main ideas and supporting details on familiar and some new, concrete topics from a va</w:t>
            </w:r>
            <w:r>
              <w:rPr>
                <w:rFonts w:ascii="Arial" w:eastAsia="Times New Roman" w:hAnsi="Arial" w:cs="Arial"/>
                <w:b/>
                <w:i/>
                <w:lang w:eastAsia="zh-TW" w:bidi="he-IL"/>
              </w:rPr>
              <w:t>riety of more complex texts that</w:t>
            </w:r>
            <w:r w:rsidRPr="00113B11">
              <w:rPr>
                <w:rFonts w:ascii="Arial" w:eastAsia="Times New Roman" w:hAnsi="Arial" w:cs="Arial"/>
                <w:b/>
                <w:i/>
                <w:lang w:eastAsia="zh-TW" w:bidi="he-IL"/>
              </w:rPr>
              <w:t xml:space="preserve"> have a clear, organized structure.</w:t>
            </w:r>
          </w:p>
          <w:p w14:paraId="379BB8F8" w14:textId="77777777" w:rsidR="00F45272" w:rsidRPr="003D7D7D" w:rsidRDefault="00F45272" w:rsidP="00F45272">
            <w:pPr>
              <w:rPr>
                <w:rFonts w:ascii="Arial" w:eastAsia="Times New Roman" w:hAnsi="Arial" w:cs="Arial"/>
                <w:i/>
                <w:lang w:eastAsia="zh-TW" w:bidi="he-IL"/>
              </w:rPr>
            </w:pPr>
          </w:p>
        </w:tc>
      </w:tr>
      <w:tr w:rsidR="00F45272" w:rsidRPr="00827A1E" w14:paraId="196743C9" w14:textId="77777777" w:rsidTr="00EC615C">
        <w:tc>
          <w:tcPr>
            <w:tcW w:w="9350" w:type="dxa"/>
          </w:tcPr>
          <w:p w14:paraId="52701FE8" w14:textId="77777777" w:rsidR="00F45272" w:rsidRPr="00F40E5D" w:rsidRDefault="00F45272" w:rsidP="00F45272">
            <w:pPr>
              <w:rPr>
                <w:rFonts w:ascii="Arial" w:eastAsia="Times New Roman" w:hAnsi="Arial" w:cs="Arial"/>
                <w:b/>
                <w:lang w:eastAsia="zh-TW" w:bidi="he-IL"/>
              </w:rPr>
            </w:pPr>
          </w:p>
          <w:p w14:paraId="3284EFCF" w14:textId="09C33B17" w:rsidR="00F45272" w:rsidRDefault="00F45272" w:rsidP="00F45272">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Comprehends the main idea and supporting details of narrative, descriptive, and straightforward persuasive texts.</w:t>
            </w:r>
            <w:r>
              <w:rPr>
                <w:rFonts w:ascii="Arial" w:eastAsia="Times New Roman" w:hAnsi="Arial" w:cs="Arial"/>
                <w:lang w:eastAsia="zh-TW" w:bidi="he-IL"/>
              </w:rPr>
              <w:t xml:space="preserve"> </w:t>
            </w:r>
            <w:r w:rsidRPr="000E6FB6">
              <w:rPr>
                <w:rFonts w:ascii="Arial" w:eastAsia="Times New Roman" w:hAnsi="Arial" w:cs="Arial"/>
                <w:lang w:eastAsia="zh-TW" w:bidi="he-IL"/>
              </w:rPr>
              <w:t>Makes inferences and derives meaning from context and linguistic features.</w:t>
            </w:r>
          </w:p>
          <w:p w14:paraId="30F09A96" w14:textId="77777777" w:rsidR="00F45272" w:rsidRPr="00F40E5D" w:rsidRDefault="00F45272" w:rsidP="00F45272">
            <w:pPr>
              <w:rPr>
                <w:rFonts w:ascii="Arial" w:eastAsia="Times New Roman" w:hAnsi="Arial" w:cs="Arial"/>
                <w:lang w:eastAsia="zh-TW" w:bidi="he-IL"/>
              </w:rPr>
            </w:pPr>
          </w:p>
        </w:tc>
      </w:tr>
      <w:tr w:rsidR="00F45272" w:rsidRPr="00827A1E" w14:paraId="76B4528B" w14:textId="77777777" w:rsidTr="00EC615C">
        <w:tc>
          <w:tcPr>
            <w:tcW w:w="9350" w:type="dxa"/>
          </w:tcPr>
          <w:p w14:paraId="29A040F3" w14:textId="77777777" w:rsidR="00F45272" w:rsidRPr="00F40E5D" w:rsidRDefault="00F45272" w:rsidP="00F45272">
            <w:pPr>
              <w:rPr>
                <w:rFonts w:ascii="Arial" w:eastAsia="Times New Roman" w:hAnsi="Arial" w:cs="Arial"/>
                <w:b/>
                <w:lang w:eastAsia="zh-TW" w:bidi="he-IL"/>
              </w:rPr>
            </w:pPr>
          </w:p>
          <w:p w14:paraId="03E87655" w14:textId="21BEA983" w:rsidR="00F45272" w:rsidRDefault="00F45272" w:rsidP="00F45272">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Comprehends texts pertaining to real-world topics of general interest relevant to personal, social, work-related, community, national, and international contexts.</w:t>
            </w:r>
          </w:p>
          <w:p w14:paraId="08105C5F" w14:textId="77777777" w:rsidR="00F45272" w:rsidRPr="00F40E5D" w:rsidRDefault="00F45272" w:rsidP="00F45272">
            <w:pPr>
              <w:rPr>
                <w:rFonts w:ascii="Arial" w:eastAsia="Times New Roman" w:hAnsi="Arial" w:cs="Arial"/>
                <w:lang w:eastAsia="zh-TW" w:bidi="he-IL"/>
              </w:rPr>
            </w:pPr>
          </w:p>
        </w:tc>
      </w:tr>
      <w:tr w:rsidR="00F45272" w:rsidRPr="00827A1E" w14:paraId="0D8F12B4" w14:textId="77777777" w:rsidTr="00EC615C">
        <w:tc>
          <w:tcPr>
            <w:tcW w:w="9350" w:type="dxa"/>
          </w:tcPr>
          <w:p w14:paraId="7ECF9AE0" w14:textId="77777777" w:rsidR="00F45272" w:rsidRPr="00F40E5D" w:rsidRDefault="00F45272" w:rsidP="00F45272">
            <w:pPr>
              <w:rPr>
                <w:rFonts w:ascii="Arial" w:eastAsia="Times New Roman" w:hAnsi="Arial" w:cs="Arial"/>
                <w:lang w:eastAsia="zh-TW" w:bidi="he-IL"/>
              </w:rPr>
            </w:pPr>
          </w:p>
          <w:p w14:paraId="7D75714B" w14:textId="2A79DD5C" w:rsidR="00F45272" w:rsidRDefault="00F45272" w:rsidP="00F45272">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Comprehends paragraph discourse such as that found in stories, straightforward literary works, personal and work-related correspondence, written reports or instructions, oral presentations (news), anecdotes, descriptive texts, and other texts dealing with topics of a concrete nature.</w:t>
            </w:r>
          </w:p>
          <w:p w14:paraId="1D883612" w14:textId="77777777" w:rsidR="00F45272" w:rsidRPr="00F40E5D" w:rsidRDefault="00F45272" w:rsidP="00F45272">
            <w:pPr>
              <w:rPr>
                <w:rFonts w:ascii="Arial" w:eastAsia="Times New Roman" w:hAnsi="Arial" w:cs="Arial"/>
                <w:lang w:eastAsia="zh-TW" w:bidi="he-IL"/>
              </w:rPr>
            </w:pPr>
          </w:p>
        </w:tc>
      </w:tr>
      <w:tr w:rsidR="00F45272" w:rsidRPr="00827A1E" w14:paraId="28E39B51" w14:textId="77777777" w:rsidTr="00EC615C">
        <w:tc>
          <w:tcPr>
            <w:tcW w:w="9350" w:type="dxa"/>
          </w:tcPr>
          <w:p w14:paraId="44CD45C7" w14:textId="77777777" w:rsidR="00F45272" w:rsidRPr="00F40E5D" w:rsidRDefault="00F45272" w:rsidP="00F45272">
            <w:pPr>
              <w:rPr>
                <w:rFonts w:ascii="Arial" w:eastAsia="Times New Roman" w:hAnsi="Arial" w:cs="Arial"/>
                <w:b/>
                <w:lang w:eastAsia="zh-TW" w:bidi="he-IL"/>
              </w:rPr>
            </w:pPr>
          </w:p>
          <w:p w14:paraId="11FABA96" w14:textId="202DD2F0" w:rsidR="00F45272" w:rsidRDefault="00F45272" w:rsidP="00F45272">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Sufficient control of language (vocabulary, structures, conventions of spoken and written language, etc.) to understand fully and with ease more complex and descriptive texts with connected language and cohesive devices.</w:t>
            </w:r>
          </w:p>
          <w:p w14:paraId="5AD4D76B" w14:textId="77777777" w:rsidR="00F45272" w:rsidRPr="000E6FB6" w:rsidRDefault="00F45272" w:rsidP="00F45272">
            <w:pPr>
              <w:rPr>
                <w:rFonts w:ascii="Arial" w:eastAsia="Times New Roman" w:hAnsi="Arial" w:cs="Arial"/>
                <w:lang w:eastAsia="zh-TW" w:bidi="he-IL"/>
              </w:rPr>
            </w:pPr>
          </w:p>
          <w:p w14:paraId="3259164A" w14:textId="77777777" w:rsidR="00F45272" w:rsidRPr="000E6FB6" w:rsidRDefault="00F45272" w:rsidP="00F45272">
            <w:pPr>
              <w:rPr>
                <w:rFonts w:ascii="Arial" w:eastAsia="Times New Roman" w:hAnsi="Arial" w:cs="Arial"/>
                <w:lang w:eastAsia="zh-TW" w:bidi="he-IL"/>
              </w:rPr>
            </w:pPr>
            <w:r w:rsidRPr="000E6FB6">
              <w:rPr>
                <w:rFonts w:ascii="Arial" w:eastAsia="Times New Roman" w:hAnsi="Arial" w:cs="Arial"/>
                <w:lang w:eastAsia="zh-TW" w:bidi="he-IL"/>
              </w:rPr>
              <w:t>Derives meaning by:</w:t>
            </w:r>
          </w:p>
          <w:p w14:paraId="1EB8D65F" w14:textId="190203BA" w:rsidR="00F45272" w:rsidRPr="000E6FB6" w:rsidRDefault="00F45272" w:rsidP="00F45272">
            <w:pPr>
              <w:numPr>
                <w:ilvl w:val="0"/>
                <w:numId w:val="30"/>
              </w:numPr>
              <w:rPr>
                <w:rFonts w:ascii="Arial" w:eastAsia="Times New Roman" w:hAnsi="Arial" w:cs="Arial"/>
                <w:lang w:eastAsia="zh-TW" w:bidi="he-IL"/>
              </w:rPr>
            </w:pPr>
            <w:r w:rsidRPr="000E6FB6">
              <w:rPr>
                <w:rFonts w:ascii="Arial" w:eastAsia="Times New Roman" w:hAnsi="Arial" w:cs="Arial"/>
                <w:lang w:eastAsia="zh-TW" w:bidi="he-IL"/>
              </w:rPr>
              <w:t>Understanding sequencing, time frames, and chronology</w:t>
            </w:r>
          </w:p>
          <w:p w14:paraId="3404CAE9" w14:textId="7D55B56F" w:rsidR="00F45272" w:rsidRDefault="00F45272" w:rsidP="00F45272">
            <w:pPr>
              <w:pStyle w:val="ListParagraph"/>
              <w:numPr>
                <w:ilvl w:val="0"/>
                <w:numId w:val="30"/>
              </w:numPr>
              <w:rPr>
                <w:rFonts w:ascii="Arial" w:eastAsia="Times New Roman" w:hAnsi="Arial" w:cs="Arial"/>
                <w:sz w:val="20"/>
                <w:szCs w:val="20"/>
                <w:lang w:eastAsia="zh-TW" w:bidi="he-IL"/>
              </w:rPr>
            </w:pPr>
            <w:r w:rsidRPr="00113B11">
              <w:rPr>
                <w:rFonts w:ascii="Arial" w:eastAsia="Times New Roman" w:hAnsi="Arial" w:cs="Arial"/>
                <w:sz w:val="20"/>
                <w:szCs w:val="20"/>
                <w:lang w:eastAsia="zh-TW" w:bidi="he-IL"/>
              </w:rPr>
              <w:t>Classifying words or concepts according to word order or grammatical use</w:t>
            </w:r>
          </w:p>
          <w:p w14:paraId="36E922AA" w14:textId="77777777" w:rsidR="00F45272" w:rsidRPr="00113B11" w:rsidRDefault="00F45272" w:rsidP="00F45272">
            <w:pPr>
              <w:pStyle w:val="ListParagraph"/>
              <w:ind w:left="1080"/>
              <w:rPr>
                <w:rFonts w:ascii="Arial" w:eastAsia="Times New Roman" w:hAnsi="Arial" w:cs="Arial"/>
                <w:sz w:val="20"/>
                <w:szCs w:val="20"/>
                <w:lang w:eastAsia="zh-TW" w:bidi="he-IL"/>
              </w:rPr>
            </w:pPr>
          </w:p>
        </w:tc>
      </w:tr>
      <w:tr w:rsidR="00F45272" w:rsidRPr="00827A1E" w14:paraId="4126427A" w14:textId="77777777" w:rsidTr="00EC615C">
        <w:tc>
          <w:tcPr>
            <w:tcW w:w="9350" w:type="dxa"/>
          </w:tcPr>
          <w:p w14:paraId="3ECA37CF" w14:textId="77777777" w:rsidR="00F45272" w:rsidRPr="00F40E5D" w:rsidRDefault="00F45272" w:rsidP="00F45272">
            <w:pPr>
              <w:rPr>
                <w:rFonts w:ascii="Arial" w:eastAsia="Times New Roman" w:hAnsi="Arial" w:cs="Arial"/>
                <w:b/>
                <w:lang w:eastAsia="zh-TW" w:bidi="he-IL"/>
              </w:rPr>
            </w:pPr>
          </w:p>
          <w:p w14:paraId="6ECBE1AE" w14:textId="77777777" w:rsidR="00F45272" w:rsidRDefault="00F45272" w:rsidP="00F45272">
            <w:pPr>
              <w:rPr>
                <w:rFonts w:ascii="Arial" w:eastAsia="Times New Roman" w:hAnsi="Arial" w:cs="Arial"/>
                <w:b/>
                <w:lang w:eastAsia="zh-TW" w:bidi="he-IL"/>
              </w:rPr>
            </w:pPr>
          </w:p>
          <w:p w14:paraId="1E9DB61E" w14:textId="5C1E4C5F" w:rsidR="00F45272" w:rsidRDefault="00F45272" w:rsidP="00F45272">
            <w:pPr>
              <w:rPr>
                <w:rFonts w:ascii="Arial" w:eastAsia="Times New Roman" w:hAnsi="Arial" w:cs="Arial"/>
                <w:lang w:eastAsia="zh-TW" w:bidi="he-IL"/>
              </w:rPr>
            </w:pPr>
            <w:r w:rsidRPr="00F40E5D">
              <w:rPr>
                <w:rFonts w:ascii="Arial" w:eastAsia="Times New Roman" w:hAnsi="Arial" w:cs="Arial"/>
                <w:b/>
                <w:lang w:eastAsia="zh-TW" w:bidi="he-IL"/>
              </w:rPr>
              <w:t>VOCABULARY</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Comprehends generic and some specific vocabulary and structures, specialized and precise vocabulary on topics related to one’s experience, and an expanding number of idiomatic expressions.</w:t>
            </w:r>
          </w:p>
          <w:p w14:paraId="23605193" w14:textId="77777777" w:rsidR="00F45272" w:rsidRPr="00F40E5D" w:rsidRDefault="00F45272" w:rsidP="00F45272">
            <w:pPr>
              <w:rPr>
                <w:rFonts w:ascii="Arial" w:eastAsia="Times New Roman" w:hAnsi="Arial" w:cs="Arial"/>
                <w:lang w:eastAsia="zh-TW" w:bidi="he-IL"/>
              </w:rPr>
            </w:pPr>
          </w:p>
        </w:tc>
      </w:tr>
      <w:tr w:rsidR="00F45272" w:rsidRPr="00827A1E" w14:paraId="18411FF4" w14:textId="77777777" w:rsidTr="00EC615C">
        <w:tc>
          <w:tcPr>
            <w:tcW w:w="9350" w:type="dxa"/>
          </w:tcPr>
          <w:p w14:paraId="73D1267F" w14:textId="77777777" w:rsidR="00F45272" w:rsidRPr="00F40E5D" w:rsidRDefault="00F45272" w:rsidP="00F45272">
            <w:pPr>
              <w:rPr>
                <w:rFonts w:ascii="Arial" w:eastAsia="Times New Roman" w:hAnsi="Arial" w:cs="Arial"/>
                <w:b/>
                <w:lang w:eastAsia="zh-TW" w:bidi="he-IL"/>
              </w:rPr>
            </w:pPr>
          </w:p>
          <w:p w14:paraId="39BED0B8" w14:textId="62EC4C65" w:rsidR="00F45272" w:rsidRPr="000E6FB6" w:rsidRDefault="00F45272" w:rsidP="00F45272">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Comprehends fully the intent of the message</w:t>
            </w:r>
            <w:r>
              <w:rPr>
                <w:rFonts w:ascii="Arial" w:eastAsia="Times New Roman" w:hAnsi="Arial" w:cs="Arial"/>
                <w:lang w:eastAsia="zh-TW" w:bidi="he-IL"/>
              </w:rPr>
              <w:t>,</w:t>
            </w:r>
            <w:r w:rsidRPr="000E6FB6">
              <w:rPr>
                <w:rFonts w:ascii="Arial" w:eastAsia="Times New Roman" w:hAnsi="Arial" w:cs="Arial"/>
                <w:lang w:eastAsia="zh-TW" w:bidi="he-IL"/>
              </w:rPr>
              <w:t xml:space="preserve"> adapting strategies for on</w:t>
            </w:r>
            <w:r>
              <w:rPr>
                <w:rFonts w:ascii="Arial" w:eastAsia="Times New Roman" w:hAnsi="Arial" w:cs="Arial"/>
                <w:lang w:eastAsia="zh-TW" w:bidi="he-IL"/>
              </w:rPr>
              <w:t>e’s own purposes. A</w:t>
            </w:r>
            <w:r w:rsidRPr="000E6FB6">
              <w:rPr>
                <w:rFonts w:ascii="Arial" w:eastAsia="Times New Roman" w:hAnsi="Arial" w:cs="Arial"/>
                <w:lang w:eastAsia="zh-TW" w:bidi="he-IL"/>
              </w:rPr>
              <w:t>ble to:</w:t>
            </w:r>
          </w:p>
          <w:p w14:paraId="685A02FA" w14:textId="77777777" w:rsidR="00F45272" w:rsidRPr="000E6FB6" w:rsidRDefault="00F45272" w:rsidP="00F45272">
            <w:pPr>
              <w:numPr>
                <w:ilvl w:val="0"/>
                <w:numId w:val="31"/>
              </w:numPr>
              <w:rPr>
                <w:rFonts w:ascii="Arial" w:eastAsia="Times New Roman" w:hAnsi="Arial" w:cs="Arial"/>
                <w:lang w:eastAsia="zh-TW" w:bidi="he-IL"/>
              </w:rPr>
            </w:pPr>
            <w:r w:rsidRPr="000E6FB6">
              <w:rPr>
                <w:rFonts w:ascii="Arial" w:eastAsia="Times New Roman" w:hAnsi="Arial" w:cs="Arial"/>
                <w:lang w:eastAsia="zh-TW" w:bidi="he-IL"/>
              </w:rPr>
              <w:t>Skim and scan</w:t>
            </w:r>
          </w:p>
          <w:p w14:paraId="60310C62" w14:textId="77777777" w:rsidR="00F45272" w:rsidRPr="000E6FB6" w:rsidRDefault="00F45272" w:rsidP="00F45272">
            <w:pPr>
              <w:numPr>
                <w:ilvl w:val="0"/>
                <w:numId w:val="31"/>
              </w:numPr>
              <w:rPr>
                <w:rFonts w:ascii="Arial" w:eastAsia="Times New Roman" w:hAnsi="Arial" w:cs="Arial"/>
                <w:lang w:eastAsia="zh-TW" w:bidi="he-IL"/>
              </w:rPr>
            </w:pPr>
            <w:r w:rsidRPr="000E6FB6">
              <w:rPr>
                <w:rFonts w:ascii="Arial" w:eastAsia="Times New Roman" w:hAnsi="Arial" w:cs="Arial"/>
                <w:lang w:eastAsia="zh-TW" w:bidi="he-IL"/>
              </w:rPr>
              <w:t>Use visual support and background knowledge</w:t>
            </w:r>
          </w:p>
          <w:p w14:paraId="54B4E417" w14:textId="1E3BAA5E" w:rsidR="00F45272" w:rsidRPr="000E6FB6" w:rsidRDefault="00F45272" w:rsidP="00F45272">
            <w:pPr>
              <w:numPr>
                <w:ilvl w:val="0"/>
                <w:numId w:val="31"/>
              </w:numPr>
              <w:rPr>
                <w:rFonts w:ascii="Arial" w:eastAsia="Times New Roman" w:hAnsi="Arial" w:cs="Arial"/>
                <w:lang w:eastAsia="zh-TW" w:bidi="he-IL"/>
              </w:rPr>
            </w:pPr>
            <w:r w:rsidRPr="000E6FB6">
              <w:rPr>
                <w:rFonts w:ascii="Arial" w:eastAsia="Times New Roman" w:hAnsi="Arial" w:cs="Arial"/>
                <w:lang w:eastAsia="zh-TW" w:bidi="he-IL"/>
              </w:rPr>
              <w:t>Predict meaning based on context, prior knowledge, and/or experience</w:t>
            </w:r>
          </w:p>
          <w:p w14:paraId="3A9F340D" w14:textId="77777777" w:rsidR="00F45272" w:rsidRPr="000E6FB6" w:rsidRDefault="00F45272" w:rsidP="00F45272">
            <w:pPr>
              <w:numPr>
                <w:ilvl w:val="0"/>
                <w:numId w:val="31"/>
              </w:numPr>
              <w:rPr>
                <w:rFonts w:ascii="Arial" w:eastAsia="Times New Roman" w:hAnsi="Arial" w:cs="Arial"/>
                <w:lang w:eastAsia="zh-TW" w:bidi="he-IL"/>
              </w:rPr>
            </w:pPr>
            <w:r w:rsidRPr="000E6FB6">
              <w:rPr>
                <w:rFonts w:ascii="Arial" w:eastAsia="Times New Roman" w:hAnsi="Arial" w:cs="Arial"/>
                <w:lang w:eastAsia="zh-TW" w:bidi="he-IL"/>
              </w:rPr>
              <w:t>Use context clues</w:t>
            </w:r>
          </w:p>
          <w:p w14:paraId="089CAD91" w14:textId="77777777" w:rsidR="00F45272" w:rsidRPr="000E6FB6" w:rsidRDefault="00F45272" w:rsidP="00F45272">
            <w:pPr>
              <w:numPr>
                <w:ilvl w:val="0"/>
                <w:numId w:val="31"/>
              </w:numPr>
              <w:rPr>
                <w:rFonts w:ascii="Arial" w:eastAsia="Times New Roman" w:hAnsi="Arial" w:cs="Arial"/>
                <w:lang w:eastAsia="zh-TW" w:bidi="he-IL"/>
              </w:rPr>
            </w:pPr>
            <w:r w:rsidRPr="000E6FB6">
              <w:rPr>
                <w:rFonts w:ascii="Arial" w:eastAsia="Times New Roman" w:hAnsi="Arial" w:cs="Arial"/>
                <w:lang w:eastAsia="zh-TW" w:bidi="he-IL"/>
              </w:rPr>
              <w:t>Use linguistic knowledge</w:t>
            </w:r>
          </w:p>
          <w:p w14:paraId="7DBB5B27" w14:textId="77777777" w:rsidR="00F45272" w:rsidRPr="000E6FB6" w:rsidRDefault="00F45272" w:rsidP="00F45272">
            <w:pPr>
              <w:numPr>
                <w:ilvl w:val="0"/>
                <w:numId w:val="31"/>
              </w:numPr>
              <w:rPr>
                <w:rFonts w:ascii="Arial" w:eastAsia="Times New Roman" w:hAnsi="Arial" w:cs="Arial"/>
                <w:lang w:eastAsia="zh-TW" w:bidi="he-IL"/>
              </w:rPr>
            </w:pPr>
            <w:r>
              <w:rPr>
                <w:rFonts w:ascii="Arial" w:eastAsia="Times New Roman" w:hAnsi="Arial" w:cs="Arial"/>
                <w:lang w:eastAsia="zh-TW" w:bidi="he-IL"/>
              </w:rPr>
              <w:t>I</w:t>
            </w:r>
            <w:r w:rsidRPr="000E6FB6">
              <w:rPr>
                <w:rFonts w:ascii="Arial" w:eastAsia="Times New Roman" w:hAnsi="Arial" w:cs="Arial"/>
                <w:lang w:eastAsia="zh-TW" w:bidi="he-IL"/>
              </w:rPr>
              <w:t>dentify the organizing principle of the text</w:t>
            </w:r>
          </w:p>
          <w:p w14:paraId="17A4F250" w14:textId="77777777" w:rsidR="00F45272" w:rsidRPr="000E6FB6" w:rsidRDefault="00F45272" w:rsidP="00F45272">
            <w:pPr>
              <w:numPr>
                <w:ilvl w:val="0"/>
                <w:numId w:val="31"/>
              </w:numPr>
              <w:rPr>
                <w:rFonts w:ascii="Arial" w:eastAsia="Times New Roman" w:hAnsi="Arial" w:cs="Arial"/>
                <w:lang w:eastAsia="zh-TW" w:bidi="he-IL"/>
              </w:rPr>
            </w:pPr>
            <w:r w:rsidRPr="000E6FB6">
              <w:rPr>
                <w:rFonts w:ascii="Arial" w:eastAsia="Times New Roman" w:hAnsi="Arial" w:cs="Arial"/>
                <w:lang w:eastAsia="zh-TW" w:bidi="he-IL"/>
              </w:rPr>
              <w:t>Create inferences</w:t>
            </w:r>
          </w:p>
          <w:p w14:paraId="2DF0A661" w14:textId="72038C4C" w:rsidR="00F45272" w:rsidRPr="000E6FB6" w:rsidRDefault="00F45272" w:rsidP="00F45272">
            <w:pPr>
              <w:numPr>
                <w:ilvl w:val="0"/>
                <w:numId w:val="31"/>
              </w:numPr>
              <w:rPr>
                <w:rFonts w:ascii="Arial" w:eastAsia="Times New Roman" w:hAnsi="Arial" w:cs="Arial"/>
                <w:lang w:eastAsia="zh-TW" w:bidi="he-IL"/>
              </w:rPr>
            </w:pPr>
            <w:r w:rsidRPr="000E6FB6">
              <w:rPr>
                <w:rFonts w:ascii="Arial" w:eastAsia="Times New Roman" w:hAnsi="Arial" w:cs="Arial"/>
                <w:lang w:eastAsia="zh-TW" w:bidi="he-IL"/>
              </w:rPr>
              <w:t>Differentiate main ideas from supporting details in order to verify</w:t>
            </w:r>
          </w:p>
          <w:p w14:paraId="042B9D60" w14:textId="77777777" w:rsidR="00F45272" w:rsidRPr="00F40E5D" w:rsidRDefault="00F45272" w:rsidP="00F45272">
            <w:pPr>
              <w:rPr>
                <w:rFonts w:ascii="Arial" w:eastAsia="Times New Roman" w:hAnsi="Arial" w:cs="Arial"/>
                <w:lang w:eastAsia="zh-TW" w:bidi="he-IL"/>
              </w:rPr>
            </w:pPr>
          </w:p>
        </w:tc>
      </w:tr>
      <w:tr w:rsidR="00F45272" w:rsidRPr="001F0A2C" w14:paraId="5981A9FB" w14:textId="77777777" w:rsidTr="00EC615C">
        <w:tc>
          <w:tcPr>
            <w:tcW w:w="9350" w:type="dxa"/>
          </w:tcPr>
          <w:p w14:paraId="15739056" w14:textId="77777777" w:rsidR="00F45272" w:rsidRPr="00F40E5D" w:rsidRDefault="00F45272" w:rsidP="00F45272">
            <w:pPr>
              <w:rPr>
                <w:rFonts w:ascii="Arial" w:eastAsia="Times New Roman" w:hAnsi="Arial" w:cs="Arial"/>
                <w:b/>
                <w:lang w:eastAsia="zh-TW" w:bidi="he-IL"/>
              </w:rPr>
            </w:pPr>
          </w:p>
          <w:p w14:paraId="0D74EBAB" w14:textId="0D2A29A3" w:rsidR="00B53735" w:rsidRPr="00F40E5D" w:rsidRDefault="00F45272" w:rsidP="00925CF5">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Uses knowledge of cultural differences between own culture and target culture(s)</w:t>
            </w:r>
            <w:r>
              <w:rPr>
                <w:rFonts w:ascii="Arial" w:eastAsia="Times New Roman" w:hAnsi="Arial" w:cs="Arial"/>
                <w:lang w:eastAsia="zh-TW" w:bidi="he-IL"/>
              </w:rPr>
              <w:t>,</w:t>
            </w:r>
            <w:r w:rsidRPr="000E6FB6">
              <w:rPr>
                <w:rFonts w:ascii="Arial" w:eastAsia="Times New Roman" w:hAnsi="Arial" w:cs="Arial"/>
                <w:lang w:eastAsia="zh-TW" w:bidi="he-IL"/>
              </w:rPr>
              <w:t xml:space="preserve"> as well as increasing knowledge of the target culture(s)</w:t>
            </w:r>
            <w:r>
              <w:rPr>
                <w:rFonts w:ascii="Arial" w:eastAsia="Times New Roman" w:hAnsi="Arial" w:cs="Arial"/>
                <w:lang w:eastAsia="zh-TW" w:bidi="he-IL"/>
              </w:rPr>
              <w:t>,</w:t>
            </w:r>
            <w:r w:rsidRPr="000E6FB6">
              <w:rPr>
                <w:rFonts w:ascii="Arial" w:eastAsia="Times New Roman" w:hAnsi="Arial" w:cs="Arial"/>
                <w:lang w:eastAsia="zh-TW" w:bidi="he-IL"/>
              </w:rPr>
              <w:t xml:space="preserve"> to interpret texts that are heard, read, or viewed.</w:t>
            </w:r>
          </w:p>
        </w:tc>
      </w:tr>
    </w:tbl>
    <w:p w14:paraId="3618D3B3" w14:textId="77777777" w:rsidR="00EC615C" w:rsidRDefault="00D21391" w:rsidP="00EC615C">
      <w:pPr>
        <w:spacing w:after="0"/>
        <w:rPr>
          <w:rFonts w:ascii="Arial" w:eastAsia="Times New Roman" w:hAnsi="Arial" w:cs="Arial"/>
          <w:b/>
          <w:sz w:val="24"/>
          <w:szCs w:val="24"/>
          <w:lang w:eastAsia="zh-TW" w:bidi="he-IL"/>
        </w:rPr>
      </w:pPr>
      <w:hyperlink w:anchor="TOP" w:history="1">
        <w:r w:rsidR="00EC615C" w:rsidRPr="008C03C0">
          <w:rPr>
            <w:rStyle w:val="Hyperlink"/>
            <w:rFonts w:ascii="Arial" w:eastAsia="Times New Roman" w:hAnsi="Arial" w:cs="Arial"/>
            <w:b/>
            <w:sz w:val="24"/>
            <w:szCs w:val="24"/>
            <w:lang w:eastAsia="zh-TW" w:bidi="he-IL"/>
          </w:rPr>
          <w:t>Back to Top</w:t>
        </w:r>
      </w:hyperlink>
    </w:p>
    <w:tbl>
      <w:tblPr>
        <w:tblStyle w:val="TableGrid1"/>
        <w:tblW w:w="0" w:type="auto"/>
        <w:tblLook w:val="04A0" w:firstRow="1" w:lastRow="0" w:firstColumn="1" w:lastColumn="0" w:noHBand="0" w:noVBand="1"/>
      </w:tblPr>
      <w:tblGrid>
        <w:gridCol w:w="9576"/>
      </w:tblGrid>
      <w:tr w:rsidR="004362A4" w:rsidRPr="004362A4" w14:paraId="35C4776D" w14:textId="77777777" w:rsidTr="00F6235E">
        <w:tc>
          <w:tcPr>
            <w:tcW w:w="9576" w:type="dxa"/>
            <w:shd w:val="clear" w:color="auto" w:fill="E36C0A" w:themeFill="accent6" w:themeFillShade="BF"/>
          </w:tcPr>
          <w:p w14:paraId="4E103945" w14:textId="77777777" w:rsidR="004362A4" w:rsidRPr="004362A4" w:rsidRDefault="004362A4" w:rsidP="00F6235E">
            <w:pPr>
              <w:jc w:val="center"/>
              <w:rPr>
                <w:rFonts w:ascii="Arial" w:eastAsia="Times New Roman" w:hAnsi="Arial" w:cs="Arial"/>
                <w:b/>
                <w:color w:val="FFFFFF" w:themeColor="background1"/>
                <w:sz w:val="28"/>
                <w:szCs w:val="28"/>
                <w:lang w:eastAsia="zh-TW" w:bidi="he-IL"/>
              </w:rPr>
            </w:pPr>
            <w:r w:rsidRPr="004362A4">
              <w:rPr>
                <w:rFonts w:ascii="Arial" w:eastAsia="Times New Roman" w:hAnsi="Arial" w:cs="Arial"/>
                <w:b/>
                <w:color w:val="FFFFFF" w:themeColor="background1"/>
                <w:sz w:val="28"/>
                <w:szCs w:val="28"/>
                <w:lang w:eastAsia="zh-TW" w:bidi="he-IL"/>
              </w:rPr>
              <w:t>ADVANCED RANGE</w:t>
            </w:r>
          </w:p>
          <w:p w14:paraId="5F71ED2C" w14:textId="77777777" w:rsidR="004362A4" w:rsidRPr="004362A4" w:rsidRDefault="004362A4" w:rsidP="00F6235E">
            <w:pPr>
              <w:jc w:val="center"/>
              <w:rPr>
                <w:rFonts w:ascii="Arial" w:eastAsia="Times New Roman" w:hAnsi="Arial" w:cs="Arial"/>
                <w:b/>
                <w:color w:val="FFFFFF" w:themeColor="background1"/>
                <w:sz w:val="28"/>
                <w:szCs w:val="28"/>
                <w:lang w:eastAsia="zh-TW" w:bidi="he-IL"/>
              </w:rPr>
            </w:pPr>
          </w:p>
          <w:p w14:paraId="30A49A69" w14:textId="258C0697" w:rsidR="004362A4" w:rsidRPr="004362A4" w:rsidRDefault="004362A4" w:rsidP="00F6235E">
            <w:pPr>
              <w:jc w:val="center"/>
              <w:rPr>
                <w:rFonts w:ascii="Arial" w:eastAsia="Times New Roman" w:hAnsi="Arial" w:cs="Arial"/>
                <w:b/>
                <w:color w:val="FFFFFF" w:themeColor="background1"/>
                <w:sz w:val="28"/>
                <w:szCs w:val="28"/>
                <w:lang w:eastAsia="zh-TW" w:bidi="he-IL"/>
              </w:rPr>
            </w:pPr>
            <w:r w:rsidRPr="004362A4">
              <w:rPr>
                <w:rFonts w:ascii="Arial" w:eastAsia="Times New Roman" w:hAnsi="Arial" w:cs="Arial"/>
                <w:b/>
                <w:color w:val="FFFFFF" w:themeColor="background1"/>
                <w:sz w:val="28"/>
                <w:szCs w:val="28"/>
                <w:lang w:eastAsia="zh-TW" w:bidi="he-IL"/>
              </w:rPr>
              <w:t xml:space="preserve">ACTFL Performance Descriptors </w:t>
            </w:r>
            <w:r w:rsidR="00FB62AB">
              <w:rPr>
                <w:rFonts w:ascii="Arial" w:eastAsia="Times New Roman" w:hAnsi="Arial" w:cs="Arial"/>
                <w:b/>
                <w:color w:val="FFFFFF" w:themeColor="background1"/>
                <w:sz w:val="28"/>
                <w:szCs w:val="28"/>
                <w:lang w:eastAsia="zh-TW" w:bidi="he-IL"/>
              </w:rPr>
              <w:t>f</w:t>
            </w:r>
            <w:r w:rsidRPr="004362A4">
              <w:rPr>
                <w:rFonts w:ascii="Arial" w:eastAsia="Times New Roman" w:hAnsi="Arial" w:cs="Arial"/>
                <w:b/>
                <w:color w:val="FFFFFF" w:themeColor="background1"/>
                <w:sz w:val="28"/>
                <w:szCs w:val="28"/>
                <w:lang w:eastAsia="zh-TW" w:bidi="he-IL"/>
              </w:rPr>
              <w:t>or Language Learners 2012</w:t>
            </w:r>
          </w:p>
        </w:tc>
      </w:tr>
      <w:tr w:rsidR="006A7E12" w:rsidRPr="00C308A9" w14:paraId="791386B5" w14:textId="77777777" w:rsidTr="004362A4">
        <w:tc>
          <w:tcPr>
            <w:tcW w:w="9576" w:type="dxa"/>
            <w:shd w:val="clear" w:color="auto" w:fill="FDE9D9" w:themeFill="accent6" w:themeFillTint="33"/>
          </w:tcPr>
          <w:p w14:paraId="4D265CCD" w14:textId="77777777" w:rsidR="006A7E12" w:rsidRDefault="006A7E12" w:rsidP="00F6235E">
            <w:pPr>
              <w:jc w:val="center"/>
              <w:rPr>
                <w:rFonts w:ascii="Arial" w:eastAsia="Times New Roman" w:hAnsi="Arial" w:cs="Arial"/>
                <w:b/>
                <w:sz w:val="22"/>
                <w:szCs w:val="22"/>
                <w:lang w:eastAsia="zh-TW" w:bidi="he-IL"/>
              </w:rPr>
            </w:pPr>
          </w:p>
          <w:p w14:paraId="53C2F3E5" w14:textId="07E5A76D" w:rsidR="006A7E12" w:rsidRPr="00C308A9" w:rsidRDefault="006A7E12" w:rsidP="004362A4">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INTERPERSONAL</w:t>
            </w:r>
          </w:p>
        </w:tc>
      </w:tr>
      <w:tr w:rsidR="006A7E12" w:rsidRPr="00827A1E" w14:paraId="530D84B9" w14:textId="77777777" w:rsidTr="00F6235E">
        <w:tc>
          <w:tcPr>
            <w:tcW w:w="9576" w:type="dxa"/>
          </w:tcPr>
          <w:p w14:paraId="7D23CAE1" w14:textId="77777777" w:rsidR="006A7E12" w:rsidRPr="00F40E5D" w:rsidRDefault="006A7E12" w:rsidP="00F6235E">
            <w:pPr>
              <w:rPr>
                <w:rFonts w:ascii="Arial" w:eastAsia="Times New Roman" w:hAnsi="Arial" w:cs="Arial"/>
                <w:b/>
                <w:lang w:eastAsia="zh-TW" w:bidi="he-IL"/>
              </w:rPr>
            </w:pPr>
          </w:p>
          <w:p w14:paraId="612B2720" w14:textId="610D6862" w:rsidR="006A7E12" w:rsidRPr="0026575A" w:rsidRDefault="006A7E12" w:rsidP="00F6235E">
            <w:pPr>
              <w:rPr>
                <w:rFonts w:ascii="Arial" w:eastAsia="Times New Roman" w:hAnsi="Arial" w:cs="Arial"/>
                <w:b/>
                <w:i/>
                <w:lang w:eastAsia="zh-TW" w:bidi="he-IL"/>
              </w:rPr>
            </w:pPr>
            <w:r w:rsidRPr="00F40E5D">
              <w:rPr>
                <w:rFonts w:ascii="Arial" w:eastAsia="Times New Roman" w:hAnsi="Arial" w:cs="Arial"/>
                <w:b/>
                <w:lang w:eastAsia="zh-TW" w:bidi="he-IL"/>
              </w:rPr>
              <w:t xml:space="preserve">OVERVIEW: </w:t>
            </w:r>
            <w:r w:rsidRPr="0026575A">
              <w:rPr>
                <w:rFonts w:ascii="Arial" w:eastAsia="Times New Roman" w:hAnsi="Arial" w:cs="Arial"/>
                <w:b/>
                <w:i/>
                <w:lang w:eastAsia="zh-TW" w:bidi="he-IL"/>
              </w:rPr>
              <w:t>Expresses self fully to maintain conversations on familiar topics and new concrete social, academic, and work-related topics. Can communicate in paragraph-length conversation about events with detail and organization. Confidently handles situations with an unexpected complication. Shares point of view in discussions.</w:t>
            </w:r>
          </w:p>
          <w:p w14:paraId="4F88ED89" w14:textId="77777777" w:rsidR="006A7E12" w:rsidRPr="003D7D7D" w:rsidRDefault="006A7E12" w:rsidP="00F6235E">
            <w:pPr>
              <w:rPr>
                <w:rFonts w:ascii="Arial" w:eastAsia="Times New Roman" w:hAnsi="Arial" w:cs="Arial"/>
                <w:i/>
                <w:lang w:eastAsia="zh-TW" w:bidi="he-IL"/>
              </w:rPr>
            </w:pPr>
          </w:p>
        </w:tc>
      </w:tr>
      <w:tr w:rsidR="006A7E12" w:rsidRPr="00827A1E" w14:paraId="1AFBBEE0" w14:textId="77777777" w:rsidTr="00F6235E">
        <w:tc>
          <w:tcPr>
            <w:tcW w:w="9576" w:type="dxa"/>
          </w:tcPr>
          <w:p w14:paraId="48A992E2" w14:textId="77777777" w:rsidR="006A7E12" w:rsidRPr="00F40E5D" w:rsidRDefault="006A7E12" w:rsidP="00F6235E">
            <w:pPr>
              <w:rPr>
                <w:rFonts w:ascii="Arial" w:eastAsia="Times New Roman" w:hAnsi="Arial" w:cs="Arial"/>
                <w:b/>
                <w:lang w:eastAsia="zh-TW" w:bidi="he-IL"/>
              </w:rPr>
            </w:pPr>
          </w:p>
          <w:p w14:paraId="2C74D499" w14:textId="3DCB7651" w:rsidR="006A7E12" w:rsidRPr="000E6FB6"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Can communicate with ease and confidence by understanding and producing narrations and descriptions in all major time frames and deal efficiently with a situation with an unexpected turn of events.</w:t>
            </w:r>
            <w:r>
              <w:rPr>
                <w:rFonts w:ascii="Arial" w:eastAsia="Times New Roman" w:hAnsi="Arial" w:cs="Arial"/>
                <w:lang w:eastAsia="zh-TW" w:bidi="he-IL"/>
              </w:rPr>
              <w:t xml:space="preserve"> </w:t>
            </w:r>
            <w:r w:rsidRPr="000E6FB6">
              <w:rPr>
                <w:rFonts w:ascii="Arial" w:eastAsia="Times New Roman" w:hAnsi="Arial" w:cs="Arial"/>
                <w:lang w:eastAsia="zh-TW" w:bidi="he-IL"/>
              </w:rPr>
              <w:t>May show emerging evidence of the ability to participate in discussions about issues beyond the concrete.</w:t>
            </w:r>
          </w:p>
          <w:p w14:paraId="190CCC06" w14:textId="77777777" w:rsidR="006A7E12" w:rsidRPr="00F40E5D" w:rsidRDefault="006A7E12" w:rsidP="00F6235E">
            <w:pPr>
              <w:rPr>
                <w:rFonts w:ascii="Arial" w:eastAsia="Times New Roman" w:hAnsi="Arial" w:cs="Arial"/>
                <w:lang w:eastAsia="zh-TW" w:bidi="he-IL"/>
              </w:rPr>
            </w:pPr>
          </w:p>
        </w:tc>
      </w:tr>
      <w:tr w:rsidR="006A7E12" w:rsidRPr="00827A1E" w14:paraId="1B1CA708" w14:textId="77777777" w:rsidTr="00F6235E">
        <w:tc>
          <w:tcPr>
            <w:tcW w:w="9576" w:type="dxa"/>
          </w:tcPr>
          <w:p w14:paraId="46D64FCC" w14:textId="77777777" w:rsidR="006A7E12" w:rsidRPr="00F40E5D" w:rsidRDefault="006A7E12" w:rsidP="00F6235E">
            <w:pPr>
              <w:rPr>
                <w:rFonts w:ascii="Arial" w:eastAsia="Times New Roman" w:hAnsi="Arial" w:cs="Arial"/>
                <w:b/>
                <w:lang w:eastAsia="zh-TW" w:bidi="he-IL"/>
              </w:rPr>
            </w:pPr>
          </w:p>
          <w:p w14:paraId="26C01655" w14:textId="4186C9CF" w:rsidR="006A7E12" w:rsidRPr="000E6FB6"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 xml:space="preserve">Functions fully and </w:t>
            </w:r>
            <w:r w:rsidR="001704E1" w:rsidRPr="000E6FB6">
              <w:rPr>
                <w:rFonts w:ascii="Arial" w:eastAsia="Times New Roman" w:hAnsi="Arial" w:cs="Arial"/>
                <w:lang w:eastAsia="zh-TW" w:bidi="he-IL"/>
              </w:rPr>
              <w:t>effectiv</w:t>
            </w:r>
            <w:r w:rsidR="001704E1">
              <w:rPr>
                <w:rFonts w:ascii="Arial" w:eastAsia="Times New Roman" w:hAnsi="Arial" w:cs="Arial"/>
                <w:lang w:eastAsia="zh-TW" w:bidi="he-IL"/>
              </w:rPr>
              <w:t>ely</w:t>
            </w:r>
            <w:r w:rsidRPr="000E6FB6">
              <w:rPr>
                <w:rFonts w:ascii="Arial" w:eastAsia="Times New Roman" w:hAnsi="Arial" w:cs="Arial"/>
                <w:lang w:eastAsia="zh-TW" w:bidi="he-IL"/>
              </w:rPr>
              <w:t xml:space="preserve"> in contexts both personal and general.</w:t>
            </w:r>
          </w:p>
          <w:p w14:paraId="322590D3" w14:textId="77777777" w:rsidR="006A7E12" w:rsidRPr="000E6FB6" w:rsidRDefault="006A7E12" w:rsidP="00F6235E">
            <w:pPr>
              <w:rPr>
                <w:rFonts w:ascii="Arial" w:eastAsia="Times New Roman" w:hAnsi="Arial" w:cs="Arial"/>
                <w:lang w:eastAsia="zh-TW" w:bidi="he-IL"/>
              </w:rPr>
            </w:pPr>
            <w:r w:rsidRPr="000E6FB6">
              <w:rPr>
                <w:rFonts w:ascii="Arial" w:eastAsia="Times New Roman" w:hAnsi="Arial" w:cs="Arial"/>
                <w:lang w:eastAsia="zh-TW" w:bidi="he-IL"/>
              </w:rPr>
              <w:t>Content areas include topics of personal and general interest (community, national, and international events) as well as work-related topics and areas of special competence.</w:t>
            </w:r>
            <w:r>
              <w:rPr>
                <w:rFonts w:ascii="Arial" w:eastAsia="Times New Roman" w:hAnsi="Arial" w:cs="Arial"/>
                <w:lang w:eastAsia="zh-TW" w:bidi="he-IL"/>
              </w:rPr>
              <w:t xml:space="preserve"> </w:t>
            </w:r>
            <w:r w:rsidRPr="000E6FB6">
              <w:rPr>
                <w:rFonts w:ascii="Arial" w:eastAsia="Times New Roman" w:hAnsi="Arial" w:cs="Arial"/>
                <w:lang w:eastAsia="zh-TW" w:bidi="he-IL"/>
              </w:rPr>
              <w:t>May show emerging evidence of the ability to communicate in more abstract content areas.</w:t>
            </w:r>
          </w:p>
          <w:p w14:paraId="6631AF3D" w14:textId="77777777" w:rsidR="006A7E12" w:rsidRPr="00F40E5D" w:rsidRDefault="006A7E12" w:rsidP="00F6235E">
            <w:pPr>
              <w:rPr>
                <w:rFonts w:ascii="Arial" w:eastAsia="Times New Roman" w:hAnsi="Arial" w:cs="Arial"/>
                <w:lang w:eastAsia="zh-TW" w:bidi="he-IL"/>
              </w:rPr>
            </w:pPr>
          </w:p>
        </w:tc>
      </w:tr>
      <w:tr w:rsidR="006A7E12" w:rsidRPr="00827A1E" w14:paraId="7DB5062E" w14:textId="77777777" w:rsidTr="00F6235E">
        <w:tc>
          <w:tcPr>
            <w:tcW w:w="9576" w:type="dxa"/>
          </w:tcPr>
          <w:p w14:paraId="354098A7" w14:textId="77777777" w:rsidR="006A7E12" w:rsidRPr="00F40E5D" w:rsidRDefault="006A7E12" w:rsidP="00F6235E">
            <w:pPr>
              <w:rPr>
                <w:rFonts w:ascii="Arial" w:eastAsia="Times New Roman" w:hAnsi="Arial" w:cs="Arial"/>
                <w:lang w:eastAsia="zh-TW" w:bidi="he-IL"/>
              </w:rPr>
            </w:pPr>
          </w:p>
          <w:p w14:paraId="0A2D01BB" w14:textId="663D88BD" w:rsidR="006A7E12" w:rsidRPr="000E6FB6"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Able to understand and produce discourse in full oral paragraphs that are organized, cohesive, and detailed. Able to ask questions to probe beyond basic details.</w:t>
            </w:r>
          </w:p>
          <w:p w14:paraId="7BA82C36" w14:textId="77777777" w:rsidR="006A7E12" w:rsidRPr="00F40E5D" w:rsidRDefault="006A7E12" w:rsidP="00F6235E">
            <w:pPr>
              <w:rPr>
                <w:rFonts w:ascii="Arial" w:eastAsia="Times New Roman" w:hAnsi="Arial" w:cs="Arial"/>
                <w:lang w:eastAsia="zh-TW" w:bidi="he-IL"/>
              </w:rPr>
            </w:pPr>
          </w:p>
        </w:tc>
      </w:tr>
      <w:tr w:rsidR="006A7E12" w:rsidRPr="00827A1E" w14:paraId="6A9C9814" w14:textId="77777777" w:rsidTr="00F6235E">
        <w:tc>
          <w:tcPr>
            <w:tcW w:w="9576" w:type="dxa"/>
          </w:tcPr>
          <w:p w14:paraId="24BB0893" w14:textId="77777777" w:rsidR="006A7E12" w:rsidRPr="00F40E5D" w:rsidRDefault="006A7E12" w:rsidP="00F6235E">
            <w:pPr>
              <w:rPr>
                <w:rFonts w:ascii="Arial" w:eastAsia="Times New Roman" w:hAnsi="Arial" w:cs="Arial"/>
                <w:b/>
                <w:lang w:eastAsia="zh-TW" w:bidi="he-IL"/>
              </w:rPr>
            </w:pPr>
          </w:p>
          <w:p w14:paraId="3644BE9A" w14:textId="43C1A83D" w:rsidR="006A7E12" w:rsidRPr="000E6FB6"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Language control is sufficient to interact efficiently and effectively with those unaccustomed to dealing with language learners.</w:t>
            </w:r>
            <w:r>
              <w:rPr>
                <w:rFonts w:ascii="Arial" w:eastAsia="Times New Roman" w:hAnsi="Arial" w:cs="Arial"/>
                <w:lang w:eastAsia="zh-TW" w:bidi="he-IL"/>
              </w:rPr>
              <w:t xml:space="preserve"> </w:t>
            </w:r>
            <w:r w:rsidRPr="000E6FB6">
              <w:rPr>
                <w:rFonts w:ascii="Arial" w:eastAsia="Times New Roman" w:hAnsi="Arial" w:cs="Arial"/>
                <w:lang w:eastAsia="zh-TW" w:bidi="he-IL"/>
              </w:rPr>
              <w:t>Consistent control of basic high-frequency structures facilitates comprehension and production.</w:t>
            </w:r>
          </w:p>
          <w:p w14:paraId="0650F390" w14:textId="77777777" w:rsidR="006A7E12" w:rsidRPr="00F40E5D" w:rsidRDefault="006A7E12" w:rsidP="00F6235E">
            <w:pPr>
              <w:rPr>
                <w:rFonts w:ascii="Arial" w:eastAsia="Times New Roman" w:hAnsi="Arial" w:cs="Arial"/>
                <w:lang w:eastAsia="zh-TW" w:bidi="he-IL"/>
              </w:rPr>
            </w:pPr>
          </w:p>
        </w:tc>
      </w:tr>
      <w:tr w:rsidR="006A7E12" w:rsidRPr="00827A1E" w14:paraId="0BC0795F" w14:textId="77777777" w:rsidTr="00F6235E">
        <w:tc>
          <w:tcPr>
            <w:tcW w:w="9576" w:type="dxa"/>
          </w:tcPr>
          <w:p w14:paraId="14831D05" w14:textId="77777777" w:rsidR="006A7E12" w:rsidRPr="00F40E5D" w:rsidRDefault="006A7E12" w:rsidP="00F6235E">
            <w:pPr>
              <w:rPr>
                <w:rFonts w:ascii="Arial" w:eastAsia="Times New Roman" w:hAnsi="Arial" w:cs="Arial"/>
                <w:b/>
                <w:lang w:eastAsia="zh-TW" w:bidi="he-IL"/>
              </w:rPr>
            </w:pPr>
          </w:p>
          <w:p w14:paraId="04FD15EC" w14:textId="775FFDC1" w:rsidR="006A7E12" w:rsidRPr="000E6FB6"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VOCABULARY</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Comprehends and produces a broad range of vocabulary related to school, employment, topics of personal interest, and generic vocabulary related to current events and matters of public and community interest.</w:t>
            </w:r>
          </w:p>
          <w:p w14:paraId="7C3EAEAF" w14:textId="77777777" w:rsidR="006A7E12" w:rsidRPr="00F40E5D" w:rsidRDefault="006A7E12" w:rsidP="00F6235E">
            <w:pPr>
              <w:rPr>
                <w:rFonts w:ascii="Arial" w:eastAsia="Times New Roman" w:hAnsi="Arial" w:cs="Arial"/>
                <w:lang w:eastAsia="zh-TW" w:bidi="he-IL"/>
              </w:rPr>
            </w:pPr>
          </w:p>
        </w:tc>
      </w:tr>
      <w:tr w:rsidR="006A7E12" w:rsidRPr="00827A1E" w14:paraId="2C3AB2BF" w14:textId="77777777" w:rsidTr="00F6235E">
        <w:tc>
          <w:tcPr>
            <w:tcW w:w="9576" w:type="dxa"/>
          </w:tcPr>
          <w:p w14:paraId="71FCE67C" w14:textId="77777777" w:rsidR="006A7E12" w:rsidRPr="00F40E5D" w:rsidRDefault="006A7E12" w:rsidP="00F6235E">
            <w:pPr>
              <w:rPr>
                <w:rFonts w:ascii="Arial" w:eastAsia="Times New Roman" w:hAnsi="Arial" w:cs="Arial"/>
                <w:b/>
                <w:lang w:eastAsia="zh-TW" w:bidi="he-IL"/>
              </w:rPr>
            </w:pPr>
          </w:p>
          <w:p w14:paraId="0E230D00" w14:textId="0C65C2E8" w:rsidR="006A7E12" w:rsidRPr="000E6FB6"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Uses a range of strat</w:t>
            </w:r>
            <w:r>
              <w:rPr>
                <w:rFonts w:ascii="Arial" w:eastAsia="Times New Roman" w:hAnsi="Arial" w:cs="Arial"/>
                <w:lang w:eastAsia="zh-TW" w:bidi="he-IL"/>
              </w:rPr>
              <w:t>egies to maintain communication. A</w:t>
            </w:r>
            <w:r w:rsidRPr="000E6FB6">
              <w:rPr>
                <w:rFonts w:ascii="Arial" w:eastAsia="Times New Roman" w:hAnsi="Arial" w:cs="Arial"/>
                <w:lang w:eastAsia="zh-TW" w:bidi="he-IL"/>
              </w:rPr>
              <w:t>ble to:</w:t>
            </w:r>
          </w:p>
          <w:p w14:paraId="71B6667B" w14:textId="77777777" w:rsidR="006A7E12" w:rsidRPr="000E6FB6" w:rsidRDefault="006A7E12" w:rsidP="00F6235E">
            <w:pPr>
              <w:numPr>
                <w:ilvl w:val="0"/>
                <w:numId w:val="29"/>
              </w:numPr>
              <w:rPr>
                <w:rFonts w:ascii="Arial" w:eastAsia="Times New Roman" w:hAnsi="Arial" w:cs="Arial"/>
                <w:lang w:eastAsia="zh-TW" w:bidi="he-IL"/>
              </w:rPr>
            </w:pPr>
            <w:r w:rsidRPr="000E6FB6">
              <w:rPr>
                <w:rFonts w:ascii="Arial" w:eastAsia="Times New Roman" w:hAnsi="Arial" w:cs="Arial"/>
                <w:lang w:eastAsia="zh-TW" w:bidi="he-IL"/>
              </w:rPr>
              <w:t>Request clarification</w:t>
            </w:r>
          </w:p>
          <w:p w14:paraId="7D866056" w14:textId="77777777" w:rsidR="006A7E12" w:rsidRPr="000E6FB6" w:rsidRDefault="006A7E12" w:rsidP="00F6235E">
            <w:pPr>
              <w:numPr>
                <w:ilvl w:val="0"/>
                <w:numId w:val="29"/>
              </w:numPr>
              <w:rPr>
                <w:rFonts w:ascii="Arial" w:eastAsia="Times New Roman" w:hAnsi="Arial" w:cs="Arial"/>
                <w:lang w:eastAsia="zh-TW" w:bidi="he-IL"/>
              </w:rPr>
            </w:pPr>
            <w:r w:rsidRPr="000E6FB6">
              <w:rPr>
                <w:rFonts w:ascii="Arial" w:eastAsia="Times New Roman" w:hAnsi="Arial" w:cs="Arial"/>
                <w:lang w:eastAsia="zh-TW" w:bidi="he-IL"/>
              </w:rPr>
              <w:t>Repeat</w:t>
            </w:r>
          </w:p>
          <w:p w14:paraId="272AB390" w14:textId="77777777" w:rsidR="006A7E12" w:rsidRPr="000E6FB6" w:rsidRDefault="006A7E12" w:rsidP="00F6235E">
            <w:pPr>
              <w:numPr>
                <w:ilvl w:val="0"/>
                <w:numId w:val="29"/>
              </w:numPr>
              <w:rPr>
                <w:rFonts w:ascii="Arial" w:eastAsia="Times New Roman" w:hAnsi="Arial" w:cs="Arial"/>
                <w:lang w:eastAsia="zh-TW" w:bidi="he-IL"/>
              </w:rPr>
            </w:pPr>
            <w:r w:rsidRPr="000E6FB6">
              <w:rPr>
                <w:rFonts w:ascii="Arial" w:eastAsia="Times New Roman" w:hAnsi="Arial" w:cs="Arial"/>
                <w:lang w:eastAsia="zh-TW" w:bidi="he-IL"/>
              </w:rPr>
              <w:t>Restate</w:t>
            </w:r>
          </w:p>
          <w:p w14:paraId="2C375994" w14:textId="77777777" w:rsidR="006A7E12" w:rsidRPr="000E6FB6" w:rsidRDefault="006A7E12" w:rsidP="00F6235E">
            <w:pPr>
              <w:numPr>
                <w:ilvl w:val="0"/>
                <w:numId w:val="29"/>
              </w:numPr>
              <w:rPr>
                <w:rFonts w:ascii="Arial" w:eastAsia="Times New Roman" w:hAnsi="Arial" w:cs="Arial"/>
                <w:lang w:eastAsia="zh-TW" w:bidi="he-IL"/>
              </w:rPr>
            </w:pPr>
            <w:r w:rsidRPr="000E6FB6">
              <w:rPr>
                <w:rFonts w:ascii="Arial" w:eastAsia="Times New Roman" w:hAnsi="Arial" w:cs="Arial"/>
                <w:lang w:eastAsia="zh-TW" w:bidi="he-IL"/>
              </w:rPr>
              <w:t>Rephrase</w:t>
            </w:r>
          </w:p>
          <w:p w14:paraId="62745A6E" w14:textId="36F2E34C" w:rsidR="006A7E12" w:rsidRPr="000E6FB6" w:rsidRDefault="006A7E12" w:rsidP="00F6235E">
            <w:pPr>
              <w:numPr>
                <w:ilvl w:val="0"/>
                <w:numId w:val="29"/>
              </w:numPr>
              <w:rPr>
                <w:rFonts w:ascii="Arial" w:eastAsia="Times New Roman" w:hAnsi="Arial" w:cs="Arial"/>
                <w:lang w:eastAsia="zh-TW" w:bidi="he-IL"/>
              </w:rPr>
            </w:pPr>
            <w:r w:rsidRPr="000E6FB6">
              <w:rPr>
                <w:rFonts w:ascii="Arial" w:eastAsia="Times New Roman" w:hAnsi="Arial" w:cs="Arial"/>
                <w:lang w:eastAsia="zh-TW" w:bidi="he-IL"/>
              </w:rPr>
              <w:t>Circumlocute</w:t>
            </w:r>
          </w:p>
          <w:p w14:paraId="24BE1BBC" w14:textId="77777777" w:rsidR="006A7E12" w:rsidRPr="00F40E5D" w:rsidRDefault="006A7E12" w:rsidP="00F6235E">
            <w:pPr>
              <w:rPr>
                <w:rFonts w:ascii="Arial" w:eastAsia="Times New Roman" w:hAnsi="Arial" w:cs="Arial"/>
                <w:lang w:eastAsia="zh-TW" w:bidi="he-IL"/>
              </w:rPr>
            </w:pPr>
          </w:p>
        </w:tc>
      </w:tr>
      <w:tr w:rsidR="006A7E12" w:rsidRPr="001F0A2C" w14:paraId="039B3EFB" w14:textId="77777777" w:rsidTr="00F6235E">
        <w:tc>
          <w:tcPr>
            <w:tcW w:w="9576" w:type="dxa"/>
          </w:tcPr>
          <w:p w14:paraId="62E80CBF" w14:textId="77777777" w:rsidR="006A7E12" w:rsidRPr="00F40E5D" w:rsidRDefault="006A7E12" w:rsidP="00F6235E">
            <w:pPr>
              <w:rPr>
                <w:rFonts w:ascii="Arial" w:eastAsia="Times New Roman" w:hAnsi="Arial" w:cs="Arial"/>
                <w:b/>
                <w:lang w:eastAsia="zh-TW" w:bidi="he-IL"/>
              </w:rPr>
            </w:pPr>
          </w:p>
          <w:p w14:paraId="7B3DE089" w14:textId="5DB8C34B" w:rsidR="006A7E12"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0E6FB6">
              <w:rPr>
                <w:rFonts w:ascii="Arial" w:eastAsia="Times New Roman" w:hAnsi="Arial" w:cs="Arial"/>
                <w:lang w:eastAsia="zh-TW" w:bidi="he-IL"/>
              </w:rPr>
              <w:t>Understands and uses cultural knowledge to conform linguistically and behaviorally in many social and work-related interactions. Shows conscious awareness of significant cultural differences and attempts to adjust accordingly</w:t>
            </w:r>
            <w:r>
              <w:rPr>
                <w:rFonts w:ascii="Arial" w:eastAsia="Times New Roman" w:hAnsi="Arial" w:cs="Arial"/>
                <w:lang w:eastAsia="zh-TW" w:bidi="he-IL"/>
              </w:rPr>
              <w:t>.</w:t>
            </w:r>
          </w:p>
          <w:p w14:paraId="0FDBF038" w14:textId="77777777" w:rsidR="006A7E12" w:rsidRPr="00F40E5D" w:rsidRDefault="006A7E12" w:rsidP="00F6235E">
            <w:pPr>
              <w:rPr>
                <w:rFonts w:ascii="Arial" w:eastAsia="Times New Roman" w:hAnsi="Arial" w:cs="Arial"/>
                <w:lang w:eastAsia="zh-TW" w:bidi="he-IL"/>
              </w:rPr>
            </w:pPr>
          </w:p>
        </w:tc>
      </w:tr>
    </w:tbl>
    <w:p w14:paraId="77365C2A" w14:textId="77777777" w:rsidR="00F93A31" w:rsidRDefault="00F93A31" w:rsidP="000866AB">
      <w:pPr>
        <w:spacing w:after="0"/>
      </w:pPr>
    </w:p>
    <w:p w14:paraId="75CBE438" w14:textId="77777777" w:rsidR="000866AB" w:rsidRDefault="00D21391" w:rsidP="000866AB">
      <w:pPr>
        <w:spacing w:after="0"/>
        <w:rPr>
          <w:rFonts w:ascii="Arial" w:eastAsia="Times New Roman" w:hAnsi="Arial" w:cs="Arial"/>
          <w:b/>
          <w:sz w:val="24"/>
          <w:szCs w:val="24"/>
          <w:lang w:eastAsia="zh-TW" w:bidi="he-IL"/>
        </w:rPr>
      </w:pPr>
      <w:hyperlink w:anchor="TOP" w:history="1">
        <w:r w:rsidR="000866AB" w:rsidRPr="008C03C0">
          <w:rPr>
            <w:rStyle w:val="Hyperlink"/>
            <w:rFonts w:ascii="Arial" w:eastAsia="Times New Roman" w:hAnsi="Arial" w:cs="Arial"/>
            <w:b/>
            <w:sz w:val="24"/>
            <w:szCs w:val="24"/>
            <w:lang w:eastAsia="zh-TW" w:bidi="he-IL"/>
          </w:rPr>
          <w:t>Back to Top</w:t>
        </w:r>
      </w:hyperlink>
    </w:p>
    <w:p w14:paraId="29FF2BA9" w14:textId="77777777" w:rsidR="00F45272" w:rsidRDefault="00F45272" w:rsidP="00B66FE1">
      <w:pPr>
        <w:rPr>
          <w:rFonts w:ascii="Arial" w:hAnsi="Arial" w:cs="Arial"/>
          <w:sz w:val="20"/>
          <w:szCs w:val="20"/>
        </w:rPr>
      </w:pPr>
    </w:p>
    <w:p w14:paraId="111F097A" w14:textId="77777777" w:rsidR="004362A4" w:rsidRDefault="004362A4" w:rsidP="00B66FE1">
      <w:pPr>
        <w:rPr>
          <w:rFonts w:ascii="Arial" w:hAnsi="Arial" w:cs="Arial"/>
          <w:sz w:val="20"/>
          <w:szCs w:val="20"/>
        </w:rPr>
      </w:pPr>
    </w:p>
    <w:tbl>
      <w:tblPr>
        <w:tblStyle w:val="TableGrid1"/>
        <w:tblW w:w="0" w:type="auto"/>
        <w:tblLook w:val="04A0" w:firstRow="1" w:lastRow="0" w:firstColumn="1" w:lastColumn="0" w:noHBand="0" w:noVBand="1"/>
      </w:tblPr>
      <w:tblGrid>
        <w:gridCol w:w="9576"/>
      </w:tblGrid>
      <w:tr w:rsidR="006A7E12" w:rsidRPr="009D5B03" w14:paraId="2AE27642" w14:textId="77777777" w:rsidTr="004362A4">
        <w:tc>
          <w:tcPr>
            <w:tcW w:w="9576" w:type="dxa"/>
            <w:shd w:val="clear" w:color="auto" w:fill="E36C0A" w:themeFill="accent6" w:themeFillShade="BF"/>
          </w:tcPr>
          <w:p w14:paraId="6EBB3D59" w14:textId="77777777" w:rsidR="006A7E12" w:rsidRPr="004362A4" w:rsidRDefault="004362A4" w:rsidP="00F6235E">
            <w:pPr>
              <w:jc w:val="center"/>
              <w:rPr>
                <w:rFonts w:ascii="Arial" w:eastAsia="Times New Roman" w:hAnsi="Arial" w:cs="Arial"/>
                <w:b/>
                <w:color w:val="FFFFFF" w:themeColor="background1"/>
                <w:sz w:val="28"/>
                <w:szCs w:val="28"/>
                <w:lang w:eastAsia="zh-TW" w:bidi="he-IL"/>
              </w:rPr>
            </w:pPr>
            <w:r w:rsidRPr="004362A4">
              <w:rPr>
                <w:rFonts w:ascii="Arial" w:eastAsia="Times New Roman" w:hAnsi="Arial" w:cs="Arial"/>
                <w:b/>
                <w:color w:val="FFFFFF" w:themeColor="background1"/>
                <w:sz w:val="28"/>
                <w:szCs w:val="28"/>
                <w:lang w:eastAsia="zh-TW" w:bidi="he-IL"/>
              </w:rPr>
              <w:t>ADVANCED RANGE</w:t>
            </w:r>
          </w:p>
          <w:p w14:paraId="202D69BC" w14:textId="77777777" w:rsidR="004362A4" w:rsidRPr="004362A4" w:rsidRDefault="004362A4" w:rsidP="00F6235E">
            <w:pPr>
              <w:jc w:val="center"/>
              <w:rPr>
                <w:rFonts w:ascii="Arial" w:eastAsia="Times New Roman" w:hAnsi="Arial" w:cs="Arial"/>
                <w:b/>
                <w:color w:val="FFFFFF" w:themeColor="background1"/>
                <w:sz w:val="28"/>
                <w:szCs w:val="28"/>
                <w:lang w:eastAsia="zh-TW" w:bidi="he-IL"/>
              </w:rPr>
            </w:pPr>
          </w:p>
          <w:p w14:paraId="093E0214" w14:textId="14290D42" w:rsidR="006A7E12" w:rsidRPr="009D5B03" w:rsidRDefault="006A7E12" w:rsidP="00F6235E">
            <w:pPr>
              <w:jc w:val="center"/>
              <w:rPr>
                <w:rFonts w:ascii="Arial" w:eastAsia="Times New Roman" w:hAnsi="Arial" w:cs="Arial"/>
                <w:b/>
                <w:sz w:val="28"/>
                <w:szCs w:val="28"/>
                <w:lang w:eastAsia="zh-TW" w:bidi="he-IL"/>
              </w:rPr>
            </w:pPr>
            <w:r w:rsidRPr="004362A4">
              <w:rPr>
                <w:rFonts w:ascii="Arial" w:eastAsia="Times New Roman" w:hAnsi="Arial" w:cs="Arial"/>
                <w:b/>
                <w:color w:val="FFFFFF" w:themeColor="background1"/>
                <w:sz w:val="28"/>
                <w:szCs w:val="28"/>
                <w:lang w:eastAsia="zh-TW" w:bidi="he-IL"/>
              </w:rPr>
              <w:t xml:space="preserve">ACTFL Performance Descriptors </w:t>
            </w:r>
            <w:r w:rsidR="00FB62AB">
              <w:rPr>
                <w:rFonts w:ascii="Arial" w:eastAsia="Times New Roman" w:hAnsi="Arial" w:cs="Arial"/>
                <w:b/>
                <w:color w:val="FFFFFF" w:themeColor="background1"/>
                <w:sz w:val="28"/>
                <w:szCs w:val="28"/>
                <w:lang w:eastAsia="zh-TW" w:bidi="he-IL"/>
              </w:rPr>
              <w:t>f</w:t>
            </w:r>
            <w:r w:rsidRPr="004362A4">
              <w:rPr>
                <w:rFonts w:ascii="Arial" w:eastAsia="Times New Roman" w:hAnsi="Arial" w:cs="Arial"/>
                <w:b/>
                <w:color w:val="FFFFFF" w:themeColor="background1"/>
                <w:sz w:val="28"/>
                <w:szCs w:val="28"/>
                <w:lang w:eastAsia="zh-TW" w:bidi="he-IL"/>
              </w:rPr>
              <w:t>or Language Learners 2012</w:t>
            </w:r>
          </w:p>
        </w:tc>
      </w:tr>
      <w:tr w:rsidR="006A7E12" w:rsidRPr="00C308A9" w14:paraId="3D039510" w14:textId="77777777" w:rsidTr="004362A4">
        <w:tc>
          <w:tcPr>
            <w:tcW w:w="9576" w:type="dxa"/>
            <w:shd w:val="clear" w:color="auto" w:fill="FDE9D9" w:themeFill="accent6" w:themeFillTint="33"/>
          </w:tcPr>
          <w:p w14:paraId="4CDF9645" w14:textId="77777777" w:rsidR="006A7E12" w:rsidRDefault="006A7E12" w:rsidP="00F6235E">
            <w:pPr>
              <w:jc w:val="center"/>
              <w:rPr>
                <w:rFonts w:ascii="Arial" w:eastAsia="Times New Roman" w:hAnsi="Arial" w:cs="Arial"/>
                <w:b/>
                <w:sz w:val="22"/>
                <w:szCs w:val="22"/>
                <w:lang w:eastAsia="zh-TW" w:bidi="he-IL"/>
              </w:rPr>
            </w:pPr>
          </w:p>
          <w:p w14:paraId="3894BC2B" w14:textId="05EE5DDE" w:rsidR="006A7E12" w:rsidRPr="00C308A9" w:rsidRDefault="006A7E12" w:rsidP="004362A4">
            <w:pPr>
              <w:jc w:val="center"/>
              <w:rPr>
                <w:rFonts w:ascii="Arial" w:eastAsia="Times New Roman" w:hAnsi="Arial" w:cs="Arial"/>
                <w:b/>
                <w:sz w:val="22"/>
                <w:szCs w:val="22"/>
                <w:lang w:eastAsia="zh-TW" w:bidi="he-IL"/>
              </w:rPr>
            </w:pPr>
            <w:r>
              <w:rPr>
                <w:rFonts w:ascii="Arial" w:eastAsia="Times New Roman" w:hAnsi="Arial" w:cs="Arial"/>
                <w:b/>
                <w:sz w:val="22"/>
                <w:szCs w:val="22"/>
                <w:lang w:eastAsia="zh-TW" w:bidi="he-IL"/>
              </w:rPr>
              <w:t>PRESENTATIONAL</w:t>
            </w:r>
          </w:p>
        </w:tc>
      </w:tr>
      <w:tr w:rsidR="006A7E12" w:rsidRPr="00827A1E" w14:paraId="47D8843A" w14:textId="77777777" w:rsidTr="00F6235E">
        <w:tc>
          <w:tcPr>
            <w:tcW w:w="9576" w:type="dxa"/>
          </w:tcPr>
          <w:p w14:paraId="4D7A5FAD" w14:textId="77777777" w:rsidR="006A7E12" w:rsidRPr="00F40E5D" w:rsidRDefault="006A7E12" w:rsidP="00F6235E">
            <w:pPr>
              <w:rPr>
                <w:rFonts w:ascii="Arial" w:eastAsia="Times New Roman" w:hAnsi="Arial" w:cs="Arial"/>
                <w:b/>
                <w:lang w:eastAsia="zh-TW" w:bidi="he-IL"/>
              </w:rPr>
            </w:pPr>
          </w:p>
          <w:p w14:paraId="6AB55A05" w14:textId="2493CCAA" w:rsidR="006A7E12" w:rsidRPr="00C52139" w:rsidRDefault="006A7E12" w:rsidP="00F6235E">
            <w:pPr>
              <w:rPr>
                <w:rFonts w:ascii="Arial" w:eastAsia="Times New Roman" w:hAnsi="Arial" w:cs="Arial"/>
                <w:b/>
                <w:i/>
                <w:lang w:eastAsia="zh-TW" w:bidi="he-IL"/>
              </w:rPr>
            </w:pPr>
            <w:r w:rsidRPr="00F40E5D">
              <w:rPr>
                <w:rFonts w:ascii="Arial" w:eastAsia="Times New Roman" w:hAnsi="Arial" w:cs="Arial"/>
                <w:b/>
                <w:lang w:eastAsia="zh-TW" w:bidi="he-IL"/>
              </w:rPr>
              <w:t xml:space="preserve">OVERVIEW: </w:t>
            </w:r>
            <w:r w:rsidRPr="00C52139">
              <w:rPr>
                <w:rFonts w:ascii="Arial" w:eastAsia="Times New Roman" w:hAnsi="Arial" w:cs="Arial"/>
                <w:b/>
                <w:i/>
                <w:lang w:eastAsia="zh-TW" w:bidi="he-IL"/>
              </w:rPr>
              <w:t>Communicates information and expresses self with detail and organization on familiar and some new concrete topics using paragraphs.</w:t>
            </w:r>
          </w:p>
          <w:p w14:paraId="4A4B5A6A" w14:textId="77777777" w:rsidR="006A7E12" w:rsidRPr="003D7D7D" w:rsidRDefault="006A7E12" w:rsidP="00F6235E">
            <w:pPr>
              <w:rPr>
                <w:rFonts w:ascii="Arial" w:eastAsia="Times New Roman" w:hAnsi="Arial" w:cs="Arial"/>
                <w:i/>
                <w:lang w:eastAsia="zh-TW" w:bidi="he-IL"/>
              </w:rPr>
            </w:pPr>
          </w:p>
        </w:tc>
      </w:tr>
      <w:tr w:rsidR="006A7E12" w:rsidRPr="00827A1E" w14:paraId="3B81DC1B" w14:textId="77777777" w:rsidTr="00F6235E">
        <w:tc>
          <w:tcPr>
            <w:tcW w:w="9576" w:type="dxa"/>
          </w:tcPr>
          <w:p w14:paraId="5855783D" w14:textId="77777777" w:rsidR="006A7E12" w:rsidRPr="00F40E5D" w:rsidRDefault="006A7E12" w:rsidP="00F6235E">
            <w:pPr>
              <w:rPr>
                <w:rFonts w:ascii="Arial" w:eastAsia="Times New Roman" w:hAnsi="Arial" w:cs="Arial"/>
                <w:b/>
                <w:lang w:eastAsia="zh-TW" w:bidi="he-IL"/>
              </w:rPr>
            </w:pPr>
          </w:p>
          <w:p w14:paraId="61F2ADD3" w14:textId="30A7822A" w:rsidR="006A7E12" w:rsidRPr="00D81B78" w:rsidRDefault="006A7E12" w:rsidP="00F6235E">
            <w:pPr>
              <w:rPr>
                <w:rFonts w:ascii="Arial" w:eastAsia="Times New Roman" w:hAnsi="Arial" w:cs="Arial"/>
                <w:b/>
                <w:lang w:eastAsia="zh-TW" w:bidi="he-IL"/>
              </w:rPr>
            </w:pPr>
            <w:r w:rsidRPr="00F40E5D">
              <w:rPr>
                <w:rFonts w:ascii="Arial" w:eastAsia="Times New Roman" w:hAnsi="Arial" w:cs="Arial"/>
                <w:b/>
                <w:lang w:eastAsia="zh-TW" w:bidi="he-IL"/>
              </w:rPr>
              <w:t>FUNCTIONS:</w:t>
            </w:r>
            <w:r w:rsidRPr="00F40E5D">
              <w:rPr>
                <w:rFonts w:ascii="Arial" w:eastAsia="Times New Roman" w:hAnsi="Arial" w:cs="Arial"/>
                <w:lang w:eastAsia="zh-TW" w:bidi="he-IL"/>
              </w:rPr>
              <w:t xml:space="preserve"> </w:t>
            </w:r>
            <w:r w:rsidRPr="00D81B78">
              <w:rPr>
                <w:rFonts w:ascii="Arial" w:eastAsia="Times New Roman" w:hAnsi="Arial" w:cs="Arial"/>
                <w:lang w:eastAsia="zh-TW" w:bidi="he-IL"/>
              </w:rPr>
              <w:t>Produces narrations and descriptions in all major time frames on familiar and some unfamiliar topics.</w:t>
            </w:r>
            <w:r>
              <w:rPr>
                <w:rFonts w:ascii="Arial" w:eastAsia="Times New Roman" w:hAnsi="Arial" w:cs="Arial"/>
                <w:lang w:eastAsia="zh-TW" w:bidi="he-IL"/>
              </w:rPr>
              <w:t xml:space="preserve"> </w:t>
            </w:r>
            <w:r w:rsidRPr="00D81B78">
              <w:rPr>
                <w:rFonts w:ascii="Arial" w:eastAsia="Times New Roman" w:hAnsi="Arial" w:cs="Arial"/>
                <w:lang w:eastAsia="zh-TW" w:bidi="he-IL"/>
              </w:rPr>
              <w:t>May show emerging evidence of the ability to provide a well-supported argument, including detailed evidence in support of a point of view.</w:t>
            </w:r>
          </w:p>
          <w:p w14:paraId="3603668C" w14:textId="77777777" w:rsidR="006A7E12" w:rsidRPr="00F40E5D" w:rsidRDefault="006A7E12" w:rsidP="00F6235E">
            <w:pPr>
              <w:rPr>
                <w:rFonts w:ascii="Arial" w:eastAsia="Times New Roman" w:hAnsi="Arial" w:cs="Arial"/>
                <w:lang w:eastAsia="zh-TW" w:bidi="he-IL"/>
              </w:rPr>
            </w:pPr>
          </w:p>
        </w:tc>
      </w:tr>
      <w:tr w:rsidR="006A7E12" w:rsidRPr="00827A1E" w14:paraId="6ADFB2D7" w14:textId="77777777" w:rsidTr="00F6235E">
        <w:tc>
          <w:tcPr>
            <w:tcW w:w="9576" w:type="dxa"/>
          </w:tcPr>
          <w:p w14:paraId="7FE5CA14" w14:textId="77777777" w:rsidR="006A7E12" w:rsidRPr="00F40E5D" w:rsidRDefault="006A7E12" w:rsidP="00F6235E">
            <w:pPr>
              <w:rPr>
                <w:rFonts w:ascii="Arial" w:eastAsia="Times New Roman" w:hAnsi="Arial" w:cs="Arial"/>
                <w:b/>
                <w:lang w:eastAsia="zh-TW" w:bidi="he-IL"/>
              </w:rPr>
            </w:pPr>
          </w:p>
          <w:p w14:paraId="2D864C0A" w14:textId="25394074" w:rsidR="006A7E12" w:rsidRPr="00D81B78"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CONTEXTS/CONTENT</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D81B78">
              <w:rPr>
                <w:rFonts w:ascii="Arial" w:eastAsia="Times New Roman" w:hAnsi="Arial" w:cs="Arial"/>
                <w:lang w:eastAsia="zh-TW" w:bidi="he-IL"/>
              </w:rPr>
              <w:t>Creates messages fully and effectively</w:t>
            </w:r>
            <w:r>
              <w:rPr>
                <w:rFonts w:ascii="Arial" w:eastAsia="Times New Roman" w:hAnsi="Arial" w:cs="Arial"/>
                <w:lang w:eastAsia="zh-TW" w:bidi="he-IL"/>
              </w:rPr>
              <w:t xml:space="preserve">, </w:t>
            </w:r>
            <w:r w:rsidRPr="00D81B78">
              <w:rPr>
                <w:rFonts w:ascii="Arial" w:eastAsia="Times New Roman" w:hAnsi="Arial" w:cs="Arial"/>
                <w:lang w:eastAsia="zh-TW" w:bidi="he-IL"/>
              </w:rPr>
              <w:t>in contexts both personal and general.</w:t>
            </w:r>
          </w:p>
          <w:p w14:paraId="141FEF55" w14:textId="206A68A7" w:rsidR="006A7E12" w:rsidRPr="00D81B78" w:rsidRDefault="006A7E12" w:rsidP="00F6235E">
            <w:pPr>
              <w:rPr>
                <w:rFonts w:ascii="Arial" w:eastAsia="Times New Roman" w:hAnsi="Arial" w:cs="Arial"/>
                <w:b/>
                <w:lang w:eastAsia="zh-TW" w:bidi="he-IL"/>
              </w:rPr>
            </w:pPr>
            <w:r w:rsidRPr="00D81B78">
              <w:rPr>
                <w:rFonts w:ascii="Arial" w:eastAsia="Times New Roman" w:hAnsi="Arial" w:cs="Arial"/>
                <w:lang w:eastAsia="zh-TW" w:bidi="he-IL"/>
              </w:rPr>
              <w:t>Content areas include topics of personal and general interest (community, national, and international events) as well as work-related topics and areas of special competence.</w:t>
            </w:r>
            <w:r>
              <w:rPr>
                <w:rFonts w:ascii="Arial" w:eastAsia="Times New Roman" w:hAnsi="Arial" w:cs="Arial"/>
                <w:lang w:eastAsia="zh-TW" w:bidi="he-IL"/>
              </w:rPr>
              <w:t xml:space="preserve"> </w:t>
            </w:r>
            <w:r w:rsidRPr="00D81B78">
              <w:rPr>
                <w:rFonts w:ascii="Arial" w:eastAsia="Times New Roman" w:hAnsi="Arial" w:cs="Arial"/>
                <w:lang w:eastAsia="zh-TW" w:bidi="he-IL"/>
              </w:rPr>
              <w:t>May show emerging evidence of the ability to create messages in more abstract content areas.</w:t>
            </w:r>
          </w:p>
          <w:p w14:paraId="282D3F3C" w14:textId="77777777" w:rsidR="006A7E12" w:rsidRPr="00F40E5D" w:rsidRDefault="006A7E12" w:rsidP="00F6235E">
            <w:pPr>
              <w:rPr>
                <w:rFonts w:ascii="Arial" w:eastAsia="Times New Roman" w:hAnsi="Arial" w:cs="Arial"/>
                <w:lang w:eastAsia="zh-TW" w:bidi="he-IL"/>
              </w:rPr>
            </w:pPr>
          </w:p>
        </w:tc>
      </w:tr>
      <w:tr w:rsidR="006A7E12" w:rsidRPr="00827A1E" w14:paraId="7E28982D" w14:textId="77777777" w:rsidTr="00F6235E">
        <w:tc>
          <w:tcPr>
            <w:tcW w:w="9576" w:type="dxa"/>
          </w:tcPr>
          <w:p w14:paraId="22DCDE57" w14:textId="77777777" w:rsidR="006A7E12" w:rsidRPr="00F40E5D" w:rsidRDefault="006A7E12" w:rsidP="00F6235E">
            <w:pPr>
              <w:rPr>
                <w:rFonts w:ascii="Arial" w:eastAsia="Times New Roman" w:hAnsi="Arial" w:cs="Arial"/>
                <w:lang w:eastAsia="zh-TW" w:bidi="he-IL"/>
              </w:rPr>
            </w:pPr>
          </w:p>
          <w:p w14:paraId="0E4A6961" w14:textId="2D3D7F39" w:rsidR="006A7E12"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TEXT TYPE:</w:t>
            </w:r>
            <w:r w:rsidRPr="00F40E5D">
              <w:rPr>
                <w:rFonts w:ascii="Arial" w:eastAsia="Times New Roman" w:hAnsi="Arial" w:cs="Arial"/>
                <w:lang w:eastAsia="zh-TW" w:bidi="he-IL"/>
              </w:rPr>
              <w:t xml:space="preserve"> </w:t>
            </w:r>
            <w:r w:rsidRPr="00D81B78">
              <w:rPr>
                <w:rFonts w:ascii="Arial" w:eastAsia="Times New Roman" w:hAnsi="Arial" w:cs="Arial"/>
                <w:lang w:eastAsia="zh-TW" w:bidi="he-IL"/>
              </w:rPr>
              <w:t>Produces full paragraphs that are organized and detailed.</w:t>
            </w:r>
          </w:p>
          <w:p w14:paraId="57B96370" w14:textId="77777777" w:rsidR="006A7E12" w:rsidRPr="00F40E5D" w:rsidRDefault="006A7E12" w:rsidP="00F6235E">
            <w:pPr>
              <w:rPr>
                <w:rFonts w:ascii="Arial" w:eastAsia="Times New Roman" w:hAnsi="Arial" w:cs="Arial"/>
                <w:lang w:eastAsia="zh-TW" w:bidi="he-IL"/>
              </w:rPr>
            </w:pPr>
          </w:p>
        </w:tc>
      </w:tr>
      <w:tr w:rsidR="006A7E12" w:rsidRPr="00827A1E" w14:paraId="1A52B225" w14:textId="77777777" w:rsidTr="00F6235E">
        <w:tc>
          <w:tcPr>
            <w:tcW w:w="9576" w:type="dxa"/>
          </w:tcPr>
          <w:p w14:paraId="7662E40A" w14:textId="77777777" w:rsidR="006A7E12" w:rsidRPr="00F40E5D" w:rsidRDefault="006A7E12" w:rsidP="00F6235E">
            <w:pPr>
              <w:rPr>
                <w:rFonts w:ascii="Arial" w:eastAsia="Times New Roman" w:hAnsi="Arial" w:cs="Arial"/>
                <w:b/>
                <w:lang w:eastAsia="zh-TW" w:bidi="he-IL"/>
              </w:rPr>
            </w:pPr>
          </w:p>
          <w:p w14:paraId="4AD350D6" w14:textId="4A15EB30" w:rsidR="006A7E12" w:rsidRPr="00D81B78"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LANGUAGE CONTROL</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D81B78">
              <w:rPr>
                <w:rFonts w:ascii="Arial" w:eastAsia="Times New Roman" w:hAnsi="Arial" w:cs="Arial"/>
                <w:lang w:eastAsia="zh-TW" w:bidi="he-IL"/>
              </w:rPr>
              <w:t>Control of high-frequency structures is sufficient to be understood by audiences not accustomed to the language of language learners.</w:t>
            </w:r>
            <w:r>
              <w:rPr>
                <w:rFonts w:ascii="Arial" w:eastAsia="Times New Roman" w:hAnsi="Arial" w:cs="Arial"/>
                <w:lang w:eastAsia="zh-TW" w:bidi="he-IL"/>
              </w:rPr>
              <w:t xml:space="preserve"> </w:t>
            </w:r>
            <w:r w:rsidRPr="00D81B78">
              <w:rPr>
                <w:rFonts w:ascii="Arial" w:eastAsia="Times New Roman" w:hAnsi="Arial" w:cs="Arial"/>
                <w:lang w:eastAsia="zh-TW" w:bidi="he-IL"/>
              </w:rPr>
              <w:t>With practice, polish, or editing, shows evidence of Advanced-level control of grammar and syntax.</w:t>
            </w:r>
          </w:p>
          <w:p w14:paraId="27D10FAA" w14:textId="77777777" w:rsidR="006A7E12" w:rsidRPr="00F40E5D" w:rsidRDefault="006A7E12" w:rsidP="00F6235E">
            <w:pPr>
              <w:rPr>
                <w:rFonts w:ascii="Arial" w:eastAsia="Times New Roman" w:hAnsi="Arial" w:cs="Arial"/>
                <w:lang w:eastAsia="zh-TW" w:bidi="he-IL"/>
              </w:rPr>
            </w:pPr>
          </w:p>
        </w:tc>
      </w:tr>
      <w:tr w:rsidR="006A7E12" w:rsidRPr="00827A1E" w14:paraId="51EA54DF" w14:textId="77777777" w:rsidTr="00F6235E">
        <w:tc>
          <w:tcPr>
            <w:tcW w:w="9576" w:type="dxa"/>
          </w:tcPr>
          <w:p w14:paraId="7188F08F" w14:textId="77777777" w:rsidR="006A7E12" w:rsidRPr="00F40E5D" w:rsidRDefault="006A7E12" w:rsidP="00F6235E">
            <w:pPr>
              <w:rPr>
                <w:rFonts w:ascii="Arial" w:eastAsia="Times New Roman" w:hAnsi="Arial" w:cs="Arial"/>
                <w:b/>
                <w:lang w:eastAsia="zh-TW" w:bidi="he-IL"/>
              </w:rPr>
            </w:pPr>
          </w:p>
          <w:p w14:paraId="2D8183DA" w14:textId="45EC766A" w:rsidR="006A7E12"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VOCABULARY</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D81B78">
              <w:rPr>
                <w:rFonts w:ascii="Arial" w:eastAsia="Times New Roman" w:hAnsi="Arial" w:cs="Arial"/>
                <w:lang w:eastAsia="zh-TW" w:bidi="he-IL"/>
              </w:rPr>
              <w:t>Produces a broad range of vocabulary related to topics of personal, public, and community interest, and some specific vocabulary related to areas of study or expertise.</w:t>
            </w:r>
          </w:p>
          <w:p w14:paraId="5CAC1D3B" w14:textId="77777777" w:rsidR="006A7E12" w:rsidRPr="00F40E5D" w:rsidRDefault="006A7E12" w:rsidP="00F6235E">
            <w:pPr>
              <w:rPr>
                <w:rFonts w:ascii="Arial" w:eastAsia="Times New Roman" w:hAnsi="Arial" w:cs="Arial"/>
                <w:lang w:eastAsia="zh-TW" w:bidi="he-IL"/>
              </w:rPr>
            </w:pPr>
          </w:p>
        </w:tc>
      </w:tr>
      <w:tr w:rsidR="006A7E12" w:rsidRPr="00827A1E" w14:paraId="36F79FB8" w14:textId="77777777" w:rsidTr="00F6235E">
        <w:tc>
          <w:tcPr>
            <w:tcW w:w="9576" w:type="dxa"/>
          </w:tcPr>
          <w:p w14:paraId="25C6D331" w14:textId="77777777" w:rsidR="006A7E12" w:rsidRPr="00F40E5D" w:rsidRDefault="006A7E12" w:rsidP="00F6235E">
            <w:pPr>
              <w:rPr>
                <w:rFonts w:ascii="Arial" w:eastAsia="Times New Roman" w:hAnsi="Arial" w:cs="Arial"/>
                <w:b/>
                <w:lang w:eastAsia="zh-TW" w:bidi="he-IL"/>
              </w:rPr>
            </w:pPr>
          </w:p>
          <w:p w14:paraId="57A0D305" w14:textId="3D726BE8" w:rsidR="006A7E12" w:rsidRPr="00D81B78"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COMMUNICATION STRATEGIES</w:t>
            </w:r>
            <w:r w:rsidRPr="003E5E74">
              <w:rPr>
                <w:rFonts w:ascii="Arial" w:eastAsia="Times New Roman" w:hAnsi="Arial" w:cs="Arial"/>
                <w:b/>
                <w:lang w:eastAsia="zh-TW" w:bidi="he-IL"/>
              </w:rPr>
              <w:t>:</w:t>
            </w:r>
            <w:r w:rsidRPr="00F40E5D">
              <w:rPr>
                <w:rFonts w:ascii="Arial" w:eastAsia="Times New Roman" w:hAnsi="Arial" w:cs="Arial"/>
                <w:lang w:eastAsia="zh-TW" w:bidi="he-IL"/>
              </w:rPr>
              <w:t xml:space="preserve"> </w:t>
            </w:r>
            <w:r w:rsidRPr="00D81B78">
              <w:rPr>
                <w:rFonts w:ascii="Arial" w:eastAsia="Times New Roman" w:hAnsi="Arial" w:cs="Arial"/>
                <w:lang w:eastAsia="zh-TW" w:bidi="he-IL"/>
              </w:rPr>
              <w:t>May use some or all of the following strategies to communicate</w:t>
            </w:r>
            <w:r>
              <w:rPr>
                <w:rFonts w:ascii="Arial" w:eastAsia="Times New Roman" w:hAnsi="Arial" w:cs="Arial"/>
                <w:lang w:eastAsia="zh-TW" w:bidi="he-IL"/>
              </w:rPr>
              <w:t xml:space="preserve"> and maintain audience interest. A</w:t>
            </w:r>
            <w:r w:rsidRPr="00D81B78">
              <w:rPr>
                <w:rFonts w:ascii="Arial" w:eastAsia="Times New Roman" w:hAnsi="Arial" w:cs="Arial"/>
                <w:lang w:eastAsia="zh-TW" w:bidi="he-IL"/>
              </w:rPr>
              <w:t>ble to:</w:t>
            </w:r>
          </w:p>
          <w:p w14:paraId="4FCC46F3" w14:textId="77777777" w:rsidR="006A7E12" w:rsidRPr="00D81B78" w:rsidRDefault="006A7E12" w:rsidP="00F6235E">
            <w:pPr>
              <w:numPr>
                <w:ilvl w:val="0"/>
                <w:numId w:val="32"/>
              </w:numPr>
              <w:rPr>
                <w:rFonts w:ascii="Arial" w:eastAsia="Times New Roman" w:hAnsi="Arial" w:cs="Arial"/>
                <w:lang w:eastAsia="zh-TW" w:bidi="he-IL"/>
              </w:rPr>
            </w:pPr>
            <w:r w:rsidRPr="00D81B78">
              <w:rPr>
                <w:rFonts w:ascii="Arial" w:eastAsia="Times New Roman" w:hAnsi="Arial" w:cs="Arial"/>
                <w:lang w:eastAsia="zh-TW" w:bidi="he-IL"/>
              </w:rPr>
              <w:t>Demonstrate conscious efforts at self-editing and correction</w:t>
            </w:r>
          </w:p>
          <w:p w14:paraId="6ACAB3D6" w14:textId="77777777" w:rsidR="006A7E12" w:rsidRPr="00D81B78" w:rsidRDefault="006A7E12" w:rsidP="00F6235E">
            <w:pPr>
              <w:numPr>
                <w:ilvl w:val="0"/>
                <w:numId w:val="32"/>
              </w:numPr>
              <w:rPr>
                <w:rFonts w:ascii="Arial" w:eastAsia="Times New Roman" w:hAnsi="Arial" w:cs="Arial"/>
                <w:lang w:eastAsia="zh-TW" w:bidi="he-IL"/>
              </w:rPr>
            </w:pPr>
            <w:r w:rsidRPr="00D81B78">
              <w:rPr>
                <w:rFonts w:ascii="Arial" w:eastAsia="Times New Roman" w:hAnsi="Arial" w:cs="Arial"/>
                <w:lang w:eastAsia="zh-TW" w:bidi="he-IL"/>
              </w:rPr>
              <w:t>Elaborate and clarify</w:t>
            </w:r>
          </w:p>
          <w:p w14:paraId="7D621798" w14:textId="77777777" w:rsidR="006A7E12" w:rsidRPr="00D81B78" w:rsidRDefault="006A7E12" w:rsidP="00F6235E">
            <w:pPr>
              <w:numPr>
                <w:ilvl w:val="0"/>
                <w:numId w:val="32"/>
              </w:numPr>
              <w:rPr>
                <w:rFonts w:ascii="Arial" w:eastAsia="Times New Roman" w:hAnsi="Arial" w:cs="Arial"/>
                <w:lang w:eastAsia="zh-TW" w:bidi="he-IL"/>
              </w:rPr>
            </w:pPr>
            <w:r w:rsidRPr="00D81B78">
              <w:rPr>
                <w:rFonts w:ascii="Arial" w:eastAsia="Times New Roman" w:hAnsi="Arial" w:cs="Arial"/>
                <w:lang w:eastAsia="zh-TW" w:bidi="he-IL"/>
              </w:rPr>
              <w:t>Provide examples, synonyms, or antonyms</w:t>
            </w:r>
          </w:p>
          <w:p w14:paraId="37300FFD" w14:textId="77777777" w:rsidR="006A7E12" w:rsidRPr="00D81B78" w:rsidRDefault="006A7E12" w:rsidP="00F6235E">
            <w:pPr>
              <w:numPr>
                <w:ilvl w:val="0"/>
                <w:numId w:val="32"/>
              </w:numPr>
              <w:rPr>
                <w:rFonts w:ascii="Arial" w:eastAsia="Times New Roman" w:hAnsi="Arial" w:cs="Arial"/>
                <w:lang w:eastAsia="zh-TW" w:bidi="he-IL"/>
              </w:rPr>
            </w:pPr>
            <w:r w:rsidRPr="00D81B78">
              <w:rPr>
                <w:rFonts w:ascii="Arial" w:eastAsia="Times New Roman" w:hAnsi="Arial" w:cs="Arial"/>
                <w:lang w:eastAsia="zh-TW" w:bidi="he-IL"/>
              </w:rPr>
              <w:t>Use cohesion, chronology and details to explain or narrate fully</w:t>
            </w:r>
          </w:p>
          <w:p w14:paraId="49E23ACC" w14:textId="69A287D5" w:rsidR="006A7E12" w:rsidRPr="00D81B78" w:rsidRDefault="006A7E12" w:rsidP="00F6235E">
            <w:pPr>
              <w:numPr>
                <w:ilvl w:val="0"/>
                <w:numId w:val="32"/>
              </w:numPr>
              <w:rPr>
                <w:rFonts w:ascii="Arial" w:eastAsia="Times New Roman" w:hAnsi="Arial" w:cs="Arial"/>
                <w:lang w:eastAsia="zh-TW" w:bidi="he-IL"/>
              </w:rPr>
            </w:pPr>
            <w:r w:rsidRPr="00D81B78">
              <w:rPr>
                <w:rFonts w:ascii="Arial" w:eastAsia="Times New Roman" w:hAnsi="Arial" w:cs="Arial"/>
                <w:lang w:eastAsia="zh-TW" w:bidi="he-IL"/>
              </w:rPr>
              <w:t>Circumlocute</w:t>
            </w:r>
          </w:p>
          <w:p w14:paraId="06F66E71" w14:textId="77777777" w:rsidR="006A7E12" w:rsidRPr="00F40E5D" w:rsidRDefault="006A7E12" w:rsidP="00F6235E">
            <w:pPr>
              <w:rPr>
                <w:rFonts w:ascii="Arial" w:eastAsia="Times New Roman" w:hAnsi="Arial" w:cs="Arial"/>
                <w:lang w:eastAsia="zh-TW" w:bidi="he-IL"/>
              </w:rPr>
            </w:pPr>
          </w:p>
        </w:tc>
      </w:tr>
      <w:tr w:rsidR="006A7E12" w:rsidRPr="001F0A2C" w14:paraId="1786E957" w14:textId="77777777" w:rsidTr="00F6235E">
        <w:tc>
          <w:tcPr>
            <w:tcW w:w="9576" w:type="dxa"/>
          </w:tcPr>
          <w:p w14:paraId="54B7384C" w14:textId="77777777" w:rsidR="006A7E12" w:rsidRPr="00F40E5D" w:rsidRDefault="006A7E12" w:rsidP="00F6235E">
            <w:pPr>
              <w:rPr>
                <w:rFonts w:ascii="Arial" w:eastAsia="Times New Roman" w:hAnsi="Arial" w:cs="Arial"/>
                <w:b/>
                <w:lang w:eastAsia="zh-TW" w:bidi="he-IL"/>
              </w:rPr>
            </w:pPr>
          </w:p>
          <w:p w14:paraId="13F7AF60" w14:textId="1B41ED71" w:rsidR="006A7E12" w:rsidRDefault="006A7E12" w:rsidP="00F6235E">
            <w:pPr>
              <w:rPr>
                <w:rFonts w:ascii="Arial" w:eastAsia="Times New Roman" w:hAnsi="Arial" w:cs="Arial"/>
                <w:lang w:eastAsia="zh-TW" w:bidi="he-IL"/>
              </w:rPr>
            </w:pPr>
            <w:r w:rsidRPr="00F40E5D">
              <w:rPr>
                <w:rFonts w:ascii="Arial" w:eastAsia="Times New Roman" w:hAnsi="Arial" w:cs="Arial"/>
                <w:b/>
                <w:lang w:eastAsia="zh-TW" w:bidi="he-IL"/>
              </w:rPr>
              <w:t>CULTURAL AWARENESS:</w:t>
            </w:r>
            <w:r w:rsidRPr="00F40E5D">
              <w:rPr>
                <w:rFonts w:ascii="Arial" w:eastAsia="Times New Roman" w:hAnsi="Arial" w:cs="Arial"/>
                <w:lang w:eastAsia="zh-TW" w:bidi="he-IL"/>
              </w:rPr>
              <w:t xml:space="preserve"> </w:t>
            </w:r>
            <w:r w:rsidRPr="00D81B78">
              <w:rPr>
                <w:rFonts w:ascii="Arial" w:eastAsia="Times New Roman" w:hAnsi="Arial" w:cs="Arial"/>
                <w:lang w:eastAsia="zh-TW" w:bidi="he-IL"/>
              </w:rPr>
              <w:t>Uses cultural knowledge appropriate to the presentational context and increasingly reflective of authentic cultural practices and perspectives.</w:t>
            </w:r>
          </w:p>
          <w:p w14:paraId="200FC1B4" w14:textId="77777777" w:rsidR="006A7E12" w:rsidRPr="00F40E5D" w:rsidRDefault="006A7E12" w:rsidP="00F6235E">
            <w:pPr>
              <w:rPr>
                <w:rFonts w:ascii="Arial" w:eastAsia="Times New Roman" w:hAnsi="Arial" w:cs="Arial"/>
                <w:lang w:eastAsia="zh-TW" w:bidi="he-IL"/>
              </w:rPr>
            </w:pPr>
          </w:p>
        </w:tc>
      </w:tr>
    </w:tbl>
    <w:p w14:paraId="2DB26501" w14:textId="77777777" w:rsidR="000866AB" w:rsidRDefault="000866AB" w:rsidP="000866AB">
      <w:pPr>
        <w:spacing w:after="0"/>
        <w:rPr>
          <w:rFonts w:ascii="Arial" w:eastAsia="Times New Roman" w:hAnsi="Arial" w:cs="Arial"/>
          <w:b/>
          <w:sz w:val="24"/>
          <w:szCs w:val="24"/>
          <w:lang w:eastAsia="zh-TW" w:bidi="he-IL"/>
        </w:rPr>
      </w:pPr>
    </w:p>
    <w:p w14:paraId="2FD9AC42" w14:textId="77777777" w:rsidR="000866AB" w:rsidRDefault="00D21391" w:rsidP="000866AB">
      <w:pPr>
        <w:spacing w:after="0"/>
        <w:rPr>
          <w:rFonts w:ascii="Arial" w:eastAsia="Times New Roman" w:hAnsi="Arial" w:cs="Arial"/>
          <w:b/>
          <w:sz w:val="24"/>
          <w:szCs w:val="24"/>
          <w:lang w:eastAsia="zh-TW" w:bidi="he-IL"/>
        </w:rPr>
      </w:pPr>
      <w:hyperlink w:anchor="TOP" w:history="1">
        <w:r w:rsidR="000866AB" w:rsidRPr="008C03C0">
          <w:rPr>
            <w:rStyle w:val="Hyperlink"/>
            <w:rFonts w:ascii="Arial" w:eastAsia="Times New Roman" w:hAnsi="Arial" w:cs="Arial"/>
            <w:b/>
            <w:sz w:val="24"/>
            <w:szCs w:val="24"/>
            <w:lang w:eastAsia="zh-TW" w:bidi="he-IL"/>
          </w:rPr>
          <w:t>Back to Top</w:t>
        </w:r>
      </w:hyperlink>
    </w:p>
    <w:p w14:paraId="4CB23219" w14:textId="77777777" w:rsidR="006A7E12" w:rsidRDefault="006A7E12" w:rsidP="00B66FE1">
      <w:pPr>
        <w:rPr>
          <w:rFonts w:ascii="Arial" w:hAnsi="Arial" w:cs="Arial"/>
          <w:sz w:val="20"/>
          <w:szCs w:val="20"/>
        </w:rPr>
      </w:pPr>
    </w:p>
    <w:sectPr w:rsidR="006A7E12" w:rsidSect="006116B6">
      <w:footerReference w:type="defaul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F3B9C" w14:textId="77777777" w:rsidR="00CE0446" w:rsidRDefault="00CE0446" w:rsidP="00065698">
      <w:pPr>
        <w:spacing w:after="0" w:line="240" w:lineRule="auto"/>
      </w:pPr>
      <w:r>
        <w:separator/>
      </w:r>
    </w:p>
  </w:endnote>
  <w:endnote w:type="continuationSeparator" w:id="0">
    <w:p w14:paraId="6B92CEE4" w14:textId="77777777" w:rsidR="00CE0446" w:rsidRDefault="00CE0446" w:rsidP="0006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0247" w14:textId="1836A93E" w:rsidR="003E5E74" w:rsidRPr="001704E1" w:rsidRDefault="003E5E74" w:rsidP="006116B6">
    <w:pPr>
      <w:spacing w:line="240" w:lineRule="auto"/>
      <w:rPr>
        <w:rFonts w:ascii="Arial" w:hAnsi="Arial" w:cs="Arial"/>
        <w:color w:val="A6A6A6" w:themeColor="background1" w:themeShade="A6"/>
        <w:sz w:val="18"/>
        <w:szCs w:val="16"/>
      </w:rPr>
    </w:pPr>
    <w:r>
      <w:rPr>
        <w:rFonts w:ascii="Arial" w:hAnsi="Arial" w:cs="Arial"/>
        <w:color w:val="A6A6A6" w:themeColor="background1" w:themeShade="A6"/>
        <w:sz w:val="18"/>
        <w:szCs w:val="16"/>
      </w:rPr>
      <w:t>Advanced Low –-</w:t>
    </w:r>
    <w:r w:rsidR="001F463A">
      <w:rPr>
        <w:rFonts w:ascii="Arial" w:hAnsi="Arial" w:cs="Arial"/>
        <w:color w:val="A6A6A6" w:themeColor="background1" w:themeShade="A6"/>
        <w:sz w:val="18"/>
        <w:szCs w:val="16"/>
      </w:rPr>
      <w:t xml:space="preserve"> </w:t>
    </w:r>
    <w:r w:rsidR="00D21391">
      <w:rPr>
        <w:rFonts w:ascii="Arial" w:hAnsi="Arial" w:cs="Arial"/>
        <w:color w:val="A6A6A6" w:themeColor="background1" w:themeShade="A6"/>
        <w:sz w:val="18"/>
        <w:szCs w:val="16"/>
      </w:rPr>
      <w:t xml:space="preserve">ASL </w:t>
    </w:r>
    <w:r w:rsidRPr="001704E1">
      <w:rPr>
        <w:rFonts w:ascii="Arial" w:hAnsi="Arial" w:cs="Arial"/>
        <w:color w:val="A6A6A6" w:themeColor="background1" w:themeShade="A6"/>
        <w:sz w:val="18"/>
        <w:szCs w:val="16"/>
      </w:rPr>
      <w:t xml:space="preserve">Can-Do Statements          </w:t>
    </w:r>
  </w:p>
  <w:p w14:paraId="680C4711" w14:textId="77777777" w:rsidR="003E5E74" w:rsidRDefault="003E5E74">
    <w:pPr>
      <w:pStyle w:val="Footer"/>
    </w:pPr>
  </w:p>
  <w:p w14:paraId="3A0F38E2" w14:textId="77777777" w:rsidR="003E5E74" w:rsidRDefault="003E5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F6B8A" w14:textId="4F96CAF5" w:rsidR="003E5E74" w:rsidRPr="001704E1" w:rsidRDefault="003E5E74" w:rsidP="006116B6">
    <w:pPr>
      <w:spacing w:line="240" w:lineRule="auto"/>
      <w:rPr>
        <w:rFonts w:ascii="Arial" w:hAnsi="Arial" w:cs="Arial"/>
        <w:i/>
        <w:color w:val="A6A6A6" w:themeColor="background1" w:themeShade="A6"/>
        <w:sz w:val="16"/>
        <w:szCs w:val="16"/>
      </w:rPr>
    </w:pPr>
    <w:r>
      <w:rPr>
        <w:rFonts w:ascii="Arial" w:hAnsi="Arial" w:cs="Arial"/>
        <w:sz w:val="18"/>
        <w:szCs w:val="16"/>
      </w:rPr>
      <w:t xml:space="preserve">              </w:t>
    </w:r>
    <w:r>
      <w:rPr>
        <w:rFonts w:ascii="Arial" w:hAnsi="Arial" w:cs="Arial"/>
        <w:sz w:val="18"/>
        <w:szCs w:val="16"/>
      </w:rPr>
      <w:br/>
    </w:r>
    <w:r>
      <w:rPr>
        <w:rFonts w:ascii="Arial" w:hAnsi="Arial" w:cs="Arial"/>
        <w:i/>
        <w:sz w:val="16"/>
        <w:szCs w:val="16"/>
      </w:rPr>
      <w:t xml:space="preserve"> </w:t>
    </w:r>
    <w:r w:rsidRPr="001704E1">
      <w:rPr>
        <w:rFonts w:ascii="Arial" w:hAnsi="Arial" w:cs="Arial"/>
        <w:i/>
        <w:color w:val="A6A6A6" w:themeColor="background1" w:themeShade="A6"/>
        <w:sz w:val="16"/>
        <w:szCs w:val="16"/>
      </w:rPr>
      <w:t xml:space="preserve">Ohio Department of Education, </w:t>
    </w:r>
    <w:r w:rsidR="00D21391">
      <w:rPr>
        <w:rFonts w:ascii="Arial" w:hAnsi="Arial" w:cs="Arial"/>
        <w:i/>
        <w:color w:val="A6A6A6" w:themeColor="background1" w:themeShade="A6"/>
        <w:sz w:val="16"/>
        <w:szCs w:val="16"/>
      </w:rPr>
      <w:t>Octo</w:t>
    </w:r>
    <w:r w:rsidR="000A22D2">
      <w:rPr>
        <w:rFonts w:ascii="Arial" w:hAnsi="Arial" w:cs="Arial"/>
        <w:i/>
        <w:color w:val="A6A6A6" w:themeColor="background1" w:themeShade="A6"/>
        <w:sz w:val="16"/>
        <w:szCs w:val="16"/>
      </w:rPr>
      <w:t>ber 2016</w:t>
    </w:r>
  </w:p>
  <w:p w14:paraId="475D361E" w14:textId="5D90E017" w:rsidR="003E5E74" w:rsidRPr="001704E1" w:rsidRDefault="003E5E74" w:rsidP="006116B6">
    <w:pPr>
      <w:spacing w:line="240" w:lineRule="auto"/>
      <w:rPr>
        <w:rFonts w:ascii="Arial" w:hAnsi="Arial" w:cs="Arial"/>
        <w:color w:val="A6A6A6" w:themeColor="background1" w:themeShade="A6"/>
        <w:sz w:val="18"/>
        <w:szCs w:val="16"/>
      </w:rPr>
    </w:pPr>
    <w:r w:rsidRPr="001704E1">
      <w:rPr>
        <w:rFonts w:ascii="Arial" w:hAnsi="Arial" w:cs="Arial"/>
        <w:i/>
        <w:color w:val="A6A6A6" w:themeColor="background1" w:themeShade="A6"/>
        <w:sz w:val="16"/>
        <w:szCs w:val="16"/>
      </w:rPr>
      <w:br/>
    </w:r>
    <w:r w:rsidR="00D21391">
      <w:rPr>
        <w:rFonts w:ascii="Arial" w:hAnsi="Arial" w:cs="Arial"/>
        <w:i/>
        <w:color w:val="A6A6A6" w:themeColor="background1" w:themeShade="A6"/>
        <w:sz w:val="16"/>
        <w:szCs w:val="16"/>
      </w:rPr>
      <w:t>Based on the NCSSFL ASL Can-Do Statements</w:t>
    </w:r>
    <w:r w:rsidRPr="001704E1">
      <w:rPr>
        <w:rFonts w:ascii="Arial" w:hAnsi="Arial" w:cs="Arial"/>
        <w:i/>
        <w:color w:val="A6A6A6" w:themeColor="background1" w:themeShade="A6"/>
        <w:sz w:val="16"/>
        <w:szCs w:val="16"/>
      </w:rPr>
      <w:t xml:space="preserve"> </w:t>
    </w:r>
  </w:p>
  <w:p w14:paraId="5DF20473" w14:textId="77777777" w:rsidR="003E5E74" w:rsidRDefault="003E5E74">
    <w:pPr>
      <w:pStyle w:val="Footer"/>
    </w:pPr>
  </w:p>
  <w:p w14:paraId="28A18AAB" w14:textId="77777777" w:rsidR="003E5E74" w:rsidRDefault="003E5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D222F" w14:textId="77777777" w:rsidR="00CE0446" w:rsidRDefault="00CE0446" w:rsidP="00065698">
      <w:pPr>
        <w:spacing w:after="0" w:line="240" w:lineRule="auto"/>
      </w:pPr>
      <w:r>
        <w:separator/>
      </w:r>
    </w:p>
  </w:footnote>
  <w:footnote w:type="continuationSeparator" w:id="0">
    <w:p w14:paraId="1642D9A0" w14:textId="77777777" w:rsidR="00CE0446" w:rsidRDefault="00CE0446" w:rsidP="00065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9E"/>
    <w:multiLevelType w:val="hybridMultilevel"/>
    <w:tmpl w:val="E86CFF7C"/>
    <w:lvl w:ilvl="0" w:tplc="FA9E00B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A467E"/>
    <w:multiLevelType w:val="hybridMultilevel"/>
    <w:tmpl w:val="428452CC"/>
    <w:lvl w:ilvl="0" w:tplc="E15C475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01FD0"/>
    <w:multiLevelType w:val="hybridMultilevel"/>
    <w:tmpl w:val="350EE96C"/>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CD1651"/>
    <w:multiLevelType w:val="hybridMultilevel"/>
    <w:tmpl w:val="A9F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7A4B"/>
    <w:multiLevelType w:val="hybridMultilevel"/>
    <w:tmpl w:val="FCD03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B71EA"/>
    <w:multiLevelType w:val="hybridMultilevel"/>
    <w:tmpl w:val="C0D2EFF4"/>
    <w:lvl w:ilvl="0" w:tplc="16760C68">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861F8B"/>
    <w:multiLevelType w:val="hybridMultilevel"/>
    <w:tmpl w:val="E30CD93E"/>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6D59CE"/>
    <w:multiLevelType w:val="hybridMultilevel"/>
    <w:tmpl w:val="F0D22710"/>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5F19E5"/>
    <w:multiLevelType w:val="hybridMultilevel"/>
    <w:tmpl w:val="1C0E90AA"/>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186E9D"/>
    <w:multiLevelType w:val="hybridMultilevel"/>
    <w:tmpl w:val="A45E314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44D4C"/>
    <w:multiLevelType w:val="hybridMultilevel"/>
    <w:tmpl w:val="5A76FC42"/>
    <w:lvl w:ilvl="0" w:tplc="E15C475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48708E"/>
    <w:multiLevelType w:val="hybridMultilevel"/>
    <w:tmpl w:val="B32E6D16"/>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47E9F"/>
    <w:multiLevelType w:val="hybridMultilevel"/>
    <w:tmpl w:val="EAB273D2"/>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A24CC9"/>
    <w:multiLevelType w:val="hybridMultilevel"/>
    <w:tmpl w:val="E7B471D6"/>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F25529"/>
    <w:multiLevelType w:val="hybridMultilevel"/>
    <w:tmpl w:val="A99EBFD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1D3441"/>
    <w:multiLevelType w:val="hybridMultilevel"/>
    <w:tmpl w:val="B218EA8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65201"/>
    <w:multiLevelType w:val="hybridMultilevel"/>
    <w:tmpl w:val="8396A856"/>
    <w:lvl w:ilvl="0" w:tplc="822C47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D325D"/>
    <w:multiLevelType w:val="hybridMultilevel"/>
    <w:tmpl w:val="F6D04576"/>
    <w:lvl w:ilvl="0" w:tplc="17ACA12A">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94090"/>
    <w:multiLevelType w:val="hybridMultilevel"/>
    <w:tmpl w:val="0D64FE5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5C4C24"/>
    <w:multiLevelType w:val="hybridMultilevel"/>
    <w:tmpl w:val="6CBC09F2"/>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2439C"/>
    <w:multiLevelType w:val="hybridMultilevel"/>
    <w:tmpl w:val="07B4F342"/>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9597A"/>
    <w:multiLevelType w:val="hybridMultilevel"/>
    <w:tmpl w:val="E182FAA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6B267D"/>
    <w:multiLevelType w:val="hybridMultilevel"/>
    <w:tmpl w:val="A5006C9A"/>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1407D"/>
    <w:multiLevelType w:val="hybridMultilevel"/>
    <w:tmpl w:val="667AE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41B0EA3"/>
    <w:multiLevelType w:val="hybridMultilevel"/>
    <w:tmpl w:val="56F0977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B3477"/>
    <w:multiLevelType w:val="hybridMultilevel"/>
    <w:tmpl w:val="0436046A"/>
    <w:lvl w:ilvl="0" w:tplc="822C47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537C1"/>
    <w:multiLevelType w:val="hybridMultilevel"/>
    <w:tmpl w:val="4E381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4F2D57"/>
    <w:multiLevelType w:val="hybridMultilevel"/>
    <w:tmpl w:val="19425A6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77731"/>
    <w:multiLevelType w:val="hybridMultilevel"/>
    <w:tmpl w:val="30127DBE"/>
    <w:lvl w:ilvl="0" w:tplc="04090015">
      <w:start w:val="1"/>
      <w:numFmt w:val="upperLetter"/>
      <w:lvlText w:val="%1."/>
      <w:lvlJc w:val="left"/>
      <w:pPr>
        <w:ind w:left="882" w:hanging="360"/>
      </w:pPr>
      <w:rPr>
        <w:rFonts w:hint="default"/>
      </w:rPr>
    </w:lvl>
    <w:lvl w:ilvl="1" w:tplc="0409000B">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9">
    <w:nsid w:val="5D6D6F4C"/>
    <w:multiLevelType w:val="hybridMultilevel"/>
    <w:tmpl w:val="E4367BA0"/>
    <w:lvl w:ilvl="0" w:tplc="16760C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130969"/>
    <w:multiLevelType w:val="hybridMultilevel"/>
    <w:tmpl w:val="79704C4A"/>
    <w:lvl w:ilvl="0" w:tplc="FA9E00B8">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nsid w:val="64805896"/>
    <w:multiLevelType w:val="hybridMultilevel"/>
    <w:tmpl w:val="80EAFF1A"/>
    <w:lvl w:ilvl="0" w:tplc="DE70105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B77A0B"/>
    <w:multiLevelType w:val="hybridMultilevel"/>
    <w:tmpl w:val="86305E8C"/>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322C5"/>
    <w:multiLevelType w:val="hybridMultilevel"/>
    <w:tmpl w:val="38440B3C"/>
    <w:lvl w:ilvl="0" w:tplc="5100E15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9E58E2"/>
    <w:multiLevelType w:val="hybridMultilevel"/>
    <w:tmpl w:val="488EBFF0"/>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400CE"/>
    <w:multiLevelType w:val="hybridMultilevel"/>
    <w:tmpl w:val="340AAB56"/>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F7E83"/>
    <w:multiLevelType w:val="hybridMultilevel"/>
    <w:tmpl w:val="993E5A66"/>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03ED5"/>
    <w:multiLevelType w:val="hybridMultilevel"/>
    <w:tmpl w:val="5058A504"/>
    <w:lvl w:ilvl="0" w:tplc="FA9E00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0B44B8"/>
    <w:multiLevelType w:val="hybridMultilevel"/>
    <w:tmpl w:val="33E8C2F8"/>
    <w:lvl w:ilvl="0" w:tplc="FA9E00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E1966"/>
    <w:multiLevelType w:val="hybridMultilevel"/>
    <w:tmpl w:val="4704D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2C72FD"/>
    <w:multiLevelType w:val="hybridMultilevel"/>
    <w:tmpl w:val="C04CA36A"/>
    <w:lvl w:ilvl="0" w:tplc="BDDC4FF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7C3AC4"/>
    <w:multiLevelType w:val="hybridMultilevel"/>
    <w:tmpl w:val="3F6C9272"/>
    <w:lvl w:ilvl="0" w:tplc="9EBAB5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4"/>
  </w:num>
  <w:num w:numId="4">
    <w:abstractNumId w:val="32"/>
  </w:num>
  <w:num w:numId="5">
    <w:abstractNumId w:val="36"/>
  </w:num>
  <w:num w:numId="6">
    <w:abstractNumId w:val="20"/>
  </w:num>
  <w:num w:numId="7">
    <w:abstractNumId w:val="18"/>
  </w:num>
  <w:num w:numId="8">
    <w:abstractNumId w:val="38"/>
  </w:num>
  <w:num w:numId="9">
    <w:abstractNumId w:val="21"/>
  </w:num>
  <w:num w:numId="10">
    <w:abstractNumId w:val="15"/>
  </w:num>
  <w:num w:numId="11">
    <w:abstractNumId w:val="17"/>
  </w:num>
  <w:num w:numId="12">
    <w:abstractNumId w:val="30"/>
  </w:num>
  <w:num w:numId="13">
    <w:abstractNumId w:val="12"/>
  </w:num>
  <w:num w:numId="14">
    <w:abstractNumId w:val="26"/>
  </w:num>
  <w:num w:numId="15">
    <w:abstractNumId w:val="0"/>
  </w:num>
  <w:num w:numId="16">
    <w:abstractNumId w:val="6"/>
  </w:num>
  <w:num w:numId="17">
    <w:abstractNumId w:val="33"/>
  </w:num>
  <w:num w:numId="18">
    <w:abstractNumId w:val="8"/>
  </w:num>
  <w:num w:numId="19">
    <w:abstractNumId w:val="39"/>
  </w:num>
  <w:num w:numId="20">
    <w:abstractNumId w:val="7"/>
  </w:num>
  <w:num w:numId="21">
    <w:abstractNumId w:val="1"/>
  </w:num>
  <w:num w:numId="22">
    <w:abstractNumId w:val="10"/>
  </w:num>
  <w:num w:numId="23">
    <w:abstractNumId w:val="13"/>
  </w:num>
  <w:num w:numId="24">
    <w:abstractNumId w:val="2"/>
  </w:num>
  <w:num w:numId="25">
    <w:abstractNumId w:val="5"/>
  </w:num>
  <w:num w:numId="26">
    <w:abstractNumId w:val="40"/>
  </w:num>
  <w:num w:numId="27">
    <w:abstractNumId w:val="11"/>
  </w:num>
  <w:num w:numId="28">
    <w:abstractNumId w:val="25"/>
  </w:num>
  <w:num w:numId="29">
    <w:abstractNumId w:val="16"/>
  </w:num>
  <w:num w:numId="30">
    <w:abstractNumId w:val="4"/>
  </w:num>
  <w:num w:numId="31">
    <w:abstractNumId w:val="3"/>
  </w:num>
  <w:num w:numId="32">
    <w:abstractNumId w:val="31"/>
  </w:num>
  <w:num w:numId="33">
    <w:abstractNumId w:val="19"/>
  </w:num>
  <w:num w:numId="34">
    <w:abstractNumId w:val="22"/>
  </w:num>
  <w:num w:numId="35">
    <w:abstractNumId w:val="41"/>
  </w:num>
  <w:num w:numId="36">
    <w:abstractNumId w:val="27"/>
  </w:num>
  <w:num w:numId="37">
    <w:abstractNumId w:val="35"/>
  </w:num>
  <w:num w:numId="38">
    <w:abstractNumId w:val="24"/>
  </w:num>
  <w:num w:numId="39">
    <w:abstractNumId w:val="9"/>
  </w:num>
  <w:num w:numId="40">
    <w:abstractNumId w:val="34"/>
  </w:num>
  <w:num w:numId="41">
    <w:abstractNumId w:val="3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A2C"/>
    <w:rsid w:val="0000102D"/>
    <w:rsid w:val="00002A91"/>
    <w:rsid w:val="0003791F"/>
    <w:rsid w:val="00053F43"/>
    <w:rsid w:val="00065698"/>
    <w:rsid w:val="00074C10"/>
    <w:rsid w:val="000866AB"/>
    <w:rsid w:val="000A0BC5"/>
    <w:rsid w:val="000A22D2"/>
    <w:rsid w:val="000A794E"/>
    <w:rsid w:val="000D7253"/>
    <w:rsid w:val="000D79F7"/>
    <w:rsid w:val="000E6FB6"/>
    <w:rsid w:val="000E7398"/>
    <w:rsid w:val="000F56D5"/>
    <w:rsid w:val="001031E9"/>
    <w:rsid w:val="00106A80"/>
    <w:rsid w:val="00113B11"/>
    <w:rsid w:val="00113B62"/>
    <w:rsid w:val="001238FE"/>
    <w:rsid w:val="0012491A"/>
    <w:rsid w:val="00146FAD"/>
    <w:rsid w:val="001477AD"/>
    <w:rsid w:val="00154AF2"/>
    <w:rsid w:val="00161436"/>
    <w:rsid w:val="00166C1F"/>
    <w:rsid w:val="001704E1"/>
    <w:rsid w:val="00180C41"/>
    <w:rsid w:val="001B21C4"/>
    <w:rsid w:val="001B3D52"/>
    <w:rsid w:val="001C2E45"/>
    <w:rsid w:val="001E2E97"/>
    <w:rsid w:val="001E343A"/>
    <w:rsid w:val="001E69F8"/>
    <w:rsid w:val="001F0A2C"/>
    <w:rsid w:val="001F463A"/>
    <w:rsid w:val="001F6E92"/>
    <w:rsid w:val="00223FCA"/>
    <w:rsid w:val="00230389"/>
    <w:rsid w:val="00234F22"/>
    <w:rsid w:val="0024293A"/>
    <w:rsid w:val="0026575A"/>
    <w:rsid w:val="00291F99"/>
    <w:rsid w:val="00292C6E"/>
    <w:rsid w:val="002A0603"/>
    <w:rsid w:val="002C16DC"/>
    <w:rsid w:val="002C723A"/>
    <w:rsid w:val="002D0E77"/>
    <w:rsid w:val="002D1AA4"/>
    <w:rsid w:val="002E005E"/>
    <w:rsid w:val="002E2FB9"/>
    <w:rsid w:val="002F430E"/>
    <w:rsid w:val="002F4373"/>
    <w:rsid w:val="00300AA7"/>
    <w:rsid w:val="00327452"/>
    <w:rsid w:val="00357774"/>
    <w:rsid w:val="003A458D"/>
    <w:rsid w:val="003A66D4"/>
    <w:rsid w:val="003C1393"/>
    <w:rsid w:val="003C714E"/>
    <w:rsid w:val="003E5E74"/>
    <w:rsid w:val="003F4494"/>
    <w:rsid w:val="00404574"/>
    <w:rsid w:val="004123BD"/>
    <w:rsid w:val="00420BD4"/>
    <w:rsid w:val="00425AFE"/>
    <w:rsid w:val="004362A4"/>
    <w:rsid w:val="00441B84"/>
    <w:rsid w:val="00493962"/>
    <w:rsid w:val="004A646D"/>
    <w:rsid w:val="004B01CB"/>
    <w:rsid w:val="004C4CF9"/>
    <w:rsid w:val="004F0CDA"/>
    <w:rsid w:val="004F4454"/>
    <w:rsid w:val="005058A4"/>
    <w:rsid w:val="00512752"/>
    <w:rsid w:val="005410A9"/>
    <w:rsid w:val="00546722"/>
    <w:rsid w:val="00550342"/>
    <w:rsid w:val="0056230B"/>
    <w:rsid w:val="00565B4E"/>
    <w:rsid w:val="00567666"/>
    <w:rsid w:val="005A6089"/>
    <w:rsid w:val="005C1E87"/>
    <w:rsid w:val="005C2BDD"/>
    <w:rsid w:val="005E4B09"/>
    <w:rsid w:val="006010F7"/>
    <w:rsid w:val="0060766A"/>
    <w:rsid w:val="006116B6"/>
    <w:rsid w:val="006132D0"/>
    <w:rsid w:val="00616EA8"/>
    <w:rsid w:val="00620509"/>
    <w:rsid w:val="006223D1"/>
    <w:rsid w:val="006249B9"/>
    <w:rsid w:val="006429A9"/>
    <w:rsid w:val="006479B8"/>
    <w:rsid w:val="0066051A"/>
    <w:rsid w:val="006A7E12"/>
    <w:rsid w:val="006C481A"/>
    <w:rsid w:val="006E3959"/>
    <w:rsid w:val="006F0562"/>
    <w:rsid w:val="0071186D"/>
    <w:rsid w:val="00714F3E"/>
    <w:rsid w:val="00720B11"/>
    <w:rsid w:val="00727CDB"/>
    <w:rsid w:val="00732B18"/>
    <w:rsid w:val="00732DF8"/>
    <w:rsid w:val="007340DF"/>
    <w:rsid w:val="00734228"/>
    <w:rsid w:val="007366A0"/>
    <w:rsid w:val="00751FE8"/>
    <w:rsid w:val="00754656"/>
    <w:rsid w:val="007548D6"/>
    <w:rsid w:val="0076671C"/>
    <w:rsid w:val="00771782"/>
    <w:rsid w:val="007750C3"/>
    <w:rsid w:val="00776520"/>
    <w:rsid w:val="007856B5"/>
    <w:rsid w:val="007902B3"/>
    <w:rsid w:val="007B4C2E"/>
    <w:rsid w:val="007C3E51"/>
    <w:rsid w:val="007C4B19"/>
    <w:rsid w:val="007D08C3"/>
    <w:rsid w:val="007D11B2"/>
    <w:rsid w:val="007E3A6A"/>
    <w:rsid w:val="007E4319"/>
    <w:rsid w:val="007E7282"/>
    <w:rsid w:val="00827A1E"/>
    <w:rsid w:val="00837470"/>
    <w:rsid w:val="008435AD"/>
    <w:rsid w:val="0085060F"/>
    <w:rsid w:val="008529F3"/>
    <w:rsid w:val="00865370"/>
    <w:rsid w:val="008658B6"/>
    <w:rsid w:val="00872300"/>
    <w:rsid w:val="00874DF5"/>
    <w:rsid w:val="00881711"/>
    <w:rsid w:val="00893D2F"/>
    <w:rsid w:val="008A30E4"/>
    <w:rsid w:val="008A38CB"/>
    <w:rsid w:val="008C03C0"/>
    <w:rsid w:val="008D02F6"/>
    <w:rsid w:val="008E3919"/>
    <w:rsid w:val="008E7FA5"/>
    <w:rsid w:val="0091115D"/>
    <w:rsid w:val="00914C5D"/>
    <w:rsid w:val="00917471"/>
    <w:rsid w:val="00917EB5"/>
    <w:rsid w:val="00925CF5"/>
    <w:rsid w:val="00927109"/>
    <w:rsid w:val="00935161"/>
    <w:rsid w:val="00942F75"/>
    <w:rsid w:val="00944953"/>
    <w:rsid w:val="00961503"/>
    <w:rsid w:val="00972A3B"/>
    <w:rsid w:val="00980CDC"/>
    <w:rsid w:val="00987F06"/>
    <w:rsid w:val="009A06E9"/>
    <w:rsid w:val="009A0756"/>
    <w:rsid w:val="009C079D"/>
    <w:rsid w:val="009C416A"/>
    <w:rsid w:val="009D43B8"/>
    <w:rsid w:val="00A079C2"/>
    <w:rsid w:val="00A16DBD"/>
    <w:rsid w:val="00A21786"/>
    <w:rsid w:val="00A2206C"/>
    <w:rsid w:val="00A30F8D"/>
    <w:rsid w:val="00A33878"/>
    <w:rsid w:val="00A53324"/>
    <w:rsid w:val="00A57C19"/>
    <w:rsid w:val="00A60CD9"/>
    <w:rsid w:val="00A74A4E"/>
    <w:rsid w:val="00A8369D"/>
    <w:rsid w:val="00A844B9"/>
    <w:rsid w:val="00AA172F"/>
    <w:rsid w:val="00AD1D56"/>
    <w:rsid w:val="00AD32A6"/>
    <w:rsid w:val="00AF1C1C"/>
    <w:rsid w:val="00AF54A6"/>
    <w:rsid w:val="00B015FC"/>
    <w:rsid w:val="00B03D12"/>
    <w:rsid w:val="00B06298"/>
    <w:rsid w:val="00B065E3"/>
    <w:rsid w:val="00B14102"/>
    <w:rsid w:val="00B1728B"/>
    <w:rsid w:val="00B23D64"/>
    <w:rsid w:val="00B536BA"/>
    <w:rsid w:val="00B53735"/>
    <w:rsid w:val="00B62029"/>
    <w:rsid w:val="00B6570B"/>
    <w:rsid w:val="00B66FE1"/>
    <w:rsid w:val="00B87FD4"/>
    <w:rsid w:val="00BA0C91"/>
    <w:rsid w:val="00BC2CB9"/>
    <w:rsid w:val="00BE2D80"/>
    <w:rsid w:val="00C16FB0"/>
    <w:rsid w:val="00C248C5"/>
    <w:rsid w:val="00C46AC9"/>
    <w:rsid w:val="00C52139"/>
    <w:rsid w:val="00C576D5"/>
    <w:rsid w:val="00C72DFB"/>
    <w:rsid w:val="00C81827"/>
    <w:rsid w:val="00C82756"/>
    <w:rsid w:val="00C8280C"/>
    <w:rsid w:val="00C83651"/>
    <w:rsid w:val="00C84E54"/>
    <w:rsid w:val="00C963F5"/>
    <w:rsid w:val="00C96452"/>
    <w:rsid w:val="00CC7D8E"/>
    <w:rsid w:val="00CD2876"/>
    <w:rsid w:val="00CE0446"/>
    <w:rsid w:val="00CE5C58"/>
    <w:rsid w:val="00CF27EF"/>
    <w:rsid w:val="00D03D85"/>
    <w:rsid w:val="00D14766"/>
    <w:rsid w:val="00D21391"/>
    <w:rsid w:val="00D22157"/>
    <w:rsid w:val="00D22ADA"/>
    <w:rsid w:val="00D30C3D"/>
    <w:rsid w:val="00D32283"/>
    <w:rsid w:val="00D40E15"/>
    <w:rsid w:val="00D51C3D"/>
    <w:rsid w:val="00D57717"/>
    <w:rsid w:val="00D67994"/>
    <w:rsid w:val="00D7654A"/>
    <w:rsid w:val="00D80174"/>
    <w:rsid w:val="00D81B78"/>
    <w:rsid w:val="00D83D9A"/>
    <w:rsid w:val="00D8437C"/>
    <w:rsid w:val="00D87E25"/>
    <w:rsid w:val="00D944DE"/>
    <w:rsid w:val="00DA543A"/>
    <w:rsid w:val="00DB1DB0"/>
    <w:rsid w:val="00DB43E2"/>
    <w:rsid w:val="00DD6A15"/>
    <w:rsid w:val="00E06617"/>
    <w:rsid w:val="00E12706"/>
    <w:rsid w:val="00E339E5"/>
    <w:rsid w:val="00E401FD"/>
    <w:rsid w:val="00E40765"/>
    <w:rsid w:val="00E55D85"/>
    <w:rsid w:val="00E73D7E"/>
    <w:rsid w:val="00E950E4"/>
    <w:rsid w:val="00EB0E14"/>
    <w:rsid w:val="00EB7FE5"/>
    <w:rsid w:val="00EC3442"/>
    <w:rsid w:val="00EC615C"/>
    <w:rsid w:val="00EC7576"/>
    <w:rsid w:val="00ED443C"/>
    <w:rsid w:val="00EE73A9"/>
    <w:rsid w:val="00F02637"/>
    <w:rsid w:val="00F17B0E"/>
    <w:rsid w:val="00F33688"/>
    <w:rsid w:val="00F45272"/>
    <w:rsid w:val="00F53A93"/>
    <w:rsid w:val="00F56838"/>
    <w:rsid w:val="00F6235E"/>
    <w:rsid w:val="00F67A94"/>
    <w:rsid w:val="00F74BB3"/>
    <w:rsid w:val="00F81B2E"/>
    <w:rsid w:val="00F8326D"/>
    <w:rsid w:val="00F92D3F"/>
    <w:rsid w:val="00F92D87"/>
    <w:rsid w:val="00F93A31"/>
    <w:rsid w:val="00FB62AB"/>
    <w:rsid w:val="00FB6C3B"/>
    <w:rsid w:val="00FD000D"/>
    <w:rsid w:val="00FF1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A20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character" w:styleId="CommentReference">
    <w:name w:val="annotation reference"/>
    <w:basedOn w:val="DefaultParagraphFont"/>
    <w:uiPriority w:val="99"/>
    <w:semiHidden/>
    <w:unhideWhenUsed/>
    <w:rsid w:val="00B06298"/>
    <w:rPr>
      <w:sz w:val="18"/>
      <w:szCs w:val="18"/>
    </w:rPr>
  </w:style>
  <w:style w:type="paragraph" w:styleId="CommentText">
    <w:name w:val="annotation text"/>
    <w:basedOn w:val="Normal"/>
    <w:link w:val="CommentTextChar"/>
    <w:uiPriority w:val="99"/>
    <w:semiHidden/>
    <w:unhideWhenUsed/>
    <w:rsid w:val="00B06298"/>
    <w:pPr>
      <w:spacing w:line="240" w:lineRule="auto"/>
    </w:pPr>
    <w:rPr>
      <w:sz w:val="24"/>
      <w:szCs w:val="24"/>
    </w:rPr>
  </w:style>
  <w:style w:type="character" w:customStyle="1" w:styleId="CommentTextChar">
    <w:name w:val="Comment Text Char"/>
    <w:basedOn w:val="DefaultParagraphFont"/>
    <w:link w:val="CommentText"/>
    <w:uiPriority w:val="99"/>
    <w:semiHidden/>
    <w:rsid w:val="00B06298"/>
    <w:rPr>
      <w:sz w:val="24"/>
      <w:szCs w:val="24"/>
    </w:rPr>
  </w:style>
  <w:style w:type="paragraph" w:styleId="CommentSubject">
    <w:name w:val="annotation subject"/>
    <w:basedOn w:val="CommentText"/>
    <w:next w:val="CommentText"/>
    <w:link w:val="CommentSubjectChar"/>
    <w:uiPriority w:val="99"/>
    <w:semiHidden/>
    <w:unhideWhenUsed/>
    <w:rsid w:val="00B06298"/>
    <w:rPr>
      <w:b/>
      <w:bCs/>
      <w:sz w:val="20"/>
      <w:szCs w:val="20"/>
    </w:rPr>
  </w:style>
  <w:style w:type="character" w:customStyle="1" w:styleId="CommentSubjectChar">
    <w:name w:val="Comment Subject Char"/>
    <w:basedOn w:val="CommentTextChar"/>
    <w:link w:val="CommentSubject"/>
    <w:uiPriority w:val="99"/>
    <w:semiHidden/>
    <w:rsid w:val="00B062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F0A2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698"/>
  </w:style>
  <w:style w:type="paragraph" w:styleId="Footer">
    <w:name w:val="footer"/>
    <w:basedOn w:val="Normal"/>
    <w:link w:val="FooterChar"/>
    <w:uiPriority w:val="99"/>
    <w:unhideWhenUsed/>
    <w:rsid w:val="00065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698"/>
  </w:style>
  <w:style w:type="paragraph" w:styleId="ListParagraph">
    <w:name w:val="List Paragraph"/>
    <w:basedOn w:val="Normal"/>
    <w:uiPriority w:val="99"/>
    <w:qFormat/>
    <w:rsid w:val="00512752"/>
    <w:pPr>
      <w:spacing w:after="0" w:line="240" w:lineRule="auto"/>
      <w:ind w:left="720"/>
      <w:contextualSpacing/>
    </w:pPr>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FD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0D"/>
    <w:rPr>
      <w:rFonts w:ascii="Tahoma" w:hAnsi="Tahoma" w:cs="Tahoma"/>
      <w:sz w:val="16"/>
      <w:szCs w:val="16"/>
    </w:rPr>
  </w:style>
  <w:style w:type="character" w:styleId="Hyperlink">
    <w:name w:val="Hyperlink"/>
    <w:basedOn w:val="DefaultParagraphFont"/>
    <w:uiPriority w:val="99"/>
    <w:unhideWhenUsed/>
    <w:rsid w:val="00727CDB"/>
    <w:rPr>
      <w:color w:val="0000FF" w:themeColor="hyperlink"/>
      <w:u w:val="single"/>
    </w:rPr>
  </w:style>
  <w:style w:type="character" w:styleId="FollowedHyperlink">
    <w:name w:val="FollowedHyperlink"/>
    <w:basedOn w:val="DefaultParagraphFont"/>
    <w:uiPriority w:val="99"/>
    <w:semiHidden/>
    <w:unhideWhenUsed/>
    <w:rsid w:val="008D02F6"/>
    <w:rPr>
      <w:color w:val="800080" w:themeColor="followedHyperlink"/>
      <w:u w:val="single"/>
    </w:rPr>
  </w:style>
  <w:style w:type="character" w:styleId="CommentReference">
    <w:name w:val="annotation reference"/>
    <w:basedOn w:val="DefaultParagraphFont"/>
    <w:uiPriority w:val="99"/>
    <w:semiHidden/>
    <w:unhideWhenUsed/>
    <w:rsid w:val="00B06298"/>
    <w:rPr>
      <w:sz w:val="18"/>
      <w:szCs w:val="18"/>
    </w:rPr>
  </w:style>
  <w:style w:type="paragraph" w:styleId="CommentText">
    <w:name w:val="annotation text"/>
    <w:basedOn w:val="Normal"/>
    <w:link w:val="CommentTextChar"/>
    <w:uiPriority w:val="99"/>
    <w:semiHidden/>
    <w:unhideWhenUsed/>
    <w:rsid w:val="00B06298"/>
    <w:pPr>
      <w:spacing w:line="240" w:lineRule="auto"/>
    </w:pPr>
    <w:rPr>
      <w:sz w:val="24"/>
      <w:szCs w:val="24"/>
    </w:rPr>
  </w:style>
  <w:style w:type="character" w:customStyle="1" w:styleId="CommentTextChar">
    <w:name w:val="Comment Text Char"/>
    <w:basedOn w:val="DefaultParagraphFont"/>
    <w:link w:val="CommentText"/>
    <w:uiPriority w:val="99"/>
    <w:semiHidden/>
    <w:rsid w:val="00B06298"/>
    <w:rPr>
      <w:sz w:val="24"/>
      <w:szCs w:val="24"/>
    </w:rPr>
  </w:style>
  <w:style w:type="paragraph" w:styleId="CommentSubject">
    <w:name w:val="annotation subject"/>
    <w:basedOn w:val="CommentText"/>
    <w:next w:val="CommentText"/>
    <w:link w:val="CommentSubjectChar"/>
    <w:uiPriority w:val="99"/>
    <w:semiHidden/>
    <w:unhideWhenUsed/>
    <w:rsid w:val="00B06298"/>
    <w:rPr>
      <w:b/>
      <w:bCs/>
      <w:sz w:val="20"/>
      <w:szCs w:val="20"/>
    </w:rPr>
  </w:style>
  <w:style w:type="character" w:customStyle="1" w:styleId="CommentSubjectChar">
    <w:name w:val="Comment Subject Char"/>
    <w:basedOn w:val="CommentTextChar"/>
    <w:link w:val="CommentSubject"/>
    <w:uiPriority w:val="99"/>
    <w:semiHidden/>
    <w:rsid w:val="00B062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21384">
      <w:bodyDiv w:val="1"/>
      <w:marLeft w:val="0"/>
      <w:marRight w:val="0"/>
      <w:marTop w:val="0"/>
      <w:marBottom w:val="0"/>
      <w:divBdr>
        <w:top w:val="none" w:sz="0" w:space="0" w:color="auto"/>
        <w:left w:val="none" w:sz="0" w:space="0" w:color="auto"/>
        <w:bottom w:val="none" w:sz="0" w:space="0" w:color="auto"/>
        <w:right w:val="none" w:sz="0" w:space="0" w:color="auto"/>
      </w:divBdr>
    </w:div>
    <w:div w:id="20253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4AA60778C814A9D0F2563D3EDDC17" ma:contentTypeVersion="0" ma:contentTypeDescription="Create a new document." ma:contentTypeScope="" ma:versionID="e19a9602c8cefcdfaf66a9eefa48b1cd">
  <xsd:schema xmlns:xsd="http://www.w3.org/2001/XMLSchema" xmlns:xs="http://www.w3.org/2001/XMLSchema" xmlns:p="http://schemas.microsoft.com/office/2006/metadata/properties" xmlns:ns2="15160975-c44a-46e7-a7a2-b44a71ae504f" targetNamespace="http://schemas.microsoft.com/office/2006/metadata/properties" ma:root="true" ma:fieldsID="9fa9fb4f71062afe832c3eb4beff3c09"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5160975-c44a-46e7-a7a2-b44a71ae504f">ODECC-18-227</_dlc_DocId>
    <_dlc_DocIdUrl xmlns="15160975-c44a-46e7-a7a2-b44a71ae504f">
      <Url>https://share.education.ohio.gov/_layouts/DocIdRedir.aspx?ID=ODECC-18-227</Url>
      <Description>ODECC-18-227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C18E-42B1-4E13-BA4A-E7BE5D5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34F82-F987-4751-8B13-103132E96644}">
  <ds:schemaRefs>
    <ds:schemaRef ds:uri="http://schemas.microsoft.com/sharepoint/v3/contenttype/forms"/>
  </ds:schemaRefs>
</ds:datastoreItem>
</file>

<file path=customXml/itemProps3.xml><?xml version="1.0" encoding="utf-8"?>
<ds:datastoreItem xmlns:ds="http://schemas.openxmlformats.org/officeDocument/2006/customXml" ds:itemID="{BBD6822D-B845-40D9-8AD8-D0E34725B57F}">
  <ds:schemaRefs>
    <ds:schemaRef ds:uri="http://schemas.microsoft.com/sharepoint/events"/>
  </ds:schemaRefs>
</ds:datastoreItem>
</file>

<file path=customXml/itemProps4.xml><?xml version="1.0" encoding="utf-8"?>
<ds:datastoreItem xmlns:ds="http://schemas.openxmlformats.org/officeDocument/2006/customXml" ds:itemID="{1C4426C5-EE53-472C-B81E-F96B5E57A53E}">
  <ds:schemaRef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15160975-c44a-46e7-a7a2-b44a71ae504f"/>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5E072732-EA03-4FDA-8A5A-E40821DE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9</cp:revision>
  <cp:lastPrinted>2014-05-06T16:29:00Z</cp:lastPrinted>
  <dcterms:created xsi:type="dcterms:W3CDTF">2016-08-24T20:00:00Z</dcterms:created>
  <dcterms:modified xsi:type="dcterms:W3CDTF">2016-10-05T15:20:00Z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0x01010085E4AA60778C814A9D0F2563D3EDDC17</vt:lpwstr>
  </property>
  <property fmtid="{D5CDD505-2E9C-101B-9397-08002B2CF9AE}" pid="3" name="_dlc_DocIdItemGuid">
    <vt:lpwstr>3ee59c46-bac7-4f51-bd5b-05fa0e38bde5</vt:lpwstr>
  </property>
</Properties>
</file>