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B1FF7" w14:textId="77777777" w:rsidR="001F768D" w:rsidRPr="002B6A43" w:rsidRDefault="007B2E39" w:rsidP="002B6A43">
      <w:pPr>
        <w:pStyle w:val="Title"/>
        <w:spacing w:after="120"/>
        <w:rPr>
          <w:sz w:val="36"/>
        </w:rPr>
      </w:pPr>
      <w:bookmarkStart w:id="0" w:name="_GoBack"/>
      <w:bookmarkEnd w:id="0"/>
      <w:r w:rsidRPr="002B6A43">
        <w:rPr>
          <w:sz w:val="36"/>
        </w:rPr>
        <w:t>Data Collection Tool for Gifted Students</w:t>
      </w:r>
    </w:p>
    <w:p w14:paraId="293B1FF8" w14:textId="29B4F7ED" w:rsidR="002B6A43" w:rsidRPr="002B6A43" w:rsidRDefault="007B2E39" w:rsidP="00BE223B">
      <w:pPr>
        <w:pStyle w:val="Subtitle"/>
        <w:spacing w:after="120"/>
      </w:pPr>
      <w:r>
        <w:t xml:space="preserve">2014-2015 School Year—Use for Events from </w:t>
      </w:r>
      <w:r w:rsidR="002B6A43">
        <w:t>July</w:t>
      </w:r>
      <w:r>
        <w:t xml:space="preserve"> 1, 2014</w:t>
      </w:r>
      <w:r w:rsidR="00EE326F">
        <w:t>,</w:t>
      </w:r>
      <w:r>
        <w:t xml:space="preserve"> through </w:t>
      </w:r>
      <w:r w:rsidR="002B6A43">
        <w:t>June 30</w:t>
      </w:r>
      <w:r>
        <w:t>, 2015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7018EC" w14:paraId="293B1FFE" w14:textId="77777777" w:rsidTr="002B6A43">
        <w:trPr>
          <w:trHeight w:val="576"/>
          <w:jc w:val="center"/>
        </w:trPr>
        <w:tc>
          <w:tcPr>
            <w:tcW w:w="3432" w:type="dxa"/>
          </w:tcPr>
          <w:p w14:paraId="293B1FF9" w14:textId="77777777" w:rsidR="007018EC" w:rsidRDefault="007018EC" w:rsidP="007865D2">
            <w:pPr>
              <w:spacing w:before="40" w:after="120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 w:rsidRPr="007018EC">
              <w:rPr>
                <w:rFonts w:ascii="Arial Narrow" w:hAnsi="Arial Narrow"/>
                <w:i/>
                <w:color w:val="595959" w:themeColor="text1" w:themeTint="A6"/>
                <w:sz w:val="20"/>
              </w:rPr>
              <w:t>Date</w:t>
            </w:r>
          </w:p>
          <w:p w14:paraId="293B1FFA" w14:textId="77777777" w:rsidR="007018EC" w:rsidRPr="007018EC" w:rsidRDefault="007018EC" w:rsidP="007018EC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 xml:space="preserve">             _____  /  _____  /  _________</w:t>
            </w:r>
          </w:p>
        </w:tc>
        <w:tc>
          <w:tcPr>
            <w:tcW w:w="3432" w:type="dxa"/>
          </w:tcPr>
          <w:p w14:paraId="293B1FFB" w14:textId="77777777" w:rsidR="007018EC" w:rsidRDefault="007018EC" w:rsidP="007865D2">
            <w:pPr>
              <w:spacing w:before="40" w:after="120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 w:rsidRPr="007018EC">
              <w:rPr>
                <w:rFonts w:ascii="Arial Narrow" w:hAnsi="Arial Narrow"/>
                <w:i/>
                <w:color w:val="595959" w:themeColor="text1" w:themeTint="A6"/>
                <w:sz w:val="20"/>
              </w:rPr>
              <w:t>DOB</w:t>
            </w:r>
          </w:p>
          <w:p w14:paraId="293B1FFC" w14:textId="77777777" w:rsidR="007018EC" w:rsidRPr="007018EC" w:rsidRDefault="007018EC" w:rsidP="007B2E39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 xml:space="preserve">             _____  /  _____  /  _________</w:t>
            </w:r>
          </w:p>
        </w:tc>
        <w:tc>
          <w:tcPr>
            <w:tcW w:w="3432" w:type="dxa"/>
          </w:tcPr>
          <w:p w14:paraId="293B1FFD" w14:textId="77777777" w:rsidR="007018EC" w:rsidRPr="007018EC" w:rsidRDefault="007018EC" w:rsidP="007865D2">
            <w:pPr>
              <w:spacing w:before="40" w:after="120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 w:rsidRPr="007018EC">
              <w:rPr>
                <w:rFonts w:ascii="Arial Narrow" w:hAnsi="Arial Narrow"/>
                <w:i/>
                <w:color w:val="595959" w:themeColor="text1" w:themeTint="A6"/>
                <w:sz w:val="20"/>
              </w:rPr>
              <w:t>Resident District</w:t>
            </w:r>
          </w:p>
        </w:tc>
      </w:tr>
      <w:tr w:rsidR="007018EC" w14:paraId="293B2003" w14:textId="77777777" w:rsidTr="002B6A43">
        <w:trPr>
          <w:trHeight w:val="576"/>
          <w:jc w:val="center"/>
        </w:trPr>
        <w:tc>
          <w:tcPr>
            <w:tcW w:w="3432" w:type="dxa"/>
          </w:tcPr>
          <w:p w14:paraId="293B1FFF" w14:textId="77777777" w:rsidR="007018EC" w:rsidRPr="007018EC" w:rsidRDefault="007018EC" w:rsidP="007865D2">
            <w:pPr>
              <w:spacing w:before="40" w:after="120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 w:rsidRPr="007018EC">
              <w:rPr>
                <w:rFonts w:ascii="Arial Narrow" w:hAnsi="Arial Narrow"/>
                <w:i/>
                <w:color w:val="595959" w:themeColor="text1" w:themeTint="A6"/>
                <w:sz w:val="20"/>
              </w:rPr>
              <w:t>Student’s Name</w:t>
            </w:r>
          </w:p>
        </w:tc>
        <w:tc>
          <w:tcPr>
            <w:tcW w:w="3432" w:type="dxa"/>
          </w:tcPr>
          <w:p w14:paraId="293B2000" w14:textId="77777777" w:rsidR="001A5CB6" w:rsidRPr="001A5CB6" w:rsidRDefault="007018EC" w:rsidP="007865D2">
            <w:pPr>
              <w:spacing w:before="40" w:after="120"/>
              <w:rPr>
                <w:rFonts w:ascii="Arial Narrow" w:hAnsi="Arial Narrow"/>
                <w:b/>
                <w:sz w:val="24"/>
              </w:rPr>
            </w:pPr>
            <w:r w:rsidRPr="007018EC">
              <w:rPr>
                <w:rFonts w:ascii="Arial Narrow" w:hAnsi="Arial Narrow"/>
                <w:i/>
                <w:color w:val="595959" w:themeColor="text1" w:themeTint="A6"/>
                <w:sz w:val="20"/>
              </w:rPr>
              <w:t>Grade</w:t>
            </w:r>
            <w:r w:rsidR="001A5CB6" w:rsidRPr="001A5CB6">
              <w:rPr>
                <w:rFonts w:ascii="Arial Narrow" w:hAnsi="Arial Narrow"/>
                <w:b/>
                <w:i/>
                <w:sz w:val="20"/>
              </w:rPr>
              <w:t xml:space="preserve">   </w:t>
            </w:r>
            <w:r w:rsidR="001A5CB6" w:rsidRPr="001A5CB6">
              <w:rPr>
                <w:rFonts w:ascii="Arial Narrow" w:hAnsi="Arial Narrow"/>
                <w:b/>
                <w:sz w:val="24"/>
              </w:rPr>
              <w:t xml:space="preserve">PS </w:t>
            </w:r>
            <w:r w:rsidR="001A5CB6">
              <w:rPr>
                <w:rFonts w:ascii="Arial Narrow" w:hAnsi="Arial Narrow"/>
                <w:b/>
                <w:sz w:val="24"/>
              </w:rPr>
              <w:t xml:space="preserve"> </w:t>
            </w:r>
            <w:r w:rsidR="001A5CB6" w:rsidRPr="001A5CB6">
              <w:rPr>
                <w:rFonts w:ascii="Arial Narrow" w:hAnsi="Arial Narrow"/>
                <w:b/>
                <w:sz w:val="24"/>
              </w:rPr>
              <w:t xml:space="preserve"> KG </w:t>
            </w:r>
            <w:r w:rsidR="001A5CB6">
              <w:rPr>
                <w:rFonts w:ascii="Arial Narrow" w:hAnsi="Arial Narrow"/>
                <w:b/>
                <w:sz w:val="24"/>
              </w:rPr>
              <w:t xml:space="preserve"> </w:t>
            </w:r>
            <w:r w:rsidR="001A5CB6" w:rsidRPr="001A5CB6">
              <w:rPr>
                <w:rFonts w:ascii="Arial Narrow" w:hAnsi="Arial Narrow"/>
                <w:b/>
                <w:sz w:val="24"/>
              </w:rPr>
              <w:t xml:space="preserve"> 1 </w:t>
            </w:r>
            <w:r w:rsidR="001A5CB6">
              <w:rPr>
                <w:rFonts w:ascii="Arial Narrow" w:hAnsi="Arial Narrow"/>
                <w:b/>
                <w:sz w:val="24"/>
              </w:rPr>
              <w:t xml:space="preserve"> </w:t>
            </w:r>
            <w:r w:rsidR="001A5CB6" w:rsidRPr="001A5CB6">
              <w:rPr>
                <w:rFonts w:ascii="Arial Narrow" w:hAnsi="Arial Narrow"/>
                <w:b/>
                <w:sz w:val="24"/>
              </w:rPr>
              <w:t xml:space="preserve"> 2</w:t>
            </w:r>
            <w:r w:rsidR="001A5CB6">
              <w:rPr>
                <w:rFonts w:ascii="Arial Narrow" w:hAnsi="Arial Narrow"/>
                <w:b/>
                <w:sz w:val="24"/>
              </w:rPr>
              <w:t xml:space="preserve"> </w:t>
            </w:r>
            <w:r w:rsidR="001A5CB6" w:rsidRPr="001A5CB6">
              <w:rPr>
                <w:rFonts w:ascii="Arial Narrow" w:hAnsi="Arial Narrow"/>
                <w:b/>
                <w:sz w:val="24"/>
              </w:rPr>
              <w:t xml:space="preserve">  3</w:t>
            </w:r>
            <w:r w:rsidR="001A5CB6">
              <w:rPr>
                <w:rFonts w:ascii="Arial Narrow" w:hAnsi="Arial Narrow"/>
                <w:b/>
                <w:sz w:val="24"/>
              </w:rPr>
              <w:t xml:space="preserve"> </w:t>
            </w:r>
            <w:r w:rsidR="001A5CB6" w:rsidRPr="001A5CB6">
              <w:rPr>
                <w:rFonts w:ascii="Arial Narrow" w:hAnsi="Arial Narrow"/>
                <w:b/>
                <w:sz w:val="24"/>
              </w:rPr>
              <w:t xml:space="preserve">  4</w:t>
            </w:r>
            <w:r w:rsidR="001A5CB6">
              <w:rPr>
                <w:rFonts w:ascii="Arial Narrow" w:hAnsi="Arial Narrow"/>
                <w:b/>
                <w:sz w:val="24"/>
              </w:rPr>
              <w:t xml:space="preserve"> </w:t>
            </w:r>
            <w:r w:rsidR="001A5CB6" w:rsidRPr="001A5CB6">
              <w:rPr>
                <w:rFonts w:ascii="Arial Narrow" w:hAnsi="Arial Narrow"/>
                <w:b/>
                <w:sz w:val="24"/>
              </w:rPr>
              <w:t xml:space="preserve">  5 </w:t>
            </w:r>
            <w:r w:rsidR="001A5CB6">
              <w:rPr>
                <w:rFonts w:ascii="Arial Narrow" w:hAnsi="Arial Narrow"/>
                <w:b/>
                <w:sz w:val="24"/>
              </w:rPr>
              <w:t xml:space="preserve"> </w:t>
            </w:r>
            <w:r w:rsidR="001A5CB6" w:rsidRPr="001A5CB6">
              <w:rPr>
                <w:rFonts w:ascii="Arial Narrow" w:hAnsi="Arial Narrow"/>
                <w:b/>
                <w:sz w:val="24"/>
              </w:rPr>
              <w:t xml:space="preserve"> 6</w:t>
            </w:r>
            <w:r w:rsidR="001A5CB6">
              <w:rPr>
                <w:rFonts w:ascii="Arial Narrow" w:hAnsi="Arial Narrow"/>
                <w:b/>
                <w:sz w:val="24"/>
              </w:rPr>
              <w:t xml:space="preserve"> </w:t>
            </w:r>
            <w:r w:rsidR="001A5CB6" w:rsidRPr="001A5CB6">
              <w:rPr>
                <w:rFonts w:ascii="Arial Narrow" w:hAnsi="Arial Narrow"/>
                <w:b/>
                <w:sz w:val="24"/>
              </w:rPr>
              <w:t xml:space="preserve">  </w:t>
            </w:r>
          </w:p>
          <w:p w14:paraId="293B2001" w14:textId="77777777" w:rsidR="007018EC" w:rsidRPr="001A5CB6" w:rsidRDefault="001A5CB6" w:rsidP="001A5CB6">
            <w:pPr>
              <w:rPr>
                <w:rFonts w:ascii="Arial Narrow" w:hAnsi="Arial Narrow"/>
                <w:b/>
                <w:color w:val="595959" w:themeColor="text1" w:themeTint="A6"/>
                <w:sz w:val="24"/>
              </w:rPr>
            </w:pPr>
            <w:r w:rsidRPr="001A5CB6">
              <w:rPr>
                <w:rFonts w:ascii="Arial Narrow" w:hAnsi="Arial Narrow"/>
                <w:b/>
                <w:sz w:val="24"/>
              </w:rPr>
              <w:t xml:space="preserve">        7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1A5CB6">
              <w:rPr>
                <w:rFonts w:ascii="Arial Narrow" w:hAnsi="Arial Narrow"/>
                <w:b/>
                <w:sz w:val="24"/>
              </w:rPr>
              <w:t xml:space="preserve">  8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1A5CB6">
              <w:rPr>
                <w:rFonts w:ascii="Arial Narrow" w:hAnsi="Arial Narrow"/>
                <w:b/>
                <w:sz w:val="24"/>
              </w:rPr>
              <w:t xml:space="preserve">  9 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1A5CB6">
              <w:rPr>
                <w:rFonts w:ascii="Arial Narrow" w:hAnsi="Arial Narrow"/>
                <w:b/>
                <w:sz w:val="24"/>
              </w:rPr>
              <w:t xml:space="preserve"> 10 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1A5CB6">
              <w:rPr>
                <w:rFonts w:ascii="Arial Narrow" w:hAnsi="Arial Narrow"/>
                <w:b/>
                <w:sz w:val="24"/>
              </w:rPr>
              <w:t xml:space="preserve"> 11 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1A5CB6">
              <w:rPr>
                <w:rFonts w:ascii="Arial Narrow" w:hAnsi="Arial Narrow"/>
                <w:b/>
                <w:sz w:val="24"/>
              </w:rPr>
              <w:t xml:space="preserve"> 12 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1A5CB6">
              <w:rPr>
                <w:rFonts w:ascii="Arial Narrow" w:hAnsi="Arial Narrow"/>
                <w:b/>
                <w:sz w:val="24"/>
              </w:rPr>
              <w:t xml:space="preserve"> 13 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1A5CB6">
              <w:rPr>
                <w:rFonts w:ascii="Arial Narrow" w:hAnsi="Arial Narrow"/>
                <w:b/>
                <w:sz w:val="24"/>
              </w:rPr>
              <w:t xml:space="preserve"> 23</w:t>
            </w:r>
          </w:p>
        </w:tc>
        <w:tc>
          <w:tcPr>
            <w:tcW w:w="3432" w:type="dxa"/>
          </w:tcPr>
          <w:p w14:paraId="293B2002" w14:textId="77777777" w:rsidR="007018EC" w:rsidRPr="007018EC" w:rsidRDefault="007018EC" w:rsidP="007865D2">
            <w:pPr>
              <w:spacing w:before="40" w:after="120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 w:rsidRPr="007018EC">
              <w:rPr>
                <w:rFonts w:ascii="Arial Narrow" w:hAnsi="Arial Narrow"/>
                <w:i/>
                <w:color w:val="595959" w:themeColor="text1" w:themeTint="A6"/>
                <w:sz w:val="20"/>
              </w:rPr>
              <w:t>Attendance District</w:t>
            </w:r>
          </w:p>
        </w:tc>
      </w:tr>
      <w:tr w:rsidR="007018EC" w14:paraId="293B2008" w14:textId="77777777" w:rsidTr="002B6A43">
        <w:trPr>
          <w:trHeight w:val="576"/>
          <w:jc w:val="center"/>
        </w:trPr>
        <w:tc>
          <w:tcPr>
            <w:tcW w:w="3432" w:type="dxa"/>
          </w:tcPr>
          <w:p w14:paraId="293B2004" w14:textId="77777777" w:rsidR="007018EC" w:rsidRPr="007018EC" w:rsidRDefault="007018EC" w:rsidP="007865D2">
            <w:pPr>
              <w:spacing w:before="40" w:after="120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 w:rsidRPr="007018EC">
              <w:rPr>
                <w:rFonts w:ascii="Arial Narrow" w:hAnsi="Arial Narrow"/>
                <w:i/>
                <w:color w:val="595959" w:themeColor="text1" w:themeTint="A6"/>
                <w:sz w:val="20"/>
              </w:rPr>
              <w:t>SSID</w:t>
            </w:r>
          </w:p>
        </w:tc>
        <w:tc>
          <w:tcPr>
            <w:tcW w:w="3432" w:type="dxa"/>
          </w:tcPr>
          <w:p w14:paraId="293B2005" w14:textId="77777777" w:rsidR="007018EC" w:rsidRDefault="007018EC" w:rsidP="004C2F31">
            <w:pPr>
              <w:spacing w:before="40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 w:rsidRPr="007018EC">
              <w:rPr>
                <w:rFonts w:ascii="Arial Narrow" w:hAnsi="Arial Narrow"/>
                <w:i/>
                <w:color w:val="595959" w:themeColor="text1" w:themeTint="A6"/>
                <w:sz w:val="20"/>
              </w:rPr>
              <w:t>Race</w:t>
            </w:r>
          </w:p>
          <w:p w14:paraId="293B2006" w14:textId="77777777" w:rsidR="001A5CB6" w:rsidRPr="007018EC" w:rsidRDefault="001A5CB6" w:rsidP="004C2F31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</w:t>
            </w:r>
            <w:r w:rsidR="004C2F31">
              <w:rPr>
                <w:rFonts w:ascii="Arial Narrow" w:hAnsi="Arial Narrow"/>
                <w:b/>
                <w:sz w:val="24"/>
              </w:rPr>
              <w:t xml:space="preserve">H    </w:t>
            </w:r>
            <w:r w:rsidR="004C2F31" w:rsidRPr="004C2F31">
              <w:rPr>
                <w:rFonts w:ascii="Arial Narrow" w:hAnsi="Arial Narrow"/>
                <w:color w:val="BFBFBF" w:themeColor="background1" w:themeShade="BF"/>
                <w:sz w:val="32"/>
              </w:rPr>
              <w:t>|</w:t>
            </w:r>
            <w:r w:rsidR="004C2F31">
              <w:rPr>
                <w:rFonts w:ascii="Arial Narrow" w:hAnsi="Arial Narrow"/>
                <w:b/>
                <w:sz w:val="24"/>
              </w:rPr>
              <w:t xml:space="preserve">    </w:t>
            </w:r>
            <w:r w:rsidRPr="001A5CB6">
              <w:rPr>
                <w:rFonts w:ascii="Arial Narrow" w:hAnsi="Arial Narrow"/>
                <w:b/>
                <w:sz w:val="24"/>
              </w:rPr>
              <w:t>W</w:t>
            </w:r>
            <w:r>
              <w:rPr>
                <w:rFonts w:ascii="Arial Narrow" w:hAnsi="Arial Narrow"/>
                <w:b/>
                <w:sz w:val="24"/>
              </w:rPr>
              <w:t xml:space="preserve">      </w:t>
            </w:r>
            <w:r w:rsidRPr="001A5CB6">
              <w:rPr>
                <w:rFonts w:ascii="Arial Narrow" w:hAnsi="Arial Narrow"/>
                <w:b/>
                <w:sz w:val="24"/>
              </w:rPr>
              <w:t>B</w:t>
            </w:r>
            <w:r>
              <w:rPr>
                <w:rFonts w:ascii="Arial Narrow" w:hAnsi="Arial Narrow"/>
                <w:b/>
                <w:sz w:val="24"/>
              </w:rPr>
              <w:t xml:space="preserve">      </w:t>
            </w:r>
            <w:r w:rsidRPr="001A5CB6">
              <w:rPr>
                <w:rFonts w:ascii="Arial Narrow" w:hAnsi="Arial Narrow"/>
                <w:b/>
                <w:sz w:val="24"/>
              </w:rPr>
              <w:t>A</w:t>
            </w:r>
            <w:r>
              <w:rPr>
                <w:rFonts w:ascii="Arial Narrow" w:hAnsi="Arial Narrow"/>
                <w:b/>
                <w:sz w:val="24"/>
              </w:rPr>
              <w:t xml:space="preserve">      </w:t>
            </w:r>
            <w:r w:rsidRPr="001A5CB6">
              <w:rPr>
                <w:rFonts w:ascii="Arial Narrow" w:hAnsi="Arial Narrow"/>
                <w:b/>
                <w:sz w:val="24"/>
              </w:rPr>
              <w:t>I</w:t>
            </w:r>
            <w:r>
              <w:rPr>
                <w:rFonts w:ascii="Arial Narrow" w:hAnsi="Arial Narrow"/>
                <w:b/>
                <w:sz w:val="24"/>
              </w:rPr>
              <w:t xml:space="preserve">      </w:t>
            </w:r>
            <w:r w:rsidRPr="001A5CB6">
              <w:rPr>
                <w:rFonts w:ascii="Arial Narrow" w:hAnsi="Arial Narrow"/>
                <w:b/>
                <w:sz w:val="24"/>
              </w:rPr>
              <w:t>P</w:t>
            </w:r>
          </w:p>
        </w:tc>
        <w:tc>
          <w:tcPr>
            <w:tcW w:w="3432" w:type="dxa"/>
          </w:tcPr>
          <w:p w14:paraId="293B2007" w14:textId="77777777" w:rsidR="007018EC" w:rsidRPr="007018EC" w:rsidRDefault="007018EC" w:rsidP="007865D2">
            <w:pPr>
              <w:spacing w:before="40" w:after="120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 w:rsidRPr="007018EC">
              <w:rPr>
                <w:rFonts w:ascii="Arial Narrow" w:hAnsi="Arial Narrow"/>
                <w:i/>
                <w:color w:val="595959" w:themeColor="text1" w:themeTint="A6"/>
                <w:sz w:val="20"/>
              </w:rPr>
              <w:t>Attendance Building</w:t>
            </w:r>
          </w:p>
        </w:tc>
      </w:tr>
    </w:tbl>
    <w:p w14:paraId="293B2009" w14:textId="77777777" w:rsidR="001F768D" w:rsidRPr="00BE223B" w:rsidRDefault="001F768D" w:rsidP="00BE223B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3"/>
        <w:gridCol w:w="1255"/>
        <w:gridCol w:w="1444"/>
        <w:gridCol w:w="1588"/>
        <w:gridCol w:w="1740"/>
        <w:gridCol w:w="1176"/>
      </w:tblGrid>
      <w:tr w:rsidR="00BE223B" w:rsidRPr="002B6A43" w14:paraId="293B200B" w14:textId="77777777" w:rsidTr="00BE223B">
        <w:trPr>
          <w:trHeight w:val="432"/>
        </w:trPr>
        <w:tc>
          <w:tcPr>
            <w:tcW w:w="10296" w:type="dxa"/>
            <w:gridSpan w:val="6"/>
            <w:shd w:val="clear" w:color="auto" w:fill="000000" w:themeFill="text1"/>
            <w:vAlign w:val="center"/>
          </w:tcPr>
          <w:p w14:paraId="293B200A" w14:textId="464C5C64" w:rsidR="00BE223B" w:rsidRPr="002B6A43" w:rsidRDefault="00BE223B" w:rsidP="00BE223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A43">
              <w:rPr>
                <w:rFonts w:ascii="Arial Narrow" w:hAnsi="Arial Narrow"/>
                <w:b/>
                <w:sz w:val="24"/>
                <w:szCs w:val="24"/>
              </w:rPr>
              <w:t xml:space="preserve">Written Education Plan </w:t>
            </w:r>
          </w:p>
        </w:tc>
      </w:tr>
      <w:tr w:rsidR="00BE223B" w14:paraId="293B200D" w14:textId="77777777" w:rsidTr="00BE223B">
        <w:trPr>
          <w:trHeight w:val="432"/>
        </w:trPr>
        <w:tc>
          <w:tcPr>
            <w:tcW w:w="10296" w:type="dxa"/>
            <w:gridSpan w:val="6"/>
          </w:tcPr>
          <w:p w14:paraId="293B200C" w14:textId="7A815053" w:rsidR="00BE223B" w:rsidRPr="002B6A43" w:rsidRDefault="00BE223B" w:rsidP="00EE326F">
            <w:r>
              <w:t xml:space="preserve">Gifted services and </w:t>
            </w:r>
            <w:r w:rsidRPr="002B6A43">
              <w:t xml:space="preserve">programs </w:t>
            </w:r>
            <w:r w:rsidR="004C2F31">
              <w:t>reported below</w:t>
            </w:r>
            <w:r w:rsidRPr="002B6A43">
              <w:t xml:space="preserve"> must be differentiated according to each student’s needs and contained in the student’s</w:t>
            </w:r>
            <w:r>
              <w:t xml:space="preserve"> </w:t>
            </w:r>
            <w:r w:rsidR="00EE326F">
              <w:t>Written Education Plan</w:t>
            </w:r>
            <w:r>
              <w:t>.</w:t>
            </w:r>
          </w:p>
        </w:tc>
      </w:tr>
      <w:tr w:rsidR="00BE223B" w14:paraId="293B2010" w14:textId="77777777" w:rsidTr="00BE223B">
        <w:trPr>
          <w:trHeight w:val="432"/>
        </w:trPr>
        <w:tc>
          <w:tcPr>
            <w:tcW w:w="10296" w:type="dxa"/>
            <w:gridSpan w:val="6"/>
          </w:tcPr>
          <w:p w14:paraId="293B200E" w14:textId="4DF384DA" w:rsidR="00BE223B" w:rsidRDefault="00BE223B" w:rsidP="004A45AB">
            <w:pPr>
              <w:spacing w:before="40" w:after="120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 w:rsidRPr="007018EC">
              <w:rPr>
                <w:rFonts w:ascii="Arial Narrow" w:hAnsi="Arial Narrow"/>
                <w:i/>
                <w:color w:val="595959" w:themeColor="text1" w:themeTint="A6"/>
                <w:sz w:val="20"/>
              </w:rPr>
              <w:t>Date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 xml:space="preserve"> </w:t>
            </w:r>
            <w:r w:rsidR="00EE326F">
              <w:rPr>
                <w:rFonts w:ascii="Arial Narrow" w:hAnsi="Arial Narrow"/>
                <w:i/>
                <w:color w:val="595959" w:themeColor="text1" w:themeTint="A6"/>
                <w:sz w:val="20"/>
              </w:rPr>
              <w:t xml:space="preserve">Plan 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Created</w:t>
            </w:r>
          </w:p>
          <w:p w14:paraId="293B200F" w14:textId="77777777" w:rsidR="00BE223B" w:rsidRPr="007018EC" w:rsidRDefault="00BE223B" w:rsidP="00BE223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 xml:space="preserve">                                    _____  /  _____  /  _________</w:t>
            </w:r>
          </w:p>
        </w:tc>
      </w:tr>
      <w:tr w:rsidR="00AA2C67" w:rsidRPr="00F502C3" w14:paraId="293B2012" w14:textId="77777777" w:rsidTr="00BE223B">
        <w:tblPrEx>
          <w:jc w:val="center"/>
        </w:tblPrEx>
        <w:trPr>
          <w:trHeight w:val="288"/>
          <w:jc w:val="center"/>
        </w:trPr>
        <w:tc>
          <w:tcPr>
            <w:tcW w:w="102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3B2011" w14:textId="77777777" w:rsidR="00AA2C67" w:rsidRPr="00AA2C67" w:rsidRDefault="00AA2C67" w:rsidP="00AA2C67">
            <w:pPr>
              <w:rPr>
                <w:rFonts w:ascii="Arial Narrow" w:hAnsi="Arial Narrow"/>
                <w:b/>
                <w:sz w:val="32"/>
              </w:rPr>
            </w:pPr>
            <w:r w:rsidRPr="002B6A43">
              <w:rPr>
                <w:rFonts w:ascii="Arial Narrow" w:hAnsi="Arial Narrow"/>
                <w:b/>
                <w:color w:val="C00000"/>
                <w:position w:val="-14"/>
                <w:sz w:val="72"/>
              </w:rPr>
              <w:sym w:font="Wingdings" w:char="F08C"/>
            </w:r>
            <w:r w:rsidRPr="00AA2C67">
              <w:rPr>
                <w:rFonts w:ascii="Arial Narrow" w:hAnsi="Arial Narrow"/>
                <w:b/>
                <w:sz w:val="32"/>
              </w:rPr>
              <w:t xml:space="preserve"> Student Gifted Education Record (GG)</w:t>
            </w:r>
          </w:p>
        </w:tc>
      </w:tr>
      <w:tr w:rsidR="001911EF" w:rsidRPr="00F502C3" w14:paraId="293B2019" w14:textId="77777777" w:rsidTr="00BE223B">
        <w:tblPrEx>
          <w:jc w:val="center"/>
        </w:tblPrEx>
        <w:trPr>
          <w:trHeight w:val="288"/>
          <w:jc w:val="center"/>
        </w:trPr>
        <w:tc>
          <w:tcPr>
            <w:tcW w:w="3093" w:type="dxa"/>
            <w:shd w:val="clear" w:color="auto" w:fill="000000" w:themeFill="text1"/>
            <w:vAlign w:val="center"/>
          </w:tcPr>
          <w:p w14:paraId="293B2013" w14:textId="77777777" w:rsidR="001911EF" w:rsidRPr="00F502C3" w:rsidRDefault="001911EF" w:rsidP="00F502C3">
            <w:pPr>
              <w:jc w:val="center"/>
              <w:rPr>
                <w:rFonts w:ascii="Arial Narrow" w:hAnsi="Arial Narrow"/>
                <w:b/>
              </w:rPr>
            </w:pPr>
            <w:r w:rsidRPr="00F502C3">
              <w:rPr>
                <w:rFonts w:ascii="Arial Narrow" w:hAnsi="Arial Narrow"/>
                <w:b/>
              </w:rPr>
              <w:t>Gifted</w:t>
            </w:r>
          </w:p>
        </w:tc>
        <w:tc>
          <w:tcPr>
            <w:tcW w:w="1255" w:type="dxa"/>
            <w:shd w:val="clear" w:color="auto" w:fill="000000" w:themeFill="text1"/>
            <w:vAlign w:val="center"/>
          </w:tcPr>
          <w:p w14:paraId="293B2014" w14:textId="77777777" w:rsidR="001911EF" w:rsidRPr="00F502C3" w:rsidRDefault="001911EF" w:rsidP="00F502C3">
            <w:pPr>
              <w:jc w:val="center"/>
              <w:rPr>
                <w:rFonts w:ascii="Arial Narrow" w:hAnsi="Arial Narrow"/>
                <w:b/>
              </w:rPr>
            </w:pPr>
            <w:r w:rsidRPr="00F502C3">
              <w:rPr>
                <w:rFonts w:ascii="Arial Narrow" w:hAnsi="Arial Narrow"/>
                <w:b/>
              </w:rPr>
              <w:t>Screening</w:t>
            </w:r>
          </w:p>
        </w:tc>
        <w:tc>
          <w:tcPr>
            <w:tcW w:w="1444" w:type="dxa"/>
            <w:shd w:val="clear" w:color="auto" w:fill="000000" w:themeFill="text1"/>
            <w:vAlign w:val="center"/>
          </w:tcPr>
          <w:p w14:paraId="293B2015" w14:textId="77777777" w:rsidR="001911EF" w:rsidRPr="00F502C3" w:rsidRDefault="001911EF" w:rsidP="00F502C3">
            <w:pPr>
              <w:jc w:val="center"/>
              <w:rPr>
                <w:rFonts w:ascii="Arial Narrow" w:hAnsi="Arial Narrow"/>
                <w:b/>
              </w:rPr>
            </w:pPr>
            <w:r w:rsidRPr="00F502C3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1588" w:type="dxa"/>
            <w:shd w:val="clear" w:color="auto" w:fill="000000" w:themeFill="text1"/>
            <w:vAlign w:val="center"/>
          </w:tcPr>
          <w:p w14:paraId="293B2016" w14:textId="77777777" w:rsidR="001911EF" w:rsidRPr="00F502C3" w:rsidRDefault="001911EF" w:rsidP="00F502C3">
            <w:pPr>
              <w:jc w:val="center"/>
              <w:rPr>
                <w:rFonts w:ascii="Arial Narrow" w:hAnsi="Arial Narrow"/>
                <w:b/>
              </w:rPr>
            </w:pPr>
            <w:r w:rsidRPr="00F502C3">
              <w:rPr>
                <w:rFonts w:ascii="Arial Narrow" w:hAnsi="Arial Narrow"/>
                <w:b/>
              </w:rPr>
              <w:t>Identification</w:t>
            </w:r>
          </w:p>
        </w:tc>
        <w:tc>
          <w:tcPr>
            <w:tcW w:w="1740" w:type="dxa"/>
            <w:shd w:val="clear" w:color="auto" w:fill="000000" w:themeFill="text1"/>
            <w:vAlign w:val="center"/>
          </w:tcPr>
          <w:p w14:paraId="293B2017" w14:textId="77777777" w:rsidR="001911EF" w:rsidRPr="00F502C3" w:rsidRDefault="001911EF" w:rsidP="00F502C3">
            <w:pPr>
              <w:jc w:val="center"/>
              <w:rPr>
                <w:rFonts w:ascii="Arial Narrow" w:hAnsi="Arial Narrow"/>
                <w:b/>
              </w:rPr>
            </w:pPr>
            <w:r w:rsidRPr="00F502C3">
              <w:rPr>
                <w:rFonts w:ascii="Arial Narrow" w:hAnsi="Arial Narrow"/>
                <w:b/>
              </w:rPr>
              <w:t>I</w:t>
            </w:r>
            <w:r w:rsidR="00F502C3">
              <w:rPr>
                <w:rFonts w:ascii="Arial Narrow" w:hAnsi="Arial Narrow"/>
                <w:b/>
              </w:rPr>
              <w:t xml:space="preserve">D </w:t>
            </w:r>
            <w:r w:rsidRPr="00F502C3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176" w:type="dxa"/>
            <w:shd w:val="clear" w:color="auto" w:fill="000000" w:themeFill="text1"/>
            <w:vAlign w:val="center"/>
          </w:tcPr>
          <w:p w14:paraId="293B2018" w14:textId="77777777" w:rsidR="001911EF" w:rsidRPr="00F502C3" w:rsidRDefault="001911EF" w:rsidP="00F502C3">
            <w:pPr>
              <w:jc w:val="center"/>
              <w:rPr>
                <w:rFonts w:ascii="Arial Narrow" w:hAnsi="Arial Narrow"/>
                <w:b/>
              </w:rPr>
            </w:pPr>
            <w:r w:rsidRPr="00F502C3">
              <w:rPr>
                <w:rFonts w:ascii="Arial Narrow" w:hAnsi="Arial Narrow"/>
                <w:b/>
              </w:rPr>
              <w:t>Served</w:t>
            </w:r>
          </w:p>
        </w:tc>
      </w:tr>
      <w:tr w:rsidR="004E2DC2" w:rsidRPr="00BE223B" w14:paraId="293B2021" w14:textId="77777777" w:rsidTr="00BE223B">
        <w:tblPrEx>
          <w:jc w:val="center"/>
        </w:tblPrEx>
        <w:trPr>
          <w:jc w:val="center"/>
        </w:trPr>
        <w:tc>
          <w:tcPr>
            <w:tcW w:w="3093" w:type="dxa"/>
            <w:vAlign w:val="center"/>
          </w:tcPr>
          <w:p w14:paraId="293B201A" w14:textId="77777777" w:rsidR="004E2DC2" w:rsidRPr="00BE223B" w:rsidRDefault="004E2DC2" w:rsidP="00BE223B">
            <w:pPr>
              <w:spacing w:line="220" w:lineRule="exact"/>
            </w:pPr>
          </w:p>
        </w:tc>
        <w:tc>
          <w:tcPr>
            <w:tcW w:w="1255" w:type="dxa"/>
            <w:vAlign w:val="center"/>
          </w:tcPr>
          <w:p w14:paraId="293B201B" w14:textId="77777777" w:rsidR="004E2DC2" w:rsidRPr="00BE223B" w:rsidRDefault="004E2DC2" w:rsidP="00BE223B">
            <w:pPr>
              <w:spacing w:line="220" w:lineRule="exact"/>
              <w:jc w:val="center"/>
            </w:pPr>
          </w:p>
        </w:tc>
        <w:tc>
          <w:tcPr>
            <w:tcW w:w="1444" w:type="dxa"/>
            <w:vAlign w:val="center"/>
          </w:tcPr>
          <w:p w14:paraId="293B201C" w14:textId="77777777" w:rsidR="004E2DC2" w:rsidRPr="00BE223B" w:rsidRDefault="004E2DC2" w:rsidP="00BE223B">
            <w:pPr>
              <w:spacing w:line="220" w:lineRule="exact"/>
              <w:jc w:val="center"/>
            </w:pPr>
          </w:p>
        </w:tc>
        <w:tc>
          <w:tcPr>
            <w:tcW w:w="1588" w:type="dxa"/>
            <w:vAlign w:val="center"/>
          </w:tcPr>
          <w:p w14:paraId="293B201D" w14:textId="77777777" w:rsidR="004E2DC2" w:rsidRPr="00BE223B" w:rsidRDefault="00490514" w:rsidP="00BE223B">
            <w:pPr>
              <w:spacing w:line="220" w:lineRule="exact"/>
              <w:jc w:val="center"/>
            </w:pPr>
            <w:r w:rsidRPr="00BE223B">
              <w:t>Cumulative; once ever identified, always identified.</w:t>
            </w:r>
          </w:p>
        </w:tc>
        <w:tc>
          <w:tcPr>
            <w:tcW w:w="1740" w:type="dxa"/>
            <w:vAlign w:val="center"/>
          </w:tcPr>
          <w:p w14:paraId="293B201E" w14:textId="77777777" w:rsidR="004E2DC2" w:rsidRPr="00BE223B" w:rsidRDefault="004E2DC2" w:rsidP="00BE223B">
            <w:pPr>
              <w:spacing w:line="220" w:lineRule="exact"/>
              <w:jc w:val="center"/>
              <w:rPr>
                <w:rFonts w:cs="Consolas"/>
              </w:rPr>
            </w:pPr>
            <w:r w:rsidRPr="00BE223B">
              <w:rPr>
                <w:rFonts w:cs="Consolas"/>
              </w:rPr>
              <w:t>Date district received the test scores.</w:t>
            </w:r>
          </w:p>
          <w:p w14:paraId="293B201F" w14:textId="77777777" w:rsidR="004E2DC2" w:rsidRPr="00BE223B" w:rsidRDefault="004E2DC2" w:rsidP="00BE223B">
            <w:pPr>
              <w:spacing w:line="220" w:lineRule="exact"/>
              <w:jc w:val="center"/>
              <w:rPr>
                <w:rFonts w:cs="Consolas"/>
              </w:rPr>
            </w:pPr>
            <w:r w:rsidRPr="00BE223B">
              <w:rPr>
                <w:rFonts w:cs="Consolas"/>
              </w:rPr>
              <w:t>000000 = Not identified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vAlign w:val="center"/>
          </w:tcPr>
          <w:p w14:paraId="293B2020" w14:textId="77777777" w:rsidR="004E2DC2" w:rsidRPr="00BE223B" w:rsidRDefault="00EA6E04" w:rsidP="004C2F31">
            <w:pPr>
              <w:spacing w:line="220" w:lineRule="exact"/>
              <w:jc w:val="center"/>
            </w:pPr>
            <w:r w:rsidRPr="00BE223B">
              <w:t xml:space="preserve">Gifted program code or </w:t>
            </w:r>
            <w:r w:rsidR="004C2F31">
              <w:t>course record</w:t>
            </w:r>
          </w:p>
        </w:tc>
      </w:tr>
      <w:tr w:rsidR="001F768D" w14:paraId="293B202E" w14:textId="77777777" w:rsidTr="00BE223B">
        <w:tblPrEx>
          <w:jc w:val="center"/>
        </w:tblPrEx>
        <w:trPr>
          <w:jc w:val="center"/>
        </w:trPr>
        <w:tc>
          <w:tcPr>
            <w:tcW w:w="3093" w:type="dxa"/>
            <w:vAlign w:val="center"/>
          </w:tcPr>
          <w:p w14:paraId="293B2022" w14:textId="77777777" w:rsidR="001F768D" w:rsidRDefault="001F768D" w:rsidP="001F768D">
            <w:r>
              <w:t>Superior Cognitive Ability</w:t>
            </w:r>
          </w:p>
        </w:tc>
        <w:tc>
          <w:tcPr>
            <w:tcW w:w="1255" w:type="dxa"/>
            <w:vAlign w:val="bottom"/>
          </w:tcPr>
          <w:p w14:paraId="293B2023" w14:textId="77777777" w:rsidR="001F768D" w:rsidRDefault="005E2291" w:rsidP="0082123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 w:rsidR="001F768D">
              <w:t xml:space="preserve">    </w:t>
            </w:r>
            <w:r w:rsidR="001F768D" w:rsidRPr="001911EF">
              <w:rPr>
                <w:color w:val="808080" w:themeColor="background1" w:themeShade="80"/>
                <w:sz w:val="18"/>
              </w:rPr>
              <w:t>/</w:t>
            </w:r>
            <w:r w:rsidR="001F768D">
              <w:t xml:space="preserve">    </w:t>
            </w:r>
            <w:r>
              <w:rPr>
                <w:sz w:val="24"/>
              </w:rPr>
              <w:t>Y</w:t>
            </w:r>
          </w:p>
          <w:p w14:paraId="293B2024" w14:textId="77777777" w:rsidR="001F768D" w:rsidRPr="001F768D" w:rsidRDefault="001F768D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060</w:t>
            </w:r>
          </w:p>
        </w:tc>
        <w:tc>
          <w:tcPr>
            <w:tcW w:w="1444" w:type="dxa"/>
            <w:vAlign w:val="bottom"/>
          </w:tcPr>
          <w:p w14:paraId="293B2025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26" w14:textId="77777777" w:rsidR="001F768D" w:rsidRPr="001F768D" w:rsidRDefault="001F768D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 w:rsidR="004E2DC2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130</w:t>
            </w:r>
          </w:p>
        </w:tc>
        <w:tc>
          <w:tcPr>
            <w:tcW w:w="1588" w:type="dxa"/>
            <w:vAlign w:val="bottom"/>
          </w:tcPr>
          <w:p w14:paraId="293B2027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28" w14:textId="77777777" w:rsidR="001F768D" w:rsidRPr="001F768D" w:rsidRDefault="001F768D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 w:rsidR="004E2DC2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200</w:t>
            </w:r>
          </w:p>
        </w:tc>
        <w:tc>
          <w:tcPr>
            <w:tcW w:w="1740" w:type="dxa"/>
            <w:tcBorders>
              <w:right w:val="single" w:sz="18" w:space="0" w:color="auto"/>
            </w:tcBorders>
            <w:vAlign w:val="bottom"/>
          </w:tcPr>
          <w:p w14:paraId="293B2029" w14:textId="77777777" w:rsidR="001F768D" w:rsidRPr="00C12664" w:rsidRDefault="00C12664" w:rsidP="0082123E">
            <w:pPr>
              <w:spacing w:before="160" w:line="180" w:lineRule="exact"/>
              <w:jc w:val="center"/>
              <w:rPr>
                <w:rFonts w:ascii="Arial Narrow" w:hAnsi="Arial Narrow" w:cs="Consolas"/>
              </w:rPr>
            </w:pPr>
            <w:r w:rsidRPr="00C12664">
              <w:rPr>
                <w:rFonts w:ascii="Arial Narrow" w:hAnsi="Arial Narrow" w:cs="Consolas"/>
                <w:sz w:val="20"/>
              </w:rPr>
              <w:t>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</w:p>
          <w:p w14:paraId="293B202A" w14:textId="77777777" w:rsidR="001F768D" w:rsidRPr="0082123E" w:rsidRDefault="001F768D" w:rsidP="0082123E">
            <w:pPr>
              <w:spacing w:line="180" w:lineRule="exact"/>
              <w:jc w:val="center"/>
              <w:rPr>
                <w:rFonts w:ascii="Consolas" w:hAnsi="Consolas" w:cs="Consolas"/>
                <w:i/>
                <w:color w:val="595959" w:themeColor="text1" w:themeTint="A6"/>
                <w:sz w:val="18"/>
              </w:rPr>
            </w:pP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20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</w:p>
          <w:p w14:paraId="293B202B" w14:textId="77777777" w:rsidR="0082123E" w:rsidRPr="001F768D" w:rsidRDefault="0082123E" w:rsidP="0082123E">
            <w:pPr>
              <w:spacing w:before="20" w:line="240" w:lineRule="exact"/>
              <w:jc w:val="center"/>
              <w:rPr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430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93B202C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2D" w14:textId="77777777" w:rsidR="001F768D" w:rsidRPr="001F768D" w:rsidRDefault="001F768D" w:rsidP="00361ED7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 w:rsidR="00361ED7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510</w:t>
            </w:r>
          </w:p>
        </w:tc>
      </w:tr>
      <w:tr w:rsidR="0082123E" w14:paraId="293B203B" w14:textId="77777777" w:rsidTr="00BE223B">
        <w:tblPrEx>
          <w:jc w:val="center"/>
        </w:tblPrEx>
        <w:trPr>
          <w:jc w:val="center"/>
        </w:trPr>
        <w:tc>
          <w:tcPr>
            <w:tcW w:w="3093" w:type="dxa"/>
            <w:vAlign w:val="center"/>
          </w:tcPr>
          <w:p w14:paraId="293B202F" w14:textId="77777777" w:rsidR="0082123E" w:rsidRDefault="0082123E" w:rsidP="001F768D">
            <w:r>
              <w:t>SAA—Mathematics</w:t>
            </w:r>
          </w:p>
        </w:tc>
        <w:tc>
          <w:tcPr>
            <w:tcW w:w="1255" w:type="dxa"/>
            <w:vAlign w:val="bottom"/>
          </w:tcPr>
          <w:p w14:paraId="293B2030" w14:textId="77777777" w:rsidR="0082123E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31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070</w:t>
            </w:r>
          </w:p>
        </w:tc>
        <w:tc>
          <w:tcPr>
            <w:tcW w:w="1444" w:type="dxa"/>
            <w:vAlign w:val="bottom"/>
          </w:tcPr>
          <w:p w14:paraId="293B2032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33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140</w:t>
            </w:r>
          </w:p>
        </w:tc>
        <w:tc>
          <w:tcPr>
            <w:tcW w:w="1588" w:type="dxa"/>
            <w:vAlign w:val="bottom"/>
          </w:tcPr>
          <w:p w14:paraId="293B2034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35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210</w:t>
            </w:r>
          </w:p>
        </w:tc>
        <w:tc>
          <w:tcPr>
            <w:tcW w:w="1740" w:type="dxa"/>
            <w:tcBorders>
              <w:right w:val="single" w:sz="18" w:space="0" w:color="auto"/>
            </w:tcBorders>
            <w:vAlign w:val="center"/>
          </w:tcPr>
          <w:p w14:paraId="293B2036" w14:textId="77777777" w:rsidR="0082123E" w:rsidRPr="00C12664" w:rsidRDefault="0082123E" w:rsidP="004A45AB">
            <w:pPr>
              <w:spacing w:before="160" w:line="180" w:lineRule="exact"/>
              <w:rPr>
                <w:rFonts w:ascii="Arial Narrow" w:hAnsi="Arial Narrow" w:cs="Consolas"/>
              </w:rPr>
            </w:pPr>
            <w:r w:rsidRPr="00C12664">
              <w:rPr>
                <w:rFonts w:ascii="Arial Narrow" w:hAnsi="Arial Narrow" w:cs="Consolas"/>
                <w:sz w:val="20"/>
              </w:rPr>
              <w:t>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</w:p>
          <w:p w14:paraId="293B2037" w14:textId="77777777" w:rsidR="0082123E" w:rsidRPr="0082123E" w:rsidRDefault="0082123E" w:rsidP="004A45AB">
            <w:pPr>
              <w:spacing w:line="180" w:lineRule="exact"/>
              <w:rPr>
                <w:rFonts w:ascii="Consolas" w:hAnsi="Consolas" w:cs="Consolas"/>
                <w:i/>
                <w:color w:val="595959" w:themeColor="text1" w:themeTint="A6"/>
                <w:sz w:val="18"/>
              </w:rPr>
            </w:pPr>
            <w:r w:rsidRPr="0082123E">
              <w:rPr>
                <w:rFonts w:ascii="Consolas" w:hAnsi="Consolas" w:cs="Consolas"/>
                <w:i/>
                <w:color w:val="808080" w:themeColor="background1" w:themeShade="80"/>
                <w:sz w:val="8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20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</w:p>
          <w:p w14:paraId="293B2038" w14:textId="77777777" w:rsidR="0082123E" w:rsidRPr="001F768D" w:rsidRDefault="0082123E" w:rsidP="0082123E">
            <w:pPr>
              <w:spacing w:before="20" w:line="240" w:lineRule="exact"/>
              <w:jc w:val="center"/>
              <w:rPr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440</w:t>
            </w:r>
          </w:p>
        </w:tc>
        <w:tc>
          <w:tcPr>
            <w:tcW w:w="11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3B2039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3A" w14:textId="77777777" w:rsidR="0082123E" w:rsidRPr="001F768D" w:rsidRDefault="0082123E" w:rsidP="00361ED7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 w:rsidR="00361ED7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520</w:t>
            </w:r>
          </w:p>
        </w:tc>
      </w:tr>
      <w:tr w:rsidR="0082123E" w14:paraId="293B2048" w14:textId="77777777" w:rsidTr="00BE223B">
        <w:tblPrEx>
          <w:jc w:val="center"/>
        </w:tblPrEx>
        <w:trPr>
          <w:jc w:val="center"/>
        </w:trPr>
        <w:tc>
          <w:tcPr>
            <w:tcW w:w="3093" w:type="dxa"/>
            <w:vAlign w:val="center"/>
          </w:tcPr>
          <w:p w14:paraId="293B203C" w14:textId="77777777" w:rsidR="0082123E" w:rsidRDefault="0082123E" w:rsidP="001F768D">
            <w:r>
              <w:t>SAA—Science</w:t>
            </w:r>
          </w:p>
        </w:tc>
        <w:tc>
          <w:tcPr>
            <w:tcW w:w="1255" w:type="dxa"/>
            <w:vAlign w:val="bottom"/>
          </w:tcPr>
          <w:p w14:paraId="293B203D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3E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080</w:t>
            </w:r>
          </w:p>
        </w:tc>
        <w:tc>
          <w:tcPr>
            <w:tcW w:w="1444" w:type="dxa"/>
            <w:vAlign w:val="bottom"/>
          </w:tcPr>
          <w:p w14:paraId="293B203F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40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150</w:t>
            </w:r>
          </w:p>
        </w:tc>
        <w:tc>
          <w:tcPr>
            <w:tcW w:w="1588" w:type="dxa"/>
            <w:vAlign w:val="bottom"/>
          </w:tcPr>
          <w:p w14:paraId="293B2041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42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220</w:t>
            </w:r>
          </w:p>
        </w:tc>
        <w:tc>
          <w:tcPr>
            <w:tcW w:w="1740" w:type="dxa"/>
            <w:tcBorders>
              <w:right w:val="single" w:sz="18" w:space="0" w:color="auto"/>
            </w:tcBorders>
            <w:vAlign w:val="center"/>
          </w:tcPr>
          <w:p w14:paraId="293B2043" w14:textId="77777777" w:rsidR="0082123E" w:rsidRPr="00C12664" w:rsidRDefault="0082123E" w:rsidP="004A45AB">
            <w:pPr>
              <w:spacing w:before="160" w:line="180" w:lineRule="exact"/>
              <w:rPr>
                <w:rFonts w:ascii="Arial Narrow" w:hAnsi="Arial Narrow" w:cs="Consolas"/>
              </w:rPr>
            </w:pPr>
            <w:r w:rsidRPr="00C12664">
              <w:rPr>
                <w:rFonts w:ascii="Arial Narrow" w:hAnsi="Arial Narrow" w:cs="Consolas"/>
                <w:sz w:val="20"/>
              </w:rPr>
              <w:t>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</w:p>
          <w:p w14:paraId="293B2044" w14:textId="77777777" w:rsidR="0082123E" w:rsidRPr="0082123E" w:rsidRDefault="0082123E" w:rsidP="004A45AB">
            <w:pPr>
              <w:spacing w:line="180" w:lineRule="exact"/>
              <w:rPr>
                <w:rFonts w:ascii="Consolas" w:hAnsi="Consolas" w:cs="Consolas"/>
                <w:i/>
                <w:color w:val="595959" w:themeColor="text1" w:themeTint="A6"/>
                <w:sz w:val="18"/>
              </w:rPr>
            </w:pPr>
            <w:r w:rsidRPr="0082123E">
              <w:rPr>
                <w:rFonts w:ascii="Consolas" w:hAnsi="Consolas" w:cs="Consolas"/>
                <w:i/>
                <w:color w:val="808080" w:themeColor="background1" w:themeShade="80"/>
                <w:sz w:val="8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20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</w:p>
          <w:p w14:paraId="293B2045" w14:textId="77777777" w:rsidR="0082123E" w:rsidRPr="001F768D" w:rsidRDefault="0082123E" w:rsidP="0082123E">
            <w:pPr>
              <w:spacing w:before="20" w:line="240" w:lineRule="exact"/>
              <w:jc w:val="center"/>
              <w:rPr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450</w:t>
            </w:r>
          </w:p>
        </w:tc>
        <w:tc>
          <w:tcPr>
            <w:tcW w:w="11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3B2046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47" w14:textId="77777777" w:rsidR="0082123E" w:rsidRPr="001F768D" w:rsidRDefault="0082123E" w:rsidP="00361ED7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 w:rsidR="00361ED7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530</w:t>
            </w:r>
          </w:p>
        </w:tc>
      </w:tr>
      <w:tr w:rsidR="0082123E" w14:paraId="293B2055" w14:textId="77777777" w:rsidTr="00BE223B">
        <w:tblPrEx>
          <w:jc w:val="center"/>
        </w:tblPrEx>
        <w:trPr>
          <w:jc w:val="center"/>
        </w:trPr>
        <w:tc>
          <w:tcPr>
            <w:tcW w:w="3093" w:type="dxa"/>
            <w:vAlign w:val="center"/>
          </w:tcPr>
          <w:p w14:paraId="293B2049" w14:textId="77777777" w:rsidR="0082123E" w:rsidRDefault="0082123E" w:rsidP="001F768D">
            <w:r>
              <w:t>SAA—Reading, Writing, or a combination</w:t>
            </w:r>
          </w:p>
        </w:tc>
        <w:tc>
          <w:tcPr>
            <w:tcW w:w="1255" w:type="dxa"/>
            <w:vAlign w:val="bottom"/>
          </w:tcPr>
          <w:p w14:paraId="293B204A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4B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090</w:t>
            </w:r>
          </w:p>
        </w:tc>
        <w:tc>
          <w:tcPr>
            <w:tcW w:w="1444" w:type="dxa"/>
            <w:vAlign w:val="bottom"/>
          </w:tcPr>
          <w:p w14:paraId="293B204C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4D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160</w:t>
            </w:r>
          </w:p>
        </w:tc>
        <w:tc>
          <w:tcPr>
            <w:tcW w:w="1588" w:type="dxa"/>
            <w:vAlign w:val="bottom"/>
          </w:tcPr>
          <w:p w14:paraId="293B204E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4F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230</w:t>
            </w:r>
          </w:p>
        </w:tc>
        <w:tc>
          <w:tcPr>
            <w:tcW w:w="1740" w:type="dxa"/>
            <w:tcBorders>
              <w:right w:val="single" w:sz="18" w:space="0" w:color="auto"/>
            </w:tcBorders>
            <w:vAlign w:val="center"/>
          </w:tcPr>
          <w:p w14:paraId="293B2050" w14:textId="77777777" w:rsidR="0082123E" w:rsidRPr="00C12664" w:rsidRDefault="0082123E" w:rsidP="004A45AB">
            <w:pPr>
              <w:spacing w:before="160" w:line="180" w:lineRule="exact"/>
              <w:rPr>
                <w:rFonts w:ascii="Arial Narrow" w:hAnsi="Arial Narrow" w:cs="Consolas"/>
              </w:rPr>
            </w:pPr>
            <w:r w:rsidRPr="00C12664">
              <w:rPr>
                <w:rFonts w:ascii="Arial Narrow" w:hAnsi="Arial Narrow" w:cs="Consolas"/>
                <w:sz w:val="20"/>
              </w:rPr>
              <w:t>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</w:p>
          <w:p w14:paraId="293B2051" w14:textId="77777777" w:rsidR="0082123E" w:rsidRPr="0082123E" w:rsidRDefault="0082123E" w:rsidP="004A45AB">
            <w:pPr>
              <w:spacing w:line="180" w:lineRule="exact"/>
              <w:rPr>
                <w:rFonts w:ascii="Consolas" w:hAnsi="Consolas" w:cs="Consolas"/>
                <w:i/>
                <w:color w:val="595959" w:themeColor="text1" w:themeTint="A6"/>
                <w:sz w:val="18"/>
              </w:rPr>
            </w:pPr>
            <w:r w:rsidRPr="0082123E">
              <w:rPr>
                <w:rFonts w:ascii="Consolas" w:hAnsi="Consolas" w:cs="Consolas"/>
                <w:i/>
                <w:color w:val="808080" w:themeColor="background1" w:themeShade="80"/>
                <w:sz w:val="8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20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</w:p>
          <w:p w14:paraId="293B2052" w14:textId="77777777" w:rsidR="0082123E" w:rsidRPr="001F768D" w:rsidRDefault="0082123E" w:rsidP="0082123E">
            <w:pPr>
              <w:spacing w:before="20" w:line="240" w:lineRule="exact"/>
              <w:jc w:val="center"/>
              <w:rPr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460</w:t>
            </w:r>
          </w:p>
        </w:tc>
        <w:tc>
          <w:tcPr>
            <w:tcW w:w="11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3B2053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54" w14:textId="77777777" w:rsidR="0082123E" w:rsidRPr="001F768D" w:rsidRDefault="0082123E" w:rsidP="00361ED7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 w:rsidR="00361ED7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540</w:t>
            </w:r>
          </w:p>
        </w:tc>
      </w:tr>
      <w:tr w:rsidR="0082123E" w14:paraId="293B2062" w14:textId="77777777" w:rsidTr="00BE223B">
        <w:tblPrEx>
          <w:jc w:val="center"/>
        </w:tblPrEx>
        <w:trPr>
          <w:jc w:val="center"/>
        </w:trPr>
        <w:tc>
          <w:tcPr>
            <w:tcW w:w="3093" w:type="dxa"/>
            <w:vAlign w:val="center"/>
          </w:tcPr>
          <w:p w14:paraId="293B2056" w14:textId="77777777" w:rsidR="0082123E" w:rsidRDefault="0082123E" w:rsidP="001F768D">
            <w:r>
              <w:t>SAA—Social Studies</w:t>
            </w:r>
          </w:p>
        </w:tc>
        <w:tc>
          <w:tcPr>
            <w:tcW w:w="1255" w:type="dxa"/>
            <w:vAlign w:val="bottom"/>
          </w:tcPr>
          <w:p w14:paraId="293B2057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58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100</w:t>
            </w:r>
          </w:p>
        </w:tc>
        <w:tc>
          <w:tcPr>
            <w:tcW w:w="1444" w:type="dxa"/>
            <w:vAlign w:val="bottom"/>
          </w:tcPr>
          <w:p w14:paraId="293B2059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5A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170</w:t>
            </w:r>
          </w:p>
        </w:tc>
        <w:tc>
          <w:tcPr>
            <w:tcW w:w="1588" w:type="dxa"/>
            <w:vAlign w:val="bottom"/>
          </w:tcPr>
          <w:p w14:paraId="293B205B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5C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240</w:t>
            </w:r>
          </w:p>
        </w:tc>
        <w:tc>
          <w:tcPr>
            <w:tcW w:w="1740" w:type="dxa"/>
            <w:tcBorders>
              <w:right w:val="single" w:sz="18" w:space="0" w:color="auto"/>
            </w:tcBorders>
            <w:vAlign w:val="center"/>
          </w:tcPr>
          <w:p w14:paraId="293B205D" w14:textId="77777777" w:rsidR="0082123E" w:rsidRPr="00C12664" w:rsidRDefault="0082123E" w:rsidP="004A45AB">
            <w:pPr>
              <w:spacing w:before="160" w:line="180" w:lineRule="exact"/>
              <w:rPr>
                <w:rFonts w:ascii="Arial Narrow" w:hAnsi="Arial Narrow" w:cs="Consolas"/>
              </w:rPr>
            </w:pPr>
            <w:r w:rsidRPr="00C12664">
              <w:rPr>
                <w:rFonts w:ascii="Arial Narrow" w:hAnsi="Arial Narrow" w:cs="Consolas"/>
                <w:sz w:val="20"/>
              </w:rPr>
              <w:t>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</w:p>
          <w:p w14:paraId="293B205E" w14:textId="77777777" w:rsidR="0082123E" w:rsidRPr="0082123E" w:rsidRDefault="0082123E" w:rsidP="004A45AB">
            <w:pPr>
              <w:spacing w:line="180" w:lineRule="exact"/>
              <w:rPr>
                <w:rFonts w:ascii="Consolas" w:hAnsi="Consolas" w:cs="Consolas"/>
                <w:i/>
                <w:color w:val="595959" w:themeColor="text1" w:themeTint="A6"/>
                <w:sz w:val="18"/>
              </w:rPr>
            </w:pPr>
            <w:r w:rsidRPr="0082123E">
              <w:rPr>
                <w:rFonts w:ascii="Consolas" w:hAnsi="Consolas" w:cs="Consolas"/>
                <w:i/>
                <w:color w:val="595959" w:themeColor="text1" w:themeTint="A6"/>
                <w:sz w:val="8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20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</w:p>
          <w:p w14:paraId="293B205F" w14:textId="77777777" w:rsidR="0082123E" w:rsidRPr="001F768D" w:rsidRDefault="0082123E" w:rsidP="0082123E">
            <w:pPr>
              <w:spacing w:before="20" w:line="240" w:lineRule="exact"/>
              <w:jc w:val="center"/>
              <w:rPr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470</w:t>
            </w:r>
          </w:p>
        </w:tc>
        <w:tc>
          <w:tcPr>
            <w:tcW w:w="11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3B2060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61" w14:textId="77777777" w:rsidR="0082123E" w:rsidRPr="001F768D" w:rsidRDefault="0082123E" w:rsidP="00361ED7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 w:rsidR="00361ED7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550</w:t>
            </w:r>
          </w:p>
        </w:tc>
      </w:tr>
      <w:tr w:rsidR="0082123E" w14:paraId="293B206F" w14:textId="77777777" w:rsidTr="00BE223B">
        <w:tblPrEx>
          <w:jc w:val="center"/>
        </w:tblPrEx>
        <w:trPr>
          <w:jc w:val="center"/>
        </w:trPr>
        <w:tc>
          <w:tcPr>
            <w:tcW w:w="3093" w:type="dxa"/>
            <w:vAlign w:val="center"/>
          </w:tcPr>
          <w:p w14:paraId="293B2063" w14:textId="77777777" w:rsidR="0082123E" w:rsidRDefault="0082123E" w:rsidP="001F768D">
            <w:r>
              <w:t>Creative Thinking Ability</w:t>
            </w:r>
          </w:p>
        </w:tc>
        <w:tc>
          <w:tcPr>
            <w:tcW w:w="1255" w:type="dxa"/>
            <w:vAlign w:val="bottom"/>
          </w:tcPr>
          <w:p w14:paraId="293B2064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65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110</w:t>
            </w:r>
          </w:p>
        </w:tc>
        <w:tc>
          <w:tcPr>
            <w:tcW w:w="1444" w:type="dxa"/>
            <w:vAlign w:val="bottom"/>
          </w:tcPr>
          <w:p w14:paraId="293B2066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67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180</w:t>
            </w:r>
          </w:p>
        </w:tc>
        <w:tc>
          <w:tcPr>
            <w:tcW w:w="1588" w:type="dxa"/>
            <w:vAlign w:val="bottom"/>
          </w:tcPr>
          <w:p w14:paraId="293B2068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69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250</w:t>
            </w:r>
          </w:p>
        </w:tc>
        <w:tc>
          <w:tcPr>
            <w:tcW w:w="1740" w:type="dxa"/>
            <w:tcBorders>
              <w:right w:val="single" w:sz="18" w:space="0" w:color="auto"/>
            </w:tcBorders>
            <w:vAlign w:val="center"/>
          </w:tcPr>
          <w:p w14:paraId="293B206A" w14:textId="77777777" w:rsidR="0082123E" w:rsidRPr="00C12664" w:rsidRDefault="0082123E" w:rsidP="004A45AB">
            <w:pPr>
              <w:spacing w:before="160" w:line="180" w:lineRule="exact"/>
              <w:rPr>
                <w:rFonts w:ascii="Arial Narrow" w:hAnsi="Arial Narrow" w:cs="Consolas"/>
              </w:rPr>
            </w:pPr>
            <w:r w:rsidRPr="00C12664">
              <w:rPr>
                <w:rFonts w:ascii="Arial Narrow" w:hAnsi="Arial Narrow" w:cs="Consolas"/>
                <w:sz w:val="20"/>
              </w:rPr>
              <w:t>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</w:p>
          <w:p w14:paraId="293B206B" w14:textId="77777777" w:rsidR="0082123E" w:rsidRDefault="0082123E" w:rsidP="004A45AB">
            <w:pPr>
              <w:spacing w:line="180" w:lineRule="exact"/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</w:pPr>
            <w:r w:rsidRPr="0082123E">
              <w:rPr>
                <w:rFonts w:ascii="Consolas" w:hAnsi="Consolas" w:cs="Consolas"/>
                <w:i/>
                <w:color w:val="808080" w:themeColor="background1" w:themeShade="80"/>
                <w:sz w:val="8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20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</w:p>
          <w:p w14:paraId="293B206C" w14:textId="77777777" w:rsidR="0082123E" w:rsidRPr="001F768D" w:rsidRDefault="0082123E" w:rsidP="0082123E">
            <w:pPr>
              <w:spacing w:before="20" w:line="240" w:lineRule="exact"/>
              <w:jc w:val="center"/>
              <w:rPr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480</w:t>
            </w:r>
          </w:p>
        </w:tc>
        <w:tc>
          <w:tcPr>
            <w:tcW w:w="117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3B206D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6E" w14:textId="77777777" w:rsidR="0082123E" w:rsidRPr="001F768D" w:rsidRDefault="0082123E" w:rsidP="00361ED7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 w:rsidR="00361ED7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560</w:t>
            </w:r>
          </w:p>
        </w:tc>
      </w:tr>
      <w:tr w:rsidR="0082123E" w14:paraId="293B207C" w14:textId="77777777" w:rsidTr="00BE223B">
        <w:tblPrEx>
          <w:jc w:val="center"/>
        </w:tblPrEx>
        <w:trPr>
          <w:jc w:val="center"/>
        </w:trPr>
        <w:tc>
          <w:tcPr>
            <w:tcW w:w="3093" w:type="dxa"/>
            <w:vAlign w:val="center"/>
          </w:tcPr>
          <w:p w14:paraId="293B2070" w14:textId="77777777" w:rsidR="0082123E" w:rsidRDefault="0082123E" w:rsidP="001F768D">
            <w:r>
              <w:t>Visual or Performing Arts Ability</w:t>
            </w:r>
          </w:p>
        </w:tc>
        <w:tc>
          <w:tcPr>
            <w:tcW w:w="1255" w:type="dxa"/>
            <w:vAlign w:val="bottom"/>
          </w:tcPr>
          <w:p w14:paraId="293B2071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72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120</w:t>
            </w:r>
          </w:p>
        </w:tc>
        <w:tc>
          <w:tcPr>
            <w:tcW w:w="1444" w:type="dxa"/>
            <w:vAlign w:val="bottom"/>
          </w:tcPr>
          <w:p w14:paraId="293B2073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74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190</w:t>
            </w:r>
          </w:p>
        </w:tc>
        <w:tc>
          <w:tcPr>
            <w:tcW w:w="1588" w:type="dxa"/>
            <w:vAlign w:val="bottom"/>
          </w:tcPr>
          <w:p w14:paraId="293B2075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76" w14:textId="77777777" w:rsidR="0082123E" w:rsidRPr="001F768D" w:rsidRDefault="0082123E" w:rsidP="0082123E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260</w:t>
            </w:r>
          </w:p>
        </w:tc>
        <w:tc>
          <w:tcPr>
            <w:tcW w:w="1740" w:type="dxa"/>
            <w:tcBorders>
              <w:right w:val="single" w:sz="18" w:space="0" w:color="auto"/>
            </w:tcBorders>
            <w:vAlign w:val="center"/>
          </w:tcPr>
          <w:p w14:paraId="293B2077" w14:textId="77777777" w:rsidR="0082123E" w:rsidRPr="00C12664" w:rsidRDefault="0082123E" w:rsidP="004A45AB">
            <w:pPr>
              <w:spacing w:before="160" w:line="180" w:lineRule="exact"/>
              <w:rPr>
                <w:rFonts w:ascii="Arial Narrow" w:hAnsi="Arial Narrow" w:cs="Consolas"/>
              </w:rPr>
            </w:pPr>
            <w:r w:rsidRPr="00C12664">
              <w:rPr>
                <w:rFonts w:ascii="Arial Narrow" w:hAnsi="Arial Narrow" w:cs="Consolas"/>
                <w:sz w:val="20"/>
              </w:rPr>
              <w:t>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  <w:r>
              <w:rPr>
                <w:rFonts w:ascii="Arial Narrow" w:hAnsi="Arial Narrow" w:cs="Consolas"/>
                <w:sz w:val="20"/>
              </w:rPr>
              <w:t xml:space="preserve"> </w:t>
            </w:r>
            <w:r w:rsidRPr="00C12664">
              <w:rPr>
                <w:rFonts w:ascii="Arial Narrow" w:hAnsi="Arial Narrow" w:cs="Consolas"/>
                <w:sz w:val="20"/>
              </w:rPr>
              <w:t xml:space="preserve"> __ __</w:t>
            </w:r>
          </w:p>
          <w:p w14:paraId="293B2078" w14:textId="77777777" w:rsidR="0082123E" w:rsidRPr="0082123E" w:rsidRDefault="0082123E" w:rsidP="004A45AB">
            <w:pPr>
              <w:spacing w:line="180" w:lineRule="exact"/>
              <w:rPr>
                <w:rFonts w:ascii="Consolas" w:hAnsi="Consolas" w:cs="Consolas"/>
                <w:i/>
                <w:color w:val="595959" w:themeColor="text1" w:themeTint="A6"/>
                <w:sz w:val="18"/>
              </w:rPr>
            </w:pPr>
            <w:r w:rsidRPr="0082123E">
              <w:rPr>
                <w:rFonts w:ascii="Consolas" w:hAnsi="Consolas" w:cs="Consolas"/>
                <w:i/>
                <w:color w:val="808080" w:themeColor="background1" w:themeShade="80"/>
                <w:sz w:val="8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20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c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y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3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6"/>
              </w:rPr>
              <w:t xml:space="preserve"> </w:t>
            </w:r>
            <w:r w:rsidRPr="0082123E">
              <w:rPr>
                <w:rFonts w:ascii="Consolas" w:hAnsi="Consolas" w:cs="Consolas"/>
                <w:i/>
                <w:color w:val="595959" w:themeColor="text1" w:themeTint="A6"/>
                <w:sz w:val="18"/>
              </w:rPr>
              <w:t>m</w:t>
            </w:r>
          </w:p>
          <w:p w14:paraId="293B2079" w14:textId="77777777" w:rsidR="0082123E" w:rsidRPr="001F768D" w:rsidRDefault="0082123E" w:rsidP="0082123E">
            <w:pPr>
              <w:spacing w:before="20" w:line="240" w:lineRule="exact"/>
              <w:jc w:val="center"/>
              <w:rPr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490</w:t>
            </w:r>
          </w:p>
        </w:tc>
        <w:tc>
          <w:tcPr>
            <w:tcW w:w="11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3B207A" w14:textId="77777777" w:rsidR="005E2291" w:rsidRDefault="005E2291" w:rsidP="005E229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t xml:space="preserve">    </w:t>
            </w:r>
            <w:r w:rsidRPr="001911EF">
              <w:rPr>
                <w:color w:val="808080" w:themeColor="background1" w:themeShade="80"/>
                <w:sz w:val="18"/>
              </w:rPr>
              <w:t>/</w:t>
            </w:r>
            <w:r>
              <w:t xml:space="preserve">    </w:t>
            </w:r>
            <w:r>
              <w:rPr>
                <w:sz w:val="24"/>
              </w:rPr>
              <w:t>Y</w:t>
            </w:r>
          </w:p>
          <w:p w14:paraId="293B207B" w14:textId="77777777" w:rsidR="0082123E" w:rsidRPr="001F768D" w:rsidRDefault="0082123E" w:rsidP="00361ED7">
            <w:pPr>
              <w:spacing w:before="10" w:line="240" w:lineRule="exact"/>
              <w:jc w:val="center"/>
              <w:rPr>
                <w:rFonts w:ascii="Consolas" w:hAnsi="Consolas" w:cs="Consolas"/>
                <w:i/>
              </w:rPr>
            </w:pPr>
            <w:r w:rsidRPr="001F768D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GG</w:t>
            </w:r>
            <w:r w:rsidR="00361ED7">
              <w:rPr>
                <w:rFonts w:ascii="Consolas" w:hAnsi="Consolas" w:cs="Consolas"/>
                <w:i/>
                <w:color w:val="808080" w:themeColor="background1" w:themeShade="80"/>
                <w:sz w:val="18"/>
              </w:rPr>
              <w:t>570</w:t>
            </w:r>
          </w:p>
        </w:tc>
      </w:tr>
    </w:tbl>
    <w:p w14:paraId="293B207D" w14:textId="77777777" w:rsidR="00EF52E8" w:rsidRDefault="004C2F3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B2171" wp14:editId="293B2172">
                <wp:simplePos x="0" y="0"/>
                <wp:positionH relativeFrom="column">
                  <wp:posOffset>746760</wp:posOffset>
                </wp:positionH>
                <wp:positionV relativeFrom="paragraph">
                  <wp:posOffset>105410</wp:posOffset>
                </wp:positionV>
                <wp:extent cx="5196840" cy="3556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217F" w14:textId="77777777" w:rsidR="004A45AB" w:rsidRDefault="004A45AB" w:rsidP="003F418D">
                            <w:pPr>
                              <w:spacing w:after="120"/>
                            </w:pPr>
                            <w:r>
                              <w:t xml:space="preserve">If Gifted Served = </w:t>
                            </w:r>
                            <w:r w:rsidRPr="003F418D">
                              <w:rPr>
                                <w:b/>
                                <w:position w:val="-4"/>
                                <w:sz w:val="32"/>
                              </w:rPr>
                              <w:t>Y</w:t>
                            </w:r>
                            <w:r>
                              <w:t xml:space="preserve"> then you must complete section </w:t>
                            </w:r>
                            <w:r w:rsidRPr="00CD075F">
                              <w:rPr>
                                <w:color w:val="C00000"/>
                                <w:position w:val="-4"/>
                                <w:sz w:val="32"/>
                              </w:rPr>
                              <w:sym w:font="Wingdings" w:char="F08D"/>
                            </w:r>
                            <w:r>
                              <w:t xml:space="preserve"> OR </w:t>
                            </w:r>
                            <w:r w:rsidRPr="00CD075F">
                              <w:rPr>
                                <w:color w:val="C00000"/>
                                <w:position w:val="-4"/>
                                <w:sz w:val="32"/>
                              </w:rPr>
                              <w:sym w:font="Wingdings" w:char="F08E"/>
                            </w:r>
                            <w:r>
                              <w:t xml:space="preserve"> on the following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8.8pt;margin-top:8.3pt;width:409.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" filled="f" stroked="f" strokeweight=".5pt">
                <v:textbox>
                  <w:txbxContent>
                    <w:p w14:paraId="293B217F" w14:textId="77777777" w:rsidR="004A45AB" w:rsidRDefault="004A45AB" w:rsidP="003F418D">
                      <w:pPr>
                        <w:spacing w:after="120"/>
                      </w:pPr>
                      <w:r>
                        <w:t xml:space="preserve">If Gifted Served = </w:t>
                      </w:r>
                      <w:r w:rsidRPr="003F418D">
                        <w:rPr>
                          <w:b/>
                          <w:position w:val="-4"/>
                          <w:sz w:val="32"/>
                        </w:rPr>
                        <w:t>Y</w:t>
                      </w:r>
                      <w:r>
                        <w:t xml:space="preserve"> then you must complete section </w:t>
                      </w:r>
                      <w:r w:rsidRPr="00CD075F">
                        <w:rPr>
                          <w:color w:val="C00000"/>
                          <w:position w:val="-4"/>
                          <w:sz w:val="32"/>
                        </w:rPr>
                        <w:sym w:font="Wingdings" w:char="F08D"/>
                      </w:r>
                      <w:r>
                        <w:t xml:space="preserve"> OR </w:t>
                      </w:r>
                      <w:r w:rsidRPr="00CD075F">
                        <w:rPr>
                          <w:color w:val="C00000"/>
                          <w:position w:val="-4"/>
                          <w:sz w:val="32"/>
                        </w:rPr>
                        <w:sym w:font="Wingdings" w:char="F08E"/>
                      </w:r>
                      <w:r>
                        <w:t xml:space="preserve"> on the following pages.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3B2173" wp14:editId="293B2174">
                <wp:simplePos x="0" y="0"/>
                <wp:positionH relativeFrom="column">
                  <wp:posOffset>266700</wp:posOffset>
                </wp:positionH>
                <wp:positionV relativeFrom="paragraph">
                  <wp:posOffset>52070</wp:posOffset>
                </wp:positionV>
                <wp:extent cx="5841365" cy="220980"/>
                <wp:effectExtent l="0" t="0" r="26035" b="1028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365" cy="220980"/>
                          <a:chOff x="0" y="0"/>
                          <a:chExt cx="5338445" cy="465878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5329767" y="0"/>
                            <a:ext cx="0" cy="160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0" y="152400"/>
                            <a:ext cx="53384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467" y="143933"/>
                            <a:ext cx="0" cy="321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0" y="457200"/>
                            <a:ext cx="3302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miter lim="800000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pt;margin-top:4.1pt;width:459.95pt;height:17.4pt;z-index:251665408;mso-width-relative:margin;mso-height-relative:margin" coordsize="53384,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">
                <v:line id="Straight Connector 6" o:spid="_x0000_s1027" style="position:absolute;visibility:visible;mso-wrap-style:square" from="53297,0" to="53297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v:line id="Straight Connector 7" o:spid="_x0000_s1028" style="position:absolute;flip:x;visibility:visible;mso-wrap-style:square" from="0,1524" to="5338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  <v:line id="Straight Connector 8" o:spid="_x0000_s1029" style="position:absolute;visibility:visible;mso-wrap-style:square" from="84,1439" to="84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QAMIAAADaAAAADwAAAGRycy9kb3ducmV2LnhtbERPz2vCMBS+D/wfwhN2W9N2IqMaZRbE&#10;IbvUjYm3R/Ns65qXkmTa/ffLYeDx4/u9XI+mF1dyvrOsIEtSEMS11R03Cj4/tk8vIHxA1thbJgW/&#10;5GG9mjwssdD2xhVdD6ERMYR9gQraEIZCSl+3ZNAndiCO3Nk6gyFC10jt8BbDTS/zNJ1Lgx3HhhYH&#10;Kluqvw8/RsH4le+35fP8XJ2q2bG8ZLvmfcNKPU7H1wWIQGO4i//db1pB3BqvxBs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IQAMIAAADaAAAADwAAAAAAAAAAAAAA&#10;AAChAgAAZHJzL2Rvd25yZXYueG1sUEsFBgAAAAAEAAQA+QAAAJADAAAAAA==&#10;" strokecolor="black [3213]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0" type="#_x0000_t32" style="position:absolute;top:4572;width:3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HecIAAADbAAAADwAAAGRycy9kb3ducmV2LnhtbESPQW/CMAyF75P4D5GRdhspjG3QEdCE&#10;hOCwSxm7W41pqjVO1WSl/Ht8QOJm6z2/93m1GXyjeupiHdjAdJKBIi6DrbkycPrZvSxAxYRssQlM&#10;Bq4UYbMePa0wt+HCBfXHVCkJ4ZijAZdSm2sdS0ce4yS0xKKdQ+cxydpV2nZ4kXDf6FmWvWuPNUuD&#10;w5a2jsq/4783ULjfD7e3p/mZl/138q91VrxtjXkeD1+foBIN6WG+Xx+s4Au9/CID6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gHecIAAADbAAAADwAAAAAAAAAAAAAA&#10;AAChAgAAZHJzL2Rvd25yZXYueG1sUEsFBgAAAAAEAAQA+QAAAJADAAAAAA==&#10;" strokecolor="black [3213]" strokeweight="1.5pt">
                  <v:stroke endarrow="block" endarrowwidth="wide" endarrowlength="long" joinstyle="miter"/>
                </v:shape>
              </v:group>
            </w:pict>
          </mc:Fallback>
        </mc:AlternateContent>
      </w:r>
    </w:p>
    <w:p w14:paraId="293B207E" w14:textId="77777777" w:rsidR="00AA2C67" w:rsidRDefault="00AA2C67" w:rsidP="00AA2C67">
      <w:pPr>
        <w:spacing w:after="0" w:line="240" w:lineRule="auto"/>
        <w:rPr>
          <w:rFonts w:ascii="Arial Narrow" w:hAnsi="Arial Narrow"/>
          <w:b/>
          <w:sz w:val="32"/>
        </w:rPr>
      </w:pPr>
      <w:r w:rsidRPr="002B6A43">
        <w:rPr>
          <w:rFonts w:ascii="Arial Narrow" w:hAnsi="Arial Narrow"/>
          <w:b/>
          <w:color w:val="C00000"/>
          <w:position w:val="-14"/>
          <w:sz w:val="72"/>
        </w:rPr>
        <w:lastRenderedPageBreak/>
        <w:sym w:font="Wingdings" w:char="F08D"/>
      </w:r>
      <w:r w:rsidRPr="00AA2C67">
        <w:rPr>
          <w:rFonts w:ascii="Arial Narrow" w:hAnsi="Arial Narrow"/>
          <w:b/>
          <w:sz w:val="32"/>
        </w:rPr>
        <w:t xml:space="preserve"> </w:t>
      </w:r>
      <w:r>
        <w:rPr>
          <w:rFonts w:ascii="Arial Narrow" w:hAnsi="Arial Narrow"/>
          <w:b/>
          <w:sz w:val="32"/>
        </w:rPr>
        <w:t>Student Program</w:t>
      </w:r>
      <w:r w:rsidRPr="00AA2C67">
        <w:rPr>
          <w:rFonts w:ascii="Arial Narrow" w:hAnsi="Arial Narrow"/>
          <w:b/>
          <w:sz w:val="32"/>
        </w:rPr>
        <w:t xml:space="preserve"> Record (G</w:t>
      </w:r>
      <w:r>
        <w:rPr>
          <w:rFonts w:ascii="Arial Narrow" w:hAnsi="Arial Narrow"/>
          <w:b/>
          <w:sz w:val="32"/>
        </w:rPr>
        <w:t>Q</w:t>
      </w:r>
      <w:r w:rsidRPr="00AA2C67">
        <w:rPr>
          <w:rFonts w:ascii="Arial Narrow" w:hAnsi="Arial Narrow"/>
          <w:b/>
          <w:sz w:val="32"/>
        </w:rPr>
        <w:t>)</w:t>
      </w:r>
    </w:p>
    <w:p w14:paraId="293B207F" w14:textId="77777777" w:rsidR="00805BB3" w:rsidRPr="00074A46" w:rsidRDefault="00805BB3">
      <w:pPr>
        <w:rPr>
          <w:sz w:val="16"/>
        </w:rPr>
        <w:sectPr w:rsidR="00805BB3" w:rsidRPr="00074A46" w:rsidSect="002B6A43">
          <w:footerReference w:type="default" r:id="rId12"/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</w:p>
    <w:p w14:paraId="293B2080" w14:textId="77777777" w:rsidR="00805BB3" w:rsidRPr="00AA2C67" w:rsidRDefault="00805BB3" w:rsidP="00AA2C67">
      <w:pPr>
        <w:pStyle w:val="NoSpacing"/>
        <w:spacing w:line="20" w:lineRule="exact"/>
      </w:pPr>
    </w:p>
    <w:tbl>
      <w:tblPr>
        <w:tblStyle w:val="TableGrid"/>
        <w:tblW w:w="4618" w:type="pct"/>
        <w:jc w:val="center"/>
        <w:tblInd w:w="-21" w:type="dxa"/>
        <w:tblLook w:val="04A0" w:firstRow="1" w:lastRow="0" w:firstColumn="1" w:lastColumn="0" w:noHBand="0" w:noVBand="1"/>
      </w:tblPr>
      <w:tblGrid>
        <w:gridCol w:w="1516"/>
        <w:gridCol w:w="3538"/>
      </w:tblGrid>
      <w:tr w:rsidR="00805BB3" w14:paraId="293B2084" w14:textId="77777777" w:rsidTr="00074A46">
        <w:trPr>
          <w:jc w:val="center"/>
        </w:trPr>
        <w:tc>
          <w:tcPr>
            <w:tcW w:w="5054" w:type="dxa"/>
            <w:gridSpan w:val="2"/>
            <w:shd w:val="clear" w:color="auto" w:fill="000000" w:themeFill="text1"/>
            <w:vAlign w:val="center"/>
          </w:tcPr>
          <w:p w14:paraId="293B2081" w14:textId="77777777" w:rsidR="00805BB3" w:rsidRDefault="00805BB3" w:rsidP="00F502C3">
            <w:pPr>
              <w:spacing w:line="280" w:lineRule="exact"/>
              <w:jc w:val="center"/>
              <w:rPr>
                <w:rFonts w:ascii="Arial Narrow" w:hAnsi="Arial Narrow"/>
                <w:b/>
                <w:bCs/>
                <w:iCs/>
                <w:sz w:val="24"/>
              </w:rPr>
            </w:pPr>
            <w:r w:rsidRPr="00C12664">
              <w:rPr>
                <w:rFonts w:ascii="Arial Narrow" w:hAnsi="Arial Narrow"/>
                <w:b/>
                <w:bCs/>
                <w:iCs/>
                <w:sz w:val="24"/>
              </w:rPr>
              <w:t>Gifted Intervention Services</w:t>
            </w:r>
          </w:p>
          <w:p w14:paraId="293B2082" w14:textId="0EA38056" w:rsidR="004C2F31" w:rsidRPr="00C12664" w:rsidRDefault="004C2F31" w:rsidP="00F502C3">
            <w:pPr>
              <w:spacing w:line="280" w:lineRule="exact"/>
              <w:jc w:val="center"/>
              <w:rPr>
                <w:rFonts w:ascii="Arial Narrow" w:hAnsi="Arial Narrow"/>
                <w:b/>
                <w:bCs/>
                <w:iCs/>
                <w:sz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</w:rPr>
              <w:t xml:space="preserve">(as </w:t>
            </w:r>
            <w:r w:rsidR="00EE326F">
              <w:rPr>
                <w:rFonts w:ascii="Arial Narrow" w:hAnsi="Arial Narrow"/>
                <w:b/>
                <w:bCs/>
                <w:iCs/>
                <w:sz w:val="24"/>
              </w:rPr>
              <w:t xml:space="preserve">documented </w:t>
            </w:r>
            <w:r>
              <w:rPr>
                <w:rFonts w:ascii="Arial Narrow" w:hAnsi="Arial Narrow"/>
                <w:b/>
                <w:bCs/>
                <w:iCs/>
                <w:sz w:val="24"/>
              </w:rPr>
              <w:t xml:space="preserve">in the </w:t>
            </w:r>
            <w:r w:rsidR="00EE326F">
              <w:rPr>
                <w:rFonts w:ascii="Arial Narrow" w:hAnsi="Arial Narrow"/>
                <w:b/>
                <w:bCs/>
                <w:iCs/>
                <w:sz w:val="24"/>
              </w:rPr>
              <w:t>Written Education Plan</w:t>
            </w:r>
            <w:r>
              <w:rPr>
                <w:rFonts w:ascii="Arial Narrow" w:hAnsi="Arial Narrow"/>
                <w:b/>
                <w:bCs/>
                <w:iCs/>
                <w:sz w:val="24"/>
              </w:rPr>
              <w:t>)</w:t>
            </w:r>
          </w:p>
          <w:p w14:paraId="293B2083" w14:textId="0DF3CE87" w:rsidR="00805BB3" w:rsidRPr="00C12664" w:rsidRDefault="00805BB3" w:rsidP="00EE326F">
            <w:pPr>
              <w:spacing w:line="280" w:lineRule="exact"/>
              <w:jc w:val="center"/>
              <w:rPr>
                <w:rFonts w:ascii="Arial Narrow" w:hAnsi="Arial Narrow"/>
                <w:sz w:val="24"/>
              </w:rPr>
            </w:pPr>
            <w:r w:rsidRPr="00C12664">
              <w:rPr>
                <w:rFonts w:ascii="Arial Narrow" w:hAnsi="Arial Narrow"/>
                <w:b/>
                <w:bCs/>
                <w:i/>
                <w:iCs/>
                <w:sz w:val="24"/>
              </w:rPr>
              <w:t>NOT</w:t>
            </w:r>
            <w:r w:rsidRPr="00C12664">
              <w:rPr>
                <w:rFonts w:ascii="Arial Narrow" w:hAnsi="Arial Narrow"/>
                <w:b/>
                <w:bCs/>
                <w:iCs/>
                <w:sz w:val="24"/>
              </w:rPr>
              <w:t xml:space="preserve"> </w:t>
            </w:r>
            <w:r w:rsidR="00EE326F">
              <w:rPr>
                <w:rFonts w:ascii="Arial Narrow" w:hAnsi="Arial Narrow"/>
                <w:b/>
                <w:bCs/>
                <w:iCs/>
                <w:sz w:val="24"/>
              </w:rPr>
              <w:t>p</w:t>
            </w:r>
            <w:r w:rsidR="00EE326F" w:rsidRPr="00C12664">
              <w:rPr>
                <w:rFonts w:ascii="Arial Narrow" w:hAnsi="Arial Narrow"/>
                <w:b/>
                <w:bCs/>
                <w:iCs/>
                <w:sz w:val="24"/>
              </w:rPr>
              <w:t xml:space="preserve">rovided </w:t>
            </w:r>
            <w:r w:rsidRPr="00C12664">
              <w:rPr>
                <w:rFonts w:ascii="Arial Narrow" w:hAnsi="Arial Narrow"/>
                <w:b/>
                <w:bCs/>
                <w:iCs/>
                <w:sz w:val="24"/>
              </w:rPr>
              <w:t xml:space="preserve">by </w:t>
            </w:r>
            <w:r w:rsidR="00EE326F">
              <w:rPr>
                <w:rFonts w:ascii="Arial Narrow" w:hAnsi="Arial Narrow"/>
                <w:b/>
                <w:bCs/>
                <w:iCs/>
                <w:sz w:val="24"/>
              </w:rPr>
              <w:t>g</w:t>
            </w:r>
            <w:r w:rsidR="00EE326F" w:rsidRPr="00C12664">
              <w:rPr>
                <w:rFonts w:ascii="Arial Narrow" w:hAnsi="Arial Narrow"/>
                <w:b/>
                <w:bCs/>
                <w:iCs/>
                <w:sz w:val="24"/>
              </w:rPr>
              <w:t xml:space="preserve">ifted </w:t>
            </w:r>
            <w:r w:rsidR="00EE326F">
              <w:rPr>
                <w:rFonts w:ascii="Arial Narrow" w:hAnsi="Arial Narrow"/>
                <w:b/>
                <w:bCs/>
                <w:iCs/>
                <w:sz w:val="24"/>
              </w:rPr>
              <w:t>i</w:t>
            </w:r>
            <w:r w:rsidR="00EE326F" w:rsidRPr="00C12664">
              <w:rPr>
                <w:rFonts w:ascii="Arial Narrow" w:hAnsi="Arial Narrow"/>
                <w:b/>
                <w:bCs/>
                <w:iCs/>
                <w:sz w:val="24"/>
              </w:rPr>
              <w:t xml:space="preserve">ntervention </w:t>
            </w:r>
            <w:r w:rsidR="00EE326F">
              <w:rPr>
                <w:rFonts w:ascii="Arial Narrow" w:hAnsi="Arial Narrow"/>
                <w:b/>
                <w:bCs/>
                <w:iCs/>
                <w:sz w:val="24"/>
              </w:rPr>
              <w:t>s</w:t>
            </w:r>
            <w:r w:rsidR="00EE326F" w:rsidRPr="00C12664">
              <w:rPr>
                <w:rFonts w:ascii="Arial Narrow" w:hAnsi="Arial Narrow"/>
                <w:b/>
                <w:bCs/>
                <w:iCs/>
                <w:sz w:val="24"/>
              </w:rPr>
              <w:t>pecialists</w:t>
            </w:r>
          </w:p>
        </w:tc>
      </w:tr>
      <w:tr w:rsidR="00805BB3" w14:paraId="293B2087" w14:textId="77777777" w:rsidTr="00074A46">
        <w:trPr>
          <w:trHeight w:val="288"/>
          <w:jc w:val="center"/>
        </w:trPr>
        <w:tc>
          <w:tcPr>
            <w:tcW w:w="1516" w:type="dxa"/>
            <w:shd w:val="clear" w:color="auto" w:fill="BFBFBF" w:themeFill="background1" w:themeFillShade="BF"/>
            <w:vAlign w:val="center"/>
          </w:tcPr>
          <w:p w14:paraId="293B2085" w14:textId="77777777" w:rsidR="00805BB3" w:rsidRPr="00C12664" w:rsidRDefault="00805BB3" w:rsidP="00C1266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2664">
              <w:rPr>
                <w:rFonts w:ascii="Arial Narrow" w:hAnsi="Arial Narrow"/>
                <w:b/>
                <w:sz w:val="20"/>
              </w:rPr>
              <w:t>Program Code</w:t>
            </w:r>
          </w:p>
        </w:tc>
        <w:tc>
          <w:tcPr>
            <w:tcW w:w="3538" w:type="dxa"/>
            <w:shd w:val="clear" w:color="auto" w:fill="BFBFBF" w:themeFill="background1" w:themeFillShade="BF"/>
            <w:vAlign w:val="center"/>
          </w:tcPr>
          <w:p w14:paraId="293B2086" w14:textId="77777777" w:rsidR="00805BB3" w:rsidRPr="00C12664" w:rsidRDefault="00805BB3" w:rsidP="00C1266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2664">
              <w:rPr>
                <w:rFonts w:ascii="Arial Narrow" w:hAnsi="Arial Narrow"/>
                <w:b/>
                <w:sz w:val="20"/>
              </w:rPr>
              <w:t>Program Name</w:t>
            </w:r>
          </w:p>
        </w:tc>
      </w:tr>
      <w:tr w:rsidR="00C12664" w14:paraId="293B208A" w14:textId="77777777" w:rsidTr="00074A46">
        <w:trPr>
          <w:trHeight w:val="432"/>
          <w:jc w:val="center"/>
        </w:trPr>
        <w:tc>
          <w:tcPr>
            <w:tcW w:w="1516" w:type="dxa"/>
            <w:vAlign w:val="center"/>
          </w:tcPr>
          <w:p w14:paraId="293B2088" w14:textId="77777777" w:rsidR="00C12664" w:rsidRDefault="00C12664" w:rsidP="004C2F31">
            <w:pPr>
              <w:ind w:left="331"/>
            </w:pPr>
            <w:r w:rsidRPr="00C17CC6">
              <w:t>205040</w:t>
            </w:r>
          </w:p>
        </w:tc>
        <w:tc>
          <w:tcPr>
            <w:tcW w:w="3538" w:type="dxa"/>
            <w:vAlign w:val="center"/>
          </w:tcPr>
          <w:p w14:paraId="293B2089" w14:textId="5D46BB4D" w:rsidR="00C12664" w:rsidRDefault="00C12664">
            <w:r w:rsidRPr="00C17CC6">
              <w:t xml:space="preserve">Guidance </w:t>
            </w:r>
            <w:r w:rsidR="00EE326F">
              <w:t>s</w:t>
            </w:r>
            <w:r w:rsidR="00EE326F" w:rsidRPr="00C17CC6">
              <w:t>ervices</w:t>
            </w:r>
          </w:p>
        </w:tc>
      </w:tr>
      <w:tr w:rsidR="00C12664" w14:paraId="293B208D" w14:textId="77777777" w:rsidTr="00074A46">
        <w:trPr>
          <w:trHeight w:val="432"/>
          <w:jc w:val="center"/>
        </w:trPr>
        <w:tc>
          <w:tcPr>
            <w:tcW w:w="1516" w:type="dxa"/>
            <w:vAlign w:val="center"/>
          </w:tcPr>
          <w:p w14:paraId="293B208B" w14:textId="77777777" w:rsidR="00C12664" w:rsidRDefault="00C12664" w:rsidP="004C2F31">
            <w:pPr>
              <w:ind w:left="331"/>
            </w:pPr>
            <w:r w:rsidRPr="00C17CC6">
              <w:t>205047</w:t>
            </w:r>
          </w:p>
        </w:tc>
        <w:tc>
          <w:tcPr>
            <w:tcW w:w="3538" w:type="dxa"/>
            <w:vAlign w:val="center"/>
          </w:tcPr>
          <w:p w14:paraId="293B208C" w14:textId="0DE129C0" w:rsidR="00C12664" w:rsidRDefault="00C12664">
            <w:r w:rsidRPr="00C17CC6">
              <w:t xml:space="preserve">Regular </w:t>
            </w:r>
            <w:r w:rsidR="00EE326F">
              <w:t>c</w:t>
            </w:r>
            <w:r w:rsidR="00EE326F" w:rsidRPr="00C17CC6">
              <w:t xml:space="preserve">lassroom </w:t>
            </w:r>
            <w:r w:rsidR="00EE326F">
              <w:t>s</w:t>
            </w:r>
            <w:r w:rsidR="00EE326F" w:rsidRPr="00C17CC6">
              <w:t>ervices</w:t>
            </w:r>
          </w:p>
        </w:tc>
      </w:tr>
      <w:tr w:rsidR="00C12664" w14:paraId="293B2090" w14:textId="77777777" w:rsidTr="00074A46">
        <w:trPr>
          <w:trHeight w:val="432"/>
          <w:jc w:val="center"/>
        </w:trPr>
        <w:tc>
          <w:tcPr>
            <w:tcW w:w="1516" w:type="dxa"/>
            <w:vAlign w:val="center"/>
          </w:tcPr>
          <w:p w14:paraId="293B208E" w14:textId="77777777" w:rsidR="00C12664" w:rsidRDefault="00C12664" w:rsidP="004C2F31">
            <w:pPr>
              <w:ind w:left="331"/>
            </w:pPr>
            <w:r w:rsidRPr="00C17CC6">
              <w:t>205050</w:t>
            </w:r>
            <w:r w:rsidR="004C2F31" w:rsidRPr="00B115DE">
              <w:rPr>
                <w:rFonts w:ascii="Arial Narrow" w:hAnsi="Arial Narrow" w:cs="Consolas"/>
                <w:b/>
                <w:i/>
                <w:position w:val="4"/>
                <w:vertAlign w:val="superscript"/>
              </w:rPr>
              <w:t>1</w:t>
            </w:r>
          </w:p>
        </w:tc>
        <w:tc>
          <w:tcPr>
            <w:tcW w:w="3538" w:type="dxa"/>
            <w:vAlign w:val="center"/>
          </w:tcPr>
          <w:p w14:paraId="293B208F" w14:textId="3E756AA4" w:rsidR="00C12664" w:rsidRDefault="00C12664">
            <w:r w:rsidRPr="00C17CC6">
              <w:t xml:space="preserve">Regular </w:t>
            </w:r>
            <w:r w:rsidR="00EE326F">
              <w:t>c</w:t>
            </w:r>
            <w:r w:rsidR="00EE326F" w:rsidRPr="00C17CC6">
              <w:t xml:space="preserve">lassroom </w:t>
            </w:r>
            <w:r w:rsidRPr="00C17CC6">
              <w:t xml:space="preserve">with </w:t>
            </w:r>
            <w:r w:rsidR="00EE326F">
              <w:t>g</w:t>
            </w:r>
            <w:r w:rsidR="00EE326F" w:rsidRPr="00C17CC6">
              <w:t xml:space="preserve">rade </w:t>
            </w:r>
            <w:r w:rsidR="00EE326F">
              <w:t>a</w:t>
            </w:r>
            <w:r w:rsidR="00EE326F" w:rsidRPr="00C17CC6">
              <w:t>cceleration</w:t>
            </w:r>
          </w:p>
        </w:tc>
      </w:tr>
      <w:tr w:rsidR="00C12664" w14:paraId="293B2093" w14:textId="77777777" w:rsidTr="00074A46">
        <w:trPr>
          <w:trHeight w:val="432"/>
          <w:jc w:val="center"/>
        </w:trPr>
        <w:tc>
          <w:tcPr>
            <w:tcW w:w="1516" w:type="dxa"/>
            <w:vAlign w:val="center"/>
          </w:tcPr>
          <w:p w14:paraId="293B2091" w14:textId="77777777" w:rsidR="00C12664" w:rsidRPr="00C17CC6" w:rsidRDefault="00C12664" w:rsidP="004C2F31">
            <w:pPr>
              <w:ind w:left="331"/>
            </w:pPr>
            <w:r w:rsidRPr="00C17CC6">
              <w:t>205052</w:t>
            </w:r>
            <w:r w:rsidR="004C2F31" w:rsidRPr="00B115DE">
              <w:rPr>
                <w:rFonts w:ascii="Arial Narrow" w:hAnsi="Arial Narrow" w:cs="Consolas"/>
                <w:b/>
                <w:i/>
                <w:position w:val="4"/>
                <w:vertAlign w:val="superscript"/>
              </w:rPr>
              <w:t>1</w:t>
            </w:r>
          </w:p>
        </w:tc>
        <w:tc>
          <w:tcPr>
            <w:tcW w:w="3538" w:type="dxa"/>
            <w:vAlign w:val="center"/>
          </w:tcPr>
          <w:p w14:paraId="293B2092" w14:textId="05F72AF1" w:rsidR="00C12664" w:rsidRDefault="00C12664">
            <w:r w:rsidRPr="00C17CC6">
              <w:t xml:space="preserve">Regular </w:t>
            </w:r>
            <w:r w:rsidR="00EE326F">
              <w:t>c</w:t>
            </w:r>
            <w:r w:rsidR="00EE326F" w:rsidRPr="00C17CC6">
              <w:t xml:space="preserve">lassroom </w:t>
            </w:r>
            <w:r w:rsidRPr="00C17CC6">
              <w:t xml:space="preserve">with </w:t>
            </w:r>
            <w:r w:rsidR="00EE326F">
              <w:t>s</w:t>
            </w:r>
            <w:r w:rsidR="00EE326F" w:rsidRPr="00C17CC6">
              <w:t xml:space="preserve">ubject </w:t>
            </w:r>
            <w:r w:rsidR="00EE326F">
              <w:t>a</w:t>
            </w:r>
            <w:r w:rsidR="00EE326F" w:rsidRPr="00C17CC6">
              <w:t>cceleration</w:t>
            </w:r>
          </w:p>
        </w:tc>
      </w:tr>
      <w:tr w:rsidR="00C12664" w14:paraId="293B2096" w14:textId="77777777" w:rsidTr="00074A46">
        <w:trPr>
          <w:trHeight w:val="432"/>
          <w:jc w:val="center"/>
        </w:trPr>
        <w:tc>
          <w:tcPr>
            <w:tcW w:w="1516" w:type="dxa"/>
            <w:vAlign w:val="center"/>
          </w:tcPr>
          <w:p w14:paraId="293B2094" w14:textId="77777777" w:rsidR="00C12664" w:rsidRPr="00C17CC6" w:rsidRDefault="00C12664" w:rsidP="004C2F31">
            <w:pPr>
              <w:ind w:left="331"/>
            </w:pPr>
            <w:r w:rsidRPr="00C17CC6">
              <w:t>205055</w:t>
            </w:r>
            <w:r w:rsidR="004C2F31" w:rsidRPr="00B115DE">
              <w:rPr>
                <w:rFonts w:ascii="Arial Narrow" w:hAnsi="Arial Narrow" w:cs="Consolas"/>
                <w:b/>
                <w:i/>
                <w:position w:val="4"/>
                <w:vertAlign w:val="superscript"/>
              </w:rPr>
              <w:t>1</w:t>
            </w:r>
          </w:p>
        </w:tc>
        <w:tc>
          <w:tcPr>
            <w:tcW w:w="3538" w:type="dxa"/>
            <w:vAlign w:val="center"/>
          </w:tcPr>
          <w:p w14:paraId="293B2095" w14:textId="5B204E2F" w:rsidR="00C12664" w:rsidRDefault="00C12664">
            <w:r w:rsidRPr="00C17CC6">
              <w:t xml:space="preserve">Regular </w:t>
            </w:r>
            <w:r w:rsidR="00EE326F">
              <w:t>c</w:t>
            </w:r>
            <w:r w:rsidR="00EE326F" w:rsidRPr="00C17CC6">
              <w:t xml:space="preserve">lassroom </w:t>
            </w:r>
            <w:r w:rsidRPr="00C17CC6">
              <w:t xml:space="preserve">with </w:t>
            </w:r>
            <w:r w:rsidR="00EE326F">
              <w:t>e</w:t>
            </w:r>
            <w:r w:rsidR="00EE326F" w:rsidRPr="00C17CC6">
              <w:t xml:space="preserve">arly </w:t>
            </w:r>
            <w:r w:rsidR="00EE326F">
              <w:t>e</w:t>
            </w:r>
            <w:r w:rsidR="00EE326F" w:rsidRPr="00C17CC6">
              <w:t xml:space="preserve">ntrance </w:t>
            </w:r>
            <w:r w:rsidRPr="00C17CC6">
              <w:t xml:space="preserve">to </w:t>
            </w:r>
            <w:r w:rsidR="00EE326F">
              <w:t>k</w:t>
            </w:r>
            <w:r w:rsidR="00EE326F" w:rsidRPr="00C17CC6">
              <w:t>indergarten</w:t>
            </w:r>
          </w:p>
        </w:tc>
      </w:tr>
      <w:tr w:rsidR="00C12664" w14:paraId="293B2099" w14:textId="77777777" w:rsidTr="00074A46">
        <w:trPr>
          <w:trHeight w:val="432"/>
          <w:jc w:val="center"/>
        </w:trPr>
        <w:tc>
          <w:tcPr>
            <w:tcW w:w="1516" w:type="dxa"/>
            <w:vAlign w:val="center"/>
          </w:tcPr>
          <w:p w14:paraId="293B2097" w14:textId="600AD6D3" w:rsidR="00C12664" w:rsidRPr="00C17CC6" w:rsidRDefault="00F81CF2" w:rsidP="004C2F31">
            <w:pPr>
              <w:ind w:left="331"/>
            </w:pPr>
            <w:r>
              <w:t>205062</w:t>
            </w:r>
          </w:p>
        </w:tc>
        <w:tc>
          <w:tcPr>
            <w:tcW w:w="3538" w:type="dxa"/>
            <w:vAlign w:val="center"/>
          </w:tcPr>
          <w:p w14:paraId="293B2098" w14:textId="731F1C2C" w:rsidR="00C12664" w:rsidRDefault="00C12664">
            <w:r w:rsidRPr="00C17CC6">
              <w:t xml:space="preserve">Regular </w:t>
            </w:r>
            <w:r w:rsidR="00EE326F">
              <w:t>c</w:t>
            </w:r>
            <w:r w:rsidR="00EE326F" w:rsidRPr="00C17CC6">
              <w:t xml:space="preserve">lassroom </w:t>
            </w:r>
            <w:r w:rsidRPr="00C17CC6">
              <w:t xml:space="preserve">with </w:t>
            </w:r>
            <w:r w:rsidR="00EE326F">
              <w:t>c</w:t>
            </w:r>
            <w:r w:rsidR="00EE326F" w:rsidRPr="00C17CC6">
              <w:t xml:space="preserve">luster </w:t>
            </w:r>
            <w:r w:rsidR="00EE326F">
              <w:t>g</w:t>
            </w:r>
            <w:r w:rsidR="00EE326F" w:rsidRPr="00C17CC6">
              <w:t>rouping</w:t>
            </w:r>
          </w:p>
        </w:tc>
      </w:tr>
      <w:tr w:rsidR="00C12664" w14:paraId="293B209C" w14:textId="77777777" w:rsidTr="00074A46">
        <w:trPr>
          <w:trHeight w:val="432"/>
          <w:jc w:val="center"/>
        </w:trPr>
        <w:tc>
          <w:tcPr>
            <w:tcW w:w="1516" w:type="dxa"/>
            <w:vAlign w:val="center"/>
          </w:tcPr>
          <w:p w14:paraId="293B209A" w14:textId="77777777" w:rsidR="00C12664" w:rsidRPr="00C17CC6" w:rsidRDefault="00C12664" w:rsidP="004C2F31">
            <w:pPr>
              <w:ind w:left="331"/>
            </w:pPr>
            <w:r w:rsidRPr="00C17CC6">
              <w:t>205065</w:t>
            </w:r>
          </w:p>
        </w:tc>
        <w:tc>
          <w:tcPr>
            <w:tcW w:w="3538" w:type="dxa"/>
            <w:vAlign w:val="center"/>
          </w:tcPr>
          <w:p w14:paraId="293B209B" w14:textId="0B88B265" w:rsidR="00C12664" w:rsidRDefault="00C12664">
            <w:r w:rsidRPr="00C17CC6">
              <w:t xml:space="preserve">Advanced Placement (AP) </w:t>
            </w:r>
            <w:r w:rsidR="00EE326F">
              <w:t>c</w:t>
            </w:r>
            <w:r w:rsidR="00EE326F" w:rsidRPr="00C17CC6">
              <w:t>ourse</w:t>
            </w:r>
            <w:r w:rsidRPr="00C17CC6">
              <w:t>(s)</w:t>
            </w:r>
          </w:p>
        </w:tc>
      </w:tr>
      <w:tr w:rsidR="00C12664" w14:paraId="293B209F" w14:textId="77777777" w:rsidTr="00074A46">
        <w:trPr>
          <w:trHeight w:val="432"/>
          <w:jc w:val="center"/>
        </w:trPr>
        <w:tc>
          <w:tcPr>
            <w:tcW w:w="1516" w:type="dxa"/>
            <w:vAlign w:val="center"/>
          </w:tcPr>
          <w:p w14:paraId="293B209D" w14:textId="77777777" w:rsidR="00C12664" w:rsidRPr="00C17CC6" w:rsidRDefault="00C12664" w:rsidP="004C2F31">
            <w:pPr>
              <w:ind w:left="331"/>
            </w:pPr>
            <w:r w:rsidRPr="00C17CC6">
              <w:t>205070</w:t>
            </w:r>
          </w:p>
        </w:tc>
        <w:tc>
          <w:tcPr>
            <w:tcW w:w="3538" w:type="dxa"/>
            <w:vAlign w:val="center"/>
          </w:tcPr>
          <w:p w14:paraId="293B209E" w14:textId="77777777" w:rsidR="00C12664" w:rsidRDefault="00C55519" w:rsidP="00F502C3">
            <w:r w:rsidRPr="00C17CC6">
              <w:t>Post-Secondary</w:t>
            </w:r>
            <w:r w:rsidR="00C12664" w:rsidRPr="00C17CC6">
              <w:t xml:space="preserve"> Enrollment Option Course(s)</w:t>
            </w:r>
          </w:p>
        </w:tc>
      </w:tr>
      <w:tr w:rsidR="00C12664" w14:paraId="293B20A2" w14:textId="77777777" w:rsidTr="00074A46">
        <w:trPr>
          <w:trHeight w:val="432"/>
          <w:jc w:val="center"/>
        </w:trPr>
        <w:tc>
          <w:tcPr>
            <w:tcW w:w="1516" w:type="dxa"/>
            <w:vAlign w:val="center"/>
          </w:tcPr>
          <w:p w14:paraId="293B20A0" w14:textId="77777777" w:rsidR="00C12664" w:rsidRPr="00C17CC6" w:rsidRDefault="00C12664" w:rsidP="004C2F31">
            <w:pPr>
              <w:ind w:left="331"/>
            </w:pPr>
            <w:r w:rsidRPr="00C17CC6">
              <w:t>205075</w:t>
            </w:r>
          </w:p>
        </w:tc>
        <w:tc>
          <w:tcPr>
            <w:tcW w:w="3538" w:type="dxa"/>
            <w:vAlign w:val="center"/>
          </w:tcPr>
          <w:p w14:paraId="293B20A1" w14:textId="163071A2" w:rsidR="00C12664" w:rsidRDefault="00C12664">
            <w:r w:rsidRPr="00C17CC6">
              <w:t xml:space="preserve">Honors </w:t>
            </w:r>
            <w:r w:rsidR="00EE326F">
              <w:t>c</w:t>
            </w:r>
            <w:r w:rsidR="00EE326F" w:rsidRPr="00C17CC6">
              <w:t>lass</w:t>
            </w:r>
            <w:r w:rsidRPr="00C17CC6">
              <w:t>(es)</w:t>
            </w:r>
          </w:p>
        </w:tc>
      </w:tr>
      <w:tr w:rsidR="00C12664" w14:paraId="293B20A5" w14:textId="77777777" w:rsidTr="00074A46">
        <w:trPr>
          <w:trHeight w:val="432"/>
          <w:jc w:val="center"/>
        </w:trPr>
        <w:tc>
          <w:tcPr>
            <w:tcW w:w="1516" w:type="dxa"/>
            <w:vAlign w:val="center"/>
          </w:tcPr>
          <w:p w14:paraId="293B20A3" w14:textId="77777777" w:rsidR="00C12664" w:rsidRPr="00C17CC6" w:rsidRDefault="00C12664" w:rsidP="004C2F31">
            <w:pPr>
              <w:ind w:left="331"/>
            </w:pPr>
            <w:r w:rsidRPr="00C17CC6">
              <w:t>205080</w:t>
            </w:r>
          </w:p>
        </w:tc>
        <w:tc>
          <w:tcPr>
            <w:tcW w:w="3538" w:type="dxa"/>
            <w:vAlign w:val="center"/>
          </w:tcPr>
          <w:p w14:paraId="293B20A4" w14:textId="5B841C61" w:rsidR="00C12664" w:rsidRDefault="00C12664">
            <w:r w:rsidRPr="00C17CC6">
              <w:t xml:space="preserve">Educational </w:t>
            </w:r>
            <w:r w:rsidR="00EE326F">
              <w:t>o</w:t>
            </w:r>
            <w:r w:rsidR="00EE326F" w:rsidRPr="00C17CC6">
              <w:t>ption</w:t>
            </w:r>
            <w:r w:rsidRPr="00C17CC6">
              <w:t>(s)</w:t>
            </w:r>
          </w:p>
        </w:tc>
      </w:tr>
      <w:tr w:rsidR="00C12664" w14:paraId="293B20A8" w14:textId="77777777" w:rsidTr="00074A46">
        <w:trPr>
          <w:trHeight w:val="432"/>
          <w:jc w:val="center"/>
        </w:trPr>
        <w:tc>
          <w:tcPr>
            <w:tcW w:w="1516" w:type="dxa"/>
            <w:vAlign w:val="center"/>
          </w:tcPr>
          <w:p w14:paraId="293B20A6" w14:textId="77777777" w:rsidR="00C12664" w:rsidRPr="00C17CC6" w:rsidRDefault="00C12664" w:rsidP="004C2F31">
            <w:pPr>
              <w:ind w:left="331"/>
            </w:pPr>
            <w:r w:rsidRPr="00C17CC6">
              <w:t>205085</w:t>
            </w:r>
          </w:p>
        </w:tc>
        <w:tc>
          <w:tcPr>
            <w:tcW w:w="3538" w:type="dxa"/>
            <w:vAlign w:val="center"/>
          </w:tcPr>
          <w:p w14:paraId="293B20A7" w14:textId="7641AED8" w:rsidR="00C12664" w:rsidRDefault="00C12664">
            <w:r w:rsidRPr="00C17CC6">
              <w:t xml:space="preserve">Other </w:t>
            </w:r>
            <w:r w:rsidR="00EE326F">
              <w:t>s</w:t>
            </w:r>
            <w:r w:rsidR="00EE326F" w:rsidRPr="00C17CC6">
              <w:t>ervice</w:t>
            </w:r>
          </w:p>
        </w:tc>
      </w:tr>
    </w:tbl>
    <w:p w14:paraId="293B20A9" w14:textId="77777777" w:rsidR="002B6A43" w:rsidRDefault="002B6A43" w:rsidP="002B6A43">
      <w:pPr>
        <w:spacing w:after="0" w:line="240" w:lineRule="auto"/>
      </w:pPr>
    </w:p>
    <w:p w14:paraId="293B20AA" w14:textId="77777777" w:rsidR="00805BB3" w:rsidRPr="00AA2C67" w:rsidRDefault="00805BB3" w:rsidP="00AA2C67">
      <w:pPr>
        <w:pStyle w:val="NoSpacing"/>
        <w:spacing w:line="20" w:lineRule="exact"/>
      </w:pPr>
      <w:r>
        <w:br w:type="column"/>
      </w:r>
    </w:p>
    <w:tbl>
      <w:tblPr>
        <w:tblStyle w:val="TableGrid"/>
        <w:tblW w:w="4599" w:type="pct"/>
        <w:jc w:val="center"/>
        <w:tblLook w:val="04A0" w:firstRow="1" w:lastRow="0" w:firstColumn="1" w:lastColumn="0" w:noHBand="0" w:noVBand="1"/>
      </w:tblPr>
      <w:tblGrid>
        <w:gridCol w:w="1495"/>
        <w:gridCol w:w="3538"/>
      </w:tblGrid>
      <w:tr w:rsidR="00805BB3" w14:paraId="293B20AE" w14:textId="77777777" w:rsidTr="00C12664">
        <w:trPr>
          <w:jc w:val="center"/>
        </w:trPr>
        <w:tc>
          <w:tcPr>
            <w:tcW w:w="5033" w:type="dxa"/>
            <w:gridSpan w:val="2"/>
            <w:shd w:val="clear" w:color="auto" w:fill="000000" w:themeFill="text1"/>
            <w:vAlign w:val="center"/>
          </w:tcPr>
          <w:p w14:paraId="293B20AB" w14:textId="77777777" w:rsidR="00805BB3" w:rsidRDefault="00805BB3" w:rsidP="00F502C3">
            <w:pPr>
              <w:spacing w:line="280" w:lineRule="exact"/>
              <w:jc w:val="center"/>
              <w:rPr>
                <w:rFonts w:ascii="Arial Narrow" w:hAnsi="Arial Narrow"/>
                <w:b/>
                <w:bCs/>
                <w:iCs/>
                <w:sz w:val="24"/>
              </w:rPr>
            </w:pPr>
            <w:r w:rsidRPr="00C12664">
              <w:rPr>
                <w:rFonts w:ascii="Arial Narrow" w:hAnsi="Arial Narrow"/>
                <w:b/>
                <w:sz w:val="24"/>
              </w:rPr>
              <w:br w:type="column"/>
            </w:r>
            <w:r w:rsidRPr="00C12664">
              <w:rPr>
                <w:rFonts w:ascii="Arial Narrow" w:hAnsi="Arial Narrow"/>
                <w:b/>
                <w:sz w:val="24"/>
              </w:rPr>
              <w:br w:type="column"/>
            </w:r>
            <w:r w:rsidRPr="00C12664">
              <w:rPr>
                <w:rFonts w:ascii="Arial Narrow" w:hAnsi="Arial Narrow"/>
                <w:b/>
                <w:bCs/>
                <w:iCs/>
                <w:sz w:val="24"/>
              </w:rPr>
              <w:t>Gifted Education Services</w:t>
            </w:r>
          </w:p>
          <w:p w14:paraId="293B20AC" w14:textId="5E7B0937" w:rsidR="004C2F31" w:rsidRPr="00C12664" w:rsidRDefault="004C2F31" w:rsidP="00F502C3">
            <w:pPr>
              <w:spacing w:line="280" w:lineRule="exact"/>
              <w:jc w:val="center"/>
              <w:rPr>
                <w:rFonts w:ascii="Arial Narrow" w:hAnsi="Arial Narrow"/>
                <w:b/>
                <w:bCs/>
                <w:iCs/>
                <w:sz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</w:rPr>
              <w:t xml:space="preserve">(as </w:t>
            </w:r>
            <w:r w:rsidR="00EE326F">
              <w:rPr>
                <w:rFonts w:ascii="Arial Narrow" w:hAnsi="Arial Narrow"/>
                <w:b/>
                <w:bCs/>
                <w:iCs/>
                <w:sz w:val="24"/>
              </w:rPr>
              <w:t xml:space="preserve">documented </w:t>
            </w:r>
            <w:r>
              <w:rPr>
                <w:rFonts w:ascii="Arial Narrow" w:hAnsi="Arial Narrow"/>
                <w:b/>
                <w:bCs/>
                <w:iCs/>
                <w:sz w:val="24"/>
              </w:rPr>
              <w:t xml:space="preserve">in the </w:t>
            </w:r>
            <w:r w:rsidR="00EE326F">
              <w:rPr>
                <w:rFonts w:ascii="Arial Narrow" w:hAnsi="Arial Narrow"/>
                <w:b/>
                <w:bCs/>
                <w:iCs/>
                <w:sz w:val="24"/>
              </w:rPr>
              <w:t>Written Education Plan</w:t>
            </w:r>
            <w:r>
              <w:rPr>
                <w:rFonts w:ascii="Arial Narrow" w:hAnsi="Arial Narrow"/>
                <w:b/>
                <w:bCs/>
                <w:iCs/>
                <w:sz w:val="24"/>
              </w:rPr>
              <w:t>)</w:t>
            </w:r>
          </w:p>
          <w:p w14:paraId="293B20AD" w14:textId="3A16EADA" w:rsidR="00805BB3" w:rsidRPr="00C12664" w:rsidRDefault="00805BB3">
            <w:pPr>
              <w:spacing w:line="280" w:lineRule="exact"/>
              <w:jc w:val="center"/>
              <w:rPr>
                <w:rFonts w:ascii="Arial Narrow" w:hAnsi="Arial Narrow"/>
                <w:b/>
                <w:sz w:val="24"/>
              </w:rPr>
            </w:pPr>
            <w:r w:rsidRPr="00C12664">
              <w:rPr>
                <w:rFonts w:ascii="Arial Narrow" w:hAnsi="Arial Narrow"/>
                <w:b/>
                <w:bCs/>
                <w:iCs/>
                <w:sz w:val="24"/>
              </w:rPr>
              <w:t xml:space="preserve">Provided by </w:t>
            </w:r>
            <w:r w:rsidR="00EE326F">
              <w:rPr>
                <w:rFonts w:ascii="Arial Narrow" w:hAnsi="Arial Narrow"/>
                <w:b/>
                <w:bCs/>
                <w:iCs/>
                <w:sz w:val="24"/>
              </w:rPr>
              <w:t>g</w:t>
            </w:r>
            <w:r w:rsidR="00EE326F" w:rsidRPr="00C12664">
              <w:rPr>
                <w:rFonts w:ascii="Arial Narrow" w:hAnsi="Arial Narrow"/>
                <w:b/>
                <w:bCs/>
                <w:iCs/>
                <w:sz w:val="24"/>
              </w:rPr>
              <w:t xml:space="preserve">ifted </w:t>
            </w:r>
            <w:r w:rsidR="00EE326F">
              <w:rPr>
                <w:rFonts w:ascii="Arial Narrow" w:hAnsi="Arial Narrow"/>
                <w:b/>
                <w:bCs/>
                <w:iCs/>
                <w:sz w:val="24"/>
              </w:rPr>
              <w:t>i</w:t>
            </w:r>
            <w:r w:rsidR="00EE326F" w:rsidRPr="00C12664">
              <w:rPr>
                <w:rFonts w:ascii="Arial Narrow" w:hAnsi="Arial Narrow"/>
                <w:b/>
                <w:bCs/>
                <w:iCs/>
                <w:sz w:val="24"/>
              </w:rPr>
              <w:t xml:space="preserve">ntervention </w:t>
            </w:r>
            <w:r w:rsidR="00EE326F">
              <w:rPr>
                <w:rFonts w:ascii="Arial Narrow" w:hAnsi="Arial Narrow"/>
                <w:b/>
                <w:bCs/>
                <w:iCs/>
                <w:sz w:val="24"/>
              </w:rPr>
              <w:t>s</w:t>
            </w:r>
            <w:r w:rsidR="00EE326F" w:rsidRPr="00C12664">
              <w:rPr>
                <w:rFonts w:ascii="Arial Narrow" w:hAnsi="Arial Narrow"/>
                <w:b/>
                <w:bCs/>
                <w:iCs/>
                <w:sz w:val="24"/>
              </w:rPr>
              <w:t>pecialists</w:t>
            </w:r>
          </w:p>
        </w:tc>
      </w:tr>
      <w:tr w:rsidR="00805BB3" w:rsidRPr="00C12664" w14:paraId="293B20B1" w14:textId="77777777" w:rsidTr="00C12664">
        <w:trPr>
          <w:trHeight w:val="288"/>
          <w:jc w:val="center"/>
        </w:trPr>
        <w:tc>
          <w:tcPr>
            <w:tcW w:w="1495" w:type="dxa"/>
            <w:shd w:val="clear" w:color="auto" w:fill="BFBFBF" w:themeFill="background1" w:themeFillShade="BF"/>
            <w:vAlign w:val="center"/>
          </w:tcPr>
          <w:p w14:paraId="293B20AF" w14:textId="77777777" w:rsidR="00805BB3" w:rsidRPr="00C12664" w:rsidRDefault="00805BB3" w:rsidP="00C1266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2664">
              <w:rPr>
                <w:rFonts w:ascii="Arial Narrow" w:hAnsi="Arial Narrow"/>
                <w:b/>
                <w:sz w:val="20"/>
              </w:rPr>
              <w:t>Program Code</w:t>
            </w:r>
          </w:p>
        </w:tc>
        <w:tc>
          <w:tcPr>
            <w:tcW w:w="3538" w:type="dxa"/>
            <w:shd w:val="clear" w:color="auto" w:fill="BFBFBF" w:themeFill="background1" w:themeFillShade="BF"/>
            <w:vAlign w:val="center"/>
          </w:tcPr>
          <w:p w14:paraId="293B20B0" w14:textId="77777777" w:rsidR="00805BB3" w:rsidRPr="00C12664" w:rsidRDefault="00805BB3" w:rsidP="00C1266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2664">
              <w:rPr>
                <w:rFonts w:ascii="Arial Narrow" w:hAnsi="Arial Narrow"/>
                <w:b/>
                <w:sz w:val="20"/>
              </w:rPr>
              <w:t>Program Name</w:t>
            </w:r>
          </w:p>
        </w:tc>
      </w:tr>
      <w:tr w:rsidR="00BE223B" w14:paraId="293B20B4" w14:textId="77777777" w:rsidTr="004A45AB">
        <w:trPr>
          <w:trHeight w:val="720"/>
          <w:jc w:val="center"/>
        </w:trPr>
        <w:tc>
          <w:tcPr>
            <w:tcW w:w="5033" w:type="dxa"/>
            <w:gridSpan w:val="2"/>
            <w:vAlign w:val="center"/>
          </w:tcPr>
          <w:p w14:paraId="293B20B2" w14:textId="77777777" w:rsidR="00BE223B" w:rsidRDefault="00BE223B" w:rsidP="004A45AB">
            <w:pPr>
              <w:spacing w:before="40" w:after="120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GIS Employee ID (GQ070)</w:t>
            </w:r>
          </w:p>
          <w:p w14:paraId="293B20B3" w14:textId="77777777" w:rsidR="00BE223B" w:rsidRPr="00C17CC6" w:rsidRDefault="00BE223B" w:rsidP="004A45AB">
            <w:pPr>
              <w:jc w:val="center"/>
            </w:pPr>
            <w:r w:rsidRPr="009A435A">
              <w:rPr>
                <w:rFonts w:ascii="Arial Narrow" w:hAnsi="Arial Narrow"/>
                <w:i/>
                <w:sz w:val="20"/>
              </w:rPr>
              <w:t>__  __  __  __  __  __  __  __  __</w:t>
            </w:r>
          </w:p>
        </w:tc>
      </w:tr>
      <w:tr w:rsidR="00C12664" w14:paraId="293B20B7" w14:textId="77777777" w:rsidTr="00F502C3">
        <w:trPr>
          <w:trHeight w:val="432"/>
          <w:jc w:val="center"/>
        </w:trPr>
        <w:tc>
          <w:tcPr>
            <w:tcW w:w="1495" w:type="dxa"/>
            <w:vAlign w:val="center"/>
          </w:tcPr>
          <w:p w14:paraId="293B20B5" w14:textId="77777777" w:rsidR="00C12664" w:rsidRDefault="00C12664" w:rsidP="004C2F31">
            <w:pPr>
              <w:ind w:left="321"/>
            </w:pPr>
            <w:r w:rsidRPr="00C17CC6">
              <w:t>206040</w:t>
            </w:r>
          </w:p>
        </w:tc>
        <w:tc>
          <w:tcPr>
            <w:tcW w:w="3538" w:type="dxa"/>
            <w:vAlign w:val="center"/>
          </w:tcPr>
          <w:p w14:paraId="293B20B6" w14:textId="3AE3ABD5" w:rsidR="00C12664" w:rsidRDefault="00C12664">
            <w:r w:rsidRPr="00C17CC6">
              <w:t xml:space="preserve">Guidance </w:t>
            </w:r>
            <w:r w:rsidR="00EE326F">
              <w:t>s</w:t>
            </w:r>
            <w:r w:rsidR="00EE326F" w:rsidRPr="00C17CC6">
              <w:t xml:space="preserve">ervices </w:t>
            </w:r>
            <w:r w:rsidRPr="00C17CC6">
              <w:t xml:space="preserve">with </w:t>
            </w:r>
            <w:r w:rsidR="001D0366">
              <w:t>gifted intervention specialist</w:t>
            </w:r>
            <w:r w:rsidR="00EE326F" w:rsidRPr="00C17CC6">
              <w:t xml:space="preserve"> </w:t>
            </w:r>
            <w:r w:rsidRPr="00C17CC6">
              <w:t>directly involved with student</w:t>
            </w:r>
            <w:r w:rsidR="007E7E40">
              <w:t xml:space="preserve"> </w:t>
            </w:r>
          </w:p>
        </w:tc>
      </w:tr>
      <w:tr w:rsidR="00C12664" w14:paraId="293B20BA" w14:textId="77777777" w:rsidTr="00F502C3">
        <w:trPr>
          <w:trHeight w:val="432"/>
          <w:jc w:val="center"/>
        </w:trPr>
        <w:tc>
          <w:tcPr>
            <w:tcW w:w="1495" w:type="dxa"/>
            <w:vAlign w:val="center"/>
          </w:tcPr>
          <w:p w14:paraId="293B20B8" w14:textId="77777777" w:rsidR="00C12664" w:rsidRDefault="00C12664" w:rsidP="004C2F31">
            <w:pPr>
              <w:ind w:left="321"/>
            </w:pPr>
            <w:r w:rsidRPr="00C17CC6">
              <w:t>206045</w:t>
            </w:r>
          </w:p>
        </w:tc>
        <w:tc>
          <w:tcPr>
            <w:tcW w:w="3538" w:type="dxa"/>
            <w:vAlign w:val="center"/>
          </w:tcPr>
          <w:p w14:paraId="293B20B9" w14:textId="05101B9C" w:rsidR="00C12664" w:rsidRDefault="007E7E40">
            <w:r w:rsidRPr="007E7E40">
              <w:t xml:space="preserve">Regular </w:t>
            </w:r>
            <w:r w:rsidR="00EE326F">
              <w:t>c</w:t>
            </w:r>
            <w:r w:rsidR="00EE326F" w:rsidRPr="007E7E40">
              <w:t xml:space="preserve">lassroom </w:t>
            </w:r>
            <w:r w:rsidRPr="007E7E40">
              <w:t xml:space="preserve">with </w:t>
            </w:r>
            <w:r w:rsidR="001D0366">
              <w:t>gifted intervention specialist</w:t>
            </w:r>
            <w:r w:rsidRPr="007E7E40">
              <w:t xml:space="preserve"> directly involved with student</w:t>
            </w:r>
          </w:p>
        </w:tc>
      </w:tr>
      <w:tr w:rsidR="00C12664" w14:paraId="293B20BD" w14:textId="77777777" w:rsidTr="00F502C3">
        <w:trPr>
          <w:trHeight w:val="432"/>
          <w:jc w:val="center"/>
        </w:trPr>
        <w:tc>
          <w:tcPr>
            <w:tcW w:w="1495" w:type="dxa"/>
            <w:vAlign w:val="center"/>
          </w:tcPr>
          <w:p w14:paraId="293B20BB" w14:textId="77777777" w:rsidR="00C12664" w:rsidRDefault="00C12664" w:rsidP="004C2F31">
            <w:pPr>
              <w:ind w:left="321"/>
            </w:pPr>
            <w:r w:rsidRPr="00C17CC6">
              <w:t>206050</w:t>
            </w:r>
            <w:r w:rsidR="004C2F31" w:rsidRPr="00B115DE">
              <w:rPr>
                <w:rFonts w:ascii="Arial Narrow" w:hAnsi="Arial Narrow" w:cs="Consolas"/>
                <w:b/>
                <w:i/>
                <w:position w:val="4"/>
                <w:vertAlign w:val="superscript"/>
              </w:rPr>
              <w:t>1</w:t>
            </w:r>
          </w:p>
        </w:tc>
        <w:tc>
          <w:tcPr>
            <w:tcW w:w="3538" w:type="dxa"/>
            <w:vAlign w:val="center"/>
          </w:tcPr>
          <w:p w14:paraId="293B20BC" w14:textId="5269D51E" w:rsidR="00C12664" w:rsidRDefault="007E7E40">
            <w:r w:rsidRPr="007E7E40">
              <w:t xml:space="preserve">Regular </w:t>
            </w:r>
            <w:r w:rsidR="00EE326F">
              <w:t>c</w:t>
            </w:r>
            <w:r w:rsidR="00EE326F" w:rsidRPr="007E7E40">
              <w:t xml:space="preserve">lassroom </w:t>
            </w:r>
            <w:r w:rsidRPr="007E7E40">
              <w:t xml:space="preserve">with </w:t>
            </w:r>
            <w:r w:rsidR="00EE326F">
              <w:t>g</w:t>
            </w:r>
            <w:r w:rsidR="00EE326F" w:rsidRPr="007E7E40">
              <w:t xml:space="preserve">rade </w:t>
            </w:r>
            <w:r w:rsidR="00EE326F">
              <w:t>a</w:t>
            </w:r>
            <w:r w:rsidR="00EE326F" w:rsidRPr="007E7E40">
              <w:t xml:space="preserve">cceleration </w:t>
            </w:r>
            <w:r w:rsidRPr="007E7E40">
              <w:t xml:space="preserve">and </w:t>
            </w:r>
            <w:r w:rsidR="001D0366">
              <w:t>gifted intervention specialist</w:t>
            </w:r>
            <w:r w:rsidRPr="007E7E40">
              <w:t xml:space="preserve"> directly involved with student</w:t>
            </w:r>
          </w:p>
        </w:tc>
      </w:tr>
      <w:tr w:rsidR="00C12664" w14:paraId="293B20C0" w14:textId="77777777" w:rsidTr="00F502C3">
        <w:trPr>
          <w:trHeight w:val="432"/>
          <w:jc w:val="center"/>
        </w:trPr>
        <w:tc>
          <w:tcPr>
            <w:tcW w:w="1495" w:type="dxa"/>
            <w:vAlign w:val="center"/>
          </w:tcPr>
          <w:p w14:paraId="293B20BE" w14:textId="77777777" w:rsidR="00C12664" w:rsidRDefault="00C12664" w:rsidP="004C2F31">
            <w:pPr>
              <w:ind w:left="321"/>
            </w:pPr>
            <w:r w:rsidRPr="00C17CC6">
              <w:t>206052</w:t>
            </w:r>
            <w:r w:rsidR="004C2F31" w:rsidRPr="00B115DE">
              <w:rPr>
                <w:rFonts w:ascii="Arial Narrow" w:hAnsi="Arial Narrow" w:cs="Consolas"/>
                <w:b/>
                <w:i/>
                <w:position w:val="4"/>
                <w:vertAlign w:val="superscript"/>
              </w:rPr>
              <w:t>1</w:t>
            </w:r>
          </w:p>
        </w:tc>
        <w:tc>
          <w:tcPr>
            <w:tcW w:w="3538" w:type="dxa"/>
            <w:vAlign w:val="center"/>
          </w:tcPr>
          <w:p w14:paraId="293B20BF" w14:textId="468BD193" w:rsidR="00C12664" w:rsidRDefault="007E7E40">
            <w:r w:rsidRPr="007E7E40">
              <w:t xml:space="preserve">Regular </w:t>
            </w:r>
            <w:r w:rsidR="00EE326F">
              <w:t>c</w:t>
            </w:r>
            <w:r w:rsidR="00EE326F" w:rsidRPr="007E7E40">
              <w:t xml:space="preserve">lassroom </w:t>
            </w:r>
            <w:r w:rsidRPr="007E7E40">
              <w:t xml:space="preserve">with </w:t>
            </w:r>
            <w:r w:rsidR="00EE326F">
              <w:t>s</w:t>
            </w:r>
            <w:r w:rsidR="00EE326F" w:rsidRPr="007E7E40">
              <w:t xml:space="preserve">ubject </w:t>
            </w:r>
            <w:r w:rsidR="00EE326F">
              <w:t>a</w:t>
            </w:r>
            <w:r w:rsidR="00EE326F" w:rsidRPr="007E7E40">
              <w:t xml:space="preserve">cceleration </w:t>
            </w:r>
            <w:r w:rsidRPr="007E7E40">
              <w:t xml:space="preserve">and </w:t>
            </w:r>
            <w:r w:rsidR="001D0366">
              <w:t>gifted intervention specialist</w:t>
            </w:r>
            <w:r w:rsidRPr="007E7E40">
              <w:t xml:space="preserve"> is directly invol</w:t>
            </w:r>
            <w:r>
              <w:t>ved with stu</w:t>
            </w:r>
            <w:r w:rsidRPr="007E7E40">
              <w:t>dent</w:t>
            </w:r>
          </w:p>
        </w:tc>
      </w:tr>
      <w:tr w:rsidR="00C12664" w14:paraId="293B20C3" w14:textId="77777777" w:rsidTr="00F502C3">
        <w:trPr>
          <w:trHeight w:val="432"/>
          <w:jc w:val="center"/>
        </w:trPr>
        <w:tc>
          <w:tcPr>
            <w:tcW w:w="1495" w:type="dxa"/>
            <w:vAlign w:val="center"/>
          </w:tcPr>
          <w:p w14:paraId="293B20C1" w14:textId="77777777" w:rsidR="00C12664" w:rsidRDefault="00C12664" w:rsidP="004C2F31">
            <w:pPr>
              <w:ind w:left="321"/>
            </w:pPr>
            <w:r w:rsidRPr="00C17CC6">
              <w:t>206055</w:t>
            </w:r>
            <w:r w:rsidR="004C2F31" w:rsidRPr="00B115DE">
              <w:rPr>
                <w:rFonts w:ascii="Arial Narrow" w:hAnsi="Arial Narrow" w:cs="Consolas"/>
                <w:b/>
                <w:i/>
                <w:position w:val="4"/>
                <w:vertAlign w:val="superscript"/>
              </w:rPr>
              <w:t>1</w:t>
            </w:r>
          </w:p>
        </w:tc>
        <w:tc>
          <w:tcPr>
            <w:tcW w:w="3538" w:type="dxa"/>
            <w:vAlign w:val="center"/>
          </w:tcPr>
          <w:p w14:paraId="293B20C2" w14:textId="2D9B5075" w:rsidR="00C12664" w:rsidRDefault="007E7E40">
            <w:r w:rsidRPr="007E7E40">
              <w:t xml:space="preserve">Regular classroom with </w:t>
            </w:r>
            <w:r w:rsidR="00EE326F">
              <w:t>e</w:t>
            </w:r>
            <w:r w:rsidR="00EE326F" w:rsidRPr="007E7E40">
              <w:t xml:space="preserve">arly </w:t>
            </w:r>
            <w:r w:rsidR="00EE326F">
              <w:t>e</w:t>
            </w:r>
            <w:r w:rsidR="00EE326F" w:rsidRPr="007E7E40">
              <w:t xml:space="preserve">ntrance </w:t>
            </w:r>
            <w:r w:rsidRPr="007E7E40">
              <w:t xml:space="preserve">to </w:t>
            </w:r>
            <w:r w:rsidR="00EE326F">
              <w:t>k</w:t>
            </w:r>
            <w:r w:rsidR="00EE326F" w:rsidRPr="007E7E40">
              <w:t xml:space="preserve">indergarten </w:t>
            </w:r>
            <w:r w:rsidRPr="007E7E40">
              <w:t xml:space="preserve">and </w:t>
            </w:r>
            <w:r w:rsidR="001D0366">
              <w:t>gifted intervention specialist</w:t>
            </w:r>
            <w:r w:rsidRPr="007E7E40">
              <w:t xml:space="preserve"> is directly involved with student</w:t>
            </w:r>
          </w:p>
        </w:tc>
      </w:tr>
      <w:tr w:rsidR="00C12664" w14:paraId="293B20C6" w14:textId="77777777" w:rsidTr="00F502C3">
        <w:trPr>
          <w:trHeight w:val="432"/>
          <w:jc w:val="center"/>
        </w:trPr>
        <w:tc>
          <w:tcPr>
            <w:tcW w:w="1495" w:type="dxa"/>
            <w:vAlign w:val="center"/>
          </w:tcPr>
          <w:p w14:paraId="293B20C4" w14:textId="77777777" w:rsidR="00C12664" w:rsidRDefault="00C12664" w:rsidP="004C2F31">
            <w:pPr>
              <w:ind w:left="321"/>
            </w:pPr>
            <w:r w:rsidRPr="00C17CC6">
              <w:t>206060</w:t>
            </w:r>
          </w:p>
        </w:tc>
        <w:tc>
          <w:tcPr>
            <w:tcW w:w="3538" w:type="dxa"/>
            <w:vAlign w:val="center"/>
          </w:tcPr>
          <w:p w14:paraId="293B20C5" w14:textId="2169635E" w:rsidR="00C12664" w:rsidRDefault="007E7E40">
            <w:r w:rsidRPr="007E7E40">
              <w:t xml:space="preserve">Regular </w:t>
            </w:r>
            <w:r w:rsidR="00EE326F">
              <w:t>c</w:t>
            </w:r>
            <w:r w:rsidR="00EE326F" w:rsidRPr="007E7E40">
              <w:t xml:space="preserve">lassroom </w:t>
            </w:r>
            <w:r w:rsidRPr="007E7E40">
              <w:t xml:space="preserve">with </w:t>
            </w:r>
            <w:r w:rsidR="00EE326F">
              <w:t>c</w:t>
            </w:r>
            <w:r w:rsidR="00EE326F" w:rsidRPr="007E7E40">
              <w:t xml:space="preserve">luster </w:t>
            </w:r>
            <w:r w:rsidR="00EE326F">
              <w:t>g</w:t>
            </w:r>
            <w:r w:rsidR="00EE326F" w:rsidRPr="007E7E40">
              <w:t xml:space="preserve">rouping </w:t>
            </w:r>
            <w:r w:rsidRPr="007E7E40">
              <w:t xml:space="preserve">and </w:t>
            </w:r>
            <w:r w:rsidR="001D0366">
              <w:t>gifted intervention specialist</w:t>
            </w:r>
            <w:r w:rsidRPr="007E7E40">
              <w:t xml:space="preserve"> works directly with students in the cluster</w:t>
            </w:r>
          </w:p>
        </w:tc>
      </w:tr>
      <w:tr w:rsidR="00C12664" w14:paraId="293B20C9" w14:textId="77777777" w:rsidTr="00F502C3">
        <w:trPr>
          <w:trHeight w:val="432"/>
          <w:jc w:val="center"/>
        </w:trPr>
        <w:tc>
          <w:tcPr>
            <w:tcW w:w="1495" w:type="dxa"/>
            <w:vAlign w:val="center"/>
          </w:tcPr>
          <w:p w14:paraId="293B20C7" w14:textId="77777777" w:rsidR="00C12664" w:rsidRDefault="00C12664" w:rsidP="004C2F31">
            <w:pPr>
              <w:ind w:left="321"/>
            </w:pPr>
            <w:r w:rsidRPr="00C17CC6">
              <w:t>206065</w:t>
            </w:r>
          </w:p>
        </w:tc>
        <w:tc>
          <w:tcPr>
            <w:tcW w:w="3538" w:type="dxa"/>
            <w:vAlign w:val="center"/>
          </w:tcPr>
          <w:p w14:paraId="293B20C8" w14:textId="11FCBC68" w:rsidR="00C12664" w:rsidRDefault="007E7E40">
            <w:r w:rsidRPr="007E7E40">
              <w:t xml:space="preserve">Advanced Placement (AP) </w:t>
            </w:r>
            <w:r w:rsidR="00EE326F">
              <w:t>c</w:t>
            </w:r>
            <w:r w:rsidR="00EE326F" w:rsidRPr="007E7E40">
              <w:t>ourse</w:t>
            </w:r>
            <w:r w:rsidRPr="007E7E40">
              <w:t xml:space="preserve">(s) with a </w:t>
            </w:r>
            <w:r w:rsidR="00EE326F">
              <w:t>g</w:t>
            </w:r>
            <w:r w:rsidR="004A45AB">
              <w:t>ifted intervention specialist</w:t>
            </w:r>
            <w:r w:rsidRPr="007E7E40">
              <w:t xml:space="preserve"> directly involved with student</w:t>
            </w:r>
          </w:p>
        </w:tc>
      </w:tr>
      <w:tr w:rsidR="00C12664" w14:paraId="293B20CC" w14:textId="77777777" w:rsidTr="00F502C3">
        <w:trPr>
          <w:trHeight w:val="432"/>
          <w:jc w:val="center"/>
        </w:trPr>
        <w:tc>
          <w:tcPr>
            <w:tcW w:w="1495" w:type="dxa"/>
            <w:vAlign w:val="center"/>
          </w:tcPr>
          <w:p w14:paraId="293B20CA" w14:textId="77777777" w:rsidR="00C12664" w:rsidRDefault="00C12664" w:rsidP="004C2F31">
            <w:pPr>
              <w:ind w:left="321"/>
            </w:pPr>
            <w:r w:rsidRPr="00C17CC6">
              <w:t>206070</w:t>
            </w:r>
          </w:p>
        </w:tc>
        <w:tc>
          <w:tcPr>
            <w:tcW w:w="3538" w:type="dxa"/>
            <w:vAlign w:val="center"/>
          </w:tcPr>
          <w:p w14:paraId="293B20CB" w14:textId="5532444C" w:rsidR="00C12664" w:rsidRDefault="007E7E40">
            <w:r w:rsidRPr="007E7E40">
              <w:t>Resource/</w:t>
            </w:r>
            <w:r w:rsidR="004A45AB">
              <w:t>p</w:t>
            </w:r>
            <w:r w:rsidR="004A45AB" w:rsidRPr="007E7E40">
              <w:t>ull</w:t>
            </w:r>
            <w:r w:rsidRPr="007E7E40">
              <w:t>-</w:t>
            </w:r>
            <w:r w:rsidR="004A45AB">
              <w:t>o</w:t>
            </w:r>
            <w:r w:rsidR="004A45AB" w:rsidRPr="007E7E40">
              <w:t xml:space="preserve">ut </w:t>
            </w:r>
            <w:r w:rsidR="004A45AB">
              <w:t>r</w:t>
            </w:r>
            <w:r w:rsidR="004A45AB" w:rsidRPr="007E7E40">
              <w:t xml:space="preserve">oom </w:t>
            </w:r>
            <w:r w:rsidRPr="007E7E40">
              <w:t xml:space="preserve">for </w:t>
            </w:r>
            <w:r w:rsidR="004A45AB">
              <w:t>g</w:t>
            </w:r>
            <w:r w:rsidR="004A45AB" w:rsidRPr="007E7E40">
              <w:t xml:space="preserve">ifted </w:t>
            </w:r>
            <w:r w:rsidR="004A45AB">
              <w:t>s</w:t>
            </w:r>
            <w:r w:rsidR="004A45AB" w:rsidRPr="007E7E40">
              <w:t xml:space="preserve">tudents </w:t>
            </w:r>
            <w:r w:rsidRPr="007E7E40">
              <w:t xml:space="preserve">led by </w:t>
            </w:r>
            <w:r w:rsidR="001D0366">
              <w:t>gifted intervention specialist</w:t>
            </w:r>
          </w:p>
        </w:tc>
      </w:tr>
      <w:tr w:rsidR="00C12664" w14:paraId="293B20CF" w14:textId="77777777" w:rsidTr="00F502C3">
        <w:trPr>
          <w:trHeight w:val="432"/>
          <w:jc w:val="center"/>
        </w:trPr>
        <w:tc>
          <w:tcPr>
            <w:tcW w:w="1495" w:type="dxa"/>
            <w:vAlign w:val="center"/>
          </w:tcPr>
          <w:p w14:paraId="293B20CD" w14:textId="77777777" w:rsidR="00C12664" w:rsidRDefault="00C12664" w:rsidP="004C2F31">
            <w:pPr>
              <w:ind w:left="321"/>
            </w:pPr>
            <w:r w:rsidRPr="00C17CC6">
              <w:t>206075</w:t>
            </w:r>
          </w:p>
        </w:tc>
        <w:tc>
          <w:tcPr>
            <w:tcW w:w="3538" w:type="dxa"/>
            <w:vAlign w:val="center"/>
          </w:tcPr>
          <w:p w14:paraId="293B20CE" w14:textId="138FD44B" w:rsidR="00C12664" w:rsidRDefault="00C12664">
            <w:r w:rsidRPr="00C17CC6">
              <w:t xml:space="preserve">Honors </w:t>
            </w:r>
            <w:r w:rsidR="004A45AB">
              <w:t>c</w:t>
            </w:r>
            <w:r w:rsidR="004A45AB" w:rsidRPr="00C17CC6">
              <w:t>lass</w:t>
            </w:r>
            <w:r w:rsidRPr="00C17CC6">
              <w:t xml:space="preserve">(es) with a </w:t>
            </w:r>
            <w:r w:rsidR="00EE326F">
              <w:t>gifted intervention specialist</w:t>
            </w:r>
            <w:r w:rsidRPr="00C17CC6">
              <w:t xml:space="preserve"> directly involved with student</w:t>
            </w:r>
          </w:p>
        </w:tc>
      </w:tr>
      <w:tr w:rsidR="00C12664" w14:paraId="293B20D2" w14:textId="77777777" w:rsidTr="00F502C3">
        <w:trPr>
          <w:trHeight w:val="432"/>
          <w:jc w:val="center"/>
        </w:trPr>
        <w:tc>
          <w:tcPr>
            <w:tcW w:w="1495" w:type="dxa"/>
            <w:vAlign w:val="center"/>
          </w:tcPr>
          <w:p w14:paraId="293B20D0" w14:textId="77777777" w:rsidR="00C12664" w:rsidRDefault="00C12664" w:rsidP="004C2F31">
            <w:pPr>
              <w:ind w:left="321"/>
            </w:pPr>
            <w:r w:rsidRPr="00C17CC6">
              <w:t>206080</w:t>
            </w:r>
          </w:p>
        </w:tc>
        <w:tc>
          <w:tcPr>
            <w:tcW w:w="3538" w:type="dxa"/>
            <w:vAlign w:val="center"/>
          </w:tcPr>
          <w:p w14:paraId="293B20D1" w14:textId="3A16F5EB" w:rsidR="00C12664" w:rsidRDefault="007E7E40">
            <w:r w:rsidRPr="007E7E40">
              <w:t xml:space="preserve">Educational </w:t>
            </w:r>
            <w:r w:rsidR="004A45AB">
              <w:t>o</w:t>
            </w:r>
            <w:r w:rsidR="004A45AB" w:rsidRPr="007E7E40">
              <w:t>ption</w:t>
            </w:r>
            <w:r w:rsidRPr="007E7E40">
              <w:t xml:space="preserve">(s) with a </w:t>
            </w:r>
            <w:r w:rsidR="00EE326F">
              <w:t>gifted intervention specialist</w:t>
            </w:r>
            <w:r w:rsidRPr="007E7E40">
              <w:t xml:space="preserve"> directly involved with student</w:t>
            </w:r>
          </w:p>
        </w:tc>
      </w:tr>
      <w:tr w:rsidR="00C12664" w14:paraId="293B20D5" w14:textId="77777777" w:rsidTr="00F502C3">
        <w:trPr>
          <w:trHeight w:val="432"/>
          <w:jc w:val="center"/>
        </w:trPr>
        <w:tc>
          <w:tcPr>
            <w:tcW w:w="1495" w:type="dxa"/>
            <w:vAlign w:val="center"/>
          </w:tcPr>
          <w:p w14:paraId="293B20D3" w14:textId="77777777" w:rsidR="00C12664" w:rsidRDefault="00C12664" w:rsidP="004C2F31">
            <w:pPr>
              <w:ind w:left="321"/>
            </w:pPr>
            <w:r w:rsidRPr="00C17CC6">
              <w:t>206085</w:t>
            </w:r>
          </w:p>
        </w:tc>
        <w:tc>
          <w:tcPr>
            <w:tcW w:w="3538" w:type="dxa"/>
            <w:vAlign w:val="center"/>
          </w:tcPr>
          <w:p w14:paraId="293B20D4" w14:textId="47412A7C" w:rsidR="00C12664" w:rsidRDefault="00C12664">
            <w:r w:rsidRPr="00C17CC6">
              <w:t xml:space="preserve">Other </w:t>
            </w:r>
            <w:r w:rsidR="004A45AB">
              <w:t>s</w:t>
            </w:r>
            <w:r w:rsidR="004A45AB" w:rsidRPr="00C17CC6">
              <w:t xml:space="preserve">ervice </w:t>
            </w:r>
            <w:r w:rsidRPr="00C17CC6">
              <w:t xml:space="preserve">directly involving </w:t>
            </w:r>
            <w:r w:rsidR="001D0366">
              <w:t>gifted intervention specialist</w:t>
            </w:r>
          </w:p>
        </w:tc>
      </w:tr>
    </w:tbl>
    <w:p w14:paraId="293B20D6" w14:textId="77777777" w:rsidR="003F418D" w:rsidRDefault="003F418D">
      <w:pPr>
        <w:sectPr w:rsidR="003F418D" w:rsidSect="00D803DB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293B20D7" w14:textId="08BA1C33" w:rsidR="00CD075F" w:rsidRPr="00B115DE" w:rsidRDefault="00BE223B" w:rsidP="004E405F">
      <w:pPr>
        <w:spacing w:before="480" w:after="120" w:line="240" w:lineRule="auto"/>
        <w:rPr>
          <w:rFonts w:ascii="Arial Narrow" w:hAnsi="Arial Narrow" w:cs="Consolas"/>
          <w:i/>
          <w:position w:val="4"/>
        </w:rPr>
      </w:pPr>
      <w:r w:rsidRPr="00B115DE">
        <w:rPr>
          <w:rFonts w:ascii="Arial Narrow" w:hAnsi="Arial Narrow" w:cs="Consolas"/>
          <w:i/>
          <w:position w:val="4"/>
          <w:vertAlign w:val="superscript"/>
        </w:rPr>
        <w:lastRenderedPageBreak/>
        <w:t>1</w:t>
      </w:r>
      <w:r w:rsidRPr="00B115DE">
        <w:rPr>
          <w:rFonts w:ascii="Arial Narrow" w:hAnsi="Arial Narrow" w:cs="Consolas"/>
          <w:i/>
          <w:position w:val="4"/>
        </w:rPr>
        <w:t xml:space="preserve"> Grade and/or </w:t>
      </w:r>
      <w:r w:rsidR="004A45AB">
        <w:rPr>
          <w:rFonts w:ascii="Arial Narrow" w:hAnsi="Arial Narrow" w:cs="Consolas"/>
          <w:i/>
          <w:position w:val="4"/>
        </w:rPr>
        <w:t>s</w:t>
      </w:r>
      <w:r w:rsidR="004A45AB" w:rsidRPr="00B115DE">
        <w:rPr>
          <w:rFonts w:ascii="Arial Narrow" w:hAnsi="Arial Narrow" w:cs="Consolas"/>
          <w:i/>
          <w:position w:val="4"/>
        </w:rPr>
        <w:t xml:space="preserve">ubject </w:t>
      </w:r>
      <w:r w:rsidR="004A45AB">
        <w:rPr>
          <w:rFonts w:ascii="Arial Narrow" w:hAnsi="Arial Narrow" w:cs="Consolas"/>
          <w:i/>
          <w:position w:val="4"/>
        </w:rPr>
        <w:t>a</w:t>
      </w:r>
      <w:r w:rsidR="004A45AB" w:rsidRPr="00B115DE">
        <w:rPr>
          <w:rFonts w:ascii="Arial Narrow" w:hAnsi="Arial Narrow" w:cs="Consolas"/>
          <w:i/>
          <w:position w:val="4"/>
        </w:rPr>
        <w:t xml:space="preserve">cceleration </w:t>
      </w:r>
      <w:r w:rsidRPr="00B115DE">
        <w:rPr>
          <w:rFonts w:ascii="Arial Narrow" w:hAnsi="Arial Narrow" w:cs="Consolas"/>
          <w:i/>
          <w:position w:val="4"/>
        </w:rPr>
        <w:t>program codes should have an associated Student Acceleration Record (FB)</w:t>
      </w:r>
      <w:r w:rsidR="00B115DE" w:rsidRPr="00B115DE">
        <w:rPr>
          <w:rFonts w:ascii="Arial Narrow" w:hAnsi="Arial Narrow" w:cs="Consolas"/>
          <w:i/>
          <w:position w:val="4"/>
        </w:rPr>
        <w:t xml:space="preserve"> for each subject area in which the student is accelerated.</w:t>
      </w:r>
      <w:r w:rsidR="00B115DE">
        <w:rPr>
          <w:rFonts w:ascii="Arial Narrow" w:hAnsi="Arial Narrow" w:cs="Consolas"/>
          <w:i/>
          <w:position w:val="4"/>
        </w:rPr>
        <w:t xml:space="preserve"> Applies to codes 205050, 205052,</w:t>
      </w:r>
      <w:r w:rsidR="004C2F31">
        <w:rPr>
          <w:rFonts w:ascii="Arial Narrow" w:hAnsi="Arial Narrow" w:cs="Consolas"/>
          <w:i/>
          <w:position w:val="4"/>
        </w:rPr>
        <w:t xml:space="preserve"> 205055,</w:t>
      </w:r>
      <w:r w:rsidR="00B115DE">
        <w:rPr>
          <w:rFonts w:ascii="Arial Narrow" w:hAnsi="Arial Narrow" w:cs="Consolas"/>
          <w:i/>
          <w:position w:val="4"/>
        </w:rPr>
        <w:t xml:space="preserve"> 206050, 206052</w:t>
      </w:r>
      <w:r w:rsidR="004C2F31">
        <w:rPr>
          <w:rFonts w:ascii="Arial Narrow" w:hAnsi="Arial Narrow" w:cs="Consolas"/>
          <w:i/>
          <w:position w:val="4"/>
        </w:rPr>
        <w:t xml:space="preserve"> and 206055</w:t>
      </w:r>
      <w:r w:rsidR="00B115DE">
        <w:rPr>
          <w:rFonts w:ascii="Arial Narrow" w:hAnsi="Arial Narrow" w:cs="Consolas"/>
          <w:i/>
          <w:position w:val="4"/>
        </w:rPr>
        <w:t>.</w:t>
      </w:r>
    </w:p>
    <w:p w14:paraId="293B20D8" w14:textId="77777777" w:rsidR="00CD075F" w:rsidRPr="00B115DE" w:rsidRDefault="00CD075F" w:rsidP="00B115DE">
      <w:pPr>
        <w:spacing w:before="600" w:after="0" w:line="400" w:lineRule="exact"/>
        <w:jc w:val="center"/>
        <w:rPr>
          <w:rFonts w:ascii="Arial Narrow" w:hAnsi="Arial Narrow" w:cs="Consolas"/>
          <w:sz w:val="40"/>
          <w:szCs w:val="44"/>
        </w:rPr>
        <w:sectPr w:rsidR="00CD075F" w:rsidRPr="00B115DE" w:rsidSect="00074A46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293B20D9" w14:textId="77777777" w:rsidR="00AE46FB" w:rsidRDefault="00AE46FB" w:rsidP="001F0DD6">
      <w:pPr>
        <w:spacing w:after="0" w:line="240" w:lineRule="auto"/>
        <w:rPr>
          <w:rFonts w:ascii="Arial Narrow" w:hAnsi="Arial Narrow"/>
          <w:b/>
          <w:color w:val="C00000"/>
          <w:spacing w:val="-60"/>
          <w:position w:val="-14"/>
          <w:sz w:val="72"/>
        </w:rPr>
        <w:sectPr w:rsidR="00AE46FB" w:rsidSect="00CD075F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tbl>
      <w:tblPr>
        <w:tblStyle w:val="TableGrid"/>
        <w:tblW w:w="10331" w:type="dxa"/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630"/>
        <w:gridCol w:w="1496"/>
        <w:gridCol w:w="7"/>
        <w:gridCol w:w="1879"/>
        <w:gridCol w:w="2016"/>
        <w:gridCol w:w="1945"/>
      </w:tblGrid>
      <w:tr w:rsidR="00A26377" w14:paraId="293B20DB" w14:textId="77777777" w:rsidTr="00C17C55">
        <w:tc>
          <w:tcPr>
            <w:tcW w:w="10331" w:type="dxa"/>
            <w:gridSpan w:val="8"/>
          </w:tcPr>
          <w:p w14:paraId="293B20DA" w14:textId="5F693745" w:rsidR="004C2F31" w:rsidRPr="004C2F31" w:rsidRDefault="00A26377">
            <w:pPr>
              <w:rPr>
                <w:b/>
              </w:rPr>
            </w:pPr>
            <w:r w:rsidRPr="002B6A43">
              <w:rPr>
                <w:rFonts w:ascii="Arial Narrow" w:hAnsi="Arial Narrow"/>
                <w:b/>
                <w:color w:val="C00000"/>
                <w:spacing w:val="-60"/>
                <w:position w:val="-14"/>
                <w:sz w:val="72"/>
              </w:rPr>
              <w:lastRenderedPageBreak/>
              <w:sym w:font="Wingdings" w:char="F08E"/>
            </w:r>
            <w:r>
              <w:rPr>
                <w:rFonts w:ascii="Arial Narrow" w:hAnsi="Arial Narrow"/>
                <w:b/>
                <w:color w:val="C00000"/>
                <w:spacing w:val="-60"/>
                <w:position w:val="-14"/>
                <w:sz w:val="72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</w:rPr>
              <w:t>Student/Staff /Master Course</w:t>
            </w:r>
            <w:r w:rsidRPr="00AA2C67">
              <w:rPr>
                <w:rFonts w:ascii="Arial Narrow" w:hAnsi="Arial Narrow"/>
                <w:b/>
                <w:sz w:val="32"/>
              </w:rPr>
              <w:t xml:space="preserve"> Record</w:t>
            </w:r>
            <w:r>
              <w:rPr>
                <w:rFonts w:ascii="Arial Narrow" w:hAnsi="Arial Narrow"/>
                <w:b/>
                <w:sz w:val="32"/>
              </w:rPr>
              <w:t>s</w:t>
            </w:r>
            <w:r w:rsidRPr="00AA2C67">
              <w:rPr>
                <w:rFonts w:ascii="Arial Narrow" w:hAnsi="Arial Narrow"/>
                <w:b/>
                <w:sz w:val="32"/>
              </w:rPr>
              <w:t xml:space="preserve"> (G</w:t>
            </w:r>
            <w:r>
              <w:rPr>
                <w:rFonts w:ascii="Arial Narrow" w:hAnsi="Arial Narrow"/>
                <w:b/>
                <w:sz w:val="32"/>
              </w:rPr>
              <w:t>N/CU/CN</w:t>
            </w:r>
            <w:r w:rsidRPr="00AA2C67">
              <w:rPr>
                <w:rFonts w:ascii="Arial Narrow" w:hAnsi="Arial Narrow"/>
                <w:b/>
                <w:sz w:val="32"/>
              </w:rPr>
              <w:t>)</w:t>
            </w:r>
            <w:r w:rsidR="00441E86">
              <w:rPr>
                <w:rFonts w:ascii="Arial Narrow" w:hAnsi="Arial Narrow"/>
                <w:b/>
                <w:sz w:val="32"/>
              </w:rPr>
              <w:t xml:space="preserve"> (as Documented in the </w:t>
            </w:r>
            <w:r w:rsidR="004A45AB">
              <w:rPr>
                <w:rFonts w:ascii="Arial Narrow" w:hAnsi="Arial Narrow"/>
                <w:b/>
                <w:sz w:val="32"/>
              </w:rPr>
              <w:t>Written Education Plan</w:t>
            </w:r>
            <w:r w:rsidR="00441E86">
              <w:rPr>
                <w:rFonts w:ascii="Arial Narrow" w:hAnsi="Arial Narrow"/>
                <w:b/>
                <w:sz w:val="32"/>
              </w:rPr>
              <w:t>)</w:t>
            </w:r>
          </w:p>
        </w:tc>
      </w:tr>
      <w:tr w:rsidR="00C17C55" w14:paraId="293B20E1" w14:textId="77777777" w:rsidTr="00090905">
        <w:tc>
          <w:tcPr>
            <w:tcW w:w="558" w:type="dxa"/>
            <w:tcBorders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293B20DC" w14:textId="77777777" w:rsidR="00C17C55" w:rsidRPr="00357438" w:rsidRDefault="00C17C55" w:rsidP="00A26377">
            <w:pPr>
              <w:rPr>
                <w:color w:val="FFFFFF" w:themeColor="background1"/>
              </w:rPr>
            </w:pPr>
            <w:r w:rsidRPr="00357438">
              <w:rPr>
                <w:rFonts w:ascii="Arial Narrow" w:hAnsi="Arial Narrow"/>
                <w:b/>
                <w:color w:val="FFFFFF" w:themeColor="background1"/>
                <w:position w:val="-8"/>
                <w:sz w:val="48"/>
              </w:rPr>
              <w:sym w:font="Wingdings" w:char="F081"/>
            </w:r>
          </w:p>
        </w:tc>
        <w:tc>
          <w:tcPr>
            <w:tcW w:w="1800" w:type="dxa"/>
            <w:tcBorders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3B20DD" w14:textId="77777777" w:rsidR="00C17C55" w:rsidRPr="00C17C55" w:rsidRDefault="00357438" w:rsidP="00A2637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Student</w:t>
            </w:r>
            <w:r w:rsidR="00C17C55" w:rsidRPr="00C17C55">
              <w:rPr>
                <w:rFonts w:ascii="Arial Narrow" w:hAnsi="Arial Narrow"/>
                <w:b/>
                <w:sz w:val="24"/>
                <w:szCs w:val="24"/>
              </w:rPr>
              <w:t xml:space="preserve"> Course Record (GN)</w:t>
            </w:r>
          </w:p>
        </w:tc>
        <w:tc>
          <w:tcPr>
            <w:tcW w:w="630" w:type="dxa"/>
            <w:tcBorders>
              <w:left w:val="single" w:sz="8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293B20DE" w14:textId="77777777" w:rsidR="00C17C55" w:rsidRPr="00357438" w:rsidRDefault="00C17C55" w:rsidP="00A26377">
            <w:pPr>
              <w:rPr>
                <w:color w:val="FFFFFF" w:themeColor="background1"/>
              </w:rPr>
            </w:pPr>
            <w:r w:rsidRPr="00357438">
              <w:rPr>
                <w:rFonts w:ascii="Arial Narrow" w:hAnsi="Arial Narrow"/>
                <w:b/>
                <w:color w:val="FFFFFF" w:themeColor="background1"/>
                <w:position w:val="-8"/>
                <w:sz w:val="48"/>
              </w:rPr>
              <w:sym w:font="Wingdings" w:char="F082"/>
            </w:r>
          </w:p>
        </w:tc>
        <w:tc>
          <w:tcPr>
            <w:tcW w:w="1503" w:type="dxa"/>
            <w:gridSpan w:val="2"/>
            <w:tcBorders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3B20DF" w14:textId="77777777" w:rsidR="00C17C55" w:rsidRPr="00C17C55" w:rsidRDefault="00C17C55" w:rsidP="00A2637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7C55">
              <w:rPr>
                <w:rFonts w:ascii="Arial Narrow" w:hAnsi="Arial Narrow"/>
                <w:b/>
                <w:sz w:val="24"/>
                <w:szCs w:val="24"/>
              </w:rPr>
              <w:t>Staff Course Record (CU)</w:t>
            </w:r>
          </w:p>
        </w:tc>
        <w:tc>
          <w:tcPr>
            <w:tcW w:w="5840" w:type="dxa"/>
            <w:gridSpan w:val="3"/>
            <w:tcBorders>
              <w:left w:val="single" w:sz="8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93B20E0" w14:textId="77777777" w:rsidR="00C17C55" w:rsidRDefault="00C17C55" w:rsidP="00C17C55">
            <w:pPr>
              <w:jc w:val="center"/>
            </w:pPr>
            <w:r w:rsidRPr="00357438">
              <w:rPr>
                <w:rFonts w:ascii="Arial Narrow" w:hAnsi="Arial Narrow"/>
                <w:b/>
                <w:color w:val="FFFFFF" w:themeColor="background1"/>
                <w:position w:val="-8"/>
                <w:sz w:val="48"/>
              </w:rPr>
              <w:sym w:font="Wingdings" w:char="F083"/>
            </w:r>
            <w:r w:rsidRPr="00C17C55">
              <w:rPr>
                <w:rFonts w:ascii="Arial Narrow" w:hAnsi="Arial Narrow"/>
                <w:b/>
                <w:sz w:val="24"/>
                <w:szCs w:val="24"/>
              </w:rPr>
              <w:t>Course Master Record (CN)</w:t>
            </w:r>
          </w:p>
        </w:tc>
      </w:tr>
      <w:tr w:rsidR="004C2F31" w14:paraId="293B20E3" w14:textId="77777777" w:rsidTr="00090905">
        <w:tc>
          <w:tcPr>
            <w:tcW w:w="10331" w:type="dxa"/>
            <w:gridSpan w:val="8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93B20E2" w14:textId="77777777" w:rsidR="004C2F31" w:rsidRPr="00090905" w:rsidRDefault="004C2F31" w:rsidP="00090905">
            <w:pPr>
              <w:spacing w:before="40" w:after="40"/>
              <w:jc w:val="center"/>
              <w:rPr>
                <w:rFonts w:ascii="Arial Narrow" w:hAnsi="Arial Narrow"/>
                <w:i/>
                <w:color w:val="FFFFFF" w:themeColor="background1"/>
                <w:position w:val="-8"/>
                <w:sz w:val="24"/>
              </w:rPr>
            </w:pPr>
          </w:p>
        </w:tc>
      </w:tr>
      <w:tr w:rsidR="00C17C55" w14:paraId="293B20F3" w14:textId="77777777" w:rsidTr="00195775">
        <w:tc>
          <w:tcPr>
            <w:tcW w:w="235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8" w:space="0" w:color="auto"/>
              <w:right w:val="single" w:sz="8" w:space="0" w:color="auto"/>
            </w:tcBorders>
          </w:tcPr>
          <w:p w14:paraId="293B20E4" w14:textId="77777777" w:rsidR="00C17C55" w:rsidRDefault="00A26377" w:rsidP="00C17C55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0E5" w14:textId="77777777" w:rsidR="00A26377" w:rsidRDefault="00A26377" w:rsidP="00C17C55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GN080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0E6" w14:textId="77777777" w:rsidR="00A26377" w:rsidRDefault="00A26377"/>
        </w:tc>
        <w:tc>
          <w:tcPr>
            <w:tcW w:w="2126" w:type="dxa"/>
            <w:gridSpan w:val="2"/>
            <w:tcBorders>
              <w:top w:val="single" w:sz="12" w:space="0" w:color="C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B20E7" w14:textId="77777777" w:rsidR="00C17C55" w:rsidRDefault="00A26377" w:rsidP="00C17C55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0E8" w14:textId="77777777" w:rsidR="00A26377" w:rsidRDefault="00A26377" w:rsidP="00C17C55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CU060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0E9" w14:textId="77777777" w:rsidR="00A26377" w:rsidRDefault="00A26377" w:rsidP="004A45AB"/>
        </w:tc>
        <w:tc>
          <w:tcPr>
            <w:tcW w:w="1886" w:type="dxa"/>
            <w:gridSpan w:val="2"/>
            <w:tcBorders>
              <w:top w:val="single" w:sz="12" w:space="0" w:color="C00000"/>
              <w:left w:val="single" w:sz="8" w:space="0" w:color="auto"/>
              <w:bottom w:val="single" w:sz="8" w:space="0" w:color="auto"/>
              <w:right w:val="single" w:sz="12" w:space="0" w:color="C00000"/>
            </w:tcBorders>
          </w:tcPr>
          <w:p w14:paraId="293B20EA" w14:textId="77777777" w:rsidR="00C17C55" w:rsidRDefault="00A26377" w:rsidP="00C17C55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0EB" w14:textId="77777777" w:rsidR="00A26377" w:rsidRDefault="00C17C55" w:rsidP="00C17C55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="00A26377"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CN060</w:t>
            </w:r>
            <w:r w:rsid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0EC" w14:textId="77777777" w:rsidR="00A26377" w:rsidRDefault="00A26377" w:rsidP="004A45AB"/>
        </w:tc>
        <w:tc>
          <w:tcPr>
            <w:tcW w:w="2016" w:type="dxa"/>
            <w:tcBorders>
              <w:left w:val="single" w:sz="12" w:space="0" w:color="C00000"/>
            </w:tcBorders>
          </w:tcPr>
          <w:p w14:paraId="293B20ED" w14:textId="77777777" w:rsidR="00C17C55" w:rsidRDefault="00C17C55" w:rsidP="00C17C55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Subject Code</w:t>
            </w:r>
            <w:r w:rsidR="00CD075F" w:rsidRPr="00CD075F">
              <w:rPr>
                <w:rFonts w:ascii="Arial Narrow" w:hAnsi="Arial Narrow"/>
                <w:i/>
                <w:color w:val="595959" w:themeColor="text1" w:themeTint="A6"/>
                <w:sz w:val="20"/>
                <w:vertAlign w:val="superscript"/>
              </w:rPr>
              <w:t>1</w:t>
            </w:r>
          </w:p>
          <w:p w14:paraId="293B20EE" w14:textId="77777777" w:rsidR="00A26377" w:rsidRDefault="00A26377" w:rsidP="00C17C55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(CN050)</w:t>
            </w:r>
          </w:p>
          <w:p w14:paraId="293B20EF" w14:textId="77777777" w:rsidR="00A26377" w:rsidRPr="007018EC" w:rsidRDefault="00A26377" w:rsidP="00C17C55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__  __  __  __  __  __</w:t>
            </w:r>
          </w:p>
        </w:tc>
        <w:tc>
          <w:tcPr>
            <w:tcW w:w="1945" w:type="dxa"/>
          </w:tcPr>
          <w:p w14:paraId="293B20F0" w14:textId="77777777" w:rsidR="00C17C55" w:rsidRDefault="00A26377" w:rsidP="00C17C55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Student Population</w:t>
            </w:r>
          </w:p>
          <w:p w14:paraId="293B20F1" w14:textId="77777777" w:rsidR="00A26377" w:rsidRDefault="00A26377" w:rsidP="00C17C55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(CN340)</w:t>
            </w:r>
          </w:p>
          <w:p w14:paraId="293B20F2" w14:textId="77777777" w:rsidR="00A26377" w:rsidRPr="007018EC" w:rsidRDefault="00A26377" w:rsidP="00CD075F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GE</w:t>
            </w:r>
            <w:r w:rsidR="00CD075F"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GA</w:t>
            </w:r>
            <w:r w:rsidR="00CD075F"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 w:rsidR="00357438">
              <w:rPr>
                <w:rFonts w:ascii="Arial Narrow" w:hAnsi="Arial Narrow"/>
                <w:b/>
                <w:sz w:val="24"/>
              </w:rPr>
              <w:t xml:space="preserve">     </w:t>
            </w:r>
            <w:r w:rsidR="00357438" w:rsidRPr="00357438">
              <w:rPr>
                <w:rFonts w:ascii="Arial Narrow" w:hAnsi="Arial Narrow"/>
                <w:b/>
                <w:sz w:val="24"/>
              </w:rPr>
              <w:t>RG</w:t>
            </w:r>
            <w:r w:rsidR="00CD075F">
              <w:rPr>
                <w:rFonts w:ascii="Arial Narrow" w:hAnsi="Arial Narrow"/>
                <w:b/>
                <w:sz w:val="24"/>
                <w:vertAlign w:val="superscript"/>
              </w:rPr>
              <w:t>3</w:t>
            </w:r>
          </w:p>
        </w:tc>
      </w:tr>
      <w:tr w:rsidR="00C17C55" w14:paraId="293B2103" w14:textId="77777777" w:rsidTr="00195775">
        <w:tc>
          <w:tcPr>
            <w:tcW w:w="2358" w:type="dxa"/>
            <w:gridSpan w:val="2"/>
            <w:tcBorders>
              <w:top w:val="single" w:sz="8" w:space="0" w:color="auto"/>
              <w:left w:val="single" w:sz="12" w:space="0" w:color="C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3B20F4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0F5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GN080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0F6" w14:textId="77777777" w:rsidR="00C17C55" w:rsidRDefault="00C17C55" w:rsidP="004A45AB"/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3B20F7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0F8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CU060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0F9" w14:textId="77777777" w:rsidR="00C17C55" w:rsidRDefault="00C17C55" w:rsidP="004A45AB"/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C00000"/>
            </w:tcBorders>
            <w:shd w:val="clear" w:color="auto" w:fill="D9D9D9" w:themeFill="background1" w:themeFillShade="D9"/>
          </w:tcPr>
          <w:p w14:paraId="293B20FA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0FB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CN060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0FC" w14:textId="77777777" w:rsidR="00C17C55" w:rsidRDefault="00C17C55" w:rsidP="004A45AB"/>
        </w:tc>
        <w:tc>
          <w:tcPr>
            <w:tcW w:w="2016" w:type="dxa"/>
            <w:tcBorders>
              <w:left w:val="single" w:sz="12" w:space="0" w:color="C00000"/>
            </w:tcBorders>
            <w:shd w:val="clear" w:color="auto" w:fill="D9D9D9" w:themeFill="background1" w:themeFillShade="D9"/>
          </w:tcPr>
          <w:p w14:paraId="293B20FD" w14:textId="77777777" w:rsidR="00CD075F" w:rsidRDefault="00CD075F" w:rsidP="00CD075F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Subject Code</w:t>
            </w:r>
            <w:r w:rsidRPr="00CD075F">
              <w:rPr>
                <w:rFonts w:ascii="Arial Narrow" w:hAnsi="Arial Narrow"/>
                <w:i/>
                <w:color w:val="595959" w:themeColor="text1" w:themeTint="A6"/>
                <w:sz w:val="20"/>
                <w:vertAlign w:val="superscript"/>
              </w:rPr>
              <w:t>1</w:t>
            </w:r>
          </w:p>
          <w:p w14:paraId="293B20FE" w14:textId="77777777" w:rsidR="00C17C55" w:rsidRDefault="00C17C55" w:rsidP="00CD075F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(CN050)</w:t>
            </w:r>
          </w:p>
          <w:p w14:paraId="293B20FF" w14:textId="77777777" w:rsidR="00C17C55" w:rsidRPr="007018EC" w:rsidRDefault="00C17C55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__  __  __  __  __  __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293B2100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Student Population</w:t>
            </w:r>
          </w:p>
          <w:p w14:paraId="293B2101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(CN340)</w:t>
            </w:r>
          </w:p>
          <w:p w14:paraId="293B2102" w14:textId="77777777" w:rsidR="00C17C55" w:rsidRPr="007018EC" w:rsidRDefault="00CD075F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GE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GA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</w:t>
            </w:r>
            <w:r w:rsidRPr="00357438">
              <w:rPr>
                <w:rFonts w:ascii="Arial Narrow" w:hAnsi="Arial Narrow"/>
                <w:b/>
                <w:sz w:val="24"/>
              </w:rPr>
              <w:t>RG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3</w:t>
            </w:r>
          </w:p>
        </w:tc>
      </w:tr>
      <w:tr w:rsidR="00C17C55" w14:paraId="293B2113" w14:textId="77777777" w:rsidTr="00195775">
        <w:tc>
          <w:tcPr>
            <w:tcW w:w="2358" w:type="dxa"/>
            <w:gridSpan w:val="2"/>
            <w:tcBorders>
              <w:top w:val="single" w:sz="8" w:space="0" w:color="auto"/>
              <w:left w:val="single" w:sz="12" w:space="0" w:color="C00000"/>
              <w:bottom w:val="single" w:sz="8" w:space="0" w:color="auto"/>
              <w:right w:val="single" w:sz="8" w:space="0" w:color="auto"/>
            </w:tcBorders>
          </w:tcPr>
          <w:p w14:paraId="293B2104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05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GN080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06" w14:textId="77777777" w:rsidR="00C17C55" w:rsidRDefault="00C17C55" w:rsidP="004A45AB"/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B2107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08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CU060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09" w14:textId="77777777" w:rsidR="00C17C55" w:rsidRDefault="00C17C55" w:rsidP="004A45AB"/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C00000"/>
            </w:tcBorders>
          </w:tcPr>
          <w:p w14:paraId="293B210A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0B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CN060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0C" w14:textId="77777777" w:rsidR="00C17C55" w:rsidRDefault="00C17C55" w:rsidP="004A45AB"/>
        </w:tc>
        <w:tc>
          <w:tcPr>
            <w:tcW w:w="2016" w:type="dxa"/>
            <w:tcBorders>
              <w:left w:val="single" w:sz="12" w:space="0" w:color="C00000"/>
            </w:tcBorders>
          </w:tcPr>
          <w:p w14:paraId="293B210D" w14:textId="77777777" w:rsidR="00CD075F" w:rsidRDefault="00CD075F" w:rsidP="00CD075F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Subject Code</w:t>
            </w:r>
            <w:r w:rsidRPr="00CD075F">
              <w:rPr>
                <w:rFonts w:ascii="Arial Narrow" w:hAnsi="Arial Narrow"/>
                <w:i/>
                <w:color w:val="595959" w:themeColor="text1" w:themeTint="A6"/>
                <w:sz w:val="20"/>
                <w:vertAlign w:val="superscript"/>
              </w:rPr>
              <w:t>1</w:t>
            </w:r>
          </w:p>
          <w:p w14:paraId="293B210E" w14:textId="77777777" w:rsidR="00C17C55" w:rsidRDefault="00C17C55" w:rsidP="00CD075F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(CN050)</w:t>
            </w:r>
          </w:p>
          <w:p w14:paraId="293B210F" w14:textId="77777777" w:rsidR="00C17C55" w:rsidRPr="007018EC" w:rsidRDefault="00C17C55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__  __  __  __  __  __</w:t>
            </w:r>
          </w:p>
        </w:tc>
        <w:tc>
          <w:tcPr>
            <w:tcW w:w="1945" w:type="dxa"/>
          </w:tcPr>
          <w:p w14:paraId="293B2110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Student Population</w:t>
            </w:r>
          </w:p>
          <w:p w14:paraId="293B2111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(CN340)</w:t>
            </w:r>
          </w:p>
          <w:p w14:paraId="293B2112" w14:textId="77777777" w:rsidR="00C17C55" w:rsidRPr="007018EC" w:rsidRDefault="00CD075F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GE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GA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</w:t>
            </w:r>
            <w:r w:rsidRPr="00357438">
              <w:rPr>
                <w:rFonts w:ascii="Arial Narrow" w:hAnsi="Arial Narrow"/>
                <w:b/>
                <w:sz w:val="24"/>
              </w:rPr>
              <w:t>RG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3</w:t>
            </w:r>
          </w:p>
        </w:tc>
      </w:tr>
      <w:tr w:rsidR="00C17C55" w14:paraId="293B2123" w14:textId="77777777" w:rsidTr="00195775">
        <w:tc>
          <w:tcPr>
            <w:tcW w:w="2358" w:type="dxa"/>
            <w:gridSpan w:val="2"/>
            <w:tcBorders>
              <w:top w:val="single" w:sz="8" w:space="0" w:color="auto"/>
              <w:left w:val="single" w:sz="12" w:space="0" w:color="C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3B2114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15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GN080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16" w14:textId="77777777" w:rsidR="00C17C55" w:rsidRDefault="00C17C55" w:rsidP="004A45AB"/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3B2117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18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CU060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19" w14:textId="77777777" w:rsidR="00C17C55" w:rsidRDefault="00C17C55" w:rsidP="004A45AB"/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C00000"/>
            </w:tcBorders>
            <w:shd w:val="clear" w:color="auto" w:fill="D9D9D9" w:themeFill="background1" w:themeFillShade="D9"/>
          </w:tcPr>
          <w:p w14:paraId="293B211A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1B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CN060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1C" w14:textId="77777777" w:rsidR="00C17C55" w:rsidRDefault="00C17C55" w:rsidP="004A45AB"/>
        </w:tc>
        <w:tc>
          <w:tcPr>
            <w:tcW w:w="2016" w:type="dxa"/>
            <w:tcBorders>
              <w:left w:val="single" w:sz="12" w:space="0" w:color="C00000"/>
            </w:tcBorders>
            <w:shd w:val="clear" w:color="auto" w:fill="D9D9D9" w:themeFill="background1" w:themeFillShade="D9"/>
          </w:tcPr>
          <w:p w14:paraId="293B211D" w14:textId="77777777" w:rsidR="00C17C55" w:rsidRDefault="00CD075F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Subject Code</w:t>
            </w:r>
            <w:r w:rsidRPr="00CD075F">
              <w:rPr>
                <w:rFonts w:ascii="Arial Narrow" w:hAnsi="Arial Narrow"/>
                <w:i/>
                <w:color w:val="595959" w:themeColor="text1" w:themeTint="A6"/>
                <w:sz w:val="20"/>
                <w:vertAlign w:val="superscript"/>
              </w:rPr>
              <w:t>1</w:t>
            </w:r>
          </w:p>
          <w:p w14:paraId="293B211E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(CN050)</w:t>
            </w:r>
          </w:p>
          <w:p w14:paraId="293B211F" w14:textId="77777777" w:rsidR="00C17C55" w:rsidRPr="007018EC" w:rsidRDefault="00C17C55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__  __  __  __  __  __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293B2120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Student Population</w:t>
            </w:r>
          </w:p>
          <w:p w14:paraId="293B2121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(CN340)</w:t>
            </w:r>
          </w:p>
          <w:p w14:paraId="293B2122" w14:textId="77777777" w:rsidR="00C17C55" w:rsidRPr="007018EC" w:rsidRDefault="00CD075F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GE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GA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</w:t>
            </w:r>
            <w:r w:rsidRPr="00357438">
              <w:rPr>
                <w:rFonts w:ascii="Arial Narrow" w:hAnsi="Arial Narrow"/>
                <w:b/>
                <w:sz w:val="24"/>
              </w:rPr>
              <w:t>RG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3</w:t>
            </w:r>
          </w:p>
        </w:tc>
      </w:tr>
      <w:tr w:rsidR="00C17C55" w14:paraId="293B2133" w14:textId="77777777" w:rsidTr="00195775">
        <w:tc>
          <w:tcPr>
            <w:tcW w:w="2358" w:type="dxa"/>
            <w:gridSpan w:val="2"/>
            <w:tcBorders>
              <w:top w:val="single" w:sz="8" w:space="0" w:color="auto"/>
              <w:left w:val="single" w:sz="12" w:space="0" w:color="C00000"/>
              <w:bottom w:val="single" w:sz="8" w:space="0" w:color="auto"/>
              <w:right w:val="single" w:sz="8" w:space="0" w:color="auto"/>
            </w:tcBorders>
          </w:tcPr>
          <w:p w14:paraId="293B2124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25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GN080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26" w14:textId="77777777" w:rsidR="00C17C55" w:rsidRDefault="00C17C55" w:rsidP="004A45AB"/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B2127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28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CU060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29" w14:textId="77777777" w:rsidR="00C17C55" w:rsidRDefault="00C17C55" w:rsidP="004A45AB"/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C00000"/>
            </w:tcBorders>
          </w:tcPr>
          <w:p w14:paraId="293B212A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2B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CN060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2C" w14:textId="77777777" w:rsidR="00C17C55" w:rsidRDefault="00C17C55" w:rsidP="004A45AB"/>
        </w:tc>
        <w:tc>
          <w:tcPr>
            <w:tcW w:w="2016" w:type="dxa"/>
            <w:tcBorders>
              <w:left w:val="single" w:sz="12" w:space="0" w:color="C00000"/>
            </w:tcBorders>
          </w:tcPr>
          <w:p w14:paraId="293B212D" w14:textId="77777777" w:rsidR="00C17C55" w:rsidRDefault="00CD075F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Subject Code</w:t>
            </w:r>
            <w:r w:rsidRPr="00CD075F">
              <w:rPr>
                <w:rFonts w:ascii="Arial Narrow" w:hAnsi="Arial Narrow"/>
                <w:i/>
                <w:color w:val="595959" w:themeColor="text1" w:themeTint="A6"/>
                <w:sz w:val="20"/>
                <w:vertAlign w:val="superscript"/>
              </w:rPr>
              <w:t>1</w:t>
            </w:r>
          </w:p>
          <w:p w14:paraId="293B212E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(CN050)</w:t>
            </w:r>
          </w:p>
          <w:p w14:paraId="293B212F" w14:textId="77777777" w:rsidR="00C17C55" w:rsidRPr="007018EC" w:rsidRDefault="00C17C55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__  __  __  __  __  __</w:t>
            </w:r>
          </w:p>
        </w:tc>
        <w:tc>
          <w:tcPr>
            <w:tcW w:w="1945" w:type="dxa"/>
          </w:tcPr>
          <w:p w14:paraId="293B2130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Student Population</w:t>
            </w:r>
          </w:p>
          <w:p w14:paraId="293B2131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(CN340)</w:t>
            </w:r>
          </w:p>
          <w:p w14:paraId="293B2132" w14:textId="77777777" w:rsidR="00C17C55" w:rsidRPr="007018EC" w:rsidRDefault="00CD075F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GE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GA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</w:t>
            </w:r>
            <w:r w:rsidRPr="00357438">
              <w:rPr>
                <w:rFonts w:ascii="Arial Narrow" w:hAnsi="Arial Narrow"/>
                <w:b/>
                <w:sz w:val="24"/>
              </w:rPr>
              <w:t>RG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3</w:t>
            </w:r>
          </w:p>
        </w:tc>
      </w:tr>
      <w:tr w:rsidR="00C17C55" w14:paraId="293B2143" w14:textId="77777777" w:rsidTr="00195775">
        <w:tc>
          <w:tcPr>
            <w:tcW w:w="2358" w:type="dxa"/>
            <w:gridSpan w:val="2"/>
            <w:tcBorders>
              <w:top w:val="single" w:sz="8" w:space="0" w:color="auto"/>
              <w:left w:val="single" w:sz="12" w:space="0" w:color="C0000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3B2134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35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GN080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36" w14:textId="77777777" w:rsidR="00C17C55" w:rsidRDefault="00C17C55" w:rsidP="004A45AB"/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3B2137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38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CU060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39" w14:textId="77777777" w:rsidR="00C17C55" w:rsidRDefault="00C17C55" w:rsidP="004A45AB"/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C00000"/>
            </w:tcBorders>
            <w:shd w:val="clear" w:color="auto" w:fill="D9D9D9" w:themeFill="background1" w:themeFillShade="D9"/>
          </w:tcPr>
          <w:p w14:paraId="293B213A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3B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CN060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3C" w14:textId="77777777" w:rsidR="00C17C55" w:rsidRDefault="00C17C55" w:rsidP="004A45AB"/>
        </w:tc>
        <w:tc>
          <w:tcPr>
            <w:tcW w:w="2016" w:type="dxa"/>
            <w:tcBorders>
              <w:left w:val="single" w:sz="12" w:space="0" w:color="C00000"/>
            </w:tcBorders>
            <w:shd w:val="clear" w:color="auto" w:fill="D9D9D9" w:themeFill="background1" w:themeFillShade="D9"/>
          </w:tcPr>
          <w:p w14:paraId="293B213D" w14:textId="77777777" w:rsidR="00C17C55" w:rsidRDefault="00CD075F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Subject Code</w:t>
            </w:r>
            <w:r w:rsidRPr="00CD075F">
              <w:rPr>
                <w:rFonts w:ascii="Arial Narrow" w:hAnsi="Arial Narrow"/>
                <w:i/>
                <w:color w:val="595959" w:themeColor="text1" w:themeTint="A6"/>
                <w:sz w:val="20"/>
                <w:vertAlign w:val="superscript"/>
              </w:rPr>
              <w:t>1</w:t>
            </w:r>
          </w:p>
          <w:p w14:paraId="293B213E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(CN050)</w:t>
            </w:r>
          </w:p>
          <w:p w14:paraId="293B213F" w14:textId="77777777" w:rsidR="00C17C55" w:rsidRPr="007018EC" w:rsidRDefault="00C17C55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__  __  __  __  __  __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293B2140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Student Population</w:t>
            </w:r>
          </w:p>
          <w:p w14:paraId="293B2141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(CN340)</w:t>
            </w:r>
          </w:p>
          <w:p w14:paraId="293B2142" w14:textId="77777777" w:rsidR="00C17C55" w:rsidRPr="007018EC" w:rsidRDefault="00CD075F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GE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GA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</w:t>
            </w:r>
            <w:r w:rsidRPr="00357438">
              <w:rPr>
                <w:rFonts w:ascii="Arial Narrow" w:hAnsi="Arial Narrow"/>
                <w:b/>
                <w:sz w:val="24"/>
              </w:rPr>
              <w:t>RG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3</w:t>
            </w:r>
          </w:p>
        </w:tc>
      </w:tr>
      <w:tr w:rsidR="00C17C55" w14:paraId="293B2153" w14:textId="77777777" w:rsidTr="00195775">
        <w:tc>
          <w:tcPr>
            <w:tcW w:w="2358" w:type="dxa"/>
            <w:gridSpan w:val="2"/>
            <w:tcBorders>
              <w:top w:val="single" w:sz="8" w:space="0" w:color="auto"/>
              <w:left w:val="single" w:sz="12" w:space="0" w:color="C00000"/>
              <w:bottom w:val="single" w:sz="12" w:space="0" w:color="C00000"/>
              <w:right w:val="single" w:sz="8" w:space="0" w:color="auto"/>
            </w:tcBorders>
          </w:tcPr>
          <w:p w14:paraId="293B2144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45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GN080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46" w14:textId="77777777" w:rsidR="00C17C55" w:rsidRDefault="00C17C55" w:rsidP="004A45AB"/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C00000"/>
              <w:right w:val="single" w:sz="8" w:space="0" w:color="auto"/>
            </w:tcBorders>
          </w:tcPr>
          <w:p w14:paraId="293B2147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48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CU060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49" w14:textId="77777777" w:rsidR="00C17C55" w:rsidRDefault="00C17C55" w:rsidP="004A45AB"/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C00000"/>
              <w:right w:val="single" w:sz="12" w:space="0" w:color="C00000"/>
            </w:tcBorders>
          </w:tcPr>
          <w:p w14:paraId="293B214A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Local Classroom Code</w:t>
            </w:r>
          </w:p>
          <w:p w14:paraId="293B214B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</w:t>
            </w:r>
            <w:r w:rsidRPr="00A26377">
              <w:rPr>
                <w:rFonts w:ascii="Arial Narrow" w:hAnsi="Arial Narrow"/>
                <w:i/>
                <w:color w:val="595959" w:themeColor="text1" w:themeTint="A6"/>
                <w:sz w:val="20"/>
              </w:rPr>
              <w:t>CN060</w:t>
            </w: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)</w:t>
            </w:r>
          </w:p>
          <w:p w14:paraId="293B214C" w14:textId="77777777" w:rsidR="00C17C55" w:rsidRDefault="00C17C55" w:rsidP="004A45AB"/>
        </w:tc>
        <w:tc>
          <w:tcPr>
            <w:tcW w:w="2016" w:type="dxa"/>
            <w:tcBorders>
              <w:left w:val="single" w:sz="12" w:space="0" w:color="C00000"/>
            </w:tcBorders>
          </w:tcPr>
          <w:p w14:paraId="293B214D" w14:textId="77777777" w:rsidR="00C17C55" w:rsidRDefault="00CD075F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Subject Code</w:t>
            </w:r>
            <w:r w:rsidRPr="00CD075F">
              <w:rPr>
                <w:rFonts w:ascii="Arial Narrow" w:hAnsi="Arial Narrow"/>
                <w:i/>
                <w:color w:val="595959" w:themeColor="text1" w:themeTint="A6"/>
                <w:sz w:val="20"/>
                <w:vertAlign w:val="superscript"/>
              </w:rPr>
              <w:t>1</w:t>
            </w:r>
          </w:p>
          <w:p w14:paraId="293B214E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(CN050)</w:t>
            </w:r>
          </w:p>
          <w:p w14:paraId="293B214F" w14:textId="77777777" w:rsidR="00C17C55" w:rsidRPr="007018EC" w:rsidRDefault="00C17C55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__  __  __  __  __  __</w:t>
            </w:r>
          </w:p>
        </w:tc>
        <w:tc>
          <w:tcPr>
            <w:tcW w:w="1945" w:type="dxa"/>
          </w:tcPr>
          <w:p w14:paraId="293B2150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Student Population</w:t>
            </w:r>
          </w:p>
          <w:p w14:paraId="293B2151" w14:textId="77777777" w:rsidR="00C17C55" w:rsidRDefault="00C17C55" w:rsidP="004A45AB">
            <w:pPr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i/>
                <w:color w:val="595959" w:themeColor="text1" w:themeTint="A6"/>
                <w:sz w:val="20"/>
              </w:rPr>
              <w:t>(CN340)</w:t>
            </w:r>
          </w:p>
          <w:p w14:paraId="293B2152" w14:textId="77777777" w:rsidR="00C17C55" w:rsidRPr="007018EC" w:rsidRDefault="00CD075F" w:rsidP="004A45AB">
            <w:pPr>
              <w:spacing w:before="120"/>
              <w:jc w:val="center"/>
              <w:rPr>
                <w:rFonts w:ascii="Arial Narrow" w:hAnsi="Arial Narrow"/>
                <w:i/>
                <w:color w:val="595959" w:themeColor="text1" w:themeTint="A6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GE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GA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sz w:val="24"/>
              </w:rPr>
              <w:t xml:space="preserve">     </w:t>
            </w:r>
            <w:r w:rsidRPr="00357438">
              <w:rPr>
                <w:rFonts w:ascii="Arial Narrow" w:hAnsi="Arial Narrow"/>
                <w:b/>
                <w:sz w:val="24"/>
              </w:rPr>
              <w:t>RG</w:t>
            </w:r>
            <w:r>
              <w:rPr>
                <w:rFonts w:ascii="Arial Narrow" w:hAnsi="Arial Narrow"/>
                <w:b/>
                <w:sz w:val="24"/>
                <w:vertAlign w:val="superscript"/>
              </w:rPr>
              <w:t>3</w:t>
            </w:r>
          </w:p>
        </w:tc>
      </w:tr>
    </w:tbl>
    <w:p w14:paraId="293B2154" w14:textId="77777777" w:rsidR="00357438" w:rsidRPr="00CD075F" w:rsidRDefault="00357438" w:rsidP="00CD075F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CD075F">
        <w:rPr>
          <w:rFonts w:ascii="Arial Narrow" w:hAnsi="Arial Narrow"/>
          <w:sz w:val="24"/>
          <w:szCs w:val="24"/>
        </w:rPr>
        <w:t>Gifted courses taught to gifted students in grades K-12 are required to be reported separately for each subject in which the student receives instruction.</w:t>
      </w:r>
    </w:p>
    <w:p w14:paraId="293B2155" w14:textId="627A2E3A" w:rsidR="00CD075F" w:rsidRPr="00CD075F" w:rsidRDefault="00CD075F" w:rsidP="00DB7CDB">
      <w:pPr>
        <w:spacing w:after="120" w:line="240" w:lineRule="exact"/>
        <w:rPr>
          <w:rFonts w:ascii="Arial Narrow" w:hAnsi="Arial Narrow"/>
          <w:i/>
          <w:szCs w:val="24"/>
        </w:rPr>
      </w:pPr>
      <w:r w:rsidRPr="00CD075F">
        <w:rPr>
          <w:rFonts w:ascii="Arial Narrow" w:hAnsi="Arial Narrow"/>
          <w:b/>
          <w:i/>
          <w:szCs w:val="24"/>
          <w:vertAlign w:val="superscript"/>
        </w:rPr>
        <w:t>1</w:t>
      </w:r>
      <w:r w:rsidRPr="00CD075F">
        <w:rPr>
          <w:rFonts w:ascii="Arial Narrow" w:hAnsi="Arial Narrow"/>
          <w:i/>
          <w:szCs w:val="24"/>
        </w:rPr>
        <w:t xml:space="preserve"> A complete list of subject code options and descriptions is found in Section 4.7 Subject Codes of the </w:t>
      </w:r>
      <w:r w:rsidR="004A45AB" w:rsidRPr="004A45AB">
        <w:rPr>
          <w:rFonts w:ascii="Arial Narrow" w:hAnsi="Arial Narrow"/>
          <w:i/>
          <w:szCs w:val="24"/>
        </w:rPr>
        <w:t>Ohio Department of Education</w:t>
      </w:r>
      <w:r w:rsidR="004A45AB">
        <w:rPr>
          <w:rFonts w:ascii="Arial Narrow" w:hAnsi="Arial Narrow"/>
          <w:i/>
          <w:szCs w:val="24"/>
        </w:rPr>
        <w:t>’s</w:t>
      </w:r>
      <w:r w:rsidR="004A45AB" w:rsidRPr="00CD075F">
        <w:rPr>
          <w:rFonts w:ascii="Arial Narrow" w:hAnsi="Arial Narrow"/>
          <w:i/>
          <w:szCs w:val="24"/>
        </w:rPr>
        <w:t xml:space="preserve"> </w:t>
      </w:r>
      <w:r w:rsidRPr="00CD075F">
        <w:rPr>
          <w:rFonts w:ascii="Arial Narrow" w:hAnsi="Arial Narrow"/>
          <w:i/>
          <w:szCs w:val="24"/>
        </w:rPr>
        <w:t>EMIS Manual.</w:t>
      </w:r>
    </w:p>
    <w:p w14:paraId="293B2156" w14:textId="2B530D6B" w:rsidR="002C2A12" w:rsidRPr="00CD075F" w:rsidRDefault="00CD075F" w:rsidP="00DB7CDB">
      <w:pPr>
        <w:spacing w:after="120" w:line="240" w:lineRule="exact"/>
        <w:rPr>
          <w:rFonts w:ascii="Arial Narrow" w:hAnsi="Arial Narrow"/>
          <w:i/>
          <w:szCs w:val="24"/>
        </w:rPr>
      </w:pPr>
      <w:r w:rsidRPr="00CD075F">
        <w:rPr>
          <w:rFonts w:ascii="Arial Narrow" w:hAnsi="Arial Narrow"/>
          <w:b/>
          <w:i/>
          <w:szCs w:val="24"/>
          <w:vertAlign w:val="superscript"/>
        </w:rPr>
        <w:t>2</w:t>
      </w:r>
      <w:r w:rsidR="002C2A12" w:rsidRPr="00CD075F">
        <w:rPr>
          <w:rFonts w:ascii="Arial Narrow" w:hAnsi="Arial Narrow"/>
          <w:i/>
          <w:szCs w:val="24"/>
        </w:rPr>
        <w:t xml:space="preserve"> In the case of supplemental instruction, skip the Course Master Record and report the applicable 206xxx program(s) and Employee ID(s) of the </w:t>
      </w:r>
      <w:r w:rsidR="004A45AB">
        <w:rPr>
          <w:rFonts w:ascii="Arial Narrow" w:hAnsi="Arial Narrow"/>
          <w:i/>
          <w:szCs w:val="24"/>
        </w:rPr>
        <w:t>g</w:t>
      </w:r>
      <w:r w:rsidR="004A45AB" w:rsidRPr="00CD075F">
        <w:rPr>
          <w:rFonts w:ascii="Arial Narrow" w:hAnsi="Arial Narrow"/>
          <w:i/>
          <w:szCs w:val="24"/>
        </w:rPr>
        <w:t xml:space="preserve">ifted </w:t>
      </w:r>
      <w:r w:rsidR="004A45AB">
        <w:rPr>
          <w:rFonts w:ascii="Arial Narrow" w:hAnsi="Arial Narrow"/>
          <w:i/>
          <w:szCs w:val="24"/>
        </w:rPr>
        <w:t>i</w:t>
      </w:r>
      <w:r w:rsidR="004A45AB" w:rsidRPr="00CD075F">
        <w:rPr>
          <w:rFonts w:ascii="Arial Narrow" w:hAnsi="Arial Narrow"/>
          <w:i/>
          <w:szCs w:val="24"/>
        </w:rPr>
        <w:t xml:space="preserve">ntervention </w:t>
      </w:r>
      <w:r w:rsidR="004A45AB">
        <w:rPr>
          <w:rFonts w:ascii="Arial Narrow" w:hAnsi="Arial Narrow"/>
          <w:i/>
          <w:szCs w:val="24"/>
        </w:rPr>
        <w:t>s</w:t>
      </w:r>
      <w:r w:rsidR="004A45AB" w:rsidRPr="00CD075F">
        <w:rPr>
          <w:rFonts w:ascii="Arial Narrow" w:hAnsi="Arial Narrow"/>
          <w:i/>
          <w:szCs w:val="24"/>
        </w:rPr>
        <w:t>pecialist</w:t>
      </w:r>
      <w:r w:rsidR="002C2A12" w:rsidRPr="00CD075F">
        <w:rPr>
          <w:rFonts w:ascii="Arial Narrow" w:hAnsi="Arial Narrow"/>
          <w:i/>
          <w:szCs w:val="24"/>
        </w:rPr>
        <w:t>(s) for the student.</w:t>
      </w:r>
    </w:p>
    <w:p w14:paraId="293B2157" w14:textId="44C9F4C2" w:rsidR="00074A46" w:rsidRDefault="00CD075F" w:rsidP="00DB7CDB">
      <w:pPr>
        <w:spacing w:after="120" w:line="240" w:lineRule="exact"/>
        <w:rPr>
          <w:rFonts w:ascii="Arial Narrow" w:hAnsi="Arial Narrow"/>
          <w:i/>
          <w:szCs w:val="24"/>
        </w:rPr>
      </w:pPr>
      <w:r w:rsidRPr="00CD075F">
        <w:rPr>
          <w:rFonts w:ascii="Arial Narrow" w:hAnsi="Arial Narrow"/>
          <w:b/>
          <w:i/>
          <w:szCs w:val="24"/>
          <w:vertAlign w:val="superscript"/>
        </w:rPr>
        <w:t>3</w:t>
      </w:r>
      <w:r w:rsidR="002C2A12" w:rsidRPr="00CD075F">
        <w:rPr>
          <w:rFonts w:ascii="Arial Narrow" w:hAnsi="Arial Narrow"/>
          <w:i/>
          <w:szCs w:val="24"/>
        </w:rPr>
        <w:t xml:space="preserve"> If the course is </w:t>
      </w:r>
      <w:r w:rsidR="004A45AB">
        <w:rPr>
          <w:rFonts w:ascii="Arial Narrow" w:hAnsi="Arial Narrow"/>
          <w:i/>
          <w:szCs w:val="24"/>
        </w:rPr>
        <w:t>r</w:t>
      </w:r>
      <w:r w:rsidR="004A45AB" w:rsidRPr="00CD075F">
        <w:rPr>
          <w:rFonts w:ascii="Arial Narrow" w:hAnsi="Arial Narrow"/>
          <w:i/>
          <w:szCs w:val="24"/>
        </w:rPr>
        <w:t xml:space="preserve">egular </w:t>
      </w:r>
      <w:r w:rsidR="004A45AB">
        <w:rPr>
          <w:rFonts w:ascii="Arial Narrow" w:hAnsi="Arial Narrow"/>
          <w:i/>
          <w:szCs w:val="24"/>
        </w:rPr>
        <w:t>e</w:t>
      </w:r>
      <w:r w:rsidR="004A45AB" w:rsidRPr="00CD075F">
        <w:rPr>
          <w:rFonts w:ascii="Arial Narrow" w:hAnsi="Arial Narrow"/>
          <w:i/>
          <w:szCs w:val="24"/>
        </w:rPr>
        <w:t xml:space="preserve">ducation </w:t>
      </w:r>
      <w:r w:rsidR="002C2A12" w:rsidRPr="00CD075F">
        <w:rPr>
          <w:rFonts w:ascii="Arial Narrow" w:hAnsi="Arial Narrow"/>
          <w:i/>
          <w:szCs w:val="24"/>
        </w:rPr>
        <w:t>then, if appropriate, report the applicable 205xxx program(s) for the student.</w:t>
      </w:r>
    </w:p>
    <w:p w14:paraId="293B2158" w14:textId="77777777" w:rsidR="00501A85" w:rsidRDefault="00501A85" w:rsidP="00DB7CDB">
      <w:pPr>
        <w:spacing w:after="120" w:line="240" w:lineRule="exact"/>
        <w:rPr>
          <w:rFonts w:ascii="Arial Narrow" w:hAnsi="Arial Narrow"/>
          <w:i/>
          <w:sz w:val="24"/>
          <w:szCs w:val="24"/>
        </w:rPr>
      </w:pPr>
    </w:p>
    <w:p w14:paraId="293B2159" w14:textId="77777777" w:rsidR="00090905" w:rsidRDefault="00090905" w:rsidP="00501A85">
      <w:pPr>
        <w:pStyle w:val="Heading2"/>
      </w:pPr>
      <w:r>
        <w:br w:type="page"/>
      </w:r>
    </w:p>
    <w:p w14:paraId="293B215A" w14:textId="77777777" w:rsidR="00501A85" w:rsidRDefault="00501A85" w:rsidP="00501A85">
      <w:pPr>
        <w:pStyle w:val="Heading2"/>
      </w:pPr>
      <w:r>
        <w:lastRenderedPageBreak/>
        <w:t>Student Population Element Code</w:t>
      </w:r>
      <w:r w:rsidR="000D63BE">
        <w:t xml:space="preserve"> Definitions</w:t>
      </w:r>
    </w:p>
    <w:tbl>
      <w:tblPr>
        <w:tblStyle w:val="TableGrid"/>
        <w:tblW w:w="10226" w:type="dxa"/>
        <w:tblCellSpacing w:w="7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3"/>
        <w:gridCol w:w="2921"/>
        <w:gridCol w:w="6692"/>
      </w:tblGrid>
      <w:tr w:rsidR="000D63BE" w14:paraId="293B215E" w14:textId="77777777" w:rsidTr="000D63BE">
        <w:trPr>
          <w:tblCellSpacing w:w="7" w:type="dxa"/>
        </w:trPr>
        <w:tc>
          <w:tcPr>
            <w:tcW w:w="592" w:type="dxa"/>
          </w:tcPr>
          <w:p w14:paraId="293B215B" w14:textId="77777777" w:rsidR="000D63BE" w:rsidRPr="00090905" w:rsidRDefault="000D63BE" w:rsidP="000D63BE">
            <w:pPr>
              <w:rPr>
                <w:rFonts w:ascii="Arial Narrow" w:hAnsi="Arial Narrow"/>
                <w:b/>
                <w:sz w:val="24"/>
              </w:rPr>
            </w:pPr>
            <w:r w:rsidRPr="00090905">
              <w:rPr>
                <w:rFonts w:ascii="Arial Narrow" w:hAnsi="Arial Narrow"/>
                <w:b/>
                <w:sz w:val="24"/>
              </w:rPr>
              <w:t>GE</w:t>
            </w:r>
          </w:p>
        </w:tc>
        <w:tc>
          <w:tcPr>
            <w:tcW w:w="2918" w:type="dxa"/>
          </w:tcPr>
          <w:p w14:paraId="293B215C" w14:textId="77777777" w:rsidR="000D63BE" w:rsidRPr="00090905" w:rsidRDefault="000D63BE" w:rsidP="000D63BE">
            <w:pPr>
              <w:rPr>
                <w:rFonts w:ascii="Arial Narrow" w:hAnsi="Arial Narrow"/>
                <w:sz w:val="24"/>
              </w:rPr>
            </w:pPr>
            <w:r w:rsidRPr="00090905">
              <w:rPr>
                <w:rFonts w:ascii="Arial Narrow" w:hAnsi="Arial Narrow"/>
                <w:sz w:val="24"/>
              </w:rPr>
              <w:t>Gifted Education K-12</w:t>
            </w:r>
          </w:p>
        </w:tc>
        <w:tc>
          <w:tcPr>
            <w:tcW w:w="6716" w:type="dxa"/>
          </w:tcPr>
          <w:p w14:paraId="293B215D" w14:textId="4774CC6F" w:rsidR="000D63BE" w:rsidRPr="00090905" w:rsidRDefault="000D63BE">
            <w:pPr>
              <w:rPr>
                <w:rFonts w:ascii="Arial Narrow" w:hAnsi="Arial Narrow"/>
                <w:sz w:val="24"/>
              </w:rPr>
            </w:pPr>
            <w:r w:rsidRPr="00090905">
              <w:rPr>
                <w:rFonts w:ascii="Arial Narrow" w:hAnsi="Arial Narrow"/>
                <w:sz w:val="24"/>
              </w:rPr>
              <w:t xml:space="preserve">Course specifically for students identified as gifted and with a </w:t>
            </w:r>
            <w:r w:rsidR="004A45AB">
              <w:rPr>
                <w:rFonts w:ascii="Arial Narrow" w:hAnsi="Arial Narrow"/>
                <w:sz w:val="24"/>
              </w:rPr>
              <w:t>g</w:t>
            </w:r>
            <w:r w:rsidR="004A45AB" w:rsidRPr="00090905">
              <w:rPr>
                <w:rFonts w:ascii="Arial Narrow" w:hAnsi="Arial Narrow"/>
                <w:sz w:val="24"/>
              </w:rPr>
              <w:t xml:space="preserve">ifted </w:t>
            </w:r>
            <w:r w:rsidR="004A45AB">
              <w:rPr>
                <w:rFonts w:ascii="Arial Narrow" w:hAnsi="Arial Narrow"/>
                <w:sz w:val="24"/>
              </w:rPr>
              <w:t>i</w:t>
            </w:r>
            <w:r w:rsidR="004A45AB" w:rsidRPr="00090905">
              <w:rPr>
                <w:rFonts w:ascii="Arial Narrow" w:hAnsi="Arial Narrow"/>
                <w:sz w:val="24"/>
              </w:rPr>
              <w:t xml:space="preserve">ntervention </w:t>
            </w:r>
            <w:r w:rsidR="004A45AB">
              <w:rPr>
                <w:rFonts w:ascii="Arial Narrow" w:hAnsi="Arial Narrow"/>
                <w:sz w:val="24"/>
              </w:rPr>
              <w:t>s</w:t>
            </w:r>
            <w:r w:rsidR="004A45AB" w:rsidRPr="00090905">
              <w:rPr>
                <w:rFonts w:ascii="Arial Narrow" w:hAnsi="Arial Narrow"/>
                <w:sz w:val="24"/>
              </w:rPr>
              <w:t xml:space="preserve">pecialist </w:t>
            </w:r>
            <w:r w:rsidRPr="00090905">
              <w:rPr>
                <w:rFonts w:ascii="Arial Narrow" w:hAnsi="Arial Narrow"/>
                <w:sz w:val="24"/>
              </w:rPr>
              <w:t>as the teacher of record.</w:t>
            </w:r>
          </w:p>
        </w:tc>
      </w:tr>
      <w:tr w:rsidR="000D63BE" w14:paraId="293B2162" w14:textId="77777777" w:rsidTr="000D63BE">
        <w:trPr>
          <w:tblCellSpacing w:w="7" w:type="dxa"/>
        </w:trPr>
        <w:tc>
          <w:tcPr>
            <w:tcW w:w="592" w:type="dxa"/>
            <w:shd w:val="clear" w:color="auto" w:fill="D9D9D9" w:themeFill="background1" w:themeFillShade="D9"/>
          </w:tcPr>
          <w:p w14:paraId="293B215F" w14:textId="77777777" w:rsidR="000D63BE" w:rsidRPr="00090905" w:rsidRDefault="000D63BE" w:rsidP="000D63BE">
            <w:pPr>
              <w:rPr>
                <w:rFonts w:ascii="Arial Narrow" w:hAnsi="Arial Narrow"/>
                <w:b/>
                <w:sz w:val="24"/>
              </w:rPr>
            </w:pPr>
            <w:r w:rsidRPr="00090905">
              <w:rPr>
                <w:rFonts w:ascii="Arial Narrow" w:hAnsi="Arial Narrow"/>
                <w:b/>
                <w:sz w:val="24"/>
              </w:rPr>
              <w:t>GA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14:paraId="293B2160" w14:textId="5C790C56" w:rsidR="000D63BE" w:rsidRPr="00090905" w:rsidRDefault="000D63BE">
            <w:pPr>
              <w:rPr>
                <w:rFonts w:ascii="Arial Narrow" w:hAnsi="Arial Narrow"/>
                <w:sz w:val="24"/>
              </w:rPr>
            </w:pPr>
            <w:r w:rsidRPr="00090905">
              <w:rPr>
                <w:rFonts w:ascii="Arial Narrow" w:hAnsi="Arial Narrow"/>
                <w:sz w:val="24"/>
              </w:rPr>
              <w:t xml:space="preserve">Gifted Education </w:t>
            </w:r>
            <w:r w:rsidR="004A45AB">
              <w:rPr>
                <w:rFonts w:ascii="Arial Narrow" w:hAnsi="Arial Narrow"/>
                <w:sz w:val="24"/>
              </w:rPr>
              <w:t>i</w:t>
            </w:r>
            <w:r w:rsidR="004A45AB" w:rsidRPr="00090905">
              <w:rPr>
                <w:rFonts w:ascii="Arial Narrow" w:hAnsi="Arial Narrow"/>
                <w:sz w:val="24"/>
              </w:rPr>
              <w:t xml:space="preserve">n </w:t>
            </w:r>
            <w:r w:rsidRPr="00090905">
              <w:rPr>
                <w:rFonts w:ascii="Arial Narrow" w:hAnsi="Arial Narrow"/>
                <w:sz w:val="24"/>
              </w:rPr>
              <w:t xml:space="preserve">Arts Delivered </w:t>
            </w:r>
            <w:r w:rsidR="004A45AB">
              <w:rPr>
                <w:rFonts w:ascii="Arial Narrow" w:hAnsi="Arial Narrow"/>
                <w:sz w:val="24"/>
              </w:rPr>
              <w:t>b</w:t>
            </w:r>
            <w:r w:rsidR="004A45AB" w:rsidRPr="00090905">
              <w:rPr>
                <w:rFonts w:ascii="Arial Narrow" w:hAnsi="Arial Narrow"/>
                <w:sz w:val="24"/>
              </w:rPr>
              <w:t xml:space="preserve">y </w:t>
            </w:r>
            <w:r w:rsidRPr="00090905">
              <w:rPr>
                <w:rFonts w:ascii="Arial Narrow" w:hAnsi="Arial Narrow"/>
                <w:sz w:val="24"/>
              </w:rPr>
              <w:t>Trained Arts Instructor K-12</w:t>
            </w:r>
          </w:p>
        </w:tc>
        <w:tc>
          <w:tcPr>
            <w:tcW w:w="6716" w:type="dxa"/>
            <w:shd w:val="clear" w:color="auto" w:fill="D9D9D9" w:themeFill="background1" w:themeFillShade="D9"/>
          </w:tcPr>
          <w:p w14:paraId="293B2161" w14:textId="2ADB29A4" w:rsidR="000D63BE" w:rsidRPr="00090905" w:rsidRDefault="000D63BE" w:rsidP="000D63BE">
            <w:pPr>
              <w:rPr>
                <w:rFonts w:ascii="Arial Narrow" w:hAnsi="Arial Narrow"/>
                <w:sz w:val="24"/>
              </w:rPr>
            </w:pPr>
            <w:r w:rsidRPr="00090905">
              <w:rPr>
                <w:rFonts w:ascii="Arial Narrow" w:hAnsi="Arial Narrow"/>
                <w:sz w:val="24"/>
              </w:rPr>
              <w:t>Course specifically for students identified as gifted and related to the gifted identification arts areas of dance, visual arts, drama/theater and/or music.</w:t>
            </w:r>
          </w:p>
        </w:tc>
      </w:tr>
      <w:tr w:rsidR="000D63BE" w14:paraId="293B2166" w14:textId="77777777" w:rsidTr="000D63BE">
        <w:trPr>
          <w:tblCellSpacing w:w="7" w:type="dxa"/>
        </w:trPr>
        <w:tc>
          <w:tcPr>
            <w:tcW w:w="592" w:type="dxa"/>
          </w:tcPr>
          <w:p w14:paraId="293B2163" w14:textId="77777777" w:rsidR="000D63BE" w:rsidRPr="00090905" w:rsidRDefault="000D63BE" w:rsidP="000D63BE">
            <w:pPr>
              <w:rPr>
                <w:rFonts w:ascii="Arial Narrow" w:hAnsi="Arial Narrow"/>
                <w:b/>
                <w:sz w:val="24"/>
              </w:rPr>
            </w:pPr>
            <w:r w:rsidRPr="00090905">
              <w:rPr>
                <w:rFonts w:ascii="Arial Narrow" w:hAnsi="Arial Narrow"/>
                <w:b/>
                <w:sz w:val="24"/>
              </w:rPr>
              <w:t>RG</w:t>
            </w:r>
          </w:p>
        </w:tc>
        <w:tc>
          <w:tcPr>
            <w:tcW w:w="2918" w:type="dxa"/>
          </w:tcPr>
          <w:p w14:paraId="293B2164" w14:textId="77777777" w:rsidR="000D63BE" w:rsidRPr="00090905" w:rsidRDefault="000D63BE" w:rsidP="000D63BE">
            <w:pPr>
              <w:rPr>
                <w:rFonts w:ascii="Arial Narrow" w:hAnsi="Arial Narrow"/>
                <w:sz w:val="24"/>
              </w:rPr>
            </w:pPr>
            <w:r w:rsidRPr="00090905">
              <w:rPr>
                <w:rFonts w:ascii="Arial Narrow" w:hAnsi="Arial Narrow"/>
                <w:sz w:val="24"/>
              </w:rPr>
              <w:t>Regular/General Students K-12</w:t>
            </w:r>
          </w:p>
        </w:tc>
        <w:tc>
          <w:tcPr>
            <w:tcW w:w="6716" w:type="dxa"/>
          </w:tcPr>
          <w:p w14:paraId="293B2165" w14:textId="77777777" w:rsidR="000D63BE" w:rsidRPr="00090905" w:rsidRDefault="000D63BE" w:rsidP="000D63BE">
            <w:pPr>
              <w:rPr>
                <w:rFonts w:ascii="Arial Narrow" w:hAnsi="Arial Narrow"/>
                <w:sz w:val="24"/>
              </w:rPr>
            </w:pPr>
            <w:r w:rsidRPr="00090905">
              <w:rPr>
                <w:rFonts w:ascii="Arial Narrow" w:hAnsi="Arial Narrow"/>
                <w:sz w:val="24"/>
              </w:rPr>
              <w:t>No specific student attributes reflected in the other options for this element apply to the group of students intended to take this course.</w:t>
            </w:r>
          </w:p>
        </w:tc>
      </w:tr>
    </w:tbl>
    <w:p w14:paraId="293B2167" w14:textId="77777777" w:rsidR="000D63BE" w:rsidRDefault="000D63BE" w:rsidP="000D63BE"/>
    <w:p w14:paraId="293B2168" w14:textId="77777777" w:rsidR="00090905" w:rsidRDefault="00090905" w:rsidP="00090905">
      <w:pPr>
        <w:pStyle w:val="Heading2"/>
      </w:pPr>
      <w:r>
        <w:t>Reporting Gifted Services</w:t>
      </w:r>
    </w:p>
    <w:p w14:paraId="293B2169" w14:textId="77777777" w:rsidR="00090905" w:rsidRPr="00090905" w:rsidRDefault="00090905" w:rsidP="00090905">
      <w:pPr>
        <w:pStyle w:val="ListParagraph"/>
        <w:numPr>
          <w:ilvl w:val="0"/>
          <w:numId w:val="3"/>
        </w:numPr>
        <w:spacing w:after="120"/>
        <w:ind w:left="892" w:hanging="446"/>
        <w:rPr>
          <w:rFonts w:ascii="Arial Narrow" w:hAnsi="Arial Narrow"/>
        </w:rPr>
      </w:pPr>
      <w:r w:rsidRPr="00090905">
        <w:rPr>
          <w:rFonts w:ascii="Arial Narrow" w:hAnsi="Arial Narrow"/>
        </w:rPr>
        <w:t>Any services reported by the district must be provided consistent with the gifted operating standards.</w:t>
      </w:r>
    </w:p>
    <w:p w14:paraId="293B216A" w14:textId="77777777" w:rsidR="00090905" w:rsidRPr="00090905" w:rsidRDefault="00090905" w:rsidP="00090905">
      <w:pPr>
        <w:pStyle w:val="ListParagraph"/>
        <w:numPr>
          <w:ilvl w:val="0"/>
          <w:numId w:val="3"/>
        </w:numPr>
        <w:spacing w:after="120"/>
        <w:ind w:left="892" w:hanging="446"/>
        <w:rPr>
          <w:rFonts w:ascii="Arial Narrow" w:hAnsi="Arial Narrow"/>
        </w:rPr>
      </w:pPr>
      <w:r w:rsidRPr="00090905">
        <w:rPr>
          <w:rFonts w:ascii="Arial Narrow" w:hAnsi="Arial Narrow"/>
        </w:rPr>
        <w:t>Services can only be reported if they are provided during the regular school day.</w:t>
      </w:r>
    </w:p>
    <w:p w14:paraId="293B216B" w14:textId="34D94FB9" w:rsidR="00090905" w:rsidRPr="00090905" w:rsidRDefault="00090905" w:rsidP="00090905">
      <w:pPr>
        <w:pStyle w:val="ListParagraph"/>
        <w:numPr>
          <w:ilvl w:val="0"/>
          <w:numId w:val="3"/>
        </w:numPr>
        <w:spacing w:after="120"/>
        <w:ind w:left="892" w:hanging="446"/>
        <w:rPr>
          <w:rFonts w:ascii="Arial Narrow" w:hAnsi="Arial Narrow"/>
        </w:rPr>
      </w:pPr>
      <w:r w:rsidRPr="00090905">
        <w:rPr>
          <w:rFonts w:ascii="Arial Narrow" w:hAnsi="Arial Narrow"/>
        </w:rPr>
        <w:t>Service placement criteria must be written, objective criteria and cannot include grades or teacher recommendations.</w:t>
      </w:r>
    </w:p>
    <w:p w14:paraId="293B216C" w14:textId="5F643F1D" w:rsidR="00090905" w:rsidRPr="00090905" w:rsidRDefault="00090905" w:rsidP="00090905">
      <w:pPr>
        <w:pStyle w:val="ListParagraph"/>
        <w:numPr>
          <w:ilvl w:val="0"/>
          <w:numId w:val="3"/>
        </w:numPr>
        <w:spacing w:after="120"/>
        <w:ind w:left="892" w:hanging="446"/>
        <w:rPr>
          <w:rFonts w:ascii="Arial Narrow" w:hAnsi="Arial Narrow"/>
        </w:rPr>
      </w:pPr>
      <w:r w:rsidRPr="00090905">
        <w:rPr>
          <w:rFonts w:ascii="Arial Narrow" w:hAnsi="Arial Narrow"/>
        </w:rPr>
        <w:t>Students can be reported as being served only if a Written Education Plan is being implemented appropriate for their area</w:t>
      </w:r>
      <w:r w:rsidR="001D0366">
        <w:rPr>
          <w:rFonts w:ascii="Arial Narrow" w:hAnsi="Arial Narrow"/>
        </w:rPr>
        <w:t>(</w:t>
      </w:r>
      <w:r w:rsidR="004A45AB">
        <w:rPr>
          <w:rFonts w:ascii="Arial Narrow" w:hAnsi="Arial Narrow"/>
        </w:rPr>
        <w:t>s</w:t>
      </w:r>
      <w:r w:rsidR="001D0366">
        <w:rPr>
          <w:rFonts w:ascii="Arial Narrow" w:hAnsi="Arial Narrow"/>
        </w:rPr>
        <w:t>)</w:t>
      </w:r>
      <w:r w:rsidRPr="00090905">
        <w:rPr>
          <w:rFonts w:ascii="Arial Narrow" w:hAnsi="Arial Narrow"/>
        </w:rPr>
        <w:t xml:space="preserve"> of identification.</w:t>
      </w:r>
    </w:p>
    <w:p w14:paraId="293B216D" w14:textId="22452864" w:rsidR="00090905" w:rsidRPr="00090905" w:rsidRDefault="00090905" w:rsidP="00090905">
      <w:pPr>
        <w:pStyle w:val="ListParagraph"/>
        <w:numPr>
          <w:ilvl w:val="0"/>
          <w:numId w:val="3"/>
        </w:numPr>
        <w:spacing w:after="120"/>
        <w:ind w:left="892" w:hanging="446"/>
        <w:rPr>
          <w:rFonts w:ascii="Arial Narrow" w:hAnsi="Arial Narrow"/>
        </w:rPr>
      </w:pPr>
      <w:r w:rsidRPr="00090905">
        <w:rPr>
          <w:rFonts w:ascii="Arial Narrow" w:hAnsi="Arial Narrow"/>
        </w:rPr>
        <w:t xml:space="preserve">General education teachers (including </w:t>
      </w:r>
      <w:r w:rsidR="004A45AB">
        <w:rPr>
          <w:rFonts w:ascii="Arial Narrow" w:hAnsi="Arial Narrow"/>
        </w:rPr>
        <w:t>h</w:t>
      </w:r>
      <w:r w:rsidR="004A45AB" w:rsidRPr="00090905">
        <w:rPr>
          <w:rFonts w:ascii="Arial Narrow" w:hAnsi="Arial Narrow"/>
        </w:rPr>
        <w:t xml:space="preserve">onors </w:t>
      </w:r>
      <w:r w:rsidRPr="00090905">
        <w:rPr>
          <w:rFonts w:ascii="Arial Narrow" w:hAnsi="Arial Narrow"/>
        </w:rPr>
        <w:t>teachers) providing services must receive professional development in teaching gifted students and ongoing assistance with curriculum development and instruction from an educator with gifted licensure.</w:t>
      </w:r>
    </w:p>
    <w:p w14:paraId="293B216E" w14:textId="646C6D6E" w:rsidR="00090905" w:rsidRPr="00090905" w:rsidRDefault="00090905" w:rsidP="00090905">
      <w:pPr>
        <w:pStyle w:val="ListParagraph"/>
        <w:numPr>
          <w:ilvl w:val="0"/>
          <w:numId w:val="3"/>
        </w:numPr>
        <w:spacing w:after="120"/>
        <w:ind w:left="892" w:hanging="446"/>
        <w:rPr>
          <w:rFonts w:ascii="Arial Narrow" w:hAnsi="Arial Narrow"/>
        </w:rPr>
      </w:pPr>
      <w:r w:rsidRPr="00090905">
        <w:rPr>
          <w:rFonts w:ascii="Arial Narrow" w:hAnsi="Arial Narrow"/>
        </w:rPr>
        <w:t xml:space="preserve">Advanced Placement (AP) teachers have met the </w:t>
      </w:r>
      <w:r w:rsidR="004A45AB">
        <w:rPr>
          <w:rFonts w:ascii="Arial Narrow" w:hAnsi="Arial Narrow"/>
        </w:rPr>
        <w:t>professional development</w:t>
      </w:r>
      <w:r w:rsidR="004A45AB" w:rsidRPr="00090905">
        <w:rPr>
          <w:rFonts w:ascii="Arial Narrow" w:hAnsi="Arial Narrow"/>
        </w:rPr>
        <w:t xml:space="preserve"> </w:t>
      </w:r>
      <w:r w:rsidRPr="00090905">
        <w:rPr>
          <w:rFonts w:ascii="Arial Narrow" w:hAnsi="Arial Narrow"/>
        </w:rPr>
        <w:t>requirement through their training but still need ongoing assistance from an educator with gifted licensure.</w:t>
      </w:r>
    </w:p>
    <w:p w14:paraId="293B216F" w14:textId="10188E66" w:rsidR="00090905" w:rsidRPr="00090905" w:rsidRDefault="00090905" w:rsidP="00090905">
      <w:pPr>
        <w:pStyle w:val="ListParagraph"/>
        <w:numPr>
          <w:ilvl w:val="0"/>
          <w:numId w:val="3"/>
        </w:numPr>
        <w:spacing w:after="120"/>
        <w:ind w:left="892" w:hanging="446"/>
        <w:rPr>
          <w:rFonts w:ascii="Arial Narrow" w:hAnsi="Arial Narrow"/>
        </w:rPr>
      </w:pPr>
      <w:r w:rsidRPr="00090905">
        <w:rPr>
          <w:rFonts w:ascii="Arial Narrow" w:hAnsi="Arial Narrow"/>
        </w:rPr>
        <w:t>Dual enrollment and Post</w:t>
      </w:r>
      <w:r w:rsidR="0018124C">
        <w:rPr>
          <w:rFonts w:ascii="Arial Narrow" w:hAnsi="Arial Narrow"/>
        </w:rPr>
        <w:t>-</w:t>
      </w:r>
      <w:r w:rsidRPr="00090905">
        <w:rPr>
          <w:rFonts w:ascii="Arial Narrow" w:hAnsi="Arial Narrow"/>
        </w:rPr>
        <w:t xml:space="preserve">Secondary Education Option instructors are not required to receive </w:t>
      </w:r>
      <w:r w:rsidR="0018124C">
        <w:rPr>
          <w:rFonts w:ascii="Arial Narrow" w:hAnsi="Arial Narrow"/>
        </w:rPr>
        <w:t>professional development</w:t>
      </w:r>
      <w:r w:rsidR="0018124C" w:rsidRPr="00090905">
        <w:rPr>
          <w:rFonts w:ascii="Arial Narrow" w:hAnsi="Arial Narrow"/>
        </w:rPr>
        <w:t xml:space="preserve"> </w:t>
      </w:r>
      <w:r w:rsidRPr="00090905">
        <w:rPr>
          <w:rFonts w:ascii="Arial Narrow" w:hAnsi="Arial Narrow"/>
        </w:rPr>
        <w:t xml:space="preserve">and ongoing assistance. However, for dual enrollment and </w:t>
      </w:r>
      <w:r w:rsidR="0018124C" w:rsidRPr="00090905">
        <w:rPr>
          <w:rFonts w:ascii="Arial Narrow" w:hAnsi="Arial Narrow"/>
        </w:rPr>
        <w:t>Post</w:t>
      </w:r>
      <w:r w:rsidR="0018124C">
        <w:rPr>
          <w:rFonts w:ascii="Arial Narrow" w:hAnsi="Arial Narrow"/>
        </w:rPr>
        <w:t>-</w:t>
      </w:r>
      <w:r w:rsidR="0018124C" w:rsidRPr="00090905">
        <w:rPr>
          <w:rFonts w:ascii="Arial Narrow" w:hAnsi="Arial Narrow"/>
        </w:rPr>
        <w:t>Secondary Education Option</w:t>
      </w:r>
      <w:r w:rsidR="0018124C">
        <w:rPr>
          <w:rFonts w:ascii="Arial Narrow" w:hAnsi="Arial Narrow"/>
        </w:rPr>
        <w:t>s</w:t>
      </w:r>
      <w:r w:rsidRPr="00090905">
        <w:rPr>
          <w:rFonts w:ascii="Arial Narrow" w:hAnsi="Arial Narrow"/>
        </w:rPr>
        <w:t xml:space="preserve">, a copy of the syllabus must be attached to the </w:t>
      </w:r>
      <w:r w:rsidR="0018124C">
        <w:rPr>
          <w:rFonts w:ascii="Arial Narrow" w:hAnsi="Arial Narrow"/>
        </w:rPr>
        <w:t xml:space="preserve">Written Education Plan </w:t>
      </w:r>
      <w:r w:rsidRPr="00090905">
        <w:rPr>
          <w:rFonts w:ascii="Arial Narrow" w:hAnsi="Arial Narrow"/>
        </w:rPr>
        <w:t xml:space="preserve">and the </w:t>
      </w:r>
      <w:r w:rsidR="0018124C">
        <w:rPr>
          <w:rFonts w:ascii="Arial Narrow" w:hAnsi="Arial Narrow"/>
        </w:rPr>
        <w:t>plan</w:t>
      </w:r>
      <w:r w:rsidRPr="00090905">
        <w:rPr>
          <w:rFonts w:ascii="Arial Narrow" w:hAnsi="Arial Narrow"/>
        </w:rPr>
        <w:t xml:space="preserve"> must be provided to the instructor.</w:t>
      </w:r>
    </w:p>
    <w:p w14:paraId="293B2170" w14:textId="3B0B100C" w:rsidR="00090905" w:rsidRPr="00090905" w:rsidRDefault="00090905" w:rsidP="00090905">
      <w:pPr>
        <w:pStyle w:val="ListParagraph"/>
        <w:numPr>
          <w:ilvl w:val="0"/>
          <w:numId w:val="3"/>
        </w:numPr>
        <w:spacing w:after="120"/>
        <w:ind w:left="892" w:hanging="446"/>
        <w:rPr>
          <w:rFonts w:ascii="Arial Narrow" w:hAnsi="Arial Narrow"/>
        </w:rPr>
      </w:pPr>
      <w:r w:rsidRPr="00090905">
        <w:rPr>
          <w:rFonts w:ascii="Arial Narrow" w:hAnsi="Arial Narrow"/>
        </w:rPr>
        <w:t>Students on formal credit flexibility plans can be reported as receiving gifted service</w:t>
      </w:r>
      <w:r w:rsidR="000469F5">
        <w:rPr>
          <w:rFonts w:ascii="Arial Narrow" w:hAnsi="Arial Narrow"/>
        </w:rPr>
        <w:t>s</w:t>
      </w:r>
      <w:r w:rsidRPr="00090905">
        <w:rPr>
          <w:rFonts w:ascii="Arial Narrow" w:hAnsi="Arial Narrow"/>
        </w:rPr>
        <w:t>.</w:t>
      </w:r>
    </w:p>
    <w:sectPr w:rsidR="00090905" w:rsidRPr="00090905" w:rsidSect="00CD075F">
      <w:type w:val="continuous"/>
      <w:pgSz w:w="12240" w:h="15840"/>
      <w:pgMar w:top="720" w:right="13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0A46" w14:textId="77777777" w:rsidR="00262D72" w:rsidRDefault="00262D72" w:rsidP="00CD075F">
      <w:pPr>
        <w:spacing w:after="0" w:line="240" w:lineRule="auto"/>
      </w:pPr>
      <w:r>
        <w:separator/>
      </w:r>
    </w:p>
  </w:endnote>
  <w:endnote w:type="continuationSeparator" w:id="0">
    <w:p w14:paraId="4D8F7EA5" w14:textId="77777777" w:rsidR="00262D72" w:rsidRDefault="00262D72" w:rsidP="00CD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B217C" w14:textId="77777777" w:rsidR="004A45AB" w:rsidRDefault="004A45AB">
    <w:pPr>
      <w:pStyle w:val="Footer"/>
    </w:pPr>
    <w:r>
      <w:t>Version 1.0</w:t>
    </w:r>
    <w:r w:rsidRPr="00DB7CDB">
      <w:rPr>
        <w:b/>
      </w:rPr>
      <w:ptab w:relativeTo="margin" w:alignment="center" w:leader="none"/>
    </w:r>
    <w:r w:rsidRPr="00DB7CDB">
      <w:rPr>
        <w:b/>
      </w:rPr>
      <w:t>Data Collection Tool for Gifted Students</w:t>
    </w:r>
    <w:r>
      <w:ptab w:relativeTo="margin" w:alignment="right" w:leader="none"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23F89" w:rsidRPr="00E23F89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9915D" w14:textId="77777777" w:rsidR="00262D72" w:rsidRDefault="00262D72" w:rsidP="00CD075F">
      <w:pPr>
        <w:spacing w:after="0" w:line="240" w:lineRule="auto"/>
      </w:pPr>
      <w:r>
        <w:separator/>
      </w:r>
    </w:p>
  </w:footnote>
  <w:footnote w:type="continuationSeparator" w:id="0">
    <w:p w14:paraId="6E701590" w14:textId="77777777" w:rsidR="00262D72" w:rsidRDefault="00262D72" w:rsidP="00CD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155B"/>
    <w:multiLevelType w:val="hybridMultilevel"/>
    <w:tmpl w:val="32DA6320"/>
    <w:lvl w:ilvl="0" w:tplc="546ABCF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E0C1DB1"/>
    <w:multiLevelType w:val="hybridMultilevel"/>
    <w:tmpl w:val="7A34B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EF"/>
    <w:rsid w:val="00037BF1"/>
    <w:rsid w:val="000433FF"/>
    <w:rsid w:val="000469F5"/>
    <w:rsid w:val="00074A46"/>
    <w:rsid w:val="00090905"/>
    <w:rsid w:val="000A7660"/>
    <w:rsid w:val="000C4F67"/>
    <w:rsid w:val="000D63BE"/>
    <w:rsid w:val="00100E20"/>
    <w:rsid w:val="00157A85"/>
    <w:rsid w:val="00162208"/>
    <w:rsid w:val="00177D44"/>
    <w:rsid w:val="0018124C"/>
    <w:rsid w:val="001911EF"/>
    <w:rsid w:val="00195775"/>
    <w:rsid w:val="001A5CB6"/>
    <w:rsid w:val="001B74F5"/>
    <w:rsid w:val="001D0366"/>
    <w:rsid w:val="001F0DD6"/>
    <w:rsid w:val="001F768D"/>
    <w:rsid w:val="00255658"/>
    <w:rsid w:val="00262D72"/>
    <w:rsid w:val="0029679B"/>
    <w:rsid w:val="002B6A43"/>
    <w:rsid w:val="002C2A12"/>
    <w:rsid w:val="003404C7"/>
    <w:rsid w:val="00357438"/>
    <w:rsid w:val="00361ED7"/>
    <w:rsid w:val="00373FF4"/>
    <w:rsid w:val="003948DF"/>
    <w:rsid w:val="00397E54"/>
    <w:rsid w:val="003C3D85"/>
    <w:rsid w:val="003D111A"/>
    <w:rsid w:val="003F418D"/>
    <w:rsid w:val="00441E86"/>
    <w:rsid w:val="00466A12"/>
    <w:rsid w:val="00490514"/>
    <w:rsid w:val="004A45AB"/>
    <w:rsid w:val="004C2F31"/>
    <w:rsid w:val="004E2DC2"/>
    <w:rsid w:val="004E405F"/>
    <w:rsid w:val="00501A85"/>
    <w:rsid w:val="0053753E"/>
    <w:rsid w:val="005A0333"/>
    <w:rsid w:val="005A49C8"/>
    <w:rsid w:val="005E2291"/>
    <w:rsid w:val="006D2D76"/>
    <w:rsid w:val="007018EC"/>
    <w:rsid w:val="00737DD7"/>
    <w:rsid w:val="007865D2"/>
    <w:rsid w:val="007B2E39"/>
    <w:rsid w:val="007E7E40"/>
    <w:rsid w:val="00805BB3"/>
    <w:rsid w:val="008118C7"/>
    <w:rsid w:val="0082123E"/>
    <w:rsid w:val="00883697"/>
    <w:rsid w:val="008D107A"/>
    <w:rsid w:val="009A435A"/>
    <w:rsid w:val="009D1FB5"/>
    <w:rsid w:val="009F6E71"/>
    <w:rsid w:val="00A26377"/>
    <w:rsid w:val="00A328BB"/>
    <w:rsid w:val="00AA2C67"/>
    <w:rsid w:val="00AE46FB"/>
    <w:rsid w:val="00B115DE"/>
    <w:rsid w:val="00B44FED"/>
    <w:rsid w:val="00BC6205"/>
    <w:rsid w:val="00BE223B"/>
    <w:rsid w:val="00C12664"/>
    <w:rsid w:val="00C17C55"/>
    <w:rsid w:val="00C17CC6"/>
    <w:rsid w:val="00C55519"/>
    <w:rsid w:val="00CD075F"/>
    <w:rsid w:val="00CD25D0"/>
    <w:rsid w:val="00D803DB"/>
    <w:rsid w:val="00DB7CDB"/>
    <w:rsid w:val="00DC1507"/>
    <w:rsid w:val="00E20F3D"/>
    <w:rsid w:val="00E23F89"/>
    <w:rsid w:val="00E65921"/>
    <w:rsid w:val="00EA6E04"/>
    <w:rsid w:val="00EE326F"/>
    <w:rsid w:val="00EF52E8"/>
    <w:rsid w:val="00F44C8C"/>
    <w:rsid w:val="00F502C3"/>
    <w:rsid w:val="00F60AEE"/>
    <w:rsid w:val="00F61D7A"/>
    <w:rsid w:val="00F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B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3BE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color w:val="595959" w:themeColor="text1" w:themeTint="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5B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6A43"/>
    <w:pPr>
      <w:pBdr>
        <w:bottom w:val="single" w:sz="8" w:space="4" w:color="7F7F7F" w:themeColor="text1" w:themeTint="8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A43"/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A43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6A43"/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5F"/>
  </w:style>
  <w:style w:type="paragraph" w:styleId="Footer">
    <w:name w:val="footer"/>
    <w:basedOn w:val="Normal"/>
    <w:link w:val="FooterChar"/>
    <w:uiPriority w:val="99"/>
    <w:unhideWhenUsed/>
    <w:rsid w:val="00CD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5F"/>
  </w:style>
  <w:style w:type="character" w:customStyle="1" w:styleId="Heading1Char">
    <w:name w:val="Heading 1 Char"/>
    <w:basedOn w:val="DefaultParagraphFont"/>
    <w:link w:val="Heading1"/>
    <w:uiPriority w:val="9"/>
    <w:rsid w:val="00501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3BE"/>
    <w:rPr>
      <w:rFonts w:ascii="Arial Narrow" w:eastAsiaTheme="majorEastAsia" w:hAnsi="Arial Narrow" w:cstheme="majorBidi"/>
      <w:b/>
      <w:bCs/>
      <w:color w:val="595959" w:themeColor="text1" w:themeTint="A6"/>
      <w:sz w:val="28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090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905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90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3BE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color w:val="595959" w:themeColor="text1" w:themeTint="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5B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6A43"/>
    <w:pPr>
      <w:pBdr>
        <w:bottom w:val="single" w:sz="8" w:space="4" w:color="7F7F7F" w:themeColor="text1" w:themeTint="8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A43"/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A43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6A43"/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5F"/>
  </w:style>
  <w:style w:type="paragraph" w:styleId="Footer">
    <w:name w:val="footer"/>
    <w:basedOn w:val="Normal"/>
    <w:link w:val="FooterChar"/>
    <w:uiPriority w:val="99"/>
    <w:unhideWhenUsed/>
    <w:rsid w:val="00CD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5F"/>
  </w:style>
  <w:style w:type="character" w:customStyle="1" w:styleId="Heading1Char">
    <w:name w:val="Heading 1 Char"/>
    <w:basedOn w:val="DefaultParagraphFont"/>
    <w:link w:val="Heading1"/>
    <w:uiPriority w:val="9"/>
    <w:rsid w:val="00501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3BE"/>
    <w:rPr>
      <w:rFonts w:ascii="Arial Narrow" w:eastAsiaTheme="majorEastAsia" w:hAnsi="Arial Narrow" w:cstheme="majorBidi"/>
      <w:b/>
      <w:bCs/>
      <w:color w:val="595959" w:themeColor="text1" w:themeTint="A6"/>
      <w:sz w:val="28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0905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905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9090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8BD3EA75EBA4BB44D96FD5F7A014F" ma:contentTypeVersion="7" ma:contentTypeDescription="Create a new document." ma:contentTypeScope="" ma:versionID="043568c4ec809cda3a03f5408201736c">
  <xsd:schema xmlns:xsd="http://www.w3.org/2001/XMLSchema" xmlns:xs="http://www.w3.org/2001/XMLSchema" xmlns:p="http://schemas.microsoft.com/office/2006/metadata/properties" xmlns:ns2="0d1c2134-6485-4ff6-a10e-d5cb6fa9294e" xmlns:ns3="846467e0-0474-4e49-8503-ed5d70e05c03" targetNamespace="http://schemas.microsoft.com/office/2006/metadata/properties" ma:root="true" ma:fieldsID="fe69ce3dda98b160f6abd0b58bf10ef8" ns2:_="" ns3:_="">
    <xsd:import namespace="0d1c2134-6485-4ff6-a10e-d5cb6fa9294e"/>
    <xsd:import namespace="846467e0-0474-4e49-8503-ed5d70e05c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catio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2134-6485-4ff6-a10e-d5cb6fa929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67e0-0474-4e49-8503-ed5d70e05c03" elementFormDefault="qualified">
    <xsd:import namespace="http://schemas.microsoft.com/office/2006/documentManagement/types"/>
    <xsd:import namespace="http://schemas.microsoft.com/office/infopath/2007/PartnerControls"/>
    <xsd:element name="Publication_x0020_Status" ma:index="15" nillable="true" ma:displayName="Publication Status" ma:default="Active" ma:format="RadioButtons" ma:internalName="Publication_x0020_Status">
      <xsd:simpleType>
        <xsd:restriction base="dms:Choice">
          <xsd:enumeration value="Active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Status xmlns="846467e0-0474-4e49-8503-ed5d70e05c03">Active</Publication_x0020_Status>
    <_dlc_DocId xmlns="0d1c2134-6485-4ff6-a10e-d5cb6fa9294e">H77EFJNRH55V-1341-1252</_dlc_DocId>
    <_dlc_DocIdUrl xmlns="0d1c2134-6485-4ff6-a10e-d5cb6fa9294e">
      <Url>http://sharepoint/OPS/com/_layouts/DocIdRedir.aspx?ID=H77EFJNRH55V-1341-1252</Url>
      <Description>H77EFJNRH55V-1341-1252</Description>
    </_dlc_DocIdUrl>
  </documentManagement>
</p:properties>
</file>

<file path=customXml/itemProps1.xml><?xml version="1.0" encoding="utf-8"?>
<ds:datastoreItem xmlns:ds="http://schemas.openxmlformats.org/officeDocument/2006/customXml" ds:itemID="{92A99490-6C21-47B0-B2A3-76260BE9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ED09B-47FA-460A-9996-C01DB972F5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7A3282-6181-4C0F-867A-258F00137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c2134-6485-4ff6-a10e-d5cb6fa9294e"/>
    <ds:schemaRef ds:uri="846467e0-0474-4e49-8503-ed5d70e05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7464D-06A7-4B83-A8D4-34E765751E4A}">
  <ds:schemaRefs>
    <ds:schemaRef ds:uri="http://schemas.microsoft.com/office/2006/metadata/properties"/>
    <ds:schemaRef ds:uri="http://schemas.microsoft.com/office/infopath/2007/PartnerControls"/>
    <ds:schemaRef ds:uri="846467e0-0474-4e49-8503-ed5d70e05c03"/>
    <ds:schemaRef ds:uri="0d1c2134-6485-4ff6-a10e-d5cb6fa92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taunya.crumbley</cp:lastModifiedBy>
  <cp:revision>2</cp:revision>
  <cp:lastPrinted>2014-09-03T16:24:00Z</cp:lastPrinted>
  <dcterms:created xsi:type="dcterms:W3CDTF">2014-10-08T19:05:00Z</dcterms:created>
  <dcterms:modified xsi:type="dcterms:W3CDTF">2014-10-08T19:05:00Z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0x0101006AF8BD3EA75EBA4BB44D96FD5F7A014F</vt:lpwstr>
  </property>
  <property fmtid="{D5CDD505-2E9C-101B-9397-08002B2CF9AE}" pid="3" name="_dlc_DocIdItemGuid">
    <vt:lpwstr>d9333079-26e9-413c-aae2-e4cba87a90f1</vt:lpwstr>
  </property>
</Properties>
</file>