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B7A" w:rsidRDefault="000D4BDC" w:rsidP="00874B7A">
      <w:pPr>
        <w:spacing w:after="0" w:line="240" w:lineRule="auto"/>
        <w:rPr>
          <w:rFonts w:ascii="Calibri" w:eastAsia="Times New Roman" w:hAnsi="Calibri" w:cs="Times New Roman"/>
          <w:szCs w:val="24"/>
        </w:rPr>
      </w:pPr>
      <w:r w:rsidRPr="002C68E0">
        <w:rPr>
          <w:rFonts w:eastAsia="Times New Roman" w:cstheme="minorHAnsi"/>
          <w:b/>
          <w:color w:val="000000"/>
          <w:sz w:val="24"/>
          <w:szCs w:val="21"/>
          <w:lang w:bidi="en-US"/>
        </w:rPr>
        <w:t>Course Description:</w:t>
      </w:r>
      <w:r w:rsidR="00874B7A" w:rsidRPr="00874B7A">
        <w:rPr>
          <w:rFonts w:ascii="Calibri" w:eastAsia="Times New Roman" w:hAnsi="Calibri" w:cs="Times New Roman"/>
          <w:szCs w:val="24"/>
        </w:rPr>
        <w:t xml:space="preserve"> </w:t>
      </w:r>
    </w:p>
    <w:p w:rsidR="004E3643" w:rsidRDefault="003D5BB4" w:rsidP="00EB4BE9">
      <w:pPr>
        <w:spacing w:after="0" w:line="240" w:lineRule="auto"/>
        <w:outlineLvl w:val="0"/>
        <w:rPr>
          <w:rFonts w:ascii="Calibri" w:eastAsia="Times New Roman" w:hAnsi="Calibri" w:cs="Times New Roman"/>
          <w:szCs w:val="24"/>
        </w:rPr>
      </w:pPr>
      <w:r w:rsidRPr="003D5BB4">
        <w:rPr>
          <w:rFonts w:ascii="Calibri" w:eastAsia="Times New Roman" w:hAnsi="Calibri" w:cs="Times New Roman"/>
          <w:szCs w:val="24"/>
        </w:rPr>
        <w:t>Students gain knowledge and skill in genetic principles and mechanisms of heredity. Students perform applications using knowledge of DNA and chromosome structure, transcription and gene regulation; replication and cell division; patterns of inheritance; and genetic recombination mutations and their repair. Learners will apply molecular principles to food, plant and animal research and present findings through various forms of communication.</w:t>
      </w:r>
    </w:p>
    <w:p w:rsidR="003D5BB4" w:rsidRDefault="003D5BB4" w:rsidP="00EB4BE9">
      <w:pPr>
        <w:spacing w:after="0" w:line="240" w:lineRule="auto"/>
        <w:outlineLvl w:val="0"/>
        <w:rPr>
          <w:rFonts w:cstheme="minorHAnsi"/>
          <w:b/>
          <w:bCs/>
        </w:rPr>
      </w:pPr>
    </w:p>
    <w:p w:rsidR="00CE6BC6" w:rsidRPr="00147CBC" w:rsidRDefault="00D05F0D" w:rsidP="00CE6BC6">
      <w:pPr>
        <w:spacing w:after="0" w:line="240" w:lineRule="auto"/>
        <w:ind w:left="1620" w:hanging="1620"/>
        <w:outlineLvl w:val="0"/>
        <w:rPr>
          <w:rFonts w:cstheme="minorHAnsi"/>
          <w:b/>
          <w:bCs/>
        </w:rPr>
      </w:pPr>
      <w:r w:rsidRPr="00147CBC">
        <w:rPr>
          <w:rFonts w:cstheme="minorHAnsi"/>
          <w:b/>
          <w:bCs/>
        </w:rPr>
        <w:t>Strand</w:t>
      </w:r>
      <w:r w:rsidR="00927D0B">
        <w:rPr>
          <w:rFonts w:cstheme="minorHAnsi"/>
          <w:b/>
          <w:bCs/>
        </w:rPr>
        <w:t xml:space="preserve"> </w:t>
      </w:r>
      <w:r w:rsidR="00441429">
        <w:rPr>
          <w:rFonts w:cstheme="minorHAnsi"/>
          <w:b/>
          <w:bCs/>
        </w:rPr>
        <w:t>1</w:t>
      </w:r>
      <w:r w:rsidR="00CE6BC6" w:rsidRPr="00147CBC">
        <w:rPr>
          <w:rFonts w:cstheme="minorHAnsi"/>
          <w:b/>
          <w:bCs/>
        </w:rPr>
        <w:t xml:space="preserve">. </w:t>
      </w:r>
      <w:r w:rsidR="00CE6BC6" w:rsidRPr="00147CBC">
        <w:rPr>
          <w:rFonts w:cstheme="minorHAnsi"/>
          <w:b/>
          <w:bCs/>
        </w:rPr>
        <w:tab/>
      </w:r>
      <w:r w:rsidR="00441429" w:rsidRPr="00441429">
        <w:rPr>
          <w:rFonts w:cstheme="minorHAnsi"/>
          <w:b/>
          <w:bCs/>
        </w:rPr>
        <w:t>Business Operations/21st Century Skills</w:t>
      </w:r>
    </w:p>
    <w:p w:rsidR="00927D0B" w:rsidRDefault="00441429" w:rsidP="00441429">
      <w:pPr>
        <w:spacing w:after="0" w:line="240" w:lineRule="auto"/>
        <w:ind w:left="1620"/>
        <w:rPr>
          <w:b/>
        </w:rPr>
      </w:pPr>
      <w:r w:rsidRPr="00441429">
        <w:rPr>
          <w:rFonts w:cstheme="minorHAnsi"/>
          <w:bCs/>
        </w:rPr>
        <w:t>Learners apply principles of economics, business management, marketing and employability in an</w:t>
      </w:r>
      <w:r>
        <w:rPr>
          <w:rFonts w:cstheme="minorHAnsi"/>
          <w:bCs/>
        </w:rPr>
        <w:t xml:space="preserve"> </w:t>
      </w:r>
      <w:r w:rsidRPr="00441429">
        <w:rPr>
          <w:rFonts w:cstheme="minorHAnsi"/>
          <w:bCs/>
        </w:rPr>
        <w:t>entrepreneur, manager and employee role to the leadership, planning, developing and analyzing of</w:t>
      </w:r>
      <w:r>
        <w:rPr>
          <w:rFonts w:cstheme="minorHAnsi"/>
          <w:bCs/>
        </w:rPr>
        <w:t xml:space="preserve"> </w:t>
      </w:r>
      <w:r w:rsidRPr="00441429">
        <w:rPr>
          <w:rFonts w:cstheme="minorHAnsi"/>
          <w:bCs/>
        </w:rPr>
        <w:t>business enterprises related to the career field.</w:t>
      </w:r>
    </w:p>
    <w:p w:rsidR="00441429" w:rsidRDefault="00441429" w:rsidP="00A44C91">
      <w:pPr>
        <w:spacing w:after="0" w:line="240" w:lineRule="auto"/>
        <w:ind w:left="1620" w:hanging="1620"/>
        <w:rPr>
          <w:b/>
        </w:rPr>
      </w:pPr>
    </w:p>
    <w:p w:rsidR="00A44C91" w:rsidRPr="0092741F" w:rsidRDefault="00D05F0D" w:rsidP="00A44C91">
      <w:pPr>
        <w:spacing w:after="0" w:line="240" w:lineRule="auto"/>
        <w:ind w:left="1620" w:hanging="1620"/>
        <w:rPr>
          <w:b/>
          <w:bCs/>
        </w:rPr>
      </w:pPr>
      <w:r w:rsidRPr="0092741F">
        <w:rPr>
          <w:b/>
        </w:rPr>
        <w:t xml:space="preserve">Outcome:  </w:t>
      </w:r>
      <w:r w:rsidR="00441429">
        <w:rPr>
          <w:b/>
        </w:rPr>
        <w:t>1</w:t>
      </w:r>
      <w:r w:rsidR="0092741F">
        <w:rPr>
          <w:b/>
          <w:bCs/>
        </w:rPr>
        <w:t>.1</w:t>
      </w:r>
      <w:r w:rsidR="00441429">
        <w:rPr>
          <w:b/>
          <w:bCs/>
        </w:rPr>
        <w:t>2</w:t>
      </w:r>
      <w:r w:rsidR="00A44C91" w:rsidRPr="0092741F">
        <w:rPr>
          <w:b/>
          <w:bCs/>
        </w:rPr>
        <w:t xml:space="preserve">.  </w:t>
      </w:r>
      <w:r w:rsidR="00A44C91" w:rsidRPr="0092741F">
        <w:rPr>
          <w:b/>
          <w:bCs/>
        </w:rPr>
        <w:tab/>
      </w:r>
      <w:r w:rsidR="00441429" w:rsidRPr="00441429">
        <w:rPr>
          <w:b/>
          <w:bCs/>
        </w:rPr>
        <w:t>Site and Personal Safety Procedures</w:t>
      </w:r>
    </w:p>
    <w:p w:rsidR="00441429" w:rsidRDefault="00441429" w:rsidP="00441429">
      <w:pPr>
        <w:spacing w:after="0" w:line="240" w:lineRule="auto"/>
        <w:ind w:left="1620"/>
        <w:rPr>
          <w:bCs/>
        </w:rPr>
      </w:pPr>
      <w:r w:rsidRPr="00441429">
        <w:rPr>
          <w:bCs/>
        </w:rPr>
        <w:t>Follow site and</w:t>
      </w:r>
      <w:r>
        <w:rPr>
          <w:bCs/>
        </w:rPr>
        <w:t xml:space="preserve"> </w:t>
      </w:r>
      <w:r w:rsidRPr="00441429">
        <w:rPr>
          <w:bCs/>
        </w:rPr>
        <w:t>personal safety procedures in specific si</w:t>
      </w:r>
      <w:r>
        <w:rPr>
          <w:bCs/>
        </w:rPr>
        <w:t>tuations with specialized tools a</w:t>
      </w:r>
      <w:r w:rsidRPr="00441429">
        <w:rPr>
          <w:bCs/>
        </w:rPr>
        <w:t>nd equipment,</w:t>
      </w:r>
      <w:r>
        <w:rPr>
          <w:bCs/>
        </w:rPr>
        <w:t xml:space="preserve"> </w:t>
      </w:r>
      <w:r w:rsidRPr="00441429">
        <w:rPr>
          <w:bCs/>
        </w:rPr>
        <w:t>evaluate the situation and take corrective action.</w:t>
      </w:r>
    </w:p>
    <w:p w:rsidR="00D05F0D" w:rsidRPr="0092741F" w:rsidRDefault="00D05F0D" w:rsidP="00441429">
      <w:pPr>
        <w:spacing w:after="0" w:line="240" w:lineRule="auto"/>
        <w:rPr>
          <w:b/>
        </w:rPr>
      </w:pPr>
      <w:r w:rsidRPr="0092741F">
        <w:rPr>
          <w:b/>
        </w:rPr>
        <w:t xml:space="preserve">Competencies </w:t>
      </w:r>
    </w:p>
    <w:p w:rsidR="00CE6BC6" w:rsidRPr="0092741F" w:rsidRDefault="00441429" w:rsidP="0092741F">
      <w:pPr>
        <w:spacing w:after="0" w:line="240" w:lineRule="auto"/>
        <w:ind w:left="900" w:hanging="900"/>
      </w:pPr>
      <w:r>
        <w:t>1.12.2</w:t>
      </w:r>
      <w:r w:rsidR="00CE6BC6" w:rsidRPr="0092741F">
        <w:t xml:space="preserve">. </w:t>
      </w:r>
      <w:r w:rsidR="00CE6BC6" w:rsidRPr="0092741F">
        <w:tab/>
      </w:r>
      <w:r w:rsidRPr="00441429">
        <w:t>Interpret safety signs and symbols.</w:t>
      </w:r>
      <w:r w:rsidR="00242F02" w:rsidRPr="0092741F">
        <w:tab/>
      </w:r>
    </w:p>
    <w:p w:rsidR="00CE6BC6" w:rsidRPr="0092741F" w:rsidRDefault="00441429" w:rsidP="00441429">
      <w:pPr>
        <w:spacing w:after="0" w:line="240" w:lineRule="auto"/>
        <w:ind w:left="900" w:hanging="900"/>
      </w:pPr>
      <w:r>
        <w:t>1.12.7</w:t>
      </w:r>
      <w:r w:rsidR="00CE6BC6" w:rsidRPr="0092741F">
        <w:t xml:space="preserve">. </w:t>
      </w:r>
      <w:r w:rsidR="00CE6BC6" w:rsidRPr="0092741F">
        <w:tab/>
      </w:r>
      <w:r>
        <w:t>Select, use, store, maintain and dispose of personal protective equipment (PPE), appropriate to job tasks, conditions and materials.</w:t>
      </w:r>
    </w:p>
    <w:p w:rsidR="0092741F" w:rsidRDefault="00441429" w:rsidP="0092741F">
      <w:pPr>
        <w:spacing w:after="0" w:line="240" w:lineRule="auto"/>
        <w:ind w:left="900" w:hanging="900"/>
      </w:pPr>
      <w:r>
        <w:t>1.12.8</w:t>
      </w:r>
      <w:r w:rsidR="00CE6BC6" w:rsidRPr="0092741F">
        <w:t xml:space="preserve">. </w:t>
      </w:r>
      <w:r w:rsidR="00CE6BC6" w:rsidRPr="0092741F">
        <w:tab/>
      </w:r>
      <w:r w:rsidRPr="00441429">
        <w:t>Identify safety hazards and take corrective measures.</w:t>
      </w:r>
    </w:p>
    <w:p w:rsidR="00441429" w:rsidRDefault="00441429" w:rsidP="00441429">
      <w:pPr>
        <w:spacing w:after="0" w:line="240" w:lineRule="auto"/>
        <w:ind w:left="900" w:hanging="900"/>
      </w:pPr>
      <w:r>
        <w:t>1.12.9</w:t>
      </w:r>
      <w:r w:rsidR="00CE6BC6" w:rsidRPr="0092741F">
        <w:t xml:space="preserve">. </w:t>
      </w:r>
      <w:r w:rsidR="00CE6BC6" w:rsidRPr="0092741F">
        <w:tab/>
      </w:r>
      <w:r w:rsidRPr="00441429">
        <w:t>Identify, inspect and use safety equipment appropriate for the task.</w:t>
      </w:r>
    </w:p>
    <w:p w:rsidR="0092741F" w:rsidRDefault="00441429" w:rsidP="00441429">
      <w:pPr>
        <w:spacing w:after="0" w:line="240" w:lineRule="auto"/>
        <w:ind w:left="900" w:hanging="900"/>
      </w:pPr>
      <w:r>
        <w:t>1.12.10</w:t>
      </w:r>
      <w:r w:rsidR="00CE6BC6" w:rsidRPr="0092741F">
        <w:t xml:space="preserve">. </w:t>
      </w:r>
      <w:r w:rsidR="00CE6BC6" w:rsidRPr="0092741F">
        <w:tab/>
      </w:r>
      <w:r>
        <w:t>Follow established procedures for the administration of first aid and contact emergency medical personnel when necessary.</w:t>
      </w:r>
    </w:p>
    <w:p w:rsidR="009A1329" w:rsidRPr="00441429" w:rsidRDefault="009A1329" w:rsidP="00D05F0D">
      <w:pPr>
        <w:spacing w:after="0" w:line="240" w:lineRule="auto"/>
        <w:outlineLvl w:val="0"/>
        <w:rPr>
          <w:rFonts w:ascii="Calibri" w:eastAsia="Times New Roman" w:hAnsi="Calibri" w:cs="Calibri"/>
          <w:color w:val="0D0D0D" w:themeColor="text1" w:themeTint="F2"/>
        </w:rPr>
      </w:pPr>
    </w:p>
    <w:p w:rsidR="00D05F0D" w:rsidRPr="00242F02" w:rsidRDefault="00D05F0D" w:rsidP="00D05F0D">
      <w:pPr>
        <w:spacing w:after="0" w:line="240" w:lineRule="auto"/>
        <w:outlineLvl w:val="0"/>
        <w:rPr>
          <w:rFonts w:ascii="Calibri" w:eastAsia="Times New Roman" w:hAnsi="Calibri" w:cs="Calibri"/>
          <w:i/>
          <w:color w:val="0D0D0D" w:themeColor="text1" w:themeTint="F2"/>
        </w:rPr>
      </w:pPr>
      <w:r w:rsidRPr="00242F02">
        <w:rPr>
          <w:rFonts w:ascii="Calibri" w:eastAsia="Times New Roman" w:hAnsi="Calibri" w:cs="Calibri"/>
          <w:i/>
          <w:color w:val="0D0D0D" w:themeColor="text1" w:themeTint="F2"/>
        </w:rPr>
        <w:t>An “X” indicates that the pathway applies to the outcome.</w:t>
      </w:r>
    </w:p>
    <w:tbl>
      <w:tblPr>
        <w:tblW w:w="44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8"/>
        <w:gridCol w:w="360"/>
        <w:gridCol w:w="1707"/>
        <w:gridCol w:w="363"/>
        <w:gridCol w:w="1620"/>
        <w:gridCol w:w="276"/>
        <w:gridCol w:w="360"/>
        <w:gridCol w:w="715"/>
        <w:gridCol w:w="360"/>
        <w:gridCol w:w="1080"/>
      </w:tblGrid>
      <w:tr w:rsidR="00162621" w:rsidRPr="003866F3" w:rsidTr="00162621">
        <w:tc>
          <w:tcPr>
            <w:tcW w:w="1008" w:type="pct"/>
            <w:vMerge w:val="restart"/>
            <w:shd w:val="clear" w:color="auto" w:fill="B8CCE4"/>
          </w:tcPr>
          <w:p w:rsidR="00162621" w:rsidRPr="00242F02" w:rsidRDefault="00162621" w:rsidP="00F436D4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242F02">
              <w:rPr>
                <w:b/>
                <w:color w:val="0D0D0D" w:themeColor="text1" w:themeTint="F2"/>
              </w:rPr>
              <w:t>Pathways</w:t>
            </w:r>
          </w:p>
        </w:tc>
        <w:tc>
          <w:tcPr>
            <w:tcW w:w="210" w:type="pct"/>
            <w:tcBorders>
              <w:bottom w:val="dotted" w:sz="4" w:space="0" w:color="auto"/>
              <w:right w:val="dotted" w:sz="4" w:space="0" w:color="auto"/>
            </w:tcBorders>
          </w:tcPr>
          <w:p w:rsidR="00162621" w:rsidRPr="00162621" w:rsidRDefault="00162621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99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162621" w:rsidRPr="00162621" w:rsidRDefault="00162621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Agribusiness and Production Systems</w:t>
            </w:r>
          </w:p>
        </w:tc>
        <w:tc>
          <w:tcPr>
            <w:tcW w:w="212" w:type="pct"/>
            <w:tcBorders>
              <w:bottom w:val="dotted" w:sz="4" w:space="0" w:color="auto"/>
              <w:right w:val="dotted" w:sz="4" w:space="0" w:color="auto"/>
            </w:tcBorders>
          </w:tcPr>
          <w:p w:rsidR="00162621" w:rsidRPr="00162621" w:rsidRDefault="00162621" w:rsidP="00F436D4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945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162621" w:rsidRPr="00162621" w:rsidRDefault="00162621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Animal Science and Management</w:t>
            </w:r>
          </w:p>
        </w:tc>
        <w:tc>
          <w:tcPr>
            <w:tcW w:w="161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162621" w:rsidRPr="003F1B9C" w:rsidRDefault="00162621" w:rsidP="00F436D4">
            <w:pPr>
              <w:spacing w:after="0" w:line="240" w:lineRule="auto"/>
              <w:rPr>
                <w:color w:val="0D0D0D" w:themeColor="text1" w:themeTint="F2"/>
              </w:rPr>
            </w:pPr>
            <w:r w:rsidRPr="003F1B9C">
              <w:rPr>
                <w:color w:val="0D0D0D" w:themeColor="text1" w:themeTint="F2"/>
              </w:rPr>
              <w:t>X</w:t>
            </w:r>
          </w:p>
        </w:tc>
        <w:tc>
          <w:tcPr>
            <w:tcW w:w="627" w:type="pct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162621" w:rsidRPr="00162621" w:rsidRDefault="00162621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Bioscience</w:t>
            </w:r>
          </w:p>
        </w:tc>
        <w:tc>
          <w:tcPr>
            <w:tcW w:w="210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162621" w:rsidRPr="003F1B9C" w:rsidRDefault="00162621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630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162621" w:rsidRPr="00162621" w:rsidRDefault="00162621" w:rsidP="00162621">
            <w:pPr>
              <w:spacing w:after="0" w:line="240" w:lineRule="auto"/>
              <w:ind w:right="-107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Horticulture</w:t>
            </w:r>
          </w:p>
        </w:tc>
      </w:tr>
      <w:tr w:rsidR="00162621" w:rsidRPr="003866F3" w:rsidTr="00162621">
        <w:tc>
          <w:tcPr>
            <w:tcW w:w="1008" w:type="pct"/>
            <w:vMerge/>
            <w:shd w:val="clear" w:color="auto" w:fill="B8CCE4"/>
          </w:tcPr>
          <w:p w:rsidR="00162621" w:rsidRPr="00242F02" w:rsidRDefault="00162621" w:rsidP="00F436D4">
            <w:pPr>
              <w:spacing w:after="0" w:line="240" w:lineRule="auto"/>
              <w:rPr>
                <w:b/>
                <w:color w:val="0D0D0D" w:themeColor="text1" w:themeTint="F2"/>
              </w:rPr>
            </w:pPr>
          </w:p>
        </w:tc>
        <w:tc>
          <w:tcPr>
            <w:tcW w:w="210" w:type="pct"/>
            <w:tcBorders>
              <w:right w:val="dotted" w:sz="4" w:space="0" w:color="auto"/>
            </w:tcBorders>
          </w:tcPr>
          <w:p w:rsidR="00162621" w:rsidRPr="00162621" w:rsidRDefault="00162621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996" w:type="pct"/>
            <w:tcBorders>
              <w:left w:val="dotted" w:sz="4" w:space="0" w:color="auto"/>
            </w:tcBorders>
            <w:shd w:val="clear" w:color="auto" w:fill="B8CCE4"/>
          </w:tcPr>
          <w:p w:rsidR="00162621" w:rsidRPr="00162621" w:rsidRDefault="00162621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Natural Resource Management</w:t>
            </w:r>
          </w:p>
        </w:tc>
        <w:tc>
          <w:tcPr>
            <w:tcW w:w="212" w:type="pct"/>
            <w:tcBorders>
              <w:left w:val="dotted" w:sz="4" w:space="0" w:color="auto"/>
              <w:right w:val="dotted" w:sz="4" w:space="0" w:color="auto"/>
            </w:tcBorders>
          </w:tcPr>
          <w:p w:rsidR="00162621" w:rsidRPr="00162621" w:rsidRDefault="00162621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106" w:type="pct"/>
            <w:gridSpan w:val="2"/>
            <w:tcBorders>
              <w:left w:val="dotted" w:sz="4" w:space="0" w:color="auto"/>
            </w:tcBorders>
            <w:shd w:val="clear" w:color="auto" w:fill="B8CCE4"/>
          </w:tcPr>
          <w:p w:rsidR="00162621" w:rsidRPr="00162621" w:rsidRDefault="00162621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Power Technology</w:t>
            </w:r>
          </w:p>
        </w:tc>
        <w:tc>
          <w:tcPr>
            <w:tcW w:w="210" w:type="pct"/>
            <w:tcBorders>
              <w:left w:val="dotted" w:sz="4" w:space="0" w:color="auto"/>
              <w:right w:val="dotted" w:sz="4" w:space="0" w:color="auto"/>
            </w:tcBorders>
          </w:tcPr>
          <w:p w:rsidR="00162621" w:rsidRPr="00242F02" w:rsidRDefault="00162621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257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162621" w:rsidRPr="00242F02" w:rsidRDefault="00162621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</w:tr>
      <w:tr w:rsidR="00162621" w:rsidRPr="003866F3" w:rsidTr="00162621">
        <w:tc>
          <w:tcPr>
            <w:tcW w:w="1008" w:type="pct"/>
            <w:shd w:val="clear" w:color="auto" w:fill="B8CCE4"/>
          </w:tcPr>
          <w:p w:rsidR="00D05F0D" w:rsidRPr="00242F02" w:rsidRDefault="00D05F0D" w:rsidP="00F436D4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242F02">
              <w:rPr>
                <w:b/>
                <w:color w:val="0D0D0D" w:themeColor="text1" w:themeTint="F2"/>
              </w:rPr>
              <w:t>Green Practices</w:t>
            </w:r>
          </w:p>
        </w:tc>
        <w:tc>
          <w:tcPr>
            <w:tcW w:w="210" w:type="pct"/>
            <w:tcBorders>
              <w:right w:val="dotted" w:sz="4" w:space="0" w:color="auto"/>
            </w:tcBorders>
          </w:tcPr>
          <w:p w:rsidR="00D05F0D" w:rsidRPr="003866F3" w:rsidRDefault="00D05F0D" w:rsidP="00F436D4">
            <w:pPr>
              <w:spacing w:after="0" w:line="240" w:lineRule="auto"/>
              <w:jc w:val="center"/>
              <w:rPr>
                <w:strike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996" w:type="pct"/>
            <w:tcBorders>
              <w:left w:val="dotted" w:sz="4" w:space="0" w:color="auto"/>
            </w:tcBorders>
            <w:shd w:val="clear" w:color="auto" w:fill="B8CCE4"/>
          </w:tcPr>
          <w:p w:rsidR="00D05F0D" w:rsidRPr="00242F02" w:rsidRDefault="00D05F0D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212" w:type="pct"/>
            <w:tcBorders>
              <w:left w:val="dotted" w:sz="4" w:space="0" w:color="auto"/>
              <w:right w:val="dotted" w:sz="4" w:space="0" w:color="auto"/>
            </w:tcBorders>
          </w:tcPr>
          <w:p w:rsidR="00D05F0D" w:rsidRPr="00242F02" w:rsidRDefault="00D05F0D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106" w:type="pct"/>
            <w:gridSpan w:val="2"/>
            <w:tcBorders>
              <w:left w:val="dotted" w:sz="4" w:space="0" w:color="auto"/>
            </w:tcBorders>
            <w:shd w:val="clear" w:color="auto" w:fill="B8CCE4"/>
          </w:tcPr>
          <w:p w:rsidR="00D05F0D" w:rsidRPr="00242F02" w:rsidRDefault="00D05F0D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210" w:type="pct"/>
            <w:tcBorders>
              <w:left w:val="dotted" w:sz="4" w:space="0" w:color="auto"/>
              <w:right w:val="dotted" w:sz="4" w:space="0" w:color="auto"/>
            </w:tcBorders>
          </w:tcPr>
          <w:p w:rsidR="00D05F0D" w:rsidRPr="004A6EE7" w:rsidRDefault="00D05F0D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257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D05F0D" w:rsidRPr="00242F02" w:rsidRDefault="00D05F0D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Does not apply</w:t>
            </w:r>
          </w:p>
        </w:tc>
      </w:tr>
    </w:tbl>
    <w:p w:rsidR="002602DF" w:rsidRPr="003866F3" w:rsidRDefault="002602DF" w:rsidP="00553D80">
      <w:pPr>
        <w:spacing w:after="0" w:line="240" w:lineRule="auto"/>
        <w:rPr>
          <w:b/>
          <w:strike/>
        </w:rPr>
      </w:pPr>
    </w:p>
    <w:p w:rsidR="00441429" w:rsidRPr="00147CBC" w:rsidRDefault="00441429" w:rsidP="00441429">
      <w:pPr>
        <w:spacing w:after="0" w:line="240" w:lineRule="auto"/>
        <w:ind w:left="1620" w:hanging="1620"/>
        <w:outlineLvl w:val="0"/>
        <w:rPr>
          <w:rFonts w:cstheme="minorHAnsi"/>
          <w:b/>
          <w:bCs/>
        </w:rPr>
      </w:pPr>
      <w:r w:rsidRPr="00147CBC">
        <w:rPr>
          <w:rFonts w:cstheme="minorHAnsi"/>
          <w:b/>
          <w:bCs/>
        </w:rPr>
        <w:t>Strand</w:t>
      </w:r>
      <w:r>
        <w:rPr>
          <w:rFonts w:cstheme="minorHAnsi"/>
          <w:b/>
          <w:bCs/>
        </w:rPr>
        <w:t xml:space="preserve"> 3</w:t>
      </w:r>
      <w:r w:rsidRPr="00147CBC">
        <w:rPr>
          <w:rFonts w:cstheme="minorHAnsi"/>
          <w:b/>
          <w:bCs/>
        </w:rPr>
        <w:t xml:space="preserve">. </w:t>
      </w:r>
      <w:r w:rsidRPr="00147CBC">
        <w:rPr>
          <w:rFonts w:cstheme="minorHAnsi"/>
          <w:b/>
          <w:bCs/>
        </w:rPr>
        <w:tab/>
      </w:r>
      <w:r w:rsidRPr="00441429">
        <w:rPr>
          <w:rFonts w:cstheme="minorHAnsi"/>
          <w:b/>
          <w:bCs/>
        </w:rPr>
        <w:t>Biotechnology</w:t>
      </w:r>
    </w:p>
    <w:p w:rsidR="00441429" w:rsidRDefault="00441429" w:rsidP="00441429">
      <w:pPr>
        <w:spacing w:after="0" w:line="240" w:lineRule="auto"/>
        <w:ind w:left="1620"/>
        <w:rPr>
          <w:b/>
        </w:rPr>
      </w:pPr>
      <w:r w:rsidRPr="00441429">
        <w:rPr>
          <w:rFonts w:cstheme="minorHAnsi"/>
          <w:bCs/>
        </w:rPr>
        <w:t>Learners apply the skills and knowledge of interpreting laboratory requests, using protective clothing</w:t>
      </w:r>
      <w:r>
        <w:rPr>
          <w:rFonts w:cstheme="minorHAnsi"/>
          <w:bCs/>
        </w:rPr>
        <w:t xml:space="preserve"> </w:t>
      </w:r>
      <w:r w:rsidRPr="00441429">
        <w:rPr>
          <w:rFonts w:cstheme="minorHAnsi"/>
          <w:bCs/>
        </w:rPr>
        <w:t>and hazardous material containment, specimen collection procedures, a variety of laboratory testing</w:t>
      </w:r>
      <w:r>
        <w:rPr>
          <w:rFonts w:cstheme="minorHAnsi"/>
          <w:bCs/>
        </w:rPr>
        <w:t xml:space="preserve"> </w:t>
      </w:r>
      <w:r w:rsidRPr="00441429">
        <w:rPr>
          <w:rFonts w:cstheme="minorHAnsi"/>
          <w:bCs/>
        </w:rPr>
        <w:t>and techniques, and maintenance of laboratory equipment and supplies.</w:t>
      </w:r>
    </w:p>
    <w:p w:rsidR="00441429" w:rsidRDefault="00441429" w:rsidP="00553D80">
      <w:pPr>
        <w:spacing w:after="0" w:line="240" w:lineRule="auto"/>
        <w:ind w:left="1620" w:hanging="1620"/>
        <w:rPr>
          <w:b/>
        </w:rPr>
      </w:pPr>
    </w:p>
    <w:p w:rsidR="00553D80" w:rsidRPr="00A806EE" w:rsidRDefault="00350099" w:rsidP="00553D80">
      <w:pPr>
        <w:spacing w:after="0" w:line="240" w:lineRule="auto"/>
        <w:ind w:left="1620" w:hanging="1620"/>
        <w:rPr>
          <w:b/>
          <w:bCs/>
        </w:rPr>
      </w:pPr>
      <w:r w:rsidRPr="00A806EE">
        <w:rPr>
          <w:b/>
        </w:rPr>
        <w:t xml:space="preserve">Outcome:  </w:t>
      </w:r>
      <w:r w:rsidR="00A806EE">
        <w:rPr>
          <w:b/>
        </w:rPr>
        <w:t>3</w:t>
      </w:r>
      <w:r w:rsidR="004A6EE7" w:rsidRPr="00A806EE">
        <w:rPr>
          <w:b/>
          <w:bCs/>
        </w:rPr>
        <w:t>.2</w:t>
      </w:r>
      <w:r w:rsidR="00553D80" w:rsidRPr="00A806EE">
        <w:rPr>
          <w:b/>
          <w:bCs/>
        </w:rPr>
        <w:t xml:space="preserve">. </w:t>
      </w:r>
      <w:r w:rsidR="00553D80" w:rsidRPr="00A806EE">
        <w:rPr>
          <w:b/>
          <w:bCs/>
        </w:rPr>
        <w:tab/>
      </w:r>
      <w:r w:rsidR="00A806EE" w:rsidRPr="00A806EE">
        <w:rPr>
          <w:b/>
          <w:bCs/>
        </w:rPr>
        <w:t>Foundations of Chemistry</w:t>
      </w:r>
    </w:p>
    <w:p w:rsidR="00A806EE" w:rsidRDefault="004A6EE7" w:rsidP="00A806EE">
      <w:pPr>
        <w:spacing w:after="0" w:line="240" w:lineRule="auto"/>
        <w:ind w:left="1620" w:hanging="1620"/>
        <w:rPr>
          <w:bCs/>
        </w:rPr>
      </w:pPr>
      <w:r w:rsidRPr="00A806EE">
        <w:rPr>
          <w:b/>
          <w:bCs/>
        </w:rPr>
        <w:tab/>
      </w:r>
      <w:r w:rsidR="00A806EE" w:rsidRPr="00A806EE">
        <w:rPr>
          <w:bCs/>
        </w:rPr>
        <w:t>Perform a systematic and methodical</w:t>
      </w:r>
      <w:r w:rsidR="00A806EE">
        <w:rPr>
          <w:bCs/>
        </w:rPr>
        <w:t xml:space="preserve"> </w:t>
      </w:r>
      <w:r w:rsidR="00A806EE" w:rsidRPr="00A806EE">
        <w:rPr>
          <w:bCs/>
        </w:rPr>
        <w:t>application of general and organic chemistry principles to examine structures, their</w:t>
      </w:r>
      <w:r w:rsidR="00A806EE">
        <w:rPr>
          <w:bCs/>
        </w:rPr>
        <w:t xml:space="preserve"> </w:t>
      </w:r>
      <w:r w:rsidR="00A806EE" w:rsidRPr="00A806EE">
        <w:rPr>
          <w:bCs/>
        </w:rPr>
        <w:t>functions, their binding to other molecules and the methodologies for their purity and</w:t>
      </w:r>
      <w:r w:rsidR="00A806EE">
        <w:rPr>
          <w:bCs/>
        </w:rPr>
        <w:t xml:space="preserve"> </w:t>
      </w:r>
      <w:r w:rsidR="00A806EE" w:rsidRPr="00A806EE">
        <w:rPr>
          <w:bCs/>
        </w:rPr>
        <w:t>characterization.</w:t>
      </w:r>
    </w:p>
    <w:p w:rsidR="00350099" w:rsidRPr="004A6EE7" w:rsidRDefault="00350099" w:rsidP="00A806EE">
      <w:pPr>
        <w:spacing w:after="0" w:line="240" w:lineRule="auto"/>
        <w:ind w:left="1620" w:hanging="1620"/>
        <w:rPr>
          <w:b/>
        </w:rPr>
      </w:pPr>
      <w:r w:rsidRPr="004A6EE7">
        <w:rPr>
          <w:b/>
        </w:rPr>
        <w:t xml:space="preserve">Competencies </w:t>
      </w:r>
    </w:p>
    <w:p w:rsidR="0046637A" w:rsidRPr="004A6EE7" w:rsidRDefault="00A806EE" w:rsidP="0046637A">
      <w:pPr>
        <w:spacing w:after="0" w:line="240" w:lineRule="auto"/>
        <w:ind w:left="900" w:hanging="900"/>
      </w:pPr>
      <w:r>
        <w:t>3.2.3.</w:t>
      </w:r>
      <w:r w:rsidR="0046637A" w:rsidRPr="004A6EE7">
        <w:t xml:space="preserve"> </w:t>
      </w:r>
      <w:r w:rsidR="0046637A" w:rsidRPr="004A6EE7">
        <w:tab/>
      </w:r>
      <w:r w:rsidRPr="00A806EE">
        <w:t>Differentiate between organic and inorganic compounds.</w:t>
      </w:r>
    </w:p>
    <w:p w:rsidR="004A6EE7" w:rsidRDefault="00A806EE" w:rsidP="00A806EE">
      <w:pPr>
        <w:spacing w:after="0" w:line="240" w:lineRule="auto"/>
        <w:ind w:left="900" w:hanging="900"/>
      </w:pPr>
      <w:r>
        <w:t>3.2.6</w:t>
      </w:r>
      <w:r w:rsidR="004A6EE7">
        <w:t>.</w:t>
      </w:r>
      <w:r w:rsidR="004A6EE7">
        <w:tab/>
      </w:r>
      <w:r>
        <w:t>Prepare solutions based on molarity, normality, percent weight per volume (w/v) and percent volume per volume (v/v).</w:t>
      </w:r>
    </w:p>
    <w:p w:rsidR="004A6EE7" w:rsidRDefault="004A6EE7" w:rsidP="004A6EE7">
      <w:pPr>
        <w:spacing w:after="0" w:line="240" w:lineRule="auto"/>
        <w:ind w:left="900" w:hanging="900"/>
      </w:pPr>
    </w:p>
    <w:p w:rsidR="00350099" w:rsidRPr="003866F3" w:rsidRDefault="00350099" w:rsidP="00350099">
      <w:pPr>
        <w:spacing w:after="0" w:line="240" w:lineRule="auto"/>
        <w:outlineLvl w:val="0"/>
        <w:rPr>
          <w:rFonts w:ascii="Calibri" w:eastAsia="Times New Roman" w:hAnsi="Calibri" w:cs="Calibri"/>
          <w:i/>
          <w:strike/>
          <w:color w:val="0D0D0D" w:themeColor="text1" w:themeTint="F2"/>
        </w:rPr>
      </w:pPr>
      <w:r w:rsidRPr="00242F02">
        <w:rPr>
          <w:rFonts w:ascii="Calibri" w:eastAsia="Times New Roman" w:hAnsi="Calibri" w:cs="Calibri"/>
          <w:i/>
          <w:color w:val="0D0D0D" w:themeColor="text1" w:themeTint="F2"/>
        </w:rPr>
        <w:lastRenderedPageBreak/>
        <w:t>An “X” indicates that the pathway applies to the outcome</w:t>
      </w:r>
      <w:r w:rsidRPr="000130F5">
        <w:rPr>
          <w:rFonts w:ascii="Calibri" w:eastAsia="Times New Roman" w:hAnsi="Calibri" w:cs="Calibri"/>
          <w:i/>
          <w:color w:val="0D0D0D" w:themeColor="text1" w:themeTint="F2"/>
        </w:rPr>
        <w:t>.</w:t>
      </w:r>
    </w:p>
    <w:tbl>
      <w:tblPr>
        <w:tblW w:w="45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9"/>
        <w:gridCol w:w="361"/>
        <w:gridCol w:w="1981"/>
        <w:gridCol w:w="357"/>
        <w:gridCol w:w="1620"/>
        <w:gridCol w:w="362"/>
        <w:gridCol w:w="180"/>
        <w:gridCol w:w="357"/>
        <w:gridCol w:w="901"/>
        <w:gridCol w:w="360"/>
        <w:gridCol w:w="1081"/>
      </w:tblGrid>
      <w:tr w:rsidR="004A6EE7" w:rsidRPr="003866F3" w:rsidTr="00147CBC">
        <w:tc>
          <w:tcPr>
            <w:tcW w:w="679" w:type="pct"/>
            <w:vMerge w:val="restart"/>
            <w:shd w:val="clear" w:color="auto" w:fill="B8CCE4"/>
          </w:tcPr>
          <w:p w:rsidR="004A6EE7" w:rsidRPr="00242F02" w:rsidRDefault="004A6EE7" w:rsidP="00F436D4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242F02">
              <w:rPr>
                <w:b/>
                <w:color w:val="0D0D0D" w:themeColor="text1" w:themeTint="F2"/>
              </w:rPr>
              <w:t>Pathways</w:t>
            </w:r>
          </w:p>
        </w:tc>
        <w:tc>
          <w:tcPr>
            <w:tcW w:w="206" w:type="pct"/>
            <w:tcBorders>
              <w:bottom w:val="dotted" w:sz="4" w:space="0" w:color="auto"/>
              <w:right w:val="dotted" w:sz="4" w:space="0" w:color="auto"/>
            </w:tcBorders>
          </w:tcPr>
          <w:p w:rsidR="004A6EE7" w:rsidRPr="00162621" w:rsidRDefault="004A6EE7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1132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4A6EE7" w:rsidRPr="00162621" w:rsidRDefault="004A6EE7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Agribusiness and Production Systems</w:t>
            </w:r>
          </w:p>
        </w:tc>
        <w:tc>
          <w:tcPr>
            <w:tcW w:w="204" w:type="pct"/>
            <w:tcBorders>
              <w:bottom w:val="dotted" w:sz="4" w:space="0" w:color="auto"/>
              <w:right w:val="dotted" w:sz="4" w:space="0" w:color="auto"/>
            </w:tcBorders>
          </w:tcPr>
          <w:p w:rsidR="004A6EE7" w:rsidRPr="00162621" w:rsidRDefault="004A6EE7" w:rsidP="00F436D4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92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4A6EE7" w:rsidRPr="00162621" w:rsidRDefault="004A6EE7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Animal Science and Management</w:t>
            </w:r>
          </w:p>
        </w:tc>
        <w:tc>
          <w:tcPr>
            <w:tcW w:w="207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4A6EE7" w:rsidRPr="003F1B9C" w:rsidRDefault="004A6EE7" w:rsidP="00F436D4">
            <w:pPr>
              <w:spacing w:after="0" w:line="240" w:lineRule="auto"/>
              <w:rPr>
                <w:color w:val="0D0D0D" w:themeColor="text1" w:themeTint="F2"/>
              </w:rPr>
            </w:pPr>
            <w:r w:rsidRPr="003F1B9C">
              <w:rPr>
                <w:color w:val="0D0D0D" w:themeColor="text1" w:themeTint="F2"/>
              </w:rPr>
              <w:t>X</w:t>
            </w:r>
          </w:p>
        </w:tc>
        <w:tc>
          <w:tcPr>
            <w:tcW w:w="822" w:type="pct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4A6EE7" w:rsidRPr="00162621" w:rsidRDefault="004A6EE7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Bioscience</w:t>
            </w:r>
          </w:p>
        </w:tc>
        <w:tc>
          <w:tcPr>
            <w:tcW w:w="206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4A6EE7" w:rsidRPr="003F1B9C" w:rsidRDefault="004A6EE7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617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4A6EE7" w:rsidRPr="00162621" w:rsidRDefault="004A6EE7" w:rsidP="00F436D4">
            <w:pPr>
              <w:spacing w:after="0" w:line="240" w:lineRule="auto"/>
              <w:ind w:right="-107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Horticulture</w:t>
            </w:r>
          </w:p>
        </w:tc>
      </w:tr>
      <w:tr w:rsidR="004A6EE7" w:rsidRPr="003866F3" w:rsidTr="00147CBC">
        <w:tc>
          <w:tcPr>
            <w:tcW w:w="679" w:type="pct"/>
            <w:vMerge/>
            <w:shd w:val="clear" w:color="auto" w:fill="B8CCE4"/>
          </w:tcPr>
          <w:p w:rsidR="004A6EE7" w:rsidRPr="00242F02" w:rsidRDefault="004A6EE7" w:rsidP="00F436D4">
            <w:pPr>
              <w:spacing w:after="0" w:line="240" w:lineRule="auto"/>
              <w:rPr>
                <w:b/>
                <w:color w:val="0D0D0D" w:themeColor="text1" w:themeTint="F2"/>
              </w:rPr>
            </w:pPr>
          </w:p>
        </w:tc>
        <w:tc>
          <w:tcPr>
            <w:tcW w:w="206" w:type="pct"/>
            <w:tcBorders>
              <w:right w:val="dotted" w:sz="4" w:space="0" w:color="auto"/>
            </w:tcBorders>
          </w:tcPr>
          <w:p w:rsidR="004A6EE7" w:rsidRPr="00162621" w:rsidRDefault="004A6EE7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1132" w:type="pct"/>
            <w:tcBorders>
              <w:left w:val="dotted" w:sz="4" w:space="0" w:color="auto"/>
            </w:tcBorders>
            <w:shd w:val="clear" w:color="auto" w:fill="B8CCE4"/>
          </w:tcPr>
          <w:p w:rsidR="004A6EE7" w:rsidRPr="00162621" w:rsidRDefault="004A6EE7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Natural Resource Management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4A6EE7" w:rsidRPr="00162621" w:rsidRDefault="004A6EE7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23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4A6EE7" w:rsidRPr="00162621" w:rsidRDefault="004A6EE7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Power Technology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4A6EE7" w:rsidRPr="00242F02" w:rsidRDefault="004A6EE7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39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4A6EE7" w:rsidRPr="00242F02" w:rsidRDefault="004A6EE7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</w:tr>
      <w:tr w:rsidR="00350099" w:rsidRPr="003866F3" w:rsidTr="00147CBC">
        <w:tc>
          <w:tcPr>
            <w:tcW w:w="679" w:type="pct"/>
            <w:shd w:val="clear" w:color="auto" w:fill="B8CCE4"/>
          </w:tcPr>
          <w:p w:rsidR="00350099" w:rsidRPr="00242F02" w:rsidRDefault="00350099" w:rsidP="00F436D4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242F02">
              <w:rPr>
                <w:b/>
                <w:color w:val="0D0D0D" w:themeColor="text1" w:themeTint="F2"/>
              </w:rPr>
              <w:t>Green Practices</w:t>
            </w:r>
          </w:p>
        </w:tc>
        <w:tc>
          <w:tcPr>
            <w:tcW w:w="206" w:type="pct"/>
            <w:tcBorders>
              <w:right w:val="dotted" w:sz="4" w:space="0" w:color="auto"/>
            </w:tcBorders>
          </w:tcPr>
          <w:p w:rsidR="00350099" w:rsidRPr="003866F3" w:rsidRDefault="00350099" w:rsidP="00F436D4">
            <w:pPr>
              <w:spacing w:after="0" w:line="240" w:lineRule="auto"/>
              <w:jc w:val="center"/>
              <w:rPr>
                <w:strike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132" w:type="pct"/>
            <w:tcBorders>
              <w:left w:val="dotted" w:sz="4" w:space="0" w:color="auto"/>
            </w:tcBorders>
            <w:shd w:val="clear" w:color="auto" w:fill="B8CCE4"/>
          </w:tcPr>
          <w:p w:rsidR="00350099" w:rsidRPr="00242F02" w:rsidRDefault="00350099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350099" w:rsidRPr="00242F02" w:rsidRDefault="00350099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23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350099" w:rsidRPr="00242F02" w:rsidRDefault="00350099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350099" w:rsidRPr="004A6EE7" w:rsidRDefault="00350099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339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350099" w:rsidRPr="00242F02" w:rsidRDefault="00350099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Does not apply</w:t>
            </w:r>
          </w:p>
        </w:tc>
      </w:tr>
    </w:tbl>
    <w:p w:rsidR="00242F02" w:rsidRDefault="00242F02" w:rsidP="00D91F39">
      <w:pPr>
        <w:spacing w:after="0" w:line="240" w:lineRule="auto"/>
        <w:ind w:left="1620" w:hanging="1620"/>
        <w:rPr>
          <w:b/>
          <w:strike/>
        </w:rPr>
      </w:pPr>
    </w:p>
    <w:p w:rsidR="00D91F39" w:rsidRPr="00147CBC" w:rsidRDefault="00D91F39" w:rsidP="00D91F39">
      <w:pPr>
        <w:spacing w:after="0" w:line="240" w:lineRule="auto"/>
        <w:ind w:left="1620" w:hanging="1620"/>
        <w:rPr>
          <w:b/>
          <w:bCs/>
        </w:rPr>
      </w:pPr>
      <w:r w:rsidRPr="00147CBC">
        <w:rPr>
          <w:b/>
        </w:rPr>
        <w:t xml:space="preserve">Outcome:  </w:t>
      </w:r>
      <w:r w:rsidR="007415E3">
        <w:rPr>
          <w:b/>
        </w:rPr>
        <w:t>3</w:t>
      </w:r>
      <w:r w:rsidR="00147CBC">
        <w:rPr>
          <w:b/>
          <w:bCs/>
        </w:rPr>
        <w:t>.3</w:t>
      </w:r>
      <w:r w:rsidRPr="00147CBC">
        <w:rPr>
          <w:b/>
          <w:bCs/>
        </w:rPr>
        <w:t xml:space="preserve">. </w:t>
      </w:r>
      <w:r w:rsidRPr="00147CBC">
        <w:rPr>
          <w:b/>
          <w:bCs/>
        </w:rPr>
        <w:tab/>
      </w:r>
      <w:r w:rsidR="007415E3" w:rsidRPr="007415E3">
        <w:rPr>
          <w:b/>
          <w:bCs/>
        </w:rPr>
        <w:t>Microbiology Testing and Technology</w:t>
      </w:r>
    </w:p>
    <w:p w:rsidR="00147CBC" w:rsidRDefault="007415E3" w:rsidP="007415E3">
      <w:pPr>
        <w:spacing w:after="0" w:line="240" w:lineRule="auto"/>
        <w:ind w:left="1620"/>
        <w:rPr>
          <w:bCs/>
        </w:rPr>
      </w:pPr>
      <w:r w:rsidRPr="007415E3">
        <w:rPr>
          <w:bCs/>
        </w:rPr>
        <w:t>Describe the morphologies and</w:t>
      </w:r>
      <w:r>
        <w:rPr>
          <w:bCs/>
        </w:rPr>
        <w:t xml:space="preserve"> </w:t>
      </w:r>
      <w:r w:rsidRPr="007415E3">
        <w:rPr>
          <w:bCs/>
        </w:rPr>
        <w:t>processes of the reproduction of microorganisms.</w:t>
      </w:r>
    </w:p>
    <w:p w:rsidR="00D91F39" w:rsidRPr="00147CBC" w:rsidRDefault="00D91F39" w:rsidP="00147CBC">
      <w:pPr>
        <w:spacing w:after="0" w:line="240" w:lineRule="auto"/>
        <w:rPr>
          <w:b/>
        </w:rPr>
      </w:pPr>
      <w:r w:rsidRPr="00147CBC">
        <w:rPr>
          <w:b/>
        </w:rPr>
        <w:t xml:space="preserve">Competencies </w:t>
      </w:r>
    </w:p>
    <w:p w:rsidR="00147CBC" w:rsidRDefault="007415E3" w:rsidP="00147CBC">
      <w:pPr>
        <w:spacing w:after="0" w:line="240" w:lineRule="auto"/>
        <w:ind w:left="900" w:hanging="900"/>
      </w:pPr>
      <w:r>
        <w:t>3</w:t>
      </w:r>
      <w:r w:rsidR="00147CBC">
        <w:t>.3.2</w:t>
      </w:r>
      <w:r w:rsidR="0046637A" w:rsidRPr="00147CBC">
        <w:t xml:space="preserve">. </w:t>
      </w:r>
      <w:r w:rsidR="0046637A" w:rsidRPr="00147CBC">
        <w:tab/>
      </w:r>
      <w:r w:rsidRPr="007415E3">
        <w:t>Compare and contrast cellular structure and functions of prokaryotic and eukaryotic cells.</w:t>
      </w:r>
    </w:p>
    <w:p w:rsidR="00D91F39" w:rsidRPr="00147CBC" w:rsidRDefault="007415E3" w:rsidP="007415E3">
      <w:pPr>
        <w:spacing w:after="0" w:line="240" w:lineRule="auto"/>
        <w:ind w:left="900" w:hanging="900"/>
      </w:pPr>
      <w:r>
        <w:t>3</w:t>
      </w:r>
      <w:r w:rsidR="00147CBC">
        <w:t>.3.</w:t>
      </w:r>
      <w:r>
        <w:t>3</w:t>
      </w:r>
      <w:r w:rsidR="00D91F39" w:rsidRPr="00147CBC">
        <w:t xml:space="preserve">. </w:t>
      </w:r>
      <w:r w:rsidR="00D91F39" w:rsidRPr="00147CBC">
        <w:tab/>
      </w:r>
      <w:r>
        <w:t>Transform deoxyribonucleic acid (DNA) to alter bacterial metabolism, reproduction, cell structures and their functions.</w:t>
      </w:r>
    </w:p>
    <w:p w:rsidR="007415E3" w:rsidRDefault="007415E3" w:rsidP="00147CBC">
      <w:pPr>
        <w:spacing w:after="0" w:line="240" w:lineRule="auto"/>
        <w:ind w:left="900" w:hanging="900"/>
      </w:pPr>
      <w:r>
        <w:t>3.3.12.</w:t>
      </w:r>
      <w:r>
        <w:tab/>
      </w:r>
      <w:r w:rsidRPr="007415E3">
        <w:t xml:space="preserve">Perform an enzyme-linked </w:t>
      </w:r>
      <w:proofErr w:type="spellStart"/>
      <w:r w:rsidRPr="007415E3">
        <w:t>immunosorbent</w:t>
      </w:r>
      <w:proofErr w:type="spellEnd"/>
      <w:r w:rsidRPr="007415E3">
        <w:t xml:space="preserve"> assay (ELISA) and interpret the results.</w:t>
      </w:r>
    </w:p>
    <w:p w:rsidR="007415E3" w:rsidRDefault="007415E3" w:rsidP="00147CBC">
      <w:pPr>
        <w:spacing w:after="0" w:line="240" w:lineRule="auto"/>
        <w:ind w:left="900" w:hanging="900"/>
      </w:pPr>
      <w:r>
        <w:t>3.3.13.</w:t>
      </w:r>
      <w:r>
        <w:tab/>
      </w:r>
      <w:r w:rsidRPr="007415E3">
        <w:t>Perform biochemical assays of proteins, lipids, carbohydrates, nucleic acids and enzymes.</w:t>
      </w:r>
    </w:p>
    <w:p w:rsidR="00D91F39" w:rsidRPr="003866F3" w:rsidRDefault="00D91F39" w:rsidP="00D91F39">
      <w:pPr>
        <w:spacing w:after="0" w:line="240" w:lineRule="auto"/>
        <w:rPr>
          <w:strike/>
        </w:rPr>
      </w:pPr>
    </w:p>
    <w:p w:rsidR="00D91F39" w:rsidRPr="00242F02" w:rsidRDefault="00D91F39" w:rsidP="00D91F39">
      <w:pPr>
        <w:spacing w:after="0" w:line="240" w:lineRule="auto"/>
        <w:rPr>
          <w:i/>
        </w:rPr>
      </w:pPr>
      <w:r w:rsidRPr="00242F02">
        <w:rPr>
          <w:i/>
        </w:rPr>
        <w:t>An “X” indicates that the pathway applies to the outcome.</w:t>
      </w:r>
    </w:p>
    <w:tbl>
      <w:tblPr>
        <w:tblW w:w="45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20"/>
        <w:gridCol w:w="451"/>
        <w:gridCol w:w="1620"/>
        <w:gridCol w:w="360"/>
        <w:gridCol w:w="1528"/>
        <w:gridCol w:w="271"/>
        <w:gridCol w:w="359"/>
        <w:gridCol w:w="989"/>
        <w:gridCol w:w="268"/>
        <w:gridCol w:w="1083"/>
      </w:tblGrid>
      <w:tr w:rsidR="00147CBC" w:rsidRPr="003866F3" w:rsidTr="00147CBC">
        <w:tc>
          <w:tcPr>
            <w:tcW w:w="1040" w:type="pct"/>
            <w:vMerge w:val="restart"/>
            <w:shd w:val="clear" w:color="auto" w:fill="B8CCE4"/>
          </w:tcPr>
          <w:p w:rsidR="00147CBC" w:rsidRPr="00242F02" w:rsidRDefault="00147CBC" w:rsidP="00D91F39">
            <w:pPr>
              <w:spacing w:after="0" w:line="240" w:lineRule="auto"/>
              <w:rPr>
                <w:b/>
              </w:rPr>
            </w:pPr>
            <w:r w:rsidRPr="00242F02">
              <w:rPr>
                <w:b/>
              </w:rPr>
              <w:t>Pathways</w:t>
            </w:r>
          </w:p>
        </w:tc>
        <w:tc>
          <w:tcPr>
            <w:tcW w:w="258" w:type="pct"/>
            <w:tcBorders>
              <w:bottom w:val="dotted" w:sz="4" w:space="0" w:color="auto"/>
              <w:right w:val="dotted" w:sz="4" w:space="0" w:color="auto"/>
            </w:tcBorders>
          </w:tcPr>
          <w:p w:rsidR="00147CBC" w:rsidRPr="00162621" w:rsidRDefault="00147CBC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92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147CBC" w:rsidRPr="00162621" w:rsidRDefault="00147CB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Agribusiness and Production Systems</w:t>
            </w:r>
          </w:p>
        </w:tc>
        <w:tc>
          <w:tcPr>
            <w:tcW w:w="206" w:type="pct"/>
            <w:tcBorders>
              <w:bottom w:val="dotted" w:sz="4" w:space="0" w:color="auto"/>
              <w:right w:val="dotted" w:sz="4" w:space="0" w:color="auto"/>
            </w:tcBorders>
          </w:tcPr>
          <w:p w:rsidR="00147CBC" w:rsidRPr="00162621" w:rsidRDefault="00147CBC" w:rsidP="00F436D4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873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147CBC" w:rsidRPr="00162621" w:rsidRDefault="00147CB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Animal Science and Management</w:t>
            </w:r>
          </w:p>
        </w:tc>
        <w:tc>
          <w:tcPr>
            <w:tcW w:w="154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147CBC" w:rsidRPr="003F1B9C" w:rsidRDefault="00147CBC" w:rsidP="00F436D4">
            <w:pPr>
              <w:spacing w:after="0" w:line="240" w:lineRule="auto"/>
              <w:rPr>
                <w:color w:val="0D0D0D" w:themeColor="text1" w:themeTint="F2"/>
              </w:rPr>
            </w:pPr>
            <w:r w:rsidRPr="003F1B9C">
              <w:rPr>
                <w:color w:val="0D0D0D" w:themeColor="text1" w:themeTint="F2"/>
              </w:rPr>
              <w:t>X</w:t>
            </w:r>
          </w:p>
        </w:tc>
        <w:tc>
          <w:tcPr>
            <w:tcW w:w="770" w:type="pct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147CBC" w:rsidRPr="00162621" w:rsidRDefault="00147CB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Bioscience</w:t>
            </w:r>
          </w:p>
        </w:tc>
        <w:tc>
          <w:tcPr>
            <w:tcW w:w="153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147CBC" w:rsidRPr="003F1B9C" w:rsidRDefault="00147CBC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619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147CBC" w:rsidRPr="00162621" w:rsidRDefault="00147CBC" w:rsidP="00F436D4">
            <w:pPr>
              <w:spacing w:after="0" w:line="240" w:lineRule="auto"/>
              <w:ind w:right="-107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Horticulture</w:t>
            </w:r>
          </w:p>
        </w:tc>
      </w:tr>
      <w:tr w:rsidR="00147CBC" w:rsidRPr="003866F3" w:rsidTr="00147CBC">
        <w:tc>
          <w:tcPr>
            <w:tcW w:w="1040" w:type="pct"/>
            <w:vMerge/>
            <w:shd w:val="clear" w:color="auto" w:fill="B8CCE4"/>
          </w:tcPr>
          <w:p w:rsidR="00147CBC" w:rsidRPr="00242F02" w:rsidRDefault="00147CBC" w:rsidP="00D91F39">
            <w:pPr>
              <w:spacing w:after="0" w:line="240" w:lineRule="auto"/>
              <w:rPr>
                <w:b/>
              </w:rPr>
            </w:pPr>
          </w:p>
        </w:tc>
        <w:tc>
          <w:tcPr>
            <w:tcW w:w="258" w:type="pct"/>
            <w:tcBorders>
              <w:right w:val="dotted" w:sz="4" w:space="0" w:color="auto"/>
            </w:tcBorders>
          </w:tcPr>
          <w:p w:rsidR="00147CBC" w:rsidRPr="00162621" w:rsidRDefault="00147CBC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926" w:type="pct"/>
            <w:tcBorders>
              <w:left w:val="dotted" w:sz="4" w:space="0" w:color="auto"/>
            </w:tcBorders>
            <w:shd w:val="clear" w:color="auto" w:fill="B8CCE4"/>
          </w:tcPr>
          <w:p w:rsidR="00147CBC" w:rsidRPr="00162621" w:rsidRDefault="00147CB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Natural Resource Management</w:t>
            </w:r>
          </w:p>
        </w:tc>
        <w:tc>
          <w:tcPr>
            <w:tcW w:w="206" w:type="pct"/>
            <w:tcBorders>
              <w:left w:val="dotted" w:sz="4" w:space="0" w:color="auto"/>
              <w:right w:val="dotted" w:sz="4" w:space="0" w:color="auto"/>
            </w:tcBorders>
          </w:tcPr>
          <w:p w:rsidR="00147CBC" w:rsidRPr="00162621" w:rsidRDefault="00147CBC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028" w:type="pct"/>
            <w:gridSpan w:val="2"/>
            <w:tcBorders>
              <w:left w:val="dotted" w:sz="4" w:space="0" w:color="auto"/>
            </w:tcBorders>
            <w:shd w:val="clear" w:color="auto" w:fill="B8CCE4"/>
          </w:tcPr>
          <w:p w:rsidR="00147CBC" w:rsidRPr="00162621" w:rsidRDefault="00147CB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Power Technology</w:t>
            </w:r>
          </w:p>
        </w:tc>
        <w:tc>
          <w:tcPr>
            <w:tcW w:w="205" w:type="pct"/>
            <w:tcBorders>
              <w:left w:val="dotted" w:sz="4" w:space="0" w:color="auto"/>
              <w:right w:val="dotted" w:sz="4" w:space="0" w:color="auto"/>
            </w:tcBorders>
          </w:tcPr>
          <w:p w:rsidR="00147CBC" w:rsidRPr="00242F02" w:rsidRDefault="00147CB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3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147CBC" w:rsidRPr="00242F02" w:rsidRDefault="00147CB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</w:tr>
      <w:tr w:rsidR="00D91F39" w:rsidRPr="003866F3" w:rsidTr="00147CBC">
        <w:tc>
          <w:tcPr>
            <w:tcW w:w="1040" w:type="pct"/>
            <w:shd w:val="clear" w:color="auto" w:fill="B8CCE4"/>
          </w:tcPr>
          <w:p w:rsidR="00D91F39" w:rsidRPr="00242F02" w:rsidRDefault="00D91F39" w:rsidP="00D91F39">
            <w:pPr>
              <w:spacing w:after="0" w:line="240" w:lineRule="auto"/>
              <w:rPr>
                <w:b/>
              </w:rPr>
            </w:pPr>
            <w:r w:rsidRPr="00242F02">
              <w:rPr>
                <w:b/>
              </w:rPr>
              <w:t>Green Practices</w:t>
            </w:r>
          </w:p>
        </w:tc>
        <w:tc>
          <w:tcPr>
            <w:tcW w:w="258" w:type="pct"/>
            <w:tcBorders>
              <w:right w:val="dotted" w:sz="4" w:space="0" w:color="auto"/>
            </w:tcBorders>
          </w:tcPr>
          <w:p w:rsidR="00D91F39" w:rsidRPr="003866F3" w:rsidRDefault="00D91F39" w:rsidP="00D91F39">
            <w:pPr>
              <w:spacing w:after="0" w:line="240" w:lineRule="auto"/>
              <w:rPr>
                <w:strike/>
              </w:rPr>
            </w:pPr>
          </w:p>
        </w:tc>
        <w:tc>
          <w:tcPr>
            <w:tcW w:w="926" w:type="pct"/>
            <w:tcBorders>
              <w:left w:val="dotted" w:sz="4" w:space="0" w:color="auto"/>
            </w:tcBorders>
            <w:shd w:val="clear" w:color="auto" w:fill="B8CCE4"/>
          </w:tcPr>
          <w:p w:rsidR="00D91F39" w:rsidRPr="00147CBC" w:rsidRDefault="00D91F39" w:rsidP="00D91F39">
            <w:pPr>
              <w:spacing w:after="0" w:line="240" w:lineRule="auto"/>
              <w:rPr>
                <w:sz w:val="18"/>
                <w:szCs w:val="18"/>
              </w:rPr>
            </w:pPr>
            <w:r w:rsidRPr="00147CBC">
              <w:rPr>
                <w:sz w:val="18"/>
                <w:szCs w:val="18"/>
              </w:rPr>
              <w:t>Green-specific</w:t>
            </w:r>
          </w:p>
        </w:tc>
        <w:tc>
          <w:tcPr>
            <w:tcW w:w="206" w:type="pct"/>
            <w:tcBorders>
              <w:left w:val="dotted" w:sz="4" w:space="0" w:color="auto"/>
              <w:right w:val="dotted" w:sz="4" w:space="0" w:color="auto"/>
            </w:tcBorders>
          </w:tcPr>
          <w:p w:rsidR="00D91F39" w:rsidRPr="00147CBC" w:rsidRDefault="00D91F39" w:rsidP="00D91F3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8" w:type="pct"/>
            <w:gridSpan w:val="2"/>
            <w:tcBorders>
              <w:left w:val="dotted" w:sz="4" w:space="0" w:color="auto"/>
            </w:tcBorders>
            <w:shd w:val="clear" w:color="auto" w:fill="B8CCE4"/>
          </w:tcPr>
          <w:p w:rsidR="00D91F39" w:rsidRPr="00147CBC" w:rsidRDefault="00D91F39" w:rsidP="00D91F39">
            <w:pPr>
              <w:spacing w:after="0" w:line="240" w:lineRule="auto"/>
              <w:rPr>
                <w:sz w:val="18"/>
                <w:szCs w:val="18"/>
              </w:rPr>
            </w:pPr>
            <w:r w:rsidRPr="00147CBC">
              <w:rPr>
                <w:sz w:val="18"/>
                <w:szCs w:val="18"/>
              </w:rPr>
              <w:t>Context-dependent</w:t>
            </w:r>
          </w:p>
        </w:tc>
        <w:tc>
          <w:tcPr>
            <w:tcW w:w="205" w:type="pct"/>
            <w:tcBorders>
              <w:left w:val="dotted" w:sz="4" w:space="0" w:color="auto"/>
              <w:right w:val="dotted" w:sz="4" w:space="0" w:color="auto"/>
            </w:tcBorders>
          </w:tcPr>
          <w:p w:rsidR="00D91F39" w:rsidRPr="00147CBC" w:rsidRDefault="00D91F39" w:rsidP="00D91F39">
            <w:pPr>
              <w:spacing w:after="0" w:line="240" w:lineRule="auto"/>
            </w:pPr>
          </w:p>
        </w:tc>
        <w:tc>
          <w:tcPr>
            <w:tcW w:w="133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D91F39" w:rsidRPr="00147CBC" w:rsidRDefault="00D91F39" w:rsidP="00D91F39">
            <w:pPr>
              <w:spacing w:after="0" w:line="240" w:lineRule="auto"/>
              <w:rPr>
                <w:sz w:val="18"/>
                <w:szCs w:val="18"/>
              </w:rPr>
            </w:pPr>
            <w:r w:rsidRPr="00147CBC">
              <w:rPr>
                <w:sz w:val="18"/>
                <w:szCs w:val="18"/>
              </w:rPr>
              <w:t>Does not apply</w:t>
            </w:r>
          </w:p>
        </w:tc>
      </w:tr>
    </w:tbl>
    <w:p w:rsidR="00F436D4" w:rsidRPr="003866F3" w:rsidRDefault="00F436D4" w:rsidP="000D4BDC">
      <w:pPr>
        <w:spacing w:after="0" w:line="240" w:lineRule="auto"/>
        <w:rPr>
          <w:strike/>
        </w:rPr>
      </w:pPr>
    </w:p>
    <w:p w:rsidR="00147CBC" w:rsidRPr="00147CBC" w:rsidRDefault="00147CBC" w:rsidP="00147CBC">
      <w:pPr>
        <w:spacing w:after="0" w:line="240" w:lineRule="auto"/>
        <w:ind w:left="1620" w:hanging="1620"/>
        <w:rPr>
          <w:b/>
          <w:bCs/>
        </w:rPr>
      </w:pPr>
      <w:r w:rsidRPr="00147CBC">
        <w:rPr>
          <w:b/>
        </w:rPr>
        <w:t xml:space="preserve">Outcome:  </w:t>
      </w:r>
      <w:r w:rsidR="007415E3">
        <w:rPr>
          <w:b/>
        </w:rPr>
        <w:t>3</w:t>
      </w:r>
      <w:r>
        <w:rPr>
          <w:b/>
          <w:bCs/>
        </w:rPr>
        <w:t>.</w:t>
      </w:r>
      <w:r w:rsidR="00CD599C">
        <w:rPr>
          <w:b/>
          <w:bCs/>
        </w:rPr>
        <w:t>4</w:t>
      </w:r>
      <w:r w:rsidRPr="00147CBC">
        <w:rPr>
          <w:b/>
          <w:bCs/>
        </w:rPr>
        <w:t xml:space="preserve">. </w:t>
      </w:r>
      <w:r w:rsidRPr="00147CBC">
        <w:rPr>
          <w:b/>
          <w:bCs/>
        </w:rPr>
        <w:tab/>
      </w:r>
      <w:r w:rsidR="007415E3" w:rsidRPr="007415E3">
        <w:rPr>
          <w:b/>
          <w:bCs/>
        </w:rPr>
        <w:t>Molecular-Genetics Technology</w:t>
      </w:r>
    </w:p>
    <w:p w:rsidR="007415E3" w:rsidRDefault="007415E3" w:rsidP="007415E3">
      <w:pPr>
        <w:spacing w:after="0" w:line="240" w:lineRule="auto"/>
        <w:ind w:left="1620"/>
        <w:rPr>
          <w:b/>
        </w:rPr>
      </w:pPr>
      <w:r w:rsidRPr="007415E3">
        <w:rPr>
          <w:bCs/>
        </w:rPr>
        <w:t>Apply knowledge of nucleic acid</w:t>
      </w:r>
      <w:r>
        <w:rPr>
          <w:bCs/>
        </w:rPr>
        <w:t xml:space="preserve"> </w:t>
      </w:r>
      <w:r w:rsidRPr="007415E3">
        <w:rPr>
          <w:bCs/>
        </w:rPr>
        <w:t>structure and function, deoxyribonucleic acid (DNA) replication, transcription,</w:t>
      </w:r>
      <w:r>
        <w:rPr>
          <w:bCs/>
        </w:rPr>
        <w:t xml:space="preserve"> </w:t>
      </w:r>
      <w:r w:rsidRPr="007415E3">
        <w:rPr>
          <w:bCs/>
        </w:rPr>
        <w:t>translation, chromosome structure and remodeling and regulation of gene expression in</w:t>
      </w:r>
      <w:r>
        <w:rPr>
          <w:bCs/>
        </w:rPr>
        <w:t xml:space="preserve"> </w:t>
      </w:r>
      <w:r w:rsidRPr="007415E3">
        <w:rPr>
          <w:bCs/>
        </w:rPr>
        <w:t>prokaryotes and eukaryotes.</w:t>
      </w:r>
    </w:p>
    <w:p w:rsidR="00147CBC" w:rsidRPr="00147CBC" w:rsidRDefault="007415E3" w:rsidP="007415E3">
      <w:pPr>
        <w:spacing w:after="0" w:line="240" w:lineRule="auto"/>
        <w:rPr>
          <w:b/>
        </w:rPr>
      </w:pPr>
      <w:r>
        <w:rPr>
          <w:b/>
        </w:rPr>
        <w:t>C</w:t>
      </w:r>
      <w:r w:rsidR="00147CBC" w:rsidRPr="00147CBC">
        <w:rPr>
          <w:b/>
        </w:rPr>
        <w:t xml:space="preserve">ompetencies </w:t>
      </w:r>
    </w:p>
    <w:p w:rsidR="009C1EAC" w:rsidRDefault="009C1EAC" w:rsidP="00CD599C">
      <w:pPr>
        <w:spacing w:after="0" w:line="240" w:lineRule="auto"/>
        <w:ind w:left="900" w:hanging="900"/>
      </w:pPr>
      <w:r>
        <w:t>3.4.1.</w:t>
      </w:r>
      <w:r>
        <w:tab/>
      </w:r>
      <w:r w:rsidRPr="009C1EAC">
        <w:t xml:space="preserve">Use a </w:t>
      </w:r>
      <w:proofErr w:type="spellStart"/>
      <w:r w:rsidRPr="009C1EAC">
        <w:t>Punnet</w:t>
      </w:r>
      <w:proofErr w:type="spellEnd"/>
      <w:r w:rsidRPr="009C1EAC">
        <w:t xml:space="preserve"> square to predict and explain Mendel’s Laws, genotype and phenotype.</w:t>
      </w:r>
    </w:p>
    <w:p w:rsidR="00CD599C" w:rsidRDefault="007415E3" w:rsidP="00CD599C">
      <w:pPr>
        <w:spacing w:after="0" w:line="240" w:lineRule="auto"/>
        <w:ind w:left="900" w:hanging="900"/>
      </w:pPr>
      <w:r>
        <w:t>3</w:t>
      </w:r>
      <w:r w:rsidR="00147CBC">
        <w:t>.</w:t>
      </w:r>
      <w:r w:rsidR="00CD599C">
        <w:t>4</w:t>
      </w:r>
      <w:r w:rsidR="00147CBC">
        <w:t>.</w:t>
      </w:r>
      <w:r w:rsidR="00CD599C">
        <w:t>2</w:t>
      </w:r>
      <w:r w:rsidR="00147CBC" w:rsidRPr="00147CBC">
        <w:t xml:space="preserve">. </w:t>
      </w:r>
      <w:r w:rsidR="00147CBC" w:rsidRPr="00147CBC">
        <w:tab/>
      </w:r>
      <w:r w:rsidRPr="007415E3">
        <w:t>Explain alternative forms of transmission (e.g., non-Mendelian inheritance).</w:t>
      </w:r>
    </w:p>
    <w:p w:rsidR="009C1EAC" w:rsidRDefault="009C1EAC" w:rsidP="009C1EAC">
      <w:pPr>
        <w:spacing w:after="0" w:line="240" w:lineRule="auto"/>
        <w:ind w:left="900" w:hanging="900"/>
      </w:pPr>
      <w:r>
        <w:t>3.4.3.</w:t>
      </w:r>
      <w:r>
        <w:tab/>
        <w:t>Model, predict and diagram the three-dimensional shape, types of bonds (covalent and hydrogen bonds) and antiparallel nature of DNA.</w:t>
      </w:r>
    </w:p>
    <w:p w:rsidR="00147CBC" w:rsidRDefault="007415E3" w:rsidP="00CD599C">
      <w:pPr>
        <w:spacing w:after="0" w:line="240" w:lineRule="auto"/>
        <w:ind w:left="900" w:hanging="900"/>
      </w:pPr>
      <w:r>
        <w:t>3</w:t>
      </w:r>
      <w:r w:rsidR="00147CBC">
        <w:t>.</w:t>
      </w:r>
      <w:r w:rsidR="00CD599C">
        <w:t>4</w:t>
      </w:r>
      <w:r w:rsidR="00147CBC">
        <w:t>.</w:t>
      </w:r>
      <w:r>
        <w:t>4</w:t>
      </w:r>
      <w:r w:rsidR="00147CBC" w:rsidRPr="00147CBC">
        <w:t xml:space="preserve">. </w:t>
      </w:r>
      <w:r w:rsidR="00147CBC" w:rsidRPr="00147CBC">
        <w:tab/>
      </w:r>
      <w:r w:rsidRPr="007415E3">
        <w:t>Model the Central Dogma Theory (e.g., replication, transcription, translation).</w:t>
      </w:r>
    </w:p>
    <w:p w:rsidR="007415E3" w:rsidRDefault="007415E3" w:rsidP="007415E3">
      <w:pPr>
        <w:spacing w:after="0" w:line="240" w:lineRule="auto"/>
        <w:ind w:left="900" w:hanging="900"/>
      </w:pPr>
      <w:r>
        <w:t>3.4.5.</w:t>
      </w:r>
      <w:r>
        <w:tab/>
        <w:t>Follow regulations for genetic modification (e.g., histone acetylation, ribonucleic acid [RNA] stability, co- and post-translational modifications).</w:t>
      </w:r>
    </w:p>
    <w:p w:rsidR="007415E3" w:rsidRDefault="007415E3" w:rsidP="007415E3">
      <w:pPr>
        <w:spacing w:after="0" w:line="240" w:lineRule="auto"/>
        <w:ind w:left="900" w:hanging="900"/>
      </w:pPr>
      <w:r>
        <w:t>3.4.6.</w:t>
      </w:r>
      <w:r>
        <w:tab/>
        <w:t>Identify alternative types of gene expression (e.g., sex-limited, sex-linked, partial dominance,</w:t>
      </w:r>
      <w:r w:rsidR="00AD5367">
        <w:t xml:space="preserve"> </w:t>
      </w:r>
      <w:proofErr w:type="spellStart"/>
      <w:r>
        <w:t>epistatic</w:t>
      </w:r>
      <w:proofErr w:type="spellEnd"/>
      <w:r>
        <w:t>, pleiotropic).</w:t>
      </w:r>
    </w:p>
    <w:p w:rsidR="007415E3" w:rsidRDefault="007415E3" w:rsidP="00CD599C">
      <w:pPr>
        <w:spacing w:after="0" w:line="240" w:lineRule="auto"/>
        <w:ind w:left="900" w:hanging="900"/>
      </w:pPr>
      <w:r>
        <w:t>3.4.7.</w:t>
      </w:r>
      <w:r w:rsidR="00AD5367">
        <w:tab/>
      </w:r>
      <w:r w:rsidR="00AD5367" w:rsidRPr="00AD5367">
        <w:t xml:space="preserve">Identify, isolate and manipulate peptides and proteins (i.e., primary, secondary, </w:t>
      </w:r>
      <w:proofErr w:type="gramStart"/>
      <w:r w:rsidR="00AD5367" w:rsidRPr="00AD5367">
        <w:t>tertiary</w:t>
      </w:r>
      <w:proofErr w:type="gramEnd"/>
      <w:r w:rsidR="00AD5367" w:rsidRPr="00AD5367">
        <w:t>, quaternary).</w:t>
      </w:r>
    </w:p>
    <w:p w:rsidR="007415E3" w:rsidRDefault="007415E3" w:rsidP="00CD599C">
      <w:pPr>
        <w:spacing w:after="0" w:line="240" w:lineRule="auto"/>
        <w:ind w:left="900" w:hanging="900"/>
      </w:pPr>
      <w:r>
        <w:t>3.4.9.</w:t>
      </w:r>
      <w:r w:rsidR="00AD5367">
        <w:tab/>
      </w:r>
      <w:r w:rsidR="00AD5367" w:rsidRPr="00AD5367">
        <w:t>Isolate and purify nucleic acids, including chromosomal and extra-chromosomal DNA molecules.</w:t>
      </w:r>
    </w:p>
    <w:p w:rsidR="007415E3" w:rsidRDefault="007415E3" w:rsidP="00AD5367">
      <w:pPr>
        <w:spacing w:after="0" w:line="240" w:lineRule="auto"/>
        <w:ind w:left="900" w:hanging="900"/>
      </w:pPr>
      <w:r>
        <w:t>3.4.10.</w:t>
      </w:r>
      <w:r w:rsidR="00AD5367">
        <w:tab/>
        <w:t xml:space="preserve">Compare nucleic acids, chromosomal DNA molecules and proteins using a sequence database (e.g., National Center for Biotechnology Information, </w:t>
      </w:r>
      <w:proofErr w:type="spellStart"/>
      <w:r w:rsidR="00AD5367">
        <w:t>Europeon</w:t>
      </w:r>
      <w:proofErr w:type="spellEnd"/>
      <w:r w:rsidR="00AD5367">
        <w:t xml:space="preserve"> </w:t>
      </w:r>
      <w:proofErr w:type="spellStart"/>
      <w:r w:rsidR="00AD5367">
        <w:t>Bioninformatics</w:t>
      </w:r>
      <w:proofErr w:type="spellEnd"/>
      <w:r w:rsidR="00AD5367">
        <w:t xml:space="preserve"> Institute).</w:t>
      </w:r>
    </w:p>
    <w:p w:rsidR="007415E3" w:rsidRDefault="007415E3" w:rsidP="00CD599C">
      <w:pPr>
        <w:spacing w:after="0" w:line="240" w:lineRule="auto"/>
        <w:ind w:left="900" w:hanging="900"/>
      </w:pPr>
      <w:r>
        <w:t>3.4.11.</w:t>
      </w:r>
      <w:r w:rsidR="00AD5367">
        <w:tab/>
      </w:r>
      <w:r w:rsidR="00AD5367" w:rsidRPr="00AD5367">
        <w:t>Perform a restrictive enzyme digest and analyze the results.</w:t>
      </w:r>
    </w:p>
    <w:p w:rsidR="007415E3" w:rsidRDefault="007415E3" w:rsidP="00CD599C">
      <w:pPr>
        <w:spacing w:after="0" w:line="240" w:lineRule="auto"/>
        <w:ind w:left="900" w:hanging="900"/>
      </w:pPr>
      <w:r>
        <w:t>3.4.12.</w:t>
      </w:r>
      <w:r w:rsidR="00AD5367">
        <w:tab/>
      </w:r>
      <w:r w:rsidR="00AD5367" w:rsidRPr="00AD5367">
        <w:t>Apply concepts of screening genetic expression, expression vectors and genetic libraries.</w:t>
      </w:r>
    </w:p>
    <w:p w:rsidR="007415E3" w:rsidRDefault="007415E3" w:rsidP="00AD5367">
      <w:pPr>
        <w:spacing w:after="0" w:line="240" w:lineRule="auto"/>
        <w:ind w:left="900" w:hanging="900"/>
      </w:pPr>
      <w:r>
        <w:lastRenderedPageBreak/>
        <w:t>3.4.13.</w:t>
      </w:r>
      <w:r w:rsidR="00AD5367">
        <w:tab/>
        <w:t>Apply the principles of nucleic acid blotting (e.g., colony transfer, Southern and Northern Blot Analysis).</w:t>
      </w:r>
    </w:p>
    <w:p w:rsidR="007415E3" w:rsidRDefault="007415E3" w:rsidP="00CD599C">
      <w:pPr>
        <w:spacing w:after="0" w:line="240" w:lineRule="auto"/>
        <w:ind w:left="900" w:hanging="900"/>
      </w:pPr>
      <w:r>
        <w:t>3.4.14.</w:t>
      </w:r>
      <w:r w:rsidR="00AD5367">
        <w:tab/>
      </w:r>
      <w:r w:rsidR="00AD5367" w:rsidRPr="00AD5367">
        <w:t>Perform and interpret the results of a polymerase chain reaction (PCR).</w:t>
      </w:r>
    </w:p>
    <w:p w:rsidR="007415E3" w:rsidRDefault="007415E3" w:rsidP="00CD599C">
      <w:pPr>
        <w:spacing w:after="0" w:line="240" w:lineRule="auto"/>
        <w:ind w:left="900" w:hanging="900"/>
      </w:pPr>
      <w:r>
        <w:t>3.4.15</w:t>
      </w:r>
      <w:r w:rsidR="00AD5367">
        <w:t>.</w:t>
      </w:r>
      <w:r w:rsidR="00AD5367">
        <w:tab/>
      </w:r>
      <w:r w:rsidR="00AD5367" w:rsidRPr="00AD5367">
        <w:t>Explain applications of Southern and Northern Blot Analysis.</w:t>
      </w:r>
    </w:p>
    <w:p w:rsidR="007415E3" w:rsidRDefault="007415E3" w:rsidP="00CD599C">
      <w:pPr>
        <w:spacing w:after="0" w:line="240" w:lineRule="auto"/>
        <w:ind w:left="900" w:hanging="900"/>
      </w:pPr>
      <w:r>
        <w:t>3.4.21.</w:t>
      </w:r>
      <w:r w:rsidR="00AD5367">
        <w:tab/>
      </w:r>
      <w:r w:rsidR="00AD5367" w:rsidRPr="00AD5367">
        <w:t>Identify the role of RNA in gene expression.</w:t>
      </w:r>
    </w:p>
    <w:p w:rsidR="009C1EAC" w:rsidRDefault="009C1EAC" w:rsidP="00CD599C">
      <w:pPr>
        <w:spacing w:after="0" w:line="240" w:lineRule="auto"/>
        <w:ind w:left="900" w:hanging="900"/>
      </w:pPr>
      <w:r>
        <w:t>3.4.22.</w:t>
      </w:r>
      <w:r>
        <w:tab/>
      </w:r>
      <w:r w:rsidRPr="009C1EAC">
        <w:t>Explain results from genome sequencing projects and explain how gene sequencing is performed.</w:t>
      </w:r>
    </w:p>
    <w:p w:rsidR="00D91F39" w:rsidRDefault="00D91F39" w:rsidP="000D4BDC">
      <w:pPr>
        <w:spacing w:after="0" w:line="240" w:lineRule="auto"/>
        <w:rPr>
          <w:strike/>
        </w:rPr>
      </w:pPr>
    </w:p>
    <w:p w:rsidR="00CD599C" w:rsidRPr="00242F02" w:rsidRDefault="00CD599C" w:rsidP="00CD599C">
      <w:pPr>
        <w:spacing w:after="0" w:line="240" w:lineRule="auto"/>
        <w:rPr>
          <w:i/>
        </w:rPr>
      </w:pPr>
      <w:r w:rsidRPr="00242F02">
        <w:rPr>
          <w:i/>
        </w:rPr>
        <w:t>An “X” indicates that the pathway applies to the outcome.</w:t>
      </w:r>
    </w:p>
    <w:tbl>
      <w:tblPr>
        <w:tblW w:w="45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20"/>
        <w:gridCol w:w="451"/>
        <w:gridCol w:w="1620"/>
        <w:gridCol w:w="360"/>
        <w:gridCol w:w="1528"/>
        <w:gridCol w:w="271"/>
        <w:gridCol w:w="359"/>
        <w:gridCol w:w="989"/>
        <w:gridCol w:w="268"/>
        <w:gridCol w:w="1083"/>
      </w:tblGrid>
      <w:tr w:rsidR="00CD599C" w:rsidRPr="003866F3" w:rsidTr="00F436D4">
        <w:tc>
          <w:tcPr>
            <w:tcW w:w="1040" w:type="pct"/>
            <w:vMerge w:val="restart"/>
            <w:shd w:val="clear" w:color="auto" w:fill="B8CCE4"/>
          </w:tcPr>
          <w:p w:rsidR="00CD599C" w:rsidRPr="00242F02" w:rsidRDefault="00CD599C" w:rsidP="00F436D4">
            <w:pPr>
              <w:spacing w:after="0" w:line="240" w:lineRule="auto"/>
              <w:rPr>
                <w:b/>
              </w:rPr>
            </w:pPr>
            <w:r w:rsidRPr="00242F02">
              <w:rPr>
                <w:b/>
              </w:rPr>
              <w:t>Pathways</w:t>
            </w:r>
          </w:p>
        </w:tc>
        <w:tc>
          <w:tcPr>
            <w:tcW w:w="258" w:type="pct"/>
            <w:tcBorders>
              <w:bottom w:val="dotted" w:sz="4" w:space="0" w:color="auto"/>
              <w:right w:val="dotted" w:sz="4" w:space="0" w:color="auto"/>
            </w:tcBorders>
          </w:tcPr>
          <w:p w:rsidR="00CD599C" w:rsidRPr="00162621" w:rsidRDefault="00CD599C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92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Agribusiness and Production Systems</w:t>
            </w:r>
          </w:p>
        </w:tc>
        <w:tc>
          <w:tcPr>
            <w:tcW w:w="206" w:type="pct"/>
            <w:tcBorders>
              <w:bottom w:val="dotted" w:sz="4" w:space="0" w:color="auto"/>
              <w:right w:val="dotted" w:sz="4" w:space="0" w:color="auto"/>
            </w:tcBorders>
          </w:tcPr>
          <w:p w:rsidR="00CD599C" w:rsidRPr="00162621" w:rsidRDefault="00CD599C" w:rsidP="00F436D4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873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Animal Science and Management</w:t>
            </w:r>
          </w:p>
        </w:tc>
        <w:tc>
          <w:tcPr>
            <w:tcW w:w="154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CD599C" w:rsidRPr="003F1B9C" w:rsidRDefault="00CD599C" w:rsidP="00F436D4">
            <w:pPr>
              <w:spacing w:after="0" w:line="240" w:lineRule="auto"/>
              <w:rPr>
                <w:color w:val="0D0D0D" w:themeColor="text1" w:themeTint="F2"/>
              </w:rPr>
            </w:pPr>
            <w:r w:rsidRPr="003F1B9C">
              <w:rPr>
                <w:color w:val="0D0D0D" w:themeColor="text1" w:themeTint="F2"/>
              </w:rPr>
              <w:t>X</w:t>
            </w:r>
          </w:p>
        </w:tc>
        <w:tc>
          <w:tcPr>
            <w:tcW w:w="770" w:type="pct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Bioscience</w:t>
            </w:r>
          </w:p>
        </w:tc>
        <w:tc>
          <w:tcPr>
            <w:tcW w:w="153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CD599C" w:rsidRPr="003F1B9C" w:rsidRDefault="00CD599C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619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ind w:right="-107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Horticulture</w:t>
            </w:r>
          </w:p>
        </w:tc>
      </w:tr>
      <w:tr w:rsidR="00CD599C" w:rsidRPr="003866F3" w:rsidTr="00F436D4">
        <w:tc>
          <w:tcPr>
            <w:tcW w:w="1040" w:type="pct"/>
            <w:vMerge/>
            <w:shd w:val="clear" w:color="auto" w:fill="B8CCE4"/>
          </w:tcPr>
          <w:p w:rsidR="00CD599C" w:rsidRPr="00242F02" w:rsidRDefault="00CD599C" w:rsidP="00F436D4">
            <w:pPr>
              <w:spacing w:after="0" w:line="240" w:lineRule="auto"/>
              <w:rPr>
                <w:b/>
              </w:rPr>
            </w:pPr>
          </w:p>
        </w:tc>
        <w:tc>
          <w:tcPr>
            <w:tcW w:w="258" w:type="pct"/>
            <w:tcBorders>
              <w:right w:val="dotted" w:sz="4" w:space="0" w:color="auto"/>
            </w:tcBorders>
          </w:tcPr>
          <w:p w:rsidR="00CD599C" w:rsidRPr="00162621" w:rsidRDefault="00CD599C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926" w:type="pct"/>
            <w:tcBorders>
              <w:left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Natural Resource Management</w:t>
            </w:r>
          </w:p>
        </w:tc>
        <w:tc>
          <w:tcPr>
            <w:tcW w:w="206" w:type="pct"/>
            <w:tcBorders>
              <w:left w:val="dotted" w:sz="4" w:space="0" w:color="auto"/>
              <w:right w:val="dotted" w:sz="4" w:space="0" w:color="auto"/>
            </w:tcBorders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028" w:type="pct"/>
            <w:gridSpan w:val="2"/>
            <w:tcBorders>
              <w:left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Power Technology</w:t>
            </w:r>
          </w:p>
        </w:tc>
        <w:tc>
          <w:tcPr>
            <w:tcW w:w="205" w:type="pct"/>
            <w:tcBorders>
              <w:left w:val="dotted" w:sz="4" w:space="0" w:color="auto"/>
              <w:right w:val="dotted" w:sz="4" w:space="0" w:color="auto"/>
            </w:tcBorders>
          </w:tcPr>
          <w:p w:rsidR="00CD599C" w:rsidRPr="00242F02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3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CD599C" w:rsidRPr="00242F02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</w:tr>
      <w:tr w:rsidR="00CD599C" w:rsidRPr="003866F3" w:rsidTr="00F436D4">
        <w:tc>
          <w:tcPr>
            <w:tcW w:w="1040" w:type="pct"/>
            <w:shd w:val="clear" w:color="auto" w:fill="B8CCE4"/>
          </w:tcPr>
          <w:p w:rsidR="00CD599C" w:rsidRPr="00242F02" w:rsidRDefault="00CD599C" w:rsidP="00F436D4">
            <w:pPr>
              <w:spacing w:after="0" w:line="240" w:lineRule="auto"/>
              <w:rPr>
                <w:b/>
              </w:rPr>
            </w:pPr>
            <w:r w:rsidRPr="00242F02">
              <w:rPr>
                <w:b/>
              </w:rPr>
              <w:t>Green Practices</w:t>
            </w:r>
          </w:p>
        </w:tc>
        <w:tc>
          <w:tcPr>
            <w:tcW w:w="258" w:type="pct"/>
            <w:tcBorders>
              <w:right w:val="dotted" w:sz="4" w:space="0" w:color="auto"/>
            </w:tcBorders>
          </w:tcPr>
          <w:p w:rsidR="00CD599C" w:rsidRPr="003866F3" w:rsidRDefault="00CD599C" w:rsidP="00F436D4">
            <w:pPr>
              <w:spacing w:after="0" w:line="240" w:lineRule="auto"/>
              <w:rPr>
                <w:strike/>
              </w:rPr>
            </w:pPr>
          </w:p>
        </w:tc>
        <w:tc>
          <w:tcPr>
            <w:tcW w:w="926" w:type="pct"/>
            <w:tcBorders>
              <w:left w:val="dotted" w:sz="4" w:space="0" w:color="auto"/>
            </w:tcBorders>
            <w:shd w:val="clear" w:color="auto" w:fill="B8CCE4"/>
          </w:tcPr>
          <w:p w:rsidR="00CD599C" w:rsidRPr="00147CBC" w:rsidRDefault="00CD599C" w:rsidP="00F436D4">
            <w:pPr>
              <w:spacing w:after="0" w:line="240" w:lineRule="auto"/>
              <w:rPr>
                <w:sz w:val="18"/>
                <w:szCs w:val="18"/>
              </w:rPr>
            </w:pPr>
            <w:r w:rsidRPr="00147CBC">
              <w:rPr>
                <w:sz w:val="18"/>
                <w:szCs w:val="18"/>
              </w:rPr>
              <w:t>Green-specific</w:t>
            </w:r>
          </w:p>
        </w:tc>
        <w:tc>
          <w:tcPr>
            <w:tcW w:w="206" w:type="pct"/>
            <w:tcBorders>
              <w:left w:val="dotted" w:sz="4" w:space="0" w:color="auto"/>
              <w:right w:val="dotted" w:sz="4" w:space="0" w:color="auto"/>
            </w:tcBorders>
          </w:tcPr>
          <w:p w:rsidR="00CD599C" w:rsidRPr="00147CBC" w:rsidRDefault="00CD599C" w:rsidP="00F436D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8" w:type="pct"/>
            <w:gridSpan w:val="2"/>
            <w:tcBorders>
              <w:left w:val="dotted" w:sz="4" w:space="0" w:color="auto"/>
            </w:tcBorders>
            <w:shd w:val="clear" w:color="auto" w:fill="B8CCE4"/>
          </w:tcPr>
          <w:p w:rsidR="00CD599C" w:rsidRPr="00147CBC" w:rsidRDefault="00CD599C" w:rsidP="00F436D4">
            <w:pPr>
              <w:spacing w:after="0" w:line="240" w:lineRule="auto"/>
              <w:rPr>
                <w:sz w:val="18"/>
                <w:szCs w:val="18"/>
              </w:rPr>
            </w:pPr>
            <w:r w:rsidRPr="00147CBC">
              <w:rPr>
                <w:sz w:val="18"/>
                <w:szCs w:val="18"/>
              </w:rPr>
              <w:t>Context-dependent</w:t>
            </w:r>
          </w:p>
        </w:tc>
        <w:tc>
          <w:tcPr>
            <w:tcW w:w="205" w:type="pct"/>
            <w:tcBorders>
              <w:left w:val="dotted" w:sz="4" w:space="0" w:color="auto"/>
              <w:right w:val="dotted" w:sz="4" w:space="0" w:color="auto"/>
            </w:tcBorders>
          </w:tcPr>
          <w:p w:rsidR="00CD599C" w:rsidRPr="00147CBC" w:rsidRDefault="00CD599C" w:rsidP="00F436D4">
            <w:pPr>
              <w:spacing w:after="0" w:line="240" w:lineRule="auto"/>
            </w:pPr>
          </w:p>
        </w:tc>
        <w:tc>
          <w:tcPr>
            <w:tcW w:w="133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CD599C" w:rsidRPr="00147CBC" w:rsidRDefault="00CD599C" w:rsidP="00F436D4">
            <w:pPr>
              <w:spacing w:after="0" w:line="240" w:lineRule="auto"/>
              <w:rPr>
                <w:sz w:val="18"/>
                <w:szCs w:val="18"/>
              </w:rPr>
            </w:pPr>
            <w:r w:rsidRPr="00147CBC">
              <w:rPr>
                <w:sz w:val="18"/>
                <w:szCs w:val="18"/>
              </w:rPr>
              <w:t>Does not apply</w:t>
            </w:r>
          </w:p>
        </w:tc>
      </w:tr>
    </w:tbl>
    <w:p w:rsidR="00CD599C" w:rsidRDefault="00CD599C" w:rsidP="000D4BDC">
      <w:pPr>
        <w:spacing w:after="0" w:line="240" w:lineRule="auto"/>
        <w:rPr>
          <w:strike/>
        </w:rPr>
      </w:pPr>
    </w:p>
    <w:p w:rsidR="00CD599C" w:rsidRPr="00147CBC" w:rsidRDefault="00CD599C" w:rsidP="00CD599C">
      <w:pPr>
        <w:spacing w:after="0" w:line="240" w:lineRule="auto"/>
        <w:ind w:left="1620" w:hanging="1620"/>
        <w:rPr>
          <w:b/>
          <w:bCs/>
        </w:rPr>
      </w:pPr>
      <w:r w:rsidRPr="00147CBC">
        <w:rPr>
          <w:b/>
        </w:rPr>
        <w:t xml:space="preserve">Outcome:  </w:t>
      </w:r>
      <w:r w:rsidR="00AD5367">
        <w:rPr>
          <w:b/>
        </w:rPr>
        <w:t>3</w:t>
      </w:r>
      <w:r>
        <w:rPr>
          <w:b/>
          <w:bCs/>
        </w:rPr>
        <w:t>.5</w:t>
      </w:r>
      <w:r w:rsidRPr="00147CBC">
        <w:rPr>
          <w:b/>
          <w:bCs/>
        </w:rPr>
        <w:t xml:space="preserve">. </w:t>
      </w:r>
      <w:r w:rsidRPr="00147CBC">
        <w:rPr>
          <w:b/>
          <w:bCs/>
        </w:rPr>
        <w:tab/>
      </w:r>
      <w:r w:rsidR="00AD5367" w:rsidRPr="00AD5367">
        <w:rPr>
          <w:b/>
          <w:bCs/>
        </w:rPr>
        <w:t>Laboratory Standard Operational Procedures</w:t>
      </w:r>
    </w:p>
    <w:p w:rsidR="00AD5367" w:rsidRDefault="00AD5367" w:rsidP="00AD5367">
      <w:pPr>
        <w:spacing w:after="0" w:line="240" w:lineRule="auto"/>
        <w:ind w:left="900" w:firstLine="720"/>
        <w:rPr>
          <w:bCs/>
        </w:rPr>
      </w:pPr>
      <w:r w:rsidRPr="00AD5367">
        <w:rPr>
          <w:bCs/>
        </w:rPr>
        <w:t>Perform methods and</w:t>
      </w:r>
      <w:r>
        <w:rPr>
          <w:bCs/>
        </w:rPr>
        <w:t xml:space="preserve"> </w:t>
      </w:r>
      <w:r w:rsidRPr="00AD5367">
        <w:rPr>
          <w:bCs/>
        </w:rPr>
        <w:t>technique</w:t>
      </w:r>
      <w:r>
        <w:rPr>
          <w:bCs/>
        </w:rPr>
        <w:t>s using protocols to conduct an e</w:t>
      </w:r>
      <w:r w:rsidRPr="00AD5367">
        <w:rPr>
          <w:bCs/>
        </w:rPr>
        <w:t>xperiment.</w:t>
      </w:r>
    </w:p>
    <w:p w:rsidR="00CD599C" w:rsidRPr="00147CBC" w:rsidRDefault="00CD599C" w:rsidP="00AD5367">
      <w:pPr>
        <w:spacing w:after="0" w:line="240" w:lineRule="auto"/>
        <w:rPr>
          <w:b/>
        </w:rPr>
      </w:pPr>
      <w:r w:rsidRPr="00147CBC">
        <w:rPr>
          <w:b/>
        </w:rPr>
        <w:t xml:space="preserve">Competencies </w:t>
      </w:r>
    </w:p>
    <w:p w:rsidR="00CD599C" w:rsidRDefault="00AD5367" w:rsidP="002475A6">
      <w:pPr>
        <w:spacing w:after="0" w:line="240" w:lineRule="auto"/>
        <w:ind w:left="900" w:hanging="900"/>
      </w:pPr>
      <w:r>
        <w:t>3</w:t>
      </w:r>
      <w:r w:rsidR="00CD599C">
        <w:t>.5.1</w:t>
      </w:r>
      <w:r w:rsidR="00CD599C" w:rsidRPr="00147CBC">
        <w:t xml:space="preserve">. </w:t>
      </w:r>
      <w:r w:rsidR="00CD599C" w:rsidRPr="00147CBC">
        <w:tab/>
      </w:r>
      <w:r w:rsidRPr="00AD5367">
        <w:t>Use an aseptic technique to collect, prepare and test samples.</w:t>
      </w:r>
    </w:p>
    <w:p w:rsidR="00CD599C" w:rsidRDefault="00AD5367" w:rsidP="00AD5367">
      <w:pPr>
        <w:spacing w:after="0" w:line="240" w:lineRule="auto"/>
        <w:ind w:left="900" w:hanging="900"/>
      </w:pPr>
      <w:r>
        <w:t>3.5.2</w:t>
      </w:r>
      <w:r w:rsidR="00CD599C" w:rsidRPr="00147CBC">
        <w:t xml:space="preserve">. </w:t>
      </w:r>
      <w:r w:rsidR="00CD599C" w:rsidRPr="00147CBC">
        <w:tab/>
      </w:r>
      <w:r>
        <w:t>Prepare and dispense stock reagents, buffers, media and solutions by calculating concentrations, adjusting factors such as pH and selecting purification techniques and containers.</w:t>
      </w:r>
    </w:p>
    <w:p w:rsidR="00CD599C" w:rsidRDefault="00AD5367" w:rsidP="00CD599C">
      <w:pPr>
        <w:spacing w:after="0" w:line="240" w:lineRule="auto"/>
        <w:ind w:left="900" w:hanging="900"/>
      </w:pPr>
      <w:r>
        <w:t>3.5.3</w:t>
      </w:r>
      <w:r w:rsidR="00CD599C">
        <w:t>.</w:t>
      </w:r>
      <w:r w:rsidR="00CD599C">
        <w:tab/>
      </w:r>
      <w:r w:rsidRPr="00AD5367">
        <w:t>Test and maintain the integrity of stains, reagents, chemicals and mounts.</w:t>
      </w:r>
    </w:p>
    <w:p w:rsidR="00AD5367" w:rsidRDefault="00AD5367" w:rsidP="00CD599C">
      <w:pPr>
        <w:spacing w:after="0" w:line="240" w:lineRule="auto"/>
        <w:ind w:left="900" w:hanging="900"/>
      </w:pPr>
      <w:r>
        <w:t>3.5.4.</w:t>
      </w:r>
      <w:r>
        <w:tab/>
      </w:r>
      <w:r w:rsidRPr="00AD5367">
        <w:t>Select and apply sterilization methods for reagents, buffers, media and solutions.</w:t>
      </w:r>
    </w:p>
    <w:p w:rsidR="00AD5367" w:rsidRDefault="00AD5367" w:rsidP="00AD5367">
      <w:pPr>
        <w:spacing w:after="0" w:line="240" w:lineRule="auto"/>
        <w:ind w:left="900" w:hanging="900"/>
      </w:pPr>
      <w:r>
        <w:t>3.5.5.</w:t>
      </w:r>
      <w:r>
        <w:tab/>
        <w:t>Perform laboratory measures by calculating and preparing a serial dilution, calculating quantities needed to perform a test analysis and calculating unit conversions and concentrations (graphing results).</w:t>
      </w:r>
    </w:p>
    <w:p w:rsidR="00AD5367" w:rsidRDefault="00AD5367" w:rsidP="00AD5367">
      <w:pPr>
        <w:spacing w:after="0" w:line="240" w:lineRule="auto"/>
        <w:ind w:left="900" w:hanging="900"/>
      </w:pPr>
      <w:r>
        <w:t>3.5.6.</w:t>
      </w:r>
      <w:r>
        <w:tab/>
        <w:t>Monitor physical properties of reagents, buffers, media and solutions for conductivity and resistivity, pH and turbidity and explain the significance of each.</w:t>
      </w:r>
    </w:p>
    <w:p w:rsidR="00CD599C" w:rsidRDefault="00CD599C" w:rsidP="00CD599C">
      <w:pPr>
        <w:spacing w:after="0" w:line="240" w:lineRule="auto"/>
        <w:rPr>
          <w:strike/>
        </w:rPr>
      </w:pPr>
    </w:p>
    <w:p w:rsidR="00CD599C" w:rsidRPr="00242F02" w:rsidRDefault="00CD599C" w:rsidP="00CD599C">
      <w:pPr>
        <w:spacing w:after="0" w:line="240" w:lineRule="auto"/>
        <w:rPr>
          <w:i/>
        </w:rPr>
      </w:pPr>
      <w:r w:rsidRPr="00242F02">
        <w:rPr>
          <w:i/>
        </w:rPr>
        <w:t>An “X” indicates that the pathway applies to the outcome.</w:t>
      </w:r>
    </w:p>
    <w:tbl>
      <w:tblPr>
        <w:tblW w:w="45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20"/>
        <w:gridCol w:w="451"/>
        <w:gridCol w:w="1620"/>
        <w:gridCol w:w="360"/>
        <w:gridCol w:w="1528"/>
        <w:gridCol w:w="271"/>
        <w:gridCol w:w="359"/>
        <w:gridCol w:w="989"/>
        <w:gridCol w:w="268"/>
        <w:gridCol w:w="1083"/>
      </w:tblGrid>
      <w:tr w:rsidR="00CD599C" w:rsidRPr="003866F3" w:rsidTr="00F436D4">
        <w:tc>
          <w:tcPr>
            <w:tcW w:w="1040" w:type="pct"/>
            <w:vMerge w:val="restart"/>
            <w:shd w:val="clear" w:color="auto" w:fill="B8CCE4"/>
          </w:tcPr>
          <w:p w:rsidR="00CD599C" w:rsidRPr="00242F02" w:rsidRDefault="00CD599C" w:rsidP="00F436D4">
            <w:pPr>
              <w:spacing w:after="0" w:line="240" w:lineRule="auto"/>
              <w:rPr>
                <w:b/>
              </w:rPr>
            </w:pPr>
            <w:r w:rsidRPr="00242F02">
              <w:rPr>
                <w:b/>
              </w:rPr>
              <w:t>Pathways</w:t>
            </w:r>
          </w:p>
        </w:tc>
        <w:tc>
          <w:tcPr>
            <w:tcW w:w="258" w:type="pct"/>
            <w:tcBorders>
              <w:bottom w:val="dotted" w:sz="4" w:space="0" w:color="auto"/>
              <w:right w:val="dotted" w:sz="4" w:space="0" w:color="auto"/>
            </w:tcBorders>
          </w:tcPr>
          <w:p w:rsidR="00CD599C" w:rsidRPr="00162621" w:rsidRDefault="00CD599C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92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Agribusiness and Production Systems</w:t>
            </w:r>
          </w:p>
        </w:tc>
        <w:tc>
          <w:tcPr>
            <w:tcW w:w="206" w:type="pct"/>
            <w:tcBorders>
              <w:bottom w:val="dotted" w:sz="4" w:space="0" w:color="auto"/>
              <w:right w:val="dotted" w:sz="4" w:space="0" w:color="auto"/>
            </w:tcBorders>
          </w:tcPr>
          <w:p w:rsidR="00CD599C" w:rsidRPr="00162621" w:rsidRDefault="00CD599C" w:rsidP="00F436D4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873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Animal Science and Management</w:t>
            </w:r>
          </w:p>
        </w:tc>
        <w:tc>
          <w:tcPr>
            <w:tcW w:w="154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CD599C" w:rsidRPr="003F1B9C" w:rsidRDefault="00CD599C" w:rsidP="00F436D4">
            <w:pPr>
              <w:spacing w:after="0" w:line="240" w:lineRule="auto"/>
              <w:rPr>
                <w:color w:val="0D0D0D" w:themeColor="text1" w:themeTint="F2"/>
              </w:rPr>
            </w:pPr>
            <w:r w:rsidRPr="003F1B9C">
              <w:rPr>
                <w:color w:val="0D0D0D" w:themeColor="text1" w:themeTint="F2"/>
              </w:rPr>
              <w:t>X</w:t>
            </w:r>
          </w:p>
        </w:tc>
        <w:tc>
          <w:tcPr>
            <w:tcW w:w="770" w:type="pct"/>
            <w:gridSpan w:val="2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Bioscience</w:t>
            </w:r>
          </w:p>
        </w:tc>
        <w:tc>
          <w:tcPr>
            <w:tcW w:w="153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CD599C" w:rsidRPr="003F1B9C" w:rsidRDefault="00CD599C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619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ind w:right="-107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Horticulture</w:t>
            </w:r>
          </w:p>
        </w:tc>
      </w:tr>
      <w:tr w:rsidR="00CD599C" w:rsidRPr="003866F3" w:rsidTr="00F436D4">
        <w:tc>
          <w:tcPr>
            <w:tcW w:w="1040" w:type="pct"/>
            <w:vMerge/>
            <w:shd w:val="clear" w:color="auto" w:fill="B8CCE4"/>
          </w:tcPr>
          <w:p w:rsidR="00CD599C" w:rsidRPr="00242F02" w:rsidRDefault="00CD599C" w:rsidP="00F436D4">
            <w:pPr>
              <w:spacing w:after="0" w:line="240" w:lineRule="auto"/>
              <w:rPr>
                <w:b/>
              </w:rPr>
            </w:pPr>
          </w:p>
        </w:tc>
        <w:tc>
          <w:tcPr>
            <w:tcW w:w="258" w:type="pct"/>
            <w:tcBorders>
              <w:right w:val="dotted" w:sz="4" w:space="0" w:color="auto"/>
            </w:tcBorders>
          </w:tcPr>
          <w:p w:rsidR="00CD599C" w:rsidRPr="00162621" w:rsidRDefault="00CD599C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926" w:type="pct"/>
            <w:tcBorders>
              <w:left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Natural Resource Management</w:t>
            </w:r>
          </w:p>
        </w:tc>
        <w:tc>
          <w:tcPr>
            <w:tcW w:w="206" w:type="pct"/>
            <w:tcBorders>
              <w:left w:val="dotted" w:sz="4" w:space="0" w:color="auto"/>
              <w:right w:val="dotted" w:sz="4" w:space="0" w:color="auto"/>
            </w:tcBorders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028" w:type="pct"/>
            <w:gridSpan w:val="2"/>
            <w:tcBorders>
              <w:left w:val="dotted" w:sz="4" w:space="0" w:color="auto"/>
            </w:tcBorders>
            <w:shd w:val="clear" w:color="auto" w:fill="B8CCE4"/>
          </w:tcPr>
          <w:p w:rsidR="00CD599C" w:rsidRPr="00162621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Power Technology</w:t>
            </w:r>
          </w:p>
        </w:tc>
        <w:tc>
          <w:tcPr>
            <w:tcW w:w="205" w:type="pct"/>
            <w:tcBorders>
              <w:left w:val="dotted" w:sz="4" w:space="0" w:color="auto"/>
              <w:right w:val="dotted" w:sz="4" w:space="0" w:color="auto"/>
            </w:tcBorders>
          </w:tcPr>
          <w:p w:rsidR="00CD599C" w:rsidRPr="00242F02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3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CD599C" w:rsidRPr="00242F02" w:rsidRDefault="00CD599C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</w:tr>
      <w:tr w:rsidR="00CD599C" w:rsidRPr="003866F3" w:rsidTr="00F436D4">
        <w:tc>
          <w:tcPr>
            <w:tcW w:w="1040" w:type="pct"/>
            <w:shd w:val="clear" w:color="auto" w:fill="B8CCE4"/>
          </w:tcPr>
          <w:p w:rsidR="00CD599C" w:rsidRPr="00242F02" w:rsidRDefault="00CD599C" w:rsidP="00F436D4">
            <w:pPr>
              <w:spacing w:after="0" w:line="240" w:lineRule="auto"/>
              <w:rPr>
                <w:b/>
              </w:rPr>
            </w:pPr>
            <w:r w:rsidRPr="00242F02">
              <w:rPr>
                <w:b/>
              </w:rPr>
              <w:t>Green Practices</w:t>
            </w:r>
          </w:p>
        </w:tc>
        <w:tc>
          <w:tcPr>
            <w:tcW w:w="258" w:type="pct"/>
            <w:tcBorders>
              <w:right w:val="dotted" w:sz="4" w:space="0" w:color="auto"/>
            </w:tcBorders>
          </w:tcPr>
          <w:p w:rsidR="00CD599C" w:rsidRPr="003866F3" w:rsidRDefault="00CD599C" w:rsidP="00F436D4">
            <w:pPr>
              <w:spacing w:after="0" w:line="240" w:lineRule="auto"/>
              <w:rPr>
                <w:strike/>
              </w:rPr>
            </w:pPr>
          </w:p>
        </w:tc>
        <w:tc>
          <w:tcPr>
            <w:tcW w:w="926" w:type="pct"/>
            <w:tcBorders>
              <w:left w:val="dotted" w:sz="4" w:space="0" w:color="auto"/>
            </w:tcBorders>
            <w:shd w:val="clear" w:color="auto" w:fill="B8CCE4"/>
          </w:tcPr>
          <w:p w:rsidR="00CD599C" w:rsidRPr="00147CBC" w:rsidRDefault="00CD599C" w:rsidP="00F436D4">
            <w:pPr>
              <w:spacing w:after="0" w:line="240" w:lineRule="auto"/>
              <w:rPr>
                <w:sz w:val="18"/>
                <w:szCs w:val="18"/>
              </w:rPr>
            </w:pPr>
            <w:r w:rsidRPr="00147CBC">
              <w:rPr>
                <w:sz w:val="18"/>
                <w:szCs w:val="18"/>
              </w:rPr>
              <w:t>Green-specific</w:t>
            </w:r>
          </w:p>
        </w:tc>
        <w:tc>
          <w:tcPr>
            <w:tcW w:w="206" w:type="pct"/>
            <w:tcBorders>
              <w:left w:val="dotted" w:sz="4" w:space="0" w:color="auto"/>
              <w:right w:val="dotted" w:sz="4" w:space="0" w:color="auto"/>
            </w:tcBorders>
          </w:tcPr>
          <w:p w:rsidR="00CD599C" w:rsidRPr="00147CBC" w:rsidRDefault="00CD599C" w:rsidP="00F436D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8" w:type="pct"/>
            <w:gridSpan w:val="2"/>
            <w:tcBorders>
              <w:left w:val="dotted" w:sz="4" w:space="0" w:color="auto"/>
            </w:tcBorders>
            <w:shd w:val="clear" w:color="auto" w:fill="B8CCE4"/>
          </w:tcPr>
          <w:p w:rsidR="00CD599C" w:rsidRPr="00147CBC" w:rsidRDefault="00CD599C" w:rsidP="00F436D4">
            <w:pPr>
              <w:spacing w:after="0" w:line="240" w:lineRule="auto"/>
              <w:rPr>
                <w:sz w:val="18"/>
                <w:szCs w:val="18"/>
              </w:rPr>
            </w:pPr>
            <w:r w:rsidRPr="00147CBC">
              <w:rPr>
                <w:sz w:val="18"/>
                <w:szCs w:val="18"/>
              </w:rPr>
              <w:t>Context-dependent</w:t>
            </w:r>
          </w:p>
        </w:tc>
        <w:tc>
          <w:tcPr>
            <w:tcW w:w="205" w:type="pct"/>
            <w:tcBorders>
              <w:left w:val="dotted" w:sz="4" w:space="0" w:color="auto"/>
              <w:right w:val="dotted" w:sz="4" w:space="0" w:color="auto"/>
            </w:tcBorders>
          </w:tcPr>
          <w:p w:rsidR="00CD599C" w:rsidRPr="00147CBC" w:rsidRDefault="00CD599C" w:rsidP="00F436D4">
            <w:pPr>
              <w:spacing w:after="0" w:line="240" w:lineRule="auto"/>
            </w:pPr>
          </w:p>
        </w:tc>
        <w:tc>
          <w:tcPr>
            <w:tcW w:w="133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CD599C" w:rsidRPr="00147CBC" w:rsidRDefault="00CD599C" w:rsidP="00F436D4">
            <w:pPr>
              <w:spacing w:after="0" w:line="240" w:lineRule="auto"/>
              <w:rPr>
                <w:sz w:val="18"/>
                <w:szCs w:val="18"/>
              </w:rPr>
            </w:pPr>
            <w:r w:rsidRPr="00147CBC">
              <w:rPr>
                <w:sz w:val="18"/>
                <w:szCs w:val="18"/>
              </w:rPr>
              <w:t>Does not apply</w:t>
            </w:r>
          </w:p>
        </w:tc>
      </w:tr>
    </w:tbl>
    <w:p w:rsidR="00CD599C" w:rsidRDefault="00CD599C" w:rsidP="000D4BDC">
      <w:pPr>
        <w:spacing w:after="0" w:line="240" w:lineRule="auto"/>
        <w:rPr>
          <w:strike/>
        </w:rPr>
      </w:pPr>
    </w:p>
    <w:p w:rsidR="00956992" w:rsidRDefault="00956992" w:rsidP="006278E5">
      <w:pPr>
        <w:spacing w:after="0" w:line="240" w:lineRule="auto"/>
        <w:ind w:left="1620" w:hanging="1620"/>
        <w:rPr>
          <w:b/>
        </w:rPr>
      </w:pPr>
    </w:p>
    <w:p w:rsidR="00956992" w:rsidRDefault="00956992" w:rsidP="006278E5">
      <w:pPr>
        <w:spacing w:after="0" w:line="240" w:lineRule="auto"/>
        <w:ind w:left="1620" w:hanging="1620"/>
        <w:rPr>
          <w:b/>
        </w:rPr>
      </w:pPr>
    </w:p>
    <w:p w:rsidR="00956992" w:rsidRDefault="00956992" w:rsidP="006278E5">
      <w:pPr>
        <w:spacing w:after="0" w:line="240" w:lineRule="auto"/>
        <w:ind w:left="1620" w:hanging="1620"/>
        <w:rPr>
          <w:b/>
        </w:rPr>
      </w:pPr>
    </w:p>
    <w:p w:rsidR="00956992" w:rsidRDefault="00956992" w:rsidP="006278E5">
      <w:pPr>
        <w:spacing w:after="0" w:line="240" w:lineRule="auto"/>
        <w:ind w:left="1620" w:hanging="1620"/>
        <w:rPr>
          <w:b/>
        </w:rPr>
      </w:pPr>
    </w:p>
    <w:p w:rsidR="00956992" w:rsidRDefault="00956992" w:rsidP="006278E5">
      <w:pPr>
        <w:spacing w:after="0" w:line="240" w:lineRule="auto"/>
        <w:ind w:left="1620" w:hanging="1620"/>
        <w:rPr>
          <w:b/>
        </w:rPr>
      </w:pPr>
    </w:p>
    <w:p w:rsidR="00956992" w:rsidRDefault="00956992" w:rsidP="006278E5">
      <w:pPr>
        <w:spacing w:after="0" w:line="240" w:lineRule="auto"/>
        <w:ind w:left="1620" w:hanging="1620"/>
        <w:rPr>
          <w:b/>
        </w:rPr>
      </w:pPr>
    </w:p>
    <w:p w:rsidR="00956992" w:rsidRDefault="00956992" w:rsidP="006278E5">
      <w:pPr>
        <w:spacing w:after="0" w:line="240" w:lineRule="auto"/>
        <w:ind w:left="1620" w:hanging="1620"/>
        <w:rPr>
          <w:b/>
        </w:rPr>
      </w:pPr>
    </w:p>
    <w:p w:rsidR="00956992" w:rsidRDefault="00956992" w:rsidP="006278E5">
      <w:pPr>
        <w:spacing w:after="0" w:line="240" w:lineRule="auto"/>
        <w:ind w:left="1620" w:hanging="1620"/>
        <w:rPr>
          <w:b/>
        </w:rPr>
      </w:pPr>
    </w:p>
    <w:p w:rsidR="006278E5" w:rsidRDefault="006278E5" w:rsidP="006278E5">
      <w:pPr>
        <w:spacing w:after="0" w:line="240" w:lineRule="auto"/>
        <w:ind w:left="1620" w:hanging="1620"/>
        <w:rPr>
          <w:b/>
          <w:bCs/>
        </w:rPr>
      </w:pPr>
      <w:r w:rsidRPr="004A6EE7">
        <w:rPr>
          <w:b/>
        </w:rPr>
        <w:lastRenderedPageBreak/>
        <w:t xml:space="preserve">Outcome:  </w:t>
      </w:r>
      <w:r>
        <w:rPr>
          <w:b/>
          <w:bCs/>
        </w:rPr>
        <w:t>3.</w:t>
      </w:r>
      <w:r w:rsidR="00B91307">
        <w:rPr>
          <w:b/>
          <w:bCs/>
        </w:rPr>
        <w:t>8</w:t>
      </w:r>
      <w:r w:rsidRPr="004A6EE7">
        <w:rPr>
          <w:b/>
          <w:bCs/>
        </w:rPr>
        <w:t xml:space="preserve">. </w:t>
      </w:r>
      <w:r w:rsidRPr="004A6EE7">
        <w:rPr>
          <w:b/>
          <w:bCs/>
        </w:rPr>
        <w:tab/>
      </w:r>
      <w:r w:rsidR="00B91307" w:rsidRPr="00B91307">
        <w:rPr>
          <w:b/>
          <w:bCs/>
        </w:rPr>
        <w:t>Research and Experiments</w:t>
      </w:r>
    </w:p>
    <w:p w:rsidR="006278E5" w:rsidRPr="004A6EE7" w:rsidRDefault="006278E5" w:rsidP="00B91307">
      <w:pPr>
        <w:spacing w:after="0" w:line="240" w:lineRule="auto"/>
        <w:ind w:left="1620" w:hanging="1620"/>
        <w:rPr>
          <w:bCs/>
        </w:rPr>
      </w:pPr>
      <w:r>
        <w:rPr>
          <w:b/>
          <w:bCs/>
        </w:rPr>
        <w:tab/>
      </w:r>
      <w:r w:rsidR="00B91307" w:rsidRPr="00B91307">
        <w:rPr>
          <w:bCs/>
        </w:rPr>
        <w:t>Conduct a problem-based study, applying</w:t>
      </w:r>
      <w:r w:rsidR="00B91307">
        <w:rPr>
          <w:bCs/>
        </w:rPr>
        <w:t xml:space="preserve"> </w:t>
      </w:r>
      <w:r w:rsidR="00B91307" w:rsidRPr="00B91307">
        <w:rPr>
          <w:bCs/>
        </w:rPr>
        <w:t>scientific methodology and using descriptive statistics to communicate and support</w:t>
      </w:r>
      <w:r w:rsidR="00B91307">
        <w:rPr>
          <w:bCs/>
        </w:rPr>
        <w:t xml:space="preserve"> </w:t>
      </w:r>
      <w:r w:rsidR="00B91307" w:rsidRPr="00B91307">
        <w:rPr>
          <w:bCs/>
        </w:rPr>
        <w:t>predictions and conclusions.</w:t>
      </w:r>
    </w:p>
    <w:p w:rsidR="006278E5" w:rsidRPr="004A6EE7" w:rsidRDefault="006278E5" w:rsidP="006278E5">
      <w:pPr>
        <w:spacing w:after="0" w:line="240" w:lineRule="auto"/>
        <w:ind w:left="1620" w:hanging="1620"/>
        <w:rPr>
          <w:b/>
        </w:rPr>
      </w:pPr>
      <w:r w:rsidRPr="004A6EE7">
        <w:rPr>
          <w:b/>
        </w:rPr>
        <w:t xml:space="preserve">Competencies </w:t>
      </w:r>
    </w:p>
    <w:p w:rsidR="00B91307" w:rsidRDefault="00F436D4" w:rsidP="00B91307">
      <w:pPr>
        <w:spacing w:after="0" w:line="240" w:lineRule="auto"/>
        <w:ind w:left="900" w:hanging="900"/>
      </w:pPr>
      <w:r>
        <w:t>3.</w:t>
      </w:r>
      <w:r w:rsidR="00B91307">
        <w:t>8</w:t>
      </w:r>
      <w:r>
        <w:t>.1</w:t>
      </w:r>
      <w:r w:rsidR="006278E5" w:rsidRPr="004A6EE7">
        <w:t xml:space="preserve">. </w:t>
      </w:r>
      <w:r w:rsidR="006278E5" w:rsidRPr="004A6EE7">
        <w:tab/>
      </w:r>
      <w:r w:rsidR="00B91307">
        <w:t>Identify research problems and structure a statistical experiment, simulation or study related to the problem.</w:t>
      </w:r>
    </w:p>
    <w:p w:rsidR="00F436D4" w:rsidRDefault="00F436D4" w:rsidP="00B91307">
      <w:pPr>
        <w:spacing w:after="0" w:line="240" w:lineRule="auto"/>
        <w:ind w:left="900" w:hanging="900"/>
      </w:pPr>
      <w:r>
        <w:t>3.</w:t>
      </w:r>
      <w:r w:rsidR="00B91307">
        <w:t>8</w:t>
      </w:r>
      <w:r>
        <w:t>.2</w:t>
      </w:r>
      <w:r w:rsidR="006278E5" w:rsidRPr="004A6EE7">
        <w:t xml:space="preserve">. </w:t>
      </w:r>
      <w:r w:rsidR="006278E5" w:rsidRPr="004A6EE7">
        <w:tab/>
      </w:r>
      <w:r w:rsidR="00B91307">
        <w:t>Design a research plan, including the significance of the problem, purpose, variables, hypotheses, objectives, methods of study and a list of materials.</w:t>
      </w:r>
    </w:p>
    <w:p w:rsidR="00B91307" w:rsidRDefault="00F436D4" w:rsidP="006278E5">
      <w:pPr>
        <w:spacing w:after="0" w:line="240" w:lineRule="auto"/>
        <w:ind w:left="900" w:hanging="900"/>
      </w:pPr>
      <w:r>
        <w:t>3.</w:t>
      </w:r>
      <w:r w:rsidR="00B91307">
        <w:t>8</w:t>
      </w:r>
      <w:r>
        <w:t>.</w:t>
      </w:r>
      <w:r w:rsidR="00B91307">
        <w:t>3</w:t>
      </w:r>
      <w:r w:rsidR="006278E5" w:rsidRPr="004A6EE7">
        <w:t xml:space="preserve">. </w:t>
      </w:r>
      <w:r w:rsidR="006278E5" w:rsidRPr="004A6EE7">
        <w:tab/>
      </w:r>
      <w:r w:rsidR="00B91307" w:rsidRPr="00B91307">
        <w:t>Distinguish between dependent, independent and control variables in an experiment.</w:t>
      </w:r>
    </w:p>
    <w:p w:rsidR="006278E5" w:rsidRDefault="00F436D4" w:rsidP="006278E5">
      <w:pPr>
        <w:spacing w:after="0" w:line="240" w:lineRule="auto"/>
        <w:ind w:left="900" w:hanging="900"/>
      </w:pPr>
      <w:r>
        <w:t>3.</w:t>
      </w:r>
      <w:r w:rsidR="00B91307">
        <w:t>8</w:t>
      </w:r>
      <w:r>
        <w:t>.</w:t>
      </w:r>
      <w:r w:rsidR="00B91307">
        <w:t>4</w:t>
      </w:r>
      <w:r w:rsidR="006278E5" w:rsidRPr="004A6EE7">
        <w:t xml:space="preserve">. </w:t>
      </w:r>
      <w:r w:rsidR="006278E5" w:rsidRPr="004A6EE7">
        <w:tab/>
      </w:r>
      <w:r w:rsidR="00B91307" w:rsidRPr="00B91307">
        <w:t>Establish and implement procedures for systematic collection, organization and use of data.</w:t>
      </w:r>
    </w:p>
    <w:p w:rsidR="00956992" w:rsidRDefault="00956992" w:rsidP="006278E5">
      <w:pPr>
        <w:spacing w:after="0" w:line="240" w:lineRule="auto"/>
        <w:ind w:left="900" w:hanging="900"/>
      </w:pPr>
      <w:r>
        <w:t>3.8.5.</w:t>
      </w:r>
      <w:r>
        <w:tab/>
      </w:r>
      <w:r w:rsidRPr="00956992">
        <w:t>Select and apply sampling methods that appropriately represent the population to be studied.</w:t>
      </w:r>
    </w:p>
    <w:p w:rsidR="00956992" w:rsidRDefault="00956992" w:rsidP="006278E5">
      <w:pPr>
        <w:spacing w:after="0" w:line="240" w:lineRule="auto"/>
        <w:ind w:left="900" w:hanging="900"/>
      </w:pPr>
      <w:r>
        <w:t>3.8.6.</w:t>
      </w:r>
      <w:r>
        <w:tab/>
      </w:r>
      <w:r w:rsidRPr="00956992">
        <w:t>Define the concepts of confidence limit and significant figures.</w:t>
      </w:r>
    </w:p>
    <w:p w:rsidR="006278E5" w:rsidRDefault="00F436D4" w:rsidP="00B91307">
      <w:pPr>
        <w:spacing w:after="0" w:line="240" w:lineRule="auto"/>
        <w:ind w:left="900" w:hanging="900"/>
      </w:pPr>
      <w:r>
        <w:t>3.</w:t>
      </w:r>
      <w:r w:rsidR="00B91307">
        <w:t>8</w:t>
      </w:r>
      <w:r>
        <w:t>.</w:t>
      </w:r>
      <w:r w:rsidR="00B91307">
        <w:t>7</w:t>
      </w:r>
      <w:r w:rsidR="006278E5">
        <w:t>.</w:t>
      </w:r>
      <w:r w:rsidR="006278E5">
        <w:tab/>
      </w:r>
      <w:r w:rsidR="00B91307">
        <w:t>Document results of the experiment in a laboratory notebook, including a statement of purpose, experimental designs, observations, results, conclusions and next steps.</w:t>
      </w:r>
    </w:p>
    <w:p w:rsidR="00956992" w:rsidRDefault="00956992" w:rsidP="00B91307">
      <w:pPr>
        <w:spacing w:after="0" w:line="240" w:lineRule="auto"/>
        <w:ind w:left="900" w:hanging="900"/>
      </w:pPr>
      <w:r>
        <w:t>3.8.8.</w:t>
      </w:r>
      <w:r>
        <w:tab/>
      </w:r>
      <w:r w:rsidRPr="00956992">
        <w:t>Compute measures of central tendency and dispersion to interpret results and draw conclusions.</w:t>
      </w:r>
    </w:p>
    <w:p w:rsidR="00956992" w:rsidRDefault="00956992" w:rsidP="00B91307">
      <w:pPr>
        <w:spacing w:after="0" w:line="240" w:lineRule="auto"/>
        <w:ind w:left="900" w:hanging="900"/>
      </w:pPr>
      <w:r>
        <w:t>3.8.9.</w:t>
      </w:r>
      <w:r>
        <w:tab/>
      </w:r>
      <w:r w:rsidRPr="00956992">
        <w:t>Describe the relationships among variables using correlations and draw conclusions.</w:t>
      </w:r>
    </w:p>
    <w:p w:rsidR="00B91307" w:rsidRDefault="00B91307" w:rsidP="00F436D4">
      <w:pPr>
        <w:spacing w:after="0" w:line="240" w:lineRule="auto"/>
        <w:ind w:left="900" w:hanging="900"/>
      </w:pPr>
      <w:r>
        <w:t>3.8.10.</w:t>
      </w:r>
      <w:r>
        <w:tab/>
      </w:r>
      <w:r w:rsidRPr="00B91307">
        <w:t>Create, interpret and use tabular and graphical displays and describe the data.</w:t>
      </w:r>
    </w:p>
    <w:p w:rsidR="00B91307" w:rsidRDefault="00B91307" w:rsidP="00B91307">
      <w:pPr>
        <w:spacing w:after="0" w:line="240" w:lineRule="auto"/>
        <w:ind w:left="900" w:hanging="900"/>
      </w:pPr>
      <w:r>
        <w:t>3.8.11.</w:t>
      </w:r>
      <w:r>
        <w:tab/>
        <w:t>Draw conclusions based on observations and data analyses, recognizing that experimental results must be open to the scrutiny of others.</w:t>
      </w:r>
    </w:p>
    <w:p w:rsidR="00B91307" w:rsidRDefault="00B91307" w:rsidP="00F436D4">
      <w:pPr>
        <w:spacing w:after="0" w:line="240" w:lineRule="auto"/>
        <w:ind w:left="900" w:hanging="900"/>
      </w:pPr>
      <w:r>
        <w:t>3.8.12.</w:t>
      </w:r>
      <w:r>
        <w:tab/>
      </w:r>
      <w:r w:rsidRPr="00B91307">
        <w:t>Prepare and present findings using scientific reports.</w:t>
      </w:r>
    </w:p>
    <w:p w:rsidR="00B91307" w:rsidRDefault="00B91307" w:rsidP="00F436D4">
      <w:pPr>
        <w:spacing w:after="0" w:line="240" w:lineRule="auto"/>
        <w:ind w:left="900" w:hanging="900"/>
      </w:pPr>
    </w:p>
    <w:p w:rsidR="006278E5" w:rsidRPr="003866F3" w:rsidRDefault="006278E5" w:rsidP="006278E5">
      <w:pPr>
        <w:spacing w:after="0" w:line="240" w:lineRule="auto"/>
        <w:outlineLvl w:val="0"/>
        <w:rPr>
          <w:rFonts w:ascii="Calibri" w:eastAsia="Times New Roman" w:hAnsi="Calibri" w:cs="Calibri"/>
          <w:i/>
          <w:strike/>
          <w:color w:val="0D0D0D" w:themeColor="text1" w:themeTint="F2"/>
        </w:rPr>
      </w:pPr>
      <w:r w:rsidRPr="00242F02">
        <w:rPr>
          <w:rFonts w:ascii="Calibri" w:eastAsia="Times New Roman" w:hAnsi="Calibri" w:cs="Calibri"/>
          <w:i/>
          <w:color w:val="0D0D0D" w:themeColor="text1" w:themeTint="F2"/>
        </w:rPr>
        <w:t>An “X” indicates that the pathway applies to the outcome</w:t>
      </w:r>
      <w:bookmarkStart w:id="0" w:name="_GoBack"/>
      <w:r w:rsidRPr="000130F5">
        <w:rPr>
          <w:rFonts w:ascii="Calibri" w:eastAsia="Times New Roman" w:hAnsi="Calibri" w:cs="Calibri"/>
          <w:i/>
          <w:color w:val="0D0D0D" w:themeColor="text1" w:themeTint="F2"/>
        </w:rPr>
        <w:t>.</w:t>
      </w:r>
      <w:bookmarkEnd w:id="0"/>
    </w:p>
    <w:tbl>
      <w:tblPr>
        <w:tblW w:w="45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91"/>
        <w:gridCol w:w="360"/>
        <w:gridCol w:w="1981"/>
        <w:gridCol w:w="357"/>
        <w:gridCol w:w="1620"/>
        <w:gridCol w:w="362"/>
        <w:gridCol w:w="180"/>
        <w:gridCol w:w="357"/>
        <w:gridCol w:w="901"/>
        <w:gridCol w:w="360"/>
        <w:gridCol w:w="1080"/>
      </w:tblGrid>
      <w:tr w:rsidR="006278E5" w:rsidRPr="003866F3" w:rsidTr="00F436D4">
        <w:tc>
          <w:tcPr>
            <w:tcW w:w="680" w:type="pct"/>
            <w:vMerge w:val="restart"/>
            <w:shd w:val="clear" w:color="auto" w:fill="B8CCE4"/>
          </w:tcPr>
          <w:p w:rsidR="006278E5" w:rsidRPr="00242F02" w:rsidRDefault="006278E5" w:rsidP="00F436D4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242F02">
              <w:rPr>
                <w:b/>
                <w:color w:val="0D0D0D" w:themeColor="text1" w:themeTint="F2"/>
              </w:rPr>
              <w:t>Pathways</w:t>
            </w:r>
          </w:p>
        </w:tc>
        <w:tc>
          <w:tcPr>
            <w:tcW w:w="206" w:type="pct"/>
            <w:tcBorders>
              <w:bottom w:val="dotted" w:sz="4" w:space="0" w:color="auto"/>
              <w:right w:val="dotted" w:sz="4" w:space="0" w:color="auto"/>
            </w:tcBorders>
          </w:tcPr>
          <w:p w:rsidR="006278E5" w:rsidRPr="00162621" w:rsidRDefault="006278E5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1132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6278E5" w:rsidRPr="00162621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Agribusiness and Production Systems</w:t>
            </w:r>
          </w:p>
        </w:tc>
        <w:tc>
          <w:tcPr>
            <w:tcW w:w="204" w:type="pct"/>
            <w:tcBorders>
              <w:bottom w:val="dotted" w:sz="4" w:space="0" w:color="auto"/>
              <w:right w:val="dotted" w:sz="4" w:space="0" w:color="auto"/>
            </w:tcBorders>
          </w:tcPr>
          <w:p w:rsidR="006278E5" w:rsidRPr="00162621" w:rsidRDefault="006278E5" w:rsidP="00F436D4">
            <w:pPr>
              <w:spacing w:after="0" w:line="240" w:lineRule="auto"/>
              <w:jc w:val="center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926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6278E5" w:rsidRPr="00162621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Animal Science and Management</w:t>
            </w:r>
          </w:p>
        </w:tc>
        <w:tc>
          <w:tcPr>
            <w:tcW w:w="207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6278E5" w:rsidRPr="003F1B9C" w:rsidRDefault="006278E5" w:rsidP="00F436D4">
            <w:pPr>
              <w:spacing w:after="0" w:line="240" w:lineRule="auto"/>
              <w:rPr>
                <w:color w:val="0D0D0D" w:themeColor="text1" w:themeTint="F2"/>
              </w:rPr>
            </w:pPr>
            <w:r w:rsidRPr="003F1B9C">
              <w:rPr>
                <w:color w:val="0D0D0D" w:themeColor="text1" w:themeTint="F2"/>
              </w:rPr>
              <w:t>X</w:t>
            </w:r>
          </w:p>
        </w:tc>
        <w:tc>
          <w:tcPr>
            <w:tcW w:w="822" w:type="pct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6278E5" w:rsidRPr="00162621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Bioscience</w:t>
            </w:r>
          </w:p>
        </w:tc>
        <w:tc>
          <w:tcPr>
            <w:tcW w:w="206" w:type="pct"/>
            <w:tcBorders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6278E5" w:rsidRPr="00162621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618" w:type="pct"/>
            <w:tcBorders>
              <w:left w:val="dotted" w:sz="4" w:space="0" w:color="auto"/>
              <w:bottom w:val="dotted" w:sz="4" w:space="0" w:color="auto"/>
            </w:tcBorders>
            <w:shd w:val="clear" w:color="auto" w:fill="B8CCE4"/>
          </w:tcPr>
          <w:p w:rsidR="006278E5" w:rsidRPr="00162621" w:rsidRDefault="006278E5" w:rsidP="00F436D4">
            <w:pPr>
              <w:spacing w:after="0" w:line="240" w:lineRule="auto"/>
              <w:ind w:right="-107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Horticulture</w:t>
            </w:r>
          </w:p>
        </w:tc>
      </w:tr>
      <w:tr w:rsidR="006278E5" w:rsidRPr="003866F3" w:rsidTr="00F436D4">
        <w:tc>
          <w:tcPr>
            <w:tcW w:w="680" w:type="pct"/>
            <w:vMerge/>
            <w:shd w:val="clear" w:color="auto" w:fill="B8CCE4"/>
          </w:tcPr>
          <w:p w:rsidR="006278E5" w:rsidRPr="00242F02" w:rsidRDefault="006278E5" w:rsidP="00F436D4">
            <w:pPr>
              <w:spacing w:after="0" w:line="240" w:lineRule="auto"/>
              <w:rPr>
                <w:b/>
                <w:color w:val="0D0D0D" w:themeColor="text1" w:themeTint="F2"/>
              </w:rPr>
            </w:pPr>
          </w:p>
        </w:tc>
        <w:tc>
          <w:tcPr>
            <w:tcW w:w="206" w:type="pct"/>
            <w:tcBorders>
              <w:right w:val="dotted" w:sz="4" w:space="0" w:color="auto"/>
            </w:tcBorders>
          </w:tcPr>
          <w:p w:rsidR="006278E5" w:rsidRPr="00162621" w:rsidRDefault="006278E5" w:rsidP="00F436D4">
            <w:pPr>
              <w:spacing w:after="0" w:line="240" w:lineRule="auto"/>
              <w:jc w:val="center"/>
              <w:rPr>
                <w:color w:val="0D0D0D" w:themeColor="text1" w:themeTint="F2"/>
              </w:rPr>
            </w:pPr>
          </w:p>
        </w:tc>
        <w:tc>
          <w:tcPr>
            <w:tcW w:w="1132" w:type="pct"/>
            <w:tcBorders>
              <w:left w:val="dotted" w:sz="4" w:space="0" w:color="auto"/>
            </w:tcBorders>
            <w:shd w:val="clear" w:color="auto" w:fill="B8CCE4"/>
          </w:tcPr>
          <w:p w:rsidR="006278E5" w:rsidRPr="00162621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Natural Resource Management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6278E5" w:rsidRPr="00162621" w:rsidRDefault="006278E5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23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6278E5" w:rsidRPr="00162621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Power Technology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6278E5" w:rsidRPr="00242F02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33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6278E5" w:rsidRPr="00242F02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</w:tr>
      <w:tr w:rsidR="006278E5" w:rsidRPr="003866F3" w:rsidTr="00F436D4">
        <w:tc>
          <w:tcPr>
            <w:tcW w:w="680" w:type="pct"/>
            <w:shd w:val="clear" w:color="auto" w:fill="B8CCE4"/>
          </w:tcPr>
          <w:p w:rsidR="006278E5" w:rsidRPr="00242F02" w:rsidRDefault="006278E5" w:rsidP="00F436D4">
            <w:pPr>
              <w:spacing w:after="0" w:line="240" w:lineRule="auto"/>
              <w:rPr>
                <w:b/>
                <w:color w:val="0D0D0D" w:themeColor="text1" w:themeTint="F2"/>
              </w:rPr>
            </w:pPr>
            <w:r w:rsidRPr="00242F02">
              <w:rPr>
                <w:b/>
                <w:color w:val="0D0D0D" w:themeColor="text1" w:themeTint="F2"/>
              </w:rPr>
              <w:t>Green Practices</w:t>
            </w:r>
          </w:p>
        </w:tc>
        <w:tc>
          <w:tcPr>
            <w:tcW w:w="206" w:type="pct"/>
            <w:tcBorders>
              <w:right w:val="dotted" w:sz="4" w:space="0" w:color="auto"/>
            </w:tcBorders>
          </w:tcPr>
          <w:p w:rsidR="006278E5" w:rsidRPr="003866F3" w:rsidRDefault="006278E5" w:rsidP="00F436D4">
            <w:pPr>
              <w:spacing w:after="0" w:line="240" w:lineRule="auto"/>
              <w:jc w:val="center"/>
              <w:rPr>
                <w:strike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132" w:type="pct"/>
            <w:tcBorders>
              <w:left w:val="dotted" w:sz="4" w:space="0" w:color="auto"/>
            </w:tcBorders>
            <w:shd w:val="clear" w:color="auto" w:fill="B8CCE4"/>
          </w:tcPr>
          <w:p w:rsidR="006278E5" w:rsidRPr="00242F02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Green-specific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6278E5" w:rsidRPr="00242F02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236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6278E5" w:rsidRPr="00242F02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Context-dependent</w:t>
            </w:r>
          </w:p>
        </w:tc>
        <w:tc>
          <w:tcPr>
            <w:tcW w:w="204" w:type="pct"/>
            <w:tcBorders>
              <w:left w:val="dotted" w:sz="4" w:space="0" w:color="auto"/>
              <w:right w:val="dotted" w:sz="4" w:space="0" w:color="auto"/>
            </w:tcBorders>
          </w:tcPr>
          <w:p w:rsidR="006278E5" w:rsidRPr="004A6EE7" w:rsidRDefault="006278E5" w:rsidP="00F436D4">
            <w:pPr>
              <w:spacing w:after="0" w:line="240" w:lineRule="auto"/>
              <w:rPr>
                <w:color w:val="0D0D0D" w:themeColor="text1" w:themeTint="F2"/>
              </w:rPr>
            </w:pPr>
          </w:p>
        </w:tc>
        <w:tc>
          <w:tcPr>
            <w:tcW w:w="1338" w:type="pct"/>
            <w:gridSpan w:val="3"/>
            <w:tcBorders>
              <w:left w:val="dotted" w:sz="4" w:space="0" w:color="auto"/>
            </w:tcBorders>
            <w:shd w:val="clear" w:color="auto" w:fill="B8CCE4"/>
          </w:tcPr>
          <w:p w:rsidR="006278E5" w:rsidRPr="00242F02" w:rsidRDefault="006278E5" w:rsidP="00F436D4">
            <w:pPr>
              <w:spacing w:after="0" w:line="240" w:lineRule="auto"/>
              <w:rPr>
                <w:color w:val="0D0D0D" w:themeColor="text1" w:themeTint="F2"/>
                <w:sz w:val="18"/>
                <w:szCs w:val="18"/>
              </w:rPr>
            </w:pPr>
            <w:r w:rsidRPr="00242F02">
              <w:rPr>
                <w:color w:val="0D0D0D" w:themeColor="text1" w:themeTint="F2"/>
                <w:sz w:val="18"/>
                <w:szCs w:val="18"/>
              </w:rPr>
              <w:t>Does not apply</w:t>
            </w:r>
          </w:p>
        </w:tc>
      </w:tr>
    </w:tbl>
    <w:p w:rsidR="00F436D4" w:rsidRDefault="00F436D4" w:rsidP="00F436D4">
      <w:pPr>
        <w:spacing w:after="0" w:line="240" w:lineRule="auto"/>
        <w:ind w:left="1620" w:hanging="1620"/>
        <w:rPr>
          <w:b/>
        </w:rPr>
      </w:pPr>
    </w:p>
    <w:sectPr w:rsidR="00F436D4" w:rsidSect="00B91307">
      <w:headerReference w:type="default" r:id="rId9"/>
      <w:footerReference w:type="default" r:id="rId10"/>
      <w:pgSz w:w="12240" w:h="15840"/>
      <w:pgMar w:top="1440" w:right="1440" w:bottom="1170" w:left="1440" w:header="720" w:footer="5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6EE" w:rsidRDefault="00A806EE" w:rsidP="000D4BDC">
      <w:pPr>
        <w:spacing w:after="0" w:line="240" w:lineRule="auto"/>
      </w:pPr>
      <w:r>
        <w:separator/>
      </w:r>
    </w:p>
  </w:endnote>
  <w:endnote w:type="continuationSeparator" w:id="0">
    <w:p w:rsidR="00A806EE" w:rsidRDefault="00A806EE" w:rsidP="000D4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909618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806EE" w:rsidRDefault="00A806EE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30F5">
          <w:rPr>
            <w:noProof/>
          </w:rPr>
          <w:t>4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A806EE" w:rsidRDefault="00A806EE">
    <w:pPr>
      <w:pStyle w:val="Footer"/>
    </w:pPr>
    <w:r w:rsidRPr="00927D0B">
      <w:tab/>
    </w:r>
    <w:r w:rsidR="003D5BB4" w:rsidRPr="003D5BB4">
      <w:t xml:space="preserve">Genetics of Plants and Animals </w:t>
    </w:r>
    <w:r w:rsidRPr="003866F3">
      <w:t>/Posted FV1.</w:t>
    </w:r>
    <w:r w:rsidR="008B4A84">
      <w:t>1</w:t>
    </w:r>
    <w:r w:rsidRPr="003866F3">
      <w:t xml:space="preserve">  </w:t>
    </w:r>
    <w:r>
      <w:t xml:space="preserve"> </w:t>
    </w:r>
    <w:r w:rsidR="008B4A84">
      <w:t>1</w:t>
    </w:r>
    <w:r w:rsidR="006D353C">
      <w:t>3</w:t>
    </w:r>
    <w:r>
      <w:t xml:space="preserve"> </w:t>
    </w:r>
    <w:r w:rsidR="008B4A84">
      <w:t>August</w:t>
    </w:r>
    <w:r w:rsidRPr="003866F3">
      <w:t xml:space="preserve">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6EE" w:rsidRDefault="00A806EE" w:rsidP="000D4BDC">
      <w:pPr>
        <w:spacing w:after="0" w:line="240" w:lineRule="auto"/>
      </w:pPr>
      <w:r>
        <w:separator/>
      </w:r>
    </w:p>
  </w:footnote>
  <w:footnote w:type="continuationSeparator" w:id="0">
    <w:p w:rsidR="00A806EE" w:rsidRDefault="00A806EE" w:rsidP="000D4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6EE" w:rsidRDefault="00A806EE" w:rsidP="000D4BDC">
    <w:pPr>
      <w:spacing w:after="0" w:line="240" w:lineRule="auto"/>
      <w:jc w:val="center"/>
      <w:rPr>
        <w:rFonts w:ascii="Arial" w:eastAsia="Times New Roman" w:hAnsi="Arial" w:cs="Arial"/>
        <w:b/>
        <w:color w:val="000000"/>
        <w:sz w:val="28"/>
        <w:szCs w:val="21"/>
        <w:lang w:bidi="en-US"/>
      </w:rPr>
    </w:pPr>
    <w:r w:rsidRPr="003866F3">
      <w:rPr>
        <w:rFonts w:ascii="Arial" w:eastAsia="Times New Roman" w:hAnsi="Arial" w:cs="Arial"/>
        <w:b/>
        <w:color w:val="000000"/>
        <w:sz w:val="28"/>
        <w:szCs w:val="21"/>
        <w:lang w:bidi="en-US"/>
      </w:rPr>
      <w:t xml:space="preserve">Agricultural and Environmental Systems </w:t>
    </w:r>
    <w:r w:rsidRPr="00FA5B8C">
      <w:rPr>
        <w:rFonts w:ascii="Arial" w:eastAsia="Times New Roman" w:hAnsi="Arial" w:cs="Arial"/>
        <w:b/>
        <w:color w:val="000000"/>
        <w:sz w:val="28"/>
        <w:szCs w:val="21"/>
        <w:lang w:bidi="en-US"/>
      </w:rPr>
      <w:t>Career Field</w:t>
    </w:r>
  </w:p>
  <w:p w:rsidR="00A806EE" w:rsidRPr="004E0646" w:rsidRDefault="00A806EE" w:rsidP="000D4BDC">
    <w:pPr>
      <w:tabs>
        <w:tab w:val="left" w:pos="1377"/>
        <w:tab w:val="center" w:pos="4680"/>
      </w:tabs>
      <w:spacing w:after="0" w:line="240" w:lineRule="auto"/>
      <w:rPr>
        <w:rFonts w:ascii="Arial" w:eastAsia="Times New Roman" w:hAnsi="Arial" w:cs="Arial"/>
        <w:b/>
        <w:color w:val="000000"/>
        <w:sz w:val="28"/>
        <w:szCs w:val="21"/>
        <w:lang w:bidi="en-US"/>
      </w:rPr>
    </w:pPr>
    <w:r>
      <w:rPr>
        <w:rFonts w:ascii="Arial" w:eastAsia="Times New Roman" w:hAnsi="Arial" w:cs="Arial"/>
        <w:b/>
        <w:color w:val="000000"/>
        <w:sz w:val="28"/>
        <w:szCs w:val="21"/>
        <w:lang w:bidi="en-US"/>
      </w:rPr>
      <w:tab/>
    </w:r>
    <w:r>
      <w:rPr>
        <w:rFonts w:ascii="Arial" w:eastAsia="Times New Roman" w:hAnsi="Arial" w:cs="Arial"/>
        <w:b/>
        <w:color w:val="000000"/>
        <w:sz w:val="28"/>
        <w:szCs w:val="21"/>
        <w:lang w:bidi="en-US"/>
      </w:rPr>
      <w:tab/>
    </w:r>
    <w:r w:rsidR="00F02DF9" w:rsidRPr="00F02DF9">
      <w:rPr>
        <w:rFonts w:ascii="Arial" w:eastAsia="Times New Roman" w:hAnsi="Arial" w:cs="Arial"/>
        <w:b/>
        <w:color w:val="000000"/>
        <w:sz w:val="28"/>
        <w:szCs w:val="21"/>
        <w:lang w:bidi="en-US"/>
      </w:rPr>
      <w:t>Genetics of Plants and Animals</w:t>
    </w:r>
  </w:p>
  <w:p w:rsidR="00A806EE" w:rsidRDefault="00A806EE" w:rsidP="000D4BDC">
    <w:pPr>
      <w:spacing w:after="0" w:line="240" w:lineRule="auto"/>
      <w:jc w:val="center"/>
      <w:rPr>
        <w:rFonts w:ascii="Arial" w:eastAsia="Times New Roman" w:hAnsi="Arial" w:cs="Arial"/>
        <w:color w:val="000000"/>
        <w:sz w:val="28"/>
        <w:szCs w:val="21"/>
        <w:lang w:bidi="en-US"/>
      </w:rPr>
    </w:pP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Subject Code: </w:t>
    </w:r>
    <w:r w:rsidR="00F02DF9" w:rsidRPr="00F02DF9">
      <w:rPr>
        <w:rFonts w:ascii="Arial" w:eastAsia="Times New Roman" w:hAnsi="Arial" w:cs="Arial"/>
        <w:color w:val="000000"/>
        <w:sz w:val="28"/>
        <w:szCs w:val="21"/>
        <w:lang w:bidi="en-US"/>
      </w:rPr>
      <w:t>012020</w:t>
    </w:r>
  </w:p>
  <w:p w:rsidR="00A806EE" w:rsidRPr="00FA5B8C" w:rsidRDefault="00A806EE" w:rsidP="000D4BDC">
    <w:pPr>
      <w:spacing w:after="0" w:line="240" w:lineRule="auto"/>
      <w:jc w:val="center"/>
      <w:rPr>
        <w:rFonts w:ascii="Arial" w:eastAsia="Times New Roman" w:hAnsi="Arial" w:cs="Arial"/>
        <w:color w:val="000000"/>
        <w:sz w:val="28"/>
        <w:szCs w:val="21"/>
        <w:lang w:bidi="en-US"/>
      </w:rPr>
    </w:pPr>
    <w:r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Outcome </w:t>
    </w: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&amp; </w:t>
    </w:r>
    <w:r>
      <w:rPr>
        <w:rFonts w:ascii="Arial" w:eastAsia="Times New Roman" w:hAnsi="Arial" w:cs="Arial"/>
        <w:color w:val="000000"/>
        <w:sz w:val="28"/>
        <w:szCs w:val="21"/>
        <w:lang w:bidi="en-US"/>
      </w:rPr>
      <w:t>Competency</w:t>
    </w: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 Descriptions</w:t>
    </w:r>
  </w:p>
  <w:p w:rsidR="000130F5" w:rsidRDefault="000130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72996"/>
    <w:multiLevelType w:val="multilevel"/>
    <w:tmpl w:val="83FE3C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BDC"/>
    <w:rsid w:val="000130F5"/>
    <w:rsid w:val="00085205"/>
    <w:rsid w:val="000D4BDC"/>
    <w:rsid w:val="00123B81"/>
    <w:rsid w:val="00147CBC"/>
    <w:rsid w:val="00162621"/>
    <w:rsid w:val="00182F6E"/>
    <w:rsid w:val="00196D78"/>
    <w:rsid w:val="001A583A"/>
    <w:rsid w:val="0021797F"/>
    <w:rsid w:val="00242F02"/>
    <w:rsid w:val="002475A6"/>
    <w:rsid w:val="002522FB"/>
    <w:rsid w:val="002602DF"/>
    <w:rsid w:val="002B28AC"/>
    <w:rsid w:val="00301E53"/>
    <w:rsid w:val="00333E37"/>
    <w:rsid w:val="00350099"/>
    <w:rsid w:val="003866F3"/>
    <w:rsid w:val="00395E4A"/>
    <w:rsid w:val="003D5BB4"/>
    <w:rsid w:val="003F0776"/>
    <w:rsid w:val="003F1B9C"/>
    <w:rsid w:val="00404B21"/>
    <w:rsid w:val="00425CDA"/>
    <w:rsid w:val="0043584D"/>
    <w:rsid w:val="00441429"/>
    <w:rsid w:val="0046637A"/>
    <w:rsid w:val="004A664B"/>
    <w:rsid w:val="004A6EE7"/>
    <w:rsid w:val="004E0646"/>
    <w:rsid w:val="004E3643"/>
    <w:rsid w:val="00540EDD"/>
    <w:rsid w:val="00553D80"/>
    <w:rsid w:val="00565214"/>
    <w:rsid w:val="00565E50"/>
    <w:rsid w:val="005F3280"/>
    <w:rsid w:val="006278E5"/>
    <w:rsid w:val="00683332"/>
    <w:rsid w:val="00692984"/>
    <w:rsid w:val="006B2572"/>
    <w:rsid w:val="006D2395"/>
    <w:rsid w:val="006D353C"/>
    <w:rsid w:val="00727969"/>
    <w:rsid w:val="007415E3"/>
    <w:rsid w:val="007C1B93"/>
    <w:rsid w:val="007C4567"/>
    <w:rsid w:val="008236E0"/>
    <w:rsid w:val="00874B7A"/>
    <w:rsid w:val="008760C2"/>
    <w:rsid w:val="008B4A84"/>
    <w:rsid w:val="00900086"/>
    <w:rsid w:val="0092741F"/>
    <w:rsid w:val="00927D0B"/>
    <w:rsid w:val="00956992"/>
    <w:rsid w:val="009A1329"/>
    <w:rsid w:val="009C1EAC"/>
    <w:rsid w:val="009C5943"/>
    <w:rsid w:val="009F4FF2"/>
    <w:rsid w:val="00A353A8"/>
    <w:rsid w:val="00A44C91"/>
    <w:rsid w:val="00A806EE"/>
    <w:rsid w:val="00A96AAA"/>
    <w:rsid w:val="00AC5CF8"/>
    <w:rsid w:val="00AD5367"/>
    <w:rsid w:val="00B91307"/>
    <w:rsid w:val="00BB2A74"/>
    <w:rsid w:val="00C21EA8"/>
    <w:rsid w:val="00C43C6E"/>
    <w:rsid w:val="00C678AC"/>
    <w:rsid w:val="00CD599C"/>
    <w:rsid w:val="00CE6BC6"/>
    <w:rsid w:val="00D05F0D"/>
    <w:rsid w:val="00D51FD3"/>
    <w:rsid w:val="00D54E69"/>
    <w:rsid w:val="00D67D70"/>
    <w:rsid w:val="00D7453A"/>
    <w:rsid w:val="00D91F39"/>
    <w:rsid w:val="00DA0E45"/>
    <w:rsid w:val="00DB4E8C"/>
    <w:rsid w:val="00E0517D"/>
    <w:rsid w:val="00E86CBC"/>
    <w:rsid w:val="00E94334"/>
    <w:rsid w:val="00E961C3"/>
    <w:rsid w:val="00EB4BE9"/>
    <w:rsid w:val="00F02DF9"/>
    <w:rsid w:val="00F436D4"/>
    <w:rsid w:val="00F7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4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4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BDC"/>
  </w:style>
  <w:style w:type="paragraph" w:styleId="Footer">
    <w:name w:val="footer"/>
    <w:basedOn w:val="Normal"/>
    <w:link w:val="FooterChar"/>
    <w:uiPriority w:val="99"/>
    <w:unhideWhenUsed/>
    <w:rsid w:val="000D4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BDC"/>
  </w:style>
  <w:style w:type="paragraph" w:styleId="BalloonText">
    <w:name w:val="Balloon Text"/>
    <w:basedOn w:val="Normal"/>
    <w:link w:val="BalloonTextChar"/>
    <w:uiPriority w:val="99"/>
    <w:semiHidden/>
    <w:unhideWhenUsed/>
    <w:rsid w:val="007C4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5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4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4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BDC"/>
  </w:style>
  <w:style w:type="paragraph" w:styleId="Footer">
    <w:name w:val="footer"/>
    <w:basedOn w:val="Normal"/>
    <w:link w:val="FooterChar"/>
    <w:uiPriority w:val="99"/>
    <w:unhideWhenUsed/>
    <w:rsid w:val="000D4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BDC"/>
  </w:style>
  <w:style w:type="paragraph" w:styleId="BalloonText">
    <w:name w:val="Balloon Text"/>
    <w:basedOn w:val="Normal"/>
    <w:link w:val="BalloonTextChar"/>
    <w:uiPriority w:val="99"/>
    <w:semiHidden/>
    <w:unhideWhenUsed/>
    <w:rsid w:val="007C4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5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3A132-EEA1-4907-8F3D-95C897792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1330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8894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cyndi.brill</dc:creator>
  <cp:lastModifiedBy>Windows User</cp:lastModifiedBy>
  <cp:revision>5</cp:revision>
  <dcterms:created xsi:type="dcterms:W3CDTF">2014-08-13T13:15:00Z</dcterms:created>
  <dcterms:modified xsi:type="dcterms:W3CDTF">2014-10-31T20:04:00Z</dcterms:modified>
</cp:coreProperties>
</file>