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938A19" w14:textId="11D0680A" w:rsidR="004F10C3" w:rsidRPr="00012470" w:rsidRDefault="00041DE7" w:rsidP="00E95739">
      <w:pPr>
        <w:spacing w:after="0" w:line="240" w:lineRule="auto"/>
        <w:jc w:val="center"/>
        <w:rPr>
          <w:rFonts w:ascii="Arial" w:hAnsi="Arial" w:cs="Arial"/>
          <w:b/>
          <w:sz w:val="20"/>
          <w:szCs w:val="20"/>
        </w:rPr>
      </w:pPr>
      <w:bookmarkStart w:id="0" w:name="_GoBack"/>
      <w:bookmarkEnd w:id="0"/>
      <w:r w:rsidRPr="00012470">
        <w:rPr>
          <w:rFonts w:ascii="Arial" w:hAnsi="Arial" w:cs="Arial"/>
          <w:b/>
          <w:sz w:val="20"/>
          <w:szCs w:val="20"/>
        </w:rPr>
        <w:t xml:space="preserve">Animal </w:t>
      </w:r>
      <w:r w:rsidR="004F10C3" w:rsidRPr="00012470">
        <w:rPr>
          <w:rFonts w:ascii="Arial" w:hAnsi="Arial" w:cs="Arial"/>
          <w:b/>
          <w:sz w:val="20"/>
          <w:szCs w:val="20"/>
        </w:rPr>
        <w:t>Anatomy &amp; Physiology</w:t>
      </w:r>
    </w:p>
    <w:p w14:paraId="7BF5F5B0" w14:textId="14885001" w:rsidR="00331950" w:rsidRPr="00012470" w:rsidRDefault="00331950" w:rsidP="00E95739">
      <w:pPr>
        <w:pStyle w:val="PlainText"/>
        <w:jc w:val="center"/>
        <w:rPr>
          <w:rFonts w:ascii="Arial" w:hAnsi="Arial" w:cs="Arial"/>
          <w:color w:val="000000"/>
          <w:sz w:val="20"/>
          <w:szCs w:val="20"/>
        </w:rPr>
      </w:pPr>
      <w:r w:rsidRPr="00012470">
        <w:rPr>
          <w:rFonts w:ascii="Arial" w:hAnsi="Arial" w:cs="Arial"/>
          <w:color w:val="000000"/>
          <w:sz w:val="20"/>
          <w:szCs w:val="20"/>
        </w:rPr>
        <w:t xml:space="preserve">Subject Code: </w:t>
      </w:r>
      <w:r w:rsidR="00012470">
        <w:rPr>
          <w:rFonts w:ascii="Arial" w:hAnsi="Arial" w:cs="Arial"/>
          <w:color w:val="000000"/>
          <w:sz w:val="20"/>
          <w:szCs w:val="20"/>
        </w:rPr>
        <w:t>010945</w:t>
      </w:r>
    </w:p>
    <w:p w14:paraId="25DF4845" w14:textId="77777777" w:rsidR="00331950" w:rsidRPr="00012470" w:rsidRDefault="00331950" w:rsidP="00E95739">
      <w:pPr>
        <w:pStyle w:val="PlainText"/>
        <w:jc w:val="center"/>
        <w:rPr>
          <w:rFonts w:ascii="Arial" w:hAnsi="Arial" w:cs="Arial"/>
          <w:color w:val="000000"/>
          <w:sz w:val="20"/>
          <w:szCs w:val="20"/>
        </w:rPr>
      </w:pPr>
      <w:r w:rsidRPr="00012470">
        <w:rPr>
          <w:rFonts w:ascii="Arial" w:hAnsi="Arial" w:cs="Arial"/>
          <w:color w:val="000000"/>
          <w:sz w:val="20"/>
          <w:szCs w:val="20"/>
        </w:rPr>
        <w:t>Course &amp; Unit Descriptions</w:t>
      </w:r>
    </w:p>
    <w:p w14:paraId="01E435B1" w14:textId="77777777" w:rsidR="00331950" w:rsidRPr="00012470" w:rsidRDefault="00331950" w:rsidP="00E95739">
      <w:pPr>
        <w:widowControl w:val="0"/>
        <w:autoSpaceDE w:val="0"/>
        <w:autoSpaceDN w:val="0"/>
        <w:adjustRightInd w:val="0"/>
        <w:spacing w:after="0" w:line="240" w:lineRule="auto"/>
        <w:jc w:val="center"/>
        <w:rPr>
          <w:rFonts w:ascii="Arial" w:hAnsi="Arial" w:cs="Arial"/>
          <w:sz w:val="20"/>
          <w:szCs w:val="20"/>
        </w:rPr>
      </w:pPr>
    </w:p>
    <w:p w14:paraId="5E350FD5" w14:textId="77777777" w:rsidR="00331950" w:rsidRPr="00012470" w:rsidRDefault="00331950" w:rsidP="00E95739">
      <w:pPr>
        <w:widowControl w:val="0"/>
        <w:autoSpaceDE w:val="0"/>
        <w:autoSpaceDN w:val="0"/>
        <w:adjustRightInd w:val="0"/>
        <w:spacing w:after="0" w:line="240" w:lineRule="auto"/>
        <w:rPr>
          <w:rFonts w:ascii="Arial" w:hAnsi="Arial" w:cs="Arial"/>
          <w:b/>
          <w:sz w:val="20"/>
          <w:szCs w:val="20"/>
        </w:rPr>
      </w:pPr>
      <w:r w:rsidRPr="00012470">
        <w:rPr>
          <w:rFonts w:ascii="Arial" w:hAnsi="Arial" w:cs="Arial"/>
          <w:b/>
          <w:sz w:val="20"/>
          <w:szCs w:val="20"/>
        </w:rPr>
        <w:t>Course Description:</w:t>
      </w:r>
    </w:p>
    <w:p w14:paraId="416B0D48" w14:textId="54C75A7F" w:rsidR="008A38E5" w:rsidRPr="00012470" w:rsidRDefault="00AE2EE5" w:rsidP="008A38E5">
      <w:pPr>
        <w:autoSpaceDE w:val="0"/>
        <w:autoSpaceDN w:val="0"/>
        <w:adjustRightInd w:val="0"/>
        <w:spacing w:after="0" w:line="240" w:lineRule="auto"/>
        <w:rPr>
          <w:rFonts w:ascii="Arial" w:eastAsia="Calibri" w:hAnsi="Arial" w:cs="Arial"/>
          <w:sz w:val="20"/>
          <w:szCs w:val="20"/>
        </w:rPr>
      </w:pPr>
      <w:r w:rsidRPr="00AE2EE5">
        <w:rPr>
          <w:rFonts w:ascii="Arial" w:eastAsia="Calibri" w:hAnsi="Arial" w:cs="Arial"/>
          <w:sz w:val="20"/>
          <w:szCs w:val="20"/>
        </w:rPr>
        <w:t>Students will examine the structure and function of the major organ systems as well as the function and principle of blood flow in animals. Students will study internal and external anatomical parts, their functions, and will investigate the relationship among these parts and systems within the body of animal. Throughout the course, students will apply the internal functions of anatomical structures to the business and industry principles of the animal industry</w:t>
      </w:r>
      <w:r w:rsidR="008A38E5" w:rsidRPr="00012470">
        <w:rPr>
          <w:rFonts w:ascii="Arial" w:eastAsia="Calibri" w:hAnsi="Arial" w:cs="Arial"/>
          <w:sz w:val="20"/>
          <w:szCs w:val="20"/>
        </w:rPr>
        <w:t xml:space="preserve">. </w:t>
      </w:r>
    </w:p>
    <w:p w14:paraId="6825D7EB" w14:textId="77777777" w:rsidR="004F10C3" w:rsidRPr="00012470" w:rsidRDefault="004F10C3" w:rsidP="00E95739">
      <w:pPr>
        <w:autoSpaceDE w:val="0"/>
        <w:autoSpaceDN w:val="0"/>
        <w:adjustRightInd w:val="0"/>
        <w:spacing w:after="0" w:line="240" w:lineRule="auto"/>
        <w:rPr>
          <w:rFonts w:ascii="Arial" w:hAnsi="Arial" w:cs="Arial"/>
          <w:b/>
          <w:bCs/>
          <w:sz w:val="20"/>
          <w:szCs w:val="20"/>
        </w:rPr>
      </w:pPr>
    </w:p>
    <w:p w14:paraId="0ED92F5C" w14:textId="77777777" w:rsidR="00D437A0" w:rsidRPr="00012470" w:rsidRDefault="0055115C" w:rsidP="00E95739">
      <w:pPr>
        <w:autoSpaceDE w:val="0"/>
        <w:autoSpaceDN w:val="0"/>
        <w:adjustRightInd w:val="0"/>
        <w:spacing w:after="0" w:line="240" w:lineRule="auto"/>
        <w:rPr>
          <w:rFonts w:ascii="Arial" w:hAnsi="Arial" w:cs="Arial"/>
          <w:b/>
          <w:bCs/>
          <w:sz w:val="20"/>
          <w:szCs w:val="20"/>
        </w:rPr>
      </w:pPr>
      <w:r w:rsidRPr="00012470">
        <w:rPr>
          <w:rFonts w:ascii="Arial" w:hAnsi="Arial" w:cs="Arial"/>
          <w:b/>
          <w:bCs/>
          <w:sz w:val="20"/>
          <w:szCs w:val="20"/>
        </w:rPr>
        <w:t>Unit:</w:t>
      </w:r>
      <w:r w:rsidR="00D437A0" w:rsidRPr="00012470">
        <w:rPr>
          <w:rFonts w:ascii="Arial" w:hAnsi="Arial" w:cs="Arial"/>
          <w:b/>
          <w:bCs/>
          <w:sz w:val="20"/>
          <w:szCs w:val="20"/>
        </w:rPr>
        <w:t xml:space="preserve"> Site and Personal Safety Procedures</w:t>
      </w:r>
    </w:p>
    <w:p w14:paraId="492DA990" w14:textId="77CED865" w:rsidR="00E95739" w:rsidRPr="00012470" w:rsidRDefault="00E95739" w:rsidP="00E95739">
      <w:pPr>
        <w:autoSpaceDE w:val="0"/>
        <w:autoSpaceDN w:val="0"/>
        <w:adjustRightInd w:val="0"/>
        <w:spacing w:after="0" w:line="240" w:lineRule="auto"/>
        <w:rPr>
          <w:rFonts w:ascii="Arial" w:hAnsi="Arial" w:cs="Arial"/>
          <w:bCs/>
          <w:sz w:val="20"/>
          <w:szCs w:val="20"/>
        </w:rPr>
      </w:pPr>
      <w:r w:rsidRPr="00012470">
        <w:rPr>
          <w:rFonts w:ascii="Arial" w:hAnsi="Arial" w:cs="Arial"/>
          <w:bCs/>
          <w:sz w:val="20"/>
          <w:szCs w:val="20"/>
        </w:rPr>
        <w:t>This unit will address the safety concerns and procedures of laboratory procedures in relation to the examination of animal parts.</w:t>
      </w:r>
    </w:p>
    <w:p w14:paraId="3CFA9FDC" w14:textId="77777777" w:rsidR="00D437A0" w:rsidRPr="00012470" w:rsidRDefault="00D437A0" w:rsidP="00E95739">
      <w:pPr>
        <w:autoSpaceDE w:val="0"/>
        <w:autoSpaceDN w:val="0"/>
        <w:adjustRightInd w:val="0"/>
        <w:spacing w:after="0" w:line="240" w:lineRule="auto"/>
        <w:rPr>
          <w:rFonts w:ascii="Arial" w:hAnsi="Arial" w:cs="Arial"/>
          <w:sz w:val="20"/>
          <w:szCs w:val="20"/>
        </w:rPr>
      </w:pPr>
    </w:p>
    <w:p w14:paraId="1857EAA3" w14:textId="418C9DCC" w:rsidR="00AE2EE5" w:rsidRPr="00AE2EE5" w:rsidRDefault="00E67CB2" w:rsidP="00E95739">
      <w:pPr>
        <w:spacing w:after="0" w:line="240" w:lineRule="auto"/>
        <w:rPr>
          <w:rFonts w:ascii="Arial" w:hAnsi="Arial" w:cs="Arial"/>
          <w:sz w:val="20"/>
          <w:szCs w:val="20"/>
          <w:u w:val="single"/>
        </w:rPr>
      </w:pPr>
      <w:r>
        <w:rPr>
          <w:rFonts w:ascii="Arial" w:hAnsi="Arial" w:cs="Arial"/>
          <w:sz w:val="20"/>
          <w:szCs w:val="20"/>
          <w:u w:val="single"/>
        </w:rPr>
        <w:t>Outcome 1.12</w:t>
      </w:r>
    </w:p>
    <w:p w14:paraId="2E4A5D69" w14:textId="7FD13113"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Site and Personal Safety Procedures: Follow site and personal safety procedures in specific situations with specialized tools and equipment, evaluate the situation and take corrective action. </w:t>
      </w:r>
    </w:p>
    <w:p w14:paraId="17549925" w14:textId="77777777" w:rsidR="00AE2EE5" w:rsidRDefault="00AE2EE5" w:rsidP="00E95739">
      <w:pPr>
        <w:spacing w:after="0" w:line="240" w:lineRule="auto"/>
        <w:rPr>
          <w:rFonts w:ascii="Arial" w:hAnsi="Arial" w:cs="Arial"/>
          <w:sz w:val="20"/>
          <w:szCs w:val="20"/>
        </w:rPr>
      </w:pPr>
    </w:p>
    <w:p w14:paraId="75EE53E4" w14:textId="157C57FE"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AE2EE5">
        <w:rPr>
          <w:rFonts w:ascii="Arial" w:hAnsi="Arial" w:cs="Arial"/>
          <w:sz w:val="20"/>
          <w:szCs w:val="20"/>
        </w:rPr>
        <w:t>y</w:t>
      </w:r>
      <w:r w:rsidRPr="00012470">
        <w:rPr>
          <w:rFonts w:ascii="Arial" w:hAnsi="Arial" w:cs="Arial"/>
          <w:sz w:val="20"/>
          <w:szCs w:val="20"/>
        </w:rPr>
        <w:t xml:space="preserve">: </w:t>
      </w:r>
    </w:p>
    <w:p w14:paraId="53154E5C" w14:textId="63EE485C" w:rsidR="00331950" w:rsidRPr="00AE2EE5" w:rsidRDefault="00331950" w:rsidP="00AE2EE5">
      <w:pPr>
        <w:spacing w:after="0" w:line="240" w:lineRule="auto"/>
        <w:ind w:left="720" w:hanging="720"/>
        <w:rPr>
          <w:rFonts w:ascii="Arial" w:hAnsi="Arial" w:cs="Arial"/>
          <w:sz w:val="20"/>
          <w:szCs w:val="20"/>
        </w:rPr>
      </w:pPr>
      <w:r w:rsidRPr="00AE2EE5">
        <w:rPr>
          <w:rFonts w:ascii="Arial" w:hAnsi="Arial" w:cs="Arial"/>
          <w:sz w:val="20"/>
          <w:szCs w:val="20"/>
        </w:rPr>
        <w:t xml:space="preserve">1.12.1. </w:t>
      </w:r>
      <w:r w:rsidR="00AE2EE5">
        <w:rPr>
          <w:rFonts w:ascii="Arial" w:hAnsi="Arial" w:cs="Arial"/>
          <w:sz w:val="20"/>
          <w:szCs w:val="20"/>
        </w:rPr>
        <w:tab/>
      </w:r>
      <w:r w:rsidRPr="00AE2EE5">
        <w:rPr>
          <w:rFonts w:ascii="Arial" w:hAnsi="Arial" w:cs="Arial"/>
          <w:sz w:val="20"/>
          <w:szCs w:val="20"/>
        </w:rPr>
        <w:t xml:space="preserve">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 </w:t>
      </w:r>
    </w:p>
    <w:p w14:paraId="736BF510" w14:textId="475ADE84" w:rsidR="00331950" w:rsidRPr="00AE2EE5" w:rsidRDefault="00331950" w:rsidP="00AE2EE5">
      <w:pPr>
        <w:spacing w:after="0" w:line="240" w:lineRule="auto"/>
        <w:ind w:left="720" w:hanging="720"/>
        <w:rPr>
          <w:rFonts w:ascii="Arial" w:hAnsi="Arial" w:cs="Arial"/>
          <w:sz w:val="20"/>
          <w:szCs w:val="20"/>
        </w:rPr>
      </w:pPr>
      <w:r w:rsidRPr="00AE2EE5">
        <w:rPr>
          <w:rFonts w:ascii="Arial" w:hAnsi="Arial" w:cs="Arial"/>
          <w:sz w:val="20"/>
          <w:szCs w:val="20"/>
        </w:rPr>
        <w:t xml:space="preserve">1.12.5. </w:t>
      </w:r>
      <w:r w:rsidR="00AE2EE5">
        <w:rPr>
          <w:rFonts w:ascii="Arial" w:hAnsi="Arial" w:cs="Arial"/>
          <w:sz w:val="20"/>
          <w:szCs w:val="20"/>
        </w:rPr>
        <w:tab/>
      </w:r>
      <w:r w:rsidRPr="00AE2EE5">
        <w:rPr>
          <w:rFonts w:ascii="Arial" w:hAnsi="Arial" w:cs="Arial"/>
          <w:sz w:val="20"/>
          <w:szCs w:val="20"/>
        </w:rPr>
        <w:t xml:space="preserve">Identify the location of emergency flush showers, eyewash fountains, Safety Data Sheets (SDSs), fire alarms and exits. </w:t>
      </w:r>
    </w:p>
    <w:p w14:paraId="0FA55842" w14:textId="041759C7" w:rsidR="00331950" w:rsidRPr="00AE2EE5" w:rsidRDefault="00331950" w:rsidP="00AE2EE5">
      <w:pPr>
        <w:spacing w:after="0" w:line="240" w:lineRule="auto"/>
        <w:rPr>
          <w:rFonts w:ascii="Arial" w:hAnsi="Arial" w:cs="Arial"/>
          <w:sz w:val="20"/>
          <w:szCs w:val="20"/>
        </w:rPr>
      </w:pPr>
      <w:r w:rsidRPr="00AE2EE5">
        <w:rPr>
          <w:rFonts w:ascii="Arial" w:hAnsi="Arial" w:cs="Arial"/>
          <w:sz w:val="20"/>
          <w:szCs w:val="20"/>
        </w:rPr>
        <w:t xml:space="preserve">1.12.6. </w:t>
      </w:r>
      <w:r w:rsidR="00AE2EE5">
        <w:rPr>
          <w:rFonts w:ascii="Arial" w:hAnsi="Arial" w:cs="Arial"/>
          <w:sz w:val="20"/>
          <w:szCs w:val="20"/>
        </w:rPr>
        <w:tab/>
      </w:r>
      <w:r w:rsidRPr="00AE2EE5">
        <w:rPr>
          <w:rFonts w:ascii="Arial" w:hAnsi="Arial" w:cs="Arial"/>
          <w:sz w:val="20"/>
          <w:szCs w:val="20"/>
        </w:rPr>
        <w:t xml:space="preserve">Identify procedures for the handling, storage and disposal of hazardous materials. </w:t>
      </w:r>
    </w:p>
    <w:p w14:paraId="55378FC0" w14:textId="0EDBE962" w:rsidR="00331950" w:rsidRPr="00AE2EE5" w:rsidRDefault="00331950" w:rsidP="00AE2EE5">
      <w:pPr>
        <w:spacing w:after="0" w:line="240" w:lineRule="auto"/>
        <w:ind w:left="720" w:hanging="720"/>
        <w:rPr>
          <w:rFonts w:ascii="Arial" w:hAnsi="Arial" w:cs="Arial"/>
          <w:sz w:val="20"/>
          <w:szCs w:val="20"/>
        </w:rPr>
      </w:pPr>
      <w:r w:rsidRPr="00AE2EE5">
        <w:rPr>
          <w:rFonts w:ascii="Arial" w:hAnsi="Arial" w:cs="Arial"/>
          <w:sz w:val="20"/>
          <w:szCs w:val="20"/>
        </w:rPr>
        <w:t xml:space="preserve">1.12.7. </w:t>
      </w:r>
      <w:r w:rsidR="00AE2EE5">
        <w:rPr>
          <w:rFonts w:ascii="Arial" w:hAnsi="Arial" w:cs="Arial"/>
          <w:sz w:val="20"/>
          <w:szCs w:val="20"/>
        </w:rPr>
        <w:tab/>
      </w:r>
      <w:r w:rsidRPr="00AE2EE5">
        <w:rPr>
          <w:rFonts w:ascii="Arial" w:hAnsi="Arial" w:cs="Arial"/>
          <w:sz w:val="20"/>
          <w:szCs w:val="20"/>
        </w:rPr>
        <w:t xml:space="preserve">Select, use, store, maintain and dispose of personal protective equipment (PPE), appropriate to job tasks, conditions and materials. </w:t>
      </w:r>
    </w:p>
    <w:p w14:paraId="4F92A64B" w14:textId="62946B3A" w:rsidR="00331950" w:rsidRPr="00AE2EE5" w:rsidRDefault="00331950" w:rsidP="00AE2EE5">
      <w:pPr>
        <w:spacing w:after="0" w:line="240" w:lineRule="auto"/>
        <w:rPr>
          <w:rFonts w:ascii="Arial" w:hAnsi="Arial" w:cs="Arial"/>
          <w:sz w:val="20"/>
          <w:szCs w:val="20"/>
        </w:rPr>
      </w:pPr>
      <w:r w:rsidRPr="00AE2EE5">
        <w:rPr>
          <w:rFonts w:ascii="Arial" w:hAnsi="Arial" w:cs="Arial"/>
          <w:sz w:val="20"/>
          <w:szCs w:val="20"/>
        </w:rPr>
        <w:t>1.12.8.</w:t>
      </w:r>
      <w:r w:rsidR="00AE2EE5">
        <w:rPr>
          <w:rFonts w:ascii="Arial" w:hAnsi="Arial" w:cs="Arial"/>
          <w:sz w:val="20"/>
          <w:szCs w:val="20"/>
        </w:rPr>
        <w:tab/>
      </w:r>
      <w:r w:rsidRPr="00AE2EE5">
        <w:rPr>
          <w:rFonts w:ascii="Arial" w:hAnsi="Arial" w:cs="Arial"/>
          <w:sz w:val="20"/>
          <w:szCs w:val="20"/>
        </w:rPr>
        <w:t xml:space="preserve">Identify safety hazards and take corrective measures. </w:t>
      </w:r>
    </w:p>
    <w:p w14:paraId="48027A84" w14:textId="72E280FC" w:rsidR="00331950" w:rsidRPr="00AE2EE5" w:rsidRDefault="00331950" w:rsidP="00AE2EE5">
      <w:pPr>
        <w:spacing w:after="0" w:line="240" w:lineRule="auto"/>
        <w:rPr>
          <w:rFonts w:ascii="Arial" w:hAnsi="Arial" w:cs="Arial"/>
          <w:sz w:val="20"/>
          <w:szCs w:val="20"/>
        </w:rPr>
      </w:pPr>
      <w:r w:rsidRPr="00AE2EE5">
        <w:rPr>
          <w:rFonts w:ascii="Arial" w:hAnsi="Arial" w:cs="Arial"/>
          <w:sz w:val="20"/>
          <w:szCs w:val="20"/>
        </w:rPr>
        <w:t xml:space="preserve">1.12.9. </w:t>
      </w:r>
      <w:r w:rsidR="00AE2EE5">
        <w:rPr>
          <w:rFonts w:ascii="Arial" w:hAnsi="Arial" w:cs="Arial"/>
          <w:sz w:val="20"/>
          <w:szCs w:val="20"/>
        </w:rPr>
        <w:tab/>
      </w:r>
      <w:r w:rsidRPr="00AE2EE5">
        <w:rPr>
          <w:rFonts w:ascii="Arial" w:hAnsi="Arial" w:cs="Arial"/>
          <w:sz w:val="20"/>
          <w:szCs w:val="20"/>
        </w:rPr>
        <w:t xml:space="preserve">Identify, inspect and use safety equipment appropriate for the task. </w:t>
      </w:r>
    </w:p>
    <w:p w14:paraId="363FABC8" w14:textId="741F8AAC" w:rsidR="00AE2EE5" w:rsidRDefault="00331950" w:rsidP="00AE2EE5">
      <w:pPr>
        <w:spacing w:after="0" w:line="240" w:lineRule="auto"/>
        <w:rPr>
          <w:rFonts w:ascii="Arial" w:hAnsi="Arial" w:cs="Arial"/>
          <w:sz w:val="20"/>
          <w:szCs w:val="20"/>
        </w:rPr>
      </w:pPr>
      <w:r w:rsidRPr="00AE2EE5">
        <w:rPr>
          <w:rFonts w:ascii="Arial" w:hAnsi="Arial" w:cs="Arial"/>
          <w:sz w:val="20"/>
          <w:szCs w:val="20"/>
        </w:rPr>
        <w:t>1</w:t>
      </w:r>
      <w:r w:rsidR="00AE2EE5">
        <w:rPr>
          <w:rFonts w:ascii="Arial" w:hAnsi="Arial" w:cs="Arial"/>
          <w:sz w:val="20"/>
          <w:szCs w:val="20"/>
        </w:rPr>
        <w:t xml:space="preserve">.12.10. </w:t>
      </w:r>
      <w:r w:rsidRPr="00AE2EE5">
        <w:rPr>
          <w:rFonts w:ascii="Arial" w:hAnsi="Arial" w:cs="Arial"/>
          <w:sz w:val="20"/>
          <w:szCs w:val="20"/>
        </w:rPr>
        <w:t xml:space="preserve">Follow established procedures for the administration of first aid and contact emergency medical </w:t>
      </w:r>
    </w:p>
    <w:p w14:paraId="2222E9AE" w14:textId="7917E8E9" w:rsidR="00331950" w:rsidRPr="00AE2EE5" w:rsidRDefault="00AE2EE5" w:rsidP="00AE2EE5">
      <w:pPr>
        <w:spacing w:after="0" w:line="240" w:lineRule="auto"/>
        <w:ind w:firstLine="720"/>
        <w:rPr>
          <w:rFonts w:ascii="Arial" w:hAnsi="Arial" w:cs="Arial"/>
          <w:sz w:val="20"/>
          <w:szCs w:val="20"/>
        </w:rPr>
      </w:pPr>
      <w:r>
        <w:rPr>
          <w:rFonts w:ascii="Arial" w:hAnsi="Arial" w:cs="Arial"/>
          <w:sz w:val="20"/>
          <w:szCs w:val="20"/>
        </w:rPr>
        <w:t xml:space="preserve"> </w:t>
      </w:r>
      <w:proofErr w:type="gramStart"/>
      <w:r w:rsidR="00331950" w:rsidRPr="00AE2EE5">
        <w:rPr>
          <w:rFonts w:ascii="Arial" w:hAnsi="Arial" w:cs="Arial"/>
          <w:sz w:val="20"/>
          <w:szCs w:val="20"/>
        </w:rPr>
        <w:t>personnel</w:t>
      </w:r>
      <w:proofErr w:type="gramEnd"/>
      <w:r w:rsidR="00331950" w:rsidRPr="00AE2EE5">
        <w:rPr>
          <w:rFonts w:ascii="Arial" w:hAnsi="Arial" w:cs="Arial"/>
          <w:sz w:val="20"/>
          <w:szCs w:val="20"/>
        </w:rPr>
        <w:t xml:space="preserve"> when necessary. </w:t>
      </w:r>
    </w:p>
    <w:p w14:paraId="254F1939" w14:textId="77777777" w:rsidR="00AE2EE5" w:rsidRDefault="00331950" w:rsidP="00AE2EE5">
      <w:pPr>
        <w:spacing w:after="0" w:line="240" w:lineRule="auto"/>
        <w:rPr>
          <w:rFonts w:ascii="Arial" w:hAnsi="Arial" w:cs="Arial"/>
          <w:sz w:val="20"/>
          <w:szCs w:val="20"/>
        </w:rPr>
      </w:pPr>
      <w:r w:rsidRPr="00AE2EE5">
        <w:rPr>
          <w:rFonts w:ascii="Arial" w:hAnsi="Arial" w:cs="Arial"/>
          <w:sz w:val="20"/>
          <w:szCs w:val="20"/>
        </w:rPr>
        <w:t xml:space="preserve">1.12.17. Identify symptoms of exposure to health-threatening environments (e.g., temperature; chemical </w:t>
      </w:r>
    </w:p>
    <w:p w14:paraId="306B75E1" w14:textId="74661784" w:rsidR="00331950" w:rsidRPr="00AE2EE5" w:rsidRDefault="00AE2EE5" w:rsidP="00AE2EE5">
      <w:pPr>
        <w:spacing w:after="0" w:line="240" w:lineRule="auto"/>
        <w:ind w:firstLine="720"/>
        <w:rPr>
          <w:rFonts w:ascii="Arial" w:hAnsi="Arial" w:cs="Arial"/>
          <w:sz w:val="20"/>
          <w:szCs w:val="20"/>
        </w:rPr>
      </w:pPr>
      <w:r>
        <w:rPr>
          <w:rFonts w:ascii="Arial" w:hAnsi="Arial" w:cs="Arial"/>
          <w:sz w:val="20"/>
          <w:szCs w:val="20"/>
        </w:rPr>
        <w:t xml:space="preserve"> </w:t>
      </w:r>
      <w:proofErr w:type="gramStart"/>
      <w:r w:rsidR="00331950" w:rsidRPr="00AE2EE5">
        <w:rPr>
          <w:rFonts w:ascii="Arial" w:hAnsi="Arial" w:cs="Arial"/>
          <w:sz w:val="20"/>
          <w:szCs w:val="20"/>
        </w:rPr>
        <w:t>noise</w:t>
      </w:r>
      <w:proofErr w:type="gramEnd"/>
      <w:r w:rsidR="00331950" w:rsidRPr="00AE2EE5">
        <w:rPr>
          <w:rFonts w:ascii="Arial" w:hAnsi="Arial" w:cs="Arial"/>
          <w:sz w:val="20"/>
          <w:szCs w:val="20"/>
        </w:rPr>
        <w:t xml:space="preserve">, vibration, harshness [NVH] hazards). </w:t>
      </w:r>
    </w:p>
    <w:p w14:paraId="2595FF06" w14:textId="77777777" w:rsidR="00331950" w:rsidRPr="00012470" w:rsidRDefault="00331950" w:rsidP="00E95739">
      <w:pPr>
        <w:spacing w:after="0" w:line="240" w:lineRule="auto"/>
        <w:rPr>
          <w:rFonts w:ascii="Arial" w:hAnsi="Arial" w:cs="Arial"/>
          <w:sz w:val="20"/>
          <w:szCs w:val="20"/>
        </w:rPr>
      </w:pPr>
    </w:p>
    <w:p w14:paraId="75D380AD" w14:textId="77777777" w:rsidR="004F10C3"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External Anatomical Parts</w:t>
      </w:r>
    </w:p>
    <w:p w14:paraId="3C8C96A5" w14:textId="22DD2DDC"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Students will learn the parts and functions of an animal external</w:t>
      </w:r>
      <w:r w:rsidR="008A7F77" w:rsidRPr="00012470">
        <w:rPr>
          <w:rFonts w:ascii="Arial" w:hAnsi="Arial" w:cs="Arial"/>
          <w:sz w:val="20"/>
          <w:szCs w:val="20"/>
        </w:rPr>
        <w:t xml:space="preserve"> extremities and organs. </w:t>
      </w:r>
      <w:r w:rsidR="004D059D" w:rsidRPr="00012470">
        <w:rPr>
          <w:rFonts w:ascii="Arial" w:hAnsi="Arial" w:cs="Arial"/>
          <w:sz w:val="20"/>
          <w:szCs w:val="20"/>
        </w:rPr>
        <w:t>They will identify how these parts and functions are vital in the care of animals and production animal products.</w:t>
      </w:r>
    </w:p>
    <w:p w14:paraId="555087C9" w14:textId="77777777" w:rsidR="00E95739" w:rsidRPr="00012470" w:rsidRDefault="00E95739" w:rsidP="00E95739">
      <w:pPr>
        <w:spacing w:after="0" w:line="240" w:lineRule="auto"/>
        <w:rPr>
          <w:rFonts w:ascii="Arial" w:hAnsi="Arial" w:cs="Arial"/>
          <w:sz w:val="20"/>
          <w:szCs w:val="20"/>
        </w:rPr>
      </w:pPr>
    </w:p>
    <w:p w14:paraId="0BA10663" w14:textId="46BABA5B" w:rsidR="00AE2EE5" w:rsidRPr="00AE2EE5"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p>
    <w:p w14:paraId="6BD7724A" w14:textId="3B7EB8F1"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0789B924" w14:textId="77777777" w:rsidR="00AE2EE5" w:rsidRDefault="00AE2EE5" w:rsidP="00E95739">
      <w:pPr>
        <w:spacing w:after="0" w:line="240" w:lineRule="auto"/>
        <w:rPr>
          <w:rFonts w:ascii="Arial" w:hAnsi="Arial" w:cs="Arial"/>
          <w:sz w:val="20"/>
          <w:szCs w:val="20"/>
        </w:rPr>
      </w:pPr>
    </w:p>
    <w:p w14:paraId="4348814F" w14:textId="3F105CDD"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AE2EE5">
        <w:rPr>
          <w:rFonts w:ascii="Arial" w:hAnsi="Arial" w:cs="Arial"/>
          <w:sz w:val="20"/>
          <w:szCs w:val="20"/>
        </w:rPr>
        <w:t>y</w:t>
      </w:r>
      <w:r w:rsidRPr="00012470">
        <w:rPr>
          <w:rFonts w:ascii="Arial" w:hAnsi="Arial" w:cs="Arial"/>
          <w:sz w:val="20"/>
          <w:szCs w:val="20"/>
        </w:rPr>
        <w:t xml:space="preserve">: </w:t>
      </w:r>
    </w:p>
    <w:p w14:paraId="4F959A6D" w14:textId="64AFF85C" w:rsidR="00331950" w:rsidRPr="00AE2EE5" w:rsidRDefault="00331950" w:rsidP="00AE2EE5">
      <w:pPr>
        <w:spacing w:after="0" w:line="240" w:lineRule="auto"/>
        <w:rPr>
          <w:rFonts w:ascii="Arial" w:hAnsi="Arial" w:cs="Arial"/>
          <w:sz w:val="20"/>
          <w:szCs w:val="20"/>
        </w:rPr>
      </w:pPr>
      <w:r w:rsidRPr="00AE2EE5">
        <w:rPr>
          <w:rFonts w:ascii="Arial" w:hAnsi="Arial" w:cs="Arial"/>
          <w:sz w:val="20"/>
          <w:szCs w:val="20"/>
        </w:rPr>
        <w:t xml:space="preserve">2.2.1. </w:t>
      </w:r>
      <w:r w:rsidR="00AE2EE5">
        <w:rPr>
          <w:rFonts w:ascii="Arial" w:hAnsi="Arial" w:cs="Arial"/>
          <w:sz w:val="20"/>
          <w:szCs w:val="20"/>
        </w:rPr>
        <w:tab/>
      </w:r>
      <w:r w:rsidRPr="00AE2EE5">
        <w:rPr>
          <w:rFonts w:ascii="Arial" w:hAnsi="Arial" w:cs="Arial"/>
          <w:sz w:val="20"/>
          <w:szCs w:val="20"/>
        </w:rPr>
        <w:t xml:space="preserve">Describe external anatomical parts and their functions. </w:t>
      </w:r>
    </w:p>
    <w:p w14:paraId="0B9EB4D7" w14:textId="77777777" w:rsidR="00331950" w:rsidRPr="00012470" w:rsidRDefault="00331950" w:rsidP="00E95739">
      <w:pPr>
        <w:spacing w:after="0" w:line="240" w:lineRule="auto"/>
        <w:rPr>
          <w:rFonts w:ascii="Arial" w:hAnsi="Arial" w:cs="Arial"/>
          <w:sz w:val="20"/>
          <w:szCs w:val="20"/>
        </w:rPr>
      </w:pPr>
    </w:p>
    <w:p w14:paraId="4DD7BF4E" w14:textId="5454BAA0" w:rsidR="00AE2EE5" w:rsidRPr="00AE2EE5"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2.4</w:t>
      </w:r>
      <w:r w:rsidR="00E95739" w:rsidRPr="00AE2EE5">
        <w:rPr>
          <w:rFonts w:ascii="Arial" w:hAnsi="Arial" w:cs="Arial"/>
          <w:sz w:val="20"/>
          <w:szCs w:val="20"/>
          <w:u w:val="single"/>
        </w:rPr>
        <w:t xml:space="preserve"> </w:t>
      </w:r>
    </w:p>
    <w:p w14:paraId="4ABE51EF" w14:textId="68D30407"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 xml:space="preserve">Recognizing Diseases and Disorders: Evaluate animal conditions for species-specific diseases and disorders to assess an animal’s health and welfare. </w:t>
      </w:r>
    </w:p>
    <w:p w14:paraId="024E6194" w14:textId="77777777" w:rsidR="00AE2EE5" w:rsidRDefault="00AE2EE5" w:rsidP="00E95739">
      <w:pPr>
        <w:spacing w:after="0" w:line="240" w:lineRule="auto"/>
        <w:rPr>
          <w:rFonts w:ascii="Arial" w:hAnsi="Arial" w:cs="Arial"/>
          <w:sz w:val="20"/>
          <w:szCs w:val="20"/>
        </w:rPr>
      </w:pPr>
    </w:p>
    <w:p w14:paraId="025A2468" w14:textId="31999354"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Competenc</w:t>
      </w:r>
      <w:r w:rsidR="00AE2EE5">
        <w:rPr>
          <w:rFonts w:ascii="Arial" w:hAnsi="Arial" w:cs="Arial"/>
          <w:sz w:val="20"/>
          <w:szCs w:val="20"/>
        </w:rPr>
        <w:t>y</w:t>
      </w:r>
      <w:r w:rsidRPr="00012470">
        <w:rPr>
          <w:rFonts w:ascii="Arial" w:hAnsi="Arial" w:cs="Arial"/>
          <w:sz w:val="20"/>
          <w:szCs w:val="20"/>
        </w:rPr>
        <w:t xml:space="preserve">: </w:t>
      </w:r>
    </w:p>
    <w:p w14:paraId="564D24AA" w14:textId="3D1EB4ED" w:rsidR="00E95739" w:rsidRPr="00AE2EE5" w:rsidRDefault="00E95739" w:rsidP="00AE2EE5">
      <w:pPr>
        <w:spacing w:after="0" w:line="240" w:lineRule="auto"/>
        <w:rPr>
          <w:rFonts w:ascii="Arial" w:hAnsi="Arial" w:cs="Arial"/>
          <w:sz w:val="20"/>
          <w:szCs w:val="20"/>
        </w:rPr>
      </w:pPr>
      <w:r w:rsidRPr="00AE2EE5">
        <w:rPr>
          <w:rFonts w:ascii="Arial" w:hAnsi="Arial" w:cs="Arial"/>
          <w:sz w:val="20"/>
          <w:szCs w:val="20"/>
        </w:rPr>
        <w:t xml:space="preserve">2.4.14. </w:t>
      </w:r>
      <w:r w:rsidR="00AE2EE5">
        <w:rPr>
          <w:rFonts w:ascii="Arial" w:hAnsi="Arial" w:cs="Arial"/>
          <w:sz w:val="20"/>
          <w:szCs w:val="20"/>
        </w:rPr>
        <w:tab/>
      </w:r>
      <w:r w:rsidRPr="00AE2EE5">
        <w:rPr>
          <w:rFonts w:ascii="Arial" w:hAnsi="Arial" w:cs="Arial"/>
          <w:sz w:val="20"/>
          <w:szCs w:val="20"/>
        </w:rPr>
        <w:t xml:space="preserve">Identify and recognize normal and abnormal dental structures and conditions. </w:t>
      </w:r>
    </w:p>
    <w:p w14:paraId="68847289" w14:textId="3346F9AB" w:rsidR="00E95739" w:rsidRPr="00012470" w:rsidRDefault="00E95739" w:rsidP="00E95739">
      <w:pPr>
        <w:spacing w:after="0" w:line="240" w:lineRule="auto"/>
        <w:ind w:firstLine="105"/>
        <w:rPr>
          <w:rFonts w:ascii="Arial" w:hAnsi="Arial" w:cs="Arial"/>
          <w:sz w:val="20"/>
          <w:szCs w:val="20"/>
        </w:rPr>
      </w:pPr>
    </w:p>
    <w:p w14:paraId="5E0FC395" w14:textId="71AA1E1B" w:rsidR="00AE2EE5" w:rsidRPr="00AE2EE5"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2.7</w:t>
      </w:r>
    </w:p>
    <w:p w14:paraId="51B54592" w14:textId="1DCF2304"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Animal Behavior: Apply management practices to assure quality animal care, considering species-specific behaviors, human safety, social influences, public perception and regulations associated with animal welfare. </w:t>
      </w:r>
    </w:p>
    <w:p w14:paraId="2E7F1BE8" w14:textId="77777777" w:rsidR="00AE2EE5" w:rsidRDefault="00AE2EE5" w:rsidP="00E95739">
      <w:pPr>
        <w:spacing w:after="0" w:line="240" w:lineRule="auto"/>
        <w:rPr>
          <w:rFonts w:ascii="Arial" w:hAnsi="Arial" w:cs="Arial"/>
          <w:sz w:val="20"/>
          <w:szCs w:val="20"/>
        </w:rPr>
      </w:pPr>
    </w:p>
    <w:p w14:paraId="323AD087" w14:textId="0A0BB5C2"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lastRenderedPageBreak/>
        <w:t>Competenc</w:t>
      </w:r>
      <w:r w:rsidR="00AE2EE5">
        <w:rPr>
          <w:rFonts w:ascii="Arial" w:hAnsi="Arial" w:cs="Arial"/>
          <w:sz w:val="20"/>
          <w:szCs w:val="20"/>
        </w:rPr>
        <w:t>y</w:t>
      </w:r>
      <w:r w:rsidRPr="00012470">
        <w:rPr>
          <w:rFonts w:ascii="Arial" w:hAnsi="Arial" w:cs="Arial"/>
          <w:sz w:val="20"/>
          <w:szCs w:val="20"/>
        </w:rPr>
        <w:t xml:space="preserve">: </w:t>
      </w:r>
    </w:p>
    <w:p w14:paraId="155E8BDC" w14:textId="7E669CAF" w:rsidR="00331950" w:rsidRPr="00AE2EE5" w:rsidRDefault="00331950" w:rsidP="00AE2EE5">
      <w:pPr>
        <w:spacing w:after="0" w:line="240" w:lineRule="auto"/>
        <w:ind w:left="720" w:hanging="720"/>
        <w:rPr>
          <w:rFonts w:ascii="Arial" w:hAnsi="Arial" w:cs="Arial"/>
          <w:sz w:val="20"/>
          <w:szCs w:val="20"/>
        </w:rPr>
      </w:pPr>
      <w:r w:rsidRPr="00AE2EE5">
        <w:rPr>
          <w:rFonts w:ascii="Arial" w:hAnsi="Arial" w:cs="Arial"/>
          <w:sz w:val="20"/>
          <w:szCs w:val="20"/>
        </w:rPr>
        <w:t xml:space="preserve">2.7.2. </w:t>
      </w:r>
      <w:r w:rsidR="00AE2EE5">
        <w:rPr>
          <w:rFonts w:ascii="Arial" w:hAnsi="Arial" w:cs="Arial"/>
          <w:sz w:val="20"/>
          <w:szCs w:val="20"/>
        </w:rPr>
        <w:tab/>
      </w:r>
      <w:r w:rsidRPr="00AE2EE5">
        <w:rPr>
          <w:rFonts w:ascii="Arial" w:hAnsi="Arial" w:cs="Arial"/>
          <w:sz w:val="20"/>
          <w:szCs w:val="20"/>
        </w:rPr>
        <w:t>Describe the adaptations and special senses (e.g., sight, hearing, smell, touch) of animals and how they contribute to animal behavior.</w:t>
      </w:r>
    </w:p>
    <w:p w14:paraId="018E7899" w14:textId="77777777" w:rsidR="00331950" w:rsidRPr="00012470" w:rsidRDefault="00331950" w:rsidP="00E95739">
      <w:pPr>
        <w:autoSpaceDE w:val="0"/>
        <w:autoSpaceDN w:val="0"/>
        <w:adjustRightInd w:val="0"/>
        <w:spacing w:after="0" w:line="240" w:lineRule="auto"/>
        <w:rPr>
          <w:rFonts w:ascii="Arial" w:hAnsi="Arial" w:cs="Arial"/>
          <w:b/>
          <w:sz w:val="20"/>
          <w:szCs w:val="20"/>
        </w:rPr>
      </w:pPr>
    </w:p>
    <w:p w14:paraId="429CEDDA" w14:textId="77777777" w:rsidR="008A7F77" w:rsidRPr="00012470" w:rsidRDefault="008A7F77" w:rsidP="008A7F77">
      <w:pPr>
        <w:autoSpaceDE w:val="0"/>
        <w:autoSpaceDN w:val="0"/>
        <w:adjustRightInd w:val="0"/>
        <w:spacing w:after="0" w:line="240" w:lineRule="auto"/>
        <w:rPr>
          <w:rFonts w:ascii="Arial" w:hAnsi="Arial" w:cs="Arial"/>
          <w:b/>
          <w:bCs/>
          <w:sz w:val="20"/>
          <w:szCs w:val="20"/>
        </w:rPr>
      </w:pPr>
      <w:r w:rsidRPr="00012470">
        <w:rPr>
          <w:rFonts w:ascii="Arial" w:hAnsi="Arial" w:cs="Arial"/>
          <w:b/>
          <w:bCs/>
          <w:sz w:val="20"/>
          <w:szCs w:val="20"/>
        </w:rPr>
        <w:t xml:space="preserve">Unit: </w:t>
      </w:r>
      <w:r w:rsidRPr="00012470">
        <w:rPr>
          <w:rFonts w:ascii="Arial" w:hAnsi="Arial" w:cs="Arial"/>
          <w:b/>
          <w:sz w:val="20"/>
          <w:szCs w:val="20"/>
        </w:rPr>
        <w:t>Integumentary System</w:t>
      </w:r>
    </w:p>
    <w:p w14:paraId="195D9CFD" w14:textId="33275780" w:rsidR="008A7F77" w:rsidRPr="00012470" w:rsidRDefault="008A7F77" w:rsidP="008A7F77">
      <w:pPr>
        <w:spacing w:after="0" w:line="240" w:lineRule="auto"/>
        <w:rPr>
          <w:rFonts w:ascii="Arial" w:hAnsi="Arial" w:cs="Arial"/>
          <w:b/>
          <w:sz w:val="20"/>
          <w:szCs w:val="20"/>
        </w:rPr>
      </w:pPr>
      <w:r w:rsidRPr="00012470">
        <w:rPr>
          <w:rFonts w:ascii="Arial" w:hAnsi="Arial" w:cs="Arial"/>
          <w:sz w:val="20"/>
          <w:szCs w:val="20"/>
        </w:rPr>
        <w:t>Students will learn the parts and functions of the integumentary systems of animals (e.g., skin, hair, nails, wool, etc.). They will identify how these parts and functions are vital in the care of animals and production animal products.</w:t>
      </w:r>
    </w:p>
    <w:p w14:paraId="375C52C1" w14:textId="77777777" w:rsidR="008A7F77" w:rsidRPr="00012470" w:rsidRDefault="008A7F77" w:rsidP="008A7F77">
      <w:pPr>
        <w:autoSpaceDE w:val="0"/>
        <w:autoSpaceDN w:val="0"/>
        <w:adjustRightInd w:val="0"/>
        <w:spacing w:after="0" w:line="240" w:lineRule="auto"/>
        <w:rPr>
          <w:rFonts w:ascii="Arial" w:hAnsi="Arial" w:cs="Arial"/>
          <w:b/>
          <w:bCs/>
          <w:sz w:val="20"/>
          <w:szCs w:val="20"/>
        </w:rPr>
      </w:pPr>
    </w:p>
    <w:p w14:paraId="4195DF42" w14:textId="2E8DA7FB" w:rsidR="00AE2EE5" w:rsidRPr="00AE2EE5" w:rsidRDefault="00E67CB2" w:rsidP="008A7F77">
      <w:pPr>
        <w:spacing w:after="0" w:line="240" w:lineRule="auto"/>
        <w:rPr>
          <w:rFonts w:ascii="Arial" w:hAnsi="Arial" w:cs="Arial"/>
          <w:sz w:val="20"/>
          <w:szCs w:val="20"/>
          <w:u w:val="single"/>
        </w:rPr>
      </w:pPr>
      <w:r>
        <w:rPr>
          <w:rFonts w:ascii="Arial" w:hAnsi="Arial" w:cs="Arial"/>
          <w:sz w:val="20"/>
          <w:szCs w:val="20"/>
          <w:u w:val="single"/>
        </w:rPr>
        <w:t>Outcome 2.2</w:t>
      </w:r>
      <w:r w:rsidR="008A7F77" w:rsidRPr="00AE2EE5">
        <w:rPr>
          <w:rFonts w:ascii="Arial" w:hAnsi="Arial" w:cs="Arial"/>
          <w:sz w:val="20"/>
          <w:szCs w:val="20"/>
          <w:u w:val="single"/>
        </w:rPr>
        <w:t xml:space="preserve"> </w:t>
      </w:r>
    </w:p>
    <w:p w14:paraId="6BDF7C78" w14:textId="2DA2C038" w:rsidR="008A7F77" w:rsidRPr="00012470" w:rsidRDefault="008A7F77" w:rsidP="008A7F77">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57B4E4A2" w14:textId="77777777" w:rsidR="00AE2EE5" w:rsidRDefault="00AE2EE5" w:rsidP="008A7F77">
      <w:pPr>
        <w:spacing w:after="0" w:line="240" w:lineRule="auto"/>
        <w:rPr>
          <w:rFonts w:ascii="Arial" w:hAnsi="Arial" w:cs="Arial"/>
          <w:sz w:val="20"/>
          <w:szCs w:val="20"/>
        </w:rPr>
      </w:pPr>
    </w:p>
    <w:p w14:paraId="77B6F6EF" w14:textId="7EDEC60E" w:rsidR="008A7F77" w:rsidRPr="00012470" w:rsidRDefault="008A7F77" w:rsidP="008A7F77">
      <w:pPr>
        <w:spacing w:after="0" w:line="240" w:lineRule="auto"/>
        <w:rPr>
          <w:rFonts w:ascii="Arial" w:hAnsi="Arial" w:cs="Arial"/>
          <w:sz w:val="20"/>
          <w:szCs w:val="20"/>
        </w:rPr>
      </w:pPr>
      <w:r w:rsidRPr="00012470">
        <w:rPr>
          <w:rFonts w:ascii="Arial" w:hAnsi="Arial" w:cs="Arial"/>
          <w:sz w:val="20"/>
          <w:szCs w:val="20"/>
        </w:rPr>
        <w:t>Competenc</w:t>
      </w:r>
      <w:r w:rsidR="00AE2EE5">
        <w:rPr>
          <w:rFonts w:ascii="Arial" w:hAnsi="Arial" w:cs="Arial"/>
          <w:sz w:val="20"/>
          <w:szCs w:val="20"/>
        </w:rPr>
        <w:t>y</w:t>
      </w:r>
      <w:r w:rsidRPr="00012470">
        <w:rPr>
          <w:rFonts w:ascii="Arial" w:hAnsi="Arial" w:cs="Arial"/>
          <w:sz w:val="20"/>
          <w:szCs w:val="20"/>
        </w:rPr>
        <w:t xml:space="preserve">: </w:t>
      </w:r>
    </w:p>
    <w:p w14:paraId="412C2C08" w14:textId="6F90064A" w:rsidR="008A7F77" w:rsidRPr="00AE2EE5" w:rsidRDefault="008A7F77" w:rsidP="00AE2EE5">
      <w:pPr>
        <w:spacing w:after="0" w:line="240" w:lineRule="auto"/>
        <w:ind w:left="720" w:hanging="720"/>
        <w:rPr>
          <w:rFonts w:ascii="Arial" w:hAnsi="Arial" w:cs="Arial"/>
          <w:sz w:val="20"/>
          <w:szCs w:val="20"/>
        </w:rPr>
      </w:pPr>
      <w:r w:rsidRPr="00AE2EE5">
        <w:rPr>
          <w:rFonts w:ascii="Arial" w:hAnsi="Arial" w:cs="Arial"/>
          <w:sz w:val="20"/>
          <w:szCs w:val="20"/>
        </w:rPr>
        <w:t xml:space="preserve">2.2.9. </w:t>
      </w:r>
      <w:r w:rsidR="00AE2EE5">
        <w:rPr>
          <w:rFonts w:ascii="Arial" w:hAnsi="Arial" w:cs="Arial"/>
          <w:sz w:val="20"/>
          <w:szCs w:val="20"/>
        </w:rPr>
        <w:tab/>
      </w:r>
      <w:r w:rsidRPr="00AE2EE5">
        <w:rPr>
          <w:rFonts w:ascii="Arial" w:hAnsi="Arial" w:cs="Arial"/>
          <w:sz w:val="20"/>
          <w:szCs w:val="20"/>
        </w:rPr>
        <w:t xml:space="preserve">Describe the integumentary system (e.g., skin, hair, nails, wool, </w:t>
      </w:r>
      <w:proofErr w:type="gramStart"/>
      <w:r w:rsidRPr="00AE2EE5">
        <w:rPr>
          <w:rFonts w:ascii="Arial" w:hAnsi="Arial" w:cs="Arial"/>
          <w:sz w:val="20"/>
          <w:szCs w:val="20"/>
        </w:rPr>
        <w:t>feathers</w:t>
      </w:r>
      <w:proofErr w:type="gramEnd"/>
      <w:r w:rsidRPr="00AE2EE5">
        <w:rPr>
          <w:rFonts w:ascii="Arial" w:hAnsi="Arial" w:cs="Arial"/>
          <w:sz w:val="20"/>
          <w:szCs w:val="20"/>
        </w:rPr>
        <w:t xml:space="preserve">), related structures and functions. </w:t>
      </w:r>
    </w:p>
    <w:p w14:paraId="4DFC712C" w14:textId="77777777" w:rsidR="0055115C" w:rsidRPr="00012470" w:rsidRDefault="0055115C" w:rsidP="00E95739">
      <w:pPr>
        <w:autoSpaceDE w:val="0"/>
        <w:autoSpaceDN w:val="0"/>
        <w:adjustRightInd w:val="0"/>
        <w:spacing w:after="0" w:line="240" w:lineRule="auto"/>
        <w:rPr>
          <w:rFonts w:ascii="Arial" w:hAnsi="Arial" w:cs="Arial"/>
          <w:b/>
          <w:sz w:val="20"/>
          <w:szCs w:val="20"/>
        </w:rPr>
      </w:pPr>
    </w:p>
    <w:p w14:paraId="688E766E" w14:textId="77777777" w:rsidR="0055115C"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Digestive System</w:t>
      </w:r>
    </w:p>
    <w:p w14:paraId="3CDBF4F0" w14:textId="1E67E3D6" w:rsidR="006269D3" w:rsidRPr="00012470" w:rsidRDefault="006269D3" w:rsidP="006269D3">
      <w:pPr>
        <w:spacing w:after="0" w:line="240" w:lineRule="auto"/>
        <w:rPr>
          <w:rFonts w:ascii="Arial" w:hAnsi="Arial" w:cs="Arial"/>
          <w:sz w:val="20"/>
          <w:szCs w:val="20"/>
        </w:rPr>
      </w:pPr>
      <w:r w:rsidRPr="00012470">
        <w:rPr>
          <w:rFonts w:ascii="Arial" w:hAnsi="Arial" w:cs="Arial"/>
          <w:sz w:val="20"/>
          <w:szCs w:val="20"/>
        </w:rPr>
        <w:t xml:space="preserve">Students will learn the parts and functions of various digestive systems </w:t>
      </w:r>
      <w:r w:rsidR="004D059D" w:rsidRPr="00012470">
        <w:rPr>
          <w:rFonts w:ascii="Arial" w:hAnsi="Arial" w:cs="Arial"/>
          <w:sz w:val="20"/>
          <w:szCs w:val="20"/>
        </w:rPr>
        <w:t>of animals</w:t>
      </w:r>
      <w:r w:rsidRPr="00012470">
        <w:rPr>
          <w:rFonts w:ascii="Arial" w:hAnsi="Arial" w:cs="Arial"/>
          <w:sz w:val="20"/>
          <w:szCs w:val="20"/>
        </w:rPr>
        <w:t xml:space="preserve">. </w:t>
      </w:r>
      <w:r w:rsidR="004D059D" w:rsidRPr="00012470">
        <w:rPr>
          <w:rFonts w:ascii="Arial" w:hAnsi="Arial" w:cs="Arial"/>
          <w:sz w:val="20"/>
          <w:szCs w:val="20"/>
        </w:rPr>
        <w:t>They will identify how these parts and functions are vital in the care of animals and production animal products.</w:t>
      </w:r>
    </w:p>
    <w:p w14:paraId="695461FD" w14:textId="77777777" w:rsidR="00E95739" w:rsidRPr="00012470" w:rsidRDefault="00E95739" w:rsidP="00E95739">
      <w:pPr>
        <w:spacing w:after="0" w:line="240" w:lineRule="auto"/>
        <w:rPr>
          <w:rFonts w:ascii="Arial" w:hAnsi="Arial" w:cs="Arial"/>
          <w:sz w:val="20"/>
          <w:szCs w:val="20"/>
        </w:rPr>
      </w:pPr>
    </w:p>
    <w:p w14:paraId="034E3E6C" w14:textId="3431361F" w:rsidR="00AE2EE5" w:rsidRPr="00AE2EE5"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r w:rsidR="00331950" w:rsidRPr="00AE2EE5">
        <w:rPr>
          <w:rFonts w:ascii="Arial" w:hAnsi="Arial" w:cs="Arial"/>
          <w:sz w:val="20"/>
          <w:szCs w:val="20"/>
          <w:u w:val="single"/>
        </w:rPr>
        <w:t xml:space="preserve"> </w:t>
      </w:r>
    </w:p>
    <w:p w14:paraId="0A52AF90" w14:textId="6BBD5A2C"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5A3938E1" w14:textId="77777777" w:rsidR="00AE2EE5" w:rsidRDefault="00AE2EE5" w:rsidP="00E95739">
      <w:pPr>
        <w:spacing w:after="0" w:line="240" w:lineRule="auto"/>
        <w:rPr>
          <w:rFonts w:ascii="Arial" w:hAnsi="Arial" w:cs="Arial"/>
          <w:sz w:val="20"/>
          <w:szCs w:val="20"/>
        </w:rPr>
      </w:pPr>
    </w:p>
    <w:p w14:paraId="2125CE6D" w14:textId="444B483F"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AE2EE5">
        <w:rPr>
          <w:rFonts w:ascii="Arial" w:hAnsi="Arial" w:cs="Arial"/>
          <w:sz w:val="20"/>
          <w:szCs w:val="20"/>
        </w:rPr>
        <w:t>y</w:t>
      </w:r>
      <w:r w:rsidRPr="00012470">
        <w:rPr>
          <w:rFonts w:ascii="Arial" w:hAnsi="Arial" w:cs="Arial"/>
          <w:sz w:val="20"/>
          <w:szCs w:val="20"/>
        </w:rPr>
        <w:t xml:space="preserve">: </w:t>
      </w:r>
    </w:p>
    <w:p w14:paraId="426CFE65" w14:textId="5A4443C8" w:rsidR="00331950" w:rsidRPr="00AE2EE5" w:rsidRDefault="00331950" w:rsidP="00AE2EE5">
      <w:pPr>
        <w:spacing w:after="0" w:line="240" w:lineRule="auto"/>
        <w:rPr>
          <w:rFonts w:ascii="Arial" w:hAnsi="Arial" w:cs="Arial"/>
          <w:sz w:val="20"/>
          <w:szCs w:val="20"/>
        </w:rPr>
      </w:pPr>
      <w:r w:rsidRPr="00AE2EE5">
        <w:rPr>
          <w:rFonts w:ascii="Arial" w:hAnsi="Arial" w:cs="Arial"/>
          <w:sz w:val="20"/>
          <w:szCs w:val="20"/>
        </w:rPr>
        <w:t xml:space="preserve">2.2.2. </w:t>
      </w:r>
      <w:r w:rsidR="00AE2EE5">
        <w:rPr>
          <w:rFonts w:ascii="Arial" w:hAnsi="Arial" w:cs="Arial"/>
          <w:sz w:val="20"/>
          <w:szCs w:val="20"/>
        </w:rPr>
        <w:tab/>
      </w:r>
      <w:r w:rsidRPr="00AE2EE5">
        <w:rPr>
          <w:rFonts w:ascii="Arial" w:hAnsi="Arial" w:cs="Arial"/>
          <w:sz w:val="20"/>
          <w:szCs w:val="20"/>
        </w:rPr>
        <w:t xml:space="preserve">Identify the anatomical parts of the digestive system and describe their physiology. </w:t>
      </w:r>
    </w:p>
    <w:p w14:paraId="3C6244CF" w14:textId="77777777" w:rsidR="0055115C" w:rsidRPr="00012470" w:rsidRDefault="0055115C" w:rsidP="00E95739">
      <w:pPr>
        <w:autoSpaceDE w:val="0"/>
        <w:autoSpaceDN w:val="0"/>
        <w:adjustRightInd w:val="0"/>
        <w:spacing w:after="0" w:line="240" w:lineRule="auto"/>
        <w:rPr>
          <w:rFonts w:ascii="Arial" w:hAnsi="Arial" w:cs="Arial"/>
          <w:b/>
          <w:sz w:val="20"/>
          <w:szCs w:val="20"/>
        </w:rPr>
      </w:pPr>
    </w:p>
    <w:p w14:paraId="20F693CA" w14:textId="77777777" w:rsidR="0055115C" w:rsidRPr="00012470" w:rsidRDefault="0055115C" w:rsidP="00E95739">
      <w:pPr>
        <w:autoSpaceDE w:val="0"/>
        <w:autoSpaceDN w:val="0"/>
        <w:adjustRightInd w:val="0"/>
        <w:spacing w:after="0" w:line="240" w:lineRule="auto"/>
        <w:rPr>
          <w:rFonts w:ascii="Arial" w:hAnsi="Arial" w:cs="Arial"/>
          <w:b/>
          <w:bCs/>
          <w:sz w:val="20"/>
          <w:szCs w:val="20"/>
        </w:rPr>
      </w:pPr>
      <w:r w:rsidRPr="00012470">
        <w:rPr>
          <w:rFonts w:ascii="Arial" w:hAnsi="Arial" w:cs="Arial"/>
          <w:b/>
          <w:bCs/>
          <w:sz w:val="20"/>
          <w:szCs w:val="20"/>
        </w:rPr>
        <w:t xml:space="preserve">Unit: </w:t>
      </w:r>
      <w:r w:rsidRPr="00012470">
        <w:rPr>
          <w:rFonts w:ascii="Arial" w:hAnsi="Arial" w:cs="Arial"/>
          <w:b/>
          <w:sz w:val="20"/>
          <w:szCs w:val="20"/>
        </w:rPr>
        <w:t>The Nervous System</w:t>
      </w:r>
    </w:p>
    <w:p w14:paraId="48B99659" w14:textId="4500F78E" w:rsidR="004D059D" w:rsidRPr="00012470" w:rsidRDefault="004D059D" w:rsidP="004D059D">
      <w:pPr>
        <w:spacing w:after="0" w:line="240" w:lineRule="auto"/>
        <w:rPr>
          <w:rFonts w:ascii="Arial" w:hAnsi="Arial" w:cs="Arial"/>
          <w:sz w:val="20"/>
          <w:szCs w:val="20"/>
        </w:rPr>
      </w:pPr>
      <w:r w:rsidRPr="00012470">
        <w:rPr>
          <w:rFonts w:ascii="Arial" w:hAnsi="Arial" w:cs="Arial"/>
          <w:sz w:val="20"/>
          <w:szCs w:val="20"/>
        </w:rPr>
        <w:t>Students will learn the parts and functions of nervous systems of animals including the sympathetic and parasympathetic systems. They will identify how these parts and functions are vital in the care of animals and production animal products.</w:t>
      </w:r>
    </w:p>
    <w:p w14:paraId="2F76BA73"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07E93A6F" w14:textId="20183F07" w:rsidR="00AE2EE5" w:rsidRPr="00AE2EE5"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r w:rsidR="00331950" w:rsidRPr="00AE2EE5">
        <w:rPr>
          <w:rFonts w:ascii="Arial" w:hAnsi="Arial" w:cs="Arial"/>
          <w:sz w:val="20"/>
          <w:szCs w:val="20"/>
          <w:u w:val="single"/>
        </w:rPr>
        <w:t xml:space="preserve"> </w:t>
      </w:r>
    </w:p>
    <w:p w14:paraId="09CDB0E6" w14:textId="19736195"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7A735FE0" w14:textId="77777777" w:rsidR="00AE2EE5" w:rsidRDefault="00AE2EE5" w:rsidP="00E95739">
      <w:pPr>
        <w:spacing w:after="0" w:line="240" w:lineRule="auto"/>
        <w:rPr>
          <w:rFonts w:ascii="Arial" w:hAnsi="Arial" w:cs="Arial"/>
          <w:sz w:val="20"/>
          <w:szCs w:val="20"/>
        </w:rPr>
      </w:pPr>
    </w:p>
    <w:p w14:paraId="33082EBD" w14:textId="16BF69C7"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AE2EE5">
        <w:rPr>
          <w:rFonts w:ascii="Arial" w:hAnsi="Arial" w:cs="Arial"/>
          <w:sz w:val="20"/>
          <w:szCs w:val="20"/>
        </w:rPr>
        <w:t>y</w:t>
      </w:r>
      <w:r w:rsidRPr="00012470">
        <w:rPr>
          <w:rFonts w:ascii="Arial" w:hAnsi="Arial" w:cs="Arial"/>
          <w:sz w:val="20"/>
          <w:szCs w:val="20"/>
        </w:rPr>
        <w:t xml:space="preserve">: </w:t>
      </w:r>
    </w:p>
    <w:p w14:paraId="5BF5D190" w14:textId="75657050" w:rsidR="00331950" w:rsidRPr="00AE2EE5" w:rsidRDefault="00331950" w:rsidP="00AE2EE5">
      <w:pPr>
        <w:spacing w:after="0" w:line="240" w:lineRule="auto"/>
        <w:ind w:left="720" w:hanging="720"/>
        <w:rPr>
          <w:rFonts w:ascii="Arial" w:hAnsi="Arial" w:cs="Arial"/>
          <w:sz w:val="20"/>
          <w:szCs w:val="20"/>
        </w:rPr>
      </w:pPr>
      <w:r w:rsidRPr="00AE2EE5">
        <w:rPr>
          <w:rFonts w:ascii="Arial" w:hAnsi="Arial" w:cs="Arial"/>
          <w:sz w:val="20"/>
          <w:szCs w:val="20"/>
        </w:rPr>
        <w:t xml:space="preserve">2.2.3. </w:t>
      </w:r>
      <w:r w:rsidR="00AE2EE5">
        <w:rPr>
          <w:rFonts w:ascii="Arial" w:hAnsi="Arial" w:cs="Arial"/>
          <w:sz w:val="20"/>
          <w:szCs w:val="20"/>
        </w:rPr>
        <w:tab/>
      </w:r>
      <w:r w:rsidRPr="00AE2EE5">
        <w:rPr>
          <w:rFonts w:ascii="Arial" w:hAnsi="Arial" w:cs="Arial"/>
          <w:sz w:val="20"/>
          <w:szCs w:val="20"/>
        </w:rPr>
        <w:t xml:space="preserve">Identify anatomical components of nerve tissue and the nervous system, including regions of the brain, spinal nerves and the sympathetic and parasympathetic system, and describe their physiology. </w:t>
      </w:r>
    </w:p>
    <w:p w14:paraId="78DBAC7C"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773284A1" w14:textId="77777777" w:rsidR="0055115C" w:rsidRPr="00012470" w:rsidRDefault="0055115C" w:rsidP="00E95739">
      <w:pPr>
        <w:autoSpaceDE w:val="0"/>
        <w:autoSpaceDN w:val="0"/>
        <w:adjustRightInd w:val="0"/>
        <w:spacing w:after="0" w:line="240" w:lineRule="auto"/>
        <w:rPr>
          <w:rFonts w:ascii="Arial" w:hAnsi="Arial" w:cs="Arial"/>
          <w:b/>
          <w:bCs/>
          <w:sz w:val="20"/>
          <w:szCs w:val="20"/>
        </w:rPr>
      </w:pPr>
      <w:r w:rsidRPr="00012470">
        <w:rPr>
          <w:rFonts w:ascii="Arial" w:hAnsi="Arial" w:cs="Arial"/>
          <w:b/>
          <w:bCs/>
          <w:sz w:val="20"/>
          <w:szCs w:val="20"/>
        </w:rPr>
        <w:t xml:space="preserve">Unit: </w:t>
      </w:r>
      <w:r w:rsidRPr="00012470">
        <w:rPr>
          <w:rFonts w:ascii="Arial" w:hAnsi="Arial" w:cs="Arial"/>
          <w:b/>
          <w:sz w:val="20"/>
          <w:szCs w:val="20"/>
        </w:rPr>
        <w:t>Skeletal System</w:t>
      </w:r>
    </w:p>
    <w:p w14:paraId="4A222FEF" w14:textId="7B8C44C9" w:rsidR="004D059D" w:rsidRPr="00012470" w:rsidRDefault="004D059D" w:rsidP="004D059D">
      <w:pPr>
        <w:spacing w:after="0" w:line="240" w:lineRule="auto"/>
        <w:rPr>
          <w:rFonts w:ascii="Arial" w:hAnsi="Arial" w:cs="Arial"/>
          <w:sz w:val="20"/>
          <w:szCs w:val="20"/>
        </w:rPr>
      </w:pPr>
      <w:r w:rsidRPr="00012470">
        <w:rPr>
          <w:rFonts w:ascii="Arial" w:hAnsi="Arial" w:cs="Arial"/>
          <w:sz w:val="20"/>
          <w:szCs w:val="20"/>
        </w:rPr>
        <w:t>Students will learn the parts and functions of skeletal systems of animals including types of bones. They will identify how these parts and functions are vital in the care of animals and production animal products.</w:t>
      </w:r>
    </w:p>
    <w:p w14:paraId="5835A345"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46141DA5" w14:textId="5D36BC6B" w:rsidR="00AE2EE5" w:rsidRPr="00AE2EE5" w:rsidRDefault="00331950" w:rsidP="00E95739">
      <w:pPr>
        <w:spacing w:after="0" w:line="240" w:lineRule="auto"/>
        <w:rPr>
          <w:rFonts w:ascii="Arial" w:hAnsi="Arial" w:cs="Arial"/>
          <w:sz w:val="20"/>
          <w:szCs w:val="20"/>
          <w:u w:val="single"/>
        </w:rPr>
      </w:pPr>
      <w:r w:rsidRPr="00AE2EE5">
        <w:rPr>
          <w:rFonts w:ascii="Arial" w:hAnsi="Arial" w:cs="Arial"/>
          <w:sz w:val="20"/>
          <w:szCs w:val="20"/>
          <w:u w:val="single"/>
        </w:rPr>
        <w:t xml:space="preserve">Outcome 2.2 </w:t>
      </w:r>
    </w:p>
    <w:p w14:paraId="3C7E5485" w14:textId="0CC22E3E"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4F929968" w14:textId="77777777" w:rsidR="00AE2EE5" w:rsidRDefault="00AE2EE5" w:rsidP="00E95739">
      <w:pPr>
        <w:spacing w:after="0" w:line="240" w:lineRule="auto"/>
        <w:rPr>
          <w:rFonts w:ascii="Arial" w:hAnsi="Arial" w:cs="Arial"/>
          <w:sz w:val="20"/>
          <w:szCs w:val="20"/>
        </w:rPr>
      </w:pPr>
    </w:p>
    <w:p w14:paraId="557D5958" w14:textId="3DE75F82"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44D95571" w14:textId="7BF53BC3" w:rsidR="00331950" w:rsidRPr="00AE2EE5" w:rsidRDefault="00331950" w:rsidP="00AE2EE5">
      <w:pPr>
        <w:spacing w:after="0" w:line="240" w:lineRule="auto"/>
        <w:ind w:left="720" w:hanging="720"/>
        <w:rPr>
          <w:rFonts w:ascii="Arial" w:hAnsi="Arial" w:cs="Arial"/>
          <w:sz w:val="20"/>
          <w:szCs w:val="20"/>
        </w:rPr>
      </w:pPr>
      <w:r w:rsidRPr="00AE2EE5">
        <w:rPr>
          <w:rFonts w:ascii="Arial" w:hAnsi="Arial" w:cs="Arial"/>
          <w:sz w:val="20"/>
          <w:szCs w:val="20"/>
        </w:rPr>
        <w:t xml:space="preserve">2.2.4. </w:t>
      </w:r>
      <w:r w:rsidR="00AE2EE5">
        <w:rPr>
          <w:rFonts w:ascii="Arial" w:hAnsi="Arial" w:cs="Arial"/>
          <w:sz w:val="20"/>
          <w:szCs w:val="20"/>
        </w:rPr>
        <w:tab/>
      </w:r>
      <w:r w:rsidRPr="00AE2EE5">
        <w:rPr>
          <w:rFonts w:ascii="Arial" w:hAnsi="Arial" w:cs="Arial"/>
          <w:sz w:val="20"/>
          <w:szCs w:val="20"/>
        </w:rPr>
        <w:t xml:space="preserve">Identify the anatomical components of the skeletal system, including the types and forms of bones, and describe their physiology. </w:t>
      </w:r>
    </w:p>
    <w:p w14:paraId="1CC560DE"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56408398" w14:textId="57A39ADE" w:rsidR="00280BC6" w:rsidRPr="00280BC6" w:rsidRDefault="00E95739" w:rsidP="00E95739">
      <w:pPr>
        <w:spacing w:after="0" w:line="240" w:lineRule="auto"/>
        <w:rPr>
          <w:rFonts w:ascii="Arial" w:hAnsi="Arial" w:cs="Arial"/>
          <w:sz w:val="20"/>
          <w:szCs w:val="20"/>
          <w:u w:val="single"/>
        </w:rPr>
      </w:pPr>
      <w:r w:rsidRPr="00280BC6">
        <w:rPr>
          <w:rFonts w:ascii="Arial" w:hAnsi="Arial" w:cs="Arial"/>
          <w:sz w:val="20"/>
          <w:szCs w:val="20"/>
          <w:u w:val="single"/>
        </w:rPr>
        <w:t xml:space="preserve">Outcome </w:t>
      </w:r>
      <w:r w:rsidR="00E67CB2">
        <w:rPr>
          <w:rFonts w:ascii="Arial" w:hAnsi="Arial" w:cs="Arial"/>
          <w:sz w:val="20"/>
          <w:szCs w:val="20"/>
          <w:u w:val="single"/>
        </w:rPr>
        <w:t>2.4</w:t>
      </w:r>
    </w:p>
    <w:p w14:paraId="50E51221" w14:textId="0405348A"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 xml:space="preserve">Recognizing Diseases and Disorders: Evaluate animal conditions for species-specific diseases and disorders to assess an animal’s health and welfare. </w:t>
      </w:r>
    </w:p>
    <w:p w14:paraId="56BD4F33" w14:textId="77777777" w:rsidR="00280BC6" w:rsidRDefault="00280BC6" w:rsidP="00E95739">
      <w:pPr>
        <w:spacing w:after="0" w:line="240" w:lineRule="auto"/>
        <w:rPr>
          <w:rFonts w:ascii="Arial" w:hAnsi="Arial" w:cs="Arial"/>
          <w:sz w:val="20"/>
          <w:szCs w:val="20"/>
        </w:rPr>
      </w:pPr>
    </w:p>
    <w:p w14:paraId="379432CA" w14:textId="77777777" w:rsidR="00280BC6" w:rsidRDefault="00280BC6" w:rsidP="00E95739">
      <w:pPr>
        <w:spacing w:after="0" w:line="240" w:lineRule="auto"/>
        <w:rPr>
          <w:rFonts w:ascii="Arial" w:hAnsi="Arial" w:cs="Arial"/>
          <w:sz w:val="20"/>
          <w:szCs w:val="20"/>
        </w:rPr>
      </w:pPr>
    </w:p>
    <w:p w14:paraId="7EF55FCA" w14:textId="3BFD919A"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lastRenderedPageBreak/>
        <w:t>Competenc</w:t>
      </w:r>
      <w:r w:rsidR="00280BC6">
        <w:rPr>
          <w:rFonts w:ascii="Arial" w:hAnsi="Arial" w:cs="Arial"/>
          <w:sz w:val="20"/>
          <w:szCs w:val="20"/>
        </w:rPr>
        <w:t>y</w:t>
      </w:r>
      <w:r w:rsidRPr="00012470">
        <w:rPr>
          <w:rFonts w:ascii="Arial" w:hAnsi="Arial" w:cs="Arial"/>
          <w:sz w:val="20"/>
          <w:szCs w:val="20"/>
        </w:rPr>
        <w:t xml:space="preserve">: </w:t>
      </w:r>
    </w:p>
    <w:p w14:paraId="2668C67D" w14:textId="46782EB3" w:rsidR="00E95739" w:rsidRPr="00280BC6" w:rsidRDefault="00E95739" w:rsidP="00280BC6">
      <w:pPr>
        <w:spacing w:after="0" w:line="240" w:lineRule="auto"/>
        <w:ind w:left="720" w:hanging="720"/>
        <w:rPr>
          <w:rFonts w:ascii="Arial" w:hAnsi="Arial" w:cs="Arial"/>
          <w:sz w:val="20"/>
          <w:szCs w:val="20"/>
        </w:rPr>
      </w:pPr>
      <w:r w:rsidRPr="00280BC6">
        <w:rPr>
          <w:rFonts w:ascii="Arial" w:hAnsi="Arial" w:cs="Arial"/>
          <w:sz w:val="20"/>
          <w:szCs w:val="20"/>
        </w:rPr>
        <w:t xml:space="preserve">2.4.4. </w:t>
      </w:r>
      <w:r w:rsidR="00280BC6">
        <w:rPr>
          <w:rFonts w:ascii="Arial" w:hAnsi="Arial" w:cs="Arial"/>
          <w:sz w:val="20"/>
          <w:szCs w:val="20"/>
        </w:rPr>
        <w:tab/>
      </w:r>
      <w:r w:rsidRPr="00280BC6">
        <w:rPr>
          <w:rFonts w:ascii="Arial" w:hAnsi="Arial" w:cs="Arial"/>
          <w:sz w:val="20"/>
          <w:szCs w:val="20"/>
        </w:rPr>
        <w:t xml:space="preserve">Assess genetic abnormalities in the skeleton, body form and body functions and identify the symptoms associated. </w:t>
      </w:r>
    </w:p>
    <w:p w14:paraId="65400CBC" w14:textId="77777777" w:rsidR="00E95739" w:rsidRPr="00012470" w:rsidRDefault="00E95739" w:rsidP="00E95739">
      <w:pPr>
        <w:autoSpaceDE w:val="0"/>
        <w:autoSpaceDN w:val="0"/>
        <w:adjustRightInd w:val="0"/>
        <w:spacing w:after="0" w:line="240" w:lineRule="auto"/>
        <w:rPr>
          <w:rFonts w:ascii="Arial" w:hAnsi="Arial" w:cs="Arial"/>
          <w:b/>
          <w:bCs/>
          <w:sz w:val="20"/>
          <w:szCs w:val="20"/>
        </w:rPr>
      </w:pPr>
    </w:p>
    <w:p w14:paraId="5753C9B3" w14:textId="77777777" w:rsidR="0055115C"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Musculature System</w:t>
      </w:r>
    </w:p>
    <w:p w14:paraId="2867A938" w14:textId="513D0E9E" w:rsidR="004D059D" w:rsidRPr="00012470" w:rsidRDefault="004D059D" w:rsidP="004D059D">
      <w:pPr>
        <w:spacing w:after="0" w:line="240" w:lineRule="auto"/>
        <w:rPr>
          <w:rFonts w:ascii="Arial" w:hAnsi="Arial" w:cs="Arial"/>
          <w:sz w:val="20"/>
          <w:szCs w:val="20"/>
        </w:rPr>
      </w:pPr>
      <w:r w:rsidRPr="00012470">
        <w:rPr>
          <w:rFonts w:ascii="Arial" w:hAnsi="Arial" w:cs="Arial"/>
          <w:sz w:val="20"/>
          <w:szCs w:val="20"/>
        </w:rPr>
        <w:t>Students will learn the parts and functions of musculature systems of animals including types of muscles. They will identify how these parts and functions are vital in the care of animals and production animal products.</w:t>
      </w:r>
    </w:p>
    <w:p w14:paraId="446DCA11" w14:textId="77777777" w:rsidR="0055115C" w:rsidRPr="00012470" w:rsidRDefault="0055115C" w:rsidP="00E95739">
      <w:pPr>
        <w:autoSpaceDE w:val="0"/>
        <w:autoSpaceDN w:val="0"/>
        <w:adjustRightInd w:val="0"/>
        <w:spacing w:after="0" w:line="240" w:lineRule="auto"/>
        <w:rPr>
          <w:rFonts w:ascii="Arial" w:hAnsi="Arial" w:cs="Arial"/>
          <w:b/>
          <w:sz w:val="20"/>
          <w:szCs w:val="20"/>
        </w:rPr>
      </w:pPr>
    </w:p>
    <w:p w14:paraId="7047D8F6" w14:textId="54B07818"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r w:rsidR="00331950" w:rsidRPr="00280BC6">
        <w:rPr>
          <w:rFonts w:ascii="Arial" w:hAnsi="Arial" w:cs="Arial"/>
          <w:sz w:val="20"/>
          <w:szCs w:val="20"/>
          <w:u w:val="single"/>
        </w:rPr>
        <w:t xml:space="preserve"> </w:t>
      </w:r>
    </w:p>
    <w:p w14:paraId="7BDF65FF" w14:textId="0F5B544D"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3DBDB5E9" w14:textId="77777777" w:rsidR="00280BC6" w:rsidRDefault="00280BC6" w:rsidP="00E95739">
      <w:pPr>
        <w:spacing w:after="0" w:line="240" w:lineRule="auto"/>
        <w:rPr>
          <w:rFonts w:ascii="Arial" w:hAnsi="Arial" w:cs="Arial"/>
          <w:sz w:val="20"/>
          <w:szCs w:val="20"/>
        </w:rPr>
      </w:pPr>
    </w:p>
    <w:p w14:paraId="4458D7E1" w14:textId="2514A402"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1F5EB07A" w14:textId="63B34FCF" w:rsidR="00331950" w:rsidRPr="00280BC6" w:rsidRDefault="00331950" w:rsidP="00280BC6">
      <w:pPr>
        <w:spacing w:after="0" w:line="240" w:lineRule="auto"/>
        <w:ind w:left="720" w:hanging="720"/>
        <w:rPr>
          <w:rFonts w:ascii="Arial" w:hAnsi="Arial" w:cs="Arial"/>
          <w:sz w:val="20"/>
          <w:szCs w:val="20"/>
        </w:rPr>
      </w:pPr>
      <w:r w:rsidRPr="00280BC6">
        <w:rPr>
          <w:rFonts w:ascii="Arial" w:hAnsi="Arial" w:cs="Arial"/>
          <w:sz w:val="20"/>
          <w:szCs w:val="20"/>
        </w:rPr>
        <w:t xml:space="preserve">2.2.5. </w:t>
      </w:r>
      <w:r w:rsidR="00280BC6">
        <w:rPr>
          <w:rFonts w:ascii="Arial" w:hAnsi="Arial" w:cs="Arial"/>
          <w:sz w:val="20"/>
          <w:szCs w:val="20"/>
        </w:rPr>
        <w:tab/>
      </w:r>
      <w:r w:rsidRPr="00280BC6">
        <w:rPr>
          <w:rFonts w:ascii="Arial" w:hAnsi="Arial" w:cs="Arial"/>
          <w:sz w:val="20"/>
          <w:szCs w:val="20"/>
        </w:rPr>
        <w:t xml:space="preserve">Identify the anatomy of the musculature systems, including striated, cardiac and smooth muscle, and describe their physiology. </w:t>
      </w:r>
    </w:p>
    <w:p w14:paraId="4E8E1C11" w14:textId="77777777" w:rsidR="00331950" w:rsidRPr="00012470" w:rsidRDefault="00331950" w:rsidP="00E95739">
      <w:pPr>
        <w:autoSpaceDE w:val="0"/>
        <w:autoSpaceDN w:val="0"/>
        <w:adjustRightInd w:val="0"/>
        <w:spacing w:after="0" w:line="240" w:lineRule="auto"/>
        <w:rPr>
          <w:rFonts w:ascii="Arial" w:hAnsi="Arial" w:cs="Arial"/>
          <w:b/>
          <w:sz w:val="20"/>
          <w:szCs w:val="20"/>
        </w:rPr>
      </w:pPr>
    </w:p>
    <w:p w14:paraId="42EDD98C" w14:textId="77777777" w:rsidR="0055115C"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Muscle and Bone Growth</w:t>
      </w:r>
    </w:p>
    <w:p w14:paraId="2E669AB1" w14:textId="6CB56FBB" w:rsidR="004D059D" w:rsidRPr="00012470" w:rsidRDefault="004D059D" w:rsidP="004D059D">
      <w:pPr>
        <w:spacing w:after="0" w:line="240" w:lineRule="auto"/>
        <w:rPr>
          <w:rFonts w:ascii="Arial" w:hAnsi="Arial" w:cs="Arial"/>
          <w:b/>
          <w:sz w:val="20"/>
          <w:szCs w:val="20"/>
        </w:rPr>
      </w:pPr>
      <w:r w:rsidRPr="00012470">
        <w:rPr>
          <w:rFonts w:ascii="Arial" w:hAnsi="Arial" w:cs="Arial"/>
          <w:sz w:val="20"/>
          <w:szCs w:val="20"/>
        </w:rPr>
        <w:t>Students will learn the parts and functions of bone and muscle growth of animals. They will identify how these parts and functions are vital in the care of animals and production animal products.</w:t>
      </w:r>
    </w:p>
    <w:p w14:paraId="41652ABB" w14:textId="77777777" w:rsidR="00331950" w:rsidRPr="00012470" w:rsidRDefault="00331950" w:rsidP="00E95739">
      <w:pPr>
        <w:spacing w:after="0" w:line="240" w:lineRule="auto"/>
        <w:rPr>
          <w:rFonts w:ascii="Arial" w:hAnsi="Arial" w:cs="Arial"/>
          <w:sz w:val="20"/>
          <w:szCs w:val="20"/>
        </w:rPr>
      </w:pPr>
    </w:p>
    <w:p w14:paraId="7109A91D" w14:textId="31B4D009"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r w:rsidR="00331950" w:rsidRPr="00280BC6">
        <w:rPr>
          <w:rFonts w:ascii="Arial" w:hAnsi="Arial" w:cs="Arial"/>
          <w:sz w:val="20"/>
          <w:szCs w:val="20"/>
          <w:u w:val="single"/>
        </w:rPr>
        <w:t xml:space="preserve"> </w:t>
      </w:r>
    </w:p>
    <w:p w14:paraId="694CD364" w14:textId="1AA9B37A"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7B56FF0C" w14:textId="77777777" w:rsidR="00280BC6" w:rsidRDefault="00280BC6" w:rsidP="00E95739">
      <w:pPr>
        <w:spacing w:after="0" w:line="240" w:lineRule="auto"/>
        <w:rPr>
          <w:rFonts w:ascii="Arial" w:hAnsi="Arial" w:cs="Arial"/>
          <w:sz w:val="20"/>
          <w:szCs w:val="20"/>
        </w:rPr>
      </w:pPr>
    </w:p>
    <w:p w14:paraId="43568509" w14:textId="2926FFE1"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39BFB4DD" w14:textId="5833207F" w:rsidR="0055115C" w:rsidRPr="00280BC6" w:rsidRDefault="00331950" w:rsidP="00280BC6">
      <w:pPr>
        <w:spacing w:after="0" w:line="240" w:lineRule="auto"/>
        <w:ind w:left="720" w:hanging="720"/>
        <w:rPr>
          <w:rFonts w:ascii="Arial" w:hAnsi="Arial" w:cs="Arial"/>
          <w:sz w:val="20"/>
          <w:szCs w:val="20"/>
        </w:rPr>
      </w:pPr>
      <w:r w:rsidRPr="00280BC6">
        <w:rPr>
          <w:rFonts w:ascii="Arial" w:hAnsi="Arial" w:cs="Arial"/>
          <w:sz w:val="20"/>
          <w:szCs w:val="20"/>
        </w:rPr>
        <w:t xml:space="preserve">2.2.6. </w:t>
      </w:r>
      <w:r w:rsidR="00280BC6">
        <w:rPr>
          <w:rFonts w:ascii="Arial" w:hAnsi="Arial" w:cs="Arial"/>
          <w:sz w:val="20"/>
          <w:szCs w:val="20"/>
        </w:rPr>
        <w:tab/>
      </w:r>
      <w:r w:rsidRPr="00280BC6">
        <w:rPr>
          <w:rFonts w:ascii="Arial" w:hAnsi="Arial" w:cs="Arial"/>
          <w:sz w:val="20"/>
          <w:szCs w:val="20"/>
        </w:rPr>
        <w:t xml:space="preserve">Compare and contrast bone growth, muscle growth and fat deposition in relation to developmental patterns. </w:t>
      </w:r>
    </w:p>
    <w:p w14:paraId="3F6DD4FE" w14:textId="77777777" w:rsidR="00E95739" w:rsidRPr="00012470" w:rsidRDefault="00E95739" w:rsidP="00E95739">
      <w:pPr>
        <w:autoSpaceDE w:val="0"/>
        <w:autoSpaceDN w:val="0"/>
        <w:adjustRightInd w:val="0"/>
        <w:spacing w:after="0" w:line="240" w:lineRule="auto"/>
        <w:rPr>
          <w:rFonts w:ascii="Arial" w:hAnsi="Arial" w:cs="Arial"/>
          <w:b/>
          <w:sz w:val="20"/>
          <w:szCs w:val="20"/>
        </w:rPr>
      </w:pPr>
    </w:p>
    <w:p w14:paraId="0A8A566F" w14:textId="77777777" w:rsidR="0055115C" w:rsidRPr="00012470" w:rsidRDefault="0055115C" w:rsidP="00E95739">
      <w:pPr>
        <w:autoSpaceDE w:val="0"/>
        <w:autoSpaceDN w:val="0"/>
        <w:adjustRightInd w:val="0"/>
        <w:spacing w:after="0" w:line="240" w:lineRule="auto"/>
        <w:rPr>
          <w:rFonts w:ascii="Arial" w:hAnsi="Arial" w:cs="Arial"/>
          <w:b/>
          <w:bCs/>
          <w:sz w:val="20"/>
          <w:szCs w:val="20"/>
        </w:rPr>
      </w:pPr>
      <w:r w:rsidRPr="00012470">
        <w:rPr>
          <w:rFonts w:ascii="Arial" w:hAnsi="Arial" w:cs="Arial"/>
          <w:b/>
          <w:sz w:val="20"/>
          <w:szCs w:val="20"/>
        </w:rPr>
        <w:t>Unit: Blood</w:t>
      </w:r>
    </w:p>
    <w:p w14:paraId="0AE5D558" w14:textId="2CA90A31" w:rsidR="004D059D" w:rsidRPr="00012470" w:rsidRDefault="004D059D" w:rsidP="004D059D">
      <w:pPr>
        <w:spacing w:after="0" w:line="240" w:lineRule="auto"/>
        <w:rPr>
          <w:rFonts w:ascii="Arial" w:hAnsi="Arial" w:cs="Arial"/>
          <w:sz w:val="20"/>
          <w:szCs w:val="20"/>
        </w:rPr>
      </w:pPr>
      <w:r w:rsidRPr="00012470">
        <w:rPr>
          <w:rFonts w:ascii="Arial" w:hAnsi="Arial" w:cs="Arial"/>
          <w:sz w:val="20"/>
          <w:szCs w:val="20"/>
        </w:rPr>
        <w:t>Students will learn the parts and functions of the production of blood as well as the physical characteristics and functions of blood. They will identify how these parts and functions as well as the components of blood are vital in the care of animals and production animal products.</w:t>
      </w:r>
    </w:p>
    <w:p w14:paraId="7822931F" w14:textId="77777777" w:rsidR="0055115C" w:rsidRPr="00012470" w:rsidRDefault="0055115C" w:rsidP="00E95739">
      <w:pPr>
        <w:autoSpaceDE w:val="0"/>
        <w:autoSpaceDN w:val="0"/>
        <w:adjustRightInd w:val="0"/>
        <w:spacing w:after="0" w:line="240" w:lineRule="auto"/>
        <w:rPr>
          <w:rFonts w:ascii="Arial" w:hAnsi="Arial" w:cs="Arial"/>
          <w:sz w:val="20"/>
          <w:szCs w:val="20"/>
        </w:rPr>
      </w:pPr>
    </w:p>
    <w:p w14:paraId="3C728619" w14:textId="3BC0C3F8"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r w:rsidR="00E95739" w:rsidRPr="00280BC6">
        <w:rPr>
          <w:rFonts w:ascii="Arial" w:hAnsi="Arial" w:cs="Arial"/>
          <w:sz w:val="20"/>
          <w:szCs w:val="20"/>
          <w:u w:val="single"/>
        </w:rPr>
        <w:t xml:space="preserve"> </w:t>
      </w:r>
    </w:p>
    <w:p w14:paraId="2C935D60" w14:textId="108F3E62"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6258EC26" w14:textId="77777777" w:rsidR="00280BC6" w:rsidRDefault="00280BC6" w:rsidP="00E95739">
      <w:pPr>
        <w:spacing w:after="0" w:line="240" w:lineRule="auto"/>
        <w:rPr>
          <w:rFonts w:ascii="Arial" w:hAnsi="Arial" w:cs="Arial"/>
          <w:sz w:val="20"/>
          <w:szCs w:val="20"/>
        </w:rPr>
      </w:pPr>
    </w:p>
    <w:p w14:paraId="2C71F694" w14:textId="24EA4719"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7F3BE5D2" w14:textId="6F332217" w:rsidR="00331950" w:rsidRPr="00280BC6" w:rsidRDefault="00331950" w:rsidP="00280BC6">
      <w:pPr>
        <w:spacing w:after="0" w:line="240" w:lineRule="auto"/>
        <w:rPr>
          <w:rFonts w:ascii="Arial" w:hAnsi="Arial" w:cs="Arial"/>
          <w:sz w:val="20"/>
          <w:szCs w:val="20"/>
        </w:rPr>
      </w:pPr>
      <w:r w:rsidRPr="00280BC6">
        <w:rPr>
          <w:rFonts w:ascii="Arial" w:hAnsi="Arial" w:cs="Arial"/>
          <w:sz w:val="20"/>
          <w:szCs w:val="20"/>
        </w:rPr>
        <w:t xml:space="preserve">2.2.7. </w:t>
      </w:r>
      <w:r w:rsidR="00280BC6">
        <w:rPr>
          <w:rFonts w:ascii="Arial" w:hAnsi="Arial" w:cs="Arial"/>
          <w:sz w:val="20"/>
          <w:szCs w:val="20"/>
        </w:rPr>
        <w:tab/>
      </w:r>
      <w:r w:rsidRPr="00280BC6">
        <w:rPr>
          <w:rFonts w:ascii="Arial" w:hAnsi="Arial" w:cs="Arial"/>
          <w:sz w:val="20"/>
          <w:szCs w:val="20"/>
        </w:rPr>
        <w:t xml:space="preserve">Describe the physical characteristics, components and functions of blood. </w:t>
      </w:r>
    </w:p>
    <w:p w14:paraId="3EB5790A" w14:textId="17AFC452" w:rsidR="008A7F77" w:rsidRPr="00280BC6" w:rsidRDefault="008A7F77" w:rsidP="00280BC6">
      <w:pPr>
        <w:spacing w:after="0" w:line="240" w:lineRule="auto"/>
        <w:ind w:left="720" w:hanging="720"/>
        <w:rPr>
          <w:rFonts w:ascii="Arial" w:hAnsi="Arial" w:cs="Arial"/>
          <w:sz w:val="20"/>
          <w:szCs w:val="20"/>
        </w:rPr>
      </w:pPr>
      <w:r w:rsidRPr="00280BC6">
        <w:rPr>
          <w:rFonts w:ascii="Arial" w:hAnsi="Arial" w:cs="Arial"/>
          <w:sz w:val="20"/>
          <w:szCs w:val="20"/>
        </w:rPr>
        <w:t xml:space="preserve">2.2.8. </w:t>
      </w:r>
      <w:r w:rsidR="00280BC6">
        <w:rPr>
          <w:rFonts w:ascii="Arial" w:hAnsi="Arial" w:cs="Arial"/>
          <w:sz w:val="20"/>
          <w:szCs w:val="20"/>
        </w:rPr>
        <w:tab/>
      </w:r>
      <w:r w:rsidRPr="00280BC6">
        <w:rPr>
          <w:rFonts w:ascii="Arial" w:hAnsi="Arial" w:cs="Arial"/>
          <w:sz w:val="20"/>
          <w:szCs w:val="20"/>
        </w:rPr>
        <w:t xml:space="preserve">Describe the components of the cardiovascular system and their functions, including factors affecting blood flow. </w:t>
      </w:r>
    </w:p>
    <w:p w14:paraId="715405C2" w14:textId="77777777" w:rsidR="00E95739" w:rsidRPr="00012470" w:rsidRDefault="00E95739" w:rsidP="00E95739">
      <w:pPr>
        <w:spacing w:after="0" w:line="240" w:lineRule="auto"/>
        <w:rPr>
          <w:rFonts w:ascii="Arial" w:hAnsi="Arial" w:cs="Arial"/>
          <w:sz w:val="20"/>
          <w:szCs w:val="20"/>
        </w:rPr>
      </w:pPr>
    </w:p>
    <w:p w14:paraId="6173124F" w14:textId="77777777" w:rsidR="0055115C"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Cardiovascular System</w:t>
      </w:r>
    </w:p>
    <w:p w14:paraId="408092EB" w14:textId="0829CFE7" w:rsidR="004D059D" w:rsidRPr="00012470" w:rsidRDefault="004D059D" w:rsidP="004D059D">
      <w:pPr>
        <w:spacing w:after="0" w:line="240" w:lineRule="auto"/>
        <w:rPr>
          <w:rFonts w:ascii="Arial" w:hAnsi="Arial" w:cs="Arial"/>
          <w:sz w:val="20"/>
          <w:szCs w:val="20"/>
        </w:rPr>
      </w:pPr>
      <w:r w:rsidRPr="00012470">
        <w:rPr>
          <w:rFonts w:ascii="Arial" w:hAnsi="Arial" w:cs="Arial"/>
          <w:sz w:val="20"/>
          <w:szCs w:val="20"/>
        </w:rPr>
        <w:t xml:space="preserve">Students will learn the parts and functions of the </w:t>
      </w:r>
      <w:r w:rsidR="008A7F77" w:rsidRPr="00012470">
        <w:rPr>
          <w:rFonts w:ascii="Arial" w:hAnsi="Arial" w:cs="Arial"/>
          <w:sz w:val="20"/>
          <w:szCs w:val="20"/>
        </w:rPr>
        <w:t>cardiovascular system as well as the exchange of nutrients</w:t>
      </w:r>
      <w:r w:rsidRPr="00012470">
        <w:rPr>
          <w:rFonts w:ascii="Arial" w:hAnsi="Arial" w:cs="Arial"/>
          <w:sz w:val="20"/>
          <w:szCs w:val="20"/>
        </w:rPr>
        <w:t xml:space="preserve">. They will identify how these parts and functions </w:t>
      </w:r>
      <w:r w:rsidR="008A7F77" w:rsidRPr="00012470">
        <w:rPr>
          <w:rFonts w:ascii="Arial" w:hAnsi="Arial" w:cs="Arial"/>
          <w:sz w:val="20"/>
          <w:szCs w:val="20"/>
        </w:rPr>
        <w:t>and nutrient exchange are</w:t>
      </w:r>
      <w:r w:rsidRPr="00012470">
        <w:rPr>
          <w:rFonts w:ascii="Arial" w:hAnsi="Arial" w:cs="Arial"/>
          <w:sz w:val="20"/>
          <w:szCs w:val="20"/>
        </w:rPr>
        <w:t xml:space="preserve"> vital in the care of animals and production animal products.</w:t>
      </w:r>
    </w:p>
    <w:p w14:paraId="3CCCBD10" w14:textId="77777777" w:rsidR="00331950" w:rsidRPr="00012470" w:rsidRDefault="00331950" w:rsidP="00E95739">
      <w:pPr>
        <w:autoSpaceDE w:val="0"/>
        <w:autoSpaceDN w:val="0"/>
        <w:adjustRightInd w:val="0"/>
        <w:spacing w:after="0" w:line="240" w:lineRule="auto"/>
        <w:rPr>
          <w:rFonts w:ascii="Arial" w:hAnsi="Arial" w:cs="Arial"/>
          <w:b/>
          <w:sz w:val="20"/>
          <w:szCs w:val="20"/>
        </w:rPr>
      </w:pPr>
    </w:p>
    <w:p w14:paraId="4D0B29EC" w14:textId="7CCB32D1"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p>
    <w:p w14:paraId="19CEE64B" w14:textId="40541C0D"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75C4E5FA" w14:textId="77777777" w:rsidR="00280BC6" w:rsidRDefault="00280BC6" w:rsidP="00E95739">
      <w:pPr>
        <w:spacing w:after="0" w:line="240" w:lineRule="auto"/>
        <w:rPr>
          <w:rFonts w:ascii="Arial" w:hAnsi="Arial" w:cs="Arial"/>
          <w:sz w:val="20"/>
          <w:szCs w:val="20"/>
        </w:rPr>
      </w:pPr>
    </w:p>
    <w:p w14:paraId="31657C07" w14:textId="2837710E"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37F9EE64" w14:textId="6248B338" w:rsidR="004D059D" w:rsidRPr="00280BC6" w:rsidRDefault="004D059D" w:rsidP="00280BC6">
      <w:pPr>
        <w:spacing w:after="0" w:line="240" w:lineRule="auto"/>
        <w:ind w:left="720" w:hanging="720"/>
        <w:rPr>
          <w:rFonts w:ascii="Arial" w:hAnsi="Arial" w:cs="Arial"/>
          <w:sz w:val="20"/>
          <w:szCs w:val="20"/>
        </w:rPr>
      </w:pPr>
      <w:r w:rsidRPr="00280BC6">
        <w:rPr>
          <w:rFonts w:ascii="Arial" w:hAnsi="Arial" w:cs="Arial"/>
          <w:sz w:val="20"/>
          <w:szCs w:val="20"/>
        </w:rPr>
        <w:t xml:space="preserve">2.2.8. </w:t>
      </w:r>
      <w:r w:rsidR="00280BC6">
        <w:rPr>
          <w:rFonts w:ascii="Arial" w:hAnsi="Arial" w:cs="Arial"/>
          <w:sz w:val="20"/>
          <w:szCs w:val="20"/>
        </w:rPr>
        <w:tab/>
      </w:r>
      <w:r w:rsidRPr="00280BC6">
        <w:rPr>
          <w:rFonts w:ascii="Arial" w:hAnsi="Arial" w:cs="Arial"/>
          <w:sz w:val="20"/>
          <w:szCs w:val="20"/>
        </w:rPr>
        <w:t xml:space="preserve">Describe the components of the cardiovascular system and their functions, including factors affecting blood flow. </w:t>
      </w:r>
    </w:p>
    <w:p w14:paraId="157DE535" w14:textId="77777777" w:rsidR="00331950" w:rsidRPr="00012470" w:rsidRDefault="00331950" w:rsidP="00E95739">
      <w:pPr>
        <w:autoSpaceDE w:val="0"/>
        <w:autoSpaceDN w:val="0"/>
        <w:adjustRightInd w:val="0"/>
        <w:spacing w:after="0" w:line="240" w:lineRule="auto"/>
        <w:rPr>
          <w:rFonts w:ascii="Arial" w:hAnsi="Arial" w:cs="Arial"/>
          <w:b/>
          <w:sz w:val="20"/>
          <w:szCs w:val="20"/>
        </w:rPr>
      </w:pPr>
    </w:p>
    <w:p w14:paraId="73F34BD6" w14:textId="77777777" w:rsidR="0055115C"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Respiratory System</w:t>
      </w:r>
    </w:p>
    <w:p w14:paraId="6D772693" w14:textId="2106424A" w:rsidR="008A7F77" w:rsidRPr="00012470" w:rsidRDefault="008A7F77" w:rsidP="008A7F77">
      <w:pPr>
        <w:spacing w:after="0" w:line="240" w:lineRule="auto"/>
        <w:rPr>
          <w:rFonts w:ascii="Arial" w:hAnsi="Arial" w:cs="Arial"/>
          <w:b/>
          <w:sz w:val="20"/>
          <w:szCs w:val="20"/>
        </w:rPr>
      </w:pPr>
      <w:r w:rsidRPr="00012470">
        <w:rPr>
          <w:rFonts w:ascii="Arial" w:hAnsi="Arial" w:cs="Arial"/>
          <w:sz w:val="20"/>
          <w:szCs w:val="20"/>
        </w:rPr>
        <w:t>Students will learn the parts and functions of the respiratory system. They will identify how these parts and functions are vital in the care of animals and production animal products.</w:t>
      </w:r>
    </w:p>
    <w:p w14:paraId="46A9C66B"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1A1044A9" w14:textId="5C0B0CE3" w:rsidR="00280BC6" w:rsidRPr="00280BC6" w:rsidRDefault="00331950" w:rsidP="00E95739">
      <w:pPr>
        <w:spacing w:after="0" w:line="240" w:lineRule="auto"/>
        <w:rPr>
          <w:rFonts w:ascii="Arial" w:hAnsi="Arial" w:cs="Arial"/>
          <w:sz w:val="20"/>
          <w:szCs w:val="20"/>
          <w:u w:val="single"/>
        </w:rPr>
      </w:pPr>
      <w:r w:rsidRPr="00280BC6">
        <w:rPr>
          <w:rFonts w:ascii="Arial" w:hAnsi="Arial" w:cs="Arial"/>
          <w:sz w:val="20"/>
          <w:szCs w:val="20"/>
          <w:u w:val="single"/>
        </w:rPr>
        <w:t xml:space="preserve">Outcome </w:t>
      </w:r>
      <w:r w:rsidR="00E67CB2">
        <w:rPr>
          <w:rFonts w:ascii="Arial" w:hAnsi="Arial" w:cs="Arial"/>
          <w:sz w:val="20"/>
          <w:szCs w:val="20"/>
          <w:u w:val="single"/>
        </w:rPr>
        <w:t>2.2</w:t>
      </w:r>
      <w:r w:rsidRPr="00280BC6">
        <w:rPr>
          <w:rFonts w:ascii="Arial" w:hAnsi="Arial" w:cs="Arial"/>
          <w:sz w:val="20"/>
          <w:szCs w:val="20"/>
          <w:u w:val="single"/>
        </w:rPr>
        <w:t xml:space="preserve"> </w:t>
      </w:r>
    </w:p>
    <w:p w14:paraId="4D364A90" w14:textId="7D26CEA6"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13B1A0CD" w14:textId="77777777" w:rsidR="00280BC6" w:rsidRDefault="00280BC6" w:rsidP="00E95739">
      <w:pPr>
        <w:spacing w:after="0" w:line="240" w:lineRule="auto"/>
        <w:rPr>
          <w:rFonts w:ascii="Arial" w:hAnsi="Arial" w:cs="Arial"/>
          <w:sz w:val="20"/>
          <w:szCs w:val="20"/>
        </w:rPr>
      </w:pPr>
    </w:p>
    <w:p w14:paraId="36D74510" w14:textId="69694D2A"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7B814CFA" w14:textId="07C242F7" w:rsidR="00331950" w:rsidRPr="00280BC6" w:rsidRDefault="00331950" w:rsidP="00280BC6">
      <w:pPr>
        <w:spacing w:after="0" w:line="240" w:lineRule="auto"/>
        <w:ind w:left="720" w:hanging="720"/>
        <w:rPr>
          <w:rFonts w:ascii="Arial" w:hAnsi="Arial" w:cs="Arial"/>
          <w:sz w:val="20"/>
          <w:szCs w:val="20"/>
        </w:rPr>
      </w:pPr>
      <w:r w:rsidRPr="00280BC6">
        <w:rPr>
          <w:rFonts w:ascii="Arial" w:hAnsi="Arial" w:cs="Arial"/>
          <w:sz w:val="20"/>
          <w:szCs w:val="20"/>
        </w:rPr>
        <w:t xml:space="preserve">2.2.10. </w:t>
      </w:r>
      <w:r w:rsidR="00280BC6">
        <w:rPr>
          <w:rFonts w:ascii="Arial" w:hAnsi="Arial" w:cs="Arial"/>
          <w:sz w:val="20"/>
          <w:szCs w:val="20"/>
        </w:rPr>
        <w:tab/>
      </w:r>
      <w:r w:rsidRPr="00280BC6">
        <w:rPr>
          <w:rFonts w:ascii="Arial" w:hAnsi="Arial" w:cs="Arial"/>
          <w:sz w:val="20"/>
          <w:szCs w:val="20"/>
        </w:rPr>
        <w:t xml:space="preserve">Describe the function and components of the respiratory system and pulmonary ventilation and the factors influencing respiratory rates. </w:t>
      </w:r>
    </w:p>
    <w:p w14:paraId="7A2DE1A4"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442E371E" w14:textId="77777777" w:rsidR="0055115C"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Urinary and Excretory Systems</w:t>
      </w:r>
    </w:p>
    <w:p w14:paraId="37975845" w14:textId="6EB030A1" w:rsidR="008A7F77" w:rsidRPr="00012470" w:rsidRDefault="008A7F77" w:rsidP="008A7F77">
      <w:pPr>
        <w:spacing w:after="0" w:line="240" w:lineRule="auto"/>
        <w:rPr>
          <w:rFonts w:ascii="Arial" w:hAnsi="Arial" w:cs="Arial"/>
          <w:b/>
          <w:sz w:val="20"/>
          <w:szCs w:val="20"/>
        </w:rPr>
      </w:pPr>
      <w:r w:rsidRPr="00012470">
        <w:rPr>
          <w:rFonts w:ascii="Arial" w:hAnsi="Arial" w:cs="Arial"/>
          <w:sz w:val="20"/>
          <w:szCs w:val="20"/>
        </w:rPr>
        <w:t>Students will learn the parts and functions of the urinary and excretory system. They will identify how these parts and functions are vital in the care of animals and production animal products.</w:t>
      </w:r>
    </w:p>
    <w:p w14:paraId="3C0558C2" w14:textId="77777777" w:rsidR="0055115C" w:rsidRPr="00012470" w:rsidRDefault="0055115C" w:rsidP="00E95739">
      <w:pPr>
        <w:autoSpaceDE w:val="0"/>
        <w:autoSpaceDN w:val="0"/>
        <w:adjustRightInd w:val="0"/>
        <w:spacing w:after="0" w:line="240" w:lineRule="auto"/>
        <w:rPr>
          <w:rFonts w:ascii="Arial" w:hAnsi="Arial" w:cs="Arial"/>
          <w:b/>
          <w:bCs/>
          <w:sz w:val="20"/>
          <w:szCs w:val="20"/>
        </w:rPr>
      </w:pPr>
    </w:p>
    <w:p w14:paraId="428FB720" w14:textId="553EBE98"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r w:rsidR="00331950" w:rsidRPr="00280BC6">
        <w:rPr>
          <w:rFonts w:ascii="Arial" w:hAnsi="Arial" w:cs="Arial"/>
          <w:sz w:val="20"/>
          <w:szCs w:val="20"/>
          <w:u w:val="single"/>
        </w:rPr>
        <w:t xml:space="preserve"> </w:t>
      </w:r>
    </w:p>
    <w:p w14:paraId="3F69883A" w14:textId="1E7125B6"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75C07DD9" w14:textId="77777777" w:rsidR="00280BC6" w:rsidRDefault="00280BC6" w:rsidP="00E95739">
      <w:pPr>
        <w:spacing w:after="0" w:line="240" w:lineRule="auto"/>
        <w:rPr>
          <w:rFonts w:ascii="Arial" w:hAnsi="Arial" w:cs="Arial"/>
          <w:sz w:val="20"/>
          <w:szCs w:val="20"/>
        </w:rPr>
      </w:pPr>
    </w:p>
    <w:p w14:paraId="4E9BE7AB" w14:textId="0CB2C432"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4E1379B7" w14:textId="0593C320" w:rsidR="00331950" w:rsidRPr="00280BC6" w:rsidRDefault="00331950" w:rsidP="00280BC6">
      <w:pPr>
        <w:spacing w:after="0" w:line="240" w:lineRule="auto"/>
        <w:rPr>
          <w:rFonts w:ascii="Arial" w:hAnsi="Arial" w:cs="Arial"/>
          <w:sz w:val="20"/>
          <w:szCs w:val="20"/>
        </w:rPr>
      </w:pPr>
      <w:r w:rsidRPr="00280BC6">
        <w:rPr>
          <w:rFonts w:ascii="Arial" w:hAnsi="Arial" w:cs="Arial"/>
          <w:sz w:val="20"/>
          <w:szCs w:val="20"/>
        </w:rPr>
        <w:t xml:space="preserve">2.2.11. </w:t>
      </w:r>
      <w:r w:rsidR="00280BC6">
        <w:rPr>
          <w:rFonts w:ascii="Arial" w:hAnsi="Arial" w:cs="Arial"/>
          <w:sz w:val="20"/>
          <w:szCs w:val="20"/>
        </w:rPr>
        <w:tab/>
      </w:r>
      <w:r w:rsidRPr="00280BC6">
        <w:rPr>
          <w:rFonts w:ascii="Arial" w:hAnsi="Arial" w:cs="Arial"/>
          <w:sz w:val="20"/>
          <w:szCs w:val="20"/>
        </w:rPr>
        <w:t xml:space="preserve">Describe the urinary system structures and functions, including excretion and osmoregulation. </w:t>
      </w:r>
    </w:p>
    <w:p w14:paraId="1B06E66E"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342AE2AB" w14:textId="77777777" w:rsidR="0055115C"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Reproductive System</w:t>
      </w:r>
    </w:p>
    <w:p w14:paraId="78468DC4" w14:textId="7A63B32F" w:rsidR="008A7F77" w:rsidRPr="00012470" w:rsidRDefault="008A7F77" w:rsidP="008A7F77">
      <w:pPr>
        <w:spacing w:after="0" w:line="240" w:lineRule="auto"/>
        <w:rPr>
          <w:rFonts w:ascii="Arial" w:hAnsi="Arial" w:cs="Arial"/>
          <w:b/>
          <w:sz w:val="20"/>
          <w:szCs w:val="20"/>
        </w:rPr>
      </w:pPr>
      <w:r w:rsidRPr="00012470">
        <w:rPr>
          <w:rFonts w:ascii="Arial" w:hAnsi="Arial" w:cs="Arial"/>
          <w:sz w:val="20"/>
          <w:szCs w:val="20"/>
        </w:rPr>
        <w:t>Students will learn the parts and functions of the male and female reproductive systems of animals. They will identify how these parts and functions are vital in the care of animals and production animal products.</w:t>
      </w:r>
    </w:p>
    <w:p w14:paraId="272F4559" w14:textId="77777777" w:rsidR="00331950" w:rsidRPr="00012470" w:rsidRDefault="00331950" w:rsidP="00E95739">
      <w:pPr>
        <w:spacing w:after="0" w:line="240" w:lineRule="auto"/>
        <w:rPr>
          <w:rFonts w:ascii="Arial" w:hAnsi="Arial" w:cs="Arial"/>
          <w:sz w:val="20"/>
          <w:szCs w:val="20"/>
        </w:rPr>
      </w:pPr>
    </w:p>
    <w:p w14:paraId="10B15428" w14:textId="4704B2DE"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r w:rsidR="00331950" w:rsidRPr="00280BC6">
        <w:rPr>
          <w:rFonts w:ascii="Arial" w:hAnsi="Arial" w:cs="Arial"/>
          <w:sz w:val="20"/>
          <w:szCs w:val="20"/>
          <w:u w:val="single"/>
        </w:rPr>
        <w:t xml:space="preserve"> </w:t>
      </w:r>
    </w:p>
    <w:p w14:paraId="4F4F79D5" w14:textId="7DF6387A"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69E19821" w14:textId="77777777" w:rsidR="00280BC6" w:rsidRDefault="00280BC6" w:rsidP="00E95739">
      <w:pPr>
        <w:spacing w:after="0" w:line="240" w:lineRule="auto"/>
        <w:rPr>
          <w:rFonts w:ascii="Arial" w:hAnsi="Arial" w:cs="Arial"/>
          <w:sz w:val="20"/>
          <w:szCs w:val="20"/>
        </w:rPr>
      </w:pPr>
    </w:p>
    <w:p w14:paraId="3701AF0E" w14:textId="2EAD1034"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56A586C0" w14:textId="0F62EC58" w:rsidR="00331950" w:rsidRPr="00280BC6" w:rsidRDefault="00331950" w:rsidP="00280BC6">
      <w:pPr>
        <w:spacing w:after="0" w:line="240" w:lineRule="auto"/>
        <w:rPr>
          <w:rFonts w:ascii="Arial" w:hAnsi="Arial" w:cs="Arial"/>
          <w:sz w:val="20"/>
          <w:szCs w:val="20"/>
        </w:rPr>
      </w:pPr>
      <w:r w:rsidRPr="00280BC6">
        <w:rPr>
          <w:rFonts w:ascii="Arial" w:hAnsi="Arial" w:cs="Arial"/>
          <w:sz w:val="20"/>
          <w:szCs w:val="20"/>
        </w:rPr>
        <w:t xml:space="preserve">2.2.12. </w:t>
      </w:r>
      <w:r w:rsidR="00280BC6">
        <w:rPr>
          <w:rFonts w:ascii="Arial" w:hAnsi="Arial" w:cs="Arial"/>
          <w:sz w:val="20"/>
          <w:szCs w:val="20"/>
        </w:rPr>
        <w:tab/>
      </w:r>
      <w:r w:rsidRPr="00280BC6">
        <w:rPr>
          <w:rFonts w:ascii="Arial" w:hAnsi="Arial" w:cs="Arial"/>
          <w:sz w:val="20"/>
          <w:szCs w:val="20"/>
        </w:rPr>
        <w:t xml:space="preserve">Differentiate between the male and female reproductive system, structures and functions. </w:t>
      </w:r>
    </w:p>
    <w:p w14:paraId="0191BEC0"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61119687" w14:textId="29BF010C"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2.6</w:t>
      </w:r>
    </w:p>
    <w:p w14:paraId="63670B37" w14:textId="7AC89979"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 xml:space="preserve">Population Management: Manage reproduction practices in animal populations across habitats to achieve the desired outcomes and specific goals. </w:t>
      </w:r>
    </w:p>
    <w:p w14:paraId="7CB4AE64" w14:textId="77777777" w:rsidR="00280BC6" w:rsidRDefault="00280BC6" w:rsidP="00E95739">
      <w:pPr>
        <w:spacing w:after="0" w:line="240" w:lineRule="auto"/>
        <w:rPr>
          <w:rFonts w:ascii="Arial" w:hAnsi="Arial" w:cs="Arial"/>
          <w:sz w:val="20"/>
          <w:szCs w:val="20"/>
        </w:rPr>
      </w:pPr>
    </w:p>
    <w:p w14:paraId="0326286F" w14:textId="395A3BEF"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69E9C991" w14:textId="2BFE2870" w:rsidR="00E95739" w:rsidRPr="00280BC6" w:rsidRDefault="00E95739" w:rsidP="00280BC6">
      <w:pPr>
        <w:spacing w:after="0" w:line="240" w:lineRule="auto"/>
        <w:rPr>
          <w:rFonts w:ascii="Arial" w:hAnsi="Arial" w:cs="Arial"/>
          <w:sz w:val="20"/>
          <w:szCs w:val="20"/>
        </w:rPr>
      </w:pPr>
      <w:r w:rsidRPr="00280BC6">
        <w:rPr>
          <w:rFonts w:ascii="Arial" w:hAnsi="Arial" w:cs="Arial"/>
          <w:sz w:val="20"/>
          <w:szCs w:val="20"/>
        </w:rPr>
        <w:t xml:space="preserve">2.6.1. </w:t>
      </w:r>
      <w:r w:rsidR="00280BC6">
        <w:rPr>
          <w:rFonts w:ascii="Arial" w:hAnsi="Arial" w:cs="Arial"/>
          <w:sz w:val="20"/>
          <w:szCs w:val="20"/>
        </w:rPr>
        <w:tab/>
      </w:r>
      <w:r w:rsidRPr="00280BC6">
        <w:rPr>
          <w:rFonts w:ascii="Arial" w:hAnsi="Arial" w:cs="Arial"/>
          <w:sz w:val="20"/>
          <w:szCs w:val="20"/>
        </w:rPr>
        <w:t xml:space="preserve">Identify factors that lead to reproductive maturity and select animals for reproductive readiness. </w:t>
      </w:r>
    </w:p>
    <w:p w14:paraId="48E6B611" w14:textId="5062256E" w:rsidR="00E95739" w:rsidRPr="00280BC6" w:rsidRDefault="00E95739" w:rsidP="00280BC6">
      <w:pPr>
        <w:spacing w:after="0" w:line="240" w:lineRule="auto"/>
        <w:ind w:left="720" w:hanging="720"/>
        <w:rPr>
          <w:rFonts w:ascii="Arial" w:hAnsi="Arial" w:cs="Arial"/>
          <w:sz w:val="20"/>
          <w:szCs w:val="20"/>
        </w:rPr>
      </w:pPr>
      <w:r w:rsidRPr="00280BC6">
        <w:rPr>
          <w:rFonts w:ascii="Arial" w:hAnsi="Arial" w:cs="Arial"/>
          <w:sz w:val="20"/>
          <w:szCs w:val="20"/>
        </w:rPr>
        <w:t xml:space="preserve">2.6.3. </w:t>
      </w:r>
      <w:r w:rsidR="00280BC6">
        <w:rPr>
          <w:rFonts w:ascii="Arial" w:hAnsi="Arial" w:cs="Arial"/>
          <w:sz w:val="20"/>
          <w:szCs w:val="20"/>
        </w:rPr>
        <w:tab/>
      </w:r>
      <w:r w:rsidRPr="00280BC6">
        <w:rPr>
          <w:rFonts w:ascii="Arial" w:hAnsi="Arial" w:cs="Arial"/>
          <w:sz w:val="20"/>
          <w:szCs w:val="20"/>
        </w:rPr>
        <w:t xml:space="preserve">Compare and select superior individuals based on breeding values and heritability of the desired traits. </w:t>
      </w:r>
    </w:p>
    <w:p w14:paraId="55E3745B" w14:textId="6042D782" w:rsidR="00E95739" w:rsidRPr="00280BC6" w:rsidRDefault="00E95739" w:rsidP="00280BC6">
      <w:pPr>
        <w:spacing w:after="0" w:line="240" w:lineRule="auto"/>
        <w:ind w:left="720" w:hanging="720"/>
        <w:rPr>
          <w:rFonts w:ascii="Arial" w:hAnsi="Arial" w:cs="Arial"/>
          <w:sz w:val="20"/>
          <w:szCs w:val="20"/>
        </w:rPr>
      </w:pPr>
      <w:r w:rsidRPr="00280BC6">
        <w:rPr>
          <w:rFonts w:ascii="Arial" w:hAnsi="Arial" w:cs="Arial"/>
          <w:sz w:val="20"/>
          <w:szCs w:val="20"/>
        </w:rPr>
        <w:t xml:space="preserve">2.6.4. </w:t>
      </w:r>
      <w:r w:rsidR="00280BC6">
        <w:rPr>
          <w:rFonts w:ascii="Arial" w:hAnsi="Arial" w:cs="Arial"/>
          <w:sz w:val="20"/>
          <w:szCs w:val="20"/>
        </w:rPr>
        <w:tab/>
      </w:r>
      <w:r w:rsidRPr="00280BC6">
        <w:rPr>
          <w:rFonts w:ascii="Arial" w:hAnsi="Arial" w:cs="Arial"/>
          <w:sz w:val="20"/>
          <w:szCs w:val="20"/>
        </w:rPr>
        <w:t xml:space="preserve">Determine the factors that influence estrus, gestation and parturition and employ appropriate management practices. </w:t>
      </w:r>
    </w:p>
    <w:p w14:paraId="11F39A28" w14:textId="77777777" w:rsidR="00E95739" w:rsidRPr="00012470" w:rsidRDefault="00E95739" w:rsidP="00E95739">
      <w:pPr>
        <w:spacing w:after="0" w:line="240" w:lineRule="auto"/>
        <w:rPr>
          <w:rFonts w:ascii="Arial" w:hAnsi="Arial" w:cs="Arial"/>
          <w:sz w:val="20"/>
          <w:szCs w:val="20"/>
        </w:rPr>
      </w:pPr>
      <w:r w:rsidRPr="00012470">
        <w:rPr>
          <w:rFonts w:ascii="Arial" w:hAnsi="Arial" w:cs="Arial"/>
          <w:sz w:val="20"/>
          <w:szCs w:val="20"/>
        </w:rPr>
        <w:t xml:space="preserve">  </w:t>
      </w:r>
    </w:p>
    <w:p w14:paraId="697383E0" w14:textId="77777777" w:rsidR="0055115C" w:rsidRPr="00012470" w:rsidRDefault="0055115C" w:rsidP="00E95739">
      <w:pPr>
        <w:autoSpaceDE w:val="0"/>
        <w:autoSpaceDN w:val="0"/>
        <w:adjustRightInd w:val="0"/>
        <w:spacing w:after="0" w:line="240" w:lineRule="auto"/>
        <w:rPr>
          <w:rFonts w:ascii="Arial" w:hAnsi="Arial" w:cs="Arial"/>
          <w:b/>
          <w:sz w:val="20"/>
          <w:szCs w:val="20"/>
        </w:rPr>
      </w:pPr>
      <w:r w:rsidRPr="00012470">
        <w:rPr>
          <w:rFonts w:ascii="Arial" w:hAnsi="Arial" w:cs="Arial"/>
          <w:b/>
          <w:bCs/>
          <w:sz w:val="20"/>
          <w:szCs w:val="20"/>
        </w:rPr>
        <w:t xml:space="preserve">Unit: </w:t>
      </w:r>
      <w:r w:rsidRPr="00012470">
        <w:rPr>
          <w:rFonts w:ascii="Arial" w:hAnsi="Arial" w:cs="Arial"/>
          <w:b/>
          <w:sz w:val="20"/>
          <w:szCs w:val="20"/>
        </w:rPr>
        <w:t>Endocrine System and the Role of Hormones</w:t>
      </w:r>
    </w:p>
    <w:p w14:paraId="288D40DA" w14:textId="69E3BD04" w:rsidR="008A7F77" w:rsidRPr="00012470" w:rsidRDefault="008A7F77" w:rsidP="008A7F77">
      <w:pPr>
        <w:spacing w:after="0" w:line="240" w:lineRule="auto"/>
        <w:rPr>
          <w:rFonts w:ascii="Arial" w:hAnsi="Arial" w:cs="Arial"/>
          <w:b/>
          <w:sz w:val="20"/>
          <w:szCs w:val="20"/>
        </w:rPr>
      </w:pPr>
      <w:r w:rsidRPr="00012470">
        <w:rPr>
          <w:rFonts w:ascii="Arial" w:hAnsi="Arial" w:cs="Arial"/>
          <w:sz w:val="20"/>
          <w:szCs w:val="20"/>
        </w:rPr>
        <w:t>Students will learn the parts and functions of endocrine systems in animals along with the role hormones play in bodily functions. They will identify how these parts and functions are vital in the care of animals and production animal products.</w:t>
      </w:r>
    </w:p>
    <w:p w14:paraId="0F9714CD" w14:textId="77777777" w:rsidR="0055115C" w:rsidRPr="00012470" w:rsidRDefault="0055115C" w:rsidP="00E95739">
      <w:pPr>
        <w:autoSpaceDE w:val="0"/>
        <w:autoSpaceDN w:val="0"/>
        <w:adjustRightInd w:val="0"/>
        <w:spacing w:after="0" w:line="240" w:lineRule="auto"/>
        <w:rPr>
          <w:rFonts w:ascii="Arial" w:hAnsi="Arial" w:cs="Arial"/>
          <w:b/>
          <w:sz w:val="20"/>
          <w:szCs w:val="20"/>
        </w:rPr>
      </w:pPr>
    </w:p>
    <w:p w14:paraId="7F527B4D" w14:textId="28039AA8"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p>
    <w:p w14:paraId="0B918EF0" w14:textId="1A513A74"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393C22D2" w14:textId="77777777" w:rsidR="00280BC6" w:rsidRDefault="00280BC6" w:rsidP="00E95739">
      <w:pPr>
        <w:spacing w:after="0" w:line="240" w:lineRule="auto"/>
        <w:rPr>
          <w:rFonts w:ascii="Arial" w:hAnsi="Arial" w:cs="Arial"/>
          <w:sz w:val="20"/>
          <w:szCs w:val="20"/>
        </w:rPr>
      </w:pPr>
    </w:p>
    <w:p w14:paraId="6A253665" w14:textId="4296D4ED"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30A4BD26" w14:textId="7F046B99" w:rsidR="00331950" w:rsidRPr="00280BC6" w:rsidRDefault="00331950" w:rsidP="00280BC6">
      <w:pPr>
        <w:spacing w:after="0" w:line="240" w:lineRule="auto"/>
        <w:rPr>
          <w:rFonts w:ascii="Arial" w:hAnsi="Arial" w:cs="Arial"/>
          <w:sz w:val="20"/>
          <w:szCs w:val="20"/>
        </w:rPr>
      </w:pPr>
      <w:r w:rsidRPr="00280BC6">
        <w:rPr>
          <w:rFonts w:ascii="Arial" w:hAnsi="Arial" w:cs="Arial"/>
          <w:sz w:val="20"/>
          <w:szCs w:val="20"/>
        </w:rPr>
        <w:t xml:space="preserve">2.2.13. </w:t>
      </w:r>
      <w:r w:rsidR="00280BC6">
        <w:rPr>
          <w:rFonts w:ascii="Arial" w:hAnsi="Arial" w:cs="Arial"/>
          <w:sz w:val="20"/>
          <w:szCs w:val="20"/>
        </w:rPr>
        <w:tab/>
      </w:r>
      <w:r w:rsidRPr="00280BC6">
        <w:rPr>
          <w:rFonts w:ascii="Arial" w:hAnsi="Arial" w:cs="Arial"/>
          <w:sz w:val="20"/>
          <w:szCs w:val="20"/>
        </w:rPr>
        <w:t xml:space="preserve">Describe the endocrine system, its structures and the role of hormones. </w:t>
      </w:r>
    </w:p>
    <w:p w14:paraId="5B8439C0" w14:textId="77777777" w:rsidR="00331950" w:rsidRPr="00012470" w:rsidRDefault="00331950" w:rsidP="00E95739">
      <w:pPr>
        <w:autoSpaceDE w:val="0"/>
        <w:autoSpaceDN w:val="0"/>
        <w:adjustRightInd w:val="0"/>
        <w:spacing w:after="0" w:line="240" w:lineRule="auto"/>
        <w:rPr>
          <w:rFonts w:ascii="Arial" w:hAnsi="Arial" w:cs="Arial"/>
          <w:b/>
          <w:sz w:val="20"/>
          <w:szCs w:val="20"/>
        </w:rPr>
      </w:pPr>
    </w:p>
    <w:p w14:paraId="3205A995" w14:textId="77777777" w:rsidR="0055115C" w:rsidRPr="00012470" w:rsidRDefault="0055115C" w:rsidP="00E95739">
      <w:pPr>
        <w:autoSpaceDE w:val="0"/>
        <w:autoSpaceDN w:val="0"/>
        <w:adjustRightInd w:val="0"/>
        <w:spacing w:after="0" w:line="240" w:lineRule="auto"/>
        <w:rPr>
          <w:rFonts w:ascii="Arial" w:hAnsi="Arial" w:cs="Arial"/>
          <w:b/>
          <w:bCs/>
          <w:sz w:val="20"/>
          <w:szCs w:val="20"/>
        </w:rPr>
      </w:pPr>
      <w:r w:rsidRPr="00012470">
        <w:rPr>
          <w:rFonts w:ascii="Arial" w:hAnsi="Arial" w:cs="Arial"/>
          <w:b/>
          <w:bCs/>
          <w:sz w:val="20"/>
          <w:szCs w:val="20"/>
        </w:rPr>
        <w:t xml:space="preserve">Unit: </w:t>
      </w:r>
      <w:r w:rsidRPr="00012470">
        <w:rPr>
          <w:rFonts w:ascii="Arial" w:hAnsi="Arial" w:cs="Arial"/>
          <w:b/>
          <w:sz w:val="20"/>
          <w:szCs w:val="20"/>
        </w:rPr>
        <w:t>Immune and Lymphatic Systems</w:t>
      </w:r>
    </w:p>
    <w:p w14:paraId="60D7267B" w14:textId="5ED6FCA4" w:rsidR="008A7F77" w:rsidRPr="00012470" w:rsidRDefault="008A7F77" w:rsidP="008A7F77">
      <w:pPr>
        <w:spacing w:after="0" w:line="240" w:lineRule="auto"/>
        <w:rPr>
          <w:rFonts w:ascii="Arial" w:hAnsi="Arial" w:cs="Arial"/>
          <w:b/>
          <w:sz w:val="20"/>
          <w:szCs w:val="20"/>
        </w:rPr>
      </w:pPr>
      <w:r w:rsidRPr="00012470">
        <w:rPr>
          <w:rFonts w:ascii="Arial" w:hAnsi="Arial" w:cs="Arial"/>
          <w:sz w:val="20"/>
          <w:szCs w:val="20"/>
        </w:rPr>
        <w:t>Students will learn the parts and functions of the immune and lymphatic systems of animals. They will identify how these parts and functions are vital in the care and overall health of animals and production animal products.</w:t>
      </w:r>
    </w:p>
    <w:p w14:paraId="1E4779F2" w14:textId="77777777" w:rsidR="0055115C" w:rsidRPr="00012470" w:rsidRDefault="0055115C" w:rsidP="00E95739">
      <w:pPr>
        <w:autoSpaceDE w:val="0"/>
        <w:autoSpaceDN w:val="0"/>
        <w:adjustRightInd w:val="0"/>
        <w:spacing w:after="0" w:line="240" w:lineRule="auto"/>
        <w:rPr>
          <w:rFonts w:ascii="Arial" w:hAnsi="Arial" w:cs="Arial"/>
          <w:b/>
          <w:bCs/>
          <w:sz w:val="20"/>
          <w:szCs w:val="20"/>
        </w:rPr>
      </w:pPr>
    </w:p>
    <w:p w14:paraId="383A33DC" w14:textId="0E5D180D"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lastRenderedPageBreak/>
        <w:t>Outcome 2.2</w:t>
      </w:r>
    </w:p>
    <w:p w14:paraId="718F66E2" w14:textId="2BE45012"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67A0C849" w14:textId="77777777" w:rsidR="00280BC6" w:rsidRDefault="00280BC6" w:rsidP="00E95739">
      <w:pPr>
        <w:spacing w:after="0" w:line="240" w:lineRule="auto"/>
        <w:rPr>
          <w:rFonts w:ascii="Arial" w:hAnsi="Arial" w:cs="Arial"/>
          <w:sz w:val="20"/>
          <w:szCs w:val="20"/>
        </w:rPr>
      </w:pPr>
    </w:p>
    <w:p w14:paraId="256AE50A" w14:textId="5A5CE140"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w:t>
      </w:r>
      <w:r w:rsidR="00280BC6">
        <w:rPr>
          <w:rFonts w:ascii="Arial" w:hAnsi="Arial" w:cs="Arial"/>
          <w:sz w:val="20"/>
          <w:szCs w:val="20"/>
        </w:rPr>
        <w:t>cy</w:t>
      </w:r>
      <w:r w:rsidRPr="00012470">
        <w:rPr>
          <w:rFonts w:ascii="Arial" w:hAnsi="Arial" w:cs="Arial"/>
          <w:sz w:val="20"/>
          <w:szCs w:val="20"/>
        </w:rPr>
        <w:t xml:space="preserve">: </w:t>
      </w:r>
    </w:p>
    <w:p w14:paraId="10E178F1" w14:textId="2AB8CB77" w:rsidR="00331950" w:rsidRPr="00280BC6" w:rsidRDefault="00331950" w:rsidP="00280BC6">
      <w:pPr>
        <w:spacing w:after="0" w:line="240" w:lineRule="auto"/>
        <w:rPr>
          <w:rFonts w:ascii="Arial" w:hAnsi="Arial" w:cs="Arial"/>
          <w:sz w:val="20"/>
          <w:szCs w:val="20"/>
        </w:rPr>
      </w:pPr>
      <w:r w:rsidRPr="00280BC6">
        <w:rPr>
          <w:rFonts w:ascii="Arial" w:hAnsi="Arial" w:cs="Arial"/>
          <w:sz w:val="20"/>
          <w:szCs w:val="20"/>
        </w:rPr>
        <w:t xml:space="preserve">2.2.14. </w:t>
      </w:r>
      <w:r w:rsidR="00280BC6">
        <w:rPr>
          <w:rFonts w:ascii="Arial" w:hAnsi="Arial" w:cs="Arial"/>
          <w:sz w:val="20"/>
          <w:szCs w:val="20"/>
        </w:rPr>
        <w:tab/>
      </w:r>
      <w:r w:rsidRPr="00280BC6">
        <w:rPr>
          <w:rFonts w:ascii="Arial" w:hAnsi="Arial" w:cs="Arial"/>
          <w:sz w:val="20"/>
          <w:szCs w:val="20"/>
        </w:rPr>
        <w:t xml:space="preserve">Describe the immune system and the lymphatic system’s role in immunity. </w:t>
      </w:r>
    </w:p>
    <w:p w14:paraId="03B36325" w14:textId="77777777" w:rsidR="00331950" w:rsidRPr="00012470" w:rsidRDefault="00331950" w:rsidP="00E95739">
      <w:pPr>
        <w:autoSpaceDE w:val="0"/>
        <w:autoSpaceDN w:val="0"/>
        <w:adjustRightInd w:val="0"/>
        <w:spacing w:after="0" w:line="240" w:lineRule="auto"/>
        <w:rPr>
          <w:rFonts w:ascii="Arial" w:hAnsi="Arial" w:cs="Arial"/>
          <w:b/>
          <w:bCs/>
          <w:sz w:val="20"/>
          <w:szCs w:val="20"/>
        </w:rPr>
      </w:pPr>
    </w:p>
    <w:p w14:paraId="371DF0F6" w14:textId="77777777" w:rsidR="0055115C" w:rsidRPr="00012470" w:rsidRDefault="0055115C" w:rsidP="00E95739">
      <w:pPr>
        <w:autoSpaceDE w:val="0"/>
        <w:autoSpaceDN w:val="0"/>
        <w:adjustRightInd w:val="0"/>
        <w:spacing w:after="0" w:line="240" w:lineRule="auto"/>
        <w:rPr>
          <w:rFonts w:ascii="Arial" w:hAnsi="Arial" w:cs="Arial"/>
          <w:b/>
          <w:bCs/>
          <w:sz w:val="20"/>
          <w:szCs w:val="20"/>
        </w:rPr>
      </w:pPr>
      <w:r w:rsidRPr="00012470">
        <w:rPr>
          <w:rFonts w:ascii="Arial" w:hAnsi="Arial" w:cs="Arial"/>
          <w:b/>
          <w:bCs/>
          <w:sz w:val="20"/>
          <w:szCs w:val="20"/>
        </w:rPr>
        <w:t xml:space="preserve">Unit: </w:t>
      </w:r>
      <w:r w:rsidRPr="00012470">
        <w:rPr>
          <w:rFonts w:ascii="Arial" w:hAnsi="Arial" w:cs="Arial"/>
          <w:b/>
          <w:sz w:val="20"/>
          <w:szCs w:val="20"/>
        </w:rPr>
        <w:t>The Mammary System</w:t>
      </w:r>
    </w:p>
    <w:p w14:paraId="78A6FF1C" w14:textId="41CED0BA" w:rsidR="008A7F77" w:rsidRPr="00012470" w:rsidRDefault="008A7F77" w:rsidP="008A7F77">
      <w:pPr>
        <w:spacing w:after="0" w:line="240" w:lineRule="auto"/>
        <w:rPr>
          <w:rFonts w:ascii="Arial" w:hAnsi="Arial" w:cs="Arial"/>
          <w:b/>
          <w:sz w:val="20"/>
          <w:szCs w:val="20"/>
        </w:rPr>
      </w:pPr>
      <w:r w:rsidRPr="00012470">
        <w:rPr>
          <w:rFonts w:ascii="Arial" w:hAnsi="Arial" w:cs="Arial"/>
          <w:sz w:val="20"/>
          <w:szCs w:val="20"/>
        </w:rPr>
        <w:t>Students will learn the parts and functions of the mammary systems of animals. They will identify how these parts and functions are vital in the care of animals and production animal products.</w:t>
      </w:r>
    </w:p>
    <w:p w14:paraId="2B0D6947" w14:textId="77777777" w:rsidR="00E95739" w:rsidRPr="00012470" w:rsidRDefault="00E95739" w:rsidP="00E95739">
      <w:pPr>
        <w:spacing w:after="0" w:line="240" w:lineRule="auto"/>
        <w:rPr>
          <w:rFonts w:ascii="Arial" w:hAnsi="Arial" w:cs="Arial"/>
          <w:sz w:val="20"/>
          <w:szCs w:val="20"/>
        </w:rPr>
      </w:pPr>
    </w:p>
    <w:p w14:paraId="0E626EE6" w14:textId="48CA60E6" w:rsidR="00280BC6" w:rsidRPr="00280BC6" w:rsidRDefault="00E67CB2" w:rsidP="00E95739">
      <w:pPr>
        <w:spacing w:after="0" w:line="240" w:lineRule="auto"/>
        <w:rPr>
          <w:rFonts w:ascii="Arial" w:hAnsi="Arial" w:cs="Arial"/>
          <w:sz w:val="20"/>
          <w:szCs w:val="20"/>
          <w:u w:val="single"/>
        </w:rPr>
      </w:pPr>
      <w:r>
        <w:rPr>
          <w:rFonts w:ascii="Arial" w:hAnsi="Arial" w:cs="Arial"/>
          <w:sz w:val="20"/>
          <w:szCs w:val="20"/>
          <w:u w:val="single"/>
        </w:rPr>
        <w:t>Outcome 2.2</w:t>
      </w:r>
    </w:p>
    <w:p w14:paraId="49A49AA8" w14:textId="714518C9"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 xml:space="preserve">Body Systems: Describe the interrelationships of animal body systems with growth, development, health, maintenance, reproduction and economic production. </w:t>
      </w:r>
    </w:p>
    <w:p w14:paraId="02D4CFCF" w14:textId="77777777" w:rsidR="00280BC6" w:rsidRDefault="00280BC6" w:rsidP="00E95739">
      <w:pPr>
        <w:spacing w:after="0" w:line="240" w:lineRule="auto"/>
        <w:rPr>
          <w:rFonts w:ascii="Arial" w:hAnsi="Arial" w:cs="Arial"/>
          <w:sz w:val="20"/>
          <w:szCs w:val="20"/>
        </w:rPr>
      </w:pPr>
    </w:p>
    <w:p w14:paraId="4ACE0DDA" w14:textId="3D22AA74" w:rsidR="00331950" w:rsidRPr="00012470" w:rsidRDefault="00331950" w:rsidP="00E95739">
      <w:pPr>
        <w:spacing w:after="0" w:line="240" w:lineRule="auto"/>
        <w:rPr>
          <w:rFonts w:ascii="Arial" w:hAnsi="Arial" w:cs="Arial"/>
          <w:sz w:val="20"/>
          <w:szCs w:val="20"/>
        </w:rPr>
      </w:pPr>
      <w:r w:rsidRPr="00012470">
        <w:rPr>
          <w:rFonts w:ascii="Arial" w:hAnsi="Arial" w:cs="Arial"/>
          <w:sz w:val="20"/>
          <w:szCs w:val="20"/>
        </w:rPr>
        <w:t>Competenc</w:t>
      </w:r>
      <w:r w:rsidR="00280BC6">
        <w:rPr>
          <w:rFonts w:ascii="Arial" w:hAnsi="Arial" w:cs="Arial"/>
          <w:sz w:val="20"/>
          <w:szCs w:val="20"/>
        </w:rPr>
        <w:t>y</w:t>
      </w:r>
      <w:r w:rsidRPr="00012470">
        <w:rPr>
          <w:rFonts w:ascii="Arial" w:hAnsi="Arial" w:cs="Arial"/>
          <w:sz w:val="20"/>
          <w:szCs w:val="20"/>
        </w:rPr>
        <w:t xml:space="preserve">: </w:t>
      </w:r>
    </w:p>
    <w:p w14:paraId="5DF63079" w14:textId="6F50E5D7" w:rsidR="00331950" w:rsidRPr="00280BC6" w:rsidRDefault="00331950" w:rsidP="00280BC6">
      <w:pPr>
        <w:spacing w:after="0" w:line="240" w:lineRule="auto"/>
        <w:rPr>
          <w:rFonts w:ascii="Arial" w:hAnsi="Arial" w:cs="Arial"/>
          <w:sz w:val="20"/>
          <w:szCs w:val="20"/>
        </w:rPr>
      </w:pPr>
      <w:r w:rsidRPr="00280BC6">
        <w:rPr>
          <w:rFonts w:ascii="Arial" w:hAnsi="Arial" w:cs="Arial"/>
          <w:sz w:val="20"/>
          <w:szCs w:val="20"/>
        </w:rPr>
        <w:t xml:space="preserve">2.2.15. </w:t>
      </w:r>
      <w:r w:rsidR="00280BC6">
        <w:rPr>
          <w:rFonts w:ascii="Arial" w:hAnsi="Arial" w:cs="Arial"/>
          <w:sz w:val="20"/>
          <w:szCs w:val="20"/>
        </w:rPr>
        <w:tab/>
      </w:r>
      <w:r w:rsidRPr="00280BC6">
        <w:rPr>
          <w:rFonts w:ascii="Arial" w:hAnsi="Arial" w:cs="Arial"/>
          <w:sz w:val="20"/>
          <w:szCs w:val="20"/>
        </w:rPr>
        <w:t xml:space="preserve">Identify the anatomy and describe the physiology of the mammary system. </w:t>
      </w:r>
    </w:p>
    <w:p w14:paraId="34E973E4" w14:textId="77777777" w:rsidR="00331950" w:rsidRPr="00012470" w:rsidRDefault="00331950" w:rsidP="00E95739">
      <w:pPr>
        <w:spacing w:line="240" w:lineRule="auto"/>
        <w:rPr>
          <w:rFonts w:ascii="Arial" w:hAnsi="Arial" w:cs="Arial"/>
          <w:sz w:val="20"/>
          <w:szCs w:val="20"/>
        </w:rPr>
      </w:pPr>
    </w:p>
    <w:sectPr w:rsidR="00331950" w:rsidRPr="00012470" w:rsidSect="00012470">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58178" w14:textId="77777777" w:rsidR="00FC505D" w:rsidRDefault="00FC505D" w:rsidP="009F3C4D">
      <w:pPr>
        <w:spacing w:after="0" w:line="240" w:lineRule="auto"/>
      </w:pPr>
      <w:r>
        <w:separator/>
      </w:r>
    </w:p>
  </w:endnote>
  <w:endnote w:type="continuationSeparator" w:id="0">
    <w:p w14:paraId="7E00D881" w14:textId="77777777" w:rsidR="00FC505D" w:rsidRDefault="00FC505D" w:rsidP="009F3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7F0B9" w14:textId="77777777" w:rsidR="009F3C4D" w:rsidRDefault="009F3C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97B2E" w14:textId="77777777" w:rsidR="009F3C4D" w:rsidRDefault="009F3C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03DB6" w14:textId="77777777" w:rsidR="009F3C4D" w:rsidRDefault="009F3C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FEB89" w14:textId="77777777" w:rsidR="00FC505D" w:rsidRDefault="00FC505D" w:rsidP="009F3C4D">
      <w:pPr>
        <w:spacing w:after="0" w:line="240" w:lineRule="auto"/>
      </w:pPr>
      <w:r>
        <w:separator/>
      </w:r>
    </w:p>
  </w:footnote>
  <w:footnote w:type="continuationSeparator" w:id="0">
    <w:p w14:paraId="796E1ABF" w14:textId="77777777" w:rsidR="00FC505D" w:rsidRDefault="00FC505D" w:rsidP="009F3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032B5" w14:textId="77777777" w:rsidR="009F3C4D" w:rsidRDefault="009F3C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EE0E8" w14:textId="3610FE86" w:rsidR="009F3C4D" w:rsidRDefault="009F3C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7FF04" w14:textId="77777777" w:rsidR="009F3C4D" w:rsidRDefault="009F3C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13AED"/>
    <w:multiLevelType w:val="hybridMultilevel"/>
    <w:tmpl w:val="E96215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7525AE"/>
    <w:multiLevelType w:val="hybridMultilevel"/>
    <w:tmpl w:val="91E2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A0"/>
    <w:rsid w:val="00012470"/>
    <w:rsid w:val="00041DE7"/>
    <w:rsid w:val="00120706"/>
    <w:rsid w:val="001B07B6"/>
    <w:rsid w:val="00280BC6"/>
    <w:rsid w:val="002B6601"/>
    <w:rsid w:val="00331950"/>
    <w:rsid w:val="004D059D"/>
    <w:rsid w:val="004F10C3"/>
    <w:rsid w:val="0055115C"/>
    <w:rsid w:val="006269D3"/>
    <w:rsid w:val="006C153A"/>
    <w:rsid w:val="0070427F"/>
    <w:rsid w:val="008A38E5"/>
    <w:rsid w:val="008A7F77"/>
    <w:rsid w:val="009A1F6A"/>
    <w:rsid w:val="009F3C4D"/>
    <w:rsid w:val="00AE2EE5"/>
    <w:rsid w:val="00B64AEC"/>
    <w:rsid w:val="00BF5AFE"/>
    <w:rsid w:val="00D437A0"/>
    <w:rsid w:val="00E67CB2"/>
    <w:rsid w:val="00E95739"/>
    <w:rsid w:val="00F81365"/>
    <w:rsid w:val="00FC5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A0C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31950"/>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331950"/>
    <w:rPr>
      <w:rFonts w:ascii="Consolas" w:eastAsia="Times New Roman" w:hAnsi="Consolas" w:cs="Times New Roman"/>
      <w:sz w:val="21"/>
      <w:szCs w:val="21"/>
      <w:lang w:bidi="en-US"/>
    </w:rPr>
  </w:style>
  <w:style w:type="paragraph" w:styleId="ListParagraph">
    <w:name w:val="List Paragraph"/>
    <w:basedOn w:val="Normal"/>
    <w:uiPriority w:val="34"/>
    <w:qFormat/>
    <w:rsid w:val="00E95739"/>
    <w:pPr>
      <w:ind w:left="720"/>
      <w:contextualSpacing/>
    </w:pPr>
  </w:style>
  <w:style w:type="paragraph" w:styleId="Header">
    <w:name w:val="header"/>
    <w:basedOn w:val="Normal"/>
    <w:link w:val="HeaderChar"/>
    <w:uiPriority w:val="99"/>
    <w:unhideWhenUsed/>
    <w:rsid w:val="009F3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C4D"/>
  </w:style>
  <w:style w:type="paragraph" w:styleId="Footer">
    <w:name w:val="footer"/>
    <w:basedOn w:val="Normal"/>
    <w:link w:val="FooterChar"/>
    <w:uiPriority w:val="99"/>
    <w:unhideWhenUsed/>
    <w:rsid w:val="009F3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C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31950"/>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331950"/>
    <w:rPr>
      <w:rFonts w:ascii="Consolas" w:eastAsia="Times New Roman" w:hAnsi="Consolas" w:cs="Times New Roman"/>
      <w:sz w:val="21"/>
      <w:szCs w:val="21"/>
      <w:lang w:bidi="en-US"/>
    </w:rPr>
  </w:style>
  <w:style w:type="paragraph" w:styleId="ListParagraph">
    <w:name w:val="List Paragraph"/>
    <w:basedOn w:val="Normal"/>
    <w:uiPriority w:val="34"/>
    <w:qFormat/>
    <w:rsid w:val="00E95739"/>
    <w:pPr>
      <w:ind w:left="720"/>
      <w:contextualSpacing/>
    </w:pPr>
  </w:style>
  <w:style w:type="paragraph" w:styleId="Header">
    <w:name w:val="header"/>
    <w:basedOn w:val="Normal"/>
    <w:link w:val="HeaderChar"/>
    <w:uiPriority w:val="99"/>
    <w:unhideWhenUsed/>
    <w:rsid w:val="009F3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C4D"/>
  </w:style>
  <w:style w:type="paragraph" w:styleId="Footer">
    <w:name w:val="footer"/>
    <w:basedOn w:val="Normal"/>
    <w:link w:val="FooterChar"/>
    <w:uiPriority w:val="99"/>
    <w:unhideWhenUsed/>
    <w:rsid w:val="009F3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1761</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2015-09-23T19:41:00Z</dcterms:created>
  <dcterms:modified xsi:type="dcterms:W3CDTF">2015-10-23T17:32:00Z</dcterms:modified>
</cp:coreProperties>
</file>