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72EF4" w14:textId="12D0CCBB" w:rsidR="008B3BA5" w:rsidRPr="00154E64" w:rsidRDefault="005F7753" w:rsidP="00CD412C">
      <w:pPr>
        <w:ind w:left="-1350"/>
        <w:rPr>
          <w:color w:val="auto"/>
          <w:sz w:val="44"/>
          <w:szCs w:val="44"/>
        </w:rPr>
      </w:pPr>
      <w:r w:rsidRPr="00154E64">
        <w:rPr>
          <w:noProof/>
          <w:color w:val="auto"/>
          <w:sz w:val="44"/>
          <w:szCs w:val="44"/>
        </w:rPr>
        <w:drawing>
          <wp:anchor distT="0" distB="0" distL="114300" distR="114300" simplePos="0" relativeHeight="251645440" behindDoc="1" locked="0" layoutInCell="1" allowOverlap="1" wp14:anchorId="777AC082" wp14:editId="493F4E8F">
            <wp:simplePos x="0" y="0"/>
            <wp:positionH relativeFrom="column">
              <wp:posOffset>-571500</wp:posOffset>
            </wp:positionH>
            <wp:positionV relativeFrom="paragraph">
              <wp:posOffset>-913130</wp:posOffset>
            </wp:positionV>
            <wp:extent cx="777240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6E5507" w:rsidRPr="00154E64">
        <w:rPr>
          <w:noProof/>
          <w:color w:val="auto"/>
          <w:sz w:val="44"/>
          <w:szCs w:val="44"/>
        </w:rPr>
        <mc:AlternateContent>
          <mc:Choice Requires="wps">
            <w:drawing>
              <wp:anchor distT="0" distB="0" distL="114300" distR="114300" simplePos="0" relativeHeight="251646464" behindDoc="0" locked="0" layoutInCell="1" allowOverlap="1" wp14:anchorId="48372E10" wp14:editId="12256572">
                <wp:simplePos x="0" y="0"/>
                <wp:positionH relativeFrom="column">
                  <wp:posOffset>-228600</wp:posOffset>
                </wp:positionH>
                <wp:positionV relativeFrom="page">
                  <wp:posOffset>448310</wp:posOffset>
                </wp:positionV>
                <wp:extent cx="6743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65B6" w14:textId="35E6ABCF" w:rsidR="00F33AA9" w:rsidRPr="00E358EC" w:rsidRDefault="00F33AA9" w:rsidP="00E358EC">
                            <w:r>
                              <w:t>Request for Application 2021-22</w:t>
                            </w:r>
                          </w:p>
                          <w:p w14:paraId="48284CEE" w14:textId="7C8AFF00" w:rsidR="00F33AA9" w:rsidRPr="00F0337E" w:rsidRDefault="00F33AA9">
                            <w:pPr>
                              <w:rPr>
                                <w:rFonts w:cs="Arial"/>
                                <w:b w:val="0"/>
                                <w:sz w:val="40"/>
                                <w:szCs w:val="40"/>
                              </w:rPr>
                            </w:pPr>
                            <w:bookmarkStart w:id="0" w:name="_Hlk35417922"/>
                            <w:r>
                              <w:rPr>
                                <w:rFonts w:cs="Arial"/>
                                <w:sz w:val="40"/>
                                <w:szCs w:val="40"/>
                              </w:rPr>
                              <w:t>Equity for Each: Advanced Approaches for Improving Equity in Career-Technical Education Programs</w:t>
                            </w:r>
                          </w:p>
                          <w:bookmarkEnd w:id="0"/>
                          <w:p w14:paraId="199B564D" w14:textId="78CCEB0C" w:rsidR="00F33AA9" w:rsidRDefault="00F33AA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72E10" id="_x0000_t202" coordsize="21600,21600" o:spt="202" path="m,l,21600r21600,l21600,xe">
                <v:stroke joinstyle="miter"/>
                <v:path gradientshapeok="t" o:connecttype="rect"/>
              </v:shapetype>
              <v:shape id="Text Box 2" o:spid="_x0000_s1026" type="#_x0000_t202" style="position:absolute;left:0;text-align:left;margin-left:-18pt;margin-top:35.3pt;width:531pt;height:1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izsAIAALo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" filled="f" stroked="f">
                <v:textbox inset=",7.2pt,,7.2pt">
                  <w:txbxContent>
                    <w:p w14:paraId="233B65B6" w14:textId="35E6ABCF" w:rsidR="00F33AA9" w:rsidRPr="00E358EC" w:rsidRDefault="00F33AA9" w:rsidP="00E358EC">
                      <w:r>
                        <w:t>Request for Application 2021-22</w:t>
                      </w:r>
                    </w:p>
                    <w:p w14:paraId="48284CEE" w14:textId="7C8AFF00" w:rsidR="00F33AA9" w:rsidRPr="00F0337E" w:rsidRDefault="00F33AA9">
                      <w:pPr>
                        <w:rPr>
                          <w:rFonts w:cs="Arial"/>
                          <w:b w:val="0"/>
                          <w:sz w:val="40"/>
                          <w:szCs w:val="40"/>
                        </w:rPr>
                      </w:pPr>
                      <w:bookmarkStart w:id="1" w:name="_Hlk35417922"/>
                      <w:r>
                        <w:rPr>
                          <w:rFonts w:cs="Arial"/>
                          <w:sz w:val="40"/>
                          <w:szCs w:val="40"/>
                        </w:rPr>
                        <w:t>Equity for Each: Advanced Approaches for Improving Equity in Career-Technical Education Programs</w:t>
                      </w:r>
                    </w:p>
                    <w:bookmarkEnd w:id="1"/>
                    <w:p w14:paraId="199B564D" w14:textId="78CCEB0C" w:rsidR="00F33AA9" w:rsidRDefault="00F33AA9"/>
                  </w:txbxContent>
                </v:textbox>
                <w10:wrap anchory="page"/>
              </v:shape>
            </w:pict>
          </mc:Fallback>
        </mc:AlternateContent>
      </w:r>
    </w:p>
    <w:p w14:paraId="029C65FC" w14:textId="77777777" w:rsidR="00804D81" w:rsidRDefault="00F0337E" w:rsidP="004F0F90">
      <w:pPr>
        <w:jc w:val="center"/>
        <w:rPr>
          <w:color w:val="auto"/>
          <w:sz w:val="44"/>
          <w:szCs w:val="44"/>
        </w:rPr>
        <w:sectPr w:rsidR="00804D81" w:rsidSect="005F7753">
          <w:headerReference w:type="even" r:id="rId12"/>
          <w:headerReference w:type="default" r:id="rId13"/>
          <w:footerReference w:type="even" r:id="rId14"/>
          <w:footerReference w:type="default" r:id="rId15"/>
          <w:headerReference w:type="first" r:id="rId16"/>
          <w:footerReference w:type="first" r:id="rId17"/>
          <w:pgSz w:w="12240" w:h="15840"/>
          <w:pgMar w:top="1440" w:right="720" w:bottom="1440" w:left="900" w:header="720" w:footer="720" w:gutter="0"/>
          <w:cols w:space="720"/>
        </w:sectPr>
      </w:pPr>
      <w:r w:rsidRPr="00154E64">
        <w:rPr>
          <w:noProof/>
          <w:color w:val="auto"/>
          <w:sz w:val="44"/>
          <w:szCs w:val="44"/>
        </w:rPr>
        <mc:AlternateContent>
          <mc:Choice Requires="wps">
            <w:drawing>
              <wp:anchor distT="0" distB="0" distL="114300" distR="114300" simplePos="0" relativeHeight="251647488" behindDoc="0" locked="0" layoutInCell="1" allowOverlap="1" wp14:anchorId="4B769C89" wp14:editId="1BD95A7F">
                <wp:simplePos x="0" y="0"/>
                <wp:positionH relativeFrom="column">
                  <wp:posOffset>-228600</wp:posOffset>
                </wp:positionH>
                <wp:positionV relativeFrom="paragraph">
                  <wp:posOffset>7052945</wp:posOffset>
                </wp:positionV>
                <wp:extent cx="5943600" cy="685800"/>
                <wp:effectExtent l="0" t="0" r="0" b="0"/>
                <wp:wrapTight wrapText="bothSides">
                  <wp:wrapPolygon edited="0">
                    <wp:start x="231" y="2000"/>
                    <wp:lineTo x="231" y="19200"/>
                    <wp:lineTo x="21323" y="19200"/>
                    <wp:lineTo x="21323" y="2000"/>
                    <wp:lineTo x="231" y="20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D2C34" w14:textId="66ABA28A" w:rsidR="00F33AA9" w:rsidRPr="006E5507" w:rsidRDefault="00F33AA9" w:rsidP="006E5507">
                            <w:pPr>
                              <w:rPr>
                                <w:caps/>
                                <w:color w:val="000000" w:themeColor="text1"/>
                                <w:sz w:val="30"/>
                              </w:rPr>
                            </w:pPr>
                            <w:r>
                              <w:rPr>
                                <w:caps/>
                                <w:color w:val="000000" w:themeColor="text1"/>
                                <w:sz w:val="30"/>
                              </w:rPr>
                              <w:t>Office of career-technical education &amp; ohio department of higher education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9C89" id="Text Box 3" o:spid="_x0000_s1027" type="#_x0000_t202" style="position:absolute;left:0;text-align:left;margin-left:-18pt;margin-top:555.35pt;width:468pt;height: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" filled="f" stroked="f">
                <v:textbox inset=",7.2pt,,7.2pt">
                  <w:txbxContent>
                    <w:p w14:paraId="088D2C34" w14:textId="66ABA28A" w:rsidR="00F33AA9" w:rsidRPr="006E5507" w:rsidRDefault="00F33AA9" w:rsidP="006E5507">
                      <w:pPr>
                        <w:rPr>
                          <w:caps/>
                          <w:color w:val="000000" w:themeColor="text1"/>
                          <w:sz w:val="30"/>
                        </w:rPr>
                      </w:pPr>
                      <w:r>
                        <w:rPr>
                          <w:caps/>
                          <w:color w:val="000000" w:themeColor="text1"/>
                          <w:sz w:val="30"/>
                        </w:rPr>
                        <w:t>Office of career-technical education &amp; ohio department of higher education</w:t>
                      </w:r>
                    </w:p>
                  </w:txbxContent>
                </v:textbox>
                <w10:wrap type="tight"/>
              </v:shape>
            </w:pict>
          </mc:Fallback>
        </mc:AlternateContent>
      </w:r>
      <w:r w:rsidR="008B3BA5" w:rsidRPr="00154E64">
        <w:rPr>
          <w:color w:val="auto"/>
          <w:sz w:val="44"/>
          <w:szCs w:val="44"/>
        </w:rPr>
        <w:br w:type="page"/>
      </w:r>
      <w:bookmarkStart w:id="2" w:name="Introduction"/>
      <w:bookmarkStart w:id="3" w:name="_Hlk24545202"/>
      <w:bookmarkStart w:id="4" w:name="_Hlk24532571"/>
    </w:p>
    <w:sdt>
      <w:sdtPr>
        <w:rPr>
          <w:rFonts w:ascii="Arial" w:hAnsi="Arial"/>
          <w:caps w:val="0"/>
          <w:color w:val="FFFFFF" w:themeColor="background1"/>
          <w:sz w:val="64"/>
          <w:szCs w:val="24"/>
        </w:rPr>
        <w:id w:val="347220531"/>
        <w:docPartObj>
          <w:docPartGallery w:val="Table of Contents"/>
          <w:docPartUnique/>
        </w:docPartObj>
      </w:sdtPr>
      <w:sdtEndPr>
        <w:rPr>
          <w:bCs/>
          <w:noProof/>
        </w:rPr>
      </w:sdtEndPr>
      <w:sdtContent>
        <w:p w14:paraId="248FF98C" w14:textId="7A5E2FB4" w:rsidR="002C4502" w:rsidRDefault="002C4502">
          <w:pPr>
            <w:pStyle w:val="TOCHeading"/>
          </w:pPr>
          <w:r>
            <w:t>Contents</w:t>
          </w:r>
        </w:p>
        <w:p w14:paraId="4AA66CEA" w14:textId="6445CEA3" w:rsidR="00A45EB6" w:rsidRDefault="00A45EB6">
          <w:pPr>
            <w:pStyle w:val="TOC1"/>
            <w:rPr>
              <w:rFonts w:asciiTheme="minorHAnsi" w:hAnsiTheme="minorHAnsi" w:cstheme="minorBidi"/>
              <w:b w:val="0"/>
              <w:noProof/>
              <w:sz w:val="22"/>
            </w:rPr>
          </w:pPr>
          <w:r>
            <w:fldChar w:fldCharType="begin"/>
          </w:r>
          <w:r>
            <w:instrText xml:space="preserve"> TOC \o "1-2" \h \z \u </w:instrText>
          </w:r>
          <w:r>
            <w:fldChar w:fldCharType="separate"/>
          </w:r>
          <w:hyperlink w:anchor="_Toc35449456" w:history="1">
            <w:r w:rsidRPr="00B6650B">
              <w:rPr>
                <w:rStyle w:val="Hyperlink"/>
                <w:noProof/>
              </w:rPr>
              <w:t>Introduction</w:t>
            </w:r>
            <w:r>
              <w:rPr>
                <w:noProof/>
                <w:webHidden/>
              </w:rPr>
              <w:tab/>
            </w:r>
            <w:r>
              <w:rPr>
                <w:noProof/>
                <w:webHidden/>
              </w:rPr>
              <w:fldChar w:fldCharType="begin"/>
            </w:r>
            <w:r>
              <w:rPr>
                <w:noProof/>
                <w:webHidden/>
              </w:rPr>
              <w:instrText xml:space="preserve"> PAGEREF _Toc35449456 \h </w:instrText>
            </w:r>
            <w:r>
              <w:rPr>
                <w:noProof/>
                <w:webHidden/>
              </w:rPr>
            </w:r>
            <w:r>
              <w:rPr>
                <w:noProof/>
                <w:webHidden/>
              </w:rPr>
              <w:fldChar w:fldCharType="separate"/>
            </w:r>
            <w:r>
              <w:rPr>
                <w:noProof/>
                <w:webHidden/>
              </w:rPr>
              <w:t>3</w:t>
            </w:r>
            <w:r>
              <w:rPr>
                <w:noProof/>
                <w:webHidden/>
              </w:rPr>
              <w:fldChar w:fldCharType="end"/>
            </w:r>
          </w:hyperlink>
        </w:p>
        <w:p w14:paraId="6DAD1DEE" w14:textId="71CFBE8D" w:rsidR="00A45EB6" w:rsidRDefault="00F33AA9">
          <w:pPr>
            <w:pStyle w:val="TOC1"/>
            <w:rPr>
              <w:rFonts w:asciiTheme="minorHAnsi" w:hAnsiTheme="minorHAnsi" w:cstheme="minorBidi"/>
              <w:b w:val="0"/>
              <w:noProof/>
              <w:sz w:val="22"/>
            </w:rPr>
          </w:pPr>
          <w:hyperlink w:anchor="_Toc35449457" w:history="1">
            <w:r w:rsidR="00A45EB6" w:rsidRPr="00B6650B">
              <w:rPr>
                <w:rStyle w:val="Hyperlink"/>
                <w:noProof/>
              </w:rPr>
              <w:t>General Information</w:t>
            </w:r>
            <w:r w:rsidR="00A45EB6">
              <w:rPr>
                <w:noProof/>
                <w:webHidden/>
              </w:rPr>
              <w:tab/>
            </w:r>
            <w:r w:rsidR="00A45EB6">
              <w:rPr>
                <w:noProof/>
                <w:webHidden/>
              </w:rPr>
              <w:fldChar w:fldCharType="begin"/>
            </w:r>
            <w:r w:rsidR="00A45EB6">
              <w:rPr>
                <w:noProof/>
                <w:webHidden/>
              </w:rPr>
              <w:instrText xml:space="preserve"> PAGEREF _Toc35449457 \h </w:instrText>
            </w:r>
            <w:r w:rsidR="00A45EB6">
              <w:rPr>
                <w:noProof/>
                <w:webHidden/>
              </w:rPr>
            </w:r>
            <w:r w:rsidR="00A45EB6">
              <w:rPr>
                <w:noProof/>
                <w:webHidden/>
              </w:rPr>
              <w:fldChar w:fldCharType="separate"/>
            </w:r>
            <w:r w:rsidR="00A45EB6">
              <w:rPr>
                <w:noProof/>
                <w:webHidden/>
              </w:rPr>
              <w:t>4</w:t>
            </w:r>
            <w:r w:rsidR="00A45EB6">
              <w:rPr>
                <w:noProof/>
                <w:webHidden/>
              </w:rPr>
              <w:fldChar w:fldCharType="end"/>
            </w:r>
          </w:hyperlink>
        </w:p>
        <w:p w14:paraId="256213E5" w14:textId="620F4642" w:rsidR="00A45EB6" w:rsidRDefault="00F33AA9">
          <w:pPr>
            <w:pStyle w:val="TOC1"/>
            <w:rPr>
              <w:rFonts w:asciiTheme="minorHAnsi" w:hAnsiTheme="minorHAnsi" w:cstheme="minorBidi"/>
              <w:b w:val="0"/>
              <w:noProof/>
              <w:sz w:val="22"/>
            </w:rPr>
          </w:pPr>
          <w:hyperlink w:anchor="_Toc35449458" w:history="1">
            <w:r w:rsidR="00A45EB6" w:rsidRPr="00B6650B">
              <w:rPr>
                <w:rStyle w:val="Hyperlink"/>
                <w:noProof/>
              </w:rPr>
              <w:t>Monitoring and Reporting</w:t>
            </w:r>
            <w:r w:rsidR="00A45EB6">
              <w:rPr>
                <w:noProof/>
                <w:webHidden/>
              </w:rPr>
              <w:tab/>
            </w:r>
            <w:r w:rsidR="00A45EB6">
              <w:rPr>
                <w:noProof/>
                <w:webHidden/>
              </w:rPr>
              <w:fldChar w:fldCharType="begin"/>
            </w:r>
            <w:r w:rsidR="00A45EB6">
              <w:rPr>
                <w:noProof/>
                <w:webHidden/>
              </w:rPr>
              <w:instrText xml:space="preserve"> PAGEREF _Toc35449458 \h </w:instrText>
            </w:r>
            <w:r w:rsidR="00A45EB6">
              <w:rPr>
                <w:noProof/>
                <w:webHidden/>
              </w:rPr>
            </w:r>
            <w:r w:rsidR="00A45EB6">
              <w:rPr>
                <w:noProof/>
                <w:webHidden/>
              </w:rPr>
              <w:fldChar w:fldCharType="separate"/>
            </w:r>
            <w:r w:rsidR="00A45EB6">
              <w:rPr>
                <w:noProof/>
                <w:webHidden/>
              </w:rPr>
              <w:t>5</w:t>
            </w:r>
            <w:r w:rsidR="00A45EB6">
              <w:rPr>
                <w:noProof/>
                <w:webHidden/>
              </w:rPr>
              <w:fldChar w:fldCharType="end"/>
            </w:r>
          </w:hyperlink>
        </w:p>
        <w:p w14:paraId="3EA20957" w14:textId="0B8CB5EB" w:rsidR="00A45EB6" w:rsidRDefault="00F33AA9">
          <w:pPr>
            <w:pStyle w:val="TOC1"/>
            <w:rPr>
              <w:rFonts w:asciiTheme="minorHAnsi" w:hAnsiTheme="minorHAnsi" w:cstheme="minorBidi"/>
              <w:b w:val="0"/>
              <w:noProof/>
              <w:sz w:val="22"/>
            </w:rPr>
          </w:pPr>
          <w:hyperlink w:anchor="_Toc35449459" w:history="1">
            <w:r w:rsidR="00A45EB6" w:rsidRPr="00B6650B">
              <w:rPr>
                <w:rStyle w:val="Hyperlink"/>
                <w:noProof/>
              </w:rPr>
              <w:t>Evaluation of Applications</w:t>
            </w:r>
            <w:r w:rsidR="00A45EB6">
              <w:rPr>
                <w:noProof/>
                <w:webHidden/>
              </w:rPr>
              <w:tab/>
            </w:r>
            <w:r w:rsidR="00A45EB6">
              <w:rPr>
                <w:noProof/>
                <w:webHidden/>
              </w:rPr>
              <w:fldChar w:fldCharType="begin"/>
            </w:r>
            <w:r w:rsidR="00A45EB6">
              <w:rPr>
                <w:noProof/>
                <w:webHidden/>
              </w:rPr>
              <w:instrText xml:space="preserve"> PAGEREF _Toc35449459 \h </w:instrText>
            </w:r>
            <w:r w:rsidR="00A45EB6">
              <w:rPr>
                <w:noProof/>
                <w:webHidden/>
              </w:rPr>
            </w:r>
            <w:r w:rsidR="00A45EB6">
              <w:rPr>
                <w:noProof/>
                <w:webHidden/>
              </w:rPr>
              <w:fldChar w:fldCharType="separate"/>
            </w:r>
            <w:r w:rsidR="00A45EB6">
              <w:rPr>
                <w:noProof/>
                <w:webHidden/>
              </w:rPr>
              <w:t>6</w:t>
            </w:r>
            <w:r w:rsidR="00A45EB6">
              <w:rPr>
                <w:noProof/>
                <w:webHidden/>
              </w:rPr>
              <w:fldChar w:fldCharType="end"/>
            </w:r>
          </w:hyperlink>
        </w:p>
        <w:p w14:paraId="694D1D94" w14:textId="26CFAE06" w:rsidR="00A45EB6" w:rsidRDefault="00F33AA9">
          <w:pPr>
            <w:pStyle w:val="TOC1"/>
            <w:rPr>
              <w:rFonts w:asciiTheme="minorHAnsi" w:hAnsiTheme="minorHAnsi" w:cstheme="minorBidi"/>
              <w:b w:val="0"/>
              <w:noProof/>
              <w:sz w:val="22"/>
            </w:rPr>
          </w:pPr>
          <w:hyperlink w:anchor="_Toc35449460" w:history="1">
            <w:r w:rsidR="00A45EB6" w:rsidRPr="00B6650B">
              <w:rPr>
                <w:rStyle w:val="Hyperlink"/>
                <w:noProof/>
              </w:rPr>
              <w:t>Application Submission Directions</w:t>
            </w:r>
            <w:r w:rsidR="00A45EB6">
              <w:rPr>
                <w:noProof/>
                <w:webHidden/>
              </w:rPr>
              <w:tab/>
            </w:r>
            <w:r w:rsidR="00A45EB6">
              <w:rPr>
                <w:noProof/>
                <w:webHidden/>
              </w:rPr>
              <w:fldChar w:fldCharType="begin"/>
            </w:r>
            <w:r w:rsidR="00A45EB6">
              <w:rPr>
                <w:noProof/>
                <w:webHidden/>
              </w:rPr>
              <w:instrText xml:space="preserve"> PAGEREF _Toc35449460 \h </w:instrText>
            </w:r>
            <w:r w:rsidR="00A45EB6">
              <w:rPr>
                <w:noProof/>
                <w:webHidden/>
              </w:rPr>
            </w:r>
            <w:r w:rsidR="00A45EB6">
              <w:rPr>
                <w:noProof/>
                <w:webHidden/>
              </w:rPr>
              <w:fldChar w:fldCharType="separate"/>
            </w:r>
            <w:r w:rsidR="00A45EB6">
              <w:rPr>
                <w:noProof/>
                <w:webHidden/>
              </w:rPr>
              <w:t>6</w:t>
            </w:r>
            <w:r w:rsidR="00A45EB6">
              <w:rPr>
                <w:noProof/>
                <w:webHidden/>
              </w:rPr>
              <w:fldChar w:fldCharType="end"/>
            </w:r>
          </w:hyperlink>
        </w:p>
        <w:p w14:paraId="4E74A1D6" w14:textId="233FB920" w:rsidR="00A45EB6" w:rsidRDefault="00F33AA9">
          <w:pPr>
            <w:pStyle w:val="TOC1"/>
            <w:rPr>
              <w:rFonts w:asciiTheme="minorHAnsi" w:hAnsiTheme="minorHAnsi" w:cstheme="minorBidi"/>
              <w:b w:val="0"/>
              <w:noProof/>
              <w:sz w:val="22"/>
            </w:rPr>
          </w:pPr>
          <w:hyperlink w:anchor="_Toc35449461" w:history="1">
            <w:r w:rsidR="00A45EB6" w:rsidRPr="00B6650B">
              <w:rPr>
                <w:rStyle w:val="Hyperlink"/>
                <w:noProof/>
              </w:rPr>
              <w:t>Appendix A</w:t>
            </w:r>
            <w:r w:rsidR="00A45EB6">
              <w:rPr>
                <w:noProof/>
                <w:webHidden/>
              </w:rPr>
              <w:tab/>
            </w:r>
            <w:r w:rsidR="00A45EB6">
              <w:rPr>
                <w:noProof/>
                <w:webHidden/>
              </w:rPr>
              <w:fldChar w:fldCharType="begin"/>
            </w:r>
            <w:r w:rsidR="00A45EB6">
              <w:rPr>
                <w:noProof/>
                <w:webHidden/>
              </w:rPr>
              <w:instrText xml:space="preserve"> PAGEREF _Toc35449461 \h </w:instrText>
            </w:r>
            <w:r w:rsidR="00A45EB6">
              <w:rPr>
                <w:noProof/>
                <w:webHidden/>
              </w:rPr>
            </w:r>
            <w:r w:rsidR="00A45EB6">
              <w:rPr>
                <w:noProof/>
                <w:webHidden/>
              </w:rPr>
              <w:fldChar w:fldCharType="separate"/>
            </w:r>
            <w:r w:rsidR="00A45EB6">
              <w:rPr>
                <w:noProof/>
                <w:webHidden/>
              </w:rPr>
              <w:t>8</w:t>
            </w:r>
            <w:r w:rsidR="00A45EB6">
              <w:rPr>
                <w:noProof/>
                <w:webHidden/>
              </w:rPr>
              <w:fldChar w:fldCharType="end"/>
            </w:r>
          </w:hyperlink>
        </w:p>
        <w:p w14:paraId="6B717E3C" w14:textId="6BD4829F" w:rsidR="00A45EB6" w:rsidRDefault="00F33AA9">
          <w:pPr>
            <w:pStyle w:val="TOC1"/>
            <w:rPr>
              <w:rFonts w:asciiTheme="minorHAnsi" w:hAnsiTheme="minorHAnsi" w:cstheme="minorBidi"/>
              <w:b w:val="0"/>
              <w:noProof/>
              <w:sz w:val="22"/>
            </w:rPr>
          </w:pPr>
          <w:hyperlink w:anchor="_Toc35449462" w:history="1">
            <w:r w:rsidR="00A45EB6" w:rsidRPr="00B6650B">
              <w:rPr>
                <w:rStyle w:val="Hyperlink"/>
                <w:noProof/>
              </w:rPr>
              <w:t>Appendix B</w:t>
            </w:r>
            <w:r w:rsidR="00A45EB6">
              <w:rPr>
                <w:noProof/>
                <w:webHidden/>
              </w:rPr>
              <w:tab/>
            </w:r>
            <w:r w:rsidR="00A45EB6">
              <w:rPr>
                <w:noProof/>
                <w:webHidden/>
              </w:rPr>
              <w:fldChar w:fldCharType="begin"/>
            </w:r>
            <w:r w:rsidR="00A45EB6">
              <w:rPr>
                <w:noProof/>
                <w:webHidden/>
              </w:rPr>
              <w:instrText xml:space="preserve"> PAGEREF _Toc35449462 \h </w:instrText>
            </w:r>
            <w:r w:rsidR="00A45EB6">
              <w:rPr>
                <w:noProof/>
                <w:webHidden/>
              </w:rPr>
            </w:r>
            <w:r w:rsidR="00A45EB6">
              <w:rPr>
                <w:noProof/>
                <w:webHidden/>
              </w:rPr>
              <w:fldChar w:fldCharType="separate"/>
            </w:r>
            <w:r w:rsidR="00A45EB6">
              <w:rPr>
                <w:noProof/>
                <w:webHidden/>
              </w:rPr>
              <w:t>14</w:t>
            </w:r>
            <w:r w:rsidR="00A45EB6">
              <w:rPr>
                <w:noProof/>
                <w:webHidden/>
              </w:rPr>
              <w:fldChar w:fldCharType="end"/>
            </w:r>
          </w:hyperlink>
        </w:p>
        <w:p w14:paraId="7C04A86C" w14:textId="60EB0119" w:rsidR="00A45EB6" w:rsidRDefault="00F33AA9">
          <w:pPr>
            <w:pStyle w:val="TOC1"/>
            <w:rPr>
              <w:rFonts w:asciiTheme="minorHAnsi" w:hAnsiTheme="minorHAnsi" w:cstheme="minorBidi"/>
              <w:b w:val="0"/>
              <w:noProof/>
              <w:sz w:val="22"/>
            </w:rPr>
          </w:pPr>
          <w:hyperlink w:anchor="_Toc35449463" w:history="1">
            <w:r w:rsidR="00A45EB6" w:rsidRPr="00B6650B">
              <w:rPr>
                <w:rStyle w:val="Hyperlink"/>
                <w:noProof/>
              </w:rPr>
              <w:t>Appendix C</w:t>
            </w:r>
            <w:r w:rsidR="00A45EB6">
              <w:rPr>
                <w:noProof/>
                <w:webHidden/>
              </w:rPr>
              <w:tab/>
            </w:r>
            <w:r w:rsidR="00A45EB6">
              <w:rPr>
                <w:noProof/>
                <w:webHidden/>
              </w:rPr>
              <w:fldChar w:fldCharType="begin"/>
            </w:r>
            <w:r w:rsidR="00A45EB6">
              <w:rPr>
                <w:noProof/>
                <w:webHidden/>
              </w:rPr>
              <w:instrText xml:space="preserve"> PAGEREF _Toc35449463 \h </w:instrText>
            </w:r>
            <w:r w:rsidR="00A45EB6">
              <w:rPr>
                <w:noProof/>
                <w:webHidden/>
              </w:rPr>
            </w:r>
            <w:r w:rsidR="00A45EB6">
              <w:rPr>
                <w:noProof/>
                <w:webHidden/>
              </w:rPr>
              <w:fldChar w:fldCharType="separate"/>
            </w:r>
            <w:r w:rsidR="00A45EB6">
              <w:rPr>
                <w:noProof/>
                <w:webHidden/>
              </w:rPr>
              <w:t>15</w:t>
            </w:r>
            <w:r w:rsidR="00A45EB6">
              <w:rPr>
                <w:noProof/>
                <w:webHidden/>
              </w:rPr>
              <w:fldChar w:fldCharType="end"/>
            </w:r>
          </w:hyperlink>
        </w:p>
        <w:p w14:paraId="59BE3556" w14:textId="5DEEDC3E" w:rsidR="00A45EB6" w:rsidRDefault="00F33AA9">
          <w:pPr>
            <w:pStyle w:val="TOC1"/>
            <w:rPr>
              <w:rFonts w:asciiTheme="minorHAnsi" w:hAnsiTheme="minorHAnsi" w:cstheme="minorBidi"/>
              <w:b w:val="0"/>
              <w:noProof/>
              <w:sz w:val="22"/>
            </w:rPr>
          </w:pPr>
          <w:hyperlink w:anchor="_Toc35449464" w:history="1">
            <w:r w:rsidR="00A45EB6" w:rsidRPr="00B6650B">
              <w:rPr>
                <w:rStyle w:val="Hyperlink"/>
                <w:noProof/>
              </w:rPr>
              <w:t>Appendix D</w:t>
            </w:r>
            <w:r w:rsidR="00A45EB6">
              <w:rPr>
                <w:noProof/>
                <w:webHidden/>
              </w:rPr>
              <w:tab/>
            </w:r>
            <w:r w:rsidR="00A45EB6">
              <w:rPr>
                <w:noProof/>
                <w:webHidden/>
              </w:rPr>
              <w:fldChar w:fldCharType="begin"/>
            </w:r>
            <w:r w:rsidR="00A45EB6">
              <w:rPr>
                <w:noProof/>
                <w:webHidden/>
              </w:rPr>
              <w:instrText xml:space="preserve"> PAGEREF _Toc35449464 \h </w:instrText>
            </w:r>
            <w:r w:rsidR="00A45EB6">
              <w:rPr>
                <w:noProof/>
                <w:webHidden/>
              </w:rPr>
            </w:r>
            <w:r w:rsidR="00A45EB6">
              <w:rPr>
                <w:noProof/>
                <w:webHidden/>
              </w:rPr>
              <w:fldChar w:fldCharType="separate"/>
            </w:r>
            <w:r w:rsidR="00A45EB6">
              <w:rPr>
                <w:noProof/>
                <w:webHidden/>
              </w:rPr>
              <w:t>16</w:t>
            </w:r>
            <w:r w:rsidR="00A45EB6">
              <w:rPr>
                <w:noProof/>
                <w:webHidden/>
              </w:rPr>
              <w:fldChar w:fldCharType="end"/>
            </w:r>
          </w:hyperlink>
        </w:p>
        <w:p w14:paraId="37FB0EBF" w14:textId="7FEDD807" w:rsidR="00A45EB6" w:rsidRDefault="00F33AA9">
          <w:pPr>
            <w:pStyle w:val="TOC1"/>
            <w:rPr>
              <w:rFonts w:asciiTheme="minorHAnsi" w:hAnsiTheme="minorHAnsi" w:cstheme="minorBidi"/>
              <w:b w:val="0"/>
              <w:noProof/>
              <w:sz w:val="22"/>
            </w:rPr>
          </w:pPr>
          <w:hyperlink w:anchor="_Toc35449465" w:history="1">
            <w:r w:rsidR="00A45EB6" w:rsidRPr="00B6650B">
              <w:rPr>
                <w:rStyle w:val="Hyperlink"/>
                <w:noProof/>
              </w:rPr>
              <w:t>Appendix E</w:t>
            </w:r>
            <w:r w:rsidR="00A45EB6">
              <w:rPr>
                <w:noProof/>
                <w:webHidden/>
              </w:rPr>
              <w:tab/>
            </w:r>
            <w:r w:rsidR="00A45EB6">
              <w:rPr>
                <w:noProof/>
                <w:webHidden/>
              </w:rPr>
              <w:fldChar w:fldCharType="begin"/>
            </w:r>
            <w:r w:rsidR="00A45EB6">
              <w:rPr>
                <w:noProof/>
                <w:webHidden/>
              </w:rPr>
              <w:instrText xml:space="preserve"> PAGEREF _Toc35449465 \h </w:instrText>
            </w:r>
            <w:r w:rsidR="00A45EB6">
              <w:rPr>
                <w:noProof/>
                <w:webHidden/>
              </w:rPr>
            </w:r>
            <w:r w:rsidR="00A45EB6">
              <w:rPr>
                <w:noProof/>
                <w:webHidden/>
              </w:rPr>
              <w:fldChar w:fldCharType="separate"/>
            </w:r>
            <w:r w:rsidR="00A45EB6">
              <w:rPr>
                <w:noProof/>
                <w:webHidden/>
              </w:rPr>
              <w:t>18</w:t>
            </w:r>
            <w:r w:rsidR="00A45EB6">
              <w:rPr>
                <w:noProof/>
                <w:webHidden/>
              </w:rPr>
              <w:fldChar w:fldCharType="end"/>
            </w:r>
          </w:hyperlink>
        </w:p>
        <w:p w14:paraId="4265401C" w14:textId="2F00BEDA" w:rsidR="002C4502" w:rsidRDefault="00A45EB6">
          <w:r>
            <w:rPr>
              <w:rFonts w:eastAsiaTheme="minorEastAsia" w:cs="Times New Roman"/>
              <w:color w:val="auto"/>
              <w:sz w:val="24"/>
              <w:szCs w:val="22"/>
            </w:rPr>
            <w:fldChar w:fldCharType="end"/>
          </w:r>
        </w:p>
      </w:sdtContent>
    </w:sdt>
    <w:p w14:paraId="48D10C41" w14:textId="77777777" w:rsidR="00804D81" w:rsidRDefault="00804D81" w:rsidP="004F0F90">
      <w:pPr>
        <w:jc w:val="center"/>
        <w:rPr>
          <w:color w:val="000000" w:themeColor="text1"/>
          <w:sz w:val="32"/>
          <w:szCs w:val="32"/>
        </w:rPr>
        <w:sectPr w:rsidR="00804D81" w:rsidSect="005F7753">
          <w:pgSz w:w="12240" w:h="15840"/>
          <w:pgMar w:top="1440" w:right="720" w:bottom="1440" w:left="900" w:header="720" w:footer="720" w:gutter="0"/>
          <w:cols w:space="720"/>
        </w:sectPr>
      </w:pPr>
    </w:p>
    <w:p w14:paraId="2375B2F6" w14:textId="54EDFB5D" w:rsidR="004F0F90" w:rsidRPr="004F0F90" w:rsidRDefault="004F0F90" w:rsidP="004F0F90">
      <w:pPr>
        <w:jc w:val="center"/>
        <w:rPr>
          <w:color w:val="000000" w:themeColor="text1"/>
          <w:sz w:val="32"/>
          <w:szCs w:val="32"/>
        </w:rPr>
      </w:pPr>
      <w:r w:rsidRPr="004F0F90">
        <w:rPr>
          <w:color w:val="000000" w:themeColor="text1"/>
          <w:sz w:val="32"/>
          <w:szCs w:val="32"/>
        </w:rPr>
        <w:lastRenderedPageBreak/>
        <w:t>Request for Application</w:t>
      </w:r>
    </w:p>
    <w:p w14:paraId="755F501F" w14:textId="77777777" w:rsidR="004F0F90" w:rsidRPr="004F0F90" w:rsidRDefault="004F0F90" w:rsidP="004F0F90">
      <w:pPr>
        <w:jc w:val="center"/>
        <w:rPr>
          <w:rFonts w:cs="Arial"/>
          <w:b w:val="0"/>
          <w:color w:val="000000" w:themeColor="text1"/>
          <w:sz w:val="32"/>
          <w:szCs w:val="32"/>
        </w:rPr>
      </w:pPr>
      <w:r w:rsidRPr="004F0F90">
        <w:rPr>
          <w:rFonts w:cs="Arial"/>
          <w:color w:val="000000" w:themeColor="text1"/>
          <w:sz w:val="32"/>
          <w:szCs w:val="32"/>
        </w:rPr>
        <w:t>Equity for Each: Advanced Approaches for Improving Equity in Career-Technical Education Programs</w:t>
      </w:r>
    </w:p>
    <w:p w14:paraId="3A722198" w14:textId="77777777" w:rsidR="004F0F90" w:rsidRPr="004F0F90" w:rsidRDefault="004F0F90" w:rsidP="004F0F90">
      <w:pPr>
        <w:ind w:firstLine="720"/>
        <w:rPr>
          <w:rStyle w:val="SubtleEmphasis"/>
          <w:color w:val="0070C0"/>
          <w:sz w:val="28"/>
          <w:szCs w:val="16"/>
        </w:rPr>
      </w:pPr>
    </w:p>
    <w:p w14:paraId="08FBED30" w14:textId="61C425D6" w:rsidR="00E345C8" w:rsidRPr="00F404CE" w:rsidRDefault="007F2ED8" w:rsidP="00F404CE">
      <w:pPr>
        <w:pStyle w:val="Heading1"/>
      </w:pPr>
      <w:bookmarkStart w:id="5" w:name="_Toc35449456"/>
      <w:r w:rsidRPr="00F404CE">
        <w:rPr>
          <w:rStyle w:val="SubtleEmphasis"/>
          <w:iCs w:val="0"/>
          <w:caps w:val="0"/>
          <w:color w:val="0070C0"/>
          <w:sz w:val="32"/>
        </w:rPr>
        <w:t>I</w:t>
      </w:r>
      <w:r w:rsidRPr="00A45EB6">
        <w:t>ntroduction</w:t>
      </w:r>
      <w:bookmarkEnd w:id="2"/>
      <w:bookmarkEnd w:id="5"/>
    </w:p>
    <w:p w14:paraId="747069F1" w14:textId="655BDB46" w:rsidR="004637F7" w:rsidRPr="001A0C06" w:rsidRDefault="004637F7" w:rsidP="00571DF8">
      <w:pPr>
        <w:pStyle w:val="NormalWeb"/>
        <w:spacing w:before="0" w:beforeAutospacing="0" w:after="0" w:afterAutospacing="0"/>
        <w:rPr>
          <w:rFonts w:ascii="Arial" w:eastAsiaTheme="minorHAnsi" w:hAnsi="Arial" w:cs="Arial"/>
          <w:kern w:val="24"/>
          <w:sz w:val="22"/>
          <w:szCs w:val="22"/>
        </w:rPr>
      </w:pPr>
      <w:bookmarkStart w:id="6" w:name="_Hlk33439197"/>
      <w:bookmarkStart w:id="7" w:name="_Hlk33439245"/>
      <w:bookmarkEnd w:id="3"/>
      <w:r w:rsidRPr="001A0C06">
        <w:rPr>
          <w:rFonts w:ascii="Arial" w:eastAsiaTheme="minorHAnsi" w:hAnsi="Arial" w:cs="Arial"/>
          <w:kern w:val="24"/>
          <w:sz w:val="22"/>
          <w:szCs w:val="22"/>
        </w:rPr>
        <w:t xml:space="preserve">Ohio’s greatest education challenge remains equity in education achievement for </w:t>
      </w:r>
      <w:r w:rsidR="00F87031">
        <w:rPr>
          <w:rFonts w:ascii="Arial" w:eastAsiaTheme="minorHAnsi" w:hAnsi="Arial" w:cs="Arial"/>
          <w:kern w:val="24"/>
          <w:sz w:val="22"/>
          <w:szCs w:val="22"/>
        </w:rPr>
        <w:t>all Ohioans</w:t>
      </w:r>
      <w:r w:rsidRPr="001A0C06">
        <w:rPr>
          <w:rFonts w:ascii="Arial" w:eastAsiaTheme="minorHAnsi" w:hAnsi="Arial" w:cs="Arial"/>
          <w:kern w:val="24"/>
          <w:sz w:val="22"/>
          <w:szCs w:val="22"/>
        </w:rPr>
        <w:t xml:space="preserve">. In preparing to increase equitable access, engagement and outcomes for Ohio’s </w:t>
      </w:r>
      <w:r w:rsidR="003B5D2D" w:rsidRPr="001A0C06">
        <w:rPr>
          <w:rFonts w:ascii="Arial" w:eastAsiaTheme="minorHAnsi" w:hAnsi="Arial" w:cs="Arial"/>
          <w:kern w:val="24"/>
          <w:sz w:val="22"/>
          <w:szCs w:val="22"/>
        </w:rPr>
        <w:t xml:space="preserve">career-technical education </w:t>
      </w:r>
      <w:r w:rsidRPr="001A0C06">
        <w:rPr>
          <w:rFonts w:ascii="Arial" w:eastAsiaTheme="minorHAnsi" w:hAnsi="Arial" w:cs="Arial"/>
          <w:kern w:val="24"/>
          <w:sz w:val="22"/>
          <w:szCs w:val="22"/>
        </w:rPr>
        <w:t xml:space="preserve">students, particularly those </w:t>
      </w:r>
      <w:r w:rsidR="004D29DA" w:rsidRPr="001A0C06">
        <w:rPr>
          <w:rFonts w:ascii="Arial" w:eastAsiaTheme="minorHAnsi" w:hAnsi="Arial" w:cs="Arial"/>
          <w:kern w:val="24"/>
          <w:sz w:val="22"/>
          <w:szCs w:val="22"/>
        </w:rPr>
        <w:t xml:space="preserve">who </w:t>
      </w:r>
      <w:r w:rsidRPr="001A0C06">
        <w:rPr>
          <w:rFonts w:ascii="Arial" w:eastAsiaTheme="minorHAnsi" w:hAnsi="Arial" w:cs="Arial"/>
          <w:kern w:val="24"/>
          <w:sz w:val="22"/>
          <w:szCs w:val="22"/>
        </w:rPr>
        <w:t xml:space="preserve">are included in </w:t>
      </w:r>
      <w:r w:rsidR="007D45D7" w:rsidRPr="001A0C06">
        <w:rPr>
          <w:rFonts w:ascii="Arial" w:eastAsiaTheme="minorHAnsi" w:hAnsi="Arial" w:cs="Arial"/>
          <w:kern w:val="24"/>
          <w:sz w:val="22"/>
          <w:szCs w:val="22"/>
        </w:rPr>
        <w:t xml:space="preserve">a </w:t>
      </w:r>
      <w:r w:rsidRPr="001A0C06">
        <w:rPr>
          <w:rFonts w:ascii="Arial" w:eastAsiaTheme="minorHAnsi" w:hAnsi="Arial" w:cs="Arial"/>
          <w:kern w:val="24"/>
          <w:sz w:val="22"/>
          <w:szCs w:val="22"/>
        </w:rPr>
        <w:t>special population as defined in the Strengthening Career and Technical Education for the 21st Century Act (Perkins V)</w:t>
      </w:r>
      <w:r w:rsidR="00F87031">
        <w:rPr>
          <w:rFonts w:ascii="Arial" w:eastAsiaTheme="minorHAnsi" w:hAnsi="Arial" w:cs="Arial"/>
          <w:kern w:val="24"/>
          <w:sz w:val="22"/>
          <w:szCs w:val="22"/>
        </w:rPr>
        <w:t>,</w:t>
      </w:r>
      <w:r w:rsidRPr="001A0C06">
        <w:rPr>
          <w:rFonts w:ascii="Arial" w:eastAsiaTheme="minorHAnsi" w:hAnsi="Arial" w:cs="Arial"/>
          <w:kern w:val="24"/>
          <w:sz w:val="22"/>
          <w:szCs w:val="22"/>
        </w:rPr>
        <w:t xml:space="preserve"> Ohio has committed to assisting</w:t>
      </w:r>
      <w:r w:rsidR="00F87031">
        <w:rPr>
          <w:rFonts w:ascii="Arial" w:eastAsiaTheme="minorHAnsi" w:hAnsi="Arial" w:cs="Arial"/>
          <w:kern w:val="24"/>
          <w:sz w:val="22"/>
          <w:szCs w:val="22"/>
        </w:rPr>
        <w:t xml:space="preserve"> local</w:t>
      </w:r>
      <w:r w:rsidRPr="001A0C06">
        <w:rPr>
          <w:rFonts w:ascii="Arial" w:eastAsiaTheme="minorHAnsi" w:hAnsi="Arial" w:cs="Arial"/>
          <w:kern w:val="24"/>
          <w:sz w:val="22"/>
          <w:szCs w:val="22"/>
        </w:rPr>
        <w:t xml:space="preserve"> recipients in identifying “equity gaps” in their local enrollment and performance data, particularly in career field pathways that are aligned to </w:t>
      </w:r>
      <w:r w:rsidR="003B5D2D" w:rsidRPr="001A0C06">
        <w:rPr>
          <w:rFonts w:ascii="Arial" w:eastAsiaTheme="minorHAnsi" w:hAnsi="Arial" w:cs="Arial"/>
          <w:kern w:val="24"/>
          <w:sz w:val="22"/>
          <w:szCs w:val="22"/>
        </w:rPr>
        <w:t xml:space="preserve">high-skill, high-wage or </w:t>
      </w:r>
      <w:r w:rsidRPr="001A0C06">
        <w:rPr>
          <w:rFonts w:ascii="Arial" w:eastAsiaTheme="minorHAnsi" w:hAnsi="Arial" w:cs="Arial"/>
          <w:kern w:val="24"/>
          <w:sz w:val="22"/>
          <w:szCs w:val="22"/>
        </w:rPr>
        <w:t xml:space="preserve">in-demand </w:t>
      </w:r>
      <w:r w:rsidR="003B5D2D" w:rsidRPr="001A0C06">
        <w:rPr>
          <w:rFonts w:ascii="Arial" w:eastAsiaTheme="minorHAnsi" w:hAnsi="Arial" w:cs="Arial"/>
          <w:kern w:val="24"/>
          <w:sz w:val="22"/>
          <w:szCs w:val="22"/>
        </w:rPr>
        <w:t xml:space="preserve">occupations. </w:t>
      </w:r>
      <w:r w:rsidRPr="001A0C06">
        <w:rPr>
          <w:rFonts w:ascii="Arial" w:eastAsiaTheme="minorHAnsi" w:hAnsi="Arial" w:cs="Arial"/>
          <w:kern w:val="24"/>
          <w:sz w:val="22"/>
          <w:szCs w:val="22"/>
        </w:rPr>
        <w:t>To foster and incentivize innovative</w:t>
      </w:r>
      <w:r w:rsidR="00C6217D" w:rsidRPr="001A0C06">
        <w:rPr>
          <w:rFonts w:ascii="Arial" w:eastAsiaTheme="minorHAnsi" w:hAnsi="Arial" w:cs="Arial"/>
          <w:kern w:val="24"/>
          <w:sz w:val="22"/>
          <w:szCs w:val="22"/>
        </w:rPr>
        <w:t>, advanced approaches</w:t>
      </w:r>
      <w:r w:rsidRPr="001A0C06">
        <w:rPr>
          <w:rFonts w:ascii="Arial" w:eastAsiaTheme="minorHAnsi" w:hAnsi="Arial" w:cs="Arial"/>
          <w:kern w:val="24"/>
          <w:sz w:val="22"/>
          <w:szCs w:val="22"/>
        </w:rPr>
        <w:t xml:space="preserve"> to address these gaps, Ohio will allocate funds via competitive grant using the </w:t>
      </w:r>
      <w:r w:rsidR="003B5D2D" w:rsidRPr="001A0C06">
        <w:rPr>
          <w:rFonts w:ascii="Arial" w:eastAsiaTheme="minorHAnsi" w:hAnsi="Arial" w:cs="Arial"/>
          <w:kern w:val="24"/>
          <w:sz w:val="22"/>
          <w:szCs w:val="22"/>
        </w:rPr>
        <w:t xml:space="preserve">Perkins V </w:t>
      </w:r>
      <w:r w:rsidRPr="001A0C06">
        <w:rPr>
          <w:rFonts w:ascii="Arial" w:eastAsiaTheme="minorHAnsi" w:hAnsi="Arial" w:cs="Arial"/>
          <w:kern w:val="24"/>
          <w:sz w:val="22"/>
          <w:szCs w:val="22"/>
        </w:rPr>
        <w:t>Reserve Fund</w:t>
      </w:r>
      <w:r w:rsidR="003B5D2D" w:rsidRPr="001A0C06">
        <w:rPr>
          <w:rFonts w:ascii="Arial" w:eastAsiaTheme="minorHAnsi" w:hAnsi="Arial" w:cs="Arial"/>
          <w:kern w:val="24"/>
          <w:sz w:val="22"/>
          <w:szCs w:val="22"/>
        </w:rPr>
        <w:t>s</w:t>
      </w:r>
      <w:r w:rsidRPr="001A0C06">
        <w:rPr>
          <w:rFonts w:ascii="Arial" w:eastAsiaTheme="minorHAnsi" w:hAnsi="Arial" w:cs="Arial"/>
          <w:kern w:val="24"/>
          <w:sz w:val="22"/>
          <w:szCs w:val="22"/>
        </w:rPr>
        <w:t>.</w:t>
      </w:r>
    </w:p>
    <w:p w14:paraId="13AE9D4E" w14:textId="77777777" w:rsidR="00571DF8" w:rsidRPr="001A0C06" w:rsidRDefault="00571DF8" w:rsidP="00992213">
      <w:pPr>
        <w:pStyle w:val="NormalWeb"/>
        <w:spacing w:before="0" w:beforeAutospacing="0" w:after="0" w:afterAutospacing="0"/>
        <w:rPr>
          <w:rFonts w:ascii="Arial" w:eastAsiaTheme="minorHAnsi" w:hAnsi="Arial" w:cs="Arial"/>
          <w:kern w:val="24"/>
          <w:sz w:val="22"/>
          <w:szCs w:val="22"/>
        </w:rPr>
      </w:pPr>
    </w:p>
    <w:p w14:paraId="179D29BB" w14:textId="30005750" w:rsidR="004637F7" w:rsidRPr="001A0C06" w:rsidRDefault="004637F7" w:rsidP="00992213">
      <w:pPr>
        <w:pStyle w:val="NormalWeb"/>
        <w:spacing w:before="0" w:beforeAutospacing="0" w:after="0" w:afterAutospacing="0"/>
        <w:rPr>
          <w:rFonts w:ascii="Arial" w:hAnsi="Arial" w:cs="Arial"/>
          <w:color w:val="000000"/>
          <w:sz w:val="22"/>
          <w:szCs w:val="22"/>
        </w:rPr>
      </w:pPr>
      <w:r w:rsidRPr="001A0C06">
        <w:rPr>
          <w:rFonts w:ascii="Arial" w:eastAsiaTheme="minorHAnsi" w:hAnsi="Arial" w:cs="Arial"/>
          <w:kern w:val="24"/>
          <w:sz w:val="22"/>
          <w:szCs w:val="22"/>
        </w:rPr>
        <w:t xml:space="preserve">This competitive grant will assist </w:t>
      </w:r>
      <w:r w:rsidR="003B5D2D" w:rsidRPr="001A0C06">
        <w:rPr>
          <w:rFonts w:ascii="Arial" w:eastAsiaTheme="minorHAnsi" w:hAnsi="Arial" w:cs="Arial"/>
          <w:kern w:val="24"/>
          <w:sz w:val="22"/>
          <w:szCs w:val="22"/>
        </w:rPr>
        <w:t>recipients</w:t>
      </w:r>
      <w:r w:rsidRPr="001A0C06">
        <w:rPr>
          <w:rFonts w:ascii="Arial" w:eastAsiaTheme="minorHAnsi" w:hAnsi="Arial" w:cs="Arial"/>
          <w:kern w:val="24"/>
          <w:sz w:val="22"/>
          <w:szCs w:val="22"/>
        </w:rPr>
        <w:t xml:space="preserve"> and the state in identifying and promoting promising practices for </w:t>
      </w:r>
      <w:r w:rsidR="003B5D2D" w:rsidRPr="001A0C06">
        <w:rPr>
          <w:rFonts w:ascii="Arial" w:eastAsiaTheme="minorHAnsi" w:hAnsi="Arial" w:cs="Arial"/>
          <w:kern w:val="24"/>
          <w:sz w:val="22"/>
          <w:szCs w:val="22"/>
        </w:rPr>
        <w:t xml:space="preserve">improving </w:t>
      </w:r>
      <w:r w:rsidRPr="001A0C06">
        <w:rPr>
          <w:rFonts w:ascii="Arial" w:eastAsiaTheme="minorHAnsi" w:hAnsi="Arial" w:cs="Arial"/>
          <w:kern w:val="24"/>
          <w:sz w:val="22"/>
          <w:szCs w:val="22"/>
        </w:rPr>
        <w:t xml:space="preserve">equity in career-technical education delivery. The grant will prioritize applications that </w:t>
      </w:r>
      <w:r w:rsidR="003B5D2D" w:rsidRPr="001A0C06">
        <w:rPr>
          <w:rFonts w:ascii="Arial" w:eastAsiaTheme="minorHAnsi" w:hAnsi="Arial" w:cs="Arial"/>
          <w:kern w:val="24"/>
          <w:sz w:val="22"/>
          <w:szCs w:val="22"/>
        </w:rPr>
        <w:t>emphasize</w:t>
      </w:r>
      <w:r w:rsidRPr="001A0C06">
        <w:rPr>
          <w:rFonts w:ascii="Arial" w:eastAsiaTheme="minorHAnsi" w:hAnsi="Arial" w:cs="Arial"/>
          <w:kern w:val="24"/>
          <w:sz w:val="22"/>
          <w:szCs w:val="22"/>
        </w:rPr>
        <w:t xml:space="preserve"> collaboration between secondary and postsecondary </w:t>
      </w:r>
      <w:r w:rsidR="0072101D" w:rsidRPr="001A0C06">
        <w:rPr>
          <w:rFonts w:ascii="Arial" w:eastAsiaTheme="minorHAnsi" w:hAnsi="Arial" w:cs="Arial"/>
          <w:kern w:val="24"/>
          <w:sz w:val="22"/>
          <w:szCs w:val="22"/>
        </w:rPr>
        <w:t>institutions</w:t>
      </w:r>
      <w:r w:rsidRPr="001A0C06">
        <w:rPr>
          <w:rFonts w:ascii="Arial" w:eastAsiaTheme="minorHAnsi" w:hAnsi="Arial" w:cs="Arial"/>
          <w:kern w:val="24"/>
          <w:sz w:val="22"/>
          <w:szCs w:val="22"/>
        </w:rPr>
        <w:t xml:space="preserve"> with strategies that focus on the promotion or expansion of programs of study aligned with state-identified high-skill, high-wage or in-demand</w:t>
      </w:r>
      <w:r w:rsidR="0072101D" w:rsidRPr="001A0C06">
        <w:rPr>
          <w:rFonts w:ascii="Arial" w:eastAsiaTheme="minorHAnsi" w:hAnsi="Arial" w:cs="Arial"/>
          <w:kern w:val="24"/>
          <w:sz w:val="22"/>
          <w:szCs w:val="22"/>
        </w:rPr>
        <w:t xml:space="preserve"> occupations</w:t>
      </w:r>
      <w:r w:rsidRPr="001A0C06">
        <w:rPr>
          <w:rFonts w:ascii="Arial" w:eastAsiaTheme="minorHAnsi" w:hAnsi="Arial" w:cs="Arial"/>
          <w:kern w:val="24"/>
          <w:sz w:val="22"/>
          <w:szCs w:val="22"/>
        </w:rPr>
        <w:t>. Additionally, the grant will support recipients in the ongoing development and alignment of local data collection systems to improve data-driven decision-making and strategic planning regarding special populations and subgroups</w:t>
      </w:r>
      <w:r w:rsidRPr="001A0C06">
        <w:rPr>
          <w:rFonts w:ascii="Arial" w:hAnsi="Arial" w:cs="Arial"/>
          <w:color w:val="000000"/>
          <w:sz w:val="22"/>
          <w:szCs w:val="22"/>
        </w:rPr>
        <w:t>.</w:t>
      </w:r>
    </w:p>
    <w:bookmarkEnd w:id="6"/>
    <w:p w14:paraId="13C5D8BD" w14:textId="77777777" w:rsidR="00820AE1" w:rsidRPr="004F0F90" w:rsidRDefault="00820AE1" w:rsidP="00820AE1">
      <w:pPr>
        <w:rPr>
          <w:sz w:val="22"/>
          <w:szCs w:val="22"/>
        </w:rPr>
      </w:pPr>
    </w:p>
    <w:p w14:paraId="75050CD4" w14:textId="41B6AFA2" w:rsidR="00754027" w:rsidRPr="00F404CE" w:rsidRDefault="00571DF8" w:rsidP="00A45EB6">
      <w:pPr>
        <w:pStyle w:val="Heading3"/>
      </w:pPr>
      <w:r w:rsidRPr="00F404CE">
        <w:t>PERKINS V LEGISLATION</w:t>
      </w:r>
    </w:p>
    <w:p w14:paraId="3FF01538" w14:textId="12B4A73A" w:rsidR="00EF5EC3" w:rsidRPr="001A0C06" w:rsidRDefault="00790C59" w:rsidP="001A0C06">
      <w:pPr>
        <w:rPr>
          <w:b w:val="0"/>
          <w:color w:val="auto"/>
          <w:sz w:val="22"/>
          <w:szCs w:val="22"/>
        </w:rPr>
      </w:pPr>
      <w:bookmarkStart w:id="8" w:name="_Hlk33001364"/>
      <w:bookmarkStart w:id="9" w:name="_Hlk33439219"/>
      <w:r w:rsidRPr="001A0C06">
        <w:rPr>
          <w:b w:val="0"/>
          <w:color w:val="auto"/>
          <w:sz w:val="22"/>
          <w:szCs w:val="22"/>
        </w:rPr>
        <w:t xml:space="preserve">The </w:t>
      </w:r>
      <w:r w:rsidR="002D1E98" w:rsidRPr="001A0C06">
        <w:rPr>
          <w:b w:val="0"/>
          <w:color w:val="auto"/>
          <w:sz w:val="22"/>
          <w:szCs w:val="22"/>
        </w:rPr>
        <w:t>P</w:t>
      </w:r>
      <w:r w:rsidRPr="001A0C06">
        <w:rPr>
          <w:b w:val="0"/>
          <w:color w:val="auto"/>
          <w:sz w:val="22"/>
          <w:szCs w:val="22"/>
        </w:rPr>
        <w:t xml:space="preserve">erkins V law </w:t>
      </w:r>
      <w:r w:rsidR="00C6217D" w:rsidRPr="001A0C06">
        <w:rPr>
          <w:b w:val="0"/>
          <w:color w:val="auto"/>
          <w:sz w:val="22"/>
          <w:szCs w:val="22"/>
        </w:rPr>
        <w:t>section 1</w:t>
      </w:r>
      <w:r w:rsidR="00992213" w:rsidRPr="001A0C06">
        <w:rPr>
          <w:b w:val="0"/>
          <w:color w:val="auto"/>
          <w:sz w:val="22"/>
          <w:szCs w:val="22"/>
        </w:rPr>
        <w:t>12 (c)</w:t>
      </w:r>
      <w:r w:rsidR="00C6217D" w:rsidRPr="001A0C06">
        <w:rPr>
          <w:b w:val="0"/>
          <w:color w:val="auto"/>
          <w:sz w:val="22"/>
          <w:szCs w:val="22"/>
        </w:rPr>
        <w:t xml:space="preserve"> </w:t>
      </w:r>
      <w:r w:rsidRPr="001A0C06">
        <w:rPr>
          <w:b w:val="0"/>
          <w:color w:val="auto"/>
          <w:sz w:val="22"/>
          <w:szCs w:val="22"/>
        </w:rPr>
        <w:t>allow</w:t>
      </w:r>
      <w:r w:rsidR="00C6217D" w:rsidRPr="001A0C06">
        <w:rPr>
          <w:b w:val="0"/>
          <w:color w:val="auto"/>
          <w:sz w:val="22"/>
          <w:szCs w:val="22"/>
        </w:rPr>
        <w:t>s</w:t>
      </w:r>
      <w:r w:rsidRPr="001A0C06">
        <w:rPr>
          <w:b w:val="0"/>
          <w:color w:val="auto"/>
          <w:sz w:val="22"/>
          <w:szCs w:val="22"/>
        </w:rPr>
        <w:t xml:space="preserve"> the state of Ohio to a</w:t>
      </w:r>
      <w:r w:rsidR="00992213" w:rsidRPr="001A0C06">
        <w:rPr>
          <w:b w:val="0"/>
          <w:color w:val="auto"/>
          <w:sz w:val="22"/>
          <w:szCs w:val="22"/>
        </w:rPr>
        <w:t>ward</w:t>
      </w:r>
      <w:r w:rsidRPr="001A0C06">
        <w:rPr>
          <w:b w:val="0"/>
          <w:color w:val="auto"/>
          <w:sz w:val="22"/>
          <w:szCs w:val="22"/>
        </w:rPr>
        <w:t xml:space="preserve"> $1.4 million</w:t>
      </w:r>
      <w:r w:rsidR="00992213" w:rsidRPr="001A0C06">
        <w:rPr>
          <w:b w:val="0"/>
          <w:color w:val="auto"/>
          <w:sz w:val="22"/>
          <w:szCs w:val="22"/>
        </w:rPr>
        <w:t xml:space="preserve"> in </w:t>
      </w:r>
      <w:r w:rsidR="00555992" w:rsidRPr="001A0C06">
        <w:rPr>
          <w:b w:val="0"/>
          <w:color w:val="auto"/>
          <w:sz w:val="22"/>
          <w:szCs w:val="22"/>
        </w:rPr>
        <w:t>grants</w:t>
      </w:r>
      <w:r w:rsidR="00992213" w:rsidRPr="001A0C06">
        <w:rPr>
          <w:b w:val="0"/>
          <w:color w:val="auto"/>
          <w:sz w:val="22"/>
          <w:szCs w:val="22"/>
        </w:rPr>
        <w:t xml:space="preserve"> made available from the Perkins V Reserve Funds </w:t>
      </w:r>
      <w:r w:rsidRPr="001A0C06">
        <w:rPr>
          <w:b w:val="0"/>
          <w:color w:val="auto"/>
          <w:sz w:val="22"/>
          <w:szCs w:val="22"/>
        </w:rPr>
        <w:t xml:space="preserve">to local recipients </w:t>
      </w:r>
      <w:r w:rsidR="00992213" w:rsidRPr="001A0C06">
        <w:rPr>
          <w:b w:val="0"/>
          <w:color w:val="auto"/>
          <w:sz w:val="22"/>
          <w:szCs w:val="22"/>
        </w:rPr>
        <w:t>under the following parameters:</w:t>
      </w:r>
      <w:r w:rsidRPr="001A0C06">
        <w:rPr>
          <w:b w:val="0"/>
          <w:color w:val="auto"/>
          <w:sz w:val="22"/>
          <w:szCs w:val="22"/>
        </w:rPr>
        <w:t xml:space="preserve"> </w:t>
      </w:r>
    </w:p>
    <w:p w14:paraId="2C03983A" w14:textId="77777777" w:rsidR="004F0F90" w:rsidRPr="001A0C06" w:rsidRDefault="004F0F90" w:rsidP="00CB06D8">
      <w:pPr>
        <w:pStyle w:val="Title"/>
      </w:pPr>
    </w:p>
    <w:p w14:paraId="118ACDE1" w14:textId="1568C975" w:rsidR="00FC733F" w:rsidRPr="001A0C06" w:rsidRDefault="00992213" w:rsidP="001A0C06">
      <w:pPr>
        <w:ind w:left="720"/>
        <w:rPr>
          <w:b w:val="0"/>
          <w:color w:val="auto"/>
          <w:sz w:val="22"/>
          <w:szCs w:val="22"/>
        </w:rPr>
      </w:pPr>
      <w:r w:rsidRPr="001A0C06">
        <w:rPr>
          <w:b w:val="0"/>
          <w:color w:val="auto"/>
          <w:sz w:val="22"/>
          <w:szCs w:val="22"/>
        </w:rPr>
        <w:t xml:space="preserve">An eligible agency </w:t>
      </w:r>
      <w:r w:rsidR="00B42B0A" w:rsidRPr="001A0C06">
        <w:rPr>
          <w:b w:val="0"/>
          <w:color w:val="auto"/>
          <w:sz w:val="22"/>
          <w:szCs w:val="22"/>
        </w:rPr>
        <w:t>m</w:t>
      </w:r>
      <w:r w:rsidRPr="001A0C06">
        <w:rPr>
          <w:b w:val="0"/>
          <w:color w:val="auto"/>
          <w:sz w:val="22"/>
          <w:szCs w:val="22"/>
        </w:rPr>
        <w:t xml:space="preserve">ay award </w:t>
      </w:r>
      <w:r w:rsidR="00B42B0A" w:rsidRPr="001A0C06">
        <w:rPr>
          <w:b w:val="0"/>
          <w:color w:val="auto"/>
          <w:sz w:val="22"/>
          <w:szCs w:val="22"/>
        </w:rPr>
        <w:t>g</w:t>
      </w:r>
      <w:r w:rsidRPr="001A0C06">
        <w:rPr>
          <w:b w:val="0"/>
          <w:color w:val="auto"/>
          <w:sz w:val="22"/>
          <w:szCs w:val="22"/>
        </w:rPr>
        <w:t>rants</w:t>
      </w:r>
      <w:r w:rsidR="00FC733F" w:rsidRPr="001A0C06">
        <w:rPr>
          <w:b w:val="0"/>
          <w:color w:val="auto"/>
          <w:sz w:val="22"/>
          <w:szCs w:val="22"/>
        </w:rPr>
        <w:t xml:space="preserve"> to eligible recipients for career and technical education activities described in sections 135—</w:t>
      </w:r>
    </w:p>
    <w:p w14:paraId="1AC83428" w14:textId="3082E31F" w:rsidR="00992213" w:rsidRPr="001A0C06" w:rsidRDefault="00992213" w:rsidP="001A0C06">
      <w:pPr>
        <w:pStyle w:val="ListParagraph"/>
        <w:numPr>
          <w:ilvl w:val="0"/>
          <w:numId w:val="28"/>
        </w:numPr>
        <w:rPr>
          <w:b w:val="0"/>
          <w:color w:val="auto"/>
          <w:sz w:val="22"/>
          <w:szCs w:val="22"/>
        </w:rPr>
      </w:pPr>
      <w:r w:rsidRPr="001A0C06">
        <w:rPr>
          <w:b w:val="0"/>
          <w:color w:val="auto"/>
          <w:sz w:val="22"/>
          <w:szCs w:val="22"/>
        </w:rPr>
        <w:t>in –</w:t>
      </w:r>
    </w:p>
    <w:p w14:paraId="7091D17A" w14:textId="7852C7CE" w:rsidR="002D1E98" w:rsidRPr="001A0C06" w:rsidRDefault="002D1E98" w:rsidP="001A0C06">
      <w:pPr>
        <w:pStyle w:val="ListParagraph"/>
        <w:numPr>
          <w:ilvl w:val="1"/>
          <w:numId w:val="28"/>
        </w:numPr>
        <w:rPr>
          <w:b w:val="0"/>
          <w:color w:val="auto"/>
          <w:sz w:val="22"/>
          <w:szCs w:val="22"/>
        </w:rPr>
      </w:pPr>
      <w:r w:rsidRPr="001A0C06">
        <w:rPr>
          <w:b w:val="0"/>
          <w:color w:val="auto"/>
          <w:sz w:val="22"/>
          <w:szCs w:val="22"/>
        </w:rPr>
        <w:t>rural areas</w:t>
      </w:r>
      <w:r w:rsidR="00C6217D" w:rsidRPr="001A0C06">
        <w:rPr>
          <w:b w:val="0"/>
          <w:color w:val="auto"/>
          <w:sz w:val="22"/>
          <w:szCs w:val="22"/>
        </w:rPr>
        <w:t>;</w:t>
      </w:r>
    </w:p>
    <w:p w14:paraId="251E1BC0" w14:textId="56CFA94F" w:rsidR="002D1E98" w:rsidRPr="001A0C06" w:rsidRDefault="002D1E98" w:rsidP="001A0C06">
      <w:pPr>
        <w:pStyle w:val="ListParagraph"/>
        <w:numPr>
          <w:ilvl w:val="1"/>
          <w:numId w:val="28"/>
        </w:numPr>
        <w:rPr>
          <w:b w:val="0"/>
          <w:color w:val="auto"/>
          <w:sz w:val="22"/>
          <w:szCs w:val="22"/>
        </w:rPr>
      </w:pPr>
      <w:r w:rsidRPr="001A0C06">
        <w:rPr>
          <w:b w:val="0"/>
          <w:color w:val="auto"/>
          <w:sz w:val="22"/>
          <w:szCs w:val="22"/>
        </w:rPr>
        <w:t>areas with a high percentage of CTE concentrators or CTE participants</w:t>
      </w:r>
      <w:r w:rsidR="00C6217D" w:rsidRPr="001A0C06">
        <w:rPr>
          <w:b w:val="0"/>
          <w:color w:val="auto"/>
          <w:sz w:val="22"/>
          <w:szCs w:val="22"/>
        </w:rPr>
        <w:t>;</w:t>
      </w:r>
    </w:p>
    <w:p w14:paraId="0F1B53EB" w14:textId="41D16271" w:rsidR="002D1E98" w:rsidRPr="001A0C06" w:rsidRDefault="002D1E98" w:rsidP="001A0C06">
      <w:pPr>
        <w:pStyle w:val="ListParagraph"/>
        <w:numPr>
          <w:ilvl w:val="1"/>
          <w:numId w:val="28"/>
        </w:numPr>
        <w:rPr>
          <w:b w:val="0"/>
          <w:color w:val="auto"/>
          <w:sz w:val="22"/>
          <w:szCs w:val="22"/>
        </w:rPr>
      </w:pPr>
      <w:r w:rsidRPr="001A0C06">
        <w:rPr>
          <w:b w:val="0"/>
          <w:color w:val="auto"/>
          <w:sz w:val="22"/>
          <w:szCs w:val="22"/>
        </w:rPr>
        <w:t>areas with a high number of CTE concentrators or CTE participants</w:t>
      </w:r>
      <w:r w:rsidR="00C6217D" w:rsidRPr="001A0C06">
        <w:rPr>
          <w:b w:val="0"/>
          <w:color w:val="auto"/>
          <w:sz w:val="22"/>
          <w:szCs w:val="22"/>
        </w:rPr>
        <w:t>; and</w:t>
      </w:r>
    </w:p>
    <w:p w14:paraId="17A444A2" w14:textId="6A27D360" w:rsidR="00C6217D" w:rsidRPr="001A0C06" w:rsidRDefault="002D1E98" w:rsidP="001A0C06">
      <w:pPr>
        <w:pStyle w:val="ListParagraph"/>
        <w:numPr>
          <w:ilvl w:val="1"/>
          <w:numId w:val="28"/>
        </w:numPr>
        <w:rPr>
          <w:b w:val="0"/>
          <w:color w:val="auto"/>
          <w:sz w:val="22"/>
          <w:szCs w:val="22"/>
        </w:rPr>
      </w:pPr>
      <w:r w:rsidRPr="001A0C06">
        <w:rPr>
          <w:b w:val="0"/>
          <w:color w:val="auto"/>
          <w:sz w:val="22"/>
          <w:szCs w:val="22"/>
        </w:rPr>
        <w:t xml:space="preserve">areas with disparities or gaps in performance </w:t>
      </w:r>
      <w:r w:rsidR="00C6217D" w:rsidRPr="001A0C06">
        <w:rPr>
          <w:b w:val="0"/>
          <w:color w:val="auto"/>
          <w:sz w:val="22"/>
          <w:szCs w:val="22"/>
        </w:rPr>
        <w:t>as described in section 113(b) (3)(C)(ii)(II);</w:t>
      </w:r>
      <w:r w:rsidR="00F76428" w:rsidRPr="001A0C06">
        <w:rPr>
          <w:b w:val="0"/>
          <w:color w:val="auto"/>
          <w:sz w:val="22"/>
          <w:szCs w:val="22"/>
        </w:rPr>
        <w:t xml:space="preserve"> </w:t>
      </w:r>
      <w:r w:rsidR="00C6217D" w:rsidRPr="001A0C06">
        <w:rPr>
          <w:b w:val="0"/>
          <w:color w:val="auto"/>
          <w:sz w:val="22"/>
          <w:szCs w:val="22"/>
        </w:rPr>
        <w:t>and</w:t>
      </w:r>
    </w:p>
    <w:p w14:paraId="6F93F48D" w14:textId="77777777" w:rsidR="00F76428" w:rsidRPr="001A0C06" w:rsidRDefault="00F76428" w:rsidP="001A0C06">
      <w:pPr>
        <w:rPr>
          <w:b w:val="0"/>
          <w:color w:val="auto"/>
          <w:sz w:val="22"/>
          <w:szCs w:val="22"/>
        </w:rPr>
      </w:pPr>
    </w:p>
    <w:p w14:paraId="2933337B" w14:textId="77777777" w:rsidR="00992213" w:rsidRPr="001A0C06" w:rsidRDefault="00C6217D" w:rsidP="001A0C06">
      <w:pPr>
        <w:pStyle w:val="ListParagraph"/>
        <w:numPr>
          <w:ilvl w:val="0"/>
          <w:numId w:val="28"/>
        </w:numPr>
        <w:rPr>
          <w:b w:val="0"/>
          <w:color w:val="auto"/>
          <w:sz w:val="22"/>
          <w:szCs w:val="22"/>
        </w:rPr>
      </w:pPr>
      <w:r w:rsidRPr="001A0C06">
        <w:rPr>
          <w:b w:val="0"/>
          <w:color w:val="auto"/>
          <w:sz w:val="22"/>
          <w:szCs w:val="22"/>
        </w:rPr>
        <w:t>in order to</w:t>
      </w:r>
      <w:r w:rsidR="00992213" w:rsidRPr="001A0C06">
        <w:rPr>
          <w:b w:val="0"/>
          <w:color w:val="auto"/>
          <w:sz w:val="22"/>
          <w:szCs w:val="22"/>
        </w:rPr>
        <w:t xml:space="preserve"> – </w:t>
      </w:r>
    </w:p>
    <w:p w14:paraId="314A75EC" w14:textId="77777777" w:rsidR="00992213" w:rsidRPr="001A0C06" w:rsidRDefault="00C6217D" w:rsidP="001A0C06">
      <w:pPr>
        <w:pStyle w:val="ListParagraph"/>
        <w:numPr>
          <w:ilvl w:val="1"/>
          <w:numId w:val="28"/>
        </w:numPr>
        <w:rPr>
          <w:b w:val="0"/>
          <w:color w:val="auto"/>
          <w:sz w:val="22"/>
          <w:szCs w:val="22"/>
        </w:rPr>
      </w:pPr>
      <w:r w:rsidRPr="001A0C06">
        <w:rPr>
          <w:b w:val="0"/>
          <w:color w:val="auto"/>
          <w:sz w:val="22"/>
          <w:szCs w:val="22"/>
        </w:rPr>
        <w:t>foster innovation through the identification and promotion of promising and proven career</w:t>
      </w:r>
      <w:r w:rsidR="004149FC" w:rsidRPr="001A0C06">
        <w:rPr>
          <w:b w:val="0"/>
          <w:color w:val="auto"/>
          <w:sz w:val="22"/>
          <w:szCs w:val="22"/>
        </w:rPr>
        <w:t xml:space="preserve"> </w:t>
      </w:r>
      <w:r w:rsidRPr="001A0C06">
        <w:rPr>
          <w:b w:val="0"/>
          <w:color w:val="auto"/>
          <w:sz w:val="22"/>
          <w:szCs w:val="22"/>
        </w:rPr>
        <w:t>and technical education programs, practices and strategies, which may include programs, practices, and strategies that prepare in</w:t>
      </w:r>
      <w:r w:rsidR="00596247" w:rsidRPr="001A0C06">
        <w:rPr>
          <w:b w:val="0"/>
          <w:color w:val="auto"/>
          <w:sz w:val="22"/>
          <w:szCs w:val="22"/>
        </w:rPr>
        <w:t>d</w:t>
      </w:r>
      <w:r w:rsidRPr="001A0C06">
        <w:rPr>
          <w:b w:val="0"/>
          <w:color w:val="auto"/>
          <w:sz w:val="22"/>
          <w:szCs w:val="22"/>
        </w:rPr>
        <w:t>ividuals for nontraditional fields; or</w:t>
      </w:r>
    </w:p>
    <w:p w14:paraId="6303CF9F" w14:textId="7C7ADC32" w:rsidR="00886E45" w:rsidRPr="001A0C06" w:rsidRDefault="00627B64" w:rsidP="001A0C06">
      <w:pPr>
        <w:pStyle w:val="ListParagraph"/>
        <w:numPr>
          <w:ilvl w:val="1"/>
          <w:numId w:val="28"/>
        </w:numPr>
        <w:rPr>
          <w:b w:val="0"/>
          <w:color w:val="auto"/>
          <w:sz w:val="22"/>
          <w:szCs w:val="22"/>
        </w:rPr>
      </w:pPr>
      <w:r w:rsidRPr="001A0C06">
        <w:rPr>
          <w:b w:val="0"/>
          <w:color w:val="auto"/>
          <w:sz w:val="22"/>
          <w:szCs w:val="22"/>
        </w:rPr>
        <w:t xml:space="preserve"> promote the development, implementation, and adoption of programs of study or career</w:t>
      </w:r>
      <w:r w:rsidR="004149FC" w:rsidRPr="001A0C06">
        <w:rPr>
          <w:b w:val="0"/>
          <w:color w:val="auto"/>
          <w:sz w:val="22"/>
          <w:szCs w:val="22"/>
        </w:rPr>
        <w:t xml:space="preserve"> </w:t>
      </w:r>
      <w:r w:rsidRPr="001A0C06">
        <w:rPr>
          <w:b w:val="0"/>
          <w:color w:val="auto"/>
          <w:sz w:val="22"/>
          <w:szCs w:val="22"/>
        </w:rPr>
        <w:t>pathways aligned with State-identified high-skill, high-wage, or in-demand occupations or industries.</w:t>
      </w:r>
      <w:bookmarkStart w:id="10" w:name="_Hlk24708763"/>
      <w:bookmarkStart w:id="11" w:name="ConflictsOfInterest"/>
      <w:bookmarkEnd w:id="8"/>
    </w:p>
    <w:p w14:paraId="105E5ED5" w14:textId="77777777" w:rsidR="004F0F90" w:rsidRPr="004F0F90" w:rsidRDefault="004F0F90" w:rsidP="004F0F90">
      <w:pPr>
        <w:pStyle w:val="ListParagraph"/>
        <w:ind w:left="1440"/>
        <w:rPr>
          <w:b w:val="0"/>
          <w:color w:val="auto"/>
          <w:sz w:val="22"/>
          <w:szCs w:val="22"/>
        </w:rPr>
      </w:pPr>
    </w:p>
    <w:bookmarkEnd w:id="7"/>
    <w:bookmarkEnd w:id="9"/>
    <w:p w14:paraId="3D0BAC64" w14:textId="7C3F4D8E" w:rsidR="00F2291D" w:rsidRPr="00571DF8" w:rsidRDefault="00571DF8" w:rsidP="00A45EB6">
      <w:pPr>
        <w:pStyle w:val="Heading3"/>
      </w:pPr>
      <w:r w:rsidRPr="00571DF8">
        <w:t>CONFLICTS OF INTEREST</w:t>
      </w:r>
      <w:bookmarkEnd w:id="10"/>
      <w:bookmarkEnd w:id="11"/>
    </w:p>
    <w:p w14:paraId="05F6BA3D" w14:textId="4814D1B1" w:rsidR="00C24C6D" w:rsidRPr="001A0C06" w:rsidRDefault="00F2291D" w:rsidP="00992213">
      <w:pPr>
        <w:rPr>
          <w:b w:val="0"/>
          <w:color w:val="auto"/>
          <w:sz w:val="22"/>
          <w:szCs w:val="22"/>
        </w:rPr>
      </w:pPr>
      <w:r w:rsidRPr="001A0C06">
        <w:rPr>
          <w:b w:val="0"/>
          <w:color w:val="auto"/>
          <w:sz w:val="22"/>
          <w:szCs w:val="22"/>
        </w:rPr>
        <w:t xml:space="preserve">As a nonprofit or public benefit entity receiving public funds, </w:t>
      </w:r>
      <w:r w:rsidR="00555992" w:rsidRPr="001A0C06">
        <w:rPr>
          <w:b w:val="0"/>
          <w:color w:val="auto"/>
          <w:sz w:val="22"/>
          <w:szCs w:val="22"/>
        </w:rPr>
        <w:t>recipients</w:t>
      </w:r>
      <w:r w:rsidRPr="001A0C06">
        <w:rPr>
          <w:b w:val="0"/>
          <w:color w:val="auto"/>
          <w:sz w:val="22"/>
          <w:szCs w:val="22"/>
        </w:rPr>
        <w:t xml:space="preserve"> must avoid conflicts of interes</w:t>
      </w:r>
      <w:r w:rsidR="004149FC" w:rsidRPr="001A0C06">
        <w:rPr>
          <w:b w:val="0"/>
          <w:color w:val="auto"/>
          <w:sz w:val="22"/>
          <w:szCs w:val="22"/>
        </w:rPr>
        <w:t xml:space="preserve">t </w:t>
      </w:r>
      <w:r w:rsidRPr="001A0C06">
        <w:rPr>
          <w:b w:val="0"/>
          <w:color w:val="auto"/>
          <w:sz w:val="22"/>
          <w:szCs w:val="22"/>
        </w:rPr>
        <w:t xml:space="preserve">when administering grants and entering into contracts for equipment and services. State law regarding conflicts of interest is very strict. It is the responsibility of the </w:t>
      </w:r>
      <w:r w:rsidR="00992213" w:rsidRPr="001A0C06">
        <w:rPr>
          <w:b w:val="0"/>
          <w:color w:val="auto"/>
          <w:sz w:val="22"/>
          <w:szCs w:val="22"/>
        </w:rPr>
        <w:t>recipients</w:t>
      </w:r>
      <w:r w:rsidRPr="001A0C06">
        <w:rPr>
          <w:b w:val="0"/>
          <w:color w:val="auto"/>
          <w:sz w:val="22"/>
          <w:szCs w:val="22"/>
        </w:rPr>
        <w:t xml:space="preserve"> to be in compliance with </w:t>
      </w:r>
      <w:hyperlink r:id="rId18" w:history="1">
        <w:r w:rsidRPr="001A0C06">
          <w:rPr>
            <w:rStyle w:val="Hyperlink"/>
            <w:rFonts w:cs="Times New Roman (Headings CS)"/>
            <w:b w:val="0"/>
            <w:kern w:val="24"/>
            <w:sz w:val="22"/>
            <w:szCs w:val="22"/>
          </w:rPr>
          <w:t xml:space="preserve">Ohio Ethics Law, </w:t>
        </w:r>
        <w:r w:rsidR="00CB2121" w:rsidRPr="001A0C06">
          <w:rPr>
            <w:rStyle w:val="Hyperlink"/>
            <w:rFonts w:cs="Times New Roman (Headings CS)"/>
            <w:b w:val="0"/>
            <w:kern w:val="24"/>
            <w:sz w:val="22"/>
            <w:szCs w:val="22"/>
          </w:rPr>
          <w:t xml:space="preserve">Ohio Revised Code </w:t>
        </w:r>
        <w:r w:rsidRPr="001A0C06">
          <w:rPr>
            <w:rStyle w:val="Hyperlink"/>
            <w:rFonts w:cs="Times New Roman (Headings CS)"/>
            <w:b w:val="0"/>
            <w:kern w:val="24"/>
            <w:sz w:val="22"/>
            <w:szCs w:val="22"/>
          </w:rPr>
          <w:t>Chapter 102</w:t>
        </w:r>
      </w:hyperlink>
      <w:r w:rsidRPr="001A0C06">
        <w:rPr>
          <w:b w:val="0"/>
          <w:color w:val="auto"/>
          <w:sz w:val="22"/>
          <w:szCs w:val="22"/>
        </w:rPr>
        <w:t>, regarding conflicts of interest.</w:t>
      </w:r>
    </w:p>
    <w:p w14:paraId="4DD71C84" w14:textId="77777777" w:rsidR="004F0F90" w:rsidRPr="004F0F90" w:rsidRDefault="004F0F90" w:rsidP="004F0F90">
      <w:pPr>
        <w:rPr>
          <w:rStyle w:val="SubtleEmphasis"/>
          <w:iCs w:val="0"/>
          <w:caps w:val="0"/>
          <w:color w:val="0070C0"/>
          <w:sz w:val="22"/>
          <w:szCs w:val="22"/>
        </w:rPr>
      </w:pPr>
      <w:bookmarkStart w:id="12" w:name="GeneralInformation"/>
    </w:p>
    <w:p w14:paraId="5C8CAD28" w14:textId="2909518E" w:rsidR="00C91DA4" w:rsidRPr="00571DF8" w:rsidRDefault="007F2ED8" w:rsidP="00F404CE">
      <w:pPr>
        <w:pStyle w:val="Heading1"/>
        <w:rPr>
          <w:rStyle w:val="SubtleEmphasis"/>
          <w:color w:val="0070C0"/>
          <w:sz w:val="32"/>
        </w:rPr>
      </w:pPr>
      <w:bookmarkStart w:id="13" w:name="_Toc35449457"/>
      <w:r w:rsidRPr="00571DF8">
        <w:rPr>
          <w:rStyle w:val="SubtleEmphasis"/>
          <w:iCs w:val="0"/>
          <w:caps w:val="0"/>
          <w:color w:val="0070C0"/>
          <w:sz w:val="32"/>
          <w:szCs w:val="32"/>
        </w:rPr>
        <w:lastRenderedPageBreak/>
        <w:t>General Information</w:t>
      </w:r>
      <w:bookmarkEnd w:id="12"/>
      <w:bookmarkEnd w:id="13"/>
    </w:p>
    <w:p w14:paraId="4E18FFC1" w14:textId="77777777" w:rsidR="004F0F90" w:rsidRPr="00571DF8" w:rsidRDefault="004F0F90" w:rsidP="004F0F90">
      <w:pPr>
        <w:rPr>
          <w:color w:val="000000" w:themeColor="text1"/>
          <w:sz w:val="22"/>
          <w:szCs w:val="22"/>
        </w:rPr>
      </w:pPr>
      <w:bookmarkStart w:id="14" w:name="_Hlk24548820"/>
      <w:bookmarkStart w:id="15" w:name="AppFundingTimeline"/>
      <w:bookmarkStart w:id="16" w:name="_Hlk24631041"/>
    </w:p>
    <w:p w14:paraId="363D461E" w14:textId="00F9B24E" w:rsidR="00992213" w:rsidRPr="00571DF8" w:rsidRDefault="00571DF8" w:rsidP="00F404CE">
      <w:pPr>
        <w:pStyle w:val="Heading3"/>
      </w:pPr>
      <w:r w:rsidRPr="00571DF8">
        <w:t>ELIGIBLE APPLICANTS</w:t>
      </w:r>
    </w:p>
    <w:p w14:paraId="4F4F6AC2" w14:textId="5A269B74" w:rsidR="00571DF8" w:rsidRPr="001A0C06" w:rsidRDefault="00992213" w:rsidP="00992213">
      <w:pPr>
        <w:adjustRightInd w:val="0"/>
        <w:spacing w:after="120"/>
        <w:contextualSpacing/>
        <w:rPr>
          <w:rFonts w:cs="Times New Roman (Headings CS)"/>
          <w:b w:val="0"/>
          <w:color w:val="auto"/>
          <w:kern w:val="24"/>
          <w:sz w:val="22"/>
          <w:szCs w:val="22"/>
        </w:rPr>
      </w:pPr>
      <w:bookmarkStart w:id="17" w:name="_Hlk33000411"/>
      <w:bookmarkStart w:id="18" w:name="_Hlk33450919"/>
      <w:r w:rsidRPr="001A0C06">
        <w:rPr>
          <w:rFonts w:cs="Times New Roman (Headings CS)"/>
          <w:b w:val="0"/>
          <w:color w:val="auto"/>
          <w:kern w:val="24"/>
          <w:sz w:val="22"/>
          <w:szCs w:val="22"/>
        </w:rPr>
        <w:t xml:space="preserve">An eligible applicant is defined as any local education agency, including any city, local </w:t>
      </w:r>
      <w:r w:rsidR="00CB2121" w:rsidRPr="001A0C06">
        <w:rPr>
          <w:rFonts w:cs="Times New Roman (Headings CS)"/>
          <w:b w:val="0"/>
          <w:color w:val="auto"/>
          <w:kern w:val="24"/>
          <w:sz w:val="22"/>
          <w:szCs w:val="22"/>
        </w:rPr>
        <w:t xml:space="preserve">or </w:t>
      </w:r>
      <w:r w:rsidRPr="001A0C06">
        <w:rPr>
          <w:rFonts w:cs="Times New Roman (Headings CS)"/>
          <w:b w:val="0"/>
          <w:color w:val="auto"/>
          <w:kern w:val="24"/>
          <w:sz w:val="22"/>
          <w:szCs w:val="22"/>
        </w:rPr>
        <w:t>exempted village school district, community school, STEM school, joint vocational school district</w:t>
      </w:r>
      <w:r w:rsidR="00CB2121" w:rsidRPr="001A0C06">
        <w:rPr>
          <w:rFonts w:cs="Times New Roman (Headings CS)"/>
          <w:b w:val="0"/>
          <w:color w:val="auto"/>
          <w:kern w:val="24"/>
          <w:sz w:val="22"/>
          <w:szCs w:val="22"/>
        </w:rPr>
        <w:t xml:space="preserve"> or </w:t>
      </w:r>
      <w:r w:rsidRPr="001A0C06">
        <w:rPr>
          <w:rFonts w:cs="Times New Roman (Headings CS)"/>
          <w:b w:val="0"/>
          <w:color w:val="auto"/>
          <w:kern w:val="24"/>
          <w:sz w:val="22"/>
          <w:szCs w:val="22"/>
        </w:rPr>
        <w:t>postsecondary institution</w:t>
      </w:r>
      <w:r w:rsidR="00CB2121" w:rsidRPr="001A0C06">
        <w:rPr>
          <w:rFonts w:cs="Times New Roman (Headings CS)"/>
          <w:b w:val="0"/>
          <w:color w:val="auto"/>
          <w:kern w:val="24"/>
          <w:sz w:val="22"/>
          <w:szCs w:val="22"/>
        </w:rPr>
        <w:t xml:space="preserve"> and</w:t>
      </w:r>
      <w:r w:rsidR="00AC3770" w:rsidRPr="001A0C06">
        <w:rPr>
          <w:rFonts w:cs="Times New Roman (Headings CS)"/>
          <w:b w:val="0"/>
          <w:color w:val="auto"/>
          <w:kern w:val="24"/>
          <w:sz w:val="22"/>
          <w:szCs w:val="22"/>
        </w:rPr>
        <w:t xml:space="preserve"> all other entities that are </w:t>
      </w:r>
      <w:r w:rsidRPr="001A0C06">
        <w:rPr>
          <w:rFonts w:cs="Times New Roman (Headings CS)"/>
          <w:b w:val="0"/>
          <w:color w:val="auto"/>
          <w:kern w:val="24"/>
          <w:sz w:val="22"/>
          <w:szCs w:val="22"/>
        </w:rPr>
        <w:t>eligible to receive Perkins V funds</w:t>
      </w:r>
      <w:r w:rsidR="00AC3770" w:rsidRPr="001A0C06">
        <w:rPr>
          <w:rFonts w:cs="Times New Roman (Headings CS)"/>
          <w:b w:val="0"/>
          <w:color w:val="auto"/>
          <w:kern w:val="24"/>
          <w:sz w:val="22"/>
          <w:szCs w:val="22"/>
        </w:rPr>
        <w:t xml:space="preserve"> or a collaborative of such entities</w:t>
      </w:r>
      <w:r w:rsidRPr="001A0C06">
        <w:rPr>
          <w:rFonts w:cs="Times New Roman (Headings CS)"/>
          <w:b w:val="0"/>
          <w:color w:val="auto"/>
          <w:kern w:val="24"/>
          <w:sz w:val="22"/>
          <w:szCs w:val="22"/>
        </w:rPr>
        <w:t xml:space="preserve">. </w:t>
      </w:r>
      <w:bookmarkStart w:id="19" w:name="_Hlk27116814"/>
      <w:r w:rsidRPr="001A0C06">
        <w:rPr>
          <w:rFonts w:cs="Times New Roman (Headings CS)"/>
          <w:b w:val="0"/>
          <w:color w:val="auto"/>
          <w:kern w:val="24"/>
          <w:sz w:val="22"/>
          <w:szCs w:val="22"/>
        </w:rPr>
        <w:t xml:space="preserve">Eligible applicants may apply for </w:t>
      </w:r>
      <w:r w:rsidR="00AC3770" w:rsidRPr="001A0C06">
        <w:rPr>
          <w:rFonts w:cs="Times New Roman (Headings CS)"/>
          <w:b w:val="0"/>
          <w:color w:val="auto"/>
          <w:kern w:val="24"/>
          <w:sz w:val="22"/>
          <w:szCs w:val="22"/>
        </w:rPr>
        <w:t xml:space="preserve">more than one </w:t>
      </w:r>
      <w:r w:rsidRPr="001A0C06">
        <w:rPr>
          <w:rFonts w:cs="Times New Roman (Headings CS)"/>
          <w:b w:val="0"/>
          <w:color w:val="auto"/>
          <w:kern w:val="24"/>
          <w:sz w:val="22"/>
          <w:szCs w:val="22"/>
        </w:rPr>
        <w:t xml:space="preserve">grant </w:t>
      </w:r>
      <w:bookmarkEnd w:id="17"/>
      <w:bookmarkEnd w:id="18"/>
      <w:bookmarkEnd w:id="19"/>
      <w:r w:rsidR="00AC3770" w:rsidRPr="001A0C06">
        <w:rPr>
          <w:rFonts w:cs="Times New Roman (Headings CS)"/>
          <w:b w:val="0"/>
          <w:color w:val="auto"/>
          <w:kern w:val="24"/>
          <w:sz w:val="22"/>
          <w:szCs w:val="22"/>
        </w:rPr>
        <w:t>but must submit individual grant applications for each.</w:t>
      </w:r>
    </w:p>
    <w:p w14:paraId="5416A0A4" w14:textId="02DAB6D6" w:rsidR="00992213" w:rsidRPr="00992213" w:rsidRDefault="00AC3770" w:rsidP="00571DF8">
      <w:pPr>
        <w:tabs>
          <w:tab w:val="left" w:pos="532"/>
        </w:tabs>
        <w:adjustRightInd w:val="0"/>
        <w:contextualSpacing/>
        <w:rPr>
          <w:rFonts w:cs="Times New Roman (Headings CS)"/>
          <w:b w:val="0"/>
          <w:color w:val="auto"/>
          <w:kern w:val="24"/>
          <w:sz w:val="18"/>
          <w:szCs w:val="18"/>
        </w:rPr>
      </w:pPr>
      <w:r>
        <w:rPr>
          <w:rFonts w:cs="Times New Roman (Headings CS)"/>
          <w:b w:val="0"/>
          <w:color w:val="auto"/>
          <w:kern w:val="24"/>
          <w:sz w:val="18"/>
          <w:szCs w:val="18"/>
        </w:rPr>
        <w:t xml:space="preserve"> </w:t>
      </w:r>
      <w:r w:rsidR="00571DF8">
        <w:rPr>
          <w:rFonts w:cs="Times New Roman (Headings CS)"/>
          <w:b w:val="0"/>
          <w:color w:val="auto"/>
          <w:kern w:val="24"/>
          <w:sz w:val="18"/>
          <w:szCs w:val="18"/>
        </w:rPr>
        <w:tab/>
      </w:r>
    </w:p>
    <w:p w14:paraId="46296FD2" w14:textId="3B45516A" w:rsidR="001719C1" w:rsidRPr="00571DF8" w:rsidRDefault="00571DF8" w:rsidP="00F404CE">
      <w:pPr>
        <w:pStyle w:val="Heading3"/>
      </w:pPr>
      <w:r w:rsidRPr="00571DF8">
        <w:t xml:space="preserve">APPLICATION </w:t>
      </w:r>
      <w:bookmarkEnd w:id="14"/>
      <w:r w:rsidRPr="00571DF8">
        <w:t>AND FUNDING TIMELINE</w:t>
      </w:r>
      <w:bookmarkEnd w:id="15"/>
    </w:p>
    <w:p w14:paraId="0DC78D2F" w14:textId="7F3750A6" w:rsidR="00ED7D83" w:rsidRPr="001A0C06" w:rsidRDefault="00CF2706" w:rsidP="00154E64">
      <w:pPr>
        <w:rPr>
          <w:b w:val="0"/>
          <w:color w:val="auto"/>
          <w:sz w:val="22"/>
          <w:szCs w:val="22"/>
        </w:rPr>
      </w:pPr>
      <w:bookmarkStart w:id="20" w:name="_Hlk33000492"/>
      <w:bookmarkEnd w:id="16"/>
      <w:r w:rsidRPr="001A0C06">
        <w:rPr>
          <w:b w:val="0"/>
          <w:color w:val="auto"/>
          <w:sz w:val="22"/>
          <w:szCs w:val="22"/>
        </w:rPr>
        <w:t xml:space="preserve">The </w:t>
      </w:r>
      <w:r w:rsidR="00790C59" w:rsidRPr="001A0C06">
        <w:rPr>
          <w:b w:val="0"/>
          <w:color w:val="auto"/>
          <w:sz w:val="22"/>
          <w:szCs w:val="22"/>
        </w:rPr>
        <w:t>Equity</w:t>
      </w:r>
      <w:r w:rsidR="00030F11" w:rsidRPr="001A0C06">
        <w:rPr>
          <w:b w:val="0"/>
          <w:color w:val="auto"/>
          <w:sz w:val="22"/>
          <w:szCs w:val="22"/>
        </w:rPr>
        <w:t xml:space="preserve"> </w:t>
      </w:r>
      <w:r w:rsidR="00AC3770" w:rsidRPr="001A0C06">
        <w:rPr>
          <w:b w:val="0"/>
          <w:color w:val="auto"/>
          <w:sz w:val="22"/>
          <w:szCs w:val="22"/>
        </w:rPr>
        <w:t>for Each g</w:t>
      </w:r>
      <w:r w:rsidR="00030F11" w:rsidRPr="001A0C06">
        <w:rPr>
          <w:b w:val="0"/>
          <w:color w:val="auto"/>
          <w:sz w:val="22"/>
          <w:szCs w:val="22"/>
        </w:rPr>
        <w:t>rant</w:t>
      </w:r>
      <w:r w:rsidRPr="001A0C06">
        <w:rPr>
          <w:b w:val="0"/>
          <w:color w:val="auto"/>
          <w:sz w:val="22"/>
          <w:szCs w:val="22"/>
        </w:rPr>
        <w:t xml:space="preserve"> application window opens </w:t>
      </w:r>
      <w:r w:rsidR="00790C59" w:rsidRPr="001A0C06">
        <w:rPr>
          <w:b w:val="0"/>
          <w:color w:val="auto"/>
          <w:sz w:val="22"/>
          <w:szCs w:val="22"/>
        </w:rPr>
        <w:t>April 1</w:t>
      </w:r>
      <w:r w:rsidR="002153E7" w:rsidRPr="001A0C06">
        <w:rPr>
          <w:b w:val="0"/>
          <w:color w:val="auto"/>
          <w:sz w:val="22"/>
          <w:szCs w:val="22"/>
        </w:rPr>
        <w:t xml:space="preserve"> </w:t>
      </w:r>
      <w:r w:rsidRPr="001A0C06">
        <w:rPr>
          <w:b w:val="0"/>
          <w:color w:val="auto"/>
          <w:sz w:val="22"/>
          <w:szCs w:val="22"/>
        </w:rPr>
        <w:t xml:space="preserve">and closes </w:t>
      </w:r>
      <w:r w:rsidR="00790C59" w:rsidRPr="001A0C06">
        <w:rPr>
          <w:b w:val="0"/>
          <w:color w:val="auto"/>
          <w:sz w:val="22"/>
          <w:szCs w:val="22"/>
        </w:rPr>
        <w:t>May 31, 202</w:t>
      </w:r>
      <w:r w:rsidR="005A7713">
        <w:rPr>
          <w:b w:val="0"/>
          <w:color w:val="auto"/>
          <w:sz w:val="22"/>
          <w:szCs w:val="22"/>
        </w:rPr>
        <w:t>1</w:t>
      </w:r>
      <w:r w:rsidRPr="001A0C06">
        <w:rPr>
          <w:b w:val="0"/>
          <w:color w:val="auto"/>
          <w:sz w:val="22"/>
          <w:szCs w:val="22"/>
        </w:rPr>
        <w:t>.</w:t>
      </w:r>
      <w:r w:rsidR="00AC3770" w:rsidRPr="001A0C06">
        <w:rPr>
          <w:b w:val="0"/>
          <w:color w:val="auto"/>
          <w:sz w:val="22"/>
          <w:szCs w:val="22"/>
        </w:rPr>
        <w:t xml:space="preserve"> Recipients</w:t>
      </w:r>
      <w:r w:rsidR="00E56BED" w:rsidRPr="001A0C06">
        <w:rPr>
          <w:b w:val="0"/>
          <w:color w:val="auto"/>
          <w:sz w:val="22"/>
          <w:szCs w:val="22"/>
        </w:rPr>
        <w:t xml:space="preserve"> will be notified by </w:t>
      </w:r>
      <w:r w:rsidR="00790C59" w:rsidRPr="001A0C06">
        <w:rPr>
          <w:b w:val="0"/>
          <w:color w:val="auto"/>
          <w:sz w:val="22"/>
          <w:szCs w:val="22"/>
        </w:rPr>
        <w:t>June 30</w:t>
      </w:r>
      <w:r w:rsidR="00E56BED" w:rsidRPr="001A0C06">
        <w:rPr>
          <w:b w:val="0"/>
          <w:color w:val="auto"/>
          <w:sz w:val="22"/>
          <w:szCs w:val="22"/>
        </w:rPr>
        <w:t>, 202</w:t>
      </w:r>
      <w:r w:rsidR="00A82D25">
        <w:rPr>
          <w:b w:val="0"/>
          <w:color w:val="auto"/>
          <w:sz w:val="22"/>
          <w:szCs w:val="22"/>
        </w:rPr>
        <w:t>1</w:t>
      </w:r>
      <w:r w:rsidR="002153E7" w:rsidRPr="001A0C06">
        <w:rPr>
          <w:b w:val="0"/>
          <w:color w:val="auto"/>
          <w:sz w:val="22"/>
          <w:szCs w:val="22"/>
        </w:rPr>
        <w:t>,</w:t>
      </w:r>
      <w:r w:rsidR="00E56BED" w:rsidRPr="001A0C06">
        <w:rPr>
          <w:b w:val="0"/>
          <w:color w:val="auto"/>
          <w:sz w:val="22"/>
          <w:szCs w:val="22"/>
        </w:rPr>
        <w:t xml:space="preserve"> and g</w:t>
      </w:r>
      <w:r w:rsidR="00E86C96" w:rsidRPr="001A0C06">
        <w:rPr>
          <w:b w:val="0"/>
          <w:color w:val="auto"/>
          <w:sz w:val="22"/>
          <w:szCs w:val="22"/>
        </w:rPr>
        <w:t>rant</w:t>
      </w:r>
      <w:r w:rsidRPr="001A0C06">
        <w:rPr>
          <w:b w:val="0"/>
          <w:color w:val="auto"/>
          <w:sz w:val="22"/>
          <w:szCs w:val="22"/>
        </w:rPr>
        <w:t xml:space="preserve"> funds will be available </w:t>
      </w:r>
      <w:r w:rsidR="00AC3770" w:rsidRPr="001A0C06">
        <w:rPr>
          <w:b w:val="0"/>
          <w:color w:val="auto"/>
          <w:sz w:val="22"/>
          <w:szCs w:val="22"/>
        </w:rPr>
        <w:t xml:space="preserve">as of </w:t>
      </w:r>
      <w:r w:rsidR="00790C59" w:rsidRPr="001A0C06">
        <w:rPr>
          <w:b w:val="0"/>
          <w:color w:val="auto"/>
          <w:sz w:val="22"/>
          <w:szCs w:val="22"/>
        </w:rPr>
        <w:t>July 1, 202</w:t>
      </w:r>
      <w:r w:rsidR="00A82D25">
        <w:rPr>
          <w:b w:val="0"/>
          <w:color w:val="auto"/>
          <w:sz w:val="22"/>
          <w:szCs w:val="22"/>
        </w:rPr>
        <w:t>1</w:t>
      </w:r>
      <w:r w:rsidRPr="001A0C06">
        <w:rPr>
          <w:b w:val="0"/>
          <w:color w:val="auto"/>
          <w:sz w:val="22"/>
          <w:szCs w:val="22"/>
        </w:rPr>
        <w:t xml:space="preserve">. </w:t>
      </w:r>
      <w:bookmarkStart w:id="21" w:name="_Hlk27116898"/>
      <w:bookmarkStart w:id="22" w:name="_Hlk24618152"/>
      <w:r w:rsidR="00AC3770" w:rsidRPr="001A0C06">
        <w:rPr>
          <w:b w:val="0"/>
          <w:color w:val="auto"/>
          <w:sz w:val="22"/>
          <w:szCs w:val="22"/>
        </w:rPr>
        <w:t xml:space="preserve">Applications and supporting documentation are submitted through the Department’s e-grant application system, the Comprehensive Continuous Improvement Plan (CCIP). </w:t>
      </w:r>
    </w:p>
    <w:bookmarkEnd w:id="21"/>
    <w:p w14:paraId="394E24FC" w14:textId="4C3E7E80" w:rsidR="00ED7D83" w:rsidRPr="001A0C06" w:rsidRDefault="00ED7D83" w:rsidP="00154E64">
      <w:pPr>
        <w:rPr>
          <w:b w:val="0"/>
          <w:color w:val="auto"/>
          <w:sz w:val="22"/>
          <w:szCs w:val="22"/>
        </w:rPr>
      </w:pPr>
    </w:p>
    <w:p w14:paraId="4AFE70CF" w14:textId="1464FBE6" w:rsidR="00696370" w:rsidRPr="001A0C06" w:rsidRDefault="008C3300" w:rsidP="00154E64">
      <w:pPr>
        <w:rPr>
          <w:b w:val="0"/>
          <w:color w:val="auto"/>
          <w:sz w:val="22"/>
          <w:szCs w:val="22"/>
        </w:rPr>
      </w:pPr>
      <w:r w:rsidRPr="001A0C06">
        <w:rPr>
          <w:b w:val="0"/>
          <w:color w:val="auto"/>
          <w:sz w:val="22"/>
          <w:szCs w:val="22"/>
        </w:rPr>
        <w:t xml:space="preserve">Expenditures must be incurred by </w:t>
      </w:r>
      <w:r w:rsidR="00373EB1" w:rsidRPr="001A0C06">
        <w:rPr>
          <w:b w:val="0"/>
          <w:color w:val="auto"/>
          <w:sz w:val="22"/>
          <w:szCs w:val="22"/>
        </w:rPr>
        <w:t xml:space="preserve">Sept. </w:t>
      </w:r>
      <w:r w:rsidR="006F7C3F" w:rsidRPr="001A0C06">
        <w:rPr>
          <w:b w:val="0"/>
          <w:color w:val="auto"/>
          <w:sz w:val="22"/>
          <w:szCs w:val="22"/>
        </w:rPr>
        <w:t>30, 202</w:t>
      </w:r>
      <w:r w:rsidR="00A82D25">
        <w:rPr>
          <w:b w:val="0"/>
          <w:color w:val="auto"/>
          <w:sz w:val="22"/>
          <w:szCs w:val="22"/>
        </w:rPr>
        <w:t>2</w:t>
      </w:r>
      <w:r w:rsidR="006F7C3F" w:rsidRPr="001A0C06">
        <w:rPr>
          <w:b w:val="0"/>
          <w:color w:val="auto"/>
          <w:sz w:val="22"/>
          <w:szCs w:val="22"/>
        </w:rPr>
        <w:t>.</w:t>
      </w:r>
      <w:r w:rsidR="004B62CE" w:rsidRPr="001A0C06">
        <w:rPr>
          <w:b w:val="0"/>
          <w:color w:val="auto"/>
          <w:sz w:val="22"/>
          <w:szCs w:val="22"/>
        </w:rPr>
        <w:t xml:space="preserve"> </w:t>
      </w:r>
      <w:r w:rsidR="00C26A2F" w:rsidRPr="001A0C06">
        <w:rPr>
          <w:b w:val="0"/>
          <w:color w:val="auto"/>
          <w:sz w:val="22"/>
          <w:szCs w:val="22"/>
        </w:rPr>
        <w:t>If a</w:t>
      </w:r>
      <w:r w:rsidR="004B62CE" w:rsidRPr="001A0C06">
        <w:rPr>
          <w:b w:val="0"/>
          <w:color w:val="auto"/>
          <w:sz w:val="22"/>
          <w:szCs w:val="22"/>
        </w:rPr>
        <w:t xml:space="preserve">warded funds </w:t>
      </w:r>
      <w:r w:rsidR="004610FD" w:rsidRPr="001A0C06">
        <w:rPr>
          <w:b w:val="0"/>
          <w:color w:val="auto"/>
          <w:sz w:val="22"/>
          <w:szCs w:val="22"/>
        </w:rPr>
        <w:t xml:space="preserve">are not </w:t>
      </w:r>
      <w:r w:rsidR="006F7C3F" w:rsidRPr="001A0C06">
        <w:rPr>
          <w:b w:val="0"/>
          <w:color w:val="auto"/>
          <w:sz w:val="22"/>
          <w:szCs w:val="22"/>
        </w:rPr>
        <w:t>fully expende</w:t>
      </w:r>
      <w:r w:rsidR="009D4B52" w:rsidRPr="001A0C06">
        <w:rPr>
          <w:b w:val="0"/>
          <w:color w:val="auto"/>
          <w:sz w:val="22"/>
          <w:szCs w:val="22"/>
        </w:rPr>
        <w:t>d</w:t>
      </w:r>
      <w:r w:rsidR="004610FD" w:rsidRPr="001A0C06">
        <w:rPr>
          <w:b w:val="0"/>
          <w:color w:val="auto"/>
          <w:sz w:val="22"/>
          <w:szCs w:val="22"/>
        </w:rPr>
        <w:t xml:space="preserve"> by </w:t>
      </w:r>
      <w:r w:rsidR="00373EB1" w:rsidRPr="001A0C06">
        <w:rPr>
          <w:b w:val="0"/>
          <w:color w:val="auto"/>
          <w:sz w:val="22"/>
          <w:szCs w:val="22"/>
        </w:rPr>
        <w:t xml:space="preserve">Sept. </w:t>
      </w:r>
      <w:r w:rsidR="006F7C3F" w:rsidRPr="001A0C06">
        <w:rPr>
          <w:b w:val="0"/>
          <w:color w:val="auto"/>
          <w:sz w:val="22"/>
          <w:szCs w:val="22"/>
        </w:rPr>
        <w:t>30, 202</w:t>
      </w:r>
      <w:r w:rsidR="00A82D25">
        <w:rPr>
          <w:b w:val="0"/>
          <w:color w:val="auto"/>
          <w:sz w:val="22"/>
          <w:szCs w:val="22"/>
        </w:rPr>
        <w:t>2</w:t>
      </w:r>
      <w:r w:rsidR="002153E7" w:rsidRPr="001A0C06">
        <w:rPr>
          <w:b w:val="0"/>
          <w:color w:val="auto"/>
          <w:sz w:val="22"/>
          <w:szCs w:val="22"/>
        </w:rPr>
        <w:t>,</w:t>
      </w:r>
      <w:r w:rsidR="002D0E30" w:rsidRPr="001A0C06">
        <w:rPr>
          <w:b w:val="0"/>
          <w:color w:val="auto"/>
          <w:sz w:val="22"/>
          <w:szCs w:val="22"/>
        </w:rPr>
        <w:t xml:space="preserve"> </w:t>
      </w:r>
      <w:r w:rsidR="00AB311A" w:rsidRPr="001A0C06">
        <w:rPr>
          <w:b w:val="0"/>
          <w:color w:val="auto"/>
          <w:sz w:val="22"/>
          <w:szCs w:val="22"/>
        </w:rPr>
        <w:t xml:space="preserve">the </w:t>
      </w:r>
      <w:r w:rsidR="00E56BED" w:rsidRPr="001A0C06">
        <w:rPr>
          <w:b w:val="0"/>
          <w:color w:val="auto"/>
          <w:sz w:val="22"/>
          <w:szCs w:val="22"/>
        </w:rPr>
        <w:t xml:space="preserve">Ohio Department of Education reserves the right to request the </w:t>
      </w:r>
      <w:r w:rsidR="006F7C3F" w:rsidRPr="001A0C06">
        <w:rPr>
          <w:b w:val="0"/>
          <w:color w:val="auto"/>
          <w:sz w:val="22"/>
          <w:szCs w:val="22"/>
        </w:rPr>
        <w:t>recipient</w:t>
      </w:r>
      <w:r w:rsidR="00E56BED" w:rsidRPr="001A0C06">
        <w:rPr>
          <w:b w:val="0"/>
          <w:color w:val="auto"/>
          <w:sz w:val="22"/>
          <w:szCs w:val="22"/>
        </w:rPr>
        <w:t xml:space="preserve"> return the </w:t>
      </w:r>
      <w:r w:rsidR="00AB311A" w:rsidRPr="001A0C06">
        <w:rPr>
          <w:b w:val="0"/>
          <w:color w:val="auto"/>
          <w:sz w:val="22"/>
          <w:szCs w:val="22"/>
        </w:rPr>
        <w:t>balance</w:t>
      </w:r>
      <w:r w:rsidR="004B567B" w:rsidRPr="001A0C06">
        <w:rPr>
          <w:b w:val="0"/>
          <w:color w:val="auto"/>
          <w:sz w:val="22"/>
          <w:szCs w:val="22"/>
        </w:rPr>
        <w:t xml:space="preserve"> </w:t>
      </w:r>
      <w:r w:rsidR="00C779A8" w:rsidRPr="001A0C06">
        <w:rPr>
          <w:b w:val="0"/>
          <w:color w:val="auto"/>
          <w:sz w:val="22"/>
          <w:szCs w:val="22"/>
        </w:rPr>
        <w:t>of awarded fund</w:t>
      </w:r>
      <w:bookmarkEnd w:id="22"/>
      <w:r w:rsidR="0023748C" w:rsidRPr="001A0C06">
        <w:rPr>
          <w:b w:val="0"/>
          <w:color w:val="auto"/>
          <w:sz w:val="22"/>
          <w:szCs w:val="22"/>
        </w:rPr>
        <w:t>s</w:t>
      </w:r>
      <w:r w:rsidR="002D1E98" w:rsidRPr="001A0C06">
        <w:rPr>
          <w:b w:val="0"/>
          <w:color w:val="auto"/>
          <w:sz w:val="22"/>
          <w:szCs w:val="22"/>
        </w:rPr>
        <w:t>.</w:t>
      </w:r>
    </w:p>
    <w:p w14:paraId="38632AB4" w14:textId="77777777" w:rsidR="00571DF8" w:rsidRPr="00571DF8" w:rsidRDefault="00571DF8" w:rsidP="00CB06D8">
      <w:pPr>
        <w:pStyle w:val="Title"/>
      </w:pPr>
    </w:p>
    <w:p w14:paraId="07A03228" w14:textId="6ECEC1C4" w:rsidR="003A1875" w:rsidRPr="00F404CE" w:rsidRDefault="00571DF8" w:rsidP="00F404CE">
      <w:pPr>
        <w:pStyle w:val="Heading3"/>
      </w:pPr>
      <w:bookmarkStart w:id="23" w:name="_Hlk24550073"/>
      <w:bookmarkStart w:id="24" w:name="TotalFundingAmt"/>
      <w:bookmarkEnd w:id="4"/>
      <w:bookmarkEnd w:id="20"/>
      <w:r w:rsidRPr="00F404CE">
        <w:t xml:space="preserve">TOTAL FUNDING </w:t>
      </w:r>
      <w:bookmarkEnd w:id="23"/>
      <w:r w:rsidRPr="00F404CE">
        <w:t>AMOUNT</w:t>
      </w:r>
      <w:bookmarkEnd w:id="24"/>
    </w:p>
    <w:p w14:paraId="6DDD16E4" w14:textId="7DF26A71" w:rsidR="00CF5EAB" w:rsidRPr="00CB06D8" w:rsidRDefault="0038103D" w:rsidP="00CB06D8">
      <w:pPr>
        <w:pStyle w:val="Title"/>
        <w:rPr>
          <w:b w:val="0"/>
          <w:bCs/>
          <w:sz w:val="22"/>
          <w:szCs w:val="22"/>
        </w:rPr>
      </w:pPr>
      <w:bookmarkStart w:id="25" w:name="_Hlk33000542"/>
      <w:r w:rsidRPr="00CB06D8">
        <w:rPr>
          <w:b w:val="0"/>
          <w:bCs/>
          <w:sz w:val="22"/>
          <w:szCs w:val="22"/>
        </w:rPr>
        <w:t>$1,</w:t>
      </w:r>
      <w:r w:rsidR="00A82D25">
        <w:rPr>
          <w:b w:val="0"/>
          <w:bCs/>
          <w:sz w:val="22"/>
          <w:szCs w:val="22"/>
        </w:rPr>
        <w:t>452,162</w:t>
      </w:r>
      <w:r w:rsidR="006E6056" w:rsidRPr="00CB06D8">
        <w:rPr>
          <w:b w:val="0"/>
          <w:bCs/>
          <w:sz w:val="22"/>
          <w:szCs w:val="22"/>
        </w:rPr>
        <w:t xml:space="preserve"> </w:t>
      </w:r>
      <w:r w:rsidR="00CF5EAB" w:rsidRPr="00CB06D8">
        <w:rPr>
          <w:b w:val="0"/>
          <w:bCs/>
          <w:sz w:val="22"/>
          <w:szCs w:val="22"/>
        </w:rPr>
        <w:t>million</w:t>
      </w:r>
      <w:r w:rsidR="006F7C3F" w:rsidRPr="00CB06D8">
        <w:rPr>
          <w:b w:val="0"/>
          <w:bCs/>
          <w:sz w:val="22"/>
          <w:szCs w:val="22"/>
        </w:rPr>
        <w:t xml:space="preserve"> dollars</w:t>
      </w:r>
      <w:r w:rsidR="00CF5EAB" w:rsidRPr="00CB06D8">
        <w:rPr>
          <w:b w:val="0"/>
          <w:bCs/>
          <w:sz w:val="22"/>
          <w:szCs w:val="22"/>
        </w:rPr>
        <w:t xml:space="preserve"> </w:t>
      </w:r>
      <w:r w:rsidR="00314AA1" w:rsidRPr="00CB06D8">
        <w:rPr>
          <w:b w:val="0"/>
          <w:bCs/>
          <w:sz w:val="22"/>
          <w:szCs w:val="22"/>
        </w:rPr>
        <w:t>is</w:t>
      </w:r>
      <w:r w:rsidR="00CF5EAB" w:rsidRPr="00CB06D8">
        <w:rPr>
          <w:b w:val="0"/>
          <w:bCs/>
          <w:sz w:val="22"/>
          <w:szCs w:val="22"/>
        </w:rPr>
        <w:t xml:space="preserve"> available for </w:t>
      </w:r>
      <w:r w:rsidR="00E34B06" w:rsidRPr="00CB06D8">
        <w:rPr>
          <w:b w:val="0"/>
          <w:bCs/>
          <w:sz w:val="22"/>
          <w:szCs w:val="22"/>
        </w:rPr>
        <w:t xml:space="preserve">the </w:t>
      </w:r>
      <w:r w:rsidR="006F7C3F" w:rsidRPr="00CB06D8">
        <w:rPr>
          <w:b w:val="0"/>
          <w:bCs/>
          <w:sz w:val="22"/>
          <w:szCs w:val="22"/>
        </w:rPr>
        <w:t>Equity for Each competitive g</w:t>
      </w:r>
      <w:r w:rsidR="00E44115" w:rsidRPr="00CB06D8">
        <w:rPr>
          <w:b w:val="0"/>
          <w:bCs/>
          <w:sz w:val="22"/>
          <w:szCs w:val="22"/>
        </w:rPr>
        <w:t>rant</w:t>
      </w:r>
      <w:r w:rsidR="00E34B06" w:rsidRPr="00CB06D8">
        <w:rPr>
          <w:b w:val="0"/>
          <w:bCs/>
          <w:sz w:val="22"/>
          <w:szCs w:val="22"/>
        </w:rPr>
        <w:t xml:space="preserve">. </w:t>
      </w:r>
      <w:r w:rsidR="006F7C3F" w:rsidRPr="00CB06D8">
        <w:rPr>
          <w:b w:val="0"/>
          <w:bCs/>
          <w:sz w:val="22"/>
          <w:szCs w:val="22"/>
        </w:rPr>
        <w:t xml:space="preserve">The </w:t>
      </w:r>
      <w:r w:rsidR="00E34B06" w:rsidRPr="00CB06D8">
        <w:rPr>
          <w:b w:val="0"/>
          <w:bCs/>
          <w:sz w:val="22"/>
          <w:szCs w:val="22"/>
        </w:rPr>
        <w:t>Ohio Department of Education</w:t>
      </w:r>
      <w:r w:rsidR="0020749A" w:rsidRPr="00CB06D8">
        <w:rPr>
          <w:b w:val="0"/>
          <w:bCs/>
          <w:sz w:val="22"/>
          <w:szCs w:val="22"/>
        </w:rPr>
        <w:t>’s</w:t>
      </w:r>
      <w:r w:rsidR="00E34B06" w:rsidRPr="00CB06D8">
        <w:rPr>
          <w:b w:val="0"/>
          <w:bCs/>
          <w:sz w:val="22"/>
          <w:szCs w:val="22"/>
        </w:rPr>
        <w:t xml:space="preserve"> Office of Career-Technical Education plans to allocate</w:t>
      </w:r>
      <w:r w:rsidR="00314AA1" w:rsidRPr="00CB06D8">
        <w:rPr>
          <w:b w:val="0"/>
          <w:bCs/>
          <w:sz w:val="22"/>
          <w:szCs w:val="22"/>
        </w:rPr>
        <w:t xml:space="preserve"> between</w:t>
      </w:r>
      <w:r w:rsidR="00E34B06" w:rsidRPr="00CB06D8">
        <w:rPr>
          <w:b w:val="0"/>
          <w:bCs/>
          <w:sz w:val="22"/>
          <w:szCs w:val="22"/>
        </w:rPr>
        <w:t xml:space="preserve"> $25,000 </w:t>
      </w:r>
      <w:r w:rsidR="0020749A" w:rsidRPr="00CB06D8">
        <w:rPr>
          <w:b w:val="0"/>
          <w:bCs/>
          <w:sz w:val="22"/>
          <w:szCs w:val="22"/>
        </w:rPr>
        <w:t xml:space="preserve">to </w:t>
      </w:r>
      <w:r w:rsidR="00E34B06" w:rsidRPr="00CB06D8">
        <w:rPr>
          <w:b w:val="0"/>
          <w:bCs/>
          <w:sz w:val="22"/>
          <w:szCs w:val="22"/>
        </w:rPr>
        <w:t xml:space="preserve">$200,000 to </w:t>
      </w:r>
      <w:r w:rsidR="00A63B3A" w:rsidRPr="00CB06D8">
        <w:rPr>
          <w:b w:val="0"/>
          <w:bCs/>
          <w:sz w:val="22"/>
          <w:szCs w:val="22"/>
        </w:rPr>
        <w:t>a minimum of seven applicants</w:t>
      </w:r>
      <w:r w:rsidR="00E34B06" w:rsidRPr="00CB06D8">
        <w:rPr>
          <w:b w:val="0"/>
          <w:bCs/>
          <w:sz w:val="22"/>
          <w:szCs w:val="22"/>
        </w:rPr>
        <w:t xml:space="preserve">. </w:t>
      </w:r>
      <w:r w:rsidR="006F7C3F" w:rsidRPr="00CB06D8">
        <w:rPr>
          <w:b w:val="0"/>
          <w:bCs/>
          <w:sz w:val="22"/>
          <w:szCs w:val="22"/>
        </w:rPr>
        <w:t xml:space="preserve">The amount requested should equal the total amount of the grant awarded. </w:t>
      </w:r>
    </w:p>
    <w:p w14:paraId="13694358" w14:textId="77777777" w:rsidR="00571DF8" w:rsidRPr="00571DF8" w:rsidRDefault="00571DF8" w:rsidP="00571DF8">
      <w:pPr>
        <w:rPr>
          <w:sz w:val="22"/>
          <w:szCs w:val="4"/>
        </w:rPr>
      </w:pPr>
    </w:p>
    <w:p w14:paraId="547192E2" w14:textId="3327A326" w:rsidR="00B15C83" w:rsidRPr="00F404CE" w:rsidRDefault="00571DF8" w:rsidP="00F404CE">
      <w:pPr>
        <w:pStyle w:val="Heading3"/>
      </w:pPr>
      <w:bookmarkStart w:id="26" w:name="_Hlk33000579"/>
      <w:bookmarkEnd w:id="25"/>
      <w:r w:rsidRPr="00F404CE">
        <w:t>ALLOWABLE EXPENSES</w:t>
      </w:r>
    </w:p>
    <w:p w14:paraId="51A97720" w14:textId="2BE1BE62" w:rsidR="00E360D4" w:rsidRPr="00CB06D8" w:rsidRDefault="00B15C83" w:rsidP="00CB06D8">
      <w:pPr>
        <w:pStyle w:val="Title"/>
        <w:rPr>
          <w:b w:val="0"/>
          <w:bCs/>
          <w:sz w:val="22"/>
          <w:szCs w:val="22"/>
        </w:rPr>
      </w:pPr>
      <w:r w:rsidRPr="00CB06D8">
        <w:rPr>
          <w:b w:val="0"/>
          <w:bCs/>
          <w:sz w:val="22"/>
          <w:szCs w:val="22"/>
        </w:rPr>
        <w:t>The</w:t>
      </w:r>
      <w:r w:rsidR="006F7C3F" w:rsidRPr="00CB06D8">
        <w:rPr>
          <w:b w:val="0"/>
          <w:bCs/>
          <w:sz w:val="22"/>
          <w:szCs w:val="22"/>
        </w:rPr>
        <w:t xml:space="preserve"> Perkins V</w:t>
      </w:r>
      <w:r w:rsidRPr="00CB06D8">
        <w:rPr>
          <w:b w:val="0"/>
          <w:bCs/>
          <w:sz w:val="22"/>
          <w:szCs w:val="22"/>
        </w:rPr>
        <w:t xml:space="preserve"> Reserve Fund</w:t>
      </w:r>
      <w:r w:rsidR="006F7C3F" w:rsidRPr="00CB06D8">
        <w:rPr>
          <w:b w:val="0"/>
          <w:bCs/>
          <w:sz w:val="22"/>
          <w:szCs w:val="22"/>
        </w:rPr>
        <w:t>s</w:t>
      </w:r>
      <w:r w:rsidRPr="00CB06D8">
        <w:rPr>
          <w:b w:val="0"/>
          <w:bCs/>
          <w:sz w:val="22"/>
          <w:szCs w:val="22"/>
        </w:rPr>
        <w:t xml:space="preserve"> are federal funds that </w:t>
      </w:r>
      <w:r w:rsidR="0026480D" w:rsidRPr="00CB06D8">
        <w:rPr>
          <w:b w:val="0"/>
          <w:bCs/>
          <w:sz w:val="22"/>
          <w:szCs w:val="22"/>
        </w:rPr>
        <w:t xml:space="preserve">only </w:t>
      </w:r>
      <w:r w:rsidRPr="00CB06D8">
        <w:rPr>
          <w:b w:val="0"/>
          <w:bCs/>
          <w:sz w:val="22"/>
          <w:szCs w:val="22"/>
        </w:rPr>
        <w:t xml:space="preserve">may be used toward </w:t>
      </w:r>
      <w:hyperlink r:id="rId19" w:history="1">
        <w:r w:rsidR="00802C0F" w:rsidRPr="00CB06D8">
          <w:rPr>
            <w:rStyle w:val="Hyperlink"/>
            <w:b w:val="0"/>
            <w:bCs/>
            <w:sz w:val="22"/>
            <w:szCs w:val="22"/>
          </w:rPr>
          <w:t xml:space="preserve">Perkins V </w:t>
        </w:r>
        <w:r w:rsidR="00F42FD4" w:rsidRPr="00CB06D8">
          <w:rPr>
            <w:rStyle w:val="Hyperlink"/>
            <w:b w:val="0"/>
            <w:bCs/>
            <w:sz w:val="22"/>
            <w:szCs w:val="22"/>
          </w:rPr>
          <w:t xml:space="preserve">allowable </w:t>
        </w:r>
        <w:r w:rsidR="00802C0F" w:rsidRPr="00CB06D8">
          <w:rPr>
            <w:rStyle w:val="Hyperlink"/>
            <w:b w:val="0"/>
            <w:bCs/>
            <w:sz w:val="22"/>
            <w:szCs w:val="22"/>
          </w:rPr>
          <w:t>expenses</w:t>
        </w:r>
      </w:hyperlink>
      <w:r w:rsidR="00802C0F" w:rsidRPr="00CB06D8">
        <w:rPr>
          <w:b w:val="0"/>
          <w:bCs/>
          <w:sz w:val="22"/>
          <w:szCs w:val="22"/>
        </w:rPr>
        <w:t>.</w:t>
      </w:r>
      <w:r w:rsidR="00F42FD4" w:rsidRPr="00CB06D8">
        <w:rPr>
          <w:b w:val="0"/>
          <w:bCs/>
          <w:sz w:val="22"/>
          <w:szCs w:val="22"/>
        </w:rPr>
        <w:t xml:space="preserve"> </w:t>
      </w:r>
    </w:p>
    <w:p w14:paraId="3F72B94F" w14:textId="77777777" w:rsidR="00571DF8" w:rsidRPr="00571DF8" w:rsidRDefault="00571DF8" w:rsidP="00571DF8">
      <w:pPr>
        <w:rPr>
          <w:sz w:val="22"/>
          <w:szCs w:val="4"/>
        </w:rPr>
      </w:pPr>
    </w:p>
    <w:p w14:paraId="66525B03" w14:textId="2EC26846" w:rsidR="007B3CC3" w:rsidRPr="00571DF8" w:rsidRDefault="00571DF8" w:rsidP="00571DF8">
      <w:pPr>
        <w:rPr>
          <w:color w:val="000000" w:themeColor="text1"/>
          <w:sz w:val="22"/>
          <w:szCs w:val="22"/>
        </w:rPr>
      </w:pPr>
      <w:bookmarkStart w:id="27" w:name="_Hlk24699261"/>
      <w:bookmarkStart w:id="28" w:name="GrantSpecificAssurances"/>
      <w:bookmarkEnd w:id="26"/>
      <w:r w:rsidRPr="00571DF8">
        <w:rPr>
          <w:color w:val="000000" w:themeColor="text1"/>
          <w:sz w:val="22"/>
          <w:szCs w:val="22"/>
        </w:rPr>
        <w:t>STATEMENT OF GRANT SPECIFIC ASSURANCES</w:t>
      </w:r>
      <w:bookmarkEnd w:id="27"/>
      <w:bookmarkEnd w:id="28"/>
    </w:p>
    <w:p w14:paraId="3EB681CF" w14:textId="77777777" w:rsidR="006F7C3F" w:rsidRPr="001A0C06" w:rsidRDefault="006F7C3F" w:rsidP="006F7C3F">
      <w:pPr>
        <w:rPr>
          <w:b w:val="0"/>
          <w:color w:val="auto"/>
          <w:sz w:val="22"/>
          <w:szCs w:val="22"/>
        </w:rPr>
      </w:pPr>
      <w:r w:rsidRPr="001A0C06">
        <w:rPr>
          <w:b w:val="0"/>
          <w:color w:val="auto"/>
          <w:sz w:val="22"/>
          <w:szCs w:val="22"/>
        </w:rPr>
        <w:t>If awarded, the recipient assures that:</w:t>
      </w:r>
      <w:bookmarkStart w:id="29" w:name="_Hlk24637789"/>
    </w:p>
    <w:p w14:paraId="474FC183" w14:textId="33A1B33B" w:rsidR="006F7C3F" w:rsidRPr="001A0C06" w:rsidRDefault="00E234FB" w:rsidP="006F7C3F">
      <w:pPr>
        <w:pStyle w:val="ListParagraph"/>
        <w:numPr>
          <w:ilvl w:val="0"/>
          <w:numId w:val="30"/>
        </w:numPr>
        <w:rPr>
          <w:b w:val="0"/>
          <w:color w:val="auto"/>
          <w:sz w:val="22"/>
          <w:szCs w:val="22"/>
        </w:rPr>
      </w:pPr>
      <w:r w:rsidRPr="001A0C06">
        <w:rPr>
          <w:b w:val="0"/>
          <w:color w:val="auto"/>
          <w:sz w:val="22"/>
          <w:szCs w:val="22"/>
        </w:rPr>
        <w:t xml:space="preserve">The </w:t>
      </w:r>
      <w:r w:rsidR="00F42499">
        <w:rPr>
          <w:b w:val="0"/>
          <w:color w:val="auto"/>
          <w:sz w:val="22"/>
          <w:szCs w:val="22"/>
        </w:rPr>
        <w:t>grant</w:t>
      </w:r>
      <w:r w:rsidR="006F7C3F" w:rsidRPr="001A0C06">
        <w:rPr>
          <w:b w:val="0"/>
          <w:color w:val="auto"/>
          <w:sz w:val="22"/>
          <w:szCs w:val="22"/>
        </w:rPr>
        <w:t xml:space="preserve"> recipient will </w:t>
      </w:r>
      <w:r w:rsidR="000F1681" w:rsidRPr="001A0C06">
        <w:rPr>
          <w:b w:val="0"/>
          <w:color w:val="auto"/>
          <w:sz w:val="22"/>
          <w:szCs w:val="22"/>
        </w:rPr>
        <w:t>communica</w:t>
      </w:r>
      <w:r w:rsidR="006F7C3F" w:rsidRPr="001A0C06">
        <w:rPr>
          <w:b w:val="0"/>
          <w:color w:val="auto"/>
          <w:sz w:val="22"/>
          <w:szCs w:val="22"/>
        </w:rPr>
        <w:t>te</w:t>
      </w:r>
      <w:r w:rsidRPr="001A0C06">
        <w:rPr>
          <w:b w:val="0"/>
          <w:color w:val="auto"/>
          <w:sz w:val="22"/>
          <w:szCs w:val="22"/>
        </w:rPr>
        <w:t xml:space="preserve"> </w:t>
      </w:r>
      <w:r w:rsidR="006F7C3F" w:rsidRPr="001A0C06">
        <w:rPr>
          <w:b w:val="0"/>
          <w:color w:val="auto"/>
          <w:sz w:val="22"/>
          <w:szCs w:val="22"/>
        </w:rPr>
        <w:t>to the lead district from the assigned Career-Technical Planning District (unless the recipient is the lead district</w:t>
      </w:r>
      <w:r w:rsidR="00314AA1">
        <w:rPr>
          <w:b w:val="0"/>
          <w:color w:val="auto"/>
          <w:sz w:val="22"/>
          <w:szCs w:val="22"/>
        </w:rPr>
        <w:t xml:space="preserve"> or a postsecondary institution</w:t>
      </w:r>
      <w:r w:rsidR="006F7C3F" w:rsidRPr="001A0C06">
        <w:rPr>
          <w:b w:val="0"/>
          <w:color w:val="auto"/>
          <w:sz w:val="22"/>
          <w:szCs w:val="22"/>
        </w:rPr>
        <w:t xml:space="preserve">) the specifics of the grant application and the approval of funds. Communications will include the Notice of Grant Approval Letter and </w:t>
      </w:r>
      <w:r w:rsidR="00D0620C" w:rsidRPr="001A0C06">
        <w:rPr>
          <w:b w:val="0"/>
          <w:color w:val="auto"/>
          <w:sz w:val="22"/>
          <w:szCs w:val="22"/>
        </w:rPr>
        <w:t>i</w:t>
      </w:r>
      <w:r w:rsidR="006F7C3F" w:rsidRPr="001A0C06">
        <w:rPr>
          <w:b w:val="0"/>
          <w:color w:val="auto"/>
          <w:sz w:val="22"/>
          <w:szCs w:val="22"/>
        </w:rPr>
        <w:t xml:space="preserve">nterim and </w:t>
      </w:r>
      <w:r w:rsidR="00D0620C" w:rsidRPr="001A0C06">
        <w:rPr>
          <w:b w:val="0"/>
          <w:color w:val="auto"/>
          <w:sz w:val="22"/>
          <w:szCs w:val="22"/>
        </w:rPr>
        <w:t xml:space="preserve">final </w:t>
      </w:r>
      <w:r w:rsidR="006F7C3F" w:rsidRPr="001A0C06">
        <w:rPr>
          <w:b w:val="0"/>
          <w:color w:val="auto"/>
          <w:sz w:val="22"/>
          <w:szCs w:val="22"/>
        </w:rPr>
        <w:t xml:space="preserve">Grant Activity Reports. </w:t>
      </w:r>
      <w:bookmarkStart w:id="30" w:name="_Hlk31977624"/>
    </w:p>
    <w:p w14:paraId="16D375E2" w14:textId="34F9803E" w:rsidR="00540134" w:rsidRPr="001A0C06" w:rsidRDefault="00FC733F" w:rsidP="006F7C3F">
      <w:pPr>
        <w:pStyle w:val="ListParagraph"/>
        <w:numPr>
          <w:ilvl w:val="0"/>
          <w:numId w:val="30"/>
        </w:numPr>
        <w:rPr>
          <w:b w:val="0"/>
          <w:color w:val="auto"/>
          <w:sz w:val="22"/>
          <w:szCs w:val="22"/>
        </w:rPr>
      </w:pPr>
      <w:r w:rsidRPr="001A0C06">
        <w:rPr>
          <w:b w:val="0"/>
          <w:color w:val="auto"/>
          <w:sz w:val="22"/>
          <w:szCs w:val="22"/>
        </w:rPr>
        <w:t xml:space="preserve">The </w:t>
      </w:r>
      <w:r w:rsidR="00F42499">
        <w:rPr>
          <w:b w:val="0"/>
          <w:color w:val="auto"/>
          <w:sz w:val="22"/>
          <w:szCs w:val="22"/>
        </w:rPr>
        <w:t>grant</w:t>
      </w:r>
      <w:r w:rsidR="006F7C3F" w:rsidRPr="001A0C06">
        <w:rPr>
          <w:b w:val="0"/>
          <w:color w:val="auto"/>
          <w:sz w:val="22"/>
          <w:szCs w:val="22"/>
        </w:rPr>
        <w:t xml:space="preserve"> recipient</w:t>
      </w:r>
      <w:r w:rsidRPr="001A0C06">
        <w:rPr>
          <w:b w:val="0"/>
          <w:color w:val="auto"/>
          <w:sz w:val="22"/>
          <w:szCs w:val="22"/>
        </w:rPr>
        <w:t xml:space="preserve"> will</w:t>
      </w:r>
      <w:r w:rsidR="00D56A5D" w:rsidRPr="001A0C06">
        <w:rPr>
          <w:b w:val="0"/>
          <w:color w:val="auto"/>
          <w:sz w:val="22"/>
          <w:szCs w:val="22"/>
        </w:rPr>
        <w:t xml:space="preserve"> implement</w:t>
      </w:r>
      <w:r w:rsidRPr="001A0C06">
        <w:rPr>
          <w:b w:val="0"/>
          <w:color w:val="auto"/>
          <w:sz w:val="22"/>
          <w:szCs w:val="22"/>
        </w:rPr>
        <w:t xml:space="preserve"> </w:t>
      </w:r>
      <w:r w:rsidR="000F1681" w:rsidRPr="001A0C06">
        <w:rPr>
          <w:b w:val="0"/>
          <w:color w:val="auto"/>
          <w:sz w:val="22"/>
          <w:szCs w:val="22"/>
        </w:rPr>
        <w:t xml:space="preserve">the </w:t>
      </w:r>
      <w:bookmarkEnd w:id="30"/>
      <w:r w:rsidR="00540134" w:rsidRPr="001A0C06">
        <w:rPr>
          <w:b w:val="0"/>
          <w:color w:val="auto"/>
          <w:sz w:val="22"/>
          <w:szCs w:val="22"/>
        </w:rPr>
        <w:t>proposed strategy</w:t>
      </w:r>
      <w:r w:rsidRPr="001A0C06">
        <w:rPr>
          <w:b w:val="0"/>
          <w:color w:val="auto"/>
          <w:sz w:val="22"/>
          <w:szCs w:val="22"/>
        </w:rPr>
        <w:t xml:space="preserve"> for </w:t>
      </w:r>
      <w:r w:rsidR="00540134" w:rsidRPr="001A0C06">
        <w:rPr>
          <w:b w:val="0"/>
          <w:color w:val="auto"/>
          <w:sz w:val="22"/>
          <w:szCs w:val="22"/>
        </w:rPr>
        <w:t>improving the identified equity gap according to the approved plan as described in the application.</w:t>
      </w:r>
    </w:p>
    <w:p w14:paraId="69DEF063" w14:textId="51A48838" w:rsidR="00540134" w:rsidRPr="001A0C06" w:rsidRDefault="0067269E" w:rsidP="006F7C3F">
      <w:pPr>
        <w:pStyle w:val="ListParagraph"/>
        <w:numPr>
          <w:ilvl w:val="0"/>
          <w:numId w:val="30"/>
        </w:numPr>
        <w:rPr>
          <w:b w:val="0"/>
          <w:color w:val="auto"/>
          <w:sz w:val="22"/>
          <w:szCs w:val="22"/>
        </w:rPr>
      </w:pPr>
      <w:r w:rsidRPr="001A0C06">
        <w:rPr>
          <w:b w:val="0"/>
          <w:color w:val="auto"/>
          <w:sz w:val="22"/>
          <w:szCs w:val="22"/>
        </w:rPr>
        <w:t xml:space="preserve">The </w:t>
      </w:r>
      <w:r w:rsidR="00F42499">
        <w:rPr>
          <w:b w:val="0"/>
          <w:color w:val="auto"/>
          <w:sz w:val="22"/>
          <w:szCs w:val="22"/>
        </w:rPr>
        <w:t xml:space="preserve">grant </w:t>
      </w:r>
      <w:r w:rsidR="00540134" w:rsidRPr="001A0C06">
        <w:rPr>
          <w:b w:val="0"/>
          <w:color w:val="auto"/>
          <w:sz w:val="22"/>
          <w:szCs w:val="22"/>
        </w:rPr>
        <w:t>recipient</w:t>
      </w:r>
      <w:r w:rsidRPr="001A0C06">
        <w:rPr>
          <w:b w:val="0"/>
          <w:color w:val="auto"/>
          <w:sz w:val="22"/>
          <w:szCs w:val="22"/>
        </w:rPr>
        <w:t xml:space="preserve"> will report the improvement progress or current status of the identified equity gap to the Ohio Department of Education in an interim (due on </w:t>
      </w:r>
      <w:r w:rsidR="00373EB1" w:rsidRPr="001A0C06">
        <w:rPr>
          <w:b w:val="0"/>
          <w:color w:val="auto"/>
          <w:sz w:val="22"/>
          <w:szCs w:val="22"/>
        </w:rPr>
        <w:t xml:space="preserve">Jan. </w:t>
      </w:r>
      <w:r w:rsidR="00540134" w:rsidRPr="001A0C06">
        <w:rPr>
          <w:b w:val="0"/>
          <w:color w:val="auto"/>
          <w:sz w:val="22"/>
          <w:szCs w:val="22"/>
        </w:rPr>
        <w:t>30</w:t>
      </w:r>
      <w:r w:rsidR="00373EB1" w:rsidRPr="001A0C06">
        <w:rPr>
          <w:b w:val="0"/>
          <w:color w:val="auto"/>
          <w:sz w:val="22"/>
          <w:szCs w:val="22"/>
        </w:rPr>
        <w:t>,</w:t>
      </w:r>
      <w:r w:rsidR="00540134" w:rsidRPr="001A0C06">
        <w:rPr>
          <w:b w:val="0"/>
          <w:color w:val="auto"/>
          <w:sz w:val="22"/>
          <w:szCs w:val="22"/>
        </w:rPr>
        <w:t xml:space="preserve"> 202</w:t>
      </w:r>
      <w:r w:rsidR="00A82D25">
        <w:rPr>
          <w:b w:val="0"/>
          <w:color w:val="auto"/>
          <w:sz w:val="22"/>
          <w:szCs w:val="22"/>
        </w:rPr>
        <w:t>2</w:t>
      </w:r>
      <w:r w:rsidRPr="001A0C06">
        <w:rPr>
          <w:b w:val="0"/>
          <w:color w:val="auto"/>
          <w:sz w:val="22"/>
          <w:szCs w:val="22"/>
        </w:rPr>
        <w:t xml:space="preserve">) and final (due on </w:t>
      </w:r>
      <w:r w:rsidR="00373EB1" w:rsidRPr="001A0C06">
        <w:rPr>
          <w:b w:val="0"/>
          <w:color w:val="auto"/>
          <w:sz w:val="22"/>
          <w:szCs w:val="22"/>
        </w:rPr>
        <w:t xml:space="preserve">Sept. </w:t>
      </w:r>
      <w:r w:rsidR="00540134" w:rsidRPr="001A0C06">
        <w:rPr>
          <w:b w:val="0"/>
          <w:color w:val="auto"/>
          <w:sz w:val="22"/>
          <w:szCs w:val="22"/>
        </w:rPr>
        <w:t>30, 202</w:t>
      </w:r>
      <w:r w:rsidR="00A82D25">
        <w:rPr>
          <w:b w:val="0"/>
          <w:color w:val="auto"/>
          <w:sz w:val="22"/>
          <w:szCs w:val="22"/>
        </w:rPr>
        <w:t>2</w:t>
      </w:r>
      <w:r w:rsidRPr="001A0C06">
        <w:rPr>
          <w:b w:val="0"/>
          <w:color w:val="auto"/>
          <w:sz w:val="22"/>
          <w:szCs w:val="22"/>
        </w:rPr>
        <w:t>) Grant Activities Report and Narrative Report</w:t>
      </w:r>
      <w:r w:rsidR="00892778">
        <w:rPr>
          <w:b w:val="0"/>
          <w:color w:val="auto"/>
          <w:sz w:val="22"/>
          <w:szCs w:val="22"/>
        </w:rPr>
        <w:t>.</w:t>
      </w:r>
    </w:p>
    <w:p w14:paraId="3723D10A" w14:textId="461346E0" w:rsidR="00540134" w:rsidRPr="001A0C06" w:rsidRDefault="003611E6" w:rsidP="006F7C3F">
      <w:pPr>
        <w:pStyle w:val="ListParagraph"/>
        <w:numPr>
          <w:ilvl w:val="0"/>
          <w:numId w:val="30"/>
        </w:numPr>
        <w:rPr>
          <w:b w:val="0"/>
          <w:color w:val="auto"/>
          <w:sz w:val="22"/>
          <w:szCs w:val="22"/>
        </w:rPr>
      </w:pPr>
      <w:r w:rsidRPr="001A0C06">
        <w:rPr>
          <w:b w:val="0"/>
          <w:color w:val="auto"/>
          <w:sz w:val="22"/>
          <w:szCs w:val="22"/>
        </w:rPr>
        <w:t xml:space="preserve">The </w:t>
      </w:r>
      <w:r w:rsidR="00F42499">
        <w:rPr>
          <w:b w:val="0"/>
          <w:color w:val="auto"/>
          <w:sz w:val="22"/>
          <w:szCs w:val="22"/>
        </w:rPr>
        <w:t>grant</w:t>
      </w:r>
      <w:r w:rsidR="00540134" w:rsidRPr="001A0C06">
        <w:rPr>
          <w:b w:val="0"/>
          <w:color w:val="auto"/>
          <w:sz w:val="22"/>
          <w:szCs w:val="22"/>
        </w:rPr>
        <w:t xml:space="preserve"> recipient </w:t>
      </w:r>
      <w:r w:rsidRPr="001A0C06">
        <w:rPr>
          <w:b w:val="0"/>
          <w:color w:val="auto"/>
          <w:sz w:val="22"/>
          <w:szCs w:val="22"/>
        </w:rPr>
        <w:t xml:space="preserve">will </w:t>
      </w:r>
      <w:r w:rsidR="00540134" w:rsidRPr="001A0C06">
        <w:rPr>
          <w:b w:val="0"/>
          <w:color w:val="auto"/>
          <w:sz w:val="22"/>
          <w:szCs w:val="22"/>
        </w:rPr>
        <w:t>enact</w:t>
      </w:r>
      <w:r w:rsidRPr="001A0C06">
        <w:rPr>
          <w:b w:val="0"/>
          <w:color w:val="auto"/>
          <w:sz w:val="22"/>
          <w:szCs w:val="22"/>
        </w:rPr>
        <w:t xml:space="preserve"> a </w:t>
      </w:r>
      <w:r w:rsidR="0067269E" w:rsidRPr="001A0C06">
        <w:rPr>
          <w:b w:val="0"/>
          <w:color w:val="auto"/>
          <w:sz w:val="22"/>
          <w:szCs w:val="22"/>
        </w:rPr>
        <w:t>S</w:t>
      </w:r>
      <w:r w:rsidRPr="001A0C06">
        <w:rPr>
          <w:b w:val="0"/>
          <w:color w:val="auto"/>
          <w:sz w:val="22"/>
          <w:szCs w:val="22"/>
        </w:rPr>
        <w:t xml:space="preserve">ustainability </w:t>
      </w:r>
      <w:r w:rsidR="0067269E" w:rsidRPr="001A0C06">
        <w:rPr>
          <w:b w:val="0"/>
          <w:color w:val="auto"/>
          <w:sz w:val="22"/>
          <w:szCs w:val="22"/>
        </w:rPr>
        <w:t>P</w:t>
      </w:r>
      <w:r w:rsidRPr="001A0C06">
        <w:rPr>
          <w:b w:val="0"/>
          <w:color w:val="auto"/>
          <w:sz w:val="22"/>
          <w:szCs w:val="22"/>
        </w:rPr>
        <w:t xml:space="preserve">lan </w:t>
      </w:r>
      <w:r w:rsidR="00540134" w:rsidRPr="001A0C06">
        <w:rPr>
          <w:b w:val="0"/>
          <w:color w:val="auto"/>
          <w:sz w:val="22"/>
          <w:szCs w:val="22"/>
        </w:rPr>
        <w:t xml:space="preserve">as approved in the grant application </w:t>
      </w:r>
      <w:r w:rsidRPr="001A0C06">
        <w:rPr>
          <w:b w:val="0"/>
          <w:color w:val="auto"/>
          <w:sz w:val="22"/>
          <w:szCs w:val="22"/>
        </w:rPr>
        <w:t xml:space="preserve">for continued </w:t>
      </w:r>
      <w:r w:rsidR="00540134" w:rsidRPr="001A0C06">
        <w:rPr>
          <w:b w:val="0"/>
          <w:color w:val="auto"/>
          <w:sz w:val="22"/>
          <w:szCs w:val="22"/>
        </w:rPr>
        <w:t>implementation of the strategy and continuous improvement of the identified equity gap after the exhaustion of the grant funds.</w:t>
      </w:r>
    </w:p>
    <w:p w14:paraId="3D2C80F2" w14:textId="610C2333" w:rsidR="00540134" w:rsidRPr="001A0C06" w:rsidRDefault="00BF33AB" w:rsidP="006F7C3F">
      <w:pPr>
        <w:pStyle w:val="ListParagraph"/>
        <w:numPr>
          <w:ilvl w:val="0"/>
          <w:numId w:val="30"/>
        </w:numPr>
        <w:rPr>
          <w:b w:val="0"/>
          <w:color w:val="auto"/>
          <w:sz w:val="22"/>
          <w:szCs w:val="22"/>
        </w:rPr>
      </w:pPr>
      <w:r w:rsidRPr="001A0C06">
        <w:rPr>
          <w:b w:val="0"/>
          <w:color w:val="auto"/>
          <w:sz w:val="22"/>
          <w:szCs w:val="22"/>
        </w:rPr>
        <w:t xml:space="preserve">Expenditures will be incurred by </w:t>
      </w:r>
      <w:r w:rsidR="00373EB1" w:rsidRPr="001A0C06">
        <w:rPr>
          <w:b w:val="0"/>
          <w:color w:val="auto"/>
          <w:sz w:val="22"/>
          <w:szCs w:val="22"/>
        </w:rPr>
        <w:t xml:space="preserve">Sept. </w:t>
      </w:r>
      <w:r w:rsidR="00540134" w:rsidRPr="001A0C06">
        <w:rPr>
          <w:b w:val="0"/>
          <w:color w:val="auto"/>
          <w:sz w:val="22"/>
          <w:szCs w:val="22"/>
        </w:rPr>
        <w:t>30, 202</w:t>
      </w:r>
      <w:r w:rsidR="00A82D25">
        <w:rPr>
          <w:b w:val="0"/>
          <w:color w:val="auto"/>
          <w:sz w:val="22"/>
          <w:szCs w:val="22"/>
        </w:rPr>
        <w:t>2</w:t>
      </w:r>
      <w:r w:rsidR="00540134" w:rsidRPr="001A0C06">
        <w:rPr>
          <w:b w:val="0"/>
          <w:color w:val="auto"/>
          <w:sz w:val="22"/>
          <w:szCs w:val="22"/>
        </w:rPr>
        <w:t xml:space="preserve">. </w:t>
      </w:r>
      <w:r w:rsidRPr="001A0C06">
        <w:rPr>
          <w:b w:val="0"/>
          <w:color w:val="auto"/>
          <w:sz w:val="22"/>
          <w:szCs w:val="22"/>
        </w:rPr>
        <w:t xml:space="preserve">If awarded funds are not used by </w:t>
      </w:r>
      <w:r w:rsidR="00540134" w:rsidRPr="001A0C06">
        <w:rPr>
          <w:b w:val="0"/>
          <w:color w:val="auto"/>
          <w:sz w:val="22"/>
          <w:szCs w:val="22"/>
        </w:rPr>
        <w:t>Sept</w:t>
      </w:r>
      <w:r w:rsidR="00373EB1" w:rsidRPr="001A0C06">
        <w:rPr>
          <w:b w:val="0"/>
          <w:color w:val="auto"/>
          <w:sz w:val="22"/>
          <w:szCs w:val="22"/>
        </w:rPr>
        <w:t>.</w:t>
      </w:r>
      <w:r w:rsidR="00540134" w:rsidRPr="001A0C06">
        <w:rPr>
          <w:b w:val="0"/>
          <w:color w:val="auto"/>
          <w:sz w:val="22"/>
          <w:szCs w:val="22"/>
        </w:rPr>
        <w:t xml:space="preserve"> 30, 202</w:t>
      </w:r>
      <w:r w:rsidR="00A82D25">
        <w:rPr>
          <w:b w:val="0"/>
          <w:color w:val="auto"/>
          <w:sz w:val="22"/>
          <w:szCs w:val="22"/>
        </w:rPr>
        <w:t>2</w:t>
      </w:r>
      <w:r w:rsidR="00192E5F" w:rsidRPr="001A0C06">
        <w:rPr>
          <w:b w:val="0"/>
          <w:color w:val="auto"/>
          <w:sz w:val="22"/>
          <w:szCs w:val="22"/>
        </w:rPr>
        <w:t xml:space="preserve">, </w:t>
      </w:r>
      <w:r w:rsidRPr="001A0C06">
        <w:rPr>
          <w:b w:val="0"/>
          <w:color w:val="auto"/>
          <w:sz w:val="22"/>
          <w:szCs w:val="22"/>
        </w:rPr>
        <w:t xml:space="preserve">the Ohio Department of Education reserves the right to request the </w:t>
      </w:r>
      <w:r w:rsidR="00540134" w:rsidRPr="001A0C06">
        <w:rPr>
          <w:b w:val="0"/>
          <w:color w:val="auto"/>
          <w:sz w:val="22"/>
          <w:szCs w:val="22"/>
        </w:rPr>
        <w:t>recipient</w:t>
      </w:r>
      <w:r w:rsidRPr="001A0C06">
        <w:rPr>
          <w:b w:val="0"/>
          <w:color w:val="auto"/>
          <w:sz w:val="22"/>
          <w:szCs w:val="22"/>
        </w:rPr>
        <w:t xml:space="preserve"> return the </w:t>
      </w:r>
      <w:r w:rsidR="00540134" w:rsidRPr="001A0C06">
        <w:rPr>
          <w:b w:val="0"/>
          <w:color w:val="auto"/>
          <w:sz w:val="22"/>
          <w:szCs w:val="22"/>
        </w:rPr>
        <w:t xml:space="preserve">remaining </w:t>
      </w:r>
      <w:r w:rsidRPr="001A0C06">
        <w:rPr>
          <w:b w:val="0"/>
          <w:color w:val="auto"/>
          <w:sz w:val="22"/>
          <w:szCs w:val="22"/>
        </w:rPr>
        <w:t>balance of awarded funds.</w:t>
      </w:r>
    </w:p>
    <w:p w14:paraId="26813C65" w14:textId="0492F5A9" w:rsidR="00482F80" w:rsidRPr="001A0C06" w:rsidRDefault="000029DF" w:rsidP="006F7C3F">
      <w:pPr>
        <w:pStyle w:val="ListParagraph"/>
        <w:numPr>
          <w:ilvl w:val="0"/>
          <w:numId w:val="30"/>
        </w:numPr>
        <w:rPr>
          <w:b w:val="0"/>
          <w:color w:val="auto"/>
          <w:sz w:val="22"/>
          <w:szCs w:val="22"/>
        </w:rPr>
      </w:pPr>
      <w:r w:rsidRPr="001A0C06">
        <w:rPr>
          <w:b w:val="0"/>
          <w:color w:val="auto"/>
          <w:sz w:val="22"/>
          <w:szCs w:val="22"/>
        </w:rPr>
        <w:t xml:space="preserve">The Department may terminate the grant award upon 30 days written notice if it is determined the </w:t>
      </w:r>
      <w:r w:rsidR="00482F80" w:rsidRPr="001A0C06">
        <w:rPr>
          <w:b w:val="0"/>
          <w:color w:val="auto"/>
          <w:sz w:val="22"/>
          <w:szCs w:val="22"/>
        </w:rPr>
        <w:t>recipient</w:t>
      </w:r>
      <w:r w:rsidRPr="001A0C06">
        <w:rPr>
          <w:b w:val="0"/>
          <w:color w:val="auto"/>
          <w:sz w:val="22"/>
          <w:szCs w:val="22"/>
        </w:rPr>
        <w:t xml:space="preserve">, </w:t>
      </w:r>
      <w:r w:rsidR="00482F80" w:rsidRPr="001A0C06">
        <w:rPr>
          <w:b w:val="0"/>
          <w:color w:val="auto"/>
          <w:sz w:val="22"/>
          <w:szCs w:val="22"/>
        </w:rPr>
        <w:t>recipient</w:t>
      </w:r>
      <w:r w:rsidR="005A3FD1" w:rsidRPr="001A0C06">
        <w:rPr>
          <w:b w:val="0"/>
          <w:color w:val="auto"/>
          <w:sz w:val="22"/>
          <w:szCs w:val="22"/>
        </w:rPr>
        <w:t>’s</w:t>
      </w:r>
      <w:r w:rsidRPr="001A0C06">
        <w:rPr>
          <w:b w:val="0"/>
          <w:color w:val="auto"/>
          <w:sz w:val="22"/>
          <w:szCs w:val="22"/>
        </w:rPr>
        <w:t xml:space="preserve"> staff or any </w:t>
      </w:r>
      <w:r w:rsidR="70291253" w:rsidRPr="001A0C06">
        <w:rPr>
          <w:b w:val="0"/>
          <w:color w:val="auto"/>
          <w:sz w:val="22"/>
          <w:szCs w:val="22"/>
        </w:rPr>
        <w:t>individuals</w:t>
      </w:r>
      <w:r w:rsidRPr="001A0C06">
        <w:rPr>
          <w:b w:val="0"/>
          <w:color w:val="auto"/>
          <w:sz w:val="22"/>
          <w:szCs w:val="22"/>
        </w:rPr>
        <w:t xml:space="preserve"> have used grant funds for personal gain, performed criminal activities or broken any of the agreed</w:t>
      </w:r>
      <w:r w:rsidR="00F43A69" w:rsidRPr="001A0C06">
        <w:rPr>
          <w:b w:val="0"/>
          <w:color w:val="auto"/>
          <w:sz w:val="22"/>
          <w:szCs w:val="22"/>
        </w:rPr>
        <w:t xml:space="preserve"> </w:t>
      </w:r>
      <w:r w:rsidRPr="001A0C06">
        <w:rPr>
          <w:b w:val="0"/>
          <w:color w:val="auto"/>
          <w:sz w:val="22"/>
          <w:szCs w:val="22"/>
        </w:rPr>
        <w:t xml:space="preserve">upon assurances listed in the grant application. </w:t>
      </w:r>
      <w:r w:rsidR="00C366D5" w:rsidRPr="001A0C06">
        <w:rPr>
          <w:b w:val="0"/>
          <w:color w:val="auto"/>
          <w:sz w:val="22"/>
          <w:szCs w:val="22"/>
        </w:rPr>
        <w:t xml:space="preserve">If it is determined that any grant funds have been misused, the Department reserves the right to request the </w:t>
      </w:r>
      <w:r w:rsidR="00482F80" w:rsidRPr="001A0C06">
        <w:rPr>
          <w:b w:val="0"/>
          <w:color w:val="auto"/>
          <w:sz w:val="22"/>
          <w:szCs w:val="22"/>
        </w:rPr>
        <w:t>recipient</w:t>
      </w:r>
      <w:r w:rsidR="00C366D5" w:rsidRPr="001A0C06">
        <w:rPr>
          <w:b w:val="0"/>
          <w:color w:val="auto"/>
          <w:sz w:val="22"/>
          <w:szCs w:val="22"/>
        </w:rPr>
        <w:t xml:space="preserve"> return the full amount of awarded funds.</w:t>
      </w:r>
    </w:p>
    <w:p w14:paraId="423C7E66" w14:textId="1FA3E69F" w:rsidR="00482F80" w:rsidRPr="001A0C06" w:rsidRDefault="004E450F" w:rsidP="006F7C3F">
      <w:pPr>
        <w:pStyle w:val="ListParagraph"/>
        <w:numPr>
          <w:ilvl w:val="0"/>
          <w:numId w:val="30"/>
        </w:numPr>
        <w:rPr>
          <w:b w:val="0"/>
          <w:color w:val="auto"/>
          <w:sz w:val="22"/>
          <w:szCs w:val="22"/>
        </w:rPr>
      </w:pPr>
      <w:r w:rsidRPr="001A0C06">
        <w:rPr>
          <w:b w:val="0"/>
          <w:color w:val="auto"/>
          <w:sz w:val="22"/>
          <w:szCs w:val="22"/>
        </w:rPr>
        <w:lastRenderedPageBreak/>
        <w:t xml:space="preserve">The </w:t>
      </w:r>
      <w:r w:rsidR="00F42499">
        <w:rPr>
          <w:b w:val="0"/>
          <w:color w:val="auto"/>
          <w:sz w:val="22"/>
          <w:szCs w:val="22"/>
        </w:rPr>
        <w:t xml:space="preserve">grant </w:t>
      </w:r>
      <w:r w:rsidR="00482F80" w:rsidRPr="001A0C06">
        <w:rPr>
          <w:b w:val="0"/>
          <w:color w:val="auto"/>
          <w:sz w:val="22"/>
          <w:szCs w:val="22"/>
        </w:rPr>
        <w:t>recipient</w:t>
      </w:r>
      <w:r w:rsidRPr="001A0C06">
        <w:rPr>
          <w:b w:val="0"/>
          <w:color w:val="auto"/>
          <w:sz w:val="22"/>
          <w:szCs w:val="22"/>
        </w:rPr>
        <w:t xml:space="preserve"> will maintain records</w:t>
      </w:r>
      <w:r w:rsidR="00482F80" w:rsidRPr="001A0C06">
        <w:rPr>
          <w:b w:val="0"/>
          <w:color w:val="auto"/>
          <w:sz w:val="22"/>
          <w:szCs w:val="22"/>
        </w:rPr>
        <w:t xml:space="preserve"> of all funds used</w:t>
      </w:r>
      <w:r w:rsidRPr="001A0C06">
        <w:rPr>
          <w:b w:val="0"/>
          <w:color w:val="auto"/>
          <w:sz w:val="22"/>
          <w:szCs w:val="22"/>
        </w:rPr>
        <w:t xml:space="preserve"> including</w:t>
      </w:r>
      <w:r w:rsidR="005A3FD1" w:rsidRPr="001A0C06">
        <w:rPr>
          <w:b w:val="0"/>
          <w:color w:val="auto"/>
          <w:sz w:val="22"/>
          <w:szCs w:val="22"/>
        </w:rPr>
        <w:t>,</w:t>
      </w:r>
      <w:r w:rsidRPr="001A0C06">
        <w:rPr>
          <w:b w:val="0"/>
          <w:color w:val="auto"/>
          <w:sz w:val="22"/>
          <w:szCs w:val="22"/>
        </w:rPr>
        <w:t xml:space="preserve"> but not limited to</w:t>
      </w:r>
      <w:r w:rsidR="005A3FD1" w:rsidRPr="001A0C06">
        <w:rPr>
          <w:b w:val="0"/>
          <w:color w:val="auto"/>
          <w:sz w:val="22"/>
          <w:szCs w:val="22"/>
        </w:rPr>
        <w:t>,</w:t>
      </w:r>
      <w:r w:rsidRPr="001A0C06">
        <w:rPr>
          <w:b w:val="0"/>
          <w:color w:val="auto"/>
          <w:sz w:val="22"/>
          <w:szCs w:val="22"/>
        </w:rPr>
        <w:t xml:space="preserve"> invoices, Purchase Order </w:t>
      </w:r>
      <w:r w:rsidR="005A3FD1" w:rsidRPr="001A0C06">
        <w:rPr>
          <w:b w:val="0"/>
          <w:color w:val="auto"/>
          <w:sz w:val="22"/>
          <w:szCs w:val="22"/>
        </w:rPr>
        <w:t>requests</w:t>
      </w:r>
      <w:r w:rsidRPr="001A0C06">
        <w:rPr>
          <w:b w:val="0"/>
          <w:color w:val="auto"/>
          <w:sz w:val="22"/>
          <w:szCs w:val="22"/>
        </w:rPr>
        <w:t>, requisition orders, receipts</w:t>
      </w:r>
      <w:r w:rsidR="00482F80" w:rsidRPr="001A0C06">
        <w:rPr>
          <w:b w:val="0"/>
          <w:color w:val="auto"/>
          <w:sz w:val="22"/>
          <w:szCs w:val="22"/>
        </w:rPr>
        <w:t xml:space="preserve"> </w:t>
      </w:r>
      <w:r w:rsidRPr="001A0C06">
        <w:rPr>
          <w:b w:val="0"/>
          <w:color w:val="auto"/>
          <w:sz w:val="22"/>
          <w:szCs w:val="22"/>
        </w:rPr>
        <w:t>and related documentation</w:t>
      </w:r>
      <w:r w:rsidR="00482F80" w:rsidRPr="001A0C06">
        <w:rPr>
          <w:b w:val="0"/>
          <w:color w:val="auto"/>
          <w:sz w:val="22"/>
          <w:szCs w:val="22"/>
        </w:rPr>
        <w:t xml:space="preserve"> according to Perkins V allowable expenses guidelines. </w:t>
      </w:r>
    </w:p>
    <w:p w14:paraId="75ABB44E" w14:textId="1DD43B8B" w:rsidR="00D7497E" w:rsidRPr="001A0C06" w:rsidRDefault="00482F80" w:rsidP="006F7C3F">
      <w:pPr>
        <w:pStyle w:val="ListParagraph"/>
        <w:numPr>
          <w:ilvl w:val="0"/>
          <w:numId w:val="30"/>
        </w:numPr>
        <w:rPr>
          <w:b w:val="0"/>
          <w:color w:val="auto"/>
          <w:sz w:val="22"/>
          <w:szCs w:val="22"/>
        </w:rPr>
      </w:pPr>
      <w:r w:rsidRPr="001A0C06">
        <w:rPr>
          <w:b w:val="0"/>
          <w:color w:val="auto"/>
          <w:sz w:val="22"/>
          <w:szCs w:val="22"/>
        </w:rPr>
        <w:t xml:space="preserve">The </w:t>
      </w:r>
      <w:r w:rsidR="00F42499">
        <w:rPr>
          <w:b w:val="0"/>
          <w:color w:val="auto"/>
          <w:sz w:val="22"/>
          <w:szCs w:val="22"/>
        </w:rPr>
        <w:t xml:space="preserve">grant </w:t>
      </w:r>
      <w:r w:rsidRPr="001A0C06">
        <w:rPr>
          <w:b w:val="0"/>
          <w:color w:val="auto"/>
          <w:sz w:val="22"/>
          <w:szCs w:val="22"/>
        </w:rPr>
        <w:t>recipient</w:t>
      </w:r>
      <w:r w:rsidR="004E450F" w:rsidRPr="001A0C06">
        <w:rPr>
          <w:b w:val="0"/>
          <w:color w:val="auto"/>
          <w:sz w:val="22"/>
          <w:szCs w:val="22"/>
        </w:rPr>
        <w:t xml:space="preserve"> will provide the Ohio Department of Education access to those records in the conduct of audits or supporting budget documentation. This cooperation includes access without unreasonable restrictions to its records and personnel for the purpose of obtaining </w:t>
      </w:r>
      <w:r w:rsidR="009B4D0A" w:rsidRPr="001A0C06">
        <w:rPr>
          <w:b w:val="0"/>
          <w:color w:val="auto"/>
          <w:sz w:val="22"/>
          <w:szCs w:val="22"/>
        </w:rPr>
        <w:t xml:space="preserve">and replicating </w:t>
      </w:r>
      <w:r w:rsidR="004E450F" w:rsidRPr="001A0C06">
        <w:rPr>
          <w:b w:val="0"/>
          <w:color w:val="auto"/>
          <w:sz w:val="22"/>
          <w:szCs w:val="22"/>
        </w:rPr>
        <w:t>relevant information</w:t>
      </w:r>
      <w:r w:rsidR="009B4D0A" w:rsidRPr="001A0C06">
        <w:rPr>
          <w:b w:val="0"/>
          <w:color w:val="auto"/>
          <w:sz w:val="22"/>
          <w:szCs w:val="22"/>
        </w:rPr>
        <w:t xml:space="preserve"> and strategies</w:t>
      </w:r>
      <w:r w:rsidR="00640E12" w:rsidRPr="001A0C06">
        <w:rPr>
          <w:b w:val="0"/>
          <w:color w:val="auto"/>
          <w:sz w:val="22"/>
          <w:szCs w:val="22"/>
        </w:rPr>
        <w:t>.</w:t>
      </w:r>
      <w:bookmarkStart w:id="31" w:name="ParticipationEvalReporting"/>
      <w:bookmarkEnd w:id="29"/>
    </w:p>
    <w:p w14:paraId="56F74D58" w14:textId="77777777" w:rsidR="00571DF8" w:rsidRPr="00482F80" w:rsidRDefault="00571DF8" w:rsidP="00571DF8">
      <w:pPr>
        <w:pStyle w:val="ListParagraph"/>
        <w:rPr>
          <w:b w:val="0"/>
          <w:color w:val="auto"/>
          <w:sz w:val="18"/>
          <w:szCs w:val="18"/>
        </w:rPr>
      </w:pPr>
    </w:p>
    <w:p w14:paraId="4E6DEA6F" w14:textId="3865ABCA" w:rsidR="00026096" w:rsidRPr="00A45EB6" w:rsidRDefault="007F2ED8" w:rsidP="00A45EB6">
      <w:pPr>
        <w:pStyle w:val="Heading1"/>
        <w:rPr>
          <w:rStyle w:val="SubtleEmphasis"/>
          <w:iCs w:val="0"/>
          <w:caps w:val="0"/>
          <w:color w:val="0070C0"/>
          <w:sz w:val="32"/>
        </w:rPr>
      </w:pPr>
      <w:bookmarkStart w:id="32" w:name="_Toc35449458"/>
      <w:r w:rsidRPr="00A45EB6">
        <w:rPr>
          <w:rStyle w:val="SubtleEmphasis"/>
          <w:iCs w:val="0"/>
          <w:caps w:val="0"/>
          <w:color w:val="0070C0"/>
          <w:sz w:val="32"/>
        </w:rPr>
        <w:t>Monitoring and Reporting</w:t>
      </w:r>
      <w:bookmarkEnd w:id="31"/>
      <w:bookmarkEnd w:id="32"/>
    </w:p>
    <w:p w14:paraId="2F7C28F2" w14:textId="77777777" w:rsidR="00A45EB6" w:rsidRPr="00A45EB6" w:rsidRDefault="00A45EB6" w:rsidP="00A45EB6">
      <w:pPr>
        <w:pStyle w:val="ReportSubtitle"/>
        <w:spacing w:before="0" w:after="0"/>
        <w:rPr>
          <w:sz w:val="22"/>
          <w:szCs w:val="12"/>
        </w:rPr>
      </w:pPr>
    </w:p>
    <w:p w14:paraId="26C6D158" w14:textId="4CE44A29" w:rsidR="00026096" w:rsidRPr="001A0C06" w:rsidRDefault="00F943CC" w:rsidP="001A0C06">
      <w:pPr>
        <w:rPr>
          <w:b w:val="0"/>
          <w:color w:val="auto"/>
          <w:sz w:val="22"/>
          <w:szCs w:val="22"/>
        </w:rPr>
      </w:pPr>
      <w:r w:rsidRPr="001A0C06">
        <w:rPr>
          <w:b w:val="0"/>
          <w:color w:val="auto"/>
          <w:sz w:val="22"/>
          <w:szCs w:val="22"/>
        </w:rPr>
        <w:t xml:space="preserve">The </w:t>
      </w:r>
      <w:r w:rsidR="00901B35" w:rsidRPr="001A0C06">
        <w:rPr>
          <w:b w:val="0"/>
          <w:color w:val="auto"/>
          <w:sz w:val="22"/>
          <w:szCs w:val="22"/>
        </w:rPr>
        <w:t>Equity for Each competitive g</w:t>
      </w:r>
      <w:r w:rsidR="004F2D2B" w:rsidRPr="001A0C06">
        <w:rPr>
          <w:b w:val="0"/>
          <w:color w:val="auto"/>
          <w:sz w:val="22"/>
          <w:szCs w:val="22"/>
        </w:rPr>
        <w:t xml:space="preserve">rant </w:t>
      </w:r>
      <w:r w:rsidR="00901B35" w:rsidRPr="001A0C06">
        <w:rPr>
          <w:b w:val="0"/>
          <w:color w:val="auto"/>
          <w:sz w:val="22"/>
          <w:szCs w:val="22"/>
        </w:rPr>
        <w:t>will be</w:t>
      </w:r>
      <w:r w:rsidR="004F2D2B" w:rsidRPr="001A0C06">
        <w:rPr>
          <w:b w:val="0"/>
          <w:color w:val="auto"/>
          <w:sz w:val="22"/>
          <w:szCs w:val="22"/>
        </w:rPr>
        <w:t xml:space="preserve"> awarded </w:t>
      </w:r>
      <w:r w:rsidRPr="001A0C06">
        <w:rPr>
          <w:b w:val="0"/>
          <w:color w:val="auto"/>
          <w:sz w:val="22"/>
          <w:szCs w:val="22"/>
        </w:rPr>
        <w:t xml:space="preserve">to </w:t>
      </w:r>
      <w:r w:rsidR="00901B35" w:rsidRPr="001A0C06">
        <w:rPr>
          <w:b w:val="0"/>
          <w:color w:val="auto"/>
          <w:sz w:val="22"/>
          <w:szCs w:val="22"/>
        </w:rPr>
        <w:t xml:space="preserve">selected </w:t>
      </w:r>
      <w:r w:rsidRPr="001A0C06">
        <w:rPr>
          <w:b w:val="0"/>
          <w:color w:val="auto"/>
          <w:sz w:val="22"/>
          <w:szCs w:val="22"/>
        </w:rPr>
        <w:t xml:space="preserve">eligible applicants </w:t>
      </w:r>
      <w:r w:rsidR="00901B35" w:rsidRPr="001A0C06">
        <w:rPr>
          <w:b w:val="0"/>
          <w:color w:val="auto"/>
          <w:sz w:val="22"/>
          <w:szCs w:val="22"/>
        </w:rPr>
        <w:t>to assist them in implementing</w:t>
      </w:r>
      <w:r w:rsidRPr="001A0C06">
        <w:rPr>
          <w:b w:val="0"/>
          <w:color w:val="auto"/>
          <w:sz w:val="22"/>
          <w:szCs w:val="22"/>
        </w:rPr>
        <w:t xml:space="preserve"> </w:t>
      </w:r>
      <w:r w:rsidR="00901B35" w:rsidRPr="001A0C06">
        <w:rPr>
          <w:b w:val="0"/>
          <w:color w:val="auto"/>
          <w:sz w:val="22"/>
          <w:szCs w:val="22"/>
        </w:rPr>
        <w:t xml:space="preserve">advanced </w:t>
      </w:r>
      <w:r w:rsidR="000F1681" w:rsidRPr="001A0C06">
        <w:rPr>
          <w:b w:val="0"/>
          <w:color w:val="auto"/>
          <w:sz w:val="22"/>
          <w:szCs w:val="22"/>
        </w:rPr>
        <w:t>approach</w:t>
      </w:r>
      <w:r w:rsidR="00F852C8" w:rsidRPr="001A0C06">
        <w:rPr>
          <w:b w:val="0"/>
          <w:color w:val="auto"/>
          <w:sz w:val="22"/>
          <w:szCs w:val="22"/>
        </w:rPr>
        <w:t>es</w:t>
      </w:r>
      <w:r w:rsidR="000F1681" w:rsidRPr="001A0C06">
        <w:rPr>
          <w:b w:val="0"/>
          <w:color w:val="auto"/>
          <w:sz w:val="22"/>
          <w:szCs w:val="22"/>
        </w:rPr>
        <w:t xml:space="preserve"> </w:t>
      </w:r>
      <w:r w:rsidRPr="001A0C06">
        <w:rPr>
          <w:b w:val="0"/>
          <w:color w:val="auto"/>
          <w:sz w:val="22"/>
          <w:szCs w:val="22"/>
        </w:rPr>
        <w:t>for improving special population equity gap</w:t>
      </w:r>
      <w:r w:rsidR="00D0620C" w:rsidRPr="001A0C06">
        <w:rPr>
          <w:b w:val="0"/>
          <w:color w:val="auto"/>
          <w:sz w:val="22"/>
          <w:szCs w:val="22"/>
        </w:rPr>
        <w:t>s</w:t>
      </w:r>
      <w:r w:rsidR="00901B35" w:rsidRPr="001A0C06">
        <w:rPr>
          <w:b w:val="0"/>
          <w:color w:val="auto"/>
          <w:sz w:val="22"/>
          <w:szCs w:val="22"/>
        </w:rPr>
        <w:t xml:space="preserve"> in access, enrollment or outcomes for career-technical education programs</w:t>
      </w:r>
      <w:r w:rsidR="00CE2457" w:rsidRPr="001A0C06">
        <w:rPr>
          <w:b w:val="0"/>
          <w:color w:val="auto"/>
          <w:sz w:val="22"/>
          <w:szCs w:val="22"/>
        </w:rPr>
        <w:t>.</w:t>
      </w:r>
      <w:r w:rsidR="006E4543" w:rsidRPr="001A0C06">
        <w:rPr>
          <w:b w:val="0"/>
          <w:color w:val="auto"/>
          <w:sz w:val="22"/>
          <w:szCs w:val="22"/>
        </w:rPr>
        <w:t xml:space="preserve"> </w:t>
      </w:r>
      <w:bookmarkStart w:id="33" w:name="_Hlk27118465"/>
      <w:r w:rsidR="00901B35" w:rsidRPr="001A0C06">
        <w:rPr>
          <w:b w:val="0"/>
          <w:color w:val="auto"/>
          <w:sz w:val="22"/>
          <w:szCs w:val="22"/>
        </w:rPr>
        <w:t>Recipients</w:t>
      </w:r>
      <w:r w:rsidR="006E4543" w:rsidRPr="001A0C06">
        <w:rPr>
          <w:b w:val="0"/>
          <w:color w:val="auto"/>
          <w:sz w:val="22"/>
          <w:szCs w:val="22"/>
        </w:rPr>
        <w:t xml:space="preserve"> must meet or exceed the competitive application threshold</w:t>
      </w:r>
      <w:r w:rsidR="00EF7A1D" w:rsidRPr="001A0C06">
        <w:rPr>
          <w:b w:val="0"/>
          <w:color w:val="auto"/>
          <w:sz w:val="22"/>
          <w:szCs w:val="22"/>
        </w:rPr>
        <w:t>,</w:t>
      </w:r>
      <w:r w:rsidR="006E4543" w:rsidRPr="001A0C06">
        <w:rPr>
          <w:b w:val="0"/>
          <w:color w:val="auto"/>
          <w:sz w:val="22"/>
          <w:szCs w:val="22"/>
        </w:rPr>
        <w:t xml:space="preserve"> use funds according to </w:t>
      </w:r>
      <w:r w:rsidR="00750DD2" w:rsidRPr="001A0C06">
        <w:rPr>
          <w:b w:val="0"/>
          <w:color w:val="auto"/>
          <w:sz w:val="22"/>
          <w:szCs w:val="22"/>
        </w:rPr>
        <w:t>the guidelines set forth in this document</w:t>
      </w:r>
      <w:r w:rsidR="00EF7A1D" w:rsidRPr="001A0C06">
        <w:rPr>
          <w:b w:val="0"/>
          <w:color w:val="auto"/>
          <w:sz w:val="22"/>
          <w:szCs w:val="22"/>
        </w:rPr>
        <w:t>, and</w:t>
      </w:r>
      <w:r w:rsidR="006E4543" w:rsidRPr="001A0C06">
        <w:rPr>
          <w:b w:val="0"/>
          <w:color w:val="auto"/>
          <w:sz w:val="22"/>
          <w:szCs w:val="22"/>
        </w:rPr>
        <w:t xml:space="preserve"> comply with reporting requirements, due dates and all applicable laws and rules.</w:t>
      </w:r>
      <w:bookmarkEnd w:id="33"/>
    </w:p>
    <w:p w14:paraId="3F22BAAD" w14:textId="77777777" w:rsidR="00571DF8" w:rsidRPr="00571DF8" w:rsidRDefault="00571DF8" w:rsidP="00CB06D8">
      <w:pPr>
        <w:pStyle w:val="Title"/>
      </w:pPr>
    </w:p>
    <w:p w14:paraId="76CC1DFE" w14:textId="2E966633" w:rsidR="00026096" w:rsidRPr="00571DF8" w:rsidRDefault="00571DF8" w:rsidP="00F404CE">
      <w:pPr>
        <w:pStyle w:val="Heading3"/>
        <w:rPr>
          <w:rStyle w:val="SubtleEmphasis"/>
          <w:iCs w:val="0"/>
          <w:caps w:val="0"/>
          <w:color w:val="0070C0"/>
          <w:sz w:val="36"/>
          <w:szCs w:val="36"/>
        </w:rPr>
      </w:pPr>
      <w:bookmarkStart w:id="34" w:name="Monitoring"/>
      <w:bookmarkStart w:id="35" w:name="_Hlk24708473"/>
      <w:r w:rsidRPr="00571DF8">
        <w:t>MONITORING</w:t>
      </w:r>
      <w:bookmarkEnd w:id="34"/>
    </w:p>
    <w:p w14:paraId="40263714" w14:textId="1E879C76" w:rsidR="00026096" w:rsidRPr="001A0C06" w:rsidRDefault="002D1E98" w:rsidP="00B00231">
      <w:pPr>
        <w:rPr>
          <w:rStyle w:val="SubtleEmphasis"/>
          <w:iCs w:val="0"/>
          <w:caps w:val="0"/>
          <w:color w:val="0070C0"/>
          <w:sz w:val="22"/>
          <w:szCs w:val="22"/>
        </w:rPr>
      </w:pPr>
      <w:bookmarkStart w:id="36" w:name="_Hlk34658197"/>
      <w:bookmarkEnd w:id="35"/>
      <w:r w:rsidRPr="001A0C06">
        <w:rPr>
          <w:b w:val="0"/>
          <w:color w:val="auto"/>
          <w:sz w:val="22"/>
          <w:szCs w:val="22"/>
        </w:rPr>
        <w:t xml:space="preserve">The </w:t>
      </w:r>
      <w:r w:rsidR="00901B35" w:rsidRPr="001A0C06">
        <w:rPr>
          <w:b w:val="0"/>
          <w:color w:val="auto"/>
          <w:sz w:val="22"/>
          <w:szCs w:val="22"/>
        </w:rPr>
        <w:t xml:space="preserve">Equity for Each competitive grant </w:t>
      </w:r>
      <w:r w:rsidR="0051778B" w:rsidRPr="001A0C06">
        <w:rPr>
          <w:b w:val="0"/>
          <w:color w:val="auto"/>
          <w:sz w:val="22"/>
          <w:szCs w:val="22"/>
        </w:rPr>
        <w:t xml:space="preserve">administrators and other staff from the </w:t>
      </w:r>
      <w:r w:rsidR="504CE934" w:rsidRPr="001A0C06">
        <w:rPr>
          <w:b w:val="0"/>
          <w:color w:val="auto"/>
          <w:sz w:val="22"/>
          <w:szCs w:val="22"/>
        </w:rPr>
        <w:t>Department</w:t>
      </w:r>
      <w:r w:rsidR="00D0620C" w:rsidRPr="001A0C06">
        <w:rPr>
          <w:b w:val="0"/>
          <w:color w:val="auto"/>
          <w:sz w:val="22"/>
          <w:szCs w:val="22"/>
        </w:rPr>
        <w:t xml:space="preserve">’s </w:t>
      </w:r>
      <w:r w:rsidR="00EA77A1" w:rsidRPr="001A0C06">
        <w:rPr>
          <w:b w:val="0"/>
          <w:color w:val="auto"/>
          <w:sz w:val="22"/>
          <w:szCs w:val="22"/>
        </w:rPr>
        <w:t>Office of Career-Technical Education</w:t>
      </w:r>
      <w:r w:rsidR="00314AA1">
        <w:rPr>
          <w:b w:val="0"/>
          <w:color w:val="auto"/>
          <w:sz w:val="22"/>
          <w:szCs w:val="22"/>
        </w:rPr>
        <w:t xml:space="preserve"> and the Ohio Department of Higher Education</w:t>
      </w:r>
      <w:r w:rsidR="00740024" w:rsidRPr="001A0C06">
        <w:rPr>
          <w:b w:val="0"/>
          <w:color w:val="auto"/>
          <w:sz w:val="22"/>
          <w:szCs w:val="22"/>
        </w:rPr>
        <w:t xml:space="preserve"> will monitor and provide oversight</w:t>
      </w:r>
      <w:r w:rsidR="00901B35" w:rsidRPr="001A0C06">
        <w:rPr>
          <w:b w:val="0"/>
          <w:color w:val="auto"/>
          <w:sz w:val="22"/>
          <w:szCs w:val="22"/>
        </w:rPr>
        <w:t xml:space="preserve"> of the grant</w:t>
      </w:r>
      <w:r w:rsidR="00740024" w:rsidRPr="001A0C06">
        <w:rPr>
          <w:b w:val="0"/>
          <w:color w:val="auto"/>
          <w:sz w:val="22"/>
          <w:szCs w:val="22"/>
        </w:rPr>
        <w:t xml:space="preserve">, including technical assistance to all </w:t>
      </w:r>
      <w:r w:rsidR="00AE7025" w:rsidRPr="001A0C06">
        <w:rPr>
          <w:b w:val="0"/>
          <w:color w:val="auto"/>
          <w:sz w:val="22"/>
          <w:szCs w:val="22"/>
        </w:rPr>
        <w:t xml:space="preserve">grant </w:t>
      </w:r>
      <w:r w:rsidR="00901B35" w:rsidRPr="001A0C06">
        <w:rPr>
          <w:b w:val="0"/>
          <w:color w:val="auto"/>
          <w:sz w:val="22"/>
          <w:szCs w:val="22"/>
        </w:rPr>
        <w:t>recipients.</w:t>
      </w:r>
      <w:r w:rsidR="00AE7025" w:rsidRPr="001A0C06">
        <w:rPr>
          <w:b w:val="0"/>
          <w:color w:val="auto"/>
          <w:sz w:val="22"/>
          <w:szCs w:val="22"/>
        </w:rPr>
        <w:t xml:space="preserve"> </w:t>
      </w:r>
    </w:p>
    <w:p w14:paraId="20D80118" w14:textId="77777777" w:rsidR="00F87031" w:rsidRDefault="00F87031" w:rsidP="00CB06D8">
      <w:pPr>
        <w:pStyle w:val="Title"/>
      </w:pPr>
    </w:p>
    <w:p w14:paraId="3D080DF2" w14:textId="32848466" w:rsidR="00CF34B6" w:rsidRPr="00CB06D8" w:rsidRDefault="008C132B" w:rsidP="00CB06D8">
      <w:pPr>
        <w:pStyle w:val="Title"/>
        <w:rPr>
          <w:b w:val="0"/>
          <w:bCs/>
          <w:sz w:val="22"/>
          <w:szCs w:val="22"/>
        </w:rPr>
      </w:pPr>
      <w:r w:rsidRPr="00CB06D8">
        <w:rPr>
          <w:b w:val="0"/>
          <w:bCs/>
          <w:sz w:val="22"/>
          <w:szCs w:val="22"/>
        </w:rPr>
        <w:t>As a condition of this grant, the Department is responsible for evaluating and monitoring</w:t>
      </w:r>
      <w:r w:rsidR="005B27C6" w:rsidRPr="00CB06D8">
        <w:rPr>
          <w:b w:val="0"/>
          <w:bCs/>
          <w:sz w:val="22"/>
          <w:szCs w:val="22"/>
        </w:rPr>
        <w:t xml:space="preserve"> recipients</w:t>
      </w:r>
      <w:r w:rsidRPr="00CB06D8">
        <w:rPr>
          <w:b w:val="0"/>
          <w:bCs/>
          <w:sz w:val="22"/>
          <w:szCs w:val="22"/>
        </w:rPr>
        <w:t xml:space="preserve">. </w:t>
      </w:r>
      <w:r w:rsidR="005B27C6" w:rsidRPr="00CB06D8">
        <w:rPr>
          <w:b w:val="0"/>
          <w:bCs/>
          <w:sz w:val="22"/>
          <w:szCs w:val="22"/>
        </w:rPr>
        <w:t>Recipients</w:t>
      </w:r>
      <w:r w:rsidRPr="00CB06D8">
        <w:rPr>
          <w:b w:val="0"/>
          <w:bCs/>
          <w:sz w:val="22"/>
          <w:szCs w:val="22"/>
        </w:rPr>
        <w:t xml:space="preserve"> will be evaluated and monitored </w:t>
      </w:r>
      <w:r w:rsidR="003B4AE2" w:rsidRPr="00CB06D8">
        <w:rPr>
          <w:b w:val="0"/>
          <w:bCs/>
          <w:sz w:val="22"/>
          <w:szCs w:val="22"/>
        </w:rPr>
        <w:t>in</w:t>
      </w:r>
      <w:r w:rsidR="00A55BA8" w:rsidRPr="00CB06D8">
        <w:rPr>
          <w:b w:val="0"/>
          <w:bCs/>
          <w:sz w:val="22"/>
          <w:szCs w:val="22"/>
        </w:rPr>
        <w:t xml:space="preserve"> </w:t>
      </w:r>
      <w:r w:rsidRPr="00CB06D8">
        <w:rPr>
          <w:b w:val="0"/>
          <w:bCs/>
          <w:sz w:val="22"/>
          <w:szCs w:val="22"/>
        </w:rPr>
        <w:t xml:space="preserve">accomplishing </w:t>
      </w:r>
      <w:r w:rsidR="00CF34B6" w:rsidRPr="00CB06D8">
        <w:rPr>
          <w:b w:val="0"/>
          <w:bCs/>
          <w:sz w:val="22"/>
          <w:szCs w:val="22"/>
        </w:rPr>
        <w:t xml:space="preserve">the </w:t>
      </w:r>
      <w:r w:rsidRPr="00CB06D8">
        <w:rPr>
          <w:b w:val="0"/>
          <w:bCs/>
          <w:sz w:val="22"/>
          <w:szCs w:val="22"/>
        </w:rPr>
        <w:t>performance goals</w:t>
      </w:r>
      <w:r w:rsidR="00A1417F" w:rsidRPr="00CB06D8">
        <w:rPr>
          <w:b w:val="0"/>
          <w:bCs/>
          <w:sz w:val="22"/>
          <w:szCs w:val="22"/>
        </w:rPr>
        <w:t xml:space="preserve"> </w:t>
      </w:r>
      <w:r w:rsidR="00B8368D" w:rsidRPr="00CB06D8">
        <w:rPr>
          <w:b w:val="0"/>
          <w:bCs/>
          <w:sz w:val="22"/>
          <w:szCs w:val="22"/>
        </w:rPr>
        <w:t>set forth</w:t>
      </w:r>
      <w:r w:rsidR="00A1417F" w:rsidRPr="00CB06D8">
        <w:rPr>
          <w:b w:val="0"/>
          <w:bCs/>
          <w:sz w:val="22"/>
          <w:szCs w:val="22"/>
        </w:rPr>
        <w:t xml:space="preserve"> </w:t>
      </w:r>
      <w:r w:rsidR="004679E2" w:rsidRPr="00CB06D8">
        <w:rPr>
          <w:b w:val="0"/>
          <w:bCs/>
          <w:sz w:val="22"/>
          <w:szCs w:val="22"/>
        </w:rPr>
        <w:t>below:</w:t>
      </w:r>
      <w:r w:rsidRPr="00CB06D8">
        <w:rPr>
          <w:b w:val="0"/>
          <w:bCs/>
          <w:sz w:val="22"/>
          <w:szCs w:val="22"/>
        </w:rPr>
        <w:t xml:space="preserve"> </w:t>
      </w:r>
    </w:p>
    <w:p w14:paraId="782A1A0F" w14:textId="77777777" w:rsidR="00571DF8" w:rsidRPr="001A0C06" w:rsidRDefault="00571DF8" w:rsidP="002D1E98">
      <w:pPr>
        <w:rPr>
          <w:b w:val="0"/>
          <w:color w:val="auto"/>
          <w:sz w:val="22"/>
          <w:szCs w:val="22"/>
        </w:rPr>
      </w:pPr>
      <w:bookmarkStart w:id="37" w:name="_Hlk33429994"/>
    </w:p>
    <w:p w14:paraId="6EA2B449" w14:textId="58A0AA7B" w:rsidR="00CE1A5F" w:rsidRPr="001A0C06" w:rsidRDefault="00F16DEE" w:rsidP="002D1E98">
      <w:pPr>
        <w:rPr>
          <w:b w:val="0"/>
          <w:color w:val="auto"/>
          <w:sz w:val="22"/>
          <w:szCs w:val="22"/>
        </w:rPr>
      </w:pPr>
      <w:r w:rsidRPr="001A0C06">
        <w:rPr>
          <w:b w:val="0"/>
          <w:color w:val="auto"/>
          <w:sz w:val="22"/>
          <w:szCs w:val="22"/>
        </w:rPr>
        <w:t xml:space="preserve">Goal 1: </w:t>
      </w:r>
      <w:bookmarkStart w:id="38" w:name="_Hlk33175435"/>
      <w:r w:rsidR="005B27C6" w:rsidRPr="001A0C06">
        <w:rPr>
          <w:b w:val="0"/>
          <w:color w:val="auto"/>
          <w:sz w:val="22"/>
          <w:szCs w:val="22"/>
        </w:rPr>
        <w:t>The recipient will demonstrate measurable growth in improving the identified equity gap as documented in the interim and final Grant Activity Reports</w:t>
      </w:r>
      <w:r w:rsidR="00610BD2" w:rsidRPr="001A0C06">
        <w:rPr>
          <w:b w:val="0"/>
          <w:color w:val="auto"/>
          <w:sz w:val="22"/>
          <w:szCs w:val="22"/>
        </w:rPr>
        <w:t xml:space="preserve">.  </w:t>
      </w:r>
      <w:bookmarkEnd w:id="38"/>
    </w:p>
    <w:p w14:paraId="2A553D80" w14:textId="77777777" w:rsidR="00CF34B6" w:rsidRPr="001A0C06" w:rsidRDefault="00CF34B6" w:rsidP="00CF34B6">
      <w:pPr>
        <w:rPr>
          <w:b w:val="0"/>
          <w:color w:val="auto"/>
          <w:sz w:val="22"/>
          <w:szCs w:val="22"/>
        </w:rPr>
      </w:pPr>
    </w:p>
    <w:p w14:paraId="7D546940" w14:textId="27C5BF6A" w:rsidR="00026C56" w:rsidRPr="001A0C06" w:rsidRDefault="00413C1E" w:rsidP="00026C56">
      <w:pPr>
        <w:rPr>
          <w:b w:val="0"/>
          <w:color w:val="auto"/>
          <w:sz w:val="22"/>
          <w:szCs w:val="22"/>
        </w:rPr>
      </w:pPr>
      <w:r w:rsidRPr="001A0C06">
        <w:rPr>
          <w:b w:val="0"/>
          <w:color w:val="auto"/>
          <w:sz w:val="22"/>
          <w:szCs w:val="22"/>
        </w:rPr>
        <w:t xml:space="preserve">Goal </w:t>
      </w:r>
      <w:r w:rsidR="00610BD2" w:rsidRPr="001A0C06">
        <w:rPr>
          <w:b w:val="0"/>
          <w:color w:val="auto"/>
          <w:sz w:val="22"/>
          <w:szCs w:val="22"/>
        </w:rPr>
        <w:t>2</w:t>
      </w:r>
      <w:r w:rsidRPr="001A0C06">
        <w:rPr>
          <w:b w:val="0"/>
          <w:color w:val="auto"/>
          <w:sz w:val="22"/>
          <w:szCs w:val="22"/>
        </w:rPr>
        <w:t xml:space="preserve">: </w:t>
      </w:r>
      <w:bookmarkStart w:id="39" w:name="_Hlk33193407"/>
      <w:r w:rsidR="005B27C6" w:rsidRPr="001A0C06">
        <w:rPr>
          <w:b w:val="0"/>
          <w:color w:val="auto"/>
          <w:sz w:val="22"/>
          <w:szCs w:val="22"/>
        </w:rPr>
        <w:t>The recipient will provide details to support strategy replication, including any artifact</w:t>
      </w:r>
      <w:r w:rsidR="00D0620C" w:rsidRPr="001A0C06">
        <w:rPr>
          <w:b w:val="0"/>
          <w:color w:val="auto"/>
          <w:sz w:val="22"/>
          <w:szCs w:val="22"/>
        </w:rPr>
        <w:t>s</w:t>
      </w:r>
      <w:r w:rsidR="005B27C6" w:rsidRPr="001A0C06">
        <w:rPr>
          <w:b w:val="0"/>
          <w:color w:val="auto"/>
          <w:sz w:val="22"/>
          <w:szCs w:val="22"/>
        </w:rPr>
        <w:t xml:space="preserve"> of implementation such as toolkits, manuals, forms</w:t>
      </w:r>
      <w:r w:rsidR="00D0620C" w:rsidRPr="001A0C06">
        <w:rPr>
          <w:b w:val="0"/>
          <w:color w:val="auto"/>
          <w:sz w:val="22"/>
          <w:szCs w:val="22"/>
        </w:rPr>
        <w:t xml:space="preserve"> or</w:t>
      </w:r>
      <w:r w:rsidR="005B27C6" w:rsidRPr="001A0C06">
        <w:rPr>
          <w:b w:val="0"/>
          <w:color w:val="auto"/>
          <w:sz w:val="22"/>
          <w:szCs w:val="22"/>
        </w:rPr>
        <w:t xml:space="preserve"> policies through the final Grant Activity </w:t>
      </w:r>
      <w:r w:rsidR="00555992" w:rsidRPr="001A0C06">
        <w:rPr>
          <w:b w:val="0"/>
          <w:color w:val="auto"/>
          <w:sz w:val="22"/>
          <w:szCs w:val="22"/>
        </w:rPr>
        <w:t>Report</w:t>
      </w:r>
      <w:r w:rsidR="005B27C6" w:rsidRPr="001A0C06">
        <w:rPr>
          <w:b w:val="0"/>
          <w:color w:val="auto"/>
          <w:sz w:val="22"/>
          <w:szCs w:val="22"/>
        </w:rPr>
        <w:t xml:space="preserve">, Narrative Report and accompanying documentation. </w:t>
      </w:r>
      <w:r w:rsidR="002D1E98" w:rsidRPr="001A0C06">
        <w:rPr>
          <w:b w:val="0"/>
          <w:color w:val="auto"/>
          <w:sz w:val="22"/>
          <w:szCs w:val="22"/>
        </w:rPr>
        <w:t xml:space="preserve"> </w:t>
      </w:r>
      <w:bookmarkEnd w:id="39"/>
    </w:p>
    <w:p w14:paraId="1E639133" w14:textId="77777777" w:rsidR="00571DF8" w:rsidRPr="001A0C06" w:rsidRDefault="00571DF8" w:rsidP="00571DF8">
      <w:pPr>
        <w:rPr>
          <w:b w:val="0"/>
          <w:color w:val="auto"/>
          <w:sz w:val="22"/>
          <w:szCs w:val="22"/>
        </w:rPr>
      </w:pPr>
      <w:bookmarkStart w:id="40" w:name="_Hlk33193347"/>
    </w:p>
    <w:p w14:paraId="4C6AD540" w14:textId="63262D47" w:rsidR="000F1681" w:rsidRPr="001A0C06" w:rsidRDefault="00610BD2" w:rsidP="00571DF8">
      <w:pPr>
        <w:rPr>
          <w:b w:val="0"/>
          <w:color w:val="auto"/>
          <w:sz w:val="22"/>
          <w:szCs w:val="22"/>
        </w:rPr>
      </w:pPr>
      <w:r w:rsidRPr="001A0C06">
        <w:rPr>
          <w:b w:val="0"/>
          <w:color w:val="auto"/>
          <w:sz w:val="22"/>
          <w:szCs w:val="22"/>
        </w:rPr>
        <w:t xml:space="preserve">Goal 3: </w:t>
      </w:r>
      <w:bookmarkEnd w:id="37"/>
      <w:bookmarkEnd w:id="40"/>
      <w:r w:rsidR="005B27C6" w:rsidRPr="001A0C06">
        <w:rPr>
          <w:b w:val="0"/>
          <w:color w:val="auto"/>
          <w:sz w:val="22"/>
          <w:szCs w:val="22"/>
        </w:rPr>
        <w:t xml:space="preserve">The recipient will fully expend all grant funds as set forth in the Budget Narrative and Budget Worksheet by </w:t>
      </w:r>
      <w:r w:rsidR="00D0620C" w:rsidRPr="001A0C06">
        <w:rPr>
          <w:b w:val="0"/>
          <w:color w:val="auto"/>
          <w:sz w:val="22"/>
          <w:szCs w:val="22"/>
        </w:rPr>
        <w:t xml:space="preserve">Sept. </w:t>
      </w:r>
      <w:r w:rsidR="005B27C6" w:rsidRPr="001A0C06">
        <w:rPr>
          <w:b w:val="0"/>
          <w:color w:val="auto"/>
          <w:sz w:val="22"/>
          <w:szCs w:val="22"/>
        </w:rPr>
        <w:t>30, 202</w:t>
      </w:r>
      <w:r w:rsidR="00A82D25">
        <w:rPr>
          <w:b w:val="0"/>
          <w:color w:val="auto"/>
          <w:sz w:val="22"/>
          <w:szCs w:val="22"/>
        </w:rPr>
        <w:t>2</w:t>
      </w:r>
      <w:r w:rsidR="005B27C6" w:rsidRPr="001A0C06">
        <w:rPr>
          <w:b w:val="0"/>
          <w:color w:val="auto"/>
          <w:sz w:val="22"/>
          <w:szCs w:val="22"/>
        </w:rPr>
        <w:t xml:space="preserve">. The recipient will submit both an interim (by </w:t>
      </w:r>
      <w:r w:rsidR="00D0620C" w:rsidRPr="001A0C06">
        <w:rPr>
          <w:b w:val="0"/>
          <w:color w:val="auto"/>
          <w:sz w:val="22"/>
          <w:szCs w:val="22"/>
        </w:rPr>
        <w:t xml:space="preserve">Jan. </w:t>
      </w:r>
      <w:r w:rsidR="005B27C6" w:rsidRPr="001A0C06">
        <w:rPr>
          <w:b w:val="0"/>
          <w:color w:val="auto"/>
          <w:sz w:val="22"/>
          <w:szCs w:val="22"/>
        </w:rPr>
        <w:t>30, 202</w:t>
      </w:r>
      <w:r w:rsidR="00A82D25">
        <w:rPr>
          <w:b w:val="0"/>
          <w:color w:val="auto"/>
          <w:sz w:val="22"/>
          <w:szCs w:val="22"/>
        </w:rPr>
        <w:t>2</w:t>
      </w:r>
      <w:r w:rsidR="005B27C6" w:rsidRPr="001A0C06">
        <w:rPr>
          <w:b w:val="0"/>
          <w:color w:val="auto"/>
          <w:sz w:val="22"/>
          <w:szCs w:val="22"/>
        </w:rPr>
        <w:t xml:space="preserve">) and final (by </w:t>
      </w:r>
      <w:r w:rsidR="00D0620C" w:rsidRPr="001A0C06">
        <w:rPr>
          <w:b w:val="0"/>
          <w:color w:val="auto"/>
          <w:sz w:val="22"/>
          <w:szCs w:val="22"/>
        </w:rPr>
        <w:t xml:space="preserve">Sept. </w:t>
      </w:r>
      <w:r w:rsidR="005B27C6" w:rsidRPr="001A0C06">
        <w:rPr>
          <w:b w:val="0"/>
          <w:color w:val="auto"/>
          <w:sz w:val="22"/>
          <w:szCs w:val="22"/>
        </w:rPr>
        <w:t>30, 202</w:t>
      </w:r>
      <w:r w:rsidR="00A82D25">
        <w:rPr>
          <w:b w:val="0"/>
          <w:color w:val="auto"/>
          <w:sz w:val="22"/>
          <w:szCs w:val="22"/>
        </w:rPr>
        <w:t>2</w:t>
      </w:r>
      <w:r w:rsidR="005B27C6" w:rsidRPr="001A0C06">
        <w:rPr>
          <w:b w:val="0"/>
          <w:color w:val="auto"/>
          <w:sz w:val="22"/>
          <w:szCs w:val="22"/>
        </w:rPr>
        <w:t>) expenditure report</w:t>
      </w:r>
      <w:r w:rsidR="006013AE" w:rsidRPr="001A0C06">
        <w:rPr>
          <w:b w:val="0"/>
          <w:color w:val="auto"/>
          <w:sz w:val="22"/>
          <w:szCs w:val="22"/>
        </w:rPr>
        <w:t xml:space="preserve"> through the Department’s </w:t>
      </w:r>
      <w:r w:rsidR="00A94F8E" w:rsidRPr="001A0C06">
        <w:rPr>
          <w:b w:val="0"/>
          <w:color w:val="auto"/>
          <w:sz w:val="22"/>
          <w:szCs w:val="22"/>
        </w:rPr>
        <w:t>c</w:t>
      </w:r>
      <w:r w:rsidR="006013AE" w:rsidRPr="001A0C06">
        <w:rPr>
          <w:b w:val="0"/>
          <w:color w:val="auto"/>
          <w:sz w:val="22"/>
          <w:szCs w:val="22"/>
        </w:rPr>
        <w:t>ompliance system.</w:t>
      </w:r>
      <w:r w:rsidR="005B27C6" w:rsidRPr="001A0C06">
        <w:rPr>
          <w:b w:val="0"/>
          <w:color w:val="auto"/>
          <w:sz w:val="22"/>
          <w:szCs w:val="22"/>
        </w:rPr>
        <w:t xml:space="preserve"> The Department will </w:t>
      </w:r>
      <w:r w:rsidR="003477F6" w:rsidRPr="001A0C06">
        <w:rPr>
          <w:b w:val="0"/>
          <w:color w:val="auto"/>
          <w:sz w:val="22"/>
          <w:szCs w:val="22"/>
        </w:rPr>
        <w:t>assist</w:t>
      </w:r>
      <w:r w:rsidR="005B27C6" w:rsidRPr="001A0C06">
        <w:rPr>
          <w:b w:val="0"/>
          <w:color w:val="auto"/>
          <w:sz w:val="22"/>
          <w:szCs w:val="22"/>
        </w:rPr>
        <w:t xml:space="preserve"> the recipient in amending the Budget Narrative and Budget Worksheet after review of the interim expenditure report as needed. </w:t>
      </w:r>
    </w:p>
    <w:p w14:paraId="6DBE4BEA" w14:textId="77777777" w:rsidR="00154E64" w:rsidRPr="00A45EB6" w:rsidRDefault="00154E64" w:rsidP="00CB06D8">
      <w:pPr>
        <w:pStyle w:val="Title"/>
      </w:pPr>
    </w:p>
    <w:p w14:paraId="4DF2317A" w14:textId="4A1E02A5" w:rsidR="00A21C60" w:rsidRPr="00571DF8" w:rsidRDefault="00571DF8" w:rsidP="00F404CE">
      <w:pPr>
        <w:pStyle w:val="Heading3"/>
      </w:pPr>
      <w:bookmarkStart w:id="41" w:name="Reporting"/>
      <w:bookmarkEnd w:id="36"/>
      <w:r w:rsidRPr="00571DF8">
        <w:t>REPORTING</w:t>
      </w:r>
    </w:p>
    <w:p w14:paraId="721E398A" w14:textId="3D5AB531" w:rsidR="00B3425C" w:rsidRPr="00571DF8" w:rsidRDefault="00D0620C" w:rsidP="0000059B">
      <w:pPr>
        <w:rPr>
          <w:b w:val="0"/>
          <w:color w:val="auto"/>
          <w:sz w:val="22"/>
          <w:szCs w:val="22"/>
        </w:rPr>
      </w:pPr>
      <w:bookmarkStart w:id="42" w:name="_Hlk25589365"/>
      <w:bookmarkEnd w:id="41"/>
      <w:r w:rsidRPr="00571DF8">
        <w:rPr>
          <w:b w:val="0"/>
          <w:color w:val="auto"/>
          <w:sz w:val="22"/>
          <w:szCs w:val="22"/>
        </w:rPr>
        <w:t>T</w:t>
      </w:r>
      <w:r w:rsidR="00D23352" w:rsidRPr="00571DF8">
        <w:rPr>
          <w:b w:val="0"/>
          <w:color w:val="auto"/>
          <w:sz w:val="22"/>
          <w:szCs w:val="22"/>
        </w:rPr>
        <w:t xml:space="preserve">o evaluate the effectiveness </w:t>
      </w:r>
      <w:r w:rsidR="00D1130F" w:rsidRPr="00571DF8">
        <w:rPr>
          <w:b w:val="0"/>
          <w:color w:val="auto"/>
          <w:sz w:val="22"/>
          <w:szCs w:val="22"/>
        </w:rPr>
        <w:t>of the proposed strategy and ensure there is per</w:t>
      </w:r>
      <w:r w:rsidR="00F7729C" w:rsidRPr="00571DF8">
        <w:rPr>
          <w:b w:val="0"/>
          <w:color w:val="auto"/>
          <w:sz w:val="22"/>
          <w:szCs w:val="22"/>
        </w:rPr>
        <w:t xml:space="preserve">formance growth </w:t>
      </w:r>
      <w:r w:rsidR="00311244" w:rsidRPr="00571DF8">
        <w:rPr>
          <w:b w:val="0"/>
          <w:color w:val="auto"/>
          <w:sz w:val="22"/>
          <w:szCs w:val="22"/>
        </w:rPr>
        <w:t>in</w:t>
      </w:r>
      <w:r w:rsidR="00F7729C" w:rsidRPr="00571DF8">
        <w:rPr>
          <w:b w:val="0"/>
          <w:color w:val="auto"/>
          <w:sz w:val="22"/>
          <w:szCs w:val="22"/>
        </w:rPr>
        <w:t xml:space="preserve"> improving the identified equity gap, </w:t>
      </w:r>
      <w:r w:rsidRPr="00571DF8">
        <w:rPr>
          <w:b w:val="0"/>
          <w:color w:val="auto"/>
          <w:sz w:val="22"/>
          <w:szCs w:val="22"/>
        </w:rPr>
        <w:t xml:space="preserve">each </w:t>
      </w:r>
      <w:r w:rsidR="00F7729C" w:rsidRPr="00571DF8">
        <w:rPr>
          <w:b w:val="0"/>
          <w:color w:val="auto"/>
          <w:sz w:val="22"/>
          <w:szCs w:val="22"/>
        </w:rPr>
        <w:t xml:space="preserve">recipient will be required to submit an interim Grant Activity Report </w:t>
      </w:r>
      <w:r w:rsidR="001B414A" w:rsidRPr="00571DF8">
        <w:rPr>
          <w:b w:val="0"/>
          <w:color w:val="auto"/>
          <w:sz w:val="22"/>
          <w:szCs w:val="22"/>
        </w:rPr>
        <w:t xml:space="preserve">and Narrative Report </w:t>
      </w:r>
      <w:r w:rsidR="00F7729C" w:rsidRPr="00571DF8">
        <w:rPr>
          <w:b w:val="0"/>
          <w:color w:val="auto"/>
          <w:sz w:val="22"/>
          <w:szCs w:val="22"/>
        </w:rPr>
        <w:t xml:space="preserve">and an interim expenditure report </w:t>
      </w:r>
      <w:r w:rsidR="001B414A" w:rsidRPr="00571DF8">
        <w:rPr>
          <w:b w:val="0"/>
          <w:color w:val="auto"/>
          <w:sz w:val="22"/>
          <w:szCs w:val="22"/>
        </w:rPr>
        <w:t xml:space="preserve">(Appendix E) </w:t>
      </w:r>
      <w:r w:rsidR="00F7729C" w:rsidRPr="00571DF8">
        <w:rPr>
          <w:b w:val="0"/>
          <w:color w:val="auto"/>
          <w:sz w:val="22"/>
          <w:szCs w:val="22"/>
        </w:rPr>
        <w:t xml:space="preserve">by </w:t>
      </w:r>
      <w:r w:rsidRPr="00571DF8">
        <w:rPr>
          <w:b w:val="0"/>
          <w:color w:val="auto"/>
          <w:sz w:val="22"/>
          <w:szCs w:val="22"/>
        </w:rPr>
        <w:t xml:space="preserve">Jan. </w:t>
      </w:r>
      <w:r w:rsidR="00F7729C" w:rsidRPr="00571DF8">
        <w:rPr>
          <w:b w:val="0"/>
          <w:color w:val="auto"/>
          <w:sz w:val="22"/>
          <w:szCs w:val="22"/>
        </w:rPr>
        <w:t>30</w:t>
      </w:r>
      <w:r w:rsidR="001B414A" w:rsidRPr="00571DF8">
        <w:rPr>
          <w:b w:val="0"/>
          <w:color w:val="auto"/>
          <w:sz w:val="22"/>
          <w:szCs w:val="22"/>
        </w:rPr>
        <w:t>,</w:t>
      </w:r>
      <w:r w:rsidR="00F7729C" w:rsidRPr="00571DF8">
        <w:rPr>
          <w:b w:val="0"/>
          <w:color w:val="auto"/>
          <w:sz w:val="22"/>
          <w:szCs w:val="22"/>
        </w:rPr>
        <w:t xml:space="preserve"> 202</w:t>
      </w:r>
      <w:r w:rsidR="0007444E">
        <w:rPr>
          <w:b w:val="0"/>
          <w:color w:val="auto"/>
          <w:sz w:val="22"/>
          <w:szCs w:val="22"/>
        </w:rPr>
        <w:t>2</w:t>
      </w:r>
      <w:r w:rsidR="00F7729C" w:rsidRPr="00571DF8">
        <w:rPr>
          <w:b w:val="0"/>
          <w:color w:val="auto"/>
          <w:sz w:val="22"/>
          <w:szCs w:val="22"/>
        </w:rPr>
        <w:t>, and a final Grant Activity Report</w:t>
      </w:r>
      <w:r w:rsidRPr="00571DF8">
        <w:rPr>
          <w:b w:val="0"/>
          <w:color w:val="auto"/>
          <w:sz w:val="22"/>
          <w:szCs w:val="22"/>
        </w:rPr>
        <w:t xml:space="preserve">, </w:t>
      </w:r>
      <w:r w:rsidR="001B414A" w:rsidRPr="00571DF8">
        <w:rPr>
          <w:b w:val="0"/>
          <w:color w:val="auto"/>
          <w:sz w:val="22"/>
          <w:szCs w:val="22"/>
        </w:rPr>
        <w:t xml:space="preserve">Narrative Report </w:t>
      </w:r>
      <w:r w:rsidR="00F7729C" w:rsidRPr="00571DF8">
        <w:rPr>
          <w:b w:val="0"/>
          <w:color w:val="auto"/>
          <w:sz w:val="22"/>
          <w:szCs w:val="22"/>
        </w:rPr>
        <w:t xml:space="preserve">and final expenditure report </w:t>
      </w:r>
      <w:r w:rsidR="001B414A" w:rsidRPr="00571DF8">
        <w:rPr>
          <w:b w:val="0"/>
          <w:color w:val="auto"/>
          <w:sz w:val="22"/>
          <w:szCs w:val="22"/>
        </w:rPr>
        <w:t xml:space="preserve">(Appendix E) </w:t>
      </w:r>
      <w:r w:rsidR="00F7729C" w:rsidRPr="00571DF8">
        <w:rPr>
          <w:b w:val="0"/>
          <w:color w:val="auto"/>
          <w:sz w:val="22"/>
          <w:szCs w:val="22"/>
        </w:rPr>
        <w:t xml:space="preserve">by </w:t>
      </w:r>
      <w:r w:rsidR="003B6C6C" w:rsidRPr="00571DF8">
        <w:rPr>
          <w:b w:val="0"/>
          <w:color w:val="auto"/>
          <w:sz w:val="22"/>
          <w:szCs w:val="22"/>
        </w:rPr>
        <w:t xml:space="preserve">Sept. </w:t>
      </w:r>
      <w:r w:rsidR="00F7729C" w:rsidRPr="00571DF8">
        <w:rPr>
          <w:b w:val="0"/>
          <w:color w:val="auto"/>
          <w:sz w:val="22"/>
          <w:szCs w:val="22"/>
        </w:rPr>
        <w:t>30, 202</w:t>
      </w:r>
      <w:r w:rsidR="0007444E">
        <w:rPr>
          <w:b w:val="0"/>
          <w:color w:val="auto"/>
          <w:sz w:val="22"/>
          <w:szCs w:val="22"/>
        </w:rPr>
        <w:t>2</w:t>
      </w:r>
      <w:r w:rsidR="00F7729C" w:rsidRPr="00571DF8">
        <w:rPr>
          <w:b w:val="0"/>
          <w:color w:val="auto"/>
          <w:sz w:val="22"/>
          <w:szCs w:val="22"/>
        </w:rPr>
        <w:t>. All r</w:t>
      </w:r>
      <w:r w:rsidR="00B60365" w:rsidRPr="00571DF8">
        <w:rPr>
          <w:b w:val="0"/>
          <w:color w:val="auto"/>
          <w:sz w:val="22"/>
          <w:szCs w:val="22"/>
        </w:rPr>
        <w:t xml:space="preserve">eports will be submitted through the </w:t>
      </w:r>
      <w:r w:rsidR="004767B2" w:rsidRPr="00571DF8">
        <w:rPr>
          <w:b w:val="0"/>
          <w:color w:val="auto"/>
          <w:sz w:val="22"/>
          <w:szCs w:val="22"/>
        </w:rPr>
        <w:t>Department’s Compliance system</w:t>
      </w:r>
      <w:r w:rsidR="0076718D" w:rsidRPr="00571DF8">
        <w:rPr>
          <w:b w:val="0"/>
          <w:color w:val="auto"/>
          <w:sz w:val="22"/>
          <w:szCs w:val="22"/>
        </w:rPr>
        <w:t>.</w:t>
      </w:r>
      <w:r w:rsidR="00645457" w:rsidRPr="00571DF8">
        <w:rPr>
          <w:b w:val="0"/>
          <w:color w:val="auto"/>
          <w:sz w:val="22"/>
          <w:szCs w:val="22"/>
        </w:rPr>
        <w:t xml:space="preserve"> The Department reserves the right to reject the report and request revisions</w:t>
      </w:r>
      <w:r w:rsidR="001B19C4" w:rsidRPr="00571DF8">
        <w:rPr>
          <w:b w:val="0"/>
          <w:color w:val="auto"/>
          <w:sz w:val="22"/>
          <w:szCs w:val="22"/>
        </w:rPr>
        <w:t xml:space="preserve"> for </w:t>
      </w:r>
      <w:r w:rsidR="00D01CFE" w:rsidRPr="00571DF8">
        <w:rPr>
          <w:b w:val="0"/>
          <w:color w:val="auto"/>
          <w:sz w:val="22"/>
          <w:szCs w:val="22"/>
        </w:rPr>
        <w:t xml:space="preserve">clarity or </w:t>
      </w:r>
      <w:r w:rsidR="00807B95" w:rsidRPr="00571DF8">
        <w:rPr>
          <w:b w:val="0"/>
          <w:color w:val="auto"/>
          <w:sz w:val="22"/>
          <w:szCs w:val="22"/>
        </w:rPr>
        <w:t xml:space="preserve">ask for </w:t>
      </w:r>
      <w:r w:rsidR="00D01CFE" w:rsidRPr="00571DF8">
        <w:rPr>
          <w:b w:val="0"/>
          <w:color w:val="auto"/>
          <w:sz w:val="22"/>
          <w:szCs w:val="22"/>
        </w:rPr>
        <w:t>additional information to be provided.</w:t>
      </w:r>
    </w:p>
    <w:p w14:paraId="7E88D50D" w14:textId="77777777" w:rsidR="00F7729C" w:rsidRPr="00571DF8" w:rsidRDefault="00F7729C" w:rsidP="0000059B">
      <w:pPr>
        <w:rPr>
          <w:b w:val="0"/>
          <w:color w:val="auto"/>
          <w:sz w:val="22"/>
          <w:szCs w:val="22"/>
        </w:rPr>
      </w:pPr>
    </w:p>
    <w:p w14:paraId="74952AFF" w14:textId="3A9C28B5" w:rsidR="0000059B" w:rsidRPr="00571DF8" w:rsidRDefault="00B3425C" w:rsidP="0000059B">
      <w:pPr>
        <w:rPr>
          <w:b w:val="0"/>
          <w:color w:val="auto"/>
          <w:sz w:val="22"/>
          <w:szCs w:val="22"/>
        </w:rPr>
      </w:pPr>
      <w:r w:rsidRPr="00571DF8">
        <w:rPr>
          <w:b w:val="0"/>
          <w:color w:val="auto"/>
          <w:sz w:val="22"/>
          <w:szCs w:val="22"/>
        </w:rPr>
        <w:t xml:space="preserve">The </w:t>
      </w:r>
      <w:r w:rsidR="004673FF" w:rsidRPr="00571DF8">
        <w:rPr>
          <w:b w:val="0"/>
          <w:color w:val="auto"/>
          <w:sz w:val="22"/>
          <w:szCs w:val="22"/>
        </w:rPr>
        <w:t>expenditure report</w:t>
      </w:r>
      <w:r w:rsidR="000B63F4" w:rsidRPr="00571DF8">
        <w:rPr>
          <w:b w:val="0"/>
          <w:color w:val="auto"/>
          <w:sz w:val="22"/>
          <w:szCs w:val="22"/>
        </w:rPr>
        <w:t xml:space="preserve"> will include</w:t>
      </w:r>
      <w:r w:rsidR="000D0EBF" w:rsidRPr="00571DF8">
        <w:rPr>
          <w:b w:val="0"/>
          <w:color w:val="auto"/>
          <w:sz w:val="22"/>
          <w:szCs w:val="22"/>
        </w:rPr>
        <w:t xml:space="preserve"> </w:t>
      </w:r>
      <w:r w:rsidR="00DE5778" w:rsidRPr="00571DF8">
        <w:rPr>
          <w:b w:val="0"/>
          <w:color w:val="auto"/>
          <w:sz w:val="22"/>
          <w:szCs w:val="22"/>
        </w:rPr>
        <w:t>the Budget Worksheet</w:t>
      </w:r>
      <w:r w:rsidR="000D0EBF" w:rsidRPr="00571DF8">
        <w:rPr>
          <w:b w:val="0"/>
          <w:color w:val="auto"/>
          <w:sz w:val="22"/>
          <w:szCs w:val="22"/>
        </w:rPr>
        <w:t xml:space="preserve"> and </w:t>
      </w:r>
      <w:r w:rsidR="000B63F4" w:rsidRPr="00571DF8">
        <w:rPr>
          <w:b w:val="0"/>
          <w:color w:val="auto"/>
          <w:sz w:val="22"/>
          <w:szCs w:val="22"/>
        </w:rPr>
        <w:t>Budget N</w:t>
      </w:r>
      <w:r w:rsidR="00867CE0" w:rsidRPr="00571DF8">
        <w:rPr>
          <w:b w:val="0"/>
          <w:color w:val="auto"/>
          <w:sz w:val="22"/>
          <w:szCs w:val="22"/>
        </w:rPr>
        <w:t>arrative</w:t>
      </w:r>
      <w:r w:rsidR="008239EF" w:rsidRPr="00571DF8">
        <w:rPr>
          <w:b w:val="0"/>
          <w:color w:val="auto"/>
          <w:sz w:val="22"/>
          <w:szCs w:val="22"/>
        </w:rPr>
        <w:t xml:space="preserve"> (Appendix E)</w:t>
      </w:r>
      <w:r w:rsidR="001A5A89" w:rsidRPr="00571DF8">
        <w:rPr>
          <w:b w:val="0"/>
          <w:color w:val="auto"/>
          <w:sz w:val="22"/>
          <w:szCs w:val="22"/>
        </w:rPr>
        <w:t xml:space="preserve"> listing expenditures</w:t>
      </w:r>
      <w:r w:rsidR="00DE5778" w:rsidRPr="00571DF8">
        <w:rPr>
          <w:b w:val="0"/>
          <w:color w:val="auto"/>
          <w:sz w:val="22"/>
          <w:szCs w:val="22"/>
        </w:rPr>
        <w:t xml:space="preserve">. The </w:t>
      </w:r>
      <w:r w:rsidR="000B63F4" w:rsidRPr="00571DF8">
        <w:rPr>
          <w:b w:val="0"/>
          <w:color w:val="auto"/>
          <w:sz w:val="22"/>
          <w:szCs w:val="22"/>
        </w:rPr>
        <w:t>Budget N</w:t>
      </w:r>
      <w:r w:rsidR="00413A0E" w:rsidRPr="00571DF8">
        <w:rPr>
          <w:b w:val="0"/>
          <w:color w:val="auto"/>
          <w:sz w:val="22"/>
          <w:szCs w:val="22"/>
        </w:rPr>
        <w:t xml:space="preserve">arrative </w:t>
      </w:r>
      <w:r w:rsidR="004673FF" w:rsidRPr="00571DF8">
        <w:rPr>
          <w:b w:val="0"/>
          <w:color w:val="auto"/>
          <w:sz w:val="22"/>
          <w:szCs w:val="22"/>
        </w:rPr>
        <w:t xml:space="preserve">will include </w:t>
      </w:r>
      <w:r w:rsidR="003B6C6C" w:rsidRPr="00571DF8">
        <w:rPr>
          <w:b w:val="0"/>
          <w:color w:val="auto"/>
          <w:sz w:val="22"/>
          <w:szCs w:val="22"/>
        </w:rPr>
        <w:t xml:space="preserve">a </w:t>
      </w:r>
      <w:r w:rsidR="00994FC5" w:rsidRPr="00571DF8">
        <w:rPr>
          <w:b w:val="0"/>
          <w:color w:val="auto"/>
          <w:sz w:val="22"/>
          <w:szCs w:val="22"/>
        </w:rPr>
        <w:t>property inventory</w:t>
      </w:r>
      <w:r w:rsidR="003B6C6C" w:rsidRPr="00571DF8">
        <w:rPr>
          <w:b w:val="0"/>
          <w:color w:val="auto"/>
          <w:sz w:val="22"/>
          <w:szCs w:val="22"/>
        </w:rPr>
        <w:t xml:space="preserve">, with costs, </w:t>
      </w:r>
      <w:r w:rsidR="00994FC5" w:rsidRPr="00571DF8">
        <w:rPr>
          <w:b w:val="0"/>
          <w:color w:val="auto"/>
          <w:sz w:val="22"/>
          <w:szCs w:val="22"/>
        </w:rPr>
        <w:t>of all equipment and non-consumable goods</w:t>
      </w:r>
      <w:r w:rsidR="003B6C6C" w:rsidRPr="00571DF8">
        <w:rPr>
          <w:b w:val="0"/>
          <w:color w:val="auto"/>
          <w:sz w:val="22"/>
          <w:szCs w:val="22"/>
        </w:rPr>
        <w:t xml:space="preserve"> </w:t>
      </w:r>
      <w:r w:rsidR="005D6776" w:rsidRPr="00571DF8">
        <w:rPr>
          <w:b w:val="0"/>
          <w:color w:val="auto"/>
          <w:sz w:val="22"/>
          <w:szCs w:val="22"/>
        </w:rPr>
        <w:t xml:space="preserve">purchased </w:t>
      </w:r>
      <w:r w:rsidR="00CF62D4" w:rsidRPr="00571DF8">
        <w:rPr>
          <w:b w:val="0"/>
          <w:color w:val="auto"/>
          <w:sz w:val="22"/>
          <w:szCs w:val="22"/>
        </w:rPr>
        <w:t>using</w:t>
      </w:r>
      <w:r w:rsidR="00994FC5" w:rsidRPr="00571DF8">
        <w:rPr>
          <w:b w:val="0"/>
          <w:color w:val="auto"/>
          <w:sz w:val="22"/>
          <w:szCs w:val="22"/>
        </w:rPr>
        <w:t xml:space="preserve"> </w:t>
      </w:r>
      <w:r w:rsidR="000B63F4" w:rsidRPr="00571DF8">
        <w:rPr>
          <w:b w:val="0"/>
          <w:color w:val="auto"/>
          <w:sz w:val="22"/>
          <w:szCs w:val="22"/>
        </w:rPr>
        <w:t>grant fund</w:t>
      </w:r>
      <w:r w:rsidR="008239EF" w:rsidRPr="00571DF8">
        <w:rPr>
          <w:b w:val="0"/>
          <w:color w:val="auto"/>
          <w:sz w:val="22"/>
          <w:szCs w:val="22"/>
        </w:rPr>
        <w:t xml:space="preserve">s </w:t>
      </w:r>
      <w:r w:rsidR="004073AD" w:rsidRPr="00571DF8">
        <w:rPr>
          <w:b w:val="0"/>
          <w:color w:val="auto"/>
          <w:sz w:val="22"/>
          <w:szCs w:val="22"/>
        </w:rPr>
        <w:t xml:space="preserve">along with </w:t>
      </w:r>
      <w:r w:rsidR="008239EF" w:rsidRPr="00571DF8">
        <w:rPr>
          <w:b w:val="0"/>
          <w:color w:val="auto"/>
          <w:sz w:val="22"/>
          <w:szCs w:val="22"/>
        </w:rPr>
        <w:t>a timeline for spending grant funds.</w:t>
      </w:r>
      <w:r w:rsidR="004673FF" w:rsidRPr="00571DF8">
        <w:rPr>
          <w:b w:val="0"/>
          <w:color w:val="auto"/>
          <w:sz w:val="22"/>
          <w:szCs w:val="22"/>
        </w:rPr>
        <w:t xml:space="preserve"> </w:t>
      </w:r>
      <w:r w:rsidR="00031BB6" w:rsidRPr="00571DF8">
        <w:rPr>
          <w:b w:val="0"/>
          <w:color w:val="auto"/>
          <w:sz w:val="22"/>
          <w:szCs w:val="22"/>
        </w:rPr>
        <w:t xml:space="preserve">The </w:t>
      </w:r>
      <w:r w:rsidR="004673FF" w:rsidRPr="00571DF8">
        <w:rPr>
          <w:b w:val="0"/>
          <w:color w:val="auto"/>
          <w:sz w:val="22"/>
          <w:szCs w:val="22"/>
        </w:rPr>
        <w:t xml:space="preserve">ending balance as of </w:t>
      </w:r>
      <w:r w:rsidR="004073AD" w:rsidRPr="00571DF8">
        <w:rPr>
          <w:b w:val="0"/>
          <w:color w:val="auto"/>
          <w:sz w:val="22"/>
          <w:szCs w:val="22"/>
        </w:rPr>
        <w:t xml:space="preserve">Sept. </w:t>
      </w:r>
      <w:r w:rsidR="008239EF" w:rsidRPr="00571DF8">
        <w:rPr>
          <w:b w:val="0"/>
          <w:color w:val="auto"/>
          <w:sz w:val="22"/>
          <w:szCs w:val="22"/>
        </w:rPr>
        <w:t>30</w:t>
      </w:r>
      <w:r w:rsidR="000B63F4" w:rsidRPr="00571DF8">
        <w:rPr>
          <w:b w:val="0"/>
          <w:color w:val="auto"/>
          <w:sz w:val="22"/>
          <w:szCs w:val="22"/>
        </w:rPr>
        <w:t>, 202</w:t>
      </w:r>
      <w:r w:rsidR="0007444E">
        <w:rPr>
          <w:b w:val="0"/>
          <w:color w:val="auto"/>
          <w:sz w:val="22"/>
          <w:szCs w:val="22"/>
        </w:rPr>
        <w:t>2</w:t>
      </w:r>
      <w:r w:rsidR="000B63F4" w:rsidRPr="00571DF8">
        <w:rPr>
          <w:b w:val="0"/>
          <w:color w:val="auto"/>
          <w:sz w:val="22"/>
          <w:szCs w:val="22"/>
        </w:rPr>
        <w:t>,</w:t>
      </w:r>
      <w:r w:rsidR="004673FF" w:rsidRPr="00571DF8">
        <w:rPr>
          <w:b w:val="0"/>
          <w:color w:val="auto"/>
          <w:sz w:val="22"/>
          <w:szCs w:val="22"/>
        </w:rPr>
        <w:t xml:space="preserve"> </w:t>
      </w:r>
      <w:r w:rsidR="00031BB6" w:rsidRPr="00571DF8">
        <w:rPr>
          <w:b w:val="0"/>
          <w:color w:val="auto"/>
          <w:sz w:val="22"/>
          <w:szCs w:val="22"/>
        </w:rPr>
        <w:t xml:space="preserve">shall be provided </w:t>
      </w:r>
      <w:r w:rsidR="004073AD" w:rsidRPr="00571DF8">
        <w:rPr>
          <w:b w:val="0"/>
          <w:color w:val="auto"/>
          <w:sz w:val="22"/>
          <w:szCs w:val="22"/>
        </w:rPr>
        <w:t>in addition to</w:t>
      </w:r>
      <w:r w:rsidR="00592AC8" w:rsidRPr="00571DF8">
        <w:rPr>
          <w:b w:val="0"/>
          <w:color w:val="auto"/>
          <w:sz w:val="22"/>
          <w:szCs w:val="22"/>
        </w:rPr>
        <w:t xml:space="preserve"> </w:t>
      </w:r>
      <w:r w:rsidR="00372952" w:rsidRPr="00571DF8">
        <w:rPr>
          <w:b w:val="0"/>
          <w:color w:val="auto"/>
          <w:sz w:val="22"/>
          <w:szCs w:val="22"/>
        </w:rPr>
        <w:t xml:space="preserve">one of the following </w:t>
      </w:r>
      <w:r w:rsidR="000B63F4" w:rsidRPr="00571DF8">
        <w:rPr>
          <w:b w:val="0"/>
          <w:color w:val="auto"/>
          <w:sz w:val="22"/>
          <w:szCs w:val="22"/>
        </w:rPr>
        <w:t xml:space="preserve">types of </w:t>
      </w:r>
      <w:r w:rsidR="000A4269" w:rsidRPr="00571DF8">
        <w:rPr>
          <w:b w:val="0"/>
          <w:color w:val="auto"/>
          <w:sz w:val="22"/>
          <w:szCs w:val="22"/>
        </w:rPr>
        <w:t xml:space="preserve">documentation </w:t>
      </w:r>
      <w:r w:rsidR="00031BB6" w:rsidRPr="00571DF8">
        <w:rPr>
          <w:b w:val="0"/>
          <w:color w:val="auto"/>
          <w:sz w:val="22"/>
          <w:szCs w:val="22"/>
        </w:rPr>
        <w:t xml:space="preserve">attached </w:t>
      </w:r>
      <w:r w:rsidR="00372952" w:rsidRPr="00571DF8">
        <w:rPr>
          <w:b w:val="0"/>
          <w:color w:val="auto"/>
          <w:sz w:val="22"/>
          <w:szCs w:val="22"/>
        </w:rPr>
        <w:t>for each expenditure</w:t>
      </w:r>
      <w:r w:rsidR="00AF22DD" w:rsidRPr="00571DF8">
        <w:rPr>
          <w:b w:val="0"/>
          <w:color w:val="auto"/>
          <w:sz w:val="22"/>
          <w:szCs w:val="22"/>
        </w:rPr>
        <w:t>:</w:t>
      </w:r>
    </w:p>
    <w:p w14:paraId="324A1BE0" w14:textId="5B7BFAD4" w:rsidR="0000059B" w:rsidRPr="00571DF8" w:rsidRDefault="00E824B5" w:rsidP="0000059B">
      <w:pPr>
        <w:pStyle w:val="ListParagraph"/>
        <w:numPr>
          <w:ilvl w:val="0"/>
          <w:numId w:val="31"/>
        </w:numPr>
        <w:spacing w:before="120"/>
        <w:rPr>
          <w:b w:val="0"/>
          <w:color w:val="auto"/>
          <w:sz w:val="22"/>
          <w:szCs w:val="22"/>
        </w:rPr>
      </w:pPr>
      <w:r w:rsidRPr="00571DF8">
        <w:rPr>
          <w:b w:val="0"/>
          <w:color w:val="auto"/>
          <w:sz w:val="22"/>
          <w:szCs w:val="22"/>
        </w:rPr>
        <w:lastRenderedPageBreak/>
        <w:t>Canceled check</w:t>
      </w:r>
      <w:r w:rsidR="00A841E1" w:rsidRPr="00571DF8">
        <w:rPr>
          <w:b w:val="0"/>
          <w:color w:val="auto"/>
          <w:sz w:val="22"/>
          <w:szCs w:val="22"/>
        </w:rPr>
        <w:t>;</w:t>
      </w:r>
    </w:p>
    <w:p w14:paraId="50300A64" w14:textId="79F2CA15" w:rsidR="0000059B" w:rsidRPr="00571DF8" w:rsidRDefault="00E824B5" w:rsidP="0000059B">
      <w:pPr>
        <w:pStyle w:val="ListParagraph"/>
        <w:numPr>
          <w:ilvl w:val="0"/>
          <w:numId w:val="31"/>
        </w:numPr>
        <w:rPr>
          <w:b w:val="0"/>
          <w:color w:val="auto"/>
          <w:sz w:val="22"/>
          <w:szCs w:val="22"/>
        </w:rPr>
      </w:pPr>
      <w:r w:rsidRPr="00571DF8">
        <w:rPr>
          <w:b w:val="0"/>
          <w:color w:val="auto"/>
          <w:sz w:val="22"/>
          <w:szCs w:val="22"/>
        </w:rPr>
        <w:t>Receipt</w:t>
      </w:r>
      <w:r w:rsidR="00A841E1" w:rsidRPr="00571DF8">
        <w:rPr>
          <w:b w:val="0"/>
          <w:color w:val="auto"/>
          <w:sz w:val="22"/>
          <w:szCs w:val="22"/>
        </w:rPr>
        <w:t>; or</w:t>
      </w:r>
    </w:p>
    <w:p w14:paraId="12C180FF" w14:textId="7912CD78" w:rsidR="0000059B" w:rsidRPr="00571DF8" w:rsidRDefault="00E824B5" w:rsidP="0000059B">
      <w:pPr>
        <w:pStyle w:val="ListParagraph"/>
        <w:numPr>
          <w:ilvl w:val="0"/>
          <w:numId w:val="31"/>
        </w:numPr>
        <w:spacing w:after="120"/>
        <w:rPr>
          <w:b w:val="0"/>
          <w:color w:val="auto"/>
          <w:sz w:val="22"/>
          <w:szCs w:val="22"/>
        </w:rPr>
      </w:pPr>
      <w:r w:rsidRPr="00571DF8">
        <w:rPr>
          <w:b w:val="0"/>
          <w:color w:val="auto"/>
          <w:sz w:val="22"/>
          <w:szCs w:val="22"/>
        </w:rPr>
        <w:t>Bank statement</w:t>
      </w:r>
      <w:r w:rsidR="00A841E1" w:rsidRPr="00571DF8">
        <w:rPr>
          <w:b w:val="0"/>
          <w:color w:val="auto"/>
          <w:sz w:val="22"/>
          <w:szCs w:val="22"/>
        </w:rPr>
        <w:t>.</w:t>
      </w:r>
      <w:r w:rsidR="006D745C" w:rsidRPr="00571DF8">
        <w:rPr>
          <w:b w:val="0"/>
          <w:color w:val="auto"/>
          <w:sz w:val="22"/>
          <w:szCs w:val="22"/>
        </w:rPr>
        <w:t xml:space="preserve"> </w:t>
      </w:r>
    </w:p>
    <w:p w14:paraId="63417E79" w14:textId="6F3BB5D6" w:rsidR="009535AA" w:rsidRDefault="006D745C" w:rsidP="0000059B">
      <w:pPr>
        <w:rPr>
          <w:b w:val="0"/>
          <w:color w:val="auto"/>
          <w:sz w:val="22"/>
          <w:szCs w:val="22"/>
        </w:rPr>
      </w:pPr>
      <w:r w:rsidRPr="00571DF8">
        <w:rPr>
          <w:b w:val="0"/>
          <w:color w:val="auto"/>
          <w:sz w:val="22"/>
          <w:szCs w:val="22"/>
        </w:rPr>
        <w:t>The</w:t>
      </w:r>
      <w:r w:rsidR="001B414A" w:rsidRPr="00571DF8">
        <w:rPr>
          <w:b w:val="0"/>
          <w:color w:val="auto"/>
          <w:sz w:val="22"/>
          <w:szCs w:val="22"/>
        </w:rPr>
        <w:t xml:space="preserve"> interim and</w:t>
      </w:r>
      <w:r w:rsidRPr="00571DF8">
        <w:rPr>
          <w:b w:val="0"/>
          <w:color w:val="auto"/>
          <w:sz w:val="22"/>
          <w:szCs w:val="22"/>
        </w:rPr>
        <w:t xml:space="preserve"> </w:t>
      </w:r>
      <w:r w:rsidR="000B63F4" w:rsidRPr="00571DF8">
        <w:rPr>
          <w:b w:val="0"/>
          <w:color w:val="auto"/>
          <w:sz w:val="22"/>
          <w:szCs w:val="22"/>
        </w:rPr>
        <w:t xml:space="preserve">final </w:t>
      </w:r>
      <w:r w:rsidR="00F2291D" w:rsidRPr="00571DF8">
        <w:rPr>
          <w:b w:val="0"/>
          <w:color w:val="auto"/>
          <w:sz w:val="22"/>
          <w:szCs w:val="22"/>
        </w:rPr>
        <w:t>G</w:t>
      </w:r>
      <w:r w:rsidRPr="00571DF8">
        <w:rPr>
          <w:b w:val="0"/>
          <w:color w:val="auto"/>
          <w:sz w:val="22"/>
          <w:szCs w:val="22"/>
        </w:rPr>
        <w:t xml:space="preserve">rant </w:t>
      </w:r>
      <w:r w:rsidR="00F2291D" w:rsidRPr="00571DF8">
        <w:rPr>
          <w:b w:val="0"/>
          <w:color w:val="auto"/>
          <w:sz w:val="22"/>
          <w:szCs w:val="22"/>
        </w:rPr>
        <w:t>A</w:t>
      </w:r>
      <w:r w:rsidRPr="00571DF8">
        <w:rPr>
          <w:b w:val="0"/>
          <w:color w:val="auto"/>
          <w:sz w:val="22"/>
          <w:szCs w:val="22"/>
        </w:rPr>
        <w:t xml:space="preserve">ctivities </w:t>
      </w:r>
      <w:r w:rsidR="00F2291D" w:rsidRPr="00571DF8">
        <w:rPr>
          <w:b w:val="0"/>
          <w:color w:val="auto"/>
          <w:sz w:val="22"/>
          <w:szCs w:val="22"/>
        </w:rPr>
        <w:t>R</w:t>
      </w:r>
      <w:r w:rsidRPr="00571DF8">
        <w:rPr>
          <w:b w:val="0"/>
          <w:color w:val="auto"/>
          <w:sz w:val="22"/>
          <w:szCs w:val="22"/>
        </w:rPr>
        <w:t>eport</w:t>
      </w:r>
      <w:r w:rsidR="007B68ED" w:rsidRPr="00571DF8">
        <w:rPr>
          <w:b w:val="0"/>
          <w:color w:val="auto"/>
          <w:sz w:val="22"/>
          <w:szCs w:val="22"/>
        </w:rPr>
        <w:t xml:space="preserve"> </w:t>
      </w:r>
      <w:r w:rsidR="001B414A" w:rsidRPr="00571DF8">
        <w:rPr>
          <w:b w:val="0"/>
          <w:color w:val="auto"/>
          <w:sz w:val="22"/>
          <w:szCs w:val="22"/>
        </w:rPr>
        <w:t xml:space="preserve">and Narrative Report </w:t>
      </w:r>
      <w:r w:rsidRPr="00571DF8">
        <w:rPr>
          <w:b w:val="0"/>
          <w:color w:val="auto"/>
          <w:sz w:val="22"/>
          <w:szCs w:val="22"/>
        </w:rPr>
        <w:t>will contain</w:t>
      </w:r>
      <w:r w:rsidR="00B50B1C" w:rsidRPr="00571DF8">
        <w:rPr>
          <w:b w:val="0"/>
          <w:color w:val="auto"/>
          <w:sz w:val="22"/>
          <w:szCs w:val="22"/>
        </w:rPr>
        <w:t xml:space="preserve"> a summary of activit</w:t>
      </w:r>
      <w:r w:rsidR="6A441A7B" w:rsidRPr="00571DF8">
        <w:rPr>
          <w:b w:val="0"/>
          <w:color w:val="auto"/>
          <w:sz w:val="22"/>
          <w:szCs w:val="22"/>
        </w:rPr>
        <w:t>i</w:t>
      </w:r>
      <w:r w:rsidR="00B50B1C" w:rsidRPr="00571DF8">
        <w:rPr>
          <w:b w:val="0"/>
          <w:color w:val="auto"/>
          <w:sz w:val="22"/>
          <w:szCs w:val="22"/>
        </w:rPr>
        <w:t xml:space="preserve">es and </w:t>
      </w:r>
      <w:r w:rsidR="00440427" w:rsidRPr="00571DF8">
        <w:rPr>
          <w:b w:val="0"/>
          <w:color w:val="auto"/>
          <w:sz w:val="22"/>
          <w:szCs w:val="22"/>
        </w:rPr>
        <w:t xml:space="preserve">training, narrative </w:t>
      </w:r>
      <w:r w:rsidR="007C48B3" w:rsidRPr="00571DF8">
        <w:rPr>
          <w:b w:val="0"/>
          <w:color w:val="auto"/>
          <w:sz w:val="22"/>
          <w:szCs w:val="22"/>
        </w:rPr>
        <w:t xml:space="preserve">detailing </w:t>
      </w:r>
      <w:r w:rsidR="007F77F9" w:rsidRPr="00571DF8">
        <w:rPr>
          <w:b w:val="0"/>
          <w:color w:val="auto"/>
          <w:sz w:val="22"/>
          <w:szCs w:val="22"/>
        </w:rPr>
        <w:t xml:space="preserve">the </w:t>
      </w:r>
      <w:r w:rsidR="000B63F4" w:rsidRPr="00571DF8">
        <w:rPr>
          <w:b w:val="0"/>
          <w:color w:val="auto"/>
          <w:sz w:val="22"/>
          <w:szCs w:val="22"/>
        </w:rPr>
        <w:t xml:space="preserve">current </w:t>
      </w:r>
      <w:r w:rsidR="007F77F9" w:rsidRPr="00571DF8">
        <w:rPr>
          <w:b w:val="0"/>
          <w:color w:val="auto"/>
          <w:sz w:val="22"/>
          <w:szCs w:val="22"/>
        </w:rPr>
        <w:t xml:space="preserve">status of </w:t>
      </w:r>
      <w:r w:rsidR="005A6E99" w:rsidRPr="00571DF8">
        <w:rPr>
          <w:b w:val="0"/>
          <w:color w:val="auto"/>
          <w:sz w:val="22"/>
          <w:szCs w:val="22"/>
        </w:rPr>
        <w:t xml:space="preserve">each performance </w:t>
      </w:r>
      <w:r w:rsidR="003A17F2" w:rsidRPr="00571DF8">
        <w:rPr>
          <w:b w:val="0"/>
          <w:color w:val="auto"/>
          <w:sz w:val="22"/>
          <w:szCs w:val="22"/>
        </w:rPr>
        <w:t xml:space="preserve">goal or </w:t>
      </w:r>
      <w:r w:rsidR="008C3548" w:rsidRPr="00571DF8">
        <w:rPr>
          <w:b w:val="0"/>
          <w:color w:val="auto"/>
          <w:sz w:val="22"/>
          <w:szCs w:val="22"/>
        </w:rPr>
        <w:t xml:space="preserve">how the </w:t>
      </w:r>
      <w:r w:rsidR="00192E5F" w:rsidRPr="00571DF8">
        <w:rPr>
          <w:b w:val="0"/>
          <w:color w:val="auto"/>
          <w:sz w:val="22"/>
          <w:szCs w:val="22"/>
        </w:rPr>
        <w:t>approach</w:t>
      </w:r>
      <w:r w:rsidR="008C3548" w:rsidRPr="00571DF8">
        <w:rPr>
          <w:b w:val="0"/>
          <w:color w:val="auto"/>
          <w:sz w:val="22"/>
          <w:szCs w:val="22"/>
        </w:rPr>
        <w:t xml:space="preserve"> </w:t>
      </w:r>
      <w:r w:rsidR="0044551F" w:rsidRPr="00571DF8">
        <w:rPr>
          <w:b w:val="0"/>
          <w:color w:val="auto"/>
          <w:sz w:val="22"/>
          <w:szCs w:val="22"/>
        </w:rPr>
        <w:t xml:space="preserve">has </w:t>
      </w:r>
      <w:r w:rsidR="008C3548" w:rsidRPr="00571DF8">
        <w:rPr>
          <w:b w:val="0"/>
          <w:color w:val="auto"/>
          <w:sz w:val="22"/>
          <w:szCs w:val="22"/>
        </w:rPr>
        <w:t>acc</w:t>
      </w:r>
      <w:r w:rsidR="00A85C77" w:rsidRPr="00571DF8">
        <w:rPr>
          <w:b w:val="0"/>
          <w:color w:val="auto"/>
          <w:sz w:val="22"/>
          <w:szCs w:val="22"/>
        </w:rPr>
        <w:t>omplished</w:t>
      </w:r>
      <w:r w:rsidR="003A17F2" w:rsidRPr="00571DF8">
        <w:rPr>
          <w:b w:val="0"/>
          <w:color w:val="auto"/>
          <w:sz w:val="22"/>
          <w:szCs w:val="22"/>
        </w:rPr>
        <w:t xml:space="preserve"> each </w:t>
      </w:r>
      <w:r w:rsidR="007C48B3" w:rsidRPr="00571DF8">
        <w:rPr>
          <w:b w:val="0"/>
          <w:color w:val="auto"/>
          <w:sz w:val="22"/>
          <w:szCs w:val="22"/>
        </w:rPr>
        <w:t>performance goal</w:t>
      </w:r>
      <w:r w:rsidR="00F63115" w:rsidRPr="00571DF8">
        <w:rPr>
          <w:b w:val="0"/>
          <w:color w:val="auto"/>
          <w:sz w:val="22"/>
          <w:szCs w:val="22"/>
        </w:rPr>
        <w:t>.</w:t>
      </w:r>
      <w:r w:rsidR="00A85C77" w:rsidRPr="00571DF8">
        <w:rPr>
          <w:b w:val="0"/>
          <w:color w:val="auto"/>
          <w:sz w:val="22"/>
          <w:szCs w:val="22"/>
        </w:rPr>
        <w:t xml:space="preserve"> </w:t>
      </w:r>
      <w:bookmarkStart w:id="43" w:name="_Hlk24619785"/>
      <w:bookmarkEnd w:id="42"/>
    </w:p>
    <w:p w14:paraId="569A6340" w14:textId="77777777" w:rsidR="007F2ED8" w:rsidRPr="00A45EB6" w:rsidRDefault="007F2ED8" w:rsidP="00CB06D8">
      <w:pPr>
        <w:pStyle w:val="Title"/>
      </w:pPr>
    </w:p>
    <w:p w14:paraId="3ACE436D" w14:textId="406245DA" w:rsidR="00CB4545" w:rsidRDefault="007F2ED8" w:rsidP="00F404CE">
      <w:pPr>
        <w:pStyle w:val="Heading1"/>
        <w:rPr>
          <w:rStyle w:val="SubtleEmphasis"/>
          <w:iCs w:val="0"/>
          <w:caps w:val="0"/>
          <w:color w:val="0070C0"/>
          <w:sz w:val="32"/>
          <w:szCs w:val="32"/>
        </w:rPr>
      </w:pPr>
      <w:bookmarkStart w:id="44" w:name="ReviewProcess"/>
      <w:bookmarkStart w:id="45" w:name="_Toc35449459"/>
      <w:r w:rsidRPr="00571DF8">
        <w:rPr>
          <w:rStyle w:val="SubtleEmphasis"/>
          <w:iCs w:val="0"/>
          <w:caps w:val="0"/>
          <w:color w:val="0070C0"/>
          <w:sz w:val="32"/>
          <w:szCs w:val="32"/>
        </w:rPr>
        <w:t xml:space="preserve">Evaluation </w:t>
      </w:r>
      <w:r>
        <w:rPr>
          <w:rStyle w:val="SubtleEmphasis"/>
          <w:iCs w:val="0"/>
          <w:caps w:val="0"/>
          <w:color w:val="0070C0"/>
          <w:sz w:val="32"/>
          <w:szCs w:val="32"/>
        </w:rPr>
        <w:t>o</w:t>
      </w:r>
      <w:r w:rsidRPr="00571DF8">
        <w:rPr>
          <w:rStyle w:val="SubtleEmphasis"/>
          <w:iCs w:val="0"/>
          <w:caps w:val="0"/>
          <w:color w:val="0070C0"/>
          <w:sz w:val="32"/>
          <w:szCs w:val="32"/>
        </w:rPr>
        <w:t>f Applications</w:t>
      </w:r>
      <w:bookmarkEnd w:id="44"/>
      <w:bookmarkEnd w:id="45"/>
    </w:p>
    <w:p w14:paraId="151E8DB8" w14:textId="77777777" w:rsidR="007F2ED8" w:rsidRPr="00A45EB6" w:rsidRDefault="007F2ED8" w:rsidP="00CB06D8">
      <w:pPr>
        <w:pStyle w:val="Title"/>
      </w:pPr>
    </w:p>
    <w:p w14:paraId="7FA0DFF3" w14:textId="51176582" w:rsidR="0024282D" w:rsidRPr="007F2ED8" w:rsidRDefault="007F2ED8" w:rsidP="00F404CE">
      <w:pPr>
        <w:pStyle w:val="Heading3"/>
      </w:pPr>
      <w:r w:rsidRPr="007F2ED8">
        <w:t>INITIAL REVIEW</w:t>
      </w:r>
    </w:p>
    <w:p w14:paraId="1C3D43B8" w14:textId="48357713" w:rsidR="00F4614C" w:rsidRPr="001A0C06" w:rsidRDefault="000B63F4" w:rsidP="007F2ED8">
      <w:pPr>
        <w:rPr>
          <w:rFonts w:cs="Times New Roman (Headings CS)"/>
          <w:b w:val="0"/>
          <w:color w:val="auto"/>
          <w:kern w:val="24"/>
          <w:sz w:val="22"/>
          <w:szCs w:val="22"/>
        </w:rPr>
      </w:pPr>
      <w:r w:rsidRPr="001A0C06">
        <w:rPr>
          <w:rFonts w:cs="Times New Roman (Headings CS)"/>
          <w:b w:val="0"/>
          <w:color w:val="auto"/>
          <w:kern w:val="24"/>
          <w:sz w:val="22"/>
          <w:szCs w:val="22"/>
        </w:rPr>
        <w:t>The Equity for Each competitive grant</w:t>
      </w:r>
      <w:r w:rsidR="00E63B70" w:rsidRPr="001A0C06">
        <w:rPr>
          <w:rFonts w:cs="Times New Roman (Headings CS)"/>
          <w:b w:val="0"/>
          <w:color w:val="auto"/>
          <w:kern w:val="24"/>
          <w:sz w:val="22"/>
          <w:szCs w:val="22"/>
        </w:rPr>
        <w:t xml:space="preserve"> administrators will review all </w:t>
      </w:r>
      <w:r w:rsidR="00434BA2" w:rsidRPr="001A0C06">
        <w:rPr>
          <w:rFonts w:cs="Times New Roman (Headings CS)"/>
          <w:b w:val="0"/>
          <w:color w:val="auto"/>
          <w:kern w:val="24"/>
          <w:sz w:val="22"/>
          <w:szCs w:val="22"/>
        </w:rPr>
        <w:t>a</w:t>
      </w:r>
      <w:r w:rsidR="00E63B70" w:rsidRPr="001A0C06">
        <w:rPr>
          <w:rFonts w:cs="Times New Roman (Headings CS)"/>
          <w:b w:val="0"/>
          <w:color w:val="auto"/>
          <w:kern w:val="24"/>
          <w:sz w:val="22"/>
          <w:szCs w:val="22"/>
        </w:rPr>
        <w:t xml:space="preserve">pplications for completeness, eligibility and budget submission. If the </w:t>
      </w:r>
      <w:r w:rsidRPr="001A0C06">
        <w:rPr>
          <w:rFonts w:cs="Times New Roman (Headings CS)"/>
          <w:b w:val="0"/>
          <w:color w:val="auto"/>
          <w:kern w:val="24"/>
          <w:sz w:val="22"/>
          <w:szCs w:val="22"/>
        </w:rPr>
        <w:t>a</w:t>
      </w:r>
      <w:r w:rsidR="00E63B70" w:rsidRPr="001A0C06">
        <w:rPr>
          <w:rFonts w:cs="Times New Roman (Headings CS)"/>
          <w:b w:val="0"/>
          <w:color w:val="auto"/>
          <w:kern w:val="24"/>
          <w:sz w:val="22"/>
          <w:szCs w:val="22"/>
        </w:rPr>
        <w:t>pplicant meets the mandatory requirements listed herein, the Ohio Department of Education</w:t>
      </w:r>
      <w:r w:rsidR="00314AA1">
        <w:rPr>
          <w:rFonts w:cs="Times New Roman (Headings CS)"/>
          <w:b w:val="0"/>
          <w:color w:val="auto"/>
          <w:kern w:val="24"/>
          <w:sz w:val="22"/>
          <w:szCs w:val="22"/>
        </w:rPr>
        <w:t xml:space="preserve"> and Ohio Department of Higher Education</w:t>
      </w:r>
      <w:r w:rsidR="00E63B70" w:rsidRPr="001A0C06">
        <w:rPr>
          <w:rFonts w:cs="Times New Roman (Headings CS)"/>
          <w:b w:val="0"/>
          <w:color w:val="auto"/>
          <w:kern w:val="24"/>
          <w:sz w:val="22"/>
          <w:szCs w:val="22"/>
        </w:rPr>
        <w:t xml:space="preserve"> will continue to evaluate the </w:t>
      </w:r>
      <w:r w:rsidRPr="001A0C06">
        <w:rPr>
          <w:rFonts w:cs="Times New Roman (Headings CS)"/>
          <w:b w:val="0"/>
          <w:color w:val="auto"/>
          <w:kern w:val="24"/>
          <w:sz w:val="22"/>
          <w:szCs w:val="22"/>
        </w:rPr>
        <w:t>a</w:t>
      </w:r>
      <w:r w:rsidR="00E63B70" w:rsidRPr="001A0C06">
        <w:rPr>
          <w:rFonts w:cs="Times New Roman (Headings CS)"/>
          <w:b w:val="0"/>
          <w:color w:val="auto"/>
          <w:kern w:val="24"/>
          <w:sz w:val="22"/>
          <w:szCs w:val="22"/>
        </w:rPr>
        <w:t xml:space="preserve">pplication. If the </w:t>
      </w:r>
      <w:r w:rsidRPr="001A0C06">
        <w:rPr>
          <w:rFonts w:cs="Times New Roman (Headings CS)"/>
          <w:b w:val="0"/>
          <w:color w:val="auto"/>
          <w:kern w:val="24"/>
          <w:sz w:val="22"/>
          <w:szCs w:val="22"/>
        </w:rPr>
        <w:t>a</w:t>
      </w:r>
      <w:r w:rsidR="00E63B70" w:rsidRPr="001A0C06">
        <w:rPr>
          <w:rFonts w:cs="Times New Roman (Headings CS)"/>
          <w:b w:val="0"/>
          <w:color w:val="auto"/>
          <w:kern w:val="24"/>
          <w:sz w:val="22"/>
          <w:szCs w:val="22"/>
        </w:rPr>
        <w:t xml:space="preserve">pplicant does not meet the formatting or mandatory requirements listed herein, the </w:t>
      </w:r>
      <w:r w:rsidRPr="001A0C06">
        <w:rPr>
          <w:rFonts w:cs="Times New Roman (Headings CS)"/>
          <w:b w:val="0"/>
          <w:color w:val="auto"/>
          <w:kern w:val="24"/>
          <w:sz w:val="22"/>
          <w:szCs w:val="22"/>
        </w:rPr>
        <w:t>a</w:t>
      </w:r>
      <w:r w:rsidR="00E63B70" w:rsidRPr="001A0C06">
        <w:rPr>
          <w:rFonts w:cs="Times New Roman (Headings CS)"/>
          <w:b w:val="0"/>
          <w:color w:val="auto"/>
          <w:kern w:val="24"/>
          <w:sz w:val="22"/>
          <w:szCs w:val="22"/>
        </w:rPr>
        <w:t xml:space="preserve">pplicant will be </w:t>
      </w:r>
      <w:r w:rsidR="00682A6C" w:rsidRPr="001A0C06">
        <w:rPr>
          <w:rFonts w:cs="Times New Roman (Headings CS)"/>
          <w:b w:val="0"/>
          <w:color w:val="auto"/>
          <w:kern w:val="24"/>
          <w:sz w:val="22"/>
          <w:szCs w:val="22"/>
        </w:rPr>
        <w:t>notified</w:t>
      </w:r>
      <w:r w:rsidR="00E63B70" w:rsidRPr="001A0C06">
        <w:rPr>
          <w:rFonts w:cs="Times New Roman (Headings CS)"/>
          <w:b w:val="0"/>
          <w:color w:val="auto"/>
          <w:kern w:val="24"/>
          <w:sz w:val="22"/>
          <w:szCs w:val="22"/>
        </w:rPr>
        <w:t xml:space="preserve"> by the Ohio Department of Education and allowed to submit a correction</w:t>
      </w:r>
      <w:r w:rsidRPr="001A0C06">
        <w:rPr>
          <w:rFonts w:cs="Times New Roman (Headings CS)"/>
          <w:b w:val="0"/>
          <w:color w:val="auto"/>
          <w:kern w:val="24"/>
          <w:sz w:val="22"/>
          <w:szCs w:val="22"/>
        </w:rPr>
        <w:t xml:space="preserve"> within two weeks from initial submission</w:t>
      </w:r>
      <w:r w:rsidR="00682A6C" w:rsidRPr="001A0C06">
        <w:rPr>
          <w:rFonts w:cs="Times New Roman (Headings CS)"/>
          <w:b w:val="0"/>
          <w:color w:val="auto"/>
          <w:kern w:val="24"/>
          <w:sz w:val="22"/>
          <w:szCs w:val="22"/>
        </w:rPr>
        <w:t>.</w:t>
      </w:r>
      <w:bookmarkStart w:id="46" w:name="_GoBack"/>
      <w:bookmarkEnd w:id="46"/>
    </w:p>
    <w:p w14:paraId="692EAD52" w14:textId="77777777" w:rsidR="007F2ED8" w:rsidRPr="007F2ED8" w:rsidRDefault="007F2ED8" w:rsidP="007F2ED8">
      <w:pPr>
        <w:rPr>
          <w:color w:val="000000" w:themeColor="text1"/>
          <w:sz w:val="24"/>
        </w:rPr>
      </w:pPr>
    </w:p>
    <w:p w14:paraId="6D3E6DC6" w14:textId="16728507" w:rsidR="003F2DD1" w:rsidRPr="00F404CE" w:rsidRDefault="007F2ED8" w:rsidP="00F404CE">
      <w:pPr>
        <w:pStyle w:val="Heading3"/>
      </w:pPr>
      <w:r w:rsidRPr="00F404CE">
        <w:t>APPLICATION EVALUATION</w:t>
      </w:r>
    </w:p>
    <w:p w14:paraId="304CF5FF" w14:textId="175958FA" w:rsidR="00694FD1" w:rsidRPr="001A0C06" w:rsidRDefault="003F2DD1" w:rsidP="007F2ED8">
      <w:pPr>
        <w:rPr>
          <w:b w:val="0"/>
          <w:color w:val="auto"/>
          <w:sz w:val="22"/>
          <w:szCs w:val="22"/>
        </w:rPr>
      </w:pPr>
      <w:r w:rsidRPr="001A0C06">
        <w:rPr>
          <w:b w:val="0"/>
          <w:color w:val="auto"/>
          <w:sz w:val="22"/>
          <w:szCs w:val="22"/>
        </w:rPr>
        <w:t xml:space="preserve">Each </w:t>
      </w:r>
      <w:r w:rsidR="00631BD6" w:rsidRPr="001A0C06">
        <w:rPr>
          <w:b w:val="0"/>
          <w:color w:val="auto"/>
          <w:sz w:val="22"/>
          <w:szCs w:val="22"/>
        </w:rPr>
        <w:t xml:space="preserve">qualifying </w:t>
      </w:r>
      <w:r w:rsidRPr="001A0C06">
        <w:rPr>
          <w:b w:val="0"/>
          <w:color w:val="auto"/>
          <w:sz w:val="22"/>
          <w:szCs w:val="22"/>
        </w:rPr>
        <w:t xml:space="preserve">application will be evaluated by no less than three </w:t>
      </w:r>
      <w:r w:rsidR="000B63F4" w:rsidRPr="001A0C06">
        <w:rPr>
          <w:b w:val="0"/>
          <w:color w:val="auto"/>
          <w:sz w:val="22"/>
          <w:szCs w:val="22"/>
        </w:rPr>
        <w:t>Ohio Department of Education Office of Career-Technical Education</w:t>
      </w:r>
      <w:r w:rsidR="00314AA1">
        <w:rPr>
          <w:b w:val="0"/>
          <w:color w:val="auto"/>
          <w:sz w:val="22"/>
          <w:szCs w:val="22"/>
        </w:rPr>
        <w:t xml:space="preserve"> and Ohio Department of Higher Education</w:t>
      </w:r>
      <w:r w:rsidR="000B63F4" w:rsidRPr="001A0C06">
        <w:rPr>
          <w:b w:val="0"/>
          <w:color w:val="auto"/>
          <w:sz w:val="22"/>
          <w:szCs w:val="22"/>
        </w:rPr>
        <w:t xml:space="preserve"> staff members using the Grant Scoring Rubric</w:t>
      </w:r>
      <w:r w:rsidR="00434BA2" w:rsidRPr="001A0C06">
        <w:rPr>
          <w:b w:val="0"/>
          <w:color w:val="auto"/>
          <w:sz w:val="22"/>
          <w:szCs w:val="22"/>
        </w:rPr>
        <w:t xml:space="preserve"> (Appendix D). </w:t>
      </w:r>
      <w:r w:rsidR="001B414A" w:rsidRPr="001A0C06">
        <w:rPr>
          <w:b w:val="0"/>
          <w:color w:val="auto"/>
          <w:sz w:val="22"/>
          <w:szCs w:val="22"/>
        </w:rPr>
        <w:t xml:space="preserve">An average of the three scores from each scoring rubric will become the grant application’s final score. The top scoring applications will be approved for grant funds until all eligible funds are exhausted. </w:t>
      </w:r>
    </w:p>
    <w:p w14:paraId="47C706AE" w14:textId="77777777" w:rsidR="007F2ED8" w:rsidRPr="007F2ED8" w:rsidRDefault="007F2ED8" w:rsidP="00CB06D8">
      <w:pPr>
        <w:pStyle w:val="Title"/>
      </w:pPr>
    </w:p>
    <w:p w14:paraId="62A637A4" w14:textId="728780C9" w:rsidR="00317EB8" w:rsidRPr="00F404CE" w:rsidRDefault="007F2ED8" w:rsidP="00F404CE">
      <w:pPr>
        <w:pStyle w:val="Heading3"/>
      </w:pPr>
      <w:bookmarkStart w:id="47" w:name="CompetitivePrefPoints"/>
      <w:bookmarkStart w:id="48" w:name="_Hlk33001460"/>
      <w:r w:rsidRPr="00F404CE">
        <w:t>COMPETITIVE PREFERENCE PRIORITIES</w:t>
      </w:r>
      <w:bookmarkEnd w:id="47"/>
    </w:p>
    <w:p w14:paraId="28A01DDB" w14:textId="7C0BF0B4" w:rsidR="003B59B1" w:rsidRPr="00CB06D8" w:rsidRDefault="0041741A" w:rsidP="00CB06D8">
      <w:pPr>
        <w:pStyle w:val="Title"/>
        <w:rPr>
          <w:b w:val="0"/>
          <w:bCs/>
          <w:sz w:val="22"/>
          <w:szCs w:val="22"/>
        </w:rPr>
      </w:pPr>
      <w:r w:rsidRPr="00CB06D8">
        <w:rPr>
          <w:b w:val="0"/>
          <w:bCs/>
          <w:sz w:val="22"/>
          <w:szCs w:val="22"/>
        </w:rPr>
        <w:t>The</w:t>
      </w:r>
      <w:r w:rsidR="00B44E4C" w:rsidRPr="00CB06D8">
        <w:rPr>
          <w:b w:val="0"/>
          <w:bCs/>
          <w:sz w:val="22"/>
          <w:szCs w:val="22"/>
        </w:rPr>
        <w:t xml:space="preserve"> Department</w:t>
      </w:r>
      <w:r w:rsidR="005A7713">
        <w:rPr>
          <w:b w:val="0"/>
          <w:bCs/>
          <w:sz w:val="22"/>
          <w:szCs w:val="22"/>
        </w:rPr>
        <w:t>s</w:t>
      </w:r>
      <w:r w:rsidR="00B44E4C" w:rsidRPr="00CB06D8">
        <w:rPr>
          <w:b w:val="0"/>
          <w:bCs/>
          <w:sz w:val="22"/>
          <w:szCs w:val="22"/>
        </w:rPr>
        <w:t xml:space="preserve"> shall prioritize </w:t>
      </w:r>
      <w:r w:rsidR="001B414A" w:rsidRPr="00CB06D8">
        <w:rPr>
          <w:b w:val="0"/>
          <w:bCs/>
          <w:sz w:val="22"/>
          <w:szCs w:val="22"/>
        </w:rPr>
        <w:t xml:space="preserve">Equity for Each </w:t>
      </w:r>
      <w:r w:rsidR="00311244" w:rsidRPr="00CB06D8">
        <w:rPr>
          <w:b w:val="0"/>
          <w:bCs/>
          <w:sz w:val="22"/>
          <w:szCs w:val="22"/>
        </w:rPr>
        <w:t>competitive</w:t>
      </w:r>
      <w:r w:rsidR="001B414A" w:rsidRPr="00CB06D8">
        <w:rPr>
          <w:b w:val="0"/>
          <w:bCs/>
          <w:sz w:val="22"/>
          <w:szCs w:val="22"/>
        </w:rPr>
        <w:t xml:space="preserve"> g</w:t>
      </w:r>
      <w:r w:rsidR="00F5316A" w:rsidRPr="00CB06D8">
        <w:rPr>
          <w:b w:val="0"/>
          <w:bCs/>
          <w:sz w:val="22"/>
          <w:szCs w:val="22"/>
        </w:rPr>
        <w:t xml:space="preserve">rant </w:t>
      </w:r>
      <w:r w:rsidR="00777340" w:rsidRPr="00CB06D8">
        <w:rPr>
          <w:b w:val="0"/>
          <w:bCs/>
          <w:sz w:val="22"/>
          <w:szCs w:val="22"/>
        </w:rPr>
        <w:t xml:space="preserve">applications </w:t>
      </w:r>
      <w:r w:rsidR="001B414A" w:rsidRPr="00CB06D8">
        <w:rPr>
          <w:b w:val="0"/>
          <w:bCs/>
          <w:sz w:val="22"/>
          <w:szCs w:val="22"/>
        </w:rPr>
        <w:t>that emphasize</w:t>
      </w:r>
      <w:r w:rsidRPr="00CB06D8">
        <w:rPr>
          <w:b w:val="0"/>
          <w:bCs/>
          <w:sz w:val="22"/>
          <w:szCs w:val="22"/>
        </w:rPr>
        <w:t xml:space="preserve"> collaboration</w:t>
      </w:r>
      <w:r w:rsidR="009F36EA" w:rsidRPr="00CB06D8">
        <w:rPr>
          <w:b w:val="0"/>
          <w:bCs/>
          <w:sz w:val="22"/>
          <w:szCs w:val="22"/>
        </w:rPr>
        <w:t>s</w:t>
      </w:r>
      <w:r w:rsidRPr="00CB06D8">
        <w:rPr>
          <w:b w:val="0"/>
          <w:bCs/>
          <w:sz w:val="22"/>
          <w:szCs w:val="22"/>
        </w:rPr>
        <w:t xml:space="preserve"> </w:t>
      </w:r>
      <w:r w:rsidR="001B414A" w:rsidRPr="00CB06D8">
        <w:rPr>
          <w:b w:val="0"/>
          <w:bCs/>
          <w:sz w:val="22"/>
          <w:szCs w:val="22"/>
        </w:rPr>
        <w:t xml:space="preserve">between </w:t>
      </w:r>
      <w:r w:rsidR="00E14295" w:rsidRPr="00CB06D8">
        <w:rPr>
          <w:b w:val="0"/>
          <w:bCs/>
          <w:sz w:val="22"/>
          <w:szCs w:val="22"/>
        </w:rPr>
        <w:t xml:space="preserve">secondary </w:t>
      </w:r>
      <w:r w:rsidR="001B414A" w:rsidRPr="00CB06D8">
        <w:rPr>
          <w:b w:val="0"/>
          <w:bCs/>
          <w:sz w:val="22"/>
          <w:szCs w:val="22"/>
        </w:rPr>
        <w:t>and</w:t>
      </w:r>
      <w:r w:rsidR="00E14295" w:rsidRPr="00CB06D8">
        <w:rPr>
          <w:b w:val="0"/>
          <w:bCs/>
          <w:sz w:val="22"/>
          <w:szCs w:val="22"/>
        </w:rPr>
        <w:t xml:space="preserve"> </w:t>
      </w:r>
      <w:r w:rsidRPr="00CB06D8">
        <w:rPr>
          <w:b w:val="0"/>
          <w:bCs/>
          <w:sz w:val="22"/>
          <w:szCs w:val="22"/>
        </w:rPr>
        <w:t>postseconda</w:t>
      </w:r>
      <w:r w:rsidR="002C7BA3" w:rsidRPr="00CB06D8">
        <w:rPr>
          <w:b w:val="0"/>
          <w:bCs/>
          <w:sz w:val="22"/>
          <w:szCs w:val="22"/>
        </w:rPr>
        <w:t>r</w:t>
      </w:r>
      <w:r w:rsidRPr="00CB06D8">
        <w:rPr>
          <w:b w:val="0"/>
          <w:bCs/>
          <w:sz w:val="22"/>
          <w:szCs w:val="22"/>
        </w:rPr>
        <w:t>y institution</w:t>
      </w:r>
      <w:r w:rsidR="001B414A" w:rsidRPr="00CB06D8">
        <w:rPr>
          <w:b w:val="0"/>
          <w:bCs/>
          <w:sz w:val="22"/>
          <w:szCs w:val="22"/>
        </w:rPr>
        <w:t>s, with strategies that focus on the promotion or expansion of programs of study</w:t>
      </w:r>
      <w:r w:rsidRPr="00CB06D8">
        <w:rPr>
          <w:b w:val="0"/>
          <w:bCs/>
          <w:sz w:val="22"/>
          <w:szCs w:val="22"/>
        </w:rPr>
        <w:t xml:space="preserve"> that align with local or state high-wage,</w:t>
      </w:r>
      <w:r w:rsidR="001B414A" w:rsidRPr="00CB06D8">
        <w:rPr>
          <w:b w:val="0"/>
          <w:bCs/>
          <w:sz w:val="22"/>
          <w:szCs w:val="22"/>
        </w:rPr>
        <w:t xml:space="preserve"> high-skill or</w:t>
      </w:r>
      <w:r w:rsidRPr="00CB06D8">
        <w:rPr>
          <w:b w:val="0"/>
          <w:bCs/>
          <w:sz w:val="22"/>
          <w:szCs w:val="22"/>
        </w:rPr>
        <w:t xml:space="preserve"> in-demand </w:t>
      </w:r>
      <w:r w:rsidR="001B414A" w:rsidRPr="00CB06D8">
        <w:rPr>
          <w:b w:val="0"/>
          <w:bCs/>
          <w:sz w:val="22"/>
          <w:szCs w:val="22"/>
        </w:rPr>
        <w:t xml:space="preserve">occupations. Please see Grant Scoring Rubric for more information (Appendix D). </w:t>
      </w:r>
      <w:r w:rsidR="0074443A" w:rsidRPr="00CB06D8">
        <w:rPr>
          <w:b w:val="0"/>
          <w:bCs/>
          <w:sz w:val="22"/>
          <w:szCs w:val="22"/>
        </w:rPr>
        <w:t xml:space="preserve"> </w:t>
      </w:r>
    </w:p>
    <w:p w14:paraId="54C424A3" w14:textId="77777777" w:rsidR="007F2ED8" w:rsidRPr="007F2ED8" w:rsidRDefault="007F2ED8" w:rsidP="007F2ED8">
      <w:pPr>
        <w:rPr>
          <w:sz w:val="22"/>
          <w:szCs w:val="4"/>
        </w:rPr>
      </w:pPr>
    </w:p>
    <w:p w14:paraId="414344C5" w14:textId="4C203894" w:rsidR="006A3803" w:rsidRDefault="007F2ED8" w:rsidP="00A45EB6">
      <w:pPr>
        <w:pStyle w:val="Heading1"/>
        <w:rPr>
          <w:rStyle w:val="SubtleEmphasis"/>
          <w:iCs w:val="0"/>
          <w:caps w:val="0"/>
          <w:color w:val="0070C0"/>
          <w:sz w:val="32"/>
          <w:szCs w:val="32"/>
        </w:rPr>
      </w:pPr>
      <w:bookmarkStart w:id="49" w:name="AppSubmission"/>
      <w:bookmarkStart w:id="50" w:name="_Toc35449460"/>
      <w:bookmarkEnd w:id="48"/>
      <w:r w:rsidRPr="007F2ED8">
        <w:rPr>
          <w:rStyle w:val="SubtleEmphasis"/>
          <w:iCs w:val="0"/>
          <w:caps w:val="0"/>
          <w:color w:val="0070C0"/>
          <w:sz w:val="32"/>
          <w:szCs w:val="32"/>
        </w:rPr>
        <w:t>Application Submission</w:t>
      </w:r>
      <w:bookmarkEnd w:id="49"/>
      <w:r w:rsidRPr="007F2ED8">
        <w:rPr>
          <w:rStyle w:val="SubtleEmphasis"/>
          <w:iCs w:val="0"/>
          <w:caps w:val="0"/>
          <w:color w:val="0070C0"/>
          <w:sz w:val="32"/>
          <w:szCs w:val="32"/>
        </w:rPr>
        <w:t xml:space="preserve"> Directions</w:t>
      </w:r>
      <w:bookmarkEnd w:id="50"/>
    </w:p>
    <w:p w14:paraId="0B27586A" w14:textId="1EEB2FB3" w:rsidR="00A45EB6" w:rsidRPr="00A45EB6" w:rsidRDefault="00A45EB6" w:rsidP="00A45EB6">
      <w:pPr>
        <w:pStyle w:val="ReportSubtitle"/>
        <w:tabs>
          <w:tab w:val="left" w:pos="960"/>
        </w:tabs>
        <w:spacing w:before="0" w:after="0"/>
        <w:rPr>
          <w:sz w:val="22"/>
          <w:szCs w:val="12"/>
        </w:rPr>
      </w:pPr>
      <w:r>
        <w:tab/>
      </w:r>
    </w:p>
    <w:p w14:paraId="4CB21B59" w14:textId="591949FF" w:rsidR="006A3803" w:rsidRPr="001A0C06" w:rsidRDefault="00D35FD4" w:rsidP="006A3803">
      <w:pPr>
        <w:rPr>
          <w:b w:val="0"/>
          <w:color w:val="auto"/>
          <w:sz w:val="22"/>
          <w:szCs w:val="22"/>
        </w:rPr>
      </w:pPr>
      <w:r w:rsidRPr="001A0C06">
        <w:rPr>
          <w:b w:val="0"/>
          <w:color w:val="auto"/>
          <w:sz w:val="22"/>
          <w:szCs w:val="22"/>
        </w:rPr>
        <w:t xml:space="preserve">Applicants </w:t>
      </w:r>
      <w:r w:rsidR="008A08AD" w:rsidRPr="001A0C06">
        <w:rPr>
          <w:b w:val="0"/>
          <w:color w:val="auto"/>
          <w:sz w:val="22"/>
          <w:szCs w:val="22"/>
        </w:rPr>
        <w:t>will</w:t>
      </w:r>
      <w:r w:rsidRPr="001A0C06">
        <w:rPr>
          <w:b w:val="0"/>
          <w:color w:val="auto"/>
          <w:sz w:val="22"/>
          <w:szCs w:val="22"/>
        </w:rPr>
        <w:t xml:space="preserve"> complete</w:t>
      </w:r>
      <w:r w:rsidR="00421810" w:rsidRPr="001A0C06">
        <w:rPr>
          <w:b w:val="0"/>
          <w:color w:val="auto"/>
          <w:sz w:val="22"/>
          <w:szCs w:val="22"/>
        </w:rPr>
        <w:t xml:space="preserve"> and upload</w:t>
      </w:r>
      <w:r w:rsidRPr="001A0C06">
        <w:rPr>
          <w:b w:val="0"/>
          <w:color w:val="auto"/>
          <w:sz w:val="22"/>
          <w:szCs w:val="22"/>
        </w:rPr>
        <w:t xml:space="preserve"> the</w:t>
      </w:r>
      <w:r w:rsidR="00A67773" w:rsidRPr="001A0C06">
        <w:rPr>
          <w:b w:val="0"/>
          <w:color w:val="auto"/>
          <w:sz w:val="22"/>
          <w:szCs w:val="22"/>
        </w:rPr>
        <w:t xml:space="preserve"> official </w:t>
      </w:r>
      <w:r w:rsidR="0000059B" w:rsidRPr="001A0C06">
        <w:rPr>
          <w:b w:val="0"/>
          <w:color w:val="auto"/>
          <w:sz w:val="22"/>
          <w:szCs w:val="22"/>
        </w:rPr>
        <w:t>Equity for Each competitive g</w:t>
      </w:r>
      <w:r w:rsidR="00A67773" w:rsidRPr="001A0C06">
        <w:rPr>
          <w:b w:val="0"/>
          <w:color w:val="auto"/>
          <w:sz w:val="22"/>
          <w:szCs w:val="22"/>
        </w:rPr>
        <w:t xml:space="preserve">rant </w:t>
      </w:r>
      <w:r w:rsidR="0000059B" w:rsidRPr="001A0C06">
        <w:rPr>
          <w:b w:val="0"/>
          <w:color w:val="auto"/>
          <w:sz w:val="22"/>
          <w:szCs w:val="22"/>
        </w:rPr>
        <w:t>a</w:t>
      </w:r>
      <w:r w:rsidR="00A67773" w:rsidRPr="001A0C06">
        <w:rPr>
          <w:b w:val="0"/>
          <w:color w:val="auto"/>
          <w:sz w:val="22"/>
          <w:szCs w:val="22"/>
        </w:rPr>
        <w:t>pplication</w:t>
      </w:r>
      <w:r w:rsidR="005E05B2" w:rsidRPr="001A0C06">
        <w:rPr>
          <w:b w:val="0"/>
          <w:color w:val="auto"/>
          <w:sz w:val="22"/>
          <w:szCs w:val="22"/>
        </w:rPr>
        <w:t xml:space="preserve">, </w:t>
      </w:r>
      <w:r w:rsidR="00421810" w:rsidRPr="001A0C06">
        <w:rPr>
          <w:b w:val="0"/>
          <w:color w:val="auto"/>
          <w:sz w:val="22"/>
          <w:szCs w:val="22"/>
        </w:rPr>
        <w:t>Budget Worksheet</w:t>
      </w:r>
      <w:r w:rsidR="009F36EA" w:rsidRPr="001A0C06">
        <w:rPr>
          <w:b w:val="0"/>
          <w:color w:val="auto"/>
          <w:sz w:val="22"/>
          <w:szCs w:val="22"/>
        </w:rPr>
        <w:t>,</w:t>
      </w:r>
      <w:r w:rsidR="0000059B" w:rsidRPr="001A0C06">
        <w:rPr>
          <w:b w:val="0"/>
          <w:color w:val="auto"/>
          <w:sz w:val="22"/>
          <w:szCs w:val="22"/>
        </w:rPr>
        <w:t xml:space="preserve"> </w:t>
      </w:r>
      <w:r w:rsidR="008239EF" w:rsidRPr="001A0C06">
        <w:rPr>
          <w:b w:val="0"/>
          <w:color w:val="auto"/>
          <w:sz w:val="22"/>
          <w:szCs w:val="22"/>
        </w:rPr>
        <w:t xml:space="preserve">Budget </w:t>
      </w:r>
      <w:r w:rsidR="0000059B" w:rsidRPr="001A0C06">
        <w:rPr>
          <w:b w:val="0"/>
          <w:color w:val="auto"/>
          <w:sz w:val="22"/>
          <w:szCs w:val="22"/>
        </w:rPr>
        <w:t xml:space="preserve">Narrative </w:t>
      </w:r>
      <w:r w:rsidR="005E05B2" w:rsidRPr="001A0C06">
        <w:rPr>
          <w:b w:val="0"/>
          <w:color w:val="auto"/>
          <w:sz w:val="22"/>
          <w:szCs w:val="22"/>
        </w:rPr>
        <w:t>and supporting documents</w:t>
      </w:r>
      <w:r w:rsidR="00421810" w:rsidRPr="001A0C06">
        <w:rPr>
          <w:b w:val="0"/>
          <w:color w:val="auto"/>
          <w:sz w:val="22"/>
          <w:szCs w:val="22"/>
        </w:rPr>
        <w:t xml:space="preserve"> into </w:t>
      </w:r>
      <w:r w:rsidR="00A67773" w:rsidRPr="001A0C06">
        <w:rPr>
          <w:b w:val="0"/>
          <w:color w:val="auto"/>
          <w:sz w:val="22"/>
          <w:szCs w:val="22"/>
        </w:rPr>
        <w:t xml:space="preserve">the </w:t>
      </w:r>
      <w:r w:rsidR="00F81C71" w:rsidRPr="001A0C06">
        <w:rPr>
          <w:b w:val="0"/>
          <w:color w:val="auto"/>
          <w:sz w:val="22"/>
          <w:szCs w:val="22"/>
        </w:rPr>
        <w:t>Comprehensive Continuous Improvement Plan</w:t>
      </w:r>
      <w:r w:rsidR="00CF716D" w:rsidRPr="001A0C06">
        <w:rPr>
          <w:b w:val="0"/>
          <w:color w:val="auto"/>
          <w:sz w:val="22"/>
          <w:szCs w:val="22"/>
        </w:rPr>
        <w:t xml:space="preserve"> (CCIP)</w:t>
      </w:r>
      <w:r w:rsidR="00F81C71" w:rsidRPr="001A0C06">
        <w:rPr>
          <w:b w:val="0"/>
          <w:color w:val="auto"/>
          <w:sz w:val="22"/>
          <w:szCs w:val="22"/>
        </w:rPr>
        <w:t xml:space="preserve"> </w:t>
      </w:r>
      <w:r w:rsidR="00421810" w:rsidRPr="001A0C06">
        <w:rPr>
          <w:b w:val="0"/>
          <w:color w:val="auto"/>
          <w:sz w:val="22"/>
          <w:szCs w:val="22"/>
        </w:rPr>
        <w:t xml:space="preserve">electronic </w:t>
      </w:r>
      <w:r w:rsidR="00F81C71" w:rsidRPr="001A0C06">
        <w:rPr>
          <w:b w:val="0"/>
          <w:color w:val="auto"/>
          <w:sz w:val="22"/>
          <w:szCs w:val="22"/>
        </w:rPr>
        <w:t>system</w:t>
      </w:r>
      <w:r w:rsidR="00B120D0" w:rsidRPr="001A0C06">
        <w:rPr>
          <w:b w:val="0"/>
          <w:color w:val="auto"/>
          <w:sz w:val="22"/>
          <w:szCs w:val="22"/>
        </w:rPr>
        <w:t>.</w:t>
      </w:r>
      <w:r w:rsidR="000F4A9D" w:rsidRPr="001A0C06">
        <w:rPr>
          <w:b w:val="0"/>
          <w:color w:val="auto"/>
          <w:sz w:val="22"/>
          <w:szCs w:val="22"/>
        </w:rPr>
        <w:t xml:space="preserve"> For the application to be considered complete, the following documents</w:t>
      </w:r>
      <w:r w:rsidR="00A522B2" w:rsidRPr="001A0C06">
        <w:rPr>
          <w:b w:val="0"/>
          <w:color w:val="auto"/>
          <w:sz w:val="22"/>
          <w:szCs w:val="22"/>
        </w:rPr>
        <w:t xml:space="preserve"> are required:</w:t>
      </w:r>
    </w:p>
    <w:p w14:paraId="68A09D15" w14:textId="34A0DCB2" w:rsidR="00966CB6" w:rsidRPr="00CB06D8" w:rsidRDefault="00F61334" w:rsidP="00CB06D8">
      <w:pPr>
        <w:pStyle w:val="Title"/>
        <w:numPr>
          <w:ilvl w:val="0"/>
          <w:numId w:val="8"/>
        </w:numPr>
      </w:pPr>
      <w:r w:rsidRPr="00CB06D8">
        <w:t>Completed Grant Application (Appendix A)</w:t>
      </w:r>
      <w:r w:rsidR="00CF716D" w:rsidRPr="00CB06D8">
        <w:t>;</w:t>
      </w:r>
    </w:p>
    <w:p w14:paraId="5B60DFE9" w14:textId="584E25DB" w:rsidR="00F61334" w:rsidRPr="00CB06D8" w:rsidRDefault="00F61334" w:rsidP="00CB06D8">
      <w:pPr>
        <w:pStyle w:val="Title"/>
        <w:numPr>
          <w:ilvl w:val="0"/>
          <w:numId w:val="8"/>
        </w:numPr>
      </w:pPr>
      <w:r w:rsidRPr="00CB06D8">
        <w:t>Signed Statement of Grant</w:t>
      </w:r>
      <w:r w:rsidR="00CF716D" w:rsidRPr="00CB06D8">
        <w:t>-</w:t>
      </w:r>
      <w:r w:rsidRPr="00CB06D8">
        <w:t>Specific Assurances (Appendix B)</w:t>
      </w:r>
      <w:r w:rsidR="00CF716D" w:rsidRPr="00CB06D8">
        <w:t>;</w:t>
      </w:r>
    </w:p>
    <w:p w14:paraId="33E22E17" w14:textId="071B27FB" w:rsidR="006A3803" w:rsidRPr="00CB06D8" w:rsidRDefault="00F61334" w:rsidP="00CB06D8">
      <w:pPr>
        <w:pStyle w:val="Title"/>
        <w:numPr>
          <w:ilvl w:val="0"/>
          <w:numId w:val="8"/>
        </w:numPr>
      </w:pPr>
      <w:r w:rsidRPr="00CB06D8">
        <w:t xml:space="preserve">Completed Budget Worksheet with expenditure narrative (Appendix </w:t>
      </w:r>
      <w:r w:rsidR="008239EF" w:rsidRPr="00CB06D8">
        <w:t>E</w:t>
      </w:r>
      <w:r w:rsidRPr="00CB06D8">
        <w:t>)</w:t>
      </w:r>
      <w:r w:rsidR="00CF716D" w:rsidRPr="00CB06D8">
        <w:t>.</w:t>
      </w:r>
    </w:p>
    <w:p w14:paraId="37D97D29" w14:textId="77777777" w:rsidR="007F2ED8" w:rsidRPr="007F2ED8" w:rsidRDefault="007F2ED8" w:rsidP="007F2ED8">
      <w:pPr>
        <w:ind w:firstLine="720"/>
        <w:rPr>
          <w:sz w:val="22"/>
          <w:szCs w:val="4"/>
        </w:rPr>
      </w:pPr>
    </w:p>
    <w:p w14:paraId="7004DCC6" w14:textId="3E6F0937" w:rsidR="000A3F95" w:rsidRPr="007F2ED8" w:rsidRDefault="007F2ED8" w:rsidP="00F404CE">
      <w:pPr>
        <w:pStyle w:val="Heading3"/>
      </w:pPr>
      <w:bookmarkStart w:id="51" w:name="CCIP"/>
      <w:bookmarkStart w:id="52" w:name="_Hlk25332871"/>
      <w:r w:rsidRPr="007F2ED8">
        <w:t>COMPREHENSIVE CONTINUOUS IMPROVEMENT PLAN</w:t>
      </w:r>
      <w:bookmarkEnd w:id="51"/>
      <w:r w:rsidRPr="007F2ED8">
        <w:t xml:space="preserve"> </w:t>
      </w:r>
    </w:p>
    <w:bookmarkEnd w:id="52"/>
    <w:p w14:paraId="67627475" w14:textId="0F981444" w:rsidR="008239EF" w:rsidRPr="001A0C06" w:rsidRDefault="00B0490A" w:rsidP="003506ED">
      <w:pPr>
        <w:spacing w:after="120"/>
        <w:rPr>
          <w:b w:val="0"/>
          <w:color w:val="auto"/>
          <w:sz w:val="22"/>
          <w:szCs w:val="22"/>
        </w:rPr>
      </w:pPr>
      <w:r w:rsidRPr="001A0C06">
        <w:rPr>
          <w:b w:val="0"/>
          <w:color w:val="auto"/>
          <w:sz w:val="22"/>
          <w:szCs w:val="22"/>
        </w:rPr>
        <w:t xml:space="preserve">The </w:t>
      </w:r>
      <w:bookmarkStart w:id="53" w:name="_Hlk24719699"/>
      <w:r w:rsidR="00E01E92" w:rsidRPr="001A0C06">
        <w:rPr>
          <w:rStyle w:val="Hyperlink"/>
          <w:sz w:val="22"/>
          <w:szCs w:val="22"/>
        </w:rPr>
        <w:fldChar w:fldCharType="begin"/>
      </w:r>
      <w:r w:rsidR="00E01E92" w:rsidRPr="001A0C06">
        <w:rPr>
          <w:rStyle w:val="Hyperlink"/>
          <w:sz w:val="22"/>
          <w:szCs w:val="22"/>
        </w:rPr>
        <w:instrText xml:space="preserve"> HYPERLINK "http://education.ohio.gov/Topics/School-Improvement/Student-Improvement/IMPACT-%E2%80%93-Integrated-Monitoring-Process-and-Continu" </w:instrText>
      </w:r>
      <w:r w:rsidR="00E01E92" w:rsidRPr="001A0C06">
        <w:rPr>
          <w:rStyle w:val="Hyperlink"/>
          <w:sz w:val="22"/>
          <w:szCs w:val="22"/>
        </w:rPr>
        <w:fldChar w:fldCharType="separate"/>
      </w:r>
      <w:r w:rsidRPr="001A0C06">
        <w:rPr>
          <w:rStyle w:val="Hyperlink"/>
          <w:b w:val="0"/>
          <w:sz w:val="22"/>
          <w:szCs w:val="22"/>
        </w:rPr>
        <w:t>Comprehensive Continuous Improvement Plan</w:t>
      </w:r>
      <w:bookmarkEnd w:id="53"/>
      <w:r w:rsidR="00E01E92" w:rsidRPr="001A0C06">
        <w:rPr>
          <w:rStyle w:val="Hyperlink"/>
          <w:sz w:val="22"/>
          <w:szCs w:val="22"/>
        </w:rPr>
        <w:fldChar w:fldCharType="end"/>
      </w:r>
      <w:r w:rsidR="00EF7A1D" w:rsidRPr="001A0C06">
        <w:rPr>
          <w:b w:val="0"/>
          <w:color w:val="auto"/>
          <w:sz w:val="22"/>
          <w:szCs w:val="22"/>
        </w:rPr>
        <w:t xml:space="preserve"> </w:t>
      </w:r>
      <w:r w:rsidR="00515DC2" w:rsidRPr="001A0C06">
        <w:rPr>
          <w:b w:val="0"/>
          <w:color w:val="auto"/>
          <w:sz w:val="22"/>
          <w:szCs w:val="22"/>
        </w:rPr>
        <w:t>(</w:t>
      </w:r>
      <w:r w:rsidR="00EF7A1D" w:rsidRPr="001A0C06">
        <w:rPr>
          <w:b w:val="0"/>
          <w:color w:val="auto"/>
          <w:sz w:val="22"/>
          <w:szCs w:val="22"/>
        </w:rPr>
        <w:t>CCIP</w:t>
      </w:r>
      <w:r w:rsidR="00515DC2" w:rsidRPr="001A0C06">
        <w:rPr>
          <w:b w:val="0"/>
          <w:color w:val="auto"/>
          <w:sz w:val="22"/>
          <w:szCs w:val="22"/>
        </w:rPr>
        <w:t>)</w:t>
      </w:r>
      <w:r w:rsidRPr="001A0C06">
        <w:rPr>
          <w:b w:val="0"/>
          <w:color w:val="auto"/>
          <w:sz w:val="22"/>
          <w:szCs w:val="22"/>
        </w:rPr>
        <w:t xml:space="preserve"> is a unified grants application and verification system that consists of two parts: the Planning Tool and the Funding Application</w:t>
      </w:r>
      <w:r w:rsidR="004A4B2D" w:rsidRPr="001A0C06">
        <w:rPr>
          <w:b w:val="0"/>
          <w:color w:val="auto"/>
          <w:sz w:val="22"/>
          <w:szCs w:val="22"/>
        </w:rPr>
        <w:t xml:space="preserve">. For the purposes of the </w:t>
      </w:r>
      <w:r w:rsidR="008239EF" w:rsidRPr="001A0C06">
        <w:rPr>
          <w:b w:val="0"/>
          <w:color w:val="auto"/>
          <w:sz w:val="22"/>
          <w:szCs w:val="22"/>
        </w:rPr>
        <w:t xml:space="preserve">Equity for Each competitive grant application, applicants will only use the funding application that contains the budget page, assurances and budget upload </w:t>
      </w:r>
      <w:r w:rsidR="008920B2">
        <w:rPr>
          <w:b w:val="0"/>
          <w:color w:val="auto"/>
          <w:sz w:val="22"/>
          <w:szCs w:val="22"/>
        </w:rPr>
        <w:t>sections</w:t>
      </w:r>
      <w:r w:rsidR="00A852AB" w:rsidRPr="001A0C06">
        <w:rPr>
          <w:b w:val="0"/>
          <w:color w:val="auto"/>
          <w:sz w:val="22"/>
          <w:szCs w:val="22"/>
        </w:rPr>
        <w:t>.</w:t>
      </w:r>
    </w:p>
    <w:p w14:paraId="25038D37" w14:textId="5771281D" w:rsidR="008239EF" w:rsidRPr="001A0C06" w:rsidRDefault="00107F06" w:rsidP="003506ED">
      <w:pPr>
        <w:rPr>
          <w:b w:val="0"/>
          <w:color w:val="auto"/>
          <w:sz w:val="22"/>
          <w:szCs w:val="22"/>
        </w:rPr>
      </w:pPr>
      <w:r w:rsidRPr="001A0C06">
        <w:rPr>
          <w:b w:val="0"/>
          <w:color w:val="auto"/>
          <w:sz w:val="22"/>
          <w:szCs w:val="22"/>
        </w:rPr>
        <w:lastRenderedPageBreak/>
        <w:t xml:space="preserve">A grant </w:t>
      </w:r>
      <w:r w:rsidR="00F64426" w:rsidRPr="001A0C06">
        <w:rPr>
          <w:b w:val="0"/>
          <w:color w:val="auto"/>
          <w:sz w:val="22"/>
          <w:szCs w:val="22"/>
        </w:rPr>
        <w:t>applicant must have a</w:t>
      </w:r>
      <w:r w:rsidR="00045BE6" w:rsidRPr="001A0C06">
        <w:rPr>
          <w:b w:val="0"/>
          <w:color w:val="auto"/>
          <w:sz w:val="22"/>
          <w:szCs w:val="22"/>
        </w:rPr>
        <w:t>n</w:t>
      </w:r>
      <w:r w:rsidR="00F64426" w:rsidRPr="001A0C06">
        <w:rPr>
          <w:b w:val="0"/>
          <w:color w:val="auto"/>
          <w:sz w:val="22"/>
          <w:szCs w:val="22"/>
        </w:rPr>
        <w:t xml:space="preserve"> </w:t>
      </w:r>
      <w:bookmarkStart w:id="54" w:name="_Hlk24719794"/>
      <w:r w:rsidR="00045BE6" w:rsidRPr="001A0C06">
        <w:rPr>
          <w:b w:val="0"/>
          <w:color w:val="auto"/>
          <w:sz w:val="22"/>
          <w:szCs w:val="22"/>
        </w:rPr>
        <w:t>OH|ID</w:t>
      </w:r>
      <w:r w:rsidR="002E0F95" w:rsidRPr="001A0C06">
        <w:rPr>
          <w:b w:val="0"/>
          <w:color w:val="auto"/>
          <w:sz w:val="22"/>
          <w:szCs w:val="22"/>
        </w:rPr>
        <w:t xml:space="preserve"> </w:t>
      </w:r>
      <w:r w:rsidR="00DD0C2E" w:rsidRPr="001A0C06">
        <w:rPr>
          <w:b w:val="0"/>
          <w:color w:val="auto"/>
          <w:sz w:val="22"/>
          <w:szCs w:val="22"/>
        </w:rPr>
        <w:t>portal</w:t>
      </w:r>
      <w:r w:rsidR="00F64426" w:rsidRPr="001A0C06">
        <w:rPr>
          <w:b w:val="0"/>
          <w:color w:val="auto"/>
          <w:sz w:val="22"/>
          <w:szCs w:val="22"/>
        </w:rPr>
        <w:t xml:space="preserve"> account</w:t>
      </w:r>
      <w:bookmarkEnd w:id="54"/>
      <w:r w:rsidR="00F64426" w:rsidRPr="001A0C06">
        <w:rPr>
          <w:b w:val="0"/>
          <w:color w:val="auto"/>
          <w:sz w:val="22"/>
          <w:szCs w:val="22"/>
        </w:rPr>
        <w:t xml:space="preserve">, </w:t>
      </w:r>
      <w:bookmarkStart w:id="55" w:name="_Hlk24719855"/>
      <w:r w:rsidR="00AC7A39" w:rsidRPr="001A0C06">
        <w:rPr>
          <w:b w:val="0"/>
          <w:color w:val="auto"/>
          <w:sz w:val="22"/>
          <w:szCs w:val="22"/>
        </w:rPr>
        <w:t>Information Retrieval Number</w:t>
      </w:r>
      <w:bookmarkEnd w:id="55"/>
      <w:r w:rsidR="00AC7A39" w:rsidRPr="001A0C06">
        <w:rPr>
          <w:b w:val="0"/>
          <w:color w:val="auto"/>
          <w:sz w:val="22"/>
          <w:szCs w:val="22"/>
        </w:rPr>
        <w:t>,</w:t>
      </w:r>
      <w:r w:rsidR="00F64426" w:rsidRPr="001A0C06">
        <w:rPr>
          <w:b w:val="0"/>
          <w:color w:val="auto"/>
          <w:sz w:val="22"/>
          <w:szCs w:val="22"/>
        </w:rPr>
        <w:t xml:space="preserve"> and designated roles in the Ohio Educational Directory System to </w:t>
      </w:r>
      <w:r w:rsidR="00515DC2" w:rsidRPr="001A0C06">
        <w:rPr>
          <w:b w:val="0"/>
          <w:color w:val="auto"/>
          <w:sz w:val="22"/>
          <w:szCs w:val="22"/>
        </w:rPr>
        <w:t>access CCIP.</w:t>
      </w:r>
      <w:r w:rsidR="00F64426" w:rsidRPr="001A0C06">
        <w:rPr>
          <w:b w:val="0"/>
          <w:color w:val="auto"/>
          <w:sz w:val="22"/>
          <w:szCs w:val="22"/>
        </w:rPr>
        <w:t xml:space="preserve"> The following technical assistance will aid the applicant in obtaining the access needed </w:t>
      </w:r>
      <w:r w:rsidR="00277A46" w:rsidRPr="001A0C06">
        <w:rPr>
          <w:b w:val="0"/>
          <w:color w:val="auto"/>
          <w:sz w:val="22"/>
          <w:szCs w:val="22"/>
        </w:rPr>
        <w:t xml:space="preserve">for </w:t>
      </w:r>
      <w:r w:rsidR="00F64426" w:rsidRPr="001A0C06">
        <w:rPr>
          <w:b w:val="0"/>
          <w:color w:val="auto"/>
          <w:sz w:val="22"/>
          <w:szCs w:val="22"/>
        </w:rPr>
        <w:t xml:space="preserve">the </w:t>
      </w:r>
      <w:r w:rsidR="002B00BB" w:rsidRPr="001A0C06">
        <w:rPr>
          <w:b w:val="0"/>
          <w:color w:val="auto"/>
          <w:sz w:val="22"/>
          <w:szCs w:val="22"/>
        </w:rPr>
        <w:t>C</w:t>
      </w:r>
      <w:r w:rsidR="00515DC2" w:rsidRPr="001A0C06">
        <w:rPr>
          <w:b w:val="0"/>
          <w:color w:val="auto"/>
          <w:sz w:val="22"/>
          <w:szCs w:val="22"/>
        </w:rPr>
        <w:t>CIP</w:t>
      </w:r>
      <w:r w:rsidR="00F64426" w:rsidRPr="001A0C06">
        <w:rPr>
          <w:b w:val="0"/>
          <w:color w:val="auto"/>
          <w:sz w:val="22"/>
          <w:szCs w:val="22"/>
        </w:rPr>
        <w:t>.</w:t>
      </w:r>
    </w:p>
    <w:p w14:paraId="160248C2" w14:textId="7657E545" w:rsidR="00390044" w:rsidRPr="001A0C06" w:rsidRDefault="00EF7A1D" w:rsidP="003506ED">
      <w:pPr>
        <w:pStyle w:val="ListParagraph"/>
        <w:numPr>
          <w:ilvl w:val="0"/>
          <w:numId w:val="42"/>
        </w:numPr>
        <w:rPr>
          <w:b w:val="0"/>
          <w:color w:val="auto"/>
          <w:sz w:val="22"/>
          <w:szCs w:val="22"/>
        </w:rPr>
      </w:pPr>
      <w:r w:rsidRPr="001A0C06">
        <w:rPr>
          <w:b w:val="0"/>
          <w:color w:val="auto"/>
          <w:sz w:val="22"/>
          <w:szCs w:val="22"/>
        </w:rPr>
        <w:t>To</w:t>
      </w:r>
      <w:r w:rsidR="00E74760" w:rsidRPr="001A0C06">
        <w:rPr>
          <w:b w:val="0"/>
          <w:color w:val="auto"/>
          <w:sz w:val="22"/>
          <w:szCs w:val="22"/>
        </w:rPr>
        <w:t xml:space="preserve"> determine</w:t>
      </w:r>
      <w:r w:rsidR="00696312" w:rsidRPr="001A0C06">
        <w:rPr>
          <w:b w:val="0"/>
          <w:color w:val="auto"/>
          <w:sz w:val="22"/>
          <w:szCs w:val="22"/>
        </w:rPr>
        <w:t xml:space="preserve"> the Information Retrieval Number</w:t>
      </w:r>
      <w:r w:rsidR="00E74760" w:rsidRPr="001A0C06">
        <w:rPr>
          <w:b w:val="0"/>
          <w:color w:val="auto"/>
          <w:sz w:val="22"/>
          <w:szCs w:val="22"/>
        </w:rPr>
        <w:t>, click</w:t>
      </w:r>
      <w:r w:rsidR="00497D7D" w:rsidRPr="001A0C06">
        <w:rPr>
          <w:b w:val="0"/>
          <w:color w:val="auto"/>
          <w:sz w:val="22"/>
          <w:szCs w:val="22"/>
        </w:rPr>
        <w:t xml:space="preserve"> </w:t>
      </w:r>
      <w:hyperlink r:id="rId20" w:history="1">
        <w:r w:rsidR="00497D7D" w:rsidRPr="001A0C06">
          <w:rPr>
            <w:rStyle w:val="Hyperlink"/>
            <w:b w:val="0"/>
            <w:sz w:val="22"/>
            <w:szCs w:val="22"/>
          </w:rPr>
          <w:t>here</w:t>
        </w:r>
      </w:hyperlink>
      <w:r w:rsidR="00497D7D" w:rsidRPr="001A0C06">
        <w:rPr>
          <w:b w:val="0"/>
          <w:color w:val="auto"/>
          <w:sz w:val="22"/>
          <w:szCs w:val="22"/>
        </w:rPr>
        <w:t>.</w:t>
      </w:r>
    </w:p>
    <w:p w14:paraId="192BE3ED" w14:textId="5000E93B" w:rsidR="00A51D74" w:rsidRPr="001A0C06" w:rsidRDefault="008D7722" w:rsidP="003506ED">
      <w:pPr>
        <w:pStyle w:val="ListParagraph"/>
        <w:numPr>
          <w:ilvl w:val="0"/>
          <w:numId w:val="42"/>
        </w:numPr>
        <w:rPr>
          <w:b w:val="0"/>
          <w:color w:val="auto"/>
          <w:sz w:val="22"/>
          <w:szCs w:val="22"/>
        </w:rPr>
      </w:pPr>
      <w:r w:rsidRPr="001A0C06">
        <w:rPr>
          <w:b w:val="0"/>
          <w:color w:val="auto"/>
          <w:sz w:val="22"/>
          <w:szCs w:val="22"/>
        </w:rPr>
        <w:t xml:space="preserve">To assign roles in the Ohio Educational Directory System, click </w:t>
      </w:r>
      <w:hyperlink r:id="rId21" w:history="1">
        <w:r w:rsidRPr="00BD68C0">
          <w:rPr>
            <w:rStyle w:val="Hyperlink"/>
            <w:b w:val="0"/>
            <w:sz w:val="22"/>
            <w:szCs w:val="22"/>
          </w:rPr>
          <w:t>here</w:t>
        </w:r>
      </w:hyperlink>
      <w:r w:rsidRPr="001A0C06">
        <w:rPr>
          <w:b w:val="0"/>
          <w:color w:val="auto"/>
          <w:sz w:val="22"/>
          <w:szCs w:val="22"/>
        </w:rPr>
        <w:t xml:space="preserve">. Please make sure members of </w:t>
      </w:r>
      <w:r w:rsidR="00CE76D9" w:rsidRPr="001A0C06">
        <w:rPr>
          <w:b w:val="0"/>
          <w:color w:val="auto"/>
          <w:sz w:val="22"/>
          <w:szCs w:val="22"/>
        </w:rPr>
        <w:t>the grant application team</w:t>
      </w:r>
      <w:r w:rsidRPr="001A0C06">
        <w:rPr>
          <w:b w:val="0"/>
          <w:color w:val="auto"/>
          <w:sz w:val="22"/>
          <w:szCs w:val="22"/>
        </w:rPr>
        <w:t xml:space="preserve"> are assigned the roles "Data Entry Funding-CCIP," "CCIP Fiscal Representative" and "CCIP Authorized Representative."</w:t>
      </w:r>
    </w:p>
    <w:p w14:paraId="4E005D17" w14:textId="77777777" w:rsidR="007F2ED8" w:rsidRPr="00A45EB6" w:rsidRDefault="007F2ED8" w:rsidP="007F2ED8">
      <w:pPr>
        <w:pStyle w:val="ListParagraph"/>
        <w:rPr>
          <w:b w:val="0"/>
          <w:color w:val="auto"/>
          <w:sz w:val="22"/>
          <w:szCs w:val="22"/>
        </w:rPr>
      </w:pPr>
    </w:p>
    <w:p w14:paraId="3EAB5D1C" w14:textId="7DB49AE4" w:rsidR="00475DAC" w:rsidRPr="007F2ED8" w:rsidRDefault="007F2ED8" w:rsidP="00F404CE">
      <w:pPr>
        <w:pStyle w:val="Heading3"/>
      </w:pPr>
      <w:bookmarkStart w:id="56" w:name="BudgetWorksheet"/>
      <w:r w:rsidRPr="007F2ED8">
        <w:t>BUDGET WORKSHEET</w:t>
      </w:r>
      <w:bookmarkEnd w:id="56"/>
    </w:p>
    <w:p w14:paraId="2E55A16B" w14:textId="094C60E5" w:rsidR="00731EE8" w:rsidRPr="001A0C06" w:rsidRDefault="00731EE8" w:rsidP="00B024E0">
      <w:pPr>
        <w:rPr>
          <w:b w:val="0"/>
          <w:color w:val="auto"/>
          <w:sz w:val="22"/>
          <w:szCs w:val="22"/>
        </w:rPr>
      </w:pPr>
      <w:r w:rsidRPr="001A0C06">
        <w:rPr>
          <w:b w:val="0"/>
          <w:color w:val="auto"/>
          <w:sz w:val="22"/>
          <w:szCs w:val="22"/>
        </w:rPr>
        <w:t xml:space="preserve">Applicants must </w:t>
      </w:r>
      <w:r w:rsidR="008239EF" w:rsidRPr="001A0C06">
        <w:rPr>
          <w:b w:val="0"/>
          <w:color w:val="auto"/>
          <w:sz w:val="22"/>
          <w:szCs w:val="22"/>
        </w:rPr>
        <w:t>transfer</w:t>
      </w:r>
      <w:r w:rsidRPr="001A0C06">
        <w:rPr>
          <w:b w:val="0"/>
          <w:color w:val="auto"/>
          <w:sz w:val="22"/>
          <w:szCs w:val="22"/>
        </w:rPr>
        <w:t xml:space="preserve"> </w:t>
      </w:r>
      <w:r w:rsidR="00CB7232" w:rsidRPr="001A0C06">
        <w:rPr>
          <w:b w:val="0"/>
          <w:color w:val="auto"/>
          <w:sz w:val="22"/>
          <w:szCs w:val="22"/>
        </w:rPr>
        <w:t>the</w:t>
      </w:r>
      <w:r w:rsidR="008239EF" w:rsidRPr="001A0C06">
        <w:rPr>
          <w:b w:val="0"/>
          <w:color w:val="auto"/>
          <w:sz w:val="22"/>
          <w:szCs w:val="22"/>
        </w:rPr>
        <w:t xml:space="preserve"> information contained in the</w:t>
      </w:r>
      <w:r w:rsidRPr="001A0C06">
        <w:rPr>
          <w:b w:val="0"/>
          <w:color w:val="auto"/>
          <w:sz w:val="22"/>
          <w:szCs w:val="22"/>
        </w:rPr>
        <w:t xml:space="preserve"> </w:t>
      </w:r>
      <w:r w:rsidR="00E320E7" w:rsidRPr="001A0C06">
        <w:rPr>
          <w:b w:val="0"/>
          <w:color w:val="auto"/>
          <w:sz w:val="22"/>
          <w:szCs w:val="22"/>
        </w:rPr>
        <w:t>Budget Worksheet</w:t>
      </w:r>
      <w:r w:rsidR="00E27B7C" w:rsidRPr="001A0C06">
        <w:rPr>
          <w:b w:val="0"/>
          <w:color w:val="auto"/>
          <w:sz w:val="22"/>
          <w:szCs w:val="22"/>
        </w:rPr>
        <w:t xml:space="preserve"> (</w:t>
      </w:r>
      <w:r w:rsidR="008239EF" w:rsidRPr="001A0C06">
        <w:rPr>
          <w:b w:val="0"/>
          <w:color w:val="auto"/>
          <w:sz w:val="22"/>
          <w:szCs w:val="22"/>
        </w:rPr>
        <w:t>Appendix E</w:t>
      </w:r>
      <w:r w:rsidR="00E27B7C" w:rsidRPr="001A0C06">
        <w:rPr>
          <w:b w:val="0"/>
          <w:color w:val="auto"/>
          <w:sz w:val="22"/>
          <w:szCs w:val="22"/>
        </w:rPr>
        <w:t>)</w:t>
      </w:r>
      <w:r w:rsidR="00E320E7" w:rsidRPr="001A0C06">
        <w:rPr>
          <w:b w:val="0"/>
          <w:color w:val="auto"/>
          <w:sz w:val="22"/>
          <w:szCs w:val="22"/>
        </w:rPr>
        <w:t xml:space="preserve"> into the </w:t>
      </w:r>
      <w:r w:rsidR="008239EF" w:rsidRPr="001A0C06">
        <w:rPr>
          <w:b w:val="0"/>
          <w:color w:val="auto"/>
          <w:sz w:val="22"/>
          <w:szCs w:val="22"/>
        </w:rPr>
        <w:t xml:space="preserve">CCIP, </w:t>
      </w:r>
      <w:r w:rsidRPr="001A0C06">
        <w:rPr>
          <w:b w:val="0"/>
          <w:color w:val="auto"/>
          <w:sz w:val="22"/>
          <w:szCs w:val="22"/>
        </w:rPr>
        <w:t>includ</w:t>
      </w:r>
      <w:r w:rsidR="008239EF" w:rsidRPr="001A0C06">
        <w:rPr>
          <w:b w:val="0"/>
          <w:color w:val="auto"/>
          <w:sz w:val="22"/>
          <w:szCs w:val="22"/>
        </w:rPr>
        <w:t>ing</w:t>
      </w:r>
      <w:r w:rsidRPr="001A0C06">
        <w:rPr>
          <w:b w:val="0"/>
          <w:color w:val="auto"/>
          <w:sz w:val="22"/>
          <w:szCs w:val="22"/>
        </w:rPr>
        <w:t xml:space="preserve"> the total sum </w:t>
      </w:r>
      <w:r w:rsidR="00E320E7" w:rsidRPr="001A0C06">
        <w:rPr>
          <w:b w:val="0"/>
          <w:color w:val="auto"/>
          <w:sz w:val="22"/>
          <w:szCs w:val="22"/>
        </w:rPr>
        <w:t xml:space="preserve">requested for </w:t>
      </w:r>
      <w:r w:rsidR="008239EF" w:rsidRPr="001A0C06">
        <w:rPr>
          <w:b w:val="0"/>
          <w:color w:val="auto"/>
          <w:sz w:val="22"/>
          <w:szCs w:val="22"/>
        </w:rPr>
        <w:t>the grant</w:t>
      </w:r>
      <w:r w:rsidR="00F720DE" w:rsidRPr="001A0C06">
        <w:rPr>
          <w:b w:val="0"/>
          <w:color w:val="auto"/>
          <w:sz w:val="22"/>
          <w:szCs w:val="22"/>
        </w:rPr>
        <w:t xml:space="preserve">, </w:t>
      </w:r>
      <w:r w:rsidR="008239EF" w:rsidRPr="001A0C06">
        <w:rPr>
          <w:b w:val="0"/>
          <w:color w:val="auto"/>
          <w:sz w:val="22"/>
          <w:szCs w:val="22"/>
        </w:rPr>
        <w:t>the Budget N</w:t>
      </w:r>
      <w:r w:rsidR="00C40C77" w:rsidRPr="001A0C06">
        <w:rPr>
          <w:b w:val="0"/>
          <w:color w:val="auto"/>
          <w:sz w:val="22"/>
          <w:szCs w:val="22"/>
        </w:rPr>
        <w:t>arrative that</w:t>
      </w:r>
      <w:r w:rsidR="005F3115" w:rsidRPr="001A0C06">
        <w:rPr>
          <w:b w:val="0"/>
          <w:color w:val="auto"/>
          <w:sz w:val="22"/>
          <w:szCs w:val="22"/>
        </w:rPr>
        <w:t xml:space="preserve"> provides an</w:t>
      </w:r>
      <w:r w:rsidR="00414157" w:rsidRPr="001A0C06">
        <w:rPr>
          <w:b w:val="0"/>
          <w:color w:val="auto"/>
          <w:sz w:val="22"/>
          <w:szCs w:val="22"/>
        </w:rPr>
        <w:t xml:space="preserve"> itemized list</w:t>
      </w:r>
      <w:r w:rsidRPr="001A0C06">
        <w:rPr>
          <w:b w:val="0"/>
          <w:color w:val="auto"/>
          <w:sz w:val="22"/>
          <w:szCs w:val="22"/>
        </w:rPr>
        <w:t xml:space="preserve"> </w:t>
      </w:r>
      <w:r w:rsidR="00C54AAF" w:rsidRPr="001A0C06">
        <w:rPr>
          <w:b w:val="0"/>
          <w:color w:val="auto"/>
          <w:sz w:val="22"/>
          <w:szCs w:val="22"/>
        </w:rPr>
        <w:t xml:space="preserve">of </w:t>
      </w:r>
      <w:r w:rsidR="00F720DE" w:rsidRPr="001A0C06">
        <w:rPr>
          <w:b w:val="0"/>
          <w:color w:val="auto"/>
          <w:sz w:val="22"/>
          <w:szCs w:val="22"/>
        </w:rPr>
        <w:t xml:space="preserve">proposed </w:t>
      </w:r>
      <w:r w:rsidR="00C54AAF" w:rsidRPr="001A0C06">
        <w:rPr>
          <w:b w:val="0"/>
          <w:color w:val="auto"/>
          <w:sz w:val="22"/>
          <w:szCs w:val="22"/>
        </w:rPr>
        <w:t>expenditures</w:t>
      </w:r>
      <w:r w:rsidR="00B70DBE" w:rsidRPr="001A0C06">
        <w:rPr>
          <w:b w:val="0"/>
          <w:color w:val="auto"/>
          <w:sz w:val="22"/>
          <w:szCs w:val="22"/>
        </w:rPr>
        <w:t>,</w:t>
      </w:r>
      <w:r w:rsidR="00C54AAF" w:rsidRPr="001A0C06">
        <w:rPr>
          <w:b w:val="0"/>
          <w:color w:val="auto"/>
          <w:sz w:val="22"/>
          <w:szCs w:val="22"/>
        </w:rPr>
        <w:t xml:space="preserve"> </w:t>
      </w:r>
      <w:r w:rsidR="00A9078B" w:rsidRPr="001A0C06">
        <w:rPr>
          <w:b w:val="0"/>
          <w:color w:val="auto"/>
          <w:sz w:val="22"/>
          <w:szCs w:val="22"/>
        </w:rPr>
        <w:t>with cost</w:t>
      </w:r>
      <w:r w:rsidR="00B70DBE" w:rsidRPr="001A0C06">
        <w:rPr>
          <w:b w:val="0"/>
          <w:color w:val="auto"/>
          <w:sz w:val="22"/>
          <w:szCs w:val="22"/>
        </w:rPr>
        <w:t>,</w:t>
      </w:r>
      <w:r w:rsidR="00A9078B" w:rsidRPr="001A0C06">
        <w:rPr>
          <w:b w:val="0"/>
          <w:color w:val="auto"/>
          <w:sz w:val="22"/>
          <w:szCs w:val="22"/>
        </w:rPr>
        <w:t xml:space="preserve"> </w:t>
      </w:r>
      <w:r w:rsidR="00C66BDB" w:rsidRPr="001A0C06">
        <w:rPr>
          <w:b w:val="0"/>
          <w:color w:val="auto"/>
          <w:sz w:val="22"/>
          <w:szCs w:val="22"/>
        </w:rPr>
        <w:t xml:space="preserve">the </w:t>
      </w:r>
      <w:r w:rsidR="006A6B37" w:rsidRPr="001A0C06">
        <w:rPr>
          <w:b w:val="0"/>
          <w:color w:val="auto"/>
          <w:sz w:val="22"/>
          <w:szCs w:val="22"/>
        </w:rPr>
        <w:t xml:space="preserve">applicant </w:t>
      </w:r>
      <w:r w:rsidR="00C66BDB" w:rsidRPr="001A0C06">
        <w:rPr>
          <w:b w:val="0"/>
          <w:color w:val="auto"/>
          <w:sz w:val="22"/>
          <w:szCs w:val="22"/>
        </w:rPr>
        <w:t xml:space="preserve">plans to incur </w:t>
      </w:r>
      <w:r w:rsidR="00B024E0" w:rsidRPr="001A0C06">
        <w:rPr>
          <w:b w:val="0"/>
          <w:color w:val="auto"/>
          <w:sz w:val="22"/>
          <w:szCs w:val="22"/>
        </w:rPr>
        <w:t>and a timeline for exhausting the proposed funding.</w:t>
      </w:r>
    </w:p>
    <w:p w14:paraId="235348A6" w14:textId="77777777" w:rsidR="00731EE8" w:rsidRPr="008239EF" w:rsidRDefault="00731EE8" w:rsidP="008239EF">
      <w:pPr>
        <w:rPr>
          <w:b w:val="0"/>
          <w:color w:val="auto"/>
          <w:sz w:val="18"/>
          <w:szCs w:val="18"/>
        </w:rPr>
      </w:pPr>
    </w:p>
    <w:p w14:paraId="42CAAEE0" w14:textId="516BF9A8" w:rsidR="00D1773C" w:rsidRDefault="00D1773C" w:rsidP="00515DC2">
      <w:pPr>
        <w:rPr>
          <w:rStyle w:val="SubtleEmphasis"/>
          <w:iCs w:val="0"/>
          <w:caps w:val="0"/>
          <w:sz w:val="52"/>
          <w:szCs w:val="52"/>
        </w:rPr>
        <w:sectPr w:rsidR="00D1773C" w:rsidSect="005F7753">
          <w:pgSz w:w="12240" w:h="15840"/>
          <w:pgMar w:top="1440" w:right="720" w:bottom="1440" w:left="900" w:header="720" w:footer="720" w:gutter="0"/>
          <w:cols w:space="720"/>
        </w:sectPr>
      </w:pPr>
    </w:p>
    <w:p w14:paraId="1896AD67" w14:textId="56C938AA" w:rsidR="00D71E26" w:rsidRPr="001A0C06" w:rsidRDefault="00B024E0" w:rsidP="00F404CE">
      <w:pPr>
        <w:pStyle w:val="Heading1"/>
      </w:pPr>
      <w:bookmarkStart w:id="57" w:name="_Toc35449461"/>
      <w:bookmarkStart w:id="58" w:name="_Hlk25332536"/>
      <w:r w:rsidRPr="001A0C06">
        <w:lastRenderedPageBreak/>
        <w:t>Appendix A</w:t>
      </w:r>
      <w:bookmarkEnd w:id="57"/>
    </w:p>
    <w:p w14:paraId="37791BAA" w14:textId="77777777" w:rsidR="00314AA1" w:rsidRDefault="00314AA1" w:rsidP="00F404CE">
      <w:pPr>
        <w:pStyle w:val="Heading3"/>
        <w:jc w:val="center"/>
        <w:rPr>
          <w:sz w:val="32"/>
          <w:szCs w:val="32"/>
        </w:rPr>
      </w:pPr>
    </w:p>
    <w:p w14:paraId="3183118D" w14:textId="090DD2FF" w:rsidR="00C54C30" w:rsidRPr="00F404CE" w:rsidRDefault="00B024E0" w:rsidP="00F404CE">
      <w:pPr>
        <w:pStyle w:val="Heading3"/>
        <w:jc w:val="center"/>
        <w:rPr>
          <w:sz w:val="32"/>
          <w:szCs w:val="32"/>
        </w:rPr>
      </w:pPr>
      <w:r w:rsidRPr="00F404CE">
        <w:rPr>
          <w:sz w:val="32"/>
          <w:szCs w:val="32"/>
        </w:rPr>
        <w:t>Equity for Each Competitive Grant</w:t>
      </w:r>
      <w:r w:rsidR="00B00231" w:rsidRPr="00F404CE">
        <w:rPr>
          <w:sz w:val="32"/>
          <w:szCs w:val="32"/>
        </w:rPr>
        <w:t xml:space="preserve"> Application</w:t>
      </w:r>
      <w:bookmarkEnd w:id="43"/>
      <w:bookmarkEnd w:id="58"/>
    </w:p>
    <w:p w14:paraId="713DD261" w14:textId="71CE2F5B" w:rsidR="00515DC2" w:rsidRPr="001A0C06" w:rsidRDefault="00515DC2" w:rsidP="0058275D">
      <w:pPr>
        <w:spacing w:after="200" w:line="276" w:lineRule="auto"/>
        <w:rPr>
          <w:rFonts w:eastAsia="Times New Roman" w:cs="Arial"/>
          <w:color w:val="auto"/>
          <w:sz w:val="32"/>
          <w:szCs w:val="32"/>
        </w:rPr>
      </w:pPr>
      <w:r w:rsidRPr="001A0C06">
        <w:rPr>
          <w:rFonts w:eastAsia="Times New Roman" w:cs="Arial"/>
          <w:color w:val="auto"/>
          <w:sz w:val="32"/>
          <w:szCs w:val="32"/>
        </w:rPr>
        <w:t>C</w:t>
      </w:r>
      <w:r w:rsidR="0058275D" w:rsidRPr="001A0C06">
        <w:rPr>
          <w:rFonts w:eastAsia="Times New Roman" w:cs="Arial"/>
          <w:color w:val="auto"/>
          <w:sz w:val="32"/>
          <w:szCs w:val="32"/>
        </w:rPr>
        <w:t>ontact Information</w:t>
      </w:r>
    </w:p>
    <w:tbl>
      <w:tblPr>
        <w:tblStyle w:val="TableGrid2"/>
        <w:tblW w:w="10530" w:type="dxa"/>
        <w:jc w:val="center"/>
        <w:tblLook w:val="01E0" w:firstRow="1" w:lastRow="1" w:firstColumn="1" w:lastColumn="1" w:noHBand="0" w:noVBand="0"/>
      </w:tblPr>
      <w:tblGrid>
        <w:gridCol w:w="2430"/>
        <w:gridCol w:w="2700"/>
        <w:gridCol w:w="3150"/>
        <w:gridCol w:w="2250"/>
      </w:tblGrid>
      <w:tr w:rsidR="00515DC2" w:rsidRPr="00515DC2" w14:paraId="3FFE6B69" w14:textId="77777777" w:rsidTr="0058275D">
        <w:trPr>
          <w:trHeight w:val="29"/>
          <w:jc w:val="center"/>
        </w:trPr>
        <w:tc>
          <w:tcPr>
            <w:tcW w:w="8280" w:type="dxa"/>
            <w:gridSpan w:val="3"/>
          </w:tcPr>
          <w:p w14:paraId="6BBCD4DD" w14:textId="77777777" w:rsidR="00515DC2" w:rsidRPr="00515DC2" w:rsidRDefault="00515DC2" w:rsidP="0058275D">
            <w:pPr>
              <w:rPr>
                <w:rFonts w:cs="Arial"/>
                <w:color w:val="auto"/>
                <w:sz w:val="20"/>
              </w:rPr>
            </w:pPr>
            <w:bookmarkStart w:id="59" w:name="_Hlk33170922"/>
            <w:r w:rsidRPr="00515DC2">
              <w:rPr>
                <w:rFonts w:cs="Arial"/>
                <w:color w:val="auto"/>
                <w:sz w:val="20"/>
              </w:rPr>
              <w:t>Project Title</w:t>
            </w:r>
          </w:p>
          <w:p w14:paraId="463F056A" w14:textId="77777777" w:rsidR="00515DC2" w:rsidRPr="00515DC2" w:rsidRDefault="00515DC2" w:rsidP="0058275D">
            <w:pPr>
              <w:rPr>
                <w:rFonts w:cs="Arial"/>
                <w:color w:val="auto"/>
                <w:sz w:val="24"/>
              </w:rPr>
            </w:pPr>
          </w:p>
        </w:tc>
        <w:tc>
          <w:tcPr>
            <w:tcW w:w="2250" w:type="dxa"/>
          </w:tcPr>
          <w:p w14:paraId="7ABF9955" w14:textId="77777777" w:rsidR="00515DC2" w:rsidRPr="00515DC2" w:rsidRDefault="00515DC2" w:rsidP="0058275D">
            <w:pPr>
              <w:rPr>
                <w:rFonts w:cs="Arial"/>
                <w:color w:val="auto"/>
                <w:sz w:val="20"/>
                <w:szCs w:val="32"/>
              </w:rPr>
            </w:pPr>
            <w:r w:rsidRPr="00515DC2">
              <w:rPr>
                <w:rFonts w:cs="Arial"/>
                <w:color w:val="auto"/>
                <w:sz w:val="20"/>
              </w:rPr>
              <w:t>Date</w:t>
            </w:r>
          </w:p>
          <w:p w14:paraId="236A4C50" w14:textId="77777777" w:rsidR="00515DC2" w:rsidRPr="00515DC2" w:rsidRDefault="00515DC2" w:rsidP="0058275D">
            <w:pPr>
              <w:rPr>
                <w:rFonts w:cs="Arial"/>
                <w:color w:val="auto"/>
                <w:sz w:val="24"/>
              </w:rPr>
            </w:pPr>
          </w:p>
        </w:tc>
      </w:tr>
      <w:tr w:rsidR="00515DC2" w:rsidRPr="00515DC2" w14:paraId="705DD637" w14:textId="77777777" w:rsidTr="0058275D">
        <w:trPr>
          <w:trHeight w:val="29"/>
          <w:jc w:val="center"/>
        </w:trPr>
        <w:tc>
          <w:tcPr>
            <w:tcW w:w="5130" w:type="dxa"/>
            <w:gridSpan w:val="2"/>
          </w:tcPr>
          <w:p w14:paraId="1E6B6686" w14:textId="77777777" w:rsidR="00515DC2" w:rsidRPr="00515DC2" w:rsidRDefault="00515DC2" w:rsidP="0058275D">
            <w:pPr>
              <w:rPr>
                <w:rFonts w:cs="Arial"/>
                <w:color w:val="auto"/>
                <w:sz w:val="20"/>
                <w:szCs w:val="32"/>
              </w:rPr>
            </w:pPr>
            <w:r w:rsidRPr="00515DC2">
              <w:rPr>
                <w:rFonts w:cs="Arial"/>
                <w:color w:val="auto"/>
                <w:sz w:val="20"/>
              </w:rPr>
              <w:t>Amount</w:t>
            </w:r>
            <w:r w:rsidRPr="00515DC2">
              <w:rPr>
                <w:rFonts w:cs="Arial"/>
                <w:color w:val="auto"/>
                <w:sz w:val="20"/>
                <w:szCs w:val="32"/>
              </w:rPr>
              <w:t xml:space="preserve"> </w:t>
            </w:r>
            <w:r w:rsidRPr="00515DC2">
              <w:rPr>
                <w:rFonts w:cs="Arial"/>
                <w:color w:val="auto"/>
                <w:sz w:val="20"/>
              </w:rPr>
              <w:t>of Grant</w:t>
            </w:r>
            <w:r w:rsidRPr="00515DC2">
              <w:rPr>
                <w:rFonts w:cs="Arial"/>
                <w:color w:val="auto"/>
                <w:sz w:val="20"/>
                <w:szCs w:val="32"/>
              </w:rPr>
              <w:t xml:space="preserve"> </w:t>
            </w:r>
          </w:p>
          <w:p w14:paraId="1948F22E" w14:textId="77777777" w:rsidR="00515DC2" w:rsidRPr="00515DC2" w:rsidRDefault="00515DC2" w:rsidP="0058275D">
            <w:pPr>
              <w:rPr>
                <w:rFonts w:cs="Arial"/>
                <w:color w:val="auto"/>
                <w:sz w:val="20"/>
                <w:szCs w:val="32"/>
              </w:rPr>
            </w:pPr>
          </w:p>
        </w:tc>
        <w:tc>
          <w:tcPr>
            <w:tcW w:w="5400" w:type="dxa"/>
            <w:gridSpan w:val="2"/>
          </w:tcPr>
          <w:p w14:paraId="1E7F9DD6" w14:textId="77777777" w:rsidR="00515DC2" w:rsidRPr="00515DC2" w:rsidRDefault="00515DC2" w:rsidP="0058275D">
            <w:pPr>
              <w:rPr>
                <w:rFonts w:cs="Arial"/>
                <w:color w:val="auto"/>
                <w:sz w:val="20"/>
              </w:rPr>
            </w:pPr>
            <w:r w:rsidRPr="00515DC2">
              <w:rPr>
                <w:rFonts w:cs="Arial"/>
                <w:color w:val="auto"/>
                <w:sz w:val="20"/>
              </w:rPr>
              <w:t>Type of Application</w:t>
            </w:r>
          </w:p>
          <w:p w14:paraId="20D6ED64" w14:textId="77777777" w:rsidR="00515DC2" w:rsidRPr="00515DC2" w:rsidRDefault="00515DC2" w:rsidP="0058275D">
            <w:pPr>
              <w:rPr>
                <w:rFonts w:cs="Arial"/>
                <w:color w:val="auto"/>
                <w:sz w:val="24"/>
              </w:rPr>
            </w:pPr>
            <w:r w:rsidRPr="00515DC2">
              <w:rPr>
                <w:rFonts w:cs="Arial"/>
                <w:color w:val="auto"/>
                <w:sz w:val="20"/>
                <w:szCs w:val="32"/>
              </w:rPr>
              <w:fldChar w:fldCharType="begin">
                <w:ffData>
                  <w:name w:val="Check1"/>
                  <w:enabled/>
                  <w:calcOnExit w:val="0"/>
                  <w:checkBox>
                    <w:sizeAuto/>
                    <w:default w:val="1"/>
                  </w:checkBox>
                </w:ffData>
              </w:fldChar>
            </w:r>
            <w:bookmarkStart w:id="60" w:name="Check1"/>
            <w:r w:rsidRPr="00515DC2">
              <w:rPr>
                <w:rFonts w:cs="Arial"/>
                <w:color w:val="auto"/>
                <w:sz w:val="20"/>
                <w:szCs w:val="32"/>
              </w:rPr>
              <w:instrText xml:space="preserve"> FORMCHECKBOX </w:instrText>
            </w:r>
            <w:r w:rsidR="00F33AA9">
              <w:rPr>
                <w:rFonts w:cs="Arial"/>
                <w:color w:val="auto"/>
                <w:sz w:val="20"/>
                <w:szCs w:val="32"/>
              </w:rPr>
            </w:r>
            <w:r w:rsidR="00F33AA9">
              <w:rPr>
                <w:rFonts w:cs="Arial"/>
                <w:color w:val="auto"/>
                <w:sz w:val="20"/>
                <w:szCs w:val="32"/>
              </w:rPr>
              <w:fldChar w:fldCharType="separate"/>
            </w:r>
            <w:r w:rsidRPr="00515DC2">
              <w:rPr>
                <w:rFonts w:cs="Arial"/>
                <w:color w:val="auto"/>
                <w:sz w:val="20"/>
                <w:szCs w:val="32"/>
              </w:rPr>
              <w:fldChar w:fldCharType="end"/>
            </w:r>
            <w:bookmarkEnd w:id="60"/>
            <w:r w:rsidRPr="00515DC2">
              <w:rPr>
                <w:rFonts w:cs="Arial"/>
                <w:color w:val="auto"/>
                <w:sz w:val="20"/>
                <w:szCs w:val="32"/>
              </w:rPr>
              <w:t xml:space="preserve"> New or </w:t>
            </w:r>
            <w:r w:rsidRPr="00515DC2">
              <w:rPr>
                <w:rFonts w:cs="Arial"/>
                <w:color w:val="auto"/>
                <w:sz w:val="20"/>
                <w:szCs w:val="32"/>
              </w:rPr>
              <w:fldChar w:fldCharType="begin">
                <w:ffData>
                  <w:name w:val="Check2"/>
                  <w:enabled/>
                  <w:calcOnExit w:val="0"/>
                  <w:checkBox>
                    <w:sizeAuto/>
                    <w:default w:val="0"/>
                  </w:checkBox>
                </w:ffData>
              </w:fldChar>
            </w:r>
            <w:bookmarkStart w:id="61" w:name="Check2"/>
            <w:r w:rsidRPr="00515DC2">
              <w:rPr>
                <w:rFonts w:cs="Arial"/>
                <w:color w:val="auto"/>
                <w:sz w:val="20"/>
                <w:szCs w:val="32"/>
              </w:rPr>
              <w:instrText xml:space="preserve"> FORMCHECKBOX </w:instrText>
            </w:r>
            <w:r w:rsidR="00F33AA9">
              <w:rPr>
                <w:rFonts w:cs="Arial"/>
                <w:color w:val="auto"/>
                <w:sz w:val="20"/>
                <w:szCs w:val="32"/>
              </w:rPr>
            </w:r>
            <w:r w:rsidR="00F33AA9">
              <w:rPr>
                <w:rFonts w:cs="Arial"/>
                <w:color w:val="auto"/>
                <w:sz w:val="20"/>
                <w:szCs w:val="32"/>
              </w:rPr>
              <w:fldChar w:fldCharType="separate"/>
            </w:r>
            <w:r w:rsidRPr="00515DC2">
              <w:rPr>
                <w:rFonts w:cs="Arial"/>
                <w:color w:val="auto"/>
                <w:sz w:val="20"/>
                <w:szCs w:val="32"/>
              </w:rPr>
              <w:fldChar w:fldCharType="end"/>
            </w:r>
            <w:bookmarkEnd w:id="61"/>
            <w:r w:rsidRPr="00515DC2">
              <w:rPr>
                <w:rFonts w:cs="Arial"/>
                <w:color w:val="auto"/>
                <w:sz w:val="20"/>
                <w:szCs w:val="32"/>
              </w:rPr>
              <w:t>Amendment #</w:t>
            </w:r>
          </w:p>
        </w:tc>
      </w:tr>
      <w:tr w:rsidR="00515DC2" w:rsidRPr="00515DC2" w14:paraId="3FA5571F" w14:textId="77777777" w:rsidTr="0058275D">
        <w:trPr>
          <w:trHeight w:val="29"/>
          <w:jc w:val="center"/>
        </w:trPr>
        <w:tc>
          <w:tcPr>
            <w:tcW w:w="10530" w:type="dxa"/>
            <w:gridSpan w:val="4"/>
            <w:tcBorders>
              <w:left w:val="single" w:sz="4" w:space="0" w:color="auto"/>
              <w:right w:val="single" w:sz="4" w:space="0" w:color="auto"/>
            </w:tcBorders>
            <w:shd w:val="clear" w:color="auto" w:fill="999999"/>
          </w:tcPr>
          <w:p w14:paraId="5AEFE15B" w14:textId="553D1D89" w:rsidR="00515DC2" w:rsidRPr="00515DC2" w:rsidRDefault="00515DC2" w:rsidP="00515DC2">
            <w:pPr>
              <w:spacing w:before="60" w:after="60"/>
              <w:jc w:val="center"/>
              <w:rPr>
                <w:rFonts w:cs="Arial"/>
                <w:color w:val="auto"/>
                <w:sz w:val="20"/>
                <w:szCs w:val="32"/>
              </w:rPr>
            </w:pPr>
            <w:r w:rsidRPr="00515DC2">
              <w:rPr>
                <w:rFonts w:cs="Arial"/>
                <w:color w:val="auto"/>
                <w:sz w:val="20"/>
                <w:szCs w:val="32"/>
              </w:rPr>
              <w:t>Appl</w:t>
            </w:r>
            <w:r w:rsidR="000348B8">
              <w:rPr>
                <w:rFonts w:cs="Arial"/>
                <w:color w:val="auto"/>
                <w:sz w:val="20"/>
                <w:szCs w:val="32"/>
              </w:rPr>
              <w:t>ying</w:t>
            </w:r>
            <w:r w:rsidRPr="00515DC2">
              <w:rPr>
                <w:rFonts w:cs="Arial"/>
                <w:color w:val="auto"/>
                <w:sz w:val="20"/>
                <w:szCs w:val="32"/>
              </w:rPr>
              <w:t xml:space="preserve"> </w:t>
            </w:r>
            <w:r w:rsidR="00BD68C0">
              <w:rPr>
                <w:rFonts w:cs="Arial"/>
                <w:color w:val="auto"/>
                <w:sz w:val="20"/>
                <w:szCs w:val="32"/>
              </w:rPr>
              <w:t>Institution</w:t>
            </w:r>
            <w:r w:rsidR="00BD68C0" w:rsidRPr="00515DC2">
              <w:rPr>
                <w:rFonts w:cs="Arial"/>
                <w:color w:val="auto"/>
                <w:sz w:val="20"/>
                <w:szCs w:val="32"/>
              </w:rPr>
              <w:t xml:space="preserve"> </w:t>
            </w:r>
            <w:r w:rsidRPr="00515DC2">
              <w:rPr>
                <w:rFonts w:cs="Arial"/>
                <w:color w:val="auto"/>
                <w:sz w:val="20"/>
                <w:szCs w:val="32"/>
              </w:rPr>
              <w:t>Information</w:t>
            </w:r>
          </w:p>
        </w:tc>
      </w:tr>
      <w:tr w:rsidR="00515DC2" w:rsidRPr="00515DC2" w14:paraId="30773C2C" w14:textId="77777777" w:rsidTr="0058275D">
        <w:trPr>
          <w:trHeight w:val="29"/>
          <w:jc w:val="center"/>
        </w:trPr>
        <w:tc>
          <w:tcPr>
            <w:tcW w:w="10530" w:type="dxa"/>
            <w:gridSpan w:val="4"/>
          </w:tcPr>
          <w:p w14:paraId="450C0BCA" w14:textId="0B83B5A0" w:rsidR="00515DC2" w:rsidRPr="00515DC2" w:rsidRDefault="00515DC2" w:rsidP="0058275D">
            <w:pPr>
              <w:rPr>
                <w:rFonts w:cs="Arial"/>
                <w:color w:val="auto"/>
                <w:sz w:val="20"/>
              </w:rPr>
            </w:pPr>
            <w:r w:rsidRPr="00515DC2">
              <w:rPr>
                <w:rFonts w:cs="Arial"/>
                <w:color w:val="auto"/>
                <w:sz w:val="20"/>
              </w:rPr>
              <w:t xml:space="preserve">Name of </w:t>
            </w:r>
            <w:r w:rsidR="00BD68C0">
              <w:rPr>
                <w:rFonts w:cs="Arial"/>
                <w:color w:val="auto"/>
                <w:sz w:val="20"/>
              </w:rPr>
              <w:t>Institution</w:t>
            </w:r>
          </w:p>
          <w:p w14:paraId="7A2D21D1" w14:textId="77777777" w:rsidR="00515DC2" w:rsidRPr="00515DC2" w:rsidRDefault="00515DC2" w:rsidP="0058275D">
            <w:pPr>
              <w:rPr>
                <w:rFonts w:cs="Arial"/>
                <w:color w:val="auto"/>
                <w:sz w:val="24"/>
              </w:rPr>
            </w:pPr>
          </w:p>
        </w:tc>
      </w:tr>
      <w:tr w:rsidR="00515DC2" w:rsidRPr="00515DC2" w14:paraId="038C01F8" w14:textId="77777777" w:rsidTr="0058275D">
        <w:trPr>
          <w:trHeight w:val="29"/>
          <w:jc w:val="center"/>
        </w:trPr>
        <w:tc>
          <w:tcPr>
            <w:tcW w:w="5130" w:type="dxa"/>
            <w:gridSpan w:val="2"/>
          </w:tcPr>
          <w:p w14:paraId="694C3787" w14:textId="77777777" w:rsidR="00515DC2" w:rsidRPr="00515DC2" w:rsidRDefault="00515DC2" w:rsidP="0058275D">
            <w:pPr>
              <w:rPr>
                <w:rFonts w:cs="Arial"/>
                <w:color w:val="auto"/>
                <w:sz w:val="20"/>
                <w:szCs w:val="32"/>
              </w:rPr>
            </w:pPr>
            <w:r w:rsidRPr="00515DC2">
              <w:rPr>
                <w:rFonts w:cs="Arial"/>
                <w:color w:val="auto"/>
                <w:sz w:val="20"/>
              </w:rPr>
              <w:t>County</w:t>
            </w:r>
          </w:p>
          <w:p w14:paraId="2BFB2430" w14:textId="77777777" w:rsidR="00515DC2" w:rsidRPr="00515DC2" w:rsidRDefault="00515DC2" w:rsidP="0058275D">
            <w:pPr>
              <w:rPr>
                <w:rFonts w:cs="Arial"/>
                <w:color w:val="auto"/>
                <w:sz w:val="24"/>
              </w:rPr>
            </w:pPr>
          </w:p>
        </w:tc>
        <w:tc>
          <w:tcPr>
            <w:tcW w:w="5400" w:type="dxa"/>
            <w:gridSpan w:val="2"/>
          </w:tcPr>
          <w:p w14:paraId="5CA81FBA" w14:textId="77777777" w:rsidR="00515DC2" w:rsidRPr="00515DC2" w:rsidRDefault="00515DC2" w:rsidP="0058275D">
            <w:pPr>
              <w:rPr>
                <w:rFonts w:cs="Arial"/>
                <w:color w:val="auto"/>
                <w:sz w:val="20"/>
              </w:rPr>
            </w:pPr>
            <w:r w:rsidRPr="00515DC2">
              <w:rPr>
                <w:rFonts w:cs="Arial"/>
                <w:color w:val="auto"/>
                <w:sz w:val="20"/>
              </w:rPr>
              <w:t>IRN</w:t>
            </w:r>
          </w:p>
          <w:p w14:paraId="38D5F7B1" w14:textId="77777777" w:rsidR="00515DC2" w:rsidRPr="00515DC2" w:rsidRDefault="00515DC2" w:rsidP="0058275D">
            <w:pPr>
              <w:rPr>
                <w:rFonts w:cs="Arial"/>
                <w:color w:val="auto"/>
                <w:sz w:val="24"/>
              </w:rPr>
            </w:pPr>
          </w:p>
        </w:tc>
      </w:tr>
      <w:tr w:rsidR="00515DC2" w:rsidRPr="00515DC2" w14:paraId="1A3FB4C5" w14:textId="77777777" w:rsidTr="0058275D">
        <w:trPr>
          <w:trHeight w:val="29"/>
          <w:jc w:val="center"/>
        </w:trPr>
        <w:tc>
          <w:tcPr>
            <w:tcW w:w="5130" w:type="dxa"/>
            <w:gridSpan w:val="2"/>
          </w:tcPr>
          <w:p w14:paraId="2D343134" w14:textId="47B2A0EB" w:rsidR="00515DC2" w:rsidRPr="00515DC2" w:rsidRDefault="00B024E0" w:rsidP="0058275D">
            <w:pPr>
              <w:rPr>
                <w:rFonts w:cs="Arial"/>
                <w:color w:val="auto"/>
                <w:sz w:val="20"/>
                <w:szCs w:val="32"/>
              </w:rPr>
            </w:pPr>
            <w:r>
              <w:rPr>
                <w:rFonts w:cs="Arial"/>
                <w:color w:val="auto"/>
                <w:sz w:val="20"/>
              </w:rPr>
              <w:t>Responsible Lead</w:t>
            </w:r>
          </w:p>
          <w:p w14:paraId="465074E0" w14:textId="77777777" w:rsidR="00515DC2" w:rsidRPr="00515DC2" w:rsidRDefault="00515DC2" w:rsidP="0058275D">
            <w:pPr>
              <w:rPr>
                <w:rFonts w:cs="Arial"/>
                <w:color w:val="auto"/>
                <w:sz w:val="24"/>
              </w:rPr>
            </w:pPr>
          </w:p>
        </w:tc>
        <w:tc>
          <w:tcPr>
            <w:tcW w:w="5400" w:type="dxa"/>
            <w:gridSpan w:val="2"/>
          </w:tcPr>
          <w:p w14:paraId="17A09F2D" w14:textId="77777777" w:rsidR="00515DC2" w:rsidRPr="00515DC2" w:rsidRDefault="00515DC2" w:rsidP="0058275D">
            <w:pPr>
              <w:rPr>
                <w:rFonts w:cs="Arial"/>
                <w:color w:val="auto"/>
                <w:sz w:val="20"/>
                <w:szCs w:val="32"/>
              </w:rPr>
            </w:pPr>
            <w:r w:rsidRPr="00515DC2">
              <w:rPr>
                <w:rFonts w:cs="Arial"/>
                <w:color w:val="auto"/>
                <w:sz w:val="20"/>
              </w:rPr>
              <w:t>Job Title</w:t>
            </w:r>
          </w:p>
          <w:p w14:paraId="0807471C" w14:textId="77777777" w:rsidR="00515DC2" w:rsidRPr="00515DC2" w:rsidRDefault="00515DC2" w:rsidP="0058275D">
            <w:pPr>
              <w:rPr>
                <w:rFonts w:cs="Arial"/>
                <w:color w:val="auto"/>
                <w:sz w:val="24"/>
              </w:rPr>
            </w:pPr>
          </w:p>
        </w:tc>
      </w:tr>
      <w:tr w:rsidR="00515DC2" w:rsidRPr="00515DC2" w14:paraId="31A499FF" w14:textId="77777777" w:rsidTr="0058275D">
        <w:trPr>
          <w:trHeight w:val="29"/>
          <w:jc w:val="center"/>
        </w:trPr>
        <w:tc>
          <w:tcPr>
            <w:tcW w:w="10530" w:type="dxa"/>
            <w:gridSpan w:val="4"/>
          </w:tcPr>
          <w:p w14:paraId="1906BADE" w14:textId="77777777" w:rsidR="00515DC2" w:rsidRPr="00515DC2" w:rsidRDefault="00515DC2" w:rsidP="0058275D">
            <w:pPr>
              <w:rPr>
                <w:rFonts w:cs="Arial"/>
                <w:color w:val="auto"/>
                <w:sz w:val="20"/>
              </w:rPr>
            </w:pPr>
            <w:r w:rsidRPr="00515DC2">
              <w:rPr>
                <w:rFonts w:cs="Arial"/>
                <w:color w:val="auto"/>
                <w:sz w:val="20"/>
              </w:rPr>
              <w:t>Address</w:t>
            </w:r>
          </w:p>
          <w:p w14:paraId="323B8D33" w14:textId="77777777" w:rsidR="00515DC2" w:rsidRPr="00515DC2" w:rsidRDefault="00515DC2" w:rsidP="0058275D">
            <w:pPr>
              <w:rPr>
                <w:rFonts w:cs="Arial"/>
                <w:color w:val="auto"/>
                <w:sz w:val="24"/>
              </w:rPr>
            </w:pPr>
          </w:p>
        </w:tc>
      </w:tr>
      <w:tr w:rsidR="00515DC2" w:rsidRPr="00515DC2" w14:paraId="7C4EDA4C" w14:textId="77777777" w:rsidTr="0058275D">
        <w:trPr>
          <w:trHeight w:val="29"/>
          <w:jc w:val="center"/>
        </w:trPr>
        <w:tc>
          <w:tcPr>
            <w:tcW w:w="2430" w:type="dxa"/>
          </w:tcPr>
          <w:p w14:paraId="12B49585" w14:textId="77777777" w:rsidR="00515DC2" w:rsidRPr="00515DC2" w:rsidRDefault="00515DC2" w:rsidP="0058275D">
            <w:pPr>
              <w:rPr>
                <w:rFonts w:cs="Arial"/>
                <w:color w:val="auto"/>
                <w:sz w:val="20"/>
              </w:rPr>
            </w:pPr>
            <w:r w:rsidRPr="00515DC2">
              <w:rPr>
                <w:rFonts w:cs="Arial"/>
                <w:color w:val="auto"/>
                <w:sz w:val="20"/>
              </w:rPr>
              <w:t>Telephone Number</w:t>
            </w:r>
          </w:p>
          <w:p w14:paraId="34D8C68A" w14:textId="77777777" w:rsidR="00515DC2" w:rsidRPr="00515DC2" w:rsidRDefault="00515DC2" w:rsidP="0058275D">
            <w:pPr>
              <w:rPr>
                <w:rFonts w:cs="Arial"/>
                <w:color w:val="auto"/>
                <w:sz w:val="24"/>
              </w:rPr>
            </w:pPr>
          </w:p>
        </w:tc>
        <w:tc>
          <w:tcPr>
            <w:tcW w:w="2700" w:type="dxa"/>
          </w:tcPr>
          <w:p w14:paraId="7B4570F3" w14:textId="77777777" w:rsidR="00515DC2" w:rsidRPr="00515DC2" w:rsidRDefault="00515DC2" w:rsidP="0058275D">
            <w:pPr>
              <w:rPr>
                <w:rFonts w:cs="Arial"/>
                <w:color w:val="auto"/>
                <w:sz w:val="20"/>
              </w:rPr>
            </w:pPr>
            <w:r w:rsidRPr="00515DC2">
              <w:rPr>
                <w:rFonts w:cs="Arial"/>
                <w:color w:val="auto"/>
                <w:sz w:val="20"/>
              </w:rPr>
              <w:t>Fax Number</w:t>
            </w:r>
          </w:p>
          <w:p w14:paraId="320B0BCB" w14:textId="77777777" w:rsidR="00515DC2" w:rsidRPr="00515DC2" w:rsidRDefault="00515DC2" w:rsidP="0058275D">
            <w:pPr>
              <w:rPr>
                <w:rFonts w:cs="Arial"/>
                <w:color w:val="auto"/>
                <w:sz w:val="24"/>
              </w:rPr>
            </w:pPr>
          </w:p>
        </w:tc>
        <w:tc>
          <w:tcPr>
            <w:tcW w:w="5400" w:type="dxa"/>
            <w:gridSpan w:val="2"/>
          </w:tcPr>
          <w:p w14:paraId="6CD04BC7" w14:textId="77777777" w:rsidR="00515DC2" w:rsidRPr="00515DC2" w:rsidRDefault="00515DC2" w:rsidP="0058275D">
            <w:pPr>
              <w:rPr>
                <w:rFonts w:cs="Arial"/>
                <w:color w:val="auto"/>
                <w:sz w:val="20"/>
              </w:rPr>
            </w:pPr>
            <w:r w:rsidRPr="00515DC2">
              <w:rPr>
                <w:rFonts w:cs="Arial"/>
                <w:color w:val="auto"/>
                <w:sz w:val="20"/>
              </w:rPr>
              <w:t>E-mail Address</w:t>
            </w:r>
          </w:p>
          <w:p w14:paraId="0DF7F3C1" w14:textId="77777777" w:rsidR="00515DC2" w:rsidRPr="00515DC2" w:rsidRDefault="00515DC2" w:rsidP="0058275D">
            <w:pPr>
              <w:rPr>
                <w:rFonts w:cs="Arial"/>
                <w:color w:val="auto"/>
                <w:sz w:val="24"/>
              </w:rPr>
            </w:pPr>
          </w:p>
        </w:tc>
      </w:tr>
      <w:tr w:rsidR="00B024E0" w:rsidRPr="00515DC2" w14:paraId="358E1237" w14:textId="77777777" w:rsidTr="005B49A6">
        <w:trPr>
          <w:trHeight w:val="29"/>
          <w:jc w:val="center"/>
        </w:trPr>
        <w:tc>
          <w:tcPr>
            <w:tcW w:w="5130" w:type="dxa"/>
            <w:gridSpan w:val="2"/>
          </w:tcPr>
          <w:p w14:paraId="746BAE5B" w14:textId="05697586" w:rsidR="00B024E0" w:rsidRDefault="00B024E0" w:rsidP="00B024E0">
            <w:pPr>
              <w:rPr>
                <w:rFonts w:cs="Arial"/>
                <w:color w:val="auto"/>
                <w:sz w:val="20"/>
              </w:rPr>
            </w:pPr>
            <w:r>
              <w:rPr>
                <w:rFonts w:cs="Arial"/>
                <w:color w:val="auto"/>
                <w:sz w:val="20"/>
              </w:rPr>
              <w:t xml:space="preserve">Responsible Lead #2 </w:t>
            </w:r>
          </w:p>
          <w:p w14:paraId="7FB9CEE7" w14:textId="7627EAE8" w:rsidR="00B024E0" w:rsidRPr="00B024E0" w:rsidRDefault="00B024E0" w:rsidP="00CB06D8">
            <w:pPr>
              <w:pStyle w:val="Title"/>
            </w:pPr>
          </w:p>
        </w:tc>
        <w:tc>
          <w:tcPr>
            <w:tcW w:w="5400" w:type="dxa"/>
            <w:gridSpan w:val="2"/>
          </w:tcPr>
          <w:p w14:paraId="16437938" w14:textId="6B1F5847" w:rsidR="00B024E0" w:rsidRPr="00515DC2" w:rsidRDefault="00B024E0" w:rsidP="00B024E0">
            <w:pPr>
              <w:rPr>
                <w:rFonts w:cs="Arial"/>
                <w:color w:val="auto"/>
                <w:sz w:val="20"/>
              </w:rPr>
            </w:pPr>
            <w:r>
              <w:rPr>
                <w:rFonts w:cs="Arial"/>
                <w:color w:val="auto"/>
                <w:sz w:val="20"/>
              </w:rPr>
              <w:t>Job Title</w:t>
            </w:r>
          </w:p>
        </w:tc>
      </w:tr>
      <w:tr w:rsidR="00B024E0" w:rsidRPr="00515DC2" w14:paraId="3BF4AB19" w14:textId="77777777" w:rsidTr="005B49A6">
        <w:trPr>
          <w:trHeight w:val="29"/>
          <w:jc w:val="center"/>
        </w:trPr>
        <w:tc>
          <w:tcPr>
            <w:tcW w:w="10530" w:type="dxa"/>
            <w:gridSpan w:val="4"/>
          </w:tcPr>
          <w:p w14:paraId="20BE46C9" w14:textId="77777777" w:rsidR="00B024E0" w:rsidRDefault="00B024E0" w:rsidP="0058275D">
            <w:pPr>
              <w:rPr>
                <w:rFonts w:cs="Arial"/>
                <w:color w:val="auto"/>
                <w:sz w:val="20"/>
              </w:rPr>
            </w:pPr>
            <w:r>
              <w:rPr>
                <w:rFonts w:cs="Arial"/>
                <w:color w:val="auto"/>
                <w:sz w:val="20"/>
              </w:rPr>
              <w:t>Address</w:t>
            </w:r>
          </w:p>
          <w:p w14:paraId="700CF3DF" w14:textId="27B6894E" w:rsidR="00B024E0" w:rsidRPr="00B024E0" w:rsidRDefault="00B024E0" w:rsidP="00CB06D8">
            <w:pPr>
              <w:pStyle w:val="Title"/>
            </w:pPr>
          </w:p>
        </w:tc>
      </w:tr>
      <w:tr w:rsidR="00B024E0" w:rsidRPr="00515DC2" w14:paraId="57B09939" w14:textId="77777777" w:rsidTr="0058275D">
        <w:trPr>
          <w:trHeight w:val="29"/>
          <w:jc w:val="center"/>
        </w:trPr>
        <w:tc>
          <w:tcPr>
            <w:tcW w:w="2430" w:type="dxa"/>
          </w:tcPr>
          <w:p w14:paraId="1B7E028C" w14:textId="6AFAAFFF" w:rsidR="00B024E0" w:rsidRPr="00515DC2" w:rsidRDefault="00B024E0" w:rsidP="0058275D">
            <w:pPr>
              <w:rPr>
                <w:rFonts w:cs="Arial"/>
                <w:color w:val="auto"/>
                <w:sz w:val="20"/>
              </w:rPr>
            </w:pPr>
            <w:r>
              <w:rPr>
                <w:rFonts w:cs="Arial"/>
                <w:color w:val="auto"/>
                <w:sz w:val="20"/>
              </w:rPr>
              <w:t>Telephone Number</w:t>
            </w:r>
          </w:p>
        </w:tc>
        <w:tc>
          <w:tcPr>
            <w:tcW w:w="2700" w:type="dxa"/>
          </w:tcPr>
          <w:p w14:paraId="4C3481CF" w14:textId="5A546204" w:rsidR="00B024E0" w:rsidRPr="00515DC2" w:rsidRDefault="00B024E0" w:rsidP="0058275D">
            <w:pPr>
              <w:rPr>
                <w:rFonts w:cs="Arial"/>
                <w:color w:val="auto"/>
                <w:sz w:val="20"/>
              </w:rPr>
            </w:pPr>
            <w:r>
              <w:rPr>
                <w:rFonts w:cs="Arial"/>
                <w:color w:val="auto"/>
                <w:sz w:val="20"/>
              </w:rPr>
              <w:t>Fax Number</w:t>
            </w:r>
          </w:p>
        </w:tc>
        <w:tc>
          <w:tcPr>
            <w:tcW w:w="5400" w:type="dxa"/>
            <w:gridSpan w:val="2"/>
          </w:tcPr>
          <w:p w14:paraId="520D0DB1" w14:textId="77777777" w:rsidR="00B024E0" w:rsidRDefault="00B024E0" w:rsidP="0058275D">
            <w:pPr>
              <w:rPr>
                <w:rFonts w:cs="Arial"/>
                <w:color w:val="auto"/>
                <w:sz w:val="20"/>
              </w:rPr>
            </w:pPr>
            <w:r>
              <w:rPr>
                <w:rFonts w:cs="Arial"/>
                <w:color w:val="auto"/>
                <w:sz w:val="20"/>
              </w:rPr>
              <w:t>E-mail Address</w:t>
            </w:r>
          </w:p>
          <w:p w14:paraId="1564D0F2" w14:textId="3EBF758A" w:rsidR="00B024E0" w:rsidRPr="00B024E0" w:rsidRDefault="00B024E0" w:rsidP="00CB06D8">
            <w:pPr>
              <w:pStyle w:val="Title"/>
            </w:pPr>
          </w:p>
        </w:tc>
      </w:tr>
      <w:tr w:rsidR="00515DC2" w:rsidRPr="00515DC2" w14:paraId="08923E84" w14:textId="77777777" w:rsidTr="0058275D">
        <w:trPr>
          <w:trHeight w:val="29"/>
          <w:jc w:val="center"/>
        </w:trPr>
        <w:tc>
          <w:tcPr>
            <w:tcW w:w="10530" w:type="dxa"/>
            <w:gridSpan w:val="4"/>
            <w:tcBorders>
              <w:left w:val="single" w:sz="4" w:space="0" w:color="auto"/>
              <w:right w:val="single" w:sz="4" w:space="0" w:color="auto"/>
            </w:tcBorders>
            <w:shd w:val="clear" w:color="auto" w:fill="999999"/>
          </w:tcPr>
          <w:p w14:paraId="781995BC" w14:textId="77777777" w:rsidR="00515DC2" w:rsidRPr="00515DC2" w:rsidRDefault="00515DC2" w:rsidP="00515DC2">
            <w:pPr>
              <w:spacing w:before="60" w:after="60"/>
              <w:jc w:val="center"/>
              <w:rPr>
                <w:rFonts w:cs="Arial"/>
                <w:color w:val="auto"/>
                <w:sz w:val="20"/>
                <w:szCs w:val="32"/>
              </w:rPr>
            </w:pPr>
            <w:r w:rsidRPr="00515DC2">
              <w:rPr>
                <w:rFonts w:cs="Arial"/>
                <w:color w:val="auto"/>
                <w:sz w:val="20"/>
                <w:szCs w:val="32"/>
              </w:rPr>
              <w:t>Fiscal Agent Information</w:t>
            </w:r>
          </w:p>
        </w:tc>
      </w:tr>
      <w:tr w:rsidR="00515DC2" w:rsidRPr="00515DC2" w14:paraId="08BC8097" w14:textId="77777777" w:rsidTr="0058275D">
        <w:trPr>
          <w:trHeight w:val="29"/>
          <w:jc w:val="center"/>
        </w:trPr>
        <w:tc>
          <w:tcPr>
            <w:tcW w:w="10530" w:type="dxa"/>
            <w:gridSpan w:val="4"/>
          </w:tcPr>
          <w:p w14:paraId="6D75131C" w14:textId="5EAE4703" w:rsidR="00515DC2" w:rsidRPr="00515DC2" w:rsidRDefault="000348B8" w:rsidP="0058275D">
            <w:pPr>
              <w:rPr>
                <w:rFonts w:cs="Arial"/>
                <w:color w:val="auto"/>
                <w:sz w:val="20"/>
              </w:rPr>
            </w:pPr>
            <w:r>
              <w:rPr>
                <w:rFonts w:cs="Arial"/>
                <w:color w:val="auto"/>
                <w:sz w:val="20"/>
              </w:rPr>
              <w:t xml:space="preserve">Fiscal Officer </w:t>
            </w:r>
          </w:p>
          <w:p w14:paraId="3F6B0C1D" w14:textId="77777777" w:rsidR="00515DC2" w:rsidRPr="00515DC2" w:rsidRDefault="00515DC2" w:rsidP="0058275D">
            <w:pPr>
              <w:rPr>
                <w:rFonts w:cs="Arial"/>
                <w:color w:val="auto"/>
                <w:sz w:val="24"/>
              </w:rPr>
            </w:pPr>
          </w:p>
        </w:tc>
      </w:tr>
      <w:tr w:rsidR="00515DC2" w:rsidRPr="00515DC2" w14:paraId="083A2D19" w14:textId="77777777" w:rsidTr="0058275D">
        <w:trPr>
          <w:trHeight w:val="29"/>
          <w:jc w:val="center"/>
        </w:trPr>
        <w:tc>
          <w:tcPr>
            <w:tcW w:w="5130" w:type="dxa"/>
            <w:gridSpan w:val="2"/>
          </w:tcPr>
          <w:p w14:paraId="429DE258" w14:textId="77777777" w:rsidR="00515DC2" w:rsidRPr="00515DC2" w:rsidRDefault="00515DC2" w:rsidP="0058275D">
            <w:pPr>
              <w:rPr>
                <w:rFonts w:cs="Arial"/>
                <w:color w:val="auto"/>
                <w:sz w:val="20"/>
              </w:rPr>
            </w:pPr>
            <w:r w:rsidRPr="00515DC2">
              <w:rPr>
                <w:rFonts w:cs="Arial"/>
                <w:color w:val="auto"/>
                <w:sz w:val="20"/>
              </w:rPr>
              <w:t>County</w:t>
            </w:r>
          </w:p>
          <w:p w14:paraId="3E011A5E" w14:textId="77777777" w:rsidR="00515DC2" w:rsidRPr="00515DC2" w:rsidRDefault="00515DC2" w:rsidP="0058275D">
            <w:pPr>
              <w:rPr>
                <w:rFonts w:cs="Arial"/>
                <w:color w:val="auto"/>
                <w:sz w:val="24"/>
              </w:rPr>
            </w:pPr>
          </w:p>
        </w:tc>
        <w:tc>
          <w:tcPr>
            <w:tcW w:w="5400" w:type="dxa"/>
            <w:gridSpan w:val="2"/>
          </w:tcPr>
          <w:p w14:paraId="4B5D5E2A" w14:textId="77777777" w:rsidR="00515DC2" w:rsidRPr="00515DC2" w:rsidRDefault="00515DC2" w:rsidP="0058275D">
            <w:pPr>
              <w:rPr>
                <w:rFonts w:cs="Arial"/>
                <w:color w:val="auto"/>
                <w:sz w:val="20"/>
                <w:szCs w:val="32"/>
              </w:rPr>
            </w:pPr>
            <w:r w:rsidRPr="00515DC2">
              <w:rPr>
                <w:rFonts w:cs="Arial"/>
                <w:color w:val="auto"/>
                <w:sz w:val="20"/>
              </w:rPr>
              <w:t>IRN</w:t>
            </w:r>
          </w:p>
          <w:p w14:paraId="57F25F2D" w14:textId="77777777" w:rsidR="00515DC2" w:rsidRPr="00515DC2" w:rsidRDefault="00515DC2" w:rsidP="0058275D">
            <w:pPr>
              <w:rPr>
                <w:rFonts w:cs="Arial"/>
                <w:color w:val="auto"/>
                <w:sz w:val="24"/>
              </w:rPr>
            </w:pPr>
          </w:p>
        </w:tc>
      </w:tr>
      <w:tr w:rsidR="00515DC2" w:rsidRPr="00515DC2" w14:paraId="215C2400" w14:textId="77777777" w:rsidTr="0058275D">
        <w:trPr>
          <w:trHeight w:val="29"/>
          <w:jc w:val="center"/>
        </w:trPr>
        <w:tc>
          <w:tcPr>
            <w:tcW w:w="10530" w:type="dxa"/>
            <w:gridSpan w:val="4"/>
          </w:tcPr>
          <w:p w14:paraId="3AE0D333" w14:textId="77777777" w:rsidR="00515DC2" w:rsidRPr="00515DC2" w:rsidRDefault="00515DC2" w:rsidP="0058275D">
            <w:pPr>
              <w:rPr>
                <w:rFonts w:cs="Arial"/>
                <w:color w:val="auto"/>
                <w:sz w:val="20"/>
              </w:rPr>
            </w:pPr>
            <w:r w:rsidRPr="00515DC2">
              <w:rPr>
                <w:rFonts w:cs="Arial"/>
                <w:color w:val="auto"/>
                <w:sz w:val="20"/>
              </w:rPr>
              <w:t>Address</w:t>
            </w:r>
          </w:p>
          <w:p w14:paraId="5E13316E" w14:textId="77777777" w:rsidR="00515DC2" w:rsidRPr="00515DC2" w:rsidRDefault="00515DC2" w:rsidP="0058275D">
            <w:pPr>
              <w:rPr>
                <w:rFonts w:cs="Arial"/>
                <w:color w:val="auto"/>
                <w:sz w:val="24"/>
              </w:rPr>
            </w:pPr>
          </w:p>
        </w:tc>
      </w:tr>
      <w:tr w:rsidR="00515DC2" w:rsidRPr="00515DC2" w14:paraId="23F0E75F" w14:textId="77777777" w:rsidTr="0058275D">
        <w:trPr>
          <w:trHeight w:val="29"/>
          <w:jc w:val="center"/>
        </w:trPr>
        <w:tc>
          <w:tcPr>
            <w:tcW w:w="2430" w:type="dxa"/>
          </w:tcPr>
          <w:p w14:paraId="66DDE213" w14:textId="77777777" w:rsidR="00515DC2" w:rsidRPr="00515DC2" w:rsidRDefault="00515DC2" w:rsidP="0058275D">
            <w:pPr>
              <w:rPr>
                <w:rFonts w:cs="Arial"/>
                <w:color w:val="auto"/>
                <w:sz w:val="20"/>
              </w:rPr>
            </w:pPr>
            <w:r w:rsidRPr="00515DC2">
              <w:rPr>
                <w:rFonts w:cs="Arial"/>
                <w:color w:val="auto"/>
                <w:sz w:val="20"/>
              </w:rPr>
              <w:t>Telephone Number</w:t>
            </w:r>
          </w:p>
          <w:p w14:paraId="6936D714" w14:textId="77777777" w:rsidR="00515DC2" w:rsidRPr="00515DC2" w:rsidRDefault="00515DC2" w:rsidP="0058275D">
            <w:pPr>
              <w:rPr>
                <w:rFonts w:cs="Arial"/>
                <w:color w:val="auto"/>
                <w:sz w:val="24"/>
              </w:rPr>
            </w:pPr>
          </w:p>
        </w:tc>
        <w:tc>
          <w:tcPr>
            <w:tcW w:w="8100" w:type="dxa"/>
            <w:gridSpan w:val="3"/>
          </w:tcPr>
          <w:p w14:paraId="77E614D8" w14:textId="77777777" w:rsidR="00515DC2" w:rsidRPr="00515DC2" w:rsidRDefault="00515DC2" w:rsidP="0058275D">
            <w:pPr>
              <w:rPr>
                <w:rFonts w:cs="Arial"/>
                <w:color w:val="auto"/>
                <w:sz w:val="20"/>
              </w:rPr>
            </w:pPr>
            <w:r w:rsidRPr="00515DC2">
              <w:rPr>
                <w:rFonts w:cs="Arial"/>
                <w:color w:val="auto"/>
                <w:sz w:val="20"/>
              </w:rPr>
              <w:t>E-mail Address</w:t>
            </w:r>
          </w:p>
          <w:p w14:paraId="50BAA8F7" w14:textId="77777777" w:rsidR="00515DC2" w:rsidRPr="00515DC2" w:rsidRDefault="00515DC2" w:rsidP="0058275D">
            <w:pPr>
              <w:rPr>
                <w:rFonts w:cs="Arial"/>
                <w:color w:val="auto"/>
                <w:sz w:val="24"/>
              </w:rPr>
            </w:pPr>
          </w:p>
        </w:tc>
      </w:tr>
      <w:bookmarkEnd w:id="59"/>
    </w:tbl>
    <w:p w14:paraId="230886E4" w14:textId="77777777" w:rsidR="00805688" w:rsidRPr="00515DC2" w:rsidRDefault="00805688" w:rsidP="00CB06D8">
      <w:pPr>
        <w:pStyle w:val="Title"/>
      </w:pPr>
    </w:p>
    <w:p w14:paraId="3AD4065F" w14:textId="77777777" w:rsidR="00515DC2" w:rsidRPr="001A0C06" w:rsidRDefault="00515DC2" w:rsidP="0058275D">
      <w:pPr>
        <w:spacing w:after="200" w:line="276" w:lineRule="auto"/>
        <w:rPr>
          <w:rFonts w:eastAsia="Times New Roman" w:cs="Arial"/>
          <w:color w:val="auto"/>
          <w:sz w:val="32"/>
          <w:szCs w:val="32"/>
        </w:rPr>
      </w:pPr>
      <w:r w:rsidRPr="001A0C06">
        <w:rPr>
          <w:rFonts w:eastAsia="Times New Roman" w:cs="Arial"/>
          <w:color w:val="auto"/>
          <w:sz w:val="32"/>
          <w:szCs w:val="32"/>
        </w:rPr>
        <w:t>Applicant Demographic</w:t>
      </w:r>
    </w:p>
    <w:p w14:paraId="73053AAF" w14:textId="77777777" w:rsidR="00515DC2" w:rsidRPr="00515DC2" w:rsidRDefault="00515DC2" w:rsidP="00515DC2">
      <w:pPr>
        <w:spacing w:after="200" w:line="276" w:lineRule="auto"/>
        <w:contextualSpacing/>
        <w:rPr>
          <w:rFonts w:eastAsia="Times New Roman" w:cs="Arial"/>
          <w:b w:val="0"/>
          <w:color w:val="auto"/>
          <w:sz w:val="22"/>
          <w:szCs w:val="22"/>
        </w:rPr>
      </w:pPr>
      <w:r w:rsidRPr="00515DC2">
        <w:rPr>
          <w:rFonts w:eastAsia="Times New Roman" w:cs="Arial"/>
          <w:b w:val="0"/>
          <w:color w:val="auto"/>
          <w:sz w:val="22"/>
          <w:szCs w:val="22"/>
        </w:rPr>
        <w:t>□ LEA</w:t>
      </w:r>
      <w:r w:rsidRPr="00515DC2">
        <w:rPr>
          <w:rFonts w:eastAsia="Times New Roman" w:cs="Arial"/>
          <w:b w:val="0"/>
          <w:color w:val="auto"/>
          <w:sz w:val="22"/>
          <w:szCs w:val="22"/>
        </w:rPr>
        <w:tab/>
      </w:r>
      <w:r w:rsidRPr="00515DC2">
        <w:rPr>
          <w:rFonts w:eastAsia="Times New Roman" w:cs="Arial"/>
          <w:b w:val="0"/>
          <w:i/>
          <w:color w:val="auto"/>
          <w:sz w:val="22"/>
          <w:szCs w:val="22"/>
        </w:rPr>
        <w:t>or</w:t>
      </w:r>
      <w:r w:rsidRPr="00515DC2">
        <w:rPr>
          <w:rFonts w:eastAsia="Times New Roman" w:cs="Arial"/>
          <w:b w:val="0"/>
          <w:color w:val="auto"/>
          <w:sz w:val="22"/>
          <w:szCs w:val="22"/>
        </w:rPr>
        <w:tab/>
      </w:r>
    </w:p>
    <w:p w14:paraId="03828CD4" w14:textId="77777777" w:rsidR="00F938CC" w:rsidRDefault="00515DC2" w:rsidP="00515DC2">
      <w:pPr>
        <w:spacing w:after="200" w:line="276" w:lineRule="auto"/>
        <w:contextualSpacing/>
        <w:rPr>
          <w:rFonts w:eastAsia="Times New Roman" w:cs="Arial"/>
          <w:b w:val="0"/>
          <w:i/>
          <w:color w:val="auto"/>
          <w:sz w:val="22"/>
          <w:szCs w:val="22"/>
        </w:rPr>
      </w:pPr>
      <w:r w:rsidRPr="00515DC2">
        <w:rPr>
          <w:rFonts w:eastAsia="Times New Roman" w:cs="Arial"/>
          <w:b w:val="0"/>
          <w:color w:val="auto"/>
          <w:sz w:val="22"/>
          <w:szCs w:val="22"/>
        </w:rPr>
        <w:t xml:space="preserve">□ CTPD </w:t>
      </w:r>
      <w:r w:rsidRPr="00515DC2">
        <w:rPr>
          <w:rFonts w:eastAsia="Times New Roman" w:cs="Arial"/>
          <w:b w:val="0"/>
          <w:i/>
          <w:color w:val="auto"/>
          <w:sz w:val="22"/>
          <w:szCs w:val="22"/>
        </w:rPr>
        <w:t>or</w:t>
      </w:r>
    </w:p>
    <w:p w14:paraId="2AA9330D" w14:textId="39885A81" w:rsidR="00515DC2" w:rsidRPr="00F938CC" w:rsidRDefault="00F938CC" w:rsidP="00515DC2">
      <w:pPr>
        <w:spacing w:after="200" w:line="276" w:lineRule="auto"/>
        <w:contextualSpacing/>
        <w:rPr>
          <w:rFonts w:eastAsia="Times New Roman" w:cs="Arial"/>
          <w:b w:val="0"/>
          <w:i/>
          <w:color w:val="auto"/>
          <w:sz w:val="22"/>
          <w:szCs w:val="22"/>
        </w:rPr>
      </w:pPr>
      <w:r w:rsidRPr="00515DC2">
        <w:rPr>
          <w:rFonts w:eastAsia="Times New Roman" w:cs="Arial"/>
          <w:b w:val="0"/>
          <w:color w:val="auto"/>
          <w:sz w:val="22"/>
          <w:szCs w:val="22"/>
        </w:rPr>
        <w:t xml:space="preserve">□ </w:t>
      </w:r>
      <w:r>
        <w:rPr>
          <w:rFonts w:eastAsia="Times New Roman" w:cs="Arial"/>
          <w:b w:val="0"/>
          <w:color w:val="auto"/>
          <w:sz w:val="22"/>
          <w:szCs w:val="22"/>
        </w:rPr>
        <w:t>Postsecondary Institution</w:t>
      </w:r>
      <w:r w:rsidRPr="00515DC2">
        <w:rPr>
          <w:rFonts w:eastAsia="Times New Roman" w:cs="Arial"/>
          <w:b w:val="0"/>
          <w:color w:val="auto"/>
          <w:sz w:val="22"/>
          <w:szCs w:val="22"/>
        </w:rPr>
        <w:t xml:space="preserve"> </w:t>
      </w:r>
      <w:r w:rsidRPr="00515DC2">
        <w:rPr>
          <w:rFonts w:eastAsia="Times New Roman" w:cs="Arial"/>
          <w:b w:val="0"/>
          <w:i/>
          <w:color w:val="auto"/>
          <w:sz w:val="22"/>
          <w:szCs w:val="22"/>
        </w:rPr>
        <w:t>or</w:t>
      </w:r>
      <w:r w:rsidR="00515DC2" w:rsidRPr="00515DC2">
        <w:rPr>
          <w:rFonts w:eastAsia="Times New Roman" w:cs="Arial"/>
          <w:b w:val="0"/>
          <w:color w:val="auto"/>
          <w:sz w:val="22"/>
          <w:szCs w:val="22"/>
        </w:rPr>
        <w:tab/>
        <w:t xml:space="preserve"> </w:t>
      </w:r>
      <w:r w:rsidR="00515DC2" w:rsidRPr="00515DC2">
        <w:rPr>
          <w:rFonts w:eastAsia="Times New Roman" w:cs="Arial"/>
          <w:b w:val="0"/>
          <w:color w:val="auto"/>
          <w:sz w:val="22"/>
          <w:szCs w:val="22"/>
        </w:rPr>
        <w:tab/>
      </w:r>
    </w:p>
    <w:p w14:paraId="38184DB8" w14:textId="39DD9067" w:rsidR="00515DC2" w:rsidRPr="00515DC2" w:rsidRDefault="00515DC2" w:rsidP="00515DC2">
      <w:pPr>
        <w:spacing w:after="200" w:line="276" w:lineRule="auto"/>
        <w:contextualSpacing/>
        <w:rPr>
          <w:rFonts w:eastAsia="Times New Roman" w:cs="Arial"/>
          <w:color w:val="auto"/>
          <w:sz w:val="18"/>
          <w:szCs w:val="18"/>
        </w:rPr>
      </w:pPr>
      <w:r w:rsidRPr="00515DC2">
        <w:rPr>
          <w:rFonts w:eastAsia="Times New Roman" w:cs="Arial"/>
          <w:b w:val="0"/>
          <w:color w:val="auto"/>
          <w:sz w:val="22"/>
          <w:szCs w:val="22"/>
        </w:rPr>
        <w:t xml:space="preserve">□ Collaborative Partnership </w:t>
      </w:r>
      <w:r w:rsidRPr="00515DC2">
        <w:rPr>
          <w:rFonts w:eastAsia="Times New Roman" w:cs="Arial"/>
          <w:b w:val="0"/>
          <w:color w:val="auto"/>
          <w:sz w:val="18"/>
          <w:szCs w:val="18"/>
        </w:rPr>
        <w:t xml:space="preserve">(please list additional </w:t>
      </w:r>
      <w:r w:rsidR="00F938CC">
        <w:rPr>
          <w:rFonts w:eastAsia="Times New Roman" w:cs="Arial"/>
          <w:b w:val="0"/>
          <w:color w:val="auto"/>
          <w:sz w:val="18"/>
          <w:szCs w:val="18"/>
        </w:rPr>
        <w:t>entities</w:t>
      </w:r>
      <w:r w:rsidRPr="00515DC2">
        <w:rPr>
          <w:rFonts w:eastAsia="Times New Roman" w:cs="Arial"/>
          <w:b w:val="0"/>
          <w:color w:val="auto"/>
          <w:sz w:val="18"/>
          <w:szCs w:val="18"/>
        </w:rPr>
        <w:t xml:space="preserve"> collaborating as part of this application) </w:t>
      </w:r>
      <w:r w:rsidRPr="00515DC2">
        <w:rPr>
          <w:rFonts w:eastAsia="Times New Roman" w:cs="Arial"/>
          <w:b w:val="0"/>
          <w:color w:val="auto"/>
          <w:sz w:val="24"/>
        </w:rPr>
        <w:t xml:space="preserve">______________________________________________________________________ </w:t>
      </w:r>
    </w:p>
    <w:p w14:paraId="6F9D06DB" w14:textId="77777777" w:rsidR="004E450F" w:rsidRPr="004E450F" w:rsidRDefault="004E450F" w:rsidP="00CB06D8">
      <w:pPr>
        <w:pStyle w:val="Title"/>
      </w:pPr>
    </w:p>
    <w:p w14:paraId="4D42714A" w14:textId="77777777" w:rsidR="007F2ED8" w:rsidRDefault="007F2ED8" w:rsidP="005B49A6">
      <w:pPr>
        <w:spacing w:before="120" w:after="120" w:line="276" w:lineRule="auto"/>
        <w:rPr>
          <w:rFonts w:eastAsia="Times New Roman" w:cs="Arial"/>
          <w:color w:val="auto"/>
          <w:sz w:val="36"/>
          <w:szCs w:val="36"/>
        </w:rPr>
      </w:pPr>
      <w:r>
        <w:rPr>
          <w:rFonts w:eastAsia="Times New Roman" w:cs="Arial"/>
          <w:color w:val="auto"/>
          <w:sz w:val="36"/>
          <w:szCs w:val="36"/>
        </w:rPr>
        <w:br w:type="page"/>
      </w:r>
    </w:p>
    <w:p w14:paraId="28CB87D3" w14:textId="23AA09B0" w:rsidR="00FD721E" w:rsidRPr="001A0C06" w:rsidRDefault="00FD721E" w:rsidP="007F2ED8">
      <w:pPr>
        <w:spacing w:before="120" w:after="120" w:line="276" w:lineRule="auto"/>
        <w:jc w:val="center"/>
        <w:rPr>
          <w:rFonts w:eastAsia="Times New Roman" w:cs="Arial"/>
          <w:color w:val="auto"/>
          <w:sz w:val="32"/>
          <w:szCs w:val="32"/>
        </w:rPr>
      </w:pPr>
      <w:r w:rsidRPr="001A0C06">
        <w:rPr>
          <w:rFonts w:eastAsia="Times New Roman" w:cs="Arial"/>
          <w:color w:val="auto"/>
          <w:sz w:val="32"/>
          <w:szCs w:val="32"/>
        </w:rPr>
        <w:lastRenderedPageBreak/>
        <w:t xml:space="preserve">Equity </w:t>
      </w:r>
      <w:r w:rsidR="005B49A6" w:rsidRPr="001A0C06">
        <w:rPr>
          <w:rFonts w:eastAsia="Times New Roman" w:cs="Arial"/>
          <w:color w:val="auto"/>
          <w:sz w:val="32"/>
          <w:szCs w:val="32"/>
        </w:rPr>
        <w:t xml:space="preserve">Needs Assessment </w:t>
      </w:r>
      <w:r w:rsidRPr="001A0C06">
        <w:rPr>
          <w:rFonts w:eastAsia="Times New Roman" w:cs="Arial"/>
          <w:color w:val="auto"/>
          <w:sz w:val="32"/>
          <w:szCs w:val="32"/>
        </w:rPr>
        <w:t>Worksheet</w:t>
      </w:r>
    </w:p>
    <w:p w14:paraId="23266825" w14:textId="09F6B2CD" w:rsidR="00FD721E" w:rsidRPr="001A0C06" w:rsidRDefault="00FD721E" w:rsidP="001A0C06">
      <w:pPr>
        <w:spacing w:after="200"/>
        <w:rPr>
          <w:rFonts w:eastAsia="Times New Roman" w:cs="Arial"/>
          <w:b w:val="0"/>
          <w:color w:val="auto"/>
          <w:sz w:val="22"/>
          <w:szCs w:val="22"/>
        </w:rPr>
      </w:pPr>
      <w:r w:rsidRPr="001A0C06">
        <w:rPr>
          <w:rFonts w:eastAsia="Times New Roman" w:cs="Arial"/>
          <w:b w:val="0"/>
          <w:i/>
          <w:color w:val="auto"/>
          <w:sz w:val="22"/>
          <w:szCs w:val="22"/>
        </w:rPr>
        <w:t xml:space="preserve">These questions </w:t>
      </w:r>
      <w:r w:rsidR="002B5008" w:rsidRPr="001A0C06">
        <w:rPr>
          <w:rFonts w:eastAsia="Times New Roman" w:cs="Arial"/>
          <w:b w:val="0"/>
          <w:i/>
          <w:color w:val="auto"/>
          <w:sz w:val="22"/>
          <w:szCs w:val="22"/>
        </w:rPr>
        <w:t xml:space="preserve">have been extracted </w:t>
      </w:r>
      <w:r w:rsidRPr="001A0C06">
        <w:rPr>
          <w:rFonts w:eastAsia="Times New Roman" w:cs="Arial"/>
          <w:b w:val="0"/>
          <w:i/>
          <w:color w:val="auto"/>
          <w:sz w:val="22"/>
          <w:szCs w:val="22"/>
        </w:rPr>
        <w:t>from Ohio</w:t>
      </w:r>
      <w:r w:rsidR="00F938CC">
        <w:rPr>
          <w:rFonts w:eastAsia="Times New Roman" w:cs="Arial"/>
          <w:b w:val="0"/>
          <w:i/>
          <w:color w:val="auto"/>
          <w:sz w:val="22"/>
          <w:szCs w:val="22"/>
        </w:rPr>
        <w:t xml:space="preserve">’s </w:t>
      </w:r>
      <w:r w:rsidR="005B49A6" w:rsidRPr="001A0C06">
        <w:rPr>
          <w:rFonts w:eastAsia="Times New Roman" w:cs="Arial"/>
          <w:b w:val="0"/>
          <w:i/>
          <w:color w:val="auto"/>
          <w:sz w:val="22"/>
          <w:szCs w:val="22"/>
        </w:rPr>
        <w:t xml:space="preserve">Perkins V </w:t>
      </w:r>
      <w:r w:rsidRPr="001A0C06">
        <w:rPr>
          <w:rFonts w:eastAsia="Times New Roman" w:cs="Arial"/>
          <w:b w:val="0"/>
          <w:i/>
          <w:color w:val="auto"/>
          <w:sz w:val="22"/>
          <w:szCs w:val="22"/>
        </w:rPr>
        <w:t xml:space="preserve">Comprehensive Local Needs </w:t>
      </w:r>
      <w:r w:rsidR="0039262C" w:rsidRPr="001A0C06">
        <w:rPr>
          <w:rFonts w:eastAsia="Times New Roman" w:cs="Arial"/>
          <w:b w:val="0"/>
          <w:i/>
          <w:color w:val="auto"/>
          <w:sz w:val="22"/>
          <w:szCs w:val="22"/>
        </w:rPr>
        <w:t>Application Workbook.</w:t>
      </w:r>
      <w:r w:rsidR="008B553D" w:rsidRPr="001A0C06">
        <w:rPr>
          <w:rFonts w:eastAsia="Times New Roman" w:cs="Arial"/>
          <w:b w:val="0"/>
          <w:i/>
          <w:color w:val="auto"/>
          <w:sz w:val="22"/>
          <w:szCs w:val="22"/>
        </w:rPr>
        <w:t xml:space="preserve"> </w:t>
      </w:r>
      <w:r w:rsidR="00B33B3C" w:rsidRPr="001A0C06">
        <w:rPr>
          <w:rFonts w:eastAsia="Times New Roman" w:cs="Arial"/>
          <w:b w:val="0"/>
          <w:i/>
          <w:color w:val="auto"/>
          <w:sz w:val="22"/>
          <w:szCs w:val="22"/>
        </w:rPr>
        <w:t>Applicants</w:t>
      </w:r>
      <w:r w:rsidR="00206710" w:rsidRPr="001A0C06">
        <w:rPr>
          <w:rFonts w:eastAsia="Times New Roman" w:cs="Arial"/>
          <w:b w:val="0"/>
          <w:i/>
          <w:color w:val="auto"/>
          <w:sz w:val="22"/>
          <w:szCs w:val="22"/>
        </w:rPr>
        <w:t xml:space="preserve"> must u</w:t>
      </w:r>
      <w:r w:rsidR="006721E6" w:rsidRPr="001A0C06">
        <w:rPr>
          <w:rFonts w:eastAsia="Times New Roman" w:cs="Arial"/>
          <w:b w:val="0"/>
          <w:i/>
          <w:color w:val="auto"/>
          <w:sz w:val="22"/>
          <w:szCs w:val="22"/>
        </w:rPr>
        <w:t xml:space="preserve">se </w:t>
      </w:r>
      <w:r w:rsidR="00206710" w:rsidRPr="001A0C06">
        <w:rPr>
          <w:rFonts w:eastAsia="Times New Roman" w:cs="Arial"/>
          <w:b w:val="0"/>
          <w:i/>
          <w:color w:val="auto"/>
          <w:sz w:val="22"/>
          <w:szCs w:val="22"/>
        </w:rPr>
        <w:t xml:space="preserve">at least </w:t>
      </w:r>
      <w:r w:rsidR="006721E6" w:rsidRPr="001A0C06">
        <w:rPr>
          <w:rFonts w:eastAsia="Times New Roman" w:cs="Arial"/>
          <w:b w:val="0"/>
          <w:i/>
          <w:color w:val="auto"/>
          <w:sz w:val="22"/>
          <w:szCs w:val="22"/>
        </w:rPr>
        <w:t xml:space="preserve">one of the focused questions to </w:t>
      </w:r>
      <w:r w:rsidR="005B49A6" w:rsidRPr="001A0C06">
        <w:rPr>
          <w:rFonts w:eastAsia="Times New Roman" w:cs="Arial"/>
          <w:b w:val="0"/>
          <w:i/>
          <w:color w:val="auto"/>
          <w:sz w:val="22"/>
          <w:szCs w:val="22"/>
        </w:rPr>
        <w:t xml:space="preserve">identify the “equity gap” that will be addressed through the advanced approach described in this application. Once identified, applicants will complete the </w:t>
      </w:r>
      <w:r w:rsidR="00311244" w:rsidRPr="001A0C06">
        <w:rPr>
          <w:rFonts w:eastAsia="Times New Roman" w:cs="Arial"/>
          <w:b w:val="0"/>
          <w:i/>
          <w:color w:val="auto"/>
          <w:sz w:val="22"/>
          <w:szCs w:val="22"/>
        </w:rPr>
        <w:t>Current</w:t>
      </w:r>
      <w:r w:rsidR="005B49A6" w:rsidRPr="001A0C06">
        <w:rPr>
          <w:rFonts w:eastAsia="Times New Roman" w:cs="Arial"/>
          <w:b w:val="0"/>
          <w:i/>
          <w:color w:val="auto"/>
          <w:sz w:val="22"/>
          <w:szCs w:val="22"/>
        </w:rPr>
        <w:t xml:space="preserve"> Status and S.M.A.R.T. Goal tables</w:t>
      </w:r>
      <w:r w:rsidR="005B49A6" w:rsidRPr="001A0C06">
        <w:rPr>
          <w:rFonts w:eastAsia="Times New Roman" w:cs="Arial"/>
          <w:b w:val="0"/>
          <w:color w:val="auto"/>
          <w:sz w:val="22"/>
          <w:szCs w:val="22"/>
        </w:rPr>
        <w:t xml:space="preserve">. </w:t>
      </w:r>
      <w:r w:rsidR="006721E6" w:rsidRPr="001A0C06">
        <w:rPr>
          <w:rFonts w:eastAsia="Times New Roman" w:cs="Arial"/>
          <w:b w:val="0"/>
          <w:color w:val="auto"/>
          <w:sz w:val="22"/>
          <w:szCs w:val="22"/>
        </w:rPr>
        <w:t xml:space="preserve"> </w:t>
      </w:r>
    </w:p>
    <w:p w14:paraId="49A8EB2D"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How are each of the special populations performing per the federal accountability indicators at the local level? How are the special populations performing per career-technical education career field pathway?</w:t>
      </w:r>
    </w:p>
    <w:p w14:paraId="7052E880" w14:textId="77777777" w:rsidR="005B49A6" w:rsidRPr="001A0C06" w:rsidRDefault="005B49A6" w:rsidP="005B49A6">
      <w:pPr>
        <w:adjustRightInd w:val="0"/>
        <w:contextualSpacing/>
        <w:jc w:val="center"/>
        <w:rPr>
          <w:rFonts w:cs="Times New Roman (Headings CS)"/>
          <w:color w:val="auto"/>
          <w:kern w:val="24"/>
          <w:sz w:val="22"/>
          <w:szCs w:val="22"/>
        </w:rPr>
      </w:pPr>
    </w:p>
    <w:p w14:paraId="37AE62EC"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What percentage of career-technical education students in identified special populations are engaged in work-based learning experiences and/or using job placement services? How do these percentages vary across career-technical education pathways?</w:t>
      </w:r>
    </w:p>
    <w:p w14:paraId="3815CB48" w14:textId="77777777" w:rsidR="005B49A6" w:rsidRPr="001A0C06" w:rsidRDefault="005B49A6" w:rsidP="005B49A6">
      <w:pPr>
        <w:adjustRightInd w:val="0"/>
        <w:contextualSpacing/>
        <w:jc w:val="center"/>
        <w:rPr>
          <w:rFonts w:cs="Times New Roman (Headings CS)"/>
          <w:color w:val="auto"/>
          <w:kern w:val="24"/>
          <w:sz w:val="22"/>
          <w:szCs w:val="22"/>
        </w:rPr>
      </w:pPr>
    </w:p>
    <w:p w14:paraId="372450F0"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What systems and processes are in place to provide career-technical education students in identified special populations career advisement and development before and during participation in a career-technical education pathway? How does this vary across career-technical education pathways?</w:t>
      </w:r>
    </w:p>
    <w:p w14:paraId="0741E17B" w14:textId="77777777" w:rsidR="005B49A6" w:rsidRPr="001A0C06" w:rsidRDefault="005B49A6" w:rsidP="005B49A6">
      <w:pPr>
        <w:adjustRightInd w:val="0"/>
        <w:contextualSpacing/>
        <w:jc w:val="center"/>
        <w:rPr>
          <w:rFonts w:cs="Times New Roman (Headings CS)"/>
          <w:color w:val="auto"/>
          <w:kern w:val="24"/>
          <w:sz w:val="22"/>
          <w:szCs w:val="22"/>
        </w:rPr>
      </w:pPr>
    </w:p>
    <w:p w14:paraId="0573DA71" w14:textId="3579AC69"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In evaluation of students enrolled in career-technical education pathways aligned with high</w:t>
      </w:r>
      <w:r w:rsidR="0050217A" w:rsidRPr="001A0C06">
        <w:rPr>
          <w:rFonts w:eastAsia="Calibri" w:cs="Arial"/>
          <w:b w:val="0"/>
          <w:color w:val="auto"/>
          <w:sz w:val="22"/>
          <w:szCs w:val="22"/>
        </w:rPr>
        <w:t>-</w:t>
      </w:r>
      <w:r w:rsidRPr="001A0C06">
        <w:rPr>
          <w:rFonts w:eastAsia="Calibri" w:cs="Arial"/>
          <w:b w:val="0"/>
          <w:color w:val="auto"/>
          <w:sz w:val="22"/>
          <w:szCs w:val="22"/>
        </w:rPr>
        <w:t>wage, high-skill or in demand occupations, what gaps exist?</w:t>
      </w:r>
    </w:p>
    <w:p w14:paraId="488FE1B7" w14:textId="77777777" w:rsidR="005B49A6" w:rsidRPr="001A0C06" w:rsidRDefault="005B49A6" w:rsidP="005B49A6">
      <w:pPr>
        <w:adjustRightInd w:val="0"/>
        <w:contextualSpacing/>
        <w:jc w:val="center"/>
        <w:rPr>
          <w:rFonts w:cs="Times New Roman (Headings CS)"/>
          <w:color w:val="auto"/>
          <w:kern w:val="24"/>
          <w:sz w:val="22"/>
          <w:szCs w:val="22"/>
        </w:rPr>
      </w:pPr>
    </w:p>
    <w:p w14:paraId="52D2F9F4" w14:textId="7BD667B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 xml:space="preserve">What career-technical education pathways have </w:t>
      </w:r>
      <w:r w:rsidR="00311244" w:rsidRPr="001A0C06">
        <w:rPr>
          <w:rFonts w:eastAsia="Calibri" w:cs="Arial"/>
          <w:b w:val="0"/>
          <w:color w:val="auto"/>
          <w:sz w:val="22"/>
          <w:szCs w:val="22"/>
        </w:rPr>
        <w:t>underrepresentation</w:t>
      </w:r>
      <w:r w:rsidRPr="001A0C06">
        <w:rPr>
          <w:rFonts w:eastAsia="Calibri" w:cs="Arial"/>
          <w:b w:val="0"/>
          <w:color w:val="auto"/>
          <w:sz w:val="22"/>
          <w:szCs w:val="22"/>
        </w:rPr>
        <w:t xml:space="preserve"> of the special populations?</w:t>
      </w:r>
    </w:p>
    <w:p w14:paraId="02CBE2A1" w14:textId="77777777" w:rsidR="005B49A6" w:rsidRPr="001A0C06" w:rsidRDefault="005B49A6" w:rsidP="005B49A6">
      <w:pPr>
        <w:adjustRightInd w:val="0"/>
        <w:contextualSpacing/>
        <w:jc w:val="center"/>
        <w:rPr>
          <w:rFonts w:cs="Times New Roman (Headings CS)"/>
          <w:color w:val="auto"/>
          <w:kern w:val="24"/>
          <w:sz w:val="22"/>
          <w:szCs w:val="22"/>
        </w:rPr>
      </w:pPr>
    </w:p>
    <w:p w14:paraId="62C1FDEC"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What systems and processes are in place to ensure equitable opportunities for students of special populations in programs of study leading to high-skill, high-wage or in-demand industry sectors or occupations?</w:t>
      </w:r>
    </w:p>
    <w:p w14:paraId="473732DC" w14:textId="77777777" w:rsidR="005B49A6" w:rsidRPr="001A0C06" w:rsidRDefault="005B49A6" w:rsidP="005B49A6">
      <w:pPr>
        <w:adjustRightInd w:val="0"/>
        <w:contextualSpacing/>
        <w:jc w:val="center"/>
        <w:rPr>
          <w:rFonts w:cs="Times New Roman (Headings CS)"/>
          <w:color w:val="auto"/>
          <w:kern w:val="24"/>
          <w:sz w:val="22"/>
          <w:szCs w:val="22"/>
        </w:rPr>
      </w:pPr>
    </w:p>
    <w:p w14:paraId="2BA6F086"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How does credential attainment vary across career-technical education pathways for students in identified special populations?</w:t>
      </w:r>
    </w:p>
    <w:p w14:paraId="3E660CE9" w14:textId="77777777" w:rsidR="005B49A6" w:rsidRPr="001A0C06" w:rsidRDefault="005B49A6" w:rsidP="005B49A6">
      <w:pPr>
        <w:adjustRightInd w:val="0"/>
        <w:contextualSpacing/>
        <w:jc w:val="center"/>
        <w:rPr>
          <w:rFonts w:cs="Times New Roman (Headings CS)"/>
          <w:color w:val="auto"/>
          <w:kern w:val="24"/>
          <w:sz w:val="22"/>
          <w:szCs w:val="22"/>
        </w:rPr>
      </w:pPr>
    </w:p>
    <w:p w14:paraId="6C0A2461"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What is the demographic makeup of career-technical education faculty and staff? How does it compare to your current student population?</w:t>
      </w:r>
    </w:p>
    <w:p w14:paraId="5C227FFE" w14:textId="77777777" w:rsidR="005B49A6" w:rsidRPr="001A0C06" w:rsidRDefault="005B49A6" w:rsidP="005B49A6">
      <w:pPr>
        <w:adjustRightInd w:val="0"/>
        <w:contextualSpacing/>
        <w:jc w:val="center"/>
        <w:rPr>
          <w:rFonts w:cs="Times New Roman (Headings CS)"/>
          <w:color w:val="auto"/>
          <w:kern w:val="24"/>
          <w:sz w:val="22"/>
          <w:szCs w:val="22"/>
        </w:rPr>
      </w:pPr>
    </w:p>
    <w:p w14:paraId="32951CB3"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What systems and processes are in place to increase recruitment and retention of faculty and staff from underrepresented populations?</w:t>
      </w:r>
    </w:p>
    <w:p w14:paraId="1D7AC84F" w14:textId="77777777" w:rsidR="005B49A6" w:rsidRPr="001A0C06" w:rsidRDefault="005B49A6" w:rsidP="005B49A6">
      <w:pPr>
        <w:adjustRightInd w:val="0"/>
        <w:contextualSpacing/>
        <w:jc w:val="center"/>
        <w:rPr>
          <w:rFonts w:cs="Times New Roman (Headings CS)"/>
          <w:color w:val="auto"/>
          <w:kern w:val="24"/>
          <w:sz w:val="22"/>
          <w:szCs w:val="22"/>
        </w:rPr>
      </w:pPr>
    </w:p>
    <w:p w14:paraId="0A634AE8"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To what degree are students in identified special populations taking part in career-technical education at disproportionate levels, in comparison to the overall student population, at the local level? Which groups are overrepresented and underrepresented?</w:t>
      </w:r>
    </w:p>
    <w:p w14:paraId="1E3D4F58" w14:textId="77777777" w:rsidR="005B49A6" w:rsidRPr="001A0C06" w:rsidRDefault="005B49A6" w:rsidP="005B49A6">
      <w:pPr>
        <w:adjustRightInd w:val="0"/>
        <w:contextualSpacing/>
        <w:jc w:val="center"/>
        <w:rPr>
          <w:rFonts w:cs="Times New Roman (Headings CS)"/>
          <w:color w:val="auto"/>
          <w:kern w:val="24"/>
          <w:sz w:val="22"/>
          <w:szCs w:val="22"/>
        </w:rPr>
      </w:pPr>
    </w:p>
    <w:p w14:paraId="3119AB20" w14:textId="6EEA5E13"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What strategies exist to expose and recruit all students to high-skill, high-wage, in-demand careers and career guidance throughout their education experience</w:t>
      </w:r>
      <w:r w:rsidR="0050217A" w:rsidRPr="001A0C06">
        <w:rPr>
          <w:rFonts w:eastAsia="Calibri" w:cs="Arial"/>
          <w:b w:val="0"/>
          <w:color w:val="auto"/>
          <w:sz w:val="22"/>
          <w:szCs w:val="22"/>
        </w:rPr>
        <w:t>s</w:t>
      </w:r>
      <w:r w:rsidRPr="001A0C06">
        <w:rPr>
          <w:rFonts w:eastAsia="Calibri" w:cs="Arial"/>
          <w:b w:val="0"/>
          <w:color w:val="auto"/>
          <w:sz w:val="22"/>
          <w:szCs w:val="22"/>
        </w:rPr>
        <w:t>?</w:t>
      </w:r>
    </w:p>
    <w:p w14:paraId="40C6C164" w14:textId="77777777" w:rsidR="005B49A6" w:rsidRPr="001A0C06" w:rsidRDefault="005B49A6" w:rsidP="005B49A6">
      <w:pPr>
        <w:adjustRightInd w:val="0"/>
        <w:contextualSpacing/>
        <w:jc w:val="center"/>
        <w:rPr>
          <w:rFonts w:cs="Times New Roman (Headings CS)"/>
          <w:color w:val="auto"/>
          <w:kern w:val="24"/>
          <w:sz w:val="22"/>
          <w:szCs w:val="22"/>
        </w:rPr>
      </w:pPr>
    </w:p>
    <w:p w14:paraId="23F60035" w14:textId="51CEBC35"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 xml:space="preserve">What barriers (such as prerequisites, admission requirements, transportation, </w:t>
      </w:r>
      <w:r w:rsidR="00F938CC" w:rsidRPr="001A0C06">
        <w:rPr>
          <w:rFonts w:eastAsia="Calibri" w:cs="Arial"/>
          <w:b w:val="0"/>
          <w:color w:val="auto"/>
          <w:sz w:val="22"/>
          <w:szCs w:val="22"/>
        </w:rPr>
        <w:t>childcare</w:t>
      </w:r>
      <w:r w:rsidRPr="001A0C06">
        <w:rPr>
          <w:rFonts w:eastAsia="Calibri" w:cs="Arial"/>
          <w:b w:val="0"/>
          <w:color w:val="auto"/>
          <w:sz w:val="22"/>
          <w:szCs w:val="22"/>
        </w:rPr>
        <w:t xml:space="preserve"> or scheduling) prevent special populations from accessing career-technical education programs? What barriers prevent special populations from taking part in embedded activities, such as work-based learning, accelerated credit (including dual enrollment) and career-technical student organizations?</w:t>
      </w:r>
    </w:p>
    <w:p w14:paraId="2F72B3CB" w14:textId="77777777" w:rsidR="005B49A6" w:rsidRPr="001A0C06" w:rsidRDefault="005B49A6" w:rsidP="005B49A6">
      <w:pPr>
        <w:adjustRightInd w:val="0"/>
        <w:contextualSpacing/>
        <w:jc w:val="center"/>
        <w:rPr>
          <w:rFonts w:cs="Times New Roman (Headings CS)"/>
          <w:color w:val="auto"/>
          <w:kern w:val="24"/>
          <w:sz w:val="22"/>
          <w:szCs w:val="22"/>
        </w:rPr>
      </w:pPr>
    </w:p>
    <w:p w14:paraId="5E68319C" w14:textId="77777777"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 xml:space="preserve">What differentiated accommodations, modifications and supportive services are provided to ensure the success and equity for all students within all programs? What additional accommodations, </w:t>
      </w:r>
      <w:r w:rsidRPr="001A0C06">
        <w:rPr>
          <w:rFonts w:eastAsia="Calibri" w:cs="Arial"/>
          <w:b w:val="0"/>
          <w:color w:val="auto"/>
          <w:sz w:val="22"/>
          <w:szCs w:val="22"/>
        </w:rPr>
        <w:lastRenderedPageBreak/>
        <w:t>modifications and supportive services are needed to ensure the success of special population groups?</w:t>
      </w:r>
    </w:p>
    <w:p w14:paraId="5E4416B8" w14:textId="77777777" w:rsidR="005B49A6" w:rsidRPr="001A0C06" w:rsidRDefault="005B49A6" w:rsidP="005B49A6">
      <w:pPr>
        <w:adjustRightInd w:val="0"/>
        <w:contextualSpacing/>
        <w:jc w:val="center"/>
        <w:rPr>
          <w:rFonts w:cs="Times New Roman (Headings CS)"/>
          <w:color w:val="auto"/>
          <w:kern w:val="24"/>
          <w:sz w:val="22"/>
          <w:szCs w:val="22"/>
        </w:rPr>
      </w:pPr>
    </w:p>
    <w:p w14:paraId="75288401" w14:textId="42AAA04A" w:rsidR="005B49A6" w:rsidRPr="001A0C06" w:rsidRDefault="005B49A6" w:rsidP="005B49A6">
      <w:pPr>
        <w:numPr>
          <w:ilvl w:val="0"/>
          <w:numId w:val="26"/>
        </w:numPr>
        <w:rPr>
          <w:rFonts w:eastAsia="Calibri" w:cs="Arial"/>
          <w:b w:val="0"/>
          <w:color w:val="auto"/>
          <w:sz w:val="22"/>
          <w:szCs w:val="22"/>
        </w:rPr>
      </w:pPr>
      <w:r w:rsidRPr="001A0C06">
        <w:rPr>
          <w:rFonts w:eastAsia="Calibri" w:cs="Arial"/>
          <w:b w:val="0"/>
          <w:color w:val="auto"/>
          <w:sz w:val="22"/>
          <w:szCs w:val="22"/>
        </w:rPr>
        <w:t>How does the institution engage faculty and staff in professional development focusing on instruction, career development and other services to students in an equitable, unbiased manner?</w:t>
      </w:r>
    </w:p>
    <w:p w14:paraId="233A72DC" w14:textId="77777777" w:rsidR="008211A9" w:rsidRPr="008211A9" w:rsidRDefault="008211A9" w:rsidP="008211A9">
      <w:pPr>
        <w:rPr>
          <w:sz w:val="16"/>
          <w:szCs w:val="16"/>
        </w:rPr>
      </w:pPr>
    </w:p>
    <w:p w14:paraId="37944196" w14:textId="77777777" w:rsidR="00FD721E" w:rsidRPr="00FD721E" w:rsidRDefault="00FD721E" w:rsidP="00FD721E">
      <w:pPr>
        <w:rPr>
          <w:sz w:val="20"/>
          <w:szCs w:val="20"/>
        </w:rPr>
      </w:pPr>
    </w:p>
    <w:tbl>
      <w:tblPr>
        <w:tblStyle w:val="TableGrid3"/>
        <w:tblW w:w="9810" w:type="dxa"/>
        <w:tblInd w:w="-5" w:type="dxa"/>
        <w:tblLook w:val="04A0" w:firstRow="1" w:lastRow="0" w:firstColumn="1" w:lastColumn="0" w:noHBand="0" w:noVBand="1"/>
      </w:tblPr>
      <w:tblGrid>
        <w:gridCol w:w="2250"/>
        <w:gridCol w:w="7560"/>
      </w:tblGrid>
      <w:tr w:rsidR="00FD721E" w:rsidRPr="00FD721E" w14:paraId="39EBF1D1" w14:textId="77777777" w:rsidTr="00206710">
        <w:trPr>
          <w:trHeight w:val="377"/>
          <w:tblHeader/>
        </w:trPr>
        <w:tc>
          <w:tcPr>
            <w:tcW w:w="2250" w:type="dxa"/>
            <w:shd w:val="clear" w:color="auto" w:fill="D0CECE"/>
            <w:hideMark/>
          </w:tcPr>
          <w:p w14:paraId="377CFEF7" w14:textId="1F5DDF92" w:rsidR="00FD721E" w:rsidRDefault="00FD721E" w:rsidP="00FD721E">
            <w:pPr>
              <w:spacing w:before="120"/>
              <w:rPr>
                <w:rFonts w:eastAsia="Times New Roman" w:cs="Arial"/>
                <w:color w:val="000000"/>
                <w:sz w:val="24"/>
              </w:rPr>
            </w:pPr>
            <w:bookmarkStart w:id="62" w:name="_Hlk34653959"/>
            <w:r w:rsidRPr="00FD721E">
              <w:rPr>
                <w:rFonts w:eastAsia="Times New Roman" w:cs="Arial"/>
                <w:color w:val="000000"/>
                <w:sz w:val="24"/>
              </w:rPr>
              <w:t>Equity-Focused Question</w:t>
            </w:r>
            <w:r w:rsidR="005B49A6">
              <w:rPr>
                <w:rFonts w:eastAsia="Times New Roman" w:cs="Arial"/>
                <w:color w:val="000000"/>
                <w:sz w:val="24"/>
              </w:rPr>
              <w:t>(s)</w:t>
            </w:r>
          </w:p>
          <w:p w14:paraId="6F56AE5E" w14:textId="77777777" w:rsidR="00CB06D8" w:rsidRPr="00CB06D8" w:rsidRDefault="00CB06D8" w:rsidP="00CB06D8">
            <w:pPr>
              <w:pStyle w:val="Title"/>
            </w:pPr>
          </w:p>
          <w:p w14:paraId="5EA494B0" w14:textId="6E4EDDF0" w:rsidR="00206710" w:rsidRPr="00CB06D8" w:rsidRDefault="00206710" w:rsidP="00CB06D8">
            <w:pPr>
              <w:pStyle w:val="Title"/>
              <w:rPr>
                <w:b w:val="0"/>
                <w:bCs/>
                <w:i/>
                <w:iCs/>
                <w:sz w:val="20"/>
                <w:szCs w:val="20"/>
              </w:rPr>
            </w:pPr>
            <w:r w:rsidRPr="00CB06D8">
              <w:rPr>
                <w:b w:val="0"/>
                <w:bCs/>
                <w:i/>
                <w:iCs/>
                <w:sz w:val="20"/>
                <w:szCs w:val="20"/>
              </w:rPr>
              <w:t>(</w:t>
            </w:r>
            <w:r w:rsidR="0050217A" w:rsidRPr="00CB06D8">
              <w:rPr>
                <w:b w:val="0"/>
                <w:bCs/>
                <w:i/>
                <w:iCs/>
                <w:sz w:val="20"/>
                <w:szCs w:val="20"/>
              </w:rPr>
              <w:t xml:space="preserve">Copy </w:t>
            </w:r>
            <w:r w:rsidRPr="00CB06D8">
              <w:rPr>
                <w:b w:val="0"/>
                <w:bCs/>
                <w:i/>
                <w:iCs/>
                <w:sz w:val="20"/>
                <w:szCs w:val="20"/>
              </w:rPr>
              <w:t>and paste from above</w:t>
            </w:r>
            <w:r w:rsidR="0050217A" w:rsidRPr="00CB06D8">
              <w:rPr>
                <w:b w:val="0"/>
                <w:bCs/>
                <w:i/>
                <w:iCs/>
                <w:sz w:val="20"/>
                <w:szCs w:val="20"/>
              </w:rPr>
              <w:t>.</w:t>
            </w:r>
            <w:r w:rsidRPr="00CB06D8">
              <w:rPr>
                <w:b w:val="0"/>
                <w:bCs/>
                <w:i/>
                <w:iCs/>
                <w:sz w:val="20"/>
                <w:szCs w:val="20"/>
              </w:rPr>
              <w:t>)</w:t>
            </w:r>
          </w:p>
        </w:tc>
        <w:tc>
          <w:tcPr>
            <w:tcW w:w="7560" w:type="dxa"/>
            <w:shd w:val="clear" w:color="auto" w:fill="auto"/>
            <w:hideMark/>
          </w:tcPr>
          <w:p w14:paraId="6AE90EC8" w14:textId="77777777" w:rsidR="00FD721E" w:rsidRPr="000B6531" w:rsidRDefault="00FD721E" w:rsidP="008204F9">
            <w:pPr>
              <w:spacing w:after="120"/>
              <w:jc w:val="center"/>
              <w:rPr>
                <w:rFonts w:eastAsia="Times New Roman" w:cs="Arial"/>
                <w:color w:val="000000"/>
                <w:sz w:val="22"/>
              </w:rPr>
            </w:pPr>
          </w:p>
          <w:p w14:paraId="09E90F9D" w14:textId="77777777" w:rsidR="00FD721E" w:rsidRPr="000B6531" w:rsidRDefault="00FD721E" w:rsidP="008204F9">
            <w:pPr>
              <w:spacing w:after="120"/>
              <w:jc w:val="center"/>
              <w:rPr>
                <w:rFonts w:eastAsia="Times New Roman" w:cs="Arial"/>
                <w:color w:val="000000"/>
                <w:sz w:val="22"/>
              </w:rPr>
            </w:pPr>
          </w:p>
          <w:p w14:paraId="4D089E60" w14:textId="77777777" w:rsidR="00FD721E" w:rsidRPr="000B6531" w:rsidRDefault="00FD721E" w:rsidP="008204F9">
            <w:pPr>
              <w:spacing w:after="120"/>
              <w:rPr>
                <w:rFonts w:eastAsia="Times New Roman" w:cs="Arial"/>
                <w:color w:val="000000"/>
                <w:sz w:val="22"/>
              </w:rPr>
            </w:pPr>
          </w:p>
          <w:p w14:paraId="368B180B" w14:textId="77777777" w:rsidR="00206710" w:rsidRPr="000B6531" w:rsidRDefault="00206710" w:rsidP="008204F9">
            <w:pPr>
              <w:spacing w:after="120"/>
              <w:jc w:val="center"/>
              <w:rPr>
                <w:rFonts w:eastAsia="Times New Roman" w:cs="Arial"/>
                <w:color w:val="000000"/>
                <w:sz w:val="22"/>
              </w:rPr>
            </w:pPr>
          </w:p>
          <w:p w14:paraId="5EB0A662" w14:textId="71F3F1AB" w:rsidR="00FD721E" w:rsidRPr="008204F9" w:rsidRDefault="00FD721E" w:rsidP="008204F9">
            <w:pPr>
              <w:spacing w:after="120"/>
              <w:jc w:val="center"/>
              <w:rPr>
                <w:rFonts w:eastAsia="Times New Roman" w:cs="Arial"/>
                <w:color w:val="000000"/>
                <w:sz w:val="18"/>
                <w:szCs w:val="18"/>
              </w:rPr>
            </w:pPr>
            <w:r w:rsidRPr="008204F9">
              <w:rPr>
                <w:rFonts w:eastAsia="Times New Roman" w:cs="Arial"/>
                <w:color w:val="000000"/>
                <w:sz w:val="18"/>
                <w:szCs w:val="18"/>
              </w:rPr>
              <w:t xml:space="preserve"> </w:t>
            </w:r>
          </w:p>
        </w:tc>
      </w:tr>
      <w:tr w:rsidR="00FD721E" w:rsidRPr="00FD721E" w14:paraId="286D1A63" w14:textId="77777777" w:rsidTr="0039262C">
        <w:tc>
          <w:tcPr>
            <w:tcW w:w="2250" w:type="dxa"/>
          </w:tcPr>
          <w:p w14:paraId="0E2A2B24" w14:textId="4E3472CD" w:rsidR="00FD721E" w:rsidRDefault="00FD721E" w:rsidP="00FD721E">
            <w:pPr>
              <w:spacing w:before="120"/>
              <w:rPr>
                <w:rFonts w:eastAsia="Times New Roman" w:cs="Arial"/>
                <w:color w:val="000000"/>
                <w:sz w:val="24"/>
              </w:rPr>
            </w:pPr>
            <w:r w:rsidRPr="00FD721E">
              <w:rPr>
                <w:rFonts w:eastAsia="Times New Roman" w:cs="Arial"/>
                <w:color w:val="000000"/>
                <w:sz w:val="24"/>
              </w:rPr>
              <w:t>Current Status</w:t>
            </w:r>
          </w:p>
          <w:p w14:paraId="4D25145D" w14:textId="77777777" w:rsidR="00F938CC" w:rsidRPr="00F938CC" w:rsidRDefault="00F938CC" w:rsidP="00CB06D8">
            <w:pPr>
              <w:pStyle w:val="Title"/>
            </w:pPr>
          </w:p>
          <w:p w14:paraId="4C207E97" w14:textId="77777777" w:rsidR="005B49A6" w:rsidRPr="00CB06D8" w:rsidRDefault="005B49A6" w:rsidP="00CB06D8">
            <w:pPr>
              <w:pStyle w:val="Title"/>
              <w:rPr>
                <w:b w:val="0"/>
                <w:bCs/>
                <w:i/>
                <w:iCs/>
                <w:sz w:val="20"/>
                <w:szCs w:val="20"/>
              </w:rPr>
            </w:pPr>
            <w:r w:rsidRPr="00CB06D8">
              <w:rPr>
                <w:b w:val="0"/>
                <w:bCs/>
                <w:i/>
                <w:iCs/>
                <w:sz w:val="20"/>
                <w:szCs w:val="20"/>
              </w:rPr>
              <w:t>(</w:t>
            </w:r>
            <w:r w:rsidR="0050217A" w:rsidRPr="00CB06D8">
              <w:rPr>
                <w:b w:val="0"/>
                <w:bCs/>
                <w:i/>
                <w:iCs/>
                <w:sz w:val="20"/>
                <w:szCs w:val="20"/>
              </w:rPr>
              <w:t xml:space="preserve">Answer </w:t>
            </w:r>
            <w:r w:rsidRPr="00CB06D8">
              <w:rPr>
                <w:b w:val="0"/>
                <w:bCs/>
                <w:i/>
                <w:iCs/>
                <w:sz w:val="20"/>
                <w:szCs w:val="20"/>
              </w:rPr>
              <w:t xml:space="preserve">the selected equity-focused question(s) based on current information; be sure to include relevant data sources identifying the performance of each special population. Attachment(s) documenting such data may be included as supporting </w:t>
            </w:r>
            <w:r w:rsidR="0050217A" w:rsidRPr="00CB06D8">
              <w:rPr>
                <w:b w:val="0"/>
                <w:bCs/>
                <w:i/>
                <w:iCs/>
                <w:sz w:val="20"/>
                <w:szCs w:val="20"/>
              </w:rPr>
              <w:t>documentation to the application</w:t>
            </w:r>
            <w:r w:rsidRPr="00CB06D8">
              <w:rPr>
                <w:b w:val="0"/>
                <w:bCs/>
                <w:i/>
                <w:iCs/>
                <w:sz w:val="20"/>
                <w:szCs w:val="20"/>
              </w:rPr>
              <w:t xml:space="preserve">. If you are answering more than one </w:t>
            </w:r>
            <w:r w:rsidR="00311244" w:rsidRPr="00CB06D8">
              <w:rPr>
                <w:b w:val="0"/>
                <w:bCs/>
                <w:i/>
                <w:iCs/>
                <w:sz w:val="20"/>
                <w:szCs w:val="20"/>
              </w:rPr>
              <w:t>equity</w:t>
            </w:r>
            <w:r w:rsidRPr="00CB06D8">
              <w:rPr>
                <w:b w:val="0"/>
                <w:bCs/>
                <w:i/>
                <w:iCs/>
                <w:sz w:val="20"/>
                <w:szCs w:val="20"/>
              </w:rPr>
              <w:t>-focused question, be sure to number responses appropriately.)</w:t>
            </w:r>
          </w:p>
          <w:p w14:paraId="2BA8AE34" w14:textId="228B1139" w:rsidR="00F938CC" w:rsidRPr="00F938CC" w:rsidRDefault="00F938CC" w:rsidP="00F938CC">
            <w:pPr>
              <w:rPr>
                <w:sz w:val="22"/>
              </w:rPr>
            </w:pPr>
          </w:p>
        </w:tc>
        <w:tc>
          <w:tcPr>
            <w:tcW w:w="7560" w:type="dxa"/>
          </w:tcPr>
          <w:p w14:paraId="012FBB1D" w14:textId="77777777" w:rsidR="00FD721E" w:rsidRPr="008204F9" w:rsidRDefault="00FD721E" w:rsidP="008204F9">
            <w:pPr>
              <w:spacing w:after="120"/>
              <w:rPr>
                <w:rFonts w:eastAsia="Calibri" w:cs="Arial"/>
                <w:color w:val="auto"/>
                <w:sz w:val="18"/>
                <w:szCs w:val="18"/>
              </w:rPr>
            </w:pPr>
          </w:p>
          <w:p w14:paraId="1F2A002F" w14:textId="77777777" w:rsidR="00FD721E" w:rsidRPr="000B6531" w:rsidRDefault="00FD721E" w:rsidP="008204F9">
            <w:pPr>
              <w:spacing w:after="120"/>
              <w:rPr>
                <w:rFonts w:eastAsia="Calibri" w:cs="Arial"/>
                <w:color w:val="auto"/>
                <w:sz w:val="22"/>
              </w:rPr>
            </w:pPr>
          </w:p>
          <w:p w14:paraId="0363D0F8" w14:textId="77777777" w:rsidR="00206710" w:rsidRPr="000B6531" w:rsidRDefault="00206710" w:rsidP="008204F9">
            <w:pPr>
              <w:spacing w:after="120"/>
              <w:rPr>
                <w:sz w:val="22"/>
              </w:rPr>
            </w:pPr>
          </w:p>
          <w:p w14:paraId="080AFBDE" w14:textId="77777777" w:rsidR="00FD721E" w:rsidRPr="008204F9" w:rsidRDefault="00FD721E" w:rsidP="008204F9">
            <w:pPr>
              <w:spacing w:after="120"/>
              <w:rPr>
                <w:rFonts w:eastAsia="Calibri" w:cs="Arial"/>
                <w:color w:val="auto"/>
                <w:sz w:val="18"/>
                <w:szCs w:val="18"/>
              </w:rPr>
            </w:pPr>
          </w:p>
        </w:tc>
      </w:tr>
      <w:bookmarkEnd w:id="62"/>
      <w:tr w:rsidR="00F938CC" w:rsidRPr="008204F9" w14:paraId="525B53C9" w14:textId="77777777" w:rsidTr="00116EA7">
        <w:trPr>
          <w:trHeight w:val="377"/>
          <w:tblHeader/>
        </w:trPr>
        <w:tc>
          <w:tcPr>
            <w:tcW w:w="2250" w:type="dxa"/>
          </w:tcPr>
          <w:p w14:paraId="50ADACEC" w14:textId="77777777" w:rsidR="00F938CC" w:rsidRPr="008C3E87" w:rsidRDefault="00F938CC" w:rsidP="008211A9">
            <w:pPr>
              <w:spacing w:before="120" w:after="240"/>
              <w:rPr>
                <w:rFonts w:eastAsia="Times New Roman" w:cs="Arial"/>
                <w:color w:val="auto"/>
                <w:sz w:val="24"/>
              </w:rPr>
            </w:pPr>
            <w:r w:rsidRPr="008C3E87">
              <w:rPr>
                <w:rFonts w:eastAsia="Times New Roman" w:cs="Arial"/>
                <w:color w:val="auto"/>
                <w:sz w:val="24"/>
              </w:rPr>
              <w:t>S.M.A.R.T. Goals</w:t>
            </w:r>
          </w:p>
          <w:p w14:paraId="31CFAEDB" w14:textId="77777777" w:rsidR="00F938CC" w:rsidRPr="00CB06D8" w:rsidRDefault="00F938CC" w:rsidP="00CB06D8">
            <w:pPr>
              <w:pStyle w:val="Title"/>
              <w:rPr>
                <w:b w:val="0"/>
                <w:bCs/>
                <w:i/>
                <w:iCs/>
                <w:sz w:val="20"/>
                <w:szCs w:val="20"/>
              </w:rPr>
            </w:pPr>
            <w:r w:rsidRPr="00CB06D8">
              <w:rPr>
                <w:b w:val="0"/>
                <w:bCs/>
                <w:i/>
                <w:iCs/>
                <w:sz w:val="20"/>
                <w:szCs w:val="20"/>
              </w:rPr>
              <w:t>(Identify at least one but no more than two goals addressing desired changes or improvements to current status. Goals should be in S.M.A.R.T. format.)</w:t>
            </w:r>
          </w:p>
          <w:p w14:paraId="4506E6C4" w14:textId="07AF9A01" w:rsidR="00F938CC" w:rsidRPr="00F938CC" w:rsidRDefault="00F938CC" w:rsidP="00CB06D8">
            <w:pPr>
              <w:pStyle w:val="Title"/>
            </w:pPr>
          </w:p>
        </w:tc>
        <w:tc>
          <w:tcPr>
            <w:tcW w:w="7560" w:type="dxa"/>
          </w:tcPr>
          <w:p w14:paraId="7FD5032D" w14:textId="77777777" w:rsidR="00F938CC" w:rsidRPr="000B6531" w:rsidRDefault="00F938CC" w:rsidP="005B49A6">
            <w:pPr>
              <w:spacing w:after="120"/>
              <w:jc w:val="center"/>
              <w:rPr>
                <w:rFonts w:eastAsia="Times New Roman" w:cs="Arial"/>
                <w:color w:val="000000"/>
                <w:sz w:val="22"/>
              </w:rPr>
            </w:pPr>
          </w:p>
          <w:p w14:paraId="3E710E8A" w14:textId="77777777" w:rsidR="00F938CC" w:rsidRPr="000B6531" w:rsidRDefault="00F938CC" w:rsidP="00CB06D8">
            <w:pPr>
              <w:pStyle w:val="Title"/>
            </w:pPr>
          </w:p>
          <w:p w14:paraId="5E8D21C2" w14:textId="77777777" w:rsidR="00F938CC" w:rsidRPr="000B6531" w:rsidRDefault="00F938CC" w:rsidP="00F938CC">
            <w:pPr>
              <w:rPr>
                <w:sz w:val="22"/>
              </w:rPr>
            </w:pPr>
          </w:p>
          <w:p w14:paraId="440E05FB" w14:textId="77777777" w:rsidR="00F938CC" w:rsidRPr="000B6531" w:rsidRDefault="00F938CC" w:rsidP="00CB06D8">
            <w:pPr>
              <w:pStyle w:val="Title"/>
            </w:pPr>
          </w:p>
          <w:p w14:paraId="2FA16A38" w14:textId="77777777" w:rsidR="00F938CC" w:rsidRPr="000B6531" w:rsidRDefault="00F938CC" w:rsidP="00F938CC">
            <w:pPr>
              <w:rPr>
                <w:sz w:val="22"/>
              </w:rPr>
            </w:pPr>
          </w:p>
          <w:p w14:paraId="3B7730DD" w14:textId="77777777" w:rsidR="00F938CC" w:rsidRPr="000B6531" w:rsidRDefault="00F938CC" w:rsidP="00CB06D8">
            <w:pPr>
              <w:pStyle w:val="Title"/>
            </w:pPr>
          </w:p>
          <w:p w14:paraId="09C381E2" w14:textId="77777777" w:rsidR="00F938CC" w:rsidRPr="000B6531" w:rsidRDefault="00F938CC" w:rsidP="00F938CC">
            <w:pPr>
              <w:rPr>
                <w:sz w:val="22"/>
              </w:rPr>
            </w:pPr>
          </w:p>
          <w:p w14:paraId="2DE8ADAB" w14:textId="2E804428" w:rsidR="00F938CC" w:rsidRPr="000B6531" w:rsidRDefault="00F938CC" w:rsidP="00CB06D8">
            <w:pPr>
              <w:pStyle w:val="Title"/>
            </w:pPr>
          </w:p>
        </w:tc>
      </w:tr>
    </w:tbl>
    <w:p w14:paraId="4CD2B3D6" w14:textId="669A72D6" w:rsidR="00805688" w:rsidRDefault="001A0C06" w:rsidP="00F938CC">
      <w:pPr>
        <w:spacing w:after="200"/>
        <w:jc w:val="center"/>
        <w:rPr>
          <w:rFonts w:eastAsia="Times New Roman" w:cs="Arial"/>
          <w:color w:val="auto"/>
          <w:sz w:val="36"/>
          <w:szCs w:val="36"/>
        </w:rPr>
      </w:pPr>
      <w:r>
        <w:rPr>
          <w:rFonts w:eastAsia="Times New Roman" w:cs="Arial"/>
          <w:color w:val="auto"/>
          <w:sz w:val="36"/>
          <w:szCs w:val="36"/>
        </w:rPr>
        <w:br w:type="page"/>
      </w:r>
      <w:r w:rsidR="00805688" w:rsidRPr="00805688">
        <w:rPr>
          <w:rFonts w:eastAsia="Times New Roman" w:cs="Arial"/>
          <w:color w:val="auto"/>
          <w:sz w:val="36"/>
          <w:szCs w:val="36"/>
        </w:rPr>
        <w:lastRenderedPageBreak/>
        <w:t xml:space="preserve">Description of the </w:t>
      </w:r>
      <w:r w:rsidR="00805688">
        <w:rPr>
          <w:rFonts w:eastAsia="Times New Roman" w:cs="Arial"/>
          <w:color w:val="auto"/>
          <w:sz w:val="36"/>
          <w:szCs w:val="36"/>
        </w:rPr>
        <w:t>Advanced Approach</w:t>
      </w:r>
      <w:r w:rsidR="00805688" w:rsidRPr="00805688">
        <w:rPr>
          <w:rFonts w:eastAsia="Times New Roman" w:cs="Arial"/>
          <w:color w:val="auto"/>
          <w:sz w:val="36"/>
          <w:szCs w:val="36"/>
        </w:rPr>
        <w:t xml:space="preserve"> to </w:t>
      </w:r>
      <w:r w:rsidR="00FB7DA0">
        <w:rPr>
          <w:rFonts w:eastAsia="Times New Roman" w:cs="Arial"/>
          <w:color w:val="auto"/>
          <w:sz w:val="36"/>
          <w:szCs w:val="36"/>
        </w:rPr>
        <w:t>A</w:t>
      </w:r>
      <w:r w:rsidR="00805688" w:rsidRPr="00805688">
        <w:rPr>
          <w:rFonts w:eastAsia="Times New Roman" w:cs="Arial"/>
          <w:color w:val="auto"/>
          <w:sz w:val="36"/>
          <w:szCs w:val="36"/>
        </w:rPr>
        <w:t xml:space="preserve">ddress the </w:t>
      </w:r>
      <w:r w:rsidR="00805688">
        <w:rPr>
          <w:rFonts w:eastAsia="Times New Roman" w:cs="Arial"/>
          <w:color w:val="auto"/>
          <w:sz w:val="36"/>
          <w:szCs w:val="36"/>
        </w:rPr>
        <w:t>Defined Data-</w:t>
      </w:r>
      <w:r w:rsidR="00C37DE9">
        <w:rPr>
          <w:rFonts w:eastAsia="Times New Roman" w:cs="Arial"/>
          <w:color w:val="auto"/>
          <w:sz w:val="36"/>
          <w:szCs w:val="36"/>
        </w:rPr>
        <w:t>B</w:t>
      </w:r>
      <w:r w:rsidR="00805688">
        <w:rPr>
          <w:rFonts w:eastAsia="Times New Roman" w:cs="Arial"/>
          <w:color w:val="auto"/>
          <w:sz w:val="36"/>
          <w:szCs w:val="36"/>
        </w:rPr>
        <w:t>ased Equity Gap</w:t>
      </w:r>
    </w:p>
    <w:p w14:paraId="79908FF7" w14:textId="77777777" w:rsidR="008211A9" w:rsidRPr="001A0C06" w:rsidRDefault="008211A9" w:rsidP="008211A9">
      <w:pPr>
        <w:rPr>
          <w:b w:val="0"/>
          <w:bCs/>
          <w:color w:val="auto"/>
          <w:sz w:val="22"/>
          <w:szCs w:val="22"/>
        </w:rPr>
      </w:pPr>
      <w:r w:rsidRPr="001A0C06">
        <w:rPr>
          <w:b w:val="0"/>
          <w:bCs/>
          <w:color w:val="auto"/>
          <w:sz w:val="22"/>
          <w:szCs w:val="22"/>
        </w:rPr>
        <w:t>Describe the strategy that will be implemented using grant funds to address the identified “equity gap” as selected and planned for in the Equity Needs Assessment Worksheet.</w:t>
      </w:r>
    </w:p>
    <w:p w14:paraId="627C45C9" w14:textId="77777777" w:rsidR="008211A9" w:rsidRPr="008211A9" w:rsidRDefault="008211A9" w:rsidP="00CB06D8">
      <w:pPr>
        <w:pStyle w:val="Title"/>
      </w:pPr>
    </w:p>
    <w:tbl>
      <w:tblPr>
        <w:tblStyle w:val="TableGrid"/>
        <w:tblW w:w="0" w:type="auto"/>
        <w:tblLook w:val="04A0" w:firstRow="1" w:lastRow="0" w:firstColumn="1" w:lastColumn="0" w:noHBand="0" w:noVBand="1"/>
      </w:tblPr>
      <w:tblGrid>
        <w:gridCol w:w="3191"/>
        <w:gridCol w:w="7419"/>
      </w:tblGrid>
      <w:tr w:rsidR="008211A9" w:rsidRPr="008211A9" w14:paraId="232DFF49" w14:textId="77777777" w:rsidTr="00A572BE">
        <w:trPr>
          <w:trHeight w:val="720"/>
        </w:trPr>
        <w:tc>
          <w:tcPr>
            <w:tcW w:w="2785" w:type="dxa"/>
            <w:shd w:val="clear" w:color="auto" w:fill="D9D9D9" w:themeFill="background1" w:themeFillShade="D9"/>
            <w:vAlign w:val="center"/>
          </w:tcPr>
          <w:p w14:paraId="521BF4B2" w14:textId="40C52933" w:rsidR="008211A9" w:rsidRPr="008211A9" w:rsidRDefault="008211A9" w:rsidP="008211A9">
            <w:pPr>
              <w:rPr>
                <w:color w:val="auto"/>
                <w:sz w:val="24"/>
              </w:rPr>
            </w:pPr>
            <w:r w:rsidRPr="008211A9">
              <w:rPr>
                <w:color w:val="auto"/>
                <w:sz w:val="24"/>
              </w:rPr>
              <w:t xml:space="preserve">Strategy </w:t>
            </w:r>
            <w:r w:rsidR="007305B8">
              <w:rPr>
                <w:color w:val="auto"/>
                <w:sz w:val="24"/>
              </w:rPr>
              <w:t>Title</w:t>
            </w:r>
          </w:p>
        </w:tc>
        <w:tc>
          <w:tcPr>
            <w:tcW w:w="7825" w:type="dxa"/>
          </w:tcPr>
          <w:p w14:paraId="1587264F" w14:textId="77777777" w:rsidR="008211A9" w:rsidRPr="000B6531" w:rsidRDefault="008211A9" w:rsidP="008211A9">
            <w:pPr>
              <w:rPr>
                <w:color w:val="auto"/>
                <w:sz w:val="22"/>
                <w:szCs w:val="22"/>
              </w:rPr>
            </w:pPr>
          </w:p>
          <w:p w14:paraId="7CD56FC6" w14:textId="77777777" w:rsidR="008211A9" w:rsidRPr="008211A9" w:rsidRDefault="008211A9" w:rsidP="008211A9">
            <w:pPr>
              <w:adjustRightInd w:val="0"/>
              <w:contextualSpacing/>
              <w:jc w:val="center"/>
              <w:rPr>
                <w:rFonts w:cs="Times New Roman (Headings CS)"/>
                <w:color w:val="auto"/>
                <w:kern w:val="24"/>
                <w:sz w:val="32"/>
                <w:szCs w:val="32"/>
              </w:rPr>
            </w:pPr>
          </w:p>
        </w:tc>
      </w:tr>
      <w:tr w:rsidR="007305B8" w:rsidRPr="008211A9" w14:paraId="78DF4125" w14:textId="77777777" w:rsidTr="007305B8">
        <w:trPr>
          <w:trHeight w:val="917"/>
        </w:trPr>
        <w:tc>
          <w:tcPr>
            <w:tcW w:w="2785" w:type="dxa"/>
            <w:shd w:val="clear" w:color="auto" w:fill="D9D9D9" w:themeFill="background1" w:themeFillShade="D9"/>
            <w:vAlign w:val="center"/>
          </w:tcPr>
          <w:p w14:paraId="0059555E" w14:textId="77777777" w:rsidR="007305B8" w:rsidRDefault="007305B8" w:rsidP="007305B8">
            <w:pPr>
              <w:rPr>
                <w:color w:val="auto"/>
                <w:sz w:val="24"/>
              </w:rPr>
            </w:pPr>
          </w:p>
          <w:p w14:paraId="5F2B7D1B" w14:textId="75D17A9A" w:rsidR="007305B8" w:rsidRPr="007305B8" w:rsidRDefault="007305B8" w:rsidP="007305B8">
            <w:pPr>
              <w:rPr>
                <w:color w:val="auto"/>
                <w:sz w:val="24"/>
              </w:rPr>
            </w:pPr>
            <w:r w:rsidRPr="007305B8">
              <w:rPr>
                <w:color w:val="auto"/>
                <w:sz w:val="24"/>
              </w:rPr>
              <w:t>Equity Gap</w:t>
            </w:r>
          </w:p>
          <w:p w14:paraId="226B5E89" w14:textId="77777777" w:rsidR="007305B8" w:rsidRPr="007305B8" w:rsidRDefault="007305B8" w:rsidP="007305B8">
            <w:pPr>
              <w:rPr>
                <w:i/>
                <w:iCs/>
                <w:color w:val="auto"/>
                <w:sz w:val="24"/>
              </w:rPr>
            </w:pPr>
          </w:p>
          <w:p w14:paraId="133BAE40" w14:textId="77777777" w:rsidR="007305B8" w:rsidRDefault="007305B8" w:rsidP="007305B8">
            <w:pPr>
              <w:rPr>
                <w:b w:val="0"/>
                <w:bCs/>
                <w:i/>
                <w:iCs/>
                <w:color w:val="auto"/>
                <w:sz w:val="16"/>
                <w:szCs w:val="16"/>
              </w:rPr>
            </w:pPr>
            <w:r w:rsidRPr="007305B8">
              <w:rPr>
                <w:b w:val="0"/>
                <w:bCs/>
                <w:i/>
                <w:iCs/>
                <w:color w:val="auto"/>
                <w:sz w:val="16"/>
                <w:szCs w:val="16"/>
              </w:rPr>
              <w:t>(This answer should reflect at least one specific, measurable “gap” or area for improvement as described in the Current Status section of the Equity Needs Assessment worksheet.)</w:t>
            </w:r>
          </w:p>
          <w:p w14:paraId="2E6999F9" w14:textId="6A672D24" w:rsidR="007305B8" w:rsidRPr="007305B8" w:rsidRDefault="007305B8" w:rsidP="00CB06D8">
            <w:pPr>
              <w:pStyle w:val="Title"/>
            </w:pPr>
          </w:p>
        </w:tc>
        <w:tc>
          <w:tcPr>
            <w:tcW w:w="7825" w:type="dxa"/>
          </w:tcPr>
          <w:p w14:paraId="2444A79F" w14:textId="77777777" w:rsidR="007305B8" w:rsidRPr="000B6531" w:rsidRDefault="007305B8" w:rsidP="008211A9">
            <w:pPr>
              <w:adjustRightInd w:val="0"/>
              <w:contextualSpacing/>
              <w:jc w:val="center"/>
              <w:rPr>
                <w:rFonts w:cs="Times New Roman (Headings CS)"/>
                <w:color w:val="auto"/>
                <w:kern w:val="24"/>
                <w:sz w:val="22"/>
                <w:szCs w:val="22"/>
              </w:rPr>
            </w:pPr>
          </w:p>
        </w:tc>
      </w:tr>
      <w:tr w:rsidR="008211A9" w:rsidRPr="008211A9" w14:paraId="58D77CA9" w14:textId="77777777" w:rsidTr="007305B8">
        <w:trPr>
          <w:trHeight w:val="2744"/>
        </w:trPr>
        <w:tc>
          <w:tcPr>
            <w:tcW w:w="2785" w:type="dxa"/>
            <w:shd w:val="clear" w:color="auto" w:fill="D9D9D9" w:themeFill="background1" w:themeFillShade="D9"/>
            <w:vAlign w:val="center"/>
          </w:tcPr>
          <w:p w14:paraId="36A74CD7" w14:textId="77777777" w:rsidR="008211A9" w:rsidRPr="008211A9" w:rsidRDefault="008211A9" w:rsidP="008211A9">
            <w:pPr>
              <w:rPr>
                <w:color w:val="auto"/>
                <w:sz w:val="24"/>
              </w:rPr>
            </w:pPr>
            <w:r w:rsidRPr="008211A9">
              <w:rPr>
                <w:color w:val="auto"/>
                <w:sz w:val="24"/>
              </w:rPr>
              <w:t>How will the strategy be implemented?</w:t>
            </w:r>
          </w:p>
          <w:p w14:paraId="4B3BAC39" w14:textId="77777777" w:rsidR="008211A9" w:rsidRPr="008211A9" w:rsidRDefault="008211A9" w:rsidP="008211A9">
            <w:pPr>
              <w:adjustRightInd w:val="0"/>
              <w:contextualSpacing/>
              <w:jc w:val="center"/>
              <w:rPr>
                <w:rFonts w:cs="Times New Roman (Headings CS)"/>
                <w:color w:val="auto"/>
                <w:kern w:val="24"/>
                <w:sz w:val="32"/>
                <w:szCs w:val="32"/>
              </w:rPr>
            </w:pPr>
          </w:p>
          <w:p w14:paraId="4B4AD18F" w14:textId="7146A4B3" w:rsidR="008211A9" w:rsidRPr="008211A9" w:rsidRDefault="008211A9" w:rsidP="008211A9">
            <w:pPr>
              <w:rPr>
                <w:b w:val="0"/>
                <w:bCs/>
                <w:i/>
                <w:iCs/>
                <w:sz w:val="16"/>
                <w:szCs w:val="16"/>
              </w:rPr>
            </w:pPr>
            <w:r w:rsidRPr="008211A9">
              <w:rPr>
                <w:b w:val="0"/>
                <w:bCs/>
                <w:i/>
                <w:iCs/>
                <w:color w:val="auto"/>
                <w:sz w:val="16"/>
                <w:szCs w:val="16"/>
              </w:rPr>
              <w:t xml:space="preserve">(Where will the strategy be implemented? What is the proposed timeline for implementation? Who will have a key part in implementation and what are </w:t>
            </w:r>
            <w:r w:rsidR="00B33B3C" w:rsidRPr="008211A9">
              <w:rPr>
                <w:b w:val="0"/>
                <w:bCs/>
                <w:i/>
                <w:iCs/>
                <w:color w:val="auto"/>
                <w:sz w:val="16"/>
                <w:szCs w:val="16"/>
              </w:rPr>
              <w:t>their</w:t>
            </w:r>
            <w:r w:rsidRPr="008211A9">
              <w:rPr>
                <w:b w:val="0"/>
                <w:bCs/>
                <w:i/>
                <w:iCs/>
                <w:color w:val="auto"/>
                <w:sz w:val="16"/>
                <w:szCs w:val="16"/>
              </w:rPr>
              <w:t xml:space="preserve"> roles?)</w:t>
            </w:r>
          </w:p>
        </w:tc>
        <w:tc>
          <w:tcPr>
            <w:tcW w:w="7825" w:type="dxa"/>
          </w:tcPr>
          <w:p w14:paraId="10564666" w14:textId="77777777" w:rsidR="008211A9" w:rsidRPr="000B6531" w:rsidRDefault="008211A9" w:rsidP="008211A9">
            <w:pPr>
              <w:adjustRightInd w:val="0"/>
              <w:contextualSpacing/>
              <w:jc w:val="center"/>
              <w:rPr>
                <w:rFonts w:cs="Times New Roman (Headings CS)"/>
                <w:color w:val="auto"/>
                <w:kern w:val="24"/>
                <w:sz w:val="22"/>
                <w:szCs w:val="22"/>
              </w:rPr>
            </w:pPr>
          </w:p>
        </w:tc>
      </w:tr>
      <w:tr w:rsidR="008211A9" w:rsidRPr="008211A9" w14:paraId="3020CB46" w14:textId="77777777" w:rsidTr="007305B8">
        <w:trPr>
          <w:trHeight w:val="2501"/>
        </w:trPr>
        <w:tc>
          <w:tcPr>
            <w:tcW w:w="2785" w:type="dxa"/>
            <w:shd w:val="clear" w:color="auto" w:fill="D9D9D9" w:themeFill="background1" w:themeFillShade="D9"/>
            <w:vAlign w:val="center"/>
          </w:tcPr>
          <w:p w14:paraId="5DD655C8" w14:textId="77777777" w:rsidR="008211A9" w:rsidRPr="008211A9" w:rsidRDefault="008211A9" w:rsidP="008211A9">
            <w:pPr>
              <w:rPr>
                <w:color w:val="auto"/>
                <w:sz w:val="24"/>
              </w:rPr>
            </w:pPr>
            <w:r w:rsidRPr="008211A9">
              <w:rPr>
                <w:color w:val="auto"/>
                <w:sz w:val="24"/>
              </w:rPr>
              <w:t>What are the anticipated outcomes from implementation?</w:t>
            </w:r>
          </w:p>
          <w:p w14:paraId="02A5B333" w14:textId="77777777" w:rsidR="008211A9" w:rsidRPr="008211A9" w:rsidRDefault="008211A9" w:rsidP="008211A9">
            <w:pPr>
              <w:rPr>
                <w:b w:val="0"/>
                <w:bCs/>
                <w:i/>
                <w:iCs/>
                <w:color w:val="auto"/>
                <w:sz w:val="22"/>
                <w:szCs w:val="22"/>
              </w:rPr>
            </w:pPr>
          </w:p>
          <w:p w14:paraId="29D86154" w14:textId="2F795C3A" w:rsidR="008211A9" w:rsidRPr="008211A9" w:rsidRDefault="008211A9" w:rsidP="008211A9">
            <w:pPr>
              <w:rPr>
                <w:b w:val="0"/>
                <w:bCs/>
                <w:i/>
                <w:iCs/>
                <w:color w:val="auto"/>
                <w:sz w:val="16"/>
                <w:szCs w:val="16"/>
              </w:rPr>
            </w:pPr>
            <w:r w:rsidRPr="008211A9">
              <w:rPr>
                <w:b w:val="0"/>
                <w:bCs/>
                <w:i/>
                <w:iCs/>
                <w:color w:val="auto"/>
                <w:sz w:val="16"/>
                <w:szCs w:val="16"/>
              </w:rPr>
              <w:t>(This answer should reflect the S.M.A.R.T. goals described in the Equity Needs Assessment Worksheet in addition to any other outcomes.)</w:t>
            </w:r>
          </w:p>
        </w:tc>
        <w:tc>
          <w:tcPr>
            <w:tcW w:w="7825" w:type="dxa"/>
          </w:tcPr>
          <w:p w14:paraId="6D1A9707" w14:textId="77777777" w:rsidR="008211A9" w:rsidRPr="008211A9" w:rsidRDefault="008211A9" w:rsidP="008211A9">
            <w:pPr>
              <w:rPr>
                <w:b w:val="0"/>
                <w:bCs/>
                <w:i/>
                <w:iCs/>
                <w:color w:val="auto"/>
                <w:sz w:val="22"/>
                <w:szCs w:val="22"/>
              </w:rPr>
            </w:pPr>
          </w:p>
        </w:tc>
      </w:tr>
      <w:tr w:rsidR="008211A9" w:rsidRPr="008211A9" w14:paraId="7B4B5751" w14:textId="77777777" w:rsidTr="00A572BE">
        <w:trPr>
          <w:trHeight w:val="2592"/>
        </w:trPr>
        <w:tc>
          <w:tcPr>
            <w:tcW w:w="2785" w:type="dxa"/>
            <w:shd w:val="clear" w:color="auto" w:fill="D9D9D9" w:themeFill="background1" w:themeFillShade="D9"/>
            <w:vAlign w:val="center"/>
          </w:tcPr>
          <w:p w14:paraId="75230D46" w14:textId="6A99F5D8" w:rsidR="008211A9" w:rsidRPr="008211A9" w:rsidRDefault="008211A9" w:rsidP="008211A9">
            <w:pPr>
              <w:rPr>
                <w:color w:val="auto"/>
                <w:sz w:val="24"/>
              </w:rPr>
            </w:pPr>
            <w:r w:rsidRPr="008211A9">
              <w:rPr>
                <w:color w:val="auto"/>
                <w:sz w:val="24"/>
              </w:rPr>
              <w:t>How does the strategy demonstrate partnership with a secondary/postsecondary partner?</w:t>
            </w:r>
          </w:p>
        </w:tc>
        <w:tc>
          <w:tcPr>
            <w:tcW w:w="7825" w:type="dxa"/>
          </w:tcPr>
          <w:p w14:paraId="5CC13642" w14:textId="77777777" w:rsidR="008211A9" w:rsidRPr="008211A9" w:rsidRDefault="008211A9" w:rsidP="008211A9">
            <w:pPr>
              <w:rPr>
                <w:sz w:val="22"/>
                <w:szCs w:val="22"/>
              </w:rPr>
            </w:pPr>
          </w:p>
        </w:tc>
      </w:tr>
    </w:tbl>
    <w:p w14:paraId="409E024F" w14:textId="77777777" w:rsidR="00805688" w:rsidRPr="00805688" w:rsidRDefault="00805688" w:rsidP="00CB06D8">
      <w:pPr>
        <w:pStyle w:val="Title"/>
      </w:pPr>
    </w:p>
    <w:p w14:paraId="78D4C96D" w14:textId="07CB0270" w:rsidR="00805688" w:rsidRPr="00805688" w:rsidRDefault="00805688" w:rsidP="00A32AE3">
      <w:pPr>
        <w:spacing w:after="200" w:line="276" w:lineRule="auto"/>
        <w:jc w:val="center"/>
        <w:rPr>
          <w:rFonts w:eastAsia="Times New Roman" w:cs="Arial"/>
          <w:color w:val="auto"/>
          <w:sz w:val="36"/>
          <w:szCs w:val="36"/>
        </w:rPr>
      </w:pPr>
      <w:r w:rsidRPr="00805688">
        <w:rPr>
          <w:rFonts w:eastAsia="Times New Roman" w:cs="Arial"/>
          <w:color w:val="auto"/>
          <w:sz w:val="36"/>
          <w:szCs w:val="36"/>
        </w:rPr>
        <w:lastRenderedPageBreak/>
        <w:t>Measurement of Progress and Action Plan</w:t>
      </w:r>
    </w:p>
    <w:p w14:paraId="16405482" w14:textId="0E1D89C6" w:rsidR="00805688" w:rsidRPr="003A28CA" w:rsidRDefault="00805688" w:rsidP="00095E6A">
      <w:pPr>
        <w:spacing w:after="200"/>
        <w:rPr>
          <w:rFonts w:eastAsia="Times New Roman" w:cs="Arial"/>
          <w:b w:val="0"/>
          <w:iCs/>
          <w:color w:val="auto"/>
          <w:sz w:val="22"/>
          <w:szCs w:val="22"/>
        </w:rPr>
      </w:pPr>
      <w:r w:rsidRPr="003A28CA">
        <w:rPr>
          <w:rFonts w:eastAsia="Times New Roman" w:cs="Arial"/>
          <w:b w:val="0"/>
          <w:iCs/>
          <w:color w:val="auto"/>
          <w:sz w:val="22"/>
          <w:szCs w:val="22"/>
        </w:rPr>
        <w:t xml:space="preserve">Complete the Measurement of Progress and Action Plan </w:t>
      </w:r>
      <w:r w:rsidR="00413901" w:rsidRPr="003A28CA">
        <w:rPr>
          <w:rFonts w:eastAsia="Times New Roman" w:cs="Arial"/>
          <w:b w:val="0"/>
          <w:iCs/>
          <w:color w:val="auto"/>
          <w:sz w:val="22"/>
          <w:szCs w:val="22"/>
        </w:rPr>
        <w:t>table</w:t>
      </w:r>
      <w:r w:rsidRPr="003A28CA">
        <w:rPr>
          <w:rFonts w:eastAsia="Times New Roman" w:cs="Arial"/>
          <w:b w:val="0"/>
          <w:iCs/>
          <w:color w:val="auto"/>
          <w:sz w:val="22"/>
          <w:szCs w:val="22"/>
        </w:rPr>
        <w:t xml:space="preserve"> located below. The Measurement of Progress will explain the process that will be used to measure progress toward and achievement of anticipated outcome(s), which include benchmarks</w:t>
      </w:r>
      <w:r w:rsidR="00F938CC">
        <w:rPr>
          <w:rFonts w:eastAsia="Times New Roman" w:cs="Arial"/>
          <w:b w:val="0"/>
          <w:iCs/>
          <w:color w:val="auto"/>
          <w:sz w:val="22"/>
          <w:szCs w:val="22"/>
        </w:rPr>
        <w:t xml:space="preserve"> and </w:t>
      </w:r>
      <w:r w:rsidRPr="003A28CA">
        <w:rPr>
          <w:rFonts w:eastAsia="Times New Roman" w:cs="Arial"/>
          <w:b w:val="0"/>
          <w:iCs/>
          <w:color w:val="auto"/>
          <w:sz w:val="22"/>
          <w:szCs w:val="22"/>
        </w:rPr>
        <w:t xml:space="preserve">type of evidence collected. The Action Plan will include the steps </w:t>
      </w:r>
      <w:r w:rsidR="007821E8" w:rsidRPr="003A28CA">
        <w:rPr>
          <w:rFonts w:eastAsia="Times New Roman" w:cs="Arial"/>
          <w:b w:val="0"/>
          <w:iCs/>
          <w:color w:val="auto"/>
          <w:sz w:val="22"/>
          <w:szCs w:val="22"/>
        </w:rPr>
        <w:t>needed</w:t>
      </w:r>
      <w:r w:rsidRPr="003A28CA">
        <w:rPr>
          <w:rFonts w:eastAsia="Times New Roman" w:cs="Arial"/>
          <w:b w:val="0"/>
          <w:iCs/>
          <w:color w:val="auto"/>
          <w:sz w:val="22"/>
          <w:szCs w:val="22"/>
        </w:rPr>
        <w:t xml:space="preserve"> </w:t>
      </w:r>
      <w:r w:rsidR="00E91DE8" w:rsidRPr="003A28CA">
        <w:rPr>
          <w:rFonts w:eastAsia="Times New Roman" w:cs="Arial"/>
          <w:b w:val="0"/>
          <w:iCs/>
          <w:color w:val="auto"/>
          <w:sz w:val="22"/>
          <w:szCs w:val="22"/>
        </w:rPr>
        <w:t>for completion of</w:t>
      </w:r>
      <w:r w:rsidRPr="003A28CA">
        <w:rPr>
          <w:rFonts w:eastAsia="Times New Roman" w:cs="Arial"/>
          <w:b w:val="0"/>
          <w:iCs/>
          <w:color w:val="auto"/>
          <w:sz w:val="22"/>
          <w:szCs w:val="22"/>
        </w:rPr>
        <w:t xml:space="preserve"> the strategy.</w:t>
      </w:r>
    </w:p>
    <w:p w14:paraId="3CF6C715" w14:textId="53E7F50B" w:rsidR="00805688" w:rsidRPr="00095E6A" w:rsidRDefault="00413901" w:rsidP="00095E6A">
      <w:pPr>
        <w:spacing w:line="276" w:lineRule="auto"/>
        <w:rPr>
          <w:rFonts w:eastAsia="Times New Roman" w:cs="Arial"/>
          <w:color w:val="auto"/>
          <w:sz w:val="32"/>
          <w:szCs w:val="32"/>
        </w:rPr>
      </w:pPr>
      <w:r w:rsidRPr="00095E6A">
        <w:rPr>
          <w:rFonts w:eastAsia="Times New Roman" w:cs="Arial"/>
          <w:color w:val="auto"/>
          <w:sz w:val="32"/>
          <w:szCs w:val="32"/>
        </w:rPr>
        <w:t>Measurement of Progress</w:t>
      </w:r>
    </w:p>
    <w:tbl>
      <w:tblPr>
        <w:tblW w:w="5135" w:type="pct"/>
        <w:tblInd w:w="-98" w:type="dxa"/>
        <w:tblLayout w:type="fixed"/>
        <w:tblCellMar>
          <w:top w:w="15" w:type="dxa"/>
          <w:left w:w="15" w:type="dxa"/>
          <w:bottom w:w="15" w:type="dxa"/>
          <w:right w:w="15" w:type="dxa"/>
        </w:tblCellMar>
        <w:tblLook w:val="04A0" w:firstRow="1" w:lastRow="0" w:firstColumn="1" w:lastColumn="0" w:noHBand="0" w:noVBand="1"/>
      </w:tblPr>
      <w:tblGrid>
        <w:gridCol w:w="4589"/>
        <w:gridCol w:w="991"/>
        <w:gridCol w:w="2339"/>
        <w:gridCol w:w="2971"/>
      </w:tblGrid>
      <w:tr w:rsidR="008211A9" w:rsidRPr="008211A9" w14:paraId="34F1142C" w14:textId="77777777" w:rsidTr="00A572BE">
        <w:trPr>
          <w:trHeight w:val="785"/>
          <w:tblHeader/>
        </w:trPr>
        <w:tc>
          <w:tcPr>
            <w:tcW w:w="210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center"/>
            <w:hideMark/>
          </w:tcPr>
          <w:p w14:paraId="6426E2D2" w14:textId="77777777" w:rsidR="008211A9" w:rsidRPr="008211A9" w:rsidRDefault="008211A9" w:rsidP="008211A9">
            <w:pPr>
              <w:spacing w:line="276" w:lineRule="auto"/>
              <w:jc w:val="center"/>
              <w:rPr>
                <w:rFonts w:eastAsia="Times New Roman" w:cs="Arial"/>
                <w:color w:val="auto"/>
                <w:sz w:val="21"/>
                <w:szCs w:val="21"/>
              </w:rPr>
            </w:pPr>
            <w:r w:rsidRPr="008211A9">
              <w:rPr>
                <w:rFonts w:eastAsia="Times New Roman" w:cs="Arial"/>
                <w:color w:val="auto"/>
                <w:sz w:val="21"/>
                <w:szCs w:val="21"/>
              </w:rPr>
              <w:t>Anticipated Outcome</w:t>
            </w:r>
          </w:p>
          <w:p w14:paraId="42D8853B" w14:textId="3FB64F48" w:rsidR="008211A9" w:rsidRPr="008211A9" w:rsidRDefault="008211A9" w:rsidP="008211A9">
            <w:pPr>
              <w:jc w:val="center"/>
              <w:rPr>
                <w:b w:val="0"/>
                <w:bCs/>
                <w:i/>
                <w:iCs/>
                <w:sz w:val="16"/>
                <w:szCs w:val="16"/>
              </w:rPr>
            </w:pPr>
            <w:r w:rsidRPr="008211A9">
              <w:rPr>
                <w:b w:val="0"/>
                <w:bCs/>
                <w:i/>
                <w:iCs/>
                <w:color w:val="auto"/>
                <w:sz w:val="16"/>
                <w:szCs w:val="16"/>
              </w:rPr>
              <w:t>(As described above; use one row per outcome, add more rows as needed</w:t>
            </w:r>
            <w:r w:rsidR="00473A7A">
              <w:rPr>
                <w:b w:val="0"/>
                <w:bCs/>
                <w:i/>
                <w:iCs/>
                <w:color w:val="auto"/>
                <w:sz w:val="16"/>
                <w:szCs w:val="16"/>
              </w:rPr>
              <w:t>.</w:t>
            </w:r>
            <w:r w:rsidRPr="008211A9">
              <w:rPr>
                <w:b w:val="0"/>
                <w:bCs/>
                <w:i/>
                <w:iCs/>
                <w:color w:val="auto"/>
                <w:sz w:val="16"/>
                <w:szCs w:val="16"/>
              </w:rPr>
              <w:t>)</w:t>
            </w:r>
          </w:p>
        </w:tc>
        <w:tc>
          <w:tcPr>
            <w:tcW w:w="1529"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center"/>
            <w:hideMark/>
          </w:tcPr>
          <w:p w14:paraId="077BF457" w14:textId="77777777" w:rsidR="008211A9" w:rsidRPr="008211A9" w:rsidRDefault="008211A9" w:rsidP="008211A9">
            <w:pPr>
              <w:spacing w:line="276" w:lineRule="auto"/>
              <w:jc w:val="center"/>
              <w:rPr>
                <w:rFonts w:eastAsia="Times New Roman" w:cs="Arial"/>
                <w:color w:val="auto"/>
                <w:sz w:val="21"/>
                <w:szCs w:val="21"/>
              </w:rPr>
            </w:pPr>
            <w:r w:rsidRPr="008211A9">
              <w:rPr>
                <w:rFonts w:eastAsia="Times New Roman" w:cs="Arial"/>
                <w:bCs/>
                <w:color w:val="000000"/>
                <w:sz w:val="21"/>
                <w:szCs w:val="21"/>
              </w:rPr>
              <w:t>Benchmarks for Progress</w:t>
            </w:r>
          </w:p>
        </w:tc>
        <w:tc>
          <w:tcPr>
            <w:tcW w:w="136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9596128" w14:textId="77777777" w:rsidR="008211A9" w:rsidRPr="008211A9" w:rsidRDefault="008211A9" w:rsidP="008211A9">
            <w:pPr>
              <w:spacing w:line="276" w:lineRule="auto"/>
              <w:jc w:val="center"/>
              <w:rPr>
                <w:rFonts w:eastAsia="Times New Roman" w:cs="Arial"/>
                <w:bCs/>
                <w:color w:val="000000"/>
                <w:sz w:val="21"/>
                <w:szCs w:val="21"/>
              </w:rPr>
            </w:pPr>
            <w:r w:rsidRPr="008211A9">
              <w:rPr>
                <w:rFonts w:eastAsia="Times New Roman" w:cs="Arial"/>
                <w:bCs/>
                <w:color w:val="000000"/>
                <w:sz w:val="21"/>
                <w:szCs w:val="21"/>
              </w:rPr>
              <w:t xml:space="preserve">Type of Evidence Collected </w:t>
            </w:r>
          </w:p>
        </w:tc>
      </w:tr>
      <w:tr w:rsidR="008211A9" w:rsidRPr="008211A9" w14:paraId="0B6C5374" w14:textId="77777777" w:rsidTr="00A572BE">
        <w:trPr>
          <w:trHeight w:val="638"/>
        </w:trPr>
        <w:tc>
          <w:tcPr>
            <w:tcW w:w="210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14:paraId="1F9FB141" w14:textId="77777777" w:rsidR="008211A9" w:rsidRPr="008211A9" w:rsidRDefault="008211A9" w:rsidP="008211A9">
            <w:pPr>
              <w:spacing w:line="276" w:lineRule="auto"/>
              <w:jc w:val="center"/>
              <w:rPr>
                <w:rFonts w:eastAsia="Times New Roman" w:cs="Arial"/>
                <w:b w:val="0"/>
                <w:color w:val="auto"/>
                <w:sz w:val="24"/>
              </w:rPr>
            </w:pPr>
          </w:p>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5FD936"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141CDB37"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 xml:space="preserve"> Projected Improvement</w:t>
            </w:r>
          </w:p>
        </w:tc>
        <w:tc>
          <w:tcPr>
            <w:tcW w:w="1364" w:type="pct"/>
            <w:vMerge w:val="restart"/>
            <w:tcBorders>
              <w:top w:val="single" w:sz="6" w:space="0" w:color="000000"/>
              <w:left w:val="single" w:sz="6" w:space="0" w:color="000000"/>
              <w:right w:val="single" w:sz="6" w:space="0" w:color="000000"/>
            </w:tcBorders>
          </w:tcPr>
          <w:p w14:paraId="3212845B" w14:textId="77777777" w:rsidR="008211A9" w:rsidRPr="008211A9" w:rsidRDefault="008211A9" w:rsidP="008211A9">
            <w:pPr>
              <w:spacing w:line="276" w:lineRule="auto"/>
              <w:jc w:val="center"/>
              <w:rPr>
                <w:rFonts w:eastAsia="Times New Roman" w:cs="Arial"/>
                <w:b w:val="0"/>
                <w:color w:val="auto"/>
                <w:sz w:val="24"/>
              </w:rPr>
            </w:pPr>
          </w:p>
        </w:tc>
      </w:tr>
      <w:tr w:rsidR="008211A9" w:rsidRPr="008211A9" w14:paraId="1100ABB5" w14:textId="77777777" w:rsidTr="00A572BE">
        <w:trPr>
          <w:trHeight w:val="636"/>
        </w:trPr>
        <w:tc>
          <w:tcPr>
            <w:tcW w:w="2107" w:type="pct"/>
            <w:vMerge/>
            <w:tcBorders>
              <w:left w:val="single" w:sz="6" w:space="0" w:color="000000"/>
              <w:right w:val="single" w:sz="6" w:space="0" w:color="000000"/>
            </w:tcBorders>
            <w:tcMar>
              <w:top w:w="0" w:type="dxa"/>
              <w:left w:w="120" w:type="dxa"/>
              <w:bottom w:w="0" w:type="dxa"/>
              <w:right w:w="120" w:type="dxa"/>
            </w:tcMar>
            <w:vAlign w:val="center"/>
          </w:tcPr>
          <w:p w14:paraId="55CA4C0D" w14:textId="77777777" w:rsidR="008211A9" w:rsidRPr="008211A9" w:rsidRDefault="008211A9" w:rsidP="008211A9">
            <w:pPr>
              <w:spacing w:line="276" w:lineRule="auto"/>
              <w:jc w:val="center"/>
              <w:rPr>
                <w:rFonts w:eastAsia="Times New Roman" w:cs="Arial"/>
                <w:b w:val="0"/>
                <w:color w:val="auto"/>
                <w:sz w:val="24"/>
              </w:rPr>
            </w:pPr>
          </w:p>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CD4706E"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0CEA0069"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 xml:space="preserve"> Projected Improvement</w:t>
            </w:r>
          </w:p>
        </w:tc>
        <w:tc>
          <w:tcPr>
            <w:tcW w:w="1364" w:type="pct"/>
            <w:vMerge/>
            <w:tcBorders>
              <w:left w:val="single" w:sz="6" w:space="0" w:color="000000"/>
              <w:right w:val="single" w:sz="6" w:space="0" w:color="000000"/>
            </w:tcBorders>
          </w:tcPr>
          <w:p w14:paraId="081E6476" w14:textId="77777777" w:rsidR="008211A9" w:rsidRPr="008211A9" w:rsidRDefault="008211A9" w:rsidP="008211A9">
            <w:pPr>
              <w:spacing w:line="276" w:lineRule="auto"/>
              <w:jc w:val="center"/>
              <w:rPr>
                <w:rFonts w:eastAsia="Times New Roman" w:cs="Arial"/>
                <w:b w:val="0"/>
                <w:color w:val="auto"/>
                <w:sz w:val="24"/>
              </w:rPr>
            </w:pPr>
          </w:p>
        </w:tc>
      </w:tr>
      <w:tr w:rsidR="008211A9" w:rsidRPr="008211A9" w14:paraId="400447C2" w14:textId="77777777" w:rsidTr="00A572BE">
        <w:trPr>
          <w:trHeight w:val="638"/>
        </w:trPr>
        <w:tc>
          <w:tcPr>
            <w:tcW w:w="210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14:paraId="61C7F201" w14:textId="77777777" w:rsidR="008211A9" w:rsidRPr="008211A9" w:rsidRDefault="008211A9" w:rsidP="008211A9">
            <w:pPr>
              <w:spacing w:line="276" w:lineRule="auto"/>
              <w:rPr>
                <w:rFonts w:eastAsia="Times New Roman" w:cs="Arial"/>
                <w:b w:val="0"/>
                <w:color w:val="auto"/>
                <w:sz w:val="24"/>
              </w:rPr>
            </w:pPr>
          </w:p>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9BF37E"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4FD90E87"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 xml:space="preserve"> Projected Improvement</w:t>
            </w:r>
          </w:p>
        </w:tc>
        <w:tc>
          <w:tcPr>
            <w:tcW w:w="1364" w:type="pct"/>
            <w:vMerge w:val="restart"/>
            <w:tcBorders>
              <w:top w:val="single" w:sz="6" w:space="0" w:color="000000"/>
              <w:left w:val="single" w:sz="6" w:space="0" w:color="000000"/>
              <w:right w:val="single" w:sz="6" w:space="0" w:color="000000"/>
            </w:tcBorders>
          </w:tcPr>
          <w:p w14:paraId="550F1E25" w14:textId="77777777" w:rsidR="008211A9" w:rsidRPr="008211A9" w:rsidRDefault="008211A9" w:rsidP="008211A9">
            <w:pPr>
              <w:spacing w:line="276" w:lineRule="auto"/>
              <w:jc w:val="center"/>
              <w:rPr>
                <w:rFonts w:eastAsia="Times New Roman" w:cs="Arial"/>
                <w:b w:val="0"/>
                <w:color w:val="auto"/>
                <w:sz w:val="24"/>
              </w:rPr>
            </w:pPr>
          </w:p>
        </w:tc>
      </w:tr>
      <w:tr w:rsidR="008211A9" w:rsidRPr="008211A9" w14:paraId="4D5511D7" w14:textId="77777777" w:rsidTr="00A572BE">
        <w:trPr>
          <w:trHeight w:val="636"/>
        </w:trPr>
        <w:tc>
          <w:tcPr>
            <w:tcW w:w="2107" w:type="pct"/>
            <w:vMerge/>
            <w:tcBorders>
              <w:left w:val="single" w:sz="6" w:space="0" w:color="000000"/>
              <w:bottom w:val="single" w:sz="4" w:space="0" w:color="auto"/>
              <w:right w:val="single" w:sz="6" w:space="0" w:color="000000"/>
            </w:tcBorders>
            <w:tcMar>
              <w:top w:w="0" w:type="dxa"/>
              <w:left w:w="120" w:type="dxa"/>
              <w:bottom w:w="0" w:type="dxa"/>
              <w:right w:w="120" w:type="dxa"/>
            </w:tcMar>
            <w:vAlign w:val="center"/>
          </w:tcPr>
          <w:p w14:paraId="7F41C0E7" w14:textId="77777777" w:rsidR="008211A9" w:rsidRPr="008211A9" w:rsidRDefault="008211A9" w:rsidP="008211A9">
            <w:pPr>
              <w:spacing w:line="276" w:lineRule="auto"/>
              <w:jc w:val="center"/>
              <w:rPr>
                <w:rFonts w:eastAsia="Times New Roman" w:cs="Arial"/>
                <w:b w:val="0"/>
                <w:color w:val="auto"/>
                <w:sz w:val="24"/>
              </w:rPr>
            </w:pPr>
          </w:p>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925F8C"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42683AA0"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 xml:space="preserve"> Projected Improvement</w:t>
            </w:r>
          </w:p>
        </w:tc>
        <w:tc>
          <w:tcPr>
            <w:tcW w:w="1364" w:type="pct"/>
            <w:vMerge/>
            <w:tcBorders>
              <w:left w:val="single" w:sz="6" w:space="0" w:color="000000"/>
              <w:bottom w:val="single" w:sz="4" w:space="0" w:color="auto"/>
              <w:right w:val="single" w:sz="6" w:space="0" w:color="000000"/>
            </w:tcBorders>
          </w:tcPr>
          <w:p w14:paraId="339DF1E1" w14:textId="77777777" w:rsidR="008211A9" w:rsidRPr="008211A9" w:rsidRDefault="008211A9" w:rsidP="008211A9">
            <w:pPr>
              <w:spacing w:line="276" w:lineRule="auto"/>
              <w:jc w:val="center"/>
              <w:rPr>
                <w:rFonts w:eastAsia="Times New Roman" w:cs="Arial"/>
                <w:b w:val="0"/>
                <w:color w:val="auto"/>
                <w:sz w:val="24"/>
              </w:rPr>
            </w:pPr>
          </w:p>
        </w:tc>
      </w:tr>
      <w:tr w:rsidR="008211A9" w:rsidRPr="008211A9" w14:paraId="404D85ED" w14:textId="77777777" w:rsidTr="00A572BE">
        <w:trPr>
          <w:trHeight w:val="638"/>
        </w:trPr>
        <w:tc>
          <w:tcPr>
            <w:tcW w:w="2107" w:type="pct"/>
            <w:vMerge w:val="restar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hideMark/>
          </w:tcPr>
          <w:p w14:paraId="539A3B6C" w14:textId="77777777" w:rsidR="008211A9" w:rsidRPr="008211A9" w:rsidRDefault="008211A9" w:rsidP="008211A9">
            <w:pPr>
              <w:spacing w:line="276" w:lineRule="auto"/>
              <w:rPr>
                <w:rFonts w:eastAsia="Times New Roman" w:cs="Arial"/>
                <w:b w:val="0"/>
                <w:color w:val="auto"/>
                <w:sz w:val="24"/>
              </w:rPr>
            </w:pPr>
          </w:p>
        </w:tc>
        <w:tc>
          <w:tcPr>
            <w:tcW w:w="455" w:type="pct"/>
            <w:tcBorders>
              <w:top w:val="single" w:sz="6" w:space="0" w:color="000000"/>
              <w:left w:val="single" w:sz="4" w:space="0" w:color="auto"/>
              <w:bottom w:val="single" w:sz="6" w:space="0" w:color="000000"/>
              <w:right w:val="single" w:sz="6" w:space="0" w:color="000000"/>
            </w:tcBorders>
            <w:tcMar>
              <w:top w:w="0" w:type="dxa"/>
              <w:left w:w="120" w:type="dxa"/>
              <w:bottom w:w="0" w:type="dxa"/>
              <w:right w:w="120" w:type="dxa"/>
            </w:tcMar>
            <w:vAlign w:val="center"/>
            <w:hideMark/>
          </w:tcPr>
          <w:p w14:paraId="5EE681AA"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Date</w:t>
            </w:r>
          </w:p>
        </w:tc>
        <w:tc>
          <w:tcPr>
            <w:tcW w:w="1074" w:type="pct"/>
            <w:tcBorders>
              <w:top w:val="single" w:sz="6" w:space="0" w:color="000000"/>
              <w:left w:val="single" w:sz="6" w:space="0" w:color="000000"/>
              <w:bottom w:val="single" w:sz="6" w:space="0" w:color="000000"/>
              <w:right w:val="single" w:sz="4" w:space="0" w:color="auto"/>
            </w:tcBorders>
            <w:vAlign w:val="center"/>
          </w:tcPr>
          <w:p w14:paraId="4C093205"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 xml:space="preserve"> Projected Improvement</w:t>
            </w:r>
          </w:p>
        </w:tc>
        <w:tc>
          <w:tcPr>
            <w:tcW w:w="1364" w:type="pct"/>
            <w:vMerge w:val="restart"/>
            <w:tcBorders>
              <w:top w:val="single" w:sz="4" w:space="0" w:color="auto"/>
              <w:left w:val="single" w:sz="4" w:space="0" w:color="auto"/>
              <w:bottom w:val="single" w:sz="4" w:space="0" w:color="auto"/>
              <w:right w:val="single" w:sz="4" w:space="0" w:color="auto"/>
            </w:tcBorders>
          </w:tcPr>
          <w:p w14:paraId="17D0CCCD" w14:textId="77777777" w:rsidR="008211A9" w:rsidRPr="008211A9" w:rsidRDefault="008211A9" w:rsidP="008211A9">
            <w:pPr>
              <w:spacing w:line="276" w:lineRule="auto"/>
              <w:jc w:val="center"/>
              <w:rPr>
                <w:rFonts w:eastAsia="Times New Roman" w:cs="Arial"/>
                <w:b w:val="0"/>
                <w:color w:val="auto"/>
                <w:sz w:val="24"/>
              </w:rPr>
            </w:pPr>
          </w:p>
        </w:tc>
      </w:tr>
      <w:tr w:rsidR="008211A9" w:rsidRPr="008211A9" w14:paraId="28E70A47" w14:textId="77777777" w:rsidTr="00A572BE">
        <w:trPr>
          <w:trHeight w:val="636"/>
        </w:trPr>
        <w:tc>
          <w:tcPr>
            <w:tcW w:w="2107" w:type="pct"/>
            <w:vMerge/>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7917AA70" w14:textId="77777777" w:rsidR="008211A9" w:rsidRPr="008211A9" w:rsidRDefault="008211A9" w:rsidP="008211A9">
            <w:pPr>
              <w:spacing w:line="276" w:lineRule="auto"/>
              <w:jc w:val="center"/>
              <w:rPr>
                <w:rFonts w:eastAsia="Times New Roman" w:cs="Arial"/>
                <w:b w:val="0"/>
                <w:color w:val="auto"/>
                <w:sz w:val="24"/>
              </w:rPr>
            </w:pPr>
          </w:p>
        </w:tc>
        <w:tc>
          <w:tcPr>
            <w:tcW w:w="455" w:type="pct"/>
            <w:tcBorders>
              <w:top w:val="single" w:sz="6" w:space="0" w:color="000000"/>
              <w:left w:val="single" w:sz="4" w:space="0" w:color="auto"/>
              <w:bottom w:val="single" w:sz="6" w:space="0" w:color="000000"/>
              <w:right w:val="single" w:sz="6" w:space="0" w:color="000000"/>
            </w:tcBorders>
            <w:tcMar>
              <w:top w:w="0" w:type="dxa"/>
              <w:left w:w="120" w:type="dxa"/>
              <w:bottom w:w="0" w:type="dxa"/>
              <w:right w:w="120" w:type="dxa"/>
            </w:tcMar>
            <w:vAlign w:val="center"/>
          </w:tcPr>
          <w:p w14:paraId="1BF2869F"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Date</w:t>
            </w:r>
          </w:p>
        </w:tc>
        <w:tc>
          <w:tcPr>
            <w:tcW w:w="1074" w:type="pct"/>
            <w:tcBorders>
              <w:top w:val="single" w:sz="6" w:space="0" w:color="000000"/>
              <w:left w:val="single" w:sz="6" w:space="0" w:color="000000"/>
              <w:bottom w:val="single" w:sz="6" w:space="0" w:color="000000"/>
              <w:right w:val="single" w:sz="4" w:space="0" w:color="auto"/>
            </w:tcBorders>
            <w:vAlign w:val="center"/>
          </w:tcPr>
          <w:p w14:paraId="42234606" w14:textId="77777777" w:rsidR="008211A9" w:rsidRPr="008211A9" w:rsidRDefault="008211A9" w:rsidP="008211A9">
            <w:pPr>
              <w:spacing w:line="276" w:lineRule="auto"/>
              <w:rPr>
                <w:rFonts w:eastAsia="Times New Roman" w:cs="Arial"/>
                <w:b w:val="0"/>
                <w:color w:val="auto"/>
                <w:sz w:val="16"/>
                <w:szCs w:val="16"/>
              </w:rPr>
            </w:pPr>
            <w:r w:rsidRPr="008211A9">
              <w:rPr>
                <w:rFonts w:eastAsia="Times New Roman" w:cs="Arial"/>
                <w:b w:val="0"/>
                <w:color w:val="auto"/>
                <w:sz w:val="16"/>
                <w:szCs w:val="16"/>
              </w:rPr>
              <w:t xml:space="preserve"> Projected Improvement</w:t>
            </w:r>
          </w:p>
        </w:tc>
        <w:tc>
          <w:tcPr>
            <w:tcW w:w="1364" w:type="pct"/>
            <w:vMerge/>
            <w:tcBorders>
              <w:top w:val="single" w:sz="4" w:space="0" w:color="auto"/>
              <w:left w:val="single" w:sz="4" w:space="0" w:color="auto"/>
              <w:bottom w:val="single" w:sz="4" w:space="0" w:color="auto"/>
              <w:right w:val="single" w:sz="4" w:space="0" w:color="auto"/>
            </w:tcBorders>
          </w:tcPr>
          <w:p w14:paraId="5E4219DD" w14:textId="77777777" w:rsidR="008211A9" w:rsidRPr="008211A9" w:rsidRDefault="008211A9" w:rsidP="008211A9">
            <w:pPr>
              <w:spacing w:line="276" w:lineRule="auto"/>
              <w:jc w:val="center"/>
              <w:rPr>
                <w:rFonts w:eastAsia="Times New Roman" w:cs="Arial"/>
                <w:b w:val="0"/>
                <w:color w:val="auto"/>
                <w:sz w:val="24"/>
              </w:rPr>
            </w:pPr>
          </w:p>
        </w:tc>
      </w:tr>
    </w:tbl>
    <w:p w14:paraId="050E5594" w14:textId="525C3F51" w:rsidR="00316F96" w:rsidRPr="00413901" w:rsidRDefault="00413901" w:rsidP="00095E6A">
      <w:pPr>
        <w:spacing w:before="120"/>
        <w:rPr>
          <w:rFonts w:eastAsia="Times New Roman" w:cs="Arial"/>
          <w:color w:val="auto"/>
          <w:sz w:val="36"/>
          <w:szCs w:val="36"/>
        </w:rPr>
      </w:pPr>
      <w:r w:rsidRPr="00095E6A">
        <w:rPr>
          <w:rFonts w:eastAsia="Times New Roman" w:cs="Arial"/>
          <w:color w:val="auto"/>
          <w:sz w:val="32"/>
          <w:szCs w:val="32"/>
        </w:rPr>
        <w:t>Action Plan</w:t>
      </w:r>
      <w:r w:rsidR="008211A9" w:rsidRPr="00095E6A">
        <w:rPr>
          <w:rFonts w:eastAsia="Times New Roman" w:cs="Arial"/>
          <w:color w:val="auto"/>
          <w:sz w:val="32"/>
          <w:szCs w:val="32"/>
        </w:rPr>
        <w:t xml:space="preserve"> </w:t>
      </w:r>
      <w:r w:rsidR="008211A9" w:rsidRPr="008211A9">
        <w:rPr>
          <w:rFonts w:eastAsia="Times New Roman" w:cs="Arial"/>
          <w:b w:val="0"/>
          <w:i/>
          <w:color w:val="auto"/>
          <w:sz w:val="18"/>
          <w:szCs w:val="18"/>
        </w:rPr>
        <w:t>(</w:t>
      </w:r>
      <w:r w:rsidR="00F938CC">
        <w:rPr>
          <w:rFonts w:eastAsia="Times New Roman" w:cs="Arial"/>
          <w:b w:val="0"/>
          <w:i/>
          <w:color w:val="auto"/>
          <w:sz w:val="18"/>
          <w:szCs w:val="18"/>
        </w:rPr>
        <w:t xml:space="preserve">Use as many rows as needed; </w:t>
      </w:r>
      <w:r w:rsidR="008211A9" w:rsidRPr="008211A9">
        <w:rPr>
          <w:rFonts w:eastAsia="Times New Roman" w:cs="Arial"/>
          <w:b w:val="0"/>
          <w:i/>
          <w:color w:val="auto"/>
          <w:sz w:val="18"/>
          <w:szCs w:val="18"/>
        </w:rPr>
        <w:t>Add more as needed</w:t>
      </w:r>
      <w:r w:rsidR="00473A7A">
        <w:rPr>
          <w:rFonts w:eastAsia="Times New Roman" w:cs="Arial"/>
          <w:b w:val="0"/>
          <w:i/>
          <w:color w:val="auto"/>
          <w:sz w:val="18"/>
          <w:szCs w:val="18"/>
        </w:rPr>
        <w:t>.</w:t>
      </w:r>
      <w:r w:rsidR="008211A9" w:rsidRPr="008211A9">
        <w:rPr>
          <w:rFonts w:eastAsia="Times New Roman" w:cs="Arial"/>
          <w:b w:val="0"/>
          <w:i/>
          <w:color w:val="auto"/>
          <w:sz w:val="18"/>
          <w:szCs w:val="18"/>
        </w:rPr>
        <w:t>)</w:t>
      </w:r>
    </w:p>
    <w:tbl>
      <w:tblPr>
        <w:tblStyle w:val="TableGrid"/>
        <w:tblW w:w="0" w:type="auto"/>
        <w:tblInd w:w="-95" w:type="dxa"/>
        <w:tblLook w:val="04A0" w:firstRow="1" w:lastRow="0" w:firstColumn="1" w:lastColumn="0" w:noHBand="0" w:noVBand="1"/>
      </w:tblPr>
      <w:tblGrid>
        <w:gridCol w:w="1890"/>
        <w:gridCol w:w="8815"/>
      </w:tblGrid>
      <w:tr w:rsidR="00413901" w14:paraId="3E7F8846" w14:textId="77777777" w:rsidTr="00F938CC">
        <w:tc>
          <w:tcPr>
            <w:tcW w:w="1890" w:type="dxa"/>
            <w:shd w:val="clear" w:color="auto" w:fill="BFBFBF" w:themeFill="background1" w:themeFillShade="BF"/>
          </w:tcPr>
          <w:p w14:paraId="3F8B922E" w14:textId="6CEE96C4" w:rsidR="00413901" w:rsidRPr="00413901" w:rsidRDefault="00413901" w:rsidP="00413901">
            <w:pPr>
              <w:spacing w:line="276" w:lineRule="auto"/>
              <w:jc w:val="center"/>
              <w:rPr>
                <w:rFonts w:eastAsia="Times New Roman" w:cs="Arial"/>
                <w:bCs/>
                <w:color w:val="000000"/>
                <w:sz w:val="21"/>
                <w:szCs w:val="21"/>
              </w:rPr>
            </w:pPr>
            <w:r w:rsidRPr="00413901">
              <w:rPr>
                <w:rFonts w:eastAsia="Times New Roman" w:cs="Arial"/>
                <w:bCs/>
                <w:color w:val="000000"/>
                <w:sz w:val="21"/>
                <w:szCs w:val="21"/>
              </w:rPr>
              <w:t>Step 1</w:t>
            </w:r>
          </w:p>
        </w:tc>
        <w:tc>
          <w:tcPr>
            <w:tcW w:w="8815" w:type="dxa"/>
          </w:tcPr>
          <w:p w14:paraId="20DF779D" w14:textId="77777777" w:rsidR="00413901" w:rsidRDefault="00413901" w:rsidP="00CB06D8">
            <w:pPr>
              <w:pStyle w:val="Title"/>
            </w:pPr>
          </w:p>
          <w:p w14:paraId="6873D356" w14:textId="14DDED26" w:rsidR="00413901" w:rsidRPr="00413901" w:rsidRDefault="00413901" w:rsidP="00413901">
            <w:pPr>
              <w:rPr>
                <w:sz w:val="18"/>
                <w:szCs w:val="18"/>
              </w:rPr>
            </w:pPr>
          </w:p>
        </w:tc>
      </w:tr>
      <w:tr w:rsidR="00413901" w14:paraId="4724E9F2" w14:textId="77777777" w:rsidTr="00F938CC">
        <w:tc>
          <w:tcPr>
            <w:tcW w:w="1890" w:type="dxa"/>
            <w:shd w:val="clear" w:color="auto" w:fill="BFBFBF" w:themeFill="background1" w:themeFillShade="BF"/>
          </w:tcPr>
          <w:p w14:paraId="3D9BACD6" w14:textId="4CA58DDA" w:rsidR="00413901" w:rsidRPr="00413901" w:rsidRDefault="00413901" w:rsidP="00413901">
            <w:pPr>
              <w:spacing w:line="276" w:lineRule="auto"/>
              <w:jc w:val="center"/>
              <w:rPr>
                <w:rFonts w:eastAsia="Times New Roman" w:cs="Arial"/>
                <w:bCs/>
                <w:color w:val="000000"/>
                <w:sz w:val="21"/>
                <w:szCs w:val="21"/>
              </w:rPr>
            </w:pPr>
            <w:r w:rsidRPr="00413901">
              <w:rPr>
                <w:rFonts w:eastAsia="Times New Roman" w:cs="Arial"/>
                <w:bCs/>
                <w:color w:val="000000"/>
                <w:sz w:val="21"/>
                <w:szCs w:val="21"/>
              </w:rPr>
              <w:t>Step 2</w:t>
            </w:r>
          </w:p>
        </w:tc>
        <w:tc>
          <w:tcPr>
            <w:tcW w:w="8815" w:type="dxa"/>
          </w:tcPr>
          <w:p w14:paraId="6EC70B22" w14:textId="77777777" w:rsidR="00413901" w:rsidRDefault="00413901" w:rsidP="00CB06D8">
            <w:pPr>
              <w:pStyle w:val="Title"/>
            </w:pPr>
          </w:p>
          <w:p w14:paraId="18426B8E" w14:textId="37FC8D57" w:rsidR="00413901" w:rsidRPr="00413901" w:rsidRDefault="00413901" w:rsidP="00413901">
            <w:pPr>
              <w:rPr>
                <w:sz w:val="18"/>
                <w:szCs w:val="18"/>
              </w:rPr>
            </w:pPr>
          </w:p>
        </w:tc>
      </w:tr>
      <w:tr w:rsidR="00413901" w14:paraId="3AA468FA" w14:textId="77777777" w:rsidTr="00F938CC">
        <w:tc>
          <w:tcPr>
            <w:tcW w:w="1890" w:type="dxa"/>
            <w:shd w:val="clear" w:color="auto" w:fill="BFBFBF" w:themeFill="background1" w:themeFillShade="BF"/>
          </w:tcPr>
          <w:p w14:paraId="6E2FCE11" w14:textId="3D811C89" w:rsidR="00413901" w:rsidRPr="00413901" w:rsidRDefault="00413901" w:rsidP="00413901">
            <w:pPr>
              <w:spacing w:line="276" w:lineRule="auto"/>
              <w:jc w:val="center"/>
              <w:rPr>
                <w:rFonts w:eastAsia="Times New Roman" w:cs="Arial"/>
                <w:bCs/>
                <w:color w:val="000000"/>
                <w:sz w:val="21"/>
                <w:szCs w:val="21"/>
              </w:rPr>
            </w:pPr>
            <w:r w:rsidRPr="00413901">
              <w:rPr>
                <w:rFonts w:eastAsia="Times New Roman" w:cs="Arial"/>
                <w:bCs/>
                <w:color w:val="000000"/>
                <w:sz w:val="21"/>
                <w:szCs w:val="21"/>
              </w:rPr>
              <w:t>Step 3</w:t>
            </w:r>
          </w:p>
        </w:tc>
        <w:tc>
          <w:tcPr>
            <w:tcW w:w="8815" w:type="dxa"/>
          </w:tcPr>
          <w:p w14:paraId="41AE7FB7" w14:textId="77777777" w:rsidR="00413901" w:rsidRDefault="00413901" w:rsidP="00CB06D8">
            <w:pPr>
              <w:pStyle w:val="Title"/>
            </w:pPr>
          </w:p>
          <w:p w14:paraId="3B014442" w14:textId="650310F5" w:rsidR="00413901" w:rsidRPr="00413901" w:rsidRDefault="00413901" w:rsidP="00413901">
            <w:pPr>
              <w:rPr>
                <w:sz w:val="18"/>
                <w:szCs w:val="18"/>
              </w:rPr>
            </w:pPr>
          </w:p>
        </w:tc>
      </w:tr>
      <w:tr w:rsidR="00413901" w14:paraId="0CBD9624" w14:textId="77777777" w:rsidTr="00F938CC">
        <w:tc>
          <w:tcPr>
            <w:tcW w:w="1890" w:type="dxa"/>
            <w:shd w:val="clear" w:color="auto" w:fill="BFBFBF" w:themeFill="background1" w:themeFillShade="BF"/>
          </w:tcPr>
          <w:p w14:paraId="5AEED372" w14:textId="0F504D89" w:rsidR="00413901" w:rsidRPr="00413901" w:rsidRDefault="00413901" w:rsidP="00413901">
            <w:pPr>
              <w:spacing w:line="276" w:lineRule="auto"/>
              <w:jc w:val="center"/>
              <w:rPr>
                <w:rFonts w:eastAsia="Times New Roman" w:cs="Arial"/>
                <w:bCs/>
                <w:color w:val="000000"/>
                <w:sz w:val="21"/>
                <w:szCs w:val="21"/>
              </w:rPr>
            </w:pPr>
            <w:r>
              <w:rPr>
                <w:rFonts w:eastAsia="Times New Roman" w:cs="Arial"/>
                <w:bCs/>
                <w:color w:val="000000"/>
                <w:sz w:val="21"/>
                <w:szCs w:val="21"/>
              </w:rPr>
              <w:t>Step 4</w:t>
            </w:r>
          </w:p>
        </w:tc>
        <w:tc>
          <w:tcPr>
            <w:tcW w:w="8815" w:type="dxa"/>
          </w:tcPr>
          <w:p w14:paraId="17B8796C" w14:textId="77777777" w:rsidR="00413901" w:rsidRDefault="00413901" w:rsidP="00CB06D8">
            <w:pPr>
              <w:pStyle w:val="Title"/>
            </w:pPr>
          </w:p>
          <w:p w14:paraId="1732A3AB" w14:textId="5E665ADB" w:rsidR="00413901" w:rsidRPr="00413901" w:rsidRDefault="00413901" w:rsidP="00413901">
            <w:pPr>
              <w:rPr>
                <w:sz w:val="18"/>
                <w:szCs w:val="18"/>
              </w:rPr>
            </w:pPr>
          </w:p>
        </w:tc>
      </w:tr>
      <w:tr w:rsidR="00413901" w14:paraId="751FEBBD" w14:textId="77777777" w:rsidTr="00F938CC">
        <w:tc>
          <w:tcPr>
            <w:tcW w:w="1890" w:type="dxa"/>
            <w:shd w:val="clear" w:color="auto" w:fill="BFBFBF" w:themeFill="background1" w:themeFillShade="BF"/>
          </w:tcPr>
          <w:p w14:paraId="0E2BB7D1" w14:textId="02BB1C59" w:rsidR="00413901" w:rsidRPr="00413901" w:rsidRDefault="00413901" w:rsidP="00413901">
            <w:pPr>
              <w:spacing w:line="276" w:lineRule="auto"/>
              <w:jc w:val="center"/>
              <w:rPr>
                <w:rFonts w:eastAsia="Times New Roman" w:cs="Arial"/>
                <w:bCs/>
                <w:color w:val="000000"/>
                <w:sz w:val="21"/>
                <w:szCs w:val="21"/>
              </w:rPr>
            </w:pPr>
            <w:r>
              <w:rPr>
                <w:rFonts w:eastAsia="Times New Roman" w:cs="Arial"/>
                <w:bCs/>
                <w:color w:val="000000"/>
                <w:sz w:val="21"/>
                <w:szCs w:val="21"/>
              </w:rPr>
              <w:t>Step 5</w:t>
            </w:r>
          </w:p>
        </w:tc>
        <w:tc>
          <w:tcPr>
            <w:tcW w:w="8815" w:type="dxa"/>
          </w:tcPr>
          <w:p w14:paraId="5A82E311" w14:textId="77777777" w:rsidR="00413901" w:rsidRDefault="00413901" w:rsidP="00CB06D8">
            <w:pPr>
              <w:pStyle w:val="Title"/>
            </w:pPr>
          </w:p>
          <w:p w14:paraId="3E37936F" w14:textId="1B16F35C" w:rsidR="00413901" w:rsidRPr="00413901" w:rsidRDefault="00413901" w:rsidP="00413901">
            <w:pPr>
              <w:rPr>
                <w:sz w:val="18"/>
                <w:szCs w:val="18"/>
              </w:rPr>
            </w:pPr>
          </w:p>
        </w:tc>
      </w:tr>
      <w:tr w:rsidR="008211A9" w14:paraId="74256473" w14:textId="77777777" w:rsidTr="00F938CC">
        <w:tc>
          <w:tcPr>
            <w:tcW w:w="1890" w:type="dxa"/>
            <w:shd w:val="clear" w:color="auto" w:fill="BFBFBF" w:themeFill="background1" w:themeFillShade="BF"/>
          </w:tcPr>
          <w:p w14:paraId="6E73567B" w14:textId="77777777" w:rsidR="008211A9" w:rsidRDefault="008211A9" w:rsidP="00413901">
            <w:pPr>
              <w:spacing w:line="276" w:lineRule="auto"/>
              <w:jc w:val="center"/>
              <w:rPr>
                <w:rFonts w:eastAsia="Times New Roman" w:cs="Arial"/>
                <w:bCs/>
                <w:color w:val="000000"/>
                <w:sz w:val="21"/>
                <w:szCs w:val="21"/>
              </w:rPr>
            </w:pPr>
            <w:r>
              <w:rPr>
                <w:rFonts w:eastAsia="Times New Roman" w:cs="Arial"/>
                <w:bCs/>
                <w:color w:val="000000"/>
                <w:sz w:val="21"/>
                <w:szCs w:val="21"/>
              </w:rPr>
              <w:t>Step 6</w:t>
            </w:r>
          </w:p>
          <w:p w14:paraId="71A496B0" w14:textId="0542CB06" w:rsidR="008211A9" w:rsidRPr="008211A9" w:rsidRDefault="008211A9" w:rsidP="00CB06D8">
            <w:pPr>
              <w:pStyle w:val="Title"/>
            </w:pPr>
          </w:p>
        </w:tc>
        <w:tc>
          <w:tcPr>
            <w:tcW w:w="8815" w:type="dxa"/>
          </w:tcPr>
          <w:p w14:paraId="0D272475" w14:textId="77777777" w:rsidR="008211A9" w:rsidRDefault="008211A9" w:rsidP="008211A9">
            <w:pPr>
              <w:rPr>
                <w:sz w:val="18"/>
                <w:szCs w:val="18"/>
              </w:rPr>
            </w:pPr>
          </w:p>
          <w:p w14:paraId="5235C723" w14:textId="0C394C0C" w:rsidR="008211A9" w:rsidRPr="008211A9" w:rsidRDefault="008211A9" w:rsidP="00CB06D8">
            <w:pPr>
              <w:pStyle w:val="Title"/>
            </w:pPr>
          </w:p>
        </w:tc>
      </w:tr>
      <w:tr w:rsidR="00F938CC" w:rsidRPr="008211A9" w14:paraId="1CFC2A4E" w14:textId="77777777" w:rsidTr="00F938CC">
        <w:tc>
          <w:tcPr>
            <w:tcW w:w="1890" w:type="dxa"/>
            <w:shd w:val="clear" w:color="auto" w:fill="BFBFBF" w:themeFill="background1" w:themeFillShade="BF"/>
          </w:tcPr>
          <w:p w14:paraId="0FB2D19E" w14:textId="5E73D5D3" w:rsidR="00F938CC" w:rsidRDefault="00F938CC" w:rsidP="00116EA7">
            <w:pPr>
              <w:spacing w:line="276" w:lineRule="auto"/>
              <w:jc w:val="center"/>
              <w:rPr>
                <w:rFonts w:eastAsia="Times New Roman" w:cs="Arial"/>
                <w:bCs/>
                <w:color w:val="000000"/>
                <w:sz w:val="21"/>
                <w:szCs w:val="21"/>
              </w:rPr>
            </w:pPr>
            <w:r>
              <w:rPr>
                <w:rFonts w:eastAsia="Times New Roman" w:cs="Arial"/>
                <w:bCs/>
                <w:color w:val="000000"/>
                <w:sz w:val="21"/>
                <w:szCs w:val="21"/>
              </w:rPr>
              <w:t>Step 7</w:t>
            </w:r>
          </w:p>
          <w:p w14:paraId="5A205152" w14:textId="77777777" w:rsidR="00F938CC" w:rsidRPr="008211A9" w:rsidRDefault="00F938CC" w:rsidP="00CB06D8">
            <w:pPr>
              <w:pStyle w:val="Title"/>
            </w:pPr>
          </w:p>
        </w:tc>
        <w:tc>
          <w:tcPr>
            <w:tcW w:w="8815" w:type="dxa"/>
          </w:tcPr>
          <w:p w14:paraId="24DC961A" w14:textId="77777777" w:rsidR="00F938CC" w:rsidRDefault="00F938CC" w:rsidP="00116EA7">
            <w:pPr>
              <w:rPr>
                <w:sz w:val="18"/>
                <w:szCs w:val="18"/>
              </w:rPr>
            </w:pPr>
          </w:p>
          <w:p w14:paraId="3D7718B8" w14:textId="77777777" w:rsidR="00F938CC" w:rsidRPr="008211A9" w:rsidRDefault="00F938CC" w:rsidP="00CB06D8">
            <w:pPr>
              <w:pStyle w:val="Title"/>
            </w:pPr>
          </w:p>
        </w:tc>
      </w:tr>
      <w:tr w:rsidR="00F938CC" w:rsidRPr="008211A9" w14:paraId="71A208FF" w14:textId="77777777" w:rsidTr="00F938CC">
        <w:tc>
          <w:tcPr>
            <w:tcW w:w="1890" w:type="dxa"/>
            <w:shd w:val="clear" w:color="auto" w:fill="BFBFBF" w:themeFill="background1" w:themeFillShade="BF"/>
          </w:tcPr>
          <w:p w14:paraId="10EFB58D" w14:textId="2DDA1678" w:rsidR="00F938CC" w:rsidRDefault="00F938CC" w:rsidP="00116EA7">
            <w:pPr>
              <w:spacing w:line="276" w:lineRule="auto"/>
              <w:jc w:val="center"/>
              <w:rPr>
                <w:rFonts w:eastAsia="Times New Roman" w:cs="Arial"/>
                <w:bCs/>
                <w:color w:val="000000"/>
                <w:sz w:val="21"/>
                <w:szCs w:val="21"/>
              </w:rPr>
            </w:pPr>
            <w:r>
              <w:rPr>
                <w:rFonts w:eastAsia="Times New Roman" w:cs="Arial"/>
                <w:bCs/>
                <w:color w:val="000000"/>
                <w:sz w:val="21"/>
                <w:szCs w:val="21"/>
              </w:rPr>
              <w:t>Step 8</w:t>
            </w:r>
          </w:p>
          <w:p w14:paraId="57149313" w14:textId="77777777" w:rsidR="00F938CC" w:rsidRPr="008211A9" w:rsidRDefault="00F938CC" w:rsidP="00CB06D8">
            <w:pPr>
              <w:pStyle w:val="Title"/>
            </w:pPr>
          </w:p>
        </w:tc>
        <w:tc>
          <w:tcPr>
            <w:tcW w:w="8815" w:type="dxa"/>
          </w:tcPr>
          <w:p w14:paraId="4B5B2A3A" w14:textId="77777777" w:rsidR="00F938CC" w:rsidRDefault="00F938CC" w:rsidP="00116EA7">
            <w:pPr>
              <w:rPr>
                <w:sz w:val="18"/>
                <w:szCs w:val="18"/>
              </w:rPr>
            </w:pPr>
          </w:p>
          <w:p w14:paraId="036FC33F" w14:textId="77777777" w:rsidR="00F938CC" w:rsidRPr="008211A9" w:rsidRDefault="00F938CC" w:rsidP="00CB06D8">
            <w:pPr>
              <w:pStyle w:val="Title"/>
            </w:pPr>
          </w:p>
        </w:tc>
      </w:tr>
      <w:tr w:rsidR="00F938CC" w:rsidRPr="008211A9" w14:paraId="7C9E1A30" w14:textId="77777777" w:rsidTr="00F938CC">
        <w:tc>
          <w:tcPr>
            <w:tcW w:w="1890" w:type="dxa"/>
            <w:shd w:val="clear" w:color="auto" w:fill="BFBFBF" w:themeFill="background1" w:themeFillShade="BF"/>
          </w:tcPr>
          <w:p w14:paraId="7C9FD164" w14:textId="75BB773E" w:rsidR="00F938CC" w:rsidRDefault="00F938CC" w:rsidP="00116EA7">
            <w:pPr>
              <w:spacing w:line="276" w:lineRule="auto"/>
              <w:jc w:val="center"/>
              <w:rPr>
                <w:rFonts w:eastAsia="Times New Roman" w:cs="Arial"/>
                <w:bCs/>
                <w:color w:val="000000"/>
                <w:sz w:val="21"/>
                <w:szCs w:val="21"/>
              </w:rPr>
            </w:pPr>
            <w:r>
              <w:rPr>
                <w:rFonts w:eastAsia="Times New Roman" w:cs="Arial"/>
                <w:bCs/>
                <w:color w:val="000000"/>
                <w:sz w:val="21"/>
                <w:szCs w:val="21"/>
              </w:rPr>
              <w:t>Step 9</w:t>
            </w:r>
          </w:p>
          <w:p w14:paraId="1A30EDA7" w14:textId="77777777" w:rsidR="00F938CC" w:rsidRPr="008211A9" w:rsidRDefault="00F938CC" w:rsidP="00CB06D8">
            <w:pPr>
              <w:pStyle w:val="Title"/>
            </w:pPr>
          </w:p>
        </w:tc>
        <w:tc>
          <w:tcPr>
            <w:tcW w:w="8815" w:type="dxa"/>
          </w:tcPr>
          <w:p w14:paraId="6219F11D" w14:textId="77777777" w:rsidR="00F938CC" w:rsidRDefault="00F938CC" w:rsidP="00116EA7">
            <w:pPr>
              <w:rPr>
                <w:sz w:val="18"/>
                <w:szCs w:val="18"/>
              </w:rPr>
            </w:pPr>
          </w:p>
          <w:p w14:paraId="1843D063" w14:textId="77777777" w:rsidR="00F938CC" w:rsidRPr="008211A9" w:rsidRDefault="00F938CC" w:rsidP="00CB06D8">
            <w:pPr>
              <w:pStyle w:val="Title"/>
            </w:pPr>
          </w:p>
        </w:tc>
      </w:tr>
    </w:tbl>
    <w:p w14:paraId="64B1EB22" w14:textId="3A8BF4A4" w:rsidR="0067269E" w:rsidRPr="00095E6A" w:rsidRDefault="0067269E" w:rsidP="00095E6A">
      <w:pPr>
        <w:spacing w:before="240"/>
        <w:rPr>
          <w:rFonts w:eastAsia="Times New Roman" w:cs="Arial"/>
          <w:color w:val="auto"/>
          <w:sz w:val="32"/>
          <w:szCs w:val="32"/>
        </w:rPr>
      </w:pPr>
      <w:r w:rsidRPr="00095E6A">
        <w:rPr>
          <w:rFonts w:eastAsia="Times New Roman" w:cs="Arial"/>
          <w:color w:val="auto"/>
          <w:sz w:val="32"/>
          <w:szCs w:val="32"/>
        </w:rPr>
        <w:lastRenderedPageBreak/>
        <w:t>Sustainability Plan</w:t>
      </w:r>
    </w:p>
    <w:p w14:paraId="68C72E1E" w14:textId="5177ABBD" w:rsidR="008211A9" w:rsidRPr="00095E6A" w:rsidRDefault="008211A9" w:rsidP="00095E6A">
      <w:pPr>
        <w:rPr>
          <w:b w:val="0"/>
          <w:bCs/>
          <w:i/>
          <w:iCs/>
          <w:color w:val="auto"/>
          <w:sz w:val="22"/>
          <w:szCs w:val="22"/>
        </w:rPr>
      </w:pPr>
      <w:r w:rsidRPr="00095E6A">
        <w:rPr>
          <w:b w:val="0"/>
          <w:bCs/>
          <w:i/>
          <w:iCs/>
          <w:color w:val="auto"/>
          <w:sz w:val="22"/>
          <w:szCs w:val="22"/>
        </w:rPr>
        <w:t>Describe how the strategy will be sustained after the funding cycle is complete. Include the practices and resources (</w:t>
      </w:r>
      <w:r w:rsidRPr="00095E6A">
        <w:rPr>
          <w:i/>
          <w:iCs/>
          <w:color w:val="auto"/>
          <w:sz w:val="22"/>
          <w:szCs w:val="22"/>
        </w:rPr>
        <w:t>human and fiscal</w:t>
      </w:r>
      <w:r w:rsidRPr="00095E6A">
        <w:rPr>
          <w:b w:val="0"/>
          <w:bCs/>
          <w:i/>
          <w:iCs/>
          <w:color w:val="auto"/>
          <w:sz w:val="22"/>
          <w:szCs w:val="22"/>
        </w:rPr>
        <w:t>) that are in place</w:t>
      </w:r>
      <w:r w:rsidR="00807E64" w:rsidRPr="00095E6A">
        <w:rPr>
          <w:b w:val="0"/>
          <w:bCs/>
          <w:i/>
          <w:iCs/>
          <w:color w:val="auto"/>
          <w:sz w:val="22"/>
          <w:szCs w:val="22"/>
        </w:rPr>
        <w:t xml:space="preserve"> currently</w:t>
      </w:r>
      <w:r w:rsidRPr="00095E6A">
        <w:rPr>
          <w:b w:val="0"/>
          <w:bCs/>
          <w:i/>
          <w:iCs/>
          <w:color w:val="auto"/>
          <w:sz w:val="22"/>
          <w:szCs w:val="22"/>
        </w:rPr>
        <w:t xml:space="preserve"> that will support implementation and overall sustainability of the strategy.</w:t>
      </w:r>
    </w:p>
    <w:p w14:paraId="0561F754" w14:textId="77777777" w:rsidR="008211A9" w:rsidRPr="008211A9" w:rsidRDefault="008211A9" w:rsidP="00CB06D8">
      <w:pPr>
        <w:pStyle w:val="Title"/>
      </w:pPr>
    </w:p>
    <w:tbl>
      <w:tblPr>
        <w:tblStyle w:val="TableGrid"/>
        <w:tblW w:w="0" w:type="auto"/>
        <w:tblLook w:val="04A0" w:firstRow="1" w:lastRow="0" w:firstColumn="1" w:lastColumn="0" w:noHBand="0" w:noVBand="1"/>
      </w:tblPr>
      <w:tblGrid>
        <w:gridCol w:w="10610"/>
      </w:tblGrid>
      <w:tr w:rsidR="0067269E" w14:paraId="67D43940" w14:textId="77777777" w:rsidTr="0067269E">
        <w:tc>
          <w:tcPr>
            <w:tcW w:w="10610" w:type="dxa"/>
          </w:tcPr>
          <w:p w14:paraId="52869532" w14:textId="77777777" w:rsidR="008211A9" w:rsidRPr="006013AE" w:rsidRDefault="008211A9" w:rsidP="008211A9">
            <w:pPr>
              <w:rPr>
                <w:b w:val="0"/>
                <w:bCs/>
                <w:iCs/>
                <w:color w:val="auto"/>
                <w:sz w:val="20"/>
                <w:szCs w:val="20"/>
              </w:rPr>
            </w:pPr>
            <w:r w:rsidRPr="006013AE">
              <w:rPr>
                <w:b w:val="0"/>
                <w:bCs/>
                <w:iCs/>
                <w:color w:val="auto"/>
                <w:sz w:val="20"/>
                <w:szCs w:val="20"/>
              </w:rPr>
              <w:t>How will district and/or school implementation teams be given time and ongoing training to continue their activities?</w:t>
            </w:r>
          </w:p>
          <w:p w14:paraId="101692C8" w14:textId="77777777" w:rsidR="008211A9" w:rsidRPr="00F87031" w:rsidRDefault="008211A9" w:rsidP="008211A9">
            <w:pPr>
              <w:rPr>
                <w:b w:val="0"/>
                <w:bCs/>
                <w:iCs/>
                <w:color w:val="auto"/>
                <w:sz w:val="20"/>
                <w:szCs w:val="20"/>
              </w:rPr>
            </w:pPr>
            <w:r w:rsidRPr="006013AE">
              <w:rPr>
                <w:b w:val="0"/>
                <w:bCs/>
                <w:iCs/>
                <w:color w:val="auto"/>
                <w:sz w:val="20"/>
                <w:szCs w:val="20"/>
              </w:rPr>
              <w:t>How will district and/</w:t>
            </w:r>
            <w:r w:rsidRPr="00F87031">
              <w:rPr>
                <w:b w:val="0"/>
                <w:bCs/>
                <w:iCs/>
                <w:color w:val="auto"/>
                <w:sz w:val="20"/>
                <w:szCs w:val="20"/>
              </w:rPr>
              <w:t>or school implementation teams be developed and supported?</w:t>
            </w:r>
          </w:p>
          <w:p w14:paraId="4D09C08C" w14:textId="77777777" w:rsidR="008211A9" w:rsidRPr="00F938CC" w:rsidRDefault="008211A9" w:rsidP="008211A9">
            <w:pPr>
              <w:rPr>
                <w:b w:val="0"/>
                <w:bCs/>
                <w:iCs/>
                <w:color w:val="auto"/>
                <w:sz w:val="20"/>
                <w:szCs w:val="20"/>
              </w:rPr>
            </w:pPr>
            <w:r w:rsidRPr="00F87031">
              <w:rPr>
                <w:b w:val="0"/>
                <w:bCs/>
                <w:iCs/>
                <w:color w:val="auto"/>
                <w:sz w:val="20"/>
                <w:szCs w:val="20"/>
              </w:rPr>
              <w:t xml:space="preserve">How will supports be developed to support </w:t>
            </w:r>
            <w:r w:rsidRPr="00F938CC">
              <w:rPr>
                <w:b w:val="0"/>
                <w:bCs/>
                <w:iCs/>
                <w:color w:val="auto"/>
                <w:sz w:val="20"/>
                <w:szCs w:val="20"/>
              </w:rPr>
              <w:t>district and school implementation teams?</w:t>
            </w:r>
          </w:p>
          <w:p w14:paraId="030922A4" w14:textId="0C1E9ED3" w:rsidR="0067269E" w:rsidRPr="00CB06D8" w:rsidRDefault="008211A9" w:rsidP="00CB06D8">
            <w:pPr>
              <w:pStyle w:val="Title"/>
              <w:rPr>
                <w:b w:val="0"/>
                <w:bCs/>
                <w:sz w:val="20"/>
                <w:szCs w:val="20"/>
              </w:rPr>
            </w:pPr>
            <w:r w:rsidRPr="00CB06D8">
              <w:rPr>
                <w:b w:val="0"/>
                <w:bCs/>
                <w:sz w:val="20"/>
                <w:szCs w:val="20"/>
              </w:rPr>
              <w:t>How will grant activities be incorporated into current district and school initiatives, programs, strategies, action plans, etc., to support continued implementation?</w:t>
            </w:r>
          </w:p>
          <w:p w14:paraId="0DBFBE6D" w14:textId="0FF910CD" w:rsidR="008211A9" w:rsidRPr="001E6B57" w:rsidRDefault="008211A9" w:rsidP="008211A9">
            <w:pPr>
              <w:rPr>
                <w:sz w:val="18"/>
                <w:szCs w:val="18"/>
              </w:rPr>
            </w:pPr>
          </w:p>
          <w:p w14:paraId="61063A99" w14:textId="77777777" w:rsidR="008211A9" w:rsidRPr="000B6531" w:rsidRDefault="008211A9" w:rsidP="00CB06D8">
            <w:pPr>
              <w:pStyle w:val="Title"/>
            </w:pPr>
          </w:p>
          <w:p w14:paraId="7F973A2D" w14:textId="5235A2F2" w:rsidR="0067269E" w:rsidRPr="000B6531" w:rsidRDefault="0067269E" w:rsidP="0067269E">
            <w:pPr>
              <w:rPr>
                <w:sz w:val="22"/>
                <w:szCs w:val="22"/>
              </w:rPr>
            </w:pPr>
          </w:p>
          <w:p w14:paraId="6EB8EC36" w14:textId="0CEF0ADD" w:rsidR="001E6B57" w:rsidRPr="000B6531" w:rsidRDefault="001E6B57" w:rsidP="00CB06D8">
            <w:pPr>
              <w:pStyle w:val="Title"/>
            </w:pPr>
          </w:p>
          <w:p w14:paraId="49807C87" w14:textId="61362DE1" w:rsidR="00080135" w:rsidRPr="000B6531" w:rsidRDefault="00080135" w:rsidP="00080135">
            <w:pPr>
              <w:rPr>
                <w:sz w:val="22"/>
                <w:szCs w:val="22"/>
              </w:rPr>
            </w:pPr>
          </w:p>
          <w:p w14:paraId="768B095F" w14:textId="4EF36C49" w:rsidR="00080135" w:rsidRPr="000B6531" w:rsidRDefault="00080135" w:rsidP="00CB06D8">
            <w:pPr>
              <w:pStyle w:val="Title"/>
            </w:pPr>
          </w:p>
          <w:p w14:paraId="6B8E0036" w14:textId="41AB13B3" w:rsidR="00080135" w:rsidRPr="000B6531" w:rsidRDefault="00080135" w:rsidP="00080135">
            <w:pPr>
              <w:rPr>
                <w:sz w:val="22"/>
                <w:szCs w:val="22"/>
              </w:rPr>
            </w:pPr>
          </w:p>
          <w:p w14:paraId="5B1F8C13" w14:textId="644D8AC5" w:rsidR="00080135" w:rsidRPr="000B6531" w:rsidRDefault="00080135" w:rsidP="00CB06D8">
            <w:pPr>
              <w:pStyle w:val="Title"/>
            </w:pPr>
          </w:p>
          <w:p w14:paraId="0DD1878E" w14:textId="3A49F9D9" w:rsidR="00080135" w:rsidRPr="000B6531" w:rsidRDefault="00080135" w:rsidP="00080135">
            <w:pPr>
              <w:rPr>
                <w:sz w:val="22"/>
                <w:szCs w:val="22"/>
              </w:rPr>
            </w:pPr>
          </w:p>
          <w:p w14:paraId="4302DA91" w14:textId="5F87B342" w:rsidR="00080135" w:rsidRPr="000B6531" w:rsidRDefault="00080135" w:rsidP="00CB06D8">
            <w:pPr>
              <w:pStyle w:val="Title"/>
            </w:pPr>
          </w:p>
          <w:p w14:paraId="73F4C8DC" w14:textId="10CA909E" w:rsidR="00080135" w:rsidRPr="000B6531" w:rsidRDefault="00080135" w:rsidP="00080135">
            <w:pPr>
              <w:rPr>
                <w:sz w:val="22"/>
                <w:szCs w:val="22"/>
              </w:rPr>
            </w:pPr>
          </w:p>
          <w:p w14:paraId="461AB811" w14:textId="0A1446A3" w:rsidR="00080135" w:rsidRPr="000B6531" w:rsidRDefault="00080135" w:rsidP="00CB06D8">
            <w:pPr>
              <w:pStyle w:val="Title"/>
            </w:pPr>
          </w:p>
          <w:p w14:paraId="46E68241" w14:textId="77777777" w:rsidR="00080135" w:rsidRPr="000B6531" w:rsidRDefault="00080135" w:rsidP="00080135">
            <w:pPr>
              <w:rPr>
                <w:sz w:val="22"/>
                <w:szCs w:val="22"/>
              </w:rPr>
            </w:pPr>
          </w:p>
          <w:p w14:paraId="1B9BDD40" w14:textId="77777777" w:rsidR="001E6B57" w:rsidRPr="000B6531" w:rsidRDefault="001E6B57" w:rsidP="001E6B57">
            <w:pPr>
              <w:rPr>
                <w:sz w:val="22"/>
                <w:szCs w:val="22"/>
              </w:rPr>
            </w:pPr>
          </w:p>
          <w:p w14:paraId="53006BD5" w14:textId="77777777" w:rsidR="001E6B57" w:rsidRPr="001E6B57" w:rsidRDefault="001E6B57" w:rsidP="00CB06D8">
            <w:pPr>
              <w:pStyle w:val="Title"/>
            </w:pPr>
          </w:p>
          <w:p w14:paraId="4FCF8954" w14:textId="1082A8ED" w:rsidR="0067269E" w:rsidRPr="0067269E" w:rsidRDefault="0067269E" w:rsidP="00CB06D8">
            <w:pPr>
              <w:pStyle w:val="Title"/>
            </w:pPr>
          </w:p>
        </w:tc>
      </w:tr>
    </w:tbl>
    <w:p w14:paraId="005087EC" w14:textId="2C7B123F" w:rsidR="00316F96" w:rsidRDefault="00316F96" w:rsidP="00CB06D8">
      <w:pPr>
        <w:pStyle w:val="Title"/>
      </w:pPr>
    </w:p>
    <w:p w14:paraId="54A81164" w14:textId="23F67575" w:rsidR="00F43A69" w:rsidRDefault="00F43A69">
      <w:pPr>
        <w:rPr>
          <w:rStyle w:val="SubtleEmphasis"/>
          <w:iCs w:val="0"/>
          <w:caps w:val="0"/>
          <w:sz w:val="52"/>
          <w:szCs w:val="52"/>
        </w:rPr>
      </w:pPr>
      <w:bookmarkStart w:id="63" w:name="AppendixB_Assurances"/>
    </w:p>
    <w:p w14:paraId="3A23CC6E" w14:textId="77777777" w:rsidR="009B49BD" w:rsidRDefault="009B49BD">
      <w:pPr>
        <w:rPr>
          <w:rStyle w:val="SubtleEmphasis"/>
          <w:iCs w:val="0"/>
          <w:caps w:val="0"/>
          <w:sz w:val="52"/>
          <w:szCs w:val="52"/>
        </w:rPr>
      </w:pPr>
      <w:r>
        <w:rPr>
          <w:rStyle w:val="SubtleEmphasis"/>
          <w:iCs w:val="0"/>
          <w:caps w:val="0"/>
          <w:sz w:val="52"/>
          <w:szCs w:val="52"/>
        </w:rPr>
        <w:br w:type="page"/>
      </w:r>
    </w:p>
    <w:p w14:paraId="0807C588" w14:textId="5D4DB0A6" w:rsidR="00D5257E" w:rsidRPr="00F404CE" w:rsidRDefault="00D5257E" w:rsidP="00F404CE">
      <w:pPr>
        <w:pStyle w:val="Heading1"/>
      </w:pPr>
      <w:bookmarkStart w:id="64" w:name="_Toc35449462"/>
      <w:r w:rsidRPr="00F404CE">
        <w:rPr>
          <w:rStyle w:val="SubtleEmphasis"/>
          <w:iCs w:val="0"/>
          <w:caps w:val="0"/>
          <w:color w:val="0070C0"/>
          <w:sz w:val="32"/>
        </w:rPr>
        <w:lastRenderedPageBreak/>
        <w:t>Appendix B</w:t>
      </w:r>
      <w:bookmarkEnd w:id="63"/>
      <w:bookmarkEnd w:id="64"/>
    </w:p>
    <w:p w14:paraId="16DAC164" w14:textId="6CBC8700" w:rsidR="00BC3369" w:rsidRDefault="009B49BD" w:rsidP="00F404CE">
      <w:pPr>
        <w:pStyle w:val="Heading3"/>
        <w:jc w:val="center"/>
        <w:rPr>
          <w:sz w:val="36"/>
          <w:szCs w:val="36"/>
        </w:rPr>
      </w:pPr>
      <w:r w:rsidRPr="00F404CE">
        <w:rPr>
          <w:sz w:val="36"/>
          <w:szCs w:val="36"/>
        </w:rPr>
        <w:t>Equity for Each</w:t>
      </w:r>
      <w:r w:rsidR="0041741A" w:rsidRPr="00F404CE">
        <w:rPr>
          <w:sz w:val="36"/>
          <w:szCs w:val="36"/>
        </w:rPr>
        <w:t xml:space="preserve"> </w:t>
      </w:r>
      <w:r w:rsidR="00D5257E" w:rsidRPr="00F404CE">
        <w:rPr>
          <w:sz w:val="36"/>
          <w:szCs w:val="36"/>
        </w:rPr>
        <w:t>Grant</w:t>
      </w:r>
      <w:r w:rsidR="00847541" w:rsidRPr="00F404CE">
        <w:rPr>
          <w:sz w:val="36"/>
          <w:szCs w:val="36"/>
        </w:rPr>
        <w:t>-</w:t>
      </w:r>
      <w:r w:rsidR="00D5257E" w:rsidRPr="00F404CE">
        <w:rPr>
          <w:sz w:val="36"/>
          <w:szCs w:val="36"/>
        </w:rPr>
        <w:t>Specific Assurances</w:t>
      </w:r>
    </w:p>
    <w:p w14:paraId="2D03E114" w14:textId="77777777" w:rsidR="00F404CE" w:rsidRPr="00F404CE" w:rsidRDefault="00F404CE" w:rsidP="00F404CE">
      <w:pPr>
        <w:rPr>
          <w:sz w:val="22"/>
          <w:szCs w:val="4"/>
        </w:rPr>
      </w:pPr>
    </w:p>
    <w:tbl>
      <w:tblPr>
        <w:tblStyle w:val="TableGrid"/>
        <w:tblW w:w="0" w:type="auto"/>
        <w:jc w:val="center"/>
        <w:tblLook w:val="04A0" w:firstRow="1" w:lastRow="0" w:firstColumn="1" w:lastColumn="0" w:noHBand="0" w:noVBand="1"/>
      </w:tblPr>
      <w:tblGrid>
        <w:gridCol w:w="632"/>
        <w:gridCol w:w="9978"/>
      </w:tblGrid>
      <w:tr w:rsidR="00E6380C" w14:paraId="7A031172" w14:textId="77777777" w:rsidTr="00AC664C">
        <w:trPr>
          <w:trHeight w:val="20"/>
          <w:jc w:val="center"/>
        </w:trPr>
        <w:tc>
          <w:tcPr>
            <w:tcW w:w="10610" w:type="dxa"/>
            <w:gridSpan w:val="2"/>
            <w:shd w:val="clear" w:color="auto" w:fill="BFBFBF" w:themeFill="background1" w:themeFillShade="BF"/>
          </w:tcPr>
          <w:p w14:paraId="1E1C8AAB" w14:textId="14FDEEBD" w:rsidR="00E6380C" w:rsidRPr="001E6B57" w:rsidRDefault="003A223D" w:rsidP="001E6B57">
            <w:pPr>
              <w:rPr>
                <w:color w:val="auto"/>
                <w:sz w:val="36"/>
                <w:szCs w:val="36"/>
              </w:rPr>
            </w:pPr>
            <w:bookmarkStart w:id="65" w:name="_Hlk25304504"/>
            <w:r w:rsidRPr="001E6B57">
              <w:rPr>
                <w:color w:val="auto"/>
                <w:sz w:val="36"/>
                <w:szCs w:val="36"/>
              </w:rPr>
              <w:t xml:space="preserve">Statement of </w:t>
            </w:r>
            <w:r w:rsidR="00D042F4" w:rsidRPr="001E6B57">
              <w:rPr>
                <w:color w:val="auto"/>
                <w:sz w:val="36"/>
                <w:szCs w:val="36"/>
              </w:rPr>
              <w:t>Grant</w:t>
            </w:r>
            <w:r w:rsidR="000F46FE">
              <w:rPr>
                <w:color w:val="auto"/>
                <w:sz w:val="36"/>
                <w:szCs w:val="36"/>
              </w:rPr>
              <w:t>-</w:t>
            </w:r>
            <w:r w:rsidR="00D042F4" w:rsidRPr="001E6B57">
              <w:rPr>
                <w:color w:val="auto"/>
                <w:sz w:val="36"/>
                <w:szCs w:val="36"/>
              </w:rPr>
              <w:t xml:space="preserve">Specific </w:t>
            </w:r>
            <w:r w:rsidR="00E6380C" w:rsidRPr="001E6B57">
              <w:rPr>
                <w:color w:val="auto"/>
                <w:sz w:val="36"/>
                <w:szCs w:val="36"/>
              </w:rPr>
              <w:t>Assurances</w:t>
            </w:r>
            <w:bookmarkEnd w:id="65"/>
          </w:p>
          <w:p w14:paraId="192D4D81" w14:textId="3E172A4E" w:rsidR="002C0064" w:rsidRPr="001E6B57" w:rsidRDefault="001E6B57" w:rsidP="001E6B57">
            <w:pPr>
              <w:spacing w:before="120" w:after="120"/>
              <w:rPr>
                <w:b w:val="0"/>
                <w:i/>
                <w:sz w:val="18"/>
                <w:szCs w:val="18"/>
              </w:rPr>
            </w:pPr>
            <w:r w:rsidRPr="001E6B57">
              <w:rPr>
                <w:b w:val="0"/>
                <w:i/>
                <w:color w:val="auto"/>
                <w:sz w:val="18"/>
                <w:szCs w:val="18"/>
              </w:rPr>
              <w:t>If awarded a grant, the recipient assures that:</w:t>
            </w:r>
          </w:p>
        </w:tc>
      </w:tr>
      <w:tr w:rsidR="001812DF" w14:paraId="2F1971E9" w14:textId="77777777" w:rsidTr="00AC664C">
        <w:trPr>
          <w:trHeight w:val="20"/>
          <w:jc w:val="center"/>
        </w:trPr>
        <w:tc>
          <w:tcPr>
            <w:tcW w:w="632" w:type="dxa"/>
            <w:vAlign w:val="center"/>
          </w:tcPr>
          <w:p w14:paraId="5881F87F" w14:textId="2071515A" w:rsidR="001812DF" w:rsidRPr="00F22ED1" w:rsidRDefault="00B71B06" w:rsidP="00455983">
            <w:pPr>
              <w:pStyle w:val="ListParagraph"/>
              <w:ind w:left="60"/>
              <w:rPr>
                <w:b w:val="0"/>
                <w:bCs/>
                <w:color w:val="000000" w:themeColor="text1"/>
                <w:sz w:val="18"/>
                <w:szCs w:val="18"/>
              </w:rPr>
            </w:pPr>
            <w:r w:rsidRPr="00F22ED1">
              <w:rPr>
                <w:b w:val="0"/>
                <w:bCs/>
                <w:color w:val="000000" w:themeColor="text1"/>
                <w:sz w:val="18"/>
                <w:szCs w:val="18"/>
              </w:rPr>
              <w:t>1</w:t>
            </w:r>
          </w:p>
        </w:tc>
        <w:tc>
          <w:tcPr>
            <w:tcW w:w="9978" w:type="dxa"/>
          </w:tcPr>
          <w:p w14:paraId="5E182C23" w14:textId="07A9B34F" w:rsidR="004F1FBB" w:rsidRPr="004F1FBB" w:rsidRDefault="004F1FBB" w:rsidP="001E6B57">
            <w:pPr>
              <w:spacing w:before="120"/>
              <w:rPr>
                <w:b w:val="0"/>
                <w:color w:val="auto"/>
                <w:sz w:val="18"/>
                <w:szCs w:val="18"/>
              </w:rPr>
            </w:pPr>
            <w:r w:rsidRPr="004F1FBB">
              <w:rPr>
                <w:b w:val="0"/>
                <w:color w:val="auto"/>
                <w:sz w:val="18"/>
                <w:szCs w:val="18"/>
              </w:rPr>
              <w:t>The</w:t>
            </w:r>
            <w:r w:rsidR="00F42499">
              <w:rPr>
                <w:b w:val="0"/>
                <w:color w:val="auto"/>
                <w:sz w:val="18"/>
                <w:szCs w:val="18"/>
              </w:rPr>
              <w:t xml:space="preserve"> grant</w:t>
            </w:r>
            <w:r w:rsidRPr="004F1FBB">
              <w:rPr>
                <w:b w:val="0"/>
                <w:color w:val="auto"/>
                <w:sz w:val="18"/>
                <w:szCs w:val="18"/>
              </w:rPr>
              <w:t xml:space="preserve"> recipient will communicate to the lead district from the assigned Career-Technical Planning District (unless the recipient is the lead district</w:t>
            </w:r>
            <w:r w:rsidR="00E51A79">
              <w:rPr>
                <w:b w:val="0"/>
                <w:color w:val="auto"/>
                <w:sz w:val="18"/>
                <w:szCs w:val="18"/>
              </w:rPr>
              <w:t xml:space="preserve"> or a postsecondary institution</w:t>
            </w:r>
            <w:r w:rsidRPr="004F1FBB">
              <w:rPr>
                <w:b w:val="0"/>
                <w:color w:val="auto"/>
                <w:sz w:val="18"/>
                <w:szCs w:val="18"/>
              </w:rPr>
              <w:t xml:space="preserve">) the specifics of the grant application and approval of funds. Communications will include the Notice of Grant Approval Letter and </w:t>
            </w:r>
            <w:r w:rsidR="000F46FE">
              <w:rPr>
                <w:b w:val="0"/>
                <w:color w:val="auto"/>
                <w:sz w:val="18"/>
                <w:szCs w:val="18"/>
              </w:rPr>
              <w:t>i</w:t>
            </w:r>
            <w:r w:rsidR="000F46FE" w:rsidRPr="004F1FBB">
              <w:rPr>
                <w:b w:val="0"/>
                <w:color w:val="auto"/>
                <w:sz w:val="18"/>
                <w:szCs w:val="18"/>
              </w:rPr>
              <w:t xml:space="preserve">nterim </w:t>
            </w:r>
            <w:r w:rsidRPr="004F1FBB">
              <w:rPr>
                <w:b w:val="0"/>
                <w:color w:val="auto"/>
                <w:sz w:val="18"/>
                <w:szCs w:val="18"/>
              </w:rPr>
              <w:t xml:space="preserve">and </w:t>
            </w:r>
            <w:r w:rsidR="000F46FE">
              <w:rPr>
                <w:b w:val="0"/>
                <w:color w:val="auto"/>
                <w:sz w:val="18"/>
                <w:szCs w:val="18"/>
              </w:rPr>
              <w:t>f</w:t>
            </w:r>
            <w:r w:rsidR="000F46FE" w:rsidRPr="004F1FBB">
              <w:rPr>
                <w:b w:val="0"/>
                <w:color w:val="auto"/>
                <w:sz w:val="18"/>
                <w:szCs w:val="18"/>
              </w:rPr>
              <w:t xml:space="preserve">inal </w:t>
            </w:r>
            <w:r w:rsidRPr="004F1FBB">
              <w:rPr>
                <w:b w:val="0"/>
                <w:color w:val="auto"/>
                <w:sz w:val="18"/>
                <w:szCs w:val="18"/>
              </w:rPr>
              <w:t xml:space="preserve">Grant Activity Reports. </w:t>
            </w:r>
          </w:p>
          <w:p w14:paraId="0D27133B" w14:textId="670C4DF9" w:rsidR="001812DF" w:rsidRPr="004F1FBB" w:rsidRDefault="001812DF" w:rsidP="004F1FBB">
            <w:pPr>
              <w:rPr>
                <w:b w:val="0"/>
                <w:color w:val="auto"/>
                <w:sz w:val="18"/>
                <w:szCs w:val="18"/>
              </w:rPr>
            </w:pPr>
          </w:p>
        </w:tc>
      </w:tr>
      <w:tr w:rsidR="003129D2" w14:paraId="62FF1EAC" w14:textId="77777777" w:rsidTr="00AC664C">
        <w:trPr>
          <w:trHeight w:val="20"/>
          <w:jc w:val="center"/>
        </w:trPr>
        <w:tc>
          <w:tcPr>
            <w:tcW w:w="632" w:type="dxa"/>
            <w:vAlign w:val="center"/>
          </w:tcPr>
          <w:p w14:paraId="46D98CEE" w14:textId="23E47C46" w:rsidR="003129D2" w:rsidRPr="00F22ED1" w:rsidRDefault="00F22ED1" w:rsidP="00455983">
            <w:pPr>
              <w:pStyle w:val="ListParagraph"/>
              <w:ind w:left="60"/>
              <w:rPr>
                <w:b w:val="0"/>
                <w:bCs/>
                <w:color w:val="000000" w:themeColor="text1"/>
                <w:sz w:val="18"/>
                <w:szCs w:val="18"/>
              </w:rPr>
            </w:pPr>
            <w:r w:rsidRPr="00F22ED1">
              <w:rPr>
                <w:b w:val="0"/>
                <w:bCs/>
                <w:color w:val="000000" w:themeColor="text1"/>
                <w:sz w:val="18"/>
                <w:szCs w:val="18"/>
              </w:rPr>
              <w:t>2</w:t>
            </w:r>
          </w:p>
        </w:tc>
        <w:tc>
          <w:tcPr>
            <w:tcW w:w="9978" w:type="dxa"/>
          </w:tcPr>
          <w:p w14:paraId="1FAC228D" w14:textId="5159A649" w:rsidR="004F1FBB" w:rsidRPr="004F1FBB" w:rsidRDefault="004F1FBB" w:rsidP="001E6B57">
            <w:pPr>
              <w:spacing w:before="120"/>
              <w:rPr>
                <w:b w:val="0"/>
                <w:color w:val="auto"/>
                <w:sz w:val="18"/>
                <w:szCs w:val="18"/>
              </w:rPr>
            </w:pPr>
            <w:r w:rsidRPr="004F1FBB">
              <w:rPr>
                <w:b w:val="0"/>
                <w:color w:val="auto"/>
                <w:sz w:val="18"/>
                <w:szCs w:val="18"/>
              </w:rPr>
              <w:t xml:space="preserve">The </w:t>
            </w:r>
            <w:r w:rsidR="00F42499">
              <w:rPr>
                <w:b w:val="0"/>
                <w:color w:val="auto"/>
                <w:sz w:val="18"/>
                <w:szCs w:val="18"/>
              </w:rPr>
              <w:t>grant</w:t>
            </w:r>
            <w:r w:rsidRPr="004F1FBB">
              <w:rPr>
                <w:b w:val="0"/>
                <w:color w:val="auto"/>
                <w:sz w:val="18"/>
                <w:szCs w:val="18"/>
              </w:rPr>
              <w:t xml:space="preserve"> recipient will implement the proposed strategy for improving the identified equity gap according to the approved plan as described in the application.</w:t>
            </w:r>
          </w:p>
          <w:p w14:paraId="23007116" w14:textId="64D377E9" w:rsidR="003129D2" w:rsidRPr="004F1FBB" w:rsidRDefault="003129D2" w:rsidP="004F1FBB">
            <w:pPr>
              <w:rPr>
                <w:b w:val="0"/>
                <w:color w:val="auto"/>
                <w:sz w:val="18"/>
                <w:szCs w:val="18"/>
              </w:rPr>
            </w:pPr>
          </w:p>
        </w:tc>
      </w:tr>
      <w:tr w:rsidR="00FD0247" w14:paraId="0A829C4C" w14:textId="77777777" w:rsidTr="00AC664C">
        <w:trPr>
          <w:trHeight w:val="20"/>
          <w:jc w:val="center"/>
        </w:trPr>
        <w:tc>
          <w:tcPr>
            <w:tcW w:w="632" w:type="dxa"/>
            <w:vAlign w:val="center"/>
          </w:tcPr>
          <w:p w14:paraId="08846CE7" w14:textId="46233CA7" w:rsidR="00FD0247" w:rsidRPr="00F22ED1" w:rsidRDefault="00F22ED1" w:rsidP="00455983">
            <w:pPr>
              <w:pStyle w:val="ListParagraph"/>
              <w:ind w:left="60"/>
              <w:rPr>
                <w:b w:val="0"/>
                <w:color w:val="000000" w:themeColor="text1"/>
                <w:sz w:val="18"/>
                <w:szCs w:val="18"/>
              </w:rPr>
            </w:pPr>
            <w:r w:rsidRPr="00F22ED1">
              <w:rPr>
                <w:b w:val="0"/>
                <w:color w:val="000000" w:themeColor="text1"/>
                <w:sz w:val="18"/>
                <w:szCs w:val="18"/>
              </w:rPr>
              <w:t>3</w:t>
            </w:r>
          </w:p>
        </w:tc>
        <w:tc>
          <w:tcPr>
            <w:tcW w:w="9978" w:type="dxa"/>
          </w:tcPr>
          <w:p w14:paraId="5CDDA17A" w14:textId="5A8D8260" w:rsidR="004F1FBB" w:rsidRPr="004F1FBB" w:rsidRDefault="004F1FBB" w:rsidP="001E6B57">
            <w:pPr>
              <w:spacing w:before="120"/>
              <w:rPr>
                <w:b w:val="0"/>
                <w:color w:val="auto"/>
                <w:sz w:val="18"/>
                <w:szCs w:val="18"/>
              </w:rPr>
            </w:pPr>
            <w:r w:rsidRPr="004F1FBB">
              <w:rPr>
                <w:b w:val="0"/>
                <w:color w:val="auto"/>
                <w:sz w:val="18"/>
                <w:szCs w:val="18"/>
              </w:rPr>
              <w:t xml:space="preserve">The </w:t>
            </w:r>
            <w:r w:rsidR="00F42499">
              <w:rPr>
                <w:b w:val="0"/>
                <w:color w:val="auto"/>
                <w:sz w:val="18"/>
                <w:szCs w:val="18"/>
              </w:rPr>
              <w:t xml:space="preserve">grant </w:t>
            </w:r>
            <w:r w:rsidRPr="004F1FBB">
              <w:rPr>
                <w:b w:val="0"/>
                <w:color w:val="auto"/>
                <w:sz w:val="18"/>
                <w:szCs w:val="18"/>
              </w:rPr>
              <w:t>local recipient will report the improvement progress or current status of the identified equity gap to the Ohio Department of Education in an interim (due Jan</w:t>
            </w:r>
            <w:r w:rsidR="000F46FE">
              <w:rPr>
                <w:b w:val="0"/>
                <w:color w:val="auto"/>
                <w:sz w:val="18"/>
                <w:szCs w:val="18"/>
              </w:rPr>
              <w:t>.</w:t>
            </w:r>
            <w:r w:rsidRPr="004F1FBB">
              <w:rPr>
                <w:b w:val="0"/>
                <w:color w:val="auto"/>
                <w:sz w:val="18"/>
                <w:szCs w:val="18"/>
              </w:rPr>
              <w:t xml:space="preserve"> 30, 202</w:t>
            </w:r>
            <w:r w:rsidR="00077158">
              <w:rPr>
                <w:b w:val="0"/>
                <w:color w:val="auto"/>
                <w:sz w:val="18"/>
                <w:szCs w:val="18"/>
              </w:rPr>
              <w:t>2</w:t>
            </w:r>
            <w:r w:rsidRPr="004F1FBB">
              <w:rPr>
                <w:b w:val="0"/>
                <w:color w:val="auto"/>
                <w:sz w:val="18"/>
                <w:szCs w:val="18"/>
              </w:rPr>
              <w:t>) and final (due Sept</w:t>
            </w:r>
            <w:r w:rsidR="000F46FE">
              <w:rPr>
                <w:b w:val="0"/>
                <w:color w:val="auto"/>
                <w:sz w:val="18"/>
                <w:szCs w:val="18"/>
              </w:rPr>
              <w:t>.</w:t>
            </w:r>
            <w:r w:rsidRPr="004F1FBB">
              <w:rPr>
                <w:b w:val="0"/>
                <w:color w:val="auto"/>
                <w:sz w:val="18"/>
                <w:szCs w:val="18"/>
              </w:rPr>
              <w:t xml:space="preserve"> 30, 202</w:t>
            </w:r>
            <w:r w:rsidR="00077158">
              <w:rPr>
                <w:b w:val="0"/>
                <w:color w:val="auto"/>
                <w:sz w:val="18"/>
                <w:szCs w:val="18"/>
              </w:rPr>
              <w:t>2</w:t>
            </w:r>
            <w:r w:rsidRPr="004F1FBB">
              <w:rPr>
                <w:b w:val="0"/>
                <w:color w:val="auto"/>
                <w:sz w:val="18"/>
                <w:szCs w:val="18"/>
              </w:rPr>
              <w:t>) Grant Activities Report and Narrative Report (Appendix</w:t>
            </w:r>
            <w:r>
              <w:rPr>
                <w:b w:val="0"/>
                <w:color w:val="auto"/>
                <w:sz w:val="18"/>
                <w:szCs w:val="18"/>
              </w:rPr>
              <w:t xml:space="preserve"> </w:t>
            </w:r>
            <w:r w:rsidRPr="004F1FBB">
              <w:rPr>
                <w:b w:val="0"/>
                <w:color w:val="auto"/>
                <w:sz w:val="18"/>
                <w:szCs w:val="18"/>
              </w:rPr>
              <w:t>F).</w:t>
            </w:r>
          </w:p>
          <w:p w14:paraId="5B529748" w14:textId="3967C42C" w:rsidR="00FD0247" w:rsidRPr="004F1FBB" w:rsidRDefault="00FD0247" w:rsidP="004F1FBB">
            <w:pPr>
              <w:rPr>
                <w:b w:val="0"/>
                <w:color w:val="auto"/>
                <w:sz w:val="18"/>
                <w:szCs w:val="18"/>
              </w:rPr>
            </w:pPr>
          </w:p>
        </w:tc>
      </w:tr>
      <w:tr w:rsidR="00F375AA" w14:paraId="192000CA" w14:textId="77777777" w:rsidTr="00AC664C">
        <w:trPr>
          <w:trHeight w:val="20"/>
          <w:jc w:val="center"/>
        </w:trPr>
        <w:tc>
          <w:tcPr>
            <w:tcW w:w="632" w:type="dxa"/>
            <w:vAlign w:val="center"/>
          </w:tcPr>
          <w:p w14:paraId="629F9FAB" w14:textId="6DB48471" w:rsidR="00F375AA" w:rsidRPr="00F22ED1" w:rsidRDefault="00F22ED1" w:rsidP="00455983">
            <w:pPr>
              <w:pStyle w:val="ListParagraph"/>
              <w:ind w:left="60"/>
              <w:rPr>
                <w:b w:val="0"/>
                <w:bCs/>
                <w:color w:val="000000" w:themeColor="text1"/>
                <w:sz w:val="18"/>
                <w:szCs w:val="18"/>
              </w:rPr>
            </w:pPr>
            <w:r w:rsidRPr="00F22ED1">
              <w:rPr>
                <w:b w:val="0"/>
                <w:bCs/>
                <w:color w:val="000000" w:themeColor="text1"/>
                <w:sz w:val="18"/>
                <w:szCs w:val="18"/>
              </w:rPr>
              <w:t>4</w:t>
            </w:r>
          </w:p>
        </w:tc>
        <w:tc>
          <w:tcPr>
            <w:tcW w:w="9978" w:type="dxa"/>
          </w:tcPr>
          <w:p w14:paraId="6A5D47AA" w14:textId="430B0811" w:rsidR="004F1FBB" w:rsidRPr="004F1FBB" w:rsidRDefault="004F1FBB" w:rsidP="001E6B57">
            <w:pPr>
              <w:spacing w:before="120"/>
              <w:rPr>
                <w:b w:val="0"/>
                <w:color w:val="auto"/>
                <w:sz w:val="18"/>
                <w:szCs w:val="18"/>
              </w:rPr>
            </w:pPr>
            <w:r w:rsidRPr="004F1FBB">
              <w:rPr>
                <w:b w:val="0"/>
                <w:color w:val="auto"/>
                <w:sz w:val="18"/>
                <w:szCs w:val="18"/>
              </w:rPr>
              <w:t xml:space="preserve">The </w:t>
            </w:r>
            <w:r w:rsidR="00F42499">
              <w:rPr>
                <w:b w:val="0"/>
                <w:color w:val="auto"/>
                <w:sz w:val="18"/>
                <w:szCs w:val="18"/>
              </w:rPr>
              <w:t xml:space="preserve">grant </w:t>
            </w:r>
            <w:r w:rsidRPr="004F1FBB">
              <w:rPr>
                <w:b w:val="0"/>
                <w:color w:val="auto"/>
                <w:sz w:val="18"/>
                <w:szCs w:val="18"/>
              </w:rPr>
              <w:t xml:space="preserve">local recipient will enact a </w:t>
            </w:r>
            <w:r w:rsidR="000F46FE">
              <w:rPr>
                <w:b w:val="0"/>
                <w:color w:val="auto"/>
                <w:sz w:val="18"/>
                <w:szCs w:val="18"/>
              </w:rPr>
              <w:t>s</w:t>
            </w:r>
            <w:r w:rsidR="000F46FE" w:rsidRPr="004F1FBB">
              <w:rPr>
                <w:b w:val="0"/>
                <w:color w:val="auto"/>
                <w:sz w:val="18"/>
                <w:szCs w:val="18"/>
              </w:rPr>
              <w:t xml:space="preserve">ustainability </w:t>
            </w:r>
            <w:r w:rsidR="000F46FE">
              <w:rPr>
                <w:b w:val="0"/>
                <w:color w:val="auto"/>
                <w:sz w:val="18"/>
                <w:szCs w:val="18"/>
              </w:rPr>
              <w:t>p</w:t>
            </w:r>
            <w:r w:rsidR="000F46FE" w:rsidRPr="004F1FBB">
              <w:rPr>
                <w:b w:val="0"/>
                <w:color w:val="auto"/>
                <w:sz w:val="18"/>
                <w:szCs w:val="18"/>
              </w:rPr>
              <w:t xml:space="preserve">lan </w:t>
            </w:r>
            <w:r w:rsidRPr="004F1FBB">
              <w:rPr>
                <w:b w:val="0"/>
                <w:color w:val="auto"/>
                <w:sz w:val="18"/>
                <w:szCs w:val="18"/>
              </w:rPr>
              <w:t>as approved in the grant application for continued implementation of the strategy and continuous improvement of the identified equity gap after the exhaustion of the grant funds.</w:t>
            </w:r>
          </w:p>
          <w:p w14:paraId="20BD4C2C" w14:textId="56ADF357" w:rsidR="00F375AA" w:rsidRPr="004F1FBB" w:rsidRDefault="00F375AA" w:rsidP="004F1FBB">
            <w:pPr>
              <w:rPr>
                <w:b w:val="0"/>
                <w:color w:val="auto"/>
                <w:sz w:val="18"/>
                <w:szCs w:val="18"/>
              </w:rPr>
            </w:pPr>
          </w:p>
        </w:tc>
      </w:tr>
      <w:tr w:rsidR="0081039F" w14:paraId="4FC71748" w14:textId="77777777" w:rsidTr="00AC664C">
        <w:trPr>
          <w:trHeight w:val="20"/>
          <w:jc w:val="center"/>
        </w:trPr>
        <w:tc>
          <w:tcPr>
            <w:tcW w:w="632" w:type="dxa"/>
            <w:vAlign w:val="center"/>
          </w:tcPr>
          <w:p w14:paraId="34A06C06" w14:textId="008BDEEC" w:rsidR="0081039F" w:rsidRPr="00F22ED1" w:rsidRDefault="00F22ED1" w:rsidP="00455983">
            <w:pPr>
              <w:pStyle w:val="ListParagraph"/>
              <w:ind w:left="60"/>
              <w:rPr>
                <w:b w:val="0"/>
                <w:bCs/>
                <w:color w:val="000000" w:themeColor="text1"/>
                <w:sz w:val="18"/>
                <w:szCs w:val="18"/>
              </w:rPr>
            </w:pPr>
            <w:r w:rsidRPr="00F22ED1">
              <w:rPr>
                <w:b w:val="0"/>
                <w:bCs/>
                <w:color w:val="000000" w:themeColor="text1"/>
                <w:sz w:val="18"/>
                <w:szCs w:val="18"/>
              </w:rPr>
              <w:t>5</w:t>
            </w:r>
          </w:p>
        </w:tc>
        <w:tc>
          <w:tcPr>
            <w:tcW w:w="9978" w:type="dxa"/>
          </w:tcPr>
          <w:p w14:paraId="7464E462" w14:textId="2F2AB079" w:rsidR="001E6B57" w:rsidRPr="001E6B57" w:rsidRDefault="001E6B57" w:rsidP="00A22EDE">
            <w:pPr>
              <w:spacing w:before="120"/>
              <w:rPr>
                <w:b w:val="0"/>
                <w:color w:val="auto"/>
                <w:sz w:val="18"/>
                <w:szCs w:val="18"/>
              </w:rPr>
            </w:pPr>
            <w:r w:rsidRPr="001E6B57">
              <w:rPr>
                <w:b w:val="0"/>
                <w:color w:val="auto"/>
                <w:sz w:val="18"/>
                <w:szCs w:val="18"/>
              </w:rPr>
              <w:t xml:space="preserve">Expenditures will be incurred by </w:t>
            </w:r>
            <w:r w:rsidR="000F46FE" w:rsidRPr="001E6B57">
              <w:rPr>
                <w:b w:val="0"/>
                <w:color w:val="auto"/>
                <w:sz w:val="18"/>
                <w:szCs w:val="18"/>
              </w:rPr>
              <w:t>Sept</w:t>
            </w:r>
            <w:r w:rsidR="000F46FE">
              <w:rPr>
                <w:b w:val="0"/>
                <w:color w:val="auto"/>
                <w:sz w:val="18"/>
                <w:szCs w:val="18"/>
              </w:rPr>
              <w:t>.</w:t>
            </w:r>
            <w:r w:rsidR="000F46FE" w:rsidRPr="001E6B57">
              <w:rPr>
                <w:b w:val="0"/>
                <w:color w:val="auto"/>
                <w:sz w:val="18"/>
                <w:szCs w:val="18"/>
              </w:rPr>
              <w:t xml:space="preserve"> </w:t>
            </w:r>
            <w:r w:rsidRPr="001E6B57">
              <w:rPr>
                <w:b w:val="0"/>
                <w:color w:val="auto"/>
                <w:sz w:val="18"/>
                <w:szCs w:val="18"/>
              </w:rPr>
              <w:t>30, 202</w:t>
            </w:r>
            <w:r w:rsidR="00077158">
              <w:rPr>
                <w:b w:val="0"/>
                <w:color w:val="auto"/>
                <w:sz w:val="18"/>
                <w:szCs w:val="18"/>
              </w:rPr>
              <w:t>2</w:t>
            </w:r>
            <w:r w:rsidRPr="001E6B57">
              <w:rPr>
                <w:b w:val="0"/>
                <w:color w:val="auto"/>
                <w:sz w:val="18"/>
                <w:szCs w:val="18"/>
              </w:rPr>
              <w:t>. If awarded funds are not used by Sept</w:t>
            </w:r>
            <w:r w:rsidR="000F46FE">
              <w:rPr>
                <w:b w:val="0"/>
                <w:color w:val="auto"/>
                <w:sz w:val="18"/>
                <w:szCs w:val="18"/>
              </w:rPr>
              <w:t>.</w:t>
            </w:r>
            <w:r w:rsidRPr="001E6B57">
              <w:rPr>
                <w:b w:val="0"/>
                <w:color w:val="auto"/>
                <w:sz w:val="18"/>
                <w:szCs w:val="18"/>
              </w:rPr>
              <w:t xml:space="preserve"> 30, 202</w:t>
            </w:r>
            <w:r w:rsidR="00077158">
              <w:rPr>
                <w:b w:val="0"/>
                <w:color w:val="auto"/>
                <w:sz w:val="18"/>
                <w:szCs w:val="18"/>
              </w:rPr>
              <w:t>2</w:t>
            </w:r>
            <w:r w:rsidRPr="001E6B57">
              <w:rPr>
                <w:b w:val="0"/>
                <w:color w:val="auto"/>
                <w:sz w:val="18"/>
                <w:szCs w:val="18"/>
              </w:rPr>
              <w:t>, the Ohio Department of Education reserves the right to request the recipient return the remaining balance of awarded funds.</w:t>
            </w:r>
          </w:p>
          <w:p w14:paraId="095CFF9E" w14:textId="5B695EC0" w:rsidR="0081039F" w:rsidRPr="004F1FBB" w:rsidRDefault="0081039F" w:rsidP="004F1FBB">
            <w:pPr>
              <w:rPr>
                <w:b w:val="0"/>
                <w:color w:val="auto"/>
                <w:sz w:val="18"/>
                <w:szCs w:val="18"/>
              </w:rPr>
            </w:pPr>
          </w:p>
        </w:tc>
      </w:tr>
      <w:tr w:rsidR="0081039F" w14:paraId="46D72DED" w14:textId="77777777" w:rsidTr="00A61709">
        <w:trPr>
          <w:trHeight w:val="20"/>
          <w:jc w:val="center"/>
        </w:trPr>
        <w:tc>
          <w:tcPr>
            <w:tcW w:w="632" w:type="dxa"/>
            <w:vAlign w:val="center"/>
          </w:tcPr>
          <w:p w14:paraId="24F8E819" w14:textId="19D5B2FA" w:rsidR="0081039F" w:rsidRPr="00F22ED1" w:rsidRDefault="00F22ED1" w:rsidP="00455983">
            <w:pPr>
              <w:pStyle w:val="ListParagraph"/>
              <w:ind w:left="60"/>
              <w:rPr>
                <w:b w:val="0"/>
                <w:bCs/>
                <w:color w:val="000000" w:themeColor="text1"/>
                <w:sz w:val="18"/>
                <w:szCs w:val="18"/>
              </w:rPr>
            </w:pPr>
            <w:r w:rsidRPr="00F22ED1">
              <w:rPr>
                <w:b w:val="0"/>
                <w:bCs/>
                <w:color w:val="000000" w:themeColor="text1"/>
                <w:sz w:val="18"/>
                <w:szCs w:val="18"/>
              </w:rPr>
              <w:t>6</w:t>
            </w:r>
          </w:p>
        </w:tc>
        <w:tc>
          <w:tcPr>
            <w:tcW w:w="9978" w:type="dxa"/>
          </w:tcPr>
          <w:p w14:paraId="0E3D57FD" w14:textId="34B16BC6" w:rsidR="001E6B57" w:rsidRPr="001E6B57" w:rsidRDefault="001E6B57" w:rsidP="001E6B57">
            <w:pPr>
              <w:spacing w:before="120"/>
              <w:rPr>
                <w:b w:val="0"/>
                <w:color w:val="auto"/>
                <w:sz w:val="18"/>
                <w:szCs w:val="18"/>
              </w:rPr>
            </w:pPr>
            <w:r w:rsidRPr="001E6B57">
              <w:rPr>
                <w:b w:val="0"/>
                <w:color w:val="auto"/>
                <w:sz w:val="18"/>
                <w:szCs w:val="18"/>
              </w:rPr>
              <w:t>The Department may terminate the grant award upon 30 days written notice if it is determined the recipient, recipient</w:t>
            </w:r>
            <w:r w:rsidR="000F46FE">
              <w:rPr>
                <w:b w:val="0"/>
                <w:color w:val="auto"/>
                <w:sz w:val="18"/>
                <w:szCs w:val="18"/>
              </w:rPr>
              <w:t>’s</w:t>
            </w:r>
            <w:r w:rsidRPr="001E6B57">
              <w:rPr>
                <w:b w:val="0"/>
                <w:color w:val="auto"/>
                <w:sz w:val="18"/>
                <w:szCs w:val="18"/>
              </w:rPr>
              <w:t xml:space="preserve"> staff or any individuals have used grant funds for personal gain, performed criminal activities or broken any of the agreed upon assurances listed in the grant application. If it is determined any grant funds have been misused, the Department reserves the right to request the recipient return the full amount of awarded funds.</w:t>
            </w:r>
          </w:p>
          <w:p w14:paraId="7BECCF3C" w14:textId="547B0360" w:rsidR="0081039F" w:rsidRPr="004F1FBB" w:rsidRDefault="0081039F" w:rsidP="004F1FBB">
            <w:pPr>
              <w:rPr>
                <w:b w:val="0"/>
                <w:color w:val="auto"/>
                <w:sz w:val="18"/>
                <w:szCs w:val="18"/>
              </w:rPr>
            </w:pPr>
          </w:p>
        </w:tc>
      </w:tr>
      <w:tr w:rsidR="0081039F" w14:paraId="1F96E8DA" w14:textId="77777777" w:rsidTr="00A61709">
        <w:trPr>
          <w:trHeight w:val="20"/>
          <w:jc w:val="center"/>
        </w:trPr>
        <w:tc>
          <w:tcPr>
            <w:tcW w:w="632" w:type="dxa"/>
            <w:vAlign w:val="center"/>
          </w:tcPr>
          <w:p w14:paraId="118C4A21" w14:textId="4CBCD6E1" w:rsidR="0081039F" w:rsidRPr="00F22ED1" w:rsidRDefault="00F22ED1" w:rsidP="00455983">
            <w:pPr>
              <w:pStyle w:val="ListParagraph"/>
              <w:ind w:left="60"/>
              <w:rPr>
                <w:b w:val="0"/>
                <w:bCs/>
                <w:color w:val="000000" w:themeColor="text1"/>
                <w:sz w:val="18"/>
                <w:szCs w:val="18"/>
              </w:rPr>
            </w:pPr>
            <w:r w:rsidRPr="00F22ED1">
              <w:rPr>
                <w:b w:val="0"/>
                <w:bCs/>
                <w:color w:val="000000" w:themeColor="text1"/>
                <w:sz w:val="18"/>
                <w:szCs w:val="18"/>
              </w:rPr>
              <w:t>7</w:t>
            </w:r>
          </w:p>
        </w:tc>
        <w:tc>
          <w:tcPr>
            <w:tcW w:w="9978" w:type="dxa"/>
          </w:tcPr>
          <w:p w14:paraId="2A58273F" w14:textId="5F23A31E" w:rsidR="001E6B57" w:rsidRPr="001E6B57" w:rsidRDefault="001E6B57" w:rsidP="001E6B57">
            <w:pPr>
              <w:spacing w:before="120"/>
              <w:rPr>
                <w:b w:val="0"/>
                <w:color w:val="auto"/>
                <w:sz w:val="18"/>
                <w:szCs w:val="18"/>
              </w:rPr>
            </w:pPr>
            <w:r w:rsidRPr="001E6B57">
              <w:rPr>
                <w:b w:val="0"/>
                <w:color w:val="auto"/>
                <w:sz w:val="18"/>
                <w:szCs w:val="18"/>
              </w:rPr>
              <w:t xml:space="preserve">The </w:t>
            </w:r>
            <w:r w:rsidR="00F42499">
              <w:rPr>
                <w:b w:val="0"/>
                <w:color w:val="auto"/>
                <w:sz w:val="18"/>
                <w:szCs w:val="18"/>
              </w:rPr>
              <w:t xml:space="preserve">grant </w:t>
            </w:r>
            <w:r w:rsidRPr="001E6B57">
              <w:rPr>
                <w:b w:val="0"/>
                <w:color w:val="auto"/>
                <w:sz w:val="18"/>
                <w:szCs w:val="18"/>
              </w:rPr>
              <w:t>recipient will maintain records of all funds used including</w:t>
            </w:r>
            <w:r w:rsidR="00590F36">
              <w:rPr>
                <w:b w:val="0"/>
                <w:color w:val="auto"/>
                <w:sz w:val="18"/>
                <w:szCs w:val="18"/>
              </w:rPr>
              <w:t>,</w:t>
            </w:r>
            <w:r w:rsidRPr="001E6B57">
              <w:rPr>
                <w:b w:val="0"/>
                <w:color w:val="auto"/>
                <w:sz w:val="18"/>
                <w:szCs w:val="18"/>
              </w:rPr>
              <w:t xml:space="preserve"> but not limited to</w:t>
            </w:r>
            <w:r w:rsidR="00590F36">
              <w:rPr>
                <w:b w:val="0"/>
                <w:color w:val="auto"/>
                <w:sz w:val="18"/>
                <w:szCs w:val="18"/>
              </w:rPr>
              <w:t>,</w:t>
            </w:r>
            <w:r w:rsidRPr="001E6B57">
              <w:rPr>
                <w:b w:val="0"/>
                <w:color w:val="auto"/>
                <w:sz w:val="18"/>
                <w:szCs w:val="18"/>
              </w:rPr>
              <w:t xml:space="preserve"> invoices, Purchase Order </w:t>
            </w:r>
            <w:r w:rsidR="00590F36">
              <w:rPr>
                <w:b w:val="0"/>
                <w:color w:val="auto"/>
                <w:sz w:val="18"/>
                <w:szCs w:val="18"/>
              </w:rPr>
              <w:t>r</w:t>
            </w:r>
            <w:r w:rsidR="00590F36" w:rsidRPr="001E6B57">
              <w:rPr>
                <w:b w:val="0"/>
                <w:color w:val="auto"/>
                <w:sz w:val="18"/>
                <w:szCs w:val="18"/>
              </w:rPr>
              <w:t>equests</w:t>
            </w:r>
            <w:r w:rsidRPr="001E6B57">
              <w:rPr>
                <w:b w:val="0"/>
                <w:color w:val="auto"/>
                <w:sz w:val="18"/>
                <w:szCs w:val="18"/>
              </w:rPr>
              <w:t xml:space="preserve">, requisition orders, receipts and related documentation according to Perkins V allowable expenses guidelines. </w:t>
            </w:r>
          </w:p>
          <w:p w14:paraId="4E048CB5" w14:textId="28D26422" w:rsidR="0081039F" w:rsidRPr="004F1FBB" w:rsidRDefault="0081039F" w:rsidP="004F1FBB">
            <w:pPr>
              <w:rPr>
                <w:b w:val="0"/>
                <w:color w:val="auto"/>
                <w:sz w:val="18"/>
                <w:szCs w:val="18"/>
              </w:rPr>
            </w:pPr>
          </w:p>
        </w:tc>
      </w:tr>
      <w:tr w:rsidR="0081039F" w14:paraId="128565E3" w14:textId="77777777" w:rsidTr="00A61709">
        <w:trPr>
          <w:trHeight w:val="20"/>
          <w:jc w:val="center"/>
        </w:trPr>
        <w:tc>
          <w:tcPr>
            <w:tcW w:w="632" w:type="dxa"/>
            <w:vAlign w:val="center"/>
          </w:tcPr>
          <w:p w14:paraId="6B914DB4" w14:textId="3B371705" w:rsidR="0081039F" w:rsidRPr="00F22ED1" w:rsidRDefault="00F22ED1" w:rsidP="00455983">
            <w:pPr>
              <w:pStyle w:val="ListParagraph"/>
              <w:ind w:left="60"/>
              <w:rPr>
                <w:b w:val="0"/>
                <w:bCs/>
                <w:color w:val="000000" w:themeColor="text1"/>
                <w:sz w:val="18"/>
                <w:szCs w:val="18"/>
              </w:rPr>
            </w:pPr>
            <w:r w:rsidRPr="00F22ED1">
              <w:rPr>
                <w:b w:val="0"/>
                <w:bCs/>
                <w:color w:val="000000" w:themeColor="text1"/>
                <w:sz w:val="18"/>
                <w:szCs w:val="18"/>
              </w:rPr>
              <w:t>8</w:t>
            </w:r>
          </w:p>
        </w:tc>
        <w:tc>
          <w:tcPr>
            <w:tcW w:w="9978" w:type="dxa"/>
          </w:tcPr>
          <w:p w14:paraId="6FB4315C" w14:textId="66A30A0D" w:rsidR="001E6B57" w:rsidRPr="001E6B57" w:rsidRDefault="001E6B57" w:rsidP="001E6B57">
            <w:pPr>
              <w:spacing w:before="120"/>
              <w:rPr>
                <w:b w:val="0"/>
                <w:color w:val="auto"/>
                <w:sz w:val="18"/>
                <w:szCs w:val="18"/>
              </w:rPr>
            </w:pPr>
            <w:r w:rsidRPr="001E6B57">
              <w:rPr>
                <w:b w:val="0"/>
                <w:color w:val="auto"/>
                <w:sz w:val="18"/>
                <w:szCs w:val="18"/>
              </w:rPr>
              <w:t xml:space="preserve">The </w:t>
            </w:r>
            <w:r w:rsidR="00F42499">
              <w:rPr>
                <w:b w:val="0"/>
                <w:color w:val="auto"/>
                <w:sz w:val="18"/>
                <w:szCs w:val="18"/>
              </w:rPr>
              <w:t xml:space="preserve">grant </w:t>
            </w:r>
            <w:r w:rsidRPr="001E6B57">
              <w:rPr>
                <w:b w:val="0"/>
                <w:color w:val="auto"/>
                <w:sz w:val="18"/>
                <w:szCs w:val="18"/>
              </w:rPr>
              <w:t>recipient will provide the Ohio Department of Education access to those records in the conduct of audits or supporting budget documentation. This cooperation includes access without unreasonable restrictions to its records and personnel for the purpose</w:t>
            </w:r>
            <w:r w:rsidR="00890714">
              <w:rPr>
                <w:b w:val="0"/>
                <w:color w:val="auto"/>
                <w:sz w:val="18"/>
                <w:szCs w:val="18"/>
              </w:rPr>
              <w:t>s</w:t>
            </w:r>
            <w:r w:rsidRPr="001E6B57">
              <w:rPr>
                <w:b w:val="0"/>
                <w:color w:val="auto"/>
                <w:sz w:val="18"/>
                <w:szCs w:val="18"/>
              </w:rPr>
              <w:t xml:space="preserve"> of obtaining and replicating relevant information and strategies.</w:t>
            </w:r>
          </w:p>
          <w:p w14:paraId="405EDE5D" w14:textId="0DBB90F1" w:rsidR="0081039F" w:rsidRPr="004F1FBB" w:rsidRDefault="0081039F" w:rsidP="004F1FBB">
            <w:pPr>
              <w:rPr>
                <w:b w:val="0"/>
                <w:color w:val="auto"/>
                <w:sz w:val="18"/>
                <w:szCs w:val="18"/>
              </w:rPr>
            </w:pPr>
          </w:p>
        </w:tc>
      </w:tr>
      <w:tr w:rsidR="00B271D0" w14:paraId="09B03701" w14:textId="77777777" w:rsidTr="00A61709">
        <w:trPr>
          <w:trHeight w:val="20"/>
          <w:jc w:val="center"/>
        </w:trPr>
        <w:tc>
          <w:tcPr>
            <w:tcW w:w="10610" w:type="dxa"/>
            <w:gridSpan w:val="2"/>
            <w:shd w:val="clear" w:color="auto" w:fill="BFBFBF" w:themeFill="background1" w:themeFillShade="BF"/>
          </w:tcPr>
          <w:p w14:paraId="376DC876" w14:textId="1C99DDF3" w:rsidR="00B271D0" w:rsidRPr="00F22ED1" w:rsidRDefault="006D44C5" w:rsidP="001E6B57">
            <w:pPr>
              <w:spacing w:before="120" w:after="120"/>
              <w:rPr>
                <w:color w:val="auto"/>
                <w:sz w:val="24"/>
              </w:rPr>
            </w:pPr>
            <w:r w:rsidRPr="001E6B57">
              <w:rPr>
                <w:color w:val="auto"/>
                <w:sz w:val="36"/>
                <w:szCs w:val="36"/>
              </w:rPr>
              <w:t>C</w:t>
            </w:r>
            <w:r w:rsidR="001E6B57">
              <w:rPr>
                <w:color w:val="auto"/>
                <w:sz w:val="36"/>
                <w:szCs w:val="36"/>
              </w:rPr>
              <w:t>ertification</w:t>
            </w:r>
          </w:p>
        </w:tc>
      </w:tr>
      <w:tr w:rsidR="006D44C5" w14:paraId="18218C82" w14:textId="77777777" w:rsidTr="00A61709">
        <w:trPr>
          <w:trHeight w:val="2933"/>
          <w:jc w:val="center"/>
        </w:trPr>
        <w:tc>
          <w:tcPr>
            <w:tcW w:w="10610" w:type="dxa"/>
            <w:gridSpan w:val="2"/>
          </w:tcPr>
          <w:p w14:paraId="2A1EF2B7" w14:textId="77777777" w:rsidR="006D44C5" w:rsidRPr="001E6B57" w:rsidRDefault="00E66FAF" w:rsidP="001E6B57">
            <w:pPr>
              <w:spacing w:before="120"/>
              <w:rPr>
                <w:b w:val="0"/>
                <w:i/>
                <w:color w:val="auto"/>
                <w:sz w:val="18"/>
                <w:szCs w:val="18"/>
              </w:rPr>
            </w:pPr>
            <w:r w:rsidRPr="001E6B57">
              <w:rPr>
                <w:b w:val="0"/>
                <w:i/>
                <w:color w:val="auto"/>
                <w:sz w:val="18"/>
                <w:szCs w:val="18"/>
              </w:rPr>
              <w:t>I HEREBY CERTIFY that, to the best of my knowledge, the information in this application is correct.</w:t>
            </w:r>
          </w:p>
          <w:p w14:paraId="694E8B67" w14:textId="77777777" w:rsidR="00E66FAF" w:rsidRPr="001E6B57" w:rsidRDefault="00E66FAF" w:rsidP="001E6B57">
            <w:pPr>
              <w:rPr>
                <w:b w:val="0"/>
                <w:i/>
                <w:color w:val="auto"/>
                <w:sz w:val="18"/>
                <w:szCs w:val="18"/>
              </w:rPr>
            </w:pPr>
          </w:p>
          <w:p w14:paraId="2D19C8DB" w14:textId="70D89550" w:rsidR="00E66FAF" w:rsidRPr="001E6B57" w:rsidRDefault="00E66FAF" w:rsidP="001E6B57">
            <w:pPr>
              <w:rPr>
                <w:b w:val="0"/>
                <w:i/>
                <w:color w:val="auto"/>
                <w:sz w:val="18"/>
                <w:szCs w:val="18"/>
              </w:rPr>
            </w:pPr>
            <w:r w:rsidRPr="001E6B57">
              <w:rPr>
                <w:b w:val="0"/>
                <w:i/>
                <w:color w:val="auto"/>
                <w:sz w:val="18"/>
                <w:szCs w:val="18"/>
              </w:rPr>
              <w:t>The applicant designated below</w:t>
            </w:r>
            <w:r w:rsidR="00B321C7" w:rsidRPr="001E6B57">
              <w:rPr>
                <w:b w:val="0"/>
                <w:i/>
                <w:color w:val="auto"/>
                <w:sz w:val="18"/>
                <w:szCs w:val="18"/>
              </w:rPr>
              <w:t xml:space="preserve"> hereby applies for </w:t>
            </w:r>
            <w:r w:rsidR="00836B08" w:rsidRPr="001E6B57">
              <w:rPr>
                <w:b w:val="0"/>
                <w:i/>
                <w:color w:val="auto"/>
                <w:sz w:val="18"/>
                <w:szCs w:val="18"/>
              </w:rPr>
              <w:t xml:space="preserve">an </w:t>
            </w:r>
            <w:r w:rsidR="004149FC" w:rsidRPr="001E6B57">
              <w:rPr>
                <w:b w:val="0"/>
                <w:i/>
                <w:color w:val="auto"/>
                <w:sz w:val="18"/>
                <w:szCs w:val="18"/>
              </w:rPr>
              <w:t>Advanced Approaches for Improving Equity</w:t>
            </w:r>
            <w:r w:rsidR="00836B08" w:rsidRPr="001E6B57">
              <w:rPr>
                <w:b w:val="0"/>
                <w:i/>
                <w:color w:val="auto"/>
                <w:sz w:val="18"/>
                <w:szCs w:val="18"/>
              </w:rPr>
              <w:t xml:space="preserve"> Grant </w:t>
            </w:r>
            <w:r w:rsidR="00491A09" w:rsidRPr="001E6B57">
              <w:rPr>
                <w:b w:val="0"/>
                <w:i/>
                <w:color w:val="auto"/>
                <w:sz w:val="18"/>
                <w:szCs w:val="18"/>
              </w:rPr>
              <w:t>for</w:t>
            </w:r>
            <w:r w:rsidR="00836B08" w:rsidRPr="001E6B57">
              <w:rPr>
                <w:b w:val="0"/>
                <w:i/>
                <w:color w:val="auto"/>
                <w:sz w:val="18"/>
                <w:szCs w:val="18"/>
              </w:rPr>
              <w:t xml:space="preserve"> the purpose of </w:t>
            </w:r>
            <w:r w:rsidR="004149FC" w:rsidRPr="001E6B57">
              <w:rPr>
                <w:b w:val="0"/>
                <w:i/>
                <w:color w:val="auto"/>
                <w:sz w:val="18"/>
                <w:szCs w:val="18"/>
              </w:rPr>
              <w:t>improving a</w:t>
            </w:r>
            <w:r w:rsidR="00C673BF">
              <w:rPr>
                <w:b w:val="0"/>
                <w:i/>
                <w:color w:val="auto"/>
                <w:sz w:val="18"/>
                <w:szCs w:val="18"/>
              </w:rPr>
              <w:t>n identified</w:t>
            </w:r>
            <w:r w:rsidR="004149FC" w:rsidRPr="001E6B57">
              <w:rPr>
                <w:b w:val="0"/>
                <w:i/>
                <w:color w:val="auto"/>
                <w:sz w:val="18"/>
                <w:szCs w:val="18"/>
              </w:rPr>
              <w:t xml:space="preserve"> equity gap</w:t>
            </w:r>
            <w:r w:rsidR="00D368DA" w:rsidRPr="001E6B57">
              <w:rPr>
                <w:b w:val="0"/>
                <w:i/>
                <w:color w:val="auto"/>
                <w:sz w:val="18"/>
                <w:szCs w:val="18"/>
              </w:rPr>
              <w:t xml:space="preserve"> and </w:t>
            </w:r>
            <w:r w:rsidR="00FE30F6" w:rsidRPr="001E6B57">
              <w:rPr>
                <w:b w:val="0"/>
                <w:i/>
                <w:color w:val="auto"/>
                <w:sz w:val="18"/>
                <w:szCs w:val="18"/>
              </w:rPr>
              <w:t>acknowledges</w:t>
            </w:r>
            <w:r w:rsidR="001D13B2" w:rsidRPr="001E6B57">
              <w:rPr>
                <w:b w:val="0"/>
                <w:i/>
                <w:color w:val="auto"/>
                <w:sz w:val="18"/>
                <w:szCs w:val="18"/>
              </w:rPr>
              <w:t xml:space="preserve"> to all Statement of </w:t>
            </w:r>
            <w:r w:rsidR="00BF3A4C" w:rsidRPr="001E6B57">
              <w:rPr>
                <w:b w:val="0"/>
                <w:i/>
                <w:color w:val="auto"/>
                <w:sz w:val="18"/>
                <w:szCs w:val="18"/>
              </w:rPr>
              <w:t>Grant</w:t>
            </w:r>
            <w:r w:rsidR="00890714">
              <w:rPr>
                <w:b w:val="0"/>
                <w:i/>
                <w:color w:val="auto"/>
                <w:sz w:val="18"/>
                <w:szCs w:val="18"/>
              </w:rPr>
              <w:t>-</w:t>
            </w:r>
            <w:r w:rsidR="00BF3A4C" w:rsidRPr="001E6B57">
              <w:rPr>
                <w:b w:val="0"/>
                <w:i/>
                <w:color w:val="auto"/>
                <w:sz w:val="18"/>
                <w:szCs w:val="18"/>
              </w:rPr>
              <w:t xml:space="preserve">Specific </w:t>
            </w:r>
            <w:r w:rsidR="001D13B2" w:rsidRPr="001E6B57">
              <w:rPr>
                <w:b w:val="0"/>
                <w:i/>
                <w:color w:val="auto"/>
                <w:sz w:val="18"/>
                <w:szCs w:val="18"/>
              </w:rPr>
              <w:t>Assurances.</w:t>
            </w:r>
          </w:p>
          <w:p w14:paraId="1CB519F0" w14:textId="6AB0BEC3" w:rsidR="00B024E0" w:rsidRPr="001E6B57" w:rsidRDefault="00B024E0" w:rsidP="001E6B57">
            <w:pPr>
              <w:rPr>
                <w:b w:val="0"/>
                <w:i/>
                <w:color w:val="auto"/>
                <w:sz w:val="18"/>
                <w:szCs w:val="18"/>
              </w:rPr>
            </w:pPr>
          </w:p>
          <w:p w14:paraId="19932FFC" w14:textId="4274160F" w:rsidR="00B024E0" w:rsidRPr="001E6B57" w:rsidRDefault="00B024E0" w:rsidP="001E6B57">
            <w:pPr>
              <w:rPr>
                <w:b w:val="0"/>
                <w:i/>
                <w:color w:val="auto"/>
                <w:sz w:val="18"/>
                <w:szCs w:val="18"/>
              </w:rPr>
            </w:pPr>
            <w:r w:rsidRPr="001E6B57">
              <w:rPr>
                <w:b w:val="0"/>
                <w:i/>
                <w:color w:val="auto"/>
                <w:sz w:val="18"/>
                <w:szCs w:val="18"/>
              </w:rPr>
              <w:t>The undersigned certify that the information in this application is correct and complete, that the assurances to the Ohio Department of Education will be executed and the operation will comply with the current federal and state law and regulations and the provisions of this application as approved.</w:t>
            </w:r>
          </w:p>
          <w:p w14:paraId="793C4EC7" w14:textId="77777777" w:rsidR="002B54A2" w:rsidRPr="001E6B57" w:rsidRDefault="002B54A2" w:rsidP="001E6B57">
            <w:pPr>
              <w:rPr>
                <w:color w:val="auto"/>
                <w:sz w:val="18"/>
                <w:szCs w:val="18"/>
              </w:rPr>
            </w:pPr>
          </w:p>
          <w:p w14:paraId="69A6C3F3" w14:textId="7DE6B38E" w:rsidR="00B20490" w:rsidRPr="001E6B57" w:rsidRDefault="001403D0" w:rsidP="001E6B57">
            <w:pPr>
              <w:rPr>
                <w:color w:val="auto"/>
                <w:sz w:val="18"/>
                <w:szCs w:val="18"/>
              </w:rPr>
            </w:pPr>
            <w:r w:rsidRPr="001E6B57">
              <w:rPr>
                <w:color w:val="auto"/>
                <w:sz w:val="18"/>
                <w:szCs w:val="18"/>
              </w:rPr>
              <w:t xml:space="preserve">Signature of </w:t>
            </w:r>
            <w:r w:rsidR="00B024E0" w:rsidRPr="001E6B57">
              <w:rPr>
                <w:color w:val="auto"/>
                <w:sz w:val="18"/>
                <w:szCs w:val="18"/>
              </w:rPr>
              <w:t>Fiscal Officer</w:t>
            </w:r>
            <w:r w:rsidR="00BD7346" w:rsidRPr="001E6B57">
              <w:rPr>
                <w:color w:val="auto"/>
                <w:sz w:val="18"/>
                <w:szCs w:val="18"/>
              </w:rPr>
              <w:t>:</w:t>
            </w:r>
            <w:r w:rsidR="00701347" w:rsidRPr="001E6B57">
              <w:rPr>
                <w:color w:val="auto"/>
                <w:sz w:val="18"/>
                <w:szCs w:val="18"/>
              </w:rPr>
              <w:t xml:space="preserve"> </w:t>
            </w:r>
            <w:r w:rsidR="00C13287" w:rsidRPr="001E6B57">
              <w:rPr>
                <w:color w:val="auto"/>
                <w:sz w:val="18"/>
                <w:szCs w:val="18"/>
              </w:rPr>
              <w:t xml:space="preserve"> </w:t>
            </w:r>
            <w:r w:rsidR="00701347" w:rsidRPr="001E6B57">
              <w:rPr>
                <w:color w:val="auto"/>
                <w:sz w:val="18"/>
                <w:szCs w:val="18"/>
              </w:rPr>
              <w:t>______________________________</w:t>
            </w:r>
            <w:r w:rsidR="00BD4945" w:rsidRPr="001E6B57">
              <w:rPr>
                <w:color w:val="auto"/>
                <w:sz w:val="18"/>
                <w:szCs w:val="18"/>
              </w:rPr>
              <w:t xml:space="preserve">   Date: ________</w:t>
            </w:r>
            <w:r w:rsidR="00455CA4" w:rsidRPr="001E6B57">
              <w:rPr>
                <w:color w:val="auto"/>
                <w:sz w:val="18"/>
                <w:szCs w:val="18"/>
              </w:rPr>
              <w:t>___</w:t>
            </w:r>
          </w:p>
          <w:p w14:paraId="775306BA" w14:textId="66F5D8BC" w:rsidR="00455CA4" w:rsidRPr="001E6B57" w:rsidRDefault="00455CA4" w:rsidP="001E6B57">
            <w:pPr>
              <w:rPr>
                <w:color w:val="auto"/>
                <w:sz w:val="18"/>
                <w:szCs w:val="18"/>
              </w:rPr>
            </w:pPr>
          </w:p>
          <w:p w14:paraId="17D316E2" w14:textId="5C257513" w:rsidR="00701347" w:rsidRPr="001E6B57" w:rsidRDefault="00BD7346" w:rsidP="00A22EDE">
            <w:pPr>
              <w:rPr>
                <w:bCs/>
              </w:rPr>
            </w:pPr>
            <w:r w:rsidRPr="001E6B57">
              <w:rPr>
                <w:color w:val="auto"/>
                <w:sz w:val="18"/>
                <w:szCs w:val="18"/>
              </w:rPr>
              <w:t>Printed</w:t>
            </w:r>
            <w:r w:rsidR="00701347" w:rsidRPr="001E6B57">
              <w:rPr>
                <w:color w:val="auto"/>
                <w:sz w:val="18"/>
                <w:szCs w:val="18"/>
              </w:rPr>
              <w:t xml:space="preserve"> Name of </w:t>
            </w:r>
            <w:r w:rsidR="00B024E0" w:rsidRPr="001E6B57">
              <w:rPr>
                <w:color w:val="auto"/>
                <w:sz w:val="18"/>
                <w:szCs w:val="18"/>
              </w:rPr>
              <w:t>Fiscal Officer</w:t>
            </w:r>
            <w:r w:rsidR="00701347" w:rsidRPr="001E6B57">
              <w:rPr>
                <w:color w:val="auto"/>
                <w:sz w:val="18"/>
                <w:szCs w:val="18"/>
              </w:rPr>
              <w:t>:</w:t>
            </w:r>
            <w:r w:rsidR="00C13287" w:rsidRPr="001E6B57">
              <w:rPr>
                <w:color w:val="auto"/>
                <w:sz w:val="18"/>
                <w:szCs w:val="18"/>
              </w:rPr>
              <w:t xml:space="preserve"> </w:t>
            </w:r>
            <w:r w:rsidR="00C13287" w:rsidRPr="001264F3">
              <w:rPr>
                <w:color w:val="auto"/>
                <w:sz w:val="18"/>
                <w:szCs w:val="18"/>
              </w:rPr>
              <w:t xml:space="preserve"> </w:t>
            </w:r>
            <w:r w:rsidR="00701347" w:rsidRPr="001264F3">
              <w:rPr>
                <w:color w:val="auto"/>
                <w:sz w:val="18"/>
                <w:szCs w:val="18"/>
              </w:rPr>
              <w:t>_____________________________</w:t>
            </w:r>
            <w:r w:rsidR="00C13287" w:rsidRPr="001264F3">
              <w:rPr>
                <w:color w:val="auto"/>
                <w:sz w:val="18"/>
                <w:szCs w:val="18"/>
              </w:rPr>
              <w:t>_</w:t>
            </w:r>
            <w:r w:rsidR="00455CA4" w:rsidRPr="001264F3">
              <w:rPr>
                <w:color w:val="auto"/>
                <w:sz w:val="18"/>
                <w:szCs w:val="18"/>
              </w:rPr>
              <w:t>___</w:t>
            </w:r>
          </w:p>
        </w:tc>
      </w:tr>
    </w:tbl>
    <w:p w14:paraId="5959564B" w14:textId="0DBAC72C" w:rsidR="0041741A" w:rsidRPr="00F404CE" w:rsidRDefault="001A386B" w:rsidP="00AC664C">
      <w:pPr>
        <w:pStyle w:val="Heading1"/>
      </w:pPr>
      <w:bookmarkStart w:id="66" w:name="AppendixC_Rubric"/>
      <w:bookmarkStart w:id="67" w:name="_Toc35449463"/>
      <w:r w:rsidRPr="00F404CE">
        <w:rPr>
          <w:rStyle w:val="SubtleEmphasis"/>
          <w:iCs w:val="0"/>
          <w:caps w:val="0"/>
          <w:color w:val="0070C0"/>
          <w:sz w:val="32"/>
        </w:rPr>
        <w:lastRenderedPageBreak/>
        <w:t xml:space="preserve">Appendix </w:t>
      </w:r>
      <w:r w:rsidR="00BC3369" w:rsidRPr="00F404CE">
        <w:rPr>
          <w:rStyle w:val="SubtleEmphasis"/>
          <w:iCs w:val="0"/>
          <w:caps w:val="0"/>
          <w:color w:val="0070C0"/>
          <w:sz w:val="32"/>
        </w:rPr>
        <w:t>C</w:t>
      </w:r>
      <w:bookmarkEnd w:id="66"/>
      <w:bookmarkEnd w:id="67"/>
    </w:p>
    <w:p w14:paraId="76D360CC" w14:textId="4101263B" w:rsidR="00413901" w:rsidRPr="00F404CE" w:rsidRDefault="00527848" w:rsidP="00F404CE">
      <w:pPr>
        <w:pStyle w:val="Heading3"/>
        <w:jc w:val="center"/>
        <w:rPr>
          <w:sz w:val="36"/>
          <w:szCs w:val="36"/>
        </w:rPr>
      </w:pPr>
      <w:r w:rsidRPr="00F404CE">
        <w:rPr>
          <w:sz w:val="36"/>
          <w:szCs w:val="36"/>
        </w:rPr>
        <w:t>Notice of Grant Approval Letter</w:t>
      </w:r>
    </w:p>
    <w:p w14:paraId="6B1E9851" w14:textId="77777777" w:rsidR="00E51A79" w:rsidRDefault="00E51A79" w:rsidP="00CB06D8">
      <w:pPr>
        <w:pStyle w:val="Title"/>
      </w:pPr>
    </w:p>
    <w:p w14:paraId="283D034C" w14:textId="6EFDEE77" w:rsidR="00413901" w:rsidRPr="00CB06D8" w:rsidRDefault="00C673BF" w:rsidP="00CB06D8">
      <w:pPr>
        <w:pStyle w:val="Title"/>
        <w:rPr>
          <w:b w:val="0"/>
          <w:bCs/>
        </w:rPr>
      </w:pPr>
      <w:r w:rsidRPr="00CB06D8">
        <w:rPr>
          <w:b w:val="0"/>
          <w:bCs/>
        </w:rPr>
        <w:t>This document is to notify the lead district within the Career-Technical Planning District (CTPD) of the Equity for Each competitive grant approval for the named recipient herein. The lead district within the CTPD will receive an interim Grant Activities Report and Narrative Report by</w:t>
      </w:r>
      <w:r w:rsidRPr="00CB06D8">
        <w:rPr>
          <w:b w:val="0"/>
          <w:bCs/>
          <w:i/>
        </w:rPr>
        <w:t xml:space="preserve"> </w:t>
      </w:r>
      <w:r w:rsidRPr="00CB06D8">
        <w:rPr>
          <w:b w:val="0"/>
          <w:bCs/>
        </w:rPr>
        <w:t>Jan. 30, 202</w:t>
      </w:r>
      <w:r w:rsidR="00077158">
        <w:rPr>
          <w:b w:val="0"/>
          <w:bCs/>
        </w:rPr>
        <w:t>2</w:t>
      </w:r>
      <w:r w:rsidRPr="00CB06D8">
        <w:rPr>
          <w:b w:val="0"/>
          <w:bCs/>
        </w:rPr>
        <w:t>, and a final Grant Activities Report and Narrative Report on Sept. 30, 202</w:t>
      </w:r>
      <w:r w:rsidR="00077158">
        <w:rPr>
          <w:b w:val="0"/>
          <w:bCs/>
        </w:rPr>
        <w:t>2</w:t>
      </w:r>
      <w:r w:rsidRPr="00CB06D8">
        <w:rPr>
          <w:b w:val="0"/>
          <w:bCs/>
        </w:rPr>
        <w:t>.</w:t>
      </w:r>
    </w:p>
    <w:p w14:paraId="45C45221" w14:textId="77777777" w:rsidR="00A40F0C" w:rsidRPr="00A40F0C" w:rsidRDefault="00A40F0C" w:rsidP="00A40F0C">
      <w:pPr>
        <w:rPr>
          <w:sz w:val="24"/>
        </w:rPr>
      </w:pPr>
    </w:p>
    <w:tbl>
      <w:tblPr>
        <w:tblStyle w:val="TableGrid2"/>
        <w:tblW w:w="10530" w:type="dxa"/>
        <w:jc w:val="center"/>
        <w:tblLook w:val="01E0" w:firstRow="1" w:lastRow="1" w:firstColumn="1" w:lastColumn="1" w:noHBand="0" w:noVBand="0"/>
      </w:tblPr>
      <w:tblGrid>
        <w:gridCol w:w="2430"/>
        <w:gridCol w:w="2700"/>
        <w:gridCol w:w="5400"/>
      </w:tblGrid>
      <w:tr w:rsidR="0073382A" w:rsidRPr="00515DC2" w14:paraId="3DFB08AE" w14:textId="77777777" w:rsidTr="0073382A">
        <w:trPr>
          <w:trHeight w:val="29"/>
          <w:jc w:val="center"/>
        </w:trPr>
        <w:tc>
          <w:tcPr>
            <w:tcW w:w="10530" w:type="dxa"/>
            <w:gridSpan w:val="3"/>
            <w:tcBorders>
              <w:left w:val="single" w:sz="4" w:space="0" w:color="auto"/>
              <w:right w:val="single" w:sz="4" w:space="0" w:color="auto"/>
            </w:tcBorders>
            <w:shd w:val="clear" w:color="auto" w:fill="999999"/>
          </w:tcPr>
          <w:p w14:paraId="437D6E3E" w14:textId="5D9FEB8E" w:rsidR="0073382A" w:rsidRPr="00515DC2" w:rsidRDefault="00A22EDE" w:rsidP="0073382A">
            <w:pPr>
              <w:spacing w:before="60" w:after="60"/>
              <w:jc w:val="center"/>
              <w:rPr>
                <w:rFonts w:cs="Arial"/>
                <w:color w:val="auto"/>
                <w:sz w:val="20"/>
                <w:szCs w:val="32"/>
              </w:rPr>
            </w:pPr>
            <w:r>
              <w:rPr>
                <w:rFonts w:cs="Arial"/>
                <w:color w:val="auto"/>
                <w:sz w:val="20"/>
                <w:szCs w:val="32"/>
              </w:rPr>
              <w:t>R</w:t>
            </w:r>
            <w:r w:rsidR="00041277">
              <w:rPr>
                <w:rFonts w:cs="Arial"/>
                <w:color w:val="auto"/>
                <w:sz w:val="20"/>
                <w:szCs w:val="32"/>
              </w:rPr>
              <w:t>e</w:t>
            </w:r>
            <w:r>
              <w:rPr>
                <w:rFonts w:cs="Arial"/>
                <w:color w:val="auto"/>
                <w:sz w:val="20"/>
                <w:szCs w:val="32"/>
              </w:rPr>
              <w:t>cipient</w:t>
            </w:r>
            <w:r w:rsidR="00041277">
              <w:rPr>
                <w:rFonts w:cs="Arial"/>
                <w:color w:val="auto"/>
                <w:sz w:val="20"/>
                <w:szCs w:val="32"/>
              </w:rPr>
              <w:t xml:space="preserve"> </w:t>
            </w:r>
            <w:r w:rsidR="00AC664C">
              <w:rPr>
                <w:rFonts w:cs="Arial"/>
                <w:color w:val="auto"/>
                <w:sz w:val="20"/>
                <w:szCs w:val="32"/>
              </w:rPr>
              <w:t>Institution</w:t>
            </w:r>
            <w:r w:rsidR="00AC664C" w:rsidRPr="00515DC2">
              <w:rPr>
                <w:rFonts w:cs="Arial"/>
                <w:color w:val="auto"/>
                <w:sz w:val="20"/>
                <w:szCs w:val="32"/>
              </w:rPr>
              <w:t xml:space="preserve"> </w:t>
            </w:r>
            <w:r w:rsidR="0073382A" w:rsidRPr="00515DC2">
              <w:rPr>
                <w:rFonts w:cs="Arial"/>
                <w:color w:val="auto"/>
                <w:sz w:val="20"/>
                <w:szCs w:val="32"/>
              </w:rPr>
              <w:t>Information</w:t>
            </w:r>
          </w:p>
        </w:tc>
      </w:tr>
      <w:tr w:rsidR="0073382A" w:rsidRPr="00515DC2" w14:paraId="44FA7790" w14:textId="77777777" w:rsidTr="0073382A">
        <w:trPr>
          <w:trHeight w:val="29"/>
          <w:jc w:val="center"/>
        </w:trPr>
        <w:tc>
          <w:tcPr>
            <w:tcW w:w="10530" w:type="dxa"/>
            <w:gridSpan w:val="3"/>
          </w:tcPr>
          <w:p w14:paraId="6288D1FA" w14:textId="189F1FE9" w:rsidR="0073382A" w:rsidRPr="00515DC2" w:rsidRDefault="0073382A" w:rsidP="0073382A">
            <w:pPr>
              <w:rPr>
                <w:rFonts w:cs="Arial"/>
                <w:color w:val="auto"/>
                <w:sz w:val="20"/>
              </w:rPr>
            </w:pPr>
            <w:r w:rsidRPr="00515DC2">
              <w:rPr>
                <w:rFonts w:cs="Arial"/>
                <w:color w:val="auto"/>
                <w:sz w:val="20"/>
              </w:rPr>
              <w:t xml:space="preserve">Name of </w:t>
            </w:r>
            <w:r w:rsidR="00AC664C">
              <w:rPr>
                <w:rFonts w:cs="Arial"/>
                <w:color w:val="auto"/>
                <w:sz w:val="20"/>
              </w:rPr>
              <w:t>Institution</w:t>
            </w:r>
          </w:p>
          <w:p w14:paraId="35EC4AB3" w14:textId="77777777" w:rsidR="0073382A" w:rsidRPr="00515DC2" w:rsidRDefault="0073382A" w:rsidP="0073382A">
            <w:pPr>
              <w:rPr>
                <w:rFonts w:cs="Arial"/>
                <w:color w:val="auto"/>
                <w:sz w:val="24"/>
              </w:rPr>
            </w:pPr>
          </w:p>
        </w:tc>
      </w:tr>
      <w:tr w:rsidR="0073382A" w:rsidRPr="00515DC2" w14:paraId="5E883D22" w14:textId="77777777" w:rsidTr="0073382A">
        <w:trPr>
          <w:trHeight w:val="29"/>
          <w:jc w:val="center"/>
        </w:trPr>
        <w:tc>
          <w:tcPr>
            <w:tcW w:w="5130" w:type="dxa"/>
            <w:gridSpan w:val="2"/>
          </w:tcPr>
          <w:p w14:paraId="05C655C9" w14:textId="168F7CE1" w:rsidR="0073382A" w:rsidRPr="00515DC2" w:rsidRDefault="00A22EDE" w:rsidP="0073382A">
            <w:pPr>
              <w:rPr>
                <w:rFonts w:cs="Arial"/>
                <w:color w:val="auto"/>
                <w:sz w:val="20"/>
                <w:szCs w:val="32"/>
              </w:rPr>
            </w:pPr>
            <w:r>
              <w:rPr>
                <w:rFonts w:cs="Arial"/>
                <w:color w:val="auto"/>
                <w:sz w:val="20"/>
              </w:rPr>
              <w:t>Responsible Lead</w:t>
            </w:r>
          </w:p>
          <w:p w14:paraId="24D5A4BD" w14:textId="77777777" w:rsidR="0073382A" w:rsidRPr="00515DC2" w:rsidRDefault="0073382A" w:rsidP="0073382A">
            <w:pPr>
              <w:rPr>
                <w:rFonts w:cs="Arial"/>
                <w:color w:val="auto"/>
                <w:sz w:val="24"/>
              </w:rPr>
            </w:pPr>
          </w:p>
        </w:tc>
        <w:tc>
          <w:tcPr>
            <w:tcW w:w="5400" w:type="dxa"/>
          </w:tcPr>
          <w:p w14:paraId="331D9A49" w14:textId="77777777" w:rsidR="0073382A" w:rsidRPr="00515DC2" w:rsidRDefault="0073382A" w:rsidP="0073382A">
            <w:pPr>
              <w:rPr>
                <w:rFonts w:cs="Arial"/>
                <w:color w:val="auto"/>
                <w:sz w:val="20"/>
                <w:szCs w:val="32"/>
              </w:rPr>
            </w:pPr>
            <w:r w:rsidRPr="00515DC2">
              <w:rPr>
                <w:rFonts w:cs="Arial"/>
                <w:color w:val="auto"/>
                <w:sz w:val="20"/>
              </w:rPr>
              <w:t>Job Title</w:t>
            </w:r>
          </w:p>
          <w:p w14:paraId="11B4C222" w14:textId="77777777" w:rsidR="0073382A" w:rsidRPr="00515DC2" w:rsidRDefault="0073382A" w:rsidP="0073382A">
            <w:pPr>
              <w:rPr>
                <w:rFonts w:cs="Arial"/>
                <w:color w:val="auto"/>
                <w:sz w:val="24"/>
              </w:rPr>
            </w:pPr>
          </w:p>
        </w:tc>
      </w:tr>
      <w:tr w:rsidR="0073382A" w:rsidRPr="00515DC2" w14:paraId="248BE139" w14:textId="77777777" w:rsidTr="0073382A">
        <w:trPr>
          <w:trHeight w:val="29"/>
          <w:jc w:val="center"/>
        </w:trPr>
        <w:tc>
          <w:tcPr>
            <w:tcW w:w="10530" w:type="dxa"/>
            <w:gridSpan w:val="3"/>
          </w:tcPr>
          <w:p w14:paraId="2B9E36B1" w14:textId="77777777" w:rsidR="0073382A" w:rsidRPr="00515DC2" w:rsidRDefault="0073382A" w:rsidP="0073382A">
            <w:pPr>
              <w:rPr>
                <w:rFonts w:cs="Arial"/>
                <w:color w:val="auto"/>
                <w:sz w:val="20"/>
              </w:rPr>
            </w:pPr>
            <w:r w:rsidRPr="00515DC2">
              <w:rPr>
                <w:rFonts w:cs="Arial"/>
                <w:color w:val="auto"/>
                <w:sz w:val="20"/>
              </w:rPr>
              <w:t>Address</w:t>
            </w:r>
          </w:p>
          <w:p w14:paraId="6FA4E902" w14:textId="77777777" w:rsidR="0073382A" w:rsidRPr="00515DC2" w:rsidRDefault="0073382A" w:rsidP="0073382A">
            <w:pPr>
              <w:rPr>
                <w:rFonts w:cs="Arial"/>
                <w:color w:val="auto"/>
                <w:sz w:val="24"/>
              </w:rPr>
            </w:pPr>
          </w:p>
        </w:tc>
      </w:tr>
      <w:tr w:rsidR="0073382A" w:rsidRPr="00515DC2" w14:paraId="3EB82648" w14:textId="77777777" w:rsidTr="0073382A">
        <w:trPr>
          <w:trHeight w:val="29"/>
          <w:jc w:val="center"/>
        </w:trPr>
        <w:tc>
          <w:tcPr>
            <w:tcW w:w="2430" w:type="dxa"/>
          </w:tcPr>
          <w:p w14:paraId="254C05F9" w14:textId="77777777" w:rsidR="0073382A" w:rsidRPr="00515DC2" w:rsidRDefault="0073382A" w:rsidP="0073382A">
            <w:pPr>
              <w:rPr>
                <w:rFonts w:cs="Arial"/>
                <w:color w:val="auto"/>
                <w:sz w:val="20"/>
              </w:rPr>
            </w:pPr>
            <w:r w:rsidRPr="00515DC2">
              <w:rPr>
                <w:rFonts w:cs="Arial"/>
                <w:color w:val="auto"/>
                <w:sz w:val="20"/>
              </w:rPr>
              <w:t>Telephone Number</w:t>
            </w:r>
          </w:p>
          <w:p w14:paraId="708DF91F" w14:textId="77777777" w:rsidR="0073382A" w:rsidRPr="00515DC2" w:rsidRDefault="0073382A" w:rsidP="0073382A">
            <w:pPr>
              <w:rPr>
                <w:rFonts w:cs="Arial"/>
                <w:color w:val="auto"/>
                <w:sz w:val="24"/>
              </w:rPr>
            </w:pPr>
          </w:p>
        </w:tc>
        <w:tc>
          <w:tcPr>
            <w:tcW w:w="2700" w:type="dxa"/>
          </w:tcPr>
          <w:p w14:paraId="119B0809" w14:textId="77777777" w:rsidR="0073382A" w:rsidRPr="00515DC2" w:rsidRDefault="0073382A" w:rsidP="0073382A">
            <w:pPr>
              <w:rPr>
                <w:rFonts w:cs="Arial"/>
                <w:color w:val="auto"/>
                <w:sz w:val="20"/>
              </w:rPr>
            </w:pPr>
            <w:r w:rsidRPr="00515DC2">
              <w:rPr>
                <w:rFonts w:cs="Arial"/>
                <w:color w:val="auto"/>
                <w:sz w:val="20"/>
              </w:rPr>
              <w:t>Fax Number</w:t>
            </w:r>
          </w:p>
          <w:p w14:paraId="038FF8CC" w14:textId="77777777" w:rsidR="0073382A" w:rsidRPr="00515DC2" w:rsidRDefault="0073382A" w:rsidP="0073382A">
            <w:pPr>
              <w:rPr>
                <w:rFonts w:cs="Arial"/>
                <w:color w:val="auto"/>
                <w:sz w:val="24"/>
              </w:rPr>
            </w:pPr>
          </w:p>
        </w:tc>
        <w:tc>
          <w:tcPr>
            <w:tcW w:w="5400" w:type="dxa"/>
          </w:tcPr>
          <w:p w14:paraId="45484E13" w14:textId="77777777" w:rsidR="0073382A" w:rsidRPr="00515DC2" w:rsidRDefault="0073382A" w:rsidP="0073382A">
            <w:pPr>
              <w:rPr>
                <w:rFonts w:cs="Arial"/>
                <w:color w:val="auto"/>
                <w:sz w:val="20"/>
              </w:rPr>
            </w:pPr>
            <w:r w:rsidRPr="00515DC2">
              <w:rPr>
                <w:rFonts w:cs="Arial"/>
                <w:color w:val="auto"/>
                <w:sz w:val="20"/>
              </w:rPr>
              <w:t>E-mail Address</w:t>
            </w:r>
          </w:p>
          <w:p w14:paraId="01E80FF0" w14:textId="77777777" w:rsidR="0073382A" w:rsidRPr="00515DC2" w:rsidRDefault="0073382A" w:rsidP="0073382A">
            <w:pPr>
              <w:rPr>
                <w:rFonts w:cs="Arial"/>
                <w:color w:val="auto"/>
                <w:sz w:val="24"/>
              </w:rPr>
            </w:pPr>
          </w:p>
        </w:tc>
      </w:tr>
      <w:tr w:rsidR="00A22EDE" w:rsidRPr="00515DC2" w14:paraId="2915FA08" w14:textId="77777777" w:rsidTr="00A572BE">
        <w:trPr>
          <w:trHeight w:val="29"/>
          <w:jc w:val="center"/>
        </w:trPr>
        <w:tc>
          <w:tcPr>
            <w:tcW w:w="5130" w:type="dxa"/>
            <w:gridSpan w:val="2"/>
          </w:tcPr>
          <w:p w14:paraId="6D123229" w14:textId="448F9726" w:rsidR="00A22EDE" w:rsidRPr="00515DC2" w:rsidRDefault="00A22EDE" w:rsidP="00A572BE">
            <w:pPr>
              <w:rPr>
                <w:rFonts w:cs="Arial"/>
                <w:color w:val="auto"/>
                <w:sz w:val="20"/>
                <w:szCs w:val="32"/>
              </w:rPr>
            </w:pPr>
            <w:r>
              <w:rPr>
                <w:rFonts w:cs="Arial"/>
                <w:color w:val="auto"/>
                <w:sz w:val="20"/>
              </w:rPr>
              <w:t>Responsible Lead #2</w:t>
            </w:r>
          </w:p>
          <w:p w14:paraId="6E1B43B5" w14:textId="77777777" w:rsidR="00A22EDE" w:rsidRPr="00515DC2" w:rsidRDefault="00A22EDE" w:rsidP="00A572BE">
            <w:pPr>
              <w:rPr>
                <w:rFonts w:cs="Arial"/>
                <w:color w:val="auto"/>
                <w:sz w:val="24"/>
              </w:rPr>
            </w:pPr>
          </w:p>
        </w:tc>
        <w:tc>
          <w:tcPr>
            <w:tcW w:w="5400" w:type="dxa"/>
          </w:tcPr>
          <w:p w14:paraId="2701577D" w14:textId="77777777" w:rsidR="00A22EDE" w:rsidRPr="00515DC2" w:rsidRDefault="00A22EDE" w:rsidP="00A572BE">
            <w:pPr>
              <w:rPr>
                <w:rFonts w:cs="Arial"/>
                <w:color w:val="auto"/>
                <w:sz w:val="20"/>
                <w:szCs w:val="32"/>
              </w:rPr>
            </w:pPr>
            <w:r w:rsidRPr="00515DC2">
              <w:rPr>
                <w:rFonts w:cs="Arial"/>
                <w:color w:val="auto"/>
                <w:sz w:val="20"/>
              </w:rPr>
              <w:t>Job Title</w:t>
            </w:r>
          </w:p>
          <w:p w14:paraId="79861D10" w14:textId="77777777" w:rsidR="00A22EDE" w:rsidRPr="00515DC2" w:rsidRDefault="00A22EDE" w:rsidP="00A572BE">
            <w:pPr>
              <w:rPr>
                <w:rFonts w:cs="Arial"/>
                <w:color w:val="auto"/>
                <w:sz w:val="24"/>
              </w:rPr>
            </w:pPr>
          </w:p>
        </w:tc>
      </w:tr>
      <w:tr w:rsidR="00A22EDE" w:rsidRPr="00515DC2" w14:paraId="3800E844" w14:textId="77777777" w:rsidTr="00A572BE">
        <w:trPr>
          <w:trHeight w:val="29"/>
          <w:jc w:val="center"/>
        </w:trPr>
        <w:tc>
          <w:tcPr>
            <w:tcW w:w="10530" w:type="dxa"/>
            <w:gridSpan w:val="3"/>
          </w:tcPr>
          <w:p w14:paraId="4B25CB43" w14:textId="77777777" w:rsidR="00A22EDE" w:rsidRPr="00515DC2" w:rsidRDefault="00A22EDE" w:rsidP="00A572BE">
            <w:pPr>
              <w:rPr>
                <w:rFonts w:cs="Arial"/>
                <w:color w:val="auto"/>
                <w:sz w:val="20"/>
              </w:rPr>
            </w:pPr>
            <w:r w:rsidRPr="00515DC2">
              <w:rPr>
                <w:rFonts w:cs="Arial"/>
                <w:color w:val="auto"/>
                <w:sz w:val="20"/>
              </w:rPr>
              <w:t>Address</w:t>
            </w:r>
          </w:p>
          <w:p w14:paraId="03F3B8B0" w14:textId="77777777" w:rsidR="00A22EDE" w:rsidRPr="00515DC2" w:rsidRDefault="00A22EDE" w:rsidP="00A572BE">
            <w:pPr>
              <w:rPr>
                <w:rFonts w:cs="Arial"/>
                <w:color w:val="auto"/>
                <w:sz w:val="24"/>
              </w:rPr>
            </w:pPr>
          </w:p>
        </w:tc>
      </w:tr>
      <w:tr w:rsidR="00A22EDE" w:rsidRPr="00515DC2" w14:paraId="1916D469" w14:textId="77777777" w:rsidTr="00A572BE">
        <w:trPr>
          <w:trHeight w:val="29"/>
          <w:jc w:val="center"/>
        </w:trPr>
        <w:tc>
          <w:tcPr>
            <w:tcW w:w="2430" w:type="dxa"/>
          </w:tcPr>
          <w:p w14:paraId="15DB589D" w14:textId="77777777" w:rsidR="00A22EDE" w:rsidRPr="00515DC2" w:rsidRDefault="00A22EDE" w:rsidP="00A572BE">
            <w:pPr>
              <w:rPr>
                <w:rFonts w:cs="Arial"/>
                <w:color w:val="auto"/>
                <w:sz w:val="20"/>
              </w:rPr>
            </w:pPr>
            <w:r w:rsidRPr="00515DC2">
              <w:rPr>
                <w:rFonts w:cs="Arial"/>
                <w:color w:val="auto"/>
                <w:sz w:val="20"/>
              </w:rPr>
              <w:t>Telephone Number</w:t>
            </w:r>
          </w:p>
          <w:p w14:paraId="1AE345B2" w14:textId="77777777" w:rsidR="00A22EDE" w:rsidRPr="00515DC2" w:rsidRDefault="00A22EDE" w:rsidP="00A572BE">
            <w:pPr>
              <w:rPr>
                <w:rFonts w:cs="Arial"/>
                <w:color w:val="auto"/>
                <w:sz w:val="24"/>
              </w:rPr>
            </w:pPr>
          </w:p>
        </w:tc>
        <w:tc>
          <w:tcPr>
            <w:tcW w:w="2700" w:type="dxa"/>
          </w:tcPr>
          <w:p w14:paraId="1BF57C28" w14:textId="77777777" w:rsidR="00A22EDE" w:rsidRPr="00515DC2" w:rsidRDefault="00A22EDE" w:rsidP="00A572BE">
            <w:pPr>
              <w:rPr>
                <w:rFonts w:cs="Arial"/>
                <w:color w:val="auto"/>
                <w:sz w:val="20"/>
              </w:rPr>
            </w:pPr>
            <w:r w:rsidRPr="00515DC2">
              <w:rPr>
                <w:rFonts w:cs="Arial"/>
                <w:color w:val="auto"/>
                <w:sz w:val="20"/>
              </w:rPr>
              <w:t>Fax Number</w:t>
            </w:r>
          </w:p>
          <w:p w14:paraId="33A8D0BD" w14:textId="77777777" w:rsidR="00A22EDE" w:rsidRPr="00515DC2" w:rsidRDefault="00A22EDE" w:rsidP="00A572BE">
            <w:pPr>
              <w:rPr>
                <w:rFonts w:cs="Arial"/>
                <w:color w:val="auto"/>
                <w:sz w:val="24"/>
              </w:rPr>
            </w:pPr>
          </w:p>
        </w:tc>
        <w:tc>
          <w:tcPr>
            <w:tcW w:w="5400" w:type="dxa"/>
          </w:tcPr>
          <w:p w14:paraId="6E5CC410" w14:textId="77777777" w:rsidR="00A22EDE" w:rsidRPr="00515DC2" w:rsidRDefault="00A22EDE" w:rsidP="00A572BE">
            <w:pPr>
              <w:rPr>
                <w:rFonts w:cs="Arial"/>
                <w:color w:val="auto"/>
                <w:sz w:val="20"/>
              </w:rPr>
            </w:pPr>
            <w:r w:rsidRPr="00515DC2">
              <w:rPr>
                <w:rFonts w:cs="Arial"/>
                <w:color w:val="auto"/>
                <w:sz w:val="20"/>
              </w:rPr>
              <w:t>E-mail Address</w:t>
            </w:r>
          </w:p>
          <w:p w14:paraId="77DA9F1B" w14:textId="77777777" w:rsidR="00A22EDE" w:rsidRPr="00515DC2" w:rsidRDefault="00A22EDE" w:rsidP="00A572BE">
            <w:pPr>
              <w:rPr>
                <w:rFonts w:cs="Arial"/>
                <w:color w:val="auto"/>
                <w:sz w:val="24"/>
              </w:rPr>
            </w:pPr>
          </w:p>
        </w:tc>
      </w:tr>
      <w:tr w:rsidR="0073382A" w:rsidRPr="00515DC2" w14:paraId="7FC201C7" w14:textId="77777777" w:rsidTr="0073382A">
        <w:trPr>
          <w:trHeight w:val="29"/>
          <w:jc w:val="center"/>
        </w:trPr>
        <w:tc>
          <w:tcPr>
            <w:tcW w:w="10530" w:type="dxa"/>
            <w:gridSpan w:val="3"/>
            <w:tcBorders>
              <w:left w:val="single" w:sz="4" w:space="0" w:color="auto"/>
              <w:right w:val="single" w:sz="4" w:space="0" w:color="auto"/>
            </w:tcBorders>
            <w:shd w:val="clear" w:color="auto" w:fill="999999"/>
          </w:tcPr>
          <w:p w14:paraId="39A1658F" w14:textId="542E0987" w:rsidR="0073382A" w:rsidRPr="00515DC2" w:rsidRDefault="0073382A" w:rsidP="0073382A">
            <w:pPr>
              <w:spacing w:before="60" w:after="60"/>
              <w:jc w:val="center"/>
              <w:rPr>
                <w:rFonts w:cs="Arial"/>
                <w:color w:val="auto"/>
                <w:sz w:val="20"/>
                <w:szCs w:val="32"/>
              </w:rPr>
            </w:pPr>
            <w:r>
              <w:rPr>
                <w:rFonts w:cs="Arial"/>
                <w:color w:val="auto"/>
                <w:sz w:val="20"/>
                <w:szCs w:val="32"/>
              </w:rPr>
              <w:t>Grant Project</w:t>
            </w:r>
            <w:r w:rsidRPr="00515DC2">
              <w:rPr>
                <w:rFonts w:cs="Arial"/>
                <w:color w:val="auto"/>
                <w:sz w:val="20"/>
                <w:szCs w:val="32"/>
              </w:rPr>
              <w:t xml:space="preserve"> Information</w:t>
            </w:r>
          </w:p>
        </w:tc>
      </w:tr>
      <w:tr w:rsidR="0098189A" w:rsidRPr="00515DC2" w14:paraId="23DEEE87" w14:textId="77777777" w:rsidTr="0067269E">
        <w:trPr>
          <w:trHeight w:val="29"/>
          <w:jc w:val="center"/>
        </w:trPr>
        <w:tc>
          <w:tcPr>
            <w:tcW w:w="10530" w:type="dxa"/>
            <w:gridSpan w:val="3"/>
          </w:tcPr>
          <w:p w14:paraId="1E0EFB11" w14:textId="31F87C5E" w:rsidR="0098189A" w:rsidRPr="0098189A" w:rsidRDefault="0098189A" w:rsidP="0073382A">
            <w:pPr>
              <w:rPr>
                <w:rFonts w:cs="Arial"/>
                <w:color w:val="auto"/>
                <w:sz w:val="20"/>
              </w:rPr>
            </w:pPr>
            <w:r w:rsidRPr="00515DC2">
              <w:rPr>
                <w:rFonts w:cs="Arial"/>
                <w:color w:val="auto"/>
                <w:sz w:val="20"/>
              </w:rPr>
              <w:t>Project Title</w:t>
            </w:r>
          </w:p>
          <w:p w14:paraId="3FC28116" w14:textId="77777777" w:rsidR="0098189A" w:rsidRPr="00515DC2" w:rsidRDefault="0098189A" w:rsidP="0073382A">
            <w:pPr>
              <w:rPr>
                <w:rFonts w:cs="Arial"/>
                <w:color w:val="auto"/>
                <w:sz w:val="24"/>
              </w:rPr>
            </w:pPr>
          </w:p>
        </w:tc>
      </w:tr>
      <w:tr w:rsidR="0073382A" w:rsidRPr="00515DC2" w14:paraId="366B2C8D" w14:textId="77777777" w:rsidTr="0073382A">
        <w:trPr>
          <w:trHeight w:val="29"/>
          <w:jc w:val="center"/>
        </w:trPr>
        <w:tc>
          <w:tcPr>
            <w:tcW w:w="10530" w:type="dxa"/>
            <w:gridSpan w:val="3"/>
          </w:tcPr>
          <w:p w14:paraId="290ECE31" w14:textId="7D1165A5" w:rsidR="0073382A" w:rsidRDefault="0073382A" w:rsidP="0073382A">
            <w:pPr>
              <w:rPr>
                <w:rFonts w:cs="Arial"/>
                <w:color w:val="auto"/>
                <w:sz w:val="20"/>
                <w:szCs w:val="32"/>
              </w:rPr>
            </w:pPr>
            <w:r>
              <w:rPr>
                <w:rFonts w:cs="Arial"/>
                <w:color w:val="auto"/>
                <w:sz w:val="20"/>
                <w:szCs w:val="32"/>
              </w:rPr>
              <w:t>Identified Equity Gap</w:t>
            </w:r>
          </w:p>
          <w:p w14:paraId="0207F009" w14:textId="77777777" w:rsidR="000F46FE" w:rsidRPr="00515DC2" w:rsidRDefault="000F46FE" w:rsidP="000F46FE">
            <w:pPr>
              <w:rPr>
                <w:rFonts w:cs="Arial"/>
                <w:color w:val="auto"/>
                <w:sz w:val="20"/>
              </w:rPr>
            </w:pPr>
            <w:r w:rsidRPr="00A22EDE">
              <w:rPr>
                <w:rFonts w:cs="Arial"/>
                <w:b w:val="0"/>
                <w:i/>
                <w:color w:val="auto"/>
                <w:sz w:val="18"/>
                <w:szCs w:val="18"/>
              </w:rPr>
              <w:t>(Cop</w:t>
            </w:r>
            <w:r>
              <w:rPr>
                <w:rFonts w:cs="Arial"/>
                <w:b w:val="0"/>
                <w:i/>
                <w:color w:val="auto"/>
                <w:sz w:val="18"/>
                <w:szCs w:val="18"/>
              </w:rPr>
              <w:t>ied</w:t>
            </w:r>
            <w:r w:rsidRPr="00A22EDE">
              <w:rPr>
                <w:rFonts w:cs="Arial"/>
                <w:b w:val="0"/>
                <w:i/>
                <w:color w:val="auto"/>
                <w:sz w:val="18"/>
                <w:szCs w:val="18"/>
              </w:rPr>
              <w:t xml:space="preserve"> and pasted from </w:t>
            </w:r>
            <w:r>
              <w:rPr>
                <w:rFonts w:cs="Arial"/>
                <w:b w:val="0"/>
                <w:i/>
                <w:color w:val="auto"/>
                <w:sz w:val="18"/>
                <w:szCs w:val="18"/>
              </w:rPr>
              <w:t>a</w:t>
            </w:r>
            <w:r w:rsidRPr="00A22EDE">
              <w:rPr>
                <w:rFonts w:cs="Arial"/>
                <w:b w:val="0"/>
                <w:i/>
                <w:color w:val="auto"/>
                <w:sz w:val="18"/>
                <w:szCs w:val="18"/>
              </w:rPr>
              <w:t>pplication</w:t>
            </w:r>
            <w:r>
              <w:rPr>
                <w:rFonts w:cs="Arial"/>
                <w:b w:val="0"/>
                <w:i/>
                <w:color w:val="auto"/>
                <w:sz w:val="18"/>
                <w:szCs w:val="18"/>
              </w:rPr>
              <w:t>.</w:t>
            </w:r>
            <w:r w:rsidRPr="00A22EDE">
              <w:rPr>
                <w:rFonts w:cs="Arial"/>
                <w:b w:val="0"/>
                <w:i/>
                <w:color w:val="auto"/>
                <w:sz w:val="18"/>
                <w:szCs w:val="18"/>
              </w:rPr>
              <w:t>)</w:t>
            </w:r>
          </w:p>
          <w:p w14:paraId="5C655498" w14:textId="52232351" w:rsidR="0073382A" w:rsidRPr="00515DC2" w:rsidRDefault="0073382A" w:rsidP="0073382A">
            <w:pPr>
              <w:rPr>
                <w:rFonts w:cs="Arial"/>
                <w:color w:val="auto"/>
                <w:sz w:val="24"/>
              </w:rPr>
            </w:pPr>
            <w:r>
              <w:rPr>
                <w:rFonts w:cs="Arial"/>
                <w:color w:val="auto"/>
                <w:sz w:val="20"/>
              </w:rPr>
              <w:t xml:space="preserve"> </w:t>
            </w:r>
          </w:p>
        </w:tc>
      </w:tr>
      <w:tr w:rsidR="0073382A" w:rsidRPr="00515DC2" w14:paraId="719E3F9E" w14:textId="77777777" w:rsidTr="0073382A">
        <w:trPr>
          <w:trHeight w:val="29"/>
          <w:jc w:val="center"/>
        </w:trPr>
        <w:tc>
          <w:tcPr>
            <w:tcW w:w="10530" w:type="dxa"/>
            <w:gridSpan w:val="3"/>
          </w:tcPr>
          <w:p w14:paraId="7E50A243" w14:textId="77777777" w:rsidR="00A22EDE" w:rsidRDefault="0073382A" w:rsidP="0073382A">
            <w:pPr>
              <w:rPr>
                <w:rFonts w:cs="Arial"/>
                <w:color w:val="auto"/>
                <w:sz w:val="20"/>
              </w:rPr>
            </w:pPr>
            <w:r>
              <w:rPr>
                <w:rFonts w:cs="Arial"/>
                <w:color w:val="auto"/>
                <w:sz w:val="20"/>
              </w:rPr>
              <w:t>Description of Approach to Improve Equity Gap</w:t>
            </w:r>
            <w:r w:rsidR="00A22EDE">
              <w:rPr>
                <w:rFonts w:cs="Arial"/>
                <w:color w:val="auto"/>
                <w:sz w:val="20"/>
              </w:rPr>
              <w:t xml:space="preserve"> </w:t>
            </w:r>
          </w:p>
          <w:p w14:paraId="69843C36" w14:textId="612B9D00" w:rsidR="0073382A" w:rsidRPr="00515DC2" w:rsidRDefault="00A22EDE" w:rsidP="0073382A">
            <w:pPr>
              <w:rPr>
                <w:rFonts w:cs="Arial"/>
                <w:color w:val="auto"/>
                <w:sz w:val="20"/>
                <w:szCs w:val="32"/>
              </w:rPr>
            </w:pPr>
            <w:r w:rsidRPr="00A22EDE">
              <w:rPr>
                <w:rFonts w:cs="Arial"/>
                <w:b w:val="0"/>
                <w:i/>
                <w:color w:val="auto"/>
                <w:sz w:val="18"/>
                <w:szCs w:val="18"/>
              </w:rPr>
              <w:t>(</w:t>
            </w:r>
            <w:r w:rsidR="000F46FE" w:rsidRPr="00A22EDE">
              <w:rPr>
                <w:rFonts w:cs="Arial"/>
                <w:b w:val="0"/>
                <w:i/>
                <w:color w:val="auto"/>
                <w:sz w:val="18"/>
                <w:szCs w:val="18"/>
              </w:rPr>
              <w:t>Cop</w:t>
            </w:r>
            <w:r w:rsidR="000F46FE">
              <w:rPr>
                <w:rFonts w:cs="Arial"/>
                <w:b w:val="0"/>
                <w:i/>
                <w:color w:val="auto"/>
                <w:sz w:val="18"/>
                <w:szCs w:val="18"/>
              </w:rPr>
              <w:t>ied</w:t>
            </w:r>
            <w:r w:rsidR="000F46FE" w:rsidRPr="00A22EDE">
              <w:rPr>
                <w:rFonts w:cs="Arial"/>
                <w:b w:val="0"/>
                <w:i/>
                <w:color w:val="auto"/>
                <w:sz w:val="18"/>
                <w:szCs w:val="18"/>
              </w:rPr>
              <w:t xml:space="preserve"> </w:t>
            </w:r>
            <w:r w:rsidRPr="00A22EDE">
              <w:rPr>
                <w:rFonts w:cs="Arial"/>
                <w:b w:val="0"/>
                <w:i/>
                <w:color w:val="auto"/>
                <w:sz w:val="18"/>
                <w:szCs w:val="18"/>
              </w:rPr>
              <w:t xml:space="preserve">and pasted from </w:t>
            </w:r>
            <w:r w:rsidR="000F46FE">
              <w:rPr>
                <w:rFonts w:cs="Arial"/>
                <w:b w:val="0"/>
                <w:i/>
                <w:color w:val="auto"/>
                <w:sz w:val="18"/>
                <w:szCs w:val="18"/>
              </w:rPr>
              <w:t>a</w:t>
            </w:r>
            <w:r w:rsidR="000F46FE" w:rsidRPr="00A22EDE">
              <w:rPr>
                <w:rFonts w:cs="Arial"/>
                <w:b w:val="0"/>
                <w:i/>
                <w:color w:val="auto"/>
                <w:sz w:val="18"/>
                <w:szCs w:val="18"/>
              </w:rPr>
              <w:t>pplication</w:t>
            </w:r>
            <w:r w:rsidR="000F46FE">
              <w:rPr>
                <w:rFonts w:cs="Arial"/>
                <w:b w:val="0"/>
                <w:i/>
                <w:color w:val="auto"/>
                <w:sz w:val="18"/>
                <w:szCs w:val="18"/>
              </w:rPr>
              <w:t>.</w:t>
            </w:r>
            <w:r w:rsidRPr="00A22EDE">
              <w:rPr>
                <w:rFonts w:cs="Arial"/>
                <w:b w:val="0"/>
                <w:i/>
                <w:color w:val="auto"/>
                <w:sz w:val="18"/>
                <w:szCs w:val="18"/>
              </w:rPr>
              <w:t>)</w:t>
            </w:r>
          </w:p>
          <w:p w14:paraId="1B85A882" w14:textId="77777777" w:rsidR="0073382A" w:rsidRPr="00515DC2" w:rsidRDefault="0073382A" w:rsidP="0073382A">
            <w:pPr>
              <w:rPr>
                <w:rFonts w:cs="Arial"/>
                <w:color w:val="auto"/>
                <w:sz w:val="24"/>
              </w:rPr>
            </w:pPr>
          </w:p>
        </w:tc>
      </w:tr>
      <w:tr w:rsidR="0073382A" w:rsidRPr="00515DC2" w14:paraId="4A2E33B7" w14:textId="77777777" w:rsidTr="0073382A">
        <w:trPr>
          <w:trHeight w:val="29"/>
          <w:jc w:val="center"/>
        </w:trPr>
        <w:tc>
          <w:tcPr>
            <w:tcW w:w="10530" w:type="dxa"/>
            <w:gridSpan w:val="3"/>
          </w:tcPr>
          <w:p w14:paraId="7277E822" w14:textId="77777777" w:rsidR="00A22EDE" w:rsidRDefault="0073382A" w:rsidP="0073382A">
            <w:pPr>
              <w:rPr>
                <w:rFonts w:cs="Arial"/>
                <w:color w:val="auto"/>
                <w:sz w:val="20"/>
              </w:rPr>
            </w:pPr>
            <w:r>
              <w:rPr>
                <w:rFonts w:cs="Arial"/>
                <w:color w:val="auto"/>
                <w:sz w:val="20"/>
              </w:rPr>
              <w:t>S</w:t>
            </w:r>
            <w:r w:rsidR="00A22EDE">
              <w:rPr>
                <w:rFonts w:cs="Arial"/>
                <w:color w:val="auto"/>
                <w:sz w:val="20"/>
              </w:rPr>
              <w:t>.</w:t>
            </w:r>
            <w:r>
              <w:rPr>
                <w:rFonts w:cs="Arial"/>
                <w:color w:val="auto"/>
                <w:sz w:val="20"/>
              </w:rPr>
              <w:t>M</w:t>
            </w:r>
            <w:r w:rsidR="00A22EDE">
              <w:rPr>
                <w:rFonts w:cs="Arial"/>
                <w:color w:val="auto"/>
                <w:sz w:val="20"/>
              </w:rPr>
              <w:t>.</w:t>
            </w:r>
            <w:r>
              <w:rPr>
                <w:rFonts w:cs="Arial"/>
                <w:color w:val="auto"/>
                <w:sz w:val="20"/>
              </w:rPr>
              <w:t>A</w:t>
            </w:r>
            <w:r w:rsidR="00A22EDE">
              <w:rPr>
                <w:rFonts w:cs="Arial"/>
                <w:color w:val="auto"/>
                <w:sz w:val="20"/>
              </w:rPr>
              <w:t>.</w:t>
            </w:r>
            <w:r>
              <w:rPr>
                <w:rFonts w:cs="Arial"/>
                <w:color w:val="auto"/>
                <w:sz w:val="20"/>
              </w:rPr>
              <w:t>R</w:t>
            </w:r>
            <w:r w:rsidR="00A22EDE">
              <w:rPr>
                <w:rFonts w:cs="Arial"/>
                <w:color w:val="auto"/>
                <w:sz w:val="20"/>
              </w:rPr>
              <w:t>.</w:t>
            </w:r>
            <w:r>
              <w:rPr>
                <w:rFonts w:cs="Arial"/>
                <w:color w:val="auto"/>
                <w:sz w:val="20"/>
              </w:rPr>
              <w:t>T</w:t>
            </w:r>
            <w:r w:rsidR="00A22EDE">
              <w:rPr>
                <w:rFonts w:cs="Arial"/>
                <w:color w:val="auto"/>
                <w:sz w:val="20"/>
              </w:rPr>
              <w:t>.</w:t>
            </w:r>
            <w:r>
              <w:rPr>
                <w:rFonts w:cs="Arial"/>
                <w:color w:val="auto"/>
                <w:sz w:val="20"/>
              </w:rPr>
              <w:t xml:space="preserve"> Goal of Approach</w:t>
            </w:r>
          </w:p>
          <w:p w14:paraId="57CB8CF0" w14:textId="438A2F29" w:rsidR="0073382A" w:rsidRPr="00515DC2" w:rsidRDefault="00A22EDE" w:rsidP="0073382A">
            <w:pPr>
              <w:rPr>
                <w:rFonts w:cs="Arial"/>
                <w:color w:val="auto"/>
                <w:sz w:val="20"/>
              </w:rPr>
            </w:pPr>
            <w:r w:rsidRPr="00A22EDE">
              <w:rPr>
                <w:rFonts w:cs="Arial"/>
                <w:b w:val="0"/>
                <w:i/>
                <w:color w:val="auto"/>
                <w:sz w:val="18"/>
                <w:szCs w:val="18"/>
              </w:rPr>
              <w:t>(</w:t>
            </w:r>
            <w:r w:rsidR="000F46FE" w:rsidRPr="00A22EDE">
              <w:rPr>
                <w:rFonts w:cs="Arial"/>
                <w:b w:val="0"/>
                <w:i/>
                <w:color w:val="auto"/>
                <w:sz w:val="18"/>
                <w:szCs w:val="18"/>
              </w:rPr>
              <w:t>Cop</w:t>
            </w:r>
            <w:r w:rsidR="000F46FE">
              <w:rPr>
                <w:rFonts w:cs="Arial"/>
                <w:b w:val="0"/>
                <w:i/>
                <w:color w:val="auto"/>
                <w:sz w:val="18"/>
                <w:szCs w:val="18"/>
              </w:rPr>
              <w:t>ied</w:t>
            </w:r>
            <w:r w:rsidR="000F46FE" w:rsidRPr="00A22EDE">
              <w:rPr>
                <w:rFonts w:cs="Arial"/>
                <w:b w:val="0"/>
                <w:i/>
                <w:color w:val="auto"/>
                <w:sz w:val="18"/>
                <w:szCs w:val="18"/>
              </w:rPr>
              <w:t xml:space="preserve"> </w:t>
            </w:r>
            <w:r w:rsidRPr="00A22EDE">
              <w:rPr>
                <w:rFonts w:cs="Arial"/>
                <w:b w:val="0"/>
                <w:i/>
                <w:color w:val="auto"/>
                <w:sz w:val="18"/>
                <w:szCs w:val="18"/>
              </w:rPr>
              <w:t xml:space="preserve">and pasted from </w:t>
            </w:r>
            <w:r w:rsidR="000F46FE">
              <w:rPr>
                <w:rFonts w:cs="Arial"/>
                <w:b w:val="0"/>
                <w:i/>
                <w:color w:val="auto"/>
                <w:sz w:val="18"/>
                <w:szCs w:val="18"/>
              </w:rPr>
              <w:t>a</w:t>
            </w:r>
            <w:r w:rsidR="000F46FE" w:rsidRPr="00A22EDE">
              <w:rPr>
                <w:rFonts w:cs="Arial"/>
                <w:b w:val="0"/>
                <w:i/>
                <w:color w:val="auto"/>
                <w:sz w:val="18"/>
                <w:szCs w:val="18"/>
              </w:rPr>
              <w:t>pplication</w:t>
            </w:r>
            <w:r w:rsidR="000F46FE">
              <w:rPr>
                <w:rFonts w:cs="Arial"/>
                <w:b w:val="0"/>
                <w:i/>
                <w:color w:val="auto"/>
                <w:sz w:val="18"/>
                <w:szCs w:val="18"/>
              </w:rPr>
              <w:t>.</w:t>
            </w:r>
            <w:r w:rsidRPr="00A22EDE">
              <w:rPr>
                <w:rFonts w:cs="Arial"/>
                <w:b w:val="0"/>
                <w:i/>
                <w:color w:val="auto"/>
                <w:sz w:val="18"/>
                <w:szCs w:val="18"/>
              </w:rPr>
              <w:t>)</w:t>
            </w:r>
          </w:p>
          <w:p w14:paraId="1E0BEA74" w14:textId="36EAC275" w:rsidR="0073382A" w:rsidRPr="0073382A" w:rsidRDefault="0073382A" w:rsidP="0073382A">
            <w:pPr>
              <w:rPr>
                <w:rFonts w:cs="Arial"/>
                <w:color w:val="auto"/>
                <w:sz w:val="20"/>
                <w:szCs w:val="32"/>
              </w:rPr>
            </w:pPr>
            <w:r>
              <w:rPr>
                <w:rFonts w:cs="Arial"/>
                <w:color w:val="auto"/>
                <w:sz w:val="20"/>
              </w:rPr>
              <w:t xml:space="preserve"> </w:t>
            </w:r>
          </w:p>
        </w:tc>
      </w:tr>
    </w:tbl>
    <w:p w14:paraId="35644F4F" w14:textId="77777777" w:rsidR="0073382A" w:rsidRPr="0073382A" w:rsidRDefault="0073382A" w:rsidP="00CB06D8">
      <w:pPr>
        <w:pStyle w:val="Title"/>
      </w:pPr>
    </w:p>
    <w:p w14:paraId="724EBE37" w14:textId="62B7E66C" w:rsidR="00527848" w:rsidRDefault="00527848">
      <w:pPr>
        <w:rPr>
          <w:rStyle w:val="SubtleEmphasis"/>
          <w:iCs w:val="0"/>
          <w:caps w:val="0"/>
          <w:color w:val="0070C0"/>
          <w:sz w:val="44"/>
          <w:szCs w:val="44"/>
        </w:rPr>
      </w:pPr>
      <w:r>
        <w:rPr>
          <w:rStyle w:val="SubtleEmphasis"/>
          <w:iCs w:val="0"/>
          <w:caps w:val="0"/>
          <w:color w:val="0070C0"/>
          <w:sz w:val="44"/>
          <w:szCs w:val="44"/>
        </w:rPr>
        <w:br w:type="page"/>
      </w:r>
    </w:p>
    <w:p w14:paraId="597CE5FA" w14:textId="5A882868" w:rsidR="003506ED" w:rsidRPr="00F404CE" w:rsidRDefault="003506ED" w:rsidP="00F404CE">
      <w:pPr>
        <w:pStyle w:val="Heading1"/>
        <w:rPr>
          <w:rStyle w:val="SubtleEmphasis"/>
          <w:iCs w:val="0"/>
          <w:caps w:val="0"/>
          <w:color w:val="0070C0"/>
          <w:sz w:val="32"/>
        </w:rPr>
      </w:pPr>
      <w:bookmarkStart w:id="68" w:name="_Toc35449464"/>
      <w:r w:rsidRPr="00F404CE">
        <w:rPr>
          <w:rStyle w:val="SubtleEmphasis"/>
          <w:iCs w:val="0"/>
          <w:caps w:val="0"/>
          <w:color w:val="0070C0"/>
          <w:sz w:val="32"/>
        </w:rPr>
        <w:lastRenderedPageBreak/>
        <w:t>Appendix D</w:t>
      </w:r>
      <w:bookmarkEnd w:id="68"/>
    </w:p>
    <w:p w14:paraId="07374169" w14:textId="64F922B4" w:rsidR="00116EA7" w:rsidRPr="00CB06D8" w:rsidRDefault="003506ED" w:rsidP="00CB06D8">
      <w:pPr>
        <w:pStyle w:val="Heading3"/>
        <w:jc w:val="center"/>
        <w:rPr>
          <w:sz w:val="36"/>
          <w:szCs w:val="36"/>
        </w:rPr>
      </w:pPr>
      <w:r w:rsidRPr="00F404CE">
        <w:rPr>
          <w:rStyle w:val="SubtleEmphasis"/>
          <w:iCs w:val="0"/>
          <w:caps w:val="0"/>
          <w:sz w:val="36"/>
          <w:szCs w:val="36"/>
        </w:rPr>
        <w:t>Equity for Each Grant</w:t>
      </w:r>
      <w:r w:rsidR="0045242E" w:rsidRPr="00F404CE">
        <w:rPr>
          <w:rStyle w:val="SubtleEmphasis"/>
          <w:iCs w:val="0"/>
          <w:caps w:val="0"/>
          <w:sz w:val="36"/>
          <w:szCs w:val="36"/>
        </w:rPr>
        <w:t xml:space="preserve"> Application Scoring Rubric</w:t>
      </w:r>
    </w:p>
    <w:p w14:paraId="02E73E9F" w14:textId="61CA8BC9" w:rsidR="0045242E" w:rsidRDefault="0045242E" w:rsidP="00CB06D8">
      <w:pPr>
        <w:pStyle w:val="Title"/>
      </w:pPr>
    </w:p>
    <w:tbl>
      <w:tblPr>
        <w:tblStyle w:val="TableGrid"/>
        <w:tblW w:w="0" w:type="auto"/>
        <w:tblInd w:w="-5" w:type="dxa"/>
        <w:tblLook w:val="04A0" w:firstRow="1" w:lastRow="0" w:firstColumn="1" w:lastColumn="0" w:noHBand="0" w:noVBand="1"/>
      </w:tblPr>
      <w:tblGrid>
        <w:gridCol w:w="2806"/>
        <w:gridCol w:w="2705"/>
        <w:gridCol w:w="2096"/>
        <w:gridCol w:w="2989"/>
      </w:tblGrid>
      <w:tr w:rsidR="00A21A77" w:rsidRPr="00AD642F" w14:paraId="5F6E5666" w14:textId="77777777" w:rsidTr="00116EA7">
        <w:trPr>
          <w:trHeight w:val="576"/>
        </w:trPr>
        <w:tc>
          <w:tcPr>
            <w:tcW w:w="2806" w:type="dxa"/>
            <w:shd w:val="clear" w:color="auto" w:fill="BFBFBF" w:themeFill="background1" w:themeFillShade="BF"/>
            <w:vAlign w:val="center"/>
          </w:tcPr>
          <w:p w14:paraId="0F811250" w14:textId="77777777" w:rsidR="00A21A77" w:rsidRPr="00AD642F" w:rsidRDefault="00A21A77" w:rsidP="00116EA7">
            <w:pPr>
              <w:rPr>
                <w:color w:val="auto"/>
                <w:sz w:val="24"/>
              </w:rPr>
            </w:pPr>
            <w:r>
              <w:rPr>
                <w:color w:val="auto"/>
                <w:sz w:val="24"/>
              </w:rPr>
              <w:t>R</w:t>
            </w:r>
            <w:r w:rsidRPr="00AD642F">
              <w:rPr>
                <w:color w:val="auto"/>
                <w:sz w:val="24"/>
              </w:rPr>
              <w:t>eviewer:</w:t>
            </w:r>
          </w:p>
        </w:tc>
        <w:tc>
          <w:tcPr>
            <w:tcW w:w="2705" w:type="dxa"/>
            <w:vAlign w:val="center"/>
          </w:tcPr>
          <w:p w14:paraId="65A842B4" w14:textId="77777777" w:rsidR="00A21A77" w:rsidRPr="00AD642F" w:rsidRDefault="00A21A77" w:rsidP="00116EA7">
            <w:pPr>
              <w:rPr>
                <w:color w:val="auto"/>
                <w:sz w:val="24"/>
              </w:rPr>
            </w:pPr>
          </w:p>
        </w:tc>
        <w:tc>
          <w:tcPr>
            <w:tcW w:w="2096" w:type="dxa"/>
            <w:shd w:val="clear" w:color="auto" w:fill="BFBFBF" w:themeFill="background1" w:themeFillShade="BF"/>
            <w:vAlign w:val="center"/>
          </w:tcPr>
          <w:p w14:paraId="0313E3B6" w14:textId="77777777" w:rsidR="00A21A77" w:rsidRPr="00AD642F" w:rsidRDefault="00A21A77" w:rsidP="00116EA7">
            <w:pPr>
              <w:rPr>
                <w:color w:val="auto"/>
                <w:sz w:val="24"/>
              </w:rPr>
            </w:pPr>
            <w:r>
              <w:rPr>
                <w:color w:val="auto"/>
                <w:sz w:val="24"/>
              </w:rPr>
              <w:t>Total Amount Requested:</w:t>
            </w:r>
          </w:p>
        </w:tc>
        <w:tc>
          <w:tcPr>
            <w:tcW w:w="2989" w:type="dxa"/>
            <w:vAlign w:val="center"/>
          </w:tcPr>
          <w:p w14:paraId="2D137B4F" w14:textId="77777777" w:rsidR="00A21A77" w:rsidRPr="00AD642F" w:rsidRDefault="00A21A77" w:rsidP="00116EA7">
            <w:pPr>
              <w:rPr>
                <w:color w:val="auto"/>
                <w:sz w:val="24"/>
              </w:rPr>
            </w:pPr>
            <w:r>
              <w:rPr>
                <w:color w:val="auto"/>
                <w:sz w:val="24"/>
              </w:rPr>
              <w:t>$</w:t>
            </w:r>
          </w:p>
        </w:tc>
      </w:tr>
      <w:tr w:rsidR="00A21A77" w:rsidRPr="00AD642F" w14:paraId="63FE5F98" w14:textId="77777777" w:rsidTr="00116EA7">
        <w:trPr>
          <w:trHeight w:val="576"/>
        </w:trPr>
        <w:tc>
          <w:tcPr>
            <w:tcW w:w="2806" w:type="dxa"/>
            <w:shd w:val="clear" w:color="auto" w:fill="BFBFBF" w:themeFill="background1" w:themeFillShade="BF"/>
            <w:vAlign w:val="center"/>
          </w:tcPr>
          <w:p w14:paraId="26F56996" w14:textId="77777777" w:rsidR="00A21A77" w:rsidRPr="00AD642F" w:rsidRDefault="00A21A77" w:rsidP="00116EA7">
            <w:pPr>
              <w:rPr>
                <w:color w:val="auto"/>
                <w:sz w:val="24"/>
              </w:rPr>
            </w:pPr>
            <w:r w:rsidRPr="00AD642F">
              <w:rPr>
                <w:color w:val="auto"/>
                <w:sz w:val="24"/>
              </w:rPr>
              <w:t>Applicant:</w:t>
            </w:r>
          </w:p>
          <w:p w14:paraId="2FE073DD" w14:textId="77777777" w:rsidR="00A21A77" w:rsidRPr="00AD642F" w:rsidRDefault="00A21A77" w:rsidP="00116EA7">
            <w:pPr>
              <w:rPr>
                <w:b w:val="0"/>
                <w:bCs/>
                <w:color w:val="auto"/>
                <w:sz w:val="20"/>
                <w:szCs w:val="20"/>
              </w:rPr>
            </w:pPr>
            <w:r w:rsidRPr="00AD642F">
              <w:rPr>
                <w:b w:val="0"/>
                <w:bCs/>
                <w:color w:val="auto"/>
                <w:sz w:val="20"/>
                <w:szCs w:val="20"/>
              </w:rPr>
              <w:t>(</w:t>
            </w:r>
            <w:r w:rsidRPr="00AD642F">
              <w:rPr>
                <w:b w:val="0"/>
                <w:bCs/>
                <w:i/>
                <w:iCs/>
                <w:color w:val="auto"/>
                <w:sz w:val="20"/>
                <w:szCs w:val="20"/>
              </w:rPr>
              <w:t>Include all</w:t>
            </w:r>
            <w:r>
              <w:rPr>
                <w:b w:val="0"/>
                <w:bCs/>
                <w:i/>
                <w:iCs/>
                <w:color w:val="auto"/>
                <w:sz w:val="20"/>
                <w:szCs w:val="20"/>
              </w:rPr>
              <w:t xml:space="preserve"> collaborators</w:t>
            </w:r>
            <w:r w:rsidRPr="00AD642F">
              <w:rPr>
                <w:b w:val="0"/>
                <w:bCs/>
                <w:color w:val="auto"/>
                <w:sz w:val="20"/>
                <w:szCs w:val="20"/>
              </w:rPr>
              <w:t>)</w:t>
            </w:r>
          </w:p>
        </w:tc>
        <w:tc>
          <w:tcPr>
            <w:tcW w:w="7790" w:type="dxa"/>
            <w:gridSpan w:val="3"/>
          </w:tcPr>
          <w:p w14:paraId="50C9ACFE" w14:textId="77777777" w:rsidR="00A21A77" w:rsidRPr="00AD642F" w:rsidRDefault="00A21A77" w:rsidP="00116EA7">
            <w:pPr>
              <w:rPr>
                <w:color w:val="auto"/>
                <w:sz w:val="24"/>
              </w:rPr>
            </w:pPr>
          </w:p>
        </w:tc>
      </w:tr>
    </w:tbl>
    <w:p w14:paraId="4F16A631" w14:textId="6CD5ECEF" w:rsidR="003D4C7E" w:rsidRDefault="003D4C7E" w:rsidP="00CB06D8">
      <w:pPr>
        <w:pStyle w:val="Title"/>
      </w:pPr>
    </w:p>
    <w:p w14:paraId="6D065ED0" w14:textId="77777777" w:rsidR="00A21A77" w:rsidRPr="00A21A77" w:rsidRDefault="00A21A77" w:rsidP="00A21A77">
      <w:pPr>
        <w:spacing w:line="360" w:lineRule="auto"/>
        <w:rPr>
          <w:color w:val="auto"/>
          <w:sz w:val="24"/>
        </w:rPr>
      </w:pPr>
      <w:r w:rsidRPr="00A21A77">
        <w:rPr>
          <w:b w:val="0"/>
          <w:bCs/>
          <w:color w:val="auto"/>
          <w:sz w:val="24"/>
        </w:rPr>
        <w:t>Is all Contact Information complete and accurate?</w:t>
      </w:r>
      <w:r w:rsidRPr="00A21A77">
        <w:rPr>
          <w:b w:val="0"/>
          <w:bCs/>
          <w:color w:val="auto"/>
          <w:sz w:val="24"/>
        </w:rPr>
        <w:tab/>
      </w:r>
      <w:r w:rsidRPr="00A21A77">
        <w:rPr>
          <w:b w:val="0"/>
          <w:bCs/>
          <w:color w:val="auto"/>
          <w:sz w:val="24"/>
        </w:rPr>
        <w:tab/>
      </w:r>
      <w:r w:rsidRPr="00A21A77">
        <w:rPr>
          <w:color w:val="auto"/>
          <w:sz w:val="24"/>
        </w:rPr>
        <w:tab/>
      </w:r>
      <w:r w:rsidRPr="00A21A77">
        <w:rPr>
          <w:color w:val="auto"/>
          <w:sz w:val="24"/>
        </w:rPr>
        <w:tab/>
      </w:r>
      <w:r w:rsidRPr="00A21A77">
        <w:rPr>
          <w:rFonts w:ascii="Segoe UI Symbol" w:hAnsi="Segoe UI Symbol" w:cs="Segoe UI Symbol"/>
          <w:color w:val="auto"/>
          <w:sz w:val="24"/>
        </w:rPr>
        <w:t>☐</w:t>
      </w:r>
      <w:r w:rsidRPr="00A21A77">
        <w:rPr>
          <w:color w:val="auto"/>
          <w:sz w:val="24"/>
        </w:rPr>
        <w:t xml:space="preserve"> YES</w:t>
      </w:r>
      <w:r w:rsidRPr="00A21A77">
        <w:rPr>
          <w:color w:val="auto"/>
          <w:sz w:val="24"/>
        </w:rPr>
        <w:tab/>
      </w:r>
      <w:r w:rsidRPr="00A21A77">
        <w:rPr>
          <w:rFonts w:ascii="Segoe UI Symbol" w:hAnsi="Segoe UI Symbol" w:cs="Segoe UI Symbol"/>
          <w:color w:val="auto"/>
          <w:sz w:val="24"/>
        </w:rPr>
        <w:t>☐</w:t>
      </w:r>
      <w:r w:rsidRPr="00A21A77">
        <w:rPr>
          <w:color w:val="auto"/>
          <w:sz w:val="24"/>
        </w:rPr>
        <w:t xml:space="preserve"> NO</w:t>
      </w:r>
    </w:p>
    <w:p w14:paraId="28703D3C" w14:textId="5D01D7C1" w:rsidR="00A21A77" w:rsidRPr="00A21A77" w:rsidRDefault="00A21A77" w:rsidP="00A21A77">
      <w:pPr>
        <w:spacing w:line="360" w:lineRule="auto"/>
        <w:rPr>
          <w:color w:val="auto"/>
          <w:sz w:val="24"/>
        </w:rPr>
      </w:pPr>
      <w:r w:rsidRPr="00A21A77">
        <w:rPr>
          <w:b w:val="0"/>
          <w:bCs/>
          <w:color w:val="auto"/>
          <w:sz w:val="24"/>
        </w:rPr>
        <w:t>Is at least one of the identified entities an eligible applicant?</w:t>
      </w:r>
      <w:r w:rsidRPr="00A21A77">
        <w:rPr>
          <w:color w:val="auto"/>
          <w:sz w:val="24"/>
        </w:rPr>
        <w:tab/>
      </w:r>
      <w:r w:rsidRPr="00A21A77">
        <w:rPr>
          <w:color w:val="auto"/>
          <w:sz w:val="24"/>
        </w:rPr>
        <w:tab/>
      </w:r>
      <w:r>
        <w:rPr>
          <w:color w:val="auto"/>
          <w:sz w:val="24"/>
        </w:rPr>
        <w:tab/>
      </w:r>
      <w:r w:rsidRPr="00A21A77">
        <w:rPr>
          <w:rFonts w:ascii="Segoe UI Symbol" w:hAnsi="Segoe UI Symbol" w:cs="Segoe UI Symbol"/>
          <w:color w:val="auto"/>
          <w:sz w:val="24"/>
        </w:rPr>
        <w:t>☐</w:t>
      </w:r>
      <w:r w:rsidRPr="00A21A77">
        <w:rPr>
          <w:color w:val="auto"/>
          <w:sz w:val="24"/>
        </w:rPr>
        <w:t xml:space="preserve"> YES</w:t>
      </w:r>
      <w:r w:rsidRPr="00A21A77">
        <w:rPr>
          <w:color w:val="auto"/>
          <w:sz w:val="24"/>
        </w:rPr>
        <w:tab/>
      </w:r>
      <w:r w:rsidRPr="00A21A77">
        <w:rPr>
          <w:rFonts w:ascii="Segoe UI Symbol" w:hAnsi="Segoe UI Symbol" w:cs="Segoe UI Symbol"/>
          <w:color w:val="auto"/>
          <w:sz w:val="24"/>
        </w:rPr>
        <w:t>☐</w:t>
      </w:r>
      <w:r w:rsidRPr="00A21A77">
        <w:rPr>
          <w:color w:val="auto"/>
          <w:sz w:val="24"/>
        </w:rPr>
        <w:t xml:space="preserve"> NO</w:t>
      </w:r>
    </w:p>
    <w:p w14:paraId="65EF8D66" w14:textId="2ABEF961" w:rsidR="00A21A77" w:rsidRDefault="00A21A77" w:rsidP="00A21A77">
      <w:pPr>
        <w:spacing w:line="360" w:lineRule="auto"/>
        <w:rPr>
          <w:color w:val="auto"/>
          <w:sz w:val="24"/>
        </w:rPr>
      </w:pPr>
      <w:r w:rsidRPr="00A21A77">
        <w:rPr>
          <w:b w:val="0"/>
          <w:bCs/>
          <w:color w:val="auto"/>
          <w:sz w:val="24"/>
        </w:rPr>
        <w:t>Is the Statement of Grant Specific Assurances signed?</w:t>
      </w:r>
      <w:r w:rsidRPr="00A21A77">
        <w:rPr>
          <w:b w:val="0"/>
          <w:bCs/>
          <w:color w:val="auto"/>
          <w:sz w:val="24"/>
        </w:rPr>
        <w:tab/>
      </w:r>
      <w:r w:rsidRPr="00A21A77">
        <w:rPr>
          <w:color w:val="auto"/>
          <w:sz w:val="24"/>
        </w:rPr>
        <w:tab/>
      </w:r>
      <w:r w:rsidRPr="00A21A77">
        <w:rPr>
          <w:color w:val="auto"/>
          <w:sz w:val="24"/>
        </w:rPr>
        <w:tab/>
      </w:r>
      <w:r w:rsidRPr="00A21A77">
        <w:rPr>
          <w:rFonts w:ascii="Segoe UI Symbol" w:hAnsi="Segoe UI Symbol" w:cs="Segoe UI Symbol"/>
          <w:color w:val="auto"/>
          <w:sz w:val="24"/>
        </w:rPr>
        <w:t>☐</w:t>
      </w:r>
      <w:r w:rsidRPr="00A21A77">
        <w:rPr>
          <w:color w:val="auto"/>
          <w:sz w:val="24"/>
        </w:rPr>
        <w:t xml:space="preserve"> YES</w:t>
      </w:r>
      <w:r w:rsidRPr="00A21A77">
        <w:rPr>
          <w:color w:val="auto"/>
          <w:sz w:val="24"/>
        </w:rPr>
        <w:tab/>
      </w:r>
      <w:r w:rsidRPr="00A21A77">
        <w:rPr>
          <w:rFonts w:ascii="Segoe UI Symbol" w:hAnsi="Segoe UI Symbol" w:cs="Segoe UI Symbol"/>
          <w:color w:val="auto"/>
          <w:sz w:val="24"/>
        </w:rPr>
        <w:t>☐</w:t>
      </w:r>
      <w:r w:rsidRPr="00A21A77">
        <w:rPr>
          <w:color w:val="auto"/>
          <w:sz w:val="24"/>
        </w:rPr>
        <w:t xml:space="preserve"> NO</w:t>
      </w:r>
    </w:p>
    <w:tbl>
      <w:tblPr>
        <w:tblStyle w:val="TableGrid"/>
        <w:tblW w:w="10615" w:type="dxa"/>
        <w:tblInd w:w="-5" w:type="dxa"/>
        <w:tblLook w:val="04A0" w:firstRow="1" w:lastRow="0" w:firstColumn="1" w:lastColumn="0" w:noHBand="0" w:noVBand="1"/>
      </w:tblPr>
      <w:tblGrid>
        <w:gridCol w:w="3690"/>
        <w:gridCol w:w="1613"/>
        <w:gridCol w:w="6"/>
        <w:gridCol w:w="2649"/>
        <w:gridCol w:w="2657"/>
      </w:tblGrid>
      <w:tr w:rsidR="00A21A77" w:rsidRPr="00AD642F" w14:paraId="3A329906" w14:textId="77777777" w:rsidTr="00A21A77">
        <w:trPr>
          <w:trHeight w:val="432"/>
        </w:trPr>
        <w:tc>
          <w:tcPr>
            <w:tcW w:w="3690" w:type="dxa"/>
            <w:shd w:val="clear" w:color="auto" w:fill="BFBFBF" w:themeFill="background1" w:themeFillShade="BF"/>
            <w:vAlign w:val="center"/>
          </w:tcPr>
          <w:p w14:paraId="23A126A7" w14:textId="77777777" w:rsidR="00A21A77" w:rsidRPr="00AD642F" w:rsidRDefault="00A21A77" w:rsidP="00116EA7">
            <w:pPr>
              <w:rPr>
                <w:color w:val="auto"/>
                <w:sz w:val="24"/>
              </w:rPr>
            </w:pPr>
            <w:r w:rsidRPr="00AD642F">
              <w:rPr>
                <w:color w:val="auto"/>
                <w:sz w:val="24"/>
              </w:rPr>
              <w:t>Criteria</w:t>
            </w:r>
          </w:p>
        </w:tc>
        <w:tc>
          <w:tcPr>
            <w:tcW w:w="1613" w:type="dxa"/>
            <w:shd w:val="clear" w:color="auto" w:fill="BFBFBF" w:themeFill="background1" w:themeFillShade="BF"/>
            <w:vAlign w:val="center"/>
          </w:tcPr>
          <w:p w14:paraId="785489E7" w14:textId="77777777" w:rsidR="00A21A77" w:rsidRPr="00AD642F" w:rsidRDefault="00A21A77" w:rsidP="00116EA7">
            <w:pPr>
              <w:rPr>
                <w:color w:val="auto"/>
                <w:sz w:val="24"/>
              </w:rPr>
            </w:pPr>
            <w:r w:rsidRPr="00AD642F">
              <w:rPr>
                <w:color w:val="auto"/>
                <w:sz w:val="24"/>
              </w:rPr>
              <w:t>Weight</w:t>
            </w:r>
          </w:p>
        </w:tc>
        <w:tc>
          <w:tcPr>
            <w:tcW w:w="2655" w:type="dxa"/>
            <w:gridSpan w:val="2"/>
            <w:shd w:val="clear" w:color="auto" w:fill="BFBFBF" w:themeFill="background1" w:themeFillShade="BF"/>
            <w:vAlign w:val="center"/>
          </w:tcPr>
          <w:p w14:paraId="5E3B5213" w14:textId="77777777" w:rsidR="00A21A77" w:rsidRPr="00AD642F" w:rsidRDefault="00A21A77" w:rsidP="00116EA7">
            <w:pPr>
              <w:rPr>
                <w:color w:val="auto"/>
                <w:sz w:val="24"/>
              </w:rPr>
            </w:pPr>
            <w:r w:rsidRPr="00AD642F">
              <w:rPr>
                <w:color w:val="auto"/>
                <w:sz w:val="24"/>
              </w:rPr>
              <w:t>Rating (1-4)</w:t>
            </w:r>
          </w:p>
        </w:tc>
        <w:tc>
          <w:tcPr>
            <w:tcW w:w="2657" w:type="dxa"/>
            <w:shd w:val="clear" w:color="auto" w:fill="BFBFBF" w:themeFill="background1" w:themeFillShade="BF"/>
            <w:vAlign w:val="center"/>
          </w:tcPr>
          <w:p w14:paraId="24C87B65" w14:textId="77777777" w:rsidR="00A21A77" w:rsidRPr="00AD642F" w:rsidRDefault="00A21A77" w:rsidP="00116EA7">
            <w:pPr>
              <w:rPr>
                <w:color w:val="auto"/>
                <w:sz w:val="24"/>
              </w:rPr>
            </w:pPr>
            <w:r w:rsidRPr="00AD642F">
              <w:rPr>
                <w:color w:val="auto"/>
                <w:sz w:val="24"/>
              </w:rPr>
              <w:t>Extended Score</w:t>
            </w:r>
          </w:p>
        </w:tc>
      </w:tr>
      <w:tr w:rsidR="00A21A77" w:rsidRPr="00AD642F" w14:paraId="38021405" w14:textId="77777777" w:rsidTr="00A21A77">
        <w:trPr>
          <w:trHeight w:val="432"/>
        </w:trPr>
        <w:tc>
          <w:tcPr>
            <w:tcW w:w="3690" w:type="dxa"/>
            <w:vAlign w:val="center"/>
          </w:tcPr>
          <w:p w14:paraId="42255206" w14:textId="77777777" w:rsidR="00A21A77" w:rsidRPr="00662FBE" w:rsidRDefault="00A21A77" w:rsidP="00116EA7">
            <w:pPr>
              <w:rPr>
                <w:b w:val="0"/>
                <w:bCs/>
                <w:color w:val="auto"/>
                <w:sz w:val="20"/>
                <w:szCs w:val="20"/>
              </w:rPr>
            </w:pPr>
            <w:r w:rsidRPr="00662FBE">
              <w:rPr>
                <w:b w:val="0"/>
                <w:bCs/>
                <w:color w:val="auto"/>
                <w:sz w:val="20"/>
                <w:szCs w:val="20"/>
              </w:rPr>
              <w:t xml:space="preserve">Equity </w:t>
            </w:r>
            <w:r>
              <w:rPr>
                <w:b w:val="0"/>
                <w:bCs/>
                <w:color w:val="auto"/>
                <w:sz w:val="20"/>
                <w:szCs w:val="20"/>
              </w:rPr>
              <w:t>Needs Assessment Worksheet</w:t>
            </w:r>
          </w:p>
        </w:tc>
        <w:tc>
          <w:tcPr>
            <w:tcW w:w="1613" w:type="dxa"/>
            <w:vAlign w:val="center"/>
          </w:tcPr>
          <w:p w14:paraId="2CC877AA" w14:textId="77777777" w:rsidR="00A21A77" w:rsidRPr="00662FBE" w:rsidRDefault="00A21A77" w:rsidP="00116EA7">
            <w:pPr>
              <w:jc w:val="center"/>
              <w:rPr>
                <w:b w:val="0"/>
                <w:bCs/>
                <w:color w:val="auto"/>
                <w:sz w:val="20"/>
                <w:szCs w:val="20"/>
              </w:rPr>
            </w:pPr>
            <w:r>
              <w:rPr>
                <w:b w:val="0"/>
                <w:bCs/>
                <w:color w:val="auto"/>
                <w:sz w:val="20"/>
                <w:szCs w:val="20"/>
              </w:rPr>
              <w:t>15</w:t>
            </w:r>
          </w:p>
        </w:tc>
        <w:tc>
          <w:tcPr>
            <w:tcW w:w="2655" w:type="dxa"/>
            <w:gridSpan w:val="2"/>
            <w:vAlign w:val="center"/>
          </w:tcPr>
          <w:p w14:paraId="21A3732D" w14:textId="77777777" w:rsidR="00A21A77" w:rsidRPr="00662FBE" w:rsidRDefault="00A21A77" w:rsidP="00116EA7">
            <w:pPr>
              <w:rPr>
                <w:b w:val="0"/>
                <w:bCs/>
                <w:color w:val="auto"/>
                <w:sz w:val="20"/>
                <w:szCs w:val="20"/>
              </w:rPr>
            </w:pPr>
          </w:p>
        </w:tc>
        <w:tc>
          <w:tcPr>
            <w:tcW w:w="2657" w:type="dxa"/>
            <w:vAlign w:val="center"/>
          </w:tcPr>
          <w:p w14:paraId="16864497" w14:textId="35234B6E" w:rsidR="00A21A77" w:rsidRPr="00662FBE" w:rsidRDefault="00A21A77" w:rsidP="00116EA7">
            <w:pPr>
              <w:jc w:val="center"/>
              <w:rPr>
                <w:b w:val="0"/>
                <w:bCs/>
                <w:color w:val="auto"/>
                <w:sz w:val="20"/>
                <w:szCs w:val="20"/>
              </w:rPr>
            </w:pPr>
          </w:p>
        </w:tc>
      </w:tr>
      <w:tr w:rsidR="00A21A77" w:rsidRPr="00AD642F" w14:paraId="1272DD1B" w14:textId="77777777" w:rsidTr="00A21A77">
        <w:trPr>
          <w:trHeight w:val="432"/>
        </w:trPr>
        <w:tc>
          <w:tcPr>
            <w:tcW w:w="3690" w:type="dxa"/>
            <w:vAlign w:val="center"/>
          </w:tcPr>
          <w:p w14:paraId="42C6E260" w14:textId="77777777" w:rsidR="00A21A77" w:rsidRPr="00662FBE" w:rsidRDefault="00A21A77" w:rsidP="00116EA7">
            <w:pPr>
              <w:rPr>
                <w:b w:val="0"/>
                <w:bCs/>
                <w:color w:val="auto"/>
                <w:sz w:val="20"/>
                <w:szCs w:val="20"/>
              </w:rPr>
            </w:pPr>
            <w:r w:rsidRPr="00662FBE">
              <w:rPr>
                <w:b w:val="0"/>
                <w:bCs/>
                <w:color w:val="auto"/>
                <w:sz w:val="20"/>
                <w:szCs w:val="20"/>
              </w:rPr>
              <w:t xml:space="preserve">Description of </w:t>
            </w:r>
            <w:r>
              <w:rPr>
                <w:b w:val="0"/>
                <w:bCs/>
                <w:color w:val="auto"/>
                <w:sz w:val="20"/>
                <w:szCs w:val="20"/>
              </w:rPr>
              <w:t>Advanced Approach</w:t>
            </w:r>
          </w:p>
        </w:tc>
        <w:tc>
          <w:tcPr>
            <w:tcW w:w="1613" w:type="dxa"/>
            <w:vAlign w:val="center"/>
          </w:tcPr>
          <w:p w14:paraId="62E75F8E" w14:textId="77777777" w:rsidR="00A21A77" w:rsidRPr="00662FBE" w:rsidRDefault="00A21A77" w:rsidP="00116EA7">
            <w:pPr>
              <w:jc w:val="center"/>
              <w:rPr>
                <w:b w:val="0"/>
                <w:bCs/>
                <w:color w:val="auto"/>
                <w:sz w:val="20"/>
                <w:szCs w:val="20"/>
              </w:rPr>
            </w:pPr>
            <w:r>
              <w:rPr>
                <w:b w:val="0"/>
                <w:bCs/>
                <w:color w:val="auto"/>
                <w:sz w:val="20"/>
                <w:szCs w:val="20"/>
              </w:rPr>
              <w:t>50</w:t>
            </w:r>
          </w:p>
        </w:tc>
        <w:tc>
          <w:tcPr>
            <w:tcW w:w="2655" w:type="dxa"/>
            <w:gridSpan w:val="2"/>
            <w:vAlign w:val="center"/>
          </w:tcPr>
          <w:p w14:paraId="6149ACE4" w14:textId="77777777" w:rsidR="00A21A77" w:rsidRPr="00662FBE" w:rsidRDefault="00A21A77" w:rsidP="00116EA7">
            <w:pPr>
              <w:rPr>
                <w:b w:val="0"/>
                <w:bCs/>
                <w:color w:val="auto"/>
                <w:sz w:val="20"/>
                <w:szCs w:val="20"/>
              </w:rPr>
            </w:pPr>
          </w:p>
        </w:tc>
        <w:tc>
          <w:tcPr>
            <w:tcW w:w="2657" w:type="dxa"/>
            <w:vAlign w:val="center"/>
          </w:tcPr>
          <w:p w14:paraId="627A8CA7" w14:textId="1F0F70E0" w:rsidR="00A21A77" w:rsidRPr="00662FBE" w:rsidRDefault="00A21A77" w:rsidP="00116EA7">
            <w:pPr>
              <w:jc w:val="center"/>
              <w:rPr>
                <w:b w:val="0"/>
                <w:bCs/>
                <w:color w:val="auto"/>
                <w:sz w:val="20"/>
                <w:szCs w:val="20"/>
              </w:rPr>
            </w:pPr>
          </w:p>
        </w:tc>
      </w:tr>
      <w:tr w:rsidR="00A21A77" w:rsidRPr="00AD642F" w14:paraId="5C23A1A8" w14:textId="77777777" w:rsidTr="00A21A77">
        <w:trPr>
          <w:trHeight w:val="432"/>
        </w:trPr>
        <w:tc>
          <w:tcPr>
            <w:tcW w:w="3690" w:type="dxa"/>
            <w:vAlign w:val="center"/>
          </w:tcPr>
          <w:p w14:paraId="5B9900A4" w14:textId="77777777" w:rsidR="00A21A77" w:rsidRPr="00662FBE" w:rsidRDefault="00A21A77" w:rsidP="00116EA7">
            <w:pPr>
              <w:rPr>
                <w:b w:val="0"/>
                <w:bCs/>
                <w:color w:val="auto"/>
                <w:sz w:val="20"/>
                <w:szCs w:val="20"/>
              </w:rPr>
            </w:pPr>
            <w:r>
              <w:rPr>
                <w:b w:val="0"/>
                <w:bCs/>
                <w:color w:val="auto"/>
                <w:sz w:val="20"/>
                <w:szCs w:val="20"/>
              </w:rPr>
              <w:t>Measurement of Progress/Action Plan</w:t>
            </w:r>
          </w:p>
        </w:tc>
        <w:tc>
          <w:tcPr>
            <w:tcW w:w="1613" w:type="dxa"/>
            <w:vAlign w:val="center"/>
          </w:tcPr>
          <w:p w14:paraId="17BA7763" w14:textId="77777777" w:rsidR="00A21A77" w:rsidRPr="00662FBE" w:rsidRDefault="00A21A77" w:rsidP="00116EA7">
            <w:pPr>
              <w:jc w:val="center"/>
              <w:rPr>
                <w:b w:val="0"/>
                <w:bCs/>
                <w:color w:val="auto"/>
                <w:sz w:val="20"/>
                <w:szCs w:val="20"/>
              </w:rPr>
            </w:pPr>
            <w:r>
              <w:rPr>
                <w:b w:val="0"/>
                <w:bCs/>
                <w:color w:val="auto"/>
                <w:sz w:val="20"/>
                <w:szCs w:val="20"/>
              </w:rPr>
              <w:t>25</w:t>
            </w:r>
          </w:p>
        </w:tc>
        <w:tc>
          <w:tcPr>
            <w:tcW w:w="2655" w:type="dxa"/>
            <w:gridSpan w:val="2"/>
            <w:vAlign w:val="center"/>
          </w:tcPr>
          <w:p w14:paraId="6782C257" w14:textId="77777777" w:rsidR="00A21A77" w:rsidRPr="00662FBE" w:rsidRDefault="00A21A77" w:rsidP="00116EA7">
            <w:pPr>
              <w:rPr>
                <w:b w:val="0"/>
                <w:bCs/>
                <w:color w:val="auto"/>
                <w:sz w:val="20"/>
                <w:szCs w:val="20"/>
              </w:rPr>
            </w:pPr>
          </w:p>
        </w:tc>
        <w:tc>
          <w:tcPr>
            <w:tcW w:w="2657" w:type="dxa"/>
            <w:vAlign w:val="center"/>
          </w:tcPr>
          <w:p w14:paraId="1E667859" w14:textId="41D41ACB" w:rsidR="00A21A77" w:rsidRPr="00662FBE" w:rsidRDefault="00A21A77" w:rsidP="00116EA7">
            <w:pPr>
              <w:jc w:val="center"/>
              <w:rPr>
                <w:b w:val="0"/>
                <w:bCs/>
                <w:color w:val="auto"/>
                <w:sz w:val="20"/>
                <w:szCs w:val="20"/>
              </w:rPr>
            </w:pPr>
          </w:p>
        </w:tc>
      </w:tr>
      <w:tr w:rsidR="00A21A77" w:rsidRPr="00AD642F" w14:paraId="4E123FD4" w14:textId="77777777" w:rsidTr="00A21A77">
        <w:trPr>
          <w:trHeight w:val="432"/>
        </w:trPr>
        <w:tc>
          <w:tcPr>
            <w:tcW w:w="3690" w:type="dxa"/>
            <w:vAlign w:val="center"/>
          </w:tcPr>
          <w:p w14:paraId="5DFD9421" w14:textId="77777777" w:rsidR="00A21A77" w:rsidRPr="00662FBE" w:rsidRDefault="00A21A77" w:rsidP="00116EA7">
            <w:pPr>
              <w:rPr>
                <w:b w:val="0"/>
                <w:bCs/>
                <w:color w:val="auto"/>
                <w:sz w:val="20"/>
                <w:szCs w:val="20"/>
              </w:rPr>
            </w:pPr>
            <w:r>
              <w:rPr>
                <w:b w:val="0"/>
                <w:bCs/>
                <w:color w:val="auto"/>
                <w:sz w:val="20"/>
                <w:szCs w:val="20"/>
              </w:rPr>
              <w:t>Sustainability Plan</w:t>
            </w:r>
          </w:p>
        </w:tc>
        <w:tc>
          <w:tcPr>
            <w:tcW w:w="1613" w:type="dxa"/>
            <w:vAlign w:val="center"/>
          </w:tcPr>
          <w:p w14:paraId="6428979E" w14:textId="77777777" w:rsidR="00A21A77" w:rsidRPr="00662FBE" w:rsidRDefault="00A21A77" w:rsidP="00116EA7">
            <w:pPr>
              <w:jc w:val="center"/>
              <w:rPr>
                <w:b w:val="0"/>
                <w:bCs/>
                <w:color w:val="auto"/>
                <w:sz w:val="20"/>
                <w:szCs w:val="20"/>
              </w:rPr>
            </w:pPr>
            <w:r>
              <w:rPr>
                <w:b w:val="0"/>
                <w:bCs/>
                <w:color w:val="auto"/>
                <w:sz w:val="20"/>
                <w:szCs w:val="20"/>
              </w:rPr>
              <w:t>10</w:t>
            </w:r>
          </w:p>
        </w:tc>
        <w:tc>
          <w:tcPr>
            <w:tcW w:w="2655" w:type="dxa"/>
            <w:gridSpan w:val="2"/>
            <w:vAlign w:val="center"/>
          </w:tcPr>
          <w:p w14:paraId="044D7C3E" w14:textId="77777777" w:rsidR="00A21A77" w:rsidRPr="00662FBE" w:rsidRDefault="00A21A77" w:rsidP="00116EA7">
            <w:pPr>
              <w:rPr>
                <w:b w:val="0"/>
                <w:bCs/>
                <w:color w:val="auto"/>
                <w:sz w:val="20"/>
                <w:szCs w:val="20"/>
              </w:rPr>
            </w:pPr>
          </w:p>
        </w:tc>
        <w:tc>
          <w:tcPr>
            <w:tcW w:w="2657" w:type="dxa"/>
            <w:vAlign w:val="center"/>
          </w:tcPr>
          <w:p w14:paraId="2BA402F5" w14:textId="3D35684A" w:rsidR="00A21A77" w:rsidRPr="00662FBE" w:rsidRDefault="00A21A77" w:rsidP="00116EA7">
            <w:pPr>
              <w:jc w:val="center"/>
              <w:rPr>
                <w:b w:val="0"/>
                <w:bCs/>
                <w:color w:val="auto"/>
                <w:sz w:val="20"/>
                <w:szCs w:val="20"/>
              </w:rPr>
            </w:pPr>
          </w:p>
        </w:tc>
      </w:tr>
      <w:tr w:rsidR="00A21A77" w:rsidRPr="00AD642F" w14:paraId="12376404" w14:textId="77777777" w:rsidTr="00A21A77">
        <w:trPr>
          <w:trHeight w:val="432"/>
        </w:trPr>
        <w:tc>
          <w:tcPr>
            <w:tcW w:w="7958" w:type="dxa"/>
            <w:gridSpan w:val="4"/>
            <w:shd w:val="clear" w:color="auto" w:fill="BFBFBF" w:themeFill="background1" w:themeFillShade="BF"/>
            <w:vAlign w:val="center"/>
          </w:tcPr>
          <w:p w14:paraId="2D278527" w14:textId="77777777" w:rsidR="00A21A77" w:rsidRPr="00786062" w:rsidRDefault="00A21A77" w:rsidP="00116EA7">
            <w:pPr>
              <w:jc w:val="center"/>
              <w:rPr>
                <w:color w:val="auto"/>
                <w:sz w:val="24"/>
              </w:rPr>
            </w:pPr>
            <w:r>
              <w:rPr>
                <w:color w:val="auto"/>
                <w:sz w:val="24"/>
              </w:rPr>
              <w:t xml:space="preserve">Total </w:t>
            </w:r>
            <w:r w:rsidRPr="00786062">
              <w:rPr>
                <w:color w:val="auto"/>
                <w:sz w:val="24"/>
              </w:rPr>
              <w:t>Application Score</w:t>
            </w:r>
          </w:p>
        </w:tc>
        <w:tc>
          <w:tcPr>
            <w:tcW w:w="2657" w:type="dxa"/>
            <w:vAlign w:val="center"/>
          </w:tcPr>
          <w:p w14:paraId="602BFA8A" w14:textId="77777777" w:rsidR="00A21A77" w:rsidRPr="00AD642F" w:rsidRDefault="00A21A77" w:rsidP="00116EA7">
            <w:pPr>
              <w:rPr>
                <w:color w:val="auto"/>
                <w:sz w:val="20"/>
                <w:szCs w:val="20"/>
              </w:rPr>
            </w:pPr>
          </w:p>
        </w:tc>
      </w:tr>
      <w:tr w:rsidR="00A21A77" w:rsidRPr="00AD642F" w14:paraId="14B88C08" w14:textId="77777777" w:rsidTr="00A21A77">
        <w:trPr>
          <w:trHeight w:val="432"/>
        </w:trPr>
        <w:tc>
          <w:tcPr>
            <w:tcW w:w="3690" w:type="dxa"/>
            <w:shd w:val="clear" w:color="auto" w:fill="BFBFBF" w:themeFill="background1" w:themeFillShade="BF"/>
            <w:vAlign w:val="center"/>
          </w:tcPr>
          <w:p w14:paraId="7204A5CC" w14:textId="77777777" w:rsidR="00A21A77" w:rsidRPr="00786062" w:rsidRDefault="00A21A77" w:rsidP="00116EA7">
            <w:pPr>
              <w:jc w:val="center"/>
              <w:rPr>
                <w:color w:val="auto"/>
                <w:sz w:val="24"/>
              </w:rPr>
            </w:pPr>
            <w:r>
              <w:rPr>
                <w:color w:val="auto"/>
                <w:sz w:val="24"/>
              </w:rPr>
              <w:t>Demonstration of Partnership</w:t>
            </w:r>
          </w:p>
        </w:tc>
        <w:tc>
          <w:tcPr>
            <w:tcW w:w="1619" w:type="dxa"/>
            <w:gridSpan w:val="2"/>
            <w:vAlign w:val="center"/>
          </w:tcPr>
          <w:p w14:paraId="375973BA" w14:textId="77777777" w:rsidR="00A21A77" w:rsidRPr="00BB0997" w:rsidRDefault="00A21A77" w:rsidP="00116EA7">
            <w:pPr>
              <w:jc w:val="center"/>
              <w:rPr>
                <w:b w:val="0"/>
                <w:bCs/>
                <w:color w:val="auto"/>
                <w:sz w:val="20"/>
                <w:szCs w:val="20"/>
              </w:rPr>
            </w:pPr>
            <w:r>
              <w:rPr>
                <w:b w:val="0"/>
                <w:bCs/>
                <w:color w:val="auto"/>
                <w:sz w:val="20"/>
                <w:szCs w:val="20"/>
              </w:rPr>
              <w:t xml:space="preserve">1     </w:t>
            </w:r>
            <w:r w:rsidRPr="00BB0997">
              <w:rPr>
                <w:b w:val="0"/>
                <w:bCs/>
                <w:color w:val="auto"/>
                <w:sz w:val="20"/>
                <w:szCs w:val="20"/>
              </w:rPr>
              <w:t>2</w:t>
            </w:r>
            <w:r>
              <w:rPr>
                <w:b w:val="0"/>
                <w:bCs/>
                <w:color w:val="auto"/>
                <w:sz w:val="20"/>
                <w:szCs w:val="20"/>
              </w:rPr>
              <w:t xml:space="preserve">     </w:t>
            </w:r>
            <w:r w:rsidRPr="00BB0997">
              <w:rPr>
                <w:b w:val="0"/>
                <w:bCs/>
                <w:color w:val="auto"/>
                <w:sz w:val="20"/>
                <w:szCs w:val="20"/>
              </w:rPr>
              <w:t>3</w:t>
            </w:r>
          </w:p>
        </w:tc>
        <w:tc>
          <w:tcPr>
            <w:tcW w:w="2649" w:type="dxa"/>
            <w:vMerge w:val="restart"/>
            <w:shd w:val="clear" w:color="auto" w:fill="BFBFBF" w:themeFill="background1" w:themeFillShade="BF"/>
            <w:vAlign w:val="center"/>
          </w:tcPr>
          <w:p w14:paraId="7DB980B5" w14:textId="2CDFF444" w:rsidR="00A21A77" w:rsidRPr="00662FBE" w:rsidRDefault="00A21A77" w:rsidP="00116EA7">
            <w:pPr>
              <w:rPr>
                <w:color w:val="auto"/>
                <w:sz w:val="24"/>
              </w:rPr>
            </w:pPr>
            <w:r w:rsidRPr="00662FBE">
              <w:rPr>
                <w:color w:val="auto"/>
                <w:sz w:val="24"/>
              </w:rPr>
              <w:t>Total Multiplier</w:t>
            </w:r>
            <w:r w:rsidR="00116EA7">
              <w:rPr>
                <w:color w:val="auto"/>
                <w:sz w:val="24"/>
              </w:rPr>
              <w:t xml:space="preserve"> </w:t>
            </w:r>
            <w:r w:rsidR="00116EA7" w:rsidRPr="00CB06D8">
              <w:rPr>
                <w:b w:val="0"/>
                <w:bCs/>
                <w:i/>
                <w:iCs/>
                <w:color w:val="auto"/>
                <w:sz w:val="20"/>
                <w:szCs w:val="20"/>
              </w:rPr>
              <w:t>(2</w:t>
            </w:r>
            <w:r w:rsidR="00CB06D8" w:rsidRPr="00CB06D8">
              <w:rPr>
                <w:b w:val="0"/>
                <w:bCs/>
                <w:i/>
                <w:iCs/>
                <w:color w:val="auto"/>
                <w:sz w:val="20"/>
                <w:szCs w:val="20"/>
              </w:rPr>
              <w:t>x</w:t>
            </w:r>
            <w:r w:rsidR="00116EA7" w:rsidRPr="00CB06D8">
              <w:rPr>
                <w:b w:val="0"/>
                <w:bCs/>
                <w:i/>
                <w:iCs/>
                <w:color w:val="auto"/>
                <w:sz w:val="20"/>
                <w:szCs w:val="20"/>
              </w:rPr>
              <w:t>-6</w:t>
            </w:r>
            <w:r w:rsidR="00CB06D8" w:rsidRPr="00CB06D8">
              <w:rPr>
                <w:b w:val="0"/>
                <w:bCs/>
                <w:i/>
                <w:iCs/>
                <w:color w:val="auto"/>
                <w:sz w:val="20"/>
                <w:szCs w:val="20"/>
              </w:rPr>
              <w:t>x</w:t>
            </w:r>
            <w:r w:rsidR="00116EA7" w:rsidRPr="00CB06D8">
              <w:rPr>
                <w:b w:val="0"/>
                <w:bCs/>
                <w:i/>
                <w:iCs/>
                <w:color w:val="auto"/>
                <w:sz w:val="20"/>
                <w:szCs w:val="20"/>
              </w:rPr>
              <w:t>)</w:t>
            </w:r>
          </w:p>
        </w:tc>
        <w:tc>
          <w:tcPr>
            <w:tcW w:w="2657" w:type="dxa"/>
            <w:vMerge w:val="restart"/>
            <w:vAlign w:val="center"/>
          </w:tcPr>
          <w:p w14:paraId="508B8D4C" w14:textId="77777777" w:rsidR="00A21A77" w:rsidRPr="00AD642F" w:rsidRDefault="00A21A77" w:rsidP="00116EA7">
            <w:pPr>
              <w:rPr>
                <w:color w:val="auto"/>
                <w:sz w:val="20"/>
                <w:szCs w:val="20"/>
              </w:rPr>
            </w:pPr>
          </w:p>
        </w:tc>
      </w:tr>
      <w:tr w:rsidR="00A21A77" w:rsidRPr="00AD642F" w14:paraId="2B535687" w14:textId="77777777" w:rsidTr="00A21A77">
        <w:trPr>
          <w:trHeight w:val="432"/>
        </w:trPr>
        <w:tc>
          <w:tcPr>
            <w:tcW w:w="3690" w:type="dxa"/>
            <w:shd w:val="clear" w:color="auto" w:fill="BFBFBF" w:themeFill="background1" w:themeFillShade="BF"/>
            <w:vAlign w:val="center"/>
          </w:tcPr>
          <w:p w14:paraId="06E0C635" w14:textId="77777777" w:rsidR="00A21A77" w:rsidRDefault="00A21A77" w:rsidP="00116EA7">
            <w:pPr>
              <w:jc w:val="center"/>
              <w:rPr>
                <w:color w:val="auto"/>
                <w:sz w:val="24"/>
              </w:rPr>
            </w:pPr>
            <w:r>
              <w:rPr>
                <w:color w:val="auto"/>
                <w:sz w:val="24"/>
              </w:rPr>
              <w:t>Alignment to HS/HW/ID</w:t>
            </w:r>
          </w:p>
        </w:tc>
        <w:tc>
          <w:tcPr>
            <w:tcW w:w="1619" w:type="dxa"/>
            <w:gridSpan w:val="2"/>
            <w:vAlign w:val="center"/>
          </w:tcPr>
          <w:p w14:paraId="782094AD" w14:textId="77777777" w:rsidR="00A21A77" w:rsidRPr="00BB0997" w:rsidRDefault="00A21A77" w:rsidP="00116EA7">
            <w:pPr>
              <w:jc w:val="center"/>
              <w:rPr>
                <w:b w:val="0"/>
                <w:bCs/>
                <w:color w:val="auto"/>
                <w:sz w:val="20"/>
                <w:szCs w:val="20"/>
              </w:rPr>
            </w:pPr>
            <w:r>
              <w:rPr>
                <w:b w:val="0"/>
                <w:bCs/>
                <w:color w:val="auto"/>
                <w:sz w:val="20"/>
                <w:szCs w:val="20"/>
              </w:rPr>
              <w:t>1     2     3</w:t>
            </w:r>
          </w:p>
        </w:tc>
        <w:tc>
          <w:tcPr>
            <w:tcW w:w="2649" w:type="dxa"/>
            <w:vMerge/>
            <w:shd w:val="clear" w:color="auto" w:fill="BFBFBF" w:themeFill="background1" w:themeFillShade="BF"/>
            <w:vAlign w:val="center"/>
          </w:tcPr>
          <w:p w14:paraId="14F49E3F" w14:textId="77777777" w:rsidR="00A21A77" w:rsidRPr="00AD642F" w:rsidRDefault="00A21A77" w:rsidP="00116EA7">
            <w:pPr>
              <w:rPr>
                <w:color w:val="auto"/>
                <w:sz w:val="20"/>
                <w:szCs w:val="20"/>
              </w:rPr>
            </w:pPr>
          </w:p>
        </w:tc>
        <w:tc>
          <w:tcPr>
            <w:tcW w:w="2657" w:type="dxa"/>
            <w:vMerge/>
            <w:vAlign w:val="center"/>
          </w:tcPr>
          <w:p w14:paraId="076791DC" w14:textId="77777777" w:rsidR="00A21A77" w:rsidRPr="00AD642F" w:rsidRDefault="00A21A77" w:rsidP="00116EA7">
            <w:pPr>
              <w:rPr>
                <w:color w:val="auto"/>
                <w:sz w:val="20"/>
                <w:szCs w:val="20"/>
              </w:rPr>
            </w:pPr>
          </w:p>
        </w:tc>
      </w:tr>
      <w:tr w:rsidR="00A21A77" w:rsidRPr="00AD642F" w14:paraId="1D7BD087" w14:textId="77777777" w:rsidTr="00A21A77">
        <w:trPr>
          <w:trHeight w:val="432"/>
        </w:trPr>
        <w:tc>
          <w:tcPr>
            <w:tcW w:w="7958" w:type="dxa"/>
            <w:gridSpan w:val="4"/>
            <w:shd w:val="clear" w:color="auto" w:fill="BFBFBF" w:themeFill="background1" w:themeFillShade="BF"/>
            <w:vAlign w:val="center"/>
          </w:tcPr>
          <w:p w14:paraId="372B35F6" w14:textId="77777777" w:rsidR="00A21A77" w:rsidRPr="00662FBE" w:rsidRDefault="00A21A77" w:rsidP="00116EA7">
            <w:pPr>
              <w:jc w:val="center"/>
              <w:rPr>
                <w:color w:val="auto"/>
                <w:sz w:val="24"/>
              </w:rPr>
            </w:pPr>
            <w:r w:rsidRPr="00662FBE">
              <w:rPr>
                <w:color w:val="auto"/>
                <w:sz w:val="24"/>
              </w:rPr>
              <w:t>FINAL SCORE</w:t>
            </w:r>
          </w:p>
        </w:tc>
        <w:tc>
          <w:tcPr>
            <w:tcW w:w="2657" w:type="dxa"/>
            <w:vAlign w:val="center"/>
          </w:tcPr>
          <w:p w14:paraId="0FC1EBB2" w14:textId="77777777" w:rsidR="00A21A77" w:rsidRPr="00AD642F" w:rsidRDefault="00A21A77" w:rsidP="00116EA7">
            <w:pPr>
              <w:rPr>
                <w:color w:val="auto"/>
                <w:sz w:val="20"/>
                <w:szCs w:val="20"/>
              </w:rPr>
            </w:pPr>
          </w:p>
        </w:tc>
      </w:tr>
    </w:tbl>
    <w:p w14:paraId="2800C02C" w14:textId="77777777" w:rsidR="00116EA7" w:rsidRPr="00CB06D8" w:rsidRDefault="00116EA7" w:rsidP="00116EA7">
      <w:pPr>
        <w:rPr>
          <w:sz w:val="22"/>
          <w:szCs w:val="22"/>
        </w:rPr>
      </w:pPr>
    </w:p>
    <w:tbl>
      <w:tblPr>
        <w:tblStyle w:val="TableGrid"/>
        <w:tblW w:w="0" w:type="auto"/>
        <w:tblInd w:w="-5" w:type="dxa"/>
        <w:tblLook w:val="04A0" w:firstRow="1" w:lastRow="0" w:firstColumn="1" w:lastColumn="0" w:noHBand="0" w:noVBand="1"/>
      </w:tblPr>
      <w:tblGrid>
        <w:gridCol w:w="1495"/>
        <w:gridCol w:w="8221"/>
        <w:gridCol w:w="892"/>
      </w:tblGrid>
      <w:tr w:rsidR="00116EA7" w:rsidRPr="00AD642F" w14:paraId="40D6D05C" w14:textId="77777777" w:rsidTr="00116EA7">
        <w:trPr>
          <w:trHeight w:val="720"/>
        </w:trPr>
        <w:tc>
          <w:tcPr>
            <w:tcW w:w="10608" w:type="dxa"/>
            <w:gridSpan w:val="3"/>
            <w:shd w:val="clear" w:color="auto" w:fill="BFBFBF" w:themeFill="background1" w:themeFillShade="BF"/>
            <w:vAlign w:val="center"/>
          </w:tcPr>
          <w:p w14:paraId="3B7634DD" w14:textId="77777777" w:rsidR="00116EA7" w:rsidRPr="00AD642F" w:rsidRDefault="00116EA7" w:rsidP="00116EA7">
            <w:pPr>
              <w:rPr>
                <w:color w:val="auto"/>
                <w:sz w:val="24"/>
              </w:rPr>
            </w:pPr>
            <w:r w:rsidRPr="00AD642F">
              <w:rPr>
                <w:color w:val="auto"/>
                <w:sz w:val="24"/>
              </w:rPr>
              <w:t>E</w:t>
            </w:r>
            <w:r>
              <w:rPr>
                <w:color w:val="auto"/>
                <w:sz w:val="24"/>
              </w:rPr>
              <w:t>quity Needs Assessment Worksheet</w:t>
            </w:r>
            <w:r w:rsidRPr="00AD642F">
              <w:rPr>
                <w:color w:val="auto"/>
                <w:sz w:val="24"/>
              </w:rPr>
              <w:t xml:space="preserve">: </w:t>
            </w:r>
            <w:r w:rsidRPr="00CB06D8">
              <w:rPr>
                <w:b w:val="0"/>
                <w:bCs/>
                <w:color w:val="auto"/>
                <w:sz w:val="22"/>
                <w:szCs w:val="22"/>
              </w:rPr>
              <w:t>Has the applicant completed the Equity Needs Assessment Worksheet, including selecting equity-focused questions, providing data and narrative for Current Status, and identifying at least one S.M.A.R.T. goal?</w:t>
            </w:r>
          </w:p>
        </w:tc>
      </w:tr>
      <w:tr w:rsidR="00116EA7" w:rsidRPr="00AD642F" w14:paraId="19BC112B" w14:textId="77777777" w:rsidTr="00116EA7">
        <w:trPr>
          <w:trHeight w:val="485"/>
        </w:trPr>
        <w:tc>
          <w:tcPr>
            <w:tcW w:w="10608" w:type="dxa"/>
            <w:gridSpan w:val="3"/>
            <w:shd w:val="clear" w:color="auto" w:fill="auto"/>
          </w:tcPr>
          <w:p w14:paraId="0C043D9B" w14:textId="77777777" w:rsidR="00116EA7" w:rsidRPr="00AD642F" w:rsidRDefault="00116EA7" w:rsidP="00116EA7">
            <w:pPr>
              <w:rPr>
                <w:b w:val="0"/>
                <w:bCs/>
                <w:color w:val="auto"/>
                <w:sz w:val="18"/>
                <w:szCs w:val="18"/>
              </w:rPr>
            </w:pPr>
            <w:r w:rsidRPr="00AD642F">
              <w:rPr>
                <w:b w:val="0"/>
                <w:bCs/>
                <w:color w:val="auto"/>
                <w:sz w:val="18"/>
                <w:szCs w:val="18"/>
              </w:rPr>
              <w:t xml:space="preserve">Review Criteria: </w:t>
            </w:r>
            <w:r>
              <w:rPr>
                <w:b w:val="0"/>
                <w:bCs/>
                <w:color w:val="auto"/>
                <w:sz w:val="18"/>
                <w:szCs w:val="18"/>
              </w:rPr>
              <w:t>Information and data provided is aligned to selected equity-focused question(s); an identified need or</w:t>
            </w:r>
            <w:r w:rsidRPr="00AD642F">
              <w:rPr>
                <w:b w:val="0"/>
                <w:bCs/>
                <w:color w:val="auto"/>
                <w:sz w:val="18"/>
                <w:szCs w:val="18"/>
              </w:rPr>
              <w:t xml:space="preserve"> </w:t>
            </w:r>
            <w:r>
              <w:rPr>
                <w:b w:val="0"/>
                <w:bCs/>
                <w:color w:val="auto"/>
                <w:sz w:val="18"/>
                <w:szCs w:val="18"/>
              </w:rPr>
              <w:t>“</w:t>
            </w:r>
            <w:r w:rsidRPr="00AD642F">
              <w:rPr>
                <w:b w:val="0"/>
                <w:bCs/>
                <w:color w:val="auto"/>
                <w:sz w:val="18"/>
                <w:szCs w:val="18"/>
              </w:rPr>
              <w:t>equity gap</w:t>
            </w:r>
            <w:r>
              <w:rPr>
                <w:b w:val="0"/>
                <w:bCs/>
                <w:color w:val="auto"/>
                <w:sz w:val="18"/>
                <w:szCs w:val="18"/>
              </w:rPr>
              <w:t>” is evident within the Current Status; S.M.A.R.T. goals meet specific, measurable, achievable, relevant, and timely criteria; S.M.A.R.T. goal is logically aligned to need as described in Current Status.</w:t>
            </w:r>
          </w:p>
        </w:tc>
      </w:tr>
      <w:tr w:rsidR="00116EA7" w:rsidRPr="00AD642F" w14:paraId="748EAF1E" w14:textId="77777777" w:rsidTr="00116EA7">
        <w:tc>
          <w:tcPr>
            <w:tcW w:w="1495" w:type="dxa"/>
            <w:shd w:val="clear" w:color="auto" w:fill="BFBFBF" w:themeFill="background1" w:themeFillShade="BF"/>
          </w:tcPr>
          <w:p w14:paraId="5EEB5864" w14:textId="77777777" w:rsidR="00116EA7" w:rsidRPr="00AD642F" w:rsidRDefault="00116EA7" w:rsidP="00116EA7">
            <w:pPr>
              <w:rPr>
                <w:color w:val="auto"/>
                <w:sz w:val="24"/>
              </w:rPr>
            </w:pPr>
            <w:r w:rsidRPr="00AD642F">
              <w:rPr>
                <w:color w:val="auto"/>
                <w:sz w:val="24"/>
              </w:rPr>
              <w:t>Rating</w:t>
            </w:r>
          </w:p>
        </w:tc>
        <w:tc>
          <w:tcPr>
            <w:tcW w:w="8221" w:type="dxa"/>
            <w:shd w:val="clear" w:color="auto" w:fill="BFBFBF" w:themeFill="background1" w:themeFillShade="BF"/>
          </w:tcPr>
          <w:p w14:paraId="05AACFE5" w14:textId="77777777" w:rsidR="00116EA7" w:rsidRPr="00AD642F" w:rsidRDefault="00116EA7" w:rsidP="00116EA7">
            <w:pPr>
              <w:rPr>
                <w:color w:val="auto"/>
                <w:sz w:val="24"/>
              </w:rPr>
            </w:pPr>
            <w:r w:rsidRPr="00AD642F">
              <w:rPr>
                <w:color w:val="auto"/>
                <w:sz w:val="24"/>
              </w:rPr>
              <w:t>Description</w:t>
            </w:r>
          </w:p>
        </w:tc>
        <w:tc>
          <w:tcPr>
            <w:tcW w:w="892" w:type="dxa"/>
            <w:shd w:val="clear" w:color="auto" w:fill="BFBFBF" w:themeFill="background1" w:themeFillShade="BF"/>
          </w:tcPr>
          <w:p w14:paraId="04F63653" w14:textId="77777777" w:rsidR="00116EA7" w:rsidRPr="00AD642F" w:rsidRDefault="00116EA7" w:rsidP="00116EA7">
            <w:pPr>
              <w:rPr>
                <w:color w:val="auto"/>
                <w:sz w:val="24"/>
              </w:rPr>
            </w:pPr>
            <w:r w:rsidRPr="00AD642F">
              <w:rPr>
                <w:color w:val="auto"/>
                <w:sz w:val="24"/>
              </w:rPr>
              <w:t>Score</w:t>
            </w:r>
          </w:p>
        </w:tc>
      </w:tr>
      <w:tr w:rsidR="00116EA7" w:rsidRPr="00AD642F" w14:paraId="5E7EC809" w14:textId="77777777" w:rsidTr="00116EA7">
        <w:tc>
          <w:tcPr>
            <w:tcW w:w="1495" w:type="dxa"/>
            <w:vAlign w:val="center"/>
          </w:tcPr>
          <w:p w14:paraId="20E10F1B" w14:textId="77777777" w:rsidR="00116EA7" w:rsidRPr="00E53DFE" w:rsidRDefault="00116EA7" w:rsidP="00116EA7">
            <w:pPr>
              <w:rPr>
                <w:b w:val="0"/>
                <w:bCs/>
                <w:color w:val="auto"/>
                <w:sz w:val="20"/>
                <w:szCs w:val="20"/>
              </w:rPr>
            </w:pPr>
            <w:bookmarkStart w:id="69" w:name="_Hlk33180120"/>
            <w:r w:rsidRPr="00E53DFE">
              <w:rPr>
                <w:b w:val="0"/>
                <w:bCs/>
                <w:color w:val="auto"/>
                <w:sz w:val="20"/>
                <w:szCs w:val="20"/>
              </w:rPr>
              <w:t>Poorly Developed</w:t>
            </w:r>
          </w:p>
        </w:tc>
        <w:tc>
          <w:tcPr>
            <w:tcW w:w="8221" w:type="dxa"/>
          </w:tcPr>
          <w:p w14:paraId="750D465D" w14:textId="77777777" w:rsidR="00116EA7" w:rsidRPr="00E53DFE" w:rsidRDefault="00116EA7" w:rsidP="00116EA7">
            <w:pPr>
              <w:rPr>
                <w:b w:val="0"/>
                <w:bCs/>
                <w:color w:val="auto"/>
                <w:sz w:val="20"/>
                <w:szCs w:val="20"/>
              </w:rPr>
            </w:pPr>
            <w:r w:rsidRPr="00E53DFE">
              <w:rPr>
                <w:b w:val="0"/>
                <w:bCs/>
                <w:color w:val="auto"/>
                <w:sz w:val="20"/>
                <w:szCs w:val="20"/>
              </w:rPr>
              <w:t xml:space="preserve">The response is significantly incomplete, missing </w:t>
            </w:r>
            <w:r>
              <w:rPr>
                <w:b w:val="0"/>
                <w:bCs/>
                <w:color w:val="auto"/>
                <w:sz w:val="20"/>
                <w:szCs w:val="20"/>
              </w:rPr>
              <w:t>required information, documentation of data</w:t>
            </w:r>
            <w:r w:rsidRPr="00E53DFE">
              <w:rPr>
                <w:b w:val="0"/>
                <w:bCs/>
                <w:color w:val="auto"/>
                <w:sz w:val="20"/>
                <w:szCs w:val="20"/>
              </w:rPr>
              <w:t xml:space="preserve"> or otherwise raises substantial concerns about the </w:t>
            </w:r>
            <w:r>
              <w:rPr>
                <w:b w:val="0"/>
                <w:bCs/>
                <w:color w:val="auto"/>
                <w:sz w:val="20"/>
                <w:szCs w:val="20"/>
              </w:rPr>
              <w:t>need for the advanced approach.</w:t>
            </w:r>
          </w:p>
        </w:tc>
        <w:tc>
          <w:tcPr>
            <w:tcW w:w="892" w:type="dxa"/>
            <w:vAlign w:val="center"/>
          </w:tcPr>
          <w:p w14:paraId="19514989" w14:textId="77777777" w:rsidR="00116EA7" w:rsidRPr="00786062" w:rsidRDefault="00116EA7" w:rsidP="00116EA7">
            <w:pPr>
              <w:jc w:val="center"/>
              <w:rPr>
                <w:b w:val="0"/>
                <w:bCs/>
                <w:color w:val="auto"/>
                <w:sz w:val="24"/>
              </w:rPr>
            </w:pPr>
            <w:r w:rsidRPr="00786062">
              <w:rPr>
                <w:b w:val="0"/>
                <w:bCs/>
                <w:color w:val="auto"/>
                <w:sz w:val="24"/>
              </w:rPr>
              <w:t>1</w:t>
            </w:r>
          </w:p>
        </w:tc>
      </w:tr>
      <w:tr w:rsidR="00116EA7" w:rsidRPr="00AD642F" w14:paraId="05E01983" w14:textId="77777777" w:rsidTr="00116EA7">
        <w:tc>
          <w:tcPr>
            <w:tcW w:w="1495" w:type="dxa"/>
            <w:vAlign w:val="center"/>
          </w:tcPr>
          <w:p w14:paraId="40CCF51C" w14:textId="77777777" w:rsidR="00116EA7" w:rsidRPr="00E53DFE" w:rsidRDefault="00116EA7" w:rsidP="00116EA7">
            <w:pPr>
              <w:rPr>
                <w:b w:val="0"/>
                <w:bCs/>
                <w:color w:val="auto"/>
                <w:sz w:val="20"/>
                <w:szCs w:val="20"/>
              </w:rPr>
            </w:pPr>
            <w:bookmarkStart w:id="70" w:name="_Hlk33180093"/>
            <w:r w:rsidRPr="00E53DFE">
              <w:rPr>
                <w:b w:val="0"/>
                <w:bCs/>
                <w:color w:val="auto"/>
                <w:sz w:val="20"/>
                <w:szCs w:val="20"/>
              </w:rPr>
              <w:t>Marginally Developed</w:t>
            </w:r>
          </w:p>
        </w:tc>
        <w:tc>
          <w:tcPr>
            <w:tcW w:w="8221" w:type="dxa"/>
          </w:tcPr>
          <w:p w14:paraId="11E405F9" w14:textId="77777777" w:rsidR="00116EA7" w:rsidRPr="00E53DFE" w:rsidRDefault="00116EA7" w:rsidP="00116EA7">
            <w:pPr>
              <w:rPr>
                <w:b w:val="0"/>
                <w:bCs/>
                <w:color w:val="auto"/>
                <w:sz w:val="20"/>
                <w:szCs w:val="20"/>
              </w:rPr>
            </w:pPr>
            <w:r w:rsidRPr="00E53DFE">
              <w:rPr>
                <w:b w:val="0"/>
                <w:bCs/>
                <w:color w:val="auto"/>
                <w:sz w:val="20"/>
                <w:szCs w:val="20"/>
              </w:rPr>
              <w:t xml:space="preserve">The response meets some of the established criteria but substantially lacks information </w:t>
            </w:r>
            <w:r>
              <w:rPr>
                <w:b w:val="0"/>
                <w:bCs/>
                <w:color w:val="auto"/>
                <w:sz w:val="20"/>
                <w:szCs w:val="20"/>
              </w:rPr>
              <w:t xml:space="preserve">or data </w:t>
            </w:r>
            <w:r w:rsidRPr="00E53DFE">
              <w:rPr>
                <w:b w:val="0"/>
                <w:bCs/>
                <w:color w:val="auto"/>
                <w:sz w:val="20"/>
                <w:szCs w:val="20"/>
              </w:rPr>
              <w:t>required to clearly identify the</w:t>
            </w:r>
            <w:r>
              <w:rPr>
                <w:b w:val="0"/>
                <w:bCs/>
                <w:color w:val="auto"/>
                <w:sz w:val="20"/>
                <w:szCs w:val="20"/>
              </w:rPr>
              <w:t xml:space="preserve"> need.</w:t>
            </w:r>
            <w:r w:rsidRPr="00E53DFE">
              <w:rPr>
                <w:b w:val="0"/>
                <w:bCs/>
                <w:color w:val="auto"/>
                <w:sz w:val="20"/>
                <w:szCs w:val="20"/>
              </w:rPr>
              <w:t xml:space="preserve"> </w:t>
            </w:r>
          </w:p>
        </w:tc>
        <w:tc>
          <w:tcPr>
            <w:tcW w:w="892" w:type="dxa"/>
            <w:vAlign w:val="center"/>
          </w:tcPr>
          <w:p w14:paraId="73C5C9EA" w14:textId="77777777" w:rsidR="00116EA7" w:rsidRPr="00786062" w:rsidRDefault="00116EA7" w:rsidP="00116EA7">
            <w:pPr>
              <w:jc w:val="center"/>
              <w:rPr>
                <w:b w:val="0"/>
                <w:bCs/>
                <w:color w:val="auto"/>
                <w:sz w:val="24"/>
              </w:rPr>
            </w:pPr>
            <w:r w:rsidRPr="00786062">
              <w:rPr>
                <w:b w:val="0"/>
                <w:bCs/>
                <w:color w:val="auto"/>
                <w:sz w:val="24"/>
              </w:rPr>
              <w:t>2</w:t>
            </w:r>
          </w:p>
        </w:tc>
      </w:tr>
      <w:tr w:rsidR="00116EA7" w:rsidRPr="00AD642F" w14:paraId="2DE78AD6" w14:textId="77777777" w:rsidTr="00116EA7">
        <w:tc>
          <w:tcPr>
            <w:tcW w:w="1495" w:type="dxa"/>
            <w:vAlign w:val="center"/>
          </w:tcPr>
          <w:p w14:paraId="013F61AE" w14:textId="77777777" w:rsidR="00116EA7" w:rsidRPr="00E53DFE" w:rsidRDefault="00116EA7" w:rsidP="00116EA7">
            <w:pPr>
              <w:rPr>
                <w:b w:val="0"/>
                <w:bCs/>
                <w:color w:val="auto"/>
                <w:sz w:val="20"/>
                <w:szCs w:val="20"/>
              </w:rPr>
            </w:pPr>
            <w:r w:rsidRPr="00E53DFE">
              <w:rPr>
                <w:b w:val="0"/>
                <w:bCs/>
                <w:color w:val="auto"/>
                <w:sz w:val="20"/>
                <w:szCs w:val="20"/>
              </w:rPr>
              <w:t>Adequately Developed</w:t>
            </w:r>
          </w:p>
        </w:tc>
        <w:tc>
          <w:tcPr>
            <w:tcW w:w="8221" w:type="dxa"/>
          </w:tcPr>
          <w:p w14:paraId="7792EE54" w14:textId="77777777" w:rsidR="00116EA7" w:rsidRPr="00E53DFE" w:rsidRDefault="00116EA7" w:rsidP="00116EA7">
            <w:pPr>
              <w:rPr>
                <w:b w:val="0"/>
                <w:bCs/>
                <w:color w:val="auto"/>
                <w:sz w:val="20"/>
                <w:szCs w:val="20"/>
              </w:rPr>
            </w:pPr>
            <w:r w:rsidRPr="00E53DFE">
              <w:rPr>
                <w:b w:val="0"/>
                <w:bCs/>
                <w:color w:val="auto"/>
                <w:sz w:val="20"/>
                <w:szCs w:val="20"/>
              </w:rPr>
              <w:t xml:space="preserve">The response meets the established criteria, but </w:t>
            </w:r>
            <w:r>
              <w:rPr>
                <w:b w:val="0"/>
                <w:bCs/>
                <w:color w:val="auto"/>
                <w:sz w:val="20"/>
                <w:szCs w:val="20"/>
              </w:rPr>
              <w:t>would benefit from</w:t>
            </w:r>
            <w:r w:rsidRPr="00E53DFE">
              <w:rPr>
                <w:b w:val="0"/>
                <w:bCs/>
                <w:color w:val="auto"/>
                <w:sz w:val="20"/>
                <w:szCs w:val="20"/>
              </w:rPr>
              <w:t xml:space="preserve"> additional information, explanation or detail in one or more areas.</w:t>
            </w:r>
          </w:p>
        </w:tc>
        <w:tc>
          <w:tcPr>
            <w:tcW w:w="892" w:type="dxa"/>
            <w:vAlign w:val="center"/>
          </w:tcPr>
          <w:p w14:paraId="5ACE0D78" w14:textId="77777777" w:rsidR="00116EA7" w:rsidRPr="00786062" w:rsidRDefault="00116EA7" w:rsidP="00116EA7">
            <w:pPr>
              <w:jc w:val="center"/>
              <w:rPr>
                <w:b w:val="0"/>
                <w:bCs/>
                <w:color w:val="auto"/>
                <w:sz w:val="24"/>
              </w:rPr>
            </w:pPr>
            <w:r w:rsidRPr="00786062">
              <w:rPr>
                <w:b w:val="0"/>
                <w:bCs/>
                <w:color w:val="auto"/>
                <w:sz w:val="24"/>
              </w:rPr>
              <w:t>3</w:t>
            </w:r>
          </w:p>
        </w:tc>
      </w:tr>
      <w:bookmarkEnd w:id="69"/>
      <w:tr w:rsidR="00116EA7" w:rsidRPr="00AD642F" w14:paraId="73E5DE9B" w14:textId="77777777" w:rsidTr="00116EA7">
        <w:tc>
          <w:tcPr>
            <w:tcW w:w="1495" w:type="dxa"/>
            <w:vAlign w:val="center"/>
          </w:tcPr>
          <w:p w14:paraId="26C61035" w14:textId="77777777" w:rsidR="00116EA7" w:rsidRPr="00E53DFE" w:rsidRDefault="00116EA7" w:rsidP="00116EA7">
            <w:pPr>
              <w:rPr>
                <w:b w:val="0"/>
                <w:bCs/>
                <w:color w:val="auto"/>
                <w:sz w:val="20"/>
                <w:szCs w:val="20"/>
              </w:rPr>
            </w:pPr>
            <w:r w:rsidRPr="00E53DFE">
              <w:rPr>
                <w:b w:val="0"/>
                <w:bCs/>
                <w:color w:val="auto"/>
                <w:sz w:val="20"/>
                <w:szCs w:val="20"/>
              </w:rPr>
              <w:t>Well Developed</w:t>
            </w:r>
          </w:p>
        </w:tc>
        <w:tc>
          <w:tcPr>
            <w:tcW w:w="8221" w:type="dxa"/>
          </w:tcPr>
          <w:p w14:paraId="17687A47" w14:textId="77777777" w:rsidR="00116EA7" w:rsidRPr="00E53DFE" w:rsidRDefault="00116EA7" w:rsidP="00116EA7">
            <w:pPr>
              <w:rPr>
                <w:b w:val="0"/>
                <w:bCs/>
                <w:color w:val="auto"/>
                <w:sz w:val="20"/>
                <w:szCs w:val="20"/>
              </w:rPr>
            </w:pPr>
            <w:r w:rsidRPr="00E53DFE">
              <w:rPr>
                <w:b w:val="0"/>
                <w:bCs/>
                <w:color w:val="auto"/>
                <w:sz w:val="20"/>
                <w:szCs w:val="20"/>
              </w:rPr>
              <w:t>The respons</w:t>
            </w:r>
            <w:r>
              <w:rPr>
                <w:b w:val="0"/>
                <w:bCs/>
                <w:color w:val="auto"/>
                <w:sz w:val="20"/>
                <w:szCs w:val="20"/>
              </w:rPr>
              <w:t>e meets the established criteria and</w:t>
            </w:r>
            <w:r w:rsidRPr="00E53DFE">
              <w:rPr>
                <w:b w:val="0"/>
                <w:bCs/>
                <w:color w:val="auto"/>
                <w:sz w:val="20"/>
                <w:szCs w:val="20"/>
              </w:rPr>
              <w:t xml:space="preserve"> demonstrates </w:t>
            </w:r>
            <w:r>
              <w:rPr>
                <w:b w:val="0"/>
                <w:bCs/>
                <w:color w:val="auto"/>
                <w:sz w:val="20"/>
                <w:szCs w:val="20"/>
              </w:rPr>
              <w:t xml:space="preserve">a </w:t>
            </w:r>
            <w:r w:rsidRPr="00E53DFE">
              <w:rPr>
                <w:b w:val="0"/>
                <w:bCs/>
                <w:color w:val="auto"/>
                <w:sz w:val="20"/>
                <w:szCs w:val="20"/>
              </w:rPr>
              <w:t>thorough understanding</w:t>
            </w:r>
            <w:r>
              <w:rPr>
                <w:b w:val="0"/>
                <w:bCs/>
                <w:color w:val="auto"/>
                <w:sz w:val="20"/>
                <w:szCs w:val="20"/>
              </w:rPr>
              <w:t xml:space="preserve"> </w:t>
            </w:r>
            <w:r w:rsidRPr="00E53DFE">
              <w:rPr>
                <w:b w:val="0"/>
                <w:bCs/>
                <w:color w:val="auto"/>
                <w:sz w:val="20"/>
                <w:szCs w:val="20"/>
              </w:rPr>
              <w:t>of the</w:t>
            </w:r>
            <w:r>
              <w:rPr>
                <w:b w:val="0"/>
                <w:bCs/>
                <w:color w:val="auto"/>
                <w:sz w:val="20"/>
                <w:szCs w:val="20"/>
              </w:rPr>
              <w:t xml:space="preserve"> current status</w:t>
            </w:r>
            <w:r w:rsidRPr="00E53DFE">
              <w:rPr>
                <w:b w:val="0"/>
                <w:bCs/>
                <w:color w:val="auto"/>
                <w:sz w:val="20"/>
                <w:szCs w:val="20"/>
              </w:rPr>
              <w:t xml:space="preserve"> with specific data as </w:t>
            </w:r>
            <w:r>
              <w:rPr>
                <w:b w:val="0"/>
                <w:bCs/>
                <w:color w:val="auto"/>
                <w:sz w:val="20"/>
                <w:szCs w:val="20"/>
              </w:rPr>
              <w:t>evidence, and a strong alignment to the identified goal.</w:t>
            </w:r>
          </w:p>
        </w:tc>
        <w:tc>
          <w:tcPr>
            <w:tcW w:w="892" w:type="dxa"/>
            <w:vAlign w:val="center"/>
          </w:tcPr>
          <w:p w14:paraId="1E27B20A" w14:textId="77777777" w:rsidR="00116EA7" w:rsidRPr="00786062" w:rsidRDefault="00116EA7" w:rsidP="00116EA7">
            <w:pPr>
              <w:jc w:val="center"/>
              <w:rPr>
                <w:b w:val="0"/>
                <w:bCs/>
                <w:color w:val="auto"/>
                <w:sz w:val="24"/>
              </w:rPr>
            </w:pPr>
            <w:r w:rsidRPr="00786062">
              <w:rPr>
                <w:b w:val="0"/>
                <w:bCs/>
                <w:color w:val="auto"/>
                <w:sz w:val="24"/>
              </w:rPr>
              <w:t>4</w:t>
            </w:r>
          </w:p>
        </w:tc>
      </w:tr>
      <w:bookmarkEnd w:id="70"/>
      <w:tr w:rsidR="00116EA7" w:rsidRPr="00AD642F" w14:paraId="0B28128A" w14:textId="77777777" w:rsidTr="00116EA7">
        <w:tc>
          <w:tcPr>
            <w:tcW w:w="10608" w:type="dxa"/>
            <w:gridSpan w:val="3"/>
            <w:shd w:val="clear" w:color="auto" w:fill="BFBFBF" w:themeFill="background1" w:themeFillShade="BF"/>
          </w:tcPr>
          <w:p w14:paraId="5499CA42" w14:textId="77777777" w:rsidR="00116EA7" w:rsidRDefault="00116EA7" w:rsidP="00116EA7">
            <w:pPr>
              <w:rPr>
                <w:color w:val="auto"/>
                <w:sz w:val="24"/>
              </w:rPr>
            </w:pPr>
            <w:r w:rsidRPr="00AD642F">
              <w:rPr>
                <w:color w:val="auto"/>
                <w:sz w:val="24"/>
              </w:rPr>
              <w:t>Reviewer Comments:</w:t>
            </w:r>
          </w:p>
          <w:p w14:paraId="2AF119D3" w14:textId="77777777" w:rsidR="00116EA7" w:rsidRPr="00786062" w:rsidRDefault="00116EA7" w:rsidP="00CB06D8">
            <w:pPr>
              <w:pStyle w:val="Title"/>
            </w:pPr>
          </w:p>
          <w:p w14:paraId="6D91BDB7" w14:textId="77777777" w:rsidR="00116EA7" w:rsidRPr="00E5066E" w:rsidRDefault="00116EA7" w:rsidP="00116EA7">
            <w:pPr>
              <w:rPr>
                <w:sz w:val="22"/>
                <w:szCs w:val="22"/>
              </w:rPr>
            </w:pPr>
          </w:p>
        </w:tc>
      </w:tr>
    </w:tbl>
    <w:p w14:paraId="5BEACB40" w14:textId="59843F99" w:rsidR="00CB06D8" w:rsidRPr="00CB06D8" w:rsidRDefault="00CB06D8" w:rsidP="00CB06D8">
      <w:pPr>
        <w:pStyle w:val="Title"/>
      </w:pPr>
    </w:p>
    <w:p w14:paraId="4188B942" w14:textId="3537E94D" w:rsidR="00CB06D8" w:rsidRPr="00CB06D8" w:rsidRDefault="00CB06D8" w:rsidP="00CB06D8">
      <w:pPr>
        <w:rPr>
          <w:sz w:val="22"/>
          <w:szCs w:val="22"/>
        </w:rPr>
      </w:pPr>
    </w:p>
    <w:p w14:paraId="3CFDFE06" w14:textId="77777777" w:rsidR="00CB06D8" w:rsidRPr="00CB06D8" w:rsidRDefault="00CB06D8" w:rsidP="00CB06D8">
      <w:pPr>
        <w:pStyle w:val="Title"/>
      </w:pPr>
    </w:p>
    <w:tbl>
      <w:tblPr>
        <w:tblStyle w:val="TableGrid"/>
        <w:tblW w:w="0" w:type="auto"/>
        <w:tblInd w:w="-5" w:type="dxa"/>
        <w:tblLook w:val="04A0" w:firstRow="1" w:lastRow="0" w:firstColumn="1" w:lastColumn="0" w:noHBand="0" w:noVBand="1"/>
      </w:tblPr>
      <w:tblGrid>
        <w:gridCol w:w="1495"/>
        <w:gridCol w:w="8221"/>
        <w:gridCol w:w="892"/>
      </w:tblGrid>
      <w:tr w:rsidR="00116EA7" w:rsidRPr="00786062" w14:paraId="46FAA249" w14:textId="77777777" w:rsidTr="00116EA7">
        <w:tc>
          <w:tcPr>
            <w:tcW w:w="10608" w:type="dxa"/>
            <w:gridSpan w:val="3"/>
            <w:shd w:val="clear" w:color="auto" w:fill="BFBFBF" w:themeFill="background1" w:themeFillShade="BF"/>
          </w:tcPr>
          <w:p w14:paraId="2DA5A6BE" w14:textId="77777777" w:rsidR="00116EA7" w:rsidRPr="00786062" w:rsidRDefault="00116EA7" w:rsidP="00116EA7">
            <w:pPr>
              <w:rPr>
                <w:b w:val="0"/>
                <w:bCs/>
                <w:color w:val="auto"/>
                <w:sz w:val="24"/>
              </w:rPr>
            </w:pPr>
            <w:bookmarkStart w:id="71" w:name="AppendixD_Budget"/>
            <w:bookmarkStart w:id="72" w:name="_Hlk25306570"/>
            <w:r>
              <w:rPr>
                <w:color w:val="auto"/>
                <w:sz w:val="24"/>
              </w:rPr>
              <w:t>Description of Advanced Approach:</w:t>
            </w:r>
            <w:r w:rsidRPr="00786062">
              <w:rPr>
                <w:b w:val="0"/>
                <w:bCs/>
                <w:color w:val="auto"/>
                <w:sz w:val="24"/>
              </w:rPr>
              <w:t xml:space="preserve"> </w:t>
            </w:r>
            <w:r w:rsidRPr="00CB06D8">
              <w:rPr>
                <w:b w:val="0"/>
                <w:bCs/>
                <w:color w:val="auto"/>
                <w:sz w:val="22"/>
                <w:szCs w:val="22"/>
              </w:rPr>
              <w:t>Do the proposed strategy and anticipated outcomes logically align to the identified equity gap?</w:t>
            </w:r>
          </w:p>
        </w:tc>
      </w:tr>
      <w:tr w:rsidR="00116EA7" w:rsidRPr="00786062" w14:paraId="1E7CDF51" w14:textId="77777777" w:rsidTr="00116EA7">
        <w:tc>
          <w:tcPr>
            <w:tcW w:w="10608" w:type="dxa"/>
            <w:gridSpan w:val="3"/>
            <w:shd w:val="clear" w:color="auto" w:fill="auto"/>
          </w:tcPr>
          <w:p w14:paraId="1830AD81" w14:textId="77777777" w:rsidR="00116EA7" w:rsidRPr="006C44C9" w:rsidRDefault="00116EA7" w:rsidP="00116EA7">
            <w:pPr>
              <w:rPr>
                <w:b w:val="0"/>
                <w:bCs/>
                <w:color w:val="auto"/>
                <w:sz w:val="18"/>
                <w:szCs w:val="18"/>
              </w:rPr>
            </w:pPr>
            <w:r w:rsidRPr="006C44C9">
              <w:rPr>
                <w:b w:val="0"/>
                <w:bCs/>
                <w:color w:val="auto"/>
                <w:sz w:val="18"/>
                <w:szCs w:val="18"/>
              </w:rPr>
              <w:t xml:space="preserve">Review Criteria: The </w:t>
            </w:r>
            <w:r>
              <w:rPr>
                <w:b w:val="0"/>
                <w:bCs/>
                <w:color w:val="auto"/>
                <w:sz w:val="18"/>
                <w:szCs w:val="18"/>
              </w:rPr>
              <w:t xml:space="preserve">described </w:t>
            </w:r>
            <w:r w:rsidRPr="006C44C9">
              <w:rPr>
                <w:b w:val="0"/>
                <w:bCs/>
                <w:color w:val="auto"/>
                <w:sz w:val="18"/>
                <w:szCs w:val="18"/>
              </w:rPr>
              <w:t xml:space="preserve">approach </w:t>
            </w:r>
            <w:r>
              <w:rPr>
                <w:b w:val="0"/>
                <w:bCs/>
                <w:color w:val="auto"/>
                <w:sz w:val="18"/>
                <w:szCs w:val="18"/>
              </w:rPr>
              <w:t xml:space="preserve">is aligned to and has the potential for improving </w:t>
            </w:r>
            <w:r w:rsidRPr="006C44C9">
              <w:rPr>
                <w:b w:val="0"/>
                <w:bCs/>
                <w:color w:val="auto"/>
                <w:sz w:val="18"/>
                <w:szCs w:val="18"/>
              </w:rPr>
              <w:t>the identified equity gap</w:t>
            </w:r>
            <w:r>
              <w:rPr>
                <w:b w:val="0"/>
                <w:bCs/>
                <w:color w:val="auto"/>
                <w:sz w:val="18"/>
                <w:szCs w:val="18"/>
              </w:rPr>
              <w:t>;</w:t>
            </w:r>
            <w:r w:rsidRPr="006C44C9">
              <w:rPr>
                <w:b w:val="0"/>
                <w:bCs/>
                <w:color w:val="auto"/>
                <w:sz w:val="18"/>
                <w:szCs w:val="18"/>
              </w:rPr>
              <w:t xml:space="preserve"> </w:t>
            </w:r>
            <w:r>
              <w:rPr>
                <w:b w:val="0"/>
                <w:bCs/>
                <w:color w:val="auto"/>
                <w:sz w:val="18"/>
                <w:szCs w:val="18"/>
              </w:rPr>
              <w:t>there is a clear vision for implementing the strategy. Anticipated outcomes are clear and aligned to the identified equity gap. Necessary documentation is included, and all information is directly aligned to the Equity Needs Assessment Worksheet.</w:t>
            </w:r>
          </w:p>
        </w:tc>
      </w:tr>
      <w:tr w:rsidR="00116EA7" w:rsidRPr="00786062" w14:paraId="0E5B90C4" w14:textId="77777777" w:rsidTr="00116EA7">
        <w:tc>
          <w:tcPr>
            <w:tcW w:w="1495" w:type="dxa"/>
            <w:shd w:val="clear" w:color="auto" w:fill="BFBFBF" w:themeFill="background1" w:themeFillShade="BF"/>
          </w:tcPr>
          <w:p w14:paraId="378FFBC5" w14:textId="77777777" w:rsidR="00116EA7" w:rsidRPr="00BB0997" w:rsidRDefault="00116EA7" w:rsidP="00116EA7">
            <w:pPr>
              <w:rPr>
                <w:color w:val="auto"/>
                <w:sz w:val="24"/>
              </w:rPr>
            </w:pPr>
            <w:r w:rsidRPr="00BB0997">
              <w:rPr>
                <w:color w:val="auto"/>
                <w:sz w:val="24"/>
              </w:rPr>
              <w:t>Rating</w:t>
            </w:r>
          </w:p>
        </w:tc>
        <w:tc>
          <w:tcPr>
            <w:tcW w:w="8221" w:type="dxa"/>
            <w:shd w:val="clear" w:color="auto" w:fill="BFBFBF" w:themeFill="background1" w:themeFillShade="BF"/>
          </w:tcPr>
          <w:p w14:paraId="29BA8A23" w14:textId="77777777" w:rsidR="00116EA7" w:rsidRPr="00BB0997" w:rsidRDefault="00116EA7" w:rsidP="00116EA7">
            <w:pPr>
              <w:rPr>
                <w:color w:val="auto"/>
                <w:sz w:val="24"/>
              </w:rPr>
            </w:pPr>
            <w:r w:rsidRPr="00BB0997">
              <w:rPr>
                <w:color w:val="auto"/>
                <w:sz w:val="24"/>
              </w:rPr>
              <w:t>Description</w:t>
            </w:r>
          </w:p>
        </w:tc>
        <w:tc>
          <w:tcPr>
            <w:tcW w:w="892" w:type="dxa"/>
            <w:shd w:val="clear" w:color="auto" w:fill="BFBFBF" w:themeFill="background1" w:themeFillShade="BF"/>
          </w:tcPr>
          <w:p w14:paraId="745224D2" w14:textId="77777777" w:rsidR="00116EA7" w:rsidRPr="00BB0997" w:rsidRDefault="00116EA7" w:rsidP="00116EA7">
            <w:pPr>
              <w:rPr>
                <w:color w:val="auto"/>
                <w:sz w:val="24"/>
              </w:rPr>
            </w:pPr>
            <w:r w:rsidRPr="00BB0997">
              <w:rPr>
                <w:color w:val="auto"/>
                <w:sz w:val="24"/>
              </w:rPr>
              <w:t>Score</w:t>
            </w:r>
          </w:p>
        </w:tc>
      </w:tr>
      <w:tr w:rsidR="00116EA7" w:rsidRPr="00BB0997" w14:paraId="4728A799" w14:textId="77777777" w:rsidTr="00116EA7">
        <w:tc>
          <w:tcPr>
            <w:tcW w:w="1495" w:type="dxa"/>
            <w:vAlign w:val="center"/>
          </w:tcPr>
          <w:p w14:paraId="69CD6812" w14:textId="77777777" w:rsidR="00116EA7" w:rsidRPr="00BB0997" w:rsidRDefault="00116EA7" w:rsidP="00116EA7">
            <w:pPr>
              <w:rPr>
                <w:b w:val="0"/>
                <w:bCs/>
                <w:color w:val="auto"/>
                <w:sz w:val="20"/>
                <w:szCs w:val="20"/>
              </w:rPr>
            </w:pPr>
            <w:r w:rsidRPr="00BB0997">
              <w:rPr>
                <w:b w:val="0"/>
                <w:bCs/>
                <w:color w:val="auto"/>
                <w:sz w:val="20"/>
                <w:szCs w:val="20"/>
              </w:rPr>
              <w:t>Poorly Developed</w:t>
            </w:r>
          </w:p>
        </w:tc>
        <w:tc>
          <w:tcPr>
            <w:tcW w:w="8221" w:type="dxa"/>
          </w:tcPr>
          <w:p w14:paraId="081E7593" w14:textId="77777777" w:rsidR="00116EA7" w:rsidRPr="00BB0997" w:rsidRDefault="00116EA7" w:rsidP="00116EA7">
            <w:pPr>
              <w:rPr>
                <w:b w:val="0"/>
                <w:bCs/>
                <w:color w:val="auto"/>
                <w:sz w:val="20"/>
                <w:szCs w:val="20"/>
              </w:rPr>
            </w:pPr>
            <w:r w:rsidRPr="00BB0997">
              <w:rPr>
                <w:b w:val="0"/>
                <w:bCs/>
                <w:color w:val="auto"/>
                <w:sz w:val="20"/>
                <w:szCs w:val="20"/>
              </w:rPr>
              <w:t xml:space="preserve">The response is significantly incomplete, missing required information or otherwise raises substantial concerns about </w:t>
            </w:r>
            <w:r>
              <w:rPr>
                <w:b w:val="0"/>
                <w:bCs/>
                <w:color w:val="auto"/>
                <w:sz w:val="20"/>
                <w:szCs w:val="20"/>
              </w:rPr>
              <w:t>the implementation or outcomes of the strategy.</w:t>
            </w:r>
          </w:p>
        </w:tc>
        <w:tc>
          <w:tcPr>
            <w:tcW w:w="892" w:type="dxa"/>
            <w:vAlign w:val="center"/>
          </w:tcPr>
          <w:p w14:paraId="1391459F" w14:textId="77777777" w:rsidR="00116EA7" w:rsidRPr="006C44C9" w:rsidRDefault="00116EA7" w:rsidP="00116EA7">
            <w:pPr>
              <w:jc w:val="center"/>
              <w:rPr>
                <w:b w:val="0"/>
                <w:bCs/>
                <w:color w:val="auto"/>
                <w:sz w:val="24"/>
              </w:rPr>
            </w:pPr>
            <w:r w:rsidRPr="006C44C9">
              <w:rPr>
                <w:b w:val="0"/>
                <w:bCs/>
                <w:color w:val="auto"/>
                <w:sz w:val="24"/>
              </w:rPr>
              <w:t>1</w:t>
            </w:r>
          </w:p>
        </w:tc>
      </w:tr>
      <w:tr w:rsidR="00116EA7" w:rsidRPr="00BB0997" w14:paraId="3AAB59E2" w14:textId="77777777" w:rsidTr="00116EA7">
        <w:tc>
          <w:tcPr>
            <w:tcW w:w="1495" w:type="dxa"/>
            <w:vAlign w:val="center"/>
          </w:tcPr>
          <w:p w14:paraId="7DB27351" w14:textId="77777777" w:rsidR="00116EA7" w:rsidRPr="00BB0997" w:rsidRDefault="00116EA7" w:rsidP="00116EA7">
            <w:pPr>
              <w:rPr>
                <w:b w:val="0"/>
                <w:bCs/>
                <w:color w:val="auto"/>
                <w:sz w:val="20"/>
                <w:szCs w:val="20"/>
              </w:rPr>
            </w:pPr>
            <w:r w:rsidRPr="00BB0997">
              <w:rPr>
                <w:b w:val="0"/>
                <w:bCs/>
                <w:color w:val="auto"/>
                <w:sz w:val="20"/>
                <w:szCs w:val="20"/>
              </w:rPr>
              <w:t>Marginally Developed</w:t>
            </w:r>
          </w:p>
        </w:tc>
        <w:tc>
          <w:tcPr>
            <w:tcW w:w="8221" w:type="dxa"/>
          </w:tcPr>
          <w:p w14:paraId="41FEE95B" w14:textId="77777777" w:rsidR="00116EA7" w:rsidRPr="00BB0997" w:rsidRDefault="00116EA7" w:rsidP="00116EA7">
            <w:pPr>
              <w:rPr>
                <w:b w:val="0"/>
                <w:bCs/>
                <w:color w:val="auto"/>
                <w:sz w:val="20"/>
                <w:szCs w:val="20"/>
              </w:rPr>
            </w:pPr>
            <w:r w:rsidRPr="00BB0997">
              <w:rPr>
                <w:b w:val="0"/>
                <w:bCs/>
                <w:color w:val="auto"/>
                <w:sz w:val="20"/>
                <w:szCs w:val="20"/>
              </w:rPr>
              <w:t xml:space="preserve">The response meets some of the established criteria but substantially lacks </w:t>
            </w:r>
            <w:r>
              <w:rPr>
                <w:b w:val="0"/>
                <w:bCs/>
                <w:color w:val="auto"/>
                <w:sz w:val="20"/>
                <w:szCs w:val="20"/>
              </w:rPr>
              <w:t xml:space="preserve">a clear vision </w:t>
            </w:r>
            <w:r w:rsidRPr="00BB0997">
              <w:rPr>
                <w:b w:val="0"/>
                <w:bCs/>
                <w:color w:val="auto"/>
                <w:sz w:val="20"/>
                <w:szCs w:val="20"/>
              </w:rPr>
              <w:t xml:space="preserve">for improving the </w:t>
            </w:r>
            <w:r>
              <w:rPr>
                <w:b w:val="0"/>
                <w:bCs/>
                <w:color w:val="auto"/>
                <w:sz w:val="20"/>
                <w:szCs w:val="20"/>
              </w:rPr>
              <w:t xml:space="preserve">identified </w:t>
            </w:r>
            <w:r w:rsidRPr="00BB0997">
              <w:rPr>
                <w:b w:val="0"/>
                <w:bCs/>
                <w:color w:val="auto"/>
                <w:sz w:val="20"/>
                <w:szCs w:val="20"/>
              </w:rPr>
              <w:t>equity gap.</w:t>
            </w:r>
          </w:p>
        </w:tc>
        <w:tc>
          <w:tcPr>
            <w:tcW w:w="892" w:type="dxa"/>
            <w:vAlign w:val="center"/>
          </w:tcPr>
          <w:p w14:paraId="6B4B1682" w14:textId="77777777" w:rsidR="00116EA7" w:rsidRPr="006C44C9" w:rsidRDefault="00116EA7" w:rsidP="00116EA7">
            <w:pPr>
              <w:jc w:val="center"/>
              <w:rPr>
                <w:b w:val="0"/>
                <w:bCs/>
                <w:color w:val="auto"/>
                <w:sz w:val="24"/>
              </w:rPr>
            </w:pPr>
            <w:r w:rsidRPr="006C44C9">
              <w:rPr>
                <w:b w:val="0"/>
                <w:bCs/>
                <w:color w:val="auto"/>
                <w:sz w:val="24"/>
              </w:rPr>
              <w:t>2</w:t>
            </w:r>
          </w:p>
        </w:tc>
      </w:tr>
      <w:tr w:rsidR="00116EA7" w:rsidRPr="00BB0997" w14:paraId="5904258F" w14:textId="77777777" w:rsidTr="00116EA7">
        <w:tc>
          <w:tcPr>
            <w:tcW w:w="1495" w:type="dxa"/>
            <w:vAlign w:val="center"/>
          </w:tcPr>
          <w:p w14:paraId="5AA4193A" w14:textId="77777777" w:rsidR="00116EA7" w:rsidRPr="00BB0997" w:rsidRDefault="00116EA7" w:rsidP="00116EA7">
            <w:pPr>
              <w:rPr>
                <w:b w:val="0"/>
                <w:bCs/>
                <w:color w:val="auto"/>
                <w:sz w:val="20"/>
                <w:szCs w:val="20"/>
              </w:rPr>
            </w:pPr>
            <w:r w:rsidRPr="00BB0997">
              <w:rPr>
                <w:b w:val="0"/>
                <w:bCs/>
                <w:color w:val="auto"/>
                <w:sz w:val="20"/>
                <w:szCs w:val="20"/>
              </w:rPr>
              <w:t>Adequately Developed</w:t>
            </w:r>
          </w:p>
        </w:tc>
        <w:tc>
          <w:tcPr>
            <w:tcW w:w="8221" w:type="dxa"/>
          </w:tcPr>
          <w:p w14:paraId="6468B603" w14:textId="77777777" w:rsidR="00116EA7" w:rsidRPr="00BB0997" w:rsidRDefault="00116EA7" w:rsidP="00116EA7">
            <w:pPr>
              <w:rPr>
                <w:b w:val="0"/>
                <w:bCs/>
                <w:color w:val="auto"/>
                <w:sz w:val="20"/>
                <w:szCs w:val="20"/>
              </w:rPr>
            </w:pPr>
            <w:r w:rsidRPr="00E53DFE">
              <w:rPr>
                <w:b w:val="0"/>
                <w:bCs/>
                <w:color w:val="auto"/>
                <w:sz w:val="20"/>
                <w:szCs w:val="20"/>
              </w:rPr>
              <w:t xml:space="preserve">The response meets the established criteria, but </w:t>
            </w:r>
            <w:r>
              <w:rPr>
                <w:b w:val="0"/>
                <w:bCs/>
                <w:color w:val="auto"/>
                <w:sz w:val="20"/>
                <w:szCs w:val="20"/>
              </w:rPr>
              <w:t>would benefit from</w:t>
            </w:r>
            <w:r w:rsidRPr="00E53DFE">
              <w:rPr>
                <w:b w:val="0"/>
                <w:bCs/>
                <w:color w:val="auto"/>
                <w:sz w:val="20"/>
                <w:szCs w:val="20"/>
              </w:rPr>
              <w:t xml:space="preserve"> additional information, explanation or detail in one or more areas.</w:t>
            </w:r>
          </w:p>
        </w:tc>
        <w:tc>
          <w:tcPr>
            <w:tcW w:w="892" w:type="dxa"/>
            <w:vAlign w:val="center"/>
          </w:tcPr>
          <w:p w14:paraId="201B792B" w14:textId="77777777" w:rsidR="00116EA7" w:rsidRPr="006C44C9" w:rsidRDefault="00116EA7" w:rsidP="00116EA7">
            <w:pPr>
              <w:jc w:val="center"/>
              <w:rPr>
                <w:b w:val="0"/>
                <w:bCs/>
                <w:color w:val="auto"/>
                <w:sz w:val="24"/>
              </w:rPr>
            </w:pPr>
            <w:r w:rsidRPr="006C44C9">
              <w:rPr>
                <w:b w:val="0"/>
                <w:bCs/>
                <w:color w:val="auto"/>
                <w:sz w:val="24"/>
              </w:rPr>
              <w:t>3</w:t>
            </w:r>
          </w:p>
        </w:tc>
      </w:tr>
      <w:tr w:rsidR="00116EA7" w:rsidRPr="00BB0997" w14:paraId="10EE6391" w14:textId="77777777" w:rsidTr="00116EA7">
        <w:tc>
          <w:tcPr>
            <w:tcW w:w="1495" w:type="dxa"/>
            <w:vAlign w:val="center"/>
          </w:tcPr>
          <w:p w14:paraId="0F21CEF8" w14:textId="77777777" w:rsidR="00116EA7" w:rsidRPr="00BB0997" w:rsidRDefault="00116EA7" w:rsidP="00116EA7">
            <w:pPr>
              <w:rPr>
                <w:b w:val="0"/>
                <w:bCs/>
                <w:color w:val="auto"/>
                <w:sz w:val="20"/>
                <w:szCs w:val="20"/>
              </w:rPr>
            </w:pPr>
            <w:r w:rsidRPr="00BB0997">
              <w:rPr>
                <w:b w:val="0"/>
                <w:bCs/>
                <w:color w:val="auto"/>
                <w:sz w:val="20"/>
                <w:szCs w:val="20"/>
              </w:rPr>
              <w:t>Well Developed</w:t>
            </w:r>
          </w:p>
        </w:tc>
        <w:tc>
          <w:tcPr>
            <w:tcW w:w="8221" w:type="dxa"/>
          </w:tcPr>
          <w:p w14:paraId="1F0DC8C7" w14:textId="77777777" w:rsidR="00116EA7" w:rsidRPr="00BB0997" w:rsidRDefault="00116EA7" w:rsidP="00116EA7">
            <w:pPr>
              <w:rPr>
                <w:b w:val="0"/>
                <w:bCs/>
                <w:color w:val="auto"/>
                <w:sz w:val="20"/>
                <w:szCs w:val="20"/>
              </w:rPr>
            </w:pPr>
            <w:r w:rsidRPr="00BB0997">
              <w:rPr>
                <w:b w:val="0"/>
                <w:bCs/>
                <w:color w:val="auto"/>
                <w:sz w:val="20"/>
                <w:szCs w:val="20"/>
              </w:rPr>
              <w:t>The response</w:t>
            </w:r>
            <w:r>
              <w:rPr>
                <w:b w:val="0"/>
                <w:bCs/>
                <w:color w:val="auto"/>
                <w:sz w:val="20"/>
                <w:szCs w:val="20"/>
              </w:rPr>
              <w:t xml:space="preserve"> meets the established criteria and</w:t>
            </w:r>
            <w:r w:rsidRPr="00BB0997">
              <w:rPr>
                <w:b w:val="0"/>
                <w:bCs/>
                <w:color w:val="auto"/>
                <w:sz w:val="20"/>
                <w:szCs w:val="20"/>
              </w:rPr>
              <w:t xml:space="preserve"> demonstrates </w:t>
            </w:r>
            <w:r>
              <w:rPr>
                <w:b w:val="0"/>
                <w:bCs/>
                <w:color w:val="auto"/>
                <w:sz w:val="20"/>
                <w:szCs w:val="20"/>
              </w:rPr>
              <w:t>a</w:t>
            </w:r>
            <w:r w:rsidRPr="00BB0997">
              <w:rPr>
                <w:b w:val="0"/>
                <w:bCs/>
                <w:color w:val="auto"/>
                <w:sz w:val="20"/>
                <w:szCs w:val="20"/>
              </w:rPr>
              <w:t xml:space="preserve"> thorough understanding of how to implement the </w:t>
            </w:r>
            <w:r>
              <w:rPr>
                <w:b w:val="0"/>
                <w:bCs/>
                <w:color w:val="auto"/>
                <w:sz w:val="20"/>
                <w:szCs w:val="20"/>
              </w:rPr>
              <w:t>strategy</w:t>
            </w:r>
            <w:r w:rsidRPr="00BB0997">
              <w:rPr>
                <w:b w:val="0"/>
                <w:bCs/>
                <w:color w:val="auto"/>
                <w:sz w:val="20"/>
                <w:szCs w:val="20"/>
              </w:rPr>
              <w:t xml:space="preserve"> to improve the identified equity gap.</w:t>
            </w:r>
            <w:r>
              <w:rPr>
                <w:b w:val="0"/>
                <w:bCs/>
                <w:color w:val="auto"/>
                <w:sz w:val="20"/>
                <w:szCs w:val="20"/>
              </w:rPr>
              <w:t xml:space="preserve"> </w:t>
            </w:r>
            <w:r w:rsidRPr="00BB0997">
              <w:rPr>
                <w:b w:val="0"/>
                <w:bCs/>
                <w:color w:val="auto"/>
                <w:sz w:val="20"/>
                <w:szCs w:val="20"/>
              </w:rPr>
              <w:t xml:space="preserve">The applicant provides a clear and realistic picture of </w:t>
            </w:r>
            <w:r>
              <w:rPr>
                <w:b w:val="0"/>
                <w:bCs/>
                <w:color w:val="auto"/>
                <w:sz w:val="20"/>
                <w:szCs w:val="20"/>
              </w:rPr>
              <w:t>anticipated outcomes.</w:t>
            </w:r>
          </w:p>
        </w:tc>
        <w:tc>
          <w:tcPr>
            <w:tcW w:w="892" w:type="dxa"/>
            <w:vAlign w:val="center"/>
          </w:tcPr>
          <w:p w14:paraId="6EDC351C" w14:textId="77777777" w:rsidR="00116EA7" w:rsidRPr="006C44C9" w:rsidRDefault="00116EA7" w:rsidP="00116EA7">
            <w:pPr>
              <w:jc w:val="center"/>
              <w:rPr>
                <w:b w:val="0"/>
                <w:bCs/>
                <w:color w:val="auto"/>
                <w:sz w:val="24"/>
              </w:rPr>
            </w:pPr>
            <w:r w:rsidRPr="006C44C9">
              <w:rPr>
                <w:b w:val="0"/>
                <w:bCs/>
                <w:color w:val="auto"/>
                <w:sz w:val="24"/>
              </w:rPr>
              <w:t>4</w:t>
            </w:r>
          </w:p>
        </w:tc>
      </w:tr>
      <w:tr w:rsidR="00116EA7" w:rsidRPr="00786062" w14:paraId="45CE1F9F" w14:textId="77777777" w:rsidTr="00116EA7">
        <w:tc>
          <w:tcPr>
            <w:tcW w:w="10608" w:type="dxa"/>
            <w:gridSpan w:val="3"/>
            <w:shd w:val="clear" w:color="auto" w:fill="BFBFBF" w:themeFill="background1" w:themeFillShade="BF"/>
          </w:tcPr>
          <w:p w14:paraId="246E76D6" w14:textId="77777777" w:rsidR="00116EA7" w:rsidRDefault="00116EA7" w:rsidP="00116EA7">
            <w:pPr>
              <w:rPr>
                <w:color w:val="auto"/>
                <w:sz w:val="24"/>
              </w:rPr>
            </w:pPr>
            <w:r w:rsidRPr="006C44C9">
              <w:rPr>
                <w:color w:val="auto"/>
                <w:sz w:val="24"/>
              </w:rPr>
              <w:t>Reviewer Comments:</w:t>
            </w:r>
          </w:p>
          <w:p w14:paraId="3CD1BC52" w14:textId="77777777" w:rsidR="00116EA7" w:rsidRPr="00590070" w:rsidRDefault="00116EA7" w:rsidP="00CB06D8">
            <w:pPr>
              <w:pStyle w:val="Title"/>
            </w:pPr>
          </w:p>
          <w:p w14:paraId="08DA9D38" w14:textId="77777777" w:rsidR="00116EA7" w:rsidRPr="00590070" w:rsidRDefault="00116EA7" w:rsidP="00CB06D8">
            <w:pPr>
              <w:pStyle w:val="Title"/>
            </w:pPr>
          </w:p>
        </w:tc>
      </w:tr>
    </w:tbl>
    <w:p w14:paraId="5C50F0E1" w14:textId="393762F3" w:rsidR="00192E5F" w:rsidRDefault="00192E5F" w:rsidP="00116EA7">
      <w:pPr>
        <w:rPr>
          <w:rStyle w:val="SubtleEmphasis"/>
          <w:iCs w:val="0"/>
          <w:caps w:val="0"/>
          <w:sz w:val="22"/>
          <w:szCs w:val="22"/>
        </w:rPr>
      </w:pPr>
    </w:p>
    <w:p w14:paraId="1CDBC4CB" w14:textId="77777777" w:rsidR="00CB06D8" w:rsidRPr="00CB06D8" w:rsidRDefault="00CB06D8" w:rsidP="00CB06D8">
      <w:pPr>
        <w:pStyle w:val="Title"/>
      </w:pPr>
    </w:p>
    <w:tbl>
      <w:tblPr>
        <w:tblStyle w:val="TableGrid"/>
        <w:tblW w:w="0" w:type="auto"/>
        <w:tblInd w:w="-5" w:type="dxa"/>
        <w:tblLook w:val="04A0" w:firstRow="1" w:lastRow="0" w:firstColumn="1" w:lastColumn="0" w:noHBand="0" w:noVBand="1"/>
      </w:tblPr>
      <w:tblGrid>
        <w:gridCol w:w="1472"/>
        <w:gridCol w:w="8244"/>
        <w:gridCol w:w="892"/>
      </w:tblGrid>
      <w:tr w:rsidR="00116EA7" w:rsidRPr="00786062" w14:paraId="61C1B054" w14:textId="77777777" w:rsidTr="00116EA7">
        <w:tc>
          <w:tcPr>
            <w:tcW w:w="10608" w:type="dxa"/>
            <w:gridSpan w:val="3"/>
            <w:shd w:val="clear" w:color="auto" w:fill="BFBFBF" w:themeFill="background1" w:themeFillShade="BF"/>
          </w:tcPr>
          <w:p w14:paraId="26FA0C96" w14:textId="77777777" w:rsidR="00116EA7" w:rsidRPr="00786062" w:rsidRDefault="00116EA7" w:rsidP="00116EA7">
            <w:pPr>
              <w:rPr>
                <w:color w:val="auto"/>
                <w:sz w:val="20"/>
                <w:szCs w:val="20"/>
              </w:rPr>
            </w:pPr>
            <w:r w:rsidRPr="00590070">
              <w:rPr>
                <w:color w:val="auto"/>
                <w:sz w:val="24"/>
              </w:rPr>
              <w:t xml:space="preserve">Measurement of Progress and Action Plan: </w:t>
            </w:r>
            <w:r w:rsidRPr="00CB06D8">
              <w:rPr>
                <w:b w:val="0"/>
                <w:bCs/>
                <w:color w:val="auto"/>
                <w:sz w:val="22"/>
                <w:szCs w:val="22"/>
              </w:rPr>
              <w:t>Does the Measurement of Progress demonstrate benchmarks for progress and evidence as aligned to anticipated outcomes? Are the Action Plan steps logical and descript?</w:t>
            </w:r>
          </w:p>
        </w:tc>
      </w:tr>
      <w:tr w:rsidR="00116EA7" w:rsidRPr="00786062" w14:paraId="4E81C09D" w14:textId="77777777" w:rsidTr="00116EA7">
        <w:tc>
          <w:tcPr>
            <w:tcW w:w="10608" w:type="dxa"/>
            <w:gridSpan w:val="3"/>
            <w:shd w:val="clear" w:color="auto" w:fill="auto"/>
          </w:tcPr>
          <w:p w14:paraId="5E967E8D" w14:textId="77777777" w:rsidR="00116EA7" w:rsidRPr="00D56F20" w:rsidRDefault="00116EA7" w:rsidP="00116EA7">
            <w:pPr>
              <w:rPr>
                <w:b w:val="0"/>
                <w:bCs/>
                <w:color w:val="auto"/>
                <w:sz w:val="18"/>
                <w:szCs w:val="18"/>
              </w:rPr>
            </w:pPr>
            <w:r w:rsidRPr="00D56F20">
              <w:rPr>
                <w:b w:val="0"/>
                <w:bCs/>
                <w:color w:val="auto"/>
                <w:sz w:val="18"/>
                <w:szCs w:val="18"/>
              </w:rPr>
              <w:t>Review Criteria: The</w:t>
            </w:r>
            <w:r>
              <w:rPr>
                <w:b w:val="0"/>
                <w:bCs/>
                <w:color w:val="auto"/>
                <w:sz w:val="18"/>
                <w:szCs w:val="18"/>
              </w:rPr>
              <w:t xml:space="preserve"> evidence listed would effectively demonstrate progress in the Anticipated Outcomes and the Benchmarks for Progress are timely and would have reasonable impact for all identified outcomes and goals. The Action Plan steps are clearly understood and are logical to the strategy.</w:t>
            </w:r>
          </w:p>
        </w:tc>
      </w:tr>
      <w:tr w:rsidR="00116EA7" w:rsidRPr="00786062" w14:paraId="6F2B508B" w14:textId="77777777" w:rsidTr="00116EA7">
        <w:tc>
          <w:tcPr>
            <w:tcW w:w="1472" w:type="dxa"/>
            <w:shd w:val="clear" w:color="auto" w:fill="BFBFBF" w:themeFill="background1" w:themeFillShade="BF"/>
          </w:tcPr>
          <w:p w14:paraId="62C71542" w14:textId="77777777" w:rsidR="00116EA7" w:rsidRPr="00D56F20" w:rsidRDefault="00116EA7" w:rsidP="00116EA7">
            <w:pPr>
              <w:rPr>
                <w:color w:val="auto"/>
                <w:sz w:val="24"/>
              </w:rPr>
            </w:pPr>
            <w:r w:rsidRPr="00D56F20">
              <w:rPr>
                <w:color w:val="auto"/>
                <w:sz w:val="24"/>
              </w:rPr>
              <w:t>Rating</w:t>
            </w:r>
          </w:p>
        </w:tc>
        <w:tc>
          <w:tcPr>
            <w:tcW w:w="8244" w:type="dxa"/>
            <w:shd w:val="clear" w:color="auto" w:fill="BFBFBF" w:themeFill="background1" w:themeFillShade="BF"/>
          </w:tcPr>
          <w:p w14:paraId="0A877719" w14:textId="77777777" w:rsidR="00116EA7" w:rsidRPr="00D56F20" w:rsidRDefault="00116EA7" w:rsidP="00116EA7">
            <w:pPr>
              <w:rPr>
                <w:color w:val="auto"/>
                <w:sz w:val="24"/>
              </w:rPr>
            </w:pPr>
            <w:r w:rsidRPr="00D56F20">
              <w:rPr>
                <w:color w:val="auto"/>
                <w:sz w:val="24"/>
              </w:rPr>
              <w:t>Description</w:t>
            </w:r>
          </w:p>
        </w:tc>
        <w:tc>
          <w:tcPr>
            <w:tcW w:w="892" w:type="dxa"/>
            <w:shd w:val="clear" w:color="auto" w:fill="BFBFBF" w:themeFill="background1" w:themeFillShade="BF"/>
          </w:tcPr>
          <w:p w14:paraId="09F09FB3" w14:textId="77777777" w:rsidR="00116EA7" w:rsidRPr="00D56F20" w:rsidRDefault="00116EA7" w:rsidP="00116EA7">
            <w:pPr>
              <w:rPr>
                <w:color w:val="auto"/>
                <w:sz w:val="24"/>
              </w:rPr>
            </w:pPr>
            <w:r w:rsidRPr="00D56F20">
              <w:rPr>
                <w:color w:val="auto"/>
                <w:sz w:val="24"/>
              </w:rPr>
              <w:t>Score</w:t>
            </w:r>
          </w:p>
        </w:tc>
      </w:tr>
      <w:tr w:rsidR="00116EA7" w:rsidRPr="00786062" w14:paraId="44F02CA5" w14:textId="77777777" w:rsidTr="00116EA7">
        <w:tc>
          <w:tcPr>
            <w:tcW w:w="1472" w:type="dxa"/>
          </w:tcPr>
          <w:p w14:paraId="6BBDDF60" w14:textId="77777777" w:rsidR="00116EA7" w:rsidRPr="00D56F20" w:rsidRDefault="00116EA7" w:rsidP="00116EA7">
            <w:pPr>
              <w:rPr>
                <w:b w:val="0"/>
                <w:bCs/>
                <w:color w:val="auto"/>
                <w:sz w:val="20"/>
                <w:szCs w:val="20"/>
              </w:rPr>
            </w:pPr>
            <w:r w:rsidRPr="00D56F20">
              <w:rPr>
                <w:b w:val="0"/>
                <w:bCs/>
                <w:color w:val="auto"/>
                <w:sz w:val="20"/>
                <w:szCs w:val="20"/>
              </w:rPr>
              <w:t>Poorly Developed</w:t>
            </w:r>
          </w:p>
        </w:tc>
        <w:tc>
          <w:tcPr>
            <w:tcW w:w="8244" w:type="dxa"/>
          </w:tcPr>
          <w:p w14:paraId="6E2F61E1" w14:textId="77777777" w:rsidR="00116EA7" w:rsidRPr="00D56F20" w:rsidRDefault="00116EA7" w:rsidP="00116EA7">
            <w:pPr>
              <w:rPr>
                <w:b w:val="0"/>
                <w:bCs/>
                <w:color w:val="auto"/>
                <w:sz w:val="20"/>
                <w:szCs w:val="20"/>
              </w:rPr>
            </w:pPr>
            <w:r w:rsidRPr="00BB0997">
              <w:rPr>
                <w:b w:val="0"/>
                <w:bCs/>
                <w:color w:val="auto"/>
                <w:sz w:val="20"/>
                <w:szCs w:val="20"/>
              </w:rPr>
              <w:t xml:space="preserve">The response is significantly incomplete, missing required information or otherwise raises substantial concerns about </w:t>
            </w:r>
            <w:r>
              <w:rPr>
                <w:b w:val="0"/>
                <w:bCs/>
                <w:color w:val="auto"/>
                <w:sz w:val="20"/>
                <w:szCs w:val="20"/>
              </w:rPr>
              <w:t>the implementation or outcomes of the strategy.</w:t>
            </w:r>
          </w:p>
        </w:tc>
        <w:tc>
          <w:tcPr>
            <w:tcW w:w="892" w:type="dxa"/>
            <w:vAlign w:val="center"/>
          </w:tcPr>
          <w:p w14:paraId="2ACAE642" w14:textId="77777777" w:rsidR="00116EA7" w:rsidRPr="00D56F20" w:rsidRDefault="00116EA7" w:rsidP="00116EA7">
            <w:pPr>
              <w:jc w:val="center"/>
              <w:rPr>
                <w:b w:val="0"/>
                <w:bCs/>
                <w:color w:val="auto"/>
                <w:sz w:val="24"/>
              </w:rPr>
            </w:pPr>
            <w:r w:rsidRPr="00D56F20">
              <w:rPr>
                <w:b w:val="0"/>
                <w:bCs/>
                <w:color w:val="auto"/>
                <w:sz w:val="24"/>
              </w:rPr>
              <w:t>1</w:t>
            </w:r>
          </w:p>
        </w:tc>
      </w:tr>
      <w:tr w:rsidR="00116EA7" w:rsidRPr="00786062" w14:paraId="4C4551D3" w14:textId="77777777" w:rsidTr="00116EA7">
        <w:tc>
          <w:tcPr>
            <w:tcW w:w="1472" w:type="dxa"/>
          </w:tcPr>
          <w:p w14:paraId="4CED9866" w14:textId="77777777" w:rsidR="00116EA7" w:rsidRPr="00D56F20" w:rsidRDefault="00116EA7" w:rsidP="00116EA7">
            <w:pPr>
              <w:rPr>
                <w:b w:val="0"/>
                <w:bCs/>
                <w:color w:val="auto"/>
                <w:sz w:val="20"/>
                <w:szCs w:val="20"/>
              </w:rPr>
            </w:pPr>
            <w:r w:rsidRPr="00D56F20">
              <w:rPr>
                <w:b w:val="0"/>
                <w:bCs/>
                <w:color w:val="auto"/>
                <w:sz w:val="20"/>
                <w:szCs w:val="20"/>
              </w:rPr>
              <w:t>Marginally Developed</w:t>
            </w:r>
          </w:p>
        </w:tc>
        <w:tc>
          <w:tcPr>
            <w:tcW w:w="8244" w:type="dxa"/>
          </w:tcPr>
          <w:p w14:paraId="51FC4E74" w14:textId="77777777" w:rsidR="00116EA7" w:rsidRPr="00D56F20" w:rsidRDefault="00116EA7" w:rsidP="00116EA7">
            <w:pPr>
              <w:rPr>
                <w:b w:val="0"/>
                <w:bCs/>
                <w:color w:val="auto"/>
                <w:sz w:val="20"/>
                <w:szCs w:val="20"/>
              </w:rPr>
            </w:pPr>
            <w:r w:rsidRPr="00D56F20">
              <w:rPr>
                <w:b w:val="0"/>
                <w:bCs/>
                <w:color w:val="auto"/>
                <w:sz w:val="20"/>
                <w:szCs w:val="20"/>
              </w:rPr>
              <w:t xml:space="preserve">The response meets some of the established criteria </w:t>
            </w:r>
            <w:r>
              <w:rPr>
                <w:b w:val="0"/>
                <w:bCs/>
                <w:color w:val="auto"/>
                <w:sz w:val="20"/>
                <w:szCs w:val="20"/>
              </w:rPr>
              <w:t>but substantially lacks a clear plan for monitoring and achieving progress.</w:t>
            </w:r>
          </w:p>
        </w:tc>
        <w:tc>
          <w:tcPr>
            <w:tcW w:w="892" w:type="dxa"/>
            <w:vAlign w:val="center"/>
          </w:tcPr>
          <w:p w14:paraId="575AAA55" w14:textId="77777777" w:rsidR="00116EA7" w:rsidRPr="00D56F20" w:rsidRDefault="00116EA7" w:rsidP="00116EA7">
            <w:pPr>
              <w:jc w:val="center"/>
              <w:rPr>
                <w:b w:val="0"/>
                <w:bCs/>
                <w:color w:val="auto"/>
                <w:sz w:val="24"/>
              </w:rPr>
            </w:pPr>
            <w:r w:rsidRPr="00D56F20">
              <w:rPr>
                <w:b w:val="0"/>
                <w:bCs/>
                <w:color w:val="auto"/>
                <w:sz w:val="24"/>
              </w:rPr>
              <w:t>2</w:t>
            </w:r>
          </w:p>
        </w:tc>
      </w:tr>
      <w:tr w:rsidR="00116EA7" w:rsidRPr="00786062" w14:paraId="1CD65EF9" w14:textId="77777777" w:rsidTr="00116EA7">
        <w:tc>
          <w:tcPr>
            <w:tcW w:w="1472" w:type="dxa"/>
          </w:tcPr>
          <w:p w14:paraId="1A60E86B" w14:textId="77777777" w:rsidR="00116EA7" w:rsidRPr="00D56F20" w:rsidRDefault="00116EA7" w:rsidP="00116EA7">
            <w:pPr>
              <w:rPr>
                <w:b w:val="0"/>
                <w:bCs/>
                <w:color w:val="auto"/>
                <w:sz w:val="20"/>
                <w:szCs w:val="20"/>
              </w:rPr>
            </w:pPr>
            <w:r w:rsidRPr="00D56F20">
              <w:rPr>
                <w:b w:val="0"/>
                <w:bCs/>
                <w:color w:val="auto"/>
                <w:sz w:val="20"/>
                <w:szCs w:val="20"/>
              </w:rPr>
              <w:t>Adequately Developed</w:t>
            </w:r>
          </w:p>
        </w:tc>
        <w:tc>
          <w:tcPr>
            <w:tcW w:w="8244" w:type="dxa"/>
          </w:tcPr>
          <w:p w14:paraId="12C0FF68" w14:textId="77777777" w:rsidR="00116EA7" w:rsidRPr="00D56F20" w:rsidRDefault="00116EA7" w:rsidP="00116EA7">
            <w:pPr>
              <w:rPr>
                <w:b w:val="0"/>
                <w:bCs/>
                <w:color w:val="auto"/>
                <w:sz w:val="20"/>
                <w:szCs w:val="20"/>
              </w:rPr>
            </w:pPr>
            <w:r w:rsidRPr="00E53DFE">
              <w:rPr>
                <w:b w:val="0"/>
                <w:bCs/>
                <w:color w:val="auto"/>
                <w:sz w:val="20"/>
                <w:szCs w:val="20"/>
              </w:rPr>
              <w:t xml:space="preserve">The response meets the established criteria, but </w:t>
            </w:r>
            <w:r>
              <w:rPr>
                <w:b w:val="0"/>
                <w:bCs/>
                <w:color w:val="auto"/>
                <w:sz w:val="20"/>
                <w:szCs w:val="20"/>
              </w:rPr>
              <w:t>would benefit from</w:t>
            </w:r>
            <w:r w:rsidRPr="00E53DFE">
              <w:rPr>
                <w:b w:val="0"/>
                <w:bCs/>
                <w:color w:val="auto"/>
                <w:sz w:val="20"/>
                <w:szCs w:val="20"/>
              </w:rPr>
              <w:t xml:space="preserve"> additional information, explanation or detail in one or more areas.</w:t>
            </w:r>
          </w:p>
        </w:tc>
        <w:tc>
          <w:tcPr>
            <w:tcW w:w="892" w:type="dxa"/>
            <w:vAlign w:val="center"/>
          </w:tcPr>
          <w:p w14:paraId="1112E48B" w14:textId="77777777" w:rsidR="00116EA7" w:rsidRPr="00D56F20" w:rsidRDefault="00116EA7" w:rsidP="00116EA7">
            <w:pPr>
              <w:jc w:val="center"/>
              <w:rPr>
                <w:b w:val="0"/>
                <w:bCs/>
                <w:color w:val="auto"/>
                <w:sz w:val="24"/>
              </w:rPr>
            </w:pPr>
            <w:r w:rsidRPr="00D56F20">
              <w:rPr>
                <w:b w:val="0"/>
                <w:bCs/>
                <w:color w:val="auto"/>
                <w:sz w:val="24"/>
              </w:rPr>
              <w:t>3</w:t>
            </w:r>
          </w:p>
        </w:tc>
      </w:tr>
      <w:tr w:rsidR="00116EA7" w:rsidRPr="00786062" w14:paraId="47183ABE" w14:textId="77777777" w:rsidTr="00116EA7">
        <w:tc>
          <w:tcPr>
            <w:tcW w:w="1472" w:type="dxa"/>
          </w:tcPr>
          <w:p w14:paraId="67062BF4" w14:textId="77777777" w:rsidR="00116EA7" w:rsidRPr="00D56F20" w:rsidRDefault="00116EA7" w:rsidP="00116EA7">
            <w:pPr>
              <w:rPr>
                <w:b w:val="0"/>
                <w:bCs/>
                <w:color w:val="auto"/>
                <w:sz w:val="20"/>
                <w:szCs w:val="20"/>
              </w:rPr>
            </w:pPr>
            <w:r w:rsidRPr="00D56F20">
              <w:rPr>
                <w:b w:val="0"/>
                <w:bCs/>
                <w:color w:val="auto"/>
                <w:sz w:val="20"/>
                <w:szCs w:val="20"/>
              </w:rPr>
              <w:t>Well Developed</w:t>
            </w:r>
          </w:p>
        </w:tc>
        <w:tc>
          <w:tcPr>
            <w:tcW w:w="8244" w:type="dxa"/>
          </w:tcPr>
          <w:p w14:paraId="72D12400" w14:textId="77777777" w:rsidR="00116EA7" w:rsidRPr="00D56F20" w:rsidRDefault="00116EA7" w:rsidP="00116EA7">
            <w:pPr>
              <w:rPr>
                <w:b w:val="0"/>
                <w:bCs/>
                <w:color w:val="auto"/>
                <w:sz w:val="20"/>
                <w:szCs w:val="20"/>
              </w:rPr>
            </w:pPr>
            <w:r w:rsidRPr="00D56F20">
              <w:rPr>
                <w:b w:val="0"/>
                <w:bCs/>
                <w:color w:val="auto"/>
                <w:sz w:val="20"/>
                <w:szCs w:val="20"/>
              </w:rPr>
              <w:t xml:space="preserve">The response </w:t>
            </w:r>
            <w:r>
              <w:rPr>
                <w:b w:val="0"/>
                <w:bCs/>
                <w:color w:val="auto"/>
                <w:sz w:val="20"/>
                <w:szCs w:val="20"/>
              </w:rPr>
              <w:t xml:space="preserve">meets the established criteria and </w:t>
            </w:r>
            <w:r w:rsidRPr="00D56F20">
              <w:rPr>
                <w:b w:val="0"/>
                <w:bCs/>
                <w:color w:val="auto"/>
                <w:sz w:val="20"/>
                <w:szCs w:val="20"/>
              </w:rPr>
              <w:t xml:space="preserve">demonstrates </w:t>
            </w:r>
            <w:r>
              <w:rPr>
                <w:b w:val="0"/>
                <w:bCs/>
                <w:color w:val="auto"/>
                <w:sz w:val="20"/>
                <w:szCs w:val="20"/>
              </w:rPr>
              <w:t>a</w:t>
            </w:r>
            <w:r w:rsidRPr="00D56F20">
              <w:rPr>
                <w:b w:val="0"/>
                <w:bCs/>
                <w:color w:val="auto"/>
                <w:sz w:val="20"/>
                <w:szCs w:val="20"/>
              </w:rPr>
              <w:t xml:space="preserve"> thorough connection between the </w:t>
            </w:r>
            <w:r>
              <w:rPr>
                <w:b w:val="0"/>
                <w:bCs/>
                <w:color w:val="auto"/>
                <w:sz w:val="20"/>
                <w:szCs w:val="20"/>
              </w:rPr>
              <w:t>strategy, benchmarks for progress, and action steps.</w:t>
            </w:r>
          </w:p>
        </w:tc>
        <w:tc>
          <w:tcPr>
            <w:tcW w:w="892" w:type="dxa"/>
            <w:vAlign w:val="center"/>
          </w:tcPr>
          <w:p w14:paraId="5C5F1793" w14:textId="77777777" w:rsidR="00116EA7" w:rsidRPr="00D56F20" w:rsidRDefault="00116EA7" w:rsidP="00116EA7">
            <w:pPr>
              <w:jc w:val="center"/>
              <w:rPr>
                <w:b w:val="0"/>
                <w:bCs/>
                <w:color w:val="auto"/>
                <w:sz w:val="24"/>
              </w:rPr>
            </w:pPr>
            <w:r w:rsidRPr="00D56F20">
              <w:rPr>
                <w:b w:val="0"/>
                <w:bCs/>
                <w:color w:val="auto"/>
                <w:sz w:val="24"/>
              </w:rPr>
              <w:t>4</w:t>
            </w:r>
          </w:p>
        </w:tc>
      </w:tr>
      <w:tr w:rsidR="00116EA7" w:rsidRPr="00786062" w14:paraId="0330085A" w14:textId="77777777" w:rsidTr="00116EA7">
        <w:tc>
          <w:tcPr>
            <w:tcW w:w="10608" w:type="dxa"/>
            <w:gridSpan w:val="3"/>
            <w:shd w:val="clear" w:color="auto" w:fill="BFBFBF" w:themeFill="background1" w:themeFillShade="BF"/>
          </w:tcPr>
          <w:p w14:paraId="07926AC9" w14:textId="77777777" w:rsidR="00116EA7" w:rsidRDefault="00116EA7" w:rsidP="00116EA7">
            <w:pPr>
              <w:rPr>
                <w:color w:val="auto"/>
                <w:sz w:val="24"/>
              </w:rPr>
            </w:pPr>
            <w:r w:rsidRPr="00824210">
              <w:rPr>
                <w:color w:val="auto"/>
                <w:sz w:val="24"/>
              </w:rPr>
              <w:t>Reviewer Comments:</w:t>
            </w:r>
          </w:p>
          <w:p w14:paraId="171759BE" w14:textId="77777777" w:rsidR="00116EA7" w:rsidRPr="00824210" w:rsidRDefault="00116EA7" w:rsidP="00CB06D8">
            <w:pPr>
              <w:pStyle w:val="Title"/>
            </w:pPr>
          </w:p>
          <w:p w14:paraId="5D899BEF" w14:textId="77777777" w:rsidR="00116EA7" w:rsidRPr="00824210" w:rsidRDefault="00116EA7" w:rsidP="00CB06D8">
            <w:pPr>
              <w:pStyle w:val="Title"/>
            </w:pPr>
          </w:p>
        </w:tc>
      </w:tr>
    </w:tbl>
    <w:p w14:paraId="2E8B098C" w14:textId="44B53A91" w:rsidR="00116EA7" w:rsidRDefault="00116EA7" w:rsidP="00CB06D8">
      <w:pPr>
        <w:pStyle w:val="Title"/>
      </w:pPr>
    </w:p>
    <w:p w14:paraId="7794AB15" w14:textId="26AA9166" w:rsidR="00CB06D8" w:rsidRDefault="00CB06D8" w:rsidP="00CB06D8"/>
    <w:p w14:paraId="7898AE79" w14:textId="146A4F8C" w:rsidR="00CB06D8" w:rsidRDefault="00CB06D8" w:rsidP="00CB06D8">
      <w:pPr>
        <w:pStyle w:val="Title"/>
      </w:pPr>
    </w:p>
    <w:p w14:paraId="4D7A5D70" w14:textId="77777777" w:rsidR="00CB06D8" w:rsidRPr="00CB06D8" w:rsidRDefault="00CB06D8" w:rsidP="00CB06D8"/>
    <w:p w14:paraId="0FBDF9EC" w14:textId="0629986C" w:rsidR="00CB06D8" w:rsidRDefault="00CB06D8" w:rsidP="00CB06D8">
      <w:pPr>
        <w:pStyle w:val="Title"/>
      </w:pPr>
    </w:p>
    <w:p w14:paraId="47815DC6" w14:textId="77777777" w:rsidR="00CB06D8" w:rsidRPr="00CB06D8" w:rsidRDefault="00CB06D8" w:rsidP="00CB06D8">
      <w:pPr>
        <w:pStyle w:val="Title"/>
      </w:pPr>
    </w:p>
    <w:tbl>
      <w:tblPr>
        <w:tblStyle w:val="TableGrid"/>
        <w:tblW w:w="0" w:type="auto"/>
        <w:tblInd w:w="-5" w:type="dxa"/>
        <w:tblLook w:val="04A0" w:firstRow="1" w:lastRow="0" w:firstColumn="1" w:lastColumn="0" w:noHBand="0" w:noVBand="1"/>
      </w:tblPr>
      <w:tblGrid>
        <w:gridCol w:w="1495"/>
        <w:gridCol w:w="8228"/>
        <w:gridCol w:w="892"/>
      </w:tblGrid>
      <w:tr w:rsidR="00116EA7" w:rsidRPr="00BB0997" w14:paraId="3919BA4E" w14:textId="77777777" w:rsidTr="00116EA7">
        <w:tc>
          <w:tcPr>
            <w:tcW w:w="10615" w:type="dxa"/>
            <w:gridSpan w:val="3"/>
            <w:shd w:val="clear" w:color="auto" w:fill="BFBFBF" w:themeFill="background1" w:themeFillShade="BF"/>
          </w:tcPr>
          <w:p w14:paraId="2FDC7FA5" w14:textId="77777777" w:rsidR="00116EA7" w:rsidRPr="00BB0997" w:rsidRDefault="00116EA7" w:rsidP="00116EA7">
            <w:pPr>
              <w:rPr>
                <w:color w:val="auto"/>
                <w:sz w:val="24"/>
              </w:rPr>
            </w:pPr>
            <w:r>
              <w:rPr>
                <w:color w:val="auto"/>
                <w:sz w:val="24"/>
              </w:rPr>
              <w:lastRenderedPageBreak/>
              <w:t>Sustainability Plan</w:t>
            </w:r>
            <w:r w:rsidRPr="00BB0997">
              <w:rPr>
                <w:color w:val="auto"/>
                <w:sz w:val="24"/>
              </w:rPr>
              <w:t xml:space="preserve">: </w:t>
            </w:r>
            <w:r w:rsidRPr="00824210">
              <w:rPr>
                <w:b w:val="0"/>
                <w:bCs/>
                <w:color w:val="auto"/>
                <w:sz w:val="24"/>
              </w:rPr>
              <w:t>Has the applicant provided a sustainability plan</w:t>
            </w:r>
            <w:r>
              <w:rPr>
                <w:b w:val="0"/>
                <w:bCs/>
                <w:color w:val="auto"/>
                <w:sz w:val="24"/>
              </w:rPr>
              <w:t xml:space="preserve"> for continuing grant activities after the funding cycle is completed?</w:t>
            </w:r>
            <w:r w:rsidRPr="00BB0997">
              <w:rPr>
                <w:color w:val="auto"/>
                <w:sz w:val="24"/>
              </w:rPr>
              <w:t xml:space="preserve"> </w:t>
            </w:r>
          </w:p>
        </w:tc>
      </w:tr>
      <w:tr w:rsidR="00116EA7" w:rsidRPr="00BB0997" w14:paraId="2D1C28C5" w14:textId="77777777" w:rsidTr="00116EA7">
        <w:tc>
          <w:tcPr>
            <w:tcW w:w="10615" w:type="dxa"/>
            <w:gridSpan w:val="3"/>
            <w:shd w:val="clear" w:color="auto" w:fill="auto"/>
          </w:tcPr>
          <w:p w14:paraId="2B0D0240" w14:textId="77777777" w:rsidR="00116EA7" w:rsidRPr="00824210" w:rsidRDefault="00116EA7" w:rsidP="00116EA7">
            <w:pPr>
              <w:rPr>
                <w:b w:val="0"/>
                <w:bCs/>
                <w:color w:val="auto"/>
                <w:sz w:val="18"/>
                <w:szCs w:val="18"/>
              </w:rPr>
            </w:pPr>
            <w:r w:rsidRPr="00824210">
              <w:rPr>
                <w:b w:val="0"/>
                <w:bCs/>
                <w:color w:val="auto"/>
                <w:sz w:val="18"/>
                <w:szCs w:val="18"/>
              </w:rPr>
              <w:t xml:space="preserve">Review Criteria: The narrative </w:t>
            </w:r>
            <w:r>
              <w:rPr>
                <w:b w:val="0"/>
                <w:bCs/>
                <w:color w:val="auto"/>
                <w:sz w:val="18"/>
                <w:szCs w:val="18"/>
              </w:rPr>
              <w:t>thoroughly addresses the applicants plan for long-term implementation, including human and fiscal resources, scheduled time to complete activities, and integration with other initiatives.</w:t>
            </w:r>
          </w:p>
        </w:tc>
      </w:tr>
      <w:tr w:rsidR="00116EA7" w:rsidRPr="00BB0997" w14:paraId="128FA90A" w14:textId="77777777" w:rsidTr="00116EA7">
        <w:tc>
          <w:tcPr>
            <w:tcW w:w="1495" w:type="dxa"/>
            <w:shd w:val="clear" w:color="auto" w:fill="BFBFBF" w:themeFill="background1" w:themeFillShade="BF"/>
          </w:tcPr>
          <w:p w14:paraId="2C54C70A" w14:textId="77777777" w:rsidR="00116EA7" w:rsidRPr="00BB0997" w:rsidRDefault="00116EA7" w:rsidP="00116EA7">
            <w:pPr>
              <w:rPr>
                <w:color w:val="auto"/>
                <w:sz w:val="24"/>
              </w:rPr>
            </w:pPr>
            <w:r w:rsidRPr="00BB0997">
              <w:rPr>
                <w:color w:val="auto"/>
                <w:sz w:val="24"/>
              </w:rPr>
              <w:t>Rating</w:t>
            </w:r>
          </w:p>
        </w:tc>
        <w:tc>
          <w:tcPr>
            <w:tcW w:w="8228" w:type="dxa"/>
            <w:shd w:val="clear" w:color="auto" w:fill="BFBFBF" w:themeFill="background1" w:themeFillShade="BF"/>
          </w:tcPr>
          <w:p w14:paraId="4B648A52" w14:textId="77777777" w:rsidR="00116EA7" w:rsidRPr="00BB0997" w:rsidRDefault="00116EA7" w:rsidP="00116EA7">
            <w:pPr>
              <w:rPr>
                <w:color w:val="auto"/>
                <w:sz w:val="24"/>
              </w:rPr>
            </w:pPr>
            <w:r w:rsidRPr="00BB0997">
              <w:rPr>
                <w:color w:val="auto"/>
                <w:sz w:val="24"/>
              </w:rPr>
              <w:t>Description</w:t>
            </w:r>
          </w:p>
        </w:tc>
        <w:tc>
          <w:tcPr>
            <w:tcW w:w="892" w:type="dxa"/>
            <w:shd w:val="clear" w:color="auto" w:fill="BFBFBF" w:themeFill="background1" w:themeFillShade="BF"/>
          </w:tcPr>
          <w:p w14:paraId="6B1B54C3" w14:textId="77777777" w:rsidR="00116EA7" w:rsidRPr="00BB0997" w:rsidRDefault="00116EA7" w:rsidP="00116EA7">
            <w:pPr>
              <w:rPr>
                <w:color w:val="auto"/>
                <w:sz w:val="24"/>
              </w:rPr>
            </w:pPr>
            <w:r w:rsidRPr="00BB0997">
              <w:rPr>
                <w:color w:val="auto"/>
                <w:sz w:val="24"/>
              </w:rPr>
              <w:t>Score</w:t>
            </w:r>
          </w:p>
        </w:tc>
      </w:tr>
      <w:tr w:rsidR="00116EA7" w:rsidRPr="00BB0997" w14:paraId="61DC7228" w14:textId="77777777" w:rsidTr="00116EA7">
        <w:tc>
          <w:tcPr>
            <w:tcW w:w="1495" w:type="dxa"/>
          </w:tcPr>
          <w:p w14:paraId="2C54A333" w14:textId="77777777" w:rsidR="00116EA7" w:rsidRPr="00824210" w:rsidRDefault="00116EA7" w:rsidP="00116EA7">
            <w:pPr>
              <w:rPr>
                <w:b w:val="0"/>
                <w:bCs/>
                <w:color w:val="auto"/>
                <w:sz w:val="20"/>
                <w:szCs w:val="20"/>
              </w:rPr>
            </w:pPr>
            <w:r w:rsidRPr="00824210">
              <w:rPr>
                <w:b w:val="0"/>
                <w:bCs/>
                <w:color w:val="auto"/>
                <w:sz w:val="20"/>
                <w:szCs w:val="20"/>
              </w:rPr>
              <w:t>Poorly Developed</w:t>
            </w:r>
          </w:p>
        </w:tc>
        <w:tc>
          <w:tcPr>
            <w:tcW w:w="8228" w:type="dxa"/>
          </w:tcPr>
          <w:p w14:paraId="4605A8B4" w14:textId="77777777" w:rsidR="00116EA7" w:rsidRPr="00824210" w:rsidRDefault="00116EA7" w:rsidP="00116EA7">
            <w:pPr>
              <w:rPr>
                <w:b w:val="0"/>
                <w:bCs/>
                <w:color w:val="auto"/>
                <w:sz w:val="20"/>
                <w:szCs w:val="20"/>
              </w:rPr>
            </w:pPr>
            <w:r w:rsidRPr="00824210">
              <w:rPr>
                <w:b w:val="0"/>
                <w:bCs/>
                <w:color w:val="auto"/>
                <w:sz w:val="20"/>
                <w:szCs w:val="20"/>
              </w:rPr>
              <w:t xml:space="preserve">The response is significantly incomplete, missing required information or otherwise raises substantial concerns about </w:t>
            </w:r>
            <w:r>
              <w:rPr>
                <w:b w:val="0"/>
                <w:bCs/>
                <w:color w:val="auto"/>
                <w:sz w:val="20"/>
                <w:szCs w:val="20"/>
              </w:rPr>
              <w:t>sustainability</w:t>
            </w:r>
            <w:r w:rsidRPr="00824210">
              <w:rPr>
                <w:b w:val="0"/>
                <w:bCs/>
                <w:color w:val="auto"/>
                <w:sz w:val="20"/>
                <w:szCs w:val="20"/>
              </w:rPr>
              <w:t xml:space="preserve"> of the </w:t>
            </w:r>
            <w:r>
              <w:rPr>
                <w:b w:val="0"/>
                <w:bCs/>
                <w:color w:val="auto"/>
                <w:sz w:val="20"/>
                <w:szCs w:val="20"/>
              </w:rPr>
              <w:t>strategy</w:t>
            </w:r>
            <w:r w:rsidRPr="00824210">
              <w:rPr>
                <w:b w:val="0"/>
                <w:bCs/>
                <w:color w:val="auto"/>
                <w:sz w:val="20"/>
                <w:szCs w:val="20"/>
              </w:rPr>
              <w:t xml:space="preserve"> after the funding </w:t>
            </w:r>
            <w:r>
              <w:rPr>
                <w:b w:val="0"/>
                <w:bCs/>
                <w:color w:val="auto"/>
                <w:sz w:val="20"/>
                <w:szCs w:val="20"/>
              </w:rPr>
              <w:t xml:space="preserve">cycle </w:t>
            </w:r>
            <w:r w:rsidRPr="00824210">
              <w:rPr>
                <w:b w:val="0"/>
                <w:bCs/>
                <w:color w:val="auto"/>
                <w:sz w:val="20"/>
                <w:szCs w:val="20"/>
              </w:rPr>
              <w:t xml:space="preserve">ends. </w:t>
            </w:r>
          </w:p>
        </w:tc>
        <w:tc>
          <w:tcPr>
            <w:tcW w:w="892" w:type="dxa"/>
            <w:vAlign w:val="center"/>
          </w:tcPr>
          <w:p w14:paraId="6225DEAD" w14:textId="77777777" w:rsidR="00116EA7" w:rsidRPr="007968D5" w:rsidRDefault="00116EA7" w:rsidP="00116EA7">
            <w:pPr>
              <w:jc w:val="center"/>
              <w:rPr>
                <w:b w:val="0"/>
                <w:bCs/>
                <w:color w:val="auto"/>
                <w:sz w:val="24"/>
              </w:rPr>
            </w:pPr>
            <w:r w:rsidRPr="007968D5">
              <w:rPr>
                <w:b w:val="0"/>
                <w:bCs/>
                <w:color w:val="auto"/>
                <w:sz w:val="24"/>
              </w:rPr>
              <w:t>1</w:t>
            </w:r>
          </w:p>
        </w:tc>
      </w:tr>
      <w:tr w:rsidR="00116EA7" w:rsidRPr="00BB0997" w14:paraId="06E14453" w14:textId="77777777" w:rsidTr="00116EA7">
        <w:tc>
          <w:tcPr>
            <w:tcW w:w="1495" w:type="dxa"/>
          </w:tcPr>
          <w:p w14:paraId="6114442B" w14:textId="77777777" w:rsidR="00116EA7" w:rsidRPr="00824210" w:rsidRDefault="00116EA7" w:rsidP="00116EA7">
            <w:pPr>
              <w:rPr>
                <w:b w:val="0"/>
                <w:bCs/>
                <w:color w:val="auto"/>
                <w:sz w:val="20"/>
                <w:szCs w:val="20"/>
              </w:rPr>
            </w:pPr>
            <w:r w:rsidRPr="00824210">
              <w:rPr>
                <w:b w:val="0"/>
                <w:bCs/>
                <w:color w:val="auto"/>
                <w:sz w:val="20"/>
                <w:szCs w:val="20"/>
              </w:rPr>
              <w:t>Marginally Developed</w:t>
            </w:r>
          </w:p>
        </w:tc>
        <w:tc>
          <w:tcPr>
            <w:tcW w:w="8228" w:type="dxa"/>
          </w:tcPr>
          <w:p w14:paraId="61880514" w14:textId="77777777" w:rsidR="00116EA7" w:rsidRPr="00824210" w:rsidRDefault="00116EA7" w:rsidP="00116EA7">
            <w:pPr>
              <w:rPr>
                <w:b w:val="0"/>
                <w:bCs/>
                <w:color w:val="auto"/>
                <w:sz w:val="20"/>
                <w:szCs w:val="20"/>
              </w:rPr>
            </w:pPr>
            <w:r w:rsidRPr="00824210">
              <w:rPr>
                <w:b w:val="0"/>
                <w:bCs/>
                <w:color w:val="auto"/>
                <w:sz w:val="20"/>
                <w:szCs w:val="20"/>
              </w:rPr>
              <w:t xml:space="preserve">The response meets some of the established criteria but </w:t>
            </w:r>
            <w:r>
              <w:rPr>
                <w:b w:val="0"/>
                <w:bCs/>
                <w:color w:val="auto"/>
                <w:sz w:val="20"/>
                <w:szCs w:val="20"/>
              </w:rPr>
              <w:t>is missing considerations for one or more areas.</w:t>
            </w:r>
          </w:p>
        </w:tc>
        <w:tc>
          <w:tcPr>
            <w:tcW w:w="892" w:type="dxa"/>
            <w:vAlign w:val="center"/>
          </w:tcPr>
          <w:p w14:paraId="3A37B9D7" w14:textId="77777777" w:rsidR="00116EA7" w:rsidRPr="007968D5" w:rsidRDefault="00116EA7" w:rsidP="00116EA7">
            <w:pPr>
              <w:jc w:val="center"/>
              <w:rPr>
                <w:b w:val="0"/>
                <w:bCs/>
                <w:color w:val="auto"/>
                <w:sz w:val="24"/>
              </w:rPr>
            </w:pPr>
            <w:r w:rsidRPr="007968D5">
              <w:rPr>
                <w:b w:val="0"/>
                <w:bCs/>
                <w:color w:val="auto"/>
                <w:sz w:val="24"/>
              </w:rPr>
              <w:t>2</w:t>
            </w:r>
          </w:p>
        </w:tc>
      </w:tr>
      <w:tr w:rsidR="00116EA7" w:rsidRPr="00BB0997" w14:paraId="010D265C" w14:textId="77777777" w:rsidTr="00116EA7">
        <w:tc>
          <w:tcPr>
            <w:tcW w:w="1495" w:type="dxa"/>
          </w:tcPr>
          <w:p w14:paraId="0B06E81E" w14:textId="77777777" w:rsidR="00116EA7" w:rsidRPr="00824210" w:rsidRDefault="00116EA7" w:rsidP="00116EA7">
            <w:pPr>
              <w:rPr>
                <w:b w:val="0"/>
                <w:bCs/>
                <w:color w:val="auto"/>
                <w:sz w:val="20"/>
                <w:szCs w:val="20"/>
              </w:rPr>
            </w:pPr>
            <w:r w:rsidRPr="00824210">
              <w:rPr>
                <w:b w:val="0"/>
                <w:bCs/>
                <w:color w:val="auto"/>
                <w:sz w:val="20"/>
                <w:szCs w:val="20"/>
              </w:rPr>
              <w:t>Adequately Developed</w:t>
            </w:r>
          </w:p>
        </w:tc>
        <w:tc>
          <w:tcPr>
            <w:tcW w:w="8228" w:type="dxa"/>
          </w:tcPr>
          <w:p w14:paraId="230370B6" w14:textId="77777777" w:rsidR="00116EA7" w:rsidRPr="00824210" w:rsidRDefault="00116EA7" w:rsidP="00116EA7">
            <w:pPr>
              <w:rPr>
                <w:b w:val="0"/>
                <w:bCs/>
                <w:color w:val="auto"/>
                <w:sz w:val="20"/>
                <w:szCs w:val="20"/>
              </w:rPr>
            </w:pPr>
            <w:r w:rsidRPr="00E53DFE">
              <w:rPr>
                <w:b w:val="0"/>
                <w:bCs/>
                <w:color w:val="auto"/>
                <w:sz w:val="20"/>
                <w:szCs w:val="20"/>
              </w:rPr>
              <w:t xml:space="preserve">The response meets the established criteria, but </w:t>
            </w:r>
            <w:r>
              <w:rPr>
                <w:b w:val="0"/>
                <w:bCs/>
                <w:color w:val="auto"/>
                <w:sz w:val="20"/>
                <w:szCs w:val="20"/>
              </w:rPr>
              <w:t>would benefit from</w:t>
            </w:r>
            <w:r w:rsidRPr="00E53DFE">
              <w:rPr>
                <w:b w:val="0"/>
                <w:bCs/>
                <w:color w:val="auto"/>
                <w:sz w:val="20"/>
                <w:szCs w:val="20"/>
              </w:rPr>
              <w:t xml:space="preserve"> additional information, explanation or detail in one or more areas.</w:t>
            </w:r>
          </w:p>
        </w:tc>
        <w:tc>
          <w:tcPr>
            <w:tcW w:w="892" w:type="dxa"/>
            <w:vAlign w:val="center"/>
          </w:tcPr>
          <w:p w14:paraId="5607B73B" w14:textId="77777777" w:rsidR="00116EA7" w:rsidRPr="007968D5" w:rsidRDefault="00116EA7" w:rsidP="00116EA7">
            <w:pPr>
              <w:jc w:val="center"/>
              <w:rPr>
                <w:b w:val="0"/>
                <w:bCs/>
                <w:color w:val="auto"/>
                <w:sz w:val="24"/>
              </w:rPr>
            </w:pPr>
            <w:r w:rsidRPr="007968D5">
              <w:rPr>
                <w:b w:val="0"/>
                <w:bCs/>
                <w:color w:val="auto"/>
                <w:sz w:val="24"/>
              </w:rPr>
              <w:t>3</w:t>
            </w:r>
          </w:p>
        </w:tc>
      </w:tr>
      <w:tr w:rsidR="00116EA7" w:rsidRPr="00BB0997" w14:paraId="7ABDD3C7" w14:textId="77777777" w:rsidTr="00116EA7">
        <w:tc>
          <w:tcPr>
            <w:tcW w:w="1495" w:type="dxa"/>
          </w:tcPr>
          <w:p w14:paraId="70853551" w14:textId="77777777" w:rsidR="00116EA7" w:rsidRPr="00824210" w:rsidRDefault="00116EA7" w:rsidP="00116EA7">
            <w:pPr>
              <w:rPr>
                <w:b w:val="0"/>
                <w:bCs/>
                <w:color w:val="auto"/>
                <w:sz w:val="20"/>
                <w:szCs w:val="20"/>
              </w:rPr>
            </w:pPr>
            <w:r w:rsidRPr="00824210">
              <w:rPr>
                <w:b w:val="0"/>
                <w:bCs/>
                <w:color w:val="auto"/>
                <w:sz w:val="20"/>
                <w:szCs w:val="20"/>
              </w:rPr>
              <w:t>Well Developed</w:t>
            </w:r>
          </w:p>
        </w:tc>
        <w:tc>
          <w:tcPr>
            <w:tcW w:w="8228" w:type="dxa"/>
          </w:tcPr>
          <w:p w14:paraId="415B5079" w14:textId="77777777" w:rsidR="00116EA7" w:rsidRPr="00824210" w:rsidRDefault="00116EA7" w:rsidP="00116EA7">
            <w:pPr>
              <w:rPr>
                <w:b w:val="0"/>
                <w:bCs/>
                <w:color w:val="auto"/>
                <w:sz w:val="20"/>
                <w:szCs w:val="20"/>
              </w:rPr>
            </w:pPr>
            <w:r w:rsidRPr="00824210">
              <w:rPr>
                <w:b w:val="0"/>
                <w:bCs/>
                <w:color w:val="auto"/>
                <w:sz w:val="20"/>
                <w:szCs w:val="20"/>
              </w:rPr>
              <w:t xml:space="preserve">The response </w:t>
            </w:r>
            <w:r>
              <w:rPr>
                <w:b w:val="0"/>
                <w:bCs/>
                <w:color w:val="auto"/>
                <w:sz w:val="20"/>
                <w:szCs w:val="20"/>
              </w:rPr>
              <w:t xml:space="preserve">meets the established criteria and </w:t>
            </w:r>
            <w:r w:rsidRPr="00824210">
              <w:rPr>
                <w:b w:val="0"/>
                <w:bCs/>
                <w:color w:val="auto"/>
                <w:sz w:val="20"/>
                <w:szCs w:val="20"/>
              </w:rPr>
              <w:t xml:space="preserve">demonstrates the applicant’s thorough understanding of how the </w:t>
            </w:r>
            <w:r>
              <w:rPr>
                <w:b w:val="0"/>
                <w:bCs/>
                <w:color w:val="auto"/>
                <w:sz w:val="20"/>
                <w:szCs w:val="20"/>
              </w:rPr>
              <w:t>strategy</w:t>
            </w:r>
            <w:r w:rsidRPr="00824210">
              <w:rPr>
                <w:b w:val="0"/>
                <w:bCs/>
                <w:color w:val="auto"/>
                <w:sz w:val="20"/>
                <w:szCs w:val="20"/>
              </w:rPr>
              <w:t xml:space="preserve"> will be sustained beyond the lifetime of the grant. </w:t>
            </w:r>
          </w:p>
        </w:tc>
        <w:tc>
          <w:tcPr>
            <w:tcW w:w="892" w:type="dxa"/>
            <w:vAlign w:val="center"/>
          </w:tcPr>
          <w:p w14:paraId="672B147C" w14:textId="77777777" w:rsidR="00116EA7" w:rsidRPr="007968D5" w:rsidRDefault="00116EA7" w:rsidP="00116EA7">
            <w:pPr>
              <w:jc w:val="center"/>
              <w:rPr>
                <w:b w:val="0"/>
                <w:bCs/>
                <w:color w:val="auto"/>
                <w:sz w:val="24"/>
              </w:rPr>
            </w:pPr>
            <w:r w:rsidRPr="007968D5">
              <w:rPr>
                <w:b w:val="0"/>
                <w:bCs/>
                <w:color w:val="auto"/>
                <w:sz w:val="24"/>
              </w:rPr>
              <w:t>4</w:t>
            </w:r>
          </w:p>
        </w:tc>
      </w:tr>
      <w:tr w:rsidR="00116EA7" w:rsidRPr="00BB0997" w14:paraId="324C514A" w14:textId="77777777" w:rsidTr="00116EA7">
        <w:tc>
          <w:tcPr>
            <w:tcW w:w="10615" w:type="dxa"/>
            <w:gridSpan w:val="3"/>
            <w:shd w:val="clear" w:color="auto" w:fill="BFBFBF" w:themeFill="background1" w:themeFillShade="BF"/>
          </w:tcPr>
          <w:p w14:paraId="5F72675C" w14:textId="77777777" w:rsidR="00116EA7" w:rsidRDefault="00116EA7" w:rsidP="00116EA7">
            <w:pPr>
              <w:rPr>
                <w:color w:val="auto"/>
                <w:sz w:val="24"/>
              </w:rPr>
            </w:pPr>
            <w:r w:rsidRPr="00BB0997">
              <w:rPr>
                <w:color w:val="auto"/>
                <w:sz w:val="24"/>
              </w:rPr>
              <w:t>Reviewer Comments:</w:t>
            </w:r>
          </w:p>
          <w:p w14:paraId="42F42E2E" w14:textId="77777777" w:rsidR="00116EA7" w:rsidRPr="007968D5" w:rsidRDefault="00116EA7" w:rsidP="00CB06D8">
            <w:pPr>
              <w:pStyle w:val="Title"/>
            </w:pPr>
          </w:p>
          <w:p w14:paraId="0A246BE8" w14:textId="77777777" w:rsidR="00116EA7" w:rsidRPr="007968D5" w:rsidRDefault="00116EA7" w:rsidP="00CB06D8">
            <w:pPr>
              <w:pStyle w:val="Title"/>
            </w:pPr>
          </w:p>
        </w:tc>
      </w:tr>
    </w:tbl>
    <w:p w14:paraId="1E7955C7" w14:textId="6569CBAF" w:rsidR="00116EA7" w:rsidRPr="00CB06D8" w:rsidRDefault="00116EA7" w:rsidP="00116EA7">
      <w:pPr>
        <w:rPr>
          <w:sz w:val="22"/>
          <w:szCs w:val="22"/>
        </w:rPr>
      </w:pPr>
    </w:p>
    <w:p w14:paraId="26B7D81C" w14:textId="77777777" w:rsidR="00CB06D8" w:rsidRPr="00CB06D8" w:rsidRDefault="00CB06D8" w:rsidP="00CB06D8">
      <w:pPr>
        <w:pStyle w:val="Title"/>
      </w:pPr>
    </w:p>
    <w:tbl>
      <w:tblPr>
        <w:tblStyle w:val="TableGrid"/>
        <w:tblW w:w="0" w:type="auto"/>
        <w:tblLook w:val="04A0" w:firstRow="1" w:lastRow="0" w:firstColumn="1" w:lastColumn="0" w:noHBand="0" w:noVBand="1"/>
      </w:tblPr>
      <w:tblGrid>
        <w:gridCol w:w="5301"/>
        <w:gridCol w:w="1767"/>
        <w:gridCol w:w="1767"/>
        <w:gridCol w:w="1768"/>
      </w:tblGrid>
      <w:tr w:rsidR="00CB06D8" w:rsidRPr="00CB06D8" w14:paraId="1E4F642E" w14:textId="77777777" w:rsidTr="00CB06D8">
        <w:trPr>
          <w:trHeight w:val="720"/>
        </w:trPr>
        <w:tc>
          <w:tcPr>
            <w:tcW w:w="5301" w:type="dxa"/>
            <w:vMerge w:val="restart"/>
            <w:shd w:val="clear" w:color="auto" w:fill="BFBFBF" w:themeFill="background1" w:themeFillShade="BF"/>
            <w:vAlign w:val="center"/>
          </w:tcPr>
          <w:p w14:paraId="1A1B6852" w14:textId="77777777" w:rsidR="00CB06D8" w:rsidRPr="00CB06D8" w:rsidRDefault="00CB06D8" w:rsidP="00CB06D8">
            <w:pPr>
              <w:pStyle w:val="Title"/>
            </w:pPr>
            <w:r w:rsidRPr="00CB06D8">
              <w:t>Is there demonstrated collaboration with a secondary or postsecondary partner?</w:t>
            </w:r>
          </w:p>
        </w:tc>
        <w:tc>
          <w:tcPr>
            <w:tcW w:w="1767" w:type="dxa"/>
            <w:vAlign w:val="center"/>
          </w:tcPr>
          <w:p w14:paraId="287DDC45" w14:textId="77777777" w:rsidR="00CB06D8" w:rsidRPr="00CB06D8" w:rsidRDefault="00CB06D8" w:rsidP="00CB06D8">
            <w:pPr>
              <w:pStyle w:val="Title"/>
              <w:jc w:val="center"/>
              <w:rPr>
                <w:b w:val="0"/>
                <w:bCs/>
              </w:rPr>
            </w:pPr>
            <w:r w:rsidRPr="00CB06D8">
              <w:rPr>
                <w:b w:val="0"/>
                <w:bCs/>
              </w:rPr>
              <w:t>1</w:t>
            </w:r>
          </w:p>
        </w:tc>
        <w:tc>
          <w:tcPr>
            <w:tcW w:w="1767" w:type="dxa"/>
            <w:vAlign w:val="center"/>
          </w:tcPr>
          <w:p w14:paraId="7F780BAB" w14:textId="77777777" w:rsidR="00CB06D8" w:rsidRPr="00CB06D8" w:rsidRDefault="00CB06D8" w:rsidP="00CB06D8">
            <w:pPr>
              <w:pStyle w:val="Title"/>
              <w:jc w:val="center"/>
              <w:rPr>
                <w:b w:val="0"/>
                <w:bCs/>
              </w:rPr>
            </w:pPr>
            <w:r w:rsidRPr="00CB06D8">
              <w:rPr>
                <w:b w:val="0"/>
                <w:bCs/>
              </w:rPr>
              <w:t>2</w:t>
            </w:r>
          </w:p>
        </w:tc>
        <w:tc>
          <w:tcPr>
            <w:tcW w:w="1768" w:type="dxa"/>
            <w:vAlign w:val="center"/>
          </w:tcPr>
          <w:p w14:paraId="3B649FB3" w14:textId="77777777" w:rsidR="00CB06D8" w:rsidRPr="00CB06D8" w:rsidRDefault="00CB06D8" w:rsidP="00CB06D8">
            <w:pPr>
              <w:pStyle w:val="Title"/>
              <w:jc w:val="center"/>
              <w:rPr>
                <w:b w:val="0"/>
                <w:bCs/>
              </w:rPr>
            </w:pPr>
            <w:r w:rsidRPr="00CB06D8">
              <w:rPr>
                <w:b w:val="0"/>
                <w:bCs/>
              </w:rPr>
              <w:t>3</w:t>
            </w:r>
          </w:p>
        </w:tc>
      </w:tr>
      <w:tr w:rsidR="00CB06D8" w:rsidRPr="00CB06D8" w14:paraId="0BA0C820" w14:textId="77777777" w:rsidTr="00CB06D8">
        <w:trPr>
          <w:trHeight w:val="720"/>
        </w:trPr>
        <w:tc>
          <w:tcPr>
            <w:tcW w:w="5301" w:type="dxa"/>
            <w:vMerge/>
            <w:shd w:val="clear" w:color="auto" w:fill="BFBFBF" w:themeFill="background1" w:themeFillShade="BF"/>
          </w:tcPr>
          <w:p w14:paraId="66C2FD7E" w14:textId="77777777" w:rsidR="00CB06D8" w:rsidRPr="00CB06D8" w:rsidRDefault="00CB06D8" w:rsidP="00CB06D8">
            <w:pPr>
              <w:pStyle w:val="Title"/>
            </w:pPr>
          </w:p>
        </w:tc>
        <w:tc>
          <w:tcPr>
            <w:tcW w:w="1767" w:type="dxa"/>
            <w:vAlign w:val="center"/>
          </w:tcPr>
          <w:p w14:paraId="6183C13C" w14:textId="77777777" w:rsidR="00CB06D8" w:rsidRPr="00CB06D8" w:rsidRDefault="00CB06D8" w:rsidP="00CB06D8">
            <w:pPr>
              <w:pStyle w:val="Title"/>
              <w:jc w:val="center"/>
              <w:rPr>
                <w:b w:val="0"/>
                <w:bCs/>
                <w:i/>
                <w:iCs/>
                <w:sz w:val="20"/>
                <w:szCs w:val="20"/>
              </w:rPr>
            </w:pPr>
            <w:r w:rsidRPr="00CB06D8">
              <w:rPr>
                <w:b w:val="0"/>
                <w:bCs/>
                <w:i/>
                <w:iCs/>
                <w:sz w:val="20"/>
                <w:szCs w:val="20"/>
              </w:rPr>
              <w:t>Little to No Demonstration</w:t>
            </w:r>
          </w:p>
        </w:tc>
        <w:tc>
          <w:tcPr>
            <w:tcW w:w="1767" w:type="dxa"/>
            <w:vAlign w:val="center"/>
          </w:tcPr>
          <w:p w14:paraId="1698FB4F" w14:textId="77777777" w:rsidR="00CB06D8" w:rsidRPr="00CB06D8" w:rsidRDefault="00CB06D8" w:rsidP="00CB06D8">
            <w:pPr>
              <w:pStyle w:val="Title"/>
              <w:jc w:val="center"/>
              <w:rPr>
                <w:b w:val="0"/>
                <w:bCs/>
                <w:i/>
                <w:iCs/>
                <w:sz w:val="20"/>
                <w:szCs w:val="20"/>
              </w:rPr>
            </w:pPr>
            <w:r w:rsidRPr="00CB06D8">
              <w:rPr>
                <w:b w:val="0"/>
                <w:bCs/>
                <w:i/>
                <w:iCs/>
                <w:sz w:val="20"/>
                <w:szCs w:val="20"/>
              </w:rPr>
              <w:t>Moderate Demonstration</w:t>
            </w:r>
          </w:p>
        </w:tc>
        <w:tc>
          <w:tcPr>
            <w:tcW w:w="1768" w:type="dxa"/>
            <w:vAlign w:val="center"/>
          </w:tcPr>
          <w:p w14:paraId="05EDB761" w14:textId="77777777" w:rsidR="00CB06D8" w:rsidRPr="00CB06D8" w:rsidRDefault="00CB06D8" w:rsidP="00CB06D8">
            <w:pPr>
              <w:pStyle w:val="Title"/>
              <w:jc w:val="center"/>
              <w:rPr>
                <w:b w:val="0"/>
                <w:bCs/>
                <w:i/>
                <w:iCs/>
                <w:sz w:val="20"/>
                <w:szCs w:val="20"/>
              </w:rPr>
            </w:pPr>
            <w:r w:rsidRPr="00CB06D8">
              <w:rPr>
                <w:b w:val="0"/>
                <w:bCs/>
                <w:i/>
                <w:iCs/>
                <w:sz w:val="20"/>
                <w:szCs w:val="20"/>
              </w:rPr>
              <w:t>Significant Demonstration</w:t>
            </w:r>
          </w:p>
        </w:tc>
      </w:tr>
    </w:tbl>
    <w:p w14:paraId="5C4B975F" w14:textId="46473CA5" w:rsidR="0038533A" w:rsidRDefault="0038533A" w:rsidP="00CB06D8">
      <w:pPr>
        <w:pStyle w:val="Title"/>
      </w:pPr>
    </w:p>
    <w:p w14:paraId="35EE5F7B" w14:textId="77777777" w:rsidR="00CB06D8" w:rsidRPr="00CB06D8" w:rsidRDefault="00CB06D8" w:rsidP="00CB06D8">
      <w:pPr>
        <w:rPr>
          <w:sz w:val="22"/>
          <w:szCs w:val="22"/>
        </w:rPr>
      </w:pPr>
    </w:p>
    <w:tbl>
      <w:tblPr>
        <w:tblStyle w:val="TableGrid"/>
        <w:tblW w:w="0" w:type="auto"/>
        <w:tblLook w:val="04A0" w:firstRow="1" w:lastRow="0" w:firstColumn="1" w:lastColumn="0" w:noHBand="0" w:noVBand="1"/>
      </w:tblPr>
      <w:tblGrid>
        <w:gridCol w:w="5301"/>
        <w:gridCol w:w="1767"/>
        <w:gridCol w:w="1767"/>
        <w:gridCol w:w="1768"/>
      </w:tblGrid>
      <w:tr w:rsidR="00CB06D8" w:rsidRPr="00CB06D8" w14:paraId="1D2D130E" w14:textId="77777777" w:rsidTr="00CB06D8">
        <w:trPr>
          <w:trHeight w:val="720"/>
        </w:trPr>
        <w:tc>
          <w:tcPr>
            <w:tcW w:w="5301" w:type="dxa"/>
            <w:vMerge w:val="restart"/>
            <w:shd w:val="clear" w:color="auto" w:fill="BFBFBF"/>
            <w:vAlign w:val="center"/>
          </w:tcPr>
          <w:p w14:paraId="744A4628" w14:textId="77777777" w:rsidR="00CB06D8" w:rsidRPr="00CB06D8" w:rsidRDefault="00CB06D8" w:rsidP="00CB06D8">
            <w:pPr>
              <w:adjustRightInd w:val="0"/>
              <w:contextualSpacing/>
              <w:rPr>
                <w:rFonts w:eastAsia="Times New Roman" w:cs="Arial"/>
                <w:bCs/>
                <w:color w:val="auto"/>
                <w:kern w:val="24"/>
                <w:sz w:val="24"/>
              </w:rPr>
            </w:pPr>
            <w:r w:rsidRPr="00CB06D8">
              <w:rPr>
                <w:rFonts w:eastAsia="Times New Roman" w:cs="Arial"/>
                <w:bCs/>
                <w:color w:val="auto"/>
                <w:kern w:val="24"/>
                <w:sz w:val="24"/>
              </w:rPr>
              <w:t xml:space="preserve">Does the strategy focus on the promotion or expansion of programs of study that align with state-identified high-skill, high-wage or in-demand occupations? </w:t>
            </w:r>
          </w:p>
        </w:tc>
        <w:tc>
          <w:tcPr>
            <w:tcW w:w="1767" w:type="dxa"/>
            <w:vAlign w:val="center"/>
          </w:tcPr>
          <w:p w14:paraId="60725C79" w14:textId="77777777" w:rsidR="00CB06D8" w:rsidRPr="00CB06D8" w:rsidRDefault="00CB06D8" w:rsidP="00CB06D8">
            <w:pPr>
              <w:adjustRightInd w:val="0"/>
              <w:contextualSpacing/>
              <w:jc w:val="center"/>
              <w:rPr>
                <w:rFonts w:eastAsia="Times New Roman" w:cs="Arial"/>
                <w:b w:val="0"/>
                <w:bCs/>
                <w:color w:val="auto"/>
                <w:kern w:val="24"/>
                <w:sz w:val="24"/>
              </w:rPr>
            </w:pPr>
            <w:r w:rsidRPr="00CB06D8">
              <w:rPr>
                <w:rFonts w:eastAsia="Times New Roman" w:cs="Arial"/>
                <w:b w:val="0"/>
                <w:bCs/>
                <w:color w:val="auto"/>
                <w:kern w:val="24"/>
                <w:sz w:val="24"/>
              </w:rPr>
              <w:t>1</w:t>
            </w:r>
          </w:p>
        </w:tc>
        <w:tc>
          <w:tcPr>
            <w:tcW w:w="1767" w:type="dxa"/>
            <w:vAlign w:val="center"/>
          </w:tcPr>
          <w:p w14:paraId="1E52762F" w14:textId="77777777" w:rsidR="00CB06D8" w:rsidRPr="00CB06D8" w:rsidRDefault="00CB06D8" w:rsidP="00CB06D8">
            <w:pPr>
              <w:adjustRightInd w:val="0"/>
              <w:contextualSpacing/>
              <w:jc w:val="center"/>
              <w:rPr>
                <w:rFonts w:eastAsia="Times New Roman" w:cs="Arial"/>
                <w:b w:val="0"/>
                <w:bCs/>
                <w:color w:val="auto"/>
                <w:kern w:val="24"/>
                <w:sz w:val="24"/>
              </w:rPr>
            </w:pPr>
            <w:r w:rsidRPr="00CB06D8">
              <w:rPr>
                <w:rFonts w:eastAsia="Times New Roman" w:cs="Arial"/>
                <w:b w:val="0"/>
                <w:bCs/>
                <w:color w:val="auto"/>
                <w:kern w:val="24"/>
                <w:sz w:val="24"/>
              </w:rPr>
              <w:t>2</w:t>
            </w:r>
          </w:p>
        </w:tc>
        <w:tc>
          <w:tcPr>
            <w:tcW w:w="1768" w:type="dxa"/>
            <w:vAlign w:val="center"/>
          </w:tcPr>
          <w:p w14:paraId="5C8CB5F3" w14:textId="77777777" w:rsidR="00CB06D8" w:rsidRPr="00CB06D8" w:rsidRDefault="00CB06D8" w:rsidP="00CB06D8">
            <w:pPr>
              <w:adjustRightInd w:val="0"/>
              <w:contextualSpacing/>
              <w:jc w:val="center"/>
              <w:rPr>
                <w:rFonts w:eastAsia="Times New Roman" w:cs="Arial"/>
                <w:b w:val="0"/>
                <w:bCs/>
                <w:color w:val="auto"/>
                <w:kern w:val="24"/>
                <w:sz w:val="24"/>
              </w:rPr>
            </w:pPr>
            <w:r w:rsidRPr="00CB06D8">
              <w:rPr>
                <w:rFonts w:eastAsia="Times New Roman" w:cs="Arial"/>
                <w:b w:val="0"/>
                <w:bCs/>
                <w:color w:val="auto"/>
                <w:kern w:val="24"/>
                <w:sz w:val="24"/>
              </w:rPr>
              <w:t>3</w:t>
            </w:r>
          </w:p>
        </w:tc>
      </w:tr>
      <w:tr w:rsidR="00CB06D8" w:rsidRPr="00CB06D8" w14:paraId="227C61E1" w14:textId="77777777" w:rsidTr="00CB06D8">
        <w:trPr>
          <w:trHeight w:val="720"/>
        </w:trPr>
        <w:tc>
          <w:tcPr>
            <w:tcW w:w="5301" w:type="dxa"/>
            <w:vMerge/>
            <w:shd w:val="clear" w:color="auto" w:fill="BFBFBF"/>
          </w:tcPr>
          <w:p w14:paraId="6540C984" w14:textId="77777777" w:rsidR="00CB06D8" w:rsidRPr="00CB06D8" w:rsidRDefault="00CB06D8" w:rsidP="00CB06D8">
            <w:pPr>
              <w:adjustRightInd w:val="0"/>
              <w:contextualSpacing/>
              <w:rPr>
                <w:rFonts w:eastAsia="Times New Roman" w:cs="Arial"/>
                <w:bCs/>
                <w:color w:val="auto"/>
                <w:kern w:val="24"/>
                <w:sz w:val="24"/>
              </w:rPr>
            </w:pPr>
          </w:p>
        </w:tc>
        <w:tc>
          <w:tcPr>
            <w:tcW w:w="1767" w:type="dxa"/>
            <w:vAlign w:val="center"/>
          </w:tcPr>
          <w:p w14:paraId="017FA719" w14:textId="77777777" w:rsidR="00CB06D8" w:rsidRPr="00CB06D8" w:rsidRDefault="00CB06D8" w:rsidP="00CB06D8">
            <w:pPr>
              <w:adjustRightInd w:val="0"/>
              <w:contextualSpacing/>
              <w:jc w:val="center"/>
              <w:rPr>
                <w:rFonts w:eastAsia="Times New Roman" w:cs="Arial"/>
                <w:b w:val="0"/>
                <w:bCs/>
                <w:i/>
                <w:iCs/>
                <w:color w:val="auto"/>
                <w:kern w:val="24"/>
                <w:sz w:val="20"/>
                <w:szCs w:val="20"/>
              </w:rPr>
            </w:pPr>
            <w:r w:rsidRPr="00CB06D8">
              <w:rPr>
                <w:rFonts w:eastAsia="Times New Roman" w:cs="Arial"/>
                <w:b w:val="0"/>
                <w:bCs/>
                <w:i/>
                <w:iCs/>
                <w:color w:val="auto"/>
                <w:kern w:val="24"/>
                <w:sz w:val="20"/>
                <w:szCs w:val="20"/>
              </w:rPr>
              <w:t>Little to No Alignment</w:t>
            </w:r>
          </w:p>
        </w:tc>
        <w:tc>
          <w:tcPr>
            <w:tcW w:w="1767" w:type="dxa"/>
            <w:vAlign w:val="center"/>
          </w:tcPr>
          <w:p w14:paraId="193A0AE7" w14:textId="77777777" w:rsidR="00CB06D8" w:rsidRPr="00CB06D8" w:rsidRDefault="00CB06D8" w:rsidP="00CB06D8">
            <w:pPr>
              <w:adjustRightInd w:val="0"/>
              <w:contextualSpacing/>
              <w:jc w:val="center"/>
              <w:rPr>
                <w:rFonts w:eastAsia="Times New Roman" w:cs="Arial"/>
                <w:b w:val="0"/>
                <w:bCs/>
                <w:i/>
                <w:iCs/>
                <w:color w:val="auto"/>
                <w:kern w:val="24"/>
                <w:sz w:val="20"/>
                <w:szCs w:val="20"/>
              </w:rPr>
            </w:pPr>
            <w:r w:rsidRPr="00CB06D8">
              <w:rPr>
                <w:rFonts w:eastAsia="Times New Roman" w:cs="Arial"/>
                <w:b w:val="0"/>
                <w:bCs/>
                <w:i/>
                <w:iCs/>
                <w:color w:val="auto"/>
                <w:kern w:val="24"/>
                <w:sz w:val="20"/>
                <w:szCs w:val="20"/>
              </w:rPr>
              <w:t>Moderate Alignment</w:t>
            </w:r>
          </w:p>
        </w:tc>
        <w:tc>
          <w:tcPr>
            <w:tcW w:w="1768" w:type="dxa"/>
            <w:vAlign w:val="center"/>
          </w:tcPr>
          <w:p w14:paraId="62C108D3" w14:textId="77777777" w:rsidR="00CB06D8" w:rsidRPr="00CB06D8" w:rsidRDefault="00CB06D8" w:rsidP="00CB06D8">
            <w:pPr>
              <w:adjustRightInd w:val="0"/>
              <w:contextualSpacing/>
              <w:jc w:val="center"/>
              <w:rPr>
                <w:rFonts w:eastAsia="Times New Roman" w:cs="Arial"/>
                <w:b w:val="0"/>
                <w:bCs/>
                <w:i/>
                <w:iCs/>
                <w:color w:val="auto"/>
                <w:kern w:val="24"/>
                <w:sz w:val="20"/>
                <w:szCs w:val="20"/>
              </w:rPr>
            </w:pPr>
            <w:r w:rsidRPr="00CB06D8">
              <w:rPr>
                <w:rFonts w:eastAsia="Times New Roman" w:cs="Arial"/>
                <w:b w:val="0"/>
                <w:bCs/>
                <w:i/>
                <w:iCs/>
                <w:color w:val="auto"/>
                <w:kern w:val="24"/>
                <w:sz w:val="20"/>
                <w:szCs w:val="20"/>
              </w:rPr>
              <w:t>Significant Alignment</w:t>
            </w:r>
          </w:p>
        </w:tc>
      </w:tr>
    </w:tbl>
    <w:p w14:paraId="50C51F3D" w14:textId="77777777" w:rsidR="00CB06D8" w:rsidRPr="00CB06D8" w:rsidRDefault="00CB06D8" w:rsidP="00CB06D8"/>
    <w:p w14:paraId="386CF88F" w14:textId="77777777" w:rsidR="008204F9" w:rsidRDefault="008204F9">
      <w:pPr>
        <w:rPr>
          <w:rStyle w:val="SubtleEmphasis"/>
          <w:iCs w:val="0"/>
          <w:caps w:val="0"/>
          <w:sz w:val="52"/>
          <w:szCs w:val="52"/>
        </w:rPr>
      </w:pPr>
      <w:r>
        <w:rPr>
          <w:rStyle w:val="SubtleEmphasis"/>
          <w:iCs w:val="0"/>
          <w:caps w:val="0"/>
          <w:sz w:val="52"/>
          <w:szCs w:val="52"/>
        </w:rPr>
        <w:br w:type="page"/>
      </w:r>
    </w:p>
    <w:p w14:paraId="4BB9685F" w14:textId="18447B98" w:rsidR="0094347E" w:rsidRPr="002C4502" w:rsidRDefault="00B86AAA" w:rsidP="002C4502">
      <w:pPr>
        <w:pStyle w:val="Heading1"/>
        <w:rPr>
          <w:rStyle w:val="SubtleEmphasis"/>
          <w:iCs w:val="0"/>
          <w:caps w:val="0"/>
          <w:color w:val="0070C0"/>
          <w:sz w:val="32"/>
        </w:rPr>
      </w:pPr>
      <w:bookmarkStart w:id="73" w:name="_Toc35449465"/>
      <w:r w:rsidRPr="002C4502">
        <w:rPr>
          <w:rStyle w:val="SubtleEmphasis"/>
          <w:iCs w:val="0"/>
          <w:caps w:val="0"/>
          <w:color w:val="0070C0"/>
          <w:sz w:val="32"/>
        </w:rPr>
        <w:lastRenderedPageBreak/>
        <w:t xml:space="preserve">Appendix </w:t>
      </w:r>
      <w:bookmarkEnd w:id="71"/>
      <w:r w:rsidR="003506ED" w:rsidRPr="002C4502">
        <w:rPr>
          <w:rStyle w:val="SubtleEmphasis"/>
          <w:iCs w:val="0"/>
          <w:caps w:val="0"/>
          <w:color w:val="0070C0"/>
          <w:sz w:val="32"/>
        </w:rPr>
        <w:t>E</w:t>
      </w:r>
      <w:bookmarkEnd w:id="73"/>
    </w:p>
    <w:p w14:paraId="72034A22" w14:textId="2B77A41E" w:rsidR="00B86AAA" w:rsidRPr="002C4502" w:rsidRDefault="00B86AAA" w:rsidP="002C4502">
      <w:pPr>
        <w:pStyle w:val="Heading3"/>
        <w:jc w:val="center"/>
        <w:rPr>
          <w:rStyle w:val="SubtleEmphasis"/>
          <w:iCs w:val="0"/>
          <w:caps w:val="0"/>
          <w:sz w:val="36"/>
          <w:szCs w:val="36"/>
        </w:rPr>
      </w:pPr>
      <w:bookmarkStart w:id="74" w:name="_Hlk25306591"/>
      <w:bookmarkStart w:id="75" w:name="_Hlk35528888"/>
      <w:bookmarkEnd w:id="72"/>
      <w:r w:rsidRPr="002C4502">
        <w:rPr>
          <w:rStyle w:val="SubtleEmphasis"/>
          <w:iCs w:val="0"/>
          <w:caps w:val="0"/>
          <w:sz w:val="36"/>
          <w:szCs w:val="36"/>
        </w:rPr>
        <w:t>Budget Worksheet</w:t>
      </w:r>
      <w:bookmarkEnd w:id="74"/>
    </w:p>
    <w:bookmarkEnd w:id="75"/>
    <w:p w14:paraId="39E9BBA7" w14:textId="1D621F3F" w:rsidR="00B86AAA" w:rsidRPr="00F37E5B" w:rsidRDefault="00B86AAA" w:rsidP="00B86AAA">
      <w:pPr>
        <w:rPr>
          <w:b w:val="0"/>
          <w:sz w:val="20"/>
          <w:szCs w:val="20"/>
        </w:rPr>
      </w:pPr>
    </w:p>
    <w:tbl>
      <w:tblPr>
        <w:tblStyle w:val="TableGrid"/>
        <w:tblW w:w="0" w:type="auto"/>
        <w:tblLook w:val="04A0" w:firstRow="1" w:lastRow="0" w:firstColumn="1" w:lastColumn="0" w:noHBand="0" w:noVBand="1"/>
      </w:tblPr>
      <w:tblGrid>
        <w:gridCol w:w="2122"/>
        <w:gridCol w:w="1234"/>
        <w:gridCol w:w="1037"/>
        <w:gridCol w:w="1537"/>
        <w:gridCol w:w="1092"/>
        <w:gridCol w:w="443"/>
        <w:gridCol w:w="644"/>
        <w:gridCol w:w="924"/>
        <w:gridCol w:w="785"/>
        <w:gridCol w:w="792"/>
      </w:tblGrid>
      <w:tr w:rsidR="0014614A" w:rsidRPr="00EF797D" w14:paraId="26138BA4" w14:textId="77777777" w:rsidTr="0014614A">
        <w:trPr>
          <w:trHeight w:val="395"/>
        </w:trPr>
        <w:tc>
          <w:tcPr>
            <w:tcW w:w="2122" w:type="dxa"/>
            <w:shd w:val="clear" w:color="auto" w:fill="BFBFBF" w:themeFill="background1" w:themeFillShade="BF"/>
            <w:vAlign w:val="center"/>
          </w:tcPr>
          <w:p w14:paraId="37D25F17" w14:textId="6706AE04" w:rsidR="0014614A" w:rsidRPr="0014614A" w:rsidRDefault="0014614A" w:rsidP="0014614A">
            <w:pPr>
              <w:pStyle w:val="Title"/>
              <w:jc w:val="center"/>
              <w:rPr>
                <w:b w:val="0"/>
                <w:bCs/>
                <w:sz w:val="18"/>
                <w:szCs w:val="18"/>
              </w:rPr>
            </w:pPr>
            <w:r>
              <w:rPr>
                <w:b w:val="0"/>
                <w:bCs/>
                <w:sz w:val="18"/>
                <w:szCs w:val="18"/>
              </w:rPr>
              <w:t>Applicant Name</w:t>
            </w:r>
          </w:p>
        </w:tc>
        <w:tc>
          <w:tcPr>
            <w:tcW w:w="3808" w:type="dxa"/>
            <w:gridSpan w:val="3"/>
            <w:shd w:val="clear" w:color="auto" w:fill="auto"/>
          </w:tcPr>
          <w:p w14:paraId="1C96BC04" w14:textId="77777777" w:rsidR="0014614A" w:rsidRPr="0014614A" w:rsidRDefault="0014614A" w:rsidP="00CB06D8">
            <w:pPr>
              <w:pStyle w:val="Title"/>
              <w:rPr>
                <w:b w:val="0"/>
                <w:bCs/>
                <w:sz w:val="18"/>
                <w:szCs w:val="18"/>
              </w:rPr>
            </w:pPr>
          </w:p>
        </w:tc>
        <w:tc>
          <w:tcPr>
            <w:tcW w:w="1535" w:type="dxa"/>
            <w:gridSpan w:val="2"/>
            <w:shd w:val="clear" w:color="auto" w:fill="BFBFBF" w:themeFill="background1" w:themeFillShade="BF"/>
            <w:vAlign w:val="center"/>
          </w:tcPr>
          <w:p w14:paraId="5DB7A3F1" w14:textId="64878350" w:rsidR="0014614A" w:rsidRPr="0014614A" w:rsidRDefault="0014614A" w:rsidP="0014614A">
            <w:pPr>
              <w:pStyle w:val="Title"/>
              <w:jc w:val="center"/>
              <w:rPr>
                <w:b w:val="0"/>
                <w:bCs/>
                <w:sz w:val="18"/>
                <w:szCs w:val="18"/>
              </w:rPr>
            </w:pPr>
            <w:r>
              <w:rPr>
                <w:b w:val="0"/>
                <w:bCs/>
                <w:sz w:val="18"/>
                <w:szCs w:val="18"/>
              </w:rPr>
              <w:t>Applicant IRN</w:t>
            </w:r>
          </w:p>
        </w:tc>
        <w:tc>
          <w:tcPr>
            <w:tcW w:w="3145" w:type="dxa"/>
            <w:gridSpan w:val="4"/>
            <w:shd w:val="clear" w:color="auto" w:fill="auto"/>
          </w:tcPr>
          <w:p w14:paraId="36F31258" w14:textId="4A124059" w:rsidR="0014614A" w:rsidRPr="0014614A" w:rsidRDefault="0014614A" w:rsidP="00CB06D8">
            <w:pPr>
              <w:pStyle w:val="Title"/>
              <w:rPr>
                <w:b w:val="0"/>
                <w:bCs/>
                <w:sz w:val="18"/>
                <w:szCs w:val="18"/>
              </w:rPr>
            </w:pPr>
          </w:p>
        </w:tc>
      </w:tr>
      <w:tr w:rsidR="00EF797D" w:rsidRPr="00EF797D" w14:paraId="06A7D1F3" w14:textId="77777777" w:rsidTr="0014614A">
        <w:trPr>
          <w:trHeight w:val="665"/>
        </w:trPr>
        <w:tc>
          <w:tcPr>
            <w:tcW w:w="10610" w:type="dxa"/>
            <w:gridSpan w:val="10"/>
            <w:shd w:val="clear" w:color="auto" w:fill="BFBFBF" w:themeFill="background1" w:themeFillShade="BF"/>
            <w:hideMark/>
          </w:tcPr>
          <w:p w14:paraId="20CA2987" w14:textId="4D358D2B" w:rsidR="00EF797D" w:rsidRPr="0014614A" w:rsidRDefault="00EF797D" w:rsidP="00CB06D8">
            <w:pPr>
              <w:pStyle w:val="Title"/>
              <w:rPr>
                <w:b w:val="0"/>
                <w:bCs/>
                <w:i/>
                <w:iCs/>
                <w:sz w:val="18"/>
                <w:szCs w:val="18"/>
              </w:rPr>
            </w:pPr>
            <w:r w:rsidRPr="0014614A">
              <w:rPr>
                <w:b w:val="0"/>
                <w:bCs/>
                <w:i/>
                <w:iCs/>
                <w:sz w:val="18"/>
                <w:szCs w:val="18"/>
              </w:rPr>
              <w:t>Applicants must upload the Budget Worksheet into the Comprehensive Continuous Improvement Plan</w:t>
            </w:r>
            <w:r w:rsidR="00A572BE" w:rsidRPr="0014614A">
              <w:rPr>
                <w:b w:val="0"/>
                <w:bCs/>
                <w:i/>
                <w:iCs/>
                <w:sz w:val="18"/>
                <w:szCs w:val="18"/>
              </w:rPr>
              <w:t xml:space="preserve"> (CCIP)</w:t>
            </w:r>
            <w:r w:rsidRPr="0014614A">
              <w:rPr>
                <w:b w:val="0"/>
                <w:bCs/>
                <w:i/>
                <w:iCs/>
                <w:sz w:val="18"/>
                <w:szCs w:val="18"/>
              </w:rPr>
              <w:t xml:space="preserve"> that includes the total sum requested for the </w:t>
            </w:r>
            <w:r w:rsidR="0014614A">
              <w:rPr>
                <w:b w:val="0"/>
                <w:bCs/>
                <w:i/>
                <w:iCs/>
                <w:sz w:val="18"/>
                <w:szCs w:val="18"/>
              </w:rPr>
              <w:t xml:space="preserve">award </w:t>
            </w:r>
            <w:r w:rsidRPr="0014614A">
              <w:rPr>
                <w:b w:val="0"/>
                <w:bCs/>
                <w:i/>
                <w:iCs/>
                <w:sz w:val="18"/>
                <w:szCs w:val="18"/>
              </w:rPr>
              <w:t>as well as a narrative that provides an itemized list of expenditures, with cost</w:t>
            </w:r>
            <w:r w:rsidR="00476593" w:rsidRPr="0014614A">
              <w:rPr>
                <w:b w:val="0"/>
                <w:bCs/>
                <w:i/>
                <w:iCs/>
                <w:sz w:val="18"/>
                <w:szCs w:val="18"/>
              </w:rPr>
              <w:t>s</w:t>
            </w:r>
            <w:r w:rsidRPr="0014614A">
              <w:rPr>
                <w:b w:val="0"/>
                <w:bCs/>
                <w:i/>
                <w:iCs/>
                <w:sz w:val="18"/>
                <w:szCs w:val="18"/>
              </w:rPr>
              <w:t xml:space="preserve">, the </w:t>
            </w:r>
            <w:r w:rsidR="009C7FFC" w:rsidRPr="0014614A">
              <w:rPr>
                <w:b w:val="0"/>
                <w:bCs/>
                <w:i/>
                <w:iCs/>
                <w:sz w:val="18"/>
                <w:szCs w:val="18"/>
              </w:rPr>
              <w:t>applicant</w:t>
            </w:r>
            <w:r w:rsidRPr="0014614A">
              <w:rPr>
                <w:b w:val="0"/>
                <w:bCs/>
                <w:i/>
                <w:iCs/>
                <w:sz w:val="18"/>
                <w:szCs w:val="18"/>
              </w:rPr>
              <w:t xml:space="preserve"> plans to incur using grant funds. </w:t>
            </w:r>
          </w:p>
        </w:tc>
      </w:tr>
      <w:tr w:rsidR="0014614A" w:rsidRPr="00EF797D" w14:paraId="377FC89F" w14:textId="77777777" w:rsidTr="0014614A">
        <w:trPr>
          <w:trHeight w:val="692"/>
        </w:trPr>
        <w:tc>
          <w:tcPr>
            <w:tcW w:w="3356" w:type="dxa"/>
            <w:gridSpan w:val="2"/>
            <w:vAlign w:val="center"/>
            <w:hideMark/>
          </w:tcPr>
          <w:p w14:paraId="4B98DAD2" w14:textId="77777777" w:rsidR="0014614A" w:rsidRDefault="00EF797D" w:rsidP="0014614A">
            <w:pPr>
              <w:pStyle w:val="Title"/>
              <w:rPr>
                <w:b w:val="0"/>
                <w:bCs/>
                <w:sz w:val="18"/>
                <w:szCs w:val="18"/>
              </w:rPr>
            </w:pPr>
            <w:r w:rsidRPr="0014614A">
              <w:rPr>
                <w:b w:val="0"/>
                <w:bCs/>
                <w:sz w:val="18"/>
                <w:szCs w:val="18"/>
              </w:rPr>
              <w:t xml:space="preserve">Proposed Budget </w:t>
            </w:r>
          </w:p>
          <w:p w14:paraId="46486826" w14:textId="5AA6C9CE" w:rsidR="00EF797D" w:rsidRPr="0014614A" w:rsidRDefault="00EF797D" w:rsidP="0014614A">
            <w:pPr>
              <w:pStyle w:val="Title"/>
              <w:rPr>
                <w:b w:val="0"/>
                <w:bCs/>
                <w:i/>
                <w:iCs/>
                <w:sz w:val="18"/>
                <w:szCs w:val="18"/>
              </w:rPr>
            </w:pPr>
            <w:r w:rsidRPr="0014614A">
              <w:rPr>
                <w:b w:val="0"/>
                <w:bCs/>
                <w:i/>
                <w:iCs/>
                <w:sz w:val="18"/>
                <w:szCs w:val="18"/>
              </w:rPr>
              <w:t>(submitted with grant application)</w:t>
            </w:r>
          </w:p>
        </w:tc>
        <w:tc>
          <w:tcPr>
            <w:tcW w:w="1037" w:type="dxa"/>
            <w:vAlign w:val="center"/>
            <w:hideMark/>
          </w:tcPr>
          <w:p w14:paraId="62D05930" w14:textId="77777777" w:rsidR="00EF797D" w:rsidRPr="0014614A" w:rsidRDefault="00EF797D" w:rsidP="0014614A">
            <w:pPr>
              <w:pStyle w:val="Title"/>
              <w:rPr>
                <w:b w:val="0"/>
                <w:bCs/>
                <w:sz w:val="18"/>
                <w:szCs w:val="18"/>
              </w:rPr>
            </w:pPr>
            <w:r w:rsidRPr="0014614A">
              <w:rPr>
                <w:b w:val="0"/>
                <w:bCs/>
                <w:sz w:val="18"/>
                <w:szCs w:val="18"/>
              </w:rPr>
              <w:t>Salaries</w:t>
            </w:r>
            <w:r w:rsidRPr="0014614A">
              <w:rPr>
                <w:b w:val="0"/>
                <w:bCs/>
                <w:sz w:val="18"/>
                <w:szCs w:val="18"/>
              </w:rPr>
              <w:br/>
              <w:t>100</w:t>
            </w:r>
          </w:p>
        </w:tc>
        <w:tc>
          <w:tcPr>
            <w:tcW w:w="1537" w:type="dxa"/>
            <w:vAlign w:val="center"/>
            <w:hideMark/>
          </w:tcPr>
          <w:p w14:paraId="6DFA690A" w14:textId="77777777" w:rsidR="00EF797D" w:rsidRPr="0014614A" w:rsidRDefault="00EF797D" w:rsidP="0014614A">
            <w:pPr>
              <w:pStyle w:val="Title"/>
              <w:rPr>
                <w:b w:val="0"/>
                <w:bCs/>
                <w:sz w:val="18"/>
                <w:szCs w:val="18"/>
              </w:rPr>
            </w:pPr>
            <w:r w:rsidRPr="0014614A">
              <w:rPr>
                <w:b w:val="0"/>
                <w:bCs/>
                <w:sz w:val="18"/>
                <w:szCs w:val="18"/>
              </w:rPr>
              <w:t>Retirement Fringe Benefits</w:t>
            </w:r>
            <w:r w:rsidRPr="0014614A">
              <w:rPr>
                <w:b w:val="0"/>
                <w:bCs/>
                <w:sz w:val="18"/>
                <w:szCs w:val="18"/>
              </w:rPr>
              <w:br/>
              <w:t>200</w:t>
            </w:r>
          </w:p>
        </w:tc>
        <w:tc>
          <w:tcPr>
            <w:tcW w:w="1092" w:type="dxa"/>
            <w:vAlign w:val="center"/>
            <w:hideMark/>
          </w:tcPr>
          <w:p w14:paraId="3A9CA656" w14:textId="77777777" w:rsidR="00EF797D" w:rsidRPr="0014614A" w:rsidRDefault="00EF797D" w:rsidP="0014614A">
            <w:pPr>
              <w:pStyle w:val="Title"/>
              <w:rPr>
                <w:b w:val="0"/>
                <w:bCs/>
                <w:sz w:val="18"/>
                <w:szCs w:val="18"/>
              </w:rPr>
            </w:pPr>
            <w:r w:rsidRPr="0014614A">
              <w:rPr>
                <w:b w:val="0"/>
                <w:bCs/>
                <w:sz w:val="18"/>
                <w:szCs w:val="18"/>
              </w:rPr>
              <w:t>Purchased Services</w:t>
            </w:r>
            <w:r w:rsidRPr="0014614A">
              <w:rPr>
                <w:b w:val="0"/>
                <w:bCs/>
                <w:sz w:val="18"/>
                <w:szCs w:val="18"/>
              </w:rPr>
              <w:br/>
              <w:t>400</w:t>
            </w:r>
          </w:p>
        </w:tc>
        <w:tc>
          <w:tcPr>
            <w:tcW w:w="1087" w:type="dxa"/>
            <w:gridSpan w:val="2"/>
            <w:vAlign w:val="center"/>
            <w:hideMark/>
          </w:tcPr>
          <w:p w14:paraId="26A5F4E8" w14:textId="77777777" w:rsidR="00EF797D" w:rsidRPr="0014614A" w:rsidRDefault="00EF797D" w:rsidP="0014614A">
            <w:pPr>
              <w:pStyle w:val="Title"/>
              <w:rPr>
                <w:b w:val="0"/>
                <w:bCs/>
                <w:sz w:val="18"/>
                <w:szCs w:val="18"/>
              </w:rPr>
            </w:pPr>
            <w:r w:rsidRPr="0014614A">
              <w:rPr>
                <w:b w:val="0"/>
                <w:bCs/>
                <w:sz w:val="18"/>
                <w:szCs w:val="18"/>
              </w:rPr>
              <w:t>Supplies</w:t>
            </w:r>
            <w:r w:rsidRPr="0014614A">
              <w:rPr>
                <w:b w:val="0"/>
                <w:bCs/>
                <w:sz w:val="18"/>
                <w:szCs w:val="18"/>
              </w:rPr>
              <w:br/>
              <w:t>500</w:t>
            </w:r>
          </w:p>
        </w:tc>
        <w:tc>
          <w:tcPr>
            <w:tcW w:w="924" w:type="dxa"/>
            <w:vAlign w:val="center"/>
            <w:hideMark/>
          </w:tcPr>
          <w:p w14:paraId="47B11C95" w14:textId="77777777" w:rsidR="00EF797D" w:rsidRPr="0014614A" w:rsidRDefault="00EF797D" w:rsidP="0014614A">
            <w:pPr>
              <w:pStyle w:val="Title"/>
              <w:rPr>
                <w:b w:val="0"/>
                <w:bCs/>
                <w:sz w:val="18"/>
                <w:szCs w:val="18"/>
              </w:rPr>
            </w:pPr>
            <w:r w:rsidRPr="0014614A">
              <w:rPr>
                <w:b w:val="0"/>
                <w:bCs/>
                <w:sz w:val="18"/>
                <w:szCs w:val="18"/>
              </w:rPr>
              <w:t>Capital Outlay</w:t>
            </w:r>
            <w:r w:rsidRPr="0014614A">
              <w:rPr>
                <w:b w:val="0"/>
                <w:bCs/>
                <w:sz w:val="18"/>
                <w:szCs w:val="18"/>
              </w:rPr>
              <w:br/>
              <w:t>600</w:t>
            </w:r>
          </w:p>
        </w:tc>
        <w:tc>
          <w:tcPr>
            <w:tcW w:w="785" w:type="dxa"/>
            <w:vAlign w:val="center"/>
            <w:hideMark/>
          </w:tcPr>
          <w:p w14:paraId="70A251B9" w14:textId="77777777" w:rsidR="00EF797D" w:rsidRPr="0014614A" w:rsidRDefault="00EF797D" w:rsidP="0014614A">
            <w:pPr>
              <w:pStyle w:val="Title"/>
              <w:rPr>
                <w:b w:val="0"/>
                <w:bCs/>
                <w:sz w:val="18"/>
                <w:szCs w:val="18"/>
              </w:rPr>
            </w:pPr>
            <w:r w:rsidRPr="0014614A">
              <w:rPr>
                <w:b w:val="0"/>
                <w:bCs/>
                <w:sz w:val="18"/>
                <w:szCs w:val="18"/>
              </w:rPr>
              <w:t>Other</w:t>
            </w:r>
            <w:r w:rsidRPr="0014614A">
              <w:rPr>
                <w:b w:val="0"/>
                <w:bCs/>
                <w:sz w:val="18"/>
                <w:szCs w:val="18"/>
              </w:rPr>
              <w:br/>
              <w:t>800</w:t>
            </w:r>
          </w:p>
        </w:tc>
        <w:tc>
          <w:tcPr>
            <w:tcW w:w="792" w:type="dxa"/>
            <w:vAlign w:val="center"/>
            <w:hideMark/>
          </w:tcPr>
          <w:p w14:paraId="1E261EFE" w14:textId="77777777" w:rsidR="00EF797D" w:rsidRPr="0014614A" w:rsidRDefault="00EF797D" w:rsidP="0014614A">
            <w:pPr>
              <w:pStyle w:val="Title"/>
              <w:rPr>
                <w:b w:val="0"/>
                <w:bCs/>
                <w:sz w:val="18"/>
                <w:szCs w:val="18"/>
              </w:rPr>
            </w:pPr>
            <w:r w:rsidRPr="0014614A">
              <w:rPr>
                <w:b w:val="0"/>
                <w:bCs/>
                <w:sz w:val="18"/>
                <w:szCs w:val="18"/>
              </w:rPr>
              <w:t>Total</w:t>
            </w:r>
          </w:p>
        </w:tc>
      </w:tr>
      <w:tr w:rsidR="0014614A" w:rsidRPr="00EF797D" w14:paraId="253B4B4C" w14:textId="77777777" w:rsidTr="0014614A">
        <w:trPr>
          <w:trHeight w:val="300"/>
        </w:trPr>
        <w:tc>
          <w:tcPr>
            <w:tcW w:w="3356" w:type="dxa"/>
            <w:gridSpan w:val="2"/>
            <w:noWrap/>
            <w:hideMark/>
          </w:tcPr>
          <w:p w14:paraId="3C404724" w14:textId="77777777" w:rsidR="00EF797D" w:rsidRPr="0014614A" w:rsidRDefault="00EF797D" w:rsidP="00CB06D8">
            <w:pPr>
              <w:pStyle w:val="Title"/>
              <w:rPr>
                <w:b w:val="0"/>
                <w:bCs/>
                <w:sz w:val="18"/>
                <w:szCs w:val="18"/>
              </w:rPr>
            </w:pPr>
            <w:r w:rsidRPr="0014614A">
              <w:rPr>
                <w:b w:val="0"/>
                <w:bCs/>
                <w:sz w:val="18"/>
                <w:szCs w:val="18"/>
              </w:rPr>
              <w:t>Instruction</w:t>
            </w:r>
          </w:p>
        </w:tc>
        <w:tc>
          <w:tcPr>
            <w:tcW w:w="1037" w:type="dxa"/>
            <w:noWrap/>
            <w:hideMark/>
          </w:tcPr>
          <w:p w14:paraId="08F5FF95"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605A9FE3" w14:textId="0B6CFD5C"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0FB4C07A"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2448C936"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175BDBA2"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3A05A67A"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05D05AE2"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3C7B8610" w14:textId="77777777" w:rsidTr="0014614A">
        <w:trPr>
          <w:trHeight w:val="300"/>
        </w:trPr>
        <w:tc>
          <w:tcPr>
            <w:tcW w:w="3356" w:type="dxa"/>
            <w:gridSpan w:val="2"/>
            <w:noWrap/>
            <w:hideMark/>
          </w:tcPr>
          <w:p w14:paraId="6EC4691D" w14:textId="77777777" w:rsidR="00EF797D" w:rsidRPr="0014614A" w:rsidRDefault="00EF797D" w:rsidP="00CB06D8">
            <w:pPr>
              <w:pStyle w:val="Title"/>
              <w:rPr>
                <w:b w:val="0"/>
                <w:bCs/>
                <w:sz w:val="18"/>
                <w:szCs w:val="18"/>
              </w:rPr>
            </w:pPr>
            <w:r w:rsidRPr="0014614A">
              <w:rPr>
                <w:b w:val="0"/>
                <w:bCs/>
                <w:sz w:val="18"/>
                <w:szCs w:val="18"/>
              </w:rPr>
              <w:t>Support Services</w:t>
            </w:r>
          </w:p>
        </w:tc>
        <w:tc>
          <w:tcPr>
            <w:tcW w:w="1037" w:type="dxa"/>
            <w:noWrap/>
            <w:hideMark/>
          </w:tcPr>
          <w:p w14:paraId="00017AD2"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53D17260"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251DAD89"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7E972E3E"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08D5F9B0"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13D87D7A"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73526F0F"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1F13CE26" w14:textId="77777777" w:rsidTr="0014614A">
        <w:trPr>
          <w:trHeight w:val="300"/>
        </w:trPr>
        <w:tc>
          <w:tcPr>
            <w:tcW w:w="3356" w:type="dxa"/>
            <w:gridSpan w:val="2"/>
            <w:noWrap/>
            <w:hideMark/>
          </w:tcPr>
          <w:p w14:paraId="69D2F824" w14:textId="77777777" w:rsidR="00EF797D" w:rsidRPr="0014614A" w:rsidRDefault="00EF797D" w:rsidP="00CB06D8">
            <w:pPr>
              <w:pStyle w:val="Title"/>
              <w:rPr>
                <w:b w:val="0"/>
                <w:bCs/>
                <w:sz w:val="18"/>
                <w:szCs w:val="18"/>
              </w:rPr>
            </w:pPr>
            <w:r w:rsidRPr="0014614A">
              <w:rPr>
                <w:b w:val="0"/>
                <w:bCs/>
                <w:sz w:val="18"/>
                <w:szCs w:val="18"/>
              </w:rPr>
              <w:t>Governance/Admin</w:t>
            </w:r>
          </w:p>
        </w:tc>
        <w:tc>
          <w:tcPr>
            <w:tcW w:w="1037" w:type="dxa"/>
            <w:noWrap/>
            <w:hideMark/>
          </w:tcPr>
          <w:p w14:paraId="5D865F3C"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070058B1"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33573440"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337C4CB3"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42973383"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3DA0032E"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3EA6C657"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735EC4D3" w14:textId="77777777" w:rsidTr="0014614A">
        <w:trPr>
          <w:trHeight w:val="300"/>
        </w:trPr>
        <w:tc>
          <w:tcPr>
            <w:tcW w:w="3356" w:type="dxa"/>
            <w:gridSpan w:val="2"/>
            <w:noWrap/>
            <w:hideMark/>
          </w:tcPr>
          <w:p w14:paraId="55D859C6" w14:textId="77777777" w:rsidR="00EF797D" w:rsidRPr="0014614A" w:rsidRDefault="00EF797D" w:rsidP="00CB06D8">
            <w:pPr>
              <w:pStyle w:val="Title"/>
              <w:rPr>
                <w:b w:val="0"/>
                <w:bCs/>
                <w:sz w:val="18"/>
                <w:szCs w:val="18"/>
              </w:rPr>
            </w:pPr>
            <w:r w:rsidRPr="0014614A">
              <w:rPr>
                <w:b w:val="0"/>
                <w:bCs/>
                <w:sz w:val="18"/>
                <w:szCs w:val="18"/>
              </w:rPr>
              <w:t>Prof Development</w:t>
            </w:r>
          </w:p>
        </w:tc>
        <w:tc>
          <w:tcPr>
            <w:tcW w:w="1037" w:type="dxa"/>
            <w:noWrap/>
            <w:hideMark/>
          </w:tcPr>
          <w:p w14:paraId="67F8F631"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550999E7"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6C622688"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0C6D13AA"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4F9815BB"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188690E3"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7D7101CB"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5BDF5179" w14:textId="77777777" w:rsidTr="0014614A">
        <w:trPr>
          <w:trHeight w:val="300"/>
        </w:trPr>
        <w:tc>
          <w:tcPr>
            <w:tcW w:w="3356" w:type="dxa"/>
            <w:gridSpan w:val="2"/>
            <w:noWrap/>
            <w:hideMark/>
          </w:tcPr>
          <w:p w14:paraId="15B1CB11" w14:textId="77777777" w:rsidR="00EF797D" w:rsidRPr="0014614A" w:rsidRDefault="00EF797D" w:rsidP="00CB06D8">
            <w:pPr>
              <w:pStyle w:val="Title"/>
              <w:rPr>
                <w:b w:val="0"/>
                <w:bCs/>
                <w:sz w:val="18"/>
                <w:szCs w:val="18"/>
              </w:rPr>
            </w:pPr>
            <w:r w:rsidRPr="0014614A">
              <w:rPr>
                <w:b w:val="0"/>
                <w:bCs/>
                <w:sz w:val="18"/>
                <w:szCs w:val="18"/>
              </w:rPr>
              <w:t>Family/Community</w:t>
            </w:r>
          </w:p>
        </w:tc>
        <w:tc>
          <w:tcPr>
            <w:tcW w:w="1037" w:type="dxa"/>
            <w:noWrap/>
            <w:hideMark/>
          </w:tcPr>
          <w:p w14:paraId="60C7FAC1"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72EBA510"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552846AE"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052C6266"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12C786B9"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0B882C5F"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021ADEBB"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729954D1" w14:textId="77777777" w:rsidTr="0014614A">
        <w:trPr>
          <w:trHeight w:val="300"/>
        </w:trPr>
        <w:tc>
          <w:tcPr>
            <w:tcW w:w="3356" w:type="dxa"/>
            <w:gridSpan w:val="2"/>
            <w:noWrap/>
            <w:hideMark/>
          </w:tcPr>
          <w:p w14:paraId="214568E0" w14:textId="77777777" w:rsidR="00EF797D" w:rsidRPr="0014614A" w:rsidRDefault="00EF797D" w:rsidP="00CB06D8">
            <w:pPr>
              <w:pStyle w:val="Title"/>
              <w:rPr>
                <w:b w:val="0"/>
                <w:bCs/>
                <w:sz w:val="18"/>
                <w:szCs w:val="18"/>
              </w:rPr>
            </w:pPr>
            <w:r w:rsidRPr="0014614A">
              <w:rPr>
                <w:b w:val="0"/>
                <w:bCs/>
                <w:sz w:val="18"/>
                <w:szCs w:val="18"/>
              </w:rPr>
              <w:t>Safety</w:t>
            </w:r>
          </w:p>
        </w:tc>
        <w:tc>
          <w:tcPr>
            <w:tcW w:w="1037" w:type="dxa"/>
            <w:noWrap/>
            <w:hideMark/>
          </w:tcPr>
          <w:p w14:paraId="7ED522A7"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519F533C"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6848F44B"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51D0D6BC"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53CABCF1"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23BF50CE"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7D8BADD9"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5082C5AC" w14:textId="77777777" w:rsidTr="0014614A">
        <w:trPr>
          <w:trHeight w:val="300"/>
        </w:trPr>
        <w:tc>
          <w:tcPr>
            <w:tcW w:w="3356" w:type="dxa"/>
            <w:gridSpan w:val="2"/>
            <w:noWrap/>
            <w:hideMark/>
          </w:tcPr>
          <w:p w14:paraId="7F57C0D8" w14:textId="77777777" w:rsidR="00EF797D" w:rsidRPr="0014614A" w:rsidRDefault="00EF797D" w:rsidP="00CB06D8">
            <w:pPr>
              <w:pStyle w:val="Title"/>
              <w:rPr>
                <w:b w:val="0"/>
                <w:bCs/>
                <w:sz w:val="18"/>
                <w:szCs w:val="18"/>
              </w:rPr>
            </w:pPr>
            <w:r w:rsidRPr="0014614A">
              <w:rPr>
                <w:b w:val="0"/>
                <w:bCs/>
                <w:sz w:val="18"/>
                <w:szCs w:val="18"/>
              </w:rPr>
              <w:t>Facilities</w:t>
            </w:r>
          </w:p>
        </w:tc>
        <w:tc>
          <w:tcPr>
            <w:tcW w:w="1037" w:type="dxa"/>
            <w:noWrap/>
            <w:hideMark/>
          </w:tcPr>
          <w:p w14:paraId="648E2676"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3C6670C8"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4101826C"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71F533EF"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66D65BB2"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4888AFE1"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3ED01A03"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36B7E7E5" w14:textId="77777777" w:rsidTr="0014614A">
        <w:trPr>
          <w:trHeight w:val="300"/>
        </w:trPr>
        <w:tc>
          <w:tcPr>
            <w:tcW w:w="3356" w:type="dxa"/>
            <w:gridSpan w:val="2"/>
            <w:noWrap/>
            <w:hideMark/>
          </w:tcPr>
          <w:p w14:paraId="43E6367E" w14:textId="77777777" w:rsidR="00EF797D" w:rsidRPr="0014614A" w:rsidRDefault="00EF797D" w:rsidP="00CB06D8">
            <w:pPr>
              <w:pStyle w:val="Title"/>
              <w:rPr>
                <w:b w:val="0"/>
                <w:bCs/>
                <w:sz w:val="18"/>
                <w:szCs w:val="18"/>
              </w:rPr>
            </w:pPr>
            <w:r w:rsidRPr="0014614A">
              <w:rPr>
                <w:b w:val="0"/>
                <w:bCs/>
                <w:sz w:val="18"/>
                <w:szCs w:val="18"/>
              </w:rPr>
              <w:t>Transportation</w:t>
            </w:r>
          </w:p>
        </w:tc>
        <w:tc>
          <w:tcPr>
            <w:tcW w:w="1037" w:type="dxa"/>
            <w:noWrap/>
            <w:hideMark/>
          </w:tcPr>
          <w:p w14:paraId="71C565E6"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3CE31880"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6F2FA85C"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125AC4AA"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3F376F52"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4CB67428"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0E92F46E"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65EC705A" w14:textId="77777777" w:rsidTr="0014614A">
        <w:trPr>
          <w:trHeight w:val="300"/>
        </w:trPr>
        <w:tc>
          <w:tcPr>
            <w:tcW w:w="3356" w:type="dxa"/>
            <w:gridSpan w:val="2"/>
            <w:noWrap/>
            <w:hideMark/>
          </w:tcPr>
          <w:p w14:paraId="4847FE0E" w14:textId="77777777" w:rsidR="00EF797D" w:rsidRPr="0014614A" w:rsidRDefault="00EF797D" w:rsidP="00CB06D8">
            <w:pPr>
              <w:pStyle w:val="Title"/>
              <w:rPr>
                <w:b w:val="0"/>
                <w:bCs/>
                <w:sz w:val="18"/>
                <w:szCs w:val="18"/>
              </w:rPr>
            </w:pPr>
            <w:r w:rsidRPr="0014614A">
              <w:rPr>
                <w:b w:val="0"/>
                <w:bCs/>
                <w:sz w:val="18"/>
                <w:szCs w:val="18"/>
              </w:rPr>
              <w:t>Nonpublic</w:t>
            </w:r>
          </w:p>
        </w:tc>
        <w:tc>
          <w:tcPr>
            <w:tcW w:w="1037" w:type="dxa"/>
            <w:noWrap/>
            <w:hideMark/>
          </w:tcPr>
          <w:p w14:paraId="0CEA2BF7"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0EA56425"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79FFA8DE"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5FFE4D26"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39E2986D"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44FE5D79"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6D54B68F"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40399758" w14:textId="77777777" w:rsidTr="0014614A">
        <w:trPr>
          <w:trHeight w:val="413"/>
        </w:trPr>
        <w:tc>
          <w:tcPr>
            <w:tcW w:w="3356" w:type="dxa"/>
            <w:gridSpan w:val="2"/>
            <w:noWrap/>
            <w:hideMark/>
          </w:tcPr>
          <w:p w14:paraId="3A9F15D2" w14:textId="77777777" w:rsidR="00EF797D" w:rsidRPr="0014614A" w:rsidRDefault="00EF797D" w:rsidP="00CB06D8">
            <w:pPr>
              <w:pStyle w:val="Title"/>
              <w:rPr>
                <w:b w:val="0"/>
                <w:bCs/>
                <w:sz w:val="18"/>
                <w:szCs w:val="18"/>
              </w:rPr>
            </w:pPr>
            <w:r w:rsidRPr="0014614A">
              <w:rPr>
                <w:b w:val="0"/>
                <w:bCs/>
                <w:sz w:val="18"/>
                <w:szCs w:val="18"/>
              </w:rPr>
              <w:t>Total</w:t>
            </w:r>
          </w:p>
        </w:tc>
        <w:tc>
          <w:tcPr>
            <w:tcW w:w="1037" w:type="dxa"/>
            <w:noWrap/>
            <w:hideMark/>
          </w:tcPr>
          <w:p w14:paraId="0414ED10"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1537" w:type="dxa"/>
            <w:noWrap/>
            <w:hideMark/>
          </w:tcPr>
          <w:p w14:paraId="31D73523"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1092" w:type="dxa"/>
            <w:noWrap/>
            <w:hideMark/>
          </w:tcPr>
          <w:p w14:paraId="281E4DA4"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1087" w:type="dxa"/>
            <w:gridSpan w:val="2"/>
            <w:noWrap/>
            <w:hideMark/>
          </w:tcPr>
          <w:p w14:paraId="2D9562D2"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924" w:type="dxa"/>
            <w:noWrap/>
            <w:hideMark/>
          </w:tcPr>
          <w:p w14:paraId="56FCEEC0"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785" w:type="dxa"/>
            <w:noWrap/>
            <w:hideMark/>
          </w:tcPr>
          <w:p w14:paraId="40601B22"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792" w:type="dxa"/>
            <w:noWrap/>
            <w:hideMark/>
          </w:tcPr>
          <w:p w14:paraId="41FDC9F5"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EF797D" w:rsidRPr="00EF797D" w14:paraId="561D1E25" w14:textId="77777777" w:rsidTr="00C438A0">
        <w:trPr>
          <w:trHeight w:val="683"/>
        </w:trPr>
        <w:tc>
          <w:tcPr>
            <w:tcW w:w="10610" w:type="dxa"/>
            <w:gridSpan w:val="10"/>
            <w:shd w:val="clear" w:color="auto" w:fill="BFBFBF" w:themeFill="background1" w:themeFillShade="BF"/>
            <w:hideMark/>
          </w:tcPr>
          <w:p w14:paraId="0B22EE50" w14:textId="38697A0E" w:rsidR="00EF797D" w:rsidRPr="0014614A" w:rsidRDefault="00EF797D" w:rsidP="00CB06D8">
            <w:pPr>
              <w:pStyle w:val="Title"/>
              <w:rPr>
                <w:b w:val="0"/>
                <w:bCs/>
                <w:i/>
                <w:iCs/>
                <w:sz w:val="18"/>
                <w:szCs w:val="18"/>
              </w:rPr>
            </w:pPr>
            <w:r w:rsidRPr="0014614A">
              <w:rPr>
                <w:b w:val="0"/>
                <w:bCs/>
                <w:i/>
                <w:iCs/>
                <w:sz w:val="18"/>
                <w:szCs w:val="18"/>
              </w:rPr>
              <w:t xml:space="preserve">The final expenditure report is the final Budget Worksheet and </w:t>
            </w:r>
            <w:r w:rsidR="00A572BE" w:rsidRPr="0014614A">
              <w:rPr>
                <w:b w:val="0"/>
                <w:bCs/>
                <w:i/>
                <w:iCs/>
                <w:sz w:val="18"/>
                <w:szCs w:val="18"/>
              </w:rPr>
              <w:t>Budget N</w:t>
            </w:r>
            <w:r w:rsidRPr="0014614A">
              <w:rPr>
                <w:b w:val="0"/>
                <w:bCs/>
                <w:i/>
                <w:iCs/>
                <w:sz w:val="18"/>
                <w:szCs w:val="18"/>
              </w:rPr>
              <w:t xml:space="preserve">arrative listing expenditures. </w:t>
            </w:r>
            <w:r w:rsidR="003506ED" w:rsidRPr="0014614A">
              <w:rPr>
                <w:b w:val="0"/>
                <w:bCs/>
                <w:i/>
                <w:iCs/>
                <w:sz w:val="18"/>
                <w:szCs w:val="18"/>
              </w:rPr>
              <w:t xml:space="preserve">The ending balance as of </w:t>
            </w:r>
            <w:r w:rsidR="00876FA3" w:rsidRPr="0014614A">
              <w:rPr>
                <w:b w:val="0"/>
                <w:bCs/>
                <w:i/>
                <w:iCs/>
                <w:sz w:val="18"/>
                <w:szCs w:val="18"/>
              </w:rPr>
              <w:t xml:space="preserve">Sept. </w:t>
            </w:r>
            <w:r w:rsidR="003506ED" w:rsidRPr="0014614A">
              <w:rPr>
                <w:b w:val="0"/>
                <w:bCs/>
                <w:i/>
                <w:iCs/>
                <w:sz w:val="18"/>
                <w:szCs w:val="18"/>
              </w:rPr>
              <w:t>30, 202</w:t>
            </w:r>
            <w:r w:rsidR="00CD7E94">
              <w:rPr>
                <w:b w:val="0"/>
                <w:bCs/>
                <w:i/>
                <w:iCs/>
                <w:sz w:val="18"/>
                <w:szCs w:val="18"/>
              </w:rPr>
              <w:t>2</w:t>
            </w:r>
            <w:r w:rsidR="003506ED" w:rsidRPr="0014614A">
              <w:rPr>
                <w:b w:val="0"/>
                <w:bCs/>
                <w:i/>
                <w:iCs/>
                <w:sz w:val="18"/>
                <w:szCs w:val="18"/>
              </w:rPr>
              <w:t xml:space="preserve">, shall be provided </w:t>
            </w:r>
            <w:r w:rsidR="00876FA3" w:rsidRPr="0014614A">
              <w:rPr>
                <w:b w:val="0"/>
                <w:bCs/>
                <w:i/>
                <w:iCs/>
                <w:sz w:val="18"/>
                <w:szCs w:val="18"/>
              </w:rPr>
              <w:t>in addition to one</w:t>
            </w:r>
            <w:r w:rsidR="003506ED" w:rsidRPr="0014614A">
              <w:rPr>
                <w:b w:val="0"/>
                <w:bCs/>
                <w:i/>
                <w:iCs/>
                <w:sz w:val="18"/>
                <w:szCs w:val="18"/>
              </w:rPr>
              <w:t xml:space="preserve"> of the following types of documentation attached for each </w:t>
            </w:r>
            <w:r w:rsidR="00311244" w:rsidRPr="0014614A">
              <w:rPr>
                <w:b w:val="0"/>
                <w:bCs/>
                <w:i/>
                <w:iCs/>
                <w:sz w:val="18"/>
                <w:szCs w:val="18"/>
              </w:rPr>
              <w:t xml:space="preserve">expenditure: </w:t>
            </w:r>
            <w:r w:rsidR="00876FA3" w:rsidRPr="0014614A">
              <w:rPr>
                <w:b w:val="0"/>
                <w:bCs/>
                <w:i/>
                <w:iCs/>
                <w:sz w:val="18"/>
                <w:szCs w:val="18"/>
              </w:rPr>
              <w:t>c</w:t>
            </w:r>
            <w:r w:rsidR="00311244" w:rsidRPr="0014614A">
              <w:rPr>
                <w:b w:val="0"/>
                <w:bCs/>
                <w:i/>
                <w:iCs/>
                <w:sz w:val="18"/>
                <w:szCs w:val="18"/>
              </w:rPr>
              <w:t>anceled</w:t>
            </w:r>
            <w:r w:rsidR="003506ED" w:rsidRPr="0014614A">
              <w:rPr>
                <w:b w:val="0"/>
                <w:bCs/>
                <w:i/>
                <w:iCs/>
                <w:sz w:val="18"/>
                <w:szCs w:val="18"/>
              </w:rPr>
              <w:t xml:space="preserve"> check</w:t>
            </w:r>
            <w:r w:rsidR="00876FA3" w:rsidRPr="0014614A">
              <w:rPr>
                <w:b w:val="0"/>
                <w:bCs/>
                <w:i/>
                <w:iCs/>
                <w:sz w:val="18"/>
                <w:szCs w:val="18"/>
              </w:rPr>
              <w:t>,</w:t>
            </w:r>
            <w:r w:rsidR="003506ED" w:rsidRPr="0014614A">
              <w:rPr>
                <w:b w:val="0"/>
                <w:bCs/>
                <w:i/>
                <w:iCs/>
                <w:sz w:val="18"/>
                <w:szCs w:val="18"/>
              </w:rPr>
              <w:t xml:space="preserve"> </w:t>
            </w:r>
            <w:r w:rsidR="00876FA3" w:rsidRPr="0014614A">
              <w:rPr>
                <w:b w:val="0"/>
                <w:bCs/>
                <w:i/>
                <w:iCs/>
                <w:sz w:val="18"/>
                <w:szCs w:val="18"/>
              </w:rPr>
              <w:t>receipt,</w:t>
            </w:r>
            <w:r w:rsidR="003506ED" w:rsidRPr="0014614A">
              <w:rPr>
                <w:b w:val="0"/>
                <w:bCs/>
                <w:i/>
                <w:iCs/>
                <w:sz w:val="18"/>
                <w:szCs w:val="18"/>
              </w:rPr>
              <w:t xml:space="preserve"> or </w:t>
            </w:r>
            <w:r w:rsidR="00876FA3" w:rsidRPr="0014614A">
              <w:rPr>
                <w:b w:val="0"/>
                <w:bCs/>
                <w:i/>
                <w:iCs/>
                <w:sz w:val="18"/>
                <w:szCs w:val="18"/>
              </w:rPr>
              <w:t xml:space="preserve">bank </w:t>
            </w:r>
            <w:r w:rsidR="003506ED" w:rsidRPr="0014614A">
              <w:rPr>
                <w:b w:val="0"/>
                <w:bCs/>
                <w:i/>
                <w:iCs/>
                <w:sz w:val="18"/>
                <w:szCs w:val="18"/>
              </w:rPr>
              <w:t xml:space="preserve">statement. </w:t>
            </w:r>
            <w:r w:rsidRPr="0014614A">
              <w:rPr>
                <w:b w:val="0"/>
                <w:bCs/>
                <w:i/>
                <w:iCs/>
                <w:sz w:val="18"/>
                <w:szCs w:val="18"/>
              </w:rPr>
              <w:t>Documents will be uploaded into Ohio Department of Education Compliance system.</w:t>
            </w:r>
          </w:p>
        </w:tc>
      </w:tr>
      <w:tr w:rsidR="0014614A" w:rsidRPr="00EF797D" w14:paraId="639090ED" w14:textId="77777777" w:rsidTr="0014614A">
        <w:trPr>
          <w:trHeight w:val="638"/>
        </w:trPr>
        <w:tc>
          <w:tcPr>
            <w:tcW w:w="3356" w:type="dxa"/>
            <w:gridSpan w:val="2"/>
            <w:vAlign w:val="center"/>
            <w:hideMark/>
          </w:tcPr>
          <w:p w14:paraId="4B548F02" w14:textId="77777777" w:rsidR="00EF797D" w:rsidRDefault="00C438A0" w:rsidP="0014614A">
            <w:pPr>
              <w:pStyle w:val="Title"/>
              <w:rPr>
                <w:b w:val="0"/>
                <w:bCs/>
                <w:sz w:val="18"/>
                <w:szCs w:val="18"/>
              </w:rPr>
            </w:pPr>
            <w:r>
              <w:rPr>
                <w:b w:val="0"/>
                <w:bCs/>
                <w:sz w:val="18"/>
                <w:szCs w:val="18"/>
              </w:rPr>
              <w:t xml:space="preserve">Final </w:t>
            </w:r>
            <w:r w:rsidR="003506ED" w:rsidRPr="0014614A">
              <w:rPr>
                <w:b w:val="0"/>
                <w:bCs/>
                <w:sz w:val="18"/>
                <w:szCs w:val="18"/>
              </w:rPr>
              <w:t>E</w:t>
            </w:r>
            <w:r w:rsidR="00EF797D" w:rsidRPr="0014614A">
              <w:rPr>
                <w:b w:val="0"/>
                <w:bCs/>
                <w:sz w:val="18"/>
                <w:szCs w:val="18"/>
              </w:rPr>
              <w:t xml:space="preserve">xpenditure Report </w:t>
            </w:r>
          </w:p>
          <w:p w14:paraId="3BA9069F" w14:textId="1EB24764" w:rsidR="00C438A0" w:rsidRPr="00C438A0" w:rsidRDefault="00C438A0" w:rsidP="00C438A0">
            <w:pPr>
              <w:rPr>
                <w:b w:val="0"/>
                <w:bCs/>
                <w:i/>
                <w:iCs/>
                <w:sz w:val="18"/>
                <w:szCs w:val="18"/>
              </w:rPr>
            </w:pPr>
            <w:r w:rsidRPr="00C438A0">
              <w:rPr>
                <w:b w:val="0"/>
                <w:bCs/>
                <w:i/>
                <w:iCs/>
                <w:color w:val="auto"/>
                <w:sz w:val="18"/>
                <w:szCs w:val="18"/>
              </w:rPr>
              <w:t>(submitted by Sept. 30</w:t>
            </w:r>
            <w:r>
              <w:rPr>
                <w:b w:val="0"/>
                <w:bCs/>
                <w:i/>
                <w:iCs/>
                <w:color w:val="auto"/>
                <w:sz w:val="18"/>
                <w:szCs w:val="18"/>
              </w:rPr>
              <w:t>,</w:t>
            </w:r>
            <w:r w:rsidRPr="00C438A0">
              <w:rPr>
                <w:b w:val="0"/>
                <w:bCs/>
                <w:i/>
                <w:iCs/>
                <w:color w:val="auto"/>
                <w:sz w:val="18"/>
                <w:szCs w:val="18"/>
              </w:rPr>
              <w:t xml:space="preserve"> 202</w:t>
            </w:r>
            <w:r w:rsidR="00CD7E94">
              <w:rPr>
                <w:b w:val="0"/>
                <w:bCs/>
                <w:i/>
                <w:iCs/>
                <w:color w:val="auto"/>
                <w:sz w:val="18"/>
                <w:szCs w:val="18"/>
              </w:rPr>
              <w:t>2</w:t>
            </w:r>
            <w:r w:rsidRPr="00C438A0">
              <w:rPr>
                <w:b w:val="0"/>
                <w:bCs/>
                <w:i/>
                <w:iCs/>
                <w:color w:val="auto"/>
                <w:sz w:val="18"/>
                <w:szCs w:val="18"/>
              </w:rPr>
              <w:t>)</w:t>
            </w:r>
          </w:p>
        </w:tc>
        <w:tc>
          <w:tcPr>
            <w:tcW w:w="1037" w:type="dxa"/>
            <w:vAlign w:val="center"/>
            <w:hideMark/>
          </w:tcPr>
          <w:p w14:paraId="5E6FD9A7" w14:textId="77777777" w:rsidR="00EF797D" w:rsidRPr="0014614A" w:rsidRDefault="00EF797D" w:rsidP="0014614A">
            <w:pPr>
              <w:pStyle w:val="Title"/>
              <w:rPr>
                <w:b w:val="0"/>
                <w:bCs/>
                <w:sz w:val="18"/>
                <w:szCs w:val="18"/>
              </w:rPr>
            </w:pPr>
            <w:r w:rsidRPr="0014614A">
              <w:rPr>
                <w:b w:val="0"/>
                <w:bCs/>
                <w:sz w:val="18"/>
                <w:szCs w:val="18"/>
              </w:rPr>
              <w:t>Salaries</w:t>
            </w:r>
            <w:r w:rsidRPr="0014614A">
              <w:rPr>
                <w:b w:val="0"/>
                <w:bCs/>
                <w:sz w:val="18"/>
                <w:szCs w:val="18"/>
              </w:rPr>
              <w:br/>
              <w:t>100</w:t>
            </w:r>
          </w:p>
        </w:tc>
        <w:tc>
          <w:tcPr>
            <w:tcW w:w="1537" w:type="dxa"/>
            <w:vAlign w:val="center"/>
            <w:hideMark/>
          </w:tcPr>
          <w:p w14:paraId="03FDB7FC" w14:textId="77777777" w:rsidR="00EF797D" w:rsidRPr="0014614A" w:rsidRDefault="00EF797D" w:rsidP="0014614A">
            <w:pPr>
              <w:pStyle w:val="Title"/>
              <w:rPr>
                <w:b w:val="0"/>
                <w:bCs/>
                <w:sz w:val="18"/>
                <w:szCs w:val="18"/>
              </w:rPr>
            </w:pPr>
            <w:r w:rsidRPr="0014614A">
              <w:rPr>
                <w:b w:val="0"/>
                <w:bCs/>
                <w:sz w:val="18"/>
                <w:szCs w:val="18"/>
              </w:rPr>
              <w:t>Retirement Fringe Benefits</w:t>
            </w:r>
            <w:r w:rsidRPr="0014614A">
              <w:rPr>
                <w:b w:val="0"/>
                <w:bCs/>
                <w:sz w:val="18"/>
                <w:szCs w:val="18"/>
              </w:rPr>
              <w:br/>
              <w:t>200</w:t>
            </w:r>
          </w:p>
        </w:tc>
        <w:tc>
          <w:tcPr>
            <w:tcW w:w="1092" w:type="dxa"/>
            <w:vAlign w:val="center"/>
            <w:hideMark/>
          </w:tcPr>
          <w:p w14:paraId="3787E9A2" w14:textId="77777777" w:rsidR="00EF797D" w:rsidRPr="0014614A" w:rsidRDefault="00EF797D" w:rsidP="0014614A">
            <w:pPr>
              <w:pStyle w:val="Title"/>
              <w:rPr>
                <w:b w:val="0"/>
                <w:bCs/>
                <w:sz w:val="18"/>
                <w:szCs w:val="18"/>
              </w:rPr>
            </w:pPr>
            <w:r w:rsidRPr="0014614A">
              <w:rPr>
                <w:b w:val="0"/>
                <w:bCs/>
                <w:sz w:val="18"/>
                <w:szCs w:val="18"/>
              </w:rPr>
              <w:t>Purchased Services</w:t>
            </w:r>
            <w:r w:rsidRPr="0014614A">
              <w:rPr>
                <w:b w:val="0"/>
                <w:bCs/>
                <w:sz w:val="18"/>
                <w:szCs w:val="18"/>
              </w:rPr>
              <w:br/>
              <w:t>400</w:t>
            </w:r>
          </w:p>
        </w:tc>
        <w:tc>
          <w:tcPr>
            <w:tcW w:w="1087" w:type="dxa"/>
            <w:gridSpan w:val="2"/>
            <w:vAlign w:val="center"/>
            <w:hideMark/>
          </w:tcPr>
          <w:p w14:paraId="741AB055" w14:textId="77777777" w:rsidR="00EF797D" w:rsidRPr="0014614A" w:rsidRDefault="00EF797D" w:rsidP="0014614A">
            <w:pPr>
              <w:pStyle w:val="Title"/>
              <w:rPr>
                <w:b w:val="0"/>
                <w:bCs/>
                <w:sz w:val="18"/>
                <w:szCs w:val="18"/>
              </w:rPr>
            </w:pPr>
            <w:r w:rsidRPr="0014614A">
              <w:rPr>
                <w:b w:val="0"/>
                <w:bCs/>
                <w:sz w:val="18"/>
                <w:szCs w:val="18"/>
              </w:rPr>
              <w:t>Supplies</w:t>
            </w:r>
            <w:r w:rsidRPr="0014614A">
              <w:rPr>
                <w:b w:val="0"/>
                <w:bCs/>
                <w:sz w:val="18"/>
                <w:szCs w:val="18"/>
              </w:rPr>
              <w:br/>
              <w:t>500</w:t>
            </w:r>
          </w:p>
        </w:tc>
        <w:tc>
          <w:tcPr>
            <w:tcW w:w="924" w:type="dxa"/>
            <w:vAlign w:val="center"/>
            <w:hideMark/>
          </w:tcPr>
          <w:p w14:paraId="3EEBADD5" w14:textId="77777777" w:rsidR="00EF797D" w:rsidRPr="0014614A" w:rsidRDefault="00EF797D" w:rsidP="0014614A">
            <w:pPr>
              <w:pStyle w:val="Title"/>
              <w:rPr>
                <w:b w:val="0"/>
                <w:bCs/>
                <w:sz w:val="18"/>
                <w:szCs w:val="18"/>
              </w:rPr>
            </w:pPr>
            <w:r w:rsidRPr="0014614A">
              <w:rPr>
                <w:b w:val="0"/>
                <w:bCs/>
                <w:sz w:val="18"/>
                <w:szCs w:val="18"/>
              </w:rPr>
              <w:t>Capital Outlay</w:t>
            </w:r>
            <w:r w:rsidRPr="0014614A">
              <w:rPr>
                <w:b w:val="0"/>
                <w:bCs/>
                <w:sz w:val="18"/>
                <w:szCs w:val="18"/>
              </w:rPr>
              <w:br/>
              <w:t>600</w:t>
            </w:r>
          </w:p>
        </w:tc>
        <w:tc>
          <w:tcPr>
            <w:tcW w:w="785" w:type="dxa"/>
            <w:vAlign w:val="center"/>
            <w:hideMark/>
          </w:tcPr>
          <w:p w14:paraId="72788F14" w14:textId="77777777" w:rsidR="00EF797D" w:rsidRPr="0014614A" w:rsidRDefault="00EF797D" w:rsidP="0014614A">
            <w:pPr>
              <w:pStyle w:val="Title"/>
              <w:rPr>
                <w:b w:val="0"/>
                <w:bCs/>
                <w:sz w:val="18"/>
                <w:szCs w:val="18"/>
              </w:rPr>
            </w:pPr>
            <w:r w:rsidRPr="0014614A">
              <w:rPr>
                <w:b w:val="0"/>
                <w:bCs/>
                <w:sz w:val="18"/>
                <w:szCs w:val="18"/>
              </w:rPr>
              <w:t>Other</w:t>
            </w:r>
            <w:r w:rsidRPr="0014614A">
              <w:rPr>
                <w:b w:val="0"/>
                <w:bCs/>
                <w:sz w:val="18"/>
                <w:szCs w:val="18"/>
              </w:rPr>
              <w:br/>
              <w:t>800</w:t>
            </w:r>
          </w:p>
        </w:tc>
        <w:tc>
          <w:tcPr>
            <w:tcW w:w="792" w:type="dxa"/>
            <w:vAlign w:val="center"/>
            <w:hideMark/>
          </w:tcPr>
          <w:p w14:paraId="1615F624" w14:textId="77777777" w:rsidR="00EF797D" w:rsidRPr="0014614A" w:rsidRDefault="00EF797D" w:rsidP="0014614A">
            <w:pPr>
              <w:pStyle w:val="Title"/>
              <w:rPr>
                <w:b w:val="0"/>
                <w:bCs/>
                <w:sz w:val="18"/>
                <w:szCs w:val="18"/>
              </w:rPr>
            </w:pPr>
            <w:r w:rsidRPr="0014614A">
              <w:rPr>
                <w:b w:val="0"/>
                <w:bCs/>
                <w:sz w:val="18"/>
                <w:szCs w:val="18"/>
              </w:rPr>
              <w:t>Total</w:t>
            </w:r>
          </w:p>
        </w:tc>
      </w:tr>
      <w:tr w:rsidR="0014614A" w:rsidRPr="00EF797D" w14:paraId="00DFAF5C" w14:textId="77777777" w:rsidTr="0014614A">
        <w:trPr>
          <w:trHeight w:val="300"/>
        </w:trPr>
        <w:tc>
          <w:tcPr>
            <w:tcW w:w="3356" w:type="dxa"/>
            <w:gridSpan w:val="2"/>
            <w:noWrap/>
            <w:hideMark/>
          </w:tcPr>
          <w:p w14:paraId="3C14C9BC" w14:textId="77777777" w:rsidR="00EF797D" w:rsidRPr="0014614A" w:rsidRDefault="00EF797D" w:rsidP="00CB06D8">
            <w:pPr>
              <w:pStyle w:val="Title"/>
              <w:rPr>
                <w:b w:val="0"/>
                <w:bCs/>
                <w:sz w:val="18"/>
                <w:szCs w:val="18"/>
              </w:rPr>
            </w:pPr>
            <w:r w:rsidRPr="0014614A">
              <w:rPr>
                <w:b w:val="0"/>
                <w:bCs/>
                <w:sz w:val="18"/>
                <w:szCs w:val="18"/>
              </w:rPr>
              <w:t>Instruction</w:t>
            </w:r>
          </w:p>
        </w:tc>
        <w:tc>
          <w:tcPr>
            <w:tcW w:w="1037" w:type="dxa"/>
            <w:noWrap/>
            <w:hideMark/>
          </w:tcPr>
          <w:p w14:paraId="048C11E2"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0C96C3C0"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0EE05C84"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5049FD88"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4190327B"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53ED7DFC"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59071C90"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5FE02592" w14:textId="77777777" w:rsidTr="0014614A">
        <w:trPr>
          <w:trHeight w:val="300"/>
        </w:trPr>
        <w:tc>
          <w:tcPr>
            <w:tcW w:w="3356" w:type="dxa"/>
            <w:gridSpan w:val="2"/>
            <w:noWrap/>
            <w:hideMark/>
          </w:tcPr>
          <w:p w14:paraId="2057173E" w14:textId="77777777" w:rsidR="00EF797D" w:rsidRPr="0014614A" w:rsidRDefault="00EF797D" w:rsidP="00CB06D8">
            <w:pPr>
              <w:pStyle w:val="Title"/>
              <w:rPr>
                <w:b w:val="0"/>
                <w:bCs/>
                <w:sz w:val="18"/>
                <w:szCs w:val="18"/>
              </w:rPr>
            </w:pPr>
            <w:r w:rsidRPr="0014614A">
              <w:rPr>
                <w:b w:val="0"/>
                <w:bCs/>
                <w:sz w:val="18"/>
                <w:szCs w:val="18"/>
              </w:rPr>
              <w:t>Support Services</w:t>
            </w:r>
          </w:p>
        </w:tc>
        <w:tc>
          <w:tcPr>
            <w:tcW w:w="1037" w:type="dxa"/>
            <w:noWrap/>
            <w:hideMark/>
          </w:tcPr>
          <w:p w14:paraId="48236F8E"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127B6B40"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23CE2B27"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375A33C9"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1A817DD7"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74C55015"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509E318F"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4FA7BFB1" w14:textId="77777777" w:rsidTr="0014614A">
        <w:trPr>
          <w:trHeight w:val="300"/>
        </w:trPr>
        <w:tc>
          <w:tcPr>
            <w:tcW w:w="3356" w:type="dxa"/>
            <w:gridSpan w:val="2"/>
            <w:noWrap/>
            <w:hideMark/>
          </w:tcPr>
          <w:p w14:paraId="350E3E16" w14:textId="77777777" w:rsidR="00EF797D" w:rsidRPr="0014614A" w:rsidRDefault="00EF797D" w:rsidP="00CB06D8">
            <w:pPr>
              <w:pStyle w:val="Title"/>
              <w:rPr>
                <w:b w:val="0"/>
                <w:bCs/>
                <w:sz w:val="18"/>
                <w:szCs w:val="18"/>
              </w:rPr>
            </w:pPr>
            <w:r w:rsidRPr="0014614A">
              <w:rPr>
                <w:b w:val="0"/>
                <w:bCs/>
                <w:sz w:val="18"/>
                <w:szCs w:val="18"/>
              </w:rPr>
              <w:t>Governance/Admin</w:t>
            </w:r>
          </w:p>
        </w:tc>
        <w:tc>
          <w:tcPr>
            <w:tcW w:w="1037" w:type="dxa"/>
            <w:noWrap/>
            <w:hideMark/>
          </w:tcPr>
          <w:p w14:paraId="7E70A8FB"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430FA0F7"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499F0044"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73DA170D"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10B35293"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4A7386D3"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4D083A0C"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10C32D47" w14:textId="77777777" w:rsidTr="0014614A">
        <w:trPr>
          <w:trHeight w:val="300"/>
        </w:trPr>
        <w:tc>
          <w:tcPr>
            <w:tcW w:w="3356" w:type="dxa"/>
            <w:gridSpan w:val="2"/>
            <w:noWrap/>
            <w:hideMark/>
          </w:tcPr>
          <w:p w14:paraId="7171C144" w14:textId="77777777" w:rsidR="00EF797D" w:rsidRPr="0014614A" w:rsidRDefault="00EF797D" w:rsidP="00CB06D8">
            <w:pPr>
              <w:pStyle w:val="Title"/>
              <w:rPr>
                <w:b w:val="0"/>
                <w:bCs/>
                <w:sz w:val="18"/>
                <w:szCs w:val="18"/>
              </w:rPr>
            </w:pPr>
            <w:r w:rsidRPr="0014614A">
              <w:rPr>
                <w:b w:val="0"/>
                <w:bCs/>
                <w:sz w:val="18"/>
                <w:szCs w:val="18"/>
              </w:rPr>
              <w:t>Prof Development</w:t>
            </w:r>
          </w:p>
        </w:tc>
        <w:tc>
          <w:tcPr>
            <w:tcW w:w="1037" w:type="dxa"/>
            <w:noWrap/>
            <w:hideMark/>
          </w:tcPr>
          <w:p w14:paraId="341030FC"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6C3400F2"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2215361B"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22C97CC2"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26C3D4E0"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41CA6A45"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0D5BAB31"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34C1B4C4" w14:textId="77777777" w:rsidTr="0014614A">
        <w:trPr>
          <w:trHeight w:val="300"/>
        </w:trPr>
        <w:tc>
          <w:tcPr>
            <w:tcW w:w="3356" w:type="dxa"/>
            <w:gridSpan w:val="2"/>
            <w:noWrap/>
            <w:hideMark/>
          </w:tcPr>
          <w:p w14:paraId="2AACB24B" w14:textId="77777777" w:rsidR="00EF797D" w:rsidRPr="0014614A" w:rsidRDefault="00EF797D" w:rsidP="00CB06D8">
            <w:pPr>
              <w:pStyle w:val="Title"/>
              <w:rPr>
                <w:b w:val="0"/>
                <w:bCs/>
                <w:sz w:val="18"/>
                <w:szCs w:val="18"/>
              </w:rPr>
            </w:pPr>
            <w:r w:rsidRPr="0014614A">
              <w:rPr>
                <w:b w:val="0"/>
                <w:bCs/>
                <w:sz w:val="18"/>
                <w:szCs w:val="18"/>
              </w:rPr>
              <w:t>Family/Community</w:t>
            </w:r>
          </w:p>
        </w:tc>
        <w:tc>
          <w:tcPr>
            <w:tcW w:w="1037" w:type="dxa"/>
            <w:noWrap/>
            <w:hideMark/>
          </w:tcPr>
          <w:p w14:paraId="3E40B53F"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53760F19"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732E0A6B"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4852B0FE"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275CDF82"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30F752E6"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1B33FEC6"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1EE36319" w14:textId="77777777" w:rsidTr="0014614A">
        <w:trPr>
          <w:trHeight w:val="300"/>
        </w:trPr>
        <w:tc>
          <w:tcPr>
            <w:tcW w:w="3356" w:type="dxa"/>
            <w:gridSpan w:val="2"/>
            <w:noWrap/>
            <w:hideMark/>
          </w:tcPr>
          <w:p w14:paraId="06409DF2" w14:textId="77777777" w:rsidR="00EF797D" w:rsidRPr="0014614A" w:rsidRDefault="00EF797D" w:rsidP="00CB06D8">
            <w:pPr>
              <w:pStyle w:val="Title"/>
              <w:rPr>
                <w:b w:val="0"/>
                <w:bCs/>
                <w:sz w:val="18"/>
                <w:szCs w:val="18"/>
              </w:rPr>
            </w:pPr>
            <w:r w:rsidRPr="0014614A">
              <w:rPr>
                <w:b w:val="0"/>
                <w:bCs/>
                <w:sz w:val="18"/>
                <w:szCs w:val="18"/>
              </w:rPr>
              <w:t>Safety</w:t>
            </w:r>
          </w:p>
        </w:tc>
        <w:tc>
          <w:tcPr>
            <w:tcW w:w="1037" w:type="dxa"/>
            <w:noWrap/>
            <w:hideMark/>
          </w:tcPr>
          <w:p w14:paraId="77F7FF1D"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0002F034"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0BC5A754"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38B0E9FB"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760D06C9"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6CCA547D"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291828D6"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53118F4D" w14:textId="77777777" w:rsidTr="0014614A">
        <w:trPr>
          <w:trHeight w:val="300"/>
        </w:trPr>
        <w:tc>
          <w:tcPr>
            <w:tcW w:w="3356" w:type="dxa"/>
            <w:gridSpan w:val="2"/>
            <w:noWrap/>
            <w:hideMark/>
          </w:tcPr>
          <w:p w14:paraId="145D8941" w14:textId="77777777" w:rsidR="00EF797D" w:rsidRPr="0014614A" w:rsidRDefault="00EF797D" w:rsidP="00CB06D8">
            <w:pPr>
              <w:pStyle w:val="Title"/>
              <w:rPr>
                <w:b w:val="0"/>
                <w:bCs/>
                <w:sz w:val="18"/>
                <w:szCs w:val="18"/>
              </w:rPr>
            </w:pPr>
            <w:r w:rsidRPr="0014614A">
              <w:rPr>
                <w:b w:val="0"/>
                <w:bCs/>
                <w:sz w:val="18"/>
                <w:szCs w:val="18"/>
              </w:rPr>
              <w:t>Facilities</w:t>
            </w:r>
          </w:p>
        </w:tc>
        <w:tc>
          <w:tcPr>
            <w:tcW w:w="1037" w:type="dxa"/>
            <w:noWrap/>
            <w:hideMark/>
          </w:tcPr>
          <w:p w14:paraId="63674DEA"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0D24F8E8"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5E6D8929"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2B33E288"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00863FD2"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394B088C"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0E93B19D"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4595C2F9" w14:textId="77777777" w:rsidTr="0014614A">
        <w:trPr>
          <w:trHeight w:val="300"/>
        </w:trPr>
        <w:tc>
          <w:tcPr>
            <w:tcW w:w="3356" w:type="dxa"/>
            <w:gridSpan w:val="2"/>
            <w:noWrap/>
            <w:hideMark/>
          </w:tcPr>
          <w:p w14:paraId="63B370CF" w14:textId="77777777" w:rsidR="00EF797D" w:rsidRPr="0014614A" w:rsidRDefault="00EF797D" w:rsidP="00CB06D8">
            <w:pPr>
              <w:pStyle w:val="Title"/>
              <w:rPr>
                <w:b w:val="0"/>
                <w:bCs/>
                <w:sz w:val="18"/>
                <w:szCs w:val="18"/>
              </w:rPr>
            </w:pPr>
            <w:r w:rsidRPr="0014614A">
              <w:rPr>
                <w:b w:val="0"/>
                <w:bCs/>
                <w:sz w:val="18"/>
                <w:szCs w:val="18"/>
              </w:rPr>
              <w:t>Transportation</w:t>
            </w:r>
          </w:p>
        </w:tc>
        <w:tc>
          <w:tcPr>
            <w:tcW w:w="1037" w:type="dxa"/>
            <w:noWrap/>
            <w:hideMark/>
          </w:tcPr>
          <w:p w14:paraId="75FBAE5B"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535CCE3F"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2A612406"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6BAFCB8D"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5220C41A"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4E0FF83B"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55B2C0A8"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27844ED8" w14:textId="77777777" w:rsidTr="0014614A">
        <w:trPr>
          <w:trHeight w:val="300"/>
        </w:trPr>
        <w:tc>
          <w:tcPr>
            <w:tcW w:w="3356" w:type="dxa"/>
            <w:gridSpan w:val="2"/>
            <w:noWrap/>
            <w:hideMark/>
          </w:tcPr>
          <w:p w14:paraId="1D65B169" w14:textId="77777777" w:rsidR="00EF797D" w:rsidRPr="0014614A" w:rsidRDefault="00EF797D" w:rsidP="00CB06D8">
            <w:pPr>
              <w:pStyle w:val="Title"/>
              <w:rPr>
                <w:b w:val="0"/>
                <w:bCs/>
                <w:sz w:val="18"/>
                <w:szCs w:val="18"/>
              </w:rPr>
            </w:pPr>
            <w:r w:rsidRPr="0014614A">
              <w:rPr>
                <w:b w:val="0"/>
                <w:bCs/>
                <w:sz w:val="18"/>
                <w:szCs w:val="18"/>
              </w:rPr>
              <w:t>Nonpublic</w:t>
            </w:r>
          </w:p>
        </w:tc>
        <w:tc>
          <w:tcPr>
            <w:tcW w:w="1037" w:type="dxa"/>
            <w:noWrap/>
            <w:hideMark/>
          </w:tcPr>
          <w:p w14:paraId="6153D2A6" w14:textId="77777777" w:rsidR="00EF797D" w:rsidRPr="0014614A" w:rsidRDefault="00EF797D" w:rsidP="00CB06D8">
            <w:pPr>
              <w:pStyle w:val="Title"/>
              <w:rPr>
                <w:b w:val="0"/>
                <w:bCs/>
                <w:sz w:val="18"/>
                <w:szCs w:val="18"/>
              </w:rPr>
            </w:pPr>
            <w:r w:rsidRPr="0014614A">
              <w:rPr>
                <w:b w:val="0"/>
                <w:bCs/>
                <w:sz w:val="18"/>
                <w:szCs w:val="18"/>
              </w:rPr>
              <w:t> </w:t>
            </w:r>
          </w:p>
        </w:tc>
        <w:tc>
          <w:tcPr>
            <w:tcW w:w="1537" w:type="dxa"/>
            <w:noWrap/>
            <w:hideMark/>
          </w:tcPr>
          <w:p w14:paraId="67C50B69" w14:textId="77777777" w:rsidR="00EF797D" w:rsidRPr="0014614A" w:rsidRDefault="00EF797D" w:rsidP="00CB06D8">
            <w:pPr>
              <w:pStyle w:val="Title"/>
              <w:rPr>
                <w:b w:val="0"/>
                <w:bCs/>
                <w:sz w:val="18"/>
                <w:szCs w:val="18"/>
              </w:rPr>
            </w:pPr>
            <w:r w:rsidRPr="0014614A">
              <w:rPr>
                <w:b w:val="0"/>
                <w:bCs/>
                <w:sz w:val="18"/>
                <w:szCs w:val="18"/>
              </w:rPr>
              <w:t> </w:t>
            </w:r>
          </w:p>
        </w:tc>
        <w:tc>
          <w:tcPr>
            <w:tcW w:w="1092" w:type="dxa"/>
            <w:noWrap/>
            <w:hideMark/>
          </w:tcPr>
          <w:p w14:paraId="0D53A492" w14:textId="77777777" w:rsidR="00EF797D" w:rsidRPr="0014614A" w:rsidRDefault="00EF797D" w:rsidP="00CB06D8">
            <w:pPr>
              <w:pStyle w:val="Title"/>
              <w:rPr>
                <w:b w:val="0"/>
                <w:bCs/>
                <w:sz w:val="18"/>
                <w:szCs w:val="18"/>
              </w:rPr>
            </w:pPr>
            <w:r w:rsidRPr="0014614A">
              <w:rPr>
                <w:b w:val="0"/>
                <w:bCs/>
                <w:sz w:val="18"/>
                <w:szCs w:val="18"/>
              </w:rPr>
              <w:t> </w:t>
            </w:r>
          </w:p>
        </w:tc>
        <w:tc>
          <w:tcPr>
            <w:tcW w:w="1087" w:type="dxa"/>
            <w:gridSpan w:val="2"/>
            <w:noWrap/>
            <w:hideMark/>
          </w:tcPr>
          <w:p w14:paraId="5CDD3E51" w14:textId="77777777" w:rsidR="00EF797D" w:rsidRPr="0014614A" w:rsidRDefault="00EF797D" w:rsidP="00CB06D8">
            <w:pPr>
              <w:pStyle w:val="Title"/>
              <w:rPr>
                <w:b w:val="0"/>
                <w:bCs/>
                <w:sz w:val="18"/>
                <w:szCs w:val="18"/>
              </w:rPr>
            </w:pPr>
            <w:r w:rsidRPr="0014614A">
              <w:rPr>
                <w:b w:val="0"/>
                <w:bCs/>
                <w:sz w:val="18"/>
                <w:szCs w:val="18"/>
              </w:rPr>
              <w:t> </w:t>
            </w:r>
          </w:p>
        </w:tc>
        <w:tc>
          <w:tcPr>
            <w:tcW w:w="924" w:type="dxa"/>
            <w:noWrap/>
            <w:hideMark/>
          </w:tcPr>
          <w:p w14:paraId="2EAC9BFE" w14:textId="77777777" w:rsidR="00EF797D" w:rsidRPr="0014614A" w:rsidRDefault="00EF797D" w:rsidP="00CB06D8">
            <w:pPr>
              <w:pStyle w:val="Title"/>
              <w:rPr>
                <w:b w:val="0"/>
                <w:bCs/>
                <w:sz w:val="18"/>
                <w:szCs w:val="18"/>
              </w:rPr>
            </w:pPr>
            <w:r w:rsidRPr="0014614A">
              <w:rPr>
                <w:b w:val="0"/>
                <w:bCs/>
                <w:sz w:val="18"/>
                <w:szCs w:val="18"/>
              </w:rPr>
              <w:t> </w:t>
            </w:r>
          </w:p>
        </w:tc>
        <w:tc>
          <w:tcPr>
            <w:tcW w:w="785" w:type="dxa"/>
            <w:noWrap/>
            <w:hideMark/>
          </w:tcPr>
          <w:p w14:paraId="2EE92EB3" w14:textId="77777777" w:rsidR="00EF797D" w:rsidRPr="0014614A" w:rsidRDefault="00EF797D" w:rsidP="00CB06D8">
            <w:pPr>
              <w:pStyle w:val="Title"/>
              <w:rPr>
                <w:b w:val="0"/>
                <w:bCs/>
                <w:sz w:val="18"/>
                <w:szCs w:val="18"/>
              </w:rPr>
            </w:pPr>
            <w:r w:rsidRPr="0014614A">
              <w:rPr>
                <w:b w:val="0"/>
                <w:bCs/>
                <w:sz w:val="18"/>
                <w:szCs w:val="18"/>
              </w:rPr>
              <w:t> </w:t>
            </w:r>
          </w:p>
        </w:tc>
        <w:tc>
          <w:tcPr>
            <w:tcW w:w="792" w:type="dxa"/>
            <w:noWrap/>
            <w:hideMark/>
          </w:tcPr>
          <w:p w14:paraId="42B1512F" w14:textId="77777777" w:rsidR="00EF797D" w:rsidRPr="0014614A" w:rsidRDefault="00EF797D" w:rsidP="00CB06D8">
            <w:pPr>
              <w:pStyle w:val="Title"/>
              <w:rPr>
                <w:b w:val="0"/>
                <w:bCs/>
                <w:sz w:val="18"/>
                <w:szCs w:val="18"/>
              </w:rPr>
            </w:pPr>
            <w:r w:rsidRPr="0014614A">
              <w:rPr>
                <w:b w:val="0"/>
                <w:bCs/>
                <w:sz w:val="18"/>
                <w:szCs w:val="18"/>
              </w:rPr>
              <w:t xml:space="preserve"> $                        -   </w:t>
            </w:r>
          </w:p>
        </w:tc>
      </w:tr>
      <w:tr w:rsidR="0014614A" w:rsidRPr="00EF797D" w14:paraId="67F9332D" w14:textId="77777777" w:rsidTr="0014614A">
        <w:trPr>
          <w:trHeight w:val="432"/>
        </w:trPr>
        <w:tc>
          <w:tcPr>
            <w:tcW w:w="3356" w:type="dxa"/>
            <w:gridSpan w:val="2"/>
            <w:noWrap/>
            <w:hideMark/>
          </w:tcPr>
          <w:p w14:paraId="19D174FC" w14:textId="77777777" w:rsidR="00EF797D" w:rsidRPr="0014614A" w:rsidRDefault="00EF797D" w:rsidP="00CB06D8">
            <w:pPr>
              <w:pStyle w:val="Title"/>
              <w:rPr>
                <w:b w:val="0"/>
                <w:bCs/>
                <w:sz w:val="18"/>
                <w:szCs w:val="18"/>
              </w:rPr>
            </w:pPr>
            <w:r w:rsidRPr="0014614A">
              <w:rPr>
                <w:b w:val="0"/>
                <w:bCs/>
                <w:sz w:val="18"/>
                <w:szCs w:val="18"/>
              </w:rPr>
              <w:t>Total</w:t>
            </w:r>
          </w:p>
        </w:tc>
        <w:tc>
          <w:tcPr>
            <w:tcW w:w="1037" w:type="dxa"/>
            <w:noWrap/>
            <w:hideMark/>
          </w:tcPr>
          <w:p w14:paraId="1381AA16"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1537" w:type="dxa"/>
            <w:noWrap/>
            <w:hideMark/>
          </w:tcPr>
          <w:p w14:paraId="7066CCDB"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1092" w:type="dxa"/>
            <w:noWrap/>
            <w:hideMark/>
          </w:tcPr>
          <w:p w14:paraId="32CDD69C"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1087" w:type="dxa"/>
            <w:gridSpan w:val="2"/>
            <w:noWrap/>
            <w:hideMark/>
          </w:tcPr>
          <w:p w14:paraId="1DAEEBA0"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924" w:type="dxa"/>
            <w:noWrap/>
            <w:hideMark/>
          </w:tcPr>
          <w:p w14:paraId="5A922181"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785" w:type="dxa"/>
            <w:noWrap/>
            <w:hideMark/>
          </w:tcPr>
          <w:p w14:paraId="331C3D89" w14:textId="77777777" w:rsidR="00EF797D" w:rsidRPr="0014614A" w:rsidRDefault="00EF797D" w:rsidP="00CB06D8">
            <w:pPr>
              <w:pStyle w:val="Title"/>
              <w:rPr>
                <w:b w:val="0"/>
                <w:bCs/>
                <w:sz w:val="18"/>
                <w:szCs w:val="18"/>
              </w:rPr>
            </w:pPr>
            <w:r w:rsidRPr="0014614A">
              <w:rPr>
                <w:b w:val="0"/>
                <w:bCs/>
                <w:sz w:val="18"/>
                <w:szCs w:val="18"/>
              </w:rPr>
              <w:t xml:space="preserve"> $                        -   </w:t>
            </w:r>
          </w:p>
        </w:tc>
        <w:tc>
          <w:tcPr>
            <w:tcW w:w="792" w:type="dxa"/>
            <w:noWrap/>
            <w:hideMark/>
          </w:tcPr>
          <w:p w14:paraId="5D718B48" w14:textId="77777777" w:rsidR="00EF797D" w:rsidRPr="0014614A" w:rsidRDefault="00EF797D" w:rsidP="00CB06D8">
            <w:pPr>
              <w:pStyle w:val="Title"/>
              <w:rPr>
                <w:b w:val="0"/>
                <w:bCs/>
                <w:sz w:val="18"/>
                <w:szCs w:val="18"/>
              </w:rPr>
            </w:pPr>
            <w:r w:rsidRPr="0014614A">
              <w:rPr>
                <w:b w:val="0"/>
                <w:bCs/>
                <w:sz w:val="18"/>
                <w:szCs w:val="18"/>
              </w:rPr>
              <w:t xml:space="preserve"> $                 -   </w:t>
            </w:r>
          </w:p>
        </w:tc>
      </w:tr>
    </w:tbl>
    <w:p w14:paraId="6443495E" w14:textId="519678B3" w:rsidR="00C438A0" w:rsidRPr="002C4502" w:rsidRDefault="00C438A0" w:rsidP="00C438A0">
      <w:pPr>
        <w:pStyle w:val="Heading3"/>
        <w:jc w:val="center"/>
        <w:rPr>
          <w:rStyle w:val="SubtleEmphasis"/>
          <w:iCs w:val="0"/>
          <w:caps w:val="0"/>
          <w:sz w:val="36"/>
          <w:szCs w:val="36"/>
        </w:rPr>
      </w:pPr>
      <w:r w:rsidRPr="002C4502">
        <w:rPr>
          <w:rStyle w:val="SubtleEmphasis"/>
          <w:iCs w:val="0"/>
          <w:caps w:val="0"/>
          <w:sz w:val="36"/>
          <w:szCs w:val="36"/>
        </w:rPr>
        <w:lastRenderedPageBreak/>
        <w:t xml:space="preserve">Budget </w:t>
      </w:r>
      <w:r>
        <w:rPr>
          <w:rStyle w:val="SubtleEmphasis"/>
          <w:iCs w:val="0"/>
          <w:caps w:val="0"/>
          <w:sz w:val="36"/>
          <w:szCs w:val="36"/>
        </w:rPr>
        <w:t>Narrative</w:t>
      </w:r>
    </w:p>
    <w:p w14:paraId="2BB13D58" w14:textId="77777777" w:rsidR="00C438A0" w:rsidRDefault="00C438A0" w:rsidP="002C4502">
      <w:pPr>
        <w:pStyle w:val="Heading3"/>
        <w:tabs>
          <w:tab w:val="left" w:pos="4491"/>
        </w:tabs>
        <w:rPr>
          <w:rStyle w:val="SubtleEmphasis"/>
          <w:iCs w:val="0"/>
          <w:caps w:val="0"/>
          <w:sz w:val="32"/>
          <w:szCs w:val="32"/>
        </w:rPr>
      </w:pPr>
    </w:p>
    <w:tbl>
      <w:tblPr>
        <w:tblStyle w:val="TableGrid"/>
        <w:tblW w:w="0" w:type="auto"/>
        <w:tblLook w:val="04A0" w:firstRow="1" w:lastRow="0" w:firstColumn="1" w:lastColumn="0" w:noHBand="0" w:noVBand="1"/>
      </w:tblPr>
      <w:tblGrid>
        <w:gridCol w:w="3595"/>
        <w:gridCol w:w="3870"/>
        <w:gridCol w:w="1620"/>
        <w:gridCol w:w="1525"/>
      </w:tblGrid>
      <w:tr w:rsidR="00C438A0" w14:paraId="5409C4F5" w14:textId="77777777" w:rsidTr="00C438A0">
        <w:trPr>
          <w:trHeight w:val="576"/>
        </w:trPr>
        <w:tc>
          <w:tcPr>
            <w:tcW w:w="3595" w:type="dxa"/>
            <w:shd w:val="clear" w:color="auto" w:fill="BFBFBF" w:themeFill="background1" w:themeFillShade="BF"/>
            <w:vAlign w:val="center"/>
          </w:tcPr>
          <w:p w14:paraId="498B216D" w14:textId="77777777" w:rsidR="00C438A0" w:rsidRPr="00C438A0" w:rsidRDefault="00C438A0" w:rsidP="00076AF3">
            <w:pPr>
              <w:pStyle w:val="Title"/>
              <w:rPr>
                <w:sz w:val="22"/>
                <w:szCs w:val="22"/>
              </w:rPr>
            </w:pPr>
            <w:r w:rsidRPr="00C438A0">
              <w:rPr>
                <w:sz w:val="22"/>
                <w:szCs w:val="22"/>
              </w:rPr>
              <w:t>Item/Service to Purchase</w:t>
            </w:r>
          </w:p>
        </w:tc>
        <w:tc>
          <w:tcPr>
            <w:tcW w:w="3870" w:type="dxa"/>
            <w:shd w:val="clear" w:color="auto" w:fill="BFBFBF" w:themeFill="background1" w:themeFillShade="BF"/>
            <w:vAlign w:val="center"/>
          </w:tcPr>
          <w:p w14:paraId="798E1EDF" w14:textId="77777777" w:rsidR="00C438A0" w:rsidRPr="00C438A0" w:rsidRDefault="00C438A0" w:rsidP="00076AF3">
            <w:pPr>
              <w:pStyle w:val="Title"/>
              <w:rPr>
                <w:sz w:val="22"/>
                <w:szCs w:val="22"/>
              </w:rPr>
            </w:pPr>
            <w:r w:rsidRPr="00C438A0">
              <w:rPr>
                <w:sz w:val="22"/>
                <w:szCs w:val="22"/>
              </w:rPr>
              <w:t>Intended Use</w:t>
            </w:r>
          </w:p>
        </w:tc>
        <w:tc>
          <w:tcPr>
            <w:tcW w:w="1620" w:type="dxa"/>
            <w:shd w:val="clear" w:color="auto" w:fill="BFBFBF" w:themeFill="background1" w:themeFillShade="BF"/>
            <w:vAlign w:val="center"/>
          </w:tcPr>
          <w:p w14:paraId="5C434DC4" w14:textId="77777777" w:rsidR="00C438A0" w:rsidRPr="00C438A0" w:rsidRDefault="00C438A0" w:rsidP="00076AF3">
            <w:pPr>
              <w:pStyle w:val="Title"/>
              <w:spacing w:before="120" w:after="120"/>
              <w:rPr>
                <w:sz w:val="22"/>
                <w:szCs w:val="22"/>
              </w:rPr>
            </w:pPr>
            <w:r w:rsidRPr="00C438A0">
              <w:rPr>
                <w:sz w:val="22"/>
                <w:szCs w:val="22"/>
              </w:rPr>
              <w:t>Allocated Amount for Purchase</w:t>
            </w:r>
          </w:p>
        </w:tc>
        <w:tc>
          <w:tcPr>
            <w:tcW w:w="1525" w:type="dxa"/>
            <w:shd w:val="clear" w:color="auto" w:fill="BFBFBF" w:themeFill="background1" w:themeFillShade="BF"/>
            <w:vAlign w:val="center"/>
          </w:tcPr>
          <w:p w14:paraId="1D0B42AE" w14:textId="77777777" w:rsidR="00C438A0" w:rsidRPr="00C438A0" w:rsidRDefault="00C438A0" w:rsidP="00076AF3">
            <w:pPr>
              <w:pStyle w:val="Title"/>
              <w:spacing w:before="120" w:after="120"/>
              <w:rPr>
                <w:sz w:val="22"/>
                <w:szCs w:val="22"/>
              </w:rPr>
            </w:pPr>
            <w:r w:rsidRPr="00C438A0">
              <w:rPr>
                <w:sz w:val="22"/>
                <w:szCs w:val="22"/>
              </w:rPr>
              <w:t>Projected Date of Purchase</w:t>
            </w:r>
          </w:p>
        </w:tc>
      </w:tr>
      <w:tr w:rsidR="00C438A0" w14:paraId="1A497D9D" w14:textId="77777777" w:rsidTr="00C438A0">
        <w:trPr>
          <w:trHeight w:val="576"/>
        </w:trPr>
        <w:tc>
          <w:tcPr>
            <w:tcW w:w="3595" w:type="dxa"/>
            <w:shd w:val="clear" w:color="auto" w:fill="auto"/>
          </w:tcPr>
          <w:p w14:paraId="15D5CA3E" w14:textId="77777777" w:rsidR="00C438A0" w:rsidRDefault="00C438A0" w:rsidP="00076AF3">
            <w:pPr>
              <w:pStyle w:val="Title"/>
            </w:pPr>
          </w:p>
        </w:tc>
        <w:tc>
          <w:tcPr>
            <w:tcW w:w="3870" w:type="dxa"/>
            <w:shd w:val="clear" w:color="auto" w:fill="auto"/>
          </w:tcPr>
          <w:p w14:paraId="45BC5AD4" w14:textId="77777777" w:rsidR="00C438A0" w:rsidRDefault="00C438A0" w:rsidP="00076AF3">
            <w:pPr>
              <w:pStyle w:val="Title"/>
            </w:pPr>
          </w:p>
        </w:tc>
        <w:tc>
          <w:tcPr>
            <w:tcW w:w="1620" w:type="dxa"/>
            <w:shd w:val="clear" w:color="auto" w:fill="auto"/>
          </w:tcPr>
          <w:p w14:paraId="65F55A98" w14:textId="77777777" w:rsidR="00C438A0" w:rsidRDefault="00C438A0" w:rsidP="00076AF3">
            <w:pPr>
              <w:pStyle w:val="Title"/>
            </w:pPr>
          </w:p>
        </w:tc>
        <w:tc>
          <w:tcPr>
            <w:tcW w:w="1525" w:type="dxa"/>
          </w:tcPr>
          <w:p w14:paraId="10A1626C" w14:textId="77777777" w:rsidR="00C438A0" w:rsidRDefault="00C438A0" w:rsidP="00076AF3">
            <w:pPr>
              <w:pStyle w:val="Title"/>
            </w:pPr>
          </w:p>
        </w:tc>
      </w:tr>
      <w:tr w:rsidR="00C438A0" w14:paraId="09793461" w14:textId="77777777" w:rsidTr="00C438A0">
        <w:trPr>
          <w:trHeight w:val="576"/>
        </w:trPr>
        <w:tc>
          <w:tcPr>
            <w:tcW w:w="3595" w:type="dxa"/>
            <w:shd w:val="clear" w:color="auto" w:fill="auto"/>
          </w:tcPr>
          <w:p w14:paraId="1064A23E" w14:textId="77777777" w:rsidR="00C438A0" w:rsidRDefault="00C438A0" w:rsidP="00076AF3">
            <w:pPr>
              <w:pStyle w:val="Title"/>
            </w:pPr>
          </w:p>
        </w:tc>
        <w:tc>
          <w:tcPr>
            <w:tcW w:w="3870" w:type="dxa"/>
            <w:shd w:val="clear" w:color="auto" w:fill="auto"/>
          </w:tcPr>
          <w:p w14:paraId="7FB0CC75" w14:textId="77777777" w:rsidR="00C438A0" w:rsidRDefault="00C438A0" w:rsidP="00076AF3">
            <w:pPr>
              <w:pStyle w:val="Title"/>
            </w:pPr>
          </w:p>
        </w:tc>
        <w:tc>
          <w:tcPr>
            <w:tcW w:w="1620" w:type="dxa"/>
            <w:shd w:val="clear" w:color="auto" w:fill="auto"/>
          </w:tcPr>
          <w:p w14:paraId="3CA09D97" w14:textId="77777777" w:rsidR="00C438A0" w:rsidRDefault="00C438A0" w:rsidP="00076AF3">
            <w:pPr>
              <w:pStyle w:val="Title"/>
            </w:pPr>
          </w:p>
        </w:tc>
        <w:tc>
          <w:tcPr>
            <w:tcW w:w="1525" w:type="dxa"/>
          </w:tcPr>
          <w:p w14:paraId="78CA71B5" w14:textId="77777777" w:rsidR="00C438A0" w:rsidRDefault="00C438A0" w:rsidP="00076AF3">
            <w:pPr>
              <w:pStyle w:val="Title"/>
            </w:pPr>
          </w:p>
        </w:tc>
      </w:tr>
      <w:tr w:rsidR="00C438A0" w14:paraId="6FE20E4B" w14:textId="77777777" w:rsidTr="00C438A0">
        <w:trPr>
          <w:trHeight w:val="576"/>
        </w:trPr>
        <w:tc>
          <w:tcPr>
            <w:tcW w:w="3595" w:type="dxa"/>
            <w:shd w:val="clear" w:color="auto" w:fill="auto"/>
          </w:tcPr>
          <w:p w14:paraId="09DB1807" w14:textId="77777777" w:rsidR="00C438A0" w:rsidRDefault="00C438A0" w:rsidP="00076AF3">
            <w:pPr>
              <w:pStyle w:val="Title"/>
            </w:pPr>
          </w:p>
        </w:tc>
        <w:tc>
          <w:tcPr>
            <w:tcW w:w="3870" w:type="dxa"/>
            <w:shd w:val="clear" w:color="auto" w:fill="auto"/>
          </w:tcPr>
          <w:p w14:paraId="35356D28" w14:textId="77777777" w:rsidR="00C438A0" w:rsidRDefault="00C438A0" w:rsidP="00076AF3">
            <w:pPr>
              <w:pStyle w:val="Title"/>
            </w:pPr>
          </w:p>
        </w:tc>
        <w:tc>
          <w:tcPr>
            <w:tcW w:w="1620" w:type="dxa"/>
            <w:shd w:val="clear" w:color="auto" w:fill="auto"/>
          </w:tcPr>
          <w:p w14:paraId="5DA95C3D" w14:textId="77777777" w:rsidR="00C438A0" w:rsidRDefault="00C438A0" w:rsidP="00076AF3">
            <w:pPr>
              <w:pStyle w:val="Title"/>
            </w:pPr>
          </w:p>
        </w:tc>
        <w:tc>
          <w:tcPr>
            <w:tcW w:w="1525" w:type="dxa"/>
          </w:tcPr>
          <w:p w14:paraId="45447FA7" w14:textId="77777777" w:rsidR="00C438A0" w:rsidRDefault="00C438A0" w:rsidP="00076AF3">
            <w:pPr>
              <w:pStyle w:val="Title"/>
            </w:pPr>
          </w:p>
        </w:tc>
      </w:tr>
      <w:tr w:rsidR="00C438A0" w14:paraId="10A6EF5E" w14:textId="77777777" w:rsidTr="00C438A0">
        <w:trPr>
          <w:trHeight w:val="576"/>
        </w:trPr>
        <w:tc>
          <w:tcPr>
            <w:tcW w:w="3595" w:type="dxa"/>
            <w:shd w:val="clear" w:color="auto" w:fill="auto"/>
          </w:tcPr>
          <w:p w14:paraId="4E4B5146" w14:textId="77777777" w:rsidR="00C438A0" w:rsidRDefault="00C438A0" w:rsidP="00076AF3">
            <w:pPr>
              <w:pStyle w:val="Title"/>
            </w:pPr>
          </w:p>
        </w:tc>
        <w:tc>
          <w:tcPr>
            <w:tcW w:w="3870" w:type="dxa"/>
            <w:shd w:val="clear" w:color="auto" w:fill="auto"/>
          </w:tcPr>
          <w:p w14:paraId="3A79D85A" w14:textId="77777777" w:rsidR="00C438A0" w:rsidRDefault="00C438A0" w:rsidP="00076AF3">
            <w:pPr>
              <w:pStyle w:val="Title"/>
            </w:pPr>
          </w:p>
        </w:tc>
        <w:tc>
          <w:tcPr>
            <w:tcW w:w="1620" w:type="dxa"/>
            <w:shd w:val="clear" w:color="auto" w:fill="auto"/>
          </w:tcPr>
          <w:p w14:paraId="6F6DBA14" w14:textId="77777777" w:rsidR="00C438A0" w:rsidRDefault="00C438A0" w:rsidP="00076AF3">
            <w:pPr>
              <w:pStyle w:val="Title"/>
            </w:pPr>
          </w:p>
        </w:tc>
        <w:tc>
          <w:tcPr>
            <w:tcW w:w="1525" w:type="dxa"/>
          </w:tcPr>
          <w:p w14:paraId="5F8872BF" w14:textId="77777777" w:rsidR="00C438A0" w:rsidRDefault="00C438A0" w:rsidP="00076AF3">
            <w:pPr>
              <w:pStyle w:val="Title"/>
            </w:pPr>
          </w:p>
        </w:tc>
      </w:tr>
      <w:tr w:rsidR="00C438A0" w14:paraId="4123AA6F" w14:textId="77777777" w:rsidTr="00C438A0">
        <w:trPr>
          <w:trHeight w:val="576"/>
        </w:trPr>
        <w:tc>
          <w:tcPr>
            <w:tcW w:w="3595" w:type="dxa"/>
            <w:shd w:val="clear" w:color="auto" w:fill="auto"/>
          </w:tcPr>
          <w:p w14:paraId="6F39A4CA" w14:textId="77777777" w:rsidR="00C438A0" w:rsidRDefault="00C438A0" w:rsidP="00076AF3">
            <w:pPr>
              <w:pStyle w:val="Title"/>
            </w:pPr>
          </w:p>
        </w:tc>
        <w:tc>
          <w:tcPr>
            <w:tcW w:w="3870" w:type="dxa"/>
            <w:shd w:val="clear" w:color="auto" w:fill="auto"/>
          </w:tcPr>
          <w:p w14:paraId="1173C9B4" w14:textId="77777777" w:rsidR="00C438A0" w:rsidRDefault="00C438A0" w:rsidP="00076AF3">
            <w:pPr>
              <w:pStyle w:val="Title"/>
            </w:pPr>
          </w:p>
        </w:tc>
        <w:tc>
          <w:tcPr>
            <w:tcW w:w="1620" w:type="dxa"/>
            <w:shd w:val="clear" w:color="auto" w:fill="auto"/>
          </w:tcPr>
          <w:p w14:paraId="220DBCA8" w14:textId="77777777" w:rsidR="00C438A0" w:rsidRDefault="00C438A0" w:rsidP="00076AF3">
            <w:pPr>
              <w:pStyle w:val="Title"/>
            </w:pPr>
          </w:p>
        </w:tc>
        <w:tc>
          <w:tcPr>
            <w:tcW w:w="1525" w:type="dxa"/>
          </w:tcPr>
          <w:p w14:paraId="040B50B4" w14:textId="77777777" w:rsidR="00C438A0" w:rsidRDefault="00C438A0" w:rsidP="00076AF3">
            <w:pPr>
              <w:pStyle w:val="Title"/>
            </w:pPr>
          </w:p>
        </w:tc>
      </w:tr>
      <w:tr w:rsidR="00C438A0" w14:paraId="14C48B9F" w14:textId="77777777" w:rsidTr="00C438A0">
        <w:trPr>
          <w:trHeight w:val="576"/>
        </w:trPr>
        <w:tc>
          <w:tcPr>
            <w:tcW w:w="3595" w:type="dxa"/>
            <w:shd w:val="clear" w:color="auto" w:fill="auto"/>
          </w:tcPr>
          <w:p w14:paraId="104E4223" w14:textId="77777777" w:rsidR="00C438A0" w:rsidRDefault="00C438A0" w:rsidP="00076AF3">
            <w:pPr>
              <w:pStyle w:val="Title"/>
            </w:pPr>
          </w:p>
        </w:tc>
        <w:tc>
          <w:tcPr>
            <w:tcW w:w="3870" w:type="dxa"/>
            <w:shd w:val="clear" w:color="auto" w:fill="auto"/>
          </w:tcPr>
          <w:p w14:paraId="254BFC14" w14:textId="77777777" w:rsidR="00C438A0" w:rsidRDefault="00C438A0" w:rsidP="00076AF3">
            <w:pPr>
              <w:pStyle w:val="Title"/>
            </w:pPr>
          </w:p>
        </w:tc>
        <w:tc>
          <w:tcPr>
            <w:tcW w:w="1620" w:type="dxa"/>
            <w:shd w:val="clear" w:color="auto" w:fill="auto"/>
          </w:tcPr>
          <w:p w14:paraId="6F124A0E" w14:textId="77777777" w:rsidR="00C438A0" w:rsidRDefault="00C438A0" w:rsidP="00076AF3">
            <w:pPr>
              <w:pStyle w:val="Title"/>
            </w:pPr>
          </w:p>
        </w:tc>
        <w:tc>
          <w:tcPr>
            <w:tcW w:w="1525" w:type="dxa"/>
          </w:tcPr>
          <w:p w14:paraId="2BAFDD2B" w14:textId="77777777" w:rsidR="00C438A0" w:rsidRDefault="00C438A0" w:rsidP="00076AF3">
            <w:pPr>
              <w:pStyle w:val="Title"/>
            </w:pPr>
          </w:p>
        </w:tc>
      </w:tr>
      <w:tr w:rsidR="00C438A0" w14:paraId="73713749" w14:textId="77777777" w:rsidTr="00C438A0">
        <w:trPr>
          <w:trHeight w:val="576"/>
        </w:trPr>
        <w:tc>
          <w:tcPr>
            <w:tcW w:w="3595" w:type="dxa"/>
            <w:shd w:val="clear" w:color="auto" w:fill="auto"/>
          </w:tcPr>
          <w:p w14:paraId="532D13CC" w14:textId="77777777" w:rsidR="00C438A0" w:rsidRDefault="00C438A0" w:rsidP="00076AF3">
            <w:pPr>
              <w:pStyle w:val="Title"/>
            </w:pPr>
          </w:p>
        </w:tc>
        <w:tc>
          <w:tcPr>
            <w:tcW w:w="3870" w:type="dxa"/>
            <w:shd w:val="clear" w:color="auto" w:fill="auto"/>
          </w:tcPr>
          <w:p w14:paraId="035D6C6E" w14:textId="77777777" w:rsidR="00C438A0" w:rsidRDefault="00C438A0" w:rsidP="00076AF3">
            <w:pPr>
              <w:pStyle w:val="Title"/>
            </w:pPr>
          </w:p>
        </w:tc>
        <w:tc>
          <w:tcPr>
            <w:tcW w:w="1620" w:type="dxa"/>
            <w:shd w:val="clear" w:color="auto" w:fill="auto"/>
          </w:tcPr>
          <w:p w14:paraId="321559FB" w14:textId="77777777" w:rsidR="00C438A0" w:rsidRDefault="00C438A0" w:rsidP="00076AF3">
            <w:pPr>
              <w:pStyle w:val="Title"/>
            </w:pPr>
          </w:p>
        </w:tc>
        <w:tc>
          <w:tcPr>
            <w:tcW w:w="1525" w:type="dxa"/>
          </w:tcPr>
          <w:p w14:paraId="7829B77D" w14:textId="77777777" w:rsidR="00C438A0" w:rsidRDefault="00C438A0" w:rsidP="00076AF3">
            <w:pPr>
              <w:pStyle w:val="Title"/>
            </w:pPr>
          </w:p>
        </w:tc>
      </w:tr>
      <w:tr w:rsidR="00C438A0" w14:paraId="7B7BB599" w14:textId="77777777" w:rsidTr="00C438A0">
        <w:trPr>
          <w:trHeight w:val="576"/>
        </w:trPr>
        <w:tc>
          <w:tcPr>
            <w:tcW w:w="3595" w:type="dxa"/>
            <w:shd w:val="clear" w:color="auto" w:fill="auto"/>
          </w:tcPr>
          <w:p w14:paraId="5F7A9121" w14:textId="77777777" w:rsidR="00C438A0" w:rsidRDefault="00C438A0" w:rsidP="00076AF3">
            <w:pPr>
              <w:pStyle w:val="Title"/>
            </w:pPr>
          </w:p>
        </w:tc>
        <w:tc>
          <w:tcPr>
            <w:tcW w:w="3870" w:type="dxa"/>
            <w:shd w:val="clear" w:color="auto" w:fill="auto"/>
          </w:tcPr>
          <w:p w14:paraId="7C1E7DFE" w14:textId="77777777" w:rsidR="00C438A0" w:rsidRDefault="00C438A0" w:rsidP="00076AF3">
            <w:pPr>
              <w:pStyle w:val="Title"/>
            </w:pPr>
          </w:p>
        </w:tc>
        <w:tc>
          <w:tcPr>
            <w:tcW w:w="1620" w:type="dxa"/>
            <w:shd w:val="clear" w:color="auto" w:fill="auto"/>
          </w:tcPr>
          <w:p w14:paraId="38D485C4" w14:textId="77777777" w:rsidR="00C438A0" w:rsidRDefault="00C438A0" w:rsidP="00076AF3">
            <w:pPr>
              <w:pStyle w:val="Title"/>
            </w:pPr>
          </w:p>
        </w:tc>
        <w:tc>
          <w:tcPr>
            <w:tcW w:w="1525" w:type="dxa"/>
          </w:tcPr>
          <w:p w14:paraId="4C1C79DB" w14:textId="77777777" w:rsidR="00C438A0" w:rsidRDefault="00C438A0" w:rsidP="00076AF3">
            <w:pPr>
              <w:pStyle w:val="Title"/>
            </w:pPr>
          </w:p>
        </w:tc>
      </w:tr>
    </w:tbl>
    <w:p w14:paraId="03FDF50A" w14:textId="0D0F0B28" w:rsidR="00C438A0" w:rsidRDefault="00C438A0" w:rsidP="00C438A0">
      <w:pPr>
        <w:pStyle w:val="Title"/>
        <w:rPr>
          <w:b w:val="0"/>
          <w:bCs/>
        </w:rPr>
      </w:pPr>
    </w:p>
    <w:tbl>
      <w:tblPr>
        <w:tblStyle w:val="TableGrid"/>
        <w:tblW w:w="0" w:type="auto"/>
        <w:tblLook w:val="04A0" w:firstRow="1" w:lastRow="0" w:firstColumn="1" w:lastColumn="0" w:noHBand="0" w:noVBand="1"/>
      </w:tblPr>
      <w:tblGrid>
        <w:gridCol w:w="3595"/>
        <w:gridCol w:w="3870"/>
        <w:gridCol w:w="1620"/>
        <w:gridCol w:w="1525"/>
      </w:tblGrid>
      <w:tr w:rsidR="00C438A0" w14:paraId="03CF3B03" w14:textId="77777777" w:rsidTr="00C438A0">
        <w:trPr>
          <w:trHeight w:val="576"/>
        </w:trPr>
        <w:tc>
          <w:tcPr>
            <w:tcW w:w="3595" w:type="dxa"/>
            <w:shd w:val="clear" w:color="auto" w:fill="BFBFBF" w:themeFill="background1" w:themeFillShade="BF"/>
            <w:vAlign w:val="center"/>
          </w:tcPr>
          <w:p w14:paraId="5BD33254" w14:textId="55EF208D" w:rsidR="00C438A0" w:rsidRPr="00C438A0" w:rsidRDefault="00C438A0" w:rsidP="00076AF3">
            <w:pPr>
              <w:pStyle w:val="Title"/>
              <w:rPr>
                <w:sz w:val="22"/>
                <w:szCs w:val="22"/>
              </w:rPr>
            </w:pPr>
            <w:r w:rsidRPr="00C438A0">
              <w:rPr>
                <w:sz w:val="22"/>
                <w:szCs w:val="22"/>
              </w:rPr>
              <w:t>Item/Service Purchased</w:t>
            </w:r>
          </w:p>
        </w:tc>
        <w:tc>
          <w:tcPr>
            <w:tcW w:w="3870" w:type="dxa"/>
            <w:shd w:val="clear" w:color="auto" w:fill="BFBFBF" w:themeFill="background1" w:themeFillShade="BF"/>
            <w:vAlign w:val="center"/>
          </w:tcPr>
          <w:p w14:paraId="503E95C9" w14:textId="7050D852" w:rsidR="00C438A0" w:rsidRPr="00C438A0" w:rsidRDefault="00C438A0" w:rsidP="00076AF3">
            <w:pPr>
              <w:pStyle w:val="Title"/>
              <w:rPr>
                <w:sz w:val="22"/>
                <w:szCs w:val="22"/>
              </w:rPr>
            </w:pPr>
            <w:r w:rsidRPr="00C438A0">
              <w:rPr>
                <w:sz w:val="22"/>
                <w:szCs w:val="22"/>
              </w:rPr>
              <w:t>Documented Use</w:t>
            </w:r>
          </w:p>
        </w:tc>
        <w:tc>
          <w:tcPr>
            <w:tcW w:w="1620" w:type="dxa"/>
            <w:shd w:val="clear" w:color="auto" w:fill="BFBFBF" w:themeFill="background1" w:themeFillShade="BF"/>
            <w:vAlign w:val="center"/>
          </w:tcPr>
          <w:p w14:paraId="0C050E9F" w14:textId="45779804" w:rsidR="00C438A0" w:rsidRPr="00C438A0" w:rsidRDefault="00C438A0" w:rsidP="00076AF3">
            <w:pPr>
              <w:pStyle w:val="Title"/>
              <w:spacing w:before="120" w:after="120"/>
              <w:rPr>
                <w:sz w:val="22"/>
                <w:szCs w:val="22"/>
              </w:rPr>
            </w:pPr>
            <w:r w:rsidRPr="00C438A0">
              <w:rPr>
                <w:sz w:val="22"/>
                <w:szCs w:val="22"/>
              </w:rPr>
              <w:t>Actual Amount for Purchase</w:t>
            </w:r>
          </w:p>
        </w:tc>
        <w:tc>
          <w:tcPr>
            <w:tcW w:w="1525" w:type="dxa"/>
            <w:shd w:val="clear" w:color="auto" w:fill="BFBFBF" w:themeFill="background1" w:themeFillShade="BF"/>
            <w:vAlign w:val="center"/>
          </w:tcPr>
          <w:p w14:paraId="390EB1FE" w14:textId="3A746F4B" w:rsidR="00C438A0" w:rsidRPr="00C438A0" w:rsidRDefault="00C438A0" w:rsidP="00076AF3">
            <w:pPr>
              <w:pStyle w:val="Title"/>
              <w:spacing w:before="120" w:after="120"/>
              <w:rPr>
                <w:sz w:val="22"/>
                <w:szCs w:val="22"/>
              </w:rPr>
            </w:pPr>
            <w:r w:rsidRPr="00C438A0">
              <w:rPr>
                <w:sz w:val="22"/>
                <w:szCs w:val="22"/>
              </w:rPr>
              <w:t>Actual Date of</w:t>
            </w:r>
            <w:r>
              <w:rPr>
                <w:sz w:val="22"/>
                <w:szCs w:val="22"/>
              </w:rPr>
              <w:t xml:space="preserve"> </w:t>
            </w:r>
            <w:r w:rsidRPr="00C438A0">
              <w:rPr>
                <w:sz w:val="22"/>
                <w:szCs w:val="22"/>
              </w:rPr>
              <w:t>Purchase</w:t>
            </w:r>
          </w:p>
        </w:tc>
      </w:tr>
      <w:tr w:rsidR="00C438A0" w14:paraId="1826DDFD" w14:textId="77777777" w:rsidTr="00C438A0">
        <w:trPr>
          <w:trHeight w:val="576"/>
        </w:trPr>
        <w:tc>
          <w:tcPr>
            <w:tcW w:w="3595" w:type="dxa"/>
            <w:shd w:val="clear" w:color="auto" w:fill="auto"/>
          </w:tcPr>
          <w:p w14:paraId="40179E7B" w14:textId="77777777" w:rsidR="00C438A0" w:rsidRDefault="00C438A0" w:rsidP="00076AF3">
            <w:pPr>
              <w:pStyle w:val="Title"/>
            </w:pPr>
          </w:p>
        </w:tc>
        <w:tc>
          <w:tcPr>
            <w:tcW w:w="3870" w:type="dxa"/>
            <w:shd w:val="clear" w:color="auto" w:fill="auto"/>
          </w:tcPr>
          <w:p w14:paraId="6527BDF5" w14:textId="77777777" w:rsidR="00C438A0" w:rsidRDefault="00C438A0" w:rsidP="00076AF3">
            <w:pPr>
              <w:pStyle w:val="Title"/>
            </w:pPr>
          </w:p>
        </w:tc>
        <w:tc>
          <w:tcPr>
            <w:tcW w:w="1620" w:type="dxa"/>
            <w:shd w:val="clear" w:color="auto" w:fill="auto"/>
          </w:tcPr>
          <w:p w14:paraId="40AF41B6" w14:textId="77777777" w:rsidR="00C438A0" w:rsidRDefault="00C438A0" w:rsidP="00076AF3">
            <w:pPr>
              <w:pStyle w:val="Title"/>
            </w:pPr>
          </w:p>
        </w:tc>
        <w:tc>
          <w:tcPr>
            <w:tcW w:w="1525" w:type="dxa"/>
          </w:tcPr>
          <w:p w14:paraId="1E78B790" w14:textId="77777777" w:rsidR="00C438A0" w:rsidRDefault="00C438A0" w:rsidP="00076AF3">
            <w:pPr>
              <w:pStyle w:val="Title"/>
            </w:pPr>
          </w:p>
        </w:tc>
      </w:tr>
      <w:tr w:rsidR="00C438A0" w14:paraId="0897810E" w14:textId="77777777" w:rsidTr="00C438A0">
        <w:trPr>
          <w:trHeight w:val="576"/>
        </w:trPr>
        <w:tc>
          <w:tcPr>
            <w:tcW w:w="3595" w:type="dxa"/>
            <w:shd w:val="clear" w:color="auto" w:fill="auto"/>
          </w:tcPr>
          <w:p w14:paraId="261F021C" w14:textId="77777777" w:rsidR="00C438A0" w:rsidRDefault="00C438A0" w:rsidP="00076AF3">
            <w:pPr>
              <w:pStyle w:val="Title"/>
            </w:pPr>
          </w:p>
        </w:tc>
        <w:tc>
          <w:tcPr>
            <w:tcW w:w="3870" w:type="dxa"/>
            <w:shd w:val="clear" w:color="auto" w:fill="auto"/>
          </w:tcPr>
          <w:p w14:paraId="0EA0C5CA" w14:textId="77777777" w:rsidR="00C438A0" w:rsidRDefault="00C438A0" w:rsidP="00076AF3">
            <w:pPr>
              <w:pStyle w:val="Title"/>
            </w:pPr>
          </w:p>
        </w:tc>
        <w:tc>
          <w:tcPr>
            <w:tcW w:w="1620" w:type="dxa"/>
            <w:shd w:val="clear" w:color="auto" w:fill="auto"/>
          </w:tcPr>
          <w:p w14:paraId="48D09326" w14:textId="77777777" w:rsidR="00C438A0" w:rsidRDefault="00C438A0" w:rsidP="00076AF3">
            <w:pPr>
              <w:pStyle w:val="Title"/>
            </w:pPr>
          </w:p>
        </w:tc>
        <w:tc>
          <w:tcPr>
            <w:tcW w:w="1525" w:type="dxa"/>
          </w:tcPr>
          <w:p w14:paraId="04A9FE90" w14:textId="77777777" w:rsidR="00C438A0" w:rsidRDefault="00C438A0" w:rsidP="00076AF3">
            <w:pPr>
              <w:pStyle w:val="Title"/>
            </w:pPr>
          </w:p>
        </w:tc>
      </w:tr>
      <w:tr w:rsidR="00C438A0" w14:paraId="3333E2A9" w14:textId="77777777" w:rsidTr="00C438A0">
        <w:trPr>
          <w:trHeight w:val="576"/>
        </w:trPr>
        <w:tc>
          <w:tcPr>
            <w:tcW w:w="3595" w:type="dxa"/>
            <w:shd w:val="clear" w:color="auto" w:fill="auto"/>
          </w:tcPr>
          <w:p w14:paraId="373EA60A" w14:textId="77777777" w:rsidR="00C438A0" w:rsidRDefault="00C438A0" w:rsidP="00076AF3">
            <w:pPr>
              <w:pStyle w:val="Title"/>
            </w:pPr>
          </w:p>
        </w:tc>
        <w:tc>
          <w:tcPr>
            <w:tcW w:w="3870" w:type="dxa"/>
            <w:shd w:val="clear" w:color="auto" w:fill="auto"/>
          </w:tcPr>
          <w:p w14:paraId="7974B10F" w14:textId="77777777" w:rsidR="00C438A0" w:rsidRDefault="00C438A0" w:rsidP="00076AF3">
            <w:pPr>
              <w:pStyle w:val="Title"/>
            </w:pPr>
          </w:p>
        </w:tc>
        <w:tc>
          <w:tcPr>
            <w:tcW w:w="1620" w:type="dxa"/>
            <w:shd w:val="clear" w:color="auto" w:fill="auto"/>
          </w:tcPr>
          <w:p w14:paraId="0CB98E14" w14:textId="77777777" w:rsidR="00C438A0" w:rsidRDefault="00C438A0" w:rsidP="00076AF3">
            <w:pPr>
              <w:pStyle w:val="Title"/>
            </w:pPr>
          </w:p>
        </w:tc>
        <w:tc>
          <w:tcPr>
            <w:tcW w:w="1525" w:type="dxa"/>
          </w:tcPr>
          <w:p w14:paraId="458C5208" w14:textId="77777777" w:rsidR="00C438A0" w:rsidRDefault="00C438A0" w:rsidP="00076AF3">
            <w:pPr>
              <w:pStyle w:val="Title"/>
            </w:pPr>
          </w:p>
        </w:tc>
      </w:tr>
      <w:tr w:rsidR="00C438A0" w14:paraId="426395F4" w14:textId="77777777" w:rsidTr="00C438A0">
        <w:trPr>
          <w:trHeight w:val="576"/>
        </w:trPr>
        <w:tc>
          <w:tcPr>
            <w:tcW w:w="3595" w:type="dxa"/>
            <w:shd w:val="clear" w:color="auto" w:fill="auto"/>
          </w:tcPr>
          <w:p w14:paraId="688B3A7E" w14:textId="77777777" w:rsidR="00C438A0" w:rsidRDefault="00C438A0" w:rsidP="00076AF3">
            <w:pPr>
              <w:pStyle w:val="Title"/>
            </w:pPr>
          </w:p>
        </w:tc>
        <w:tc>
          <w:tcPr>
            <w:tcW w:w="3870" w:type="dxa"/>
            <w:shd w:val="clear" w:color="auto" w:fill="auto"/>
          </w:tcPr>
          <w:p w14:paraId="404FF074" w14:textId="77777777" w:rsidR="00C438A0" w:rsidRDefault="00C438A0" w:rsidP="00076AF3">
            <w:pPr>
              <w:pStyle w:val="Title"/>
            </w:pPr>
          </w:p>
        </w:tc>
        <w:tc>
          <w:tcPr>
            <w:tcW w:w="1620" w:type="dxa"/>
            <w:shd w:val="clear" w:color="auto" w:fill="auto"/>
          </w:tcPr>
          <w:p w14:paraId="55C87592" w14:textId="77777777" w:rsidR="00C438A0" w:rsidRDefault="00C438A0" w:rsidP="00076AF3">
            <w:pPr>
              <w:pStyle w:val="Title"/>
            </w:pPr>
          </w:p>
        </w:tc>
        <w:tc>
          <w:tcPr>
            <w:tcW w:w="1525" w:type="dxa"/>
          </w:tcPr>
          <w:p w14:paraId="06533D4E" w14:textId="77777777" w:rsidR="00C438A0" w:rsidRDefault="00C438A0" w:rsidP="00076AF3">
            <w:pPr>
              <w:pStyle w:val="Title"/>
            </w:pPr>
          </w:p>
        </w:tc>
      </w:tr>
      <w:tr w:rsidR="00C438A0" w14:paraId="76C33056" w14:textId="77777777" w:rsidTr="00C438A0">
        <w:trPr>
          <w:trHeight w:val="576"/>
        </w:trPr>
        <w:tc>
          <w:tcPr>
            <w:tcW w:w="3595" w:type="dxa"/>
            <w:shd w:val="clear" w:color="auto" w:fill="auto"/>
          </w:tcPr>
          <w:p w14:paraId="017C8976" w14:textId="77777777" w:rsidR="00C438A0" w:rsidRDefault="00C438A0" w:rsidP="00076AF3">
            <w:pPr>
              <w:pStyle w:val="Title"/>
            </w:pPr>
          </w:p>
        </w:tc>
        <w:tc>
          <w:tcPr>
            <w:tcW w:w="3870" w:type="dxa"/>
            <w:shd w:val="clear" w:color="auto" w:fill="auto"/>
          </w:tcPr>
          <w:p w14:paraId="21B222D9" w14:textId="77777777" w:rsidR="00C438A0" w:rsidRDefault="00C438A0" w:rsidP="00076AF3">
            <w:pPr>
              <w:pStyle w:val="Title"/>
            </w:pPr>
          </w:p>
        </w:tc>
        <w:tc>
          <w:tcPr>
            <w:tcW w:w="1620" w:type="dxa"/>
            <w:shd w:val="clear" w:color="auto" w:fill="auto"/>
          </w:tcPr>
          <w:p w14:paraId="49EFB467" w14:textId="77777777" w:rsidR="00C438A0" w:rsidRDefault="00C438A0" w:rsidP="00076AF3">
            <w:pPr>
              <w:pStyle w:val="Title"/>
            </w:pPr>
          </w:p>
        </w:tc>
        <w:tc>
          <w:tcPr>
            <w:tcW w:w="1525" w:type="dxa"/>
          </w:tcPr>
          <w:p w14:paraId="0BE8A308" w14:textId="77777777" w:rsidR="00C438A0" w:rsidRDefault="00C438A0" w:rsidP="00076AF3">
            <w:pPr>
              <w:pStyle w:val="Title"/>
            </w:pPr>
          </w:p>
        </w:tc>
      </w:tr>
      <w:tr w:rsidR="00C438A0" w14:paraId="04905002" w14:textId="77777777" w:rsidTr="00C438A0">
        <w:trPr>
          <w:trHeight w:val="576"/>
        </w:trPr>
        <w:tc>
          <w:tcPr>
            <w:tcW w:w="3595" w:type="dxa"/>
            <w:shd w:val="clear" w:color="auto" w:fill="auto"/>
          </w:tcPr>
          <w:p w14:paraId="3922498E" w14:textId="77777777" w:rsidR="00C438A0" w:rsidRDefault="00C438A0" w:rsidP="00076AF3">
            <w:pPr>
              <w:pStyle w:val="Title"/>
            </w:pPr>
          </w:p>
        </w:tc>
        <w:tc>
          <w:tcPr>
            <w:tcW w:w="3870" w:type="dxa"/>
            <w:shd w:val="clear" w:color="auto" w:fill="auto"/>
          </w:tcPr>
          <w:p w14:paraId="736C9F3B" w14:textId="77777777" w:rsidR="00C438A0" w:rsidRDefault="00C438A0" w:rsidP="00076AF3">
            <w:pPr>
              <w:pStyle w:val="Title"/>
            </w:pPr>
          </w:p>
        </w:tc>
        <w:tc>
          <w:tcPr>
            <w:tcW w:w="1620" w:type="dxa"/>
            <w:shd w:val="clear" w:color="auto" w:fill="auto"/>
          </w:tcPr>
          <w:p w14:paraId="292581B0" w14:textId="77777777" w:rsidR="00C438A0" w:rsidRDefault="00C438A0" w:rsidP="00076AF3">
            <w:pPr>
              <w:pStyle w:val="Title"/>
            </w:pPr>
          </w:p>
        </w:tc>
        <w:tc>
          <w:tcPr>
            <w:tcW w:w="1525" w:type="dxa"/>
          </w:tcPr>
          <w:p w14:paraId="1EECFC1B" w14:textId="77777777" w:rsidR="00C438A0" w:rsidRDefault="00C438A0" w:rsidP="00076AF3">
            <w:pPr>
              <w:pStyle w:val="Title"/>
            </w:pPr>
          </w:p>
        </w:tc>
      </w:tr>
      <w:tr w:rsidR="00C438A0" w14:paraId="1403BAD8" w14:textId="77777777" w:rsidTr="00C438A0">
        <w:trPr>
          <w:trHeight w:val="576"/>
        </w:trPr>
        <w:tc>
          <w:tcPr>
            <w:tcW w:w="3595" w:type="dxa"/>
            <w:shd w:val="clear" w:color="auto" w:fill="auto"/>
          </w:tcPr>
          <w:p w14:paraId="2F5A190C" w14:textId="77777777" w:rsidR="00C438A0" w:rsidRDefault="00C438A0" w:rsidP="00076AF3">
            <w:pPr>
              <w:pStyle w:val="Title"/>
            </w:pPr>
          </w:p>
        </w:tc>
        <w:tc>
          <w:tcPr>
            <w:tcW w:w="3870" w:type="dxa"/>
            <w:shd w:val="clear" w:color="auto" w:fill="auto"/>
          </w:tcPr>
          <w:p w14:paraId="2E7F9D4E" w14:textId="77777777" w:rsidR="00C438A0" w:rsidRDefault="00C438A0" w:rsidP="00076AF3">
            <w:pPr>
              <w:pStyle w:val="Title"/>
            </w:pPr>
          </w:p>
        </w:tc>
        <w:tc>
          <w:tcPr>
            <w:tcW w:w="1620" w:type="dxa"/>
            <w:shd w:val="clear" w:color="auto" w:fill="auto"/>
          </w:tcPr>
          <w:p w14:paraId="70C278CC" w14:textId="77777777" w:rsidR="00C438A0" w:rsidRDefault="00C438A0" w:rsidP="00076AF3">
            <w:pPr>
              <w:pStyle w:val="Title"/>
            </w:pPr>
          </w:p>
        </w:tc>
        <w:tc>
          <w:tcPr>
            <w:tcW w:w="1525" w:type="dxa"/>
          </w:tcPr>
          <w:p w14:paraId="6FA1248A" w14:textId="77777777" w:rsidR="00C438A0" w:rsidRDefault="00C438A0" w:rsidP="00076AF3">
            <w:pPr>
              <w:pStyle w:val="Title"/>
            </w:pPr>
          </w:p>
        </w:tc>
      </w:tr>
      <w:tr w:rsidR="00C438A0" w14:paraId="19D29919" w14:textId="77777777" w:rsidTr="00C438A0">
        <w:trPr>
          <w:trHeight w:val="576"/>
        </w:trPr>
        <w:tc>
          <w:tcPr>
            <w:tcW w:w="3595" w:type="dxa"/>
            <w:shd w:val="clear" w:color="auto" w:fill="auto"/>
          </w:tcPr>
          <w:p w14:paraId="7046A23B" w14:textId="77777777" w:rsidR="00C438A0" w:rsidRDefault="00C438A0" w:rsidP="00076AF3">
            <w:pPr>
              <w:pStyle w:val="Title"/>
            </w:pPr>
          </w:p>
        </w:tc>
        <w:tc>
          <w:tcPr>
            <w:tcW w:w="3870" w:type="dxa"/>
            <w:shd w:val="clear" w:color="auto" w:fill="auto"/>
          </w:tcPr>
          <w:p w14:paraId="60CAB528" w14:textId="77777777" w:rsidR="00C438A0" w:rsidRDefault="00C438A0" w:rsidP="00076AF3">
            <w:pPr>
              <w:pStyle w:val="Title"/>
            </w:pPr>
          </w:p>
        </w:tc>
        <w:tc>
          <w:tcPr>
            <w:tcW w:w="1620" w:type="dxa"/>
            <w:shd w:val="clear" w:color="auto" w:fill="auto"/>
          </w:tcPr>
          <w:p w14:paraId="5B94A5F5" w14:textId="77777777" w:rsidR="00C438A0" w:rsidRDefault="00C438A0" w:rsidP="00076AF3">
            <w:pPr>
              <w:pStyle w:val="Title"/>
            </w:pPr>
          </w:p>
        </w:tc>
        <w:tc>
          <w:tcPr>
            <w:tcW w:w="1525" w:type="dxa"/>
          </w:tcPr>
          <w:p w14:paraId="70AF8D74" w14:textId="77777777" w:rsidR="00C438A0" w:rsidRDefault="00C438A0" w:rsidP="00076AF3">
            <w:pPr>
              <w:pStyle w:val="Title"/>
            </w:pPr>
          </w:p>
        </w:tc>
      </w:tr>
    </w:tbl>
    <w:p w14:paraId="152BAB77" w14:textId="77777777" w:rsidR="00C438A0" w:rsidRPr="00C438A0" w:rsidRDefault="00C438A0" w:rsidP="00C438A0">
      <w:pPr>
        <w:rPr>
          <w:sz w:val="22"/>
          <w:szCs w:val="22"/>
        </w:rPr>
      </w:pPr>
    </w:p>
    <w:sectPr w:rsidR="00C438A0" w:rsidRPr="00C438A0" w:rsidSect="00866839">
      <w:pgSz w:w="12240" w:h="15840"/>
      <w:pgMar w:top="1440" w:right="720" w:bottom="1440" w:left="900" w:header="720" w:footer="720" w:gutter="0"/>
      <w:cols w:space="720"/>
      <w:docGrid w:linePitch="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311B6" w14:textId="77777777" w:rsidR="00107AFE" w:rsidRDefault="00107AFE" w:rsidP="006E5507">
      <w:r>
        <w:separator/>
      </w:r>
    </w:p>
  </w:endnote>
  <w:endnote w:type="continuationSeparator" w:id="0">
    <w:p w14:paraId="39091558" w14:textId="77777777" w:rsidR="00107AFE" w:rsidRDefault="00107AFE" w:rsidP="006E5507">
      <w:r>
        <w:continuationSeparator/>
      </w:r>
    </w:p>
  </w:endnote>
  <w:endnote w:type="continuationNotice" w:id="1">
    <w:p w14:paraId="79D301C6" w14:textId="77777777" w:rsidR="00107AFE" w:rsidRDefault="00107A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7B9A1" w14:textId="77777777" w:rsidR="00F33AA9" w:rsidRDefault="00F33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F67F2" w14:textId="40829918" w:rsidR="00F33AA9" w:rsidRDefault="00F33AA9">
    <w:pPr>
      <w:pStyle w:val="Footer"/>
    </w:pPr>
    <w:r w:rsidRPr="006E5507">
      <w:rPr>
        <w:noProof/>
      </w:rPr>
      <mc:AlternateContent>
        <mc:Choice Requires="wps">
          <w:drawing>
            <wp:anchor distT="0" distB="0" distL="114300" distR="114300" simplePos="0" relativeHeight="251658241" behindDoc="0" locked="0" layoutInCell="1" allowOverlap="1" wp14:anchorId="235BD0AD" wp14:editId="03DAF443">
              <wp:simplePos x="0" y="0"/>
              <wp:positionH relativeFrom="column">
                <wp:posOffset>-171450</wp:posOffset>
              </wp:positionH>
              <wp:positionV relativeFrom="paragraph">
                <wp:posOffset>114935</wp:posOffset>
              </wp:positionV>
              <wp:extent cx="5372100" cy="34734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D2EC" w14:textId="47BCEB44" w:rsidR="00F33AA9" w:rsidRPr="003A1875" w:rsidRDefault="00F33AA9" w:rsidP="006E5507">
                          <w:pPr>
                            <w:rPr>
                              <w:rFonts w:cs="Arial"/>
                              <w:sz w:val="18"/>
                              <w:szCs w:val="16"/>
                            </w:rPr>
                          </w:pPr>
                          <w:r>
                            <w:rPr>
                              <w:rFonts w:cs="Arial"/>
                              <w:sz w:val="18"/>
                              <w:szCs w:val="16"/>
                            </w:rPr>
                            <w:t>Page</w:t>
                          </w:r>
                          <w:r w:rsidRPr="003A1875">
                            <w:rPr>
                              <w:rFonts w:cs="Arial"/>
                              <w:sz w:val="18"/>
                              <w:szCs w:val="16"/>
                            </w:rPr>
                            <w:t xml:space="preserve"> </w:t>
                          </w:r>
                          <w:r w:rsidRPr="003A1875">
                            <w:rPr>
                              <w:rFonts w:cs="Arial"/>
                              <w:sz w:val="18"/>
                              <w:szCs w:val="16"/>
                            </w:rPr>
                            <w:fldChar w:fldCharType="begin"/>
                          </w:r>
                          <w:r w:rsidRPr="003A1875">
                            <w:rPr>
                              <w:rFonts w:cs="Arial"/>
                              <w:sz w:val="18"/>
                              <w:szCs w:val="16"/>
                            </w:rPr>
                            <w:instrText xml:space="preserve"> PAGE   \* MERGEFORMAT </w:instrText>
                          </w:r>
                          <w:r w:rsidRPr="003A1875">
                            <w:rPr>
                              <w:rFonts w:cs="Arial"/>
                              <w:sz w:val="18"/>
                              <w:szCs w:val="16"/>
                            </w:rPr>
                            <w:fldChar w:fldCharType="separate"/>
                          </w:r>
                          <w:r w:rsidRPr="003A1875">
                            <w:rPr>
                              <w:rFonts w:cs="Arial"/>
                              <w:noProof/>
                              <w:sz w:val="18"/>
                              <w:szCs w:val="16"/>
                            </w:rPr>
                            <w:t>2</w:t>
                          </w:r>
                          <w:r w:rsidRPr="003A1875">
                            <w:rPr>
                              <w:rFonts w:cs="Arial"/>
                              <w:noProof/>
                              <w:sz w:val="18"/>
                              <w:szCs w:val="16"/>
                            </w:rPr>
                            <w:fldChar w:fldCharType="end"/>
                          </w:r>
                          <w:r w:rsidRPr="003A1875">
                            <w:rPr>
                              <w:rFonts w:cs="Arial"/>
                              <w:sz w:val="18"/>
                              <w:szCs w:val="16"/>
                            </w:rPr>
                            <w:t xml:space="preserve"> | </w:t>
                          </w:r>
                          <w:r>
                            <w:rPr>
                              <w:rFonts w:cs="Arial"/>
                              <w:sz w:val="18"/>
                              <w:szCs w:val="16"/>
                            </w:rPr>
                            <w:t>Equity for Each: Advanced Approaches for Improving Equity | April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BD0AD" id="_x0000_t202" coordsize="21600,21600" o:spt="202" path="m,l,21600r21600,l21600,xe">
              <v:stroke joinstyle="miter"/>
              <v:path gradientshapeok="t" o:connecttype="rect"/>
            </v:shapetype>
            <v:shape id="Text Box 1" o:spid="_x0000_s1028" type="#_x0000_t202" style="position:absolute;margin-left:-13.5pt;margin-top:9.05pt;width:423pt;height:2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" filled="f" stroked="f">
              <v:path arrowok="t"/>
              <v:textbox inset=",7.2pt,,7.2pt">
                <w:txbxContent>
                  <w:p w14:paraId="7755D2EC" w14:textId="47BCEB44" w:rsidR="00F33AA9" w:rsidRPr="003A1875" w:rsidRDefault="00F33AA9" w:rsidP="006E5507">
                    <w:pPr>
                      <w:rPr>
                        <w:rFonts w:cs="Arial"/>
                        <w:sz w:val="18"/>
                        <w:szCs w:val="16"/>
                      </w:rPr>
                    </w:pPr>
                    <w:r>
                      <w:rPr>
                        <w:rFonts w:cs="Arial"/>
                        <w:sz w:val="18"/>
                        <w:szCs w:val="16"/>
                      </w:rPr>
                      <w:t>Page</w:t>
                    </w:r>
                    <w:r w:rsidRPr="003A1875">
                      <w:rPr>
                        <w:rFonts w:cs="Arial"/>
                        <w:sz w:val="18"/>
                        <w:szCs w:val="16"/>
                      </w:rPr>
                      <w:t xml:space="preserve"> </w:t>
                    </w:r>
                    <w:r w:rsidRPr="003A1875">
                      <w:rPr>
                        <w:rFonts w:cs="Arial"/>
                        <w:sz w:val="18"/>
                        <w:szCs w:val="16"/>
                      </w:rPr>
                      <w:fldChar w:fldCharType="begin"/>
                    </w:r>
                    <w:r w:rsidRPr="003A1875">
                      <w:rPr>
                        <w:rFonts w:cs="Arial"/>
                        <w:sz w:val="18"/>
                        <w:szCs w:val="16"/>
                      </w:rPr>
                      <w:instrText xml:space="preserve"> PAGE   \* MERGEFORMAT </w:instrText>
                    </w:r>
                    <w:r w:rsidRPr="003A1875">
                      <w:rPr>
                        <w:rFonts w:cs="Arial"/>
                        <w:sz w:val="18"/>
                        <w:szCs w:val="16"/>
                      </w:rPr>
                      <w:fldChar w:fldCharType="separate"/>
                    </w:r>
                    <w:r w:rsidRPr="003A1875">
                      <w:rPr>
                        <w:rFonts w:cs="Arial"/>
                        <w:noProof/>
                        <w:sz w:val="18"/>
                        <w:szCs w:val="16"/>
                      </w:rPr>
                      <w:t>2</w:t>
                    </w:r>
                    <w:r w:rsidRPr="003A1875">
                      <w:rPr>
                        <w:rFonts w:cs="Arial"/>
                        <w:noProof/>
                        <w:sz w:val="18"/>
                        <w:szCs w:val="16"/>
                      </w:rPr>
                      <w:fldChar w:fldCharType="end"/>
                    </w:r>
                    <w:r w:rsidRPr="003A1875">
                      <w:rPr>
                        <w:rFonts w:cs="Arial"/>
                        <w:sz w:val="18"/>
                        <w:szCs w:val="16"/>
                      </w:rPr>
                      <w:t xml:space="preserve"> | </w:t>
                    </w:r>
                    <w:r>
                      <w:rPr>
                        <w:rFonts w:cs="Arial"/>
                        <w:sz w:val="18"/>
                        <w:szCs w:val="16"/>
                      </w:rPr>
                      <w:t>Equity for Each: Advanced Approaches for Improving Equity | April 2021</w:t>
                    </w:r>
                  </w:p>
                </w:txbxContent>
              </v:textbox>
            </v:shape>
          </w:pict>
        </mc:Fallback>
      </mc:AlternateContent>
    </w:r>
    <w:r w:rsidRPr="006E5507">
      <w:rPr>
        <w:noProof/>
      </w:rPr>
      <w:drawing>
        <wp:anchor distT="0" distB="0" distL="114300" distR="114300" simplePos="0" relativeHeight="251658242" behindDoc="1" locked="0" layoutInCell="1" allowOverlap="1" wp14:anchorId="71D7D72E" wp14:editId="41A24B0D">
          <wp:simplePos x="0" y="0"/>
          <wp:positionH relativeFrom="column">
            <wp:posOffset>-596900</wp:posOffset>
          </wp:positionH>
          <wp:positionV relativeFrom="paragraph">
            <wp:posOffset>-724535</wp:posOffset>
          </wp:positionV>
          <wp:extent cx="7991856" cy="1389888"/>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991856" cy="138988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BD7A1" w14:textId="77777777" w:rsidR="00F33AA9" w:rsidRDefault="00F33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A9D94" w14:textId="77777777" w:rsidR="00107AFE" w:rsidRDefault="00107AFE" w:rsidP="006E5507">
      <w:r>
        <w:separator/>
      </w:r>
    </w:p>
  </w:footnote>
  <w:footnote w:type="continuationSeparator" w:id="0">
    <w:p w14:paraId="1594F3C8" w14:textId="77777777" w:rsidR="00107AFE" w:rsidRDefault="00107AFE" w:rsidP="006E5507">
      <w:r>
        <w:continuationSeparator/>
      </w:r>
    </w:p>
  </w:footnote>
  <w:footnote w:type="continuationNotice" w:id="1">
    <w:p w14:paraId="040A0153" w14:textId="77777777" w:rsidR="00107AFE" w:rsidRDefault="00107A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8116D" w14:textId="77777777" w:rsidR="00F33AA9" w:rsidRDefault="00F33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E1B3" w14:textId="721A12AA" w:rsidR="00F33AA9" w:rsidRDefault="00F33AA9">
    <w:pPr>
      <w:pStyle w:val="Header"/>
    </w:pPr>
    <w:r>
      <w:rPr>
        <w:noProof/>
      </w:rPr>
      <w:drawing>
        <wp:anchor distT="0" distB="0" distL="114300" distR="114300" simplePos="0" relativeHeight="251658240" behindDoc="1" locked="0" layoutInCell="1" allowOverlap="1" wp14:anchorId="6D4B095A" wp14:editId="0A95413B">
          <wp:simplePos x="0" y="0"/>
          <wp:positionH relativeFrom="column">
            <wp:posOffset>-594126</wp:posOffset>
          </wp:positionH>
          <wp:positionV relativeFrom="paragraph">
            <wp:posOffset>-457200</wp:posOffset>
          </wp:positionV>
          <wp:extent cx="7936992" cy="1389888"/>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936992" cy="13898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0DB94" w14:textId="77777777" w:rsidR="00F33AA9" w:rsidRDefault="00F33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7A75"/>
    <w:multiLevelType w:val="hybridMultilevel"/>
    <w:tmpl w:val="7F00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20CA2"/>
    <w:multiLevelType w:val="hybridMultilevel"/>
    <w:tmpl w:val="4CC4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431B2"/>
    <w:multiLevelType w:val="hybridMultilevel"/>
    <w:tmpl w:val="A0821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92454"/>
    <w:multiLevelType w:val="hybridMultilevel"/>
    <w:tmpl w:val="226E40C2"/>
    <w:lvl w:ilvl="0" w:tplc="20FCAB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62CEB"/>
    <w:multiLevelType w:val="hybridMultilevel"/>
    <w:tmpl w:val="22FED5F0"/>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D73D9"/>
    <w:multiLevelType w:val="hybridMultilevel"/>
    <w:tmpl w:val="16FE66FE"/>
    <w:lvl w:ilvl="0" w:tplc="94226C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305A4"/>
    <w:multiLevelType w:val="hybridMultilevel"/>
    <w:tmpl w:val="435814DE"/>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F1641"/>
    <w:multiLevelType w:val="hybridMultilevel"/>
    <w:tmpl w:val="EFD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32773"/>
    <w:multiLevelType w:val="hybridMultilevel"/>
    <w:tmpl w:val="540A9D3A"/>
    <w:lvl w:ilvl="0" w:tplc="20FCAB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551BB"/>
    <w:multiLevelType w:val="hybridMultilevel"/>
    <w:tmpl w:val="5F826EA4"/>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24FC0"/>
    <w:multiLevelType w:val="hybridMultilevel"/>
    <w:tmpl w:val="422030B8"/>
    <w:lvl w:ilvl="0" w:tplc="94226C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B3265"/>
    <w:multiLevelType w:val="hybridMultilevel"/>
    <w:tmpl w:val="A86CBF1A"/>
    <w:lvl w:ilvl="0" w:tplc="E6B2C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890A0A"/>
    <w:multiLevelType w:val="hybridMultilevel"/>
    <w:tmpl w:val="9B70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45562"/>
    <w:multiLevelType w:val="hybridMultilevel"/>
    <w:tmpl w:val="C984819E"/>
    <w:lvl w:ilvl="0" w:tplc="21A621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971D9"/>
    <w:multiLevelType w:val="hybridMultilevel"/>
    <w:tmpl w:val="E9E21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C659C"/>
    <w:multiLevelType w:val="hybridMultilevel"/>
    <w:tmpl w:val="85AE0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83EC1"/>
    <w:multiLevelType w:val="hybridMultilevel"/>
    <w:tmpl w:val="5F826EA4"/>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B477F"/>
    <w:multiLevelType w:val="hybridMultilevel"/>
    <w:tmpl w:val="8188A580"/>
    <w:lvl w:ilvl="0" w:tplc="CB48FDE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F83433"/>
    <w:multiLevelType w:val="hybridMultilevel"/>
    <w:tmpl w:val="75CA5110"/>
    <w:lvl w:ilvl="0" w:tplc="E6B2C46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E74684"/>
    <w:multiLevelType w:val="hybridMultilevel"/>
    <w:tmpl w:val="4CC4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E0C47"/>
    <w:multiLevelType w:val="hybridMultilevel"/>
    <w:tmpl w:val="84345EAA"/>
    <w:lvl w:ilvl="0" w:tplc="20FCAB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E01AF"/>
    <w:multiLevelType w:val="hybridMultilevel"/>
    <w:tmpl w:val="89061E0C"/>
    <w:lvl w:ilvl="0" w:tplc="20FCAB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1F3D68"/>
    <w:multiLevelType w:val="hybridMultilevel"/>
    <w:tmpl w:val="039A6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B4076E"/>
    <w:multiLevelType w:val="hybridMultilevel"/>
    <w:tmpl w:val="9B70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A70D62"/>
    <w:multiLevelType w:val="hybridMultilevel"/>
    <w:tmpl w:val="90EC1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B75CB"/>
    <w:multiLevelType w:val="hybridMultilevel"/>
    <w:tmpl w:val="DF566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2A2A73"/>
    <w:multiLevelType w:val="hybridMultilevel"/>
    <w:tmpl w:val="739239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990889"/>
    <w:multiLevelType w:val="hybridMultilevel"/>
    <w:tmpl w:val="1AC0857E"/>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E682D"/>
    <w:multiLevelType w:val="hybridMultilevel"/>
    <w:tmpl w:val="C282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12EFF"/>
    <w:multiLevelType w:val="hybridMultilevel"/>
    <w:tmpl w:val="5F826EA4"/>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460FF"/>
    <w:multiLevelType w:val="hybridMultilevel"/>
    <w:tmpl w:val="22FED5F0"/>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EB787B"/>
    <w:multiLevelType w:val="hybridMultilevel"/>
    <w:tmpl w:val="90EC1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C404B6"/>
    <w:multiLevelType w:val="hybridMultilevel"/>
    <w:tmpl w:val="5B309D08"/>
    <w:lvl w:ilvl="0" w:tplc="20FCAB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D535D3"/>
    <w:multiLevelType w:val="hybridMultilevel"/>
    <w:tmpl w:val="22FED5F0"/>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D05254"/>
    <w:multiLevelType w:val="hybridMultilevel"/>
    <w:tmpl w:val="D646F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CE2EC7"/>
    <w:multiLevelType w:val="hybridMultilevel"/>
    <w:tmpl w:val="90EC1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DD0039"/>
    <w:multiLevelType w:val="hybridMultilevel"/>
    <w:tmpl w:val="9B70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34158D"/>
    <w:multiLevelType w:val="hybridMultilevel"/>
    <w:tmpl w:val="EF4CE4BC"/>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31272"/>
    <w:multiLevelType w:val="hybridMultilevel"/>
    <w:tmpl w:val="CBA87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9D3327"/>
    <w:multiLevelType w:val="hybridMultilevel"/>
    <w:tmpl w:val="34807A0C"/>
    <w:lvl w:ilvl="0" w:tplc="E6B2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46525"/>
    <w:multiLevelType w:val="hybridMultilevel"/>
    <w:tmpl w:val="4CC4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6A57F0"/>
    <w:multiLevelType w:val="hybridMultilevel"/>
    <w:tmpl w:val="9088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34"/>
  </w:num>
  <w:num w:numId="5">
    <w:abstractNumId w:val="26"/>
  </w:num>
  <w:num w:numId="6">
    <w:abstractNumId w:val="13"/>
  </w:num>
  <w:num w:numId="7">
    <w:abstractNumId w:val="28"/>
  </w:num>
  <w:num w:numId="8">
    <w:abstractNumId w:val="41"/>
  </w:num>
  <w:num w:numId="9">
    <w:abstractNumId w:val="32"/>
  </w:num>
  <w:num w:numId="10">
    <w:abstractNumId w:val="20"/>
  </w:num>
  <w:num w:numId="11">
    <w:abstractNumId w:val="21"/>
  </w:num>
  <w:num w:numId="12">
    <w:abstractNumId w:val="8"/>
  </w:num>
  <w:num w:numId="13">
    <w:abstractNumId w:val="14"/>
  </w:num>
  <w:num w:numId="14">
    <w:abstractNumId w:val="17"/>
  </w:num>
  <w:num w:numId="15">
    <w:abstractNumId w:val="15"/>
  </w:num>
  <w:num w:numId="16">
    <w:abstractNumId w:val="36"/>
  </w:num>
  <w:num w:numId="17">
    <w:abstractNumId w:val="12"/>
  </w:num>
  <w:num w:numId="18">
    <w:abstractNumId w:val="23"/>
  </w:num>
  <w:num w:numId="19">
    <w:abstractNumId w:val="40"/>
  </w:num>
  <w:num w:numId="20">
    <w:abstractNumId w:val="1"/>
  </w:num>
  <w:num w:numId="21">
    <w:abstractNumId w:val="19"/>
  </w:num>
  <w:num w:numId="22">
    <w:abstractNumId w:val="25"/>
  </w:num>
  <w:num w:numId="23">
    <w:abstractNumId w:val="35"/>
  </w:num>
  <w:num w:numId="24">
    <w:abstractNumId w:val="24"/>
  </w:num>
  <w:num w:numId="25">
    <w:abstractNumId w:val="31"/>
  </w:num>
  <w:num w:numId="26">
    <w:abstractNumId w:val="38"/>
  </w:num>
  <w:num w:numId="27">
    <w:abstractNumId w:val="11"/>
  </w:num>
  <w:num w:numId="28">
    <w:abstractNumId w:val="18"/>
  </w:num>
  <w:num w:numId="29">
    <w:abstractNumId w:val="37"/>
  </w:num>
  <w:num w:numId="30">
    <w:abstractNumId w:val="39"/>
  </w:num>
  <w:num w:numId="31">
    <w:abstractNumId w:val="7"/>
  </w:num>
  <w:num w:numId="32">
    <w:abstractNumId w:val="5"/>
  </w:num>
  <w:num w:numId="33">
    <w:abstractNumId w:val="22"/>
  </w:num>
  <w:num w:numId="34">
    <w:abstractNumId w:val="29"/>
  </w:num>
  <w:num w:numId="35">
    <w:abstractNumId w:val="9"/>
  </w:num>
  <w:num w:numId="36">
    <w:abstractNumId w:val="16"/>
  </w:num>
  <w:num w:numId="37">
    <w:abstractNumId w:val="6"/>
  </w:num>
  <w:num w:numId="38">
    <w:abstractNumId w:val="27"/>
  </w:num>
  <w:num w:numId="39">
    <w:abstractNumId w:val="30"/>
  </w:num>
  <w:num w:numId="40">
    <w:abstractNumId w:val="4"/>
  </w:num>
  <w:num w:numId="41">
    <w:abstractNumId w:val="33"/>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3B"/>
    <w:rsid w:val="0000059B"/>
    <w:rsid w:val="0000122D"/>
    <w:rsid w:val="00001BF7"/>
    <w:rsid w:val="00001D75"/>
    <w:rsid w:val="00001DDF"/>
    <w:rsid w:val="000029DF"/>
    <w:rsid w:val="00002F11"/>
    <w:rsid w:val="00003273"/>
    <w:rsid w:val="0000387F"/>
    <w:rsid w:val="00004118"/>
    <w:rsid w:val="00004306"/>
    <w:rsid w:val="000043C9"/>
    <w:rsid w:val="000044EB"/>
    <w:rsid w:val="000048DA"/>
    <w:rsid w:val="00005107"/>
    <w:rsid w:val="00005E95"/>
    <w:rsid w:val="000067BD"/>
    <w:rsid w:val="00006BED"/>
    <w:rsid w:val="00010311"/>
    <w:rsid w:val="0001047C"/>
    <w:rsid w:val="00010D6B"/>
    <w:rsid w:val="00011FF3"/>
    <w:rsid w:val="000125CC"/>
    <w:rsid w:val="00012F16"/>
    <w:rsid w:val="00014122"/>
    <w:rsid w:val="00014274"/>
    <w:rsid w:val="000148E7"/>
    <w:rsid w:val="000155F2"/>
    <w:rsid w:val="00015A65"/>
    <w:rsid w:val="000166F6"/>
    <w:rsid w:val="00017202"/>
    <w:rsid w:val="00017A37"/>
    <w:rsid w:val="00017DD0"/>
    <w:rsid w:val="00021CA6"/>
    <w:rsid w:val="00022317"/>
    <w:rsid w:val="00022772"/>
    <w:rsid w:val="00023CF2"/>
    <w:rsid w:val="00025FD5"/>
    <w:rsid w:val="00025FEE"/>
    <w:rsid w:val="00026096"/>
    <w:rsid w:val="000266F1"/>
    <w:rsid w:val="00026C56"/>
    <w:rsid w:val="0002742E"/>
    <w:rsid w:val="0002746D"/>
    <w:rsid w:val="000305A9"/>
    <w:rsid w:val="00030F11"/>
    <w:rsid w:val="00030F5B"/>
    <w:rsid w:val="00030FFD"/>
    <w:rsid w:val="00031102"/>
    <w:rsid w:val="00031BB6"/>
    <w:rsid w:val="00031EA2"/>
    <w:rsid w:val="000335BF"/>
    <w:rsid w:val="00033FF2"/>
    <w:rsid w:val="000347E3"/>
    <w:rsid w:val="000348B8"/>
    <w:rsid w:val="0003525A"/>
    <w:rsid w:val="000352DA"/>
    <w:rsid w:val="00035E89"/>
    <w:rsid w:val="00036093"/>
    <w:rsid w:val="00036E8C"/>
    <w:rsid w:val="00040423"/>
    <w:rsid w:val="00041277"/>
    <w:rsid w:val="0004137A"/>
    <w:rsid w:val="0004236A"/>
    <w:rsid w:val="00042A05"/>
    <w:rsid w:val="00042FE8"/>
    <w:rsid w:val="00043B2B"/>
    <w:rsid w:val="000440F2"/>
    <w:rsid w:val="000444D8"/>
    <w:rsid w:val="000445DF"/>
    <w:rsid w:val="00045879"/>
    <w:rsid w:val="00045ADF"/>
    <w:rsid w:val="00045AE5"/>
    <w:rsid w:val="00045BE6"/>
    <w:rsid w:val="00045C24"/>
    <w:rsid w:val="0004674D"/>
    <w:rsid w:val="00046DF0"/>
    <w:rsid w:val="00047CCC"/>
    <w:rsid w:val="00047F43"/>
    <w:rsid w:val="00050F66"/>
    <w:rsid w:val="00051423"/>
    <w:rsid w:val="00052006"/>
    <w:rsid w:val="00052665"/>
    <w:rsid w:val="00052AFB"/>
    <w:rsid w:val="000531AC"/>
    <w:rsid w:val="00053A07"/>
    <w:rsid w:val="00054B9D"/>
    <w:rsid w:val="00055648"/>
    <w:rsid w:val="0005566C"/>
    <w:rsid w:val="00055F62"/>
    <w:rsid w:val="00056862"/>
    <w:rsid w:val="00056938"/>
    <w:rsid w:val="000575DB"/>
    <w:rsid w:val="00057745"/>
    <w:rsid w:val="00057819"/>
    <w:rsid w:val="0006069C"/>
    <w:rsid w:val="00061A0C"/>
    <w:rsid w:val="000620D4"/>
    <w:rsid w:val="00062795"/>
    <w:rsid w:val="00062BC9"/>
    <w:rsid w:val="00062BEF"/>
    <w:rsid w:val="000636B3"/>
    <w:rsid w:val="00064D77"/>
    <w:rsid w:val="000650B9"/>
    <w:rsid w:val="000662AD"/>
    <w:rsid w:val="000675AE"/>
    <w:rsid w:val="00067DFE"/>
    <w:rsid w:val="00070029"/>
    <w:rsid w:val="00070233"/>
    <w:rsid w:val="00070FFD"/>
    <w:rsid w:val="00071050"/>
    <w:rsid w:val="00071857"/>
    <w:rsid w:val="00071D6C"/>
    <w:rsid w:val="00073C3E"/>
    <w:rsid w:val="0007414B"/>
    <w:rsid w:val="0007444E"/>
    <w:rsid w:val="000761B0"/>
    <w:rsid w:val="00076AF3"/>
    <w:rsid w:val="00076CB9"/>
    <w:rsid w:val="00077158"/>
    <w:rsid w:val="000778E8"/>
    <w:rsid w:val="00077EF3"/>
    <w:rsid w:val="00080135"/>
    <w:rsid w:val="0008034D"/>
    <w:rsid w:val="000804AD"/>
    <w:rsid w:val="00080840"/>
    <w:rsid w:val="00080DDD"/>
    <w:rsid w:val="000845F4"/>
    <w:rsid w:val="00084D8F"/>
    <w:rsid w:val="00084F8C"/>
    <w:rsid w:val="00084FC9"/>
    <w:rsid w:val="0008541A"/>
    <w:rsid w:val="00085733"/>
    <w:rsid w:val="00086ACF"/>
    <w:rsid w:val="00086D49"/>
    <w:rsid w:val="0008716C"/>
    <w:rsid w:val="000873D2"/>
    <w:rsid w:val="00090132"/>
    <w:rsid w:val="000906A5"/>
    <w:rsid w:val="000921A5"/>
    <w:rsid w:val="00092FE1"/>
    <w:rsid w:val="000942EF"/>
    <w:rsid w:val="00094488"/>
    <w:rsid w:val="000944BC"/>
    <w:rsid w:val="00094820"/>
    <w:rsid w:val="000953CF"/>
    <w:rsid w:val="00095E6A"/>
    <w:rsid w:val="00095EB7"/>
    <w:rsid w:val="00095FF6"/>
    <w:rsid w:val="00097594"/>
    <w:rsid w:val="000979F0"/>
    <w:rsid w:val="00097CA0"/>
    <w:rsid w:val="00097E0A"/>
    <w:rsid w:val="000A0099"/>
    <w:rsid w:val="000A0417"/>
    <w:rsid w:val="000A055A"/>
    <w:rsid w:val="000A21A0"/>
    <w:rsid w:val="000A23AB"/>
    <w:rsid w:val="000A2671"/>
    <w:rsid w:val="000A26D5"/>
    <w:rsid w:val="000A3128"/>
    <w:rsid w:val="000A3A6C"/>
    <w:rsid w:val="000A3F95"/>
    <w:rsid w:val="000A4269"/>
    <w:rsid w:val="000A502F"/>
    <w:rsid w:val="000A578E"/>
    <w:rsid w:val="000A58BF"/>
    <w:rsid w:val="000A6B23"/>
    <w:rsid w:val="000A7BB4"/>
    <w:rsid w:val="000A7BC0"/>
    <w:rsid w:val="000A7C8D"/>
    <w:rsid w:val="000A7FBF"/>
    <w:rsid w:val="000B2698"/>
    <w:rsid w:val="000B279F"/>
    <w:rsid w:val="000B2D83"/>
    <w:rsid w:val="000B33BB"/>
    <w:rsid w:val="000B4E04"/>
    <w:rsid w:val="000B5D0D"/>
    <w:rsid w:val="000B63F4"/>
    <w:rsid w:val="000B6531"/>
    <w:rsid w:val="000B6553"/>
    <w:rsid w:val="000B6F10"/>
    <w:rsid w:val="000B7FBA"/>
    <w:rsid w:val="000C00A1"/>
    <w:rsid w:val="000C03A8"/>
    <w:rsid w:val="000C0D1E"/>
    <w:rsid w:val="000C1738"/>
    <w:rsid w:val="000C2238"/>
    <w:rsid w:val="000C239A"/>
    <w:rsid w:val="000C2F58"/>
    <w:rsid w:val="000C3452"/>
    <w:rsid w:val="000C3746"/>
    <w:rsid w:val="000C403A"/>
    <w:rsid w:val="000C407C"/>
    <w:rsid w:val="000C49BC"/>
    <w:rsid w:val="000C4E52"/>
    <w:rsid w:val="000C6D12"/>
    <w:rsid w:val="000C7294"/>
    <w:rsid w:val="000C7C71"/>
    <w:rsid w:val="000C7E6D"/>
    <w:rsid w:val="000C7F56"/>
    <w:rsid w:val="000D09B0"/>
    <w:rsid w:val="000D0EBF"/>
    <w:rsid w:val="000D2244"/>
    <w:rsid w:val="000D280E"/>
    <w:rsid w:val="000D39D3"/>
    <w:rsid w:val="000D4120"/>
    <w:rsid w:val="000D41E1"/>
    <w:rsid w:val="000D4400"/>
    <w:rsid w:val="000D4AB9"/>
    <w:rsid w:val="000D5694"/>
    <w:rsid w:val="000D673A"/>
    <w:rsid w:val="000D6A62"/>
    <w:rsid w:val="000D6E6E"/>
    <w:rsid w:val="000D792C"/>
    <w:rsid w:val="000E03EB"/>
    <w:rsid w:val="000E095D"/>
    <w:rsid w:val="000E4620"/>
    <w:rsid w:val="000E48D3"/>
    <w:rsid w:val="000E48D5"/>
    <w:rsid w:val="000E534E"/>
    <w:rsid w:val="000E6D43"/>
    <w:rsid w:val="000E79DB"/>
    <w:rsid w:val="000E7EB1"/>
    <w:rsid w:val="000F1294"/>
    <w:rsid w:val="000F1621"/>
    <w:rsid w:val="000F1681"/>
    <w:rsid w:val="000F1C4B"/>
    <w:rsid w:val="000F1CE9"/>
    <w:rsid w:val="000F266C"/>
    <w:rsid w:val="000F2FEC"/>
    <w:rsid w:val="000F31BB"/>
    <w:rsid w:val="000F3320"/>
    <w:rsid w:val="000F3764"/>
    <w:rsid w:val="000F4092"/>
    <w:rsid w:val="000F46FE"/>
    <w:rsid w:val="000F4922"/>
    <w:rsid w:val="000F49D4"/>
    <w:rsid w:val="000F4A9D"/>
    <w:rsid w:val="000F5B82"/>
    <w:rsid w:val="000F5EED"/>
    <w:rsid w:val="000F73AE"/>
    <w:rsid w:val="000F7E2F"/>
    <w:rsid w:val="0010080B"/>
    <w:rsid w:val="001020DF"/>
    <w:rsid w:val="0010260D"/>
    <w:rsid w:val="001031D7"/>
    <w:rsid w:val="00104D86"/>
    <w:rsid w:val="0010506F"/>
    <w:rsid w:val="0010507B"/>
    <w:rsid w:val="0010623B"/>
    <w:rsid w:val="00106B16"/>
    <w:rsid w:val="00106BF2"/>
    <w:rsid w:val="00107AFE"/>
    <w:rsid w:val="00107F06"/>
    <w:rsid w:val="00107FDB"/>
    <w:rsid w:val="001101F4"/>
    <w:rsid w:val="0011024F"/>
    <w:rsid w:val="001111B4"/>
    <w:rsid w:val="001112DB"/>
    <w:rsid w:val="001113C4"/>
    <w:rsid w:val="00111DB1"/>
    <w:rsid w:val="001125FC"/>
    <w:rsid w:val="00112A8D"/>
    <w:rsid w:val="00112A93"/>
    <w:rsid w:val="0011335A"/>
    <w:rsid w:val="001135B2"/>
    <w:rsid w:val="00116668"/>
    <w:rsid w:val="00116EA7"/>
    <w:rsid w:val="001214BE"/>
    <w:rsid w:val="00122874"/>
    <w:rsid w:val="00123594"/>
    <w:rsid w:val="001240C0"/>
    <w:rsid w:val="001264F3"/>
    <w:rsid w:val="00126A87"/>
    <w:rsid w:val="00126CE9"/>
    <w:rsid w:val="001270F9"/>
    <w:rsid w:val="00127D53"/>
    <w:rsid w:val="00130405"/>
    <w:rsid w:val="0013067A"/>
    <w:rsid w:val="00130891"/>
    <w:rsid w:val="00131002"/>
    <w:rsid w:val="001317CF"/>
    <w:rsid w:val="00132E98"/>
    <w:rsid w:val="00133B8E"/>
    <w:rsid w:val="00134DBC"/>
    <w:rsid w:val="0013551D"/>
    <w:rsid w:val="001377FF"/>
    <w:rsid w:val="0013787F"/>
    <w:rsid w:val="001378D4"/>
    <w:rsid w:val="00137DCF"/>
    <w:rsid w:val="00137E2E"/>
    <w:rsid w:val="001403D0"/>
    <w:rsid w:val="001414EB"/>
    <w:rsid w:val="001419BD"/>
    <w:rsid w:val="00141E12"/>
    <w:rsid w:val="00141E16"/>
    <w:rsid w:val="00142DCD"/>
    <w:rsid w:val="0014406F"/>
    <w:rsid w:val="00145E96"/>
    <w:rsid w:val="0014614A"/>
    <w:rsid w:val="001471AB"/>
    <w:rsid w:val="0014733C"/>
    <w:rsid w:val="001473AC"/>
    <w:rsid w:val="00147A65"/>
    <w:rsid w:val="00151344"/>
    <w:rsid w:val="00151412"/>
    <w:rsid w:val="00152ED0"/>
    <w:rsid w:val="00154D88"/>
    <w:rsid w:val="00154E64"/>
    <w:rsid w:val="00154F6E"/>
    <w:rsid w:val="001557BB"/>
    <w:rsid w:val="00155A7A"/>
    <w:rsid w:val="0015652D"/>
    <w:rsid w:val="00156603"/>
    <w:rsid w:val="00157EB8"/>
    <w:rsid w:val="00160B40"/>
    <w:rsid w:val="00160F2B"/>
    <w:rsid w:val="0016179A"/>
    <w:rsid w:val="00161B72"/>
    <w:rsid w:val="001625A1"/>
    <w:rsid w:val="00162862"/>
    <w:rsid w:val="0016286C"/>
    <w:rsid w:val="00162B81"/>
    <w:rsid w:val="00162D7E"/>
    <w:rsid w:val="001639D0"/>
    <w:rsid w:val="00163E56"/>
    <w:rsid w:val="0016410A"/>
    <w:rsid w:val="00164215"/>
    <w:rsid w:val="001647D4"/>
    <w:rsid w:val="00165A56"/>
    <w:rsid w:val="00166758"/>
    <w:rsid w:val="00166E76"/>
    <w:rsid w:val="001700D4"/>
    <w:rsid w:val="001702ED"/>
    <w:rsid w:val="00171649"/>
    <w:rsid w:val="001719C1"/>
    <w:rsid w:val="00171F6F"/>
    <w:rsid w:val="00173DC2"/>
    <w:rsid w:val="001747CF"/>
    <w:rsid w:val="00174B91"/>
    <w:rsid w:val="00175898"/>
    <w:rsid w:val="00176673"/>
    <w:rsid w:val="00177105"/>
    <w:rsid w:val="00177133"/>
    <w:rsid w:val="001772A6"/>
    <w:rsid w:val="0017793E"/>
    <w:rsid w:val="00177B56"/>
    <w:rsid w:val="00180A17"/>
    <w:rsid w:val="00180DCC"/>
    <w:rsid w:val="001812DF"/>
    <w:rsid w:val="00181D8C"/>
    <w:rsid w:val="001838A6"/>
    <w:rsid w:val="00183AC7"/>
    <w:rsid w:val="00183B41"/>
    <w:rsid w:val="001840D8"/>
    <w:rsid w:val="001848D0"/>
    <w:rsid w:val="001857CC"/>
    <w:rsid w:val="00186D1C"/>
    <w:rsid w:val="0019028D"/>
    <w:rsid w:val="00190608"/>
    <w:rsid w:val="0019098B"/>
    <w:rsid w:val="00190C53"/>
    <w:rsid w:val="001910A3"/>
    <w:rsid w:val="001910E4"/>
    <w:rsid w:val="001913AA"/>
    <w:rsid w:val="00191A9D"/>
    <w:rsid w:val="00192798"/>
    <w:rsid w:val="00192E5F"/>
    <w:rsid w:val="00192F0E"/>
    <w:rsid w:val="00193B60"/>
    <w:rsid w:val="00195059"/>
    <w:rsid w:val="00195176"/>
    <w:rsid w:val="00195884"/>
    <w:rsid w:val="00195B95"/>
    <w:rsid w:val="00195D27"/>
    <w:rsid w:val="001965C5"/>
    <w:rsid w:val="00196A48"/>
    <w:rsid w:val="00196E9B"/>
    <w:rsid w:val="00197604"/>
    <w:rsid w:val="00197E4E"/>
    <w:rsid w:val="001A0C06"/>
    <w:rsid w:val="001A110B"/>
    <w:rsid w:val="001A148F"/>
    <w:rsid w:val="001A1B5C"/>
    <w:rsid w:val="001A22CC"/>
    <w:rsid w:val="001A2B5F"/>
    <w:rsid w:val="001A2C13"/>
    <w:rsid w:val="001A30D9"/>
    <w:rsid w:val="001A386B"/>
    <w:rsid w:val="001A3EB4"/>
    <w:rsid w:val="001A492F"/>
    <w:rsid w:val="001A4A37"/>
    <w:rsid w:val="001A5391"/>
    <w:rsid w:val="001A5A89"/>
    <w:rsid w:val="001A6DF8"/>
    <w:rsid w:val="001A7305"/>
    <w:rsid w:val="001A7DC9"/>
    <w:rsid w:val="001B14E2"/>
    <w:rsid w:val="001B150D"/>
    <w:rsid w:val="001B19C4"/>
    <w:rsid w:val="001B2409"/>
    <w:rsid w:val="001B265A"/>
    <w:rsid w:val="001B2A3E"/>
    <w:rsid w:val="001B3FE0"/>
    <w:rsid w:val="001B414A"/>
    <w:rsid w:val="001B599D"/>
    <w:rsid w:val="001B6544"/>
    <w:rsid w:val="001C1D8B"/>
    <w:rsid w:val="001C3314"/>
    <w:rsid w:val="001C3BFB"/>
    <w:rsid w:val="001C3CAF"/>
    <w:rsid w:val="001C576C"/>
    <w:rsid w:val="001C5B8E"/>
    <w:rsid w:val="001C7545"/>
    <w:rsid w:val="001C7580"/>
    <w:rsid w:val="001C7844"/>
    <w:rsid w:val="001C791C"/>
    <w:rsid w:val="001D0253"/>
    <w:rsid w:val="001D13B2"/>
    <w:rsid w:val="001D1DA4"/>
    <w:rsid w:val="001D2654"/>
    <w:rsid w:val="001D525D"/>
    <w:rsid w:val="001D5D65"/>
    <w:rsid w:val="001D5FBC"/>
    <w:rsid w:val="001D6854"/>
    <w:rsid w:val="001E0A05"/>
    <w:rsid w:val="001E0B05"/>
    <w:rsid w:val="001E0C92"/>
    <w:rsid w:val="001E1A3F"/>
    <w:rsid w:val="001E1BCC"/>
    <w:rsid w:val="001E1D9E"/>
    <w:rsid w:val="001E31E1"/>
    <w:rsid w:val="001E373B"/>
    <w:rsid w:val="001E37EC"/>
    <w:rsid w:val="001E409D"/>
    <w:rsid w:val="001E4CDA"/>
    <w:rsid w:val="001E4E15"/>
    <w:rsid w:val="001E5B5E"/>
    <w:rsid w:val="001E5FF2"/>
    <w:rsid w:val="001E6B57"/>
    <w:rsid w:val="001E7546"/>
    <w:rsid w:val="001E7836"/>
    <w:rsid w:val="001F1258"/>
    <w:rsid w:val="001F1987"/>
    <w:rsid w:val="001F5024"/>
    <w:rsid w:val="001F579D"/>
    <w:rsid w:val="001F6114"/>
    <w:rsid w:val="001F7CDB"/>
    <w:rsid w:val="001F7F33"/>
    <w:rsid w:val="002006E1"/>
    <w:rsid w:val="00202E64"/>
    <w:rsid w:val="002037C4"/>
    <w:rsid w:val="00203E5F"/>
    <w:rsid w:val="00204045"/>
    <w:rsid w:val="00205708"/>
    <w:rsid w:val="002059C0"/>
    <w:rsid w:val="00205AF7"/>
    <w:rsid w:val="002063DF"/>
    <w:rsid w:val="00206710"/>
    <w:rsid w:val="00206B7A"/>
    <w:rsid w:val="0020749A"/>
    <w:rsid w:val="002078F9"/>
    <w:rsid w:val="0021062E"/>
    <w:rsid w:val="002109EA"/>
    <w:rsid w:val="00211915"/>
    <w:rsid w:val="00211C0E"/>
    <w:rsid w:val="00212D8F"/>
    <w:rsid w:val="00212F43"/>
    <w:rsid w:val="002132D2"/>
    <w:rsid w:val="00213913"/>
    <w:rsid w:val="002147BD"/>
    <w:rsid w:val="0021482E"/>
    <w:rsid w:val="00214862"/>
    <w:rsid w:val="00214D5C"/>
    <w:rsid w:val="002153E7"/>
    <w:rsid w:val="00215B5C"/>
    <w:rsid w:val="00216627"/>
    <w:rsid w:val="00216B34"/>
    <w:rsid w:val="00217722"/>
    <w:rsid w:val="00217FBF"/>
    <w:rsid w:val="00221824"/>
    <w:rsid w:val="002225A3"/>
    <w:rsid w:val="00222E7B"/>
    <w:rsid w:val="002241E6"/>
    <w:rsid w:val="00224330"/>
    <w:rsid w:val="0022501C"/>
    <w:rsid w:val="002252EC"/>
    <w:rsid w:val="002255F3"/>
    <w:rsid w:val="002257AB"/>
    <w:rsid w:val="002262BD"/>
    <w:rsid w:val="00227068"/>
    <w:rsid w:val="002273E6"/>
    <w:rsid w:val="0022779A"/>
    <w:rsid w:val="00227F6F"/>
    <w:rsid w:val="00227FD5"/>
    <w:rsid w:val="00230548"/>
    <w:rsid w:val="00230D80"/>
    <w:rsid w:val="00231164"/>
    <w:rsid w:val="0023132A"/>
    <w:rsid w:val="002325DA"/>
    <w:rsid w:val="00232EF8"/>
    <w:rsid w:val="00233AF4"/>
    <w:rsid w:val="00233C26"/>
    <w:rsid w:val="00235330"/>
    <w:rsid w:val="00236603"/>
    <w:rsid w:val="0023686F"/>
    <w:rsid w:val="00237483"/>
    <w:rsid w:val="0023748C"/>
    <w:rsid w:val="00237518"/>
    <w:rsid w:val="00240E35"/>
    <w:rsid w:val="00241D88"/>
    <w:rsid w:val="0024282D"/>
    <w:rsid w:val="00242AEC"/>
    <w:rsid w:val="00243093"/>
    <w:rsid w:val="00244133"/>
    <w:rsid w:val="00245884"/>
    <w:rsid w:val="00245C92"/>
    <w:rsid w:val="002468FA"/>
    <w:rsid w:val="00246CB4"/>
    <w:rsid w:val="00247B4F"/>
    <w:rsid w:val="00251037"/>
    <w:rsid w:val="00251894"/>
    <w:rsid w:val="00252EEE"/>
    <w:rsid w:val="00254198"/>
    <w:rsid w:val="0025419D"/>
    <w:rsid w:val="0025551C"/>
    <w:rsid w:val="00255E3D"/>
    <w:rsid w:val="00255ECD"/>
    <w:rsid w:val="002562BE"/>
    <w:rsid w:val="00257083"/>
    <w:rsid w:val="0025724F"/>
    <w:rsid w:val="00257251"/>
    <w:rsid w:val="00257D42"/>
    <w:rsid w:val="00260B01"/>
    <w:rsid w:val="002616F7"/>
    <w:rsid w:val="00262BE9"/>
    <w:rsid w:val="0026480D"/>
    <w:rsid w:val="00265F18"/>
    <w:rsid w:val="00266BA3"/>
    <w:rsid w:val="00267EE0"/>
    <w:rsid w:val="00271CF9"/>
    <w:rsid w:val="0027205E"/>
    <w:rsid w:val="00272084"/>
    <w:rsid w:val="00272965"/>
    <w:rsid w:val="00273D8F"/>
    <w:rsid w:val="00274B86"/>
    <w:rsid w:val="00276CD9"/>
    <w:rsid w:val="0027737D"/>
    <w:rsid w:val="002775C8"/>
    <w:rsid w:val="00277A46"/>
    <w:rsid w:val="002806AD"/>
    <w:rsid w:val="00281965"/>
    <w:rsid w:val="00282565"/>
    <w:rsid w:val="00282735"/>
    <w:rsid w:val="00283C57"/>
    <w:rsid w:val="002847A5"/>
    <w:rsid w:val="00284E8E"/>
    <w:rsid w:val="00285E5D"/>
    <w:rsid w:val="00286D97"/>
    <w:rsid w:val="002912F5"/>
    <w:rsid w:val="00291A90"/>
    <w:rsid w:val="0029339F"/>
    <w:rsid w:val="00293490"/>
    <w:rsid w:val="00293D52"/>
    <w:rsid w:val="00294193"/>
    <w:rsid w:val="00294D03"/>
    <w:rsid w:val="00294D97"/>
    <w:rsid w:val="002951AD"/>
    <w:rsid w:val="002956F5"/>
    <w:rsid w:val="00295C3B"/>
    <w:rsid w:val="00295FBB"/>
    <w:rsid w:val="0029622E"/>
    <w:rsid w:val="00297365"/>
    <w:rsid w:val="002A050C"/>
    <w:rsid w:val="002A0CE3"/>
    <w:rsid w:val="002A10DC"/>
    <w:rsid w:val="002A26D7"/>
    <w:rsid w:val="002A298D"/>
    <w:rsid w:val="002A308F"/>
    <w:rsid w:val="002A35E8"/>
    <w:rsid w:val="002A368D"/>
    <w:rsid w:val="002A37B2"/>
    <w:rsid w:val="002A4BAC"/>
    <w:rsid w:val="002A4D9B"/>
    <w:rsid w:val="002A5391"/>
    <w:rsid w:val="002A59EB"/>
    <w:rsid w:val="002A6E1C"/>
    <w:rsid w:val="002A6F16"/>
    <w:rsid w:val="002B00BB"/>
    <w:rsid w:val="002B057E"/>
    <w:rsid w:val="002B0759"/>
    <w:rsid w:val="002B0978"/>
    <w:rsid w:val="002B130D"/>
    <w:rsid w:val="002B1797"/>
    <w:rsid w:val="002B1FD7"/>
    <w:rsid w:val="002B2FED"/>
    <w:rsid w:val="002B31A6"/>
    <w:rsid w:val="002B40EA"/>
    <w:rsid w:val="002B4621"/>
    <w:rsid w:val="002B4B37"/>
    <w:rsid w:val="002B5008"/>
    <w:rsid w:val="002B507C"/>
    <w:rsid w:val="002B54A2"/>
    <w:rsid w:val="002B5993"/>
    <w:rsid w:val="002B5C98"/>
    <w:rsid w:val="002B61EA"/>
    <w:rsid w:val="002B6949"/>
    <w:rsid w:val="002C0064"/>
    <w:rsid w:val="002C19BC"/>
    <w:rsid w:val="002C3420"/>
    <w:rsid w:val="002C3C53"/>
    <w:rsid w:val="002C4233"/>
    <w:rsid w:val="002C4502"/>
    <w:rsid w:val="002C4BCF"/>
    <w:rsid w:val="002C4DDD"/>
    <w:rsid w:val="002C4DE1"/>
    <w:rsid w:val="002C5157"/>
    <w:rsid w:val="002C524E"/>
    <w:rsid w:val="002C53B3"/>
    <w:rsid w:val="002C5DDB"/>
    <w:rsid w:val="002C642C"/>
    <w:rsid w:val="002C6A41"/>
    <w:rsid w:val="002C77F6"/>
    <w:rsid w:val="002C7BA3"/>
    <w:rsid w:val="002D017E"/>
    <w:rsid w:val="002D0E30"/>
    <w:rsid w:val="002D1E98"/>
    <w:rsid w:val="002D2095"/>
    <w:rsid w:val="002D22C2"/>
    <w:rsid w:val="002D3AF3"/>
    <w:rsid w:val="002D41FC"/>
    <w:rsid w:val="002D48E2"/>
    <w:rsid w:val="002D4A3C"/>
    <w:rsid w:val="002D6343"/>
    <w:rsid w:val="002D732C"/>
    <w:rsid w:val="002D7E43"/>
    <w:rsid w:val="002D7EFF"/>
    <w:rsid w:val="002D7F44"/>
    <w:rsid w:val="002E08F8"/>
    <w:rsid w:val="002E0E65"/>
    <w:rsid w:val="002E0F95"/>
    <w:rsid w:val="002E1926"/>
    <w:rsid w:val="002E1FF0"/>
    <w:rsid w:val="002E213C"/>
    <w:rsid w:val="002E2EE1"/>
    <w:rsid w:val="002E319C"/>
    <w:rsid w:val="002E34FC"/>
    <w:rsid w:val="002E42D9"/>
    <w:rsid w:val="002E4496"/>
    <w:rsid w:val="002E4D7F"/>
    <w:rsid w:val="002E5754"/>
    <w:rsid w:val="002E683E"/>
    <w:rsid w:val="002E7453"/>
    <w:rsid w:val="002F03F5"/>
    <w:rsid w:val="002F05B4"/>
    <w:rsid w:val="002F15EA"/>
    <w:rsid w:val="002F1AF4"/>
    <w:rsid w:val="002F1C81"/>
    <w:rsid w:val="002F262F"/>
    <w:rsid w:val="002F2A32"/>
    <w:rsid w:val="002F2E7E"/>
    <w:rsid w:val="002F425E"/>
    <w:rsid w:val="002F4403"/>
    <w:rsid w:val="002F4B3C"/>
    <w:rsid w:val="002F58E9"/>
    <w:rsid w:val="002F678E"/>
    <w:rsid w:val="002F67E4"/>
    <w:rsid w:val="002F6868"/>
    <w:rsid w:val="002F6967"/>
    <w:rsid w:val="002F704E"/>
    <w:rsid w:val="002F7CA0"/>
    <w:rsid w:val="003004A3"/>
    <w:rsid w:val="00300A8B"/>
    <w:rsid w:val="00300B32"/>
    <w:rsid w:val="00301657"/>
    <w:rsid w:val="00301775"/>
    <w:rsid w:val="00301932"/>
    <w:rsid w:val="00302823"/>
    <w:rsid w:val="00302C7B"/>
    <w:rsid w:val="00303124"/>
    <w:rsid w:val="00303AC0"/>
    <w:rsid w:val="00304023"/>
    <w:rsid w:val="00304704"/>
    <w:rsid w:val="00304F34"/>
    <w:rsid w:val="003052C8"/>
    <w:rsid w:val="00305553"/>
    <w:rsid w:val="00305F5B"/>
    <w:rsid w:val="0030633E"/>
    <w:rsid w:val="003066BA"/>
    <w:rsid w:val="003068F8"/>
    <w:rsid w:val="003102A6"/>
    <w:rsid w:val="00310542"/>
    <w:rsid w:val="00310C86"/>
    <w:rsid w:val="00311244"/>
    <w:rsid w:val="00311946"/>
    <w:rsid w:val="003129D2"/>
    <w:rsid w:val="00313102"/>
    <w:rsid w:val="003133F7"/>
    <w:rsid w:val="00313588"/>
    <w:rsid w:val="00314AA1"/>
    <w:rsid w:val="00314F9F"/>
    <w:rsid w:val="00316E44"/>
    <w:rsid w:val="00316F96"/>
    <w:rsid w:val="003178E6"/>
    <w:rsid w:val="00317E82"/>
    <w:rsid w:val="00317EB8"/>
    <w:rsid w:val="00317F72"/>
    <w:rsid w:val="00320171"/>
    <w:rsid w:val="00321B70"/>
    <w:rsid w:val="00321BED"/>
    <w:rsid w:val="0032219E"/>
    <w:rsid w:val="00322292"/>
    <w:rsid w:val="00322F80"/>
    <w:rsid w:val="00323AB2"/>
    <w:rsid w:val="00323B90"/>
    <w:rsid w:val="00323C02"/>
    <w:rsid w:val="00324120"/>
    <w:rsid w:val="00325063"/>
    <w:rsid w:val="0032531C"/>
    <w:rsid w:val="00326300"/>
    <w:rsid w:val="003279CE"/>
    <w:rsid w:val="003302E1"/>
    <w:rsid w:val="0033195D"/>
    <w:rsid w:val="00331BA7"/>
    <w:rsid w:val="003324FD"/>
    <w:rsid w:val="00333836"/>
    <w:rsid w:val="00333B53"/>
    <w:rsid w:val="003350D1"/>
    <w:rsid w:val="003365CE"/>
    <w:rsid w:val="00336801"/>
    <w:rsid w:val="0033714D"/>
    <w:rsid w:val="003373D2"/>
    <w:rsid w:val="00337C14"/>
    <w:rsid w:val="00341BD3"/>
    <w:rsid w:val="00341DE2"/>
    <w:rsid w:val="00341FE3"/>
    <w:rsid w:val="003422B5"/>
    <w:rsid w:val="00342351"/>
    <w:rsid w:val="003428F8"/>
    <w:rsid w:val="00342E28"/>
    <w:rsid w:val="00343080"/>
    <w:rsid w:val="00343661"/>
    <w:rsid w:val="00343D89"/>
    <w:rsid w:val="00343F39"/>
    <w:rsid w:val="00343FBF"/>
    <w:rsid w:val="00345870"/>
    <w:rsid w:val="003471AF"/>
    <w:rsid w:val="003477F6"/>
    <w:rsid w:val="003506ED"/>
    <w:rsid w:val="003522E8"/>
    <w:rsid w:val="0035256B"/>
    <w:rsid w:val="0035568B"/>
    <w:rsid w:val="00355B6A"/>
    <w:rsid w:val="00356075"/>
    <w:rsid w:val="00356CA0"/>
    <w:rsid w:val="00356D5E"/>
    <w:rsid w:val="00357BCC"/>
    <w:rsid w:val="0036003F"/>
    <w:rsid w:val="003611E6"/>
    <w:rsid w:val="003614BB"/>
    <w:rsid w:val="00361EA7"/>
    <w:rsid w:val="00362AEA"/>
    <w:rsid w:val="00363F7C"/>
    <w:rsid w:val="00364079"/>
    <w:rsid w:val="0036597D"/>
    <w:rsid w:val="00365D6A"/>
    <w:rsid w:val="003664F4"/>
    <w:rsid w:val="003673EA"/>
    <w:rsid w:val="00372603"/>
    <w:rsid w:val="00372952"/>
    <w:rsid w:val="00373EB1"/>
    <w:rsid w:val="00373F53"/>
    <w:rsid w:val="0037453D"/>
    <w:rsid w:val="003754ED"/>
    <w:rsid w:val="00375887"/>
    <w:rsid w:val="00376237"/>
    <w:rsid w:val="00376742"/>
    <w:rsid w:val="00376B5A"/>
    <w:rsid w:val="00380F87"/>
    <w:rsid w:val="0038103D"/>
    <w:rsid w:val="00382CF0"/>
    <w:rsid w:val="00384005"/>
    <w:rsid w:val="003842CB"/>
    <w:rsid w:val="00384844"/>
    <w:rsid w:val="00384ADF"/>
    <w:rsid w:val="00385316"/>
    <w:rsid w:val="0038533A"/>
    <w:rsid w:val="0038535C"/>
    <w:rsid w:val="003856DB"/>
    <w:rsid w:val="00385DDC"/>
    <w:rsid w:val="00386801"/>
    <w:rsid w:val="00386AC9"/>
    <w:rsid w:val="00386CB1"/>
    <w:rsid w:val="00387CEA"/>
    <w:rsid w:val="00390044"/>
    <w:rsid w:val="00390B56"/>
    <w:rsid w:val="00390D92"/>
    <w:rsid w:val="00391530"/>
    <w:rsid w:val="00391835"/>
    <w:rsid w:val="0039196E"/>
    <w:rsid w:val="0039228C"/>
    <w:rsid w:val="0039262C"/>
    <w:rsid w:val="00392CEE"/>
    <w:rsid w:val="00392ED2"/>
    <w:rsid w:val="003938FE"/>
    <w:rsid w:val="00393BC9"/>
    <w:rsid w:val="003946B2"/>
    <w:rsid w:val="00394D74"/>
    <w:rsid w:val="00395AAE"/>
    <w:rsid w:val="00395B26"/>
    <w:rsid w:val="00395C84"/>
    <w:rsid w:val="00395CD0"/>
    <w:rsid w:val="00395E11"/>
    <w:rsid w:val="003962C2"/>
    <w:rsid w:val="0039781B"/>
    <w:rsid w:val="003A0595"/>
    <w:rsid w:val="003A061D"/>
    <w:rsid w:val="003A0982"/>
    <w:rsid w:val="003A1578"/>
    <w:rsid w:val="003A157C"/>
    <w:rsid w:val="003A170A"/>
    <w:rsid w:val="003A17F2"/>
    <w:rsid w:val="003A1875"/>
    <w:rsid w:val="003A223D"/>
    <w:rsid w:val="003A28CA"/>
    <w:rsid w:val="003A2ED2"/>
    <w:rsid w:val="003A2FBB"/>
    <w:rsid w:val="003A37C0"/>
    <w:rsid w:val="003A4251"/>
    <w:rsid w:val="003A4701"/>
    <w:rsid w:val="003A58DB"/>
    <w:rsid w:val="003A638B"/>
    <w:rsid w:val="003A70C0"/>
    <w:rsid w:val="003A776E"/>
    <w:rsid w:val="003B0042"/>
    <w:rsid w:val="003B0907"/>
    <w:rsid w:val="003B0D63"/>
    <w:rsid w:val="003B1759"/>
    <w:rsid w:val="003B19D3"/>
    <w:rsid w:val="003B2BE2"/>
    <w:rsid w:val="003B4380"/>
    <w:rsid w:val="003B4AE2"/>
    <w:rsid w:val="003B4FEC"/>
    <w:rsid w:val="003B518B"/>
    <w:rsid w:val="003B541E"/>
    <w:rsid w:val="003B54F3"/>
    <w:rsid w:val="003B5931"/>
    <w:rsid w:val="003B59B1"/>
    <w:rsid w:val="003B5AAC"/>
    <w:rsid w:val="003B5D2D"/>
    <w:rsid w:val="003B6C6C"/>
    <w:rsid w:val="003B6DD6"/>
    <w:rsid w:val="003B791A"/>
    <w:rsid w:val="003C0C53"/>
    <w:rsid w:val="003C0DC6"/>
    <w:rsid w:val="003C1109"/>
    <w:rsid w:val="003C1307"/>
    <w:rsid w:val="003C244F"/>
    <w:rsid w:val="003C2F24"/>
    <w:rsid w:val="003C3EBE"/>
    <w:rsid w:val="003C5B6C"/>
    <w:rsid w:val="003C6922"/>
    <w:rsid w:val="003C7FB4"/>
    <w:rsid w:val="003D0575"/>
    <w:rsid w:val="003D08BE"/>
    <w:rsid w:val="003D0A7C"/>
    <w:rsid w:val="003D0C3B"/>
    <w:rsid w:val="003D2184"/>
    <w:rsid w:val="003D2F40"/>
    <w:rsid w:val="003D32A0"/>
    <w:rsid w:val="003D3EB6"/>
    <w:rsid w:val="003D4C7E"/>
    <w:rsid w:val="003D6A56"/>
    <w:rsid w:val="003D7DFC"/>
    <w:rsid w:val="003D7E81"/>
    <w:rsid w:val="003E172E"/>
    <w:rsid w:val="003E192C"/>
    <w:rsid w:val="003E397C"/>
    <w:rsid w:val="003E3A27"/>
    <w:rsid w:val="003E3BF0"/>
    <w:rsid w:val="003E3DC1"/>
    <w:rsid w:val="003E40A9"/>
    <w:rsid w:val="003E45BA"/>
    <w:rsid w:val="003E4B29"/>
    <w:rsid w:val="003E55AE"/>
    <w:rsid w:val="003E6B7D"/>
    <w:rsid w:val="003E72CE"/>
    <w:rsid w:val="003E7ABA"/>
    <w:rsid w:val="003E7C90"/>
    <w:rsid w:val="003F168E"/>
    <w:rsid w:val="003F27FA"/>
    <w:rsid w:val="003F28C1"/>
    <w:rsid w:val="003F2934"/>
    <w:rsid w:val="003F29FC"/>
    <w:rsid w:val="003F2DD1"/>
    <w:rsid w:val="003F317B"/>
    <w:rsid w:val="003F32FF"/>
    <w:rsid w:val="003F34F2"/>
    <w:rsid w:val="003F3A94"/>
    <w:rsid w:val="003F3F8B"/>
    <w:rsid w:val="003F4243"/>
    <w:rsid w:val="003F45F4"/>
    <w:rsid w:val="003F4A31"/>
    <w:rsid w:val="003F52A0"/>
    <w:rsid w:val="003F545C"/>
    <w:rsid w:val="003F62CF"/>
    <w:rsid w:val="004015FA"/>
    <w:rsid w:val="00401FC9"/>
    <w:rsid w:val="00402099"/>
    <w:rsid w:val="00403B9F"/>
    <w:rsid w:val="00403E3C"/>
    <w:rsid w:val="0040405D"/>
    <w:rsid w:val="00404AA6"/>
    <w:rsid w:val="00404ABA"/>
    <w:rsid w:val="00404CA9"/>
    <w:rsid w:val="00404CC7"/>
    <w:rsid w:val="00405147"/>
    <w:rsid w:val="004053C3"/>
    <w:rsid w:val="00405CA1"/>
    <w:rsid w:val="00406C50"/>
    <w:rsid w:val="00407177"/>
    <w:rsid w:val="004073AD"/>
    <w:rsid w:val="00407EDF"/>
    <w:rsid w:val="00411526"/>
    <w:rsid w:val="00411694"/>
    <w:rsid w:val="00412030"/>
    <w:rsid w:val="004120BB"/>
    <w:rsid w:val="0041271E"/>
    <w:rsid w:val="00412892"/>
    <w:rsid w:val="004128DE"/>
    <w:rsid w:val="00412F85"/>
    <w:rsid w:val="00413901"/>
    <w:rsid w:val="00413A0E"/>
    <w:rsid w:val="00413C1E"/>
    <w:rsid w:val="00414157"/>
    <w:rsid w:val="0041459D"/>
    <w:rsid w:val="004149FC"/>
    <w:rsid w:val="00414D98"/>
    <w:rsid w:val="00415F23"/>
    <w:rsid w:val="0041741A"/>
    <w:rsid w:val="0041785E"/>
    <w:rsid w:val="004203D0"/>
    <w:rsid w:val="00421810"/>
    <w:rsid w:val="00421C97"/>
    <w:rsid w:val="00422240"/>
    <w:rsid w:val="0042306E"/>
    <w:rsid w:val="00423650"/>
    <w:rsid w:val="00424577"/>
    <w:rsid w:val="0042548A"/>
    <w:rsid w:val="00425872"/>
    <w:rsid w:val="00432142"/>
    <w:rsid w:val="00432775"/>
    <w:rsid w:val="004328D3"/>
    <w:rsid w:val="00432B00"/>
    <w:rsid w:val="004330A0"/>
    <w:rsid w:val="00433A1C"/>
    <w:rsid w:val="00434BA2"/>
    <w:rsid w:val="004359D1"/>
    <w:rsid w:val="00435F31"/>
    <w:rsid w:val="004362B7"/>
    <w:rsid w:val="00436C33"/>
    <w:rsid w:val="00437025"/>
    <w:rsid w:val="00440427"/>
    <w:rsid w:val="00440FA8"/>
    <w:rsid w:val="004427E4"/>
    <w:rsid w:val="00442D47"/>
    <w:rsid w:val="004448EF"/>
    <w:rsid w:val="00444B76"/>
    <w:rsid w:val="0044551F"/>
    <w:rsid w:val="00445563"/>
    <w:rsid w:val="004462F3"/>
    <w:rsid w:val="00446955"/>
    <w:rsid w:val="00447E5A"/>
    <w:rsid w:val="004519D7"/>
    <w:rsid w:val="0045242E"/>
    <w:rsid w:val="00453DAE"/>
    <w:rsid w:val="00455983"/>
    <w:rsid w:val="00455CA4"/>
    <w:rsid w:val="00456D47"/>
    <w:rsid w:val="00456D50"/>
    <w:rsid w:val="004579BA"/>
    <w:rsid w:val="00457E53"/>
    <w:rsid w:val="00457E9C"/>
    <w:rsid w:val="0046065C"/>
    <w:rsid w:val="00460AD9"/>
    <w:rsid w:val="00460CF1"/>
    <w:rsid w:val="004610FD"/>
    <w:rsid w:val="00461BA8"/>
    <w:rsid w:val="00462252"/>
    <w:rsid w:val="0046245C"/>
    <w:rsid w:val="00462D24"/>
    <w:rsid w:val="004637F7"/>
    <w:rsid w:val="00463BDC"/>
    <w:rsid w:val="00464C0F"/>
    <w:rsid w:val="004668B1"/>
    <w:rsid w:val="004673FF"/>
    <w:rsid w:val="004679E2"/>
    <w:rsid w:val="00471465"/>
    <w:rsid w:val="00472007"/>
    <w:rsid w:val="00472EE1"/>
    <w:rsid w:val="00472F30"/>
    <w:rsid w:val="00473027"/>
    <w:rsid w:val="004738FC"/>
    <w:rsid w:val="00473A7A"/>
    <w:rsid w:val="00473B88"/>
    <w:rsid w:val="0047422C"/>
    <w:rsid w:val="0047498E"/>
    <w:rsid w:val="0047535C"/>
    <w:rsid w:val="004753FB"/>
    <w:rsid w:val="00475DAC"/>
    <w:rsid w:val="00475FF4"/>
    <w:rsid w:val="00476593"/>
    <w:rsid w:val="004767B2"/>
    <w:rsid w:val="00476C31"/>
    <w:rsid w:val="0047752A"/>
    <w:rsid w:val="0047764B"/>
    <w:rsid w:val="00480082"/>
    <w:rsid w:val="004802B7"/>
    <w:rsid w:val="00480A21"/>
    <w:rsid w:val="004817FF"/>
    <w:rsid w:val="004827D1"/>
    <w:rsid w:val="00482EF6"/>
    <w:rsid w:val="00482F80"/>
    <w:rsid w:val="00483D3E"/>
    <w:rsid w:val="00484190"/>
    <w:rsid w:val="004852C7"/>
    <w:rsid w:val="00485576"/>
    <w:rsid w:val="00485B98"/>
    <w:rsid w:val="004867D1"/>
    <w:rsid w:val="004876E5"/>
    <w:rsid w:val="0049048A"/>
    <w:rsid w:val="00491A09"/>
    <w:rsid w:val="00492B63"/>
    <w:rsid w:val="00494CDF"/>
    <w:rsid w:val="0049629E"/>
    <w:rsid w:val="004973BE"/>
    <w:rsid w:val="0049761A"/>
    <w:rsid w:val="00497838"/>
    <w:rsid w:val="00497D7D"/>
    <w:rsid w:val="004A0322"/>
    <w:rsid w:val="004A1B2D"/>
    <w:rsid w:val="004A1C12"/>
    <w:rsid w:val="004A20AA"/>
    <w:rsid w:val="004A44AF"/>
    <w:rsid w:val="004A4B2D"/>
    <w:rsid w:val="004A5AD0"/>
    <w:rsid w:val="004A6024"/>
    <w:rsid w:val="004A77AE"/>
    <w:rsid w:val="004A78E3"/>
    <w:rsid w:val="004B06B2"/>
    <w:rsid w:val="004B1396"/>
    <w:rsid w:val="004B19A5"/>
    <w:rsid w:val="004B2624"/>
    <w:rsid w:val="004B3068"/>
    <w:rsid w:val="004B32DA"/>
    <w:rsid w:val="004B3319"/>
    <w:rsid w:val="004B3B8F"/>
    <w:rsid w:val="004B400D"/>
    <w:rsid w:val="004B43C8"/>
    <w:rsid w:val="004B4AA5"/>
    <w:rsid w:val="004B5263"/>
    <w:rsid w:val="004B567B"/>
    <w:rsid w:val="004B5752"/>
    <w:rsid w:val="004B62CE"/>
    <w:rsid w:val="004B63A9"/>
    <w:rsid w:val="004B7EE5"/>
    <w:rsid w:val="004C039C"/>
    <w:rsid w:val="004C0426"/>
    <w:rsid w:val="004C0481"/>
    <w:rsid w:val="004C0E9F"/>
    <w:rsid w:val="004C0FA1"/>
    <w:rsid w:val="004C185F"/>
    <w:rsid w:val="004C1F9A"/>
    <w:rsid w:val="004C28D1"/>
    <w:rsid w:val="004C2FE9"/>
    <w:rsid w:val="004C3086"/>
    <w:rsid w:val="004C4853"/>
    <w:rsid w:val="004C4B4C"/>
    <w:rsid w:val="004C4B8D"/>
    <w:rsid w:val="004C4F92"/>
    <w:rsid w:val="004C54B2"/>
    <w:rsid w:val="004C5CD3"/>
    <w:rsid w:val="004C77AC"/>
    <w:rsid w:val="004D0FC8"/>
    <w:rsid w:val="004D29DA"/>
    <w:rsid w:val="004D34AA"/>
    <w:rsid w:val="004D4243"/>
    <w:rsid w:val="004D4B8F"/>
    <w:rsid w:val="004D5E15"/>
    <w:rsid w:val="004D7033"/>
    <w:rsid w:val="004D7B40"/>
    <w:rsid w:val="004D7BB5"/>
    <w:rsid w:val="004E05C3"/>
    <w:rsid w:val="004E09E2"/>
    <w:rsid w:val="004E0ABA"/>
    <w:rsid w:val="004E11B3"/>
    <w:rsid w:val="004E1DFB"/>
    <w:rsid w:val="004E21B3"/>
    <w:rsid w:val="004E224E"/>
    <w:rsid w:val="004E37DB"/>
    <w:rsid w:val="004E3842"/>
    <w:rsid w:val="004E3A0C"/>
    <w:rsid w:val="004E450F"/>
    <w:rsid w:val="004E4656"/>
    <w:rsid w:val="004E4B31"/>
    <w:rsid w:val="004E62B1"/>
    <w:rsid w:val="004E68D8"/>
    <w:rsid w:val="004E6E4B"/>
    <w:rsid w:val="004E712A"/>
    <w:rsid w:val="004F006C"/>
    <w:rsid w:val="004F020B"/>
    <w:rsid w:val="004F0F90"/>
    <w:rsid w:val="004F1FBB"/>
    <w:rsid w:val="004F2799"/>
    <w:rsid w:val="004F293D"/>
    <w:rsid w:val="004F2D2B"/>
    <w:rsid w:val="004F44E3"/>
    <w:rsid w:val="004F4D32"/>
    <w:rsid w:val="004F5142"/>
    <w:rsid w:val="004F5200"/>
    <w:rsid w:val="00500533"/>
    <w:rsid w:val="0050079B"/>
    <w:rsid w:val="00500C68"/>
    <w:rsid w:val="005019BD"/>
    <w:rsid w:val="0050217A"/>
    <w:rsid w:val="00502D4F"/>
    <w:rsid w:val="00503BF7"/>
    <w:rsid w:val="00505E8F"/>
    <w:rsid w:val="00506797"/>
    <w:rsid w:val="005070B8"/>
    <w:rsid w:val="00507766"/>
    <w:rsid w:val="00507D56"/>
    <w:rsid w:val="00507E3C"/>
    <w:rsid w:val="00507F4E"/>
    <w:rsid w:val="00507FEE"/>
    <w:rsid w:val="0051149A"/>
    <w:rsid w:val="0051201F"/>
    <w:rsid w:val="00512808"/>
    <w:rsid w:val="00512EB3"/>
    <w:rsid w:val="00512EE1"/>
    <w:rsid w:val="00513D54"/>
    <w:rsid w:val="00515DC2"/>
    <w:rsid w:val="00515F9B"/>
    <w:rsid w:val="0051603F"/>
    <w:rsid w:val="00516190"/>
    <w:rsid w:val="0051778B"/>
    <w:rsid w:val="005177F0"/>
    <w:rsid w:val="005207BA"/>
    <w:rsid w:val="00521631"/>
    <w:rsid w:val="00522773"/>
    <w:rsid w:val="00522C73"/>
    <w:rsid w:val="00523231"/>
    <w:rsid w:val="00523CB9"/>
    <w:rsid w:val="00524217"/>
    <w:rsid w:val="005248AA"/>
    <w:rsid w:val="0052525F"/>
    <w:rsid w:val="0052554D"/>
    <w:rsid w:val="005264D4"/>
    <w:rsid w:val="005265B2"/>
    <w:rsid w:val="00526ABD"/>
    <w:rsid w:val="00526B24"/>
    <w:rsid w:val="00526D1F"/>
    <w:rsid w:val="00527055"/>
    <w:rsid w:val="00527848"/>
    <w:rsid w:val="00527ADB"/>
    <w:rsid w:val="00527AF2"/>
    <w:rsid w:val="005305A0"/>
    <w:rsid w:val="00530B55"/>
    <w:rsid w:val="005318E2"/>
    <w:rsid w:val="00531C4E"/>
    <w:rsid w:val="00532B51"/>
    <w:rsid w:val="00532B75"/>
    <w:rsid w:val="00532E5C"/>
    <w:rsid w:val="0053456E"/>
    <w:rsid w:val="00534E45"/>
    <w:rsid w:val="00535C09"/>
    <w:rsid w:val="005369E6"/>
    <w:rsid w:val="00536FE2"/>
    <w:rsid w:val="005376CA"/>
    <w:rsid w:val="00537DC8"/>
    <w:rsid w:val="00540134"/>
    <w:rsid w:val="00540760"/>
    <w:rsid w:val="00541508"/>
    <w:rsid w:val="0054155B"/>
    <w:rsid w:val="00541CEC"/>
    <w:rsid w:val="00542929"/>
    <w:rsid w:val="00542B88"/>
    <w:rsid w:val="005433B6"/>
    <w:rsid w:val="0054396F"/>
    <w:rsid w:val="00543E3B"/>
    <w:rsid w:val="005450F9"/>
    <w:rsid w:val="005463F8"/>
    <w:rsid w:val="00546819"/>
    <w:rsid w:val="00547D47"/>
    <w:rsid w:val="005501AA"/>
    <w:rsid w:val="005501EC"/>
    <w:rsid w:val="0055148D"/>
    <w:rsid w:val="005517E5"/>
    <w:rsid w:val="00551F72"/>
    <w:rsid w:val="005520D0"/>
    <w:rsid w:val="0055271A"/>
    <w:rsid w:val="00552936"/>
    <w:rsid w:val="00552D23"/>
    <w:rsid w:val="00553BFD"/>
    <w:rsid w:val="005542C0"/>
    <w:rsid w:val="005544E8"/>
    <w:rsid w:val="005547A1"/>
    <w:rsid w:val="00554C16"/>
    <w:rsid w:val="00555992"/>
    <w:rsid w:val="00555DD0"/>
    <w:rsid w:val="00556971"/>
    <w:rsid w:val="00556C54"/>
    <w:rsid w:val="00556CDC"/>
    <w:rsid w:val="00557449"/>
    <w:rsid w:val="005575C7"/>
    <w:rsid w:val="0055773E"/>
    <w:rsid w:val="00557803"/>
    <w:rsid w:val="005601B2"/>
    <w:rsid w:val="005610EC"/>
    <w:rsid w:val="005612A2"/>
    <w:rsid w:val="00562C6C"/>
    <w:rsid w:val="00563001"/>
    <w:rsid w:val="0056424A"/>
    <w:rsid w:val="005664B0"/>
    <w:rsid w:val="005670AA"/>
    <w:rsid w:val="0057046A"/>
    <w:rsid w:val="005704A2"/>
    <w:rsid w:val="005708E6"/>
    <w:rsid w:val="00571390"/>
    <w:rsid w:val="00571DF8"/>
    <w:rsid w:val="00572959"/>
    <w:rsid w:val="00572A89"/>
    <w:rsid w:val="00572BA7"/>
    <w:rsid w:val="0057367C"/>
    <w:rsid w:val="00573F82"/>
    <w:rsid w:val="005759D7"/>
    <w:rsid w:val="00575A41"/>
    <w:rsid w:val="005763EC"/>
    <w:rsid w:val="0058210A"/>
    <w:rsid w:val="0058210E"/>
    <w:rsid w:val="0058275D"/>
    <w:rsid w:val="00582FA0"/>
    <w:rsid w:val="0058342C"/>
    <w:rsid w:val="005838F8"/>
    <w:rsid w:val="00584B39"/>
    <w:rsid w:val="00585327"/>
    <w:rsid w:val="00585E75"/>
    <w:rsid w:val="00586E71"/>
    <w:rsid w:val="00587DFA"/>
    <w:rsid w:val="005902DB"/>
    <w:rsid w:val="00590F36"/>
    <w:rsid w:val="00591281"/>
    <w:rsid w:val="00591665"/>
    <w:rsid w:val="00592AC8"/>
    <w:rsid w:val="00594E3F"/>
    <w:rsid w:val="005955BB"/>
    <w:rsid w:val="005957F5"/>
    <w:rsid w:val="005958A8"/>
    <w:rsid w:val="00596036"/>
    <w:rsid w:val="00596247"/>
    <w:rsid w:val="0059649B"/>
    <w:rsid w:val="00596ED4"/>
    <w:rsid w:val="005976E0"/>
    <w:rsid w:val="00597C60"/>
    <w:rsid w:val="005A104D"/>
    <w:rsid w:val="005A1CD9"/>
    <w:rsid w:val="005A1F63"/>
    <w:rsid w:val="005A2D6A"/>
    <w:rsid w:val="005A39F3"/>
    <w:rsid w:val="005A3FD1"/>
    <w:rsid w:val="005A6E7A"/>
    <w:rsid w:val="005A6E99"/>
    <w:rsid w:val="005A7713"/>
    <w:rsid w:val="005B0289"/>
    <w:rsid w:val="005B08E6"/>
    <w:rsid w:val="005B0FD8"/>
    <w:rsid w:val="005B17F7"/>
    <w:rsid w:val="005B1AE6"/>
    <w:rsid w:val="005B1EFC"/>
    <w:rsid w:val="005B1FB2"/>
    <w:rsid w:val="005B2067"/>
    <w:rsid w:val="005B27C6"/>
    <w:rsid w:val="005B2BA0"/>
    <w:rsid w:val="005B349B"/>
    <w:rsid w:val="005B38C6"/>
    <w:rsid w:val="005B3D64"/>
    <w:rsid w:val="005B4184"/>
    <w:rsid w:val="005B440B"/>
    <w:rsid w:val="005B49A6"/>
    <w:rsid w:val="005B5506"/>
    <w:rsid w:val="005B5AA9"/>
    <w:rsid w:val="005B7549"/>
    <w:rsid w:val="005B794E"/>
    <w:rsid w:val="005B7CFC"/>
    <w:rsid w:val="005C048E"/>
    <w:rsid w:val="005C1665"/>
    <w:rsid w:val="005C1FF7"/>
    <w:rsid w:val="005C256F"/>
    <w:rsid w:val="005C34B0"/>
    <w:rsid w:val="005C371B"/>
    <w:rsid w:val="005C387B"/>
    <w:rsid w:val="005C40B8"/>
    <w:rsid w:val="005C432B"/>
    <w:rsid w:val="005C6D38"/>
    <w:rsid w:val="005C6DDD"/>
    <w:rsid w:val="005C7028"/>
    <w:rsid w:val="005D038E"/>
    <w:rsid w:val="005D065C"/>
    <w:rsid w:val="005D28C2"/>
    <w:rsid w:val="005D2C56"/>
    <w:rsid w:val="005D2CE8"/>
    <w:rsid w:val="005D42E2"/>
    <w:rsid w:val="005D432A"/>
    <w:rsid w:val="005D43F1"/>
    <w:rsid w:val="005D47D4"/>
    <w:rsid w:val="005D4E7A"/>
    <w:rsid w:val="005D52D9"/>
    <w:rsid w:val="005D6776"/>
    <w:rsid w:val="005D7232"/>
    <w:rsid w:val="005E05B2"/>
    <w:rsid w:val="005E10E7"/>
    <w:rsid w:val="005E1B91"/>
    <w:rsid w:val="005E23F7"/>
    <w:rsid w:val="005E2B53"/>
    <w:rsid w:val="005E408B"/>
    <w:rsid w:val="005E7A51"/>
    <w:rsid w:val="005F0A0E"/>
    <w:rsid w:val="005F12B7"/>
    <w:rsid w:val="005F17DF"/>
    <w:rsid w:val="005F244D"/>
    <w:rsid w:val="005F3115"/>
    <w:rsid w:val="005F3ED5"/>
    <w:rsid w:val="005F3F65"/>
    <w:rsid w:val="005F496B"/>
    <w:rsid w:val="005F4AEB"/>
    <w:rsid w:val="005F50F7"/>
    <w:rsid w:val="005F5594"/>
    <w:rsid w:val="005F5F08"/>
    <w:rsid w:val="005F62E3"/>
    <w:rsid w:val="005F69C0"/>
    <w:rsid w:val="005F6F37"/>
    <w:rsid w:val="005F7753"/>
    <w:rsid w:val="00600088"/>
    <w:rsid w:val="006013AE"/>
    <w:rsid w:val="00601D6F"/>
    <w:rsid w:val="00602675"/>
    <w:rsid w:val="00602887"/>
    <w:rsid w:val="006065DD"/>
    <w:rsid w:val="00606CB9"/>
    <w:rsid w:val="00610378"/>
    <w:rsid w:val="00610776"/>
    <w:rsid w:val="00610BD2"/>
    <w:rsid w:val="00611623"/>
    <w:rsid w:val="00611BE8"/>
    <w:rsid w:val="0061241D"/>
    <w:rsid w:val="00613299"/>
    <w:rsid w:val="00613950"/>
    <w:rsid w:val="006141CB"/>
    <w:rsid w:val="0061472D"/>
    <w:rsid w:val="00614FA2"/>
    <w:rsid w:val="00616669"/>
    <w:rsid w:val="00616FD4"/>
    <w:rsid w:val="006175FC"/>
    <w:rsid w:val="00617739"/>
    <w:rsid w:val="00617951"/>
    <w:rsid w:val="006179ED"/>
    <w:rsid w:val="00620517"/>
    <w:rsid w:val="00620B44"/>
    <w:rsid w:val="0062284E"/>
    <w:rsid w:val="00625848"/>
    <w:rsid w:val="00626E48"/>
    <w:rsid w:val="00626EF3"/>
    <w:rsid w:val="00627B64"/>
    <w:rsid w:val="00631BD6"/>
    <w:rsid w:val="006324C4"/>
    <w:rsid w:val="006324E5"/>
    <w:rsid w:val="00633880"/>
    <w:rsid w:val="00634712"/>
    <w:rsid w:val="006347BA"/>
    <w:rsid w:val="00634E35"/>
    <w:rsid w:val="006352D6"/>
    <w:rsid w:val="006362BF"/>
    <w:rsid w:val="00636DB1"/>
    <w:rsid w:val="00637300"/>
    <w:rsid w:val="00637C07"/>
    <w:rsid w:val="00640293"/>
    <w:rsid w:val="00640694"/>
    <w:rsid w:val="00640A11"/>
    <w:rsid w:val="00640E12"/>
    <w:rsid w:val="00640ED0"/>
    <w:rsid w:val="006417DC"/>
    <w:rsid w:val="00641C74"/>
    <w:rsid w:val="00643445"/>
    <w:rsid w:val="00643738"/>
    <w:rsid w:val="00643BF7"/>
    <w:rsid w:val="00645457"/>
    <w:rsid w:val="00645640"/>
    <w:rsid w:val="00645CCD"/>
    <w:rsid w:val="00646653"/>
    <w:rsid w:val="0064752E"/>
    <w:rsid w:val="006507ED"/>
    <w:rsid w:val="006508AE"/>
    <w:rsid w:val="00650AD6"/>
    <w:rsid w:val="00650D8D"/>
    <w:rsid w:val="00651FEA"/>
    <w:rsid w:val="00654809"/>
    <w:rsid w:val="00655913"/>
    <w:rsid w:val="00655B4B"/>
    <w:rsid w:val="006572B5"/>
    <w:rsid w:val="00660D10"/>
    <w:rsid w:val="00661636"/>
    <w:rsid w:val="00663AA7"/>
    <w:rsid w:val="00663E99"/>
    <w:rsid w:val="00664297"/>
    <w:rsid w:val="0066458C"/>
    <w:rsid w:val="00664D40"/>
    <w:rsid w:val="0066651F"/>
    <w:rsid w:val="00666B38"/>
    <w:rsid w:val="006678A4"/>
    <w:rsid w:val="006679EB"/>
    <w:rsid w:val="00667CB1"/>
    <w:rsid w:val="00671F8B"/>
    <w:rsid w:val="006721E6"/>
    <w:rsid w:val="00672541"/>
    <w:rsid w:val="0067269E"/>
    <w:rsid w:val="0067334C"/>
    <w:rsid w:val="00673D8C"/>
    <w:rsid w:val="00673D99"/>
    <w:rsid w:val="00674540"/>
    <w:rsid w:val="00674DB9"/>
    <w:rsid w:val="00675790"/>
    <w:rsid w:val="00675AFF"/>
    <w:rsid w:val="00675C76"/>
    <w:rsid w:val="00677226"/>
    <w:rsid w:val="006778AF"/>
    <w:rsid w:val="00677EEB"/>
    <w:rsid w:val="0068013A"/>
    <w:rsid w:val="00680370"/>
    <w:rsid w:val="006818FD"/>
    <w:rsid w:val="00681D1B"/>
    <w:rsid w:val="00681FB0"/>
    <w:rsid w:val="00681FE7"/>
    <w:rsid w:val="00682377"/>
    <w:rsid w:val="00682A6C"/>
    <w:rsid w:val="0068348D"/>
    <w:rsid w:val="00684D3F"/>
    <w:rsid w:val="006858C7"/>
    <w:rsid w:val="00686547"/>
    <w:rsid w:val="00690233"/>
    <w:rsid w:val="006914B6"/>
    <w:rsid w:val="00694658"/>
    <w:rsid w:val="0069481E"/>
    <w:rsid w:val="00694847"/>
    <w:rsid w:val="006949B7"/>
    <w:rsid w:val="00694FD1"/>
    <w:rsid w:val="0069584B"/>
    <w:rsid w:val="00695985"/>
    <w:rsid w:val="00696312"/>
    <w:rsid w:val="00696370"/>
    <w:rsid w:val="006966F9"/>
    <w:rsid w:val="0069673A"/>
    <w:rsid w:val="00696F85"/>
    <w:rsid w:val="00697C33"/>
    <w:rsid w:val="006A10C8"/>
    <w:rsid w:val="006A1C9C"/>
    <w:rsid w:val="006A2FAE"/>
    <w:rsid w:val="006A37AE"/>
    <w:rsid w:val="006A3803"/>
    <w:rsid w:val="006A3A9B"/>
    <w:rsid w:val="006A4E75"/>
    <w:rsid w:val="006A6292"/>
    <w:rsid w:val="006A6B37"/>
    <w:rsid w:val="006A6BB1"/>
    <w:rsid w:val="006A7576"/>
    <w:rsid w:val="006A786A"/>
    <w:rsid w:val="006B085B"/>
    <w:rsid w:val="006B14FD"/>
    <w:rsid w:val="006B3906"/>
    <w:rsid w:val="006B3DE2"/>
    <w:rsid w:val="006B5005"/>
    <w:rsid w:val="006B51C1"/>
    <w:rsid w:val="006B56AE"/>
    <w:rsid w:val="006B66B9"/>
    <w:rsid w:val="006B7ACD"/>
    <w:rsid w:val="006B7F2A"/>
    <w:rsid w:val="006C164D"/>
    <w:rsid w:val="006C186B"/>
    <w:rsid w:val="006C1CDC"/>
    <w:rsid w:val="006C26BD"/>
    <w:rsid w:val="006C34E4"/>
    <w:rsid w:val="006C3557"/>
    <w:rsid w:val="006C411F"/>
    <w:rsid w:val="006C6165"/>
    <w:rsid w:val="006C640F"/>
    <w:rsid w:val="006C6AC2"/>
    <w:rsid w:val="006C6C10"/>
    <w:rsid w:val="006C7645"/>
    <w:rsid w:val="006D19D2"/>
    <w:rsid w:val="006D2C3D"/>
    <w:rsid w:val="006D2CEE"/>
    <w:rsid w:val="006D3871"/>
    <w:rsid w:val="006D3FB9"/>
    <w:rsid w:val="006D40F5"/>
    <w:rsid w:val="006D44C5"/>
    <w:rsid w:val="006D4B44"/>
    <w:rsid w:val="006D5D12"/>
    <w:rsid w:val="006D5E56"/>
    <w:rsid w:val="006D745C"/>
    <w:rsid w:val="006D7AA4"/>
    <w:rsid w:val="006D7D00"/>
    <w:rsid w:val="006E04E8"/>
    <w:rsid w:val="006E0577"/>
    <w:rsid w:val="006E2061"/>
    <w:rsid w:val="006E2857"/>
    <w:rsid w:val="006E2A3A"/>
    <w:rsid w:val="006E2C5A"/>
    <w:rsid w:val="006E3221"/>
    <w:rsid w:val="006E342C"/>
    <w:rsid w:val="006E3863"/>
    <w:rsid w:val="006E4543"/>
    <w:rsid w:val="006E47AF"/>
    <w:rsid w:val="006E47EA"/>
    <w:rsid w:val="006E5507"/>
    <w:rsid w:val="006E6056"/>
    <w:rsid w:val="006E70C4"/>
    <w:rsid w:val="006E73CE"/>
    <w:rsid w:val="006E75ED"/>
    <w:rsid w:val="006F2D91"/>
    <w:rsid w:val="006F3183"/>
    <w:rsid w:val="006F320E"/>
    <w:rsid w:val="006F35E0"/>
    <w:rsid w:val="006F3FCE"/>
    <w:rsid w:val="006F420C"/>
    <w:rsid w:val="006F5001"/>
    <w:rsid w:val="006F60E4"/>
    <w:rsid w:val="006F7C3F"/>
    <w:rsid w:val="0070006F"/>
    <w:rsid w:val="007001D2"/>
    <w:rsid w:val="007010C2"/>
    <w:rsid w:val="00701347"/>
    <w:rsid w:val="007021E7"/>
    <w:rsid w:val="007024E0"/>
    <w:rsid w:val="0070279A"/>
    <w:rsid w:val="00703C1F"/>
    <w:rsid w:val="0070490C"/>
    <w:rsid w:val="00705F73"/>
    <w:rsid w:val="0070765A"/>
    <w:rsid w:val="007078A0"/>
    <w:rsid w:val="007078FF"/>
    <w:rsid w:val="00710DEE"/>
    <w:rsid w:val="00710FAB"/>
    <w:rsid w:val="0071145A"/>
    <w:rsid w:val="00711591"/>
    <w:rsid w:val="007119B7"/>
    <w:rsid w:val="00711F74"/>
    <w:rsid w:val="00713B05"/>
    <w:rsid w:val="00715907"/>
    <w:rsid w:val="00715C00"/>
    <w:rsid w:val="00715E84"/>
    <w:rsid w:val="007161EE"/>
    <w:rsid w:val="007175C7"/>
    <w:rsid w:val="0072101D"/>
    <w:rsid w:val="00721490"/>
    <w:rsid w:val="007216E1"/>
    <w:rsid w:val="0072190F"/>
    <w:rsid w:val="00722576"/>
    <w:rsid w:val="00726B93"/>
    <w:rsid w:val="0072716D"/>
    <w:rsid w:val="00727428"/>
    <w:rsid w:val="007277BB"/>
    <w:rsid w:val="00727EB3"/>
    <w:rsid w:val="007305B8"/>
    <w:rsid w:val="0073103C"/>
    <w:rsid w:val="00731983"/>
    <w:rsid w:val="00731EE8"/>
    <w:rsid w:val="0073382A"/>
    <w:rsid w:val="007355C9"/>
    <w:rsid w:val="00735C32"/>
    <w:rsid w:val="00736162"/>
    <w:rsid w:val="007363AE"/>
    <w:rsid w:val="00737B20"/>
    <w:rsid w:val="00737B6F"/>
    <w:rsid w:val="00737BAF"/>
    <w:rsid w:val="00740024"/>
    <w:rsid w:val="00741509"/>
    <w:rsid w:val="00741549"/>
    <w:rsid w:val="00742A73"/>
    <w:rsid w:val="00743C8F"/>
    <w:rsid w:val="0074443A"/>
    <w:rsid w:val="00744DB1"/>
    <w:rsid w:val="0074549D"/>
    <w:rsid w:val="007458EE"/>
    <w:rsid w:val="0074590B"/>
    <w:rsid w:val="00745C8C"/>
    <w:rsid w:val="007474EF"/>
    <w:rsid w:val="00747862"/>
    <w:rsid w:val="00747944"/>
    <w:rsid w:val="00750896"/>
    <w:rsid w:val="00750D63"/>
    <w:rsid w:val="00750DD2"/>
    <w:rsid w:val="00751978"/>
    <w:rsid w:val="00751EFB"/>
    <w:rsid w:val="00752621"/>
    <w:rsid w:val="00754027"/>
    <w:rsid w:val="007541F5"/>
    <w:rsid w:val="00754C6A"/>
    <w:rsid w:val="0075612B"/>
    <w:rsid w:val="007566AC"/>
    <w:rsid w:val="007569C1"/>
    <w:rsid w:val="007573ED"/>
    <w:rsid w:val="007617EA"/>
    <w:rsid w:val="00762587"/>
    <w:rsid w:val="00762789"/>
    <w:rsid w:val="0076417C"/>
    <w:rsid w:val="00764DBB"/>
    <w:rsid w:val="00765A03"/>
    <w:rsid w:val="00765D8F"/>
    <w:rsid w:val="0076718D"/>
    <w:rsid w:val="00767CB0"/>
    <w:rsid w:val="0077064D"/>
    <w:rsid w:val="00770AA6"/>
    <w:rsid w:val="00770BDE"/>
    <w:rsid w:val="0077152B"/>
    <w:rsid w:val="0077172C"/>
    <w:rsid w:val="00772F5F"/>
    <w:rsid w:val="0077373D"/>
    <w:rsid w:val="00773843"/>
    <w:rsid w:val="00773AFE"/>
    <w:rsid w:val="0077431E"/>
    <w:rsid w:val="007746C1"/>
    <w:rsid w:val="007753BA"/>
    <w:rsid w:val="00776D88"/>
    <w:rsid w:val="0077700F"/>
    <w:rsid w:val="00777340"/>
    <w:rsid w:val="0078049D"/>
    <w:rsid w:val="00780501"/>
    <w:rsid w:val="0078206B"/>
    <w:rsid w:val="007821E8"/>
    <w:rsid w:val="0078315B"/>
    <w:rsid w:val="0078358C"/>
    <w:rsid w:val="0078590D"/>
    <w:rsid w:val="0078716B"/>
    <w:rsid w:val="00787452"/>
    <w:rsid w:val="00787DD0"/>
    <w:rsid w:val="00790C59"/>
    <w:rsid w:val="007913D6"/>
    <w:rsid w:val="00791F46"/>
    <w:rsid w:val="0079571A"/>
    <w:rsid w:val="00795E60"/>
    <w:rsid w:val="00795F37"/>
    <w:rsid w:val="00797FD3"/>
    <w:rsid w:val="007A0572"/>
    <w:rsid w:val="007A2797"/>
    <w:rsid w:val="007A3381"/>
    <w:rsid w:val="007A389B"/>
    <w:rsid w:val="007A3A15"/>
    <w:rsid w:val="007A46E6"/>
    <w:rsid w:val="007A4E2D"/>
    <w:rsid w:val="007A594C"/>
    <w:rsid w:val="007A5C3E"/>
    <w:rsid w:val="007A766F"/>
    <w:rsid w:val="007A79B5"/>
    <w:rsid w:val="007A7A31"/>
    <w:rsid w:val="007B0073"/>
    <w:rsid w:val="007B0695"/>
    <w:rsid w:val="007B07D0"/>
    <w:rsid w:val="007B09D7"/>
    <w:rsid w:val="007B0E2A"/>
    <w:rsid w:val="007B1B41"/>
    <w:rsid w:val="007B2576"/>
    <w:rsid w:val="007B33CC"/>
    <w:rsid w:val="007B383D"/>
    <w:rsid w:val="007B3A0A"/>
    <w:rsid w:val="007B3CC3"/>
    <w:rsid w:val="007B40C6"/>
    <w:rsid w:val="007B4123"/>
    <w:rsid w:val="007B4239"/>
    <w:rsid w:val="007B4C82"/>
    <w:rsid w:val="007B5214"/>
    <w:rsid w:val="007B5D3A"/>
    <w:rsid w:val="007B68ED"/>
    <w:rsid w:val="007B6C2F"/>
    <w:rsid w:val="007B7912"/>
    <w:rsid w:val="007C0CB2"/>
    <w:rsid w:val="007C17EE"/>
    <w:rsid w:val="007C18A8"/>
    <w:rsid w:val="007C2E4F"/>
    <w:rsid w:val="007C3074"/>
    <w:rsid w:val="007C3492"/>
    <w:rsid w:val="007C48B3"/>
    <w:rsid w:val="007C5BFD"/>
    <w:rsid w:val="007C6916"/>
    <w:rsid w:val="007C780A"/>
    <w:rsid w:val="007D00FC"/>
    <w:rsid w:val="007D0D4F"/>
    <w:rsid w:val="007D0EB2"/>
    <w:rsid w:val="007D13AE"/>
    <w:rsid w:val="007D1B09"/>
    <w:rsid w:val="007D32FD"/>
    <w:rsid w:val="007D3914"/>
    <w:rsid w:val="007D3B0F"/>
    <w:rsid w:val="007D45D7"/>
    <w:rsid w:val="007D63BB"/>
    <w:rsid w:val="007D6692"/>
    <w:rsid w:val="007E0404"/>
    <w:rsid w:val="007E2B81"/>
    <w:rsid w:val="007E2F7E"/>
    <w:rsid w:val="007E30F3"/>
    <w:rsid w:val="007E3786"/>
    <w:rsid w:val="007E3E6F"/>
    <w:rsid w:val="007E3F50"/>
    <w:rsid w:val="007E3FAB"/>
    <w:rsid w:val="007E401D"/>
    <w:rsid w:val="007E4034"/>
    <w:rsid w:val="007E4E51"/>
    <w:rsid w:val="007E55F1"/>
    <w:rsid w:val="007E6C56"/>
    <w:rsid w:val="007E6EA2"/>
    <w:rsid w:val="007E6F71"/>
    <w:rsid w:val="007F0786"/>
    <w:rsid w:val="007F0945"/>
    <w:rsid w:val="007F09CF"/>
    <w:rsid w:val="007F2CD3"/>
    <w:rsid w:val="007F2ED8"/>
    <w:rsid w:val="007F2F82"/>
    <w:rsid w:val="007F373E"/>
    <w:rsid w:val="007F378E"/>
    <w:rsid w:val="007F3850"/>
    <w:rsid w:val="007F40D6"/>
    <w:rsid w:val="007F4BCE"/>
    <w:rsid w:val="007F5AAC"/>
    <w:rsid w:val="007F62C1"/>
    <w:rsid w:val="007F6587"/>
    <w:rsid w:val="007F67E0"/>
    <w:rsid w:val="007F77F9"/>
    <w:rsid w:val="007F7DC9"/>
    <w:rsid w:val="00801BD3"/>
    <w:rsid w:val="00801D56"/>
    <w:rsid w:val="00802297"/>
    <w:rsid w:val="00802C0F"/>
    <w:rsid w:val="00802FAB"/>
    <w:rsid w:val="008049C0"/>
    <w:rsid w:val="00804D81"/>
    <w:rsid w:val="00805688"/>
    <w:rsid w:val="008067BA"/>
    <w:rsid w:val="00806964"/>
    <w:rsid w:val="00807B95"/>
    <w:rsid w:val="00807E64"/>
    <w:rsid w:val="0081039F"/>
    <w:rsid w:val="008106E7"/>
    <w:rsid w:val="0081082F"/>
    <w:rsid w:val="00810C1D"/>
    <w:rsid w:val="008115ED"/>
    <w:rsid w:val="0081196A"/>
    <w:rsid w:val="0081220F"/>
    <w:rsid w:val="00812A21"/>
    <w:rsid w:val="00812E3C"/>
    <w:rsid w:val="00814C88"/>
    <w:rsid w:val="00814DDD"/>
    <w:rsid w:val="00815B7C"/>
    <w:rsid w:val="00816412"/>
    <w:rsid w:val="00816711"/>
    <w:rsid w:val="00816E39"/>
    <w:rsid w:val="00817393"/>
    <w:rsid w:val="008200CA"/>
    <w:rsid w:val="008204F9"/>
    <w:rsid w:val="00820877"/>
    <w:rsid w:val="00820AE1"/>
    <w:rsid w:val="008211A9"/>
    <w:rsid w:val="0082259F"/>
    <w:rsid w:val="008239EF"/>
    <w:rsid w:val="00823FCC"/>
    <w:rsid w:val="0082451A"/>
    <w:rsid w:val="00824850"/>
    <w:rsid w:val="00824D5B"/>
    <w:rsid w:val="00824E24"/>
    <w:rsid w:val="00825649"/>
    <w:rsid w:val="00825DFC"/>
    <w:rsid w:val="008263CD"/>
    <w:rsid w:val="008263DC"/>
    <w:rsid w:val="00826A65"/>
    <w:rsid w:val="00827037"/>
    <w:rsid w:val="0083010B"/>
    <w:rsid w:val="00830645"/>
    <w:rsid w:val="0083076B"/>
    <w:rsid w:val="00831A37"/>
    <w:rsid w:val="00832122"/>
    <w:rsid w:val="008336B2"/>
    <w:rsid w:val="0083386C"/>
    <w:rsid w:val="00835920"/>
    <w:rsid w:val="00835BF7"/>
    <w:rsid w:val="008362E8"/>
    <w:rsid w:val="00836B08"/>
    <w:rsid w:val="00836EC4"/>
    <w:rsid w:val="0083774B"/>
    <w:rsid w:val="00837B99"/>
    <w:rsid w:val="00837F89"/>
    <w:rsid w:val="008401DD"/>
    <w:rsid w:val="008412FA"/>
    <w:rsid w:val="00841B7B"/>
    <w:rsid w:val="00841EAB"/>
    <w:rsid w:val="0084249C"/>
    <w:rsid w:val="00842A0D"/>
    <w:rsid w:val="00842C99"/>
    <w:rsid w:val="00843304"/>
    <w:rsid w:val="0084385B"/>
    <w:rsid w:val="008444B5"/>
    <w:rsid w:val="008451B5"/>
    <w:rsid w:val="00845721"/>
    <w:rsid w:val="008468A1"/>
    <w:rsid w:val="00846B11"/>
    <w:rsid w:val="00847541"/>
    <w:rsid w:val="00847608"/>
    <w:rsid w:val="008479CE"/>
    <w:rsid w:val="00847ED1"/>
    <w:rsid w:val="0085043F"/>
    <w:rsid w:val="00850507"/>
    <w:rsid w:val="00850540"/>
    <w:rsid w:val="00851B02"/>
    <w:rsid w:val="00852867"/>
    <w:rsid w:val="0085296F"/>
    <w:rsid w:val="0085324F"/>
    <w:rsid w:val="00853811"/>
    <w:rsid w:val="008538A4"/>
    <w:rsid w:val="008547FA"/>
    <w:rsid w:val="008548E3"/>
    <w:rsid w:val="008552FA"/>
    <w:rsid w:val="008556EC"/>
    <w:rsid w:val="00856FBE"/>
    <w:rsid w:val="00857464"/>
    <w:rsid w:val="00857A99"/>
    <w:rsid w:val="00857C31"/>
    <w:rsid w:val="00857CA1"/>
    <w:rsid w:val="0086038A"/>
    <w:rsid w:val="00861C88"/>
    <w:rsid w:val="00862AE3"/>
    <w:rsid w:val="00862B6B"/>
    <w:rsid w:val="00863EC9"/>
    <w:rsid w:val="00864791"/>
    <w:rsid w:val="008647C4"/>
    <w:rsid w:val="00864BC3"/>
    <w:rsid w:val="00866839"/>
    <w:rsid w:val="00866DDC"/>
    <w:rsid w:val="00867A7D"/>
    <w:rsid w:val="00867CE0"/>
    <w:rsid w:val="0087098D"/>
    <w:rsid w:val="00872C8C"/>
    <w:rsid w:val="00872D39"/>
    <w:rsid w:val="008730A4"/>
    <w:rsid w:val="0087387A"/>
    <w:rsid w:val="00873AE0"/>
    <w:rsid w:val="008749DB"/>
    <w:rsid w:val="00874F7E"/>
    <w:rsid w:val="008752AA"/>
    <w:rsid w:val="008752D5"/>
    <w:rsid w:val="008753E9"/>
    <w:rsid w:val="00875D5C"/>
    <w:rsid w:val="00876751"/>
    <w:rsid w:val="00876FA3"/>
    <w:rsid w:val="00877089"/>
    <w:rsid w:val="00877231"/>
    <w:rsid w:val="008776D2"/>
    <w:rsid w:val="00877799"/>
    <w:rsid w:val="00877953"/>
    <w:rsid w:val="00877AD4"/>
    <w:rsid w:val="0088037D"/>
    <w:rsid w:val="00880580"/>
    <w:rsid w:val="0088078F"/>
    <w:rsid w:val="00880EA0"/>
    <w:rsid w:val="00881B7D"/>
    <w:rsid w:val="008822DD"/>
    <w:rsid w:val="0088254E"/>
    <w:rsid w:val="008825FE"/>
    <w:rsid w:val="00882CAC"/>
    <w:rsid w:val="00882CD0"/>
    <w:rsid w:val="00883CB9"/>
    <w:rsid w:val="00883EE0"/>
    <w:rsid w:val="0088512C"/>
    <w:rsid w:val="0088525D"/>
    <w:rsid w:val="00885F34"/>
    <w:rsid w:val="00886317"/>
    <w:rsid w:val="00886619"/>
    <w:rsid w:val="00886E45"/>
    <w:rsid w:val="00890635"/>
    <w:rsid w:val="00890714"/>
    <w:rsid w:val="008909A0"/>
    <w:rsid w:val="00890A90"/>
    <w:rsid w:val="00890DDF"/>
    <w:rsid w:val="00890F63"/>
    <w:rsid w:val="008920B2"/>
    <w:rsid w:val="008923D5"/>
    <w:rsid w:val="008925A8"/>
    <w:rsid w:val="00892778"/>
    <w:rsid w:val="00892BD0"/>
    <w:rsid w:val="008942E4"/>
    <w:rsid w:val="00894883"/>
    <w:rsid w:val="00894C91"/>
    <w:rsid w:val="00894D49"/>
    <w:rsid w:val="00896322"/>
    <w:rsid w:val="00896531"/>
    <w:rsid w:val="008973A4"/>
    <w:rsid w:val="008A0478"/>
    <w:rsid w:val="008A08AD"/>
    <w:rsid w:val="008A1D38"/>
    <w:rsid w:val="008A2468"/>
    <w:rsid w:val="008A25C4"/>
    <w:rsid w:val="008A32A0"/>
    <w:rsid w:val="008A341E"/>
    <w:rsid w:val="008A3C61"/>
    <w:rsid w:val="008A3CA3"/>
    <w:rsid w:val="008A412C"/>
    <w:rsid w:val="008A4C85"/>
    <w:rsid w:val="008A4D7B"/>
    <w:rsid w:val="008A67B0"/>
    <w:rsid w:val="008A7C4F"/>
    <w:rsid w:val="008B01CD"/>
    <w:rsid w:val="008B0303"/>
    <w:rsid w:val="008B27D3"/>
    <w:rsid w:val="008B2C07"/>
    <w:rsid w:val="008B2F87"/>
    <w:rsid w:val="008B3BA5"/>
    <w:rsid w:val="008B42F6"/>
    <w:rsid w:val="008B4389"/>
    <w:rsid w:val="008B553D"/>
    <w:rsid w:val="008B7774"/>
    <w:rsid w:val="008B7DFC"/>
    <w:rsid w:val="008C0049"/>
    <w:rsid w:val="008C0A22"/>
    <w:rsid w:val="008C132B"/>
    <w:rsid w:val="008C13F9"/>
    <w:rsid w:val="008C1A2A"/>
    <w:rsid w:val="008C1BE5"/>
    <w:rsid w:val="008C1DBF"/>
    <w:rsid w:val="008C32BD"/>
    <w:rsid w:val="008C3300"/>
    <w:rsid w:val="008C3548"/>
    <w:rsid w:val="008C3A40"/>
    <w:rsid w:val="008C3F4E"/>
    <w:rsid w:val="008C41BD"/>
    <w:rsid w:val="008C468C"/>
    <w:rsid w:val="008C64B4"/>
    <w:rsid w:val="008C68DC"/>
    <w:rsid w:val="008C6C8A"/>
    <w:rsid w:val="008C7611"/>
    <w:rsid w:val="008D01FE"/>
    <w:rsid w:val="008D0720"/>
    <w:rsid w:val="008D0892"/>
    <w:rsid w:val="008D187B"/>
    <w:rsid w:val="008D217F"/>
    <w:rsid w:val="008D3B68"/>
    <w:rsid w:val="008D3B9A"/>
    <w:rsid w:val="008D3D38"/>
    <w:rsid w:val="008D4175"/>
    <w:rsid w:val="008D6597"/>
    <w:rsid w:val="008D68F2"/>
    <w:rsid w:val="008D7722"/>
    <w:rsid w:val="008D79D3"/>
    <w:rsid w:val="008D7E2F"/>
    <w:rsid w:val="008E0726"/>
    <w:rsid w:val="008E09FD"/>
    <w:rsid w:val="008E165D"/>
    <w:rsid w:val="008E1AC6"/>
    <w:rsid w:val="008E27B0"/>
    <w:rsid w:val="008E2B24"/>
    <w:rsid w:val="008E4449"/>
    <w:rsid w:val="008E4D8F"/>
    <w:rsid w:val="008E5315"/>
    <w:rsid w:val="008E63DF"/>
    <w:rsid w:val="008E71F2"/>
    <w:rsid w:val="008E764F"/>
    <w:rsid w:val="008F06D4"/>
    <w:rsid w:val="008F08F2"/>
    <w:rsid w:val="008F148A"/>
    <w:rsid w:val="008F17ED"/>
    <w:rsid w:val="008F21C8"/>
    <w:rsid w:val="008F29F7"/>
    <w:rsid w:val="008F3245"/>
    <w:rsid w:val="008F4B8E"/>
    <w:rsid w:val="008F4D1D"/>
    <w:rsid w:val="008F517F"/>
    <w:rsid w:val="008F5294"/>
    <w:rsid w:val="008F5D61"/>
    <w:rsid w:val="008F6E4F"/>
    <w:rsid w:val="008F7720"/>
    <w:rsid w:val="008F7FAE"/>
    <w:rsid w:val="00900168"/>
    <w:rsid w:val="00900862"/>
    <w:rsid w:val="009009E5"/>
    <w:rsid w:val="00900FD9"/>
    <w:rsid w:val="00901786"/>
    <w:rsid w:val="00901B35"/>
    <w:rsid w:val="00901E29"/>
    <w:rsid w:val="00902CC7"/>
    <w:rsid w:val="00902CD7"/>
    <w:rsid w:val="009031BE"/>
    <w:rsid w:val="009035AB"/>
    <w:rsid w:val="009044AF"/>
    <w:rsid w:val="0090482D"/>
    <w:rsid w:val="0090498C"/>
    <w:rsid w:val="0090551A"/>
    <w:rsid w:val="00905A5F"/>
    <w:rsid w:val="00905CBF"/>
    <w:rsid w:val="00905D4A"/>
    <w:rsid w:val="0090661A"/>
    <w:rsid w:val="00907CB9"/>
    <w:rsid w:val="00910D0B"/>
    <w:rsid w:val="00911AE1"/>
    <w:rsid w:val="009124B6"/>
    <w:rsid w:val="00912B58"/>
    <w:rsid w:val="00912B97"/>
    <w:rsid w:val="00913E35"/>
    <w:rsid w:val="00914F39"/>
    <w:rsid w:val="009158B9"/>
    <w:rsid w:val="00915A69"/>
    <w:rsid w:val="00915D42"/>
    <w:rsid w:val="00915F96"/>
    <w:rsid w:val="00917892"/>
    <w:rsid w:val="00921C3C"/>
    <w:rsid w:val="009233EB"/>
    <w:rsid w:val="00924296"/>
    <w:rsid w:val="00925E5A"/>
    <w:rsid w:val="0092644B"/>
    <w:rsid w:val="00926523"/>
    <w:rsid w:val="0092684D"/>
    <w:rsid w:val="00926A33"/>
    <w:rsid w:val="009277F0"/>
    <w:rsid w:val="00927AF1"/>
    <w:rsid w:val="009306A7"/>
    <w:rsid w:val="009307D8"/>
    <w:rsid w:val="00930FAD"/>
    <w:rsid w:val="0093100B"/>
    <w:rsid w:val="0093268E"/>
    <w:rsid w:val="009328B6"/>
    <w:rsid w:val="00934492"/>
    <w:rsid w:val="009344E2"/>
    <w:rsid w:val="009351A4"/>
    <w:rsid w:val="00935F0A"/>
    <w:rsid w:val="00936431"/>
    <w:rsid w:val="00936981"/>
    <w:rsid w:val="00936F07"/>
    <w:rsid w:val="00937D95"/>
    <w:rsid w:val="0094061F"/>
    <w:rsid w:val="00941B6B"/>
    <w:rsid w:val="009421ED"/>
    <w:rsid w:val="00942724"/>
    <w:rsid w:val="0094347E"/>
    <w:rsid w:val="00944873"/>
    <w:rsid w:val="00944B3D"/>
    <w:rsid w:val="00944C75"/>
    <w:rsid w:val="00944FAD"/>
    <w:rsid w:val="00945B82"/>
    <w:rsid w:val="00945ED7"/>
    <w:rsid w:val="009461D6"/>
    <w:rsid w:val="009469BF"/>
    <w:rsid w:val="009474F9"/>
    <w:rsid w:val="0094756E"/>
    <w:rsid w:val="00947A9D"/>
    <w:rsid w:val="00947C19"/>
    <w:rsid w:val="00947E52"/>
    <w:rsid w:val="00947FF3"/>
    <w:rsid w:val="00951109"/>
    <w:rsid w:val="00951AB3"/>
    <w:rsid w:val="00952604"/>
    <w:rsid w:val="009535AA"/>
    <w:rsid w:val="009547BE"/>
    <w:rsid w:val="0095491C"/>
    <w:rsid w:val="00954A52"/>
    <w:rsid w:val="00955A05"/>
    <w:rsid w:val="00956D47"/>
    <w:rsid w:val="00957031"/>
    <w:rsid w:val="00960369"/>
    <w:rsid w:val="0096066F"/>
    <w:rsid w:val="00960873"/>
    <w:rsid w:val="00961037"/>
    <w:rsid w:val="0096121B"/>
    <w:rsid w:val="00961436"/>
    <w:rsid w:val="00961B80"/>
    <w:rsid w:val="00961BCE"/>
    <w:rsid w:val="00963E81"/>
    <w:rsid w:val="0096510F"/>
    <w:rsid w:val="009659C2"/>
    <w:rsid w:val="00966CB6"/>
    <w:rsid w:val="009672B6"/>
    <w:rsid w:val="0097333F"/>
    <w:rsid w:val="009751F1"/>
    <w:rsid w:val="009755AA"/>
    <w:rsid w:val="009757E4"/>
    <w:rsid w:val="00975AF9"/>
    <w:rsid w:val="00975C20"/>
    <w:rsid w:val="0097605B"/>
    <w:rsid w:val="00976753"/>
    <w:rsid w:val="009770CF"/>
    <w:rsid w:val="00977520"/>
    <w:rsid w:val="00977BBE"/>
    <w:rsid w:val="00977DCB"/>
    <w:rsid w:val="00977DD6"/>
    <w:rsid w:val="00980703"/>
    <w:rsid w:val="00980DE3"/>
    <w:rsid w:val="0098189A"/>
    <w:rsid w:val="00983068"/>
    <w:rsid w:val="009832D1"/>
    <w:rsid w:val="00983590"/>
    <w:rsid w:val="00984419"/>
    <w:rsid w:val="009844D6"/>
    <w:rsid w:val="00984650"/>
    <w:rsid w:val="00985839"/>
    <w:rsid w:val="00986CB1"/>
    <w:rsid w:val="00986CC4"/>
    <w:rsid w:val="00986E74"/>
    <w:rsid w:val="009872B4"/>
    <w:rsid w:val="00987495"/>
    <w:rsid w:val="00987E82"/>
    <w:rsid w:val="00992213"/>
    <w:rsid w:val="00992EF5"/>
    <w:rsid w:val="00993022"/>
    <w:rsid w:val="00994038"/>
    <w:rsid w:val="00994096"/>
    <w:rsid w:val="00994438"/>
    <w:rsid w:val="00994FC5"/>
    <w:rsid w:val="00995206"/>
    <w:rsid w:val="009952CC"/>
    <w:rsid w:val="00995657"/>
    <w:rsid w:val="009957D2"/>
    <w:rsid w:val="009961EA"/>
    <w:rsid w:val="00996600"/>
    <w:rsid w:val="0099666B"/>
    <w:rsid w:val="00996901"/>
    <w:rsid w:val="009975D3"/>
    <w:rsid w:val="009A11B3"/>
    <w:rsid w:val="009A193A"/>
    <w:rsid w:val="009A1FFA"/>
    <w:rsid w:val="009A2700"/>
    <w:rsid w:val="009A28CE"/>
    <w:rsid w:val="009A30B4"/>
    <w:rsid w:val="009A3694"/>
    <w:rsid w:val="009A3DEB"/>
    <w:rsid w:val="009A5615"/>
    <w:rsid w:val="009A62C9"/>
    <w:rsid w:val="009A6743"/>
    <w:rsid w:val="009A70CB"/>
    <w:rsid w:val="009B1644"/>
    <w:rsid w:val="009B355D"/>
    <w:rsid w:val="009B3881"/>
    <w:rsid w:val="009B41AF"/>
    <w:rsid w:val="009B49BD"/>
    <w:rsid w:val="009B4D0A"/>
    <w:rsid w:val="009B4D80"/>
    <w:rsid w:val="009B5471"/>
    <w:rsid w:val="009B6555"/>
    <w:rsid w:val="009B69BD"/>
    <w:rsid w:val="009B7190"/>
    <w:rsid w:val="009C1517"/>
    <w:rsid w:val="009C156A"/>
    <w:rsid w:val="009C2613"/>
    <w:rsid w:val="009C2753"/>
    <w:rsid w:val="009C2CEB"/>
    <w:rsid w:val="009C39FA"/>
    <w:rsid w:val="009C3C57"/>
    <w:rsid w:val="009C3CBF"/>
    <w:rsid w:val="009C402F"/>
    <w:rsid w:val="009C4416"/>
    <w:rsid w:val="009C4508"/>
    <w:rsid w:val="009C4EC0"/>
    <w:rsid w:val="009C5A30"/>
    <w:rsid w:val="009C62F8"/>
    <w:rsid w:val="009C69B6"/>
    <w:rsid w:val="009C72DD"/>
    <w:rsid w:val="009C7326"/>
    <w:rsid w:val="009C7FDF"/>
    <w:rsid w:val="009C7FFC"/>
    <w:rsid w:val="009D0080"/>
    <w:rsid w:val="009D07D3"/>
    <w:rsid w:val="009D1684"/>
    <w:rsid w:val="009D2F63"/>
    <w:rsid w:val="009D3284"/>
    <w:rsid w:val="009D4B52"/>
    <w:rsid w:val="009D4E86"/>
    <w:rsid w:val="009D5535"/>
    <w:rsid w:val="009D5CB7"/>
    <w:rsid w:val="009D68AF"/>
    <w:rsid w:val="009D7707"/>
    <w:rsid w:val="009D7B8D"/>
    <w:rsid w:val="009E0221"/>
    <w:rsid w:val="009E10F5"/>
    <w:rsid w:val="009E18B5"/>
    <w:rsid w:val="009E1B1B"/>
    <w:rsid w:val="009E26DA"/>
    <w:rsid w:val="009E2D24"/>
    <w:rsid w:val="009E32C6"/>
    <w:rsid w:val="009E37A4"/>
    <w:rsid w:val="009E42A1"/>
    <w:rsid w:val="009E52C0"/>
    <w:rsid w:val="009E67A9"/>
    <w:rsid w:val="009E697D"/>
    <w:rsid w:val="009E6AAF"/>
    <w:rsid w:val="009E7D91"/>
    <w:rsid w:val="009F00E7"/>
    <w:rsid w:val="009F0EBE"/>
    <w:rsid w:val="009F1472"/>
    <w:rsid w:val="009F2B37"/>
    <w:rsid w:val="009F2D70"/>
    <w:rsid w:val="009F2E5C"/>
    <w:rsid w:val="009F35FF"/>
    <w:rsid w:val="009F36EA"/>
    <w:rsid w:val="009F3ECB"/>
    <w:rsid w:val="009F428B"/>
    <w:rsid w:val="009F4545"/>
    <w:rsid w:val="009F513F"/>
    <w:rsid w:val="009F59D2"/>
    <w:rsid w:val="009F7029"/>
    <w:rsid w:val="009F7A4D"/>
    <w:rsid w:val="009F7CE6"/>
    <w:rsid w:val="00A00179"/>
    <w:rsid w:val="00A017A7"/>
    <w:rsid w:val="00A01F7F"/>
    <w:rsid w:val="00A02E3F"/>
    <w:rsid w:val="00A0367C"/>
    <w:rsid w:val="00A04991"/>
    <w:rsid w:val="00A04BCC"/>
    <w:rsid w:val="00A04BE7"/>
    <w:rsid w:val="00A04F9B"/>
    <w:rsid w:val="00A06A38"/>
    <w:rsid w:val="00A06D07"/>
    <w:rsid w:val="00A06D99"/>
    <w:rsid w:val="00A10162"/>
    <w:rsid w:val="00A125BE"/>
    <w:rsid w:val="00A12822"/>
    <w:rsid w:val="00A13E77"/>
    <w:rsid w:val="00A1417F"/>
    <w:rsid w:val="00A144BD"/>
    <w:rsid w:val="00A1525C"/>
    <w:rsid w:val="00A1541D"/>
    <w:rsid w:val="00A157BB"/>
    <w:rsid w:val="00A177F6"/>
    <w:rsid w:val="00A17DAC"/>
    <w:rsid w:val="00A17EBA"/>
    <w:rsid w:val="00A20223"/>
    <w:rsid w:val="00A21A77"/>
    <w:rsid w:val="00A21C60"/>
    <w:rsid w:val="00A21DCA"/>
    <w:rsid w:val="00A22127"/>
    <w:rsid w:val="00A226C1"/>
    <w:rsid w:val="00A22EDE"/>
    <w:rsid w:val="00A23A69"/>
    <w:rsid w:val="00A24094"/>
    <w:rsid w:val="00A246D0"/>
    <w:rsid w:val="00A248D2"/>
    <w:rsid w:val="00A251B3"/>
    <w:rsid w:val="00A25811"/>
    <w:rsid w:val="00A25DBC"/>
    <w:rsid w:val="00A26AE7"/>
    <w:rsid w:val="00A26C2E"/>
    <w:rsid w:val="00A300C2"/>
    <w:rsid w:val="00A319FA"/>
    <w:rsid w:val="00A32587"/>
    <w:rsid w:val="00A32AE3"/>
    <w:rsid w:val="00A33D3E"/>
    <w:rsid w:val="00A34990"/>
    <w:rsid w:val="00A35841"/>
    <w:rsid w:val="00A36283"/>
    <w:rsid w:val="00A3643F"/>
    <w:rsid w:val="00A367C5"/>
    <w:rsid w:val="00A3779D"/>
    <w:rsid w:val="00A40027"/>
    <w:rsid w:val="00A4074A"/>
    <w:rsid w:val="00A407EE"/>
    <w:rsid w:val="00A40B58"/>
    <w:rsid w:val="00A40F0C"/>
    <w:rsid w:val="00A4192A"/>
    <w:rsid w:val="00A4200D"/>
    <w:rsid w:val="00A42CC7"/>
    <w:rsid w:val="00A4308A"/>
    <w:rsid w:val="00A4365A"/>
    <w:rsid w:val="00A43FBF"/>
    <w:rsid w:val="00A44A53"/>
    <w:rsid w:val="00A44E92"/>
    <w:rsid w:val="00A45062"/>
    <w:rsid w:val="00A451F6"/>
    <w:rsid w:val="00A4528A"/>
    <w:rsid w:val="00A458C6"/>
    <w:rsid w:val="00A45AB2"/>
    <w:rsid w:val="00A45EB6"/>
    <w:rsid w:val="00A4612E"/>
    <w:rsid w:val="00A472D8"/>
    <w:rsid w:val="00A476A3"/>
    <w:rsid w:val="00A47A4E"/>
    <w:rsid w:val="00A47EBF"/>
    <w:rsid w:val="00A50CB5"/>
    <w:rsid w:val="00A512F3"/>
    <w:rsid w:val="00A516FE"/>
    <w:rsid w:val="00A51D74"/>
    <w:rsid w:val="00A522B2"/>
    <w:rsid w:val="00A5248D"/>
    <w:rsid w:val="00A52729"/>
    <w:rsid w:val="00A529D1"/>
    <w:rsid w:val="00A537E2"/>
    <w:rsid w:val="00A54D4C"/>
    <w:rsid w:val="00A55BA8"/>
    <w:rsid w:val="00A55ECB"/>
    <w:rsid w:val="00A55EE4"/>
    <w:rsid w:val="00A56582"/>
    <w:rsid w:val="00A5673C"/>
    <w:rsid w:val="00A57281"/>
    <w:rsid w:val="00A572BE"/>
    <w:rsid w:val="00A57CA2"/>
    <w:rsid w:val="00A57F44"/>
    <w:rsid w:val="00A602EF"/>
    <w:rsid w:val="00A605DE"/>
    <w:rsid w:val="00A607CE"/>
    <w:rsid w:val="00A614DE"/>
    <w:rsid w:val="00A6155C"/>
    <w:rsid w:val="00A61709"/>
    <w:rsid w:val="00A61716"/>
    <w:rsid w:val="00A637FE"/>
    <w:rsid w:val="00A63B3A"/>
    <w:rsid w:val="00A63C8A"/>
    <w:rsid w:val="00A64252"/>
    <w:rsid w:val="00A64A3D"/>
    <w:rsid w:val="00A66168"/>
    <w:rsid w:val="00A6666B"/>
    <w:rsid w:val="00A66F30"/>
    <w:rsid w:val="00A67773"/>
    <w:rsid w:val="00A67F42"/>
    <w:rsid w:val="00A67F7A"/>
    <w:rsid w:val="00A70985"/>
    <w:rsid w:val="00A714F8"/>
    <w:rsid w:val="00A718B6"/>
    <w:rsid w:val="00A71A38"/>
    <w:rsid w:val="00A72B75"/>
    <w:rsid w:val="00A73D56"/>
    <w:rsid w:val="00A75FE1"/>
    <w:rsid w:val="00A76D39"/>
    <w:rsid w:val="00A7797B"/>
    <w:rsid w:val="00A77AED"/>
    <w:rsid w:val="00A819B8"/>
    <w:rsid w:val="00A82312"/>
    <w:rsid w:val="00A829F1"/>
    <w:rsid w:val="00A82D25"/>
    <w:rsid w:val="00A832D5"/>
    <w:rsid w:val="00A83706"/>
    <w:rsid w:val="00A83BDD"/>
    <w:rsid w:val="00A841E1"/>
    <w:rsid w:val="00A852AB"/>
    <w:rsid w:val="00A8544C"/>
    <w:rsid w:val="00A85991"/>
    <w:rsid w:val="00A85C77"/>
    <w:rsid w:val="00A85CB8"/>
    <w:rsid w:val="00A85D5E"/>
    <w:rsid w:val="00A85EF5"/>
    <w:rsid w:val="00A85F0D"/>
    <w:rsid w:val="00A9078B"/>
    <w:rsid w:val="00A90909"/>
    <w:rsid w:val="00A913D9"/>
    <w:rsid w:val="00A918B9"/>
    <w:rsid w:val="00A92956"/>
    <w:rsid w:val="00A92C11"/>
    <w:rsid w:val="00A93A7F"/>
    <w:rsid w:val="00A94137"/>
    <w:rsid w:val="00A941D7"/>
    <w:rsid w:val="00A942ED"/>
    <w:rsid w:val="00A945FA"/>
    <w:rsid w:val="00A94F8E"/>
    <w:rsid w:val="00A95208"/>
    <w:rsid w:val="00A9541B"/>
    <w:rsid w:val="00A95B23"/>
    <w:rsid w:val="00A97E47"/>
    <w:rsid w:val="00A97ED5"/>
    <w:rsid w:val="00AA1C64"/>
    <w:rsid w:val="00AA22FE"/>
    <w:rsid w:val="00AA2DD4"/>
    <w:rsid w:val="00AA3D0B"/>
    <w:rsid w:val="00AA3F56"/>
    <w:rsid w:val="00AA3FDE"/>
    <w:rsid w:val="00AA4C9C"/>
    <w:rsid w:val="00AA55F7"/>
    <w:rsid w:val="00AA5667"/>
    <w:rsid w:val="00AA6A4B"/>
    <w:rsid w:val="00AB0982"/>
    <w:rsid w:val="00AB0CC1"/>
    <w:rsid w:val="00AB0E2A"/>
    <w:rsid w:val="00AB2FA5"/>
    <w:rsid w:val="00AB311A"/>
    <w:rsid w:val="00AB3425"/>
    <w:rsid w:val="00AB3899"/>
    <w:rsid w:val="00AB38B5"/>
    <w:rsid w:val="00AB5A4D"/>
    <w:rsid w:val="00AB6101"/>
    <w:rsid w:val="00AB62DC"/>
    <w:rsid w:val="00AB6C69"/>
    <w:rsid w:val="00AB6D0A"/>
    <w:rsid w:val="00AB749D"/>
    <w:rsid w:val="00AB7B2A"/>
    <w:rsid w:val="00AC061B"/>
    <w:rsid w:val="00AC08F7"/>
    <w:rsid w:val="00AC1984"/>
    <w:rsid w:val="00AC1990"/>
    <w:rsid w:val="00AC1CB7"/>
    <w:rsid w:val="00AC2150"/>
    <w:rsid w:val="00AC27FF"/>
    <w:rsid w:val="00AC2A05"/>
    <w:rsid w:val="00AC2DC0"/>
    <w:rsid w:val="00AC303C"/>
    <w:rsid w:val="00AC30AC"/>
    <w:rsid w:val="00AC3770"/>
    <w:rsid w:val="00AC3FE0"/>
    <w:rsid w:val="00AC4AA6"/>
    <w:rsid w:val="00AC515E"/>
    <w:rsid w:val="00AC664C"/>
    <w:rsid w:val="00AC7051"/>
    <w:rsid w:val="00AC7451"/>
    <w:rsid w:val="00AC76E5"/>
    <w:rsid w:val="00AC7A39"/>
    <w:rsid w:val="00AC7AB1"/>
    <w:rsid w:val="00AD2881"/>
    <w:rsid w:val="00AD3166"/>
    <w:rsid w:val="00AD3A10"/>
    <w:rsid w:val="00AD543F"/>
    <w:rsid w:val="00AD5A01"/>
    <w:rsid w:val="00AD5BF3"/>
    <w:rsid w:val="00AD66F6"/>
    <w:rsid w:val="00AD6881"/>
    <w:rsid w:val="00AE02D2"/>
    <w:rsid w:val="00AE08BA"/>
    <w:rsid w:val="00AE162A"/>
    <w:rsid w:val="00AE23DC"/>
    <w:rsid w:val="00AE43A2"/>
    <w:rsid w:val="00AE48A4"/>
    <w:rsid w:val="00AE4B0A"/>
    <w:rsid w:val="00AE4E8C"/>
    <w:rsid w:val="00AE5501"/>
    <w:rsid w:val="00AE5991"/>
    <w:rsid w:val="00AE6198"/>
    <w:rsid w:val="00AE64CB"/>
    <w:rsid w:val="00AE67E1"/>
    <w:rsid w:val="00AE7025"/>
    <w:rsid w:val="00AE78F1"/>
    <w:rsid w:val="00AE7AB0"/>
    <w:rsid w:val="00AF1666"/>
    <w:rsid w:val="00AF18ED"/>
    <w:rsid w:val="00AF22DD"/>
    <w:rsid w:val="00AF4DB7"/>
    <w:rsid w:val="00AF4FA7"/>
    <w:rsid w:val="00AF5C39"/>
    <w:rsid w:val="00AF6913"/>
    <w:rsid w:val="00AF7F21"/>
    <w:rsid w:val="00B00231"/>
    <w:rsid w:val="00B00CAA"/>
    <w:rsid w:val="00B00D52"/>
    <w:rsid w:val="00B01028"/>
    <w:rsid w:val="00B0197B"/>
    <w:rsid w:val="00B01C85"/>
    <w:rsid w:val="00B02342"/>
    <w:rsid w:val="00B02388"/>
    <w:rsid w:val="00B024E0"/>
    <w:rsid w:val="00B04302"/>
    <w:rsid w:val="00B0490A"/>
    <w:rsid w:val="00B05F5E"/>
    <w:rsid w:val="00B06D6D"/>
    <w:rsid w:val="00B07E0A"/>
    <w:rsid w:val="00B10CC8"/>
    <w:rsid w:val="00B115AC"/>
    <w:rsid w:val="00B11688"/>
    <w:rsid w:val="00B11E13"/>
    <w:rsid w:val="00B120D0"/>
    <w:rsid w:val="00B12896"/>
    <w:rsid w:val="00B128A6"/>
    <w:rsid w:val="00B1295A"/>
    <w:rsid w:val="00B1379E"/>
    <w:rsid w:val="00B13A29"/>
    <w:rsid w:val="00B14496"/>
    <w:rsid w:val="00B15268"/>
    <w:rsid w:val="00B15725"/>
    <w:rsid w:val="00B15B61"/>
    <w:rsid w:val="00B15C83"/>
    <w:rsid w:val="00B164AB"/>
    <w:rsid w:val="00B16A4C"/>
    <w:rsid w:val="00B17C3E"/>
    <w:rsid w:val="00B20490"/>
    <w:rsid w:val="00B211BE"/>
    <w:rsid w:val="00B21B94"/>
    <w:rsid w:val="00B2207C"/>
    <w:rsid w:val="00B24744"/>
    <w:rsid w:val="00B264FC"/>
    <w:rsid w:val="00B26CE6"/>
    <w:rsid w:val="00B271D0"/>
    <w:rsid w:val="00B2739C"/>
    <w:rsid w:val="00B321C7"/>
    <w:rsid w:val="00B330EA"/>
    <w:rsid w:val="00B33518"/>
    <w:rsid w:val="00B33B3C"/>
    <w:rsid w:val="00B33DA8"/>
    <w:rsid w:val="00B34067"/>
    <w:rsid w:val="00B3425C"/>
    <w:rsid w:val="00B34496"/>
    <w:rsid w:val="00B34A08"/>
    <w:rsid w:val="00B34EB6"/>
    <w:rsid w:val="00B351D0"/>
    <w:rsid w:val="00B35ED9"/>
    <w:rsid w:val="00B35F8E"/>
    <w:rsid w:val="00B36127"/>
    <w:rsid w:val="00B363AD"/>
    <w:rsid w:val="00B3653F"/>
    <w:rsid w:val="00B3671D"/>
    <w:rsid w:val="00B415B0"/>
    <w:rsid w:val="00B4194F"/>
    <w:rsid w:val="00B427BE"/>
    <w:rsid w:val="00B42B0A"/>
    <w:rsid w:val="00B42F8F"/>
    <w:rsid w:val="00B442A6"/>
    <w:rsid w:val="00B44542"/>
    <w:rsid w:val="00B44E4C"/>
    <w:rsid w:val="00B454E6"/>
    <w:rsid w:val="00B45CE6"/>
    <w:rsid w:val="00B45D34"/>
    <w:rsid w:val="00B45EA4"/>
    <w:rsid w:val="00B45F6A"/>
    <w:rsid w:val="00B46580"/>
    <w:rsid w:val="00B470DD"/>
    <w:rsid w:val="00B4729C"/>
    <w:rsid w:val="00B473BC"/>
    <w:rsid w:val="00B4748D"/>
    <w:rsid w:val="00B47E4C"/>
    <w:rsid w:val="00B47E55"/>
    <w:rsid w:val="00B50956"/>
    <w:rsid w:val="00B50B1C"/>
    <w:rsid w:val="00B53E0B"/>
    <w:rsid w:val="00B53F47"/>
    <w:rsid w:val="00B5506A"/>
    <w:rsid w:val="00B55812"/>
    <w:rsid w:val="00B567E3"/>
    <w:rsid w:val="00B5699D"/>
    <w:rsid w:val="00B56F57"/>
    <w:rsid w:val="00B574AC"/>
    <w:rsid w:val="00B576EF"/>
    <w:rsid w:val="00B577EF"/>
    <w:rsid w:val="00B60365"/>
    <w:rsid w:val="00B60617"/>
    <w:rsid w:val="00B626B1"/>
    <w:rsid w:val="00B62770"/>
    <w:rsid w:val="00B6300F"/>
    <w:rsid w:val="00B63179"/>
    <w:rsid w:val="00B63973"/>
    <w:rsid w:val="00B63C7C"/>
    <w:rsid w:val="00B6464B"/>
    <w:rsid w:val="00B64A06"/>
    <w:rsid w:val="00B66683"/>
    <w:rsid w:val="00B66F98"/>
    <w:rsid w:val="00B67374"/>
    <w:rsid w:val="00B706B4"/>
    <w:rsid w:val="00B70DBE"/>
    <w:rsid w:val="00B71A04"/>
    <w:rsid w:val="00B71B06"/>
    <w:rsid w:val="00B71B8D"/>
    <w:rsid w:val="00B71E58"/>
    <w:rsid w:val="00B729E6"/>
    <w:rsid w:val="00B730FE"/>
    <w:rsid w:val="00B73565"/>
    <w:rsid w:val="00B739E9"/>
    <w:rsid w:val="00B741C3"/>
    <w:rsid w:val="00B744F8"/>
    <w:rsid w:val="00B7611B"/>
    <w:rsid w:val="00B765F2"/>
    <w:rsid w:val="00B77593"/>
    <w:rsid w:val="00B77B24"/>
    <w:rsid w:val="00B82D23"/>
    <w:rsid w:val="00B832F3"/>
    <w:rsid w:val="00B8368D"/>
    <w:rsid w:val="00B84067"/>
    <w:rsid w:val="00B8452C"/>
    <w:rsid w:val="00B8498F"/>
    <w:rsid w:val="00B8516B"/>
    <w:rsid w:val="00B8541A"/>
    <w:rsid w:val="00B8556A"/>
    <w:rsid w:val="00B85AA9"/>
    <w:rsid w:val="00B85D82"/>
    <w:rsid w:val="00B86971"/>
    <w:rsid w:val="00B86AAA"/>
    <w:rsid w:val="00B876EE"/>
    <w:rsid w:val="00B8785D"/>
    <w:rsid w:val="00B87A73"/>
    <w:rsid w:val="00B902A4"/>
    <w:rsid w:val="00B91739"/>
    <w:rsid w:val="00B919DF"/>
    <w:rsid w:val="00B91A28"/>
    <w:rsid w:val="00B924F0"/>
    <w:rsid w:val="00B92F1A"/>
    <w:rsid w:val="00B93093"/>
    <w:rsid w:val="00B930C3"/>
    <w:rsid w:val="00B93F09"/>
    <w:rsid w:val="00B94D1B"/>
    <w:rsid w:val="00B95A76"/>
    <w:rsid w:val="00B9658C"/>
    <w:rsid w:val="00B96BF5"/>
    <w:rsid w:val="00B973EF"/>
    <w:rsid w:val="00B97727"/>
    <w:rsid w:val="00B977C7"/>
    <w:rsid w:val="00B979FD"/>
    <w:rsid w:val="00BA011A"/>
    <w:rsid w:val="00BA0993"/>
    <w:rsid w:val="00BA1CA0"/>
    <w:rsid w:val="00BA1D0D"/>
    <w:rsid w:val="00BA45DB"/>
    <w:rsid w:val="00BA4BDA"/>
    <w:rsid w:val="00BA4E8B"/>
    <w:rsid w:val="00BA5B4A"/>
    <w:rsid w:val="00BB0618"/>
    <w:rsid w:val="00BB27F0"/>
    <w:rsid w:val="00BB2AE0"/>
    <w:rsid w:val="00BB2DA2"/>
    <w:rsid w:val="00BB34BB"/>
    <w:rsid w:val="00BB43CC"/>
    <w:rsid w:val="00BB5AAB"/>
    <w:rsid w:val="00BB764C"/>
    <w:rsid w:val="00BC0094"/>
    <w:rsid w:val="00BC04A5"/>
    <w:rsid w:val="00BC1B0B"/>
    <w:rsid w:val="00BC1C6B"/>
    <w:rsid w:val="00BC28B5"/>
    <w:rsid w:val="00BC2969"/>
    <w:rsid w:val="00BC3369"/>
    <w:rsid w:val="00BC3AA1"/>
    <w:rsid w:val="00BC40B4"/>
    <w:rsid w:val="00BC65AE"/>
    <w:rsid w:val="00BC7177"/>
    <w:rsid w:val="00BC7A4D"/>
    <w:rsid w:val="00BC7B3D"/>
    <w:rsid w:val="00BD049C"/>
    <w:rsid w:val="00BD0732"/>
    <w:rsid w:val="00BD1AE0"/>
    <w:rsid w:val="00BD2193"/>
    <w:rsid w:val="00BD26E9"/>
    <w:rsid w:val="00BD2F65"/>
    <w:rsid w:val="00BD364E"/>
    <w:rsid w:val="00BD4099"/>
    <w:rsid w:val="00BD4945"/>
    <w:rsid w:val="00BD5C1B"/>
    <w:rsid w:val="00BD5C99"/>
    <w:rsid w:val="00BD5EDD"/>
    <w:rsid w:val="00BD60B1"/>
    <w:rsid w:val="00BD61DC"/>
    <w:rsid w:val="00BD67BA"/>
    <w:rsid w:val="00BD68C0"/>
    <w:rsid w:val="00BD6CFC"/>
    <w:rsid w:val="00BD7346"/>
    <w:rsid w:val="00BE0D14"/>
    <w:rsid w:val="00BE27DA"/>
    <w:rsid w:val="00BE30AF"/>
    <w:rsid w:val="00BF0229"/>
    <w:rsid w:val="00BF1530"/>
    <w:rsid w:val="00BF159F"/>
    <w:rsid w:val="00BF16EA"/>
    <w:rsid w:val="00BF296C"/>
    <w:rsid w:val="00BF3183"/>
    <w:rsid w:val="00BF3220"/>
    <w:rsid w:val="00BF33AB"/>
    <w:rsid w:val="00BF3A4C"/>
    <w:rsid w:val="00BF3A9F"/>
    <w:rsid w:val="00BF3DC6"/>
    <w:rsid w:val="00BF3E7A"/>
    <w:rsid w:val="00BF4AEC"/>
    <w:rsid w:val="00BF4BB7"/>
    <w:rsid w:val="00BF5195"/>
    <w:rsid w:val="00BF5738"/>
    <w:rsid w:val="00BF6A36"/>
    <w:rsid w:val="00BF6D01"/>
    <w:rsid w:val="00BF7AE5"/>
    <w:rsid w:val="00C00128"/>
    <w:rsid w:val="00C010A5"/>
    <w:rsid w:val="00C0110C"/>
    <w:rsid w:val="00C01D18"/>
    <w:rsid w:val="00C030B8"/>
    <w:rsid w:val="00C03BD9"/>
    <w:rsid w:val="00C03E7A"/>
    <w:rsid w:val="00C059DA"/>
    <w:rsid w:val="00C05ACA"/>
    <w:rsid w:val="00C071F0"/>
    <w:rsid w:val="00C07E21"/>
    <w:rsid w:val="00C1219F"/>
    <w:rsid w:val="00C13287"/>
    <w:rsid w:val="00C13D65"/>
    <w:rsid w:val="00C142D8"/>
    <w:rsid w:val="00C15B85"/>
    <w:rsid w:val="00C16137"/>
    <w:rsid w:val="00C164D4"/>
    <w:rsid w:val="00C174AE"/>
    <w:rsid w:val="00C174D1"/>
    <w:rsid w:val="00C175D2"/>
    <w:rsid w:val="00C17EE8"/>
    <w:rsid w:val="00C209B4"/>
    <w:rsid w:val="00C216B4"/>
    <w:rsid w:val="00C22AF6"/>
    <w:rsid w:val="00C24C6D"/>
    <w:rsid w:val="00C25E16"/>
    <w:rsid w:val="00C2668D"/>
    <w:rsid w:val="00C26A2F"/>
    <w:rsid w:val="00C27A96"/>
    <w:rsid w:val="00C27D4B"/>
    <w:rsid w:val="00C302D4"/>
    <w:rsid w:val="00C306BE"/>
    <w:rsid w:val="00C307F5"/>
    <w:rsid w:val="00C30A36"/>
    <w:rsid w:val="00C310EC"/>
    <w:rsid w:val="00C31304"/>
    <w:rsid w:val="00C31ABE"/>
    <w:rsid w:val="00C32110"/>
    <w:rsid w:val="00C32BE3"/>
    <w:rsid w:val="00C33853"/>
    <w:rsid w:val="00C33F26"/>
    <w:rsid w:val="00C34324"/>
    <w:rsid w:val="00C348EB"/>
    <w:rsid w:val="00C35496"/>
    <w:rsid w:val="00C35550"/>
    <w:rsid w:val="00C3579E"/>
    <w:rsid w:val="00C36634"/>
    <w:rsid w:val="00C366D5"/>
    <w:rsid w:val="00C3671A"/>
    <w:rsid w:val="00C36B30"/>
    <w:rsid w:val="00C376FB"/>
    <w:rsid w:val="00C37C3E"/>
    <w:rsid w:val="00C37DE9"/>
    <w:rsid w:val="00C40A47"/>
    <w:rsid w:val="00C40C77"/>
    <w:rsid w:val="00C41A97"/>
    <w:rsid w:val="00C420E0"/>
    <w:rsid w:val="00C421BF"/>
    <w:rsid w:val="00C42FEC"/>
    <w:rsid w:val="00C438A0"/>
    <w:rsid w:val="00C43B84"/>
    <w:rsid w:val="00C44450"/>
    <w:rsid w:val="00C44551"/>
    <w:rsid w:val="00C46D3A"/>
    <w:rsid w:val="00C51919"/>
    <w:rsid w:val="00C52613"/>
    <w:rsid w:val="00C52921"/>
    <w:rsid w:val="00C54239"/>
    <w:rsid w:val="00C54AAF"/>
    <w:rsid w:val="00C54B64"/>
    <w:rsid w:val="00C54C30"/>
    <w:rsid w:val="00C551CD"/>
    <w:rsid w:val="00C56B47"/>
    <w:rsid w:val="00C56B9C"/>
    <w:rsid w:val="00C57492"/>
    <w:rsid w:val="00C574A5"/>
    <w:rsid w:val="00C57E1E"/>
    <w:rsid w:val="00C60083"/>
    <w:rsid w:val="00C60731"/>
    <w:rsid w:val="00C60C92"/>
    <w:rsid w:val="00C6217D"/>
    <w:rsid w:val="00C626A2"/>
    <w:rsid w:val="00C63733"/>
    <w:rsid w:val="00C64206"/>
    <w:rsid w:val="00C65771"/>
    <w:rsid w:val="00C667F0"/>
    <w:rsid w:val="00C6699C"/>
    <w:rsid w:val="00C66BDB"/>
    <w:rsid w:val="00C671DD"/>
    <w:rsid w:val="00C673BF"/>
    <w:rsid w:val="00C67824"/>
    <w:rsid w:val="00C7028B"/>
    <w:rsid w:val="00C703EA"/>
    <w:rsid w:val="00C70D80"/>
    <w:rsid w:val="00C71061"/>
    <w:rsid w:val="00C716C7"/>
    <w:rsid w:val="00C71A99"/>
    <w:rsid w:val="00C72442"/>
    <w:rsid w:val="00C72A8A"/>
    <w:rsid w:val="00C74BD5"/>
    <w:rsid w:val="00C75748"/>
    <w:rsid w:val="00C75945"/>
    <w:rsid w:val="00C7673E"/>
    <w:rsid w:val="00C768AD"/>
    <w:rsid w:val="00C76B66"/>
    <w:rsid w:val="00C779A8"/>
    <w:rsid w:val="00C805F3"/>
    <w:rsid w:val="00C80CC6"/>
    <w:rsid w:val="00C81970"/>
    <w:rsid w:val="00C8234F"/>
    <w:rsid w:val="00C831BB"/>
    <w:rsid w:val="00C845D7"/>
    <w:rsid w:val="00C85265"/>
    <w:rsid w:val="00C87120"/>
    <w:rsid w:val="00C9042D"/>
    <w:rsid w:val="00C90A97"/>
    <w:rsid w:val="00C91148"/>
    <w:rsid w:val="00C91DA4"/>
    <w:rsid w:val="00C92DAC"/>
    <w:rsid w:val="00C9337E"/>
    <w:rsid w:val="00C93833"/>
    <w:rsid w:val="00C93A37"/>
    <w:rsid w:val="00C94202"/>
    <w:rsid w:val="00C944A6"/>
    <w:rsid w:val="00C949C5"/>
    <w:rsid w:val="00C94CA3"/>
    <w:rsid w:val="00C95025"/>
    <w:rsid w:val="00C968EC"/>
    <w:rsid w:val="00C96EE5"/>
    <w:rsid w:val="00C9710B"/>
    <w:rsid w:val="00C974AB"/>
    <w:rsid w:val="00C976CE"/>
    <w:rsid w:val="00C97D76"/>
    <w:rsid w:val="00CA1F5C"/>
    <w:rsid w:val="00CA2CD0"/>
    <w:rsid w:val="00CA4DEC"/>
    <w:rsid w:val="00CA5081"/>
    <w:rsid w:val="00CA5464"/>
    <w:rsid w:val="00CA5D8C"/>
    <w:rsid w:val="00CA5EFD"/>
    <w:rsid w:val="00CA6AF8"/>
    <w:rsid w:val="00CA7247"/>
    <w:rsid w:val="00CA73EE"/>
    <w:rsid w:val="00CA7D71"/>
    <w:rsid w:val="00CA7F3C"/>
    <w:rsid w:val="00CB04DA"/>
    <w:rsid w:val="00CB06D8"/>
    <w:rsid w:val="00CB06F1"/>
    <w:rsid w:val="00CB09E5"/>
    <w:rsid w:val="00CB1E8D"/>
    <w:rsid w:val="00CB2121"/>
    <w:rsid w:val="00CB2A5F"/>
    <w:rsid w:val="00CB2D48"/>
    <w:rsid w:val="00CB31AB"/>
    <w:rsid w:val="00CB4545"/>
    <w:rsid w:val="00CB4F0D"/>
    <w:rsid w:val="00CB54EF"/>
    <w:rsid w:val="00CB5E2C"/>
    <w:rsid w:val="00CB7232"/>
    <w:rsid w:val="00CC0027"/>
    <w:rsid w:val="00CC0943"/>
    <w:rsid w:val="00CC1C58"/>
    <w:rsid w:val="00CC24B6"/>
    <w:rsid w:val="00CC252D"/>
    <w:rsid w:val="00CC2D63"/>
    <w:rsid w:val="00CC32EA"/>
    <w:rsid w:val="00CC37BC"/>
    <w:rsid w:val="00CC433E"/>
    <w:rsid w:val="00CC4774"/>
    <w:rsid w:val="00CC743D"/>
    <w:rsid w:val="00CC76F5"/>
    <w:rsid w:val="00CD08E5"/>
    <w:rsid w:val="00CD0D79"/>
    <w:rsid w:val="00CD0E18"/>
    <w:rsid w:val="00CD1603"/>
    <w:rsid w:val="00CD1C5C"/>
    <w:rsid w:val="00CD1F83"/>
    <w:rsid w:val="00CD39E5"/>
    <w:rsid w:val="00CD3AA7"/>
    <w:rsid w:val="00CD412C"/>
    <w:rsid w:val="00CD4455"/>
    <w:rsid w:val="00CD4F0A"/>
    <w:rsid w:val="00CD50EE"/>
    <w:rsid w:val="00CD57C2"/>
    <w:rsid w:val="00CD624B"/>
    <w:rsid w:val="00CD6812"/>
    <w:rsid w:val="00CD6F60"/>
    <w:rsid w:val="00CD7097"/>
    <w:rsid w:val="00CD7100"/>
    <w:rsid w:val="00CD73A8"/>
    <w:rsid w:val="00CD798D"/>
    <w:rsid w:val="00CD7E94"/>
    <w:rsid w:val="00CE0AE9"/>
    <w:rsid w:val="00CE116E"/>
    <w:rsid w:val="00CE1A5F"/>
    <w:rsid w:val="00CE1FB8"/>
    <w:rsid w:val="00CE2457"/>
    <w:rsid w:val="00CE3928"/>
    <w:rsid w:val="00CE4156"/>
    <w:rsid w:val="00CE4504"/>
    <w:rsid w:val="00CE4596"/>
    <w:rsid w:val="00CE5B6F"/>
    <w:rsid w:val="00CE76D9"/>
    <w:rsid w:val="00CE7A84"/>
    <w:rsid w:val="00CF1607"/>
    <w:rsid w:val="00CF17E6"/>
    <w:rsid w:val="00CF2706"/>
    <w:rsid w:val="00CF28DF"/>
    <w:rsid w:val="00CF34B6"/>
    <w:rsid w:val="00CF4D8B"/>
    <w:rsid w:val="00CF5719"/>
    <w:rsid w:val="00CF586D"/>
    <w:rsid w:val="00CF589D"/>
    <w:rsid w:val="00CF5E86"/>
    <w:rsid w:val="00CF5EAB"/>
    <w:rsid w:val="00CF62D4"/>
    <w:rsid w:val="00CF6E00"/>
    <w:rsid w:val="00CF716D"/>
    <w:rsid w:val="00D000CE"/>
    <w:rsid w:val="00D003EB"/>
    <w:rsid w:val="00D01326"/>
    <w:rsid w:val="00D01CFE"/>
    <w:rsid w:val="00D02F9F"/>
    <w:rsid w:val="00D030ED"/>
    <w:rsid w:val="00D03C7B"/>
    <w:rsid w:val="00D03D4E"/>
    <w:rsid w:val="00D042F4"/>
    <w:rsid w:val="00D04633"/>
    <w:rsid w:val="00D0566B"/>
    <w:rsid w:val="00D05C09"/>
    <w:rsid w:val="00D0620C"/>
    <w:rsid w:val="00D06963"/>
    <w:rsid w:val="00D06DD9"/>
    <w:rsid w:val="00D0739C"/>
    <w:rsid w:val="00D07643"/>
    <w:rsid w:val="00D079A5"/>
    <w:rsid w:val="00D07C1F"/>
    <w:rsid w:val="00D07D0B"/>
    <w:rsid w:val="00D07E3A"/>
    <w:rsid w:val="00D07EC0"/>
    <w:rsid w:val="00D104B1"/>
    <w:rsid w:val="00D11041"/>
    <w:rsid w:val="00D1130F"/>
    <w:rsid w:val="00D119F6"/>
    <w:rsid w:val="00D126B3"/>
    <w:rsid w:val="00D1294B"/>
    <w:rsid w:val="00D12DBA"/>
    <w:rsid w:val="00D138C4"/>
    <w:rsid w:val="00D14145"/>
    <w:rsid w:val="00D14295"/>
    <w:rsid w:val="00D1555B"/>
    <w:rsid w:val="00D16F68"/>
    <w:rsid w:val="00D1758A"/>
    <w:rsid w:val="00D1773C"/>
    <w:rsid w:val="00D20548"/>
    <w:rsid w:val="00D211B6"/>
    <w:rsid w:val="00D211DC"/>
    <w:rsid w:val="00D21879"/>
    <w:rsid w:val="00D22000"/>
    <w:rsid w:val="00D225E2"/>
    <w:rsid w:val="00D228FC"/>
    <w:rsid w:val="00D22A66"/>
    <w:rsid w:val="00D22CA6"/>
    <w:rsid w:val="00D231A9"/>
    <w:rsid w:val="00D23352"/>
    <w:rsid w:val="00D23729"/>
    <w:rsid w:val="00D24612"/>
    <w:rsid w:val="00D25CC9"/>
    <w:rsid w:val="00D25D58"/>
    <w:rsid w:val="00D26DCF"/>
    <w:rsid w:val="00D275AE"/>
    <w:rsid w:val="00D276E5"/>
    <w:rsid w:val="00D27A70"/>
    <w:rsid w:val="00D304F0"/>
    <w:rsid w:val="00D30B8E"/>
    <w:rsid w:val="00D30F2B"/>
    <w:rsid w:val="00D31192"/>
    <w:rsid w:val="00D312A6"/>
    <w:rsid w:val="00D3297D"/>
    <w:rsid w:val="00D33465"/>
    <w:rsid w:val="00D33776"/>
    <w:rsid w:val="00D3476A"/>
    <w:rsid w:val="00D347A4"/>
    <w:rsid w:val="00D34F94"/>
    <w:rsid w:val="00D35305"/>
    <w:rsid w:val="00D35513"/>
    <w:rsid w:val="00D35A08"/>
    <w:rsid w:val="00D35A2B"/>
    <w:rsid w:val="00D35A95"/>
    <w:rsid w:val="00D35FD4"/>
    <w:rsid w:val="00D36166"/>
    <w:rsid w:val="00D367F0"/>
    <w:rsid w:val="00D368DA"/>
    <w:rsid w:val="00D370FD"/>
    <w:rsid w:val="00D4009B"/>
    <w:rsid w:val="00D40EFE"/>
    <w:rsid w:val="00D41169"/>
    <w:rsid w:val="00D4192C"/>
    <w:rsid w:val="00D42657"/>
    <w:rsid w:val="00D428E2"/>
    <w:rsid w:val="00D42978"/>
    <w:rsid w:val="00D43B83"/>
    <w:rsid w:val="00D442F4"/>
    <w:rsid w:val="00D44309"/>
    <w:rsid w:val="00D44759"/>
    <w:rsid w:val="00D4495A"/>
    <w:rsid w:val="00D454ED"/>
    <w:rsid w:val="00D4587A"/>
    <w:rsid w:val="00D45931"/>
    <w:rsid w:val="00D46235"/>
    <w:rsid w:val="00D47345"/>
    <w:rsid w:val="00D47551"/>
    <w:rsid w:val="00D51640"/>
    <w:rsid w:val="00D5257E"/>
    <w:rsid w:val="00D52C0B"/>
    <w:rsid w:val="00D5447A"/>
    <w:rsid w:val="00D549D3"/>
    <w:rsid w:val="00D56A5D"/>
    <w:rsid w:val="00D57090"/>
    <w:rsid w:val="00D5710A"/>
    <w:rsid w:val="00D57320"/>
    <w:rsid w:val="00D61063"/>
    <w:rsid w:val="00D613C4"/>
    <w:rsid w:val="00D62864"/>
    <w:rsid w:val="00D63922"/>
    <w:rsid w:val="00D63AD0"/>
    <w:rsid w:val="00D63C81"/>
    <w:rsid w:val="00D64B73"/>
    <w:rsid w:val="00D64EFF"/>
    <w:rsid w:val="00D64F32"/>
    <w:rsid w:val="00D6557D"/>
    <w:rsid w:val="00D66E3C"/>
    <w:rsid w:val="00D66ED2"/>
    <w:rsid w:val="00D6722E"/>
    <w:rsid w:val="00D67409"/>
    <w:rsid w:val="00D679B7"/>
    <w:rsid w:val="00D708DB"/>
    <w:rsid w:val="00D70EDA"/>
    <w:rsid w:val="00D7165E"/>
    <w:rsid w:val="00D71DFA"/>
    <w:rsid w:val="00D71E26"/>
    <w:rsid w:val="00D72B4D"/>
    <w:rsid w:val="00D7312A"/>
    <w:rsid w:val="00D742AC"/>
    <w:rsid w:val="00D7497E"/>
    <w:rsid w:val="00D74C67"/>
    <w:rsid w:val="00D75353"/>
    <w:rsid w:val="00D75546"/>
    <w:rsid w:val="00D75948"/>
    <w:rsid w:val="00D75E53"/>
    <w:rsid w:val="00D76F6B"/>
    <w:rsid w:val="00D800EC"/>
    <w:rsid w:val="00D805F6"/>
    <w:rsid w:val="00D80FFD"/>
    <w:rsid w:val="00D81041"/>
    <w:rsid w:val="00D81ACC"/>
    <w:rsid w:val="00D81D24"/>
    <w:rsid w:val="00D82103"/>
    <w:rsid w:val="00D82226"/>
    <w:rsid w:val="00D831CE"/>
    <w:rsid w:val="00D83799"/>
    <w:rsid w:val="00D837DE"/>
    <w:rsid w:val="00D83DFC"/>
    <w:rsid w:val="00D840AB"/>
    <w:rsid w:val="00D848A8"/>
    <w:rsid w:val="00D85D82"/>
    <w:rsid w:val="00D86C78"/>
    <w:rsid w:val="00D86CA2"/>
    <w:rsid w:val="00D86FCE"/>
    <w:rsid w:val="00D870F3"/>
    <w:rsid w:val="00D90098"/>
    <w:rsid w:val="00D90BC8"/>
    <w:rsid w:val="00D9110F"/>
    <w:rsid w:val="00D9119D"/>
    <w:rsid w:val="00D91A30"/>
    <w:rsid w:val="00D91C25"/>
    <w:rsid w:val="00D91DF3"/>
    <w:rsid w:val="00D92C81"/>
    <w:rsid w:val="00D939F9"/>
    <w:rsid w:val="00D93FC6"/>
    <w:rsid w:val="00D94314"/>
    <w:rsid w:val="00D94AF1"/>
    <w:rsid w:val="00D94E8B"/>
    <w:rsid w:val="00D95247"/>
    <w:rsid w:val="00D95CDF"/>
    <w:rsid w:val="00D972A5"/>
    <w:rsid w:val="00DA0E02"/>
    <w:rsid w:val="00DA1B3B"/>
    <w:rsid w:val="00DA37DD"/>
    <w:rsid w:val="00DA3924"/>
    <w:rsid w:val="00DA3F25"/>
    <w:rsid w:val="00DA4052"/>
    <w:rsid w:val="00DA4F7A"/>
    <w:rsid w:val="00DA4FD3"/>
    <w:rsid w:val="00DA66B1"/>
    <w:rsid w:val="00DA6766"/>
    <w:rsid w:val="00DA6E30"/>
    <w:rsid w:val="00DA70EA"/>
    <w:rsid w:val="00DA7E1C"/>
    <w:rsid w:val="00DB0663"/>
    <w:rsid w:val="00DB0707"/>
    <w:rsid w:val="00DB19EF"/>
    <w:rsid w:val="00DB232F"/>
    <w:rsid w:val="00DB2E2B"/>
    <w:rsid w:val="00DB35C0"/>
    <w:rsid w:val="00DB4001"/>
    <w:rsid w:val="00DB4111"/>
    <w:rsid w:val="00DB50A2"/>
    <w:rsid w:val="00DB58C5"/>
    <w:rsid w:val="00DB5B0E"/>
    <w:rsid w:val="00DB6C89"/>
    <w:rsid w:val="00DB74E2"/>
    <w:rsid w:val="00DB7534"/>
    <w:rsid w:val="00DC0B0D"/>
    <w:rsid w:val="00DC19B4"/>
    <w:rsid w:val="00DC2A8C"/>
    <w:rsid w:val="00DC2D35"/>
    <w:rsid w:val="00DC3054"/>
    <w:rsid w:val="00DC35A7"/>
    <w:rsid w:val="00DC432F"/>
    <w:rsid w:val="00DC4EC6"/>
    <w:rsid w:val="00DC4F01"/>
    <w:rsid w:val="00DC5789"/>
    <w:rsid w:val="00DC57B5"/>
    <w:rsid w:val="00DC7814"/>
    <w:rsid w:val="00DC7DE1"/>
    <w:rsid w:val="00DD0C2E"/>
    <w:rsid w:val="00DD1AED"/>
    <w:rsid w:val="00DD2320"/>
    <w:rsid w:val="00DD3239"/>
    <w:rsid w:val="00DD43D9"/>
    <w:rsid w:val="00DD43E2"/>
    <w:rsid w:val="00DD46E5"/>
    <w:rsid w:val="00DD4E07"/>
    <w:rsid w:val="00DD4E17"/>
    <w:rsid w:val="00DD5B5C"/>
    <w:rsid w:val="00DD62AF"/>
    <w:rsid w:val="00DD6A7C"/>
    <w:rsid w:val="00DD76DB"/>
    <w:rsid w:val="00DE0BBF"/>
    <w:rsid w:val="00DE10DA"/>
    <w:rsid w:val="00DE1C8D"/>
    <w:rsid w:val="00DE214D"/>
    <w:rsid w:val="00DE25BD"/>
    <w:rsid w:val="00DE2950"/>
    <w:rsid w:val="00DE4AB3"/>
    <w:rsid w:val="00DE5778"/>
    <w:rsid w:val="00DE5B3E"/>
    <w:rsid w:val="00DE6527"/>
    <w:rsid w:val="00DE6D71"/>
    <w:rsid w:val="00DF0236"/>
    <w:rsid w:val="00DF0378"/>
    <w:rsid w:val="00DF0E45"/>
    <w:rsid w:val="00DF1B66"/>
    <w:rsid w:val="00DF303B"/>
    <w:rsid w:val="00DF3269"/>
    <w:rsid w:val="00DF504A"/>
    <w:rsid w:val="00DF7C18"/>
    <w:rsid w:val="00E001CE"/>
    <w:rsid w:val="00E00352"/>
    <w:rsid w:val="00E005D1"/>
    <w:rsid w:val="00E00D25"/>
    <w:rsid w:val="00E01E3B"/>
    <w:rsid w:val="00E01E92"/>
    <w:rsid w:val="00E0253A"/>
    <w:rsid w:val="00E0304F"/>
    <w:rsid w:val="00E03159"/>
    <w:rsid w:val="00E03901"/>
    <w:rsid w:val="00E03961"/>
    <w:rsid w:val="00E03B18"/>
    <w:rsid w:val="00E03C1B"/>
    <w:rsid w:val="00E03FFF"/>
    <w:rsid w:val="00E046DD"/>
    <w:rsid w:val="00E04E45"/>
    <w:rsid w:val="00E05DC7"/>
    <w:rsid w:val="00E07C71"/>
    <w:rsid w:val="00E1013B"/>
    <w:rsid w:val="00E102B5"/>
    <w:rsid w:val="00E1086F"/>
    <w:rsid w:val="00E10E76"/>
    <w:rsid w:val="00E12AB6"/>
    <w:rsid w:val="00E12CF3"/>
    <w:rsid w:val="00E134BF"/>
    <w:rsid w:val="00E13611"/>
    <w:rsid w:val="00E13FE5"/>
    <w:rsid w:val="00E14295"/>
    <w:rsid w:val="00E14C1B"/>
    <w:rsid w:val="00E14D55"/>
    <w:rsid w:val="00E15FC8"/>
    <w:rsid w:val="00E16978"/>
    <w:rsid w:val="00E17C62"/>
    <w:rsid w:val="00E17D0A"/>
    <w:rsid w:val="00E20144"/>
    <w:rsid w:val="00E2243A"/>
    <w:rsid w:val="00E226DD"/>
    <w:rsid w:val="00E23379"/>
    <w:rsid w:val="00E234FB"/>
    <w:rsid w:val="00E236A5"/>
    <w:rsid w:val="00E23C3A"/>
    <w:rsid w:val="00E2488A"/>
    <w:rsid w:val="00E24C69"/>
    <w:rsid w:val="00E260C4"/>
    <w:rsid w:val="00E264CF"/>
    <w:rsid w:val="00E27284"/>
    <w:rsid w:val="00E27B7C"/>
    <w:rsid w:val="00E30362"/>
    <w:rsid w:val="00E30E77"/>
    <w:rsid w:val="00E31E54"/>
    <w:rsid w:val="00E31EE9"/>
    <w:rsid w:val="00E320E7"/>
    <w:rsid w:val="00E326BD"/>
    <w:rsid w:val="00E332A3"/>
    <w:rsid w:val="00E345C8"/>
    <w:rsid w:val="00E34B06"/>
    <w:rsid w:val="00E34DDE"/>
    <w:rsid w:val="00E34ED2"/>
    <w:rsid w:val="00E358EC"/>
    <w:rsid w:val="00E360D4"/>
    <w:rsid w:val="00E3629A"/>
    <w:rsid w:val="00E365F7"/>
    <w:rsid w:val="00E3734E"/>
    <w:rsid w:val="00E37970"/>
    <w:rsid w:val="00E405A0"/>
    <w:rsid w:val="00E405E5"/>
    <w:rsid w:val="00E40679"/>
    <w:rsid w:val="00E40975"/>
    <w:rsid w:val="00E41B17"/>
    <w:rsid w:val="00E41D85"/>
    <w:rsid w:val="00E41DBB"/>
    <w:rsid w:val="00E42427"/>
    <w:rsid w:val="00E42642"/>
    <w:rsid w:val="00E44090"/>
    <w:rsid w:val="00E44115"/>
    <w:rsid w:val="00E44A59"/>
    <w:rsid w:val="00E45368"/>
    <w:rsid w:val="00E45C8F"/>
    <w:rsid w:val="00E4691B"/>
    <w:rsid w:val="00E47114"/>
    <w:rsid w:val="00E501F2"/>
    <w:rsid w:val="00E5193C"/>
    <w:rsid w:val="00E51A79"/>
    <w:rsid w:val="00E525E3"/>
    <w:rsid w:val="00E52CCE"/>
    <w:rsid w:val="00E53B07"/>
    <w:rsid w:val="00E54092"/>
    <w:rsid w:val="00E54673"/>
    <w:rsid w:val="00E54AA1"/>
    <w:rsid w:val="00E5509C"/>
    <w:rsid w:val="00E556C2"/>
    <w:rsid w:val="00E56A4F"/>
    <w:rsid w:val="00E56BED"/>
    <w:rsid w:val="00E57444"/>
    <w:rsid w:val="00E5799B"/>
    <w:rsid w:val="00E60655"/>
    <w:rsid w:val="00E60FDB"/>
    <w:rsid w:val="00E61215"/>
    <w:rsid w:val="00E6269C"/>
    <w:rsid w:val="00E6380C"/>
    <w:rsid w:val="00E63B70"/>
    <w:rsid w:val="00E63C04"/>
    <w:rsid w:val="00E658F1"/>
    <w:rsid w:val="00E65D63"/>
    <w:rsid w:val="00E66FAF"/>
    <w:rsid w:val="00E7005E"/>
    <w:rsid w:val="00E7027A"/>
    <w:rsid w:val="00E70BC1"/>
    <w:rsid w:val="00E71A02"/>
    <w:rsid w:val="00E72395"/>
    <w:rsid w:val="00E7355C"/>
    <w:rsid w:val="00E73AAE"/>
    <w:rsid w:val="00E74760"/>
    <w:rsid w:val="00E74FB3"/>
    <w:rsid w:val="00E7592A"/>
    <w:rsid w:val="00E7766A"/>
    <w:rsid w:val="00E7785C"/>
    <w:rsid w:val="00E80A33"/>
    <w:rsid w:val="00E80E5A"/>
    <w:rsid w:val="00E824B5"/>
    <w:rsid w:val="00E8250A"/>
    <w:rsid w:val="00E82712"/>
    <w:rsid w:val="00E836F4"/>
    <w:rsid w:val="00E83A33"/>
    <w:rsid w:val="00E83AFD"/>
    <w:rsid w:val="00E8449B"/>
    <w:rsid w:val="00E8477F"/>
    <w:rsid w:val="00E85324"/>
    <w:rsid w:val="00E85F60"/>
    <w:rsid w:val="00E864FA"/>
    <w:rsid w:val="00E8659A"/>
    <w:rsid w:val="00E86C96"/>
    <w:rsid w:val="00E8702F"/>
    <w:rsid w:val="00E91199"/>
    <w:rsid w:val="00E9131A"/>
    <w:rsid w:val="00E91DE8"/>
    <w:rsid w:val="00E93226"/>
    <w:rsid w:val="00E933A3"/>
    <w:rsid w:val="00E9393F"/>
    <w:rsid w:val="00E94FF1"/>
    <w:rsid w:val="00E96081"/>
    <w:rsid w:val="00E969DF"/>
    <w:rsid w:val="00E9730C"/>
    <w:rsid w:val="00E973F9"/>
    <w:rsid w:val="00E97887"/>
    <w:rsid w:val="00EA1264"/>
    <w:rsid w:val="00EA16A4"/>
    <w:rsid w:val="00EA1B68"/>
    <w:rsid w:val="00EA2B18"/>
    <w:rsid w:val="00EA326E"/>
    <w:rsid w:val="00EA3BC8"/>
    <w:rsid w:val="00EA48EB"/>
    <w:rsid w:val="00EA4D14"/>
    <w:rsid w:val="00EA5DD6"/>
    <w:rsid w:val="00EA5EA2"/>
    <w:rsid w:val="00EA77A1"/>
    <w:rsid w:val="00EA7896"/>
    <w:rsid w:val="00EA79CC"/>
    <w:rsid w:val="00EB062F"/>
    <w:rsid w:val="00EB1414"/>
    <w:rsid w:val="00EB1D8E"/>
    <w:rsid w:val="00EB32C6"/>
    <w:rsid w:val="00EB3A96"/>
    <w:rsid w:val="00EB4B86"/>
    <w:rsid w:val="00EB56A5"/>
    <w:rsid w:val="00EB6AF5"/>
    <w:rsid w:val="00EB75BB"/>
    <w:rsid w:val="00EC0206"/>
    <w:rsid w:val="00EC0321"/>
    <w:rsid w:val="00EC032C"/>
    <w:rsid w:val="00EC0597"/>
    <w:rsid w:val="00EC2805"/>
    <w:rsid w:val="00EC4493"/>
    <w:rsid w:val="00EC46F5"/>
    <w:rsid w:val="00EC4E85"/>
    <w:rsid w:val="00ED1995"/>
    <w:rsid w:val="00ED22B0"/>
    <w:rsid w:val="00ED2365"/>
    <w:rsid w:val="00ED2A05"/>
    <w:rsid w:val="00ED3497"/>
    <w:rsid w:val="00ED3F17"/>
    <w:rsid w:val="00ED4635"/>
    <w:rsid w:val="00ED4DD2"/>
    <w:rsid w:val="00ED5060"/>
    <w:rsid w:val="00ED5C5B"/>
    <w:rsid w:val="00ED677A"/>
    <w:rsid w:val="00ED6B3F"/>
    <w:rsid w:val="00ED71E5"/>
    <w:rsid w:val="00ED7B81"/>
    <w:rsid w:val="00ED7D83"/>
    <w:rsid w:val="00EE1A3C"/>
    <w:rsid w:val="00EE1DCF"/>
    <w:rsid w:val="00EE2110"/>
    <w:rsid w:val="00EE3A72"/>
    <w:rsid w:val="00EE3B08"/>
    <w:rsid w:val="00EE6756"/>
    <w:rsid w:val="00EE7205"/>
    <w:rsid w:val="00EE76AE"/>
    <w:rsid w:val="00EF0129"/>
    <w:rsid w:val="00EF0287"/>
    <w:rsid w:val="00EF0A4E"/>
    <w:rsid w:val="00EF14E8"/>
    <w:rsid w:val="00EF2470"/>
    <w:rsid w:val="00EF3089"/>
    <w:rsid w:val="00EF4AFB"/>
    <w:rsid w:val="00EF5783"/>
    <w:rsid w:val="00EF5EC3"/>
    <w:rsid w:val="00EF797D"/>
    <w:rsid w:val="00EF7A1D"/>
    <w:rsid w:val="00F00241"/>
    <w:rsid w:val="00F01409"/>
    <w:rsid w:val="00F0175A"/>
    <w:rsid w:val="00F020FD"/>
    <w:rsid w:val="00F02582"/>
    <w:rsid w:val="00F0337E"/>
    <w:rsid w:val="00F03F31"/>
    <w:rsid w:val="00F04939"/>
    <w:rsid w:val="00F04FB6"/>
    <w:rsid w:val="00F0521A"/>
    <w:rsid w:val="00F05A8D"/>
    <w:rsid w:val="00F061E2"/>
    <w:rsid w:val="00F0648B"/>
    <w:rsid w:val="00F06522"/>
    <w:rsid w:val="00F067F1"/>
    <w:rsid w:val="00F06D13"/>
    <w:rsid w:val="00F1078B"/>
    <w:rsid w:val="00F10872"/>
    <w:rsid w:val="00F10DAB"/>
    <w:rsid w:val="00F11499"/>
    <w:rsid w:val="00F1190F"/>
    <w:rsid w:val="00F127E0"/>
    <w:rsid w:val="00F132C0"/>
    <w:rsid w:val="00F13BC0"/>
    <w:rsid w:val="00F1480A"/>
    <w:rsid w:val="00F14CC2"/>
    <w:rsid w:val="00F14FE9"/>
    <w:rsid w:val="00F154F7"/>
    <w:rsid w:val="00F15ED9"/>
    <w:rsid w:val="00F16DEE"/>
    <w:rsid w:val="00F17131"/>
    <w:rsid w:val="00F172A3"/>
    <w:rsid w:val="00F17510"/>
    <w:rsid w:val="00F179C5"/>
    <w:rsid w:val="00F20445"/>
    <w:rsid w:val="00F21FA0"/>
    <w:rsid w:val="00F21FA6"/>
    <w:rsid w:val="00F22490"/>
    <w:rsid w:val="00F2273E"/>
    <w:rsid w:val="00F2291D"/>
    <w:rsid w:val="00F22ED1"/>
    <w:rsid w:val="00F23C7B"/>
    <w:rsid w:val="00F24060"/>
    <w:rsid w:val="00F241F6"/>
    <w:rsid w:val="00F246B5"/>
    <w:rsid w:val="00F2475E"/>
    <w:rsid w:val="00F25356"/>
    <w:rsid w:val="00F2538B"/>
    <w:rsid w:val="00F2603A"/>
    <w:rsid w:val="00F266F4"/>
    <w:rsid w:val="00F26CC2"/>
    <w:rsid w:val="00F2710F"/>
    <w:rsid w:val="00F274F7"/>
    <w:rsid w:val="00F27A42"/>
    <w:rsid w:val="00F3053B"/>
    <w:rsid w:val="00F30A40"/>
    <w:rsid w:val="00F32155"/>
    <w:rsid w:val="00F32A33"/>
    <w:rsid w:val="00F32ADA"/>
    <w:rsid w:val="00F338AA"/>
    <w:rsid w:val="00F33AA9"/>
    <w:rsid w:val="00F3400F"/>
    <w:rsid w:val="00F345F0"/>
    <w:rsid w:val="00F34DE4"/>
    <w:rsid w:val="00F35208"/>
    <w:rsid w:val="00F35244"/>
    <w:rsid w:val="00F35750"/>
    <w:rsid w:val="00F35987"/>
    <w:rsid w:val="00F36C55"/>
    <w:rsid w:val="00F36E42"/>
    <w:rsid w:val="00F375AA"/>
    <w:rsid w:val="00F37E5B"/>
    <w:rsid w:val="00F400E9"/>
    <w:rsid w:val="00F404CE"/>
    <w:rsid w:val="00F4144C"/>
    <w:rsid w:val="00F415D0"/>
    <w:rsid w:val="00F4186F"/>
    <w:rsid w:val="00F41B5A"/>
    <w:rsid w:val="00F41D6F"/>
    <w:rsid w:val="00F41FAC"/>
    <w:rsid w:val="00F4233E"/>
    <w:rsid w:val="00F42499"/>
    <w:rsid w:val="00F42FD4"/>
    <w:rsid w:val="00F43A69"/>
    <w:rsid w:val="00F441D0"/>
    <w:rsid w:val="00F45C0E"/>
    <w:rsid w:val="00F45E78"/>
    <w:rsid w:val="00F4614C"/>
    <w:rsid w:val="00F46C32"/>
    <w:rsid w:val="00F46FF3"/>
    <w:rsid w:val="00F47C11"/>
    <w:rsid w:val="00F47CB3"/>
    <w:rsid w:val="00F47F42"/>
    <w:rsid w:val="00F51E51"/>
    <w:rsid w:val="00F52118"/>
    <w:rsid w:val="00F5220B"/>
    <w:rsid w:val="00F52792"/>
    <w:rsid w:val="00F5316A"/>
    <w:rsid w:val="00F533E1"/>
    <w:rsid w:val="00F53C16"/>
    <w:rsid w:val="00F54D8A"/>
    <w:rsid w:val="00F55634"/>
    <w:rsid w:val="00F55FAA"/>
    <w:rsid w:val="00F57FD2"/>
    <w:rsid w:val="00F60042"/>
    <w:rsid w:val="00F60496"/>
    <w:rsid w:val="00F60EF7"/>
    <w:rsid w:val="00F61195"/>
    <w:rsid w:val="00F61334"/>
    <w:rsid w:val="00F6173A"/>
    <w:rsid w:val="00F61C67"/>
    <w:rsid w:val="00F621E2"/>
    <w:rsid w:val="00F6255E"/>
    <w:rsid w:val="00F63115"/>
    <w:rsid w:val="00F63482"/>
    <w:rsid w:val="00F6374F"/>
    <w:rsid w:val="00F641E6"/>
    <w:rsid w:val="00F64426"/>
    <w:rsid w:val="00F652A3"/>
    <w:rsid w:val="00F65680"/>
    <w:rsid w:val="00F65A7D"/>
    <w:rsid w:val="00F66DEF"/>
    <w:rsid w:val="00F708D5"/>
    <w:rsid w:val="00F71540"/>
    <w:rsid w:val="00F718BB"/>
    <w:rsid w:val="00F71AE7"/>
    <w:rsid w:val="00F7202B"/>
    <w:rsid w:val="00F720DE"/>
    <w:rsid w:val="00F72A67"/>
    <w:rsid w:val="00F7304C"/>
    <w:rsid w:val="00F73723"/>
    <w:rsid w:val="00F7387D"/>
    <w:rsid w:val="00F73ECC"/>
    <w:rsid w:val="00F74003"/>
    <w:rsid w:val="00F7417C"/>
    <w:rsid w:val="00F74941"/>
    <w:rsid w:val="00F74D21"/>
    <w:rsid w:val="00F75036"/>
    <w:rsid w:val="00F7582E"/>
    <w:rsid w:val="00F763D5"/>
    <w:rsid w:val="00F76428"/>
    <w:rsid w:val="00F7672F"/>
    <w:rsid w:val="00F770ED"/>
    <w:rsid w:val="00F7729C"/>
    <w:rsid w:val="00F773D6"/>
    <w:rsid w:val="00F775EA"/>
    <w:rsid w:val="00F80402"/>
    <w:rsid w:val="00F80861"/>
    <w:rsid w:val="00F808EA"/>
    <w:rsid w:val="00F80D1F"/>
    <w:rsid w:val="00F80E98"/>
    <w:rsid w:val="00F812F3"/>
    <w:rsid w:val="00F814EF"/>
    <w:rsid w:val="00F81905"/>
    <w:rsid w:val="00F81C71"/>
    <w:rsid w:val="00F82B33"/>
    <w:rsid w:val="00F83F1D"/>
    <w:rsid w:val="00F842C9"/>
    <w:rsid w:val="00F847C1"/>
    <w:rsid w:val="00F84E74"/>
    <w:rsid w:val="00F852C8"/>
    <w:rsid w:val="00F868E4"/>
    <w:rsid w:val="00F86A35"/>
    <w:rsid w:val="00F86A8C"/>
    <w:rsid w:val="00F87031"/>
    <w:rsid w:val="00F873E2"/>
    <w:rsid w:val="00F9076A"/>
    <w:rsid w:val="00F90825"/>
    <w:rsid w:val="00F91470"/>
    <w:rsid w:val="00F927BB"/>
    <w:rsid w:val="00F936A0"/>
    <w:rsid w:val="00F938CC"/>
    <w:rsid w:val="00F93EE2"/>
    <w:rsid w:val="00F942B7"/>
    <w:rsid w:val="00F943CC"/>
    <w:rsid w:val="00F94ABB"/>
    <w:rsid w:val="00F95682"/>
    <w:rsid w:val="00F95B3D"/>
    <w:rsid w:val="00F95B4C"/>
    <w:rsid w:val="00F96C2E"/>
    <w:rsid w:val="00F973E4"/>
    <w:rsid w:val="00FA2A4D"/>
    <w:rsid w:val="00FA32FC"/>
    <w:rsid w:val="00FA4046"/>
    <w:rsid w:val="00FA4488"/>
    <w:rsid w:val="00FA452F"/>
    <w:rsid w:val="00FA45EC"/>
    <w:rsid w:val="00FA53DD"/>
    <w:rsid w:val="00FA5462"/>
    <w:rsid w:val="00FA652D"/>
    <w:rsid w:val="00FA6F82"/>
    <w:rsid w:val="00FA70C8"/>
    <w:rsid w:val="00FA7212"/>
    <w:rsid w:val="00FA7322"/>
    <w:rsid w:val="00FB0552"/>
    <w:rsid w:val="00FB0AE8"/>
    <w:rsid w:val="00FB1C4D"/>
    <w:rsid w:val="00FB2D87"/>
    <w:rsid w:val="00FB3A87"/>
    <w:rsid w:val="00FB3B39"/>
    <w:rsid w:val="00FB3FD9"/>
    <w:rsid w:val="00FB44AE"/>
    <w:rsid w:val="00FB4859"/>
    <w:rsid w:val="00FB599A"/>
    <w:rsid w:val="00FB5CBD"/>
    <w:rsid w:val="00FB623B"/>
    <w:rsid w:val="00FB6BEF"/>
    <w:rsid w:val="00FB7100"/>
    <w:rsid w:val="00FB7DA0"/>
    <w:rsid w:val="00FC0804"/>
    <w:rsid w:val="00FC1003"/>
    <w:rsid w:val="00FC2122"/>
    <w:rsid w:val="00FC241B"/>
    <w:rsid w:val="00FC280A"/>
    <w:rsid w:val="00FC3C4C"/>
    <w:rsid w:val="00FC4E1F"/>
    <w:rsid w:val="00FC64AC"/>
    <w:rsid w:val="00FC6C3A"/>
    <w:rsid w:val="00FC6D51"/>
    <w:rsid w:val="00FC733F"/>
    <w:rsid w:val="00FD0247"/>
    <w:rsid w:val="00FD05D7"/>
    <w:rsid w:val="00FD094A"/>
    <w:rsid w:val="00FD0C1F"/>
    <w:rsid w:val="00FD189F"/>
    <w:rsid w:val="00FD35EC"/>
    <w:rsid w:val="00FD4B18"/>
    <w:rsid w:val="00FD4B21"/>
    <w:rsid w:val="00FD4CAB"/>
    <w:rsid w:val="00FD56FE"/>
    <w:rsid w:val="00FD5A1B"/>
    <w:rsid w:val="00FD6244"/>
    <w:rsid w:val="00FD626F"/>
    <w:rsid w:val="00FD721E"/>
    <w:rsid w:val="00FD72A9"/>
    <w:rsid w:val="00FD7727"/>
    <w:rsid w:val="00FE0012"/>
    <w:rsid w:val="00FE08D3"/>
    <w:rsid w:val="00FE16A3"/>
    <w:rsid w:val="00FE1798"/>
    <w:rsid w:val="00FE1F1C"/>
    <w:rsid w:val="00FE30F6"/>
    <w:rsid w:val="00FE41E8"/>
    <w:rsid w:val="00FE45A1"/>
    <w:rsid w:val="00FE4B4E"/>
    <w:rsid w:val="00FE4FE6"/>
    <w:rsid w:val="00FE6A25"/>
    <w:rsid w:val="00FE7383"/>
    <w:rsid w:val="00FE7C57"/>
    <w:rsid w:val="00FF0662"/>
    <w:rsid w:val="00FF09E6"/>
    <w:rsid w:val="00FF32C6"/>
    <w:rsid w:val="00FF5DA8"/>
    <w:rsid w:val="00FF5DF8"/>
    <w:rsid w:val="00FF614E"/>
    <w:rsid w:val="00FF7195"/>
    <w:rsid w:val="00FF72BB"/>
    <w:rsid w:val="00FF761E"/>
    <w:rsid w:val="09C802CD"/>
    <w:rsid w:val="0ADC12BD"/>
    <w:rsid w:val="273BA5EA"/>
    <w:rsid w:val="3545CB4A"/>
    <w:rsid w:val="41BFDEEB"/>
    <w:rsid w:val="4501A2DA"/>
    <w:rsid w:val="504CE934"/>
    <w:rsid w:val="5CB3F51B"/>
    <w:rsid w:val="6A0AEB63"/>
    <w:rsid w:val="6A441A7B"/>
    <w:rsid w:val="6AE21D45"/>
    <w:rsid w:val="6D822A5C"/>
    <w:rsid w:val="702912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70831"/>
  <w15:docId w15:val="{F55B27B8-2941-F746-87FD-29BF07D4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ITLE REPORT TITLE"/>
    <w:next w:val="Title"/>
    <w:qFormat/>
    <w:rsid w:val="006D3FB9"/>
    <w:rPr>
      <w:rFonts w:ascii="Arial" w:hAnsi="Arial"/>
      <w:b/>
      <w:color w:val="FFFFFF" w:themeColor="background1"/>
      <w:sz w:val="64"/>
    </w:rPr>
  </w:style>
  <w:style w:type="paragraph" w:styleId="Heading1">
    <w:name w:val="heading 1"/>
    <w:basedOn w:val="Normal"/>
    <w:next w:val="ReportSubtitle"/>
    <w:link w:val="Heading1Char"/>
    <w:uiPriority w:val="9"/>
    <w:qFormat/>
    <w:rsid w:val="00F404CE"/>
    <w:pPr>
      <w:outlineLvl w:val="0"/>
    </w:pPr>
    <w:rPr>
      <w:color w:val="0070C0"/>
      <w:sz w:val="32"/>
      <w:szCs w:val="18"/>
    </w:rPr>
  </w:style>
  <w:style w:type="paragraph" w:styleId="Heading2">
    <w:name w:val="heading 2"/>
    <w:basedOn w:val="Normal"/>
    <w:next w:val="Normal"/>
    <w:link w:val="Heading2Char"/>
    <w:rsid w:val="006E5507"/>
    <w:pPr>
      <w:keepNext/>
      <w:keepLines/>
      <w:spacing w:before="200" w:after="240"/>
      <w:outlineLvl w:val="1"/>
    </w:pPr>
    <w:rPr>
      <w:rFonts w:eastAsiaTheme="majorEastAsia" w:cstheme="majorBidi"/>
      <w:b w:val="0"/>
      <w:bCs/>
      <w:color w:val="000000" w:themeColor="text1"/>
      <w:sz w:val="48"/>
      <w:szCs w:val="26"/>
    </w:rPr>
  </w:style>
  <w:style w:type="paragraph" w:styleId="Heading3">
    <w:name w:val="heading 3"/>
    <w:aliases w:val="Heading 2 - ECOF"/>
    <w:basedOn w:val="Normal"/>
    <w:next w:val="Normal"/>
    <w:link w:val="Heading3Char"/>
    <w:uiPriority w:val="9"/>
    <w:unhideWhenUsed/>
    <w:qFormat/>
    <w:rsid w:val="00F404CE"/>
    <w:pPr>
      <w:outlineLvl w:val="2"/>
    </w:pPr>
    <w:rPr>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507"/>
    <w:pPr>
      <w:tabs>
        <w:tab w:val="center" w:pos="4680"/>
        <w:tab w:val="right" w:pos="9360"/>
      </w:tabs>
    </w:pPr>
  </w:style>
  <w:style w:type="character" w:customStyle="1" w:styleId="HeaderChar">
    <w:name w:val="Header Char"/>
    <w:basedOn w:val="DefaultParagraphFont"/>
    <w:link w:val="Header"/>
    <w:uiPriority w:val="99"/>
    <w:rsid w:val="006E5507"/>
  </w:style>
  <w:style w:type="paragraph" w:styleId="Footer">
    <w:name w:val="footer"/>
    <w:basedOn w:val="Normal"/>
    <w:link w:val="FooterChar"/>
    <w:uiPriority w:val="99"/>
    <w:unhideWhenUsed/>
    <w:rsid w:val="006E5507"/>
    <w:pPr>
      <w:tabs>
        <w:tab w:val="center" w:pos="4680"/>
        <w:tab w:val="right" w:pos="9360"/>
      </w:tabs>
    </w:pPr>
  </w:style>
  <w:style w:type="character" w:customStyle="1" w:styleId="FooterChar">
    <w:name w:val="Footer Char"/>
    <w:basedOn w:val="DefaultParagraphFont"/>
    <w:link w:val="Footer"/>
    <w:uiPriority w:val="99"/>
    <w:rsid w:val="006E5507"/>
  </w:style>
  <w:style w:type="character" w:customStyle="1" w:styleId="Heading2Char">
    <w:name w:val="Heading 2 Char"/>
    <w:basedOn w:val="DefaultParagraphFont"/>
    <w:link w:val="Heading2"/>
    <w:rsid w:val="006E5507"/>
    <w:rPr>
      <w:rFonts w:ascii="Arial" w:eastAsiaTheme="majorEastAsia" w:hAnsi="Arial" w:cstheme="majorBidi"/>
      <w:b/>
      <w:bCs/>
      <w:color w:val="000000" w:themeColor="text1"/>
      <w:sz w:val="48"/>
      <w:szCs w:val="26"/>
    </w:rPr>
  </w:style>
  <w:style w:type="paragraph" w:customStyle="1" w:styleId="ReportSubtitle">
    <w:name w:val="Report Subtitle"/>
    <w:next w:val="Subtitle"/>
    <w:qFormat/>
    <w:rsid w:val="00D9110F"/>
    <w:pPr>
      <w:spacing w:before="360" w:after="120"/>
    </w:pPr>
    <w:rPr>
      <w:rFonts w:ascii="Arial" w:eastAsiaTheme="minorEastAsia" w:hAnsi="Arial"/>
      <w:caps/>
      <w:color w:val="FFFFFF" w:themeColor="background1"/>
      <w:spacing w:val="15"/>
      <w:sz w:val="40"/>
      <w:szCs w:val="22"/>
    </w:rPr>
  </w:style>
  <w:style w:type="character" w:customStyle="1" w:styleId="Heading3Char">
    <w:name w:val="Heading 3 Char"/>
    <w:aliases w:val="Heading 2 - ECOF Char"/>
    <w:basedOn w:val="DefaultParagraphFont"/>
    <w:link w:val="Heading3"/>
    <w:uiPriority w:val="9"/>
    <w:rsid w:val="00F404CE"/>
    <w:rPr>
      <w:rFonts w:ascii="Arial" w:hAnsi="Arial"/>
      <w:b/>
    </w:rPr>
  </w:style>
  <w:style w:type="paragraph" w:styleId="Title">
    <w:name w:val="Title"/>
    <w:aliases w:val="Internal Title - Heading 1"/>
    <w:next w:val="Normal"/>
    <w:link w:val="TitleChar"/>
    <w:autoRedefine/>
    <w:uiPriority w:val="10"/>
    <w:qFormat/>
    <w:rsid w:val="00CB06D8"/>
    <w:pPr>
      <w:adjustRightInd w:val="0"/>
      <w:contextualSpacing/>
    </w:pPr>
    <w:rPr>
      <w:rFonts w:ascii="Arial" w:eastAsia="Times New Roman" w:hAnsi="Arial" w:cs="Arial"/>
      <w:b/>
      <w:kern w:val="24"/>
    </w:rPr>
  </w:style>
  <w:style w:type="character" w:customStyle="1" w:styleId="TitleChar">
    <w:name w:val="Title Char"/>
    <w:aliases w:val="Internal Title - Heading 1 Char"/>
    <w:basedOn w:val="DefaultParagraphFont"/>
    <w:link w:val="Title"/>
    <w:uiPriority w:val="10"/>
    <w:rsid w:val="00CB06D8"/>
    <w:rPr>
      <w:rFonts w:ascii="Arial" w:eastAsia="Times New Roman" w:hAnsi="Arial" w:cs="Arial"/>
      <w:b/>
      <w:kern w:val="24"/>
    </w:rPr>
  </w:style>
  <w:style w:type="paragraph" w:styleId="Subtitle">
    <w:name w:val="Subtitle"/>
    <w:aliases w:val="Body Text-ECOF"/>
    <w:basedOn w:val="Normal"/>
    <w:link w:val="SubtitleChar"/>
    <w:uiPriority w:val="11"/>
    <w:qFormat/>
    <w:rsid w:val="003A1875"/>
    <w:rPr>
      <w:b w:val="0"/>
      <w:color w:val="auto"/>
      <w:sz w:val="22"/>
      <w:szCs w:val="22"/>
    </w:rPr>
  </w:style>
  <w:style w:type="character" w:customStyle="1" w:styleId="SubtitleChar">
    <w:name w:val="Subtitle Char"/>
    <w:aliases w:val="Body Text-ECOF Char"/>
    <w:basedOn w:val="DefaultParagraphFont"/>
    <w:link w:val="Subtitle"/>
    <w:uiPriority w:val="11"/>
    <w:rsid w:val="003A1875"/>
    <w:rPr>
      <w:rFonts w:ascii="Arial" w:hAnsi="Arial"/>
      <w:sz w:val="22"/>
      <w:szCs w:val="22"/>
    </w:rPr>
  </w:style>
  <w:style w:type="character" w:customStyle="1" w:styleId="Heading1Char">
    <w:name w:val="Heading 1 Char"/>
    <w:basedOn w:val="DefaultParagraphFont"/>
    <w:link w:val="Heading1"/>
    <w:uiPriority w:val="9"/>
    <w:rsid w:val="00F404CE"/>
    <w:rPr>
      <w:rFonts w:ascii="Arial" w:hAnsi="Arial"/>
      <w:b/>
      <w:color w:val="0070C0"/>
      <w:sz w:val="32"/>
      <w:szCs w:val="18"/>
    </w:rPr>
  </w:style>
  <w:style w:type="character" w:styleId="SubtleEmphasis">
    <w:name w:val="Subtle Emphasis"/>
    <w:aliases w:val="Report Author(s)"/>
    <w:basedOn w:val="DefaultParagraphFont"/>
    <w:uiPriority w:val="19"/>
    <w:qFormat/>
    <w:rsid w:val="00876751"/>
    <w:rPr>
      <w:rFonts w:ascii="Arial" w:hAnsi="Arial"/>
      <w:b w:val="0"/>
      <w:i w:val="0"/>
      <w:iCs/>
      <w:caps/>
      <w:smallCaps w:val="0"/>
      <w:strike w:val="0"/>
      <w:dstrike w:val="0"/>
      <w:vanish w:val="0"/>
      <w:color w:val="auto"/>
      <w:sz w:val="30"/>
      <w:vertAlign w:val="baseline"/>
    </w:rPr>
  </w:style>
  <w:style w:type="paragraph" w:styleId="ListParagraph">
    <w:name w:val="List Paragraph"/>
    <w:basedOn w:val="Normal"/>
    <w:uiPriority w:val="34"/>
    <w:qFormat/>
    <w:rsid w:val="00F973E4"/>
    <w:pPr>
      <w:ind w:left="720"/>
      <w:contextualSpacing/>
    </w:pPr>
  </w:style>
  <w:style w:type="table" w:styleId="TableGrid">
    <w:name w:val="Table Grid"/>
    <w:basedOn w:val="TableNormal"/>
    <w:uiPriority w:val="59"/>
    <w:rsid w:val="00AB3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A73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772F5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DB2E2B"/>
    <w:rPr>
      <w:color w:val="0000FF" w:themeColor="hyperlink"/>
      <w:u w:val="single"/>
    </w:rPr>
  </w:style>
  <w:style w:type="character" w:styleId="UnresolvedMention">
    <w:name w:val="Unresolved Mention"/>
    <w:basedOn w:val="DefaultParagraphFont"/>
    <w:uiPriority w:val="99"/>
    <w:semiHidden/>
    <w:unhideWhenUsed/>
    <w:rsid w:val="00DB2E2B"/>
    <w:rPr>
      <w:color w:val="605E5C"/>
      <w:shd w:val="clear" w:color="auto" w:fill="E1DFDD"/>
    </w:rPr>
  </w:style>
  <w:style w:type="table" w:customStyle="1" w:styleId="TableGrid1">
    <w:name w:val="Table Grid1"/>
    <w:basedOn w:val="TableNormal"/>
    <w:next w:val="TableGrid"/>
    <w:uiPriority w:val="59"/>
    <w:rsid w:val="00882C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55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553"/>
    <w:rPr>
      <w:rFonts w:ascii="Segoe UI" w:hAnsi="Segoe UI" w:cs="Segoe UI"/>
      <w:b/>
      <w:color w:val="FFFFFF" w:themeColor="background1"/>
      <w:sz w:val="18"/>
      <w:szCs w:val="18"/>
    </w:rPr>
  </w:style>
  <w:style w:type="character" w:styleId="FollowedHyperlink">
    <w:name w:val="FollowedHyperlink"/>
    <w:basedOn w:val="DefaultParagraphFont"/>
    <w:uiPriority w:val="99"/>
    <w:semiHidden/>
    <w:unhideWhenUsed/>
    <w:rsid w:val="00ED1995"/>
    <w:rPr>
      <w:color w:val="800080" w:themeColor="followedHyperlink"/>
      <w:u w:val="single"/>
    </w:rPr>
  </w:style>
  <w:style w:type="character" w:styleId="CommentReference">
    <w:name w:val="annotation reference"/>
    <w:basedOn w:val="DefaultParagraphFont"/>
    <w:uiPriority w:val="99"/>
    <w:semiHidden/>
    <w:unhideWhenUsed/>
    <w:rsid w:val="00D4495A"/>
    <w:rPr>
      <w:sz w:val="16"/>
      <w:szCs w:val="16"/>
    </w:rPr>
  </w:style>
  <w:style w:type="paragraph" w:styleId="CommentText">
    <w:name w:val="annotation text"/>
    <w:basedOn w:val="Normal"/>
    <w:link w:val="CommentTextChar"/>
    <w:uiPriority w:val="99"/>
    <w:semiHidden/>
    <w:unhideWhenUsed/>
    <w:rsid w:val="00D4495A"/>
    <w:rPr>
      <w:sz w:val="20"/>
      <w:szCs w:val="20"/>
    </w:rPr>
  </w:style>
  <w:style w:type="character" w:customStyle="1" w:styleId="CommentTextChar">
    <w:name w:val="Comment Text Char"/>
    <w:basedOn w:val="DefaultParagraphFont"/>
    <w:link w:val="CommentText"/>
    <w:uiPriority w:val="99"/>
    <w:semiHidden/>
    <w:rsid w:val="00D4495A"/>
    <w:rPr>
      <w:rFonts w:ascii="Arial" w:hAnsi="Arial"/>
      <w:b/>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D4495A"/>
    <w:rPr>
      <w:bCs/>
    </w:rPr>
  </w:style>
  <w:style w:type="character" w:customStyle="1" w:styleId="CommentSubjectChar">
    <w:name w:val="Comment Subject Char"/>
    <w:basedOn w:val="CommentTextChar"/>
    <w:link w:val="CommentSubject"/>
    <w:uiPriority w:val="99"/>
    <w:semiHidden/>
    <w:rsid w:val="00D4495A"/>
    <w:rPr>
      <w:rFonts w:ascii="Arial" w:hAnsi="Arial"/>
      <w:b/>
      <w:bCs/>
      <w:color w:val="FFFFFF" w:themeColor="background1"/>
      <w:sz w:val="20"/>
      <w:szCs w:val="20"/>
    </w:rPr>
  </w:style>
  <w:style w:type="paragraph" w:styleId="Revision">
    <w:name w:val="Revision"/>
    <w:hidden/>
    <w:uiPriority w:val="99"/>
    <w:semiHidden/>
    <w:rsid w:val="00D4495A"/>
    <w:rPr>
      <w:rFonts w:ascii="Arial" w:hAnsi="Arial"/>
      <w:b/>
      <w:color w:val="FFFFFF" w:themeColor="background1"/>
      <w:sz w:val="64"/>
    </w:rPr>
  </w:style>
  <w:style w:type="paragraph" w:styleId="TOCHeading">
    <w:name w:val="TOC Heading"/>
    <w:basedOn w:val="Heading1"/>
    <w:next w:val="Normal"/>
    <w:uiPriority w:val="39"/>
    <w:unhideWhenUsed/>
    <w:qFormat/>
    <w:rsid w:val="00FA2A4D"/>
    <w:pPr>
      <w:spacing w:line="259" w:lineRule="auto"/>
      <w:outlineLvl w:val="9"/>
    </w:pPr>
    <w:rPr>
      <w:rFonts w:asciiTheme="majorHAnsi" w:hAnsiTheme="majorHAnsi"/>
      <w:caps/>
    </w:rPr>
  </w:style>
  <w:style w:type="paragraph" w:styleId="TOC2">
    <w:name w:val="toc 2"/>
    <w:basedOn w:val="Normal"/>
    <w:next w:val="Normal"/>
    <w:autoRedefine/>
    <w:uiPriority w:val="39"/>
    <w:unhideWhenUsed/>
    <w:rsid w:val="002C4502"/>
    <w:pPr>
      <w:spacing w:after="100" w:line="259" w:lineRule="auto"/>
      <w:ind w:left="220"/>
    </w:pPr>
    <w:rPr>
      <w:rFonts w:eastAsiaTheme="minorEastAsia" w:cs="Times New Roman"/>
      <w:b w:val="0"/>
      <w:color w:val="auto"/>
      <w:sz w:val="22"/>
      <w:szCs w:val="22"/>
    </w:rPr>
  </w:style>
  <w:style w:type="paragraph" w:styleId="TOC1">
    <w:name w:val="toc 1"/>
    <w:basedOn w:val="Normal"/>
    <w:next w:val="Normal"/>
    <w:autoRedefine/>
    <w:uiPriority w:val="39"/>
    <w:unhideWhenUsed/>
    <w:rsid w:val="002C4502"/>
    <w:pPr>
      <w:tabs>
        <w:tab w:val="right" w:leader="dot" w:pos="10610"/>
      </w:tabs>
      <w:spacing w:after="100" w:line="259" w:lineRule="auto"/>
    </w:pPr>
    <w:rPr>
      <w:rFonts w:eastAsiaTheme="minorEastAsia" w:cs="Times New Roman"/>
      <w:color w:val="auto"/>
      <w:sz w:val="24"/>
      <w:szCs w:val="22"/>
    </w:rPr>
  </w:style>
  <w:style w:type="paragraph" w:styleId="TOC3">
    <w:name w:val="toc 3"/>
    <w:basedOn w:val="Normal"/>
    <w:next w:val="Normal"/>
    <w:autoRedefine/>
    <w:uiPriority w:val="39"/>
    <w:unhideWhenUsed/>
    <w:rsid w:val="002C4502"/>
    <w:pPr>
      <w:tabs>
        <w:tab w:val="right" w:leader="dot" w:pos="10610"/>
      </w:tabs>
      <w:spacing w:after="100" w:line="259" w:lineRule="auto"/>
      <w:ind w:left="440"/>
    </w:pPr>
    <w:rPr>
      <w:rFonts w:asciiTheme="minorHAnsi" w:eastAsiaTheme="minorEastAsia" w:hAnsiTheme="minorHAnsi" w:cs="Times New Roman"/>
      <w:b w:val="0"/>
      <w:color w:val="auto"/>
      <w:sz w:val="22"/>
      <w:szCs w:val="22"/>
    </w:rPr>
  </w:style>
  <w:style w:type="paragraph" w:styleId="NormalWeb">
    <w:name w:val="Normal (Web)"/>
    <w:basedOn w:val="Normal"/>
    <w:uiPriority w:val="99"/>
    <w:semiHidden/>
    <w:unhideWhenUsed/>
    <w:rsid w:val="004637F7"/>
    <w:pPr>
      <w:spacing w:before="100" w:beforeAutospacing="1" w:after="100" w:afterAutospacing="1"/>
    </w:pPr>
    <w:rPr>
      <w:rFonts w:ascii="Times New Roman" w:eastAsia="Times New Roman" w:hAnsi="Times New Roman" w:cs="Times New Roman"/>
      <w:b w:val="0"/>
      <w:color w:val="auto"/>
      <w:sz w:val="24"/>
    </w:rPr>
  </w:style>
  <w:style w:type="table" w:customStyle="1" w:styleId="TableGrid2">
    <w:name w:val="Table Grid2"/>
    <w:basedOn w:val="TableNormal"/>
    <w:next w:val="TableGrid"/>
    <w:rsid w:val="00515DC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72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D721E"/>
    <w:rPr>
      <w:vertAlign w:val="superscript"/>
    </w:rPr>
  </w:style>
  <w:style w:type="paragraph" w:styleId="FootnoteText">
    <w:name w:val="footnote text"/>
    <w:basedOn w:val="Normal"/>
    <w:link w:val="FootnoteTextChar"/>
    <w:uiPriority w:val="99"/>
    <w:semiHidden/>
    <w:unhideWhenUsed/>
    <w:rsid w:val="00FD721E"/>
    <w:rPr>
      <w:rFonts w:ascii="Calibri" w:hAnsi="Calibri"/>
      <w:b w:val="0"/>
      <w:color w:val="auto"/>
      <w:sz w:val="20"/>
      <w:szCs w:val="20"/>
    </w:rPr>
  </w:style>
  <w:style w:type="character" w:customStyle="1" w:styleId="FootnoteTextChar">
    <w:name w:val="Footnote Text Char"/>
    <w:basedOn w:val="DefaultParagraphFont"/>
    <w:link w:val="FootnoteText"/>
    <w:uiPriority w:val="99"/>
    <w:semiHidden/>
    <w:rsid w:val="00FD721E"/>
    <w:rPr>
      <w:rFonts w:ascii="Calibri" w:hAnsi="Calibri"/>
      <w:sz w:val="20"/>
      <w:szCs w:val="20"/>
    </w:rPr>
  </w:style>
  <w:style w:type="character" w:styleId="FootnoteReference">
    <w:name w:val="footnote reference"/>
    <w:basedOn w:val="DefaultParagraphFont"/>
    <w:uiPriority w:val="99"/>
    <w:semiHidden/>
    <w:unhideWhenUsed/>
    <w:rsid w:val="00FD72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03556">
      <w:bodyDiv w:val="1"/>
      <w:marLeft w:val="0"/>
      <w:marRight w:val="0"/>
      <w:marTop w:val="0"/>
      <w:marBottom w:val="0"/>
      <w:divBdr>
        <w:top w:val="none" w:sz="0" w:space="0" w:color="auto"/>
        <w:left w:val="none" w:sz="0" w:space="0" w:color="auto"/>
        <w:bottom w:val="none" w:sz="0" w:space="0" w:color="auto"/>
        <w:right w:val="none" w:sz="0" w:space="0" w:color="auto"/>
      </w:divBdr>
    </w:div>
    <w:div w:id="1314985534">
      <w:bodyDiv w:val="1"/>
      <w:marLeft w:val="0"/>
      <w:marRight w:val="0"/>
      <w:marTop w:val="0"/>
      <w:marBottom w:val="0"/>
      <w:divBdr>
        <w:top w:val="none" w:sz="0" w:space="0" w:color="auto"/>
        <w:left w:val="none" w:sz="0" w:space="0" w:color="auto"/>
        <w:bottom w:val="none" w:sz="0" w:space="0" w:color="auto"/>
        <w:right w:val="none" w:sz="0" w:space="0" w:color="auto"/>
      </w:divBdr>
    </w:div>
    <w:div w:id="1419252237">
      <w:bodyDiv w:val="1"/>
      <w:marLeft w:val="0"/>
      <w:marRight w:val="0"/>
      <w:marTop w:val="0"/>
      <w:marBottom w:val="0"/>
      <w:divBdr>
        <w:top w:val="none" w:sz="0" w:space="0" w:color="auto"/>
        <w:left w:val="none" w:sz="0" w:space="0" w:color="auto"/>
        <w:bottom w:val="none" w:sz="0" w:space="0" w:color="auto"/>
        <w:right w:val="none" w:sz="0" w:space="0" w:color="auto"/>
      </w:divBdr>
    </w:div>
    <w:div w:id="1491872642">
      <w:bodyDiv w:val="1"/>
      <w:marLeft w:val="0"/>
      <w:marRight w:val="0"/>
      <w:marTop w:val="0"/>
      <w:marBottom w:val="0"/>
      <w:divBdr>
        <w:top w:val="none" w:sz="0" w:space="0" w:color="auto"/>
        <w:left w:val="none" w:sz="0" w:space="0" w:color="auto"/>
        <w:bottom w:val="none" w:sz="0" w:space="0" w:color="auto"/>
        <w:right w:val="none" w:sz="0" w:space="0" w:color="auto"/>
      </w:divBdr>
    </w:div>
    <w:div w:id="1710060997">
      <w:bodyDiv w:val="1"/>
      <w:marLeft w:val="0"/>
      <w:marRight w:val="0"/>
      <w:marTop w:val="0"/>
      <w:marBottom w:val="0"/>
      <w:divBdr>
        <w:top w:val="none" w:sz="0" w:space="0" w:color="auto"/>
        <w:left w:val="none" w:sz="0" w:space="0" w:color="auto"/>
        <w:bottom w:val="none" w:sz="0" w:space="0" w:color="auto"/>
        <w:right w:val="none" w:sz="0" w:space="0" w:color="auto"/>
      </w:divBdr>
    </w:div>
    <w:div w:id="1743797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codes.ohio.gov/orc/102" TargetMode="External"/><Relationship Id="rId3" Type="http://schemas.openxmlformats.org/officeDocument/2006/relationships/customXml" Target="../customXml/item3.xml"/><Relationship Id="rId21" Type="http://schemas.openxmlformats.org/officeDocument/2006/relationships/hyperlink" Target="http://webapp2.ode.state.oh.us/data/irn.asp"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ebapp2.ode.state.oh.us/data/irn.a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education.ohio.gov/getattachment/Topics/Finance-and-Funding/School-Payment-Reports/State-Funding-For-Schools/Career-Technical-Funding/Perkins-Guidance.pdf.aspx?lang=en-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2FA55A33159C4E96EC7CAACE7D3215" ma:contentTypeVersion="11" ma:contentTypeDescription="Create a new document." ma:contentTypeScope="" ma:versionID="d81437e206488c6f54715f1d9c13ef13">
  <xsd:schema xmlns:xsd="http://www.w3.org/2001/XMLSchema" xmlns:xs="http://www.w3.org/2001/XMLSchema" xmlns:p="http://schemas.microsoft.com/office/2006/metadata/properties" xmlns:ns3="1ad8dfff-2a48-48bd-b6f6-d2bd05f9bd5a" xmlns:ns4="dfaecb0e-f39b-4402-9a29-39fd27e44c63" targetNamespace="http://schemas.microsoft.com/office/2006/metadata/properties" ma:root="true" ma:fieldsID="670077ade8625cc4a05f62819c4d91c6" ns3:_="" ns4:_="">
    <xsd:import namespace="1ad8dfff-2a48-48bd-b6f6-d2bd05f9bd5a"/>
    <xsd:import namespace="dfaecb0e-f39b-4402-9a29-39fd27e44c63"/>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DateTaken" minOccurs="0"/>
                <xsd:element ref="ns4:MediaServiceLocation" minOccurs="0"/>
                <xsd:element ref="ns4:MediaServiceEventHashCode" minOccurs="0"/>
                <xsd:element ref="ns4:MediaServiceGenerationTim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d8dfff-2a48-48bd-b6f6-d2bd05f9bd5a"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aecb0e-f39b-4402-9a29-39fd27e44c6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DFB44-AFA7-4E89-9366-DAB770BFF8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AE90BA-C9C0-45D9-A4BB-CFBD9AE8B56F}">
  <ds:schemaRefs>
    <ds:schemaRef ds:uri="http://schemas.microsoft.com/sharepoint/v3/contenttype/forms"/>
  </ds:schemaRefs>
</ds:datastoreItem>
</file>

<file path=customXml/itemProps3.xml><?xml version="1.0" encoding="utf-8"?>
<ds:datastoreItem xmlns:ds="http://schemas.openxmlformats.org/officeDocument/2006/customXml" ds:itemID="{AF8A33D3-7179-457A-B4F5-0865786D6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d8dfff-2a48-48bd-b6f6-d2bd05f9bd5a"/>
    <ds:schemaRef ds:uri="dfaecb0e-f39b-4402-9a29-39fd27e44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4E0487-CB20-4C04-8313-EDC9D1147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5254</Words>
  <Characters>29952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Sanger &amp; Eby</Company>
  <LinksUpToDate>false</LinksUpToDate>
  <CharactersWithSpaces>35136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Ramous</dc:creator>
  <cp:lastModifiedBy>Crance, Rebecca</cp:lastModifiedBy>
  <cp:revision>3</cp:revision>
  <cp:lastPrinted>2020-02-26T17:33:00Z</cp:lastPrinted>
  <dcterms:created xsi:type="dcterms:W3CDTF">2021-02-01T13:06:00Z</dcterms:created>
  <dcterms:modified xsi:type="dcterms:W3CDTF">2021-02-01T15:01:00Z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0x010100022FA55A33159C4E96EC7CAACE7D3215</vt:lpwstr>
  </property>
</Properties>
</file>